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6CBA6" w14:textId="6A1B83F6" w:rsidR="00275D10" w:rsidRPr="00EE4377" w:rsidRDefault="00750983" w:rsidP="00EA7C26">
      <w:pPr>
        <w:spacing w:after="0"/>
        <w:jc w:val="center"/>
        <w:rPr>
          <w:rFonts w:ascii="Times New Roman" w:hAnsi="Times New Roman" w:cs="Times New Roman"/>
          <w:b/>
          <w:sz w:val="36"/>
          <w:szCs w:val="36"/>
        </w:rPr>
      </w:pPr>
      <w:r w:rsidRPr="00EE4377">
        <w:rPr>
          <w:rFonts w:ascii="Times New Roman" w:hAnsi="Times New Roman" w:cs="Times New Roman"/>
          <w:b/>
          <w:sz w:val="36"/>
          <w:szCs w:val="36"/>
        </w:rPr>
        <w:t>Cross-Validated</w:t>
      </w:r>
      <w:r w:rsidR="00320966" w:rsidRPr="00EE4377">
        <w:rPr>
          <w:rFonts w:ascii="Times New Roman" w:hAnsi="Times New Roman" w:cs="Times New Roman"/>
          <w:b/>
          <w:sz w:val="36"/>
          <w:szCs w:val="36"/>
        </w:rPr>
        <w:t xml:space="preserve"> Machine Learning Models</w:t>
      </w:r>
      <w:r w:rsidR="00330166" w:rsidRPr="00EE4377">
        <w:rPr>
          <w:rFonts w:ascii="Times New Roman" w:hAnsi="Times New Roman" w:cs="Times New Roman"/>
          <w:b/>
          <w:sz w:val="36"/>
          <w:szCs w:val="36"/>
        </w:rPr>
        <w:t xml:space="preserve"> for Smartphone Battery Health</w:t>
      </w:r>
      <w:r w:rsidR="00BD18E9" w:rsidRPr="00EE4377">
        <w:rPr>
          <w:rFonts w:ascii="Times New Roman" w:hAnsi="Times New Roman" w:cs="Times New Roman"/>
          <w:b/>
          <w:sz w:val="36"/>
          <w:szCs w:val="36"/>
        </w:rPr>
        <w:t xml:space="preserve"> Status</w:t>
      </w:r>
      <w:r w:rsidR="00330166" w:rsidRPr="00EE4377">
        <w:rPr>
          <w:rFonts w:ascii="Times New Roman" w:hAnsi="Times New Roman" w:cs="Times New Roman"/>
          <w:b/>
          <w:sz w:val="36"/>
          <w:szCs w:val="36"/>
        </w:rPr>
        <w:t>:</w:t>
      </w:r>
      <w:r w:rsidR="00320966" w:rsidRPr="00EE4377">
        <w:rPr>
          <w:rFonts w:ascii="Times New Roman" w:hAnsi="Times New Roman" w:cs="Times New Roman"/>
          <w:b/>
          <w:sz w:val="36"/>
          <w:szCs w:val="36"/>
        </w:rPr>
        <w:t xml:space="preserve"> </w:t>
      </w:r>
      <w:r w:rsidR="008205E1" w:rsidRPr="00EE4377">
        <w:rPr>
          <w:rFonts w:ascii="Times New Roman" w:hAnsi="Times New Roman" w:cs="Times New Roman"/>
          <w:b/>
          <w:sz w:val="36"/>
          <w:szCs w:val="36"/>
        </w:rPr>
        <w:t>A Study on Ten Devices</w:t>
      </w:r>
      <w:r w:rsidR="000B265A" w:rsidRPr="00EE4377">
        <w:rPr>
          <w:rFonts w:ascii="Times New Roman" w:hAnsi="Times New Roman" w:cs="Times New Roman"/>
          <w:b/>
          <w:sz w:val="36"/>
          <w:szCs w:val="36"/>
        </w:rPr>
        <w:t xml:space="preserve"> Drawn from </w:t>
      </w:r>
      <w:r w:rsidR="00E6397D" w:rsidRPr="00EE4377">
        <w:rPr>
          <w:rFonts w:ascii="Times New Roman" w:hAnsi="Times New Roman" w:cs="Times New Roman"/>
          <w:b/>
          <w:sz w:val="36"/>
          <w:szCs w:val="36"/>
        </w:rPr>
        <w:t>Different</w:t>
      </w:r>
      <w:r w:rsidR="000B265A" w:rsidRPr="00EE4377">
        <w:rPr>
          <w:rFonts w:ascii="Times New Roman" w:hAnsi="Times New Roman" w:cs="Times New Roman"/>
          <w:b/>
          <w:sz w:val="36"/>
          <w:szCs w:val="36"/>
        </w:rPr>
        <w:t xml:space="preserve"> Brands</w:t>
      </w:r>
    </w:p>
    <w:p w14:paraId="0F555354" w14:textId="023F54F4" w:rsidR="00776ADC" w:rsidRPr="00776ADC" w:rsidRDefault="00776ADC" w:rsidP="00281CB4">
      <w:pPr>
        <w:spacing w:before="240" w:after="240" w:line="240" w:lineRule="auto"/>
        <w:jc w:val="both"/>
        <w:rPr>
          <w:rFonts w:ascii="Times New Roman" w:hAnsi="Times New Roman" w:cs="Times New Roman"/>
          <w:b/>
          <w:sz w:val="28"/>
          <w:szCs w:val="28"/>
        </w:rPr>
      </w:pPr>
      <w:bookmarkStart w:id="0" w:name="_GoBack"/>
      <w:bookmarkEnd w:id="0"/>
      <w:r w:rsidRPr="00776ADC">
        <w:rPr>
          <w:rFonts w:ascii="Times New Roman" w:hAnsi="Times New Roman" w:cs="Times New Roman"/>
          <w:b/>
          <w:sz w:val="28"/>
          <w:szCs w:val="28"/>
        </w:rPr>
        <w:t xml:space="preserve">ABSTRACT </w:t>
      </w:r>
    </w:p>
    <w:p w14:paraId="6C2561F8" w14:textId="7E303C75" w:rsidR="000D71D6" w:rsidRPr="00D517F0" w:rsidRDefault="00B04525" w:rsidP="00281CB4">
      <w:pPr>
        <w:spacing w:before="240" w:after="240" w:line="240" w:lineRule="auto"/>
        <w:jc w:val="both"/>
        <w:rPr>
          <w:rFonts w:ascii="Times New Roman" w:hAnsi="Times New Roman" w:cs="Times New Roman"/>
          <w:b/>
          <w:sz w:val="24"/>
          <w:szCs w:val="24"/>
        </w:rPr>
      </w:pPr>
      <w:r>
        <w:rPr>
          <w:rFonts w:ascii="Times New Roman" w:hAnsi="Times New Roman" w:cs="Times New Roman"/>
          <w:sz w:val="24"/>
          <w:szCs w:val="24"/>
        </w:rPr>
        <w:t>This study utilize</w:t>
      </w:r>
      <w:r w:rsidR="00FB0387" w:rsidRPr="00D517F0">
        <w:rPr>
          <w:rFonts w:ascii="Times New Roman" w:hAnsi="Times New Roman" w:cs="Times New Roman"/>
          <w:sz w:val="24"/>
          <w:szCs w:val="24"/>
        </w:rPr>
        <w:t xml:space="preserve">s a range of supervised machine-learning classifiers for predicting smartphone battery health statuses using data collected from ten devices </w:t>
      </w:r>
      <w:r w:rsidR="00B84490" w:rsidRPr="00D517F0">
        <w:rPr>
          <w:rFonts w:ascii="Times New Roman" w:hAnsi="Times New Roman" w:cs="Times New Roman"/>
          <w:sz w:val="24"/>
          <w:szCs w:val="24"/>
        </w:rPr>
        <w:t>dr</w:t>
      </w:r>
      <w:r w:rsidR="00894B3A" w:rsidRPr="00D517F0">
        <w:rPr>
          <w:rFonts w:ascii="Times New Roman" w:hAnsi="Times New Roman" w:cs="Times New Roman"/>
          <w:sz w:val="24"/>
          <w:szCs w:val="24"/>
        </w:rPr>
        <w:t>awn from different</w:t>
      </w:r>
      <w:r w:rsidR="00B84490" w:rsidRPr="00D517F0">
        <w:rPr>
          <w:rFonts w:ascii="Times New Roman" w:hAnsi="Times New Roman" w:cs="Times New Roman"/>
          <w:sz w:val="24"/>
          <w:szCs w:val="24"/>
        </w:rPr>
        <w:t xml:space="preserve"> brands </w:t>
      </w:r>
      <w:r w:rsidR="007E4530" w:rsidRPr="00D517F0">
        <w:rPr>
          <w:rFonts w:ascii="Times New Roman" w:hAnsi="Times New Roman" w:cs="Times New Roman"/>
          <w:sz w:val="24"/>
          <w:szCs w:val="24"/>
        </w:rPr>
        <w:t>and</w:t>
      </w:r>
      <w:r w:rsidR="00DF6032" w:rsidRPr="00D517F0">
        <w:rPr>
          <w:rFonts w:ascii="Times New Roman" w:hAnsi="Times New Roman" w:cs="Times New Roman"/>
          <w:sz w:val="24"/>
          <w:szCs w:val="24"/>
        </w:rPr>
        <w:t xml:space="preserve"> </w:t>
      </w:r>
      <w:r w:rsidR="00FB0387" w:rsidRPr="00D517F0">
        <w:rPr>
          <w:rFonts w:ascii="Times New Roman" w:hAnsi="Times New Roman" w:cs="Times New Roman"/>
          <w:sz w:val="24"/>
          <w:szCs w:val="24"/>
        </w:rPr>
        <w:t>randomly labelled A–J</w:t>
      </w:r>
      <w:r w:rsidR="00F76014" w:rsidRPr="00D517F0">
        <w:rPr>
          <w:rFonts w:ascii="Times New Roman" w:hAnsi="Times New Roman" w:cs="Times New Roman"/>
          <w:sz w:val="24"/>
          <w:szCs w:val="24"/>
        </w:rPr>
        <w:t xml:space="preserve"> to safeguard </w:t>
      </w:r>
      <w:r w:rsidR="005975D8" w:rsidRPr="00D517F0">
        <w:rPr>
          <w:rFonts w:ascii="Times New Roman" w:hAnsi="Times New Roman" w:cs="Times New Roman"/>
          <w:sz w:val="24"/>
          <w:szCs w:val="24"/>
        </w:rPr>
        <w:t xml:space="preserve">their </w:t>
      </w:r>
      <w:r w:rsidR="00F76014" w:rsidRPr="00D517F0">
        <w:rPr>
          <w:rFonts w:ascii="Times New Roman" w:hAnsi="Times New Roman" w:cs="Times New Roman"/>
          <w:sz w:val="24"/>
          <w:szCs w:val="24"/>
        </w:rPr>
        <w:t>integrity</w:t>
      </w:r>
      <w:r w:rsidR="00FB0387" w:rsidRPr="00D517F0">
        <w:rPr>
          <w:rFonts w:ascii="Times New Roman" w:hAnsi="Times New Roman" w:cs="Times New Roman"/>
          <w:sz w:val="24"/>
          <w:szCs w:val="24"/>
        </w:rPr>
        <w:t xml:space="preserve">. </w:t>
      </w:r>
      <w:r w:rsidR="005B142D">
        <w:rPr>
          <w:rFonts w:ascii="Times New Roman" w:hAnsi="Times New Roman" w:cs="Times New Roman"/>
          <w:sz w:val="24"/>
          <w:szCs w:val="24"/>
        </w:rPr>
        <w:t>S</w:t>
      </w:r>
      <w:r w:rsidR="000A26BC">
        <w:rPr>
          <w:rFonts w:ascii="Times New Roman" w:hAnsi="Times New Roman" w:cs="Times New Roman"/>
          <w:sz w:val="24"/>
          <w:szCs w:val="24"/>
        </w:rPr>
        <w:t>ome s</w:t>
      </w:r>
      <w:r w:rsidR="005B142D">
        <w:rPr>
          <w:rFonts w:ascii="Times New Roman" w:hAnsi="Times New Roman" w:cs="Times New Roman"/>
          <w:sz w:val="24"/>
          <w:szCs w:val="24"/>
        </w:rPr>
        <w:t xml:space="preserve">martphone battery related data were collected </w:t>
      </w:r>
      <w:r w:rsidR="000A26BC">
        <w:rPr>
          <w:rFonts w:ascii="Times New Roman" w:hAnsi="Times New Roman" w:cs="Times New Roman"/>
          <w:sz w:val="24"/>
          <w:szCs w:val="24"/>
        </w:rPr>
        <w:t>using</w:t>
      </w:r>
      <w:r w:rsidR="005B142D">
        <w:rPr>
          <w:rFonts w:ascii="Times New Roman" w:hAnsi="Times New Roman" w:cs="Times New Roman"/>
          <w:sz w:val="24"/>
          <w:szCs w:val="24"/>
        </w:rPr>
        <w:t xml:space="preserve"> specialized applications </w:t>
      </w:r>
      <w:r w:rsidR="000A26BC">
        <w:rPr>
          <w:rFonts w:ascii="Times New Roman" w:hAnsi="Times New Roman" w:cs="Times New Roman"/>
          <w:sz w:val="24"/>
          <w:szCs w:val="24"/>
        </w:rPr>
        <w:t>installed on the devices</w:t>
      </w:r>
      <w:r w:rsidR="00EE0FC2">
        <w:rPr>
          <w:rFonts w:ascii="Times New Roman" w:hAnsi="Times New Roman" w:cs="Times New Roman"/>
          <w:sz w:val="24"/>
          <w:szCs w:val="24"/>
        </w:rPr>
        <w:t>.</w:t>
      </w:r>
      <w:r w:rsidR="005B142D">
        <w:rPr>
          <w:rFonts w:ascii="Times New Roman" w:hAnsi="Times New Roman" w:cs="Times New Roman"/>
          <w:sz w:val="24"/>
          <w:szCs w:val="24"/>
        </w:rPr>
        <w:t xml:space="preserve">  </w:t>
      </w:r>
      <w:r w:rsidR="00FB0387" w:rsidRPr="00D517F0">
        <w:rPr>
          <w:rFonts w:ascii="Times New Roman" w:hAnsi="Times New Roman" w:cs="Times New Roman"/>
          <w:sz w:val="24"/>
          <w:szCs w:val="24"/>
        </w:rPr>
        <w:t>A dataset of 675 instances and 15 attributes, comprising electrical, ther</w:t>
      </w:r>
      <w:r w:rsidR="00126F53" w:rsidRPr="00D517F0">
        <w:rPr>
          <w:rFonts w:ascii="Times New Roman" w:hAnsi="Times New Roman" w:cs="Times New Roman"/>
          <w:sz w:val="24"/>
          <w:szCs w:val="24"/>
        </w:rPr>
        <w:t>mal</w:t>
      </w:r>
      <w:r w:rsidR="00FB0387" w:rsidRPr="00D517F0">
        <w:rPr>
          <w:rFonts w:ascii="Times New Roman" w:hAnsi="Times New Roman" w:cs="Times New Roman"/>
          <w:sz w:val="24"/>
          <w:szCs w:val="24"/>
        </w:rPr>
        <w:t xml:space="preserve"> and system-level variables, was analyzed with the aid of Naïve Bayes (NB), Decision Tree (DT), Logistic Regression (LR), Gradient Boosting (GB), Support Vector Machine (SVM), Random Forest (RF), CN2 Rule Induction </w:t>
      </w:r>
      <w:r w:rsidR="00126F53" w:rsidRPr="00D517F0">
        <w:rPr>
          <w:rFonts w:ascii="Times New Roman" w:hAnsi="Times New Roman" w:cs="Times New Roman"/>
          <w:sz w:val="24"/>
          <w:szCs w:val="24"/>
        </w:rPr>
        <w:t>(</w:t>
      </w:r>
      <w:r w:rsidR="00FB0387" w:rsidRPr="00D517F0">
        <w:rPr>
          <w:rFonts w:ascii="Times New Roman" w:hAnsi="Times New Roman" w:cs="Times New Roman"/>
          <w:sz w:val="24"/>
          <w:szCs w:val="24"/>
        </w:rPr>
        <w:t>CN2 RI), and k-Nearest Neighbors (</w:t>
      </w:r>
      <w:proofErr w:type="spellStart"/>
      <w:r w:rsidR="00FB0387" w:rsidRPr="00D517F0">
        <w:rPr>
          <w:rFonts w:ascii="Times New Roman" w:hAnsi="Times New Roman" w:cs="Times New Roman"/>
          <w:sz w:val="24"/>
          <w:szCs w:val="24"/>
        </w:rPr>
        <w:t>kNN</w:t>
      </w:r>
      <w:proofErr w:type="spellEnd"/>
      <w:r w:rsidR="00FB0387" w:rsidRPr="00D517F0">
        <w:rPr>
          <w:rFonts w:ascii="Times New Roman" w:hAnsi="Times New Roman" w:cs="Times New Roman"/>
          <w:sz w:val="24"/>
          <w:szCs w:val="24"/>
        </w:rPr>
        <w:t>). Model per</w:t>
      </w:r>
      <w:r w:rsidR="00921AC1" w:rsidRPr="00D517F0">
        <w:rPr>
          <w:rFonts w:ascii="Times New Roman" w:hAnsi="Times New Roman" w:cs="Times New Roman"/>
          <w:sz w:val="24"/>
          <w:szCs w:val="24"/>
        </w:rPr>
        <w:t>formance was assessed through</w:t>
      </w:r>
      <w:r w:rsidR="00BF75BF" w:rsidRPr="00D517F0">
        <w:rPr>
          <w:rFonts w:ascii="Times New Roman" w:hAnsi="Times New Roman" w:cs="Times New Roman"/>
          <w:sz w:val="24"/>
          <w:szCs w:val="24"/>
        </w:rPr>
        <w:t xml:space="preserve"> cross-validation</w:t>
      </w:r>
      <w:r w:rsidR="00DF6032" w:rsidRPr="00D517F0">
        <w:rPr>
          <w:rFonts w:ascii="Times New Roman" w:hAnsi="Times New Roman" w:cs="Times New Roman"/>
          <w:sz w:val="24"/>
          <w:szCs w:val="24"/>
        </w:rPr>
        <w:t xml:space="preserve"> </w:t>
      </w:r>
      <w:r w:rsidR="00FB0387" w:rsidRPr="00D517F0">
        <w:rPr>
          <w:rFonts w:ascii="Times New Roman" w:hAnsi="Times New Roman" w:cs="Times New Roman"/>
          <w:sz w:val="24"/>
          <w:szCs w:val="24"/>
        </w:rPr>
        <w:t xml:space="preserve">to ensure reliable generalization and reduce variance from a single data split. </w:t>
      </w:r>
      <w:r w:rsidR="00CB1885" w:rsidRPr="00D517F0">
        <w:rPr>
          <w:rFonts w:ascii="Times New Roman" w:hAnsi="Times New Roman" w:cs="Times New Roman"/>
          <w:sz w:val="24"/>
          <w:szCs w:val="24"/>
        </w:rPr>
        <w:t>The result</w:t>
      </w:r>
      <w:r w:rsidR="004A2761" w:rsidRPr="00D517F0">
        <w:rPr>
          <w:rFonts w:ascii="Times New Roman" w:hAnsi="Times New Roman" w:cs="Times New Roman"/>
          <w:sz w:val="24"/>
          <w:szCs w:val="24"/>
        </w:rPr>
        <w:t xml:space="preserve">s show </w:t>
      </w:r>
      <w:r w:rsidR="0030714D" w:rsidRPr="00D517F0">
        <w:rPr>
          <w:rFonts w:ascii="Times New Roman" w:hAnsi="Times New Roman" w:cs="Times New Roman"/>
          <w:sz w:val="24"/>
          <w:szCs w:val="24"/>
        </w:rPr>
        <w:t xml:space="preserve">that </w:t>
      </w:r>
      <w:r w:rsidR="004A2761" w:rsidRPr="00D517F0">
        <w:rPr>
          <w:rFonts w:ascii="Times New Roman" w:hAnsi="Times New Roman" w:cs="Times New Roman"/>
          <w:sz w:val="24"/>
          <w:szCs w:val="24"/>
        </w:rPr>
        <w:t>overall accuracies range</w:t>
      </w:r>
      <w:r w:rsidR="00CB1885" w:rsidRPr="00D517F0">
        <w:rPr>
          <w:rFonts w:ascii="Times New Roman" w:hAnsi="Times New Roman" w:cs="Times New Roman"/>
          <w:sz w:val="24"/>
          <w:szCs w:val="24"/>
        </w:rPr>
        <w:t xml:space="preserve"> between 36.15% in LR and 32.33% in both CN2 RI and </w:t>
      </w:r>
      <w:proofErr w:type="spellStart"/>
      <w:r w:rsidR="00CB1885" w:rsidRPr="00D517F0">
        <w:rPr>
          <w:rFonts w:ascii="Times New Roman" w:hAnsi="Times New Roman" w:cs="Times New Roman"/>
          <w:sz w:val="24"/>
          <w:szCs w:val="24"/>
        </w:rPr>
        <w:t>kNN</w:t>
      </w:r>
      <w:proofErr w:type="spellEnd"/>
      <w:r w:rsidR="00CB1885" w:rsidRPr="00D517F0">
        <w:rPr>
          <w:rFonts w:ascii="Times New Roman" w:hAnsi="Times New Roman" w:cs="Times New Roman"/>
          <w:sz w:val="24"/>
          <w:szCs w:val="24"/>
        </w:rPr>
        <w:t xml:space="preserve">. </w:t>
      </w:r>
      <w:r w:rsidR="00F74C2E" w:rsidRPr="00D517F0">
        <w:rPr>
          <w:rFonts w:ascii="Times New Roman" w:hAnsi="Times New Roman" w:cs="Times New Roman"/>
          <w:sz w:val="24"/>
          <w:szCs w:val="24"/>
        </w:rPr>
        <w:t>Accuracies by health statuses</w:t>
      </w:r>
      <w:r w:rsidR="00734693" w:rsidRPr="00D517F0">
        <w:rPr>
          <w:rFonts w:ascii="Times New Roman" w:hAnsi="Times New Roman" w:cs="Times New Roman"/>
          <w:sz w:val="24"/>
          <w:szCs w:val="24"/>
        </w:rPr>
        <w:t xml:space="preserve"> </w:t>
      </w:r>
      <w:r w:rsidR="004A2761" w:rsidRPr="00D517F0">
        <w:rPr>
          <w:rFonts w:ascii="Times New Roman" w:hAnsi="Times New Roman" w:cs="Times New Roman"/>
          <w:sz w:val="24"/>
          <w:szCs w:val="24"/>
        </w:rPr>
        <w:t xml:space="preserve">range between </w:t>
      </w:r>
      <w:r w:rsidR="00F74C2E" w:rsidRPr="00D517F0">
        <w:rPr>
          <w:rFonts w:ascii="Times New Roman" w:hAnsi="Times New Roman" w:cs="Times New Roman"/>
          <w:sz w:val="24"/>
          <w:szCs w:val="24"/>
        </w:rPr>
        <w:t>7.98</w:t>
      </w:r>
      <w:r w:rsidR="00DF6032" w:rsidRPr="00D517F0">
        <w:rPr>
          <w:rFonts w:ascii="Times New Roman" w:hAnsi="Times New Roman" w:cs="Times New Roman"/>
          <w:sz w:val="24"/>
          <w:szCs w:val="24"/>
        </w:rPr>
        <w:t>%</w:t>
      </w:r>
      <w:r w:rsidR="00734693" w:rsidRPr="00D517F0">
        <w:rPr>
          <w:rFonts w:ascii="Times New Roman" w:hAnsi="Times New Roman" w:cs="Times New Roman"/>
          <w:sz w:val="24"/>
          <w:szCs w:val="24"/>
        </w:rPr>
        <w:t xml:space="preserve"> in </w:t>
      </w:r>
      <w:proofErr w:type="spellStart"/>
      <w:r w:rsidR="00F74C2E" w:rsidRPr="00D517F0">
        <w:rPr>
          <w:rFonts w:ascii="Times New Roman" w:hAnsi="Times New Roman" w:cs="Times New Roman"/>
          <w:sz w:val="24"/>
          <w:szCs w:val="24"/>
        </w:rPr>
        <w:t>kNN</w:t>
      </w:r>
      <w:proofErr w:type="spellEnd"/>
      <w:r w:rsidR="00F74C2E" w:rsidRPr="00D517F0">
        <w:rPr>
          <w:rFonts w:ascii="Times New Roman" w:hAnsi="Times New Roman" w:cs="Times New Roman"/>
          <w:sz w:val="24"/>
          <w:szCs w:val="24"/>
        </w:rPr>
        <w:t xml:space="preserve"> and 14.63</w:t>
      </w:r>
      <w:r w:rsidR="00E726B0" w:rsidRPr="00D517F0">
        <w:rPr>
          <w:rFonts w:ascii="Times New Roman" w:hAnsi="Times New Roman" w:cs="Times New Roman"/>
          <w:sz w:val="24"/>
          <w:szCs w:val="24"/>
        </w:rPr>
        <w:t>%</w:t>
      </w:r>
      <w:r w:rsidR="00F74C2E" w:rsidRPr="00D517F0">
        <w:rPr>
          <w:rFonts w:ascii="Times New Roman" w:hAnsi="Times New Roman" w:cs="Times New Roman"/>
          <w:sz w:val="24"/>
          <w:szCs w:val="24"/>
        </w:rPr>
        <w:t xml:space="preserve"> in </w:t>
      </w:r>
      <w:r w:rsidR="0016697C" w:rsidRPr="00D517F0">
        <w:rPr>
          <w:rFonts w:ascii="Times New Roman" w:hAnsi="Times New Roman" w:cs="Times New Roman"/>
          <w:sz w:val="24"/>
          <w:szCs w:val="24"/>
        </w:rPr>
        <w:t>N</w:t>
      </w:r>
      <w:r w:rsidR="00F74C2E" w:rsidRPr="00D517F0">
        <w:rPr>
          <w:rFonts w:ascii="Times New Roman" w:hAnsi="Times New Roman" w:cs="Times New Roman"/>
          <w:sz w:val="24"/>
          <w:szCs w:val="24"/>
        </w:rPr>
        <w:t>B</w:t>
      </w:r>
      <w:r w:rsidR="005A2466" w:rsidRPr="00D517F0">
        <w:rPr>
          <w:rFonts w:ascii="Times New Roman" w:hAnsi="Times New Roman" w:cs="Times New Roman"/>
          <w:sz w:val="24"/>
          <w:szCs w:val="24"/>
        </w:rPr>
        <w:t>,</w:t>
      </w:r>
      <w:r w:rsidR="0016697C" w:rsidRPr="00D517F0">
        <w:rPr>
          <w:rFonts w:ascii="Times New Roman" w:hAnsi="Times New Roman" w:cs="Times New Roman"/>
          <w:sz w:val="24"/>
          <w:szCs w:val="24"/>
        </w:rPr>
        <w:t xml:space="preserve"> </w:t>
      </w:r>
      <w:r w:rsidR="00E726B0" w:rsidRPr="00D517F0">
        <w:rPr>
          <w:rFonts w:ascii="Times New Roman" w:hAnsi="Times New Roman" w:cs="Times New Roman"/>
          <w:sz w:val="24"/>
          <w:szCs w:val="24"/>
        </w:rPr>
        <w:t>both in good health status.</w:t>
      </w:r>
      <w:r w:rsidR="00CB1885" w:rsidRPr="00D517F0">
        <w:rPr>
          <w:rFonts w:ascii="Times New Roman" w:hAnsi="Times New Roman" w:cs="Times New Roman"/>
          <w:sz w:val="24"/>
          <w:szCs w:val="24"/>
        </w:rPr>
        <w:t xml:space="preserve"> </w:t>
      </w:r>
      <w:r w:rsidR="00696BEB" w:rsidRPr="00D517F0">
        <w:rPr>
          <w:rFonts w:ascii="Times New Roman" w:hAnsi="Times New Roman" w:cs="Times New Roman"/>
          <w:sz w:val="24"/>
          <w:szCs w:val="24"/>
        </w:rPr>
        <w:t xml:space="preserve">The poor battery health </w:t>
      </w:r>
      <w:r w:rsidR="004F6A92" w:rsidRPr="00D517F0">
        <w:rPr>
          <w:rFonts w:ascii="Times New Roman" w:hAnsi="Times New Roman" w:cs="Times New Roman"/>
          <w:sz w:val="24"/>
          <w:szCs w:val="24"/>
        </w:rPr>
        <w:t>status</w:t>
      </w:r>
      <w:r w:rsidR="00696BEB" w:rsidRPr="00D517F0">
        <w:rPr>
          <w:rFonts w:ascii="Times New Roman" w:hAnsi="Times New Roman" w:cs="Times New Roman"/>
          <w:sz w:val="24"/>
          <w:szCs w:val="24"/>
        </w:rPr>
        <w:t xml:space="preserve"> was predicted with the highest </w:t>
      </w:r>
      <w:r w:rsidR="00750983" w:rsidRPr="00D517F0">
        <w:rPr>
          <w:rFonts w:ascii="Times New Roman" w:hAnsi="Times New Roman" w:cs="Times New Roman"/>
          <w:sz w:val="24"/>
          <w:szCs w:val="24"/>
        </w:rPr>
        <w:t>precision</w:t>
      </w:r>
      <w:r w:rsidR="00696BEB" w:rsidRPr="00D517F0">
        <w:rPr>
          <w:rFonts w:ascii="Times New Roman" w:hAnsi="Times New Roman" w:cs="Times New Roman"/>
          <w:sz w:val="24"/>
          <w:szCs w:val="24"/>
        </w:rPr>
        <w:t xml:space="preserve"> across </w:t>
      </w:r>
      <w:r w:rsidR="004F6A92" w:rsidRPr="00D517F0">
        <w:rPr>
          <w:rFonts w:ascii="Times New Roman" w:hAnsi="Times New Roman" w:cs="Times New Roman"/>
          <w:sz w:val="24"/>
          <w:szCs w:val="24"/>
        </w:rPr>
        <w:t xml:space="preserve">all </w:t>
      </w:r>
      <w:r w:rsidR="00696BEB" w:rsidRPr="00D517F0">
        <w:rPr>
          <w:rFonts w:ascii="Times New Roman" w:hAnsi="Times New Roman" w:cs="Times New Roman"/>
          <w:sz w:val="24"/>
          <w:szCs w:val="24"/>
        </w:rPr>
        <w:t xml:space="preserve">models, whereas the good and fair </w:t>
      </w:r>
      <w:r w:rsidR="00BB2AD9" w:rsidRPr="00D517F0">
        <w:rPr>
          <w:rFonts w:ascii="Times New Roman" w:hAnsi="Times New Roman" w:cs="Times New Roman"/>
          <w:sz w:val="24"/>
          <w:szCs w:val="24"/>
        </w:rPr>
        <w:t>status</w:t>
      </w:r>
      <w:r w:rsidR="00696BEB" w:rsidRPr="00D517F0">
        <w:rPr>
          <w:rFonts w:ascii="Times New Roman" w:hAnsi="Times New Roman" w:cs="Times New Roman"/>
          <w:sz w:val="24"/>
          <w:szCs w:val="24"/>
        </w:rPr>
        <w:t>es exhibited moderate confusion due to overlapping feature patterns. Performance differences across the devices indicate that bra</w:t>
      </w:r>
      <w:r w:rsidR="001042B2">
        <w:rPr>
          <w:rFonts w:ascii="Times New Roman" w:hAnsi="Times New Roman" w:cs="Times New Roman"/>
          <w:sz w:val="24"/>
          <w:szCs w:val="24"/>
        </w:rPr>
        <w:t>nd-level variations in hardware</w:t>
      </w:r>
      <w:r w:rsidR="00696BEB" w:rsidRPr="00D517F0">
        <w:rPr>
          <w:rFonts w:ascii="Times New Roman" w:hAnsi="Times New Roman" w:cs="Times New Roman"/>
          <w:sz w:val="24"/>
          <w:szCs w:val="24"/>
        </w:rPr>
        <w:t xml:space="preserve"> influence</w:t>
      </w:r>
      <w:r w:rsidR="001042B2">
        <w:rPr>
          <w:rFonts w:ascii="Times New Roman" w:hAnsi="Times New Roman" w:cs="Times New Roman"/>
          <w:sz w:val="24"/>
          <w:szCs w:val="24"/>
        </w:rPr>
        <w:t>s</w:t>
      </w:r>
      <w:r w:rsidR="00696BEB" w:rsidRPr="00D517F0">
        <w:rPr>
          <w:rFonts w:ascii="Times New Roman" w:hAnsi="Times New Roman" w:cs="Times New Roman"/>
          <w:sz w:val="24"/>
          <w:szCs w:val="24"/>
        </w:rPr>
        <w:t xml:space="preserve"> model generalization. Overall, the fin</w:t>
      </w:r>
      <w:r w:rsidR="00636B39">
        <w:rPr>
          <w:rFonts w:ascii="Times New Roman" w:hAnsi="Times New Roman" w:cs="Times New Roman"/>
          <w:sz w:val="24"/>
          <w:szCs w:val="24"/>
        </w:rPr>
        <w:t>dings demonstrate that</w:t>
      </w:r>
      <w:r w:rsidR="00696BEB" w:rsidRPr="00D517F0">
        <w:rPr>
          <w:rFonts w:ascii="Times New Roman" w:hAnsi="Times New Roman" w:cs="Times New Roman"/>
          <w:sz w:val="24"/>
          <w:szCs w:val="24"/>
        </w:rPr>
        <w:t xml:space="preserve"> machine-learning models with cross-validation technique can achieve </w:t>
      </w:r>
      <w:r w:rsidR="00D667CE" w:rsidRPr="00D517F0">
        <w:rPr>
          <w:rFonts w:ascii="Times New Roman" w:hAnsi="Times New Roman" w:cs="Times New Roman"/>
          <w:sz w:val="24"/>
          <w:szCs w:val="24"/>
        </w:rPr>
        <w:t xml:space="preserve">moderate </w:t>
      </w:r>
      <w:r w:rsidR="00696BEB" w:rsidRPr="00D517F0">
        <w:rPr>
          <w:rFonts w:ascii="Times New Roman" w:hAnsi="Times New Roman" w:cs="Times New Roman"/>
          <w:sz w:val="24"/>
          <w:szCs w:val="24"/>
        </w:rPr>
        <w:t xml:space="preserve">predictive reliability for smartphone battery health </w:t>
      </w:r>
      <w:r w:rsidR="00F5103C" w:rsidRPr="00D517F0">
        <w:rPr>
          <w:rFonts w:ascii="Times New Roman" w:hAnsi="Times New Roman" w:cs="Times New Roman"/>
          <w:sz w:val="24"/>
          <w:szCs w:val="24"/>
        </w:rPr>
        <w:t xml:space="preserve">status </w:t>
      </w:r>
      <w:r w:rsidR="00696BEB" w:rsidRPr="00D517F0">
        <w:rPr>
          <w:rFonts w:ascii="Times New Roman" w:hAnsi="Times New Roman" w:cs="Times New Roman"/>
          <w:sz w:val="24"/>
          <w:szCs w:val="24"/>
        </w:rPr>
        <w:t xml:space="preserve">estimation. </w:t>
      </w:r>
      <w:r w:rsidR="00D21178" w:rsidRPr="00D517F0">
        <w:rPr>
          <w:rFonts w:ascii="Times New Roman" w:hAnsi="Times New Roman" w:cs="Times New Roman"/>
          <w:sz w:val="24"/>
          <w:szCs w:val="24"/>
        </w:rPr>
        <w:t>The study recommends</w:t>
      </w:r>
      <w:r w:rsidR="005B1BDC" w:rsidRPr="00D517F0">
        <w:rPr>
          <w:rFonts w:ascii="Times New Roman" w:hAnsi="Times New Roman" w:cs="Times New Roman"/>
          <w:sz w:val="24"/>
          <w:szCs w:val="24"/>
        </w:rPr>
        <w:t xml:space="preserve"> </w:t>
      </w:r>
      <w:r w:rsidR="002A7108" w:rsidRPr="00D517F0">
        <w:rPr>
          <w:rFonts w:ascii="Times New Roman" w:hAnsi="Times New Roman" w:cs="Times New Roman"/>
          <w:sz w:val="24"/>
          <w:szCs w:val="24"/>
        </w:rPr>
        <w:t xml:space="preserve">advanced </w:t>
      </w:r>
      <w:r w:rsidR="00D21178" w:rsidRPr="00D517F0">
        <w:rPr>
          <w:rFonts w:ascii="Times New Roman" w:hAnsi="Times New Roman" w:cs="Times New Roman"/>
          <w:sz w:val="24"/>
          <w:szCs w:val="24"/>
        </w:rPr>
        <w:t xml:space="preserve">data </w:t>
      </w:r>
      <w:r w:rsidR="00707146" w:rsidRPr="00D517F0">
        <w:rPr>
          <w:rFonts w:ascii="Times New Roman" w:hAnsi="Times New Roman" w:cs="Times New Roman"/>
          <w:sz w:val="24"/>
          <w:szCs w:val="24"/>
        </w:rPr>
        <w:t xml:space="preserve">preprocessing and </w:t>
      </w:r>
      <w:r w:rsidR="00D21178" w:rsidRPr="00D517F0">
        <w:rPr>
          <w:rFonts w:ascii="Times New Roman" w:hAnsi="Times New Roman" w:cs="Times New Roman"/>
          <w:sz w:val="24"/>
          <w:szCs w:val="24"/>
        </w:rPr>
        <w:t>feature</w:t>
      </w:r>
      <w:r w:rsidR="0042665C" w:rsidRPr="00D517F0">
        <w:rPr>
          <w:rFonts w:ascii="Times New Roman" w:hAnsi="Times New Roman" w:cs="Times New Roman"/>
          <w:sz w:val="24"/>
          <w:szCs w:val="24"/>
        </w:rPr>
        <w:t xml:space="preserve"> engineering</w:t>
      </w:r>
      <w:r w:rsidR="00B60963" w:rsidRPr="00D517F0">
        <w:rPr>
          <w:rFonts w:ascii="Times New Roman" w:hAnsi="Times New Roman" w:cs="Times New Roman"/>
          <w:sz w:val="24"/>
          <w:szCs w:val="24"/>
        </w:rPr>
        <w:t xml:space="preserve"> for better</w:t>
      </w:r>
      <w:r w:rsidR="00707146" w:rsidRPr="00D517F0">
        <w:rPr>
          <w:rFonts w:ascii="Times New Roman" w:hAnsi="Times New Roman" w:cs="Times New Roman"/>
          <w:sz w:val="24"/>
          <w:szCs w:val="24"/>
        </w:rPr>
        <w:t xml:space="preserve"> </w:t>
      </w:r>
      <w:r w:rsidR="00B60963" w:rsidRPr="00D517F0">
        <w:rPr>
          <w:rFonts w:ascii="Times New Roman" w:hAnsi="Times New Roman" w:cs="Times New Roman"/>
          <w:sz w:val="24"/>
          <w:szCs w:val="24"/>
        </w:rPr>
        <w:t>results</w:t>
      </w:r>
      <w:r w:rsidR="00707146" w:rsidRPr="00D517F0">
        <w:rPr>
          <w:rFonts w:ascii="Times New Roman" w:hAnsi="Times New Roman" w:cs="Times New Roman"/>
          <w:sz w:val="24"/>
          <w:szCs w:val="24"/>
        </w:rPr>
        <w:t xml:space="preserve">. </w:t>
      </w:r>
    </w:p>
    <w:p w14:paraId="5BEE4CEA" w14:textId="33DD5D04" w:rsidR="00FC1849" w:rsidRDefault="00FC1849" w:rsidP="000D71D6">
      <w:pPr>
        <w:spacing w:after="0"/>
        <w:jc w:val="both"/>
        <w:rPr>
          <w:rFonts w:ascii="Times New Roman" w:hAnsi="Times New Roman" w:cs="Times New Roman"/>
          <w:sz w:val="24"/>
          <w:szCs w:val="24"/>
        </w:rPr>
      </w:pPr>
      <w:r w:rsidRPr="00D4463A">
        <w:rPr>
          <w:rFonts w:ascii="Times New Roman" w:hAnsi="Times New Roman" w:cs="Times New Roman"/>
          <w:b/>
          <w:sz w:val="24"/>
          <w:szCs w:val="24"/>
        </w:rPr>
        <w:t>Keywords:</w:t>
      </w:r>
      <w:r w:rsidR="00E61A52" w:rsidRPr="00D4463A">
        <w:rPr>
          <w:rFonts w:ascii="Times New Roman" w:hAnsi="Times New Roman" w:cs="Times New Roman"/>
          <w:b/>
          <w:sz w:val="24"/>
          <w:szCs w:val="24"/>
        </w:rPr>
        <w:t xml:space="preserve"> </w:t>
      </w:r>
      <w:r w:rsidR="002C1EA1" w:rsidRPr="00D4463A">
        <w:rPr>
          <w:rFonts w:ascii="Times New Roman" w:hAnsi="Times New Roman" w:cs="Times New Roman"/>
          <w:sz w:val="24"/>
          <w:szCs w:val="24"/>
        </w:rPr>
        <w:t xml:space="preserve">classification, </w:t>
      </w:r>
      <w:r w:rsidR="00E4332A" w:rsidRPr="00D4463A">
        <w:rPr>
          <w:rFonts w:ascii="Times New Roman" w:hAnsi="Times New Roman" w:cs="Times New Roman"/>
          <w:sz w:val="24"/>
          <w:szCs w:val="24"/>
        </w:rPr>
        <w:t>smart</w:t>
      </w:r>
      <w:r w:rsidR="00D551FD" w:rsidRPr="00D4463A">
        <w:rPr>
          <w:rFonts w:ascii="Times New Roman" w:hAnsi="Times New Roman" w:cs="Times New Roman"/>
          <w:sz w:val="24"/>
          <w:szCs w:val="24"/>
        </w:rPr>
        <w:t xml:space="preserve">phones, </w:t>
      </w:r>
      <w:r w:rsidR="00D26E59" w:rsidRPr="00D4463A">
        <w:rPr>
          <w:rFonts w:ascii="Times New Roman" w:hAnsi="Times New Roman" w:cs="Times New Roman"/>
          <w:sz w:val="24"/>
          <w:szCs w:val="24"/>
        </w:rPr>
        <w:t>accuracy,</w:t>
      </w:r>
      <w:r w:rsidR="006F2A86" w:rsidRPr="00D4463A">
        <w:rPr>
          <w:rFonts w:ascii="Times New Roman" w:hAnsi="Times New Roman" w:cs="Times New Roman"/>
          <w:sz w:val="24"/>
          <w:szCs w:val="24"/>
        </w:rPr>
        <w:t xml:space="preserve"> </w:t>
      </w:r>
      <w:r w:rsidR="002575E5" w:rsidRPr="00D4463A">
        <w:rPr>
          <w:rFonts w:ascii="Times New Roman" w:hAnsi="Times New Roman" w:cs="Times New Roman"/>
          <w:sz w:val="24"/>
          <w:szCs w:val="24"/>
        </w:rPr>
        <w:t xml:space="preserve">mobile battery, </w:t>
      </w:r>
      <w:r w:rsidR="006F2A86" w:rsidRPr="00D4463A">
        <w:rPr>
          <w:rFonts w:ascii="Times New Roman" w:hAnsi="Times New Roman" w:cs="Times New Roman"/>
          <w:sz w:val="24"/>
          <w:szCs w:val="24"/>
        </w:rPr>
        <w:t>health</w:t>
      </w:r>
      <w:r w:rsidR="00D26E59" w:rsidRPr="00D4463A">
        <w:rPr>
          <w:rFonts w:ascii="Times New Roman" w:hAnsi="Times New Roman" w:cs="Times New Roman"/>
          <w:sz w:val="24"/>
          <w:szCs w:val="24"/>
        </w:rPr>
        <w:t xml:space="preserve"> </w:t>
      </w:r>
      <w:r w:rsidR="00E4332A" w:rsidRPr="00D4463A">
        <w:rPr>
          <w:rFonts w:ascii="Times New Roman" w:hAnsi="Times New Roman" w:cs="Times New Roman"/>
          <w:sz w:val="24"/>
          <w:szCs w:val="24"/>
        </w:rPr>
        <w:t>status</w:t>
      </w:r>
      <w:r w:rsidR="006F2A86" w:rsidRPr="00D4463A">
        <w:rPr>
          <w:rFonts w:ascii="Times New Roman" w:hAnsi="Times New Roman" w:cs="Times New Roman"/>
          <w:sz w:val="24"/>
          <w:szCs w:val="24"/>
        </w:rPr>
        <w:t>.</w:t>
      </w:r>
      <w:r w:rsidR="00CE3882" w:rsidRPr="00D4463A">
        <w:rPr>
          <w:rFonts w:ascii="Times New Roman" w:hAnsi="Times New Roman" w:cs="Times New Roman"/>
          <w:sz w:val="24"/>
          <w:szCs w:val="24"/>
        </w:rPr>
        <w:t xml:space="preserve">  </w:t>
      </w:r>
    </w:p>
    <w:p w14:paraId="05F9B1E8" w14:textId="77777777" w:rsidR="00F75482" w:rsidRPr="00D4463A" w:rsidRDefault="00F75482" w:rsidP="00F75482">
      <w:pPr>
        <w:spacing w:after="0"/>
        <w:rPr>
          <w:rFonts w:ascii="Times New Roman" w:hAnsi="Times New Roman" w:cs="Times New Roman"/>
          <w:sz w:val="24"/>
          <w:szCs w:val="24"/>
        </w:rPr>
      </w:pPr>
      <w:r>
        <w:rPr>
          <w:rFonts w:ascii="Times New Roman" w:hAnsi="Times New Roman" w:cs="Times New Roman"/>
          <w:sz w:val="24"/>
          <w:szCs w:val="24"/>
        </w:rPr>
        <w:t xml:space="preserve">Corresponding author: </w:t>
      </w:r>
      <w:r w:rsidRPr="00D4463A">
        <w:rPr>
          <w:rFonts w:ascii="Times New Roman" w:hAnsi="Times New Roman" w:cs="Times New Roman"/>
          <w:sz w:val="24"/>
          <w:szCs w:val="24"/>
        </w:rPr>
        <w:t>adenodiraph@gmail.com</w:t>
      </w:r>
    </w:p>
    <w:p w14:paraId="2E931608" w14:textId="216D7321" w:rsidR="00FC1849" w:rsidRPr="00281CB4" w:rsidRDefault="00F75482" w:rsidP="00281CB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12C6100" w14:textId="0BAF7B39" w:rsidR="00523FDD" w:rsidRPr="00776ADC" w:rsidRDefault="00D41F9D" w:rsidP="00281CB4">
      <w:pPr>
        <w:spacing w:before="240" w:after="240"/>
        <w:rPr>
          <w:rFonts w:ascii="Times New Roman" w:hAnsi="Times New Roman" w:cs="Times New Roman"/>
          <w:b/>
          <w:sz w:val="28"/>
          <w:szCs w:val="28"/>
        </w:rPr>
      </w:pPr>
      <w:r w:rsidRPr="00776ADC">
        <w:rPr>
          <w:rFonts w:ascii="Times New Roman" w:hAnsi="Times New Roman" w:cs="Times New Roman"/>
          <w:b/>
          <w:sz w:val="28"/>
          <w:szCs w:val="28"/>
        </w:rPr>
        <w:t xml:space="preserve">INTRODUCTION </w:t>
      </w:r>
    </w:p>
    <w:p w14:paraId="5890E4AD" w14:textId="54E00506" w:rsidR="00485149" w:rsidRPr="00D4463A" w:rsidRDefault="00255001" w:rsidP="00281CB4">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Mobile batteries are fundamental components in modern portable devices, particularly</w:t>
      </w:r>
      <w:r w:rsidR="003C3915" w:rsidRPr="00D4463A">
        <w:rPr>
          <w:rFonts w:ascii="Times New Roman" w:hAnsi="Times New Roman" w:cs="Times New Roman"/>
          <w:sz w:val="24"/>
          <w:szCs w:val="24"/>
        </w:rPr>
        <w:t xml:space="preserve"> smartphones</w:t>
      </w:r>
      <w:r w:rsidRPr="00D4463A">
        <w:rPr>
          <w:rFonts w:ascii="Times New Roman" w:hAnsi="Times New Roman" w:cs="Times New Roman"/>
          <w:sz w:val="24"/>
          <w:szCs w:val="24"/>
        </w:rPr>
        <w:t xml:space="preserve">, </w:t>
      </w:r>
      <w:r w:rsidR="006F7CAA" w:rsidRPr="00D4463A">
        <w:rPr>
          <w:rFonts w:ascii="Times New Roman" w:hAnsi="Times New Roman" w:cs="Times New Roman"/>
          <w:sz w:val="24"/>
          <w:szCs w:val="24"/>
        </w:rPr>
        <w:t xml:space="preserve">and </w:t>
      </w:r>
      <w:r w:rsidR="006D5C7B" w:rsidRPr="00D4463A">
        <w:rPr>
          <w:rFonts w:ascii="Times New Roman" w:hAnsi="Times New Roman" w:cs="Times New Roman"/>
          <w:sz w:val="24"/>
          <w:szCs w:val="24"/>
        </w:rPr>
        <w:t xml:space="preserve">they </w:t>
      </w:r>
      <w:r w:rsidR="00CF72D3" w:rsidRPr="00D4463A">
        <w:rPr>
          <w:rFonts w:ascii="Times New Roman" w:hAnsi="Times New Roman" w:cs="Times New Roman"/>
          <w:sz w:val="24"/>
          <w:szCs w:val="24"/>
        </w:rPr>
        <w:t>significantly influence</w:t>
      </w:r>
      <w:r w:rsidRPr="00D4463A">
        <w:rPr>
          <w:rFonts w:ascii="Times New Roman" w:hAnsi="Times New Roman" w:cs="Times New Roman"/>
          <w:sz w:val="24"/>
          <w:szCs w:val="24"/>
        </w:rPr>
        <w:t xml:space="preserve"> </w:t>
      </w:r>
      <w:r w:rsidR="005E2349" w:rsidRPr="00D4463A">
        <w:rPr>
          <w:rFonts w:ascii="Times New Roman" w:hAnsi="Times New Roman" w:cs="Times New Roman"/>
          <w:sz w:val="24"/>
          <w:szCs w:val="24"/>
        </w:rPr>
        <w:t xml:space="preserve">the </w:t>
      </w:r>
      <w:r w:rsidR="00AE5AF2" w:rsidRPr="00D4463A">
        <w:rPr>
          <w:rFonts w:ascii="Times New Roman" w:hAnsi="Times New Roman" w:cs="Times New Roman"/>
          <w:sz w:val="24"/>
          <w:szCs w:val="24"/>
        </w:rPr>
        <w:t>devices'</w:t>
      </w:r>
      <w:r w:rsidRPr="00D4463A">
        <w:rPr>
          <w:rFonts w:ascii="Times New Roman" w:hAnsi="Times New Roman" w:cs="Times New Roman"/>
          <w:sz w:val="24"/>
          <w:szCs w:val="24"/>
        </w:rPr>
        <w:t xml:space="preserve"> </w:t>
      </w:r>
      <w:r w:rsidR="00121BBC" w:rsidRPr="00D4463A">
        <w:rPr>
          <w:rFonts w:ascii="Times New Roman" w:hAnsi="Times New Roman" w:cs="Times New Roman"/>
          <w:sz w:val="24"/>
          <w:szCs w:val="24"/>
        </w:rPr>
        <w:t>performance</w:t>
      </w:r>
      <w:r w:rsidRPr="00D4463A">
        <w:rPr>
          <w:rFonts w:ascii="Times New Roman" w:hAnsi="Times New Roman" w:cs="Times New Roman"/>
          <w:sz w:val="24"/>
          <w:szCs w:val="24"/>
        </w:rPr>
        <w:t xml:space="preserve"> and user</w:t>
      </w:r>
      <w:r w:rsidR="00AE5AF2" w:rsidRPr="00D4463A">
        <w:rPr>
          <w:rFonts w:ascii="Times New Roman" w:hAnsi="Times New Roman" w:cs="Times New Roman"/>
          <w:sz w:val="24"/>
          <w:szCs w:val="24"/>
        </w:rPr>
        <w:t>s’</w:t>
      </w:r>
      <w:r w:rsidRPr="00D4463A">
        <w:rPr>
          <w:rFonts w:ascii="Times New Roman" w:hAnsi="Times New Roman" w:cs="Times New Roman"/>
          <w:sz w:val="24"/>
          <w:szCs w:val="24"/>
        </w:rPr>
        <w:t xml:space="preserve"> experience</w:t>
      </w:r>
      <w:r w:rsidR="00AE5AF2" w:rsidRPr="00D4463A">
        <w:rPr>
          <w:rFonts w:ascii="Times New Roman" w:hAnsi="Times New Roman" w:cs="Times New Roman"/>
          <w:sz w:val="24"/>
          <w:szCs w:val="24"/>
        </w:rPr>
        <w:t>s</w:t>
      </w:r>
      <w:r w:rsidRPr="00D4463A">
        <w:rPr>
          <w:rFonts w:ascii="Times New Roman" w:hAnsi="Times New Roman" w:cs="Times New Roman"/>
          <w:sz w:val="24"/>
          <w:szCs w:val="24"/>
        </w:rPr>
        <w:t xml:space="preserve">. </w:t>
      </w:r>
      <w:r w:rsidR="00B81082" w:rsidRPr="00D4463A">
        <w:rPr>
          <w:rFonts w:ascii="Times New Roman" w:hAnsi="Times New Roman" w:cs="Times New Roman"/>
          <w:sz w:val="24"/>
          <w:szCs w:val="24"/>
        </w:rPr>
        <w:t xml:space="preserve">They </w:t>
      </w:r>
      <w:r w:rsidR="00BB7EF6" w:rsidRPr="00D4463A">
        <w:rPr>
          <w:rFonts w:ascii="Times New Roman" w:hAnsi="Times New Roman" w:cs="Times New Roman"/>
          <w:sz w:val="24"/>
          <w:szCs w:val="24"/>
        </w:rPr>
        <w:t>determine how well the device can function over time</w:t>
      </w:r>
      <w:r w:rsidR="00762513" w:rsidRPr="00D4463A">
        <w:rPr>
          <w:rFonts w:ascii="Times New Roman" w:hAnsi="Times New Roman" w:cs="Times New Roman"/>
          <w:sz w:val="24"/>
          <w:szCs w:val="24"/>
        </w:rPr>
        <w:t>s</w:t>
      </w:r>
      <w:r w:rsidR="00BB7EF6" w:rsidRPr="00D4463A">
        <w:rPr>
          <w:rFonts w:ascii="Times New Roman" w:hAnsi="Times New Roman" w:cs="Times New Roman"/>
          <w:sz w:val="24"/>
          <w:szCs w:val="24"/>
        </w:rPr>
        <w:t xml:space="preserve"> </w:t>
      </w:r>
      <w:r w:rsidR="00B81082" w:rsidRPr="00D4463A">
        <w:rPr>
          <w:rFonts w:ascii="Times New Roman" w:hAnsi="Times New Roman" w:cs="Times New Roman"/>
          <w:sz w:val="24"/>
          <w:szCs w:val="24"/>
        </w:rPr>
        <w:t xml:space="preserve">while </w:t>
      </w:r>
      <w:r w:rsidR="00BB7EF6" w:rsidRPr="00D4463A">
        <w:rPr>
          <w:rFonts w:ascii="Times New Roman" w:hAnsi="Times New Roman" w:cs="Times New Roman"/>
          <w:sz w:val="24"/>
          <w:szCs w:val="24"/>
        </w:rPr>
        <w:t>the smooth and responsive interface expected by users will be compromised wh</w:t>
      </w:r>
      <w:r w:rsidR="00001C95" w:rsidRPr="00D4463A">
        <w:rPr>
          <w:rFonts w:ascii="Times New Roman" w:hAnsi="Times New Roman" w:cs="Times New Roman"/>
          <w:sz w:val="24"/>
          <w:szCs w:val="24"/>
        </w:rPr>
        <w:t>en the batteries underperform</w:t>
      </w:r>
      <w:r w:rsidR="00AE43FF" w:rsidRPr="00D4463A">
        <w:rPr>
          <w:rFonts w:ascii="Times New Roman" w:hAnsi="Times New Roman" w:cs="Times New Roman"/>
          <w:sz w:val="24"/>
          <w:szCs w:val="24"/>
        </w:rPr>
        <w:t xml:space="preserve"> (</w:t>
      </w:r>
      <w:r w:rsidR="00AE43FF" w:rsidRPr="00D4463A">
        <w:rPr>
          <w:rFonts w:ascii="Times New Roman" w:hAnsi="Times New Roman" w:cs="Times New Roman"/>
          <w:color w:val="000000"/>
          <w:sz w:val="24"/>
          <w:szCs w:val="24"/>
        </w:rPr>
        <w:t>Mansour</w:t>
      </w:r>
      <w:r w:rsidR="00AE43FF" w:rsidRPr="00D4463A">
        <w:rPr>
          <w:rFonts w:ascii="Times New Roman" w:hAnsi="Times New Roman" w:cs="Times New Roman"/>
          <w:sz w:val="24"/>
          <w:szCs w:val="24"/>
        </w:rPr>
        <w:t xml:space="preserve"> et al., 2021)</w:t>
      </w:r>
      <w:r w:rsidR="00BB7EF6" w:rsidRPr="00D4463A">
        <w:rPr>
          <w:rFonts w:ascii="Times New Roman" w:hAnsi="Times New Roman" w:cs="Times New Roman"/>
          <w:sz w:val="24"/>
          <w:szCs w:val="24"/>
        </w:rPr>
        <w:t xml:space="preserve">. </w:t>
      </w:r>
      <w:r w:rsidRPr="00D4463A">
        <w:rPr>
          <w:rFonts w:ascii="Times New Roman" w:hAnsi="Times New Roman" w:cs="Times New Roman"/>
          <w:sz w:val="24"/>
          <w:szCs w:val="24"/>
        </w:rPr>
        <w:t xml:space="preserve">The demand for </w:t>
      </w:r>
      <w:r w:rsidR="008D63DB" w:rsidRPr="00D4463A">
        <w:rPr>
          <w:rFonts w:ascii="Times New Roman" w:hAnsi="Times New Roman" w:cs="Times New Roman"/>
          <w:sz w:val="24"/>
          <w:szCs w:val="24"/>
        </w:rPr>
        <w:t xml:space="preserve">better performance and </w:t>
      </w:r>
      <w:r w:rsidRPr="00D4463A">
        <w:rPr>
          <w:rFonts w:ascii="Times New Roman" w:hAnsi="Times New Roman" w:cs="Times New Roman"/>
          <w:sz w:val="24"/>
          <w:szCs w:val="24"/>
        </w:rPr>
        <w:t>longer life</w:t>
      </w:r>
      <w:r w:rsidR="00AA6862" w:rsidRPr="00D4463A">
        <w:rPr>
          <w:rFonts w:ascii="Times New Roman" w:hAnsi="Times New Roman" w:cs="Times New Roman"/>
          <w:sz w:val="24"/>
          <w:szCs w:val="24"/>
        </w:rPr>
        <w:t>span</w:t>
      </w:r>
      <w:r w:rsidRPr="00D4463A">
        <w:rPr>
          <w:rFonts w:ascii="Times New Roman" w:hAnsi="Times New Roman" w:cs="Times New Roman"/>
          <w:sz w:val="24"/>
          <w:szCs w:val="24"/>
        </w:rPr>
        <w:t xml:space="preserve"> </w:t>
      </w:r>
      <w:r w:rsidR="008D63DB" w:rsidRPr="00D4463A">
        <w:rPr>
          <w:rFonts w:ascii="Times New Roman" w:hAnsi="Times New Roman" w:cs="Times New Roman"/>
          <w:sz w:val="24"/>
          <w:szCs w:val="24"/>
        </w:rPr>
        <w:t xml:space="preserve">in mobile batteries </w:t>
      </w:r>
      <w:r w:rsidR="00241196" w:rsidRPr="00D4463A">
        <w:rPr>
          <w:rFonts w:ascii="Times New Roman" w:hAnsi="Times New Roman" w:cs="Times New Roman"/>
          <w:sz w:val="24"/>
          <w:szCs w:val="24"/>
        </w:rPr>
        <w:t>i</w:t>
      </w:r>
      <w:r w:rsidRPr="00D4463A">
        <w:rPr>
          <w:rFonts w:ascii="Times New Roman" w:hAnsi="Times New Roman" w:cs="Times New Roman"/>
          <w:sz w:val="24"/>
          <w:szCs w:val="24"/>
        </w:rPr>
        <w:t>s escalat</w:t>
      </w:r>
      <w:r w:rsidR="00241196" w:rsidRPr="00D4463A">
        <w:rPr>
          <w:rFonts w:ascii="Times New Roman" w:hAnsi="Times New Roman" w:cs="Times New Roman"/>
          <w:sz w:val="24"/>
          <w:szCs w:val="24"/>
        </w:rPr>
        <w:t>ing</w:t>
      </w:r>
      <w:r w:rsidRPr="00D4463A">
        <w:rPr>
          <w:rFonts w:ascii="Times New Roman" w:hAnsi="Times New Roman" w:cs="Times New Roman"/>
          <w:sz w:val="24"/>
          <w:szCs w:val="24"/>
        </w:rPr>
        <w:t xml:space="preserve"> with the increasing reliance on mobile technology for daily activities.</w:t>
      </w:r>
      <w:r w:rsidR="00987B0F" w:rsidRPr="00D4463A">
        <w:rPr>
          <w:rFonts w:ascii="Times New Roman" w:hAnsi="Times New Roman" w:cs="Times New Roman"/>
          <w:sz w:val="24"/>
          <w:szCs w:val="24"/>
        </w:rPr>
        <w:t xml:space="preserve"> </w:t>
      </w:r>
      <w:r w:rsidR="00E26538" w:rsidRPr="00D4463A">
        <w:rPr>
          <w:rFonts w:ascii="Times New Roman" w:hAnsi="Times New Roman" w:cs="Times New Roman"/>
          <w:sz w:val="24"/>
          <w:szCs w:val="24"/>
        </w:rPr>
        <w:t xml:space="preserve">Mobile batteries power many devices, making their reliability and longevity essential for consumers and industries, and their health status </w:t>
      </w:r>
      <w:r w:rsidR="00A307B4" w:rsidRPr="00D4463A">
        <w:rPr>
          <w:rFonts w:ascii="Times New Roman" w:hAnsi="Times New Roman" w:cs="Times New Roman"/>
          <w:sz w:val="24"/>
          <w:szCs w:val="24"/>
        </w:rPr>
        <w:t xml:space="preserve">is </w:t>
      </w:r>
      <w:r w:rsidR="00E26538" w:rsidRPr="00D4463A">
        <w:rPr>
          <w:rFonts w:ascii="Times New Roman" w:hAnsi="Times New Roman" w:cs="Times New Roman"/>
          <w:sz w:val="24"/>
          <w:szCs w:val="24"/>
        </w:rPr>
        <w:t xml:space="preserve">a critical concern </w:t>
      </w:r>
      <w:r w:rsidR="00E765DA" w:rsidRPr="00D4463A">
        <w:rPr>
          <w:rFonts w:ascii="Times New Roman" w:hAnsi="Times New Roman" w:cs="Times New Roman"/>
          <w:sz w:val="24"/>
          <w:szCs w:val="24"/>
        </w:rPr>
        <w:t>for</w:t>
      </w:r>
      <w:r w:rsidR="00E544D3" w:rsidRPr="00D4463A">
        <w:rPr>
          <w:rFonts w:ascii="Times New Roman" w:hAnsi="Times New Roman" w:cs="Times New Roman"/>
          <w:sz w:val="24"/>
          <w:szCs w:val="24"/>
        </w:rPr>
        <w:t xml:space="preserve"> the present</w:t>
      </w:r>
      <w:r w:rsidR="00E26538" w:rsidRPr="00D4463A">
        <w:rPr>
          <w:rFonts w:ascii="Times New Roman" w:hAnsi="Times New Roman" w:cs="Times New Roman"/>
          <w:sz w:val="24"/>
          <w:szCs w:val="24"/>
        </w:rPr>
        <w:t xml:space="preserve"> technology-driven society. </w:t>
      </w:r>
      <w:r w:rsidR="00974FEE" w:rsidRPr="00D4463A">
        <w:rPr>
          <w:rFonts w:ascii="Times New Roman" w:hAnsi="Times New Roman" w:cs="Times New Roman"/>
          <w:sz w:val="24"/>
          <w:szCs w:val="24"/>
        </w:rPr>
        <w:t>Concerns</w:t>
      </w:r>
      <w:r w:rsidR="006E20DB" w:rsidRPr="00D4463A">
        <w:rPr>
          <w:rFonts w:ascii="Times New Roman" w:hAnsi="Times New Roman" w:cs="Times New Roman"/>
          <w:sz w:val="24"/>
          <w:szCs w:val="24"/>
        </w:rPr>
        <w:t xml:space="preserve"> on </w:t>
      </w:r>
      <w:r w:rsidR="00535593" w:rsidRPr="00D4463A">
        <w:rPr>
          <w:rFonts w:ascii="Times New Roman" w:hAnsi="Times New Roman" w:cs="Times New Roman"/>
          <w:sz w:val="24"/>
          <w:szCs w:val="24"/>
        </w:rPr>
        <w:t xml:space="preserve">the </w:t>
      </w:r>
      <w:r w:rsidR="006E20DB" w:rsidRPr="00D4463A">
        <w:rPr>
          <w:rFonts w:ascii="Times New Roman" w:hAnsi="Times New Roman" w:cs="Times New Roman"/>
          <w:sz w:val="24"/>
          <w:szCs w:val="24"/>
        </w:rPr>
        <w:t xml:space="preserve">health status, </w:t>
      </w:r>
      <w:r w:rsidR="00485149" w:rsidRPr="00D4463A">
        <w:rPr>
          <w:rFonts w:ascii="Times New Roman" w:hAnsi="Times New Roman" w:cs="Times New Roman"/>
          <w:sz w:val="24"/>
          <w:szCs w:val="24"/>
        </w:rPr>
        <w:t xml:space="preserve">environmental considerations </w:t>
      </w:r>
      <w:r w:rsidR="00384D20" w:rsidRPr="00D4463A">
        <w:rPr>
          <w:rFonts w:ascii="Times New Roman" w:hAnsi="Times New Roman" w:cs="Times New Roman"/>
          <w:sz w:val="24"/>
          <w:szCs w:val="24"/>
        </w:rPr>
        <w:t>(</w:t>
      </w:r>
      <w:proofErr w:type="spellStart"/>
      <w:r w:rsidR="00384D20" w:rsidRPr="00D4463A">
        <w:rPr>
          <w:rFonts w:ascii="Times New Roman" w:hAnsi="Times New Roman" w:cs="Times New Roman"/>
          <w:sz w:val="24"/>
          <w:szCs w:val="24"/>
        </w:rPr>
        <w:t>Budiman</w:t>
      </w:r>
      <w:proofErr w:type="spellEnd"/>
      <w:r w:rsidR="000C53EB" w:rsidRPr="00D4463A">
        <w:rPr>
          <w:rFonts w:ascii="Times New Roman" w:hAnsi="Times New Roman" w:cs="Times New Roman"/>
          <w:sz w:val="24"/>
          <w:szCs w:val="24"/>
        </w:rPr>
        <w:t xml:space="preserve"> et al., 2025) </w:t>
      </w:r>
      <w:r w:rsidR="00082A57" w:rsidRPr="00D4463A">
        <w:rPr>
          <w:rFonts w:ascii="Times New Roman" w:hAnsi="Times New Roman" w:cs="Times New Roman"/>
          <w:sz w:val="24"/>
          <w:szCs w:val="24"/>
        </w:rPr>
        <w:t>and user</w:t>
      </w:r>
      <w:r w:rsidR="006A4520" w:rsidRPr="00D4463A">
        <w:rPr>
          <w:rFonts w:ascii="Times New Roman" w:hAnsi="Times New Roman" w:cs="Times New Roman"/>
          <w:sz w:val="24"/>
          <w:szCs w:val="24"/>
        </w:rPr>
        <w:t>s</w:t>
      </w:r>
      <w:r w:rsidR="00082A57" w:rsidRPr="00D4463A">
        <w:rPr>
          <w:rFonts w:ascii="Times New Roman" w:hAnsi="Times New Roman" w:cs="Times New Roman"/>
          <w:sz w:val="24"/>
          <w:szCs w:val="24"/>
        </w:rPr>
        <w:t xml:space="preserve"> handling </w:t>
      </w:r>
      <w:r w:rsidR="00A9569E" w:rsidRPr="00D4463A">
        <w:rPr>
          <w:rFonts w:ascii="Times New Roman" w:hAnsi="Times New Roman" w:cs="Times New Roman"/>
          <w:sz w:val="24"/>
          <w:szCs w:val="24"/>
        </w:rPr>
        <w:t>(</w:t>
      </w:r>
      <w:proofErr w:type="spellStart"/>
      <w:r w:rsidR="00A9569E" w:rsidRPr="00D4463A">
        <w:rPr>
          <w:rFonts w:ascii="Times New Roman" w:hAnsi="Times New Roman" w:cs="Times New Roman"/>
          <w:sz w:val="24"/>
          <w:szCs w:val="24"/>
        </w:rPr>
        <w:t>Pramanik</w:t>
      </w:r>
      <w:proofErr w:type="spellEnd"/>
      <w:r w:rsidR="00A9569E" w:rsidRPr="00D4463A">
        <w:rPr>
          <w:rFonts w:ascii="Times New Roman" w:hAnsi="Times New Roman" w:cs="Times New Roman"/>
          <w:sz w:val="24"/>
          <w:szCs w:val="24"/>
        </w:rPr>
        <w:t xml:space="preserve"> et al., 2019)</w:t>
      </w:r>
      <w:r w:rsidR="00A9569E" w:rsidRPr="00D4463A">
        <w:rPr>
          <w:rFonts w:ascii="Times New Roman" w:hAnsi="Times New Roman" w:cs="Times New Roman"/>
          <w:color w:val="FF0000"/>
          <w:sz w:val="24"/>
          <w:szCs w:val="24"/>
        </w:rPr>
        <w:t xml:space="preserve"> </w:t>
      </w:r>
      <w:r w:rsidR="006E20DB" w:rsidRPr="00D4463A">
        <w:rPr>
          <w:rFonts w:ascii="Times New Roman" w:hAnsi="Times New Roman" w:cs="Times New Roman"/>
          <w:sz w:val="24"/>
          <w:szCs w:val="24"/>
        </w:rPr>
        <w:t>of</w:t>
      </w:r>
      <w:r w:rsidR="00485149" w:rsidRPr="00D4463A">
        <w:rPr>
          <w:rFonts w:ascii="Times New Roman" w:hAnsi="Times New Roman" w:cs="Times New Roman"/>
          <w:sz w:val="24"/>
          <w:szCs w:val="24"/>
        </w:rPr>
        <w:t xml:space="preserve"> mobile batteries are </w:t>
      </w:r>
      <w:r w:rsidR="00535593" w:rsidRPr="00D4463A">
        <w:rPr>
          <w:rFonts w:ascii="Times New Roman" w:hAnsi="Times New Roman" w:cs="Times New Roman"/>
          <w:sz w:val="24"/>
          <w:szCs w:val="24"/>
        </w:rPr>
        <w:t xml:space="preserve">consistently </w:t>
      </w:r>
      <w:r w:rsidR="00485149" w:rsidRPr="00D4463A">
        <w:rPr>
          <w:rFonts w:ascii="Times New Roman" w:hAnsi="Times New Roman" w:cs="Times New Roman"/>
          <w:sz w:val="24"/>
          <w:szCs w:val="24"/>
        </w:rPr>
        <w:t>increas</w:t>
      </w:r>
      <w:r w:rsidR="00877F21" w:rsidRPr="00D4463A">
        <w:rPr>
          <w:rFonts w:ascii="Times New Roman" w:hAnsi="Times New Roman" w:cs="Times New Roman"/>
          <w:sz w:val="24"/>
          <w:szCs w:val="24"/>
        </w:rPr>
        <w:t>ing</w:t>
      </w:r>
      <w:r w:rsidR="00D24483" w:rsidRPr="00D4463A">
        <w:rPr>
          <w:rFonts w:ascii="Times New Roman" w:hAnsi="Times New Roman" w:cs="Times New Roman"/>
          <w:sz w:val="24"/>
          <w:szCs w:val="24"/>
        </w:rPr>
        <w:t>.</w:t>
      </w:r>
      <w:r w:rsidR="006E20DB"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Smartphones </w:t>
      </w:r>
      <w:r w:rsidR="00485149" w:rsidRPr="00D4463A">
        <w:rPr>
          <w:rFonts w:ascii="Times New Roman" w:hAnsi="Times New Roman" w:cs="Times New Roman"/>
          <w:sz w:val="24"/>
          <w:szCs w:val="24"/>
        </w:rPr>
        <w:t>combin</w:t>
      </w:r>
      <w:r w:rsidR="00877F21" w:rsidRPr="00D4463A">
        <w:rPr>
          <w:rFonts w:ascii="Times New Roman" w:hAnsi="Times New Roman" w:cs="Times New Roman"/>
          <w:sz w:val="24"/>
          <w:szCs w:val="24"/>
        </w:rPr>
        <w:t>e</w:t>
      </w:r>
      <w:r w:rsidR="00485149" w:rsidRPr="00D4463A">
        <w:rPr>
          <w:rFonts w:ascii="Times New Roman" w:hAnsi="Times New Roman" w:cs="Times New Roman"/>
          <w:sz w:val="24"/>
          <w:szCs w:val="24"/>
        </w:rPr>
        <w:t xml:space="preserve"> </w:t>
      </w:r>
      <w:r w:rsidR="000E4B68" w:rsidRPr="00D4463A">
        <w:rPr>
          <w:rFonts w:ascii="Times New Roman" w:hAnsi="Times New Roman" w:cs="Times New Roman"/>
          <w:sz w:val="24"/>
          <w:szCs w:val="24"/>
        </w:rPr>
        <w:t>many</w:t>
      </w:r>
      <w:r w:rsidR="00485149" w:rsidRPr="00D4463A">
        <w:rPr>
          <w:rFonts w:ascii="Times New Roman" w:hAnsi="Times New Roman" w:cs="Times New Roman"/>
          <w:sz w:val="24"/>
          <w:szCs w:val="24"/>
        </w:rPr>
        <w:t xml:space="preserve"> applications</w:t>
      </w:r>
      <w:r w:rsidR="00933F47" w:rsidRPr="00D4463A">
        <w:rPr>
          <w:rFonts w:ascii="Times New Roman" w:hAnsi="Times New Roman" w:cs="Times New Roman"/>
          <w:sz w:val="24"/>
          <w:szCs w:val="24"/>
        </w:rPr>
        <w:t xml:space="preserve"> utilized to achieve various purposes</w:t>
      </w:r>
      <w:r w:rsidR="00D3064A" w:rsidRPr="00D4463A">
        <w:rPr>
          <w:rFonts w:ascii="Times New Roman" w:hAnsi="Times New Roman" w:cs="Times New Roman"/>
          <w:sz w:val="24"/>
          <w:szCs w:val="24"/>
        </w:rPr>
        <w:t xml:space="preserve"> ranging from calls and short messaging </w:t>
      </w:r>
      <w:r w:rsidR="00481E68" w:rsidRPr="00D4463A">
        <w:rPr>
          <w:rFonts w:ascii="Times New Roman" w:hAnsi="Times New Roman" w:cs="Times New Roman"/>
          <w:sz w:val="24"/>
          <w:szCs w:val="24"/>
        </w:rPr>
        <w:t>services</w:t>
      </w:r>
      <w:r w:rsidR="00D3064A" w:rsidRPr="00D4463A">
        <w:rPr>
          <w:rFonts w:ascii="Times New Roman" w:hAnsi="Times New Roman" w:cs="Times New Roman"/>
          <w:sz w:val="24"/>
          <w:szCs w:val="24"/>
        </w:rPr>
        <w:t xml:space="preserve"> to </w:t>
      </w:r>
      <w:r w:rsidR="00E504AE" w:rsidRPr="00D4463A">
        <w:rPr>
          <w:rFonts w:ascii="Times New Roman" w:hAnsi="Times New Roman" w:cs="Times New Roman"/>
          <w:sz w:val="24"/>
          <w:szCs w:val="24"/>
        </w:rPr>
        <w:t xml:space="preserve">marketing and </w:t>
      </w:r>
      <w:r w:rsidR="00D3064A" w:rsidRPr="00D4463A">
        <w:rPr>
          <w:rFonts w:ascii="Times New Roman" w:hAnsi="Times New Roman" w:cs="Times New Roman"/>
          <w:sz w:val="24"/>
          <w:szCs w:val="24"/>
        </w:rPr>
        <w:t>scientific measurements</w:t>
      </w:r>
      <w:r w:rsidR="00485149" w:rsidRPr="00D4463A">
        <w:rPr>
          <w:rFonts w:ascii="Times New Roman" w:hAnsi="Times New Roman" w:cs="Times New Roman"/>
          <w:sz w:val="24"/>
          <w:szCs w:val="24"/>
        </w:rPr>
        <w:t xml:space="preserve">. </w:t>
      </w:r>
      <w:r w:rsidR="007C1F73" w:rsidRPr="00D4463A">
        <w:rPr>
          <w:rFonts w:ascii="Times New Roman" w:hAnsi="Times New Roman" w:cs="Times New Roman"/>
          <w:sz w:val="24"/>
          <w:szCs w:val="24"/>
        </w:rPr>
        <w:t>The rate at which e</w:t>
      </w:r>
      <w:r w:rsidR="00F949BA" w:rsidRPr="00D4463A">
        <w:rPr>
          <w:rFonts w:ascii="Times New Roman" w:hAnsi="Times New Roman" w:cs="Times New Roman"/>
          <w:sz w:val="24"/>
          <w:szCs w:val="24"/>
        </w:rPr>
        <w:t>ach application drains</w:t>
      </w:r>
      <w:r w:rsidR="007C1F73" w:rsidRPr="00D4463A">
        <w:rPr>
          <w:rFonts w:ascii="Times New Roman" w:hAnsi="Times New Roman" w:cs="Times New Roman"/>
          <w:sz w:val="24"/>
          <w:szCs w:val="24"/>
        </w:rPr>
        <w:t xml:space="preserve"> </w:t>
      </w:r>
      <w:r w:rsidR="00DD6036" w:rsidRPr="00D4463A">
        <w:rPr>
          <w:rFonts w:ascii="Times New Roman" w:hAnsi="Times New Roman" w:cs="Times New Roman"/>
          <w:sz w:val="24"/>
          <w:szCs w:val="24"/>
        </w:rPr>
        <w:t xml:space="preserve">battery </w:t>
      </w:r>
      <w:r w:rsidR="007A690F" w:rsidRPr="00D4463A">
        <w:rPr>
          <w:rFonts w:ascii="Times New Roman" w:hAnsi="Times New Roman" w:cs="Times New Roman"/>
          <w:sz w:val="24"/>
          <w:szCs w:val="24"/>
        </w:rPr>
        <w:t xml:space="preserve">energy </w:t>
      </w:r>
      <w:r w:rsidR="007C1F73" w:rsidRPr="00D4463A">
        <w:rPr>
          <w:rFonts w:ascii="Times New Roman" w:hAnsi="Times New Roman" w:cs="Times New Roman"/>
          <w:sz w:val="24"/>
          <w:szCs w:val="24"/>
        </w:rPr>
        <w:t>depend</w:t>
      </w:r>
      <w:r w:rsidR="00850223" w:rsidRPr="00D4463A">
        <w:rPr>
          <w:rFonts w:ascii="Times New Roman" w:hAnsi="Times New Roman" w:cs="Times New Roman"/>
          <w:sz w:val="24"/>
          <w:szCs w:val="24"/>
        </w:rPr>
        <w:t>s</w:t>
      </w:r>
      <w:r w:rsidR="007A690F" w:rsidRPr="00D4463A">
        <w:rPr>
          <w:rFonts w:ascii="Times New Roman" w:hAnsi="Times New Roman" w:cs="Times New Roman"/>
          <w:sz w:val="24"/>
          <w:szCs w:val="24"/>
        </w:rPr>
        <w:t xml:space="preserve"> on</w:t>
      </w:r>
      <w:r w:rsidR="007C1F73" w:rsidRPr="00D4463A">
        <w:rPr>
          <w:rFonts w:ascii="Times New Roman" w:hAnsi="Times New Roman" w:cs="Times New Roman"/>
          <w:sz w:val="24"/>
          <w:szCs w:val="24"/>
        </w:rPr>
        <w:t xml:space="preserve"> complexity</w:t>
      </w:r>
      <w:r w:rsidR="005259E4" w:rsidRPr="00D4463A">
        <w:rPr>
          <w:rFonts w:ascii="Times New Roman" w:hAnsi="Times New Roman" w:cs="Times New Roman"/>
          <w:sz w:val="24"/>
          <w:szCs w:val="24"/>
        </w:rPr>
        <w:t xml:space="preserve">, frequency </w:t>
      </w:r>
      <w:r w:rsidR="00475591" w:rsidRPr="00D4463A">
        <w:rPr>
          <w:rFonts w:ascii="Times New Roman" w:hAnsi="Times New Roman" w:cs="Times New Roman"/>
          <w:sz w:val="24"/>
          <w:szCs w:val="24"/>
        </w:rPr>
        <w:t xml:space="preserve">and duration </w:t>
      </w:r>
      <w:r w:rsidR="005259E4" w:rsidRPr="00D4463A">
        <w:rPr>
          <w:rFonts w:ascii="Times New Roman" w:hAnsi="Times New Roman" w:cs="Times New Roman"/>
          <w:sz w:val="24"/>
          <w:szCs w:val="24"/>
        </w:rPr>
        <w:t>of use</w:t>
      </w:r>
      <w:r w:rsidR="001A02C1" w:rsidRPr="00D4463A">
        <w:rPr>
          <w:rFonts w:ascii="Times New Roman" w:hAnsi="Times New Roman" w:cs="Times New Roman"/>
          <w:sz w:val="24"/>
          <w:szCs w:val="24"/>
        </w:rPr>
        <w:t xml:space="preserve"> (</w:t>
      </w:r>
      <w:proofErr w:type="spellStart"/>
      <w:r w:rsidR="001A02C1" w:rsidRPr="00D4463A">
        <w:rPr>
          <w:rFonts w:ascii="Times New Roman" w:hAnsi="Times New Roman" w:cs="Times New Roman"/>
          <w:sz w:val="24"/>
          <w:szCs w:val="24"/>
        </w:rPr>
        <w:t>Khardim</w:t>
      </w:r>
      <w:proofErr w:type="spellEnd"/>
      <w:r w:rsidR="001A02C1" w:rsidRPr="00D4463A">
        <w:rPr>
          <w:rFonts w:ascii="Times New Roman" w:hAnsi="Times New Roman" w:cs="Times New Roman"/>
          <w:sz w:val="24"/>
          <w:szCs w:val="24"/>
        </w:rPr>
        <w:t xml:space="preserve"> et al., 2020)</w:t>
      </w:r>
      <w:r w:rsidR="007C1F73" w:rsidRPr="00D4463A">
        <w:rPr>
          <w:rFonts w:ascii="Times New Roman" w:hAnsi="Times New Roman" w:cs="Times New Roman"/>
          <w:sz w:val="24"/>
          <w:szCs w:val="24"/>
        </w:rPr>
        <w:t xml:space="preserve">. </w:t>
      </w:r>
      <w:r w:rsidR="00BA76D1" w:rsidRPr="00D4463A">
        <w:rPr>
          <w:rFonts w:ascii="Times New Roman" w:hAnsi="Times New Roman" w:cs="Times New Roman"/>
          <w:sz w:val="24"/>
          <w:szCs w:val="24"/>
        </w:rPr>
        <w:t>V</w:t>
      </w:r>
      <w:r w:rsidR="007237FC" w:rsidRPr="00D4463A">
        <w:rPr>
          <w:rFonts w:ascii="Times New Roman" w:hAnsi="Times New Roman" w:cs="Times New Roman"/>
          <w:sz w:val="24"/>
          <w:szCs w:val="24"/>
        </w:rPr>
        <w:t xml:space="preserve">ideo </w:t>
      </w:r>
      <w:r w:rsidR="00E05D22" w:rsidRPr="00D4463A">
        <w:rPr>
          <w:rFonts w:ascii="Times New Roman" w:hAnsi="Times New Roman" w:cs="Times New Roman"/>
          <w:sz w:val="24"/>
          <w:szCs w:val="24"/>
        </w:rPr>
        <w:t xml:space="preserve">and social media </w:t>
      </w:r>
      <w:r w:rsidR="007237FC" w:rsidRPr="00D4463A">
        <w:rPr>
          <w:rFonts w:ascii="Times New Roman" w:hAnsi="Times New Roman" w:cs="Times New Roman"/>
          <w:sz w:val="24"/>
          <w:szCs w:val="24"/>
        </w:rPr>
        <w:t>app</w:t>
      </w:r>
      <w:r w:rsidR="00A03A84" w:rsidRPr="00D4463A">
        <w:rPr>
          <w:rFonts w:ascii="Times New Roman" w:hAnsi="Times New Roman" w:cs="Times New Roman"/>
          <w:sz w:val="24"/>
          <w:szCs w:val="24"/>
        </w:rPr>
        <w:t>lication</w:t>
      </w:r>
      <w:r w:rsidR="007237FC" w:rsidRPr="00D4463A">
        <w:rPr>
          <w:rFonts w:ascii="Times New Roman" w:hAnsi="Times New Roman" w:cs="Times New Roman"/>
          <w:sz w:val="24"/>
          <w:szCs w:val="24"/>
        </w:rPr>
        <w:t xml:space="preserve">s </w:t>
      </w:r>
      <w:r w:rsidR="004B36AC" w:rsidRPr="00D4463A">
        <w:rPr>
          <w:rFonts w:ascii="Times New Roman" w:hAnsi="Times New Roman" w:cs="Times New Roman"/>
          <w:sz w:val="24"/>
          <w:szCs w:val="24"/>
        </w:rPr>
        <w:t>are</w:t>
      </w:r>
      <w:r w:rsidR="00DD6036" w:rsidRPr="00D4463A">
        <w:rPr>
          <w:rFonts w:ascii="Times New Roman" w:hAnsi="Times New Roman" w:cs="Times New Roman"/>
          <w:sz w:val="24"/>
          <w:szCs w:val="24"/>
        </w:rPr>
        <w:t xml:space="preserve"> frequen</w:t>
      </w:r>
      <w:r w:rsidR="007D79CE" w:rsidRPr="00D4463A">
        <w:rPr>
          <w:rFonts w:ascii="Times New Roman" w:hAnsi="Times New Roman" w:cs="Times New Roman"/>
          <w:sz w:val="24"/>
          <w:szCs w:val="24"/>
        </w:rPr>
        <w:t>t</w:t>
      </w:r>
      <w:r w:rsidR="00DD6036" w:rsidRPr="00D4463A">
        <w:rPr>
          <w:rFonts w:ascii="Times New Roman" w:hAnsi="Times New Roman" w:cs="Times New Roman"/>
          <w:sz w:val="24"/>
          <w:szCs w:val="24"/>
        </w:rPr>
        <w:t xml:space="preserve">ly </w:t>
      </w:r>
      <w:r w:rsidR="00741BE9" w:rsidRPr="00D4463A">
        <w:rPr>
          <w:rFonts w:ascii="Times New Roman" w:hAnsi="Times New Roman" w:cs="Times New Roman"/>
          <w:sz w:val="24"/>
          <w:szCs w:val="24"/>
        </w:rPr>
        <w:t xml:space="preserve">engaged </w:t>
      </w:r>
      <w:r w:rsidR="00DD6036" w:rsidRPr="00D4463A">
        <w:rPr>
          <w:rFonts w:ascii="Times New Roman" w:hAnsi="Times New Roman" w:cs="Times New Roman"/>
          <w:sz w:val="24"/>
          <w:szCs w:val="24"/>
        </w:rPr>
        <w:t>for longer period</w:t>
      </w:r>
      <w:r w:rsidR="008B7588" w:rsidRPr="00D4463A">
        <w:rPr>
          <w:rFonts w:ascii="Times New Roman" w:hAnsi="Times New Roman" w:cs="Times New Roman"/>
          <w:sz w:val="24"/>
          <w:szCs w:val="24"/>
        </w:rPr>
        <w:t>s</w:t>
      </w:r>
      <w:r w:rsidR="002F7AEF" w:rsidRPr="00D4463A">
        <w:rPr>
          <w:rFonts w:ascii="Times New Roman" w:hAnsi="Times New Roman" w:cs="Times New Roman"/>
          <w:sz w:val="24"/>
          <w:szCs w:val="24"/>
        </w:rPr>
        <w:t xml:space="preserve"> </w:t>
      </w:r>
      <w:r w:rsidR="008B7588" w:rsidRPr="00D4463A">
        <w:rPr>
          <w:rFonts w:ascii="Times New Roman" w:hAnsi="Times New Roman" w:cs="Times New Roman"/>
          <w:sz w:val="24"/>
          <w:szCs w:val="24"/>
        </w:rPr>
        <w:t>by many users compare</w:t>
      </w:r>
      <w:r w:rsidR="00CF72D3" w:rsidRPr="00D4463A">
        <w:rPr>
          <w:rFonts w:ascii="Times New Roman" w:hAnsi="Times New Roman" w:cs="Times New Roman"/>
          <w:sz w:val="24"/>
          <w:szCs w:val="24"/>
        </w:rPr>
        <w:t>d</w:t>
      </w:r>
      <w:r w:rsidR="008B7588" w:rsidRPr="00D4463A">
        <w:rPr>
          <w:rFonts w:ascii="Times New Roman" w:hAnsi="Times New Roman" w:cs="Times New Roman"/>
          <w:sz w:val="24"/>
          <w:szCs w:val="24"/>
        </w:rPr>
        <w:t xml:space="preserve"> to few whose major usage are calls and messaging. </w:t>
      </w:r>
      <w:r w:rsidR="00485149" w:rsidRPr="00D4463A">
        <w:rPr>
          <w:rFonts w:ascii="Times New Roman" w:hAnsi="Times New Roman" w:cs="Times New Roman"/>
          <w:sz w:val="24"/>
          <w:szCs w:val="24"/>
        </w:rPr>
        <w:t>Understanding the impact of individual applications on battery drain and health is invaluable to managing and elongating the life of batteries (Ali et al., 2023</w:t>
      </w:r>
      <w:r w:rsidR="001109E6" w:rsidRPr="00D4463A">
        <w:rPr>
          <w:rFonts w:ascii="Times New Roman" w:hAnsi="Times New Roman" w:cs="Times New Roman"/>
          <w:sz w:val="24"/>
          <w:szCs w:val="24"/>
        </w:rPr>
        <w:t xml:space="preserve">). </w:t>
      </w:r>
      <w:r w:rsidR="00485149" w:rsidRPr="00D4463A">
        <w:rPr>
          <w:rFonts w:ascii="Times New Roman" w:hAnsi="Times New Roman" w:cs="Times New Roman"/>
          <w:sz w:val="24"/>
          <w:szCs w:val="24"/>
        </w:rPr>
        <w:t>Accurate prediction of a battery's remaining useful life and health status are vital for pr</w:t>
      </w:r>
      <w:r w:rsidR="00E943EA" w:rsidRPr="00D4463A">
        <w:rPr>
          <w:rFonts w:ascii="Times New Roman" w:hAnsi="Times New Roman" w:cs="Times New Roman"/>
          <w:sz w:val="24"/>
          <w:szCs w:val="24"/>
        </w:rPr>
        <w:t>eventing failures and</w:t>
      </w:r>
      <w:r w:rsidR="00485149" w:rsidRPr="00D4463A">
        <w:rPr>
          <w:rFonts w:ascii="Times New Roman" w:hAnsi="Times New Roman" w:cs="Times New Roman"/>
          <w:sz w:val="24"/>
          <w:szCs w:val="24"/>
        </w:rPr>
        <w:t xml:space="preserve"> </w:t>
      </w:r>
      <w:r w:rsidR="007629D3" w:rsidRPr="00D4463A">
        <w:rPr>
          <w:rFonts w:ascii="Times New Roman" w:hAnsi="Times New Roman" w:cs="Times New Roman"/>
          <w:sz w:val="24"/>
          <w:szCs w:val="24"/>
        </w:rPr>
        <w:t>the occurrence of thermal runaways</w:t>
      </w:r>
      <w:r w:rsidR="00E943EA" w:rsidRPr="00D4463A">
        <w:rPr>
          <w:rFonts w:ascii="Times New Roman" w:hAnsi="Times New Roman" w:cs="Times New Roman"/>
          <w:sz w:val="24"/>
          <w:szCs w:val="24"/>
        </w:rPr>
        <w:t xml:space="preserve"> </w:t>
      </w:r>
      <w:r w:rsidR="007A13F7" w:rsidRPr="00D4463A">
        <w:rPr>
          <w:rFonts w:ascii="Times New Roman" w:hAnsi="Times New Roman" w:cs="Times New Roman"/>
          <w:sz w:val="24"/>
          <w:szCs w:val="24"/>
        </w:rPr>
        <w:t>(</w:t>
      </w:r>
      <w:r w:rsidR="00D4690D" w:rsidRPr="00D4463A">
        <w:rPr>
          <w:rFonts w:ascii="Times New Roman" w:hAnsi="Times New Roman" w:cs="Times New Roman"/>
          <w:sz w:val="24"/>
          <w:szCs w:val="24"/>
        </w:rPr>
        <w:t>Mansour et al., 2021</w:t>
      </w:r>
      <w:r w:rsidR="00485149" w:rsidRPr="00D4463A">
        <w:rPr>
          <w:rFonts w:ascii="Times New Roman" w:hAnsi="Times New Roman" w:cs="Times New Roman"/>
          <w:sz w:val="24"/>
          <w:szCs w:val="24"/>
        </w:rPr>
        <w:t xml:space="preserve">). </w:t>
      </w:r>
    </w:p>
    <w:p w14:paraId="7BA3A387" w14:textId="25CC0ADB" w:rsidR="002B7064" w:rsidRPr="00D4463A" w:rsidRDefault="0071721A" w:rsidP="00851497">
      <w:pPr>
        <w:spacing w:after="0"/>
        <w:jc w:val="both"/>
        <w:rPr>
          <w:rFonts w:ascii="Times New Roman" w:hAnsi="Times New Roman" w:cs="Times New Roman"/>
          <w:sz w:val="24"/>
          <w:szCs w:val="24"/>
        </w:rPr>
      </w:pPr>
      <w:r w:rsidRPr="00D4463A">
        <w:rPr>
          <w:rFonts w:ascii="Times New Roman" w:hAnsi="Times New Roman" w:cs="Times New Roman"/>
          <w:sz w:val="24"/>
          <w:szCs w:val="24"/>
        </w:rPr>
        <w:t>S</w:t>
      </w:r>
      <w:r w:rsidR="00856EFB" w:rsidRPr="00D4463A">
        <w:rPr>
          <w:rFonts w:ascii="Times New Roman" w:hAnsi="Times New Roman" w:cs="Times New Roman"/>
          <w:sz w:val="24"/>
          <w:szCs w:val="24"/>
        </w:rPr>
        <w:t xml:space="preserve">ome </w:t>
      </w:r>
      <w:r w:rsidR="006F585C" w:rsidRPr="00D4463A">
        <w:rPr>
          <w:rFonts w:ascii="Times New Roman" w:hAnsi="Times New Roman" w:cs="Times New Roman"/>
          <w:sz w:val="24"/>
          <w:szCs w:val="24"/>
        </w:rPr>
        <w:t>batteries are equipped with</w:t>
      </w:r>
      <w:r w:rsidR="00C600D1" w:rsidRPr="00D4463A">
        <w:rPr>
          <w:rFonts w:ascii="Times New Roman" w:hAnsi="Times New Roman" w:cs="Times New Roman"/>
          <w:sz w:val="24"/>
          <w:szCs w:val="24"/>
        </w:rPr>
        <w:t xml:space="preserve"> a</w:t>
      </w:r>
      <w:r w:rsidR="0012717D" w:rsidRPr="00D4463A">
        <w:rPr>
          <w:rFonts w:ascii="Times New Roman" w:hAnsi="Times New Roman" w:cs="Times New Roman"/>
          <w:sz w:val="24"/>
          <w:szCs w:val="24"/>
        </w:rPr>
        <w:t xml:space="preserve"> </w:t>
      </w:r>
      <w:r w:rsidRPr="00D4463A">
        <w:rPr>
          <w:rFonts w:ascii="Times New Roman" w:hAnsi="Times New Roman" w:cs="Times New Roman"/>
          <w:sz w:val="24"/>
          <w:szCs w:val="24"/>
        </w:rPr>
        <w:t xml:space="preserve">battery </w:t>
      </w:r>
      <w:r w:rsidR="008B7E8B" w:rsidRPr="00D4463A">
        <w:rPr>
          <w:rFonts w:ascii="Times New Roman" w:hAnsi="Times New Roman" w:cs="Times New Roman"/>
          <w:sz w:val="24"/>
          <w:szCs w:val="24"/>
        </w:rPr>
        <w:t xml:space="preserve">management system </w:t>
      </w:r>
      <w:r w:rsidR="0012717D" w:rsidRPr="00D4463A">
        <w:rPr>
          <w:rFonts w:ascii="Times New Roman" w:hAnsi="Times New Roman" w:cs="Times New Roman"/>
          <w:sz w:val="24"/>
          <w:szCs w:val="24"/>
        </w:rPr>
        <w:t>t</w:t>
      </w:r>
      <w:r w:rsidR="006F585C" w:rsidRPr="00D4463A">
        <w:rPr>
          <w:rFonts w:ascii="Times New Roman" w:hAnsi="Times New Roman" w:cs="Times New Roman"/>
          <w:sz w:val="24"/>
          <w:szCs w:val="24"/>
        </w:rPr>
        <w:t>o</w:t>
      </w:r>
      <w:r w:rsidR="007C0EA9" w:rsidRPr="00D4463A">
        <w:rPr>
          <w:rFonts w:ascii="Times New Roman" w:hAnsi="Times New Roman" w:cs="Times New Roman"/>
          <w:sz w:val="24"/>
          <w:szCs w:val="24"/>
        </w:rPr>
        <w:t xml:space="preserve"> </w:t>
      </w:r>
      <w:r w:rsidR="008B7E8B" w:rsidRPr="00D4463A">
        <w:rPr>
          <w:rFonts w:ascii="Times New Roman" w:hAnsi="Times New Roman" w:cs="Times New Roman"/>
          <w:sz w:val="24"/>
          <w:szCs w:val="24"/>
        </w:rPr>
        <w:t>enhance</w:t>
      </w:r>
      <w:r w:rsidR="007010F8" w:rsidRPr="00D4463A">
        <w:rPr>
          <w:rFonts w:ascii="Times New Roman" w:hAnsi="Times New Roman" w:cs="Times New Roman"/>
          <w:sz w:val="24"/>
          <w:szCs w:val="24"/>
        </w:rPr>
        <w:t xml:space="preserve"> their</w:t>
      </w:r>
      <w:r w:rsidR="008B7E8B" w:rsidRPr="00D4463A">
        <w:rPr>
          <w:rFonts w:ascii="Times New Roman" w:hAnsi="Times New Roman" w:cs="Times New Roman"/>
          <w:sz w:val="24"/>
          <w:szCs w:val="24"/>
        </w:rPr>
        <w:t xml:space="preserve"> health and longevity by efficiently managing power consumption and preserving battery integrity. This s</w:t>
      </w:r>
      <w:r w:rsidR="00782DA6" w:rsidRPr="00D4463A">
        <w:rPr>
          <w:rFonts w:ascii="Times New Roman" w:hAnsi="Times New Roman" w:cs="Times New Roman"/>
          <w:sz w:val="24"/>
          <w:szCs w:val="24"/>
        </w:rPr>
        <w:t>ystem m</w:t>
      </w:r>
      <w:r w:rsidR="00A419A8" w:rsidRPr="00D4463A">
        <w:rPr>
          <w:rFonts w:ascii="Times New Roman" w:hAnsi="Times New Roman" w:cs="Times New Roman"/>
          <w:sz w:val="24"/>
          <w:szCs w:val="24"/>
        </w:rPr>
        <w:t>onitor</w:t>
      </w:r>
      <w:r w:rsidR="00782DA6" w:rsidRPr="00D4463A">
        <w:rPr>
          <w:rFonts w:ascii="Times New Roman" w:hAnsi="Times New Roman" w:cs="Times New Roman"/>
          <w:sz w:val="24"/>
          <w:szCs w:val="24"/>
        </w:rPr>
        <w:t>s</w:t>
      </w:r>
      <w:r w:rsidR="008B7E8B" w:rsidRPr="00D4463A">
        <w:rPr>
          <w:rFonts w:ascii="Times New Roman" w:hAnsi="Times New Roman" w:cs="Times New Roman"/>
          <w:sz w:val="24"/>
          <w:szCs w:val="24"/>
        </w:rPr>
        <w:t xml:space="preserve"> and control</w:t>
      </w:r>
      <w:r w:rsidR="00782DA6" w:rsidRPr="00D4463A">
        <w:rPr>
          <w:rFonts w:ascii="Times New Roman" w:hAnsi="Times New Roman" w:cs="Times New Roman"/>
          <w:sz w:val="24"/>
          <w:szCs w:val="24"/>
        </w:rPr>
        <w:t>s</w:t>
      </w:r>
      <w:r w:rsidR="008B7E8B" w:rsidRPr="00D4463A">
        <w:rPr>
          <w:rFonts w:ascii="Times New Roman" w:hAnsi="Times New Roman" w:cs="Times New Roman"/>
          <w:sz w:val="24"/>
          <w:szCs w:val="24"/>
        </w:rPr>
        <w:t xml:space="preserve"> the charging and discharging processes</w:t>
      </w:r>
      <w:r w:rsidR="00A419A8" w:rsidRPr="00D4463A">
        <w:rPr>
          <w:rFonts w:ascii="Times New Roman" w:hAnsi="Times New Roman" w:cs="Times New Roman"/>
          <w:sz w:val="24"/>
          <w:szCs w:val="24"/>
        </w:rPr>
        <w:t xml:space="preserve"> to prevent overcharging and deep discharging</w:t>
      </w:r>
      <w:r w:rsidR="008B7E8B" w:rsidRPr="00D4463A">
        <w:rPr>
          <w:rFonts w:ascii="Times New Roman" w:hAnsi="Times New Roman" w:cs="Times New Roman"/>
          <w:sz w:val="24"/>
          <w:szCs w:val="24"/>
        </w:rPr>
        <w:t xml:space="preserve">, </w:t>
      </w:r>
      <w:r w:rsidR="007F5D26" w:rsidRPr="00D4463A">
        <w:rPr>
          <w:rFonts w:ascii="Times New Roman" w:hAnsi="Times New Roman" w:cs="Times New Roman"/>
          <w:sz w:val="24"/>
          <w:szCs w:val="24"/>
        </w:rPr>
        <w:t>which degrade battery performance over time</w:t>
      </w:r>
      <w:r w:rsidR="00A14B2B" w:rsidRPr="00D4463A">
        <w:rPr>
          <w:rFonts w:ascii="Times New Roman" w:hAnsi="Times New Roman" w:cs="Times New Roman"/>
          <w:sz w:val="24"/>
          <w:szCs w:val="24"/>
        </w:rPr>
        <w:t xml:space="preserve"> (</w:t>
      </w:r>
      <w:proofErr w:type="spellStart"/>
      <w:r w:rsidR="00DE7601" w:rsidRPr="00D4463A">
        <w:rPr>
          <w:rFonts w:ascii="Times New Roman" w:hAnsi="Times New Roman" w:cs="Times New Roman"/>
          <w:bCs/>
          <w:sz w:val="24"/>
          <w:szCs w:val="24"/>
        </w:rPr>
        <w:t>Fahmi</w:t>
      </w:r>
      <w:proofErr w:type="spellEnd"/>
      <w:r w:rsidR="00DE7601" w:rsidRPr="00D4463A">
        <w:rPr>
          <w:rFonts w:ascii="Times New Roman" w:hAnsi="Times New Roman" w:cs="Times New Roman"/>
          <w:sz w:val="24"/>
          <w:szCs w:val="24"/>
        </w:rPr>
        <w:t xml:space="preserve"> et al., 2025</w:t>
      </w:r>
      <w:r w:rsidR="00585E4F" w:rsidRPr="00D4463A">
        <w:rPr>
          <w:rFonts w:ascii="Times New Roman" w:hAnsi="Times New Roman" w:cs="Times New Roman"/>
          <w:sz w:val="24"/>
          <w:szCs w:val="24"/>
        </w:rPr>
        <w:t>)</w:t>
      </w:r>
      <w:r w:rsidR="007F5D26" w:rsidRPr="00D4463A">
        <w:rPr>
          <w:rFonts w:ascii="Times New Roman" w:hAnsi="Times New Roman" w:cs="Times New Roman"/>
          <w:sz w:val="24"/>
          <w:szCs w:val="24"/>
        </w:rPr>
        <w:t xml:space="preserve">. </w:t>
      </w:r>
      <w:r w:rsidR="000758B2" w:rsidRPr="00D4463A">
        <w:rPr>
          <w:rFonts w:ascii="Times New Roman" w:hAnsi="Times New Roman" w:cs="Times New Roman"/>
          <w:sz w:val="24"/>
          <w:szCs w:val="24"/>
        </w:rPr>
        <w:t xml:space="preserve">However, smartphones with these advances are beyond the reach </w:t>
      </w:r>
      <w:r w:rsidR="000758B2" w:rsidRPr="00D4463A">
        <w:rPr>
          <w:rFonts w:ascii="Times New Roman" w:hAnsi="Times New Roman" w:cs="Times New Roman"/>
          <w:sz w:val="24"/>
          <w:szCs w:val="24"/>
        </w:rPr>
        <w:lastRenderedPageBreak/>
        <w:t xml:space="preserve">of the low income citizens who are the majority. </w:t>
      </w:r>
      <w:r w:rsidR="00E24FF5" w:rsidRPr="00D4463A">
        <w:rPr>
          <w:rFonts w:ascii="Times New Roman" w:hAnsi="Times New Roman" w:cs="Times New Roman"/>
          <w:sz w:val="24"/>
          <w:szCs w:val="24"/>
        </w:rPr>
        <w:t xml:space="preserve">Mobile </w:t>
      </w:r>
      <w:r w:rsidR="008B7E8B" w:rsidRPr="00D4463A">
        <w:rPr>
          <w:rFonts w:ascii="Times New Roman" w:hAnsi="Times New Roman" w:cs="Times New Roman"/>
          <w:sz w:val="24"/>
          <w:szCs w:val="24"/>
        </w:rPr>
        <w:t>batter</w:t>
      </w:r>
      <w:r w:rsidR="00E24FF5" w:rsidRPr="00D4463A">
        <w:rPr>
          <w:rFonts w:ascii="Times New Roman" w:hAnsi="Times New Roman" w:cs="Times New Roman"/>
          <w:sz w:val="24"/>
          <w:szCs w:val="24"/>
        </w:rPr>
        <w:t>ies are expected to operate</w:t>
      </w:r>
      <w:r w:rsidR="008B7E8B" w:rsidRPr="00D4463A">
        <w:rPr>
          <w:rFonts w:ascii="Times New Roman" w:hAnsi="Times New Roman" w:cs="Times New Roman"/>
          <w:sz w:val="24"/>
          <w:szCs w:val="24"/>
        </w:rPr>
        <w:t xml:space="preserve"> within safe voltage and current limi</w:t>
      </w:r>
      <w:r w:rsidR="000B4CB8" w:rsidRPr="00D4463A">
        <w:rPr>
          <w:rFonts w:ascii="Times New Roman" w:hAnsi="Times New Roman" w:cs="Times New Roman"/>
          <w:sz w:val="24"/>
          <w:szCs w:val="24"/>
        </w:rPr>
        <w:t>ts</w:t>
      </w:r>
      <w:r w:rsidR="008B7E8B" w:rsidRPr="00D4463A">
        <w:rPr>
          <w:rFonts w:ascii="Times New Roman" w:hAnsi="Times New Roman" w:cs="Times New Roman"/>
          <w:sz w:val="24"/>
          <w:szCs w:val="24"/>
        </w:rPr>
        <w:t>.</w:t>
      </w:r>
      <w:r w:rsidR="00A931FF" w:rsidRPr="00D4463A">
        <w:rPr>
          <w:rFonts w:ascii="Times New Roman" w:hAnsi="Times New Roman" w:cs="Times New Roman"/>
          <w:sz w:val="24"/>
          <w:szCs w:val="24"/>
        </w:rPr>
        <w:t xml:space="preserve"> </w:t>
      </w:r>
      <w:r w:rsidR="00E24FF5" w:rsidRPr="00D4463A">
        <w:rPr>
          <w:rFonts w:ascii="Times New Roman" w:hAnsi="Times New Roman" w:cs="Times New Roman"/>
          <w:sz w:val="24"/>
          <w:szCs w:val="24"/>
        </w:rPr>
        <w:t>Unsafe voltage and current could be due to short-circuit of terminals (Naha et al., 2019</w:t>
      </w:r>
      <w:r w:rsidR="00E70530" w:rsidRPr="00D4463A">
        <w:rPr>
          <w:rFonts w:ascii="Times New Roman" w:hAnsi="Times New Roman" w:cs="Times New Roman"/>
          <w:sz w:val="24"/>
          <w:szCs w:val="24"/>
        </w:rPr>
        <w:t>).</w:t>
      </w:r>
      <w:r w:rsidR="00E24FF5" w:rsidRPr="00D4463A">
        <w:rPr>
          <w:rFonts w:ascii="Times New Roman" w:hAnsi="Times New Roman" w:cs="Times New Roman"/>
          <w:sz w:val="24"/>
          <w:szCs w:val="24"/>
        </w:rPr>
        <w:t xml:space="preserve"> </w:t>
      </w:r>
      <w:r w:rsidR="00E70530" w:rsidRPr="00D4463A">
        <w:rPr>
          <w:rFonts w:ascii="Times New Roman" w:hAnsi="Times New Roman" w:cs="Times New Roman"/>
          <w:sz w:val="24"/>
          <w:szCs w:val="24"/>
        </w:rPr>
        <w:t>O</w:t>
      </w:r>
      <w:r w:rsidR="00DD746B" w:rsidRPr="00D4463A">
        <w:rPr>
          <w:rFonts w:ascii="Times New Roman" w:hAnsi="Times New Roman" w:cs="Times New Roman"/>
          <w:sz w:val="24"/>
          <w:szCs w:val="24"/>
        </w:rPr>
        <w:t>vercurrent can be drawn</w:t>
      </w:r>
      <w:r w:rsidR="00934D70" w:rsidRPr="00D4463A">
        <w:rPr>
          <w:rFonts w:ascii="Times New Roman" w:hAnsi="Times New Roman" w:cs="Times New Roman"/>
          <w:sz w:val="24"/>
          <w:szCs w:val="24"/>
        </w:rPr>
        <w:t xml:space="preserve"> by multiple high-power applications running simultaneously (Kim et al., 2019)</w:t>
      </w:r>
      <w:r w:rsidR="00912508" w:rsidRPr="00D4463A">
        <w:rPr>
          <w:rFonts w:ascii="Times New Roman" w:hAnsi="Times New Roman" w:cs="Times New Roman"/>
          <w:sz w:val="24"/>
          <w:szCs w:val="24"/>
        </w:rPr>
        <w:t>,</w:t>
      </w:r>
      <w:r w:rsidR="005F7176" w:rsidRPr="00D4463A">
        <w:rPr>
          <w:rFonts w:ascii="Times New Roman" w:hAnsi="Times New Roman" w:cs="Times New Roman"/>
          <w:sz w:val="24"/>
          <w:szCs w:val="24"/>
        </w:rPr>
        <w:t xml:space="preserve"> while</w:t>
      </w:r>
      <w:r w:rsidR="00934D70" w:rsidRPr="00D4463A">
        <w:rPr>
          <w:rFonts w:ascii="Times New Roman" w:hAnsi="Times New Roman" w:cs="Times New Roman"/>
          <w:sz w:val="24"/>
          <w:szCs w:val="24"/>
        </w:rPr>
        <w:t xml:space="preserve"> </w:t>
      </w:r>
      <w:r w:rsidR="00E24FF5" w:rsidRPr="00D4463A">
        <w:rPr>
          <w:rFonts w:ascii="Times New Roman" w:hAnsi="Times New Roman" w:cs="Times New Roman"/>
          <w:sz w:val="24"/>
          <w:szCs w:val="24"/>
        </w:rPr>
        <w:t>overvoltage</w:t>
      </w:r>
      <w:r w:rsidR="00934D70" w:rsidRPr="00D4463A">
        <w:rPr>
          <w:rFonts w:ascii="Times New Roman" w:hAnsi="Times New Roman" w:cs="Times New Roman"/>
          <w:sz w:val="24"/>
          <w:szCs w:val="24"/>
        </w:rPr>
        <w:t xml:space="preserve"> can be due to the increase in the hysteresis of open-circuit voltage of degraded batteries</w:t>
      </w:r>
      <w:r w:rsidR="008133DE" w:rsidRPr="00D4463A">
        <w:rPr>
          <w:rFonts w:ascii="Times New Roman" w:hAnsi="Times New Roman" w:cs="Times New Roman"/>
          <w:sz w:val="24"/>
          <w:szCs w:val="24"/>
        </w:rPr>
        <w:t xml:space="preserve"> </w:t>
      </w:r>
      <w:r w:rsidR="00934D70" w:rsidRPr="00D4463A">
        <w:rPr>
          <w:rFonts w:ascii="Times New Roman" w:hAnsi="Times New Roman" w:cs="Times New Roman"/>
          <w:sz w:val="24"/>
          <w:szCs w:val="24"/>
        </w:rPr>
        <w:t>(</w:t>
      </w:r>
      <w:proofErr w:type="spellStart"/>
      <w:r w:rsidR="00934D70" w:rsidRPr="00D4463A">
        <w:rPr>
          <w:rFonts w:ascii="Times New Roman" w:hAnsi="Times New Roman" w:cs="Times New Roman"/>
          <w:sz w:val="24"/>
          <w:szCs w:val="24"/>
        </w:rPr>
        <w:t>Ovejas</w:t>
      </w:r>
      <w:proofErr w:type="spellEnd"/>
      <w:r w:rsidR="00934D70" w:rsidRPr="00D4463A">
        <w:rPr>
          <w:rFonts w:ascii="Times New Roman" w:hAnsi="Times New Roman" w:cs="Times New Roman"/>
          <w:sz w:val="24"/>
          <w:szCs w:val="24"/>
        </w:rPr>
        <w:t xml:space="preserve"> et al., 2019).</w:t>
      </w:r>
      <w:r w:rsidR="00E24FF5" w:rsidRPr="00D4463A">
        <w:rPr>
          <w:rFonts w:ascii="Times New Roman" w:hAnsi="Times New Roman" w:cs="Times New Roman"/>
          <w:sz w:val="24"/>
          <w:szCs w:val="24"/>
        </w:rPr>
        <w:t xml:space="preserve"> </w:t>
      </w:r>
      <w:r w:rsidR="00D73B88" w:rsidRPr="00D4463A">
        <w:rPr>
          <w:rFonts w:ascii="Times New Roman" w:hAnsi="Times New Roman" w:cs="Times New Roman"/>
          <w:sz w:val="24"/>
          <w:szCs w:val="24"/>
        </w:rPr>
        <w:t>The battery</w:t>
      </w:r>
      <w:r w:rsidR="00680BEF" w:rsidRPr="00D4463A">
        <w:rPr>
          <w:rFonts w:ascii="Times New Roman" w:hAnsi="Times New Roman" w:cs="Times New Roman"/>
          <w:sz w:val="24"/>
          <w:szCs w:val="24"/>
        </w:rPr>
        <w:t xml:space="preserve"> management system </w:t>
      </w:r>
      <w:r w:rsidR="00D97CA3" w:rsidRPr="00D4463A">
        <w:rPr>
          <w:rFonts w:ascii="Times New Roman" w:hAnsi="Times New Roman" w:cs="Times New Roman"/>
          <w:sz w:val="24"/>
          <w:szCs w:val="24"/>
        </w:rPr>
        <w:t xml:space="preserve">monitors the terminal for </w:t>
      </w:r>
      <w:r w:rsidR="00680BEF" w:rsidRPr="00D4463A">
        <w:rPr>
          <w:rFonts w:ascii="Times New Roman" w:hAnsi="Times New Roman" w:cs="Times New Roman"/>
          <w:sz w:val="24"/>
          <w:szCs w:val="24"/>
        </w:rPr>
        <w:t>sho</w:t>
      </w:r>
      <w:r w:rsidR="00D97CA3" w:rsidRPr="00D4463A">
        <w:rPr>
          <w:rFonts w:ascii="Times New Roman" w:hAnsi="Times New Roman" w:cs="Times New Roman"/>
          <w:sz w:val="24"/>
          <w:szCs w:val="24"/>
        </w:rPr>
        <w:t xml:space="preserve">rt-circuit, overvoltage, and overcurrent to isolate the anomalies from </w:t>
      </w:r>
      <w:r w:rsidR="00D73B88" w:rsidRPr="00D4463A">
        <w:rPr>
          <w:rFonts w:ascii="Times New Roman" w:hAnsi="Times New Roman" w:cs="Times New Roman"/>
          <w:sz w:val="24"/>
          <w:szCs w:val="24"/>
        </w:rPr>
        <w:t>smartphone</w:t>
      </w:r>
      <w:r w:rsidR="00D97CA3" w:rsidRPr="00D4463A">
        <w:rPr>
          <w:rFonts w:ascii="Times New Roman" w:hAnsi="Times New Roman" w:cs="Times New Roman"/>
          <w:sz w:val="24"/>
          <w:szCs w:val="24"/>
        </w:rPr>
        <w:t xml:space="preserve"> circuits</w:t>
      </w:r>
      <w:r w:rsidR="00D73B88" w:rsidRPr="00D4463A">
        <w:rPr>
          <w:rFonts w:ascii="Times New Roman" w:hAnsi="Times New Roman" w:cs="Times New Roman"/>
          <w:sz w:val="24"/>
          <w:szCs w:val="24"/>
        </w:rPr>
        <w:t xml:space="preserve"> (Naha et al., 2019)</w:t>
      </w:r>
      <w:r w:rsidR="00D97CA3" w:rsidRPr="00D4463A">
        <w:rPr>
          <w:rFonts w:ascii="Times New Roman" w:hAnsi="Times New Roman" w:cs="Times New Roman"/>
          <w:sz w:val="24"/>
          <w:szCs w:val="24"/>
        </w:rPr>
        <w:t>.</w:t>
      </w:r>
      <w:r w:rsidR="00553CD3" w:rsidRPr="00D4463A">
        <w:rPr>
          <w:rFonts w:ascii="Times New Roman" w:hAnsi="Times New Roman" w:cs="Times New Roman"/>
          <w:sz w:val="24"/>
          <w:szCs w:val="24"/>
        </w:rPr>
        <w:t xml:space="preserve"> </w:t>
      </w:r>
      <w:r w:rsidR="00513C95" w:rsidRPr="00D4463A">
        <w:rPr>
          <w:rFonts w:ascii="Times New Roman" w:hAnsi="Times New Roman" w:cs="Times New Roman"/>
          <w:sz w:val="24"/>
          <w:szCs w:val="24"/>
        </w:rPr>
        <w:t xml:space="preserve">Mobile batteries are sensitive to temperature variations and extreme heat. These accelerate aging and degradation of battery materials, </w:t>
      </w:r>
      <w:r w:rsidR="005F3948" w:rsidRPr="00D4463A">
        <w:rPr>
          <w:rFonts w:ascii="Times New Roman" w:hAnsi="Times New Roman" w:cs="Times New Roman"/>
          <w:sz w:val="24"/>
          <w:szCs w:val="24"/>
        </w:rPr>
        <w:t>which</w:t>
      </w:r>
      <w:r w:rsidR="00570FFF" w:rsidRPr="00D4463A">
        <w:rPr>
          <w:rFonts w:ascii="Times New Roman" w:hAnsi="Times New Roman" w:cs="Times New Roman"/>
          <w:sz w:val="24"/>
          <w:szCs w:val="24"/>
        </w:rPr>
        <w:t xml:space="preserve"> </w:t>
      </w:r>
      <w:r w:rsidR="00632627" w:rsidRPr="00D4463A">
        <w:rPr>
          <w:rFonts w:ascii="Times New Roman" w:hAnsi="Times New Roman" w:cs="Times New Roman"/>
          <w:sz w:val="24"/>
          <w:szCs w:val="24"/>
        </w:rPr>
        <w:t xml:space="preserve">lead to </w:t>
      </w:r>
      <w:r w:rsidR="00243AA9" w:rsidRPr="00D4463A">
        <w:rPr>
          <w:rFonts w:ascii="Times New Roman" w:hAnsi="Times New Roman" w:cs="Times New Roman"/>
          <w:sz w:val="24"/>
          <w:szCs w:val="24"/>
        </w:rPr>
        <w:t xml:space="preserve">progressive </w:t>
      </w:r>
      <w:r w:rsidR="00513C95" w:rsidRPr="00D4463A">
        <w:rPr>
          <w:rFonts w:ascii="Times New Roman" w:hAnsi="Times New Roman" w:cs="Times New Roman"/>
          <w:sz w:val="24"/>
          <w:szCs w:val="24"/>
        </w:rPr>
        <w:t>reduc</w:t>
      </w:r>
      <w:r w:rsidR="00632627" w:rsidRPr="00D4463A">
        <w:rPr>
          <w:rFonts w:ascii="Times New Roman" w:hAnsi="Times New Roman" w:cs="Times New Roman"/>
          <w:sz w:val="24"/>
          <w:szCs w:val="24"/>
        </w:rPr>
        <w:t>tion in</w:t>
      </w:r>
      <w:r w:rsidR="00513C95" w:rsidRPr="00D4463A">
        <w:rPr>
          <w:rFonts w:ascii="Times New Roman" w:hAnsi="Times New Roman" w:cs="Times New Roman"/>
          <w:sz w:val="24"/>
          <w:szCs w:val="24"/>
        </w:rPr>
        <w:t xml:space="preserve"> efficiency, capacity and power</w:t>
      </w:r>
      <w:r w:rsidR="00F40972" w:rsidRPr="00D4463A">
        <w:rPr>
          <w:rFonts w:ascii="Times New Roman" w:hAnsi="Times New Roman" w:cs="Times New Roman"/>
          <w:sz w:val="24"/>
          <w:szCs w:val="24"/>
        </w:rPr>
        <w:t>. These further lead to</w:t>
      </w:r>
      <w:r w:rsidR="00513C95" w:rsidRPr="00D4463A">
        <w:rPr>
          <w:rFonts w:ascii="Times New Roman" w:hAnsi="Times New Roman" w:cs="Times New Roman"/>
          <w:sz w:val="24"/>
          <w:szCs w:val="24"/>
        </w:rPr>
        <w:t xml:space="preserve"> shortening</w:t>
      </w:r>
      <w:r w:rsidR="00E2468E" w:rsidRPr="00D4463A">
        <w:rPr>
          <w:rFonts w:ascii="Times New Roman" w:hAnsi="Times New Roman" w:cs="Times New Roman"/>
          <w:sz w:val="24"/>
          <w:szCs w:val="24"/>
        </w:rPr>
        <w:t xml:space="preserve"> the battery's cycle life,</w:t>
      </w:r>
      <w:r w:rsidR="00513C95" w:rsidRPr="00D4463A">
        <w:rPr>
          <w:rFonts w:ascii="Times New Roman" w:hAnsi="Times New Roman" w:cs="Times New Roman"/>
          <w:sz w:val="24"/>
          <w:szCs w:val="24"/>
        </w:rPr>
        <w:t xml:space="preserve"> </w:t>
      </w:r>
      <w:r w:rsidR="00CD75DE" w:rsidRPr="00D4463A">
        <w:rPr>
          <w:rFonts w:ascii="Times New Roman" w:hAnsi="Times New Roman" w:cs="Times New Roman"/>
          <w:sz w:val="24"/>
          <w:szCs w:val="24"/>
        </w:rPr>
        <w:t xml:space="preserve">and </w:t>
      </w:r>
      <w:r w:rsidR="00513C95" w:rsidRPr="00D4463A">
        <w:rPr>
          <w:rFonts w:ascii="Times New Roman" w:hAnsi="Times New Roman" w:cs="Times New Roman"/>
          <w:sz w:val="24"/>
          <w:szCs w:val="24"/>
        </w:rPr>
        <w:t>usable</w:t>
      </w:r>
      <w:r w:rsidR="00CD75DE" w:rsidRPr="00D4463A">
        <w:rPr>
          <w:rFonts w:ascii="Times New Roman" w:hAnsi="Times New Roman" w:cs="Times New Roman"/>
          <w:sz w:val="24"/>
          <w:szCs w:val="24"/>
        </w:rPr>
        <w:t xml:space="preserve"> capacity,</w:t>
      </w:r>
      <w:r w:rsidR="00513C95" w:rsidRPr="00D4463A">
        <w:rPr>
          <w:rFonts w:ascii="Times New Roman" w:hAnsi="Times New Roman" w:cs="Times New Roman"/>
          <w:sz w:val="24"/>
          <w:szCs w:val="24"/>
        </w:rPr>
        <w:t xml:space="preserve"> impacting the device's overall performance (</w:t>
      </w:r>
      <w:proofErr w:type="spellStart"/>
      <w:r w:rsidR="00513C95" w:rsidRPr="00D4463A">
        <w:rPr>
          <w:rFonts w:ascii="Times New Roman" w:hAnsi="Times New Roman" w:cs="Times New Roman"/>
          <w:sz w:val="24"/>
          <w:szCs w:val="24"/>
        </w:rPr>
        <w:t>Leng</w:t>
      </w:r>
      <w:proofErr w:type="spellEnd"/>
      <w:r w:rsidR="00513C95" w:rsidRPr="00D4463A">
        <w:rPr>
          <w:rFonts w:ascii="Times New Roman" w:hAnsi="Times New Roman" w:cs="Times New Roman"/>
          <w:sz w:val="24"/>
          <w:szCs w:val="24"/>
        </w:rPr>
        <w:t xml:space="preserve"> et al., 2015).</w:t>
      </w:r>
      <w:r w:rsidR="006F5C7F" w:rsidRPr="00D4463A">
        <w:rPr>
          <w:rFonts w:ascii="Times New Roman" w:hAnsi="Times New Roman" w:cs="Times New Roman"/>
          <w:sz w:val="24"/>
          <w:szCs w:val="24"/>
        </w:rPr>
        <w:t xml:space="preserve"> </w:t>
      </w:r>
      <w:r w:rsidR="003C7CD0" w:rsidRPr="00D4463A">
        <w:rPr>
          <w:rFonts w:ascii="Times New Roman" w:hAnsi="Times New Roman" w:cs="Times New Roman"/>
          <w:sz w:val="24"/>
          <w:szCs w:val="24"/>
        </w:rPr>
        <w:t>Excessive heat lead</w:t>
      </w:r>
      <w:r w:rsidR="00DA4CBD" w:rsidRPr="00D4463A">
        <w:rPr>
          <w:rFonts w:ascii="Times New Roman" w:hAnsi="Times New Roman" w:cs="Times New Roman"/>
          <w:sz w:val="24"/>
          <w:szCs w:val="24"/>
        </w:rPr>
        <w:t>s</w:t>
      </w:r>
      <w:r w:rsidR="00EF49C7" w:rsidRPr="00D4463A">
        <w:rPr>
          <w:rFonts w:ascii="Times New Roman" w:hAnsi="Times New Roman" w:cs="Times New Roman"/>
          <w:sz w:val="24"/>
          <w:szCs w:val="24"/>
        </w:rPr>
        <w:t xml:space="preserve"> to thermal runaway,</w:t>
      </w:r>
      <w:r w:rsidR="003C7CD0" w:rsidRPr="00D4463A">
        <w:rPr>
          <w:rFonts w:ascii="Times New Roman" w:hAnsi="Times New Roman" w:cs="Times New Roman"/>
          <w:sz w:val="24"/>
          <w:szCs w:val="24"/>
        </w:rPr>
        <w:t xml:space="preserve"> </w:t>
      </w:r>
      <w:r w:rsidR="003D7C75" w:rsidRPr="00D4463A">
        <w:rPr>
          <w:rFonts w:ascii="Times New Roman" w:hAnsi="Times New Roman" w:cs="Times New Roman"/>
          <w:sz w:val="24"/>
          <w:szCs w:val="24"/>
        </w:rPr>
        <w:t>m</w:t>
      </w:r>
      <w:r w:rsidR="003C7CD0" w:rsidRPr="00D4463A">
        <w:rPr>
          <w:rFonts w:ascii="Times New Roman" w:hAnsi="Times New Roman" w:cs="Times New Roman"/>
          <w:sz w:val="24"/>
          <w:szCs w:val="24"/>
        </w:rPr>
        <w:t>a</w:t>
      </w:r>
      <w:r w:rsidR="003D7C75" w:rsidRPr="00D4463A">
        <w:rPr>
          <w:rFonts w:ascii="Times New Roman" w:hAnsi="Times New Roman" w:cs="Times New Roman"/>
          <w:sz w:val="24"/>
          <w:szCs w:val="24"/>
        </w:rPr>
        <w:t xml:space="preserve">king </w:t>
      </w:r>
      <w:r w:rsidR="003C7CD0" w:rsidRPr="00D4463A">
        <w:rPr>
          <w:rFonts w:ascii="Times New Roman" w:hAnsi="Times New Roman" w:cs="Times New Roman"/>
          <w:sz w:val="24"/>
          <w:szCs w:val="24"/>
        </w:rPr>
        <w:t>the battery generate heat uncontrollably</w:t>
      </w:r>
      <w:r w:rsidR="005908C6" w:rsidRPr="00D4463A">
        <w:rPr>
          <w:rFonts w:ascii="Times New Roman" w:hAnsi="Times New Roman" w:cs="Times New Roman"/>
          <w:sz w:val="24"/>
          <w:szCs w:val="24"/>
        </w:rPr>
        <w:t xml:space="preserve"> and sometimes end</w:t>
      </w:r>
      <w:r w:rsidR="00754C5B" w:rsidRPr="00D4463A">
        <w:rPr>
          <w:rFonts w:ascii="Times New Roman" w:hAnsi="Times New Roman" w:cs="Times New Roman"/>
          <w:sz w:val="24"/>
          <w:szCs w:val="24"/>
        </w:rPr>
        <w:t>ing</w:t>
      </w:r>
      <w:r w:rsidR="003D7C75" w:rsidRPr="00D4463A">
        <w:rPr>
          <w:rFonts w:ascii="Times New Roman" w:hAnsi="Times New Roman" w:cs="Times New Roman"/>
          <w:sz w:val="24"/>
          <w:szCs w:val="24"/>
        </w:rPr>
        <w:t xml:space="preserve"> in fires and</w:t>
      </w:r>
      <w:r w:rsidR="003C7CD0" w:rsidRPr="00D4463A">
        <w:rPr>
          <w:rFonts w:ascii="Times New Roman" w:hAnsi="Times New Roman" w:cs="Times New Roman"/>
          <w:sz w:val="24"/>
          <w:szCs w:val="24"/>
        </w:rPr>
        <w:t xml:space="preserve"> explosions (</w:t>
      </w:r>
      <w:r w:rsidR="001A204D" w:rsidRPr="00D4463A">
        <w:rPr>
          <w:rFonts w:ascii="Times New Roman" w:hAnsi="Times New Roman" w:cs="Times New Roman"/>
          <w:sz w:val="24"/>
          <w:szCs w:val="24"/>
        </w:rPr>
        <w:t>Xu et al., 2024</w:t>
      </w:r>
      <w:r w:rsidR="00A67BC5" w:rsidRPr="00D4463A">
        <w:rPr>
          <w:rFonts w:ascii="Times New Roman" w:hAnsi="Times New Roman" w:cs="Times New Roman"/>
          <w:sz w:val="24"/>
          <w:szCs w:val="24"/>
        </w:rPr>
        <w:t>; Kim et al., 2019</w:t>
      </w:r>
      <w:r w:rsidR="003C7CD0" w:rsidRPr="00D4463A">
        <w:rPr>
          <w:rFonts w:ascii="Times New Roman" w:hAnsi="Times New Roman" w:cs="Times New Roman"/>
          <w:sz w:val="24"/>
          <w:szCs w:val="24"/>
        </w:rPr>
        <w:t xml:space="preserve">). </w:t>
      </w:r>
      <w:r w:rsidR="00267874" w:rsidRPr="00D4463A">
        <w:rPr>
          <w:rFonts w:ascii="Times New Roman" w:hAnsi="Times New Roman" w:cs="Times New Roman"/>
          <w:sz w:val="24"/>
          <w:szCs w:val="24"/>
        </w:rPr>
        <w:t xml:space="preserve">Uneven </w:t>
      </w:r>
      <w:r w:rsidR="001E0439" w:rsidRPr="00D4463A">
        <w:rPr>
          <w:rFonts w:ascii="Times New Roman" w:hAnsi="Times New Roman" w:cs="Times New Roman"/>
          <w:sz w:val="24"/>
          <w:szCs w:val="24"/>
        </w:rPr>
        <w:t>heat</w:t>
      </w:r>
      <w:r w:rsidR="00267874" w:rsidRPr="00D4463A">
        <w:rPr>
          <w:rFonts w:ascii="Times New Roman" w:hAnsi="Times New Roman" w:cs="Times New Roman"/>
          <w:sz w:val="24"/>
          <w:szCs w:val="24"/>
        </w:rPr>
        <w:t xml:space="preserve"> distribution within the battery c</w:t>
      </w:r>
      <w:r w:rsidR="00931830" w:rsidRPr="00D4463A">
        <w:rPr>
          <w:rFonts w:ascii="Times New Roman" w:hAnsi="Times New Roman" w:cs="Times New Roman"/>
          <w:sz w:val="24"/>
          <w:szCs w:val="24"/>
        </w:rPr>
        <w:t>reate</w:t>
      </w:r>
      <w:r w:rsidR="006E10FB" w:rsidRPr="00D4463A">
        <w:rPr>
          <w:rFonts w:ascii="Times New Roman" w:hAnsi="Times New Roman" w:cs="Times New Roman"/>
          <w:sz w:val="24"/>
          <w:szCs w:val="24"/>
        </w:rPr>
        <w:t>s</w:t>
      </w:r>
      <w:r w:rsidR="00931830" w:rsidRPr="00D4463A">
        <w:rPr>
          <w:rFonts w:ascii="Times New Roman" w:hAnsi="Times New Roman" w:cs="Times New Roman"/>
          <w:sz w:val="24"/>
          <w:szCs w:val="24"/>
        </w:rPr>
        <w:t xml:space="preserve"> </w:t>
      </w:r>
      <w:r w:rsidR="001E0439" w:rsidRPr="00D4463A">
        <w:rPr>
          <w:rFonts w:ascii="Times New Roman" w:hAnsi="Times New Roman" w:cs="Times New Roman"/>
          <w:sz w:val="24"/>
          <w:szCs w:val="24"/>
        </w:rPr>
        <w:t>localized overheating</w:t>
      </w:r>
      <w:r w:rsidR="00237ACD" w:rsidRPr="00D4463A">
        <w:rPr>
          <w:rFonts w:ascii="Times New Roman" w:hAnsi="Times New Roman" w:cs="Times New Roman"/>
          <w:sz w:val="24"/>
          <w:szCs w:val="24"/>
        </w:rPr>
        <w:t>,</w:t>
      </w:r>
      <w:r w:rsidR="001E0439" w:rsidRPr="00D4463A">
        <w:rPr>
          <w:rFonts w:ascii="Times New Roman" w:hAnsi="Times New Roman" w:cs="Times New Roman"/>
          <w:sz w:val="24"/>
          <w:szCs w:val="24"/>
        </w:rPr>
        <w:t xml:space="preserve"> </w:t>
      </w:r>
      <w:r w:rsidR="00006162" w:rsidRPr="00D4463A">
        <w:rPr>
          <w:rFonts w:ascii="Times New Roman" w:hAnsi="Times New Roman" w:cs="Times New Roman"/>
          <w:sz w:val="24"/>
          <w:szCs w:val="24"/>
        </w:rPr>
        <w:t xml:space="preserve">affecting the device's performance and </w:t>
      </w:r>
      <w:r w:rsidR="00311684" w:rsidRPr="00D4463A">
        <w:rPr>
          <w:rFonts w:ascii="Times New Roman" w:hAnsi="Times New Roman" w:cs="Times New Roman"/>
          <w:sz w:val="24"/>
          <w:szCs w:val="24"/>
        </w:rPr>
        <w:t xml:space="preserve">sometimes </w:t>
      </w:r>
      <w:r w:rsidR="00006162" w:rsidRPr="00D4463A">
        <w:rPr>
          <w:rFonts w:ascii="Times New Roman" w:hAnsi="Times New Roman" w:cs="Times New Roman"/>
          <w:sz w:val="24"/>
          <w:szCs w:val="24"/>
        </w:rPr>
        <w:t>damaging hardware</w:t>
      </w:r>
      <w:r w:rsidR="00CA2CA9" w:rsidRPr="00D4463A">
        <w:rPr>
          <w:rFonts w:ascii="Times New Roman" w:hAnsi="Times New Roman" w:cs="Times New Roman"/>
          <w:sz w:val="24"/>
          <w:szCs w:val="24"/>
        </w:rPr>
        <w:t xml:space="preserve"> (</w:t>
      </w:r>
      <w:proofErr w:type="spellStart"/>
      <w:r w:rsidR="00323746" w:rsidRPr="00D4463A">
        <w:rPr>
          <w:rFonts w:ascii="Times New Roman" w:hAnsi="Times New Roman" w:cs="Times New Roman"/>
          <w:sz w:val="24"/>
          <w:szCs w:val="24"/>
        </w:rPr>
        <w:t>Bandhauer</w:t>
      </w:r>
      <w:proofErr w:type="spellEnd"/>
      <w:r w:rsidR="00323746" w:rsidRPr="00D4463A">
        <w:rPr>
          <w:rFonts w:ascii="Times New Roman" w:hAnsi="Times New Roman" w:cs="Times New Roman"/>
          <w:sz w:val="24"/>
          <w:szCs w:val="24"/>
        </w:rPr>
        <w:t xml:space="preserve"> et al., 2011</w:t>
      </w:r>
      <w:r w:rsidR="00267874" w:rsidRPr="00D4463A">
        <w:rPr>
          <w:rFonts w:ascii="Times New Roman" w:hAnsi="Times New Roman" w:cs="Times New Roman"/>
          <w:sz w:val="24"/>
          <w:szCs w:val="24"/>
        </w:rPr>
        <w:t xml:space="preserve">). </w:t>
      </w:r>
      <w:r w:rsidR="005C2D1E" w:rsidRPr="00D4463A">
        <w:rPr>
          <w:rFonts w:ascii="Times New Roman" w:hAnsi="Times New Roman" w:cs="Times New Roman"/>
          <w:sz w:val="24"/>
          <w:szCs w:val="24"/>
        </w:rPr>
        <w:t>Generally, e</w:t>
      </w:r>
      <w:r w:rsidR="00E1750D" w:rsidRPr="00D4463A">
        <w:rPr>
          <w:rFonts w:ascii="Times New Roman" w:hAnsi="Times New Roman" w:cs="Times New Roman"/>
          <w:sz w:val="24"/>
          <w:szCs w:val="24"/>
        </w:rPr>
        <w:t xml:space="preserve">levated temperatures </w:t>
      </w:r>
      <w:r w:rsidR="0044438E" w:rsidRPr="00D4463A">
        <w:rPr>
          <w:rFonts w:ascii="Times New Roman" w:hAnsi="Times New Roman" w:cs="Times New Roman"/>
          <w:sz w:val="24"/>
          <w:szCs w:val="24"/>
        </w:rPr>
        <w:t xml:space="preserve">alter the battery's electrochemical reactions, </w:t>
      </w:r>
      <w:r w:rsidR="00AF5826" w:rsidRPr="00D4463A">
        <w:rPr>
          <w:rFonts w:ascii="Times New Roman" w:hAnsi="Times New Roman" w:cs="Times New Roman"/>
          <w:sz w:val="24"/>
          <w:szCs w:val="24"/>
        </w:rPr>
        <w:t>creating</w:t>
      </w:r>
      <w:r w:rsidR="0044438E" w:rsidRPr="00D4463A">
        <w:rPr>
          <w:rFonts w:ascii="Times New Roman" w:hAnsi="Times New Roman" w:cs="Times New Roman"/>
          <w:sz w:val="24"/>
          <w:szCs w:val="24"/>
        </w:rPr>
        <w:t xml:space="preserve"> side reactions and internal short-circuiting, </w:t>
      </w:r>
      <w:r w:rsidR="00750202" w:rsidRPr="00D4463A">
        <w:rPr>
          <w:rFonts w:ascii="Times New Roman" w:hAnsi="Times New Roman" w:cs="Times New Roman"/>
          <w:sz w:val="24"/>
          <w:szCs w:val="24"/>
        </w:rPr>
        <w:t>which</w:t>
      </w:r>
      <w:r w:rsidR="0044438E" w:rsidRPr="00D4463A">
        <w:rPr>
          <w:rFonts w:ascii="Times New Roman" w:hAnsi="Times New Roman" w:cs="Times New Roman"/>
          <w:sz w:val="24"/>
          <w:szCs w:val="24"/>
        </w:rPr>
        <w:t xml:space="preserve"> </w:t>
      </w:r>
      <w:r w:rsidR="00DA1703" w:rsidRPr="00D4463A">
        <w:rPr>
          <w:rFonts w:ascii="Times New Roman" w:hAnsi="Times New Roman" w:cs="Times New Roman"/>
          <w:sz w:val="24"/>
          <w:szCs w:val="24"/>
        </w:rPr>
        <w:t>degrade</w:t>
      </w:r>
      <w:r w:rsidR="00E1750D" w:rsidRPr="00D4463A">
        <w:rPr>
          <w:rFonts w:ascii="Times New Roman" w:hAnsi="Times New Roman" w:cs="Times New Roman"/>
          <w:sz w:val="24"/>
          <w:szCs w:val="24"/>
        </w:rPr>
        <w:t xml:space="preserve"> the battery's performan</w:t>
      </w:r>
      <w:r w:rsidR="00972957" w:rsidRPr="00D4463A">
        <w:rPr>
          <w:rFonts w:ascii="Times New Roman" w:hAnsi="Times New Roman" w:cs="Times New Roman"/>
          <w:sz w:val="24"/>
          <w:szCs w:val="24"/>
        </w:rPr>
        <w:t>ce and lifespan</w:t>
      </w:r>
      <w:r w:rsidR="00703D4D" w:rsidRPr="00D4463A">
        <w:rPr>
          <w:rFonts w:ascii="Times New Roman" w:hAnsi="Times New Roman" w:cs="Times New Roman"/>
          <w:sz w:val="24"/>
          <w:szCs w:val="24"/>
        </w:rPr>
        <w:t xml:space="preserve"> (</w:t>
      </w:r>
      <w:r w:rsidR="007E3917" w:rsidRPr="00D4463A">
        <w:rPr>
          <w:rFonts w:ascii="Times New Roman" w:hAnsi="Times New Roman" w:cs="Times New Roman"/>
          <w:sz w:val="24"/>
          <w:szCs w:val="24"/>
        </w:rPr>
        <w:t>Xu et al., 2024</w:t>
      </w:r>
      <w:r w:rsidR="00E1750D" w:rsidRPr="00D4463A">
        <w:rPr>
          <w:rFonts w:ascii="Times New Roman" w:hAnsi="Times New Roman" w:cs="Times New Roman"/>
          <w:sz w:val="24"/>
          <w:szCs w:val="24"/>
        </w:rPr>
        <w:t>)</w:t>
      </w:r>
      <w:r w:rsidR="00116EF5"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Battery management systems keep temperatures and thermal levels within an optimal range by employing throttling mechanisms to reduce the processor's speed, </w:t>
      </w:r>
      <w:r w:rsidR="004C09D5" w:rsidRPr="00D4463A">
        <w:rPr>
          <w:rFonts w:ascii="Times New Roman" w:hAnsi="Times New Roman" w:cs="Times New Roman"/>
          <w:sz w:val="24"/>
          <w:szCs w:val="24"/>
        </w:rPr>
        <w:t xml:space="preserve">which </w:t>
      </w:r>
      <w:r w:rsidR="00750202" w:rsidRPr="00D4463A">
        <w:rPr>
          <w:rFonts w:ascii="Times New Roman" w:hAnsi="Times New Roman" w:cs="Times New Roman"/>
          <w:sz w:val="24"/>
          <w:szCs w:val="24"/>
        </w:rPr>
        <w:t xml:space="preserve">may sometimes </w:t>
      </w:r>
      <w:r w:rsidR="00877F21" w:rsidRPr="00D4463A">
        <w:rPr>
          <w:rFonts w:ascii="Times New Roman" w:hAnsi="Times New Roman" w:cs="Times New Roman"/>
          <w:sz w:val="24"/>
          <w:szCs w:val="24"/>
        </w:rPr>
        <w:t xml:space="preserve">decrease device performance </w:t>
      </w:r>
      <w:r w:rsidR="00B92339" w:rsidRPr="00D4463A">
        <w:rPr>
          <w:rFonts w:ascii="Times New Roman" w:hAnsi="Times New Roman" w:cs="Times New Roman"/>
          <w:sz w:val="24"/>
          <w:szCs w:val="24"/>
        </w:rPr>
        <w:t>but</w:t>
      </w:r>
      <w:r w:rsidR="00750202"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improve </w:t>
      </w:r>
      <w:r w:rsidR="004B4616" w:rsidRPr="00D4463A">
        <w:rPr>
          <w:rFonts w:ascii="Times New Roman" w:hAnsi="Times New Roman" w:cs="Times New Roman"/>
          <w:sz w:val="24"/>
          <w:szCs w:val="24"/>
        </w:rPr>
        <w:t>responsive user experience</w:t>
      </w:r>
      <w:r w:rsidR="00F20E6D" w:rsidRPr="00D4463A">
        <w:rPr>
          <w:rFonts w:ascii="Times New Roman" w:hAnsi="Times New Roman" w:cs="Times New Roman"/>
          <w:sz w:val="24"/>
          <w:szCs w:val="24"/>
        </w:rPr>
        <w:t>.</w:t>
      </w:r>
      <w:r w:rsidR="00A931FF" w:rsidRPr="00D4463A">
        <w:rPr>
          <w:rFonts w:ascii="Times New Roman" w:hAnsi="Times New Roman" w:cs="Times New Roman"/>
          <w:sz w:val="24"/>
          <w:szCs w:val="24"/>
        </w:rPr>
        <w:t xml:space="preserve"> </w:t>
      </w:r>
    </w:p>
    <w:p w14:paraId="73CAEBF7" w14:textId="2413007D" w:rsidR="00EC3414" w:rsidRPr="00D4463A" w:rsidRDefault="00E37287" w:rsidP="00EC3414">
      <w:pPr>
        <w:spacing w:after="0"/>
        <w:jc w:val="both"/>
        <w:rPr>
          <w:rFonts w:ascii="Times New Roman" w:hAnsi="Times New Roman" w:cs="Times New Roman"/>
          <w:sz w:val="24"/>
          <w:szCs w:val="24"/>
        </w:rPr>
      </w:pPr>
      <w:r w:rsidRPr="00D4463A">
        <w:rPr>
          <w:rFonts w:ascii="Times New Roman" w:hAnsi="Times New Roman" w:cs="Times New Roman"/>
          <w:sz w:val="24"/>
          <w:szCs w:val="24"/>
        </w:rPr>
        <w:t xml:space="preserve">The </w:t>
      </w:r>
      <w:r w:rsidR="00603119" w:rsidRPr="00D4463A">
        <w:rPr>
          <w:rFonts w:ascii="Times New Roman" w:hAnsi="Times New Roman" w:cs="Times New Roman"/>
          <w:sz w:val="24"/>
          <w:szCs w:val="24"/>
        </w:rPr>
        <w:t>Central Processing Unit (CPU)</w:t>
      </w:r>
      <w:r w:rsidR="009446EE" w:rsidRPr="00D4463A">
        <w:rPr>
          <w:rFonts w:ascii="Times New Roman" w:hAnsi="Times New Roman" w:cs="Times New Roman"/>
          <w:sz w:val="24"/>
          <w:szCs w:val="24"/>
        </w:rPr>
        <w:t xml:space="preserve"> </w:t>
      </w:r>
      <w:r w:rsidR="00DB3B5D" w:rsidRPr="00D4463A">
        <w:rPr>
          <w:rFonts w:ascii="Times New Roman" w:hAnsi="Times New Roman" w:cs="Times New Roman"/>
          <w:sz w:val="24"/>
          <w:szCs w:val="24"/>
        </w:rPr>
        <w:t xml:space="preserve">is the most </w:t>
      </w:r>
      <w:r w:rsidRPr="00D4463A">
        <w:rPr>
          <w:rFonts w:ascii="Times New Roman" w:hAnsi="Times New Roman" w:cs="Times New Roman"/>
          <w:sz w:val="24"/>
          <w:szCs w:val="24"/>
        </w:rPr>
        <w:t>power-consuming</w:t>
      </w:r>
      <w:r w:rsidR="00DB3B5D" w:rsidRPr="00D4463A">
        <w:rPr>
          <w:rFonts w:ascii="Times New Roman" w:hAnsi="Times New Roman" w:cs="Times New Roman"/>
          <w:sz w:val="24"/>
          <w:szCs w:val="24"/>
        </w:rPr>
        <w:t xml:space="preserve"> </w:t>
      </w:r>
      <w:r w:rsidRPr="00D4463A">
        <w:rPr>
          <w:rFonts w:ascii="Times New Roman" w:hAnsi="Times New Roman" w:cs="Times New Roman"/>
          <w:sz w:val="24"/>
          <w:szCs w:val="24"/>
        </w:rPr>
        <w:t>component</w:t>
      </w:r>
      <w:r w:rsidR="00DB3B5D" w:rsidRPr="00D4463A">
        <w:rPr>
          <w:rFonts w:ascii="Times New Roman" w:hAnsi="Times New Roman" w:cs="Times New Roman"/>
          <w:sz w:val="24"/>
          <w:szCs w:val="24"/>
        </w:rPr>
        <w:t xml:space="preserve"> which</w:t>
      </w:r>
      <w:r w:rsidR="009446EE" w:rsidRPr="00D4463A">
        <w:rPr>
          <w:rFonts w:ascii="Times New Roman" w:hAnsi="Times New Roman" w:cs="Times New Roman"/>
          <w:sz w:val="24"/>
          <w:szCs w:val="24"/>
        </w:rPr>
        <w:t xml:space="preserve"> </w:t>
      </w:r>
      <w:r w:rsidR="00FB61A6" w:rsidRPr="00D4463A">
        <w:rPr>
          <w:rFonts w:ascii="Times New Roman" w:hAnsi="Times New Roman" w:cs="Times New Roman"/>
          <w:sz w:val="24"/>
          <w:szCs w:val="24"/>
        </w:rPr>
        <w:t>significantly influences</w:t>
      </w:r>
      <w:r w:rsidR="009446EE" w:rsidRPr="00D4463A">
        <w:rPr>
          <w:rFonts w:ascii="Times New Roman" w:hAnsi="Times New Roman" w:cs="Times New Roman"/>
          <w:sz w:val="24"/>
          <w:szCs w:val="24"/>
        </w:rPr>
        <w:t xml:space="preserve"> temperature </w:t>
      </w:r>
      <w:r w:rsidR="00FB61A6" w:rsidRPr="00D4463A">
        <w:rPr>
          <w:rFonts w:ascii="Times New Roman" w:hAnsi="Times New Roman" w:cs="Times New Roman"/>
          <w:sz w:val="24"/>
          <w:szCs w:val="24"/>
        </w:rPr>
        <w:t>and subsequently</w:t>
      </w:r>
      <w:r w:rsidR="009446EE" w:rsidRPr="00D4463A">
        <w:rPr>
          <w:rFonts w:ascii="Times New Roman" w:hAnsi="Times New Roman" w:cs="Times New Roman"/>
          <w:sz w:val="24"/>
          <w:szCs w:val="24"/>
        </w:rPr>
        <w:t xml:space="preserve"> the health of a smartphone's </w:t>
      </w:r>
      <w:r w:rsidR="00C81095" w:rsidRPr="00D4463A">
        <w:rPr>
          <w:rFonts w:ascii="Times New Roman" w:hAnsi="Times New Roman" w:cs="Times New Roman"/>
          <w:sz w:val="24"/>
          <w:szCs w:val="24"/>
        </w:rPr>
        <w:t>battery</w:t>
      </w:r>
      <w:r w:rsidR="00871440" w:rsidRPr="00D4463A">
        <w:rPr>
          <w:rFonts w:ascii="Times New Roman" w:hAnsi="Times New Roman" w:cs="Times New Roman"/>
          <w:sz w:val="24"/>
          <w:szCs w:val="24"/>
        </w:rPr>
        <w:t xml:space="preserve"> (</w:t>
      </w:r>
      <w:r w:rsidR="008D6954" w:rsidRPr="00D4463A">
        <w:rPr>
          <w:rFonts w:ascii="Times New Roman" w:hAnsi="Times New Roman" w:cs="Times New Roman"/>
          <w:sz w:val="24"/>
          <w:szCs w:val="24"/>
        </w:rPr>
        <w:t>Mansour et al., 2021</w:t>
      </w:r>
      <w:r w:rsidR="00871440" w:rsidRPr="00D4463A">
        <w:rPr>
          <w:rFonts w:ascii="Times New Roman" w:hAnsi="Times New Roman" w:cs="Times New Roman"/>
          <w:sz w:val="24"/>
          <w:szCs w:val="24"/>
        </w:rPr>
        <w:t>)</w:t>
      </w:r>
      <w:r w:rsidR="00C20102" w:rsidRPr="00D4463A">
        <w:rPr>
          <w:rFonts w:ascii="Times New Roman" w:hAnsi="Times New Roman" w:cs="Times New Roman"/>
          <w:sz w:val="24"/>
          <w:szCs w:val="24"/>
        </w:rPr>
        <w:t>. When a smartphone's CPU operates under heavy load, i</w:t>
      </w:r>
      <w:r w:rsidR="00AF5EB0" w:rsidRPr="00D4463A">
        <w:rPr>
          <w:rFonts w:ascii="Times New Roman" w:hAnsi="Times New Roman" w:cs="Times New Roman"/>
          <w:sz w:val="24"/>
          <w:szCs w:val="24"/>
        </w:rPr>
        <w:t>t generates more heat, which</w:t>
      </w:r>
      <w:r w:rsidR="00C20102" w:rsidRPr="00D4463A">
        <w:rPr>
          <w:rFonts w:ascii="Times New Roman" w:hAnsi="Times New Roman" w:cs="Times New Roman"/>
          <w:sz w:val="24"/>
          <w:szCs w:val="24"/>
        </w:rPr>
        <w:t xml:space="preserve"> raise</w:t>
      </w:r>
      <w:r w:rsidR="00AF5EB0"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the </w:t>
      </w:r>
      <w:r w:rsidR="006F5A16" w:rsidRPr="00D4463A">
        <w:rPr>
          <w:rFonts w:ascii="Times New Roman" w:hAnsi="Times New Roman" w:cs="Times New Roman"/>
          <w:sz w:val="24"/>
          <w:szCs w:val="24"/>
        </w:rPr>
        <w:t>device's internal temperature</w:t>
      </w:r>
      <w:r w:rsidR="00CD0D0D" w:rsidRPr="00D4463A">
        <w:rPr>
          <w:rFonts w:ascii="Times New Roman" w:hAnsi="Times New Roman" w:cs="Times New Roman"/>
          <w:sz w:val="24"/>
          <w:szCs w:val="24"/>
        </w:rPr>
        <w:t xml:space="preserve"> and</w:t>
      </w:r>
      <w:r w:rsidR="00C20102" w:rsidRPr="00D4463A">
        <w:rPr>
          <w:rFonts w:ascii="Times New Roman" w:hAnsi="Times New Roman" w:cs="Times New Roman"/>
          <w:sz w:val="24"/>
          <w:szCs w:val="24"/>
        </w:rPr>
        <w:t xml:space="preserve"> </w:t>
      </w:r>
      <w:r w:rsidR="00CA0F1C" w:rsidRPr="00D4463A">
        <w:rPr>
          <w:rFonts w:ascii="Times New Roman" w:hAnsi="Times New Roman" w:cs="Times New Roman"/>
          <w:sz w:val="24"/>
          <w:szCs w:val="24"/>
        </w:rPr>
        <w:t xml:space="preserve">that of </w:t>
      </w:r>
      <w:r w:rsidR="00C20102" w:rsidRPr="00D4463A">
        <w:rPr>
          <w:rFonts w:ascii="Times New Roman" w:hAnsi="Times New Roman" w:cs="Times New Roman"/>
          <w:sz w:val="24"/>
          <w:szCs w:val="24"/>
        </w:rPr>
        <w:t xml:space="preserve">the battery. High temperatures accelerate the degradation </w:t>
      </w:r>
      <w:r w:rsidR="000F2682" w:rsidRPr="00D4463A">
        <w:rPr>
          <w:rFonts w:ascii="Times New Roman" w:hAnsi="Times New Roman" w:cs="Times New Roman"/>
          <w:sz w:val="24"/>
          <w:szCs w:val="24"/>
        </w:rPr>
        <w:t xml:space="preserve">of the battery chemistry </w:t>
      </w:r>
      <w:r w:rsidR="00C20102" w:rsidRPr="00D4463A">
        <w:rPr>
          <w:rFonts w:ascii="Times New Roman" w:hAnsi="Times New Roman" w:cs="Times New Roman"/>
          <w:sz w:val="24"/>
          <w:szCs w:val="24"/>
        </w:rPr>
        <w:t>by increasing the rate of chemical reactions inside the cells leading to faster capacity loss and potential safety hazards such as thermal runaway (</w:t>
      </w:r>
      <w:proofErr w:type="spellStart"/>
      <w:r w:rsidR="00CC7809" w:rsidRPr="00D4463A">
        <w:rPr>
          <w:rFonts w:ascii="Times New Roman" w:hAnsi="Times New Roman" w:cs="Times New Roman"/>
          <w:sz w:val="24"/>
          <w:szCs w:val="24"/>
        </w:rPr>
        <w:t>Leng</w:t>
      </w:r>
      <w:proofErr w:type="spellEnd"/>
      <w:r w:rsidR="00CC7809" w:rsidRPr="00D4463A">
        <w:rPr>
          <w:rFonts w:ascii="Times New Roman" w:hAnsi="Times New Roman" w:cs="Times New Roman"/>
          <w:sz w:val="24"/>
          <w:szCs w:val="24"/>
        </w:rPr>
        <w:t xml:space="preserve"> et al., 2015</w:t>
      </w:r>
      <w:r w:rsidR="00C20102" w:rsidRPr="00D4463A">
        <w:rPr>
          <w:rFonts w:ascii="Times New Roman" w:hAnsi="Times New Roman" w:cs="Times New Roman"/>
          <w:sz w:val="24"/>
          <w:szCs w:val="24"/>
        </w:rPr>
        <w:t>).</w:t>
      </w:r>
      <w:r w:rsidR="0091120B" w:rsidRPr="00D4463A">
        <w:rPr>
          <w:rFonts w:ascii="Times New Roman" w:hAnsi="Times New Roman" w:cs="Times New Roman"/>
          <w:sz w:val="24"/>
          <w:szCs w:val="24"/>
        </w:rPr>
        <w:t xml:space="preserve"> </w:t>
      </w:r>
      <w:r w:rsidR="00031066" w:rsidRPr="00D4463A">
        <w:rPr>
          <w:rFonts w:ascii="Times New Roman" w:hAnsi="Times New Roman" w:cs="Times New Roman"/>
          <w:sz w:val="24"/>
          <w:szCs w:val="24"/>
        </w:rPr>
        <w:t xml:space="preserve">The battery performs optimally within </w:t>
      </w:r>
      <w:r w:rsidR="00044374" w:rsidRPr="00D4463A">
        <w:rPr>
          <w:rFonts w:ascii="Times New Roman" w:hAnsi="Times New Roman" w:cs="Times New Roman"/>
          <w:sz w:val="24"/>
          <w:szCs w:val="24"/>
        </w:rPr>
        <w:t>a range of t</w:t>
      </w:r>
      <w:r w:rsidR="00031066" w:rsidRPr="00D4463A">
        <w:rPr>
          <w:rFonts w:ascii="Times New Roman" w:hAnsi="Times New Roman" w:cs="Times New Roman"/>
          <w:sz w:val="24"/>
          <w:szCs w:val="24"/>
        </w:rPr>
        <w:t>emperature range, beyond which degradation accelerates significantly due to increased internal resistance and electrolytic breakdown (</w:t>
      </w:r>
      <w:r w:rsidR="00635B23" w:rsidRPr="00D4463A">
        <w:rPr>
          <w:rFonts w:ascii="Times New Roman" w:hAnsi="Times New Roman" w:cs="Times New Roman"/>
          <w:sz w:val="24"/>
          <w:szCs w:val="24"/>
        </w:rPr>
        <w:t xml:space="preserve">Ali et al., 2023; </w:t>
      </w:r>
      <w:proofErr w:type="spellStart"/>
      <w:r w:rsidR="00031066" w:rsidRPr="00D4463A">
        <w:rPr>
          <w:rFonts w:ascii="Times New Roman" w:hAnsi="Times New Roman" w:cs="Times New Roman"/>
          <w:sz w:val="24"/>
          <w:szCs w:val="24"/>
        </w:rPr>
        <w:t>Razi</w:t>
      </w:r>
      <w:proofErr w:type="spellEnd"/>
      <w:r w:rsidR="00031066" w:rsidRPr="00D4463A">
        <w:rPr>
          <w:rFonts w:ascii="Times New Roman" w:hAnsi="Times New Roman" w:cs="Times New Roman"/>
          <w:sz w:val="24"/>
          <w:szCs w:val="24"/>
        </w:rPr>
        <w:t xml:space="preserve"> et al., 2021).</w:t>
      </w:r>
      <w:r w:rsidR="00031066" w:rsidRPr="00D4463A">
        <w:rPr>
          <w:rFonts w:ascii="Times New Roman" w:hAnsi="Times New Roman" w:cs="Times New Roman"/>
          <w:color w:val="FF0000"/>
          <w:sz w:val="24"/>
          <w:szCs w:val="24"/>
        </w:rPr>
        <w:t xml:space="preserve"> </w:t>
      </w:r>
      <w:r w:rsidR="00C20102" w:rsidRPr="00D4463A">
        <w:rPr>
          <w:rFonts w:ascii="Times New Roman" w:hAnsi="Times New Roman" w:cs="Times New Roman"/>
          <w:sz w:val="24"/>
          <w:szCs w:val="24"/>
        </w:rPr>
        <w:t>Hig</w:t>
      </w:r>
      <w:r w:rsidR="00A96D4E" w:rsidRPr="00D4463A">
        <w:rPr>
          <w:rFonts w:ascii="Times New Roman" w:hAnsi="Times New Roman" w:cs="Times New Roman"/>
          <w:sz w:val="24"/>
          <w:szCs w:val="24"/>
        </w:rPr>
        <w:t>h CPU usage contributes to</w:t>
      </w:r>
      <w:r w:rsidR="00C20102" w:rsidRPr="00D4463A">
        <w:rPr>
          <w:rFonts w:ascii="Times New Roman" w:hAnsi="Times New Roman" w:cs="Times New Roman"/>
          <w:sz w:val="24"/>
          <w:szCs w:val="24"/>
        </w:rPr>
        <w:t xml:space="preserve"> high temperature</w:t>
      </w:r>
      <w:r w:rsidR="005D1131"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w:t>
      </w:r>
      <w:r w:rsidR="00A96D4E" w:rsidRPr="00D4463A">
        <w:rPr>
          <w:rFonts w:ascii="Times New Roman" w:hAnsi="Times New Roman" w:cs="Times New Roman"/>
          <w:sz w:val="24"/>
          <w:szCs w:val="24"/>
        </w:rPr>
        <w:t xml:space="preserve">and </w:t>
      </w:r>
      <w:r w:rsidR="003C714B" w:rsidRPr="00D4463A">
        <w:rPr>
          <w:rFonts w:ascii="Times New Roman" w:hAnsi="Times New Roman" w:cs="Times New Roman"/>
          <w:sz w:val="24"/>
          <w:szCs w:val="24"/>
        </w:rPr>
        <w:t>reduces</w:t>
      </w:r>
      <w:r w:rsidR="00C20102" w:rsidRPr="00D4463A">
        <w:rPr>
          <w:rFonts w:ascii="Times New Roman" w:hAnsi="Times New Roman" w:cs="Times New Roman"/>
          <w:sz w:val="24"/>
          <w:szCs w:val="24"/>
        </w:rPr>
        <w:t xml:space="preserve"> the battery's </w:t>
      </w:r>
      <w:r w:rsidR="00F85BBF" w:rsidRPr="00D4463A">
        <w:rPr>
          <w:rFonts w:ascii="Times New Roman" w:hAnsi="Times New Roman" w:cs="Times New Roman"/>
          <w:sz w:val="24"/>
          <w:szCs w:val="24"/>
        </w:rPr>
        <w:t>h</w:t>
      </w:r>
      <w:r w:rsidR="00C20102" w:rsidRPr="00D4463A">
        <w:rPr>
          <w:rFonts w:ascii="Times New Roman" w:hAnsi="Times New Roman" w:cs="Times New Roman"/>
          <w:sz w:val="24"/>
          <w:szCs w:val="24"/>
        </w:rPr>
        <w:t xml:space="preserve">ealth </w:t>
      </w:r>
      <w:r w:rsidR="00F85BBF" w:rsidRPr="00D4463A">
        <w:rPr>
          <w:rFonts w:ascii="Times New Roman" w:hAnsi="Times New Roman" w:cs="Times New Roman"/>
          <w:sz w:val="24"/>
          <w:szCs w:val="24"/>
        </w:rPr>
        <w:t>status</w:t>
      </w:r>
      <w:r w:rsidR="001C258B" w:rsidRPr="00D4463A">
        <w:rPr>
          <w:rFonts w:ascii="Times New Roman" w:hAnsi="Times New Roman" w:cs="Times New Roman"/>
          <w:sz w:val="24"/>
          <w:szCs w:val="24"/>
        </w:rPr>
        <w:t>.</w:t>
      </w:r>
      <w:r w:rsidR="00FE3924" w:rsidRPr="00D4463A">
        <w:rPr>
          <w:rFonts w:ascii="Times New Roman" w:hAnsi="Times New Roman" w:cs="Times New Roman"/>
          <w:sz w:val="24"/>
          <w:szCs w:val="24"/>
        </w:rPr>
        <w:t xml:space="preserve"> </w:t>
      </w:r>
      <w:r w:rsidR="005119E1" w:rsidRPr="00D4463A">
        <w:rPr>
          <w:rFonts w:ascii="Times New Roman" w:hAnsi="Times New Roman" w:cs="Times New Roman"/>
          <w:sz w:val="24"/>
          <w:szCs w:val="24"/>
        </w:rPr>
        <w:t>M</w:t>
      </w:r>
      <w:r w:rsidR="009833CB" w:rsidRPr="00D4463A">
        <w:rPr>
          <w:rFonts w:ascii="Times New Roman" w:hAnsi="Times New Roman" w:cs="Times New Roman"/>
          <w:sz w:val="24"/>
          <w:szCs w:val="24"/>
        </w:rPr>
        <w:t>oderate CPU activity</w:t>
      </w:r>
      <w:r w:rsidR="005D1B0E" w:rsidRPr="00D4463A">
        <w:rPr>
          <w:rFonts w:ascii="Times New Roman" w:hAnsi="Times New Roman" w:cs="Times New Roman"/>
          <w:sz w:val="24"/>
          <w:szCs w:val="24"/>
        </w:rPr>
        <w:t xml:space="preserve"> lead</w:t>
      </w:r>
      <w:r w:rsidR="009833CB" w:rsidRPr="00D4463A">
        <w:rPr>
          <w:rFonts w:ascii="Times New Roman" w:hAnsi="Times New Roman" w:cs="Times New Roman"/>
          <w:sz w:val="24"/>
          <w:szCs w:val="24"/>
        </w:rPr>
        <w:t>s</w:t>
      </w:r>
      <w:r w:rsidR="005D1B0E" w:rsidRPr="00D4463A">
        <w:rPr>
          <w:rFonts w:ascii="Times New Roman" w:hAnsi="Times New Roman" w:cs="Times New Roman"/>
          <w:sz w:val="24"/>
          <w:szCs w:val="24"/>
        </w:rPr>
        <w:t xml:space="preserve"> </w:t>
      </w:r>
      <w:r w:rsidR="00C20102" w:rsidRPr="00D4463A">
        <w:rPr>
          <w:rFonts w:ascii="Times New Roman" w:hAnsi="Times New Roman" w:cs="Times New Roman"/>
          <w:sz w:val="24"/>
          <w:szCs w:val="24"/>
        </w:rPr>
        <w:t xml:space="preserve">to battery wear </w:t>
      </w:r>
      <w:r w:rsidR="005D1B0E" w:rsidRPr="00D4463A">
        <w:rPr>
          <w:rFonts w:ascii="Times New Roman" w:hAnsi="Times New Roman" w:cs="Times New Roman"/>
          <w:sz w:val="24"/>
          <w:szCs w:val="24"/>
        </w:rPr>
        <w:t>when</w:t>
      </w:r>
      <w:r w:rsidR="00C20102" w:rsidRPr="00D4463A">
        <w:rPr>
          <w:rFonts w:ascii="Times New Roman" w:hAnsi="Times New Roman" w:cs="Times New Roman"/>
          <w:sz w:val="24"/>
          <w:szCs w:val="24"/>
        </w:rPr>
        <w:t xml:space="preserve"> smartphone</w:t>
      </w:r>
      <w:r w:rsidR="005D1B0E"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w:t>
      </w:r>
      <w:r w:rsidR="005D1B0E" w:rsidRPr="00D4463A">
        <w:rPr>
          <w:rFonts w:ascii="Times New Roman" w:hAnsi="Times New Roman" w:cs="Times New Roman"/>
          <w:sz w:val="24"/>
          <w:szCs w:val="24"/>
        </w:rPr>
        <w:t>are</w:t>
      </w:r>
      <w:r w:rsidR="00C20102" w:rsidRPr="00D4463A">
        <w:rPr>
          <w:rFonts w:ascii="Times New Roman" w:hAnsi="Times New Roman" w:cs="Times New Roman"/>
          <w:sz w:val="24"/>
          <w:szCs w:val="24"/>
        </w:rPr>
        <w:t xml:space="preserve"> used for extended periods without cooling. </w:t>
      </w:r>
      <w:r w:rsidR="00851497" w:rsidRPr="00D4463A">
        <w:rPr>
          <w:rFonts w:ascii="Times New Roman" w:hAnsi="Times New Roman" w:cs="Times New Roman"/>
          <w:sz w:val="24"/>
          <w:szCs w:val="24"/>
        </w:rPr>
        <w:t xml:space="preserve">In contrast, operating a smartphone's CPU under light loads with efficient cooling mechanisms helps maintain an optimal temperature, preserving battery longevity. Lower CPU usage translates to reduced power draw and less heat generation, mitigating the risks associated with </w:t>
      </w:r>
      <w:r w:rsidR="00D544CE" w:rsidRPr="00D4463A">
        <w:rPr>
          <w:rFonts w:ascii="Times New Roman" w:hAnsi="Times New Roman" w:cs="Times New Roman"/>
          <w:sz w:val="24"/>
          <w:szCs w:val="24"/>
        </w:rPr>
        <w:t xml:space="preserve">aging </w:t>
      </w:r>
      <w:r w:rsidR="00851497" w:rsidRPr="00D4463A">
        <w:rPr>
          <w:rFonts w:ascii="Times New Roman" w:hAnsi="Times New Roman" w:cs="Times New Roman"/>
          <w:sz w:val="24"/>
          <w:szCs w:val="24"/>
        </w:rPr>
        <w:t>battery (</w:t>
      </w:r>
      <w:r w:rsidR="00682617" w:rsidRPr="00D4463A">
        <w:rPr>
          <w:rFonts w:ascii="Times New Roman" w:hAnsi="Times New Roman" w:cs="Times New Roman"/>
          <w:sz w:val="24"/>
          <w:szCs w:val="24"/>
        </w:rPr>
        <w:t>Rumi et al., 2025</w:t>
      </w:r>
      <w:r w:rsidR="00851497" w:rsidRPr="00D4463A">
        <w:rPr>
          <w:rFonts w:ascii="Times New Roman" w:hAnsi="Times New Roman" w:cs="Times New Roman"/>
          <w:sz w:val="24"/>
          <w:szCs w:val="24"/>
        </w:rPr>
        <w:t>). Th</w:t>
      </w:r>
      <w:r w:rsidR="00EB7066" w:rsidRPr="00D4463A">
        <w:rPr>
          <w:rFonts w:ascii="Times New Roman" w:hAnsi="Times New Roman" w:cs="Times New Roman"/>
          <w:sz w:val="24"/>
          <w:szCs w:val="24"/>
        </w:rPr>
        <w:t>e</w:t>
      </w:r>
      <w:r w:rsidR="00851497" w:rsidRPr="00D4463A">
        <w:rPr>
          <w:rFonts w:ascii="Times New Roman" w:hAnsi="Times New Roman" w:cs="Times New Roman"/>
          <w:sz w:val="24"/>
          <w:szCs w:val="24"/>
        </w:rPr>
        <w:t xml:space="preserve"> power-saving modes and optimized software settings in smartphone</w:t>
      </w:r>
      <w:r w:rsidR="00007D9D" w:rsidRPr="00D4463A">
        <w:rPr>
          <w:rFonts w:ascii="Times New Roman" w:hAnsi="Times New Roman" w:cs="Times New Roman"/>
          <w:sz w:val="24"/>
          <w:szCs w:val="24"/>
        </w:rPr>
        <w:t>s</w:t>
      </w:r>
      <w:r w:rsidR="00983672" w:rsidRPr="00D4463A">
        <w:rPr>
          <w:rFonts w:ascii="Times New Roman" w:hAnsi="Times New Roman" w:cs="Times New Roman"/>
          <w:sz w:val="24"/>
          <w:szCs w:val="24"/>
        </w:rPr>
        <w:t xml:space="preserve"> regulate temperature and</w:t>
      </w:r>
      <w:r w:rsidR="001D39C0" w:rsidRPr="00D4463A">
        <w:rPr>
          <w:rFonts w:ascii="Times New Roman" w:hAnsi="Times New Roman" w:cs="Times New Roman"/>
          <w:sz w:val="24"/>
          <w:szCs w:val="24"/>
        </w:rPr>
        <w:t xml:space="preserve"> </w:t>
      </w:r>
      <w:r w:rsidR="007A2ABB" w:rsidRPr="00D4463A">
        <w:rPr>
          <w:rFonts w:ascii="Times New Roman" w:hAnsi="Times New Roman" w:cs="Times New Roman"/>
          <w:sz w:val="24"/>
          <w:szCs w:val="24"/>
        </w:rPr>
        <w:t>extend</w:t>
      </w:r>
      <w:r w:rsidR="00851497" w:rsidRPr="00D4463A">
        <w:rPr>
          <w:rFonts w:ascii="Times New Roman" w:hAnsi="Times New Roman" w:cs="Times New Roman"/>
          <w:sz w:val="24"/>
          <w:szCs w:val="24"/>
        </w:rPr>
        <w:t xml:space="preserve"> battery</w:t>
      </w:r>
      <w:r w:rsidR="00583190" w:rsidRPr="00D4463A">
        <w:rPr>
          <w:rFonts w:ascii="Times New Roman" w:hAnsi="Times New Roman" w:cs="Times New Roman"/>
          <w:sz w:val="24"/>
          <w:szCs w:val="24"/>
        </w:rPr>
        <w:t xml:space="preserve"> life. </w:t>
      </w:r>
      <w:r w:rsidR="00BA5A3D" w:rsidRPr="00D4463A">
        <w:rPr>
          <w:rFonts w:ascii="Times New Roman" w:hAnsi="Times New Roman" w:cs="Times New Roman"/>
          <w:sz w:val="24"/>
          <w:szCs w:val="24"/>
        </w:rPr>
        <w:t xml:space="preserve">Mobile batteries are highly sensitive to </w:t>
      </w:r>
      <w:r w:rsidR="00DD043A" w:rsidRPr="00D4463A">
        <w:rPr>
          <w:rFonts w:ascii="Times New Roman" w:hAnsi="Times New Roman" w:cs="Times New Roman"/>
          <w:sz w:val="24"/>
          <w:szCs w:val="24"/>
        </w:rPr>
        <w:t xml:space="preserve">environmental </w:t>
      </w:r>
      <w:r w:rsidR="00BA5A3D" w:rsidRPr="00D4463A">
        <w:rPr>
          <w:rFonts w:ascii="Times New Roman" w:hAnsi="Times New Roman" w:cs="Times New Roman"/>
          <w:sz w:val="24"/>
          <w:szCs w:val="24"/>
        </w:rPr>
        <w:t>temperature, humidity, and seasonal variations which are critical external factors influence performance, safety, and lifespan.</w:t>
      </w:r>
      <w:r w:rsidR="00890D6E" w:rsidRPr="00D4463A">
        <w:rPr>
          <w:rFonts w:ascii="Times New Roman" w:hAnsi="Times New Roman" w:cs="Times New Roman"/>
          <w:sz w:val="24"/>
          <w:szCs w:val="24"/>
        </w:rPr>
        <w:t xml:space="preserve"> </w:t>
      </w:r>
      <w:proofErr w:type="spellStart"/>
      <w:r w:rsidR="00890D6E" w:rsidRPr="00D4463A">
        <w:rPr>
          <w:rFonts w:ascii="Times New Roman" w:hAnsi="Times New Roman" w:cs="Times New Roman"/>
          <w:sz w:val="24"/>
          <w:szCs w:val="24"/>
        </w:rPr>
        <w:t>Bandhauer</w:t>
      </w:r>
      <w:proofErr w:type="spellEnd"/>
      <w:r w:rsidR="00890D6E" w:rsidRPr="00D4463A">
        <w:rPr>
          <w:rFonts w:ascii="Times New Roman" w:hAnsi="Times New Roman" w:cs="Times New Roman"/>
          <w:sz w:val="24"/>
          <w:szCs w:val="24"/>
        </w:rPr>
        <w:t xml:space="preserve"> et al. (2011) emphasize</w:t>
      </w:r>
      <w:r w:rsidR="00440B76" w:rsidRPr="00D4463A">
        <w:rPr>
          <w:rFonts w:ascii="Times New Roman" w:hAnsi="Times New Roman" w:cs="Times New Roman"/>
          <w:sz w:val="24"/>
          <w:szCs w:val="24"/>
        </w:rPr>
        <w:t xml:space="preserve"> that</w:t>
      </w:r>
      <w:r w:rsidR="00890D6E" w:rsidRPr="00D4463A">
        <w:rPr>
          <w:rFonts w:ascii="Times New Roman" w:hAnsi="Times New Roman" w:cs="Times New Roman"/>
          <w:sz w:val="24"/>
          <w:szCs w:val="24"/>
        </w:rPr>
        <w:t xml:space="preserve"> elevated </w:t>
      </w:r>
      <w:r w:rsidR="006F418A" w:rsidRPr="00D4463A">
        <w:rPr>
          <w:rFonts w:ascii="Times New Roman" w:hAnsi="Times New Roman" w:cs="Times New Roman"/>
          <w:sz w:val="24"/>
          <w:szCs w:val="24"/>
        </w:rPr>
        <w:t xml:space="preserve">environmental </w:t>
      </w:r>
      <w:r w:rsidR="00890D6E" w:rsidRPr="00D4463A">
        <w:rPr>
          <w:rFonts w:ascii="Times New Roman" w:hAnsi="Times New Roman" w:cs="Times New Roman"/>
          <w:sz w:val="24"/>
          <w:szCs w:val="24"/>
        </w:rPr>
        <w:t>temperatures accelerate degradation mechanisms by increasing the rate of unwanted side reactions within the cell</w:t>
      </w:r>
      <w:r w:rsidR="00EA0F1B" w:rsidRPr="00D4463A">
        <w:rPr>
          <w:rFonts w:ascii="Times New Roman" w:hAnsi="Times New Roman" w:cs="Times New Roman"/>
          <w:sz w:val="24"/>
          <w:szCs w:val="24"/>
        </w:rPr>
        <w:t xml:space="preserve">. </w:t>
      </w:r>
      <w:r w:rsidR="004A07C1" w:rsidRPr="00D4463A">
        <w:rPr>
          <w:rFonts w:ascii="Times New Roman" w:hAnsi="Times New Roman" w:cs="Times New Roman"/>
          <w:sz w:val="24"/>
          <w:szCs w:val="24"/>
        </w:rPr>
        <w:t>This</w:t>
      </w:r>
      <w:r w:rsidR="00F344E5" w:rsidRPr="00D4463A">
        <w:rPr>
          <w:rFonts w:ascii="Times New Roman" w:hAnsi="Times New Roman" w:cs="Times New Roman"/>
          <w:sz w:val="24"/>
          <w:szCs w:val="24"/>
        </w:rPr>
        <w:t xml:space="preserve"> promotes electrolyte decomposition, solid-electrolyte interphase instability, and gas generation, which reduce capacity and impair safety</w:t>
      </w:r>
      <w:r w:rsidR="00765BD0" w:rsidRPr="00D4463A">
        <w:rPr>
          <w:rFonts w:ascii="Times New Roman" w:hAnsi="Times New Roman" w:cs="Times New Roman"/>
          <w:sz w:val="24"/>
          <w:szCs w:val="24"/>
        </w:rPr>
        <w:t xml:space="preserve"> (</w:t>
      </w:r>
      <w:r w:rsidR="00F10F1A" w:rsidRPr="00D4463A">
        <w:rPr>
          <w:rFonts w:ascii="Times New Roman" w:hAnsi="Times New Roman" w:cs="Times New Roman"/>
          <w:sz w:val="24"/>
          <w:szCs w:val="24"/>
        </w:rPr>
        <w:t>Xu et al., 2024</w:t>
      </w:r>
      <w:r w:rsidR="00765BD0" w:rsidRPr="00D4463A">
        <w:rPr>
          <w:rFonts w:ascii="Times New Roman" w:hAnsi="Times New Roman" w:cs="Times New Roman"/>
          <w:sz w:val="24"/>
          <w:szCs w:val="24"/>
        </w:rPr>
        <w:t>).</w:t>
      </w:r>
      <w:r w:rsidR="00F344E5" w:rsidRPr="00D4463A">
        <w:rPr>
          <w:rFonts w:ascii="Times New Roman" w:hAnsi="Times New Roman" w:cs="Times New Roman"/>
          <w:sz w:val="24"/>
          <w:szCs w:val="24"/>
        </w:rPr>
        <w:t xml:space="preserve"> Conversely, low temperatures hinder </w:t>
      </w:r>
      <w:r w:rsidR="009249E2" w:rsidRPr="00D4463A">
        <w:rPr>
          <w:rFonts w:ascii="Times New Roman" w:hAnsi="Times New Roman" w:cs="Times New Roman"/>
          <w:sz w:val="24"/>
          <w:szCs w:val="24"/>
        </w:rPr>
        <w:t xml:space="preserve">smooth </w:t>
      </w:r>
      <w:r w:rsidR="00DE304F" w:rsidRPr="00D4463A">
        <w:rPr>
          <w:rFonts w:ascii="Times New Roman" w:hAnsi="Times New Roman" w:cs="Times New Roman"/>
          <w:sz w:val="24"/>
          <w:szCs w:val="24"/>
        </w:rPr>
        <w:t xml:space="preserve">internal </w:t>
      </w:r>
      <w:r w:rsidR="009249E2" w:rsidRPr="00D4463A">
        <w:rPr>
          <w:rFonts w:ascii="Times New Roman" w:hAnsi="Times New Roman" w:cs="Times New Roman"/>
          <w:sz w:val="24"/>
          <w:szCs w:val="24"/>
        </w:rPr>
        <w:t xml:space="preserve">chemical </w:t>
      </w:r>
      <w:r w:rsidR="00A408E2" w:rsidRPr="00D4463A">
        <w:rPr>
          <w:rFonts w:ascii="Times New Roman" w:hAnsi="Times New Roman" w:cs="Times New Roman"/>
          <w:sz w:val="24"/>
          <w:szCs w:val="24"/>
        </w:rPr>
        <w:t xml:space="preserve">processes </w:t>
      </w:r>
      <w:r w:rsidR="009249E2" w:rsidRPr="00D4463A">
        <w:rPr>
          <w:rFonts w:ascii="Times New Roman" w:hAnsi="Times New Roman" w:cs="Times New Roman"/>
          <w:sz w:val="24"/>
          <w:szCs w:val="24"/>
        </w:rPr>
        <w:t>associated with charging and discharging</w:t>
      </w:r>
      <w:r w:rsidR="005B7AF6" w:rsidRPr="00D4463A">
        <w:rPr>
          <w:rFonts w:ascii="Times New Roman" w:hAnsi="Times New Roman" w:cs="Times New Roman"/>
          <w:sz w:val="24"/>
          <w:szCs w:val="24"/>
        </w:rPr>
        <w:t>.</w:t>
      </w:r>
      <w:r w:rsidR="003C1C86" w:rsidRPr="00D4463A">
        <w:rPr>
          <w:rFonts w:ascii="Times New Roman" w:hAnsi="Times New Roman" w:cs="Times New Roman"/>
          <w:sz w:val="24"/>
          <w:szCs w:val="24"/>
        </w:rPr>
        <w:t xml:space="preserve"> </w:t>
      </w:r>
      <w:r w:rsidR="005B7AF6" w:rsidRPr="00D4463A">
        <w:rPr>
          <w:rFonts w:ascii="Times New Roman" w:hAnsi="Times New Roman" w:cs="Times New Roman"/>
          <w:sz w:val="24"/>
          <w:szCs w:val="24"/>
        </w:rPr>
        <w:t>S</w:t>
      </w:r>
      <w:r w:rsidR="005D4B5C" w:rsidRPr="00D4463A">
        <w:rPr>
          <w:rFonts w:ascii="Times New Roman" w:hAnsi="Times New Roman" w:cs="Times New Roman"/>
          <w:sz w:val="24"/>
          <w:szCs w:val="24"/>
        </w:rPr>
        <w:t xml:space="preserve">easonal fluctuations </w:t>
      </w:r>
      <w:r w:rsidR="005314AF" w:rsidRPr="00D4463A">
        <w:rPr>
          <w:rFonts w:ascii="Times New Roman" w:hAnsi="Times New Roman" w:cs="Times New Roman"/>
          <w:sz w:val="24"/>
          <w:szCs w:val="24"/>
        </w:rPr>
        <w:t>of these climate variables</w:t>
      </w:r>
      <w:r w:rsidR="005B7AF6" w:rsidRPr="00D4463A">
        <w:rPr>
          <w:rFonts w:ascii="Times New Roman" w:hAnsi="Times New Roman" w:cs="Times New Roman"/>
          <w:sz w:val="24"/>
          <w:szCs w:val="24"/>
        </w:rPr>
        <w:t xml:space="preserve"> </w:t>
      </w:r>
      <w:r w:rsidR="005D4B5C" w:rsidRPr="00D4463A">
        <w:rPr>
          <w:rFonts w:ascii="Times New Roman" w:hAnsi="Times New Roman" w:cs="Times New Roman"/>
          <w:sz w:val="24"/>
          <w:szCs w:val="24"/>
        </w:rPr>
        <w:t>compound these challenges. In hot climates, prolonged exposure to ambient temperatures</w:t>
      </w:r>
      <w:r w:rsidR="0078787C" w:rsidRPr="00D4463A">
        <w:rPr>
          <w:rFonts w:ascii="Times New Roman" w:hAnsi="Times New Roman" w:cs="Times New Roman"/>
          <w:sz w:val="24"/>
          <w:szCs w:val="24"/>
        </w:rPr>
        <w:t>,</w:t>
      </w:r>
      <w:r w:rsidR="005D4B5C" w:rsidRPr="00D4463A">
        <w:rPr>
          <w:rFonts w:ascii="Times New Roman" w:hAnsi="Times New Roman" w:cs="Times New Roman"/>
          <w:sz w:val="24"/>
          <w:szCs w:val="24"/>
        </w:rPr>
        <w:t xml:space="preserve"> such as leaving a smartphone in a parked car</w:t>
      </w:r>
      <w:r w:rsidR="0078787C" w:rsidRPr="00D4463A">
        <w:rPr>
          <w:rFonts w:ascii="Times New Roman" w:hAnsi="Times New Roman" w:cs="Times New Roman"/>
          <w:sz w:val="24"/>
          <w:szCs w:val="24"/>
        </w:rPr>
        <w:t>,</w:t>
      </w:r>
      <w:r w:rsidR="00ED7ED4" w:rsidRPr="00D4463A">
        <w:rPr>
          <w:rFonts w:ascii="Times New Roman" w:hAnsi="Times New Roman" w:cs="Times New Roman"/>
          <w:sz w:val="24"/>
          <w:szCs w:val="24"/>
        </w:rPr>
        <w:t xml:space="preserve"> </w:t>
      </w:r>
      <w:r w:rsidR="005D4B5C" w:rsidRPr="00D4463A">
        <w:rPr>
          <w:rFonts w:ascii="Times New Roman" w:hAnsi="Times New Roman" w:cs="Times New Roman"/>
          <w:sz w:val="24"/>
          <w:szCs w:val="24"/>
        </w:rPr>
        <w:t>can accelerate internal heating during charging and discharging. This creates a positive feedback loop where thermal stress reduces performance and further elevates internal temperatures</w:t>
      </w:r>
      <w:r w:rsidR="00484DE2" w:rsidRPr="00D4463A">
        <w:rPr>
          <w:rFonts w:ascii="Times New Roman" w:hAnsi="Times New Roman" w:cs="Times New Roman"/>
          <w:sz w:val="24"/>
          <w:szCs w:val="24"/>
        </w:rPr>
        <w:t>. High humidity accelerates cor</w:t>
      </w:r>
      <w:r w:rsidR="0087450E" w:rsidRPr="00D4463A">
        <w:rPr>
          <w:rFonts w:ascii="Times New Roman" w:hAnsi="Times New Roman" w:cs="Times New Roman"/>
          <w:sz w:val="24"/>
          <w:szCs w:val="24"/>
        </w:rPr>
        <w:t>rosion of metal contacts,</w:t>
      </w:r>
      <w:r w:rsidR="00484DE2" w:rsidRPr="00D4463A">
        <w:rPr>
          <w:rFonts w:ascii="Times New Roman" w:hAnsi="Times New Roman" w:cs="Times New Roman"/>
          <w:sz w:val="24"/>
          <w:szCs w:val="24"/>
        </w:rPr>
        <w:t xml:space="preserve"> infiltrate seals, </w:t>
      </w:r>
      <w:r w:rsidR="0087450E" w:rsidRPr="00D4463A">
        <w:rPr>
          <w:rFonts w:ascii="Times New Roman" w:hAnsi="Times New Roman" w:cs="Times New Roman"/>
          <w:sz w:val="24"/>
          <w:szCs w:val="24"/>
        </w:rPr>
        <w:t xml:space="preserve">and </w:t>
      </w:r>
      <w:r w:rsidR="00484DE2" w:rsidRPr="00D4463A">
        <w:rPr>
          <w:rFonts w:ascii="Times New Roman" w:hAnsi="Times New Roman" w:cs="Times New Roman"/>
          <w:sz w:val="24"/>
          <w:szCs w:val="24"/>
        </w:rPr>
        <w:t>compromising electrolyte stability</w:t>
      </w:r>
      <w:r w:rsidR="0037688D" w:rsidRPr="00D4463A">
        <w:rPr>
          <w:rFonts w:ascii="Times New Roman" w:hAnsi="Times New Roman" w:cs="Times New Roman"/>
          <w:sz w:val="24"/>
          <w:szCs w:val="24"/>
        </w:rPr>
        <w:t xml:space="preserve"> </w:t>
      </w:r>
      <w:r w:rsidR="00D31DDE" w:rsidRPr="00D4463A">
        <w:rPr>
          <w:rFonts w:ascii="Times New Roman" w:hAnsi="Times New Roman" w:cs="Times New Roman"/>
          <w:sz w:val="24"/>
          <w:szCs w:val="24"/>
        </w:rPr>
        <w:t>(</w:t>
      </w:r>
      <w:proofErr w:type="spellStart"/>
      <w:r w:rsidR="0037688D" w:rsidRPr="00D4463A">
        <w:rPr>
          <w:rFonts w:ascii="Times New Roman" w:hAnsi="Times New Roman" w:cs="Times New Roman"/>
          <w:sz w:val="24"/>
          <w:szCs w:val="24"/>
        </w:rPr>
        <w:t>Budiman</w:t>
      </w:r>
      <w:proofErr w:type="spellEnd"/>
      <w:r w:rsidR="0037688D" w:rsidRPr="00D4463A">
        <w:rPr>
          <w:rFonts w:ascii="Times New Roman" w:hAnsi="Times New Roman" w:cs="Times New Roman"/>
          <w:sz w:val="24"/>
          <w:szCs w:val="24"/>
        </w:rPr>
        <w:t xml:space="preserve"> et al., 2025)</w:t>
      </w:r>
      <w:r w:rsidR="00484DE2" w:rsidRPr="00D4463A">
        <w:rPr>
          <w:rFonts w:ascii="Times New Roman" w:hAnsi="Times New Roman" w:cs="Times New Roman"/>
          <w:sz w:val="24"/>
          <w:szCs w:val="24"/>
        </w:rPr>
        <w:t xml:space="preserve">. </w:t>
      </w:r>
      <w:r w:rsidR="00F82D38" w:rsidRPr="00D4463A">
        <w:rPr>
          <w:rFonts w:ascii="Times New Roman" w:hAnsi="Times New Roman" w:cs="Times New Roman"/>
          <w:sz w:val="24"/>
          <w:szCs w:val="24"/>
        </w:rPr>
        <w:t>T</w:t>
      </w:r>
      <w:r w:rsidR="00484DE2" w:rsidRPr="00D4463A">
        <w:rPr>
          <w:rFonts w:ascii="Times New Roman" w:hAnsi="Times New Roman" w:cs="Times New Roman"/>
          <w:sz w:val="24"/>
          <w:szCs w:val="24"/>
        </w:rPr>
        <w:t>his leads to increased impedance and potential short-circuits</w:t>
      </w:r>
      <w:r w:rsidR="00F82D38" w:rsidRPr="00D4463A">
        <w:rPr>
          <w:rFonts w:ascii="Times New Roman" w:hAnsi="Times New Roman" w:cs="Times New Roman"/>
          <w:sz w:val="24"/>
          <w:szCs w:val="24"/>
        </w:rPr>
        <w:t xml:space="preserve"> with time</w:t>
      </w:r>
      <w:r w:rsidR="00484DE2" w:rsidRPr="00D4463A">
        <w:rPr>
          <w:rFonts w:ascii="Times New Roman" w:hAnsi="Times New Roman" w:cs="Times New Roman"/>
          <w:sz w:val="24"/>
          <w:szCs w:val="24"/>
        </w:rPr>
        <w:t xml:space="preserve">. </w:t>
      </w:r>
      <w:r w:rsidR="00FA0E47" w:rsidRPr="00D4463A">
        <w:rPr>
          <w:rFonts w:ascii="Times New Roman" w:hAnsi="Times New Roman" w:cs="Times New Roman"/>
          <w:sz w:val="24"/>
          <w:szCs w:val="24"/>
        </w:rPr>
        <w:t>U</w:t>
      </w:r>
      <w:r w:rsidR="00EC3414" w:rsidRPr="00D4463A">
        <w:rPr>
          <w:rFonts w:ascii="Times New Roman" w:hAnsi="Times New Roman" w:cs="Times New Roman"/>
          <w:sz w:val="24"/>
          <w:szCs w:val="24"/>
        </w:rPr>
        <w:t xml:space="preserve">sers have the crucial role of </w:t>
      </w:r>
      <w:r w:rsidR="00217F6C" w:rsidRPr="00D4463A">
        <w:rPr>
          <w:rFonts w:ascii="Times New Roman" w:hAnsi="Times New Roman" w:cs="Times New Roman"/>
          <w:sz w:val="24"/>
          <w:szCs w:val="24"/>
        </w:rPr>
        <w:t xml:space="preserve">manually </w:t>
      </w:r>
      <w:r w:rsidR="00EC3414" w:rsidRPr="00D4463A">
        <w:rPr>
          <w:rFonts w:ascii="Times New Roman" w:hAnsi="Times New Roman" w:cs="Times New Roman"/>
          <w:sz w:val="24"/>
          <w:szCs w:val="24"/>
        </w:rPr>
        <w:t>m</w:t>
      </w:r>
      <w:r w:rsidR="00EE2001" w:rsidRPr="00D4463A">
        <w:rPr>
          <w:rFonts w:ascii="Times New Roman" w:hAnsi="Times New Roman" w:cs="Times New Roman"/>
          <w:sz w:val="24"/>
          <w:szCs w:val="24"/>
        </w:rPr>
        <w:t xml:space="preserve">onitoring </w:t>
      </w:r>
      <w:r w:rsidR="00EC3414" w:rsidRPr="00D4463A">
        <w:rPr>
          <w:rFonts w:ascii="Times New Roman" w:hAnsi="Times New Roman" w:cs="Times New Roman"/>
          <w:sz w:val="24"/>
          <w:szCs w:val="24"/>
        </w:rPr>
        <w:t xml:space="preserve">battery health and longevity through precise </w:t>
      </w:r>
      <w:r w:rsidR="006D6EA9" w:rsidRPr="00D4463A">
        <w:rPr>
          <w:rFonts w:ascii="Times New Roman" w:hAnsi="Times New Roman" w:cs="Times New Roman"/>
          <w:sz w:val="24"/>
          <w:szCs w:val="24"/>
        </w:rPr>
        <w:t>charging process control</w:t>
      </w:r>
      <w:r w:rsidR="00EC3414" w:rsidRPr="00D4463A">
        <w:rPr>
          <w:rFonts w:ascii="Times New Roman" w:hAnsi="Times New Roman" w:cs="Times New Roman"/>
          <w:sz w:val="24"/>
          <w:szCs w:val="24"/>
        </w:rPr>
        <w:t>, effective thermal management, intelligent power consumption strategies, and predictive maintenance capabilities.</w:t>
      </w:r>
      <w:r w:rsidR="00922787" w:rsidRPr="00D4463A">
        <w:rPr>
          <w:rFonts w:ascii="Times New Roman" w:hAnsi="Times New Roman" w:cs="Times New Roman"/>
          <w:sz w:val="24"/>
          <w:szCs w:val="24"/>
        </w:rPr>
        <w:t xml:space="preserve"> This is the motivation for this study. </w:t>
      </w:r>
    </w:p>
    <w:p w14:paraId="455FECE4" w14:textId="27489E49" w:rsidR="00005629" w:rsidRPr="00D4463A" w:rsidRDefault="00005629" w:rsidP="00CE1CE0">
      <w:pPr>
        <w:spacing w:after="0"/>
        <w:jc w:val="both"/>
        <w:rPr>
          <w:rFonts w:ascii="Times New Roman" w:hAnsi="Times New Roman" w:cs="Times New Roman"/>
          <w:b/>
          <w:sz w:val="24"/>
          <w:szCs w:val="24"/>
        </w:rPr>
      </w:pPr>
    </w:p>
    <w:p w14:paraId="188CE8CF" w14:textId="77777777" w:rsidR="002B125D" w:rsidRDefault="002B125D" w:rsidP="00281CB4">
      <w:pPr>
        <w:spacing w:before="240" w:after="240"/>
        <w:jc w:val="both"/>
        <w:rPr>
          <w:rFonts w:ascii="Times New Roman" w:hAnsi="Times New Roman" w:cs="Times New Roman"/>
          <w:b/>
          <w:sz w:val="24"/>
          <w:szCs w:val="24"/>
        </w:rPr>
      </w:pPr>
    </w:p>
    <w:p w14:paraId="10F65418" w14:textId="76A44F8E" w:rsidR="007F4243" w:rsidRPr="00D4463A" w:rsidRDefault="007F4243" w:rsidP="00281CB4">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lastRenderedPageBreak/>
        <w:t>Responsible Users</w:t>
      </w:r>
      <w:r w:rsidR="00846C70" w:rsidRPr="00D4463A">
        <w:rPr>
          <w:rFonts w:ascii="Times New Roman" w:hAnsi="Times New Roman" w:cs="Times New Roman"/>
          <w:b/>
          <w:sz w:val="24"/>
          <w:szCs w:val="24"/>
        </w:rPr>
        <w:t>’</w:t>
      </w:r>
      <w:r w:rsidRPr="00D4463A">
        <w:rPr>
          <w:rFonts w:ascii="Times New Roman" w:hAnsi="Times New Roman" w:cs="Times New Roman"/>
          <w:b/>
          <w:sz w:val="24"/>
          <w:szCs w:val="24"/>
        </w:rPr>
        <w:t xml:space="preserve"> Behavior </w:t>
      </w:r>
    </w:p>
    <w:p w14:paraId="5504E09A" w14:textId="44B135AB" w:rsidR="007F4243" w:rsidRPr="00D4463A" w:rsidRDefault="00585C6F" w:rsidP="00281CB4">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Smartphone users play an essential role in keeping their batteries healthy and their devices safe through mindful daily habits. An important practice is avoiding exp</w:t>
      </w:r>
      <w:r w:rsidR="000928FA" w:rsidRPr="00D4463A">
        <w:rPr>
          <w:rFonts w:ascii="Times New Roman" w:hAnsi="Times New Roman" w:cs="Times New Roman"/>
          <w:sz w:val="24"/>
          <w:szCs w:val="24"/>
        </w:rPr>
        <w:t>osure to extreme temperatures and</w:t>
      </w:r>
      <w:r w:rsidRPr="00D4463A">
        <w:rPr>
          <w:rFonts w:ascii="Times New Roman" w:hAnsi="Times New Roman" w:cs="Times New Roman"/>
          <w:sz w:val="24"/>
          <w:szCs w:val="24"/>
        </w:rPr>
        <w:t xml:space="preserve"> high humidity. Both excessive heat and severe cold can speed up chemical wear inside the battery and reduce its performance (</w:t>
      </w:r>
      <w:proofErr w:type="spellStart"/>
      <w:r w:rsidRPr="00D4463A">
        <w:rPr>
          <w:rFonts w:ascii="Times New Roman" w:hAnsi="Times New Roman" w:cs="Times New Roman"/>
          <w:sz w:val="24"/>
          <w:szCs w:val="24"/>
        </w:rPr>
        <w:t>Budiman</w:t>
      </w:r>
      <w:proofErr w:type="spellEnd"/>
      <w:r w:rsidRPr="00D4463A">
        <w:rPr>
          <w:rFonts w:ascii="Times New Roman" w:hAnsi="Times New Roman" w:cs="Times New Roman"/>
          <w:sz w:val="24"/>
          <w:szCs w:val="24"/>
        </w:rPr>
        <w:t xml:space="preserve"> et al., 2025). It’s best to keep the phone within its recommended tempe</w:t>
      </w:r>
      <w:r w:rsidR="000928FA" w:rsidRPr="00D4463A">
        <w:rPr>
          <w:rFonts w:ascii="Times New Roman" w:hAnsi="Times New Roman" w:cs="Times New Roman"/>
          <w:sz w:val="24"/>
          <w:szCs w:val="24"/>
        </w:rPr>
        <w:t>rature range whenever possible.</w:t>
      </w:r>
      <w:r w:rsidR="00281CB4">
        <w:rPr>
          <w:rFonts w:ascii="Times New Roman" w:hAnsi="Times New Roman" w:cs="Times New Roman"/>
          <w:sz w:val="24"/>
          <w:szCs w:val="24"/>
        </w:rPr>
        <w:t xml:space="preserve"> </w:t>
      </w:r>
      <w:r w:rsidRPr="00D4463A">
        <w:rPr>
          <w:rFonts w:ascii="Times New Roman" w:hAnsi="Times New Roman" w:cs="Times New Roman"/>
          <w:sz w:val="24"/>
          <w:szCs w:val="24"/>
        </w:rPr>
        <w:t>Likewise, users should make sure that charging current and voltage stay within safe limits. Using only certified chargers and cables helps prevent unstable electricity flow, which can lead to overheating or even safety hazards (</w:t>
      </w:r>
      <w:proofErr w:type="spellStart"/>
      <w:r w:rsidRPr="00D4463A">
        <w:rPr>
          <w:rFonts w:ascii="Times New Roman" w:hAnsi="Times New Roman" w:cs="Times New Roman"/>
          <w:sz w:val="24"/>
          <w:szCs w:val="24"/>
        </w:rPr>
        <w:t>Balasingam</w:t>
      </w:r>
      <w:proofErr w:type="spellEnd"/>
      <w:r w:rsidRPr="00D4463A">
        <w:rPr>
          <w:rFonts w:ascii="Times New Roman" w:hAnsi="Times New Roman" w:cs="Times New Roman"/>
          <w:sz w:val="24"/>
          <w:szCs w:val="24"/>
        </w:rPr>
        <w:t xml:space="preserve"> et al., 2020).</w:t>
      </w:r>
      <w:r w:rsidR="009534D6" w:rsidRPr="00D4463A">
        <w:rPr>
          <w:rFonts w:ascii="Times New Roman" w:hAnsi="Times New Roman" w:cs="Times New Roman"/>
          <w:sz w:val="24"/>
          <w:szCs w:val="24"/>
        </w:rPr>
        <w:t xml:space="preserve"> </w:t>
      </w:r>
      <w:r w:rsidR="00FA694D" w:rsidRPr="00D4463A">
        <w:rPr>
          <w:rFonts w:ascii="Times New Roman" w:hAnsi="Times New Roman" w:cs="Times New Roman"/>
          <w:sz w:val="24"/>
          <w:szCs w:val="24"/>
        </w:rPr>
        <w:t>During charging,</w:t>
      </w:r>
      <w:r w:rsidRPr="00D4463A">
        <w:rPr>
          <w:rFonts w:ascii="Times New Roman" w:hAnsi="Times New Roman" w:cs="Times New Roman"/>
          <w:sz w:val="24"/>
          <w:szCs w:val="24"/>
        </w:rPr>
        <w:t xml:space="preserve"> avoid heavy activities like gaming or streaming videos, since these generate extra internal heat and accelerate battery wear. Poor ventilation and leaving the phone plugged in long after it’s fully</w:t>
      </w:r>
      <w:r w:rsidR="00FA694D" w:rsidRPr="00D4463A">
        <w:rPr>
          <w:rFonts w:ascii="Times New Roman" w:hAnsi="Times New Roman" w:cs="Times New Roman"/>
          <w:sz w:val="24"/>
          <w:szCs w:val="24"/>
        </w:rPr>
        <w:t xml:space="preserve"> charged should also be avoided</w:t>
      </w:r>
      <w:r w:rsidR="00B33123" w:rsidRPr="00D4463A">
        <w:rPr>
          <w:rFonts w:ascii="Times New Roman" w:hAnsi="Times New Roman" w:cs="Times New Roman"/>
          <w:sz w:val="24"/>
          <w:szCs w:val="24"/>
        </w:rPr>
        <w:t>;</w:t>
      </w:r>
      <w:r w:rsidR="00FA694D" w:rsidRPr="00D4463A">
        <w:rPr>
          <w:rFonts w:ascii="Times New Roman" w:hAnsi="Times New Roman" w:cs="Times New Roman"/>
          <w:sz w:val="24"/>
          <w:szCs w:val="24"/>
        </w:rPr>
        <w:t xml:space="preserve"> </w:t>
      </w:r>
      <w:r w:rsidRPr="00D4463A">
        <w:rPr>
          <w:rFonts w:ascii="Times New Roman" w:hAnsi="Times New Roman" w:cs="Times New Roman"/>
          <w:sz w:val="24"/>
          <w:szCs w:val="24"/>
        </w:rPr>
        <w:t>both can cause heat buildup and voltage st</w:t>
      </w:r>
      <w:r w:rsidR="006A59B4" w:rsidRPr="00D4463A">
        <w:rPr>
          <w:rFonts w:ascii="Times New Roman" w:hAnsi="Times New Roman" w:cs="Times New Roman"/>
          <w:sz w:val="24"/>
          <w:szCs w:val="24"/>
        </w:rPr>
        <w:t>ress that shorten battery life.</w:t>
      </w:r>
      <w:r w:rsidR="00281CB4">
        <w:rPr>
          <w:rFonts w:ascii="Times New Roman" w:hAnsi="Times New Roman" w:cs="Times New Roman"/>
          <w:sz w:val="24"/>
          <w:szCs w:val="24"/>
        </w:rPr>
        <w:t xml:space="preserve"> </w:t>
      </w:r>
      <w:r w:rsidRPr="00D4463A">
        <w:rPr>
          <w:rFonts w:ascii="Times New Roman" w:hAnsi="Times New Roman" w:cs="Times New Roman"/>
          <w:sz w:val="24"/>
          <w:szCs w:val="24"/>
        </w:rPr>
        <w:t>When storing a device for an extended period, the battery s</w:t>
      </w:r>
      <w:r w:rsidR="00FE0146" w:rsidRPr="00D4463A">
        <w:rPr>
          <w:rFonts w:ascii="Times New Roman" w:hAnsi="Times New Roman" w:cs="Times New Roman"/>
          <w:sz w:val="24"/>
          <w:szCs w:val="24"/>
        </w:rPr>
        <w:t xml:space="preserve">hould be left partially charged, ideally between 30% and 70%, </w:t>
      </w:r>
      <w:r w:rsidRPr="00D4463A">
        <w:rPr>
          <w:rFonts w:ascii="Times New Roman" w:hAnsi="Times New Roman" w:cs="Times New Roman"/>
          <w:sz w:val="24"/>
          <w:szCs w:val="24"/>
        </w:rPr>
        <w:t>and kept in a cool, dry place. This helps prevent over-di</w:t>
      </w:r>
      <w:r w:rsidR="00281CB4">
        <w:rPr>
          <w:rFonts w:ascii="Times New Roman" w:hAnsi="Times New Roman" w:cs="Times New Roman"/>
          <w:sz w:val="24"/>
          <w:szCs w:val="24"/>
        </w:rPr>
        <w:t xml:space="preserve">scharge and electrolyte damage. </w:t>
      </w:r>
      <w:r w:rsidRPr="00D4463A">
        <w:rPr>
          <w:rFonts w:ascii="Times New Roman" w:hAnsi="Times New Roman" w:cs="Times New Roman"/>
          <w:sz w:val="24"/>
          <w:szCs w:val="24"/>
        </w:rPr>
        <w:t>Users should also take care to avoid dropping or deforming their phones, as physical damage can cause internal short circuits. Finally, keeping the phone’s software up to date is important, since updates often include battery optimization features like adaptive or optimized charging that help the device manage power more efficiently and extend its overall lifespan.</w:t>
      </w:r>
    </w:p>
    <w:p w14:paraId="4EB2F3CE" w14:textId="005B1407" w:rsidR="0005771F" w:rsidRPr="00D4463A" w:rsidRDefault="0005771F" w:rsidP="00CE1CE0">
      <w:pPr>
        <w:spacing w:after="0"/>
        <w:jc w:val="both"/>
        <w:rPr>
          <w:rFonts w:ascii="Times New Roman" w:hAnsi="Times New Roman" w:cs="Times New Roman"/>
          <w:b/>
          <w:sz w:val="24"/>
          <w:szCs w:val="24"/>
        </w:rPr>
      </w:pPr>
    </w:p>
    <w:p w14:paraId="58C6E73F" w14:textId="6DEFFF24" w:rsidR="00FA0940" w:rsidRPr="00776ADC" w:rsidRDefault="006B6870" w:rsidP="00C4043D">
      <w:pPr>
        <w:spacing w:before="240" w:after="240"/>
        <w:jc w:val="both"/>
        <w:rPr>
          <w:rFonts w:ascii="Times New Roman" w:hAnsi="Times New Roman" w:cs="Times New Roman"/>
          <w:b/>
          <w:sz w:val="28"/>
          <w:szCs w:val="28"/>
        </w:rPr>
      </w:pPr>
      <w:r w:rsidRPr="00776ADC">
        <w:rPr>
          <w:rFonts w:ascii="Times New Roman" w:hAnsi="Times New Roman" w:cs="Times New Roman"/>
          <w:b/>
          <w:sz w:val="28"/>
          <w:szCs w:val="28"/>
        </w:rPr>
        <w:t xml:space="preserve">METHODOLOGY </w:t>
      </w:r>
    </w:p>
    <w:p w14:paraId="61A24216" w14:textId="77777777" w:rsidR="004E3EBB" w:rsidRPr="00D4463A" w:rsidRDefault="000D4C05"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 xml:space="preserve">Data Collection </w:t>
      </w:r>
      <w:r w:rsidR="00E96CE3" w:rsidRPr="00D4463A">
        <w:rPr>
          <w:rFonts w:ascii="Times New Roman" w:hAnsi="Times New Roman" w:cs="Times New Roman"/>
          <w:b/>
          <w:sz w:val="24"/>
          <w:szCs w:val="24"/>
        </w:rPr>
        <w:t xml:space="preserve"> </w:t>
      </w:r>
    </w:p>
    <w:p w14:paraId="3F23D86F" w14:textId="1C4AD2CF" w:rsidR="008E6E1A" w:rsidRPr="00D4463A" w:rsidRDefault="00E8597B"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A set of temperature related </w:t>
      </w:r>
      <w:r w:rsidR="00026F33" w:rsidRPr="00D4463A">
        <w:rPr>
          <w:rFonts w:ascii="Times New Roman" w:hAnsi="Times New Roman" w:cs="Times New Roman"/>
          <w:sz w:val="24"/>
          <w:szCs w:val="24"/>
        </w:rPr>
        <w:t>data</w:t>
      </w:r>
      <w:r w:rsidR="006B0139" w:rsidRPr="00D4463A">
        <w:rPr>
          <w:rFonts w:ascii="Times New Roman" w:hAnsi="Times New Roman" w:cs="Times New Roman"/>
          <w:sz w:val="24"/>
          <w:szCs w:val="24"/>
        </w:rPr>
        <w:t xml:space="preserve"> </w:t>
      </w:r>
      <w:r w:rsidR="000D4C05" w:rsidRPr="00D4463A">
        <w:rPr>
          <w:rFonts w:ascii="Times New Roman" w:hAnsi="Times New Roman" w:cs="Times New Roman"/>
          <w:sz w:val="24"/>
          <w:szCs w:val="24"/>
        </w:rPr>
        <w:t xml:space="preserve">for this study </w:t>
      </w:r>
      <w:r w:rsidR="003F04D8" w:rsidRPr="00D4463A">
        <w:rPr>
          <w:rFonts w:ascii="Times New Roman" w:hAnsi="Times New Roman" w:cs="Times New Roman"/>
          <w:sz w:val="24"/>
          <w:szCs w:val="24"/>
        </w:rPr>
        <w:t xml:space="preserve">comprises </w:t>
      </w:r>
      <w:r w:rsidR="003F402A" w:rsidRPr="00D4463A">
        <w:rPr>
          <w:rFonts w:ascii="Times New Roman" w:hAnsi="Times New Roman" w:cs="Times New Roman"/>
          <w:sz w:val="24"/>
          <w:szCs w:val="24"/>
        </w:rPr>
        <w:t>675</w:t>
      </w:r>
      <w:r w:rsidR="00753630" w:rsidRPr="00D4463A">
        <w:rPr>
          <w:rFonts w:ascii="Times New Roman" w:hAnsi="Times New Roman" w:cs="Times New Roman"/>
          <w:sz w:val="24"/>
          <w:szCs w:val="24"/>
        </w:rPr>
        <w:t xml:space="preserve"> instances and 15</w:t>
      </w:r>
      <w:r w:rsidR="00002DA4" w:rsidRPr="00D4463A">
        <w:rPr>
          <w:rFonts w:ascii="Times New Roman" w:hAnsi="Times New Roman" w:cs="Times New Roman"/>
          <w:sz w:val="24"/>
          <w:szCs w:val="24"/>
        </w:rPr>
        <w:t xml:space="preserve"> attributes</w:t>
      </w:r>
      <w:r w:rsidR="0068686A" w:rsidRPr="00D4463A">
        <w:rPr>
          <w:rFonts w:ascii="Times New Roman" w:hAnsi="Times New Roman" w:cs="Times New Roman"/>
          <w:sz w:val="24"/>
          <w:szCs w:val="24"/>
        </w:rPr>
        <w:t>, 2 categorical and 13 numerical,</w:t>
      </w:r>
      <w:r w:rsidR="00002DA4" w:rsidRPr="00D4463A">
        <w:rPr>
          <w:rFonts w:ascii="Times New Roman" w:hAnsi="Times New Roman" w:cs="Times New Roman"/>
          <w:sz w:val="24"/>
          <w:szCs w:val="24"/>
        </w:rPr>
        <w:t xml:space="preserve"> collected through </w:t>
      </w:r>
      <w:r w:rsidR="00C33513" w:rsidRPr="00D4463A">
        <w:rPr>
          <w:rFonts w:ascii="Times New Roman" w:hAnsi="Times New Roman" w:cs="Times New Roman"/>
          <w:sz w:val="24"/>
          <w:szCs w:val="24"/>
        </w:rPr>
        <w:t>mobile</w:t>
      </w:r>
      <w:r w:rsidR="004852BF" w:rsidRPr="00D4463A">
        <w:rPr>
          <w:rFonts w:ascii="Times New Roman" w:hAnsi="Times New Roman" w:cs="Times New Roman"/>
          <w:sz w:val="24"/>
          <w:szCs w:val="24"/>
        </w:rPr>
        <w:t xml:space="preserve"> </w:t>
      </w:r>
      <w:r w:rsidR="001167D2" w:rsidRPr="00D4463A">
        <w:rPr>
          <w:rFonts w:ascii="Times New Roman" w:hAnsi="Times New Roman" w:cs="Times New Roman"/>
          <w:sz w:val="24"/>
          <w:szCs w:val="24"/>
        </w:rPr>
        <w:t>applications</w:t>
      </w:r>
      <w:r w:rsidR="007A7899" w:rsidRPr="00D4463A">
        <w:rPr>
          <w:rFonts w:ascii="Times New Roman" w:hAnsi="Times New Roman" w:cs="Times New Roman"/>
          <w:sz w:val="24"/>
          <w:szCs w:val="24"/>
        </w:rPr>
        <w:t xml:space="preserve"> </w:t>
      </w:r>
      <w:r w:rsidR="00134414" w:rsidRPr="00D4463A">
        <w:rPr>
          <w:rFonts w:ascii="Times New Roman" w:hAnsi="Times New Roman" w:cs="Times New Roman"/>
          <w:sz w:val="24"/>
          <w:szCs w:val="24"/>
        </w:rPr>
        <w:t>installed</w:t>
      </w:r>
      <w:r w:rsidR="00576060" w:rsidRPr="00D4463A">
        <w:rPr>
          <w:rFonts w:ascii="Times New Roman" w:hAnsi="Times New Roman" w:cs="Times New Roman"/>
          <w:sz w:val="24"/>
          <w:szCs w:val="24"/>
        </w:rPr>
        <w:t xml:space="preserve"> on </w:t>
      </w:r>
      <w:r w:rsidR="003E0A12" w:rsidRPr="00D4463A">
        <w:rPr>
          <w:rFonts w:ascii="Times New Roman" w:hAnsi="Times New Roman" w:cs="Times New Roman"/>
          <w:sz w:val="24"/>
          <w:szCs w:val="24"/>
        </w:rPr>
        <w:t>te</w:t>
      </w:r>
      <w:r w:rsidR="00635F50" w:rsidRPr="00D4463A">
        <w:rPr>
          <w:rFonts w:ascii="Times New Roman" w:hAnsi="Times New Roman" w:cs="Times New Roman"/>
          <w:sz w:val="24"/>
          <w:szCs w:val="24"/>
        </w:rPr>
        <w:t>n</w:t>
      </w:r>
      <w:r w:rsidR="007E1829" w:rsidRPr="00D4463A">
        <w:rPr>
          <w:rFonts w:ascii="Times New Roman" w:hAnsi="Times New Roman" w:cs="Times New Roman"/>
          <w:sz w:val="24"/>
          <w:szCs w:val="24"/>
        </w:rPr>
        <w:t xml:space="preserve"> smartphones</w:t>
      </w:r>
      <w:r w:rsidR="00DD4618" w:rsidRPr="00D4463A">
        <w:rPr>
          <w:rFonts w:ascii="Times New Roman" w:hAnsi="Times New Roman" w:cs="Times New Roman"/>
          <w:sz w:val="24"/>
          <w:szCs w:val="24"/>
        </w:rPr>
        <w:t xml:space="preserve">. </w:t>
      </w:r>
      <w:r w:rsidR="00261104" w:rsidRPr="00D4463A">
        <w:rPr>
          <w:rFonts w:ascii="Times New Roman" w:hAnsi="Times New Roman" w:cs="Times New Roman"/>
          <w:sz w:val="24"/>
          <w:szCs w:val="24"/>
        </w:rPr>
        <w:t>The</w:t>
      </w:r>
      <w:r w:rsidR="00635F50" w:rsidRPr="00D4463A">
        <w:rPr>
          <w:rFonts w:ascii="Times New Roman" w:hAnsi="Times New Roman" w:cs="Times New Roman"/>
          <w:sz w:val="24"/>
          <w:szCs w:val="24"/>
        </w:rPr>
        <w:t>se</w:t>
      </w:r>
      <w:r w:rsidR="00261104" w:rsidRPr="00D4463A">
        <w:rPr>
          <w:rFonts w:ascii="Times New Roman" w:hAnsi="Times New Roman" w:cs="Times New Roman"/>
          <w:sz w:val="24"/>
          <w:szCs w:val="24"/>
        </w:rPr>
        <w:t xml:space="preserve"> </w:t>
      </w:r>
      <w:r w:rsidR="00B934A2" w:rsidRPr="00D4463A">
        <w:rPr>
          <w:rFonts w:ascii="Times New Roman" w:hAnsi="Times New Roman" w:cs="Times New Roman"/>
          <w:sz w:val="24"/>
          <w:szCs w:val="24"/>
        </w:rPr>
        <w:t>device</w:t>
      </w:r>
      <w:r w:rsidR="00171F44" w:rsidRPr="00D4463A">
        <w:rPr>
          <w:rFonts w:ascii="Times New Roman" w:hAnsi="Times New Roman" w:cs="Times New Roman"/>
          <w:sz w:val="24"/>
          <w:szCs w:val="24"/>
        </w:rPr>
        <w:t>s</w:t>
      </w:r>
      <w:r w:rsidR="00B934A2" w:rsidRPr="00D4463A">
        <w:rPr>
          <w:rFonts w:ascii="Times New Roman" w:hAnsi="Times New Roman" w:cs="Times New Roman"/>
          <w:sz w:val="24"/>
          <w:szCs w:val="24"/>
        </w:rPr>
        <w:t xml:space="preserve"> were chosen from </w:t>
      </w:r>
      <w:r w:rsidR="00F045AA" w:rsidRPr="00D4463A">
        <w:rPr>
          <w:rFonts w:ascii="Times New Roman" w:hAnsi="Times New Roman" w:cs="Times New Roman"/>
          <w:sz w:val="24"/>
          <w:szCs w:val="24"/>
        </w:rPr>
        <w:t>different of</w:t>
      </w:r>
      <w:r w:rsidR="00DA4086" w:rsidRPr="00D4463A">
        <w:rPr>
          <w:rFonts w:ascii="Times New Roman" w:hAnsi="Times New Roman" w:cs="Times New Roman"/>
          <w:sz w:val="24"/>
          <w:szCs w:val="24"/>
        </w:rPr>
        <w:t xml:space="preserve"> smartphones</w:t>
      </w:r>
      <w:r w:rsidR="00CD0704" w:rsidRPr="00D4463A">
        <w:rPr>
          <w:rFonts w:ascii="Times New Roman" w:hAnsi="Times New Roman" w:cs="Times New Roman"/>
          <w:sz w:val="24"/>
          <w:szCs w:val="24"/>
        </w:rPr>
        <w:t xml:space="preserve"> but</w:t>
      </w:r>
      <w:r w:rsidR="00143BFC" w:rsidRPr="00D4463A">
        <w:rPr>
          <w:rFonts w:ascii="Times New Roman" w:hAnsi="Times New Roman" w:cs="Times New Roman"/>
          <w:sz w:val="24"/>
          <w:szCs w:val="24"/>
        </w:rPr>
        <w:t xml:space="preserve"> </w:t>
      </w:r>
      <w:r w:rsidR="00DC51F6" w:rsidRPr="00D4463A">
        <w:rPr>
          <w:rFonts w:ascii="Times New Roman" w:hAnsi="Times New Roman" w:cs="Times New Roman"/>
          <w:sz w:val="24"/>
          <w:szCs w:val="24"/>
        </w:rPr>
        <w:t>we</w:t>
      </w:r>
      <w:r w:rsidR="00143BFC" w:rsidRPr="00D4463A">
        <w:rPr>
          <w:rFonts w:ascii="Times New Roman" w:hAnsi="Times New Roman" w:cs="Times New Roman"/>
          <w:sz w:val="24"/>
          <w:szCs w:val="24"/>
        </w:rPr>
        <w:t xml:space="preserve">re randomly represented with alphabet A to J </w:t>
      </w:r>
      <w:r w:rsidR="000B53B3" w:rsidRPr="00D4463A">
        <w:rPr>
          <w:rFonts w:ascii="Times New Roman" w:hAnsi="Times New Roman" w:cs="Times New Roman"/>
          <w:sz w:val="24"/>
          <w:szCs w:val="24"/>
        </w:rPr>
        <w:t>to protect the</w:t>
      </w:r>
      <w:r w:rsidR="00143BFC" w:rsidRPr="00D4463A">
        <w:rPr>
          <w:rFonts w:ascii="Times New Roman" w:hAnsi="Times New Roman" w:cs="Times New Roman"/>
          <w:sz w:val="24"/>
          <w:szCs w:val="24"/>
        </w:rPr>
        <w:t>ir</w:t>
      </w:r>
      <w:r w:rsidR="000B53B3" w:rsidRPr="00D4463A">
        <w:rPr>
          <w:rFonts w:ascii="Times New Roman" w:hAnsi="Times New Roman" w:cs="Times New Roman"/>
          <w:sz w:val="24"/>
          <w:szCs w:val="24"/>
        </w:rPr>
        <w:t xml:space="preserve"> integrity</w:t>
      </w:r>
      <w:r w:rsidR="00143BFC" w:rsidRPr="00D4463A">
        <w:rPr>
          <w:rFonts w:ascii="Times New Roman" w:hAnsi="Times New Roman" w:cs="Times New Roman"/>
          <w:sz w:val="24"/>
          <w:szCs w:val="24"/>
        </w:rPr>
        <w:t>.</w:t>
      </w:r>
      <w:r w:rsidR="00385CD0" w:rsidRPr="00D4463A">
        <w:rPr>
          <w:rFonts w:ascii="Times New Roman" w:hAnsi="Times New Roman" w:cs="Times New Roman"/>
          <w:sz w:val="24"/>
          <w:szCs w:val="24"/>
        </w:rPr>
        <w:t xml:space="preserve"> </w:t>
      </w:r>
      <w:r w:rsidR="001E438B" w:rsidRPr="00D4463A">
        <w:rPr>
          <w:rFonts w:ascii="Times New Roman" w:hAnsi="Times New Roman" w:cs="Times New Roman"/>
          <w:sz w:val="24"/>
          <w:szCs w:val="24"/>
        </w:rPr>
        <w:t>The</w:t>
      </w:r>
      <w:r w:rsidR="00BA500C" w:rsidRPr="00D4463A">
        <w:rPr>
          <w:rFonts w:ascii="Times New Roman" w:hAnsi="Times New Roman" w:cs="Times New Roman"/>
          <w:sz w:val="24"/>
          <w:szCs w:val="24"/>
        </w:rPr>
        <w:t xml:space="preserve"> applications and the</w:t>
      </w:r>
      <w:r w:rsidR="00AC4E6A" w:rsidRPr="00D4463A">
        <w:rPr>
          <w:rFonts w:ascii="Times New Roman" w:hAnsi="Times New Roman" w:cs="Times New Roman"/>
          <w:sz w:val="24"/>
          <w:szCs w:val="24"/>
        </w:rPr>
        <w:t xml:space="preserve"> </w:t>
      </w:r>
      <w:r w:rsidR="006C6001" w:rsidRPr="00D4463A">
        <w:rPr>
          <w:rFonts w:ascii="Times New Roman" w:hAnsi="Times New Roman" w:cs="Times New Roman"/>
          <w:sz w:val="24"/>
          <w:szCs w:val="24"/>
        </w:rPr>
        <w:t xml:space="preserve">physical quantities </w:t>
      </w:r>
      <w:r w:rsidR="00EC57C8" w:rsidRPr="00D4463A">
        <w:rPr>
          <w:rFonts w:ascii="Times New Roman" w:hAnsi="Times New Roman" w:cs="Times New Roman"/>
          <w:sz w:val="24"/>
          <w:szCs w:val="24"/>
        </w:rPr>
        <w:t>measured</w:t>
      </w:r>
      <w:r w:rsidR="006C6001" w:rsidRPr="00D4463A">
        <w:rPr>
          <w:rFonts w:ascii="Times New Roman" w:hAnsi="Times New Roman" w:cs="Times New Roman"/>
          <w:sz w:val="24"/>
          <w:szCs w:val="24"/>
        </w:rPr>
        <w:t xml:space="preserve"> </w:t>
      </w:r>
      <w:r w:rsidR="00AC4E6A" w:rsidRPr="00D4463A">
        <w:rPr>
          <w:rFonts w:ascii="Times New Roman" w:hAnsi="Times New Roman" w:cs="Times New Roman"/>
          <w:sz w:val="24"/>
          <w:szCs w:val="24"/>
        </w:rPr>
        <w:t>are</w:t>
      </w:r>
      <w:r w:rsidR="002135F3" w:rsidRPr="00D4463A">
        <w:rPr>
          <w:rFonts w:ascii="Times New Roman" w:hAnsi="Times New Roman" w:cs="Times New Roman"/>
          <w:sz w:val="24"/>
          <w:szCs w:val="24"/>
        </w:rPr>
        <w:t xml:space="preserve"> </w:t>
      </w:r>
      <w:r w:rsidR="00655F55" w:rsidRPr="00D4463A">
        <w:rPr>
          <w:rFonts w:ascii="Times New Roman" w:hAnsi="Times New Roman" w:cs="Times New Roman"/>
          <w:sz w:val="24"/>
          <w:szCs w:val="24"/>
        </w:rPr>
        <w:t>presented in Table 1.</w:t>
      </w:r>
      <w:r w:rsidR="00560D1A" w:rsidRPr="00D4463A">
        <w:rPr>
          <w:rFonts w:ascii="Times New Roman" w:hAnsi="Times New Roman" w:cs="Times New Roman"/>
          <w:sz w:val="24"/>
          <w:szCs w:val="24"/>
        </w:rPr>
        <w:t xml:space="preserve"> </w:t>
      </w:r>
      <w:r w:rsidR="006944A0" w:rsidRPr="00D4463A">
        <w:rPr>
          <w:rFonts w:ascii="Times New Roman" w:hAnsi="Times New Roman" w:cs="Times New Roman"/>
          <w:sz w:val="24"/>
          <w:szCs w:val="24"/>
        </w:rPr>
        <w:t xml:space="preserve">Some </w:t>
      </w:r>
      <w:r w:rsidR="00553DAF" w:rsidRPr="00D4463A">
        <w:rPr>
          <w:rFonts w:ascii="Times New Roman" w:hAnsi="Times New Roman" w:cs="Times New Roman"/>
          <w:sz w:val="24"/>
          <w:szCs w:val="24"/>
        </w:rPr>
        <w:t>quantities</w:t>
      </w:r>
      <w:r w:rsidR="009E0CB4" w:rsidRPr="00D4463A">
        <w:rPr>
          <w:rFonts w:ascii="Times New Roman" w:hAnsi="Times New Roman" w:cs="Times New Roman"/>
          <w:sz w:val="24"/>
          <w:szCs w:val="24"/>
        </w:rPr>
        <w:t>, like battery temperature,</w:t>
      </w:r>
      <w:r w:rsidR="006944A0" w:rsidRPr="00D4463A">
        <w:rPr>
          <w:rFonts w:ascii="Times New Roman" w:hAnsi="Times New Roman" w:cs="Times New Roman"/>
          <w:sz w:val="24"/>
          <w:szCs w:val="24"/>
        </w:rPr>
        <w:t xml:space="preserve"> were </w:t>
      </w:r>
      <w:r w:rsidR="00B47DC2" w:rsidRPr="00D4463A">
        <w:rPr>
          <w:rFonts w:ascii="Times New Roman" w:hAnsi="Times New Roman" w:cs="Times New Roman"/>
          <w:sz w:val="24"/>
          <w:szCs w:val="24"/>
        </w:rPr>
        <w:t>measur</w:t>
      </w:r>
      <w:r w:rsidR="006944A0" w:rsidRPr="00D4463A">
        <w:rPr>
          <w:rFonts w:ascii="Times New Roman" w:hAnsi="Times New Roman" w:cs="Times New Roman"/>
          <w:sz w:val="24"/>
          <w:szCs w:val="24"/>
        </w:rPr>
        <w:t xml:space="preserve">ed by more than </w:t>
      </w:r>
      <w:r w:rsidR="009623D8" w:rsidRPr="00D4463A">
        <w:rPr>
          <w:rFonts w:ascii="Times New Roman" w:hAnsi="Times New Roman" w:cs="Times New Roman"/>
          <w:sz w:val="24"/>
          <w:szCs w:val="24"/>
        </w:rPr>
        <w:t xml:space="preserve">one </w:t>
      </w:r>
      <w:r w:rsidR="006944A0" w:rsidRPr="00D4463A">
        <w:rPr>
          <w:rFonts w:ascii="Times New Roman" w:hAnsi="Times New Roman" w:cs="Times New Roman"/>
          <w:sz w:val="24"/>
          <w:szCs w:val="24"/>
        </w:rPr>
        <w:t>application</w:t>
      </w:r>
      <w:r w:rsidR="009E0CB4" w:rsidRPr="00D4463A">
        <w:rPr>
          <w:rFonts w:ascii="Times New Roman" w:hAnsi="Times New Roman" w:cs="Times New Roman"/>
          <w:sz w:val="24"/>
          <w:szCs w:val="24"/>
        </w:rPr>
        <w:t>, and the values from different sources were compared to ensure consistency</w:t>
      </w:r>
      <w:r w:rsidR="006944A0" w:rsidRPr="00D4463A">
        <w:rPr>
          <w:rFonts w:ascii="Times New Roman" w:hAnsi="Times New Roman" w:cs="Times New Roman"/>
          <w:sz w:val="24"/>
          <w:szCs w:val="24"/>
        </w:rPr>
        <w:t>.</w:t>
      </w:r>
      <w:r w:rsidR="0089558E" w:rsidRPr="00D4463A">
        <w:rPr>
          <w:rFonts w:ascii="Times New Roman" w:hAnsi="Times New Roman" w:cs="Times New Roman"/>
          <w:sz w:val="24"/>
          <w:szCs w:val="24"/>
        </w:rPr>
        <w:t xml:space="preserve"> </w:t>
      </w:r>
      <w:r w:rsidR="00F836F1" w:rsidRPr="00D4463A">
        <w:rPr>
          <w:rFonts w:ascii="Times New Roman" w:hAnsi="Times New Roman" w:cs="Times New Roman"/>
          <w:sz w:val="24"/>
          <w:szCs w:val="24"/>
        </w:rPr>
        <w:t xml:space="preserve">There is no separate column for battery mode </w:t>
      </w:r>
      <w:r w:rsidR="00B41558" w:rsidRPr="00D4463A">
        <w:rPr>
          <w:rFonts w:ascii="Times New Roman" w:hAnsi="Times New Roman" w:cs="Times New Roman"/>
          <w:sz w:val="24"/>
          <w:szCs w:val="24"/>
        </w:rPr>
        <w:t>because Ampere</w:t>
      </w:r>
      <w:r w:rsidR="00174C66" w:rsidRPr="00D4463A">
        <w:rPr>
          <w:rFonts w:ascii="Times New Roman" w:hAnsi="Times New Roman" w:cs="Times New Roman"/>
          <w:sz w:val="24"/>
          <w:szCs w:val="24"/>
        </w:rPr>
        <w:t xml:space="preserve"> indicate</w:t>
      </w:r>
      <w:r w:rsidR="00F836F1" w:rsidRPr="00D4463A">
        <w:rPr>
          <w:rFonts w:ascii="Times New Roman" w:hAnsi="Times New Roman" w:cs="Times New Roman"/>
          <w:sz w:val="24"/>
          <w:szCs w:val="24"/>
        </w:rPr>
        <w:t>s</w:t>
      </w:r>
      <w:r w:rsidR="00174C66" w:rsidRPr="00D4463A">
        <w:rPr>
          <w:rFonts w:ascii="Times New Roman" w:hAnsi="Times New Roman" w:cs="Times New Roman"/>
          <w:sz w:val="24"/>
          <w:szCs w:val="24"/>
        </w:rPr>
        <w:t xml:space="preserve"> the</w:t>
      </w:r>
      <w:r w:rsidR="00836F5C" w:rsidRPr="00D4463A">
        <w:rPr>
          <w:rFonts w:ascii="Times New Roman" w:hAnsi="Times New Roman" w:cs="Times New Roman"/>
          <w:sz w:val="24"/>
          <w:szCs w:val="24"/>
        </w:rPr>
        <w:t xml:space="preserve"> charging and discharging modes</w:t>
      </w:r>
      <w:r w:rsidR="00174C66" w:rsidRPr="00D4463A">
        <w:rPr>
          <w:rFonts w:ascii="Times New Roman" w:hAnsi="Times New Roman" w:cs="Times New Roman"/>
          <w:sz w:val="24"/>
          <w:szCs w:val="24"/>
        </w:rPr>
        <w:t xml:space="preserve"> by making the </w:t>
      </w:r>
      <w:r w:rsidR="00B14752" w:rsidRPr="00D4463A">
        <w:rPr>
          <w:rFonts w:ascii="Times New Roman" w:hAnsi="Times New Roman" w:cs="Times New Roman"/>
          <w:sz w:val="24"/>
          <w:szCs w:val="24"/>
        </w:rPr>
        <w:t>current</w:t>
      </w:r>
      <w:r w:rsidR="00174C66" w:rsidRPr="00D4463A">
        <w:rPr>
          <w:rFonts w:ascii="Times New Roman" w:hAnsi="Times New Roman" w:cs="Times New Roman"/>
          <w:sz w:val="24"/>
          <w:szCs w:val="24"/>
        </w:rPr>
        <w:t xml:space="preserve"> value positive and negative</w:t>
      </w:r>
      <w:r w:rsidR="00D47A4C" w:rsidRPr="00D4463A">
        <w:rPr>
          <w:rFonts w:ascii="Times New Roman" w:hAnsi="Times New Roman" w:cs="Times New Roman"/>
          <w:sz w:val="24"/>
          <w:szCs w:val="24"/>
        </w:rPr>
        <w:t>,</w:t>
      </w:r>
      <w:r w:rsidR="00174C66" w:rsidRPr="00D4463A">
        <w:rPr>
          <w:rFonts w:ascii="Times New Roman" w:hAnsi="Times New Roman" w:cs="Times New Roman"/>
          <w:sz w:val="24"/>
          <w:szCs w:val="24"/>
        </w:rPr>
        <w:t xml:space="preserve"> respectively.</w:t>
      </w:r>
      <w:r w:rsidR="000A4393" w:rsidRPr="00D4463A">
        <w:rPr>
          <w:rFonts w:ascii="Times New Roman" w:hAnsi="Times New Roman" w:cs="Times New Roman"/>
          <w:sz w:val="24"/>
          <w:szCs w:val="24"/>
        </w:rPr>
        <w:t xml:space="preserve"> </w:t>
      </w:r>
    </w:p>
    <w:p w14:paraId="16365CA3" w14:textId="77777777" w:rsidR="00BA5F7A" w:rsidRPr="00D4463A" w:rsidRDefault="00BA5F7A" w:rsidP="00D961A8">
      <w:pPr>
        <w:spacing w:after="0"/>
        <w:jc w:val="both"/>
        <w:rPr>
          <w:rFonts w:ascii="Times New Roman" w:hAnsi="Times New Roman" w:cs="Times New Roman"/>
          <w:sz w:val="24"/>
          <w:szCs w:val="24"/>
        </w:rPr>
      </w:pPr>
    </w:p>
    <w:p w14:paraId="18CF49B1" w14:textId="23237209" w:rsidR="00FA6D53" w:rsidRPr="00D4463A" w:rsidRDefault="00312A78" w:rsidP="00F273AC">
      <w:pPr>
        <w:spacing w:after="0"/>
        <w:rPr>
          <w:rFonts w:ascii="Times New Roman" w:hAnsi="Times New Roman" w:cs="Times New Roman"/>
          <w:sz w:val="24"/>
          <w:szCs w:val="24"/>
        </w:rPr>
      </w:pPr>
      <w:r w:rsidRPr="00D4463A">
        <w:rPr>
          <w:rFonts w:ascii="Times New Roman" w:hAnsi="Times New Roman" w:cs="Times New Roman"/>
          <w:sz w:val="24"/>
          <w:szCs w:val="24"/>
        </w:rPr>
        <w:t xml:space="preserve">Table 1: </w:t>
      </w:r>
      <w:r w:rsidR="00D418C4" w:rsidRPr="00D4463A">
        <w:rPr>
          <w:rFonts w:ascii="Times New Roman" w:hAnsi="Times New Roman" w:cs="Times New Roman"/>
          <w:sz w:val="24"/>
          <w:szCs w:val="24"/>
        </w:rPr>
        <w:t xml:space="preserve">Applications and the Measured </w:t>
      </w:r>
      <w:r w:rsidR="00D63AFF" w:rsidRPr="00D4463A">
        <w:rPr>
          <w:rFonts w:ascii="Times New Roman" w:hAnsi="Times New Roman" w:cs="Times New Roman"/>
          <w:sz w:val="24"/>
          <w:szCs w:val="24"/>
        </w:rPr>
        <w:t>Quantities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5"/>
        <w:gridCol w:w="506"/>
        <w:gridCol w:w="506"/>
        <w:gridCol w:w="506"/>
        <w:gridCol w:w="506"/>
        <w:gridCol w:w="506"/>
        <w:gridCol w:w="506"/>
        <w:gridCol w:w="506"/>
        <w:gridCol w:w="506"/>
        <w:gridCol w:w="506"/>
        <w:gridCol w:w="506"/>
        <w:gridCol w:w="506"/>
        <w:gridCol w:w="506"/>
        <w:gridCol w:w="506"/>
        <w:gridCol w:w="506"/>
        <w:gridCol w:w="506"/>
        <w:gridCol w:w="506"/>
      </w:tblGrid>
      <w:tr w:rsidR="00310FB7" w:rsidRPr="00D4463A" w14:paraId="51EE86B3" w14:textId="77777777" w:rsidTr="00F273AC">
        <w:trPr>
          <w:cantSplit/>
          <w:trHeight w:val="647"/>
        </w:trPr>
        <w:tc>
          <w:tcPr>
            <w:tcW w:w="1695" w:type="dxa"/>
          </w:tcPr>
          <w:p w14:paraId="634AD16F" w14:textId="77777777" w:rsidR="00310FB7" w:rsidRPr="00D4463A" w:rsidRDefault="00310FB7" w:rsidP="00560B51">
            <w:pPr>
              <w:rPr>
                <w:rFonts w:ascii="Times New Roman" w:hAnsi="Times New Roman" w:cs="Times New Roman"/>
                <w:sz w:val="24"/>
                <w:szCs w:val="24"/>
              </w:rPr>
            </w:pPr>
          </w:p>
          <w:p w14:paraId="485169C3" w14:textId="77777777" w:rsidR="00310FB7" w:rsidRPr="00D4463A" w:rsidRDefault="00310FB7" w:rsidP="00560B51">
            <w:pPr>
              <w:rPr>
                <w:rFonts w:ascii="Times New Roman" w:hAnsi="Times New Roman" w:cs="Times New Roman"/>
                <w:sz w:val="24"/>
                <w:szCs w:val="24"/>
              </w:rPr>
            </w:pPr>
          </w:p>
          <w:p w14:paraId="765340E4" w14:textId="77777777" w:rsidR="00310FB7" w:rsidRPr="00D4463A" w:rsidRDefault="00310FB7" w:rsidP="00560B51">
            <w:pPr>
              <w:rPr>
                <w:rFonts w:ascii="Times New Roman" w:hAnsi="Times New Roman" w:cs="Times New Roman"/>
                <w:sz w:val="24"/>
                <w:szCs w:val="24"/>
              </w:rPr>
            </w:pPr>
          </w:p>
          <w:p w14:paraId="72ED6FF9" w14:textId="77777777" w:rsidR="00310FB7" w:rsidRPr="00D4463A" w:rsidRDefault="00310FB7" w:rsidP="00560B51">
            <w:pPr>
              <w:rPr>
                <w:rFonts w:ascii="Times New Roman" w:hAnsi="Times New Roman" w:cs="Times New Roman"/>
                <w:sz w:val="24"/>
                <w:szCs w:val="24"/>
              </w:rPr>
            </w:pPr>
          </w:p>
          <w:p w14:paraId="19ED9B1F" w14:textId="77777777" w:rsidR="00310FB7" w:rsidRPr="00D4463A" w:rsidRDefault="00310FB7" w:rsidP="00560B51">
            <w:pPr>
              <w:rPr>
                <w:rFonts w:ascii="Times New Roman" w:hAnsi="Times New Roman" w:cs="Times New Roman"/>
                <w:sz w:val="24"/>
                <w:szCs w:val="24"/>
              </w:rPr>
            </w:pPr>
          </w:p>
          <w:p w14:paraId="4B64AAE2" w14:textId="77777777" w:rsidR="00310FB7" w:rsidRPr="00D4463A" w:rsidRDefault="00310FB7" w:rsidP="00560B51">
            <w:pPr>
              <w:rPr>
                <w:rFonts w:ascii="Times New Roman" w:hAnsi="Times New Roman" w:cs="Times New Roman"/>
                <w:sz w:val="24"/>
                <w:szCs w:val="24"/>
              </w:rPr>
            </w:pPr>
          </w:p>
          <w:p w14:paraId="6FFC89E6" w14:textId="77777777" w:rsidR="00310FB7" w:rsidRPr="00D4463A" w:rsidRDefault="00310FB7" w:rsidP="00560B51">
            <w:pPr>
              <w:rPr>
                <w:rFonts w:ascii="Times New Roman" w:hAnsi="Times New Roman" w:cs="Times New Roman"/>
                <w:sz w:val="24"/>
                <w:szCs w:val="24"/>
              </w:rPr>
            </w:pPr>
          </w:p>
          <w:p w14:paraId="464328AD" w14:textId="77777777" w:rsidR="00310FB7" w:rsidRPr="00D4463A" w:rsidRDefault="00310FB7" w:rsidP="00560B51">
            <w:pPr>
              <w:rPr>
                <w:rFonts w:ascii="Times New Roman" w:hAnsi="Times New Roman" w:cs="Times New Roman"/>
                <w:sz w:val="24"/>
                <w:szCs w:val="24"/>
              </w:rPr>
            </w:pPr>
          </w:p>
          <w:p w14:paraId="197C52E3" w14:textId="77777777" w:rsidR="00310FB7" w:rsidRPr="00D4463A" w:rsidRDefault="00310FB7" w:rsidP="00560B51">
            <w:pPr>
              <w:rPr>
                <w:rFonts w:ascii="Times New Roman" w:hAnsi="Times New Roman" w:cs="Times New Roman"/>
                <w:sz w:val="24"/>
                <w:szCs w:val="24"/>
              </w:rPr>
            </w:pPr>
          </w:p>
          <w:p w14:paraId="5184805E" w14:textId="77777777" w:rsidR="00310FB7" w:rsidRPr="00D4463A" w:rsidRDefault="00310FB7" w:rsidP="00560B51">
            <w:pPr>
              <w:rPr>
                <w:rFonts w:ascii="Times New Roman" w:hAnsi="Times New Roman" w:cs="Times New Roman"/>
                <w:sz w:val="24"/>
                <w:szCs w:val="24"/>
              </w:rPr>
            </w:pPr>
          </w:p>
          <w:p w14:paraId="633D6EF0" w14:textId="3BBEC345" w:rsidR="00310FB7" w:rsidRPr="00D4463A" w:rsidRDefault="000A7E74" w:rsidP="00560B51">
            <w:pPr>
              <w:rPr>
                <w:rFonts w:ascii="Times New Roman" w:hAnsi="Times New Roman" w:cs="Times New Roman"/>
                <w:sz w:val="24"/>
                <w:szCs w:val="24"/>
              </w:rPr>
            </w:pPr>
            <w:r w:rsidRPr="00D4463A">
              <w:rPr>
                <w:rFonts w:ascii="Times New Roman" w:hAnsi="Times New Roman" w:cs="Times New Roman"/>
                <w:sz w:val="24"/>
                <w:szCs w:val="24"/>
              </w:rPr>
              <w:t>Application</w:t>
            </w:r>
          </w:p>
        </w:tc>
        <w:tc>
          <w:tcPr>
            <w:tcW w:w="306" w:type="dxa"/>
            <w:textDirection w:val="btLr"/>
          </w:tcPr>
          <w:p w14:paraId="46D5D06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Device Model</w:t>
            </w:r>
          </w:p>
        </w:tc>
        <w:tc>
          <w:tcPr>
            <w:tcW w:w="306" w:type="dxa"/>
            <w:textDirection w:val="btLr"/>
          </w:tcPr>
          <w:p w14:paraId="4138B0B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Capacity (</w:t>
            </w:r>
            <w:proofErr w:type="spellStart"/>
            <w:r w:rsidRPr="00D4463A">
              <w:rPr>
                <w:rFonts w:ascii="Times New Roman" w:hAnsi="Times New Roman" w:cs="Times New Roman"/>
                <w:sz w:val="24"/>
                <w:szCs w:val="24"/>
              </w:rPr>
              <w:t>mAh</w:t>
            </w:r>
            <w:proofErr w:type="spellEnd"/>
            <w:r w:rsidRPr="00D4463A">
              <w:rPr>
                <w:rFonts w:ascii="Times New Roman" w:hAnsi="Times New Roman" w:cs="Times New Roman"/>
                <w:sz w:val="24"/>
                <w:szCs w:val="24"/>
              </w:rPr>
              <w:t xml:space="preserve">) </w:t>
            </w:r>
          </w:p>
        </w:tc>
        <w:tc>
          <w:tcPr>
            <w:tcW w:w="306" w:type="dxa"/>
            <w:textDirection w:val="btLr"/>
          </w:tcPr>
          <w:p w14:paraId="40D8C58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Battery Status </w:t>
            </w:r>
          </w:p>
        </w:tc>
        <w:tc>
          <w:tcPr>
            <w:tcW w:w="418" w:type="dxa"/>
            <w:textDirection w:val="btLr"/>
          </w:tcPr>
          <w:p w14:paraId="571F05C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Level (%)</w:t>
            </w:r>
          </w:p>
        </w:tc>
        <w:tc>
          <w:tcPr>
            <w:tcW w:w="418" w:type="dxa"/>
            <w:textDirection w:val="btLr"/>
          </w:tcPr>
          <w:p w14:paraId="5C2DFB3C"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Voltage (mV)</w:t>
            </w:r>
          </w:p>
        </w:tc>
        <w:tc>
          <w:tcPr>
            <w:tcW w:w="418" w:type="dxa"/>
            <w:textDirection w:val="btLr"/>
          </w:tcPr>
          <w:p w14:paraId="6B0C195E"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Current (mA)</w:t>
            </w:r>
          </w:p>
        </w:tc>
        <w:tc>
          <w:tcPr>
            <w:tcW w:w="418" w:type="dxa"/>
            <w:textDirection w:val="btLr"/>
          </w:tcPr>
          <w:p w14:paraId="4A360C8E" w14:textId="77777777" w:rsidR="00310FB7" w:rsidRPr="00D4463A" w:rsidRDefault="00310FB7" w:rsidP="0042194E">
            <w:pPr>
              <w:ind w:left="113" w:right="113"/>
              <w:rPr>
                <w:rFonts w:ascii="Times New Roman" w:hAnsi="Times New Roman" w:cs="Times New Roman"/>
                <w:sz w:val="24"/>
                <w:szCs w:val="24"/>
              </w:rPr>
            </w:pPr>
            <w:r w:rsidRPr="00D4463A">
              <w:rPr>
                <w:rFonts w:ascii="Times New Roman" w:hAnsi="Times New Roman" w:cs="Times New Roman"/>
                <w:sz w:val="24"/>
                <w:szCs w:val="24"/>
              </w:rPr>
              <w:t>Battery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w:t>
            </w:r>
          </w:p>
        </w:tc>
        <w:tc>
          <w:tcPr>
            <w:tcW w:w="418" w:type="dxa"/>
            <w:textDirection w:val="btLr"/>
          </w:tcPr>
          <w:p w14:paraId="168C8286"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CPU Usage (%)</w:t>
            </w:r>
          </w:p>
        </w:tc>
        <w:tc>
          <w:tcPr>
            <w:tcW w:w="418" w:type="dxa"/>
            <w:textDirection w:val="btLr"/>
          </w:tcPr>
          <w:p w14:paraId="2778077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CPU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 xml:space="preserve">) </w:t>
            </w:r>
          </w:p>
        </w:tc>
        <w:tc>
          <w:tcPr>
            <w:tcW w:w="418" w:type="dxa"/>
            <w:textDirection w:val="btLr"/>
          </w:tcPr>
          <w:p w14:paraId="42C3A105"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Memory Usage (%)</w:t>
            </w:r>
          </w:p>
        </w:tc>
        <w:tc>
          <w:tcPr>
            <w:tcW w:w="418" w:type="dxa"/>
            <w:textDirection w:val="btLr"/>
          </w:tcPr>
          <w:p w14:paraId="6605248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RAM Usage (%)</w:t>
            </w:r>
          </w:p>
        </w:tc>
        <w:tc>
          <w:tcPr>
            <w:tcW w:w="418" w:type="dxa"/>
            <w:textDirection w:val="btLr"/>
          </w:tcPr>
          <w:p w14:paraId="11C7E48E"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Phone Usage</w:t>
            </w:r>
          </w:p>
        </w:tc>
        <w:tc>
          <w:tcPr>
            <w:tcW w:w="418" w:type="dxa"/>
            <w:textDirection w:val="btLr"/>
          </w:tcPr>
          <w:p w14:paraId="3C97E28B"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Ambient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w:t>
            </w:r>
          </w:p>
        </w:tc>
        <w:tc>
          <w:tcPr>
            <w:tcW w:w="418" w:type="dxa"/>
            <w:textDirection w:val="btLr"/>
          </w:tcPr>
          <w:p w14:paraId="29DAC8DC"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Humidity (%) </w:t>
            </w:r>
          </w:p>
        </w:tc>
        <w:tc>
          <w:tcPr>
            <w:tcW w:w="418" w:type="dxa"/>
            <w:textDirection w:val="btLr"/>
          </w:tcPr>
          <w:p w14:paraId="49587C02"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Wind Speed (m/s)</w:t>
            </w:r>
          </w:p>
        </w:tc>
        <w:tc>
          <w:tcPr>
            <w:tcW w:w="418" w:type="dxa"/>
            <w:textDirection w:val="btLr"/>
          </w:tcPr>
          <w:p w14:paraId="629A3BA1"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Battery Health </w:t>
            </w:r>
          </w:p>
        </w:tc>
      </w:tr>
      <w:tr w:rsidR="00310FB7" w:rsidRPr="00D4463A" w14:paraId="272959FD" w14:textId="77777777" w:rsidTr="00F273AC">
        <w:tc>
          <w:tcPr>
            <w:tcW w:w="1695" w:type="dxa"/>
          </w:tcPr>
          <w:p w14:paraId="46B25A7E"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Ampere</w:t>
            </w:r>
          </w:p>
        </w:tc>
        <w:tc>
          <w:tcPr>
            <w:tcW w:w="306" w:type="dxa"/>
          </w:tcPr>
          <w:p w14:paraId="434668F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4B22E0E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021CADD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146F10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99A133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6DFAB6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DC03FE7"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3604973" w14:textId="77777777" w:rsidR="00310FB7" w:rsidRPr="00D4463A" w:rsidRDefault="00310FB7" w:rsidP="00D418C4">
            <w:pPr>
              <w:jc w:val="center"/>
              <w:rPr>
                <w:rFonts w:ascii="Times New Roman" w:hAnsi="Times New Roman" w:cs="Times New Roman"/>
                <w:sz w:val="24"/>
                <w:szCs w:val="24"/>
              </w:rPr>
            </w:pPr>
          </w:p>
        </w:tc>
        <w:tc>
          <w:tcPr>
            <w:tcW w:w="418" w:type="dxa"/>
          </w:tcPr>
          <w:p w14:paraId="5FEE9405" w14:textId="77777777" w:rsidR="00310FB7" w:rsidRPr="00D4463A" w:rsidRDefault="00310FB7" w:rsidP="00D418C4">
            <w:pPr>
              <w:jc w:val="center"/>
              <w:rPr>
                <w:rFonts w:ascii="Times New Roman" w:hAnsi="Times New Roman" w:cs="Times New Roman"/>
                <w:sz w:val="24"/>
                <w:szCs w:val="24"/>
              </w:rPr>
            </w:pPr>
          </w:p>
        </w:tc>
        <w:tc>
          <w:tcPr>
            <w:tcW w:w="418" w:type="dxa"/>
          </w:tcPr>
          <w:p w14:paraId="5EB17C73" w14:textId="77777777" w:rsidR="00310FB7" w:rsidRPr="00D4463A" w:rsidRDefault="00310FB7" w:rsidP="00D418C4">
            <w:pPr>
              <w:jc w:val="center"/>
              <w:rPr>
                <w:rFonts w:ascii="Times New Roman" w:hAnsi="Times New Roman" w:cs="Times New Roman"/>
                <w:sz w:val="24"/>
                <w:szCs w:val="24"/>
              </w:rPr>
            </w:pPr>
          </w:p>
        </w:tc>
        <w:tc>
          <w:tcPr>
            <w:tcW w:w="418" w:type="dxa"/>
          </w:tcPr>
          <w:p w14:paraId="5A00328D" w14:textId="77777777" w:rsidR="00310FB7" w:rsidRPr="00D4463A" w:rsidRDefault="00310FB7" w:rsidP="00D418C4">
            <w:pPr>
              <w:jc w:val="center"/>
              <w:rPr>
                <w:rFonts w:ascii="Times New Roman" w:hAnsi="Times New Roman" w:cs="Times New Roman"/>
                <w:sz w:val="24"/>
                <w:szCs w:val="24"/>
              </w:rPr>
            </w:pPr>
          </w:p>
        </w:tc>
        <w:tc>
          <w:tcPr>
            <w:tcW w:w="418" w:type="dxa"/>
          </w:tcPr>
          <w:p w14:paraId="1DCC1339" w14:textId="77777777" w:rsidR="00310FB7" w:rsidRPr="00D4463A" w:rsidRDefault="00310FB7" w:rsidP="00D418C4">
            <w:pPr>
              <w:jc w:val="center"/>
              <w:rPr>
                <w:rFonts w:ascii="Times New Roman" w:hAnsi="Times New Roman" w:cs="Times New Roman"/>
                <w:sz w:val="24"/>
                <w:szCs w:val="24"/>
              </w:rPr>
            </w:pPr>
          </w:p>
        </w:tc>
        <w:tc>
          <w:tcPr>
            <w:tcW w:w="418" w:type="dxa"/>
          </w:tcPr>
          <w:p w14:paraId="390A2183" w14:textId="77777777" w:rsidR="00310FB7" w:rsidRPr="00D4463A" w:rsidRDefault="00310FB7" w:rsidP="00D418C4">
            <w:pPr>
              <w:jc w:val="center"/>
              <w:rPr>
                <w:rFonts w:ascii="Times New Roman" w:hAnsi="Times New Roman" w:cs="Times New Roman"/>
                <w:sz w:val="24"/>
                <w:szCs w:val="24"/>
              </w:rPr>
            </w:pPr>
          </w:p>
        </w:tc>
        <w:tc>
          <w:tcPr>
            <w:tcW w:w="418" w:type="dxa"/>
          </w:tcPr>
          <w:p w14:paraId="54B47415" w14:textId="77777777" w:rsidR="00310FB7" w:rsidRPr="00D4463A" w:rsidRDefault="00310FB7" w:rsidP="00D418C4">
            <w:pPr>
              <w:jc w:val="center"/>
              <w:rPr>
                <w:rFonts w:ascii="Times New Roman" w:hAnsi="Times New Roman" w:cs="Times New Roman"/>
                <w:sz w:val="24"/>
                <w:szCs w:val="24"/>
              </w:rPr>
            </w:pPr>
          </w:p>
        </w:tc>
        <w:tc>
          <w:tcPr>
            <w:tcW w:w="418" w:type="dxa"/>
          </w:tcPr>
          <w:p w14:paraId="29D62D23" w14:textId="77777777" w:rsidR="00310FB7" w:rsidRPr="00D4463A" w:rsidRDefault="00310FB7" w:rsidP="00D418C4">
            <w:pPr>
              <w:jc w:val="center"/>
              <w:rPr>
                <w:rFonts w:ascii="Times New Roman" w:hAnsi="Times New Roman" w:cs="Times New Roman"/>
                <w:sz w:val="24"/>
                <w:szCs w:val="24"/>
              </w:rPr>
            </w:pPr>
          </w:p>
        </w:tc>
        <w:tc>
          <w:tcPr>
            <w:tcW w:w="418" w:type="dxa"/>
          </w:tcPr>
          <w:p w14:paraId="188E539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7456BF98" w14:textId="77777777" w:rsidTr="00F273AC">
        <w:tc>
          <w:tcPr>
            <w:tcW w:w="1695" w:type="dxa"/>
          </w:tcPr>
          <w:p w14:paraId="786E1719"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Phone Temperature</w:t>
            </w:r>
          </w:p>
        </w:tc>
        <w:tc>
          <w:tcPr>
            <w:tcW w:w="306" w:type="dxa"/>
          </w:tcPr>
          <w:p w14:paraId="3279124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515AD2E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0F2C1ED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AA6EF9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14298D9" w14:textId="77777777" w:rsidR="00310FB7" w:rsidRPr="00D4463A" w:rsidRDefault="00310FB7" w:rsidP="00D418C4">
            <w:pPr>
              <w:jc w:val="center"/>
              <w:rPr>
                <w:rFonts w:ascii="Times New Roman" w:hAnsi="Times New Roman" w:cs="Times New Roman"/>
                <w:sz w:val="24"/>
                <w:szCs w:val="24"/>
              </w:rPr>
            </w:pPr>
          </w:p>
        </w:tc>
        <w:tc>
          <w:tcPr>
            <w:tcW w:w="418" w:type="dxa"/>
          </w:tcPr>
          <w:p w14:paraId="52EE959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5EED7F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6E00B73" w14:textId="77777777" w:rsidR="00310FB7" w:rsidRPr="00D4463A" w:rsidRDefault="00310FB7" w:rsidP="00D418C4">
            <w:pPr>
              <w:jc w:val="center"/>
              <w:rPr>
                <w:rFonts w:ascii="Times New Roman" w:hAnsi="Times New Roman" w:cs="Times New Roman"/>
                <w:sz w:val="24"/>
                <w:szCs w:val="24"/>
              </w:rPr>
            </w:pPr>
          </w:p>
        </w:tc>
        <w:tc>
          <w:tcPr>
            <w:tcW w:w="418" w:type="dxa"/>
          </w:tcPr>
          <w:p w14:paraId="6C242A1E" w14:textId="77777777" w:rsidR="00310FB7" w:rsidRPr="00D4463A" w:rsidRDefault="00310FB7" w:rsidP="00D418C4">
            <w:pPr>
              <w:jc w:val="center"/>
              <w:rPr>
                <w:rFonts w:ascii="Times New Roman" w:hAnsi="Times New Roman" w:cs="Times New Roman"/>
                <w:sz w:val="24"/>
                <w:szCs w:val="24"/>
              </w:rPr>
            </w:pPr>
          </w:p>
        </w:tc>
        <w:tc>
          <w:tcPr>
            <w:tcW w:w="418" w:type="dxa"/>
          </w:tcPr>
          <w:p w14:paraId="4270BDF4" w14:textId="77777777" w:rsidR="00310FB7" w:rsidRPr="00D4463A" w:rsidRDefault="00310FB7" w:rsidP="00D418C4">
            <w:pPr>
              <w:jc w:val="center"/>
              <w:rPr>
                <w:rFonts w:ascii="Times New Roman" w:hAnsi="Times New Roman" w:cs="Times New Roman"/>
                <w:sz w:val="24"/>
                <w:szCs w:val="24"/>
              </w:rPr>
            </w:pPr>
          </w:p>
        </w:tc>
        <w:tc>
          <w:tcPr>
            <w:tcW w:w="418" w:type="dxa"/>
          </w:tcPr>
          <w:p w14:paraId="7A34199F" w14:textId="77777777" w:rsidR="00310FB7" w:rsidRPr="00D4463A" w:rsidRDefault="00310FB7" w:rsidP="00D418C4">
            <w:pPr>
              <w:jc w:val="center"/>
              <w:rPr>
                <w:rFonts w:ascii="Times New Roman" w:hAnsi="Times New Roman" w:cs="Times New Roman"/>
                <w:sz w:val="24"/>
                <w:szCs w:val="24"/>
              </w:rPr>
            </w:pPr>
          </w:p>
        </w:tc>
        <w:tc>
          <w:tcPr>
            <w:tcW w:w="418" w:type="dxa"/>
          </w:tcPr>
          <w:p w14:paraId="7D6C927B" w14:textId="77777777" w:rsidR="00310FB7" w:rsidRPr="00D4463A" w:rsidRDefault="00310FB7" w:rsidP="00D418C4">
            <w:pPr>
              <w:jc w:val="center"/>
              <w:rPr>
                <w:rFonts w:ascii="Times New Roman" w:hAnsi="Times New Roman" w:cs="Times New Roman"/>
                <w:sz w:val="24"/>
                <w:szCs w:val="24"/>
              </w:rPr>
            </w:pPr>
          </w:p>
        </w:tc>
        <w:tc>
          <w:tcPr>
            <w:tcW w:w="418" w:type="dxa"/>
          </w:tcPr>
          <w:p w14:paraId="493C65A1" w14:textId="77777777" w:rsidR="00310FB7" w:rsidRPr="00D4463A" w:rsidRDefault="00310FB7" w:rsidP="00D418C4">
            <w:pPr>
              <w:jc w:val="center"/>
              <w:rPr>
                <w:rFonts w:ascii="Times New Roman" w:hAnsi="Times New Roman" w:cs="Times New Roman"/>
                <w:sz w:val="24"/>
                <w:szCs w:val="24"/>
              </w:rPr>
            </w:pPr>
          </w:p>
        </w:tc>
        <w:tc>
          <w:tcPr>
            <w:tcW w:w="418" w:type="dxa"/>
          </w:tcPr>
          <w:p w14:paraId="2D13AF86" w14:textId="77777777" w:rsidR="00310FB7" w:rsidRPr="00D4463A" w:rsidRDefault="00310FB7" w:rsidP="00D418C4">
            <w:pPr>
              <w:jc w:val="center"/>
              <w:rPr>
                <w:rFonts w:ascii="Times New Roman" w:hAnsi="Times New Roman" w:cs="Times New Roman"/>
                <w:sz w:val="24"/>
                <w:szCs w:val="24"/>
              </w:rPr>
            </w:pPr>
          </w:p>
        </w:tc>
        <w:tc>
          <w:tcPr>
            <w:tcW w:w="418" w:type="dxa"/>
          </w:tcPr>
          <w:p w14:paraId="67417FF1" w14:textId="77777777" w:rsidR="00310FB7" w:rsidRPr="00D4463A" w:rsidRDefault="00310FB7" w:rsidP="00D418C4">
            <w:pPr>
              <w:jc w:val="center"/>
              <w:rPr>
                <w:rFonts w:ascii="Times New Roman" w:hAnsi="Times New Roman" w:cs="Times New Roman"/>
                <w:sz w:val="24"/>
                <w:szCs w:val="24"/>
              </w:rPr>
            </w:pPr>
          </w:p>
        </w:tc>
        <w:tc>
          <w:tcPr>
            <w:tcW w:w="418" w:type="dxa"/>
          </w:tcPr>
          <w:p w14:paraId="56D63FB4"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0C8CD20" w14:textId="77777777" w:rsidTr="00F273AC">
        <w:tc>
          <w:tcPr>
            <w:tcW w:w="1695" w:type="dxa"/>
          </w:tcPr>
          <w:p w14:paraId="3F0116F1"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Battery Temperature</w:t>
            </w:r>
          </w:p>
        </w:tc>
        <w:tc>
          <w:tcPr>
            <w:tcW w:w="306" w:type="dxa"/>
          </w:tcPr>
          <w:p w14:paraId="27D9E49C" w14:textId="77777777" w:rsidR="00310FB7" w:rsidRPr="00D4463A" w:rsidRDefault="00310FB7" w:rsidP="00D418C4">
            <w:pPr>
              <w:jc w:val="center"/>
              <w:rPr>
                <w:rFonts w:ascii="Times New Roman" w:hAnsi="Times New Roman" w:cs="Times New Roman"/>
                <w:sz w:val="24"/>
                <w:szCs w:val="24"/>
              </w:rPr>
            </w:pPr>
          </w:p>
        </w:tc>
        <w:tc>
          <w:tcPr>
            <w:tcW w:w="306" w:type="dxa"/>
          </w:tcPr>
          <w:p w14:paraId="162064E2" w14:textId="77777777" w:rsidR="00310FB7" w:rsidRPr="00D4463A" w:rsidRDefault="00310FB7" w:rsidP="00D418C4">
            <w:pPr>
              <w:jc w:val="center"/>
              <w:rPr>
                <w:rFonts w:ascii="Times New Roman" w:hAnsi="Times New Roman" w:cs="Times New Roman"/>
                <w:sz w:val="24"/>
                <w:szCs w:val="24"/>
              </w:rPr>
            </w:pPr>
          </w:p>
        </w:tc>
        <w:tc>
          <w:tcPr>
            <w:tcW w:w="306" w:type="dxa"/>
          </w:tcPr>
          <w:p w14:paraId="4CC74E8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51D716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5956C9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074B33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80BA88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24C5C2C" w14:textId="77777777" w:rsidR="00310FB7" w:rsidRPr="00D4463A" w:rsidRDefault="00310FB7" w:rsidP="00D418C4">
            <w:pPr>
              <w:jc w:val="center"/>
              <w:rPr>
                <w:rFonts w:ascii="Times New Roman" w:hAnsi="Times New Roman" w:cs="Times New Roman"/>
                <w:sz w:val="24"/>
                <w:szCs w:val="24"/>
              </w:rPr>
            </w:pPr>
          </w:p>
        </w:tc>
        <w:tc>
          <w:tcPr>
            <w:tcW w:w="418" w:type="dxa"/>
          </w:tcPr>
          <w:p w14:paraId="4678A866" w14:textId="77777777" w:rsidR="00310FB7" w:rsidRPr="00D4463A" w:rsidRDefault="00310FB7" w:rsidP="00D418C4">
            <w:pPr>
              <w:jc w:val="center"/>
              <w:rPr>
                <w:rFonts w:ascii="Times New Roman" w:hAnsi="Times New Roman" w:cs="Times New Roman"/>
                <w:sz w:val="24"/>
                <w:szCs w:val="24"/>
              </w:rPr>
            </w:pPr>
          </w:p>
        </w:tc>
        <w:tc>
          <w:tcPr>
            <w:tcW w:w="418" w:type="dxa"/>
          </w:tcPr>
          <w:p w14:paraId="1DE1358A" w14:textId="77777777" w:rsidR="00310FB7" w:rsidRPr="00D4463A" w:rsidRDefault="00310FB7" w:rsidP="00D418C4">
            <w:pPr>
              <w:jc w:val="center"/>
              <w:rPr>
                <w:rFonts w:ascii="Times New Roman" w:hAnsi="Times New Roman" w:cs="Times New Roman"/>
                <w:sz w:val="24"/>
                <w:szCs w:val="24"/>
              </w:rPr>
            </w:pPr>
          </w:p>
        </w:tc>
        <w:tc>
          <w:tcPr>
            <w:tcW w:w="418" w:type="dxa"/>
          </w:tcPr>
          <w:p w14:paraId="63CFA980" w14:textId="77777777" w:rsidR="00310FB7" w:rsidRPr="00D4463A" w:rsidRDefault="00310FB7" w:rsidP="00D418C4">
            <w:pPr>
              <w:jc w:val="center"/>
              <w:rPr>
                <w:rFonts w:ascii="Times New Roman" w:hAnsi="Times New Roman" w:cs="Times New Roman"/>
                <w:sz w:val="24"/>
                <w:szCs w:val="24"/>
              </w:rPr>
            </w:pPr>
          </w:p>
        </w:tc>
        <w:tc>
          <w:tcPr>
            <w:tcW w:w="418" w:type="dxa"/>
          </w:tcPr>
          <w:p w14:paraId="7E9A734C" w14:textId="77777777" w:rsidR="00310FB7" w:rsidRPr="00D4463A" w:rsidRDefault="00310FB7" w:rsidP="00D418C4">
            <w:pPr>
              <w:jc w:val="center"/>
              <w:rPr>
                <w:rFonts w:ascii="Times New Roman" w:hAnsi="Times New Roman" w:cs="Times New Roman"/>
                <w:sz w:val="24"/>
                <w:szCs w:val="24"/>
              </w:rPr>
            </w:pPr>
          </w:p>
        </w:tc>
        <w:tc>
          <w:tcPr>
            <w:tcW w:w="418" w:type="dxa"/>
          </w:tcPr>
          <w:p w14:paraId="06461B4E" w14:textId="77777777" w:rsidR="00310FB7" w:rsidRPr="00D4463A" w:rsidRDefault="00310FB7" w:rsidP="00D418C4">
            <w:pPr>
              <w:jc w:val="center"/>
              <w:rPr>
                <w:rFonts w:ascii="Times New Roman" w:hAnsi="Times New Roman" w:cs="Times New Roman"/>
                <w:sz w:val="24"/>
                <w:szCs w:val="24"/>
              </w:rPr>
            </w:pPr>
          </w:p>
        </w:tc>
        <w:tc>
          <w:tcPr>
            <w:tcW w:w="418" w:type="dxa"/>
          </w:tcPr>
          <w:p w14:paraId="4A923A01" w14:textId="77777777" w:rsidR="00310FB7" w:rsidRPr="00D4463A" w:rsidRDefault="00310FB7" w:rsidP="00D418C4">
            <w:pPr>
              <w:jc w:val="center"/>
              <w:rPr>
                <w:rFonts w:ascii="Times New Roman" w:hAnsi="Times New Roman" w:cs="Times New Roman"/>
                <w:sz w:val="24"/>
                <w:szCs w:val="24"/>
              </w:rPr>
            </w:pPr>
          </w:p>
        </w:tc>
        <w:tc>
          <w:tcPr>
            <w:tcW w:w="418" w:type="dxa"/>
          </w:tcPr>
          <w:p w14:paraId="66C81AD1" w14:textId="77777777" w:rsidR="00310FB7" w:rsidRPr="00D4463A" w:rsidRDefault="00310FB7" w:rsidP="00D418C4">
            <w:pPr>
              <w:jc w:val="center"/>
              <w:rPr>
                <w:rFonts w:ascii="Times New Roman" w:hAnsi="Times New Roman" w:cs="Times New Roman"/>
                <w:sz w:val="24"/>
                <w:szCs w:val="24"/>
              </w:rPr>
            </w:pPr>
          </w:p>
        </w:tc>
        <w:tc>
          <w:tcPr>
            <w:tcW w:w="418" w:type="dxa"/>
          </w:tcPr>
          <w:p w14:paraId="25B9B7B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78B39229" w14:textId="77777777" w:rsidTr="00F273AC">
        <w:tc>
          <w:tcPr>
            <w:tcW w:w="1695" w:type="dxa"/>
          </w:tcPr>
          <w:p w14:paraId="12723DF0"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lastRenderedPageBreak/>
              <w:t>Battery Monitor</w:t>
            </w:r>
          </w:p>
        </w:tc>
        <w:tc>
          <w:tcPr>
            <w:tcW w:w="306" w:type="dxa"/>
          </w:tcPr>
          <w:p w14:paraId="43BED696" w14:textId="77777777" w:rsidR="00310FB7" w:rsidRPr="00D4463A" w:rsidRDefault="00310FB7" w:rsidP="00D418C4">
            <w:pPr>
              <w:jc w:val="center"/>
              <w:rPr>
                <w:rFonts w:ascii="Times New Roman" w:hAnsi="Times New Roman" w:cs="Times New Roman"/>
                <w:sz w:val="24"/>
                <w:szCs w:val="24"/>
              </w:rPr>
            </w:pPr>
          </w:p>
        </w:tc>
        <w:tc>
          <w:tcPr>
            <w:tcW w:w="306" w:type="dxa"/>
          </w:tcPr>
          <w:p w14:paraId="737D6115" w14:textId="77777777" w:rsidR="00310FB7" w:rsidRPr="00D4463A" w:rsidRDefault="00310FB7" w:rsidP="00D418C4">
            <w:pPr>
              <w:jc w:val="center"/>
              <w:rPr>
                <w:rFonts w:ascii="Times New Roman" w:hAnsi="Times New Roman" w:cs="Times New Roman"/>
                <w:sz w:val="24"/>
                <w:szCs w:val="24"/>
              </w:rPr>
            </w:pPr>
          </w:p>
        </w:tc>
        <w:tc>
          <w:tcPr>
            <w:tcW w:w="306" w:type="dxa"/>
          </w:tcPr>
          <w:p w14:paraId="730951F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799D29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33183E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D9E684C" w14:textId="77777777" w:rsidR="00310FB7" w:rsidRPr="00D4463A" w:rsidRDefault="00310FB7" w:rsidP="00D418C4">
            <w:pPr>
              <w:jc w:val="center"/>
              <w:rPr>
                <w:rFonts w:ascii="Times New Roman" w:hAnsi="Times New Roman" w:cs="Times New Roman"/>
                <w:sz w:val="24"/>
                <w:szCs w:val="24"/>
              </w:rPr>
            </w:pPr>
          </w:p>
        </w:tc>
        <w:tc>
          <w:tcPr>
            <w:tcW w:w="418" w:type="dxa"/>
          </w:tcPr>
          <w:p w14:paraId="5113FFC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747684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9784B7A"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6F45F6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7FE168B" w14:textId="77777777" w:rsidR="00310FB7" w:rsidRPr="00D4463A" w:rsidRDefault="00310FB7" w:rsidP="00D418C4">
            <w:pPr>
              <w:jc w:val="center"/>
              <w:rPr>
                <w:rFonts w:ascii="Times New Roman" w:hAnsi="Times New Roman" w:cs="Times New Roman"/>
                <w:sz w:val="24"/>
                <w:szCs w:val="24"/>
              </w:rPr>
            </w:pPr>
          </w:p>
        </w:tc>
        <w:tc>
          <w:tcPr>
            <w:tcW w:w="418" w:type="dxa"/>
          </w:tcPr>
          <w:p w14:paraId="49CDD49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8623092" w14:textId="77777777" w:rsidR="00310FB7" w:rsidRPr="00D4463A" w:rsidRDefault="00310FB7" w:rsidP="00D418C4">
            <w:pPr>
              <w:jc w:val="center"/>
              <w:rPr>
                <w:rFonts w:ascii="Times New Roman" w:hAnsi="Times New Roman" w:cs="Times New Roman"/>
                <w:sz w:val="24"/>
                <w:szCs w:val="24"/>
              </w:rPr>
            </w:pPr>
          </w:p>
        </w:tc>
        <w:tc>
          <w:tcPr>
            <w:tcW w:w="418" w:type="dxa"/>
          </w:tcPr>
          <w:p w14:paraId="69EE5150" w14:textId="77777777" w:rsidR="00310FB7" w:rsidRPr="00D4463A" w:rsidRDefault="00310FB7" w:rsidP="00D418C4">
            <w:pPr>
              <w:jc w:val="center"/>
              <w:rPr>
                <w:rFonts w:ascii="Times New Roman" w:hAnsi="Times New Roman" w:cs="Times New Roman"/>
                <w:sz w:val="24"/>
                <w:szCs w:val="24"/>
              </w:rPr>
            </w:pPr>
          </w:p>
        </w:tc>
        <w:tc>
          <w:tcPr>
            <w:tcW w:w="418" w:type="dxa"/>
          </w:tcPr>
          <w:p w14:paraId="76B26910" w14:textId="77777777" w:rsidR="00310FB7" w:rsidRPr="00D4463A" w:rsidRDefault="00310FB7" w:rsidP="00D418C4">
            <w:pPr>
              <w:jc w:val="center"/>
              <w:rPr>
                <w:rFonts w:ascii="Times New Roman" w:hAnsi="Times New Roman" w:cs="Times New Roman"/>
                <w:sz w:val="24"/>
                <w:szCs w:val="24"/>
              </w:rPr>
            </w:pPr>
          </w:p>
        </w:tc>
        <w:tc>
          <w:tcPr>
            <w:tcW w:w="418" w:type="dxa"/>
          </w:tcPr>
          <w:p w14:paraId="3575867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878DBA2" w14:textId="77777777" w:rsidTr="00F273AC">
        <w:tc>
          <w:tcPr>
            <w:tcW w:w="1695" w:type="dxa"/>
          </w:tcPr>
          <w:p w14:paraId="1BFB2B6E"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CPU Monitor</w:t>
            </w:r>
          </w:p>
        </w:tc>
        <w:tc>
          <w:tcPr>
            <w:tcW w:w="306" w:type="dxa"/>
          </w:tcPr>
          <w:p w14:paraId="0DBDCA3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576D28EF" w14:textId="77777777" w:rsidR="00310FB7" w:rsidRPr="00D4463A" w:rsidRDefault="00310FB7" w:rsidP="00D418C4">
            <w:pPr>
              <w:jc w:val="center"/>
              <w:rPr>
                <w:rFonts w:ascii="Times New Roman" w:hAnsi="Times New Roman" w:cs="Times New Roman"/>
                <w:sz w:val="24"/>
                <w:szCs w:val="24"/>
              </w:rPr>
            </w:pPr>
          </w:p>
        </w:tc>
        <w:tc>
          <w:tcPr>
            <w:tcW w:w="306" w:type="dxa"/>
          </w:tcPr>
          <w:p w14:paraId="4929CB7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36FAFE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EBD288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9C8D8E6" w14:textId="77777777" w:rsidR="00310FB7" w:rsidRPr="00D4463A" w:rsidRDefault="00310FB7" w:rsidP="00D418C4">
            <w:pPr>
              <w:jc w:val="center"/>
              <w:rPr>
                <w:rFonts w:ascii="Times New Roman" w:hAnsi="Times New Roman" w:cs="Times New Roman"/>
                <w:sz w:val="24"/>
                <w:szCs w:val="24"/>
              </w:rPr>
            </w:pPr>
          </w:p>
        </w:tc>
        <w:tc>
          <w:tcPr>
            <w:tcW w:w="418" w:type="dxa"/>
          </w:tcPr>
          <w:p w14:paraId="3935D42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119E6BD" w14:textId="77777777" w:rsidR="00310FB7" w:rsidRPr="00D4463A" w:rsidRDefault="00310FB7" w:rsidP="00D418C4">
            <w:pPr>
              <w:jc w:val="center"/>
              <w:rPr>
                <w:rFonts w:ascii="Times New Roman" w:hAnsi="Times New Roman" w:cs="Times New Roman"/>
                <w:sz w:val="24"/>
                <w:szCs w:val="24"/>
              </w:rPr>
            </w:pPr>
          </w:p>
        </w:tc>
        <w:tc>
          <w:tcPr>
            <w:tcW w:w="418" w:type="dxa"/>
          </w:tcPr>
          <w:p w14:paraId="39B5CE6E" w14:textId="77777777" w:rsidR="00310FB7" w:rsidRPr="00D4463A" w:rsidRDefault="00310FB7" w:rsidP="00D418C4">
            <w:pPr>
              <w:jc w:val="center"/>
              <w:rPr>
                <w:rFonts w:ascii="Times New Roman" w:hAnsi="Times New Roman" w:cs="Times New Roman"/>
                <w:sz w:val="24"/>
                <w:szCs w:val="24"/>
              </w:rPr>
            </w:pPr>
          </w:p>
        </w:tc>
        <w:tc>
          <w:tcPr>
            <w:tcW w:w="418" w:type="dxa"/>
          </w:tcPr>
          <w:p w14:paraId="0EBD2FC6" w14:textId="77777777" w:rsidR="00310FB7" w:rsidRPr="00D4463A" w:rsidRDefault="00310FB7" w:rsidP="00D418C4">
            <w:pPr>
              <w:jc w:val="center"/>
              <w:rPr>
                <w:rFonts w:ascii="Times New Roman" w:hAnsi="Times New Roman" w:cs="Times New Roman"/>
                <w:sz w:val="24"/>
                <w:szCs w:val="24"/>
              </w:rPr>
            </w:pPr>
          </w:p>
        </w:tc>
        <w:tc>
          <w:tcPr>
            <w:tcW w:w="418" w:type="dxa"/>
          </w:tcPr>
          <w:p w14:paraId="0ADE824B"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EDAD95A" w14:textId="77777777" w:rsidR="00310FB7" w:rsidRPr="00D4463A" w:rsidRDefault="00310FB7" w:rsidP="00D418C4">
            <w:pPr>
              <w:jc w:val="center"/>
              <w:rPr>
                <w:rFonts w:ascii="Times New Roman" w:hAnsi="Times New Roman" w:cs="Times New Roman"/>
                <w:sz w:val="24"/>
                <w:szCs w:val="24"/>
              </w:rPr>
            </w:pPr>
          </w:p>
        </w:tc>
        <w:tc>
          <w:tcPr>
            <w:tcW w:w="418" w:type="dxa"/>
          </w:tcPr>
          <w:p w14:paraId="3CD1229E" w14:textId="77777777" w:rsidR="00310FB7" w:rsidRPr="00D4463A" w:rsidRDefault="00310FB7" w:rsidP="00D418C4">
            <w:pPr>
              <w:jc w:val="center"/>
              <w:rPr>
                <w:rFonts w:ascii="Times New Roman" w:hAnsi="Times New Roman" w:cs="Times New Roman"/>
                <w:sz w:val="24"/>
                <w:szCs w:val="24"/>
              </w:rPr>
            </w:pPr>
          </w:p>
        </w:tc>
        <w:tc>
          <w:tcPr>
            <w:tcW w:w="418" w:type="dxa"/>
          </w:tcPr>
          <w:p w14:paraId="3E29E7D5" w14:textId="77777777" w:rsidR="00310FB7" w:rsidRPr="00D4463A" w:rsidRDefault="00310FB7" w:rsidP="00D418C4">
            <w:pPr>
              <w:jc w:val="center"/>
              <w:rPr>
                <w:rFonts w:ascii="Times New Roman" w:hAnsi="Times New Roman" w:cs="Times New Roman"/>
                <w:sz w:val="24"/>
                <w:szCs w:val="24"/>
              </w:rPr>
            </w:pPr>
          </w:p>
        </w:tc>
        <w:tc>
          <w:tcPr>
            <w:tcW w:w="418" w:type="dxa"/>
          </w:tcPr>
          <w:p w14:paraId="68AFA773" w14:textId="77777777" w:rsidR="00310FB7" w:rsidRPr="00D4463A" w:rsidRDefault="00310FB7" w:rsidP="00D418C4">
            <w:pPr>
              <w:jc w:val="center"/>
              <w:rPr>
                <w:rFonts w:ascii="Times New Roman" w:hAnsi="Times New Roman" w:cs="Times New Roman"/>
                <w:sz w:val="24"/>
                <w:szCs w:val="24"/>
              </w:rPr>
            </w:pPr>
          </w:p>
        </w:tc>
        <w:tc>
          <w:tcPr>
            <w:tcW w:w="418" w:type="dxa"/>
          </w:tcPr>
          <w:p w14:paraId="35B7D52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1D22E635" w14:textId="77777777" w:rsidTr="00F273AC">
        <w:tc>
          <w:tcPr>
            <w:tcW w:w="1695" w:type="dxa"/>
          </w:tcPr>
          <w:p w14:paraId="7F8EC4F7"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CPU X</w:t>
            </w:r>
          </w:p>
        </w:tc>
        <w:tc>
          <w:tcPr>
            <w:tcW w:w="306" w:type="dxa"/>
          </w:tcPr>
          <w:p w14:paraId="2327463F" w14:textId="77777777" w:rsidR="00310FB7" w:rsidRPr="00D4463A" w:rsidRDefault="00310FB7" w:rsidP="00D418C4">
            <w:pPr>
              <w:jc w:val="center"/>
              <w:rPr>
                <w:rFonts w:ascii="Times New Roman" w:hAnsi="Times New Roman" w:cs="Times New Roman"/>
                <w:sz w:val="24"/>
                <w:szCs w:val="24"/>
              </w:rPr>
            </w:pPr>
          </w:p>
        </w:tc>
        <w:tc>
          <w:tcPr>
            <w:tcW w:w="306" w:type="dxa"/>
          </w:tcPr>
          <w:p w14:paraId="10CAAB6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70D371B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ABDDB2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08C91F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BC8E99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5B5B0BA"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649A0DF" w14:textId="77777777" w:rsidR="00310FB7" w:rsidRPr="00D4463A" w:rsidRDefault="00310FB7" w:rsidP="00D418C4">
            <w:pPr>
              <w:jc w:val="center"/>
              <w:rPr>
                <w:rFonts w:ascii="Times New Roman" w:hAnsi="Times New Roman" w:cs="Times New Roman"/>
                <w:sz w:val="24"/>
                <w:szCs w:val="24"/>
              </w:rPr>
            </w:pPr>
          </w:p>
        </w:tc>
        <w:tc>
          <w:tcPr>
            <w:tcW w:w="418" w:type="dxa"/>
          </w:tcPr>
          <w:p w14:paraId="21AD4190" w14:textId="77777777" w:rsidR="00310FB7" w:rsidRPr="00D4463A" w:rsidRDefault="00310FB7" w:rsidP="00D418C4">
            <w:pPr>
              <w:jc w:val="center"/>
              <w:rPr>
                <w:rFonts w:ascii="Times New Roman" w:hAnsi="Times New Roman" w:cs="Times New Roman"/>
                <w:sz w:val="24"/>
                <w:szCs w:val="24"/>
              </w:rPr>
            </w:pPr>
          </w:p>
        </w:tc>
        <w:tc>
          <w:tcPr>
            <w:tcW w:w="418" w:type="dxa"/>
          </w:tcPr>
          <w:p w14:paraId="0EB8EDC8" w14:textId="77777777" w:rsidR="00310FB7" w:rsidRPr="00D4463A" w:rsidRDefault="00310FB7" w:rsidP="00D418C4">
            <w:pPr>
              <w:jc w:val="center"/>
              <w:rPr>
                <w:rFonts w:ascii="Times New Roman" w:hAnsi="Times New Roman" w:cs="Times New Roman"/>
                <w:sz w:val="24"/>
                <w:szCs w:val="24"/>
              </w:rPr>
            </w:pPr>
          </w:p>
        </w:tc>
        <w:tc>
          <w:tcPr>
            <w:tcW w:w="418" w:type="dxa"/>
          </w:tcPr>
          <w:p w14:paraId="6786DB89" w14:textId="77777777" w:rsidR="00310FB7" w:rsidRPr="00D4463A" w:rsidRDefault="00310FB7" w:rsidP="00D418C4">
            <w:pPr>
              <w:jc w:val="center"/>
              <w:rPr>
                <w:rFonts w:ascii="Times New Roman" w:hAnsi="Times New Roman" w:cs="Times New Roman"/>
                <w:sz w:val="24"/>
                <w:szCs w:val="24"/>
              </w:rPr>
            </w:pPr>
          </w:p>
        </w:tc>
        <w:tc>
          <w:tcPr>
            <w:tcW w:w="418" w:type="dxa"/>
          </w:tcPr>
          <w:p w14:paraId="28CB1BE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2F951E5" w14:textId="77777777" w:rsidR="00310FB7" w:rsidRPr="00D4463A" w:rsidRDefault="00310FB7" w:rsidP="00D418C4">
            <w:pPr>
              <w:jc w:val="center"/>
              <w:rPr>
                <w:rFonts w:ascii="Times New Roman" w:hAnsi="Times New Roman" w:cs="Times New Roman"/>
                <w:sz w:val="24"/>
                <w:szCs w:val="24"/>
              </w:rPr>
            </w:pPr>
          </w:p>
        </w:tc>
        <w:tc>
          <w:tcPr>
            <w:tcW w:w="418" w:type="dxa"/>
          </w:tcPr>
          <w:p w14:paraId="01C778CA" w14:textId="77777777" w:rsidR="00310FB7" w:rsidRPr="00D4463A" w:rsidRDefault="00310FB7" w:rsidP="00D418C4">
            <w:pPr>
              <w:jc w:val="center"/>
              <w:rPr>
                <w:rFonts w:ascii="Times New Roman" w:hAnsi="Times New Roman" w:cs="Times New Roman"/>
                <w:sz w:val="24"/>
                <w:szCs w:val="24"/>
              </w:rPr>
            </w:pPr>
          </w:p>
        </w:tc>
        <w:tc>
          <w:tcPr>
            <w:tcW w:w="418" w:type="dxa"/>
          </w:tcPr>
          <w:p w14:paraId="5C719281" w14:textId="77777777" w:rsidR="00310FB7" w:rsidRPr="00D4463A" w:rsidRDefault="00310FB7" w:rsidP="00D418C4">
            <w:pPr>
              <w:jc w:val="center"/>
              <w:rPr>
                <w:rFonts w:ascii="Times New Roman" w:hAnsi="Times New Roman" w:cs="Times New Roman"/>
                <w:sz w:val="24"/>
                <w:szCs w:val="24"/>
              </w:rPr>
            </w:pPr>
          </w:p>
        </w:tc>
        <w:tc>
          <w:tcPr>
            <w:tcW w:w="418" w:type="dxa"/>
          </w:tcPr>
          <w:p w14:paraId="0C0E56C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E8F960B" w14:textId="77777777" w:rsidTr="00F273AC">
        <w:trPr>
          <w:trHeight w:val="243"/>
        </w:trPr>
        <w:tc>
          <w:tcPr>
            <w:tcW w:w="1695" w:type="dxa"/>
          </w:tcPr>
          <w:p w14:paraId="5EE64CA7" w14:textId="77777777" w:rsidR="00310FB7" w:rsidRPr="00D4463A" w:rsidRDefault="00310FB7" w:rsidP="00707195">
            <w:pPr>
              <w:rPr>
                <w:rFonts w:ascii="Times New Roman" w:hAnsi="Times New Roman" w:cs="Times New Roman"/>
                <w:sz w:val="24"/>
                <w:szCs w:val="24"/>
              </w:rPr>
            </w:pPr>
            <w:proofErr w:type="spellStart"/>
            <w:r w:rsidRPr="00D4463A">
              <w:rPr>
                <w:rFonts w:ascii="Times New Roman" w:hAnsi="Times New Roman" w:cs="Times New Roman"/>
                <w:sz w:val="24"/>
                <w:szCs w:val="24"/>
              </w:rPr>
              <w:t>AccuWeather</w:t>
            </w:r>
            <w:proofErr w:type="spellEnd"/>
          </w:p>
        </w:tc>
        <w:tc>
          <w:tcPr>
            <w:tcW w:w="306" w:type="dxa"/>
          </w:tcPr>
          <w:p w14:paraId="441794DC" w14:textId="77777777" w:rsidR="00310FB7" w:rsidRPr="00D4463A" w:rsidRDefault="00310FB7" w:rsidP="00D418C4">
            <w:pPr>
              <w:jc w:val="center"/>
              <w:rPr>
                <w:rFonts w:ascii="Times New Roman" w:hAnsi="Times New Roman" w:cs="Times New Roman"/>
                <w:sz w:val="24"/>
                <w:szCs w:val="24"/>
              </w:rPr>
            </w:pPr>
          </w:p>
        </w:tc>
        <w:tc>
          <w:tcPr>
            <w:tcW w:w="306" w:type="dxa"/>
          </w:tcPr>
          <w:p w14:paraId="1193B76A" w14:textId="77777777" w:rsidR="00310FB7" w:rsidRPr="00D4463A" w:rsidRDefault="00310FB7" w:rsidP="00D418C4">
            <w:pPr>
              <w:jc w:val="center"/>
              <w:rPr>
                <w:rFonts w:ascii="Times New Roman" w:hAnsi="Times New Roman" w:cs="Times New Roman"/>
                <w:sz w:val="24"/>
                <w:szCs w:val="24"/>
              </w:rPr>
            </w:pPr>
          </w:p>
        </w:tc>
        <w:tc>
          <w:tcPr>
            <w:tcW w:w="306" w:type="dxa"/>
          </w:tcPr>
          <w:p w14:paraId="160AADC2" w14:textId="77777777" w:rsidR="00310FB7" w:rsidRPr="00D4463A" w:rsidRDefault="00310FB7" w:rsidP="00D418C4">
            <w:pPr>
              <w:jc w:val="center"/>
              <w:rPr>
                <w:rFonts w:ascii="Times New Roman" w:hAnsi="Times New Roman" w:cs="Times New Roman"/>
                <w:sz w:val="24"/>
                <w:szCs w:val="24"/>
              </w:rPr>
            </w:pPr>
          </w:p>
        </w:tc>
        <w:tc>
          <w:tcPr>
            <w:tcW w:w="418" w:type="dxa"/>
          </w:tcPr>
          <w:p w14:paraId="32B8A1F3" w14:textId="77777777" w:rsidR="00310FB7" w:rsidRPr="00D4463A" w:rsidRDefault="00310FB7" w:rsidP="00D418C4">
            <w:pPr>
              <w:jc w:val="center"/>
              <w:rPr>
                <w:rFonts w:ascii="Times New Roman" w:hAnsi="Times New Roman" w:cs="Times New Roman"/>
                <w:sz w:val="24"/>
                <w:szCs w:val="24"/>
              </w:rPr>
            </w:pPr>
          </w:p>
        </w:tc>
        <w:tc>
          <w:tcPr>
            <w:tcW w:w="418" w:type="dxa"/>
          </w:tcPr>
          <w:p w14:paraId="7029C323" w14:textId="77777777" w:rsidR="00310FB7" w:rsidRPr="00D4463A" w:rsidRDefault="00310FB7" w:rsidP="00D418C4">
            <w:pPr>
              <w:jc w:val="center"/>
              <w:rPr>
                <w:rFonts w:ascii="Times New Roman" w:hAnsi="Times New Roman" w:cs="Times New Roman"/>
                <w:sz w:val="24"/>
                <w:szCs w:val="24"/>
              </w:rPr>
            </w:pPr>
          </w:p>
        </w:tc>
        <w:tc>
          <w:tcPr>
            <w:tcW w:w="418" w:type="dxa"/>
          </w:tcPr>
          <w:p w14:paraId="0D300A15" w14:textId="77777777" w:rsidR="00310FB7" w:rsidRPr="00D4463A" w:rsidRDefault="00310FB7" w:rsidP="00D418C4">
            <w:pPr>
              <w:jc w:val="center"/>
              <w:rPr>
                <w:rFonts w:ascii="Times New Roman" w:hAnsi="Times New Roman" w:cs="Times New Roman"/>
                <w:sz w:val="24"/>
                <w:szCs w:val="24"/>
              </w:rPr>
            </w:pPr>
          </w:p>
        </w:tc>
        <w:tc>
          <w:tcPr>
            <w:tcW w:w="418" w:type="dxa"/>
          </w:tcPr>
          <w:p w14:paraId="06FF7E8E" w14:textId="77777777" w:rsidR="00310FB7" w:rsidRPr="00D4463A" w:rsidRDefault="00310FB7" w:rsidP="00D418C4">
            <w:pPr>
              <w:jc w:val="center"/>
              <w:rPr>
                <w:rFonts w:ascii="Times New Roman" w:hAnsi="Times New Roman" w:cs="Times New Roman"/>
                <w:sz w:val="24"/>
                <w:szCs w:val="24"/>
              </w:rPr>
            </w:pPr>
          </w:p>
        </w:tc>
        <w:tc>
          <w:tcPr>
            <w:tcW w:w="418" w:type="dxa"/>
          </w:tcPr>
          <w:p w14:paraId="12A6C689" w14:textId="77777777" w:rsidR="00310FB7" w:rsidRPr="00D4463A" w:rsidRDefault="00310FB7" w:rsidP="00D418C4">
            <w:pPr>
              <w:jc w:val="center"/>
              <w:rPr>
                <w:rFonts w:ascii="Times New Roman" w:hAnsi="Times New Roman" w:cs="Times New Roman"/>
                <w:sz w:val="24"/>
                <w:szCs w:val="24"/>
              </w:rPr>
            </w:pPr>
          </w:p>
        </w:tc>
        <w:tc>
          <w:tcPr>
            <w:tcW w:w="418" w:type="dxa"/>
          </w:tcPr>
          <w:p w14:paraId="231B2B0C" w14:textId="77777777" w:rsidR="00310FB7" w:rsidRPr="00D4463A" w:rsidRDefault="00310FB7" w:rsidP="00D418C4">
            <w:pPr>
              <w:jc w:val="center"/>
              <w:rPr>
                <w:rFonts w:ascii="Times New Roman" w:hAnsi="Times New Roman" w:cs="Times New Roman"/>
                <w:sz w:val="24"/>
                <w:szCs w:val="24"/>
              </w:rPr>
            </w:pPr>
          </w:p>
        </w:tc>
        <w:tc>
          <w:tcPr>
            <w:tcW w:w="418" w:type="dxa"/>
          </w:tcPr>
          <w:p w14:paraId="644F2474" w14:textId="77777777" w:rsidR="00310FB7" w:rsidRPr="00D4463A" w:rsidRDefault="00310FB7" w:rsidP="00D418C4">
            <w:pPr>
              <w:jc w:val="center"/>
              <w:rPr>
                <w:rFonts w:ascii="Times New Roman" w:hAnsi="Times New Roman" w:cs="Times New Roman"/>
                <w:sz w:val="24"/>
                <w:szCs w:val="24"/>
              </w:rPr>
            </w:pPr>
          </w:p>
        </w:tc>
        <w:tc>
          <w:tcPr>
            <w:tcW w:w="418" w:type="dxa"/>
          </w:tcPr>
          <w:p w14:paraId="4B365FB7" w14:textId="77777777" w:rsidR="00310FB7" w:rsidRPr="00D4463A" w:rsidRDefault="00310FB7" w:rsidP="00D418C4">
            <w:pPr>
              <w:jc w:val="center"/>
              <w:rPr>
                <w:rFonts w:ascii="Times New Roman" w:hAnsi="Times New Roman" w:cs="Times New Roman"/>
                <w:sz w:val="24"/>
                <w:szCs w:val="24"/>
              </w:rPr>
            </w:pPr>
          </w:p>
        </w:tc>
        <w:tc>
          <w:tcPr>
            <w:tcW w:w="418" w:type="dxa"/>
          </w:tcPr>
          <w:p w14:paraId="058D84FE" w14:textId="77777777" w:rsidR="00310FB7" w:rsidRPr="00D4463A" w:rsidRDefault="00310FB7" w:rsidP="00D418C4">
            <w:pPr>
              <w:jc w:val="center"/>
              <w:rPr>
                <w:rFonts w:ascii="Times New Roman" w:hAnsi="Times New Roman" w:cs="Times New Roman"/>
                <w:sz w:val="24"/>
                <w:szCs w:val="24"/>
              </w:rPr>
            </w:pPr>
          </w:p>
        </w:tc>
        <w:tc>
          <w:tcPr>
            <w:tcW w:w="418" w:type="dxa"/>
          </w:tcPr>
          <w:p w14:paraId="2133AE1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6AA50F0"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EEFEAD7"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5112A46" w14:textId="77777777" w:rsidR="00310FB7" w:rsidRPr="00D4463A" w:rsidRDefault="00310FB7" w:rsidP="00D418C4">
            <w:pPr>
              <w:jc w:val="center"/>
              <w:rPr>
                <w:rFonts w:ascii="Times New Roman" w:hAnsi="Times New Roman" w:cs="Times New Roman"/>
                <w:sz w:val="24"/>
                <w:szCs w:val="24"/>
              </w:rPr>
            </w:pPr>
          </w:p>
        </w:tc>
      </w:tr>
    </w:tbl>
    <w:p w14:paraId="2C130CF9" w14:textId="77777777" w:rsidR="00BA38E1" w:rsidRDefault="00BA38E1" w:rsidP="00531392">
      <w:pPr>
        <w:spacing w:after="0"/>
        <w:jc w:val="both"/>
        <w:rPr>
          <w:rFonts w:ascii="Times New Roman" w:hAnsi="Times New Roman" w:cs="Times New Roman"/>
          <w:b/>
          <w:sz w:val="24"/>
          <w:szCs w:val="24"/>
        </w:rPr>
      </w:pPr>
    </w:p>
    <w:p w14:paraId="1B5EA0B7" w14:textId="7A550E50" w:rsidR="002E7808" w:rsidRPr="00D4463A" w:rsidRDefault="00CF12A9"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Classification</w:t>
      </w:r>
    </w:p>
    <w:p w14:paraId="272387AB" w14:textId="7AE4459C" w:rsidR="00873579" w:rsidRDefault="00A71781"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The data classification was performed in Orange </w:t>
      </w:r>
      <w:r w:rsidR="002F02F1" w:rsidRPr="00D4463A">
        <w:rPr>
          <w:rFonts w:ascii="Times New Roman" w:hAnsi="Times New Roman" w:cs="Times New Roman"/>
          <w:sz w:val="24"/>
          <w:szCs w:val="24"/>
        </w:rPr>
        <w:t>Data</w:t>
      </w:r>
      <w:r w:rsidR="00A41C05" w:rsidRPr="00D4463A">
        <w:rPr>
          <w:rFonts w:ascii="Times New Roman" w:hAnsi="Times New Roman" w:cs="Times New Roman"/>
          <w:sz w:val="24"/>
          <w:szCs w:val="24"/>
        </w:rPr>
        <w:t>mining</w:t>
      </w:r>
      <w:r w:rsidRPr="00D4463A">
        <w:rPr>
          <w:rFonts w:ascii="Times New Roman" w:hAnsi="Times New Roman" w:cs="Times New Roman"/>
          <w:sz w:val="24"/>
          <w:szCs w:val="24"/>
        </w:rPr>
        <w:t xml:space="preserve"> </w:t>
      </w:r>
      <w:r w:rsidR="003E2059" w:rsidRPr="00D4463A">
        <w:rPr>
          <w:rFonts w:ascii="Times New Roman" w:hAnsi="Times New Roman" w:cs="Times New Roman"/>
          <w:sz w:val="24"/>
          <w:szCs w:val="24"/>
        </w:rPr>
        <w:t xml:space="preserve">with </w:t>
      </w:r>
      <w:r w:rsidR="00A41C05" w:rsidRPr="00D4463A">
        <w:rPr>
          <w:rFonts w:ascii="Times New Roman" w:hAnsi="Times New Roman" w:cs="Times New Roman"/>
          <w:sz w:val="24"/>
          <w:szCs w:val="24"/>
        </w:rPr>
        <w:t xml:space="preserve">an array of </w:t>
      </w:r>
      <w:r w:rsidR="003E6C51" w:rsidRPr="00D4463A">
        <w:rPr>
          <w:rFonts w:ascii="Times New Roman" w:hAnsi="Times New Roman" w:cs="Times New Roman"/>
          <w:sz w:val="24"/>
          <w:szCs w:val="24"/>
        </w:rPr>
        <w:t>some</w:t>
      </w:r>
      <w:r w:rsidR="003E2059" w:rsidRPr="00D4463A">
        <w:rPr>
          <w:rFonts w:ascii="Times New Roman" w:hAnsi="Times New Roman" w:cs="Times New Roman"/>
          <w:sz w:val="24"/>
          <w:szCs w:val="24"/>
        </w:rPr>
        <w:t xml:space="preserve"> </w:t>
      </w:r>
      <w:r w:rsidR="006D42A2" w:rsidRPr="00D4463A">
        <w:rPr>
          <w:rFonts w:ascii="Times New Roman" w:hAnsi="Times New Roman" w:cs="Times New Roman"/>
          <w:sz w:val="24"/>
          <w:szCs w:val="24"/>
        </w:rPr>
        <w:t>models</w:t>
      </w:r>
      <w:r w:rsidR="00541DE9" w:rsidRPr="00D4463A">
        <w:rPr>
          <w:rFonts w:ascii="Times New Roman" w:hAnsi="Times New Roman" w:cs="Times New Roman"/>
          <w:sz w:val="24"/>
          <w:szCs w:val="24"/>
        </w:rPr>
        <w:t>.</w:t>
      </w:r>
      <w:r w:rsidR="00E4096D" w:rsidRPr="00D4463A">
        <w:rPr>
          <w:rFonts w:ascii="Times New Roman" w:hAnsi="Times New Roman" w:cs="Times New Roman"/>
          <w:sz w:val="24"/>
          <w:szCs w:val="24"/>
        </w:rPr>
        <w:t xml:space="preserve"> A</w:t>
      </w:r>
      <w:r w:rsidR="0061591C" w:rsidRPr="00D4463A">
        <w:rPr>
          <w:rFonts w:ascii="Times New Roman" w:hAnsi="Times New Roman" w:cs="Times New Roman"/>
          <w:sz w:val="24"/>
          <w:szCs w:val="24"/>
        </w:rPr>
        <w:t xml:space="preserve"> </w:t>
      </w:r>
      <w:r w:rsidR="00E4096D" w:rsidRPr="00D4463A">
        <w:rPr>
          <w:rFonts w:ascii="Times New Roman" w:hAnsi="Times New Roman" w:cs="Times New Roman"/>
          <w:sz w:val="24"/>
          <w:szCs w:val="24"/>
        </w:rPr>
        <w:t>c</w:t>
      </w:r>
      <w:r w:rsidR="00155489" w:rsidRPr="00D4463A">
        <w:rPr>
          <w:rFonts w:ascii="Times New Roman" w:hAnsi="Times New Roman" w:cs="Times New Roman"/>
          <w:sz w:val="24"/>
          <w:szCs w:val="24"/>
        </w:rPr>
        <w:t>ross-validation</w:t>
      </w:r>
      <w:r w:rsidR="00241ED3" w:rsidRPr="00D4463A">
        <w:rPr>
          <w:rFonts w:ascii="Times New Roman" w:hAnsi="Times New Roman" w:cs="Times New Roman"/>
          <w:sz w:val="24"/>
          <w:szCs w:val="24"/>
        </w:rPr>
        <w:t xml:space="preserve"> </w:t>
      </w:r>
      <w:r w:rsidR="00155489" w:rsidRPr="00D4463A">
        <w:rPr>
          <w:rFonts w:ascii="Times New Roman" w:hAnsi="Times New Roman" w:cs="Times New Roman"/>
          <w:sz w:val="24"/>
          <w:szCs w:val="24"/>
        </w:rPr>
        <w:t>technique</w:t>
      </w:r>
      <w:r w:rsidR="00EE7F23" w:rsidRPr="00D4463A">
        <w:rPr>
          <w:rFonts w:ascii="Times New Roman" w:hAnsi="Times New Roman" w:cs="Times New Roman"/>
          <w:sz w:val="24"/>
          <w:szCs w:val="24"/>
        </w:rPr>
        <w:t>, a</w:t>
      </w:r>
      <w:r w:rsidR="0061591C" w:rsidRPr="00D4463A">
        <w:rPr>
          <w:rFonts w:ascii="Times New Roman" w:hAnsi="Times New Roman" w:cs="Times New Roman"/>
          <w:sz w:val="24"/>
          <w:szCs w:val="24"/>
        </w:rPr>
        <w:t xml:space="preserve"> resampling strategy w</w:t>
      </w:r>
      <w:r w:rsidR="00EE7F23" w:rsidRPr="00D4463A">
        <w:rPr>
          <w:rFonts w:ascii="Times New Roman" w:hAnsi="Times New Roman" w:cs="Times New Roman"/>
          <w:sz w:val="24"/>
          <w:szCs w:val="24"/>
        </w:rPr>
        <w:t>as</w:t>
      </w:r>
      <w:r w:rsidR="0061591C" w:rsidRPr="00D4463A">
        <w:rPr>
          <w:rFonts w:ascii="Times New Roman" w:hAnsi="Times New Roman" w:cs="Times New Roman"/>
          <w:sz w:val="24"/>
          <w:szCs w:val="24"/>
        </w:rPr>
        <w:t xml:space="preserve"> utilized</w:t>
      </w:r>
      <w:r w:rsidR="00EE7F23" w:rsidRPr="00D4463A">
        <w:rPr>
          <w:rFonts w:ascii="Times New Roman" w:hAnsi="Times New Roman" w:cs="Times New Roman"/>
          <w:sz w:val="24"/>
          <w:szCs w:val="24"/>
        </w:rPr>
        <w:t xml:space="preserve"> along with</w:t>
      </w:r>
      <w:r w:rsidR="00D332D0" w:rsidRPr="00D4463A">
        <w:rPr>
          <w:rFonts w:ascii="Times New Roman" w:hAnsi="Times New Roman" w:cs="Times New Roman"/>
          <w:sz w:val="24"/>
          <w:szCs w:val="24"/>
        </w:rPr>
        <w:t xml:space="preserve"> Naïve Bayes</w:t>
      </w:r>
      <w:r w:rsidR="00EB1E68" w:rsidRPr="00D4463A">
        <w:rPr>
          <w:rFonts w:ascii="Times New Roman" w:hAnsi="Times New Roman" w:cs="Times New Roman"/>
          <w:sz w:val="24"/>
          <w:szCs w:val="24"/>
        </w:rPr>
        <w:t xml:space="preserve"> (NB)</w:t>
      </w:r>
      <w:r w:rsidR="00D332D0" w:rsidRPr="00D4463A">
        <w:rPr>
          <w:rFonts w:ascii="Times New Roman" w:hAnsi="Times New Roman" w:cs="Times New Roman"/>
          <w:sz w:val="24"/>
          <w:szCs w:val="24"/>
        </w:rPr>
        <w:t>, Decision Tree</w:t>
      </w:r>
      <w:r w:rsidR="00EB1E68" w:rsidRPr="00D4463A">
        <w:rPr>
          <w:rFonts w:ascii="Times New Roman" w:hAnsi="Times New Roman" w:cs="Times New Roman"/>
          <w:sz w:val="24"/>
          <w:szCs w:val="24"/>
        </w:rPr>
        <w:t xml:space="preserve"> (DT)</w:t>
      </w:r>
      <w:r w:rsidR="00D332D0" w:rsidRPr="00D4463A">
        <w:rPr>
          <w:rFonts w:ascii="Times New Roman" w:hAnsi="Times New Roman" w:cs="Times New Roman"/>
          <w:sz w:val="24"/>
          <w:szCs w:val="24"/>
        </w:rPr>
        <w:t>, Logistic Regression</w:t>
      </w:r>
      <w:r w:rsidR="00F649B7" w:rsidRPr="00D4463A">
        <w:rPr>
          <w:rFonts w:ascii="Times New Roman" w:hAnsi="Times New Roman" w:cs="Times New Roman"/>
          <w:sz w:val="24"/>
          <w:szCs w:val="24"/>
        </w:rPr>
        <w:t xml:space="preserve"> (LR)</w:t>
      </w:r>
      <w:r w:rsidR="00D332D0" w:rsidRPr="00D4463A">
        <w:rPr>
          <w:rFonts w:ascii="Times New Roman" w:hAnsi="Times New Roman" w:cs="Times New Roman"/>
          <w:sz w:val="24"/>
          <w:szCs w:val="24"/>
        </w:rPr>
        <w:t>, Gradient Boosting</w:t>
      </w:r>
      <w:r w:rsidR="00F649B7" w:rsidRPr="00D4463A">
        <w:rPr>
          <w:rFonts w:ascii="Times New Roman" w:hAnsi="Times New Roman" w:cs="Times New Roman"/>
          <w:sz w:val="24"/>
          <w:szCs w:val="24"/>
        </w:rPr>
        <w:t xml:space="preserve"> (GB)</w:t>
      </w:r>
      <w:r w:rsidR="00D332D0" w:rsidRPr="00D4463A">
        <w:rPr>
          <w:rFonts w:ascii="Times New Roman" w:hAnsi="Times New Roman" w:cs="Times New Roman"/>
          <w:sz w:val="24"/>
          <w:szCs w:val="24"/>
        </w:rPr>
        <w:t>, Support Vector Machine (SVM), Random Forest</w:t>
      </w:r>
      <w:r w:rsidR="00F649B7" w:rsidRPr="00D4463A">
        <w:rPr>
          <w:rFonts w:ascii="Times New Roman" w:hAnsi="Times New Roman" w:cs="Times New Roman"/>
          <w:sz w:val="24"/>
          <w:szCs w:val="24"/>
        </w:rPr>
        <w:t xml:space="preserve"> (RF)</w:t>
      </w:r>
      <w:r w:rsidR="00D332D0" w:rsidRPr="00D4463A">
        <w:rPr>
          <w:rFonts w:ascii="Times New Roman" w:hAnsi="Times New Roman" w:cs="Times New Roman"/>
          <w:sz w:val="24"/>
          <w:szCs w:val="24"/>
        </w:rPr>
        <w:t>, CN2 Rule Induction</w:t>
      </w:r>
      <w:r w:rsidR="007963E0" w:rsidRPr="00D4463A">
        <w:rPr>
          <w:rFonts w:ascii="Times New Roman" w:hAnsi="Times New Roman" w:cs="Times New Roman"/>
          <w:sz w:val="24"/>
          <w:szCs w:val="24"/>
        </w:rPr>
        <w:t xml:space="preserve"> (CN2 </w:t>
      </w:r>
      <w:r w:rsidR="00F649B7" w:rsidRPr="00D4463A">
        <w:rPr>
          <w:rFonts w:ascii="Times New Roman" w:hAnsi="Times New Roman" w:cs="Times New Roman"/>
          <w:sz w:val="24"/>
          <w:szCs w:val="24"/>
        </w:rPr>
        <w:t>RI)</w:t>
      </w:r>
      <w:r w:rsidR="00D332D0" w:rsidRPr="00D4463A">
        <w:rPr>
          <w:rFonts w:ascii="Times New Roman" w:hAnsi="Times New Roman" w:cs="Times New Roman"/>
          <w:sz w:val="24"/>
          <w:szCs w:val="24"/>
        </w:rPr>
        <w:t xml:space="preserve">, and </w:t>
      </w:r>
      <w:r w:rsidR="00095A79" w:rsidRPr="00D4463A">
        <w:rPr>
          <w:rFonts w:ascii="Times New Roman" w:hAnsi="Times New Roman" w:cs="Times New Roman"/>
          <w:sz w:val="24"/>
          <w:szCs w:val="24"/>
        </w:rPr>
        <w:t>k-</w:t>
      </w:r>
      <w:r w:rsidR="00D332D0" w:rsidRPr="00D4463A">
        <w:rPr>
          <w:rFonts w:ascii="Times New Roman" w:hAnsi="Times New Roman" w:cs="Times New Roman"/>
          <w:sz w:val="24"/>
          <w:szCs w:val="24"/>
        </w:rPr>
        <w:t>Ne</w:t>
      </w:r>
      <w:r w:rsidR="00095A79" w:rsidRPr="00D4463A">
        <w:rPr>
          <w:rFonts w:ascii="Times New Roman" w:hAnsi="Times New Roman" w:cs="Times New Roman"/>
          <w:sz w:val="24"/>
          <w:szCs w:val="24"/>
        </w:rPr>
        <w:t>arest Neighbor</w:t>
      </w:r>
      <w:r w:rsidR="00F649B7" w:rsidRPr="00D4463A">
        <w:rPr>
          <w:rFonts w:ascii="Times New Roman" w:hAnsi="Times New Roman" w:cs="Times New Roman"/>
          <w:sz w:val="24"/>
          <w:szCs w:val="24"/>
        </w:rPr>
        <w:t xml:space="preserve"> (</w:t>
      </w:r>
      <w:proofErr w:type="spellStart"/>
      <w:r w:rsidR="00095A79" w:rsidRPr="00D4463A">
        <w:rPr>
          <w:rFonts w:ascii="Times New Roman" w:hAnsi="Times New Roman" w:cs="Times New Roman"/>
          <w:sz w:val="24"/>
          <w:szCs w:val="24"/>
        </w:rPr>
        <w:t>k</w:t>
      </w:r>
      <w:r w:rsidR="00F649B7" w:rsidRPr="00D4463A">
        <w:rPr>
          <w:rFonts w:ascii="Times New Roman" w:hAnsi="Times New Roman" w:cs="Times New Roman"/>
          <w:sz w:val="24"/>
          <w:szCs w:val="24"/>
        </w:rPr>
        <w:t>NN</w:t>
      </w:r>
      <w:proofErr w:type="spellEnd"/>
      <w:r w:rsidR="00F649B7" w:rsidRPr="00D4463A">
        <w:rPr>
          <w:rFonts w:ascii="Times New Roman" w:hAnsi="Times New Roman" w:cs="Times New Roman"/>
          <w:sz w:val="24"/>
          <w:szCs w:val="24"/>
        </w:rPr>
        <w:t>)</w:t>
      </w:r>
      <w:r w:rsidR="00EE7F23" w:rsidRPr="00D4463A">
        <w:rPr>
          <w:rFonts w:ascii="Times New Roman" w:hAnsi="Times New Roman" w:cs="Times New Roman"/>
          <w:sz w:val="24"/>
          <w:szCs w:val="24"/>
        </w:rPr>
        <w:t xml:space="preserve"> models</w:t>
      </w:r>
      <w:r w:rsidR="008907BB" w:rsidRPr="00D4463A">
        <w:rPr>
          <w:rFonts w:ascii="Times New Roman" w:hAnsi="Times New Roman" w:cs="Times New Roman"/>
          <w:sz w:val="24"/>
          <w:szCs w:val="24"/>
        </w:rPr>
        <w:t xml:space="preserve"> for the analysis</w:t>
      </w:r>
      <w:r w:rsidR="00D332D0" w:rsidRPr="00D4463A">
        <w:rPr>
          <w:rFonts w:ascii="Times New Roman" w:hAnsi="Times New Roman" w:cs="Times New Roman"/>
          <w:sz w:val="24"/>
          <w:szCs w:val="24"/>
        </w:rPr>
        <w:t xml:space="preserve">. </w:t>
      </w:r>
      <w:r w:rsidR="00EC349A" w:rsidRPr="00D4463A">
        <w:rPr>
          <w:rFonts w:ascii="Times New Roman" w:hAnsi="Times New Roman" w:cs="Times New Roman"/>
          <w:sz w:val="24"/>
          <w:szCs w:val="24"/>
        </w:rPr>
        <w:t>Figure 1 shows</w:t>
      </w:r>
      <w:r w:rsidR="002540A7" w:rsidRPr="00D4463A">
        <w:rPr>
          <w:rFonts w:ascii="Times New Roman" w:hAnsi="Times New Roman" w:cs="Times New Roman"/>
          <w:sz w:val="24"/>
          <w:szCs w:val="24"/>
        </w:rPr>
        <w:t xml:space="preserve"> Orange Datamining</w:t>
      </w:r>
      <w:r w:rsidR="00005D11" w:rsidRPr="00D4463A">
        <w:rPr>
          <w:rFonts w:ascii="Times New Roman" w:hAnsi="Times New Roman" w:cs="Times New Roman"/>
          <w:sz w:val="24"/>
          <w:szCs w:val="24"/>
        </w:rPr>
        <w:t xml:space="preserve"> classification workflow where </w:t>
      </w:r>
      <w:r w:rsidR="001701B2" w:rsidRPr="00D4463A">
        <w:rPr>
          <w:rFonts w:ascii="Times New Roman" w:hAnsi="Times New Roman" w:cs="Times New Roman"/>
          <w:sz w:val="24"/>
          <w:szCs w:val="24"/>
        </w:rPr>
        <w:t>multiple classification models we</w:t>
      </w:r>
      <w:r w:rsidR="00005D11" w:rsidRPr="00D4463A">
        <w:rPr>
          <w:rFonts w:ascii="Times New Roman" w:hAnsi="Times New Roman" w:cs="Times New Roman"/>
          <w:sz w:val="24"/>
          <w:szCs w:val="24"/>
        </w:rPr>
        <w:t xml:space="preserve">re trained and evaluated on </w:t>
      </w:r>
      <w:r w:rsidR="00F548B0" w:rsidRPr="00D4463A">
        <w:rPr>
          <w:rFonts w:ascii="Times New Roman" w:hAnsi="Times New Roman" w:cs="Times New Roman"/>
          <w:sz w:val="24"/>
          <w:szCs w:val="24"/>
        </w:rPr>
        <w:t>the</w:t>
      </w:r>
      <w:r w:rsidR="0039202B" w:rsidRPr="00D4463A">
        <w:rPr>
          <w:rFonts w:ascii="Times New Roman" w:hAnsi="Times New Roman" w:cs="Times New Roman"/>
          <w:sz w:val="24"/>
          <w:szCs w:val="24"/>
        </w:rPr>
        <w:t xml:space="preserve"> </w:t>
      </w:r>
      <w:r w:rsidR="00005D11" w:rsidRPr="00D4463A">
        <w:rPr>
          <w:rFonts w:ascii="Times New Roman" w:hAnsi="Times New Roman" w:cs="Times New Roman"/>
          <w:sz w:val="24"/>
          <w:szCs w:val="24"/>
        </w:rPr>
        <w:t>dataset</w:t>
      </w:r>
      <w:r w:rsidR="002036D9" w:rsidRPr="00D4463A">
        <w:rPr>
          <w:rFonts w:ascii="Times New Roman" w:hAnsi="Times New Roman" w:cs="Times New Roman"/>
          <w:sz w:val="24"/>
          <w:szCs w:val="24"/>
        </w:rPr>
        <w:t>s</w:t>
      </w:r>
      <w:r w:rsidR="00005D11" w:rsidRPr="00D4463A">
        <w:rPr>
          <w:rFonts w:ascii="Times New Roman" w:hAnsi="Times New Roman" w:cs="Times New Roman"/>
          <w:sz w:val="24"/>
          <w:szCs w:val="24"/>
        </w:rPr>
        <w:t>. The process</w:t>
      </w:r>
      <w:r w:rsidR="008E3221" w:rsidRPr="00D4463A">
        <w:rPr>
          <w:rFonts w:ascii="Times New Roman" w:hAnsi="Times New Roman" w:cs="Times New Roman"/>
          <w:sz w:val="24"/>
          <w:szCs w:val="24"/>
        </w:rPr>
        <w:t xml:space="preserve"> begins with loading data from </w:t>
      </w:r>
      <w:r w:rsidR="008A75AC" w:rsidRPr="00D4463A">
        <w:rPr>
          <w:rFonts w:ascii="Times New Roman" w:hAnsi="Times New Roman" w:cs="Times New Roman"/>
          <w:sz w:val="24"/>
          <w:szCs w:val="24"/>
        </w:rPr>
        <w:t xml:space="preserve">the </w:t>
      </w:r>
      <w:r w:rsidR="008E3221" w:rsidRPr="00D4463A">
        <w:rPr>
          <w:rFonts w:ascii="Times New Roman" w:hAnsi="Times New Roman" w:cs="Times New Roman"/>
          <w:sz w:val="24"/>
          <w:szCs w:val="24"/>
        </w:rPr>
        <w:t>data</w:t>
      </w:r>
      <w:r w:rsidR="00005D11" w:rsidRPr="00D4463A">
        <w:rPr>
          <w:rFonts w:ascii="Times New Roman" w:hAnsi="Times New Roman" w:cs="Times New Roman"/>
          <w:sz w:val="24"/>
          <w:szCs w:val="24"/>
        </w:rPr>
        <w:t xml:space="preserve"> file, which is then provided as input to various classification </w:t>
      </w:r>
      <w:r w:rsidR="00667F1A" w:rsidRPr="00D4463A">
        <w:rPr>
          <w:rFonts w:ascii="Times New Roman" w:hAnsi="Times New Roman" w:cs="Times New Roman"/>
          <w:sz w:val="24"/>
          <w:szCs w:val="24"/>
        </w:rPr>
        <w:t>model</w:t>
      </w:r>
      <w:r w:rsidR="00005D11" w:rsidRPr="00D4463A">
        <w:rPr>
          <w:rFonts w:ascii="Times New Roman" w:hAnsi="Times New Roman" w:cs="Times New Roman"/>
          <w:sz w:val="24"/>
          <w:szCs w:val="24"/>
        </w:rPr>
        <w:t>s</w:t>
      </w:r>
      <w:r w:rsidR="00667F1A" w:rsidRPr="00D4463A">
        <w:rPr>
          <w:rFonts w:ascii="Times New Roman" w:hAnsi="Times New Roman" w:cs="Times New Roman"/>
          <w:sz w:val="24"/>
          <w:szCs w:val="24"/>
        </w:rPr>
        <w:t xml:space="preserve"> before </w:t>
      </w:r>
      <w:r w:rsidR="000D6227" w:rsidRPr="00D4463A">
        <w:rPr>
          <w:rFonts w:ascii="Times New Roman" w:hAnsi="Times New Roman" w:cs="Times New Roman"/>
          <w:sz w:val="24"/>
          <w:szCs w:val="24"/>
        </w:rPr>
        <w:t xml:space="preserve">it is cross </w:t>
      </w:r>
      <w:r w:rsidR="00667F1A" w:rsidRPr="00D4463A">
        <w:rPr>
          <w:rFonts w:ascii="Times New Roman" w:hAnsi="Times New Roman" w:cs="Times New Roman"/>
          <w:sz w:val="24"/>
          <w:szCs w:val="24"/>
        </w:rPr>
        <w:t>evaluated.</w:t>
      </w:r>
      <w:r w:rsidR="00F44897" w:rsidRPr="00D4463A">
        <w:rPr>
          <w:rFonts w:ascii="Times New Roman" w:hAnsi="Times New Roman" w:cs="Times New Roman"/>
          <w:sz w:val="24"/>
          <w:szCs w:val="24"/>
        </w:rPr>
        <w:t xml:space="preserve"> </w:t>
      </w:r>
    </w:p>
    <w:p w14:paraId="224F6B6F" w14:textId="77777777" w:rsidR="00A21799" w:rsidRPr="00D4463A" w:rsidRDefault="00A21799" w:rsidP="00C4043D">
      <w:pPr>
        <w:spacing w:before="240" w:after="240"/>
        <w:jc w:val="both"/>
        <w:rPr>
          <w:rFonts w:ascii="Times New Roman" w:hAnsi="Times New Roman" w:cs="Times New Roman"/>
          <w:sz w:val="24"/>
          <w:szCs w:val="24"/>
        </w:rPr>
      </w:pPr>
    </w:p>
    <w:p w14:paraId="537D0A51" w14:textId="77777777" w:rsidR="00A21799" w:rsidRPr="00D4463A" w:rsidRDefault="00A21799" w:rsidP="00A21799">
      <w:pPr>
        <w:spacing w:after="0"/>
        <w:rPr>
          <w:rFonts w:ascii="Times New Roman" w:hAnsi="Times New Roman" w:cs="Times New Roman"/>
          <w:sz w:val="24"/>
          <w:szCs w:val="24"/>
        </w:rPr>
      </w:pPr>
      <w:r w:rsidRPr="00D4463A">
        <w:rPr>
          <w:rFonts w:ascii="Times New Roman" w:hAnsi="Times New Roman" w:cs="Times New Roman"/>
          <w:sz w:val="24"/>
          <w:szCs w:val="24"/>
        </w:rPr>
        <w:t>Figure 1: Orange Datamining Classification Workflow</w:t>
      </w:r>
    </w:p>
    <w:p w14:paraId="6B070BB9" w14:textId="2879D6B6" w:rsidR="005D75B4" w:rsidRPr="00D4463A" w:rsidRDefault="005D75B4" w:rsidP="00531392">
      <w:pPr>
        <w:spacing w:after="0"/>
        <w:jc w:val="both"/>
        <w:rPr>
          <w:rFonts w:ascii="Times New Roman" w:hAnsi="Times New Roman" w:cs="Times New Roman"/>
          <w:sz w:val="24"/>
          <w:szCs w:val="24"/>
        </w:rPr>
      </w:pPr>
    </w:p>
    <w:p w14:paraId="652EBD49" w14:textId="298BBC83" w:rsidR="00F26D4B" w:rsidRPr="00D4463A" w:rsidRDefault="00F26D4B" w:rsidP="00F26D4B">
      <w:pPr>
        <w:spacing w:after="0"/>
        <w:jc w:val="center"/>
        <w:rPr>
          <w:rFonts w:ascii="Times New Roman" w:hAnsi="Times New Roman" w:cs="Times New Roman"/>
          <w:sz w:val="24"/>
          <w:szCs w:val="24"/>
        </w:rPr>
      </w:pPr>
      <w:r w:rsidRPr="00D4463A">
        <w:rPr>
          <w:rFonts w:ascii="Times New Roman" w:hAnsi="Times New Roman" w:cs="Times New Roman"/>
          <w:noProof/>
          <w:sz w:val="24"/>
          <w:szCs w:val="24"/>
          <w:lang w:val="en-IN" w:eastAsia="en-IN"/>
        </w:rPr>
        <w:drawing>
          <wp:inline distT="0" distB="0" distL="0" distR="0" wp14:anchorId="6C250BD8" wp14:editId="001F7D58">
            <wp:extent cx="5708650" cy="4235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672" cy="4260692"/>
                    </a:xfrm>
                    <a:prstGeom prst="rect">
                      <a:avLst/>
                    </a:prstGeom>
                    <a:noFill/>
                    <a:ln>
                      <a:noFill/>
                    </a:ln>
                  </pic:spPr>
                </pic:pic>
              </a:graphicData>
            </a:graphic>
          </wp:inline>
        </w:drawing>
      </w:r>
    </w:p>
    <w:p w14:paraId="765542B6" w14:textId="77777777" w:rsidR="00010A85" w:rsidRPr="00D4463A" w:rsidRDefault="00010A85" w:rsidP="00FC2491">
      <w:pPr>
        <w:spacing w:after="0"/>
        <w:jc w:val="both"/>
        <w:rPr>
          <w:rFonts w:ascii="Times New Roman" w:hAnsi="Times New Roman" w:cs="Times New Roman"/>
          <w:b/>
          <w:i/>
          <w:sz w:val="24"/>
          <w:szCs w:val="24"/>
        </w:rPr>
      </w:pPr>
    </w:p>
    <w:p w14:paraId="67B6F74D" w14:textId="77777777" w:rsidR="008E6925" w:rsidRDefault="008E6925" w:rsidP="00C4043D">
      <w:pPr>
        <w:spacing w:before="240" w:after="240"/>
        <w:jc w:val="both"/>
        <w:rPr>
          <w:rFonts w:ascii="Times New Roman" w:hAnsi="Times New Roman" w:cs="Times New Roman"/>
          <w:b/>
          <w:sz w:val="24"/>
          <w:szCs w:val="24"/>
        </w:rPr>
      </w:pPr>
    </w:p>
    <w:p w14:paraId="46BCC65C" w14:textId="7B28CFC0" w:rsidR="00FC2491" w:rsidRPr="00D4463A" w:rsidRDefault="00E2187A"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 xml:space="preserve">Cross </w:t>
      </w:r>
      <w:r w:rsidR="00233494" w:rsidRPr="00D4463A">
        <w:rPr>
          <w:rFonts w:ascii="Times New Roman" w:hAnsi="Times New Roman" w:cs="Times New Roman"/>
          <w:b/>
          <w:sz w:val="24"/>
          <w:szCs w:val="24"/>
        </w:rPr>
        <w:t>V</w:t>
      </w:r>
      <w:r w:rsidRPr="00D4463A">
        <w:rPr>
          <w:rFonts w:ascii="Times New Roman" w:hAnsi="Times New Roman" w:cs="Times New Roman"/>
          <w:b/>
          <w:sz w:val="24"/>
          <w:szCs w:val="24"/>
        </w:rPr>
        <w:t xml:space="preserve">alidation </w:t>
      </w:r>
    </w:p>
    <w:p w14:paraId="53128A4B" w14:textId="41AB90BD" w:rsidR="00FC2491" w:rsidRPr="00D4463A" w:rsidRDefault="00FC2491" w:rsidP="00C4043D">
      <w:pPr>
        <w:spacing w:before="240" w:after="240"/>
        <w:jc w:val="both"/>
        <w:rPr>
          <w:rFonts w:ascii="Times New Roman" w:hAnsi="Times New Roman" w:cs="Times New Roman"/>
          <w:color w:val="FF0000"/>
          <w:sz w:val="24"/>
          <w:szCs w:val="24"/>
        </w:rPr>
      </w:pPr>
      <w:r w:rsidRPr="00D4463A">
        <w:rPr>
          <w:rFonts w:ascii="Times New Roman" w:hAnsi="Times New Roman" w:cs="Times New Roman"/>
          <w:sz w:val="24"/>
          <w:szCs w:val="24"/>
        </w:rPr>
        <w:lastRenderedPageBreak/>
        <w:t>The most common form is the k-fold cross-validation method, where the dataset is split into k equal folds. The model is trained on k-1 folds and tested on the remaining fold. This process is repeated k times, with each fold used once for testing.</w:t>
      </w:r>
      <w:r w:rsidR="00352924" w:rsidRPr="00D4463A">
        <w:rPr>
          <w:rFonts w:ascii="Times New Roman" w:hAnsi="Times New Roman" w:cs="Times New Roman"/>
          <w:sz w:val="24"/>
          <w:szCs w:val="24"/>
        </w:rPr>
        <w:t xml:space="preserve"> In this study, k is equals 10. </w:t>
      </w:r>
      <w:r w:rsidRPr="00D4463A">
        <w:rPr>
          <w:rFonts w:ascii="Times New Roman" w:hAnsi="Times New Roman" w:cs="Times New Roman"/>
          <w:sz w:val="24"/>
          <w:szCs w:val="24"/>
        </w:rPr>
        <w:t xml:space="preserve"> Th</w:t>
      </w:r>
      <w:r w:rsidR="000B10CC" w:rsidRPr="00D4463A">
        <w:rPr>
          <w:rFonts w:ascii="Times New Roman" w:hAnsi="Times New Roman" w:cs="Times New Roman"/>
          <w:sz w:val="24"/>
          <w:szCs w:val="24"/>
        </w:rPr>
        <w:t>is is a robust method in which th</w:t>
      </w:r>
      <w:r w:rsidRPr="00D4463A">
        <w:rPr>
          <w:rFonts w:ascii="Times New Roman" w:hAnsi="Times New Roman" w:cs="Times New Roman"/>
          <w:sz w:val="24"/>
          <w:szCs w:val="24"/>
        </w:rPr>
        <w:t xml:space="preserve">e </w:t>
      </w:r>
      <w:r w:rsidR="000B10CC" w:rsidRPr="00D4463A">
        <w:rPr>
          <w:rFonts w:ascii="Times New Roman" w:hAnsi="Times New Roman" w:cs="Times New Roman"/>
          <w:sz w:val="24"/>
          <w:szCs w:val="24"/>
        </w:rPr>
        <w:t>results are averaged to produce</w:t>
      </w:r>
      <w:r w:rsidRPr="00D4463A">
        <w:rPr>
          <w:rFonts w:ascii="Times New Roman" w:hAnsi="Times New Roman" w:cs="Times New Roman"/>
          <w:sz w:val="24"/>
          <w:szCs w:val="24"/>
        </w:rPr>
        <w:t xml:space="preserve"> stable performance </w:t>
      </w:r>
      <w:r w:rsidR="008C6153" w:rsidRPr="00D4463A">
        <w:rPr>
          <w:rFonts w:ascii="Times New Roman" w:hAnsi="Times New Roman" w:cs="Times New Roman"/>
          <w:sz w:val="24"/>
          <w:szCs w:val="24"/>
        </w:rPr>
        <w:t xml:space="preserve">and generalization </w:t>
      </w:r>
      <w:r w:rsidRPr="00D4463A">
        <w:rPr>
          <w:rFonts w:ascii="Times New Roman" w:hAnsi="Times New Roman" w:cs="Times New Roman"/>
          <w:sz w:val="24"/>
          <w:szCs w:val="24"/>
        </w:rPr>
        <w:t>estimate</w:t>
      </w:r>
      <w:r w:rsidR="009E0487" w:rsidRPr="00D4463A">
        <w:rPr>
          <w:rFonts w:ascii="Times New Roman" w:hAnsi="Times New Roman" w:cs="Times New Roman"/>
          <w:sz w:val="24"/>
          <w:szCs w:val="24"/>
        </w:rPr>
        <w:t xml:space="preserve"> (</w:t>
      </w:r>
      <w:proofErr w:type="spellStart"/>
      <w:r w:rsidR="009E0487" w:rsidRPr="00D4463A">
        <w:rPr>
          <w:rFonts w:ascii="Times New Roman" w:hAnsi="Times New Roman" w:cs="Times New Roman"/>
          <w:sz w:val="24"/>
          <w:szCs w:val="24"/>
        </w:rPr>
        <w:t>Djuazva</w:t>
      </w:r>
      <w:proofErr w:type="spellEnd"/>
      <w:r w:rsidR="009E0487" w:rsidRPr="00D4463A">
        <w:rPr>
          <w:rFonts w:ascii="Times New Roman" w:hAnsi="Times New Roman" w:cs="Times New Roman"/>
          <w:sz w:val="24"/>
          <w:szCs w:val="24"/>
        </w:rPr>
        <w:t xml:space="preserve"> et al., 2023)</w:t>
      </w:r>
      <w:r w:rsidRPr="00D4463A">
        <w:rPr>
          <w:rFonts w:ascii="Times New Roman" w:hAnsi="Times New Roman" w:cs="Times New Roman"/>
          <w:sz w:val="24"/>
          <w:szCs w:val="24"/>
        </w:rPr>
        <w:t xml:space="preserve">. </w:t>
      </w:r>
      <w:r w:rsidR="00EF05D0" w:rsidRPr="00D4463A">
        <w:rPr>
          <w:rFonts w:ascii="Times New Roman" w:hAnsi="Times New Roman" w:cs="Times New Roman"/>
          <w:sz w:val="24"/>
          <w:szCs w:val="24"/>
        </w:rPr>
        <w:t xml:space="preserve"> </w:t>
      </w:r>
    </w:p>
    <w:p w14:paraId="0950350B" w14:textId="77777777" w:rsidR="00FC2491" w:rsidRPr="00D4463A" w:rsidRDefault="00FC2491" w:rsidP="00FC2491">
      <w:pPr>
        <w:spacing w:after="0"/>
        <w:jc w:val="both"/>
        <w:rPr>
          <w:rFonts w:ascii="Times New Roman" w:hAnsi="Times New Roman" w:cs="Times New Roman"/>
          <w:sz w:val="24"/>
          <w:szCs w:val="24"/>
        </w:rPr>
      </w:pPr>
    </w:p>
    <w:p w14:paraId="578CCB28" w14:textId="162CD304" w:rsidR="00EB0BE8" w:rsidRPr="00776ADC" w:rsidRDefault="00056B4B" w:rsidP="00C4043D">
      <w:pPr>
        <w:spacing w:before="240" w:after="240"/>
        <w:jc w:val="both"/>
        <w:rPr>
          <w:rFonts w:ascii="Times New Roman" w:hAnsi="Times New Roman" w:cs="Times New Roman"/>
          <w:b/>
          <w:sz w:val="28"/>
          <w:szCs w:val="28"/>
        </w:rPr>
      </w:pPr>
      <w:r w:rsidRPr="00776ADC">
        <w:rPr>
          <w:rFonts w:ascii="Times New Roman" w:hAnsi="Times New Roman" w:cs="Times New Roman"/>
          <w:b/>
          <w:sz w:val="28"/>
          <w:szCs w:val="28"/>
        </w:rPr>
        <w:t>RESULTS</w:t>
      </w:r>
    </w:p>
    <w:p w14:paraId="1FE9B049" w14:textId="493D6441" w:rsidR="00256800" w:rsidRPr="00D4463A" w:rsidRDefault="008157E1"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The </w:t>
      </w:r>
      <w:r w:rsidR="00840690" w:rsidRPr="00D4463A">
        <w:rPr>
          <w:rFonts w:ascii="Times New Roman" w:hAnsi="Times New Roman" w:cs="Times New Roman"/>
          <w:sz w:val="24"/>
          <w:szCs w:val="24"/>
        </w:rPr>
        <w:t xml:space="preserve">model confusion matrix, </w:t>
      </w:r>
      <w:r w:rsidR="00216EB6" w:rsidRPr="00D4463A">
        <w:rPr>
          <w:rFonts w:ascii="Times New Roman" w:hAnsi="Times New Roman" w:cs="Times New Roman"/>
          <w:sz w:val="24"/>
          <w:szCs w:val="24"/>
        </w:rPr>
        <w:t>device-</w:t>
      </w:r>
      <w:r w:rsidR="0055234E" w:rsidRPr="00D4463A">
        <w:rPr>
          <w:rFonts w:ascii="Times New Roman" w:hAnsi="Times New Roman" w:cs="Times New Roman"/>
          <w:sz w:val="24"/>
          <w:szCs w:val="24"/>
        </w:rPr>
        <w:t xml:space="preserve">level </w:t>
      </w:r>
      <w:r w:rsidR="00840690" w:rsidRPr="00D4463A">
        <w:rPr>
          <w:rFonts w:ascii="Times New Roman" w:hAnsi="Times New Roman" w:cs="Times New Roman"/>
          <w:sz w:val="24"/>
          <w:szCs w:val="24"/>
        </w:rPr>
        <w:t>classifi</w:t>
      </w:r>
      <w:r w:rsidR="0055234E" w:rsidRPr="00D4463A">
        <w:rPr>
          <w:rFonts w:ascii="Times New Roman" w:hAnsi="Times New Roman" w:cs="Times New Roman"/>
          <w:sz w:val="24"/>
          <w:szCs w:val="24"/>
        </w:rPr>
        <w:t>cation profile</w:t>
      </w:r>
      <w:r w:rsidR="009A1E77"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 xml:space="preserve">across </w:t>
      </w:r>
      <w:r w:rsidR="008F5DC4" w:rsidRPr="00D4463A">
        <w:rPr>
          <w:rFonts w:ascii="Times New Roman" w:hAnsi="Times New Roman" w:cs="Times New Roman"/>
          <w:sz w:val="24"/>
          <w:szCs w:val="24"/>
        </w:rPr>
        <w:t xml:space="preserve">health </w:t>
      </w:r>
      <w:r w:rsidR="00840690" w:rsidRPr="00D4463A">
        <w:rPr>
          <w:rFonts w:ascii="Times New Roman" w:hAnsi="Times New Roman" w:cs="Times New Roman"/>
          <w:sz w:val="24"/>
          <w:szCs w:val="24"/>
        </w:rPr>
        <w:t xml:space="preserve">statuses and </w:t>
      </w:r>
      <w:r w:rsidR="00840690" w:rsidRPr="00D4463A">
        <w:rPr>
          <w:rFonts w:ascii="Times New Roman" w:eastAsia="Times New Roman" w:hAnsi="Times New Roman" w:cs="Times New Roman"/>
          <w:sz w:val="24"/>
          <w:szCs w:val="24"/>
        </w:rPr>
        <w:t xml:space="preserve">overall instances and accuracies across </w:t>
      </w:r>
      <w:r w:rsidR="00B00EAE" w:rsidRPr="00D4463A">
        <w:rPr>
          <w:rFonts w:ascii="Times New Roman" w:eastAsia="Times New Roman" w:hAnsi="Times New Roman" w:cs="Times New Roman"/>
          <w:sz w:val="24"/>
          <w:szCs w:val="24"/>
        </w:rPr>
        <w:t xml:space="preserve">health </w:t>
      </w:r>
      <w:r w:rsidR="00840690" w:rsidRPr="00D4463A">
        <w:rPr>
          <w:rFonts w:ascii="Times New Roman" w:eastAsia="Times New Roman" w:hAnsi="Times New Roman" w:cs="Times New Roman"/>
          <w:sz w:val="24"/>
          <w:szCs w:val="24"/>
        </w:rPr>
        <w:t>statuses and models</w:t>
      </w:r>
      <w:r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are</w:t>
      </w:r>
      <w:r w:rsidR="00FF3B8A" w:rsidRPr="00D4463A">
        <w:rPr>
          <w:rFonts w:ascii="Times New Roman" w:hAnsi="Times New Roman" w:cs="Times New Roman"/>
          <w:sz w:val="24"/>
          <w:szCs w:val="24"/>
        </w:rPr>
        <w:t xml:space="preserve"> presented in Table</w:t>
      </w:r>
      <w:r w:rsidR="00336257" w:rsidRPr="00D4463A">
        <w:rPr>
          <w:rFonts w:ascii="Times New Roman" w:hAnsi="Times New Roman" w:cs="Times New Roman"/>
          <w:sz w:val="24"/>
          <w:szCs w:val="24"/>
        </w:rPr>
        <w:t>s</w:t>
      </w:r>
      <w:r w:rsidR="00D4739C" w:rsidRPr="00D4463A">
        <w:rPr>
          <w:rFonts w:ascii="Times New Roman" w:hAnsi="Times New Roman" w:cs="Times New Roman"/>
          <w:sz w:val="24"/>
          <w:szCs w:val="24"/>
        </w:rPr>
        <w:t xml:space="preserve"> 2</w:t>
      </w:r>
      <w:r w:rsidR="00840690" w:rsidRPr="00D4463A">
        <w:rPr>
          <w:rFonts w:ascii="Times New Roman" w:hAnsi="Times New Roman" w:cs="Times New Roman"/>
          <w:sz w:val="24"/>
          <w:szCs w:val="24"/>
        </w:rPr>
        <w:t xml:space="preserve">, </w:t>
      </w:r>
      <w:r w:rsidR="00336257" w:rsidRPr="00D4463A">
        <w:rPr>
          <w:rFonts w:ascii="Times New Roman" w:hAnsi="Times New Roman" w:cs="Times New Roman"/>
          <w:sz w:val="24"/>
          <w:szCs w:val="24"/>
        </w:rPr>
        <w:t>3 and 4</w:t>
      </w:r>
      <w:r w:rsidR="00216EB6" w:rsidRPr="00D4463A">
        <w:rPr>
          <w:rFonts w:ascii="Times New Roman" w:hAnsi="Times New Roman" w:cs="Times New Roman"/>
          <w:sz w:val="24"/>
          <w:szCs w:val="24"/>
        </w:rPr>
        <w:t>,</w:t>
      </w:r>
      <w:r w:rsidR="00336257" w:rsidRPr="00D4463A">
        <w:rPr>
          <w:rFonts w:ascii="Times New Roman" w:hAnsi="Times New Roman" w:cs="Times New Roman"/>
          <w:sz w:val="24"/>
          <w:szCs w:val="24"/>
        </w:rPr>
        <w:t xml:space="preserve"> respectively. </w:t>
      </w:r>
    </w:p>
    <w:p w14:paraId="1032D638" w14:textId="77777777" w:rsidR="006411B3" w:rsidRPr="00D4463A" w:rsidRDefault="006411B3" w:rsidP="00336257">
      <w:pPr>
        <w:spacing w:after="0"/>
        <w:jc w:val="both"/>
        <w:rPr>
          <w:rFonts w:ascii="Times New Roman" w:hAnsi="Times New Roman" w:cs="Times New Roman"/>
          <w:sz w:val="24"/>
          <w:szCs w:val="24"/>
        </w:rPr>
      </w:pPr>
    </w:p>
    <w:p w14:paraId="4427E98D" w14:textId="1E603B71" w:rsidR="00383ED6" w:rsidRPr="00D4463A" w:rsidRDefault="00473E09" w:rsidP="00F273AC">
      <w:pPr>
        <w:spacing w:after="0"/>
        <w:rPr>
          <w:rFonts w:ascii="Times New Roman" w:hAnsi="Times New Roman" w:cs="Times New Roman"/>
          <w:sz w:val="24"/>
          <w:szCs w:val="24"/>
        </w:rPr>
      </w:pPr>
      <w:r w:rsidRPr="00D4463A">
        <w:rPr>
          <w:rFonts w:ascii="Times New Roman" w:hAnsi="Times New Roman" w:cs="Times New Roman"/>
          <w:sz w:val="24"/>
          <w:szCs w:val="24"/>
        </w:rPr>
        <w:t>Table 2</w:t>
      </w:r>
      <w:r w:rsidR="00CF61E1"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 xml:space="preserve">Model </w:t>
      </w:r>
      <w:r w:rsidR="00C07D3D" w:rsidRPr="00D4463A">
        <w:rPr>
          <w:rFonts w:ascii="Times New Roman" w:hAnsi="Times New Roman" w:cs="Times New Roman"/>
          <w:sz w:val="24"/>
          <w:szCs w:val="24"/>
        </w:rPr>
        <w:t>confusion matrix</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840"/>
        <w:gridCol w:w="878"/>
        <w:gridCol w:w="681"/>
        <w:gridCol w:w="709"/>
        <w:gridCol w:w="851"/>
      </w:tblGrid>
      <w:tr w:rsidR="00210E4B" w:rsidRPr="00D4463A" w14:paraId="019E6E4C" w14:textId="77777777" w:rsidTr="00F273AC">
        <w:trPr>
          <w:trHeight w:hRule="exact" w:val="255"/>
        </w:trPr>
        <w:tc>
          <w:tcPr>
            <w:tcW w:w="431" w:type="dxa"/>
            <w:vMerge w:val="restart"/>
            <w:shd w:val="clear" w:color="auto" w:fill="auto"/>
            <w:noWrap/>
            <w:textDirection w:val="btLr"/>
            <w:vAlign w:val="bottom"/>
            <w:hideMark/>
          </w:tcPr>
          <w:p w14:paraId="7697DC23" w14:textId="77777777" w:rsidR="00210E4B" w:rsidRPr="00D4463A" w:rsidRDefault="00210E4B" w:rsidP="006411B3">
            <w:pPr>
              <w:spacing w:after="0" w:line="240" w:lineRule="auto"/>
              <w:ind w:left="113" w:right="113"/>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Predicted</w:t>
            </w:r>
          </w:p>
        </w:tc>
        <w:tc>
          <w:tcPr>
            <w:tcW w:w="3959" w:type="dxa"/>
            <w:gridSpan w:val="5"/>
            <w:shd w:val="clear" w:color="auto" w:fill="auto"/>
            <w:vAlign w:val="bottom"/>
          </w:tcPr>
          <w:p w14:paraId="5ADC82AF" w14:textId="77777777" w:rsidR="00210E4B" w:rsidRPr="00D4463A" w:rsidRDefault="00210E4B" w:rsidP="001319D1">
            <w:pPr>
              <w:spacing w:after="0" w:line="240" w:lineRule="auto"/>
              <w:ind w:firstLineChars="100" w:firstLine="240"/>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Actual </w:t>
            </w:r>
          </w:p>
        </w:tc>
      </w:tr>
      <w:tr w:rsidR="00210E4B" w:rsidRPr="00D4463A" w14:paraId="2436F0F2" w14:textId="77777777" w:rsidTr="00F273AC">
        <w:trPr>
          <w:trHeight w:hRule="exact" w:val="255"/>
        </w:trPr>
        <w:tc>
          <w:tcPr>
            <w:tcW w:w="431" w:type="dxa"/>
            <w:vMerge/>
            <w:shd w:val="clear" w:color="auto" w:fill="auto"/>
            <w:noWrap/>
            <w:vAlign w:val="bottom"/>
            <w:hideMark/>
          </w:tcPr>
          <w:p w14:paraId="13904597" w14:textId="77777777" w:rsidR="00210E4B" w:rsidRPr="00D4463A" w:rsidRDefault="00210E4B" w:rsidP="001319D1">
            <w:pPr>
              <w:spacing w:after="0" w:line="240" w:lineRule="auto"/>
              <w:jc w:val="center"/>
              <w:rPr>
                <w:rFonts w:ascii="Times New Roman" w:eastAsia="Times New Roman" w:hAnsi="Times New Roman" w:cs="Times New Roman"/>
                <w:sz w:val="24"/>
                <w:szCs w:val="24"/>
              </w:rPr>
            </w:pPr>
          </w:p>
        </w:tc>
        <w:tc>
          <w:tcPr>
            <w:tcW w:w="840" w:type="dxa"/>
            <w:shd w:val="clear" w:color="auto" w:fill="auto"/>
            <w:noWrap/>
            <w:vAlign w:val="bottom"/>
            <w:hideMark/>
          </w:tcPr>
          <w:p w14:paraId="20CA7299" w14:textId="77777777" w:rsidR="00210E4B" w:rsidRPr="00D4463A" w:rsidRDefault="00210E4B" w:rsidP="001319D1">
            <w:pPr>
              <w:spacing w:after="0" w:line="240" w:lineRule="auto"/>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Model</w:t>
            </w:r>
          </w:p>
        </w:tc>
        <w:tc>
          <w:tcPr>
            <w:tcW w:w="878" w:type="dxa"/>
            <w:shd w:val="clear" w:color="auto" w:fill="auto"/>
            <w:noWrap/>
            <w:vAlign w:val="bottom"/>
            <w:hideMark/>
          </w:tcPr>
          <w:p w14:paraId="119B08AA" w14:textId="77777777" w:rsidR="00210E4B" w:rsidRPr="00D4463A" w:rsidRDefault="00210E4B" w:rsidP="001319D1">
            <w:pPr>
              <w:spacing w:after="0" w:line="240" w:lineRule="auto"/>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Target</w:t>
            </w:r>
          </w:p>
        </w:tc>
        <w:tc>
          <w:tcPr>
            <w:tcW w:w="681" w:type="dxa"/>
            <w:shd w:val="clear" w:color="auto" w:fill="auto"/>
            <w:noWrap/>
            <w:vAlign w:val="bottom"/>
            <w:hideMark/>
          </w:tcPr>
          <w:p w14:paraId="03A8144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709" w:type="dxa"/>
            <w:shd w:val="clear" w:color="auto" w:fill="auto"/>
            <w:noWrap/>
            <w:vAlign w:val="bottom"/>
            <w:hideMark/>
          </w:tcPr>
          <w:p w14:paraId="621E122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851" w:type="dxa"/>
            <w:shd w:val="clear" w:color="auto" w:fill="auto"/>
            <w:noWrap/>
            <w:vAlign w:val="bottom"/>
            <w:hideMark/>
          </w:tcPr>
          <w:p w14:paraId="36AB246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r>
      <w:tr w:rsidR="00210E4B" w:rsidRPr="00D4463A" w14:paraId="488E6ED5" w14:textId="77777777" w:rsidTr="00F273AC">
        <w:trPr>
          <w:trHeight w:hRule="exact" w:val="255"/>
        </w:trPr>
        <w:tc>
          <w:tcPr>
            <w:tcW w:w="431" w:type="dxa"/>
            <w:vMerge/>
            <w:shd w:val="clear" w:color="auto" w:fill="auto"/>
            <w:noWrap/>
            <w:textDirection w:val="btLr"/>
            <w:vAlign w:val="bottom"/>
            <w:hideMark/>
          </w:tcPr>
          <w:p w14:paraId="6AC62F2E" w14:textId="77777777" w:rsidR="00210E4B" w:rsidRPr="00D4463A" w:rsidRDefault="00210E4B" w:rsidP="001319D1">
            <w:pPr>
              <w:spacing w:after="0" w:line="240" w:lineRule="auto"/>
              <w:jc w:val="center"/>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00CEB8D" w14:textId="77777777" w:rsidR="00210E4B" w:rsidRPr="00D4463A" w:rsidRDefault="00210E4B" w:rsidP="0012747F">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878" w:type="dxa"/>
            <w:shd w:val="clear" w:color="auto" w:fill="auto"/>
            <w:noWrap/>
            <w:vAlign w:val="bottom"/>
            <w:hideMark/>
          </w:tcPr>
          <w:p w14:paraId="1AB5532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3944756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709" w:type="dxa"/>
            <w:shd w:val="clear" w:color="auto" w:fill="auto"/>
            <w:noWrap/>
            <w:vAlign w:val="bottom"/>
            <w:hideMark/>
          </w:tcPr>
          <w:p w14:paraId="1258058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108</w:t>
            </w:r>
          </w:p>
        </w:tc>
        <w:tc>
          <w:tcPr>
            <w:tcW w:w="851" w:type="dxa"/>
            <w:shd w:val="clear" w:color="auto" w:fill="auto"/>
            <w:noWrap/>
            <w:vAlign w:val="bottom"/>
            <w:hideMark/>
          </w:tcPr>
          <w:p w14:paraId="55D7AB4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95</w:t>
            </w:r>
          </w:p>
        </w:tc>
      </w:tr>
      <w:tr w:rsidR="00210E4B" w:rsidRPr="00D4463A" w14:paraId="01E43E41" w14:textId="77777777" w:rsidTr="00F273AC">
        <w:trPr>
          <w:trHeight w:hRule="exact" w:val="255"/>
        </w:trPr>
        <w:tc>
          <w:tcPr>
            <w:tcW w:w="431" w:type="dxa"/>
            <w:vMerge/>
            <w:vAlign w:val="center"/>
            <w:hideMark/>
          </w:tcPr>
          <w:p w14:paraId="1B3ECE8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5386C3A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740C9BA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22BB780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709" w:type="dxa"/>
            <w:shd w:val="clear" w:color="auto" w:fill="auto"/>
            <w:noWrap/>
            <w:vAlign w:val="bottom"/>
            <w:hideMark/>
          </w:tcPr>
          <w:p w14:paraId="0CF7BCC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51" w:type="dxa"/>
            <w:shd w:val="clear" w:color="auto" w:fill="auto"/>
            <w:noWrap/>
            <w:vAlign w:val="bottom"/>
            <w:hideMark/>
          </w:tcPr>
          <w:p w14:paraId="1711957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62</w:t>
            </w:r>
          </w:p>
        </w:tc>
      </w:tr>
      <w:tr w:rsidR="00210E4B" w:rsidRPr="00D4463A" w14:paraId="674BE238" w14:textId="77777777" w:rsidTr="00F273AC">
        <w:trPr>
          <w:trHeight w:hRule="exact" w:val="255"/>
        </w:trPr>
        <w:tc>
          <w:tcPr>
            <w:tcW w:w="431" w:type="dxa"/>
            <w:vMerge/>
            <w:vAlign w:val="center"/>
            <w:hideMark/>
          </w:tcPr>
          <w:p w14:paraId="2C34EE7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5AD6DE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695E0E8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85F780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70</w:t>
            </w:r>
          </w:p>
        </w:tc>
        <w:tc>
          <w:tcPr>
            <w:tcW w:w="709" w:type="dxa"/>
            <w:shd w:val="clear" w:color="auto" w:fill="auto"/>
            <w:noWrap/>
            <w:vAlign w:val="bottom"/>
            <w:hideMark/>
          </w:tcPr>
          <w:p w14:paraId="618C867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65</w:t>
            </w:r>
          </w:p>
        </w:tc>
        <w:tc>
          <w:tcPr>
            <w:tcW w:w="851" w:type="dxa"/>
            <w:shd w:val="clear" w:color="auto" w:fill="auto"/>
            <w:noWrap/>
            <w:vAlign w:val="bottom"/>
            <w:hideMark/>
          </w:tcPr>
          <w:p w14:paraId="670FB94E"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r>
      <w:tr w:rsidR="00210E4B" w:rsidRPr="00D4463A" w14:paraId="69594044" w14:textId="77777777" w:rsidTr="00F273AC">
        <w:trPr>
          <w:trHeight w:hRule="exact" w:val="255"/>
        </w:trPr>
        <w:tc>
          <w:tcPr>
            <w:tcW w:w="431" w:type="dxa"/>
            <w:vMerge/>
            <w:vAlign w:val="center"/>
            <w:hideMark/>
          </w:tcPr>
          <w:p w14:paraId="65327DD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D13B3B2"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878" w:type="dxa"/>
            <w:shd w:val="clear" w:color="auto" w:fill="auto"/>
            <w:noWrap/>
            <w:vAlign w:val="bottom"/>
            <w:hideMark/>
          </w:tcPr>
          <w:p w14:paraId="57E18BC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02BC428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709" w:type="dxa"/>
            <w:shd w:val="clear" w:color="auto" w:fill="auto"/>
            <w:noWrap/>
            <w:vAlign w:val="bottom"/>
            <w:hideMark/>
          </w:tcPr>
          <w:p w14:paraId="0B5060A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c>
          <w:tcPr>
            <w:tcW w:w="851" w:type="dxa"/>
            <w:shd w:val="clear" w:color="auto" w:fill="auto"/>
            <w:noWrap/>
            <w:vAlign w:val="bottom"/>
            <w:hideMark/>
          </w:tcPr>
          <w:p w14:paraId="2599927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92</w:t>
            </w:r>
          </w:p>
        </w:tc>
      </w:tr>
      <w:tr w:rsidR="00210E4B" w:rsidRPr="00D4463A" w14:paraId="722200C9" w14:textId="77777777" w:rsidTr="00F273AC">
        <w:trPr>
          <w:trHeight w:hRule="exact" w:val="255"/>
        </w:trPr>
        <w:tc>
          <w:tcPr>
            <w:tcW w:w="431" w:type="dxa"/>
            <w:vMerge/>
            <w:vAlign w:val="center"/>
            <w:hideMark/>
          </w:tcPr>
          <w:p w14:paraId="200351D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A665BA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3D5D26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3CF5ABF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c>
          <w:tcPr>
            <w:tcW w:w="709" w:type="dxa"/>
            <w:shd w:val="clear" w:color="auto" w:fill="auto"/>
            <w:noWrap/>
            <w:vAlign w:val="bottom"/>
            <w:hideMark/>
          </w:tcPr>
          <w:p w14:paraId="37D3B1F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51" w:type="dxa"/>
            <w:shd w:val="clear" w:color="auto" w:fill="auto"/>
            <w:noWrap/>
            <w:vAlign w:val="bottom"/>
            <w:hideMark/>
          </w:tcPr>
          <w:p w14:paraId="4F5F659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r>
      <w:tr w:rsidR="00210E4B" w:rsidRPr="00D4463A" w14:paraId="06D86DED" w14:textId="77777777" w:rsidTr="00F273AC">
        <w:trPr>
          <w:trHeight w:hRule="exact" w:val="255"/>
        </w:trPr>
        <w:tc>
          <w:tcPr>
            <w:tcW w:w="431" w:type="dxa"/>
            <w:vMerge/>
            <w:vAlign w:val="center"/>
            <w:hideMark/>
          </w:tcPr>
          <w:p w14:paraId="1D8512F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53434A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ED52F6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2389685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c>
          <w:tcPr>
            <w:tcW w:w="709" w:type="dxa"/>
            <w:shd w:val="clear" w:color="auto" w:fill="auto"/>
            <w:noWrap/>
            <w:vAlign w:val="bottom"/>
            <w:hideMark/>
          </w:tcPr>
          <w:p w14:paraId="697512E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1" w:type="dxa"/>
            <w:shd w:val="clear" w:color="auto" w:fill="auto"/>
            <w:noWrap/>
            <w:vAlign w:val="bottom"/>
            <w:hideMark/>
          </w:tcPr>
          <w:p w14:paraId="4B63B37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r>
      <w:tr w:rsidR="00210E4B" w:rsidRPr="00D4463A" w14:paraId="0868C42F" w14:textId="77777777" w:rsidTr="00F273AC">
        <w:trPr>
          <w:trHeight w:hRule="exact" w:val="255"/>
        </w:trPr>
        <w:tc>
          <w:tcPr>
            <w:tcW w:w="431" w:type="dxa"/>
            <w:vMerge/>
            <w:vAlign w:val="center"/>
            <w:hideMark/>
          </w:tcPr>
          <w:p w14:paraId="37FDC7E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1DE9F814"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878" w:type="dxa"/>
            <w:shd w:val="clear" w:color="auto" w:fill="auto"/>
            <w:noWrap/>
            <w:vAlign w:val="bottom"/>
            <w:hideMark/>
          </w:tcPr>
          <w:p w14:paraId="33DEDBF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07A9CEF4" w14:textId="6DB1645F"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709" w:type="dxa"/>
            <w:shd w:val="clear" w:color="auto" w:fill="auto"/>
            <w:noWrap/>
            <w:vAlign w:val="bottom"/>
            <w:hideMark/>
          </w:tcPr>
          <w:p w14:paraId="187524E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85</w:t>
            </w:r>
          </w:p>
        </w:tc>
        <w:tc>
          <w:tcPr>
            <w:tcW w:w="851" w:type="dxa"/>
            <w:shd w:val="clear" w:color="auto" w:fill="auto"/>
            <w:noWrap/>
            <w:vAlign w:val="bottom"/>
            <w:hideMark/>
          </w:tcPr>
          <w:p w14:paraId="6115AFF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r>
      <w:tr w:rsidR="00210E4B" w:rsidRPr="00D4463A" w14:paraId="1F95D5AB" w14:textId="77777777" w:rsidTr="00F273AC">
        <w:trPr>
          <w:trHeight w:hRule="exact" w:val="255"/>
        </w:trPr>
        <w:tc>
          <w:tcPr>
            <w:tcW w:w="431" w:type="dxa"/>
            <w:vMerge/>
            <w:shd w:val="clear" w:color="auto" w:fill="auto"/>
            <w:vAlign w:val="center"/>
            <w:hideMark/>
          </w:tcPr>
          <w:p w14:paraId="363AE9C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D278C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4133B16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772878A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85</w:t>
            </w:r>
          </w:p>
        </w:tc>
        <w:tc>
          <w:tcPr>
            <w:tcW w:w="709" w:type="dxa"/>
            <w:shd w:val="clear" w:color="auto" w:fill="auto"/>
            <w:noWrap/>
            <w:vAlign w:val="bottom"/>
            <w:hideMark/>
          </w:tcPr>
          <w:p w14:paraId="66A8A0A3" w14:textId="5C2B898E"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51" w:type="dxa"/>
            <w:shd w:val="clear" w:color="auto" w:fill="auto"/>
            <w:noWrap/>
            <w:vAlign w:val="bottom"/>
            <w:hideMark/>
          </w:tcPr>
          <w:p w14:paraId="6E2779A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71</w:t>
            </w:r>
          </w:p>
        </w:tc>
      </w:tr>
      <w:tr w:rsidR="00210E4B" w:rsidRPr="00D4463A" w14:paraId="24D16B0F" w14:textId="77777777" w:rsidTr="00F273AC">
        <w:trPr>
          <w:trHeight w:hRule="exact" w:val="255"/>
        </w:trPr>
        <w:tc>
          <w:tcPr>
            <w:tcW w:w="431" w:type="dxa"/>
            <w:vMerge/>
            <w:vAlign w:val="center"/>
            <w:hideMark/>
          </w:tcPr>
          <w:p w14:paraId="5232C56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0CB064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7BCF584"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7723780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59</w:t>
            </w:r>
          </w:p>
        </w:tc>
        <w:tc>
          <w:tcPr>
            <w:tcW w:w="709" w:type="dxa"/>
            <w:shd w:val="clear" w:color="auto" w:fill="auto"/>
            <w:noWrap/>
            <w:vAlign w:val="bottom"/>
            <w:hideMark/>
          </w:tcPr>
          <w:p w14:paraId="26BFCCC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51" w:type="dxa"/>
            <w:shd w:val="clear" w:color="auto" w:fill="auto"/>
            <w:noWrap/>
            <w:vAlign w:val="bottom"/>
            <w:hideMark/>
          </w:tcPr>
          <w:p w14:paraId="271F49F4" w14:textId="3E973219"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r>
      <w:tr w:rsidR="00210E4B" w:rsidRPr="00D4463A" w14:paraId="07B30AED" w14:textId="77777777" w:rsidTr="00F273AC">
        <w:trPr>
          <w:trHeight w:hRule="exact" w:val="255"/>
        </w:trPr>
        <w:tc>
          <w:tcPr>
            <w:tcW w:w="431" w:type="dxa"/>
            <w:vMerge/>
            <w:vAlign w:val="center"/>
            <w:hideMark/>
          </w:tcPr>
          <w:p w14:paraId="1104F12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05A4ECD8"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NB</w:t>
            </w:r>
          </w:p>
        </w:tc>
        <w:tc>
          <w:tcPr>
            <w:tcW w:w="878" w:type="dxa"/>
            <w:shd w:val="clear" w:color="auto" w:fill="auto"/>
            <w:noWrap/>
            <w:vAlign w:val="bottom"/>
            <w:hideMark/>
          </w:tcPr>
          <w:p w14:paraId="231ED55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70EC21C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709" w:type="dxa"/>
            <w:shd w:val="clear" w:color="auto" w:fill="auto"/>
            <w:noWrap/>
            <w:vAlign w:val="bottom"/>
            <w:hideMark/>
          </w:tcPr>
          <w:p w14:paraId="2DD8DD0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88</w:t>
            </w:r>
          </w:p>
        </w:tc>
        <w:tc>
          <w:tcPr>
            <w:tcW w:w="851" w:type="dxa"/>
            <w:shd w:val="clear" w:color="auto" w:fill="auto"/>
            <w:noWrap/>
            <w:vAlign w:val="bottom"/>
            <w:hideMark/>
          </w:tcPr>
          <w:p w14:paraId="73A5556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r>
      <w:tr w:rsidR="00210E4B" w:rsidRPr="00D4463A" w14:paraId="641B0399" w14:textId="77777777" w:rsidTr="00F273AC">
        <w:trPr>
          <w:trHeight w:hRule="exact" w:val="255"/>
        </w:trPr>
        <w:tc>
          <w:tcPr>
            <w:tcW w:w="431" w:type="dxa"/>
            <w:vMerge/>
            <w:vAlign w:val="center"/>
            <w:hideMark/>
          </w:tcPr>
          <w:p w14:paraId="7AB6CEC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5227C0B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5A18582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72FBF60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75</w:t>
            </w:r>
          </w:p>
        </w:tc>
        <w:tc>
          <w:tcPr>
            <w:tcW w:w="709" w:type="dxa"/>
            <w:shd w:val="clear" w:color="auto" w:fill="auto"/>
            <w:noWrap/>
            <w:vAlign w:val="bottom"/>
            <w:hideMark/>
          </w:tcPr>
          <w:p w14:paraId="4719C35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851" w:type="dxa"/>
            <w:shd w:val="clear" w:color="auto" w:fill="auto"/>
            <w:noWrap/>
            <w:vAlign w:val="bottom"/>
            <w:hideMark/>
          </w:tcPr>
          <w:p w14:paraId="4268540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66</w:t>
            </w:r>
          </w:p>
        </w:tc>
      </w:tr>
      <w:tr w:rsidR="00210E4B" w:rsidRPr="00D4463A" w14:paraId="231B9AFD" w14:textId="77777777" w:rsidTr="00F273AC">
        <w:trPr>
          <w:trHeight w:hRule="exact" w:val="255"/>
        </w:trPr>
        <w:tc>
          <w:tcPr>
            <w:tcW w:w="431" w:type="dxa"/>
            <w:vMerge/>
            <w:vAlign w:val="center"/>
            <w:hideMark/>
          </w:tcPr>
          <w:p w14:paraId="7B65F24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10C64A3"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37D88C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21F4D95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c>
          <w:tcPr>
            <w:tcW w:w="709" w:type="dxa"/>
            <w:shd w:val="clear" w:color="auto" w:fill="auto"/>
            <w:noWrap/>
            <w:vAlign w:val="bottom"/>
            <w:hideMark/>
          </w:tcPr>
          <w:p w14:paraId="4941B38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1" w:type="dxa"/>
            <w:shd w:val="clear" w:color="auto" w:fill="auto"/>
            <w:noWrap/>
            <w:vAlign w:val="bottom"/>
            <w:hideMark/>
          </w:tcPr>
          <w:p w14:paraId="7891C16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r>
      <w:tr w:rsidR="00210E4B" w:rsidRPr="00D4463A" w14:paraId="2C4E35D4" w14:textId="77777777" w:rsidTr="00F273AC">
        <w:trPr>
          <w:trHeight w:hRule="exact" w:val="255"/>
        </w:trPr>
        <w:tc>
          <w:tcPr>
            <w:tcW w:w="431" w:type="dxa"/>
            <w:vMerge/>
            <w:vAlign w:val="center"/>
            <w:hideMark/>
          </w:tcPr>
          <w:p w14:paraId="7515A51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A6C4C22" w14:textId="2FDFC839" w:rsidR="00210E4B" w:rsidRPr="00D4463A" w:rsidRDefault="00210E4B" w:rsidP="001319D1">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CN2-RI</w:t>
            </w:r>
          </w:p>
        </w:tc>
        <w:tc>
          <w:tcPr>
            <w:tcW w:w="878" w:type="dxa"/>
            <w:shd w:val="clear" w:color="auto" w:fill="auto"/>
            <w:noWrap/>
            <w:vAlign w:val="bottom"/>
            <w:hideMark/>
          </w:tcPr>
          <w:p w14:paraId="07B1A54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451E17A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86</w:t>
            </w:r>
          </w:p>
        </w:tc>
        <w:tc>
          <w:tcPr>
            <w:tcW w:w="709" w:type="dxa"/>
            <w:shd w:val="clear" w:color="auto" w:fill="auto"/>
            <w:noWrap/>
            <w:vAlign w:val="bottom"/>
            <w:hideMark/>
          </w:tcPr>
          <w:p w14:paraId="2E7DC4A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c>
          <w:tcPr>
            <w:tcW w:w="851" w:type="dxa"/>
            <w:shd w:val="clear" w:color="auto" w:fill="auto"/>
            <w:noWrap/>
            <w:vAlign w:val="bottom"/>
            <w:hideMark/>
          </w:tcPr>
          <w:p w14:paraId="29EEC90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78</w:t>
            </w:r>
          </w:p>
        </w:tc>
      </w:tr>
      <w:tr w:rsidR="00210E4B" w:rsidRPr="00D4463A" w14:paraId="4D2DA408" w14:textId="77777777" w:rsidTr="00F273AC">
        <w:trPr>
          <w:trHeight w:hRule="exact" w:val="255"/>
        </w:trPr>
        <w:tc>
          <w:tcPr>
            <w:tcW w:w="431" w:type="dxa"/>
            <w:vMerge/>
            <w:vAlign w:val="center"/>
            <w:hideMark/>
          </w:tcPr>
          <w:p w14:paraId="4F73C92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27F8AD6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A21A9F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4881C57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c>
          <w:tcPr>
            <w:tcW w:w="709" w:type="dxa"/>
            <w:shd w:val="clear" w:color="auto" w:fill="auto"/>
            <w:noWrap/>
            <w:vAlign w:val="bottom"/>
            <w:hideMark/>
          </w:tcPr>
          <w:p w14:paraId="358044B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80</w:t>
            </w:r>
          </w:p>
        </w:tc>
        <w:tc>
          <w:tcPr>
            <w:tcW w:w="851" w:type="dxa"/>
            <w:shd w:val="clear" w:color="auto" w:fill="auto"/>
            <w:noWrap/>
            <w:vAlign w:val="bottom"/>
            <w:hideMark/>
          </w:tcPr>
          <w:p w14:paraId="14D7D61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74</w:t>
            </w:r>
          </w:p>
        </w:tc>
      </w:tr>
      <w:tr w:rsidR="00210E4B" w:rsidRPr="00D4463A" w14:paraId="2CEC2D52" w14:textId="77777777" w:rsidTr="00F273AC">
        <w:trPr>
          <w:trHeight w:hRule="exact" w:val="255"/>
        </w:trPr>
        <w:tc>
          <w:tcPr>
            <w:tcW w:w="431" w:type="dxa"/>
            <w:vMerge/>
            <w:vAlign w:val="center"/>
            <w:hideMark/>
          </w:tcPr>
          <w:p w14:paraId="6AFAA57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2CAAA8E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A1ED5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7BDF33F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709" w:type="dxa"/>
            <w:shd w:val="clear" w:color="auto" w:fill="auto"/>
            <w:noWrap/>
            <w:vAlign w:val="bottom"/>
            <w:hideMark/>
          </w:tcPr>
          <w:p w14:paraId="3CD9CDC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851" w:type="dxa"/>
            <w:shd w:val="clear" w:color="auto" w:fill="auto"/>
            <w:noWrap/>
            <w:vAlign w:val="bottom"/>
            <w:hideMark/>
          </w:tcPr>
          <w:p w14:paraId="0AB7D13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52</w:t>
            </w:r>
          </w:p>
        </w:tc>
      </w:tr>
      <w:tr w:rsidR="00210E4B" w:rsidRPr="00D4463A" w14:paraId="7462C43B" w14:textId="77777777" w:rsidTr="00F273AC">
        <w:trPr>
          <w:trHeight w:hRule="exact" w:val="255"/>
        </w:trPr>
        <w:tc>
          <w:tcPr>
            <w:tcW w:w="431" w:type="dxa"/>
            <w:vMerge/>
            <w:vAlign w:val="center"/>
            <w:hideMark/>
          </w:tcPr>
          <w:p w14:paraId="7B93713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626C11D1"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878" w:type="dxa"/>
            <w:shd w:val="clear" w:color="auto" w:fill="auto"/>
            <w:noWrap/>
            <w:vAlign w:val="bottom"/>
            <w:hideMark/>
          </w:tcPr>
          <w:p w14:paraId="66F4650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48D593A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709" w:type="dxa"/>
            <w:shd w:val="clear" w:color="auto" w:fill="auto"/>
            <w:noWrap/>
            <w:vAlign w:val="bottom"/>
            <w:hideMark/>
          </w:tcPr>
          <w:p w14:paraId="448EC8D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106</w:t>
            </w:r>
          </w:p>
        </w:tc>
        <w:tc>
          <w:tcPr>
            <w:tcW w:w="851" w:type="dxa"/>
            <w:shd w:val="clear" w:color="auto" w:fill="auto"/>
            <w:noWrap/>
            <w:vAlign w:val="bottom"/>
            <w:hideMark/>
          </w:tcPr>
          <w:p w14:paraId="34BB78A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96</w:t>
            </w:r>
          </w:p>
        </w:tc>
      </w:tr>
      <w:tr w:rsidR="00210E4B" w:rsidRPr="00D4463A" w14:paraId="4162EE0E" w14:textId="77777777" w:rsidTr="00F273AC">
        <w:trPr>
          <w:trHeight w:hRule="exact" w:val="255"/>
        </w:trPr>
        <w:tc>
          <w:tcPr>
            <w:tcW w:w="431" w:type="dxa"/>
            <w:vMerge/>
            <w:shd w:val="clear" w:color="auto" w:fill="auto"/>
            <w:vAlign w:val="center"/>
            <w:hideMark/>
          </w:tcPr>
          <w:p w14:paraId="0C0F0BB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8411DC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351F70B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12351DF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76</w:t>
            </w:r>
          </w:p>
        </w:tc>
        <w:tc>
          <w:tcPr>
            <w:tcW w:w="709" w:type="dxa"/>
            <w:shd w:val="clear" w:color="auto" w:fill="auto"/>
            <w:noWrap/>
            <w:vAlign w:val="bottom"/>
            <w:hideMark/>
          </w:tcPr>
          <w:p w14:paraId="1ACC3B2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51" w:type="dxa"/>
            <w:shd w:val="clear" w:color="auto" w:fill="auto"/>
            <w:noWrap/>
            <w:vAlign w:val="bottom"/>
            <w:hideMark/>
          </w:tcPr>
          <w:p w14:paraId="2805B1D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71</w:t>
            </w:r>
          </w:p>
        </w:tc>
      </w:tr>
      <w:tr w:rsidR="00210E4B" w:rsidRPr="00D4463A" w14:paraId="136350AA" w14:textId="77777777" w:rsidTr="00F273AC">
        <w:trPr>
          <w:trHeight w:hRule="exact" w:val="255"/>
        </w:trPr>
        <w:tc>
          <w:tcPr>
            <w:tcW w:w="431" w:type="dxa"/>
            <w:vMerge/>
            <w:vAlign w:val="center"/>
            <w:hideMark/>
          </w:tcPr>
          <w:p w14:paraId="0B535D9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83B114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D13727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E1B219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41</w:t>
            </w:r>
          </w:p>
        </w:tc>
        <w:tc>
          <w:tcPr>
            <w:tcW w:w="709" w:type="dxa"/>
            <w:shd w:val="clear" w:color="auto" w:fill="auto"/>
            <w:noWrap/>
            <w:vAlign w:val="bottom"/>
            <w:hideMark/>
          </w:tcPr>
          <w:p w14:paraId="51E54A7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41</w:t>
            </w:r>
          </w:p>
        </w:tc>
        <w:tc>
          <w:tcPr>
            <w:tcW w:w="851" w:type="dxa"/>
            <w:shd w:val="clear" w:color="auto" w:fill="auto"/>
            <w:noWrap/>
            <w:vAlign w:val="bottom"/>
            <w:hideMark/>
          </w:tcPr>
          <w:p w14:paraId="6466AD8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37</w:t>
            </w:r>
          </w:p>
        </w:tc>
      </w:tr>
      <w:tr w:rsidR="00210E4B" w:rsidRPr="00D4463A" w14:paraId="727A1A4B" w14:textId="77777777" w:rsidTr="00F273AC">
        <w:trPr>
          <w:trHeight w:hRule="exact" w:val="255"/>
        </w:trPr>
        <w:tc>
          <w:tcPr>
            <w:tcW w:w="431" w:type="dxa"/>
            <w:vMerge/>
            <w:vAlign w:val="center"/>
            <w:hideMark/>
          </w:tcPr>
          <w:p w14:paraId="641A4BE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FDF5F1F" w14:textId="18C2EEB7" w:rsidR="00210E4B" w:rsidRPr="00D4463A" w:rsidRDefault="00210E4B" w:rsidP="00084B07">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Knn</w:t>
            </w:r>
            <w:proofErr w:type="spellEnd"/>
          </w:p>
        </w:tc>
        <w:tc>
          <w:tcPr>
            <w:tcW w:w="878" w:type="dxa"/>
            <w:shd w:val="clear" w:color="auto" w:fill="auto"/>
            <w:noWrap/>
            <w:vAlign w:val="bottom"/>
            <w:hideMark/>
          </w:tcPr>
          <w:p w14:paraId="1750FF8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1968B58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709" w:type="dxa"/>
            <w:shd w:val="clear" w:color="auto" w:fill="auto"/>
            <w:noWrap/>
            <w:vAlign w:val="bottom"/>
            <w:hideMark/>
          </w:tcPr>
          <w:p w14:paraId="6108550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125</w:t>
            </w:r>
          </w:p>
        </w:tc>
        <w:tc>
          <w:tcPr>
            <w:tcW w:w="851" w:type="dxa"/>
            <w:shd w:val="clear" w:color="auto" w:fill="auto"/>
            <w:noWrap/>
            <w:vAlign w:val="bottom"/>
            <w:hideMark/>
          </w:tcPr>
          <w:p w14:paraId="17B1EF3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104</w:t>
            </w:r>
          </w:p>
        </w:tc>
      </w:tr>
      <w:tr w:rsidR="00210E4B" w:rsidRPr="00D4463A" w14:paraId="512C35C2" w14:textId="77777777" w:rsidTr="00F273AC">
        <w:trPr>
          <w:trHeight w:hRule="exact" w:val="255"/>
        </w:trPr>
        <w:tc>
          <w:tcPr>
            <w:tcW w:w="431" w:type="dxa"/>
            <w:vMerge/>
            <w:shd w:val="clear" w:color="auto" w:fill="auto"/>
            <w:vAlign w:val="center"/>
            <w:hideMark/>
          </w:tcPr>
          <w:p w14:paraId="514F9A9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75EB847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6746176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06FDD25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709" w:type="dxa"/>
            <w:shd w:val="clear" w:color="auto" w:fill="auto"/>
            <w:noWrap/>
            <w:vAlign w:val="bottom"/>
            <w:hideMark/>
          </w:tcPr>
          <w:p w14:paraId="527C403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851" w:type="dxa"/>
            <w:shd w:val="clear" w:color="auto" w:fill="auto"/>
            <w:noWrap/>
            <w:vAlign w:val="bottom"/>
            <w:hideMark/>
          </w:tcPr>
          <w:p w14:paraId="03B805D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70</w:t>
            </w:r>
          </w:p>
        </w:tc>
      </w:tr>
      <w:tr w:rsidR="00210E4B" w:rsidRPr="00D4463A" w14:paraId="6EDEB03F" w14:textId="77777777" w:rsidTr="00F273AC">
        <w:trPr>
          <w:trHeight w:hRule="exact" w:val="255"/>
        </w:trPr>
        <w:tc>
          <w:tcPr>
            <w:tcW w:w="431" w:type="dxa"/>
            <w:vMerge/>
            <w:vAlign w:val="center"/>
            <w:hideMark/>
          </w:tcPr>
          <w:p w14:paraId="281728A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B80161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1BDD494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134FF99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46</w:t>
            </w:r>
          </w:p>
        </w:tc>
        <w:tc>
          <w:tcPr>
            <w:tcW w:w="709" w:type="dxa"/>
            <w:shd w:val="clear" w:color="auto" w:fill="auto"/>
            <w:noWrap/>
            <w:vAlign w:val="bottom"/>
            <w:hideMark/>
          </w:tcPr>
          <w:p w14:paraId="7E27BBF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51" w:type="dxa"/>
            <w:shd w:val="clear" w:color="auto" w:fill="auto"/>
            <w:noWrap/>
            <w:vAlign w:val="bottom"/>
            <w:hideMark/>
          </w:tcPr>
          <w:p w14:paraId="556230C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r>
      <w:tr w:rsidR="00210E4B" w:rsidRPr="00D4463A" w14:paraId="5E2ED312" w14:textId="77777777" w:rsidTr="00F273AC">
        <w:trPr>
          <w:trHeight w:hRule="exact" w:val="255"/>
        </w:trPr>
        <w:tc>
          <w:tcPr>
            <w:tcW w:w="431" w:type="dxa"/>
            <w:vMerge/>
            <w:vAlign w:val="center"/>
            <w:hideMark/>
          </w:tcPr>
          <w:p w14:paraId="701C668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0C975797"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878" w:type="dxa"/>
            <w:shd w:val="clear" w:color="auto" w:fill="auto"/>
            <w:noWrap/>
            <w:vAlign w:val="bottom"/>
            <w:hideMark/>
          </w:tcPr>
          <w:p w14:paraId="2507F5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3D4FD7B9" w14:textId="3CCA32F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709" w:type="dxa"/>
            <w:shd w:val="clear" w:color="auto" w:fill="auto"/>
            <w:noWrap/>
            <w:vAlign w:val="bottom"/>
            <w:hideMark/>
          </w:tcPr>
          <w:p w14:paraId="3B13A74E"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51" w:type="dxa"/>
            <w:shd w:val="clear" w:color="auto" w:fill="auto"/>
            <w:noWrap/>
            <w:vAlign w:val="bottom"/>
            <w:hideMark/>
          </w:tcPr>
          <w:p w14:paraId="7C061FA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r>
      <w:tr w:rsidR="00210E4B" w:rsidRPr="00D4463A" w14:paraId="3278F016" w14:textId="77777777" w:rsidTr="00F273AC">
        <w:trPr>
          <w:trHeight w:hRule="exact" w:val="255"/>
        </w:trPr>
        <w:tc>
          <w:tcPr>
            <w:tcW w:w="431" w:type="dxa"/>
            <w:vMerge/>
            <w:shd w:val="clear" w:color="auto" w:fill="auto"/>
            <w:vAlign w:val="center"/>
            <w:hideMark/>
          </w:tcPr>
          <w:p w14:paraId="45644DE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40D742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32CEE5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6DBFEC4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89</w:t>
            </w:r>
          </w:p>
        </w:tc>
        <w:tc>
          <w:tcPr>
            <w:tcW w:w="709" w:type="dxa"/>
            <w:shd w:val="clear" w:color="auto" w:fill="auto"/>
            <w:noWrap/>
            <w:vAlign w:val="bottom"/>
            <w:hideMark/>
          </w:tcPr>
          <w:p w14:paraId="76D8188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51" w:type="dxa"/>
            <w:shd w:val="clear" w:color="auto" w:fill="auto"/>
            <w:noWrap/>
            <w:vAlign w:val="bottom"/>
            <w:hideMark/>
          </w:tcPr>
          <w:p w14:paraId="5B315DB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r>
      <w:tr w:rsidR="00210E4B" w:rsidRPr="00D4463A" w14:paraId="71026048" w14:textId="77777777" w:rsidTr="00F273AC">
        <w:trPr>
          <w:trHeight w:hRule="exact" w:val="255"/>
        </w:trPr>
        <w:tc>
          <w:tcPr>
            <w:tcW w:w="431" w:type="dxa"/>
            <w:vMerge/>
            <w:shd w:val="clear" w:color="auto" w:fill="auto"/>
            <w:vAlign w:val="center"/>
            <w:hideMark/>
          </w:tcPr>
          <w:p w14:paraId="649F4964"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4DCF738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A8F8843"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F6B4F1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709" w:type="dxa"/>
            <w:shd w:val="clear" w:color="auto" w:fill="auto"/>
            <w:noWrap/>
            <w:vAlign w:val="bottom"/>
            <w:hideMark/>
          </w:tcPr>
          <w:p w14:paraId="32C66D5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60</w:t>
            </w:r>
          </w:p>
        </w:tc>
        <w:tc>
          <w:tcPr>
            <w:tcW w:w="851" w:type="dxa"/>
            <w:shd w:val="clear" w:color="auto" w:fill="auto"/>
            <w:noWrap/>
            <w:vAlign w:val="bottom"/>
            <w:hideMark/>
          </w:tcPr>
          <w:p w14:paraId="015D74B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r>
    </w:tbl>
    <w:p w14:paraId="49BDB04E" w14:textId="77777777" w:rsidR="00B56645" w:rsidRPr="00D4463A" w:rsidRDefault="00B56645" w:rsidP="00556241">
      <w:pPr>
        <w:spacing w:after="0" w:line="240" w:lineRule="auto"/>
        <w:jc w:val="both"/>
        <w:rPr>
          <w:rFonts w:ascii="Times New Roman" w:hAnsi="Times New Roman" w:cs="Times New Roman"/>
          <w:sz w:val="24"/>
          <w:szCs w:val="24"/>
        </w:rPr>
      </w:pPr>
    </w:p>
    <w:p w14:paraId="6B59DDA7" w14:textId="77777777" w:rsidR="00B429CE" w:rsidRPr="00D4463A" w:rsidRDefault="00B429CE" w:rsidP="00556241">
      <w:pPr>
        <w:spacing w:after="0" w:line="240" w:lineRule="auto"/>
        <w:jc w:val="both"/>
        <w:rPr>
          <w:rFonts w:ascii="Times New Roman" w:hAnsi="Times New Roman" w:cs="Times New Roman"/>
          <w:sz w:val="24"/>
          <w:szCs w:val="24"/>
        </w:rPr>
      </w:pPr>
    </w:p>
    <w:p w14:paraId="40BDC490" w14:textId="74F26EDF" w:rsidR="00064949" w:rsidRPr="00D4463A" w:rsidRDefault="00C47B6F" w:rsidP="00F273AC">
      <w:pPr>
        <w:spacing w:after="0"/>
        <w:rPr>
          <w:rFonts w:ascii="Times New Roman" w:eastAsia="Times New Roman" w:hAnsi="Times New Roman" w:cs="Times New Roman"/>
          <w:color w:val="FF0000"/>
          <w:sz w:val="24"/>
          <w:szCs w:val="24"/>
        </w:rPr>
      </w:pPr>
      <w:r w:rsidRPr="00D4463A">
        <w:rPr>
          <w:rFonts w:ascii="Times New Roman" w:hAnsi="Times New Roman" w:cs="Times New Roman"/>
          <w:sz w:val="24"/>
          <w:szCs w:val="24"/>
        </w:rPr>
        <w:t xml:space="preserve">Table 3: </w:t>
      </w:r>
      <w:r w:rsidR="003810AF" w:rsidRPr="00D4463A">
        <w:rPr>
          <w:rFonts w:ascii="Times New Roman" w:hAnsi="Times New Roman" w:cs="Times New Roman"/>
          <w:sz w:val="24"/>
          <w:szCs w:val="24"/>
        </w:rPr>
        <w:t>Device level classification profile</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96"/>
        <w:gridCol w:w="458"/>
        <w:gridCol w:w="459"/>
        <w:gridCol w:w="459"/>
        <w:gridCol w:w="459"/>
        <w:gridCol w:w="459"/>
        <w:gridCol w:w="459"/>
        <w:gridCol w:w="459"/>
        <w:gridCol w:w="459"/>
        <w:gridCol w:w="459"/>
        <w:gridCol w:w="459"/>
        <w:gridCol w:w="657"/>
        <w:gridCol w:w="936"/>
        <w:gridCol w:w="1496"/>
      </w:tblGrid>
      <w:tr w:rsidR="00994673" w:rsidRPr="00D4463A" w14:paraId="01A6E399" w14:textId="77777777" w:rsidTr="00F273AC">
        <w:trPr>
          <w:trHeight w:hRule="exact" w:val="255"/>
        </w:trPr>
        <w:tc>
          <w:tcPr>
            <w:tcW w:w="886" w:type="dxa"/>
            <w:shd w:val="clear" w:color="auto" w:fill="auto"/>
            <w:vAlign w:val="center"/>
            <w:hideMark/>
          </w:tcPr>
          <w:p w14:paraId="27A27DF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Model</w:t>
            </w:r>
          </w:p>
        </w:tc>
        <w:tc>
          <w:tcPr>
            <w:tcW w:w="783" w:type="dxa"/>
            <w:shd w:val="clear" w:color="auto" w:fill="auto"/>
            <w:vAlign w:val="center"/>
            <w:hideMark/>
          </w:tcPr>
          <w:p w14:paraId="1FC73C1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Device</w:t>
            </w:r>
          </w:p>
        </w:tc>
        <w:tc>
          <w:tcPr>
            <w:tcW w:w="458" w:type="dxa"/>
            <w:shd w:val="clear" w:color="auto" w:fill="auto"/>
            <w:vAlign w:val="center"/>
            <w:hideMark/>
          </w:tcPr>
          <w:p w14:paraId="3958B2D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A</w:t>
            </w:r>
          </w:p>
        </w:tc>
        <w:tc>
          <w:tcPr>
            <w:tcW w:w="459" w:type="dxa"/>
            <w:shd w:val="clear" w:color="auto" w:fill="auto"/>
            <w:vAlign w:val="center"/>
            <w:hideMark/>
          </w:tcPr>
          <w:p w14:paraId="1AD0D6D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B</w:t>
            </w:r>
          </w:p>
        </w:tc>
        <w:tc>
          <w:tcPr>
            <w:tcW w:w="459" w:type="dxa"/>
            <w:shd w:val="clear" w:color="auto" w:fill="auto"/>
            <w:vAlign w:val="center"/>
            <w:hideMark/>
          </w:tcPr>
          <w:p w14:paraId="58CDD010"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C</w:t>
            </w:r>
          </w:p>
        </w:tc>
        <w:tc>
          <w:tcPr>
            <w:tcW w:w="459" w:type="dxa"/>
            <w:shd w:val="clear" w:color="auto" w:fill="auto"/>
            <w:vAlign w:val="center"/>
            <w:hideMark/>
          </w:tcPr>
          <w:p w14:paraId="6AB3E23B"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D</w:t>
            </w:r>
          </w:p>
        </w:tc>
        <w:tc>
          <w:tcPr>
            <w:tcW w:w="459" w:type="dxa"/>
            <w:shd w:val="clear" w:color="auto" w:fill="auto"/>
            <w:vAlign w:val="center"/>
            <w:hideMark/>
          </w:tcPr>
          <w:p w14:paraId="11FAEB45"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E</w:t>
            </w:r>
          </w:p>
        </w:tc>
        <w:tc>
          <w:tcPr>
            <w:tcW w:w="459" w:type="dxa"/>
            <w:shd w:val="clear" w:color="auto" w:fill="auto"/>
            <w:vAlign w:val="center"/>
            <w:hideMark/>
          </w:tcPr>
          <w:p w14:paraId="622076E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F</w:t>
            </w:r>
          </w:p>
        </w:tc>
        <w:tc>
          <w:tcPr>
            <w:tcW w:w="459" w:type="dxa"/>
            <w:shd w:val="clear" w:color="auto" w:fill="auto"/>
            <w:vAlign w:val="center"/>
            <w:hideMark/>
          </w:tcPr>
          <w:p w14:paraId="127D7427"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G</w:t>
            </w:r>
          </w:p>
        </w:tc>
        <w:tc>
          <w:tcPr>
            <w:tcW w:w="459" w:type="dxa"/>
            <w:shd w:val="clear" w:color="auto" w:fill="auto"/>
            <w:vAlign w:val="center"/>
            <w:hideMark/>
          </w:tcPr>
          <w:p w14:paraId="71DDAA8C"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H</w:t>
            </w:r>
          </w:p>
        </w:tc>
        <w:tc>
          <w:tcPr>
            <w:tcW w:w="459" w:type="dxa"/>
            <w:shd w:val="clear" w:color="auto" w:fill="auto"/>
            <w:vAlign w:val="center"/>
            <w:hideMark/>
          </w:tcPr>
          <w:p w14:paraId="5FE4A768"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I</w:t>
            </w:r>
          </w:p>
        </w:tc>
        <w:tc>
          <w:tcPr>
            <w:tcW w:w="459" w:type="dxa"/>
            <w:shd w:val="clear" w:color="auto" w:fill="auto"/>
            <w:vAlign w:val="center"/>
            <w:hideMark/>
          </w:tcPr>
          <w:p w14:paraId="61F72602"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J</w:t>
            </w:r>
          </w:p>
        </w:tc>
        <w:tc>
          <w:tcPr>
            <w:tcW w:w="583" w:type="dxa"/>
            <w:shd w:val="clear" w:color="auto" w:fill="auto"/>
            <w:noWrap/>
            <w:vAlign w:val="center"/>
            <w:hideMark/>
          </w:tcPr>
          <w:p w14:paraId="617A03C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Sum </w:t>
            </w:r>
          </w:p>
        </w:tc>
        <w:tc>
          <w:tcPr>
            <w:tcW w:w="816" w:type="dxa"/>
            <w:shd w:val="clear" w:color="auto" w:fill="auto"/>
            <w:noWrap/>
            <w:vAlign w:val="center"/>
            <w:hideMark/>
          </w:tcPr>
          <w:p w14:paraId="20EFB619" w14:textId="5F0F705F"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Correct</w:t>
            </w:r>
          </w:p>
        </w:tc>
        <w:tc>
          <w:tcPr>
            <w:tcW w:w="1283" w:type="dxa"/>
            <w:shd w:val="clear" w:color="auto" w:fill="auto"/>
            <w:vAlign w:val="center"/>
            <w:hideMark/>
          </w:tcPr>
          <w:p w14:paraId="27299787" w14:textId="71F6C00F"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Misclassified</w:t>
            </w:r>
          </w:p>
        </w:tc>
      </w:tr>
      <w:tr w:rsidR="00994673" w:rsidRPr="00D4463A" w14:paraId="7F8FF305" w14:textId="77777777" w:rsidTr="00F273AC">
        <w:trPr>
          <w:trHeight w:hRule="exact" w:val="255"/>
        </w:trPr>
        <w:tc>
          <w:tcPr>
            <w:tcW w:w="886" w:type="dxa"/>
            <w:vMerge w:val="restart"/>
            <w:shd w:val="clear" w:color="auto" w:fill="auto"/>
            <w:vAlign w:val="center"/>
            <w:hideMark/>
          </w:tcPr>
          <w:p w14:paraId="7A7617FB" w14:textId="22E0ED8E"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783" w:type="dxa"/>
            <w:shd w:val="clear" w:color="auto" w:fill="auto"/>
            <w:vAlign w:val="center"/>
            <w:hideMark/>
          </w:tcPr>
          <w:p w14:paraId="1F82E941"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vAlign w:val="center"/>
            <w:hideMark/>
          </w:tcPr>
          <w:p w14:paraId="7C3B25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vAlign w:val="center"/>
            <w:hideMark/>
          </w:tcPr>
          <w:p w14:paraId="0415A7A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vAlign w:val="center"/>
            <w:hideMark/>
          </w:tcPr>
          <w:p w14:paraId="4DCD41C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vAlign w:val="center"/>
            <w:hideMark/>
          </w:tcPr>
          <w:p w14:paraId="56614B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vAlign w:val="center"/>
            <w:hideMark/>
          </w:tcPr>
          <w:p w14:paraId="6D8D0B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vAlign w:val="center"/>
            <w:hideMark/>
          </w:tcPr>
          <w:p w14:paraId="57003D9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vAlign w:val="center"/>
            <w:hideMark/>
          </w:tcPr>
          <w:p w14:paraId="3F48AE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vAlign w:val="center"/>
            <w:hideMark/>
          </w:tcPr>
          <w:p w14:paraId="626468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vAlign w:val="center"/>
            <w:hideMark/>
          </w:tcPr>
          <w:p w14:paraId="4106AF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vAlign w:val="center"/>
            <w:hideMark/>
          </w:tcPr>
          <w:p w14:paraId="389910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center"/>
            <w:hideMark/>
          </w:tcPr>
          <w:p w14:paraId="6323E81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c>
          <w:tcPr>
            <w:tcW w:w="816" w:type="dxa"/>
            <w:vMerge w:val="restart"/>
            <w:shd w:val="clear" w:color="auto" w:fill="auto"/>
            <w:noWrap/>
            <w:vAlign w:val="center"/>
            <w:hideMark/>
          </w:tcPr>
          <w:p w14:paraId="738CAF5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211</w:t>
            </w:r>
          </w:p>
        </w:tc>
        <w:tc>
          <w:tcPr>
            <w:tcW w:w="1283" w:type="dxa"/>
            <w:vMerge w:val="restart"/>
            <w:shd w:val="clear" w:color="auto" w:fill="auto"/>
            <w:noWrap/>
            <w:vAlign w:val="center"/>
            <w:hideMark/>
          </w:tcPr>
          <w:p w14:paraId="772FCB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464</w:t>
            </w:r>
          </w:p>
        </w:tc>
      </w:tr>
      <w:tr w:rsidR="00994673" w:rsidRPr="00D4463A" w14:paraId="6FFBD2C4" w14:textId="77777777" w:rsidTr="00F273AC">
        <w:trPr>
          <w:trHeight w:hRule="exact" w:val="255"/>
        </w:trPr>
        <w:tc>
          <w:tcPr>
            <w:tcW w:w="886" w:type="dxa"/>
            <w:vMerge/>
            <w:vAlign w:val="center"/>
            <w:hideMark/>
          </w:tcPr>
          <w:p w14:paraId="506AFEC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3BCEACA"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vAlign w:val="center"/>
            <w:hideMark/>
          </w:tcPr>
          <w:p w14:paraId="718820B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0E5B3A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5CD7D27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5EB2182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7155E3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7070EA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34C92D1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24D406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50B38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A907B1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583" w:type="dxa"/>
            <w:shd w:val="clear" w:color="auto" w:fill="auto"/>
            <w:noWrap/>
            <w:vAlign w:val="center"/>
            <w:hideMark/>
          </w:tcPr>
          <w:p w14:paraId="23CF7CF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16" w:type="dxa"/>
            <w:vMerge/>
            <w:vAlign w:val="center"/>
            <w:hideMark/>
          </w:tcPr>
          <w:p w14:paraId="69FA1ED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7E1BC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4EC845E1" w14:textId="77777777" w:rsidTr="00F273AC">
        <w:trPr>
          <w:trHeight w:hRule="exact" w:val="255"/>
        </w:trPr>
        <w:tc>
          <w:tcPr>
            <w:tcW w:w="886" w:type="dxa"/>
            <w:vMerge/>
            <w:vAlign w:val="center"/>
            <w:hideMark/>
          </w:tcPr>
          <w:p w14:paraId="2AD19B9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464BE45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vAlign w:val="center"/>
            <w:hideMark/>
          </w:tcPr>
          <w:p w14:paraId="68831B8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8C38F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5159F8E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3AEEAE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687539E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743AA13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84890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62EDBAC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552351D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47076E0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center"/>
            <w:hideMark/>
          </w:tcPr>
          <w:p w14:paraId="031438D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816" w:type="dxa"/>
            <w:vMerge/>
            <w:vAlign w:val="center"/>
            <w:hideMark/>
          </w:tcPr>
          <w:p w14:paraId="39D46798"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496F88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5A20CF75" w14:textId="77777777" w:rsidTr="00F273AC">
        <w:trPr>
          <w:trHeight w:hRule="exact" w:val="255"/>
        </w:trPr>
        <w:tc>
          <w:tcPr>
            <w:tcW w:w="886" w:type="dxa"/>
            <w:vMerge w:val="restart"/>
            <w:shd w:val="clear" w:color="auto" w:fill="auto"/>
            <w:vAlign w:val="center"/>
            <w:hideMark/>
          </w:tcPr>
          <w:p w14:paraId="742D9A7B" w14:textId="24966D6F"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783" w:type="dxa"/>
            <w:shd w:val="clear" w:color="auto" w:fill="auto"/>
            <w:vAlign w:val="center"/>
            <w:hideMark/>
          </w:tcPr>
          <w:p w14:paraId="148C6768"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6967CB0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4DE4F25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63318D7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7F0C8E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1FC4C6C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5B09C1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205A518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43F6175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2EA04A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76C230C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583" w:type="dxa"/>
            <w:shd w:val="clear" w:color="auto" w:fill="auto"/>
            <w:noWrap/>
            <w:vAlign w:val="center"/>
            <w:hideMark/>
          </w:tcPr>
          <w:p w14:paraId="12D6D4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c>
          <w:tcPr>
            <w:tcW w:w="816" w:type="dxa"/>
            <w:vMerge w:val="restart"/>
            <w:shd w:val="clear" w:color="auto" w:fill="auto"/>
            <w:noWrap/>
            <w:vAlign w:val="center"/>
            <w:hideMark/>
          </w:tcPr>
          <w:p w14:paraId="56A9F7A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225</w:t>
            </w:r>
          </w:p>
        </w:tc>
        <w:tc>
          <w:tcPr>
            <w:tcW w:w="1283" w:type="dxa"/>
            <w:vMerge w:val="restart"/>
            <w:shd w:val="clear" w:color="auto" w:fill="auto"/>
            <w:noWrap/>
            <w:vAlign w:val="center"/>
            <w:hideMark/>
          </w:tcPr>
          <w:p w14:paraId="518E460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450</w:t>
            </w:r>
          </w:p>
        </w:tc>
      </w:tr>
      <w:tr w:rsidR="00994673" w:rsidRPr="00D4463A" w14:paraId="7453CEF5" w14:textId="77777777" w:rsidTr="00F273AC">
        <w:trPr>
          <w:trHeight w:hRule="exact" w:val="255"/>
        </w:trPr>
        <w:tc>
          <w:tcPr>
            <w:tcW w:w="886" w:type="dxa"/>
            <w:vMerge/>
            <w:vAlign w:val="center"/>
            <w:hideMark/>
          </w:tcPr>
          <w:p w14:paraId="37C3AAB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68785DC8"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6CB2A9C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D2930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02767C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2C533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325C73C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FD168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3FB29C8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22B670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61CEA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6E69E56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center"/>
            <w:hideMark/>
          </w:tcPr>
          <w:p w14:paraId="6F92ECE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16" w:type="dxa"/>
            <w:vMerge/>
            <w:vAlign w:val="center"/>
            <w:hideMark/>
          </w:tcPr>
          <w:p w14:paraId="729701D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62F015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703F4E06" w14:textId="77777777" w:rsidTr="00F273AC">
        <w:trPr>
          <w:trHeight w:hRule="exact" w:val="255"/>
        </w:trPr>
        <w:tc>
          <w:tcPr>
            <w:tcW w:w="886" w:type="dxa"/>
            <w:vMerge/>
            <w:vAlign w:val="center"/>
            <w:hideMark/>
          </w:tcPr>
          <w:p w14:paraId="4E37711C"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FFB0C6C"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1D186F7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4D79E9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59036E9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73B699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3F1E688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0C9BCFB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507D6C5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6B10D0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014EC3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45B5ABC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658BA24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816" w:type="dxa"/>
            <w:vMerge/>
            <w:vAlign w:val="center"/>
            <w:hideMark/>
          </w:tcPr>
          <w:p w14:paraId="38DE1AF9"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BD825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5DCC412" w14:textId="77777777" w:rsidTr="00F273AC">
        <w:trPr>
          <w:trHeight w:hRule="exact" w:val="255"/>
        </w:trPr>
        <w:tc>
          <w:tcPr>
            <w:tcW w:w="886" w:type="dxa"/>
            <w:vMerge w:val="restart"/>
            <w:shd w:val="clear" w:color="000000" w:fill="FFFFFF"/>
            <w:vAlign w:val="center"/>
            <w:hideMark/>
          </w:tcPr>
          <w:p w14:paraId="47A14260" w14:textId="36582C4A" w:rsidR="00994673" w:rsidRPr="00D4463A" w:rsidRDefault="00B56645" w:rsidP="00B56645">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783" w:type="dxa"/>
            <w:shd w:val="clear" w:color="auto" w:fill="auto"/>
            <w:vAlign w:val="center"/>
            <w:hideMark/>
          </w:tcPr>
          <w:p w14:paraId="107C4301"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0A2346F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066573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D11A66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292A939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616DDD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ECA095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37D454B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67C21C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1CCE89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3A78B8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583" w:type="dxa"/>
            <w:shd w:val="clear" w:color="auto" w:fill="auto"/>
            <w:noWrap/>
            <w:vAlign w:val="center"/>
            <w:hideMark/>
          </w:tcPr>
          <w:p w14:paraId="4456B8F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16" w:type="dxa"/>
            <w:vMerge w:val="restart"/>
            <w:shd w:val="clear" w:color="auto" w:fill="auto"/>
            <w:noWrap/>
            <w:vAlign w:val="center"/>
            <w:hideMark/>
          </w:tcPr>
          <w:p w14:paraId="4E0388F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231</w:t>
            </w:r>
          </w:p>
        </w:tc>
        <w:tc>
          <w:tcPr>
            <w:tcW w:w="1283" w:type="dxa"/>
            <w:vMerge w:val="restart"/>
            <w:shd w:val="clear" w:color="auto" w:fill="auto"/>
            <w:noWrap/>
            <w:vAlign w:val="center"/>
            <w:hideMark/>
          </w:tcPr>
          <w:p w14:paraId="78A966E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444</w:t>
            </w:r>
          </w:p>
        </w:tc>
      </w:tr>
      <w:tr w:rsidR="00994673" w:rsidRPr="00D4463A" w14:paraId="72B89739" w14:textId="77777777" w:rsidTr="00F273AC">
        <w:trPr>
          <w:trHeight w:hRule="exact" w:val="255"/>
        </w:trPr>
        <w:tc>
          <w:tcPr>
            <w:tcW w:w="886" w:type="dxa"/>
            <w:vMerge/>
            <w:vAlign w:val="center"/>
            <w:hideMark/>
          </w:tcPr>
          <w:p w14:paraId="515AA39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1D434C9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39DD600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CB977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22F573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1D30EE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7946465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805CB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3162A1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2FD30C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4E9EB1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39056E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205A06B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16" w:type="dxa"/>
            <w:vMerge/>
            <w:vAlign w:val="center"/>
            <w:hideMark/>
          </w:tcPr>
          <w:p w14:paraId="38BF5E1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08A3FA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2EAC3D44" w14:textId="77777777" w:rsidTr="00F273AC">
        <w:trPr>
          <w:trHeight w:hRule="exact" w:val="255"/>
        </w:trPr>
        <w:tc>
          <w:tcPr>
            <w:tcW w:w="886" w:type="dxa"/>
            <w:vMerge/>
            <w:vAlign w:val="center"/>
            <w:hideMark/>
          </w:tcPr>
          <w:p w14:paraId="2E8E505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24AC92A4"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0B82552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220A70A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059046D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AFAFC0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59A3626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6C03A6D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63239B1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68024C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3B36ED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453326A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565EF2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816" w:type="dxa"/>
            <w:vMerge/>
            <w:vAlign w:val="center"/>
            <w:hideMark/>
          </w:tcPr>
          <w:p w14:paraId="1399ECD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131F311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6186486" w14:textId="77777777" w:rsidTr="00F273AC">
        <w:trPr>
          <w:trHeight w:hRule="exact" w:val="255"/>
        </w:trPr>
        <w:tc>
          <w:tcPr>
            <w:tcW w:w="886" w:type="dxa"/>
            <w:vMerge w:val="restart"/>
            <w:shd w:val="clear" w:color="auto" w:fill="auto"/>
            <w:vAlign w:val="center"/>
            <w:hideMark/>
          </w:tcPr>
          <w:p w14:paraId="20B72CBA" w14:textId="1B1ABF24"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NB</w:t>
            </w:r>
          </w:p>
        </w:tc>
        <w:tc>
          <w:tcPr>
            <w:tcW w:w="783" w:type="dxa"/>
            <w:shd w:val="clear" w:color="auto" w:fill="auto"/>
            <w:vAlign w:val="center"/>
            <w:hideMark/>
          </w:tcPr>
          <w:p w14:paraId="2E3B98F0"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3F66FFF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6D7652D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6F55C1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7F0F83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26EB2D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6BCFB4A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1A53312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0490BF7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00F0B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1C4A7EE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center"/>
            <w:hideMark/>
          </w:tcPr>
          <w:p w14:paraId="70F380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16" w:type="dxa"/>
            <w:vMerge w:val="restart"/>
            <w:shd w:val="clear" w:color="auto" w:fill="auto"/>
            <w:noWrap/>
            <w:vAlign w:val="center"/>
            <w:hideMark/>
          </w:tcPr>
          <w:p w14:paraId="48907A2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238</w:t>
            </w:r>
          </w:p>
        </w:tc>
        <w:tc>
          <w:tcPr>
            <w:tcW w:w="1283" w:type="dxa"/>
            <w:vMerge w:val="restart"/>
            <w:shd w:val="clear" w:color="auto" w:fill="auto"/>
            <w:noWrap/>
            <w:vAlign w:val="center"/>
            <w:hideMark/>
          </w:tcPr>
          <w:p w14:paraId="69ABFD1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437</w:t>
            </w:r>
          </w:p>
        </w:tc>
      </w:tr>
      <w:tr w:rsidR="00994673" w:rsidRPr="00D4463A" w14:paraId="2D2B8AEE" w14:textId="77777777" w:rsidTr="00F273AC">
        <w:trPr>
          <w:trHeight w:hRule="exact" w:val="255"/>
        </w:trPr>
        <w:tc>
          <w:tcPr>
            <w:tcW w:w="886" w:type="dxa"/>
            <w:vMerge/>
            <w:vAlign w:val="center"/>
            <w:hideMark/>
          </w:tcPr>
          <w:p w14:paraId="70D5190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A2D41A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753BD0D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2C8DFD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3F410E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3DC32BB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370957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12216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63BF34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3959CE0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4542B5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2B31DF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center"/>
            <w:hideMark/>
          </w:tcPr>
          <w:p w14:paraId="335DE89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816" w:type="dxa"/>
            <w:vMerge/>
            <w:vAlign w:val="center"/>
            <w:hideMark/>
          </w:tcPr>
          <w:p w14:paraId="34B13B1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E35488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25FF0329" w14:textId="77777777" w:rsidTr="00F273AC">
        <w:trPr>
          <w:trHeight w:hRule="exact" w:val="255"/>
        </w:trPr>
        <w:tc>
          <w:tcPr>
            <w:tcW w:w="886" w:type="dxa"/>
            <w:vMerge/>
            <w:vAlign w:val="center"/>
            <w:hideMark/>
          </w:tcPr>
          <w:p w14:paraId="7A7D8EE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DE0D1F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74E4EA9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D08A3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1F7867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69224B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63BC281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445AFAE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715970F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0F4FEB9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80E69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2BF45B0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583" w:type="dxa"/>
            <w:shd w:val="clear" w:color="auto" w:fill="auto"/>
            <w:noWrap/>
            <w:vAlign w:val="center"/>
            <w:hideMark/>
          </w:tcPr>
          <w:p w14:paraId="585511B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816" w:type="dxa"/>
            <w:vMerge/>
            <w:vAlign w:val="center"/>
            <w:hideMark/>
          </w:tcPr>
          <w:p w14:paraId="5295116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C8EB7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637CCAD" w14:textId="77777777" w:rsidTr="00F273AC">
        <w:trPr>
          <w:trHeight w:hRule="exact" w:val="255"/>
        </w:trPr>
        <w:tc>
          <w:tcPr>
            <w:tcW w:w="886" w:type="dxa"/>
            <w:vMerge w:val="restart"/>
            <w:shd w:val="clear" w:color="auto" w:fill="auto"/>
            <w:vAlign w:val="center"/>
            <w:hideMark/>
          </w:tcPr>
          <w:p w14:paraId="43291330" w14:textId="26D986CF" w:rsidR="00994673" w:rsidRPr="00D4463A" w:rsidRDefault="00315A8F"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w:t>
            </w:r>
            <w:r w:rsidR="00B56645" w:rsidRPr="00D4463A">
              <w:rPr>
                <w:rFonts w:ascii="Times New Roman" w:eastAsia="Times New Roman" w:hAnsi="Times New Roman" w:cs="Times New Roman"/>
                <w:color w:val="000000"/>
                <w:sz w:val="24"/>
                <w:szCs w:val="24"/>
              </w:rPr>
              <w:t>RI</w:t>
            </w:r>
          </w:p>
        </w:tc>
        <w:tc>
          <w:tcPr>
            <w:tcW w:w="783" w:type="dxa"/>
            <w:shd w:val="clear" w:color="auto" w:fill="auto"/>
            <w:vAlign w:val="center"/>
            <w:hideMark/>
          </w:tcPr>
          <w:p w14:paraId="19D1E35E"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240C593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08C6E16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50C116A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1A8E413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5E69625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0BEF027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6B3D8A8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32F8694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7EECD6B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EF6DEB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583" w:type="dxa"/>
            <w:shd w:val="clear" w:color="auto" w:fill="auto"/>
            <w:noWrap/>
            <w:vAlign w:val="center"/>
            <w:hideMark/>
          </w:tcPr>
          <w:p w14:paraId="3FCBB6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52</w:t>
            </w:r>
          </w:p>
        </w:tc>
        <w:tc>
          <w:tcPr>
            <w:tcW w:w="816" w:type="dxa"/>
            <w:vMerge w:val="restart"/>
            <w:shd w:val="clear" w:color="auto" w:fill="auto"/>
            <w:noWrap/>
            <w:vAlign w:val="center"/>
            <w:hideMark/>
          </w:tcPr>
          <w:p w14:paraId="0529FA4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218</w:t>
            </w:r>
          </w:p>
        </w:tc>
        <w:tc>
          <w:tcPr>
            <w:tcW w:w="1283" w:type="dxa"/>
            <w:vMerge w:val="restart"/>
            <w:shd w:val="clear" w:color="auto" w:fill="auto"/>
            <w:noWrap/>
            <w:vAlign w:val="center"/>
            <w:hideMark/>
          </w:tcPr>
          <w:p w14:paraId="3673740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457</w:t>
            </w:r>
          </w:p>
        </w:tc>
      </w:tr>
      <w:tr w:rsidR="00994673" w:rsidRPr="00D4463A" w14:paraId="57D12016" w14:textId="77777777" w:rsidTr="00F273AC">
        <w:trPr>
          <w:trHeight w:hRule="exact" w:val="255"/>
        </w:trPr>
        <w:tc>
          <w:tcPr>
            <w:tcW w:w="886" w:type="dxa"/>
            <w:vMerge/>
            <w:vAlign w:val="center"/>
            <w:hideMark/>
          </w:tcPr>
          <w:p w14:paraId="25B3B3E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7A0A9C4E"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041B5D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28D6AA9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E5B1A0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80166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08BB1B4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0D116D3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7096F62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6A6EDC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39FF0E3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8D0367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583" w:type="dxa"/>
            <w:shd w:val="clear" w:color="auto" w:fill="auto"/>
            <w:noWrap/>
            <w:vAlign w:val="center"/>
            <w:hideMark/>
          </w:tcPr>
          <w:p w14:paraId="36C6EDD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16" w:type="dxa"/>
            <w:vMerge/>
            <w:vAlign w:val="center"/>
            <w:hideMark/>
          </w:tcPr>
          <w:p w14:paraId="08A027A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31F0360"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748C8F9" w14:textId="77777777" w:rsidTr="00F273AC">
        <w:trPr>
          <w:trHeight w:hRule="exact" w:val="255"/>
        </w:trPr>
        <w:tc>
          <w:tcPr>
            <w:tcW w:w="886" w:type="dxa"/>
            <w:vMerge/>
            <w:vAlign w:val="center"/>
            <w:hideMark/>
          </w:tcPr>
          <w:p w14:paraId="0CC8DE4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11037AE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4D8E72C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6CD59F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5A4CF52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556500F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EE358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12CDC73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7B60E8D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4FD25C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54372C3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63A894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583" w:type="dxa"/>
            <w:shd w:val="clear" w:color="000000" w:fill="FFFFFF"/>
            <w:noWrap/>
            <w:vAlign w:val="center"/>
            <w:hideMark/>
          </w:tcPr>
          <w:p w14:paraId="554EF32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86</w:t>
            </w:r>
          </w:p>
        </w:tc>
        <w:tc>
          <w:tcPr>
            <w:tcW w:w="816" w:type="dxa"/>
            <w:vMerge/>
            <w:vAlign w:val="center"/>
            <w:hideMark/>
          </w:tcPr>
          <w:p w14:paraId="50D3893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5E44FA72"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673DE25F" w14:textId="77777777" w:rsidTr="00F273AC">
        <w:trPr>
          <w:trHeight w:hRule="exact" w:val="255"/>
        </w:trPr>
        <w:tc>
          <w:tcPr>
            <w:tcW w:w="886" w:type="dxa"/>
            <w:vMerge w:val="restart"/>
            <w:shd w:val="clear" w:color="auto" w:fill="auto"/>
            <w:vAlign w:val="center"/>
            <w:hideMark/>
          </w:tcPr>
          <w:p w14:paraId="5E52BEF7" w14:textId="4B678E37"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783" w:type="dxa"/>
            <w:shd w:val="clear" w:color="auto" w:fill="auto"/>
            <w:vAlign w:val="bottom"/>
            <w:hideMark/>
          </w:tcPr>
          <w:p w14:paraId="2774E0A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49DB0EC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73D1E2C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55F5858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4711079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735C89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401B05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noWrap/>
            <w:vAlign w:val="bottom"/>
            <w:hideMark/>
          </w:tcPr>
          <w:p w14:paraId="67A9DE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noWrap/>
            <w:vAlign w:val="bottom"/>
            <w:hideMark/>
          </w:tcPr>
          <w:p w14:paraId="7ACFC8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046A93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01D6B8E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bottom"/>
            <w:hideMark/>
          </w:tcPr>
          <w:p w14:paraId="2580AE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37</w:t>
            </w:r>
          </w:p>
        </w:tc>
        <w:tc>
          <w:tcPr>
            <w:tcW w:w="816" w:type="dxa"/>
            <w:vMerge w:val="restart"/>
            <w:shd w:val="clear" w:color="auto" w:fill="auto"/>
            <w:noWrap/>
            <w:vAlign w:val="center"/>
            <w:hideMark/>
          </w:tcPr>
          <w:p w14:paraId="54A9541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244</w:t>
            </w:r>
          </w:p>
        </w:tc>
        <w:tc>
          <w:tcPr>
            <w:tcW w:w="1283" w:type="dxa"/>
            <w:vMerge w:val="restart"/>
            <w:shd w:val="clear" w:color="auto" w:fill="auto"/>
            <w:noWrap/>
            <w:vAlign w:val="center"/>
            <w:hideMark/>
          </w:tcPr>
          <w:p w14:paraId="7F0B15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431</w:t>
            </w:r>
          </w:p>
        </w:tc>
      </w:tr>
      <w:tr w:rsidR="00994673" w:rsidRPr="00D4463A" w14:paraId="08B4E101" w14:textId="77777777" w:rsidTr="00F273AC">
        <w:trPr>
          <w:trHeight w:hRule="exact" w:val="255"/>
        </w:trPr>
        <w:tc>
          <w:tcPr>
            <w:tcW w:w="886" w:type="dxa"/>
            <w:vMerge/>
            <w:vAlign w:val="center"/>
            <w:hideMark/>
          </w:tcPr>
          <w:p w14:paraId="4C2252D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5BD002E0"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560B3B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07EC9AA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AF4FB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437109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627E281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1CD4A3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248E080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77D6CB4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06427C9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FB1FC6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bottom"/>
            <w:hideMark/>
          </w:tcPr>
          <w:p w14:paraId="2A2BDB1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16" w:type="dxa"/>
            <w:vMerge/>
            <w:vAlign w:val="center"/>
            <w:hideMark/>
          </w:tcPr>
          <w:p w14:paraId="6F80267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25096C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BB77405" w14:textId="77777777" w:rsidTr="00F273AC">
        <w:trPr>
          <w:trHeight w:hRule="exact" w:val="255"/>
        </w:trPr>
        <w:tc>
          <w:tcPr>
            <w:tcW w:w="886" w:type="dxa"/>
            <w:vMerge/>
            <w:vAlign w:val="center"/>
            <w:hideMark/>
          </w:tcPr>
          <w:p w14:paraId="1E28AA3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19180649"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bottom"/>
            <w:hideMark/>
          </w:tcPr>
          <w:p w14:paraId="49B5D85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603A4A5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3741D9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744D2ED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bottom"/>
            <w:hideMark/>
          </w:tcPr>
          <w:p w14:paraId="5009DB3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16</w:t>
            </w:r>
          </w:p>
        </w:tc>
        <w:tc>
          <w:tcPr>
            <w:tcW w:w="459" w:type="dxa"/>
            <w:shd w:val="clear" w:color="auto" w:fill="auto"/>
            <w:noWrap/>
            <w:vAlign w:val="bottom"/>
            <w:hideMark/>
          </w:tcPr>
          <w:p w14:paraId="252CD92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bottom"/>
            <w:hideMark/>
          </w:tcPr>
          <w:p w14:paraId="4492874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445C82C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2C124A9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54C52A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583" w:type="dxa"/>
            <w:shd w:val="clear" w:color="000000" w:fill="FFFFFF"/>
            <w:noWrap/>
            <w:vAlign w:val="bottom"/>
            <w:hideMark/>
          </w:tcPr>
          <w:p w14:paraId="2B0006F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816" w:type="dxa"/>
            <w:vMerge/>
            <w:vAlign w:val="center"/>
            <w:hideMark/>
          </w:tcPr>
          <w:p w14:paraId="3B176A2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C510848"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2A600AD" w14:textId="77777777" w:rsidTr="00F273AC">
        <w:trPr>
          <w:trHeight w:hRule="exact" w:val="255"/>
        </w:trPr>
        <w:tc>
          <w:tcPr>
            <w:tcW w:w="886" w:type="dxa"/>
            <w:vMerge w:val="restart"/>
            <w:shd w:val="clear" w:color="auto" w:fill="auto"/>
            <w:vAlign w:val="center"/>
            <w:hideMark/>
          </w:tcPr>
          <w:p w14:paraId="67EAB0B1" w14:textId="1267AA16" w:rsidR="00994673" w:rsidRPr="00D4463A" w:rsidRDefault="00B56645" w:rsidP="00994673">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kNN</w:t>
            </w:r>
            <w:proofErr w:type="spellEnd"/>
          </w:p>
        </w:tc>
        <w:tc>
          <w:tcPr>
            <w:tcW w:w="783" w:type="dxa"/>
            <w:shd w:val="clear" w:color="auto" w:fill="auto"/>
            <w:vAlign w:val="bottom"/>
            <w:hideMark/>
          </w:tcPr>
          <w:p w14:paraId="31895E14"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7DEAEEB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38D3FCC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0</w:t>
            </w:r>
          </w:p>
        </w:tc>
        <w:tc>
          <w:tcPr>
            <w:tcW w:w="459" w:type="dxa"/>
            <w:shd w:val="clear" w:color="auto" w:fill="auto"/>
            <w:noWrap/>
            <w:vAlign w:val="bottom"/>
            <w:hideMark/>
          </w:tcPr>
          <w:p w14:paraId="3796321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180C929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35609CD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566D08B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2FF3576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256DC4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7F1326D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CC5ADA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bottom"/>
            <w:hideMark/>
          </w:tcPr>
          <w:p w14:paraId="66A44F5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16" w:type="dxa"/>
            <w:vMerge w:val="restart"/>
            <w:shd w:val="clear" w:color="auto" w:fill="auto"/>
            <w:noWrap/>
            <w:vAlign w:val="center"/>
            <w:hideMark/>
          </w:tcPr>
          <w:p w14:paraId="48857F3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218</w:t>
            </w:r>
          </w:p>
        </w:tc>
        <w:tc>
          <w:tcPr>
            <w:tcW w:w="1283" w:type="dxa"/>
            <w:vMerge w:val="restart"/>
            <w:shd w:val="clear" w:color="auto" w:fill="auto"/>
            <w:noWrap/>
            <w:vAlign w:val="center"/>
            <w:hideMark/>
          </w:tcPr>
          <w:p w14:paraId="446F734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457</w:t>
            </w:r>
          </w:p>
        </w:tc>
      </w:tr>
      <w:tr w:rsidR="00994673" w:rsidRPr="00D4463A" w14:paraId="41593585" w14:textId="77777777" w:rsidTr="00F273AC">
        <w:trPr>
          <w:trHeight w:hRule="exact" w:val="255"/>
        </w:trPr>
        <w:tc>
          <w:tcPr>
            <w:tcW w:w="886" w:type="dxa"/>
            <w:vMerge/>
            <w:vAlign w:val="center"/>
            <w:hideMark/>
          </w:tcPr>
          <w:p w14:paraId="3574A1D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5670DF3D"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433111D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4C86F19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6FEE674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27FCBE3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261A69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5E598FD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2CEF6DE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78578E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51FB35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D38CB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583" w:type="dxa"/>
            <w:shd w:val="clear" w:color="auto" w:fill="auto"/>
            <w:noWrap/>
            <w:vAlign w:val="bottom"/>
            <w:hideMark/>
          </w:tcPr>
          <w:p w14:paraId="76E88E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816" w:type="dxa"/>
            <w:vMerge/>
            <w:vAlign w:val="center"/>
            <w:hideMark/>
          </w:tcPr>
          <w:p w14:paraId="52A5C78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CE53CC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F584999" w14:textId="77777777" w:rsidTr="00F273AC">
        <w:trPr>
          <w:trHeight w:hRule="exact" w:val="255"/>
        </w:trPr>
        <w:tc>
          <w:tcPr>
            <w:tcW w:w="886" w:type="dxa"/>
            <w:vMerge/>
            <w:vAlign w:val="center"/>
            <w:hideMark/>
          </w:tcPr>
          <w:p w14:paraId="166714F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0B9D40C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bottom"/>
            <w:hideMark/>
          </w:tcPr>
          <w:p w14:paraId="2ACAA0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3A6929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6F66CCA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459" w:type="dxa"/>
            <w:shd w:val="clear" w:color="auto" w:fill="auto"/>
            <w:noWrap/>
            <w:vAlign w:val="bottom"/>
            <w:hideMark/>
          </w:tcPr>
          <w:p w14:paraId="55C61A4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2BEA05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4BE3FF8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04CF1AA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183DC0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bottom"/>
            <w:hideMark/>
          </w:tcPr>
          <w:p w14:paraId="1407F3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100A4E4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17</w:t>
            </w:r>
          </w:p>
        </w:tc>
        <w:tc>
          <w:tcPr>
            <w:tcW w:w="583" w:type="dxa"/>
            <w:shd w:val="clear" w:color="000000" w:fill="FFFFFF"/>
            <w:noWrap/>
            <w:vAlign w:val="bottom"/>
            <w:hideMark/>
          </w:tcPr>
          <w:p w14:paraId="76692C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816" w:type="dxa"/>
            <w:vMerge/>
            <w:vAlign w:val="center"/>
            <w:hideMark/>
          </w:tcPr>
          <w:p w14:paraId="3BDE9FEC"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66A9E8E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40520229" w14:textId="77777777" w:rsidTr="00F273AC">
        <w:trPr>
          <w:trHeight w:hRule="exact" w:val="255"/>
        </w:trPr>
        <w:tc>
          <w:tcPr>
            <w:tcW w:w="886" w:type="dxa"/>
            <w:vMerge w:val="restart"/>
            <w:shd w:val="clear" w:color="auto" w:fill="auto"/>
            <w:vAlign w:val="center"/>
            <w:hideMark/>
          </w:tcPr>
          <w:p w14:paraId="190C3319" w14:textId="4206E079"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783" w:type="dxa"/>
            <w:shd w:val="clear" w:color="auto" w:fill="auto"/>
            <w:vAlign w:val="bottom"/>
            <w:hideMark/>
          </w:tcPr>
          <w:p w14:paraId="0411089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1C847A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161352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2941CC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5C41AE9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5ED48A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1AD5764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0A268C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03EFCCB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18DA30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51B545B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bottom"/>
            <w:hideMark/>
          </w:tcPr>
          <w:p w14:paraId="3240AAC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16" w:type="dxa"/>
            <w:vMerge w:val="restart"/>
            <w:shd w:val="clear" w:color="auto" w:fill="auto"/>
            <w:noWrap/>
            <w:vAlign w:val="center"/>
            <w:hideMark/>
          </w:tcPr>
          <w:p w14:paraId="75E4E66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232</w:t>
            </w:r>
          </w:p>
        </w:tc>
        <w:tc>
          <w:tcPr>
            <w:tcW w:w="1283" w:type="dxa"/>
            <w:vMerge w:val="restart"/>
            <w:shd w:val="clear" w:color="auto" w:fill="auto"/>
            <w:noWrap/>
            <w:vAlign w:val="center"/>
            <w:hideMark/>
          </w:tcPr>
          <w:p w14:paraId="6967707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443</w:t>
            </w:r>
          </w:p>
        </w:tc>
      </w:tr>
      <w:tr w:rsidR="00994673" w:rsidRPr="00D4463A" w14:paraId="7AA4402B" w14:textId="77777777" w:rsidTr="00F273AC">
        <w:trPr>
          <w:trHeight w:hRule="exact" w:val="255"/>
        </w:trPr>
        <w:tc>
          <w:tcPr>
            <w:tcW w:w="886" w:type="dxa"/>
            <w:vMerge/>
            <w:vAlign w:val="center"/>
            <w:hideMark/>
          </w:tcPr>
          <w:p w14:paraId="2529A79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4A0E939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2C40AB8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4800F8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68571C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70F4317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459" w:type="dxa"/>
            <w:shd w:val="clear" w:color="auto" w:fill="auto"/>
            <w:noWrap/>
            <w:vAlign w:val="bottom"/>
            <w:hideMark/>
          </w:tcPr>
          <w:p w14:paraId="631AEF3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1B58A97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36902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5EA33F9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7CBE5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2431BCD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583" w:type="dxa"/>
            <w:shd w:val="clear" w:color="auto" w:fill="auto"/>
            <w:noWrap/>
            <w:vAlign w:val="bottom"/>
            <w:hideMark/>
          </w:tcPr>
          <w:p w14:paraId="2327736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16" w:type="dxa"/>
            <w:vMerge/>
            <w:vAlign w:val="center"/>
            <w:hideMark/>
          </w:tcPr>
          <w:p w14:paraId="3B831FB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063AB02"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E6699EA" w14:textId="77777777" w:rsidTr="00F273AC">
        <w:trPr>
          <w:trHeight w:hRule="exact" w:val="255"/>
        </w:trPr>
        <w:tc>
          <w:tcPr>
            <w:tcW w:w="886" w:type="dxa"/>
            <w:vMerge/>
            <w:vAlign w:val="center"/>
            <w:hideMark/>
          </w:tcPr>
          <w:p w14:paraId="0A3EA6A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000000" w:fill="FFFFFF"/>
            <w:vAlign w:val="bottom"/>
            <w:hideMark/>
          </w:tcPr>
          <w:p w14:paraId="208C70B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000000" w:fill="FFFFFF"/>
            <w:noWrap/>
            <w:vAlign w:val="bottom"/>
            <w:hideMark/>
          </w:tcPr>
          <w:p w14:paraId="46CE109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6A5EB2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4DEAA76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3E24470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10C584A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000000" w:fill="FFFFFF"/>
            <w:noWrap/>
            <w:vAlign w:val="bottom"/>
            <w:hideMark/>
          </w:tcPr>
          <w:p w14:paraId="047EBB7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000000" w:fill="FFFFFF"/>
            <w:noWrap/>
            <w:vAlign w:val="bottom"/>
            <w:hideMark/>
          </w:tcPr>
          <w:p w14:paraId="0CEB3C1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000000" w:fill="FFFFFF"/>
            <w:noWrap/>
            <w:vAlign w:val="bottom"/>
            <w:hideMark/>
          </w:tcPr>
          <w:p w14:paraId="376D397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000000" w:fill="FFFFFF"/>
            <w:noWrap/>
            <w:vAlign w:val="bottom"/>
            <w:hideMark/>
          </w:tcPr>
          <w:p w14:paraId="74424E6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000000" w:fill="FFFFFF"/>
            <w:noWrap/>
            <w:vAlign w:val="bottom"/>
            <w:hideMark/>
          </w:tcPr>
          <w:p w14:paraId="2EC71D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000000" w:fill="FFFFFF"/>
            <w:noWrap/>
            <w:vAlign w:val="bottom"/>
            <w:hideMark/>
          </w:tcPr>
          <w:p w14:paraId="27C6DE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816" w:type="dxa"/>
            <w:vMerge/>
            <w:vAlign w:val="center"/>
            <w:hideMark/>
          </w:tcPr>
          <w:p w14:paraId="1359953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6EBE87A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bl>
    <w:p w14:paraId="2CE126DF" w14:textId="0A144B69" w:rsidR="00500A9D" w:rsidRPr="00D4463A" w:rsidRDefault="00500A9D" w:rsidP="00F40D1D">
      <w:pPr>
        <w:rPr>
          <w:rFonts w:ascii="Times New Roman" w:eastAsia="Times New Roman" w:hAnsi="Times New Roman" w:cs="Times New Roman"/>
          <w:sz w:val="24"/>
          <w:szCs w:val="24"/>
        </w:rPr>
      </w:pPr>
    </w:p>
    <w:p w14:paraId="479DA016" w14:textId="3EF941C7" w:rsidR="004146AA" w:rsidRPr="00D4463A" w:rsidRDefault="004146AA" w:rsidP="003500EA">
      <w:pPr>
        <w:spacing w:after="0"/>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Table 4: Overall </w:t>
      </w:r>
      <w:r w:rsidR="00690F62" w:rsidRPr="00D4463A">
        <w:rPr>
          <w:rFonts w:ascii="Times New Roman" w:eastAsia="Times New Roman" w:hAnsi="Times New Roman" w:cs="Times New Roman"/>
          <w:sz w:val="24"/>
          <w:szCs w:val="24"/>
        </w:rPr>
        <w:t>i</w:t>
      </w:r>
      <w:r w:rsidR="00ED3EF0" w:rsidRPr="00D4463A">
        <w:rPr>
          <w:rFonts w:ascii="Times New Roman" w:eastAsia="Times New Roman" w:hAnsi="Times New Roman" w:cs="Times New Roman"/>
          <w:sz w:val="24"/>
          <w:szCs w:val="24"/>
        </w:rPr>
        <w:t xml:space="preserve">nstances and </w:t>
      </w:r>
      <w:r w:rsidR="00690F62" w:rsidRPr="00D4463A">
        <w:rPr>
          <w:rFonts w:ascii="Times New Roman" w:eastAsia="Times New Roman" w:hAnsi="Times New Roman" w:cs="Times New Roman"/>
          <w:sz w:val="24"/>
          <w:szCs w:val="24"/>
        </w:rPr>
        <w:t>a</w:t>
      </w:r>
      <w:r w:rsidRPr="00D4463A">
        <w:rPr>
          <w:rFonts w:ascii="Times New Roman" w:eastAsia="Times New Roman" w:hAnsi="Times New Roman" w:cs="Times New Roman"/>
          <w:sz w:val="24"/>
          <w:szCs w:val="24"/>
        </w:rPr>
        <w:t xml:space="preserve">ccuracies </w:t>
      </w:r>
      <w:r w:rsidR="00386BF6" w:rsidRPr="00D4463A">
        <w:rPr>
          <w:rFonts w:ascii="Times New Roman" w:eastAsia="Times New Roman" w:hAnsi="Times New Roman" w:cs="Times New Roman"/>
          <w:sz w:val="24"/>
          <w:szCs w:val="24"/>
        </w:rPr>
        <w:t>a</w:t>
      </w:r>
      <w:r w:rsidR="00F830B7" w:rsidRPr="00D4463A">
        <w:rPr>
          <w:rFonts w:ascii="Times New Roman" w:eastAsia="Times New Roman" w:hAnsi="Times New Roman" w:cs="Times New Roman"/>
          <w:sz w:val="24"/>
          <w:szCs w:val="24"/>
        </w:rPr>
        <w:t>cross</w:t>
      </w:r>
      <w:r w:rsidRPr="00D4463A">
        <w:rPr>
          <w:rFonts w:ascii="Times New Roman" w:eastAsia="Times New Roman" w:hAnsi="Times New Roman" w:cs="Times New Roman"/>
          <w:sz w:val="24"/>
          <w:szCs w:val="24"/>
        </w:rPr>
        <w:t xml:space="preserve"> </w:t>
      </w:r>
      <w:r w:rsidR="00690F62" w:rsidRPr="00D4463A">
        <w:rPr>
          <w:rFonts w:ascii="Times New Roman" w:eastAsia="Times New Roman" w:hAnsi="Times New Roman" w:cs="Times New Roman"/>
          <w:sz w:val="24"/>
          <w:szCs w:val="24"/>
        </w:rPr>
        <w:t>s</w:t>
      </w:r>
      <w:r w:rsidR="002828E1" w:rsidRPr="00D4463A">
        <w:rPr>
          <w:rFonts w:ascii="Times New Roman" w:eastAsia="Times New Roman" w:hAnsi="Times New Roman" w:cs="Times New Roman"/>
          <w:sz w:val="24"/>
          <w:szCs w:val="24"/>
        </w:rPr>
        <w:t>tatuses</w:t>
      </w:r>
      <w:r w:rsidR="00690F62" w:rsidRPr="00D4463A">
        <w:rPr>
          <w:rFonts w:ascii="Times New Roman" w:eastAsia="Times New Roman" w:hAnsi="Times New Roman" w:cs="Times New Roman"/>
          <w:sz w:val="24"/>
          <w:szCs w:val="24"/>
        </w:rPr>
        <w:t xml:space="preserve"> and m</w:t>
      </w:r>
      <w:r w:rsidR="00F830B7" w:rsidRPr="00D4463A">
        <w:rPr>
          <w:rFonts w:ascii="Times New Roman" w:eastAsia="Times New Roman" w:hAnsi="Times New Roman" w:cs="Times New Roman"/>
          <w:sz w:val="24"/>
          <w:szCs w:val="24"/>
        </w:rPr>
        <w:t>odel</w:t>
      </w:r>
      <w:r w:rsidR="004F71BD" w:rsidRPr="00D4463A">
        <w:rPr>
          <w:rFonts w:ascii="Times New Roman" w:eastAsia="Times New Roman" w:hAnsi="Times New Roman" w:cs="Times New Roman"/>
          <w:sz w:val="24"/>
          <w:szCs w:val="24"/>
        </w:rPr>
        <w:t>s</w:t>
      </w:r>
    </w:p>
    <w:tbl>
      <w:tblPr>
        <w:tblW w:w="6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51"/>
        <w:gridCol w:w="850"/>
        <w:gridCol w:w="794"/>
        <w:gridCol w:w="1134"/>
        <w:gridCol w:w="992"/>
        <w:gridCol w:w="992"/>
      </w:tblGrid>
      <w:tr w:rsidR="0005181A" w:rsidRPr="00D4463A" w14:paraId="430AFC8B" w14:textId="77777777" w:rsidTr="003500EA">
        <w:trPr>
          <w:trHeight w:val="310"/>
        </w:trPr>
        <w:tc>
          <w:tcPr>
            <w:tcW w:w="961" w:type="dxa"/>
            <w:shd w:val="clear" w:color="auto" w:fill="auto"/>
            <w:noWrap/>
            <w:vAlign w:val="bottom"/>
          </w:tcPr>
          <w:p w14:paraId="3A83944F" w14:textId="26D0DCBD" w:rsidR="0005181A" w:rsidRPr="00D4463A" w:rsidRDefault="0005181A" w:rsidP="00253AC9">
            <w:pPr>
              <w:spacing w:after="0" w:line="240" w:lineRule="auto"/>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Features </w:t>
            </w:r>
          </w:p>
        </w:tc>
        <w:tc>
          <w:tcPr>
            <w:tcW w:w="2495" w:type="dxa"/>
            <w:gridSpan w:val="3"/>
            <w:shd w:val="clear" w:color="auto" w:fill="auto"/>
            <w:vAlign w:val="center"/>
          </w:tcPr>
          <w:p w14:paraId="7CB94D83" w14:textId="2FCE5BE2" w:rsidR="0005181A" w:rsidRPr="00D4463A" w:rsidRDefault="0005181A"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Instances </w:t>
            </w:r>
          </w:p>
        </w:tc>
        <w:tc>
          <w:tcPr>
            <w:tcW w:w="3118" w:type="dxa"/>
            <w:gridSpan w:val="3"/>
            <w:shd w:val="clear" w:color="auto" w:fill="auto"/>
            <w:noWrap/>
            <w:vAlign w:val="bottom"/>
          </w:tcPr>
          <w:p w14:paraId="7C401FA5" w14:textId="57F3A508" w:rsidR="0005181A" w:rsidRPr="00D4463A" w:rsidRDefault="002F6CBB"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 </w:t>
            </w:r>
            <w:r w:rsidR="0005181A" w:rsidRPr="00D4463A">
              <w:rPr>
                <w:rFonts w:ascii="Times New Roman" w:eastAsia="Times New Roman" w:hAnsi="Times New Roman" w:cs="Times New Roman"/>
                <w:b/>
                <w:color w:val="000000"/>
                <w:sz w:val="24"/>
                <w:szCs w:val="24"/>
              </w:rPr>
              <w:t>Accuracy (%)</w:t>
            </w:r>
          </w:p>
        </w:tc>
      </w:tr>
      <w:tr w:rsidR="00E74A4C" w:rsidRPr="00D4463A" w14:paraId="21618A3F" w14:textId="77777777" w:rsidTr="003500EA">
        <w:trPr>
          <w:trHeight w:val="310"/>
        </w:trPr>
        <w:tc>
          <w:tcPr>
            <w:tcW w:w="961" w:type="dxa"/>
            <w:shd w:val="clear" w:color="auto" w:fill="auto"/>
            <w:noWrap/>
            <w:vAlign w:val="bottom"/>
            <w:hideMark/>
          </w:tcPr>
          <w:p w14:paraId="5E9C15E4" w14:textId="77777777" w:rsidR="00253AC9" w:rsidRPr="00D4463A" w:rsidRDefault="00253AC9" w:rsidP="00253AC9">
            <w:pPr>
              <w:spacing w:after="0" w:line="240" w:lineRule="auto"/>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Model</w:t>
            </w:r>
          </w:p>
        </w:tc>
        <w:tc>
          <w:tcPr>
            <w:tcW w:w="851" w:type="dxa"/>
            <w:shd w:val="clear" w:color="auto" w:fill="auto"/>
            <w:vAlign w:val="center"/>
            <w:hideMark/>
          </w:tcPr>
          <w:p w14:paraId="2500B747"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Good</w:t>
            </w:r>
          </w:p>
        </w:tc>
        <w:tc>
          <w:tcPr>
            <w:tcW w:w="850" w:type="dxa"/>
            <w:shd w:val="clear" w:color="auto" w:fill="auto"/>
            <w:vAlign w:val="center"/>
            <w:hideMark/>
          </w:tcPr>
          <w:p w14:paraId="2783E467"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Fair</w:t>
            </w:r>
          </w:p>
        </w:tc>
        <w:tc>
          <w:tcPr>
            <w:tcW w:w="794" w:type="dxa"/>
            <w:shd w:val="clear" w:color="auto" w:fill="auto"/>
            <w:vAlign w:val="center"/>
            <w:hideMark/>
          </w:tcPr>
          <w:p w14:paraId="09DE1372"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Poor</w:t>
            </w:r>
          </w:p>
        </w:tc>
        <w:tc>
          <w:tcPr>
            <w:tcW w:w="1134" w:type="dxa"/>
            <w:shd w:val="clear" w:color="auto" w:fill="auto"/>
            <w:noWrap/>
            <w:vAlign w:val="bottom"/>
            <w:hideMark/>
          </w:tcPr>
          <w:p w14:paraId="279CAF98" w14:textId="6A66AA26"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Good</w:t>
            </w:r>
          </w:p>
        </w:tc>
        <w:tc>
          <w:tcPr>
            <w:tcW w:w="992" w:type="dxa"/>
            <w:shd w:val="clear" w:color="auto" w:fill="auto"/>
            <w:noWrap/>
            <w:vAlign w:val="bottom"/>
            <w:hideMark/>
          </w:tcPr>
          <w:p w14:paraId="41091004" w14:textId="77777777"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Fair</w:t>
            </w:r>
          </w:p>
        </w:tc>
        <w:tc>
          <w:tcPr>
            <w:tcW w:w="992" w:type="dxa"/>
            <w:shd w:val="clear" w:color="auto" w:fill="auto"/>
            <w:noWrap/>
            <w:vAlign w:val="bottom"/>
            <w:hideMark/>
          </w:tcPr>
          <w:p w14:paraId="13B85354" w14:textId="77777777"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Poor</w:t>
            </w:r>
          </w:p>
        </w:tc>
      </w:tr>
      <w:tr w:rsidR="00E74A4C" w:rsidRPr="00D4463A" w14:paraId="404765C7" w14:textId="77777777" w:rsidTr="003500EA">
        <w:trPr>
          <w:trHeight w:val="300"/>
        </w:trPr>
        <w:tc>
          <w:tcPr>
            <w:tcW w:w="961" w:type="dxa"/>
            <w:shd w:val="clear" w:color="auto" w:fill="auto"/>
            <w:noWrap/>
            <w:vAlign w:val="bottom"/>
            <w:hideMark/>
          </w:tcPr>
          <w:p w14:paraId="3601465D"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851" w:type="dxa"/>
            <w:shd w:val="clear" w:color="auto" w:fill="auto"/>
            <w:vAlign w:val="center"/>
            <w:hideMark/>
          </w:tcPr>
          <w:p w14:paraId="69F52F74"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c>
          <w:tcPr>
            <w:tcW w:w="850" w:type="dxa"/>
            <w:shd w:val="clear" w:color="auto" w:fill="auto"/>
            <w:noWrap/>
            <w:vAlign w:val="center"/>
            <w:hideMark/>
          </w:tcPr>
          <w:p w14:paraId="7E2A74E4"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794" w:type="dxa"/>
            <w:shd w:val="clear" w:color="auto" w:fill="auto"/>
            <w:noWrap/>
            <w:vAlign w:val="center"/>
            <w:hideMark/>
          </w:tcPr>
          <w:p w14:paraId="3DD3436B"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1134" w:type="dxa"/>
            <w:shd w:val="clear" w:color="auto" w:fill="auto"/>
            <w:noWrap/>
            <w:vAlign w:val="bottom"/>
            <w:hideMark/>
          </w:tcPr>
          <w:p w14:paraId="6CCE2B9F" w14:textId="595DF947" w:rsidR="00253AC9" w:rsidRPr="00D4463A" w:rsidRDefault="00253AC9"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12.5</w:t>
            </w:r>
            <w:r w:rsidR="009E00EB" w:rsidRPr="00D4463A">
              <w:rPr>
                <w:rFonts w:ascii="Times New Roman" w:eastAsia="Times New Roman" w:hAnsi="Times New Roman" w:cs="Times New Roman"/>
                <w:color w:val="000000"/>
                <w:sz w:val="24"/>
                <w:szCs w:val="24"/>
              </w:rPr>
              <w:t>0</w:t>
            </w:r>
          </w:p>
        </w:tc>
        <w:tc>
          <w:tcPr>
            <w:tcW w:w="992" w:type="dxa"/>
            <w:shd w:val="clear" w:color="auto" w:fill="auto"/>
            <w:noWrap/>
            <w:vAlign w:val="bottom"/>
            <w:hideMark/>
          </w:tcPr>
          <w:p w14:paraId="3C6C651A" w14:textId="048895F8"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8.89</w:t>
            </w:r>
          </w:p>
        </w:tc>
        <w:tc>
          <w:tcPr>
            <w:tcW w:w="992" w:type="dxa"/>
            <w:shd w:val="clear" w:color="auto" w:fill="auto"/>
            <w:noWrap/>
            <w:vAlign w:val="bottom"/>
            <w:hideMark/>
          </w:tcPr>
          <w:p w14:paraId="256F777B" w14:textId="1FD454E9"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13.23</w:t>
            </w:r>
          </w:p>
        </w:tc>
      </w:tr>
      <w:tr w:rsidR="00E74A4C" w:rsidRPr="00D4463A" w14:paraId="5D832DF5" w14:textId="77777777" w:rsidTr="003500EA">
        <w:trPr>
          <w:trHeight w:val="310"/>
        </w:trPr>
        <w:tc>
          <w:tcPr>
            <w:tcW w:w="961" w:type="dxa"/>
            <w:shd w:val="clear" w:color="auto" w:fill="auto"/>
            <w:noWrap/>
            <w:vAlign w:val="bottom"/>
            <w:hideMark/>
          </w:tcPr>
          <w:p w14:paraId="0E1850B3"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851" w:type="dxa"/>
            <w:shd w:val="clear" w:color="auto" w:fill="auto"/>
            <w:noWrap/>
            <w:vAlign w:val="center"/>
            <w:hideMark/>
          </w:tcPr>
          <w:p w14:paraId="55DC887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c>
          <w:tcPr>
            <w:tcW w:w="850" w:type="dxa"/>
            <w:shd w:val="clear" w:color="auto" w:fill="auto"/>
            <w:noWrap/>
            <w:vAlign w:val="center"/>
            <w:hideMark/>
          </w:tcPr>
          <w:p w14:paraId="086D1CB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794" w:type="dxa"/>
            <w:shd w:val="clear" w:color="auto" w:fill="auto"/>
            <w:noWrap/>
            <w:vAlign w:val="center"/>
            <w:hideMark/>
          </w:tcPr>
          <w:p w14:paraId="5CF39B9B"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1134" w:type="dxa"/>
            <w:shd w:val="clear" w:color="auto" w:fill="auto"/>
            <w:noWrap/>
            <w:vAlign w:val="bottom"/>
            <w:hideMark/>
          </w:tcPr>
          <w:p w14:paraId="08A55E35" w14:textId="64FC5301"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11.9</w:t>
            </w:r>
            <w:r w:rsidR="000103A8" w:rsidRPr="00D4463A">
              <w:rPr>
                <w:rFonts w:ascii="Times New Roman" w:eastAsia="Times New Roman" w:hAnsi="Times New Roman" w:cs="Times New Roman"/>
                <w:color w:val="000000"/>
                <w:sz w:val="24"/>
                <w:szCs w:val="24"/>
              </w:rPr>
              <w:t>7</w:t>
            </w:r>
          </w:p>
        </w:tc>
        <w:tc>
          <w:tcPr>
            <w:tcW w:w="992" w:type="dxa"/>
            <w:shd w:val="clear" w:color="auto" w:fill="auto"/>
            <w:noWrap/>
            <w:vAlign w:val="bottom"/>
            <w:hideMark/>
          </w:tcPr>
          <w:p w14:paraId="4B1BC303" w14:textId="4956F363"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14.06</w:t>
            </w:r>
          </w:p>
        </w:tc>
        <w:tc>
          <w:tcPr>
            <w:tcW w:w="992" w:type="dxa"/>
            <w:shd w:val="clear" w:color="auto" w:fill="auto"/>
            <w:noWrap/>
            <w:vAlign w:val="bottom"/>
            <w:hideMark/>
          </w:tcPr>
          <w:p w14:paraId="031526EE" w14:textId="6E8851A2"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11.29</w:t>
            </w:r>
          </w:p>
        </w:tc>
      </w:tr>
      <w:tr w:rsidR="00E74A4C" w:rsidRPr="00D4463A" w14:paraId="7006E286" w14:textId="77777777" w:rsidTr="003500EA">
        <w:trPr>
          <w:trHeight w:val="310"/>
        </w:trPr>
        <w:tc>
          <w:tcPr>
            <w:tcW w:w="961" w:type="dxa"/>
            <w:shd w:val="clear" w:color="auto" w:fill="auto"/>
            <w:noWrap/>
            <w:vAlign w:val="bottom"/>
            <w:hideMark/>
          </w:tcPr>
          <w:p w14:paraId="0C870460"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851" w:type="dxa"/>
            <w:shd w:val="clear" w:color="auto" w:fill="auto"/>
            <w:noWrap/>
            <w:vAlign w:val="center"/>
            <w:hideMark/>
          </w:tcPr>
          <w:p w14:paraId="32BF7E5D"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50" w:type="dxa"/>
            <w:shd w:val="clear" w:color="auto" w:fill="auto"/>
            <w:noWrap/>
            <w:vAlign w:val="center"/>
            <w:hideMark/>
          </w:tcPr>
          <w:p w14:paraId="775F850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794" w:type="dxa"/>
            <w:shd w:val="clear" w:color="auto" w:fill="auto"/>
            <w:noWrap/>
            <w:vAlign w:val="center"/>
            <w:hideMark/>
          </w:tcPr>
          <w:p w14:paraId="2680710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1134" w:type="dxa"/>
            <w:shd w:val="clear" w:color="auto" w:fill="auto"/>
            <w:noWrap/>
            <w:vAlign w:val="bottom"/>
            <w:hideMark/>
          </w:tcPr>
          <w:p w14:paraId="287D1EFE" w14:textId="684D1768"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r w:rsidR="000103A8" w:rsidRPr="00D4463A">
              <w:rPr>
                <w:rFonts w:ascii="Times New Roman" w:eastAsia="Times New Roman" w:hAnsi="Times New Roman" w:cs="Times New Roman"/>
                <w:color w:val="000000"/>
                <w:sz w:val="24"/>
                <w:szCs w:val="24"/>
              </w:rPr>
              <w:t>30</w:t>
            </w:r>
          </w:p>
        </w:tc>
        <w:tc>
          <w:tcPr>
            <w:tcW w:w="992" w:type="dxa"/>
            <w:shd w:val="clear" w:color="auto" w:fill="auto"/>
            <w:noWrap/>
            <w:vAlign w:val="bottom"/>
            <w:hideMark/>
          </w:tcPr>
          <w:p w14:paraId="631ABD01" w14:textId="376DA0BA"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12.92</w:t>
            </w:r>
          </w:p>
        </w:tc>
        <w:tc>
          <w:tcPr>
            <w:tcW w:w="992" w:type="dxa"/>
            <w:shd w:val="clear" w:color="auto" w:fill="auto"/>
            <w:noWrap/>
            <w:vAlign w:val="bottom"/>
            <w:hideMark/>
          </w:tcPr>
          <w:p w14:paraId="13D1BB30" w14:textId="42052E47"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12.26</w:t>
            </w:r>
          </w:p>
        </w:tc>
      </w:tr>
      <w:tr w:rsidR="00E74A4C" w:rsidRPr="00D4463A" w14:paraId="09BEFC7D" w14:textId="77777777" w:rsidTr="003500EA">
        <w:trPr>
          <w:trHeight w:val="340"/>
        </w:trPr>
        <w:tc>
          <w:tcPr>
            <w:tcW w:w="961" w:type="dxa"/>
            <w:shd w:val="clear" w:color="auto" w:fill="auto"/>
            <w:noWrap/>
            <w:vAlign w:val="bottom"/>
            <w:hideMark/>
          </w:tcPr>
          <w:p w14:paraId="532D1076"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NB</w:t>
            </w:r>
          </w:p>
        </w:tc>
        <w:tc>
          <w:tcPr>
            <w:tcW w:w="851" w:type="dxa"/>
            <w:shd w:val="clear" w:color="auto" w:fill="auto"/>
            <w:noWrap/>
            <w:vAlign w:val="center"/>
            <w:hideMark/>
          </w:tcPr>
          <w:p w14:paraId="02DD5A5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50" w:type="dxa"/>
            <w:shd w:val="clear" w:color="auto" w:fill="auto"/>
            <w:noWrap/>
            <w:vAlign w:val="center"/>
            <w:hideMark/>
          </w:tcPr>
          <w:p w14:paraId="00E02696"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794" w:type="dxa"/>
            <w:shd w:val="clear" w:color="auto" w:fill="auto"/>
            <w:noWrap/>
            <w:vAlign w:val="center"/>
            <w:hideMark/>
          </w:tcPr>
          <w:p w14:paraId="3234ED96"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1134" w:type="dxa"/>
            <w:shd w:val="clear" w:color="auto" w:fill="auto"/>
            <w:noWrap/>
            <w:vAlign w:val="bottom"/>
            <w:hideMark/>
          </w:tcPr>
          <w:p w14:paraId="338B5A98" w14:textId="79017D7F"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14.6</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041F4E61" w14:textId="6C30BA41"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13.25</w:t>
            </w:r>
          </w:p>
        </w:tc>
        <w:tc>
          <w:tcPr>
            <w:tcW w:w="992" w:type="dxa"/>
            <w:shd w:val="clear" w:color="auto" w:fill="auto"/>
            <w:noWrap/>
            <w:vAlign w:val="bottom"/>
            <w:hideMark/>
          </w:tcPr>
          <w:p w14:paraId="400E9034" w14:textId="4717C15B"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12.26</w:t>
            </w:r>
          </w:p>
        </w:tc>
      </w:tr>
      <w:tr w:rsidR="00E74A4C" w:rsidRPr="00D4463A" w14:paraId="75B917E0" w14:textId="77777777" w:rsidTr="003500EA">
        <w:trPr>
          <w:trHeight w:val="310"/>
        </w:trPr>
        <w:tc>
          <w:tcPr>
            <w:tcW w:w="961" w:type="dxa"/>
            <w:shd w:val="clear" w:color="auto" w:fill="auto"/>
            <w:noWrap/>
            <w:vAlign w:val="bottom"/>
            <w:hideMark/>
          </w:tcPr>
          <w:p w14:paraId="7EE8FE41"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w:t>
            </w:r>
          </w:p>
        </w:tc>
        <w:tc>
          <w:tcPr>
            <w:tcW w:w="851" w:type="dxa"/>
            <w:shd w:val="clear" w:color="auto" w:fill="auto"/>
            <w:noWrap/>
            <w:vAlign w:val="center"/>
            <w:hideMark/>
          </w:tcPr>
          <w:p w14:paraId="4B6F0251"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52</w:t>
            </w:r>
          </w:p>
        </w:tc>
        <w:tc>
          <w:tcPr>
            <w:tcW w:w="850" w:type="dxa"/>
            <w:shd w:val="clear" w:color="auto" w:fill="auto"/>
            <w:noWrap/>
            <w:vAlign w:val="center"/>
            <w:hideMark/>
          </w:tcPr>
          <w:p w14:paraId="7CB8BD41"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794" w:type="dxa"/>
            <w:shd w:val="clear" w:color="000000" w:fill="FFFFFF"/>
            <w:noWrap/>
            <w:vAlign w:val="center"/>
            <w:hideMark/>
          </w:tcPr>
          <w:p w14:paraId="56417307"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86</w:t>
            </w:r>
          </w:p>
        </w:tc>
        <w:tc>
          <w:tcPr>
            <w:tcW w:w="1134" w:type="dxa"/>
            <w:shd w:val="clear" w:color="auto" w:fill="auto"/>
            <w:noWrap/>
            <w:vAlign w:val="bottom"/>
            <w:hideMark/>
          </w:tcPr>
          <w:p w14:paraId="27E6BCAB" w14:textId="41D70683"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13.8</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59E0BFE4" w14:textId="0857CA97"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12.92</w:t>
            </w:r>
          </w:p>
        </w:tc>
        <w:tc>
          <w:tcPr>
            <w:tcW w:w="992" w:type="dxa"/>
            <w:shd w:val="clear" w:color="auto" w:fill="auto"/>
            <w:noWrap/>
            <w:vAlign w:val="bottom"/>
            <w:hideMark/>
          </w:tcPr>
          <w:p w14:paraId="1E2E6A84" w14:textId="41E0B060"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10.44</w:t>
            </w:r>
          </w:p>
        </w:tc>
      </w:tr>
      <w:tr w:rsidR="00E74A4C" w:rsidRPr="00D4463A" w14:paraId="0DA29565" w14:textId="77777777" w:rsidTr="003500EA">
        <w:trPr>
          <w:trHeight w:val="310"/>
        </w:trPr>
        <w:tc>
          <w:tcPr>
            <w:tcW w:w="961" w:type="dxa"/>
            <w:shd w:val="clear" w:color="auto" w:fill="auto"/>
            <w:noWrap/>
            <w:vAlign w:val="bottom"/>
            <w:hideMark/>
          </w:tcPr>
          <w:p w14:paraId="58D5E8FB"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851" w:type="dxa"/>
            <w:shd w:val="clear" w:color="auto" w:fill="auto"/>
            <w:noWrap/>
            <w:vAlign w:val="center"/>
            <w:hideMark/>
          </w:tcPr>
          <w:p w14:paraId="2157C1B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39</w:t>
            </w:r>
          </w:p>
        </w:tc>
        <w:tc>
          <w:tcPr>
            <w:tcW w:w="850" w:type="dxa"/>
            <w:shd w:val="clear" w:color="auto" w:fill="auto"/>
            <w:noWrap/>
            <w:vAlign w:val="center"/>
            <w:hideMark/>
          </w:tcPr>
          <w:p w14:paraId="3EAF9632"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794" w:type="dxa"/>
            <w:shd w:val="clear" w:color="auto" w:fill="auto"/>
            <w:noWrap/>
            <w:vAlign w:val="center"/>
            <w:hideMark/>
          </w:tcPr>
          <w:p w14:paraId="7121DAA5"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1134" w:type="dxa"/>
            <w:shd w:val="clear" w:color="auto" w:fill="auto"/>
            <w:noWrap/>
            <w:vAlign w:val="bottom"/>
            <w:hideMark/>
          </w:tcPr>
          <w:p w14:paraId="3ACDEE04" w14:textId="6D9351E6" w:rsidR="00253AC9" w:rsidRPr="00D4463A" w:rsidRDefault="000103A8"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10.37</w:t>
            </w:r>
          </w:p>
        </w:tc>
        <w:tc>
          <w:tcPr>
            <w:tcW w:w="992" w:type="dxa"/>
            <w:shd w:val="clear" w:color="auto" w:fill="auto"/>
            <w:noWrap/>
            <w:vAlign w:val="bottom"/>
            <w:hideMark/>
          </w:tcPr>
          <w:p w14:paraId="0930F5E2" w14:textId="1C3A9A0F"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13.09</w:t>
            </w:r>
          </w:p>
        </w:tc>
        <w:tc>
          <w:tcPr>
            <w:tcW w:w="992" w:type="dxa"/>
            <w:shd w:val="clear" w:color="auto" w:fill="auto"/>
            <w:noWrap/>
            <w:vAlign w:val="bottom"/>
            <w:hideMark/>
          </w:tcPr>
          <w:p w14:paraId="36559E31" w14:textId="5D82F4A4"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15.29</w:t>
            </w:r>
          </w:p>
        </w:tc>
      </w:tr>
      <w:tr w:rsidR="00E74A4C" w:rsidRPr="00D4463A" w14:paraId="77A1435D" w14:textId="77777777" w:rsidTr="003500EA">
        <w:trPr>
          <w:trHeight w:val="330"/>
        </w:trPr>
        <w:tc>
          <w:tcPr>
            <w:tcW w:w="961" w:type="dxa"/>
            <w:shd w:val="clear" w:color="auto" w:fill="auto"/>
            <w:noWrap/>
            <w:vAlign w:val="bottom"/>
            <w:hideMark/>
          </w:tcPr>
          <w:p w14:paraId="314A0422" w14:textId="6E1615FB" w:rsidR="00253AC9" w:rsidRPr="00D4463A" w:rsidRDefault="0018709D" w:rsidP="00253AC9">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w:t>
            </w:r>
            <w:r w:rsidR="00253AC9" w:rsidRPr="00D4463A">
              <w:rPr>
                <w:rFonts w:ascii="Times New Roman" w:eastAsia="Times New Roman" w:hAnsi="Times New Roman" w:cs="Times New Roman"/>
                <w:color w:val="000000"/>
                <w:sz w:val="24"/>
                <w:szCs w:val="24"/>
              </w:rPr>
              <w:t>NN</w:t>
            </w:r>
            <w:proofErr w:type="spellEnd"/>
          </w:p>
        </w:tc>
        <w:tc>
          <w:tcPr>
            <w:tcW w:w="851" w:type="dxa"/>
            <w:shd w:val="clear" w:color="auto" w:fill="auto"/>
            <w:noWrap/>
            <w:vAlign w:val="center"/>
            <w:hideMark/>
          </w:tcPr>
          <w:p w14:paraId="7F8D47EA"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50" w:type="dxa"/>
            <w:shd w:val="clear" w:color="auto" w:fill="auto"/>
            <w:noWrap/>
            <w:vAlign w:val="center"/>
            <w:hideMark/>
          </w:tcPr>
          <w:p w14:paraId="6A0CEBB8"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794" w:type="dxa"/>
            <w:shd w:val="clear" w:color="auto" w:fill="auto"/>
            <w:noWrap/>
            <w:vAlign w:val="center"/>
            <w:hideMark/>
          </w:tcPr>
          <w:p w14:paraId="0CBBDAA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1134" w:type="dxa"/>
            <w:shd w:val="clear" w:color="auto" w:fill="auto"/>
            <w:noWrap/>
            <w:vAlign w:val="bottom"/>
            <w:hideMark/>
          </w:tcPr>
          <w:p w14:paraId="1DC0B062" w14:textId="780E02AF" w:rsidR="00253AC9" w:rsidRPr="00D4463A" w:rsidRDefault="000103A8"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7.98</w:t>
            </w:r>
          </w:p>
        </w:tc>
        <w:tc>
          <w:tcPr>
            <w:tcW w:w="992" w:type="dxa"/>
            <w:shd w:val="clear" w:color="auto" w:fill="auto"/>
            <w:noWrap/>
            <w:vAlign w:val="bottom"/>
            <w:hideMark/>
          </w:tcPr>
          <w:p w14:paraId="043B666A" w14:textId="4A022092"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11.79</w:t>
            </w:r>
          </w:p>
        </w:tc>
        <w:tc>
          <w:tcPr>
            <w:tcW w:w="992" w:type="dxa"/>
            <w:shd w:val="clear" w:color="auto" w:fill="auto"/>
            <w:noWrap/>
            <w:vAlign w:val="bottom"/>
            <w:hideMark/>
          </w:tcPr>
          <w:p w14:paraId="75D49692" w14:textId="78B55D0E"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13.96</w:t>
            </w:r>
          </w:p>
        </w:tc>
      </w:tr>
      <w:tr w:rsidR="00E74A4C" w:rsidRPr="00D4463A" w14:paraId="4D5CE966" w14:textId="77777777" w:rsidTr="003500EA">
        <w:trPr>
          <w:trHeight w:val="310"/>
        </w:trPr>
        <w:tc>
          <w:tcPr>
            <w:tcW w:w="961" w:type="dxa"/>
            <w:shd w:val="clear" w:color="auto" w:fill="auto"/>
            <w:noWrap/>
            <w:vAlign w:val="bottom"/>
            <w:hideMark/>
          </w:tcPr>
          <w:p w14:paraId="00A24F62"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851" w:type="dxa"/>
            <w:shd w:val="clear" w:color="auto" w:fill="auto"/>
            <w:noWrap/>
            <w:vAlign w:val="center"/>
            <w:hideMark/>
          </w:tcPr>
          <w:p w14:paraId="6DCC1B2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0" w:type="dxa"/>
            <w:shd w:val="clear" w:color="auto" w:fill="auto"/>
            <w:noWrap/>
            <w:vAlign w:val="center"/>
            <w:hideMark/>
          </w:tcPr>
          <w:p w14:paraId="4A3B4625"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794" w:type="dxa"/>
            <w:shd w:val="clear" w:color="auto" w:fill="auto"/>
            <w:noWrap/>
            <w:vAlign w:val="center"/>
            <w:hideMark/>
          </w:tcPr>
          <w:p w14:paraId="5EFED2A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1134" w:type="dxa"/>
            <w:shd w:val="clear" w:color="auto" w:fill="auto"/>
            <w:noWrap/>
            <w:vAlign w:val="bottom"/>
            <w:hideMark/>
          </w:tcPr>
          <w:p w14:paraId="70E543DC" w14:textId="57B0A5BB"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15.4</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26694948" w14:textId="327F3144"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13.09</w:t>
            </w:r>
          </w:p>
        </w:tc>
        <w:tc>
          <w:tcPr>
            <w:tcW w:w="992" w:type="dxa"/>
            <w:shd w:val="clear" w:color="auto" w:fill="auto"/>
            <w:noWrap/>
            <w:vAlign w:val="bottom"/>
            <w:hideMark/>
          </w:tcPr>
          <w:p w14:paraId="302D1A76" w14:textId="298F1F32" w:rsidR="00253AC9" w:rsidRPr="00D4463A" w:rsidRDefault="00AE1F43" w:rsidP="00AE1F4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11.29</w:t>
            </w:r>
          </w:p>
        </w:tc>
      </w:tr>
    </w:tbl>
    <w:p w14:paraId="1E464AF8" w14:textId="1547CDF3" w:rsidR="004146AA" w:rsidRPr="00D4463A" w:rsidRDefault="004146AA" w:rsidP="00F40D1D">
      <w:pPr>
        <w:rPr>
          <w:rFonts w:ascii="Times New Roman" w:eastAsia="Times New Roman" w:hAnsi="Times New Roman" w:cs="Times New Roman"/>
          <w:sz w:val="24"/>
          <w:szCs w:val="24"/>
        </w:rPr>
      </w:pPr>
    </w:p>
    <w:p w14:paraId="0C1B644C" w14:textId="474DB081" w:rsidR="00500A9D" w:rsidRPr="00D4463A" w:rsidRDefault="007938A0" w:rsidP="00C4043D">
      <w:pPr>
        <w:spacing w:before="240" w:after="240"/>
        <w:rPr>
          <w:rFonts w:ascii="Times New Roman" w:eastAsia="Times New Roman" w:hAnsi="Times New Roman" w:cs="Times New Roman"/>
          <w:b/>
          <w:sz w:val="24"/>
          <w:szCs w:val="24"/>
        </w:rPr>
      </w:pPr>
      <w:r w:rsidRPr="00D4463A">
        <w:rPr>
          <w:rFonts w:ascii="Times New Roman" w:eastAsia="Times New Roman" w:hAnsi="Times New Roman" w:cs="Times New Roman"/>
          <w:b/>
          <w:sz w:val="24"/>
          <w:szCs w:val="24"/>
        </w:rPr>
        <w:t>Discussion of Results</w:t>
      </w:r>
    </w:p>
    <w:p w14:paraId="23923213" w14:textId="794BD6E6" w:rsidR="00500A9D" w:rsidRPr="00D4463A" w:rsidRDefault="00D27D88" w:rsidP="00C4043D">
      <w:pPr>
        <w:spacing w:before="240" w:after="24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The results</w:t>
      </w:r>
      <w:r w:rsidR="00500A9D" w:rsidRPr="00D4463A">
        <w:rPr>
          <w:rFonts w:ascii="Times New Roman" w:eastAsia="Times New Roman" w:hAnsi="Times New Roman" w:cs="Times New Roman"/>
          <w:sz w:val="24"/>
          <w:szCs w:val="24"/>
        </w:rPr>
        <w:t xml:space="preserve"> show varied levels of performance across the eight models</w:t>
      </w:r>
      <w:r w:rsidR="001C1AB3" w:rsidRPr="00D4463A">
        <w:rPr>
          <w:rFonts w:ascii="Times New Roman" w:eastAsia="Times New Roman" w:hAnsi="Times New Roman" w:cs="Times New Roman"/>
          <w:sz w:val="24"/>
          <w:szCs w:val="24"/>
        </w:rPr>
        <w:t>.</w:t>
      </w:r>
      <w:r w:rsidR="00C219C7" w:rsidRPr="00D4463A">
        <w:rPr>
          <w:rFonts w:ascii="Times New Roman" w:eastAsia="Times New Roman" w:hAnsi="Times New Roman" w:cs="Times New Roman"/>
          <w:sz w:val="24"/>
          <w:szCs w:val="24"/>
        </w:rPr>
        <w:t xml:space="preserve"> </w:t>
      </w:r>
      <w:r w:rsidR="00446970" w:rsidRPr="00D4463A">
        <w:rPr>
          <w:rFonts w:ascii="Times New Roman" w:eastAsia="Times New Roman" w:hAnsi="Times New Roman" w:cs="Times New Roman"/>
          <w:sz w:val="24"/>
          <w:szCs w:val="24"/>
        </w:rPr>
        <w:t>A</w:t>
      </w:r>
      <w:r w:rsidR="00500A9D" w:rsidRPr="00D4463A">
        <w:rPr>
          <w:rFonts w:ascii="Times New Roman" w:eastAsia="Times New Roman" w:hAnsi="Times New Roman" w:cs="Times New Roman"/>
          <w:sz w:val="24"/>
          <w:szCs w:val="24"/>
        </w:rPr>
        <w:t xml:space="preserve">ll </w:t>
      </w:r>
      <w:r w:rsidR="00C219C7"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 xml:space="preserve">models were able to identify poor, fair, and good battery health statuses to some extent, but their success rates varied depending on both the model and the </w:t>
      </w:r>
      <w:r w:rsidR="005A35A0" w:rsidRPr="00D4463A">
        <w:rPr>
          <w:rFonts w:ascii="Times New Roman" w:eastAsia="Times New Roman" w:hAnsi="Times New Roman" w:cs="Times New Roman"/>
          <w:sz w:val="24"/>
          <w:szCs w:val="24"/>
        </w:rPr>
        <w:t>data</w:t>
      </w:r>
      <w:r w:rsidR="00500A9D" w:rsidRPr="00D4463A">
        <w:rPr>
          <w:rFonts w:ascii="Times New Roman" w:eastAsia="Times New Roman" w:hAnsi="Times New Roman" w:cs="Times New Roman"/>
          <w:sz w:val="24"/>
          <w:szCs w:val="24"/>
        </w:rPr>
        <w:t>. The overall pattern revealed that poor and fair health statuses were more easily classified than the good categ</w:t>
      </w:r>
      <w:r w:rsidR="0061045D" w:rsidRPr="00D4463A">
        <w:rPr>
          <w:rFonts w:ascii="Times New Roman" w:eastAsia="Times New Roman" w:hAnsi="Times New Roman" w:cs="Times New Roman"/>
          <w:sz w:val="24"/>
          <w:szCs w:val="24"/>
        </w:rPr>
        <w:t>ory, which consistently records</w:t>
      </w:r>
      <w:r w:rsidR="00500A9D" w:rsidRPr="00D4463A">
        <w:rPr>
          <w:rFonts w:ascii="Times New Roman" w:eastAsia="Times New Roman" w:hAnsi="Times New Roman" w:cs="Times New Roman"/>
          <w:sz w:val="24"/>
          <w:szCs w:val="24"/>
        </w:rPr>
        <w:t xml:space="preserve"> higher misclassification rates.</w:t>
      </w:r>
      <w:r w:rsidR="007E6834" w:rsidRPr="00D4463A">
        <w:rPr>
          <w:rFonts w:ascii="Times New Roman" w:eastAsia="Times New Roman" w:hAnsi="Times New Roman" w:cs="Times New Roman"/>
          <w:sz w:val="24"/>
          <w:szCs w:val="24"/>
        </w:rPr>
        <w:t xml:space="preserve"> </w:t>
      </w:r>
      <w:r w:rsidR="00500A9D" w:rsidRPr="00D4463A">
        <w:rPr>
          <w:rFonts w:ascii="Times New Roman" w:eastAsia="Times New Roman" w:hAnsi="Times New Roman" w:cs="Times New Roman"/>
          <w:sz w:val="24"/>
          <w:szCs w:val="24"/>
        </w:rPr>
        <w:t xml:space="preserve">From Table 2, </w:t>
      </w:r>
      <w:r w:rsidR="003E1E75" w:rsidRPr="00D4463A">
        <w:rPr>
          <w:rFonts w:ascii="Times New Roman" w:eastAsia="Times New Roman" w:hAnsi="Times New Roman" w:cs="Times New Roman"/>
          <w:sz w:val="24"/>
          <w:szCs w:val="24"/>
        </w:rPr>
        <w:t>t</w:t>
      </w:r>
      <w:r w:rsidR="00500A9D" w:rsidRPr="00D4463A">
        <w:rPr>
          <w:rFonts w:ascii="Times New Roman" w:eastAsia="Times New Roman" w:hAnsi="Times New Roman" w:cs="Times New Roman"/>
          <w:sz w:val="24"/>
          <w:szCs w:val="24"/>
        </w:rPr>
        <w:t xml:space="preserve">he </w:t>
      </w:r>
      <w:r w:rsidR="003E1E75" w:rsidRPr="00D4463A">
        <w:rPr>
          <w:rFonts w:ascii="Times New Roman" w:eastAsia="Times New Roman" w:hAnsi="Times New Roman" w:cs="Times New Roman"/>
          <w:sz w:val="24"/>
          <w:szCs w:val="24"/>
        </w:rPr>
        <w:t>number of correctly identified instances for the poor category was higher across nearly all models than</w:t>
      </w:r>
      <w:r w:rsidR="00500A9D" w:rsidRPr="00D4463A">
        <w:rPr>
          <w:rFonts w:ascii="Times New Roman" w:eastAsia="Times New Roman" w:hAnsi="Times New Roman" w:cs="Times New Roman"/>
          <w:sz w:val="24"/>
          <w:szCs w:val="24"/>
        </w:rPr>
        <w:t xml:space="preserve"> fair and good. This indicates that features associated with poor battery health were more distinct and easier for the models to </w:t>
      </w:r>
      <w:r w:rsidR="00C7006A" w:rsidRPr="00D4463A">
        <w:rPr>
          <w:rFonts w:ascii="Times New Roman" w:eastAsia="Times New Roman" w:hAnsi="Times New Roman" w:cs="Times New Roman"/>
          <w:sz w:val="24"/>
          <w:szCs w:val="24"/>
        </w:rPr>
        <w:t>recognize</w:t>
      </w:r>
      <w:r w:rsidR="00500A9D" w:rsidRPr="00D4463A">
        <w:rPr>
          <w:rFonts w:ascii="Times New Roman" w:eastAsia="Times New Roman" w:hAnsi="Times New Roman" w:cs="Times New Roman"/>
          <w:sz w:val="24"/>
          <w:szCs w:val="24"/>
        </w:rPr>
        <w:t>. In contrast, instances belonging to the good category were frequently confused with fair, suggesting a significant overlap between these two conditions. This challeng</w:t>
      </w:r>
      <w:r w:rsidR="007E6834" w:rsidRPr="00D4463A">
        <w:rPr>
          <w:rFonts w:ascii="Times New Roman" w:eastAsia="Times New Roman" w:hAnsi="Times New Roman" w:cs="Times New Roman"/>
          <w:sz w:val="24"/>
          <w:szCs w:val="24"/>
        </w:rPr>
        <w:t xml:space="preserve">e was evident in </w:t>
      </w:r>
      <w:r w:rsidR="00500A9D" w:rsidRPr="00D4463A">
        <w:rPr>
          <w:rFonts w:ascii="Times New Roman" w:eastAsia="Times New Roman" w:hAnsi="Times New Roman" w:cs="Times New Roman"/>
          <w:sz w:val="24"/>
          <w:szCs w:val="24"/>
        </w:rPr>
        <w:t xml:space="preserve">Gradient Boosting and </w:t>
      </w:r>
      <w:proofErr w:type="spellStart"/>
      <w:r w:rsidR="00500A9D" w:rsidRPr="00D4463A">
        <w:rPr>
          <w:rFonts w:ascii="Times New Roman" w:eastAsia="Times New Roman" w:hAnsi="Times New Roman" w:cs="Times New Roman"/>
          <w:sz w:val="24"/>
          <w:szCs w:val="24"/>
        </w:rPr>
        <w:t>kNN</w:t>
      </w:r>
      <w:proofErr w:type="spellEnd"/>
      <w:r w:rsidR="00500A9D" w:rsidRPr="00D4463A">
        <w:rPr>
          <w:rFonts w:ascii="Times New Roman" w:eastAsia="Times New Roman" w:hAnsi="Times New Roman" w:cs="Times New Roman"/>
          <w:sz w:val="24"/>
          <w:szCs w:val="24"/>
        </w:rPr>
        <w:t xml:space="preserve">, which produced fewer correctly classified good cases. Logistic Regression and Decision Tree performed relatively better overall, displaying higher counts of correct predictions for both poor and fair </w:t>
      </w:r>
      <w:r w:rsidR="006B45A5" w:rsidRPr="00D4463A">
        <w:rPr>
          <w:rFonts w:ascii="Times New Roman" w:eastAsia="Times New Roman" w:hAnsi="Times New Roman" w:cs="Times New Roman"/>
          <w:sz w:val="24"/>
          <w:szCs w:val="24"/>
        </w:rPr>
        <w:t>status</w:t>
      </w:r>
      <w:r w:rsidR="00500A9D" w:rsidRPr="00D4463A">
        <w:rPr>
          <w:rFonts w:ascii="Times New Roman" w:eastAsia="Times New Roman" w:hAnsi="Times New Roman" w:cs="Times New Roman"/>
          <w:sz w:val="24"/>
          <w:szCs w:val="24"/>
        </w:rPr>
        <w:t>es.</w:t>
      </w:r>
    </w:p>
    <w:p w14:paraId="46FDC828" w14:textId="139FCD9D" w:rsidR="00CB49DF" w:rsidRDefault="009D4F04" w:rsidP="00CB49D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In </w:t>
      </w:r>
      <w:r w:rsidR="007B7CC7" w:rsidRPr="00D4463A">
        <w:rPr>
          <w:rFonts w:ascii="Times New Roman" w:eastAsia="Times New Roman" w:hAnsi="Times New Roman" w:cs="Times New Roman"/>
          <w:sz w:val="24"/>
          <w:szCs w:val="24"/>
        </w:rPr>
        <w:t xml:space="preserve">Table 3, </w:t>
      </w:r>
      <w:r w:rsidRPr="00D4463A">
        <w:rPr>
          <w:rFonts w:ascii="Times New Roman" w:eastAsia="Times New Roman" w:hAnsi="Times New Roman" w:cs="Times New Roman"/>
          <w:sz w:val="24"/>
          <w:szCs w:val="24"/>
        </w:rPr>
        <w:t>e</w:t>
      </w:r>
      <w:r w:rsidR="00500A9D" w:rsidRPr="00D4463A">
        <w:rPr>
          <w:rFonts w:ascii="Times New Roman" w:eastAsia="Times New Roman" w:hAnsi="Times New Roman" w:cs="Times New Roman"/>
          <w:sz w:val="24"/>
          <w:szCs w:val="24"/>
        </w:rPr>
        <w:t xml:space="preserve">ach model displayed </w:t>
      </w:r>
      <w:r w:rsidR="00DE3532"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 xml:space="preserve">variation in how accurately it classified the </w:t>
      </w:r>
      <w:r w:rsidR="00CA4D35" w:rsidRPr="00D4463A">
        <w:rPr>
          <w:rFonts w:ascii="Times New Roman" w:eastAsia="Times New Roman" w:hAnsi="Times New Roman" w:cs="Times New Roman"/>
          <w:sz w:val="24"/>
          <w:szCs w:val="24"/>
        </w:rPr>
        <w:t xml:space="preserve">health statuses of the </w:t>
      </w:r>
      <w:r w:rsidR="00500A9D" w:rsidRPr="00D4463A">
        <w:rPr>
          <w:rFonts w:ascii="Times New Roman" w:eastAsia="Times New Roman" w:hAnsi="Times New Roman" w:cs="Times New Roman"/>
          <w:sz w:val="24"/>
          <w:szCs w:val="24"/>
        </w:rPr>
        <w:t>ten devices</w:t>
      </w:r>
      <w:r w:rsidR="00DE3532" w:rsidRPr="00D4463A">
        <w:rPr>
          <w:rFonts w:ascii="Times New Roman" w:eastAsia="Times New Roman" w:hAnsi="Times New Roman" w:cs="Times New Roman"/>
          <w:sz w:val="24"/>
          <w:szCs w:val="24"/>
        </w:rPr>
        <w:t>’ battery</w:t>
      </w:r>
      <w:r w:rsidR="00500A9D" w:rsidRPr="00D4463A">
        <w:rPr>
          <w:rFonts w:ascii="Times New Roman" w:eastAsia="Times New Roman" w:hAnsi="Times New Roman" w:cs="Times New Roman"/>
          <w:sz w:val="24"/>
          <w:szCs w:val="24"/>
        </w:rPr>
        <w:t>. Devices such as E, H, and I generally yielded higher correctly classified in</w:t>
      </w:r>
      <w:r w:rsidR="00FF39B2" w:rsidRPr="00D4463A">
        <w:rPr>
          <w:rFonts w:ascii="Times New Roman" w:eastAsia="Times New Roman" w:hAnsi="Times New Roman" w:cs="Times New Roman"/>
          <w:sz w:val="24"/>
          <w:szCs w:val="24"/>
        </w:rPr>
        <w:t xml:space="preserve">stances across models, </w:t>
      </w:r>
      <w:r w:rsidR="00500A9D" w:rsidRPr="00D4463A">
        <w:rPr>
          <w:rFonts w:ascii="Times New Roman" w:eastAsia="Times New Roman" w:hAnsi="Times New Roman" w:cs="Times New Roman"/>
          <w:sz w:val="24"/>
          <w:szCs w:val="24"/>
        </w:rPr>
        <w:t>du</w:t>
      </w:r>
      <w:r w:rsidR="00FF39B2" w:rsidRPr="00D4463A">
        <w:rPr>
          <w:rFonts w:ascii="Times New Roman" w:eastAsia="Times New Roman" w:hAnsi="Times New Roman" w:cs="Times New Roman"/>
          <w:sz w:val="24"/>
          <w:szCs w:val="24"/>
        </w:rPr>
        <w:t>e to clearer feature patterns and</w:t>
      </w:r>
      <w:r w:rsidR="00500A9D" w:rsidRPr="00D4463A">
        <w:rPr>
          <w:rFonts w:ascii="Times New Roman" w:eastAsia="Times New Roman" w:hAnsi="Times New Roman" w:cs="Times New Roman"/>
          <w:sz w:val="24"/>
          <w:szCs w:val="24"/>
        </w:rPr>
        <w:t xml:space="preserve"> better-defined data quality. For instance, across most models, devices E and I showed consistently higher correctly identified poor and fair statuses. However, devices A and C exhibited mixed results, with many models misclassifying their instances, particularly for good battery health. This variation indicates that device-specific behavior may influence classification, perhaps due to different charging c</w:t>
      </w:r>
      <w:r w:rsidR="006B45A5" w:rsidRPr="00D4463A">
        <w:rPr>
          <w:rFonts w:ascii="Times New Roman" w:eastAsia="Times New Roman" w:hAnsi="Times New Roman" w:cs="Times New Roman"/>
          <w:sz w:val="24"/>
          <w:szCs w:val="24"/>
        </w:rPr>
        <w:t>ycles, usage patterns, or</w:t>
      </w:r>
      <w:r w:rsidR="00500A9D" w:rsidRPr="00D4463A">
        <w:rPr>
          <w:rFonts w:ascii="Times New Roman" w:eastAsia="Times New Roman" w:hAnsi="Times New Roman" w:cs="Times New Roman"/>
          <w:sz w:val="24"/>
          <w:szCs w:val="24"/>
        </w:rPr>
        <w:t xml:space="preserve"> data characteristics.</w:t>
      </w:r>
    </w:p>
    <w:p w14:paraId="749FC26B" w14:textId="77777777" w:rsidR="00C4043D" w:rsidRPr="00D4463A" w:rsidRDefault="00C4043D" w:rsidP="00CB49DF">
      <w:pPr>
        <w:spacing w:after="0"/>
        <w:jc w:val="both"/>
        <w:rPr>
          <w:rFonts w:ascii="Times New Roman" w:eastAsia="Times New Roman" w:hAnsi="Times New Roman" w:cs="Times New Roman"/>
          <w:sz w:val="24"/>
          <w:szCs w:val="24"/>
        </w:rPr>
      </w:pPr>
    </w:p>
    <w:p w14:paraId="16D87673" w14:textId="7DC7AC4A" w:rsidR="00500A9D" w:rsidRPr="00D4463A" w:rsidRDefault="00500A9D" w:rsidP="00CB49D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lastRenderedPageBreak/>
        <w:t xml:space="preserve">Among the </w:t>
      </w:r>
      <w:r w:rsidR="0014543B" w:rsidRPr="00D4463A">
        <w:rPr>
          <w:rFonts w:ascii="Times New Roman" w:eastAsia="Times New Roman" w:hAnsi="Times New Roman" w:cs="Times New Roman"/>
          <w:sz w:val="24"/>
          <w:szCs w:val="24"/>
        </w:rPr>
        <w:t>models, LR</w:t>
      </w:r>
      <w:r w:rsidRPr="00D4463A">
        <w:rPr>
          <w:rFonts w:ascii="Times New Roman" w:eastAsia="Times New Roman" w:hAnsi="Times New Roman" w:cs="Times New Roman"/>
          <w:sz w:val="24"/>
          <w:szCs w:val="24"/>
        </w:rPr>
        <w:t xml:space="preserve"> demonstrated relatively strong and stable performance across devices, with the highest number of correctly classified instances (244) and the lowest number of misclassifications (431). This suggests that the data had sufficiently linear relationships between features and target </w:t>
      </w:r>
      <w:r w:rsidR="0079138A" w:rsidRPr="00D4463A">
        <w:rPr>
          <w:rFonts w:ascii="Times New Roman" w:eastAsia="Times New Roman" w:hAnsi="Times New Roman" w:cs="Times New Roman"/>
          <w:sz w:val="24"/>
          <w:szCs w:val="24"/>
        </w:rPr>
        <w:t>statu</w:t>
      </w:r>
      <w:r w:rsidRPr="00D4463A">
        <w:rPr>
          <w:rFonts w:ascii="Times New Roman" w:eastAsia="Times New Roman" w:hAnsi="Times New Roman" w:cs="Times New Roman"/>
          <w:sz w:val="24"/>
          <w:szCs w:val="24"/>
        </w:rPr>
        <w:t>ses, allowing LR to perform eff</w:t>
      </w:r>
      <w:r w:rsidR="00F43750" w:rsidRPr="00D4463A">
        <w:rPr>
          <w:rFonts w:ascii="Times New Roman" w:eastAsia="Times New Roman" w:hAnsi="Times New Roman" w:cs="Times New Roman"/>
          <w:sz w:val="24"/>
          <w:szCs w:val="24"/>
        </w:rPr>
        <w:t xml:space="preserve">ectively. </w:t>
      </w:r>
      <w:r w:rsidR="0014543B" w:rsidRPr="00D4463A">
        <w:rPr>
          <w:rFonts w:ascii="Times New Roman" w:eastAsia="Times New Roman" w:hAnsi="Times New Roman" w:cs="Times New Roman"/>
          <w:sz w:val="24"/>
          <w:szCs w:val="24"/>
        </w:rPr>
        <w:t>DT</w:t>
      </w:r>
      <w:r w:rsidRPr="00D4463A">
        <w:rPr>
          <w:rFonts w:ascii="Times New Roman" w:eastAsia="Times New Roman" w:hAnsi="Times New Roman" w:cs="Times New Roman"/>
          <w:sz w:val="24"/>
          <w:szCs w:val="24"/>
        </w:rPr>
        <w:t xml:space="preserve"> also showed good performance with 232 correctly classified instances, benefiting from its ability to handle nonlinear patterns and cate</w:t>
      </w:r>
      <w:r w:rsidR="00F43750" w:rsidRPr="00D4463A">
        <w:rPr>
          <w:rFonts w:ascii="Times New Roman" w:eastAsia="Times New Roman" w:hAnsi="Times New Roman" w:cs="Times New Roman"/>
          <w:sz w:val="24"/>
          <w:szCs w:val="24"/>
        </w:rPr>
        <w:t>gorical splits. NB</w:t>
      </w:r>
      <w:r w:rsidRPr="00D4463A">
        <w:rPr>
          <w:rFonts w:ascii="Times New Roman" w:eastAsia="Times New Roman" w:hAnsi="Times New Roman" w:cs="Times New Roman"/>
          <w:sz w:val="24"/>
          <w:szCs w:val="24"/>
        </w:rPr>
        <w:t xml:space="preserve"> followed closely, performing reasonably well across all devices, which reflects its ability to handle noisy or moderately correlated data.</w:t>
      </w:r>
    </w:p>
    <w:p w14:paraId="2FA8669B" w14:textId="19255B60" w:rsidR="00500A9D" w:rsidRDefault="00500A9D" w:rsidP="008B453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On the ot</w:t>
      </w:r>
      <w:r w:rsidR="00F54F3A" w:rsidRPr="00D4463A">
        <w:rPr>
          <w:rFonts w:ascii="Times New Roman" w:eastAsia="Times New Roman" w:hAnsi="Times New Roman" w:cs="Times New Roman"/>
          <w:sz w:val="24"/>
          <w:szCs w:val="24"/>
        </w:rPr>
        <w:t>her hand, SVM, GB</w:t>
      </w:r>
      <w:r w:rsidRPr="00D4463A">
        <w:rPr>
          <w:rFonts w:ascii="Times New Roman" w:eastAsia="Times New Roman" w:hAnsi="Times New Roman" w:cs="Times New Roman"/>
          <w:sz w:val="24"/>
          <w:szCs w:val="24"/>
        </w:rPr>
        <w:t xml:space="preserve">, CN2-RI, and </w:t>
      </w:r>
      <w:proofErr w:type="spellStart"/>
      <w:r w:rsidRPr="00D4463A">
        <w:rPr>
          <w:rFonts w:ascii="Times New Roman" w:eastAsia="Times New Roman" w:hAnsi="Times New Roman" w:cs="Times New Roman"/>
          <w:sz w:val="24"/>
          <w:szCs w:val="24"/>
        </w:rPr>
        <w:t>kNN</w:t>
      </w:r>
      <w:proofErr w:type="spellEnd"/>
      <w:r w:rsidRPr="00D4463A">
        <w:rPr>
          <w:rFonts w:ascii="Times New Roman" w:eastAsia="Times New Roman" w:hAnsi="Times New Roman" w:cs="Times New Roman"/>
          <w:sz w:val="24"/>
          <w:szCs w:val="24"/>
        </w:rPr>
        <w:t xml:space="preserve"> recorded more misclassifications. The SVM model correctly identified 211 cases but misclassified 464, implying that its decision boundary could not clearly separate the overlapping battery health classes. Similarly, </w:t>
      </w:r>
      <w:proofErr w:type="spellStart"/>
      <w:r w:rsidRPr="00D4463A">
        <w:rPr>
          <w:rFonts w:ascii="Times New Roman" w:eastAsia="Times New Roman" w:hAnsi="Times New Roman" w:cs="Times New Roman"/>
          <w:sz w:val="24"/>
          <w:szCs w:val="24"/>
        </w:rPr>
        <w:t>kNN</w:t>
      </w:r>
      <w:proofErr w:type="spellEnd"/>
      <w:r w:rsidRPr="00D4463A">
        <w:rPr>
          <w:rFonts w:ascii="Times New Roman" w:eastAsia="Times New Roman" w:hAnsi="Times New Roman" w:cs="Times New Roman"/>
          <w:sz w:val="24"/>
          <w:szCs w:val="24"/>
        </w:rPr>
        <w:t xml:space="preserve"> and CN2-RI had identical totals (218 correct, 457 misclassified), suggesting that local similarity measures and rule induction methods struggled with ambiguous feature r</w:t>
      </w:r>
      <w:r w:rsidR="001862FD" w:rsidRPr="00D4463A">
        <w:rPr>
          <w:rFonts w:ascii="Times New Roman" w:eastAsia="Times New Roman" w:hAnsi="Times New Roman" w:cs="Times New Roman"/>
          <w:sz w:val="24"/>
          <w:szCs w:val="24"/>
        </w:rPr>
        <w:t>egions. Although RF</w:t>
      </w:r>
      <w:r w:rsidRPr="00D4463A">
        <w:rPr>
          <w:rFonts w:ascii="Times New Roman" w:eastAsia="Times New Roman" w:hAnsi="Times New Roman" w:cs="Times New Roman"/>
          <w:sz w:val="24"/>
          <w:szCs w:val="24"/>
        </w:rPr>
        <w:t xml:space="preserve"> performed slightly better with 231 correct classifications</w:t>
      </w:r>
      <w:r w:rsidR="00D4011B" w:rsidRPr="00D4463A">
        <w:rPr>
          <w:rFonts w:ascii="Times New Roman" w:eastAsia="Times New Roman" w:hAnsi="Times New Roman" w:cs="Times New Roman"/>
          <w:sz w:val="24"/>
          <w:szCs w:val="24"/>
        </w:rPr>
        <w:t xml:space="preserve"> but</w:t>
      </w:r>
      <w:r w:rsidRPr="00D4463A">
        <w:rPr>
          <w:rFonts w:ascii="Times New Roman" w:eastAsia="Times New Roman" w:hAnsi="Times New Roman" w:cs="Times New Roman"/>
          <w:sz w:val="24"/>
          <w:szCs w:val="24"/>
        </w:rPr>
        <w:t xml:space="preserve"> it did not surpass </w:t>
      </w:r>
      <w:r w:rsidR="002B6727" w:rsidRPr="00D4463A">
        <w:rPr>
          <w:rFonts w:ascii="Times New Roman" w:eastAsia="Times New Roman" w:hAnsi="Times New Roman" w:cs="Times New Roman"/>
          <w:sz w:val="24"/>
          <w:szCs w:val="24"/>
        </w:rPr>
        <w:t>the simpler DT</w:t>
      </w:r>
      <w:r w:rsidRPr="00D4463A">
        <w:rPr>
          <w:rFonts w:ascii="Times New Roman" w:eastAsia="Times New Roman" w:hAnsi="Times New Roman" w:cs="Times New Roman"/>
          <w:sz w:val="24"/>
          <w:szCs w:val="24"/>
        </w:rPr>
        <w:t xml:space="preserve">, indicating that the ensemble’s averaging effect did not substantially improve </w:t>
      </w:r>
      <w:r w:rsidR="009D4F04" w:rsidRPr="00D4463A">
        <w:rPr>
          <w:rFonts w:ascii="Times New Roman" w:eastAsia="Times New Roman" w:hAnsi="Times New Roman" w:cs="Times New Roman"/>
          <w:sz w:val="24"/>
          <w:szCs w:val="24"/>
        </w:rPr>
        <w:t>generalization</w:t>
      </w:r>
      <w:r w:rsidRPr="00D4463A">
        <w:rPr>
          <w:rFonts w:ascii="Times New Roman" w:eastAsia="Times New Roman" w:hAnsi="Times New Roman" w:cs="Times New Roman"/>
          <w:sz w:val="24"/>
          <w:szCs w:val="24"/>
        </w:rPr>
        <w:t xml:space="preserve"> for this dataset.</w:t>
      </w:r>
    </w:p>
    <w:p w14:paraId="492F420C" w14:textId="77777777" w:rsidR="00C4043D" w:rsidRPr="00D4463A" w:rsidRDefault="00C4043D" w:rsidP="008B453F">
      <w:pPr>
        <w:spacing w:after="0"/>
        <w:jc w:val="both"/>
        <w:rPr>
          <w:rFonts w:ascii="Times New Roman" w:eastAsia="Times New Roman" w:hAnsi="Times New Roman" w:cs="Times New Roman"/>
          <w:sz w:val="24"/>
          <w:szCs w:val="24"/>
        </w:rPr>
      </w:pPr>
    </w:p>
    <w:p w14:paraId="38D314E7" w14:textId="1A7F9AA3" w:rsidR="006F433F" w:rsidRPr="00D4463A" w:rsidRDefault="00500A9D" w:rsidP="00500A9D">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The most significant challenge across all models was distinguishing the good battery health category. Even the </w:t>
      </w:r>
      <w:r w:rsidR="00894CAA" w:rsidRPr="00D4463A">
        <w:rPr>
          <w:rFonts w:ascii="Times New Roman" w:eastAsia="Times New Roman" w:hAnsi="Times New Roman" w:cs="Times New Roman"/>
          <w:sz w:val="24"/>
          <w:szCs w:val="24"/>
        </w:rPr>
        <w:t>strongest models,</w:t>
      </w:r>
      <w:r w:rsidRPr="00D4463A">
        <w:rPr>
          <w:rFonts w:ascii="Times New Roman" w:eastAsia="Times New Roman" w:hAnsi="Times New Roman" w:cs="Times New Roman"/>
          <w:sz w:val="24"/>
          <w:szCs w:val="24"/>
        </w:rPr>
        <w:t xml:space="preserve"> LR, DT, and NB</w:t>
      </w:r>
      <w:r w:rsidR="00894CAA" w:rsidRPr="00D4463A">
        <w:rPr>
          <w:rFonts w:ascii="Times New Roman" w:eastAsia="Times New Roman" w:hAnsi="Times New Roman" w:cs="Times New Roman"/>
          <w:sz w:val="24"/>
          <w:szCs w:val="24"/>
        </w:rPr>
        <w:t xml:space="preserve">, </w:t>
      </w:r>
      <w:r w:rsidRPr="00D4463A">
        <w:rPr>
          <w:rFonts w:ascii="Times New Roman" w:eastAsia="Times New Roman" w:hAnsi="Times New Roman" w:cs="Times New Roman"/>
          <w:sz w:val="24"/>
          <w:szCs w:val="24"/>
        </w:rPr>
        <w:t>had noticeably lower accuracy for this group. This difficulty likely stems from the fact that features representing good batteries overlap substantially with those of fair batteries, creating ambiguity during prediction. In contrast, the poor category stood out more clearly, as its chara</w:t>
      </w:r>
      <w:r w:rsidR="003E7D24" w:rsidRPr="00D4463A">
        <w:rPr>
          <w:rFonts w:ascii="Times New Roman" w:eastAsia="Times New Roman" w:hAnsi="Times New Roman" w:cs="Times New Roman"/>
          <w:sz w:val="24"/>
          <w:szCs w:val="24"/>
        </w:rPr>
        <w:t xml:space="preserve">cteristic degradation patterns, </w:t>
      </w:r>
      <w:r w:rsidRPr="00D4463A">
        <w:rPr>
          <w:rFonts w:ascii="Times New Roman" w:eastAsia="Times New Roman" w:hAnsi="Times New Roman" w:cs="Times New Roman"/>
          <w:sz w:val="24"/>
          <w:szCs w:val="24"/>
        </w:rPr>
        <w:t>such as reduced capacity or</w:t>
      </w:r>
      <w:r w:rsidR="003E7D24" w:rsidRPr="00D4463A">
        <w:rPr>
          <w:rFonts w:ascii="Times New Roman" w:eastAsia="Times New Roman" w:hAnsi="Times New Roman" w:cs="Times New Roman"/>
          <w:sz w:val="24"/>
          <w:szCs w:val="24"/>
        </w:rPr>
        <w:t xml:space="preserve"> increased temperature variance,</w:t>
      </w:r>
      <w:r w:rsidRPr="00D4463A">
        <w:rPr>
          <w:rFonts w:ascii="Times New Roman" w:eastAsia="Times New Roman" w:hAnsi="Times New Roman" w:cs="Times New Roman"/>
          <w:sz w:val="24"/>
          <w:szCs w:val="24"/>
        </w:rPr>
        <w:t xml:space="preserve"> were likely well-captured by the feature set. This consistent pattern across both tables suggests that the misclassification problem is more data-related than model-specific.</w:t>
      </w:r>
    </w:p>
    <w:p w14:paraId="16CE2F3D" w14:textId="77777777" w:rsidR="00614E14" w:rsidRPr="00D4463A" w:rsidRDefault="00614E14" w:rsidP="00500A9D">
      <w:pPr>
        <w:spacing w:after="0"/>
        <w:jc w:val="both"/>
        <w:rPr>
          <w:rFonts w:ascii="Times New Roman" w:eastAsia="Times New Roman" w:hAnsi="Times New Roman" w:cs="Times New Roman"/>
          <w:b/>
          <w:sz w:val="24"/>
          <w:szCs w:val="24"/>
        </w:rPr>
      </w:pPr>
    </w:p>
    <w:p w14:paraId="4C14B46F" w14:textId="561283DF" w:rsidR="006F433F" w:rsidRPr="00776ADC" w:rsidRDefault="0068450D" w:rsidP="00C4043D">
      <w:pPr>
        <w:spacing w:before="240" w:after="240"/>
        <w:jc w:val="both"/>
        <w:rPr>
          <w:rFonts w:ascii="Times New Roman" w:eastAsia="Times New Roman" w:hAnsi="Times New Roman" w:cs="Times New Roman"/>
          <w:b/>
          <w:sz w:val="28"/>
          <w:szCs w:val="28"/>
        </w:rPr>
      </w:pPr>
      <w:r w:rsidRPr="00776ADC">
        <w:rPr>
          <w:rFonts w:ascii="Times New Roman" w:eastAsia="Times New Roman" w:hAnsi="Times New Roman" w:cs="Times New Roman"/>
          <w:b/>
          <w:sz w:val="28"/>
          <w:szCs w:val="28"/>
        </w:rPr>
        <w:t>CONCLUSION AND RECOMMENDATION</w:t>
      </w:r>
    </w:p>
    <w:p w14:paraId="3137DABD" w14:textId="7B6925AF" w:rsidR="00500A9D" w:rsidRPr="00D4463A" w:rsidRDefault="00C17F7F" w:rsidP="00C4043D">
      <w:pPr>
        <w:spacing w:before="240" w:after="24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s</w:t>
      </w:r>
      <w:r w:rsidRPr="00D4463A">
        <w:rPr>
          <w:rFonts w:ascii="Times New Roman" w:eastAsia="Times New Roman" w:hAnsi="Times New Roman" w:cs="Times New Roman"/>
          <w:sz w:val="24"/>
          <w:szCs w:val="24"/>
        </w:rPr>
        <w:t>tudy’s results reveal that</w:t>
      </w:r>
      <w:r w:rsidR="00500A9D" w:rsidRPr="00D4463A">
        <w:rPr>
          <w:rFonts w:ascii="Times New Roman" w:eastAsia="Times New Roman" w:hAnsi="Times New Roman" w:cs="Times New Roman"/>
          <w:sz w:val="24"/>
          <w:szCs w:val="24"/>
        </w:rPr>
        <w:t xml:space="preserve"> all models could identify some aspects of mobile battery health</w:t>
      </w:r>
      <w:r w:rsidRPr="00D4463A">
        <w:rPr>
          <w:rFonts w:ascii="Times New Roman" w:eastAsia="Times New Roman" w:hAnsi="Times New Roman" w:cs="Times New Roman"/>
          <w:sz w:val="24"/>
          <w:szCs w:val="24"/>
        </w:rPr>
        <w:t xml:space="preserve"> but</w:t>
      </w:r>
      <w:r w:rsidR="00500A9D" w:rsidRPr="00D4463A">
        <w:rPr>
          <w:rFonts w:ascii="Times New Roman" w:eastAsia="Times New Roman" w:hAnsi="Times New Roman" w:cs="Times New Roman"/>
          <w:sz w:val="24"/>
          <w:szCs w:val="24"/>
        </w:rPr>
        <w:t xml:space="preserve"> their overall performance varied significantly. LR</w:t>
      </w:r>
      <w:r w:rsidRPr="00D4463A">
        <w:rPr>
          <w:rFonts w:ascii="Times New Roman" w:eastAsia="Times New Roman" w:hAnsi="Times New Roman" w:cs="Times New Roman"/>
          <w:sz w:val="24"/>
          <w:szCs w:val="24"/>
        </w:rPr>
        <w:t xml:space="preserve"> and DT</w:t>
      </w:r>
      <w:r w:rsidR="00500A9D" w:rsidRPr="00D4463A">
        <w:rPr>
          <w:rFonts w:ascii="Times New Roman" w:eastAsia="Times New Roman" w:hAnsi="Times New Roman" w:cs="Times New Roman"/>
          <w:sz w:val="24"/>
          <w:szCs w:val="24"/>
        </w:rPr>
        <w:t xml:space="preserve"> emerged as the </w:t>
      </w:r>
      <w:r w:rsidR="004E0D22" w:rsidRPr="00D4463A">
        <w:rPr>
          <w:rFonts w:ascii="Times New Roman" w:eastAsia="Times New Roman" w:hAnsi="Times New Roman" w:cs="Times New Roman"/>
          <w:sz w:val="24"/>
          <w:szCs w:val="24"/>
        </w:rPr>
        <w:t>most reliable models across</w:t>
      </w:r>
      <w:r w:rsidR="00500A9D" w:rsidRPr="00D4463A">
        <w:rPr>
          <w:rFonts w:ascii="Times New Roman" w:eastAsia="Times New Roman" w:hAnsi="Times New Roman" w:cs="Times New Roman"/>
          <w:sz w:val="24"/>
          <w:szCs w:val="24"/>
        </w:rPr>
        <w:t xml:space="preserve"> </w:t>
      </w:r>
      <w:r w:rsidR="004E0D22" w:rsidRPr="00D4463A">
        <w:rPr>
          <w:rFonts w:ascii="Times New Roman" w:eastAsia="Times New Roman" w:hAnsi="Times New Roman" w:cs="Times New Roman"/>
          <w:sz w:val="24"/>
          <w:szCs w:val="24"/>
        </w:rPr>
        <w:t xml:space="preserve">evaluation technique, models </w:t>
      </w:r>
      <w:r w:rsidR="00500A9D" w:rsidRPr="00D4463A">
        <w:rPr>
          <w:rFonts w:ascii="Times New Roman" w:eastAsia="Times New Roman" w:hAnsi="Times New Roman" w:cs="Times New Roman"/>
          <w:sz w:val="24"/>
          <w:szCs w:val="24"/>
        </w:rPr>
        <w:t>and device-level analyses, achieving the highest correct classifications and relatively fewer misclassifications. N</w:t>
      </w:r>
      <w:r w:rsidR="006E7956" w:rsidRPr="00D4463A">
        <w:rPr>
          <w:rFonts w:ascii="Times New Roman" w:eastAsia="Times New Roman" w:hAnsi="Times New Roman" w:cs="Times New Roman"/>
          <w:sz w:val="24"/>
          <w:szCs w:val="24"/>
        </w:rPr>
        <w:t>B</w:t>
      </w:r>
      <w:r w:rsidR="00500A9D" w:rsidRPr="00D4463A">
        <w:rPr>
          <w:rFonts w:ascii="Times New Roman" w:eastAsia="Times New Roman" w:hAnsi="Times New Roman" w:cs="Times New Roman"/>
          <w:sz w:val="24"/>
          <w:szCs w:val="24"/>
        </w:rPr>
        <w:t xml:space="preserve"> followed closely as a stable alternative. The consistently lower performance of models like SVM, G</w:t>
      </w:r>
      <w:r w:rsidR="006E7956" w:rsidRPr="00D4463A">
        <w:rPr>
          <w:rFonts w:ascii="Times New Roman" w:eastAsia="Times New Roman" w:hAnsi="Times New Roman" w:cs="Times New Roman"/>
          <w:sz w:val="24"/>
          <w:szCs w:val="24"/>
        </w:rPr>
        <w:t>B</w:t>
      </w:r>
      <w:r w:rsidR="00500A9D" w:rsidRPr="00D4463A">
        <w:rPr>
          <w:rFonts w:ascii="Times New Roman" w:eastAsia="Times New Roman" w:hAnsi="Times New Roman" w:cs="Times New Roman"/>
          <w:sz w:val="24"/>
          <w:szCs w:val="24"/>
        </w:rPr>
        <w:t xml:space="preserve">, and </w:t>
      </w:r>
      <w:proofErr w:type="spellStart"/>
      <w:r w:rsidR="00500A9D" w:rsidRPr="00D4463A">
        <w:rPr>
          <w:rFonts w:ascii="Times New Roman" w:eastAsia="Times New Roman" w:hAnsi="Times New Roman" w:cs="Times New Roman"/>
          <w:sz w:val="24"/>
          <w:szCs w:val="24"/>
        </w:rPr>
        <w:t>kNN</w:t>
      </w:r>
      <w:proofErr w:type="spellEnd"/>
      <w:r w:rsidR="00500A9D" w:rsidRPr="00D4463A">
        <w:rPr>
          <w:rFonts w:ascii="Times New Roman" w:eastAsia="Times New Roman" w:hAnsi="Times New Roman" w:cs="Times New Roman"/>
          <w:sz w:val="24"/>
          <w:szCs w:val="24"/>
        </w:rPr>
        <w:t xml:space="preserve"> indicates that the relationships among the features were not highly complex or nonlinear, favoring simpler, interpretable models instead.</w:t>
      </w:r>
      <w:r w:rsidR="00576BCA" w:rsidRPr="00D4463A">
        <w:rPr>
          <w:rFonts w:ascii="Times New Roman" w:eastAsia="Times New Roman" w:hAnsi="Times New Roman" w:cs="Times New Roman"/>
          <w:sz w:val="24"/>
          <w:szCs w:val="24"/>
        </w:rPr>
        <w:t xml:space="preserve"> </w:t>
      </w:r>
    </w:p>
    <w:p w14:paraId="55CAFC9A" w14:textId="5A7B9D1C" w:rsidR="00994673" w:rsidRPr="00D4463A" w:rsidRDefault="00576BCA" w:rsidP="006715A6">
      <w:pPr>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This study</w:t>
      </w:r>
      <w:r w:rsidR="00500A9D" w:rsidRPr="00D4463A">
        <w:rPr>
          <w:rFonts w:ascii="Times New Roman" w:eastAsia="Times New Roman" w:hAnsi="Times New Roman" w:cs="Times New Roman"/>
          <w:sz w:val="24"/>
          <w:szCs w:val="24"/>
        </w:rPr>
        <w:t xml:space="preserve"> demonstrate</w:t>
      </w:r>
      <w:r w:rsidRPr="00D4463A">
        <w:rPr>
          <w:rFonts w:ascii="Times New Roman" w:eastAsia="Times New Roman" w:hAnsi="Times New Roman" w:cs="Times New Roman"/>
          <w:sz w:val="24"/>
          <w:szCs w:val="24"/>
        </w:rPr>
        <w:t>s</w:t>
      </w:r>
      <w:r w:rsidR="00500A9D" w:rsidRPr="00D4463A">
        <w:rPr>
          <w:rFonts w:ascii="Times New Roman" w:eastAsia="Times New Roman" w:hAnsi="Times New Roman" w:cs="Times New Roman"/>
          <w:sz w:val="24"/>
          <w:szCs w:val="24"/>
        </w:rPr>
        <w:t xml:space="preserve"> that mobile battery health </w:t>
      </w:r>
      <w:r w:rsidRPr="00D4463A">
        <w:rPr>
          <w:rFonts w:ascii="Times New Roman" w:eastAsia="Times New Roman" w:hAnsi="Times New Roman" w:cs="Times New Roman"/>
          <w:sz w:val="24"/>
          <w:szCs w:val="24"/>
        </w:rPr>
        <w:t xml:space="preserve">status </w:t>
      </w:r>
      <w:r w:rsidR="00500A9D" w:rsidRPr="00D4463A">
        <w:rPr>
          <w:rFonts w:ascii="Times New Roman" w:eastAsia="Times New Roman" w:hAnsi="Times New Roman" w:cs="Times New Roman"/>
          <w:sz w:val="24"/>
          <w:szCs w:val="24"/>
        </w:rPr>
        <w:t xml:space="preserve">prediction is feasible using supervised machine learning but remains challenging, especially when distinguishing between fair and good batteries. Improving model accuracy will likely require additional feature refinement, better </w:t>
      </w:r>
      <w:r w:rsidR="00EE6343" w:rsidRPr="00D4463A">
        <w:rPr>
          <w:rFonts w:ascii="Times New Roman" w:eastAsia="Times New Roman" w:hAnsi="Times New Roman" w:cs="Times New Roman"/>
          <w:sz w:val="24"/>
          <w:szCs w:val="24"/>
        </w:rPr>
        <w:t>status</w:t>
      </w:r>
      <w:r w:rsidR="00500A9D" w:rsidRPr="00D4463A">
        <w:rPr>
          <w:rFonts w:ascii="Times New Roman" w:eastAsia="Times New Roman" w:hAnsi="Times New Roman" w:cs="Times New Roman"/>
          <w:sz w:val="24"/>
          <w:szCs w:val="24"/>
        </w:rPr>
        <w:t xml:space="preserve"> balancing, or ensemble </w:t>
      </w:r>
      <w:r w:rsidR="00313596" w:rsidRPr="00D4463A">
        <w:rPr>
          <w:rFonts w:ascii="Times New Roman" w:eastAsia="Times New Roman" w:hAnsi="Times New Roman" w:cs="Times New Roman"/>
          <w:sz w:val="24"/>
          <w:szCs w:val="24"/>
        </w:rPr>
        <w:t>optimization</w:t>
      </w:r>
      <w:r w:rsidR="00500A9D" w:rsidRPr="00D4463A">
        <w:rPr>
          <w:rFonts w:ascii="Times New Roman" w:eastAsia="Times New Roman" w:hAnsi="Times New Roman" w:cs="Times New Roman"/>
          <w:sz w:val="24"/>
          <w:szCs w:val="24"/>
        </w:rPr>
        <w:t xml:space="preserve">. Nevertheless, the consistent patterns across models and devices affirm that the chosen features do contain meaningful information about battery condition, even if further enhancement is needed </w:t>
      </w:r>
      <w:r w:rsidR="006715A6" w:rsidRPr="00D4463A">
        <w:rPr>
          <w:rFonts w:ascii="Times New Roman" w:eastAsia="Times New Roman" w:hAnsi="Times New Roman" w:cs="Times New Roman"/>
          <w:sz w:val="24"/>
          <w:szCs w:val="24"/>
        </w:rPr>
        <w:t>for more precise classification</w:t>
      </w:r>
      <w:r w:rsidR="00DA23E1" w:rsidRPr="00D4463A">
        <w:rPr>
          <w:rFonts w:ascii="Times New Roman" w:eastAsia="Times New Roman" w:hAnsi="Times New Roman" w:cs="Times New Roman"/>
          <w:sz w:val="24"/>
          <w:szCs w:val="24"/>
        </w:rPr>
        <w:t>.</w:t>
      </w:r>
    </w:p>
    <w:p w14:paraId="1EDCBDB2" w14:textId="04414EFB" w:rsidR="009A4B6E" w:rsidRPr="00D4463A" w:rsidRDefault="009A4B6E" w:rsidP="00772BA7">
      <w:pPr>
        <w:spacing w:after="0"/>
        <w:rPr>
          <w:rFonts w:ascii="Times New Roman" w:hAnsi="Times New Roman" w:cs="Times New Roman"/>
          <w:sz w:val="24"/>
          <w:szCs w:val="24"/>
        </w:rPr>
      </w:pPr>
    </w:p>
    <w:p w14:paraId="75A5F47F" w14:textId="47C44570" w:rsidR="00772BA7" w:rsidRPr="00776ADC" w:rsidRDefault="00776ADC" w:rsidP="00C4043D">
      <w:pPr>
        <w:spacing w:after="240"/>
        <w:rPr>
          <w:rFonts w:ascii="Times New Roman" w:hAnsi="Times New Roman" w:cs="Times New Roman"/>
          <w:b/>
          <w:sz w:val="28"/>
          <w:szCs w:val="28"/>
        </w:rPr>
      </w:pPr>
      <w:r w:rsidRPr="00776ADC">
        <w:rPr>
          <w:rFonts w:ascii="Times New Roman" w:hAnsi="Times New Roman" w:cs="Times New Roman"/>
          <w:b/>
          <w:sz w:val="28"/>
          <w:szCs w:val="28"/>
        </w:rPr>
        <w:t xml:space="preserve">REFERENCE </w:t>
      </w:r>
    </w:p>
    <w:p w14:paraId="2588CC5C" w14:textId="3AACE3E0" w:rsidR="00772BA7"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Ali, H., Khan, H. A., &amp; </w:t>
      </w:r>
      <w:proofErr w:type="spellStart"/>
      <w:r w:rsidRPr="005D0FFE">
        <w:rPr>
          <w:rFonts w:ascii="Times New Roman" w:hAnsi="Times New Roman" w:cs="Times New Roman"/>
          <w:sz w:val="24"/>
          <w:szCs w:val="24"/>
        </w:rPr>
        <w:t>Pecht</w:t>
      </w:r>
      <w:proofErr w:type="spellEnd"/>
      <w:r w:rsidRPr="005D0FFE">
        <w:rPr>
          <w:rFonts w:ascii="Times New Roman" w:hAnsi="Times New Roman" w:cs="Times New Roman"/>
          <w:sz w:val="24"/>
          <w:szCs w:val="24"/>
        </w:rPr>
        <w:t>, M. (2023). Evaluation of in-service smartphone battery drainage profile for video calling feature in major apps. Scientific Reports, 13(1), 11699. https://doi.org/10.1038/s41598-023-38859-3.</w:t>
      </w:r>
    </w:p>
    <w:p w14:paraId="7F4CEE1B" w14:textId="77777777" w:rsidR="005D0FFE" w:rsidRPr="005D0FFE" w:rsidRDefault="005D0FFE"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Balasingam</w:t>
      </w:r>
      <w:proofErr w:type="spellEnd"/>
      <w:r w:rsidRPr="005D0FFE">
        <w:rPr>
          <w:rFonts w:ascii="Times New Roman" w:hAnsi="Times New Roman" w:cs="Times New Roman"/>
          <w:sz w:val="24"/>
          <w:szCs w:val="24"/>
        </w:rPr>
        <w:t xml:space="preserve">, B., Ahmed, M., &amp; </w:t>
      </w:r>
      <w:proofErr w:type="spellStart"/>
      <w:r w:rsidRPr="005D0FFE">
        <w:rPr>
          <w:rFonts w:ascii="Times New Roman" w:hAnsi="Times New Roman" w:cs="Times New Roman"/>
          <w:sz w:val="24"/>
          <w:szCs w:val="24"/>
        </w:rPr>
        <w:t>Pattipati</w:t>
      </w:r>
      <w:proofErr w:type="spellEnd"/>
      <w:r w:rsidRPr="005D0FFE">
        <w:rPr>
          <w:rFonts w:ascii="Times New Roman" w:hAnsi="Times New Roman" w:cs="Times New Roman"/>
          <w:sz w:val="24"/>
          <w:szCs w:val="24"/>
        </w:rPr>
        <w:t>, K. (2020). Battery management systems: Challenges and some solutions. Energies, 13, 2825. https://doi.org/10.3390/en13112825.</w:t>
      </w:r>
    </w:p>
    <w:p w14:paraId="2B3BC642" w14:textId="541F159C"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Bandhauer</w:t>
      </w:r>
      <w:proofErr w:type="spellEnd"/>
      <w:r w:rsidRPr="005D0FFE">
        <w:rPr>
          <w:rFonts w:ascii="Times New Roman" w:hAnsi="Times New Roman" w:cs="Times New Roman"/>
          <w:sz w:val="24"/>
          <w:szCs w:val="24"/>
        </w:rPr>
        <w:t xml:space="preserve">, T., </w:t>
      </w:r>
      <w:proofErr w:type="spellStart"/>
      <w:r w:rsidRPr="005D0FFE">
        <w:rPr>
          <w:rFonts w:ascii="Times New Roman" w:hAnsi="Times New Roman" w:cs="Times New Roman"/>
          <w:sz w:val="24"/>
          <w:szCs w:val="24"/>
        </w:rPr>
        <w:t>Garimella</w:t>
      </w:r>
      <w:proofErr w:type="spellEnd"/>
      <w:r w:rsidRPr="005D0FFE">
        <w:rPr>
          <w:rFonts w:ascii="Times New Roman" w:hAnsi="Times New Roman" w:cs="Times New Roman"/>
          <w:sz w:val="24"/>
          <w:szCs w:val="24"/>
        </w:rPr>
        <w:t>, S., &amp; Fuller, T. (2011). A critical review of thermal issues in lithium-ion batteries. Journal of the Electrochemical Society, 158. https://doi.org/10.1149/1.3515880.</w:t>
      </w:r>
    </w:p>
    <w:p w14:paraId="0C14AC15" w14:textId="6DE8E810"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lastRenderedPageBreak/>
        <w:t>Budiman</w:t>
      </w:r>
      <w:proofErr w:type="spellEnd"/>
      <w:r w:rsidRPr="005D0FFE">
        <w:rPr>
          <w:rFonts w:ascii="Times New Roman" w:hAnsi="Times New Roman" w:cs="Times New Roman"/>
          <w:sz w:val="24"/>
          <w:szCs w:val="24"/>
        </w:rPr>
        <w:t xml:space="preserve">, A. S., </w:t>
      </w:r>
      <w:proofErr w:type="spellStart"/>
      <w:r w:rsidRPr="005D0FFE">
        <w:rPr>
          <w:rFonts w:ascii="Times New Roman" w:hAnsi="Times New Roman" w:cs="Times New Roman"/>
          <w:sz w:val="24"/>
          <w:szCs w:val="24"/>
        </w:rPr>
        <w:t>Fajarna</w:t>
      </w:r>
      <w:proofErr w:type="spellEnd"/>
      <w:r w:rsidRPr="005D0FFE">
        <w:rPr>
          <w:rFonts w:ascii="Times New Roman" w:hAnsi="Times New Roman" w:cs="Times New Roman"/>
          <w:sz w:val="24"/>
          <w:szCs w:val="24"/>
        </w:rPr>
        <w:t xml:space="preserve">, R., </w:t>
      </w:r>
      <w:proofErr w:type="spellStart"/>
      <w:r w:rsidRPr="005D0FFE">
        <w:rPr>
          <w:rFonts w:ascii="Times New Roman" w:hAnsi="Times New Roman" w:cs="Times New Roman"/>
          <w:sz w:val="24"/>
          <w:szCs w:val="24"/>
        </w:rPr>
        <w:t>Asrol</w:t>
      </w:r>
      <w:proofErr w:type="spellEnd"/>
      <w:r w:rsidRPr="005D0FFE">
        <w:rPr>
          <w:rFonts w:ascii="Times New Roman" w:hAnsi="Times New Roman" w:cs="Times New Roman"/>
          <w:sz w:val="24"/>
          <w:szCs w:val="24"/>
        </w:rPr>
        <w:t xml:space="preserve">, M., </w:t>
      </w:r>
      <w:proofErr w:type="spellStart"/>
      <w:r w:rsidRPr="005D0FFE">
        <w:rPr>
          <w:rFonts w:ascii="Times New Roman" w:hAnsi="Times New Roman" w:cs="Times New Roman"/>
          <w:sz w:val="24"/>
          <w:szCs w:val="24"/>
        </w:rPr>
        <w:t>Mozar</w:t>
      </w:r>
      <w:proofErr w:type="spellEnd"/>
      <w:r w:rsidRPr="005D0FFE">
        <w:rPr>
          <w:rFonts w:ascii="Times New Roman" w:hAnsi="Times New Roman" w:cs="Times New Roman"/>
          <w:sz w:val="24"/>
          <w:szCs w:val="24"/>
        </w:rPr>
        <w:t xml:space="preserve">, F. S., </w:t>
      </w:r>
      <w:proofErr w:type="spellStart"/>
      <w:r w:rsidRPr="005D0FFE">
        <w:rPr>
          <w:rFonts w:ascii="Times New Roman" w:hAnsi="Times New Roman" w:cs="Times New Roman"/>
          <w:sz w:val="24"/>
          <w:szCs w:val="24"/>
        </w:rPr>
        <w:t>Harito</w:t>
      </w:r>
      <w:proofErr w:type="spellEnd"/>
      <w:r w:rsidRPr="005D0FFE">
        <w:rPr>
          <w:rFonts w:ascii="Times New Roman" w:hAnsi="Times New Roman" w:cs="Times New Roman"/>
          <w:sz w:val="24"/>
          <w:szCs w:val="24"/>
        </w:rPr>
        <w:t xml:space="preserve">, C., </w:t>
      </w:r>
      <w:proofErr w:type="spellStart"/>
      <w:r w:rsidRPr="005D0FFE">
        <w:rPr>
          <w:rFonts w:ascii="Times New Roman" w:hAnsi="Times New Roman" w:cs="Times New Roman"/>
          <w:sz w:val="24"/>
          <w:szCs w:val="24"/>
        </w:rPr>
        <w:t>Pardamean</w:t>
      </w:r>
      <w:proofErr w:type="spellEnd"/>
      <w:r w:rsidRPr="005D0FFE">
        <w:rPr>
          <w:rFonts w:ascii="Times New Roman" w:hAnsi="Times New Roman" w:cs="Times New Roman"/>
          <w:sz w:val="24"/>
          <w:szCs w:val="24"/>
        </w:rPr>
        <w:t xml:space="preserve">, B., Speaks, D., &amp; </w:t>
      </w:r>
      <w:proofErr w:type="spellStart"/>
      <w:r w:rsidRPr="005D0FFE">
        <w:rPr>
          <w:rFonts w:ascii="Times New Roman" w:hAnsi="Times New Roman" w:cs="Times New Roman"/>
          <w:sz w:val="24"/>
          <w:szCs w:val="24"/>
        </w:rPr>
        <w:t>Djuana</w:t>
      </w:r>
      <w:proofErr w:type="spellEnd"/>
      <w:r w:rsidRPr="005D0FFE">
        <w:rPr>
          <w:rFonts w:ascii="Times New Roman" w:hAnsi="Times New Roman" w:cs="Times New Roman"/>
          <w:sz w:val="24"/>
          <w:szCs w:val="24"/>
        </w:rPr>
        <w:t xml:space="preserve">, E. (2025). Estimation of lead-acid battery degradation: A model for the optimization of battery energy storage system using machine learning. </w:t>
      </w:r>
      <w:proofErr w:type="spellStart"/>
      <w:r w:rsidRPr="005D0FFE">
        <w:rPr>
          <w:rFonts w:ascii="Times New Roman" w:hAnsi="Times New Roman" w:cs="Times New Roman"/>
          <w:sz w:val="24"/>
          <w:szCs w:val="24"/>
        </w:rPr>
        <w:t>Electrochem</w:t>
      </w:r>
      <w:proofErr w:type="spellEnd"/>
      <w:r w:rsidRPr="005D0FFE">
        <w:rPr>
          <w:rFonts w:ascii="Times New Roman" w:hAnsi="Times New Roman" w:cs="Times New Roman"/>
          <w:sz w:val="24"/>
          <w:szCs w:val="24"/>
        </w:rPr>
        <w:t>, 6(33). https://doi.org/10.3390/electrochem6030033</w:t>
      </w:r>
      <w:r w:rsidR="00611FEF" w:rsidRPr="005D0FFE">
        <w:rPr>
          <w:rFonts w:ascii="Times New Roman" w:hAnsi="Times New Roman" w:cs="Times New Roman"/>
          <w:sz w:val="24"/>
          <w:szCs w:val="24"/>
        </w:rPr>
        <w:t>.</w:t>
      </w:r>
    </w:p>
    <w:p w14:paraId="595A37D0"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Fahmi</w:t>
      </w:r>
      <w:proofErr w:type="spellEnd"/>
      <w:r w:rsidRPr="005D0FFE">
        <w:rPr>
          <w:rFonts w:ascii="Times New Roman" w:hAnsi="Times New Roman" w:cs="Times New Roman"/>
          <w:sz w:val="24"/>
          <w:szCs w:val="24"/>
        </w:rPr>
        <w:t xml:space="preserve">, M. A. M. M., </w:t>
      </w:r>
      <w:proofErr w:type="spellStart"/>
      <w:r w:rsidRPr="005D0FFE">
        <w:rPr>
          <w:rFonts w:ascii="Times New Roman" w:hAnsi="Times New Roman" w:cs="Times New Roman"/>
          <w:sz w:val="24"/>
          <w:szCs w:val="24"/>
        </w:rPr>
        <w:t>Yusoff</w:t>
      </w:r>
      <w:proofErr w:type="spellEnd"/>
      <w:r w:rsidRPr="005D0FFE">
        <w:rPr>
          <w:rFonts w:ascii="Times New Roman" w:hAnsi="Times New Roman" w:cs="Times New Roman"/>
          <w:sz w:val="24"/>
          <w:szCs w:val="24"/>
        </w:rPr>
        <w:t xml:space="preserve">, S. H., </w:t>
      </w:r>
      <w:proofErr w:type="spellStart"/>
      <w:r w:rsidRPr="005D0FFE">
        <w:rPr>
          <w:rFonts w:ascii="Times New Roman" w:hAnsi="Times New Roman" w:cs="Times New Roman"/>
          <w:sz w:val="24"/>
          <w:szCs w:val="24"/>
        </w:rPr>
        <w:t>Gunawan</w:t>
      </w:r>
      <w:proofErr w:type="spellEnd"/>
      <w:r w:rsidRPr="005D0FFE">
        <w:rPr>
          <w:rFonts w:ascii="Times New Roman" w:hAnsi="Times New Roman" w:cs="Times New Roman"/>
          <w:sz w:val="24"/>
          <w:szCs w:val="24"/>
        </w:rPr>
        <w:t xml:space="preserve">, T. S., </w:t>
      </w:r>
      <w:proofErr w:type="spellStart"/>
      <w:r w:rsidRPr="005D0FFE">
        <w:rPr>
          <w:rFonts w:ascii="Times New Roman" w:hAnsi="Times New Roman" w:cs="Times New Roman"/>
          <w:sz w:val="24"/>
          <w:szCs w:val="24"/>
        </w:rPr>
        <w:t>Zabidi</w:t>
      </w:r>
      <w:proofErr w:type="spellEnd"/>
      <w:r w:rsidRPr="005D0FFE">
        <w:rPr>
          <w:rFonts w:ascii="Times New Roman" w:hAnsi="Times New Roman" w:cs="Times New Roman"/>
          <w:sz w:val="24"/>
          <w:szCs w:val="24"/>
        </w:rPr>
        <w:t xml:space="preserve">, S. A., &amp; </w:t>
      </w:r>
      <w:proofErr w:type="spellStart"/>
      <w:r w:rsidRPr="005D0FFE">
        <w:rPr>
          <w:rFonts w:ascii="Times New Roman" w:hAnsi="Times New Roman" w:cs="Times New Roman"/>
          <w:sz w:val="24"/>
          <w:szCs w:val="24"/>
        </w:rPr>
        <w:t>Hanifah</w:t>
      </w:r>
      <w:proofErr w:type="spellEnd"/>
      <w:r w:rsidRPr="005D0FFE">
        <w:rPr>
          <w:rFonts w:ascii="Times New Roman" w:hAnsi="Times New Roman" w:cs="Times New Roman"/>
          <w:sz w:val="24"/>
          <w:szCs w:val="24"/>
        </w:rPr>
        <w:t>, M. S. A. (2025). Battery management system employing passive control method. International Journal of Power Electronics and Drive Systems, 16(1), 35–44.</w:t>
      </w:r>
    </w:p>
    <w:p w14:paraId="4265D362" w14:textId="77777777" w:rsidR="005D0FFE" w:rsidRPr="005D0FFE" w:rsidRDefault="005D0FFE"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Khardim</w:t>
      </w:r>
      <w:proofErr w:type="spellEnd"/>
      <w:r w:rsidRPr="005D0FFE">
        <w:rPr>
          <w:rFonts w:ascii="Times New Roman" w:hAnsi="Times New Roman" w:cs="Times New Roman"/>
          <w:sz w:val="24"/>
          <w:szCs w:val="24"/>
        </w:rPr>
        <w:t>, F., Noreen, I., &amp; Muhammad, A. F. (2020). A framework for optimization of power consumption in mobile computing devices. Mehran University Research Journal of Engineering and Technology, 39(3), 635–646.</w:t>
      </w:r>
    </w:p>
    <w:p w14:paraId="389C0335" w14:textId="5822EAA0"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Kim, K., </w:t>
      </w:r>
      <w:proofErr w:type="spellStart"/>
      <w:r w:rsidRPr="005D0FFE">
        <w:rPr>
          <w:rFonts w:ascii="Times New Roman" w:hAnsi="Times New Roman" w:cs="Times New Roman"/>
          <w:sz w:val="24"/>
          <w:szCs w:val="24"/>
        </w:rPr>
        <w:t>Jeong</w:t>
      </w:r>
      <w:proofErr w:type="spellEnd"/>
      <w:r w:rsidRPr="005D0FFE">
        <w:rPr>
          <w:rFonts w:ascii="Times New Roman" w:hAnsi="Times New Roman" w:cs="Times New Roman"/>
          <w:sz w:val="24"/>
          <w:szCs w:val="24"/>
        </w:rPr>
        <w:t>, Y., &amp; Bang, I. (2019). Thermal analysis of lithium-ion battery-equipped smartphone explosions. Engineering Science and Technology, an International Journal, 22, 610–617. https://doi.org/10.1016/j.jestch.2018.12.008.</w:t>
      </w:r>
    </w:p>
    <w:p w14:paraId="042E00F8" w14:textId="5C5CA1F5"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Leng</w:t>
      </w:r>
      <w:proofErr w:type="spellEnd"/>
      <w:r w:rsidRPr="005D0FFE">
        <w:rPr>
          <w:rFonts w:ascii="Times New Roman" w:hAnsi="Times New Roman" w:cs="Times New Roman"/>
          <w:sz w:val="24"/>
          <w:szCs w:val="24"/>
        </w:rPr>
        <w:t xml:space="preserve">, F., Tan, C. M., &amp; </w:t>
      </w:r>
      <w:proofErr w:type="spellStart"/>
      <w:r w:rsidRPr="005D0FFE">
        <w:rPr>
          <w:rFonts w:ascii="Times New Roman" w:hAnsi="Times New Roman" w:cs="Times New Roman"/>
          <w:sz w:val="24"/>
          <w:szCs w:val="24"/>
        </w:rPr>
        <w:t>Pecht</w:t>
      </w:r>
      <w:proofErr w:type="spellEnd"/>
      <w:r w:rsidRPr="005D0FFE">
        <w:rPr>
          <w:rFonts w:ascii="Times New Roman" w:hAnsi="Times New Roman" w:cs="Times New Roman"/>
          <w:sz w:val="24"/>
          <w:szCs w:val="24"/>
        </w:rPr>
        <w:t>, M. (2015). Effect of temperature on the aging rate of Li-ion battery operating above room temperature. Scientific Reports, 5, 12967. https://doi.org/10.1038/srep12967.</w:t>
      </w:r>
    </w:p>
    <w:p w14:paraId="5550A659" w14:textId="430D4A10"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Mansour, Y., </w:t>
      </w:r>
      <w:proofErr w:type="spellStart"/>
      <w:r w:rsidRPr="005D0FFE">
        <w:rPr>
          <w:rFonts w:ascii="Times New Roman" w:hAnsi="Times New Roman" w:cs="Times New Roman"/>
          <w:sz w:val="24"/>
          <w:szCs w:val="24"/>
        </w:rPr>
        <w:t>Hammad</w:t>
      </w:r>
      <w:proofErr w:type="spellEnd"/>
      <w:r w:rsidRPr="005D0FFE">
        <w:rPr>
          <w:rFonts w:ascii="Times New Roman" w:hAnsi="Times New Roman" w:cs="Times New Roman"/>
          <w:sz w:val="24"/>
          <w:szCs w:val="24"/>
        </w:rPr>
        <w:t xml:space="preserve">, H., Abu </w:t>
      </w:r>
      <w:proofErr w:type="spellStart"/>
      <w:r w:rsidRPr="005D0FFE">
        <w:rPr>
          <w:rFonts w:ascii="Times New Roman" w:hAnsi="Times New Roman" w:cs="Times New Roman"/>
          <w:sz w:val="24"/>
          <w:szCs w:val="24"/>
        </w:rPr>
        <w:t>Waraga</w:t>
      </w:r>
      <w:proofErr w:type="spellEnd"/>
      <w:r w:rsidRPr="005D0FFE">
        <w:rPr>
          <w:rFonts w:ascii="Times New Roman" w:hAnsi="Times New Roman" w:cs="Times New Roman"/>
          <w:sz w:val="24"/>
          <w:szCs w:val="24"/>
        </w:rPr>
        <w:t xml:space="preserve">, O., &amp; Abu </w:t>
      </w:r>
      <w:proofErr w:type="spellStart"/>
      <w:r w:rsidRPr="005D0FFE">
        <w:rPr>
          <w:rFonts w:ascii="Times New Roman" w:hAnsi="Times New Roman" w:cs="Times New Roman"/>
          <w:sz w:val="24"/>
          <w:szCs w:val="24"/>
        </w:rPr>
        <w:t>Talib</w:t>
      </w:r>
      <w:proofErr w:type="spellEnd"/>
      <w:r w:rsidRPr="005D0FFE">
        <w:rPr>
          <w:rFonts w:ascii="Times New Roman" w:hAnsi="Times New Roman" w:cs="Times New Roman"/>
          <w:sz w:val="24"/>
          <w:szCs w:val="24"/>
        </w:rPr>
        <w:t>, M. (2021). Energy management systems and smartphones: A systematic literature survey. Proceedings of the International Conference on Communications, Computing, Cybersecurity, and Informatics (CCCI). IEEE. https://doi.org/10.1109/CCCI52664.2021.9583184.</w:t>
      </w:r>
    </w:p>
    <w:p w14:paraId="21EA1417" w14:textId="77777777" w:rsidR="00CA5B0F" w:rsidRPr="005D0FFE" w:rsidRDefault="00CA5B0F" w:rsidP="00F90350">
      <w:pPr>
        <w:pStyle w:val="ListParagraph"/>
        <w:numPr>
          <w:ilvl w:val="0"/>
          <w:numId w:val="2"/>
        </w:numPr>
        <w:spacing w:after="24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Mat </w:t>
      </w:r>
      <w:proofErr w:type="spellStart"/>
      <w:r w:rsidRPr="005D0FFE">
        <w:rPr>
          <w:rFonts w:ascii="Times New Roman" w:hAnsi="Times New Roman" w:cs="Times New Roman"/>
          <w:sz w:val="24"/>
          <w:szCs w:val="24"/>
        </w:rPr>
        <w:t>Razi</w:t>
      </w:r>
      <w:proofErr w:type="spellEnd"/>
      <w:r w:rsidRPr="005D0FFE">
        <w:rPr>
          <w:rFonts w:ascii="Times New Roman" w:hAnsi="Times New Roman" w:cs="Times New Roman"/>
          <w:sz w:val="24"/>
          <w:szCs w:val="24"/>
        </w:rPr>
        <w:t xml:space="preserve">, F. I. M., </w:t>
      </w:r>
      <w:proofErr w:type="spellStart"/>
      <w:r w:rsidRPr="005D0FFE">
        <w:rPr>
          <w:rFonts w:ascii="Times New Roman" w:hAnsi="Times New Roman" w:cs="Times New Roman"/>
          <w:sz w:val="24"/>
          <w:szCs w:val="24"/>
        </w:rPr>
        <w:t>Che</w:t>
      </w:r>
      <w:proofErr w:type="spellEnd"/>
      <w:r w:rsidRPr="005D0FFE">
        <w:rPr>
          <w:rFonts w:ascii="Times New Roman" w:hAnsi="Times New Roman" w:cs="Times New Roman"/>
          <w:sz w:val="24"/>
          <w:szCs w:val="24"/>
        </w:rPr>
        <w:t xml:space="preserve"> </w:t>
      </w:r>
      <w:proofErr w:type="spellStart"/>
      <w:r w:rsidRPr="005D0FFE">
        <w:rPr>
          <w:rFonts w:ascii="Times New Roman" w:hAnsi="Times New Roman" w:cs="Times New Roman"/>
          <w:sz w:val="24"/>
          <w:szCs w:val="24"/>
        </w:rPr>
        <w:t>Daud</w:t>
      </w:r>
      <w:proofErr w:type="spellEnd"/>
      <w:r w:rsidRPr="005D0FFE">
        <w:rPr>
          <w:rFonts w:ascii="Times New Roman" w:hAnsi="Times New Roman" w:cs="Times New Roman"/>
          <w:sz w:val="24"/>
          <w:szCs w:val="24"/>
        </w:rPr>
        <w:t xml:space="preserve">, Z. H., Asus, Z., </w:t>
      </w:r>
      <w:proofErr w:type="spellStart"/>
      <w:r w:rsidRPr="005D0FFE">
        <w:rPr>
          <w:rFonts w:ascii="Times New Roman" w:hAnsi="Times New Roman" w:cs="Times New Roman"/>
          <w:sz w:val="24"/>
          <w:szCs w:val="24"/>
        </w:rPr>
        <w:t>Mazali</w:t>
      </w:r>
      <w:proofErr w:type="spellEnd"/>
      <w:r w:rsidRPr="005D0FFE">
        <w:rPr>
          <w:rFonts w:ascii="Times New Roman" w:hAnsi="Times New Roman" w:cs="Times New Roman"/>
          <w:sz w:val="24"/>
          <w:szCs w:val="24"/>
        </w:rPr>
        <w:t xml:space="preserve">, I. I., </w:t>
      </w:r>
      <w:proofErr w:type="spellStart"/>
      <w:r w:rsidRPr="005D0FFE">
        <w:rPr>
          <w:rFonts w:ascii="Times New Roman" w:hAnsi="Times New Roman" w:cs="Times New Roman"/>
          <w:sz w:val="24"/>
          <w:szCs w:val="24"/>
        </w:rPr>
        <w:t>Ardani</w:t>
      </w:r>
      <w:proofErr w:type="spellEnd"/>
      <w:r w:rsidRPr="005D0FFE">
        <w:rPr>
          <w:rFonts w:ascii="Times New Roman" w:hAnsi="Times New Roman" w:cs="Times New Roman"/>
          <w:sz w:val="24"/>
          <w:szCs w:val="24"/>
        </w:rPr>
        <w:t xml:space="preserve">, M. I., &amp; Hamid, M. K. A. (2021). A review of internal resistance and temperature relationship, state of health and thermal runaway for lithium-ion battery beyond normal operating condition. </w:t>
      </w:r>
      <w:r w:rsidRPr="005D0FFE">
        <w:rPr>
          <w:rFonts w:ascii="Times New Roman" w:hAnsi="Times New Roman" w:cs="Times New Roman"/>
          <w:i/>
          <w:sz w:val="24"/>
          <w:szCs w:val="24"/>
        </w:rPr>
        <w:t>Journal of Advanced Research in Fluid Mechanics and Thermal Sciences</w:t>
      </w:r>
      <w:r w:rsidRPr="005D0FFE">
        <w:rPr>
          <w:rFonts w:ascii="Times New Roman" w:hAnsi="Times New Roman" w:cs="Times New Roman"/>
          <w:sz w:val="24"/>
          <w:szCs w:val="24"/>
        </w:rPr>
        <w:t>, 88 (2). 123–132. https://doi.org/10.37934/arfmts.88.2.123132.</w:t>
      </w:r>
    </w:p>
    <w:p w14:paraId="1DEA40E8" w14:textId="1F64752E"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Naha, A., </w:t>
      </w:r>
      <w:proofErr w:type="spellStart"/>
      <w:r w:rsidRPr="005D0FFE">
        <w:rPr>
          <w:rFonts w:ascii="Times New Roman" w:hAnsi="Times New Roman" w:cs="Times New Roman"/>
          <w:sz w:val="24"/>
          <w:szCs w:val="24"/>
        </w:rPr>
        <w:t>Khandelwal</w:t>
      </w:r>
      <w:proofErr w:type="spellEnd"/>
      <w:r w:rsidRPr="005D0FFE">
        <w:rPr>
          <w:rFonts w:ascii="Times New Roman" w:hAnsi="Times New Roman" w:cs="Times New Roman"/>
          <w:sz w:val="24"/>
          <w:szCs w:val="24"/>
        </w:rPr>
        <w:t xml:space="preserve">, A., </w:t>
      </w:r>
      <w:proofErr w:type="spellStart"/>
      <w:r w:rsidRPr="005D0FFE">
        <w:rPr>
          <w:rFonts w:ascii="Times New Roman" w:hAnsi="Times New Roman" w:cs="Times New Roman"/>
          <w:sz w:val="24"/>
          <w:szCs w:val="24"/>
        </w:rPr>
        <w:t>Hariharan</w:t>
      </w:r>
      <w:proofErr w:type="spellEnd"/>
      <w:r w:rsidRPr="005D0FFE">
        <w:rPr>
          <w:rFonts w:ascii="Times New Roman" w:hAnsi="Times New Roman" w:cs="Times New Roman"/>
          <w:sz w:val="24"/>
          <w:szCs w:val="24"/>
        </w:rPr>
        <w:t xml:space="preserve">, K., Kaushik, A., </w:t>
      </w:r>
      <w:proofErr w:type="spellStart"/>
      <w:r w:rsidRPr="005D0FFE">
        <w:rPr>
          <w:rFonts w:ascii="Times New Roman" w:hAnsi="Times New Roman" w:cs="Times New Roman"/>
          <w:sz w:val="24"/>
          <w:szCs w:val="24"/>
        </w:rPr>
        <w:t>Yadu</w:t>
      </w:r>
      <w:proofErr w:type="spellEnd"/>
      <w:r w:rsidRPr="005D0FFE">
        <w:rPr>
          <w:rFonts w:ascii="Times New Roman" w:hAnsi="Times New Roman" w:cs="Times New Roman"/>
          <w:sz w:val="24"/>
          <w:szCs w:val="24"/>
        </w:rPr>
        <w:t xml:space="preserve">, A., &amp; </w:t>
      </w:r>
      <w:proofErr w:type="spellStart"/>
      <w:r w:rsidRPr="005D0FFE">
        <w:rPr>
          <w:rFonts w:ascii="Times New Roman" w:hAnsi="Times New Roman" w:cs="Times New Roman"/>
          <w:sz w:val="24"/>
          <w:szCs w:val="24"/>
        </w:rPr>
        <w:t>Kolake</w:t>
      </w:r>
      <w:proofErr w:type="spellEnd"/>
      <w:r w:rsidRPr="005D0FFE">
        <w:rPr>
          <w:rFonts w:ascii="Times New Roman" w:hAnsi="Times New Roman" w:cs="Times New Roman"/>
          <w:sz w:val="24"/>
          <w:szCs w:val="24"/>
        </w:rPr>
        <w:t xml:space="preserve">, S. (2019). On-board short-circuit detection of Li-ion batteries undergoing fixed charging profile as in smartphone applications. IEEE Transactions on Industrial Electronics, 66, 8782–8791. </w:t>
      </w:r>
      <w:r w:rsidRPr="00B03061">
        <w:rPr>
          <w:rFonts w:ascii="Times New Roman" w:hAnsi="Times New Roman" w:cs="Times New Roman"/>
          <w:sz w:val="24"/>
          <w:szCs w:val="24"/>
          <w:u w:val="single"/>
        </w:rPr>
        <w:t>https://doi.org/10.1109/TIE.2018.2889623</w:t>
      </w:r>
      <w:r w:rsidRPr="005D0FFE">
        <w:rPr>
          <w:rFonts w:ascii="Times New Roman" w:hAnsi="Times New Roman" w:cs="Times New Roman"/>
          <w:sz w:val="24"/>
          <w:szCs w:val="24"/>
        </w:rPr>
        <w:t>.</w:t>
      </w:r>
    </w:p>
    <w:p w14:paraId="563CC28E"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Ovejas</w:t>
      </w:r>
      <w:proofErr w:type="spellEnd"/>
      <w:r w:rsidRPr="005D0FFE">
        <w:rPr>
          <w:rFonts w:ascii="Times New Roman" w:hAnsi="Times New Roman" w:cs="Times New Roman"/>
          <w:sz w:val="24"/>
          <w:szCs w:val="24"/>
        </w:rPr>
        <w:t xml:space="preserve">, V., &amp; </w:t>
      </w:r>
      <w:proofErr w:type="spellStart"/>
      <w:r w:rsidRPr="005D0FFE">
        <w:rPr>
          <w:rFonts w:ascii="Times New Roman" w:hAnsi="Times New Roman" w:cs="Times New Roman"/>
          <w:sz w:val="24"/>
          <w:szCs w:val="24"/>
        </w:rPr>
        <w:t>Cuadras</w:t>
      </w:r>
      <w:proofErr w:type="spellEnd"/>
      <w:r w:rsidRPr="005D0FFE">
        <w:rPr>
          <w:rFonts w:ascii="Times New Roman" w:hAnsi="Times New Roman" w:cs="Times New Roman"/>
          <w:sz w:val="24"/>
          <w:szCs w:val="24"/>
        </w:rPr>
        <w:t xml:space="preserve">, A. (2019). Effects of cycling on battery hysteresis and overvoltage. Scientific Reports, 9. </w:t>
      </w:r>
      <w:r w:rsidRPr="00B03061">
        <w:rPr>
          <w:rFonts w:ascii="Times New Roman" w:hAnsi="Times New Roman" w:cs="Times New Roman"/>
          <w:sz w:val="24"/>
          <w:szCs w:val="24"/>
          <w:u w:val="single"/>
        </w:rPr>
        <w:t>https://doi.org/10.1038/s41598-019-51474-5</w:t>
      </w:r>
      <w:r w:rsidRPr="005D0FFE">
        <w:rPr>
          <w:rFonts w:ascii="Times New Roman" w:hAnsi="Times New Roman" w:cs="Times New Roman"/>
          <w:sz w:val="24"/>
          <w:szCs w:val="24"/>
        </w:rPr>
        <w:t>.</w:t>
      </w:r>
    </w:p>
    <w:p w14:paraId="5EE64B78" w14:textId="77777777"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Pramanik</w:t>
      </w:r>
      <w:proofErr w:type="spellEnd"/>
      <w:r w:rsidRPr="005D0FFE">
        <w:rPr>
          <w:rFonts w:ascii="Times New Roman" w:hAnsi="Times New Roman" w:cs="Times New Roman"/>
          <w:sz w:val="24"/>
          <w:szCs w:val="24"/>
        </w:rPr>
        <w:t xml:space="preserve">, P. K. D., </w:t>
      </w:r>
      <w:proofErr w:type="spellStart"/>
      <w:r w:rsidRPr="005D0FFE">
        <w:rPr>
          <w:rFonts w:ascii="Times New Roman" w:hAnsi="Times New Roman" w:cs="Times New Roman"/>
          <w:sz w:val="24"/>
          <w:szCs w:val="24"/>
        </w:rPr>
        <w:t>Sinhababu</w:t>
      </w:r>
      <w:proofErr w:type="spellEnd"/>
      <w:r w:rsidRPr="005D0FFE">
        <w:rPr>
          <w:rFonts w:ascii="Times New Roman" w:hAnsi="Times New Roman" w:cs="Times New Roman"/>
          <w:sz w:val="24"/>
          <w:szCs w:val="24"/>
        </w:rPr>
        <w:t xml:space="preserve">, N., Mukherjee, B., </w:t>
      </w:r>
      <w:proofErr w:type="spellStart"/>
      <w:r w:rsidRPr="005D0FFE">
        <w:rPr>
          <w:rFonts w:ascii="Times New Roman" w:hAnsi="Times New Roman" w:cs="Times New Roman"/>
          <w:sz w:val="24"/>
          <w:szCs w:val="24"/>
        </w:rPr>
        <w:t>Padmanaban</w:t>
      </w:r>
      <w:proofErr w:type="spellEnd"/>
      <w:r w:rsidRPr="005D0FFE">
        <w:rPr>
          <w:rFonts w:ascii="Times New Roman" w:hAnsi="Times New Roman" w:cs="Times New Roman"/>
          <w:sz w:val="24"/>
          <w:szCs w:val="24"/>
        </w:rPr>
        <w:t xml:space="preserve">, S., </w:t>
      </w:r>
      <w:proofErr w:type="spellStart"/>
      <w:r w:rsidRPr="005D0FFE">
        <w:rPr>
          <w:rFonts w:ascii="Times New Roman" w:hAnsi="Times New Roman" w:cs="Times New Roman"/>
          <w:sz w:val="24"/>
          <w:szCs w:val="24"/>
        </w:rPr>
        <w:t>Maity</w:t>
      </w:r>
      <w:proofErr w:type="spellEnd"/>
      <w:r w:rsidRPr="005D0FFE">
        <w:rPr>
          <w:rFonts w:ascii="Times New Roman" w:hAnsi="Times New Roman" w:cs="Times New Roman"/>
          <w:sz w:val="24"/>
          <w:szCs w:val="24"/>
        </w:rPr>
        <w:t xml:space="preserve">, A., </w:t>
      </w:r>
      <w:proofErr w:type="spellStart"/>
      <w:r w:rsidRPr="005D0FFE">
        <w:rPr>
          <w:rFonts w:ascii="Times New Roman" w:hAnsi="Times New Roman" w:cs="Times New Roman"/>
          <w:sz w:val="24"/>
          <w:szCs w:val="24"/>
        </w:rPr>
        <w:t>Upadhyaya</w:t>
      </w:r>
      <w:proofErr w:type="spellEnd"/>
      <w:r w:rsidRPr="005D0FFE">
        <w:rPr>
          <w:rFonts w:ascii="Times New Roman" w:hAnsi="Times New Roman" w:cs="Times New Roman"/>
          <w:sz w:val="24"/>
          <w:szCs w:val="24"/>
        </w:rPr>
        <w:t>, B. K., Holm-Nielsen, J. B., &amp; Choudhury, P. (2019). Power consumption analysis, measurement, management, and issues: A state-of-the-art review of smartphone battery and energy usage. IEEE Access, 7, 182113–182172.</w:t>
      </w:r>
    </w:p>
    <w:p w14:paraId="545684E8"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Rumi, M. A., </w:t>
      </w:r>
      <w:proofErr w:type="spellStart"/>
      <w:r w:rsidRPr="005D0FFE">
        <w:rPr>
          <w:rFonts w:ascii="Times New Roman" w:hAnsi="Times New Roman" w:cs="Times New Roman"/>
          <w:sz w:val="24"/>
          <w:szCs w:val="24"/>
        </w:rPr>
        <w:t>Asaduzzaman</w:t>
      </w:r>
      <w:proofErr w:type="spellEnd"/>
      <w:r w:rsidRPr="005D0FFE">
        <w:rPr>
          <w:rFonts w:ascii="Times New Roman" w:hAnsi="Times New Roman" w:cs="Times New Roman"/>
          <w:sz w:val="24"/>
          <w:szCs w:val="24"/>
        </w:rPr>
        <w:t>, D. M., &amp; Hasan, H. (2015). CPU power consumption reduction in Android smartphone. Proceedings of the IEEE International Conference on Green Energy and Technology (pp. 1–6), Dhaka, Bangladesh.</w:t>
      </w:r>
    </w:p>
    <w:p w14:paraId="779FEFED" w14:textId="365E307D"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Xu, L., Wang, S., Xi, L., Li, Y., &amp; </w:t>
      </w:r>
      <w:proofErr w:type="gramStart"/>
      <w:r w:rsidRPr="005D0FFE">
        <w:rPr>
          <w:rFonts w:ascii="Times New Roman" w:hAnsi="Times New Roman" w:cs="Times New Roman"/>
          <w:sz w:val="24"/>
          <w:szCs w:val="24"/>
        </w:rPr>
        <w:t>Gao</w:t>
      </w:r>
      <w:proofErr w:type="gramEnd"/>
      <w:r w:rsidRPr="005D0FFE">
        <w:rPr>
          <w:rFonts w:ascii="Times New Roman" w:hAnsi="Times New Roman" w:cs="Times New Roman"/>
          <w:sz w:val="24"/>
          <w:szCs w:val="24"/>
        </w:rPr>
        <w:t xml:space="preserve">, J. (2024). A review of thermal management and heat transfer of lithium-ion batteries. Energies. </w:t>
      </w:r>
      <w:r w:rsidRPr="00B03061">
        <w:rPr>
          <w:rFonts w:ascii="Times New Roman" w:hAnsi="Times New Roman" w:cs="Times New Roman"/>
          <w:sz w:val="24"/>
          <w:szCs w:val="24"/>
          <w:u w:val="single"/>
        </w:rPr>
        <w:t>https://doi.org/10.3390/en17163873</w:t>
      </w:r>
      <w:r w:rsidR="00F260FF" w:rsidRPr="005D0FFE">
        <w:rPr>
          <w:rFonts w:ascii="Times New Roman" w:hAnsi="Times New Roman" w:cs="Times New Roman"/>
          <w:sz w:val="24"/>
          <w:szCs w:val="24"/>
        </w:rPr>
        <w:t>.</w:t>
      </w:r>
    </w:p>
    <w:p w14:paraId="0963E54A" w14:textId="2F6DBDA6" w:rsidR="0085025E" w:rsidRPr="00D4463A" w:rsidRDefault="0085025E" w:rsidP="00F90350">
      <w:pPr>
        <w:spacing w:after="0" w:line="240" w:lineRule="auto"/>
        <w:ind w:left="360"/>
        <w:jc w:val="both"/>
        <w:rPr>
          <w:rFonts w:ascii="Times New Roman" w:hAnsi="Times New Roman" w:cs="Times New Roman"/>
          <w:b/>
          <w:sz w:val="24"/>
          <w:szCs w:val="24"/>
        </w:rPr>
      </w:pPr>
    </w:p>
    <w:sectPr w:rsidR="0085025E" w:rsidRPr="00D4463A" w:rsidSect="00D4463A">
      <w:footerReference w:type="default" r:id="rId10"/>
      <w:pgSz w:w="11907" w:h="16840" w:code="9"/>
      <w:pgMar w:top="1094" w:right="601" w:bottom="601" w:left="6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DD84" w14:textId="77777777" w:rsidR="00EF37F6" w:rsidRDefault="00EF37F6" w:rsidP="00367154">
      <w:pPr>
        <w:spacing w:after="0" w:line="240" w:lineRule="auto"/>
      </w:pPr>
      <w:r>
        <w:separator/>
      </w:r>
    </w:p>
  </w:endnote>
  <w:endnote w:type="continuationSeparator" w:id="0">
    <w:p w14:paraId="00D70024" w14:textId="77777777" w:rsidR="00EF37F6" w:rsidRDefault="00EF37F6" w:rsidP="0036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Std-Italic">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438591"/>
      <w:docPartObj>
        <w:docPartGallery w:val="Page Numbers (Bottom of Page)"/>
        <w:docPartUnique/>
      </w:docPartObj>
    </w:sdtPr>
    <w:sdtEndPr>
      <w:rPr>
        <w:noProof/>
      </w:rPr>
    </w:sdtEndPr>
    <w:sdtContent>
      <w:p w14:paraId="290BDAF3" w14:textId="3942449D" w:rsidR="006D43EA" w:rsidRDefault="006D43EA">
        <w:pPr>
          <w:pStyle w:val="Footer"/>
          <w:jc w:val="right"/>
        </w:pPr>
        <w:r>
          <w:fldChar w:fldCharType="begin"/>
        </w:r>
        <w:r>
          <w:instrText xml:space="preserve"> PAGE   \* MERGEFORMAT </w:instrText>
        </w:r>
        <w:r>
          <w:fldChar w:fldCharType="separate"/>
        </w:r>
        <w:r w:rsidR="00A774DF">
          <w:rPr>
            <w:noProof/>
          </w:rPr>
          <w:t>7</w:t>
        </w:r>
        <w:r>
          <w:rPr>
            <w:noProof/>
          </w:rPr>
          <w:fldChar w:fldCharType="end"/>
        </w:r>
      </w:p>
    </w:sdtContent>
  </w:sdt>
  <w:p w14:paraId="46DB7478" w14:textId="77777777" w:rsidR="006D43EA" w:rsidRDefault="006D4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40639" w14:textId="77777777" w:rsidR="00EF37F6" w:rsidRDefault="00EF37F6" w:rsidP="00367154">
      <w:pPr>
        <w:spacing w:after="0" w:line="240" w:lineRule="auto"/>
      </w:pPr>
      <w:r>
        <w:separator/>
      </w:r>
    </w:p>
  </w:footnote>
  <w:footnote w:type="continuationSeparator" w:id="0">
    <w:p w14:paraId="47012641" w14:textId="77777777" w:rsidR="00EF37F6" w:rsidRDefault="00EF37F6" w:rsidP="003671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36B0"/>
    <w:multiLevelType w:val="hybridMultilevel"/>
    <w:tmpl w:val="7228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D32D23"/>
    <w:multiLevelType w:val="multilevel"/>
    <w:tmpl w:val="A0C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F6"/>
    <w:rsid w:val="00000625"/>
    <w:rsid w:val="00000BF4"/>
    <w:rsid w:val="00001C95"/>
    <w:rsid w:val="00002365"/>
    <w:rsid w:val="000023E9"/>
    <w:rsid w:val="00002DA4"/>
    <w:rsid w:val="000035E2"/>
    <w:rsid w:val="00003997"/>
    <w:rsid w:val="000040AD"/>
    <w:rsid w:val="00004D72"/>
    <w:rsid w:val="00004DA2"/>
    <w:rsid w:val="0000525E"/>
    <w:rsid w:val="00005629"/>
    <w:rsid w:val="00005D11"/>
    <w:rsid w:val="00006162"/>
    <w:rsid w:val="00006C69"/>
    <w:rsid w:val="00007D9D"/>
    <w:rsid w:val="000103A8"/>
    <w:rsid w:val="00010A85"/>
    <w:rsid w:val="000111A7"/>
    <w:rsid w:val="00011D3B"/>
    <w:rsid w:val="00011E90"/>
    <w:rsid w:val="00012124"/>
    <w:rsid w:val="000151DF"/>
    <w:rsid w:val="00016B7E"/>
    <w:rsid w:val="00017CF8"/>
    <w:rsid w:val="000200DA"/>
    <w:rsid w:val="00020F9F"/>
    <w:rsid w:val="000210E0"/>
    <w:rsid w:val="000213E6"/>
    <w:rsid w:val="000228CC"/>
    <w:rsid w:val="00022CB6"/>
    <w:rsid w:val="000242B8"/>
    <w:rsid w:val="00024FA0"/>
    <w:rsid w:val="000265A6"/>
    <w:rsid w:val="00026A07"/>
    <w:rsid w:val="00026C86"/>
    <w:rsid w:val="00026F33"/>
    <w:rsid w:val="00027E5F"/>
    <w:rsid w:val="0003088B"/>
    <w:rsid w:val="00031066"/>
    <w:rsid w:val="0003192E"/>
    <w:rsid w:val="00032261"/>
    <w:rsid w:val="00033612"/>
    <w:rsid w:val="00034570"/>
    <w:rsid w:val="00034BB0"/>
    <w:rsid w:val="00036BA7"/>
    <w:rsid w:val="000375F5"/>
    <w:rsid w:val="00040E99"/>
    <w:rsid w:val="000414D0"/>
    <w:rsid w:val="00041F2F"/>
    <w:rsid w:val="0004276C"/>
    <w:rsid w:val="00042E7D"/>
    <w:rsid w:val="00043196"/>
    <w:rsid w:val="00043FAD"/>
    <w:rsid w:val="00044374"/>
    <w:rsid w:val="00044CA6"/>
    <w:rsid w:val="0004516D"/>
    <w:rsid w:val="000460FB"/>
    <w:rsid w:val="00046E8A"/>
    <w:rsid w:val="0004765C"/>
    <w:rsid w:val="0005050E"/>
    <w:rsid w:val="000517F6"/>
    <w:rsid w:val="0005181A"/>
    <w:rsid w:val="0005208B"/>
    <w:rsid w:val="00052173"/>
    <w:rsid w:val="0005266A"/>
    <w:rsid w:val="0005272C"/>
    <w:rsid w:val="00052B4F"/>
    <w:rsid w:val="0005328E"/>
    <w:rsid w:val="000551F2"/>
    <w:rsid w:val="00055DF7"/>
    <w:rsid w:val="00056B4B"/>
    <w:rsid w:val="00056D31"/>
    <w:rsid w:val="00056DE6"/>
    <w:rsid w:val="0005701C"/>
    <w:rsid w:val="000576A6"/>
    <w:rsid w:val="0005771F"/>
    <w:rsid w:val="0006076B"/>
    <w:rsid w:val="0006234A"/>
    <w:rsid w:val="00063396"/>
    <w:rsid w:val="00063C27"/>
    <w:rsid w:val="00063EC2"/>
    <w:rsid w:val="00064949"/>
    <w:rsid w:val="00065295"/>
    <w:rsid w:val="0006529B"/>
    <w:rsid w:val="000660C9"/>
    <w:rsid w:val="000668BE"/>
    <w:rsid w:val="00067CEB"/>
    <w:rsid w:val="00072EE6"/>
    <w:rsid w:val="00073652"/>
    <w:rsid w:val="000751B4"/>
    <w:rsid w:val="0007533D"/>
    <w:rsid w:val="000758B2"/>
    <w:rsid w:val="00075C3C"/>
    <w:rsid w:val="00076587"/>
    <w:rsid w:val="00076E67"/>
    <w:rsid w:val="00076EAE"/>
    <w:rsid w:val="00080289"/>
    <w:rsid w:val="00080DA6"/>
    <w:rsid w:val="000819E0"/>
    <w:rsid w:val="00081C70"/>
    <w:rsid w:val="00082780"/>
    <w:rsid w:val="00082A57"/>
    <w:rsid w:val="00082DF5"/>
    <w:rsid w:val="00083369"/>
    <w:rsid w:val="00083C14"/>
    <w:rsid w:val="00084670"/>
    <w:rsid w:val="00084B07"/>
    <w:rsid w:val="00086B4B"/>
    <w:rsid w:val="0008702A"/>
    <w:rsid w:val="00087817"/>
    <w:rsid w:val="00090622"/>
    <w:rsid w:val="000909EE"/>
    <w:rsid w:val="00091C8D"/>
    <w:rsid w:val="000928FA"/>
    <w:rsid w:val="00093DB7"/>
    <w:rsid w:val="000950DE"/>
    <w:rsid w:val="00095A79"/>
    <w:rsid w:val="00096754"/>
    <w:rsid w:val="00096C22"/>
    <w:rsid w:val="00096E78"/>
    <w:rsid w:val="0009727D"/>
    <w:rsid w:val="000A22A9"/>
    <w:rsid w:val="000A26BC"/>
    <w:rsid w:val="000A28EC"/>
    <w:rsid w:val="000A2B30"/>
    <w:rsid w:val="000A2CCC"/>
    <w:rsid w:val="000A3251"/>
    <w:rsid w:val="000A3693"/>
    <w:rsid w:val="000A4393"/>
    <w:rsid w:val="000A4790"/>
    <w:rsid w:val="000A67F8"/>
    <w:rsid w:val="000A77B3"/>
    <w:rsid w:val="000A7E74"/>
    <w:rsid w:val="000A7F28"/>
    <w:rsid w:val="000B08D8"/>
    <w:rsid w:val="000B10CC"/>
    <w:rsid w:val="000B151A"/>
    <w:rsid w:val="000B265A"/>
    <w:rsid w:val="000B35EF"/>
    <w:rsid w:val="000B3ECA"/>
    <w:rsid w:val="000B4CB8"/>
    <w:rsid w:val="000B5309"/>
    <w:rsid w:val="000B53B3"/>
    <w:rsid w:val="000B53C6"/>
    <w:rsid w:val="000B627F"/>
    <w:rsid w:val="000B6337"/>
    <w:rsid w:val="000B747A"/>
    <w:rsid w:val="000C0B0D"/>
    <w:rsid w:val="000C0CF9"/>
    <w:rsid w:val="000C3814"/>
    <w:rsid w:val="000C53EB"/>
    <w:rsid w:val="000C54A2"/>
    <w:rsid w:val="000C7B59"/>
    <w:rsid w:val="000C7C56"/>
    <w:rsid w:val="000D19CD"/>
    <w:rsid w:val="000D19D7"/>
    <w:rsid w:val="000D1FC4"/>
    <w:rsid w:val="000D2353"/>
    <w:rsid w:val="000D24B3"/>
    <w:rsid w:val="000D3348"/>
    <w:rsid w:val="000D4089"/>
    <w:rsid w:val="000D4BD2"/>
    <w:rsid w:val="000D4C05"/>
    <w:rsid w:val="000D5543"/>
    <w:rsid w:val="000D5589"/>
    <w:rsid w:val="000D6227"/>
    <w:rsid w:val="000D6D99"/>
    <w:rsid w:val="000D71D6"/>
    <w:rsid w:val="000D7353"/>
    <w:rsid w:val="000D73A4"/>
    <w:rsid w:val="000D7DC6"/>
    <w:rsid w:val="000E0C1A"/>
    <w:rsid w:val="000E1713"/>
    <w:rsid w:val="000E1AD4"/>
    <w:rsid w:val="000E2913"/>
    <w:rsid w:val="000E415C"/>
    <w:rsid w:val="000E4B68"/>
    <w:rsid w:val="000E78A2"/>
    <w:rsid w:val="000E790F"/>
    <w:rsid w:val="000F0191"/>
    <w:rsid w:val="000F2682"/>
    <w:rsid w:val="000F362D"/>
    <w:rsid w:val="000F3732"/>
    <w:rsid w:val="000F563A"/>
    <w:rsid w:val="000F64DA"/>
    <w:rsid w:val="000F6575"/>
    <w:rsid w:val="000F6C0D"/>
    <w:rsid w:val="000F71DB"/>
    <w:rsid w:val="000F7724"/>
    <w:rsid w:val="001008BE"/>
    <w:rsid w:val="0010127B"/>
    <w:rsid w:val="0010186B"/>
    <w:rsid w:val="00101B6A"/>
    <w:rsid w:val="00101E87"/>
    <w:rsid w:val="00103904"/>
    <w:rsid w:val="001042B2"/>
    <w:rsid w:val="00104718"/>
    <w:rsid w:val="00105EED"/>
    <w:rsid w:val="001064EE"/>
    <w:rsid w:val="00106A4D"/>
    <w:rsid w:val="0010725F"/>
    <w:rsid w:val="001109E6"/>
    <w:rsid w:val="00110E05"/>
    <w:rsid w:val="001138EB"/>
    <w:rsid w:val="00113D4E"/>
    <w:rsid w:val="001144E0"/>
    <w:rsid w:val="00114578"/>
    <w:rsid w:val="001145B6"/>
    <w:rsid w:val="00115056"/>
    <w:rsid w:val="00115A9F"/>
    <w:rsid w:val="001167D2"/>
    <w:rsid w:val="00116EF5"/>
    <w:rsid w:val="001202D7"/>
    <w:rsid w:val="00120961"/>
    <w:rsid w:val="00121BBC"/>
    <w:rsid w:val="00122992"/>
    <w:rsid w:val="0012457F"/>
    <w:rsid w:val="00124737"/>
    <w:rsid w:val="001250F6"/>
    <w:rsid w:val="00125475"/>
    <w:rsid w:val="001257B1"/>
    <w:rsid w:val="001257E7"/>
    <w:rsid w:val="00125CCC"/>
    <w:rsid w:val="00126335"/>
    <w:rsid w:val="00126F53"/>
    <w:rsid w:val="0012717D"/>
    <w:rsid w:val="0012747F"/>
    <w:rsid w:val="00131307"/>
    <w:rsid w:val="001319D1"/>
    <w:rsid w:val="00131A88"/>
    <w:rsid w:val="00132711"/>
    <w:rsid w:val="00134414"/>
    <w:rsid w:val="00134720"/>
    <w:rsid w:val="0013537B"/>
    <w:rsid w:val="00136F4D"/>
    <w:rsid w:val="00142CD1"/>
    <w:rsid w:val="00142E9C"/>
    <w:rsid w:val="001439EB"/>
    <w:rsid w:val="00143BFC"/>
    <w:rsid w:val="0014543B"/>
    <w:rsid w:val="00152CCB"/>
    <w:rsid w:val="00152D1F"/>
    <w:rsid w:val="00153B21"/>
    <w:rsid w:val="001541C8"/>
    <w:rsid w:val="001548B6"/>
    <w:rsid w:val="00154C57"/>
    <w:rsid w:val="00155489"/>
    <w:rsid w:val="00155606"/>
    <w:rsid w:val="00156DEB"/>
    <w:rsid w:val="00157690"/>
    <w:rsid w:val="00157F57"/>
    <w:rsid w:val="00160D1E"/>
    <w:rsid w:val="001614AC"/>
    <w:rsid w:val="00162B0C"/>
    <w:rsid w:val="0016308F"/>
    <w:rsid w:val="00163554"/>
    <w:rsid w:val="00164B88"/>
    <w:rsid w:val="00166856"/>
    <w:rsid w:val="0016697C"/>
    <w:rsid w:val="00166EB3"/>
    <w:rsid w:val="001701B2"/>
    <w:rsid w:val="00170954"/>
    <w:rsid w:val="001712A3"/>
    <w:rsid w:val="00171534"/>
    <w:rsid w:val="00171F44"/>
    <w:rsid w:val="00172FD6"/>
    <w:rsid w:val="00173668"/>
    <w:rsid w:val="00174C66"/>
    <w:rsid w:val="0017588C"/>
    <w:rsid w:val="0017654D"/>
    <w:rsid w:val="0017774D"/>
    <w:rsid w:val="00180E79"/>
    <w:rsid w:val="001838B0"/>
    <w:rsid w:val="00183B61"/>
    <w:rsid w:val="001852B8"/>
    <w:rsid w:val="00185300"/>
    <w:rsid w:val="0018574C"/>
    <w:rsid w:val="001862FD"/>
    <w:rsid w:val="00186D93"/>
    <w:rsid w:val="0018709D"/>
    <w:rsid w:val="001901F8"/>
    <w:rsid w:val="00190827"/>
    <w:rsid w:val="00191B38"/>
    <w:rsid w:val="00193A44"/>
    <w:rsid w:val="00194577"/>
    <w:rsid w:val="00194989"/>
    <w:rsid w:val="001958D4"/>
    <w:rsid w:val="00195C38"/>
    <w:rsid w:val="001A02C1"/>
    <w:rsid w:val="001A0658"/>
    <w:rsid w:val="001A0B3A"/>
    <w:rsid w:val="001A1CFF"/>
    <w:rsid w:val="001A1E26"/>
    <w:rsid w:val="001A1FE3"/>
    <w:rsid w:val="001A204D"/>
    <w:rsid w:val="001A210D"/>
    <w:rsid w:val="001A2BA0"/>
    <w:rsid w:val="001A2D9B"/>
    <w:rsid w:val="001A3997"/>
    <w:rsid w:val="001A44AB"/>
    <w:rsid w:val="001A45BF"/>
    <w:rsid w:val="001A483F"/>
    <w:rsid w:val="001A489F"/>
    <w:rsid w:val="001A607A"/>
    <w:rsid w:val="001A62D4"/>
    <w:rsid w:val="001A6E77"/>
    <w:rsid w:val="001A75B2"/>
    <w:rsid w:val="001A7CE8"/>
    <w:rsid w:val="001B001F"/>
    <w:rsid w:val="001B0DD4"/>
    <w:rsid w:val="001B1681"/>
    <w:rsid w:val="001B3241"/>
    <w:rsid w:val="001B4107"/>
    <w:rsid w:val="001B4734"/>
    <w:rsid w:val="001B50C4"/>
    <w:rsid w:val="001B517A"/>
    <w:rsid w:val="001B5EE3"/>
    <w:rsid w:val="001B6285"/>
    <w:rsid w:val="001B6365"/>
    <w:rsid w:val="001B7224"/>
    <w:rsid w:val="001B7B31"/>
    <w:rsid w:val="001C1961"/>
    <w:rsid w:val="001C1AB3"/>
    <w:rsid w:val="001C258B"/>
    <w:rsid w:val="001C2769"/>
    <w:rsid w:val="001C2A6C"/>
    <w:rsid w:val="001C3CB4"/>
    <w:rsid w:val="001C3D5B"/>
    <w:rsid w:val="001C45DF"/>
    <w:rsid w:val="001C48E2"/>
    <w:rsid w:val="001C4FAB"/>
    <w:rsid w:val="001C70A4"/>
    <w:rsid w:val="001C7689"/>
    <w:rsid w:val="001C7A23"/>
    <w:rsid w:val="001D0121"/>
    <w:rsid w:val="001D1D41"/>
    <w:rsid w:val="001D2A61"/>
    <w:rsid w:val="001D2C17"/>
    <w:rsid w:val="001D2D9F"/>
    <w:rsid w:val="001D3615"/>
    <w:rsid w:val="001D37EF"/>
    <w:rsid w:val="001D39C0"/>
    <w:rsid w:val="001D3FC5"/>
    <w:rsid w:val="001D47C8"/>
    <w:rsid w:val="001D4DFA"/>
    <w:rsid w:val="001D554C"/>
    <w:rsid w:val="001D59A1"/>
    <w:rsid w:val="001D5B27"/>
    <w:rsid w:val="001D6383"/>
    <w:rsid w:val="001D7825"/>
    <w:rsid w:val="001D7B2E"/>
    <w:rsid w:val="001E0439"/>
    <w:rsid w:val="001E0785"/>
    <w:rsid w:val="001E1A85"/>
    <w:rsid w:val="001E1CB1"/>
    <w:rsid w:val="001E2A79"/>
    <w:rsid w:val="001E33DD"/>
    <w:rsid w:val="001E438B"/>
    <w:rsid w:val="001E49D8"/>
    <w:rsid w:val="001E4C7D"/>
    <w:rsid w:val="001E600C"/>
    <w:rsid w:val="001E6638"/>
    <w:rsid w:val="001E68F4"/>
    <w:rsid w:val="001E6D3D"/>
    <w:rsid w:val="001E710D"/>
    <w:rsid w:val="001F02DA"/>
    <w:rsid w:val="001F0481"/>
    <w:rsid w:val="001F21AE"/>
    <w:rsid w:val="001F2AAD"/>
    <w:rsid w:val="001F340E"/>
    <w:rsid w:val="001F55F8"/>
    <w:rsid w:val="001F59C0"/>
    <w:rsid w:val="001F607F"/>
    <w:rsid w:val="001F6142"/>
    <w:rsid w:val="001F6B4D"/>
    <w:rsid w:val="00200966"/>
    <w:rsid w:val="002036D9"/>
    <w:rsid w:val="0020428C"/>
    <w:rsid w:val="0020622B"/>
    <w:rsid w:val="00206B07"/>
    <w:rsid w:val="0020705E"/>
    <w:rsid w:val="00207D95"/>
    <w:rsid w:val="00210E4B"/>
    <w:rsid w:val="00210EDF"/>
    <w:rsid w:val="002135F3"/>
    <w:rsid w:val="00214C3F"/>
    <w:rsid w:val="00214ED3"/>
    <w:rsid w:val="00215DA3"/>
    <w:rsid w:val="00215FCB"/>
    <w:rsid w:val="00216EB6"/>
    <w:rsid w:val="00217F6C"/>
    <w:rsid w:val="002201EE"/>
    <w:rsid w:val="00220ED5"/>
    <w:rsid w:val="00221F69"/>
    <w:rsid w:val="002229BB"/>
    <w:rsid w:val="002231C5"/>
    <w:rsid w:val="002249FA"/>
    <w:rsid w:val="00224A11"/>
    <w:rsid w:val="0022694C"/>
    <w:rsid w:val="002270A4"/>
    <w:rsid w:val="0022722D"/>
    <w:rsid w:val="002279CB"/>
    <w:rsid w:val="00232B5A"/>
    <w:rsid w:val="00233494"/>
    <w:rsid w:val="00234750"/>
    <w:rsid w:val="00234819"/>
    <w:rsid w:val="00234828"/>
    <w:rsid w:val="00237ACD"/>
    <w:rsid w:val="00237D52"/>
    <w:rsid w:val="00240269"/>
    <w:rsid w:val="00241196"/>
    <w:rsid w:val="00241ED3"/>
    <w:rsid w:val="00242817"/>
    <w:rsid w:val="00243549"/>
    <w:rsid w:val="00243AA9"/>
    <w:rsid w:val="00244B55"/>
    <w:rsid w:val="00245234"/>
    <w:rsid w:val="00246194"/>
    <w:rsid w:val="00246D5B"/>
    <w:rsid w:val="0024747D"/>
    <w:rsid w:val="00247CF1"/>
    <w:rsid w:val="00247CFF"/>
    <w:rsid w:val="00250638"/>
    <w:rsid w:val="00250992"/>
    <w:rsid w:val="00251341"/>
    <w:rsid w:val="0025152E"/>
    <w:rsid w:val="00251D00"/>
    <w:rsid w:val="00253AC9"/>
    <w:rsid w:val="00253DD7"/>
    <w:rsid w:val="002540A7"/>
    <w:rsid w:val="00255001"/>
    <w:rsid w:val="00256488"/>
    <w:rsid w:val="00256800"/>
    <w:rsid w:val="0025748D"/>
    <w:rsid w:val="002575E5"/>
    <w:rsid w:val="0026019A"/>
    <w:rsid w:val="00260259"/>
    <w:rsid w:val="00261104"/>
    <w:rsid w:val="00261235"/>
    <w:rsid w:val="002613D5"/>
    <w:rsid w:val="00261BDA"/>
    <w:rsid w:val="002620E6"/>
    <w:rsid w:val="00262499"/>
    <w:rsid w:val="00262799"/>
    <w:rsid w:val="00263248"/>
    <w:rsid w:val="00263C4B"/>
    <w:rsid w:val="0026612A"/>
    <w:rsid w:val="0026646C"/>
    <w:rsid w:val="002669BF"/>
    <w:rsid w:val="002670EA"/>
    <w:rsid w:val="0026726F"/>
    <w:rsid w:val="002674FF"/>
    <w:rsid w:val="002675B3"/>
    <w:rsid w:val="002676FD"/>
    <w:rsid w:val="00267874"/>
    <w:rsid w:val="00270216"/>
    <w:rsid w:val="0027064E"/>
    <w:rsid w:val="002718B4"/>
    <w:rsid w:val="00272D67"/>
    <w:rsid w:val="00273C15"/>
    <w:rsid w:val="002743E0"/>
    <w:rsid w:val="00274A9C"/>
    <w:rsid w:val="002751F2"/>
    <w:rsid w:val="00275D10"/>
    <w:rsid w:val="00277192"/>
    <w:rsid w:val="002806D9"/>
    <w:rsid w:val="00281CB4"/>
    <w:rsid w:val="002825D8"/>
    <w:rsid w:val="002828E1"/>
    <w:rsid w:val="002837EE"/>
    <w:rsid w:val="002841FB"/>
    <w:rsid w:val="00285AE3"/>
    <w:rsid w:val="002866E2"/>
    <w:rsid w:val="00286D2F"/>
    <w:rsid w:val="002878A0"/>
    <w:rsid w:val="00290997"/>
    <w:rsid w:val="00290B30"/>
    <w:rsid w:val="0029127E"/>
    <w:rsid w:val="0029173D"/>
    <w:rsid w:val="002924BC"/>
    <w:rsid w:val="00292F17"/>
    <w:rsid w:val="002935B3"/>
    <w:rsid w:val="00293AE6"/>
    <w:rsid w:val="00294A65"/>
    <w:rsid w:val="00295B98"/>
    <w:rsid w:val="002965AD"/>
    <w:rsid w:val="002976EE"/>
    <w:rsid w:val="002A0C92"/>
    <w:rsid w:val="002A1CDC"/>
    <w:rsid w:val="002A39FA"/>
    <w:rsid w:val="002A5A2D"/>
    <w:rsid w:val="002A5A8A"/>
    <w:rsid w:val="002A65B4"/>
    <w:rsid w:val="002A6C41"/>
    <w:rsid w:val="002A7108"/>
    <w:rsid w:val="002A7208"/>
    <w:rsid w:val="002A7AE2"/>
    <w:rsid w:val="002B0307"/>
    <w:rsid w:val="002B10B9"/>
    <w:rsid w:val="002B125D"/>
    <w:rsid w:val="002B38A8"/>
    <w:rsid w:val="002B3E99"/>
    <w:rsid w:val="002B3ED1"/>
    <w:rsid w:val="002B4E23"/>
    <w:rsid w:val="002B50ED"/>
    <w:rsid w:val="002B5144"/>
    <w:rsid w:val="002B537C"/>
    <w:rsid w:val="002B664F"/>
    <w:rsid w:val="002B6727"/>
    <w:rsid w:val="002B6A2D"/>
    <w:rsid w:val="002B7064"/>
    <w:rsid w:val="002B7438"/>
    <w:rsid w:val="002B7798"/>
    <w:rsid w:val="002C055C"/>
    <w:rsid w:val="002C0734"/>
    <w:rsid w:val="002C0E03"/>
    <w:rsid w:val="002C17D7"/>
    <w:rsid w:val="002C1EA1"/>
    <w:rsid w:val="002C22FC"/>
    <w:rsid w:val="002C48BA"/>
    <w:rsid w:val="002C5FEB"/>
    <w:rsid w:val="002C60D9"/>
    <w:rsid w:val="002C795D"/>
    <w:rsid w:val="002C7AD6"/>
    <w:rsid w:val="002D084B"/>
    <w:rsid w:val="002D1BD8"/>
    <w:rsid w:val="002D37AF"/>
    <w:rsid w:val="002D5F2A"/>
    <w:rsid w:val="002D67F6"/>
    <w:rsid w:val="002D6C3A"/>
    <w:rsid w:val="002D7491"/>
    <w:rsid w:val="002D772E"/>
    <w:rsid w:val="002E0FB8"/>
    <w:rsid w:val="002E1B44"/>
    <w:rsid w:val="002E29FA"/>
    <w:rsid w:val="002E383F"/>
    <w:rsid w:val="002E40B8"/>
    <w:rsid w:val="002E4999"/>
    <w:rsid w:val="002E568C"/>
    <w:rsid w:val="002E6731"/>
    <w:rsid w:val="002E76E7"/>
    <w:rsid w:val="002E7808"/>
    <w:rsid w:val="002E7CA3"/>
    <w:rsid w:val="002F02F1"/>
    <w:rsid w:val="002F0B7A"/>
    <w:rsid w:val="002F23D4"/>
    <w:rsid w:val="002F246A"/>
    <w:rsid w:val="002F2CCB"/>
    <w:rsid w:val="002F366D"/>
    <w:rsid w:val="002F4335"/>
    <w:rsid w:val="002F4B6B"/>
    <w:rsid w:val="002F4D0F"/>
    <w:rsid w:val="002F6812"/>
    <w:rsid w:val="002F6CBB"/>
    <w:rsid w:val="002F72AF"/>
    <w:rsid w:val="002F7AEF"/>
    <w:rsid w:val="00300038"/>
    <w:rsid w:val="00300B19"/>
    <w:rsid w:val="00300BAD"/>
    <w:rsid w:val="00301644"/>
    <w:rsid w:val="003016B4"/>
    <w:rsid w:val="00301BEC"/>
    <w:rsid w:val="00302421"/>
    <w:rsid w:val="003025EC"/>
    <w:rsid w:val="003028DE"/>
    <w:rsid w:val="00303A19"/>
    <w:rsid w:val="0030407D"/>
    <w:rsid w:val="003046B6"/>
    <w:rsid w:val="00304969"/>
    <w:rsid w:val="0030714D"/>
    <w:rsid w:val="0030779E"/>
    <w:rsid w:val="003104B4"/>
    <w:rsid w:val="00310827"/>
    <w:rsid w:val="00310FB7"/>
    <w:rsid w:val="00311684"/>
    <w:rsid w:val="00311CBF"/>
    <w:rsid w:val="00312A78"/>
    <w:rsid w:val="00312D1D"/>
    <w:rsid w:val="00313596"/>
    <w:rsid w:val="00313994"/>
    <w:rsid w:val="003145E7"/>
    <w:rsid w:val="003147BF"/>
    <w:rsid w:val="00314CA8"/>
    <w:rsid w:val="00315A8F"/>
    <w:rsid w:val="00315C2E"/>
    <w:rsid w:val="00315E23"/>
    <w:rsid w:val="00315F83"/>
    <w:rsid w:val="00315FD9"/>
    <w:rsid w:val="00316DD2"/>
    <w:rsid w:val="003174DC"/>
    <w:rsid w:val="003203F7"/>
    <w:rsid w:val="00320966"/>
    <w:rsid w:val="00323746"/>
    <w:rsid w:val="0032383F"/>
    <w:rsid w:val="00323C2C"/>
    <w:rsid w:val="00323F1D"/>
    <w:rsid w:val="00325A16"/>
    <w:rsid w:val="00325D57"/>
    <w:rsid w:val="00326F79"/>
    <w:rsid w:val="00330166"/>
    <w:rsid w:val="003308D2"/>
    <w:rsid w:val="00332B1F"/>
    <w:rsid w:val="00332E38"/>
    <w:rsid w:val="00333236"/>
    <w:rsid w:val="003352D4"/>
    <w:rsid w:val="00336257"/>
    <w:rsid w:val="003378EF"/>
    <w:rsid w:val="003415F0"/>
    <w:rsid w:val="00342F13"/>
    <w:rsid w:val="00343460"/>
    <w:rsid w:val="00345F43"/>
    <w:rsid w:val="00347114"/>
    <w:rsid w:val="0034747F"/>
    <w:rsid w:val="00347E08"/>
    <w:rsid w:val="003500EA"/>
    <w:rsid w:val="003501D9"/>
    <w:rsid w:val="00350C30"/>
    <w:rsid w:val="003518BC"/>
    <w:rsid w:val="003528BC"/>
    <w:rsid w:val="003528DF"/>
    <w:rsid w:val="00352924"/>
    <w:rsid w:val="003539A6"/>
    <w:rsid w:val="003544DD"/>
    <w:rsid w:val="00354B08"/>
    <w:rsid w:val="00354F4B"/>
    <w:rsid w:val="003560A2"/>
    <w:rsid w:val="00356300"/>
    <w:rsid w:val="0035745E"/>
    <w:rsid w:val="0036001F"/>
    <w:rsid w:val="0036085B"/>
    <w:rsid w:val="00360DE2"/>
    <w:rsid w:val="00360E70"/>
    <w:rsid w:val="003627DC"/>
    <w:rsid w:val="003633E0"/>
    <w:rsid w:val="00363E94"/>
    <w:rsid w:val="00364FDA"/>
    <w:rsid w:val="00365F4F"/>
    <w:rsid w:val="00367154"/>
    <w:rsid w:val="00367AD9"/>
    <w:rsid w:val="003701B2"/>
    <w:rsid w:val="00370D37"/>
    <w:rsid w:val="00370D59"/>
    <w:rsid w:val="003719C0"/>
    <w:rsid w:val="0037317B"/>
    <w:rsid w:val="003735DA"/>
    <w:rsid w:val="0037459D"/>
    <w:rsid w:val="0037688D"/>
    <w:rsid w:val="003779A7"/>
    <w:rsid w:val="00377B23"/>
    <w:rsid w:val="00377F6E"/>
    <w:rsid w:val="00380208"/>
    <w:rsid w:val="00380291"/>
    <w:rsid w:val="003803D0"/>
    <w:rsid w:val="00380DCC"/>
    <w:rsid w:val="003810AF"/>
    <w:rsid w:val="0038115A"/>
    <w:rsid w:val="003819D5"/>
    <w:rsid w:val="00381F28"/>
    <w:rsid w:val="00382193"/>
    <w:rsid w:val="003822EC"/>
    <w:rsid w:val="003828E1"/>
    <w:rsid w:val="00382B22"/>
    <w:rsid w:val="00383053"/>
    <w:rsid w:val="003837A4"/>
    <w:rsid w:val="00383ED6"/>
    <w:rsid w:val="00384044"/>
    <w:rsid w:val="00384D20"/>
    <w:rsid w:val="00385957"/>
    <w:rsid w:val="003859AA"/>
    <w:rsid w:val="00385A1E"/>
    <w:rsid w:val="00385CD0"/>
    <w:rsid w:val="00386BF6"/>
    <w:rsid w:val="00387910"/>
    <w:rsid w:val="00387D96"/>
    <w:rsid w:val="003906A0"/>
    <w:rsid w:val="003911BA"/>
    <w:rsid w:val="003919BE"/>
    <w:rsid w:val="00391D37"/>
    <w:rsid w:val="0039202B"/>
    <w:rsid w:val="00392E2B"/>
    <w:rsid w:val="00392F75"/>
    <w:rsid w:val="00392F8A"/>
    <w:rsid w:val="0039331B"/>
    <w:rsid w:val="0039392D"/>
    <w:rsid w:val="0039478A"/>
    <w:rsid w:val="00395D28"/>
    <w:rsid w:val="003967E4"/>
    <w:rsid w:val="00396B9B"/>
    <w:rsid w:val="003A0067"/>
    <w:rsid w:val="003A0A47"/>
    <w:rsid w:val="003A0DD1"/>
    <w:rsid w:val="003A263B"/>
    <w:rsid w:val="003A2E15"/>
    <w:rsid w:val="003A2F7C"/>
    <w:rsid w:val="003A5375"/>
    <w:rsid w:val="003A5B9B"/>
    <w:rsid w:val="003B2A74"/>
    <w:rsid w:val="003B3872"/>
    <w:rsid w:val="003B5326"/>
    <w:rsid w:val="003B5588"/>
    <w:rsid w:val="003B5598"/>
    <w:rsid w:val="003B5F3F"/>
    <w:rsid w:val="003B5FC8"/>
    <w:rsid w:val="003B691D"/>
    <w:rsid w:val="003B7CDA"/>
    <w:rsid w:val="003C177F"/>
    <w:rsid w:val="003C1931"/>
    <w:rsid w:val="003C1C86"/>
    <w:rsid w:val="003C3915"/>
    <w:rsid w:val="003C3FA2"/>
    <w:rsid w:val="003C46A6"/>
    <w:rsid w:val="003C4C72"/>
    <w:rsid w:val="003C5887"/>
    <w:rsid w:val="003C589A"/>
    <w:rsid w:val="003C64E1"/>
    <w:rsid w:val="003C6D1A"/>
    <w:rsid w:val="003C6E43"/>
    <w:rsid w:val="003C714B"/>
    <w:rsid w:val="003C7CD0"/>
    <w:rsid w:val="003D08F7"/>
    <w:rsid w:val="003D2C19"/>
    <w:rsid w:val="003D3B67"/>
    <w:rsid w:val="003D4215"/>
    <w:rsid w:val="003D449A"/>
    <w:rsid w:val="003D45BF"/>
    <w:rsid w:val="003D4905"/>
    <w:rsid w:val="003D5120"/>
    <w:rsid w:val="003D7C75"/>
    <w:rsid w:val="003E03AA"/>
    <w:rsid w:val="003E0A12"/>
    <w:rsid w:val="003E1656"/>
    <w:rsid w:val="003E1E75"/>
    <w:rsid w:val="003E2059"/>
    <w:rsid w:val="003E31FA"/>
    <w:rsid w:val="003E344E"/>
    <w:rsid w:val="003E5563"/>
    <w:rsid w:val="003E5A31"/>
    <w:rsid w:val="003E6C51"/>
    <w:rsid w:val="003E7287"/>
    <w:rsid w:val="003E7D24"/>
    <w:rsid w:val="003F04D8"/>
    <w:rsid w:val="003F183E"/>
    <w:rsid w:val="003F1C42"/>
    <w:rsid w:val="003F1E50"/>
    <w:rsid w:val="003F23F8"/>
    <w:rsid w:val="003F3ADA"/>
    <w:rsid w:val="003F3F44"/>
    <w:rsid w:val="003F402A"/>
    <w:rsid w:val="003F663C"/>
    <w:rsid w:val="003F670D"/>
    <w:rsid w:val="003F7784"/>
    <w:rsid w:val="003F7C91"/>
    <w:rsid w:val="00400355"/>
    <w:rsid w:val="00400CC9"/>
    <w:rsid w:val="004014CD"/>
    <w:rsid w:val="00401B87"/>
    <w:rsid w:val="00402529"/>
    <w:rsid w:val="00406879"/>
    <w:rsid w:val="004070D3"/>
    <w:rsid w:val="00407527"/>
    <w:rsid w:val="00411178"/>
    <w:rsid w:val="00411481"/>
    <w:rsid w:val="00411861"/>
    <w:rsid w:val="00411CA3"/>
    <w:rsid w:val="00413256"/>
    <w:rsid w:val="00413546"/>
    <w:rsid w:val="0041413C"/>
    <w:rsid w:val="004146AA"/>
    <w:rsid w:val="004149C8"/>
    <w:rsid w:val="004154E7"/>
    <w:rsid w:val="00416A30"/>
    <w:rsid w:val="004175E1"/>
    <w:rsid w:val="00421114"/>
    <w:rsid w:val="00421566"/>
    <w:rsid w:val="0042182B"/>
    <w:rsid w:val="0042194E"/>
    <w:rsid w:val="00421EE0"/>
    <w:rsid w:val="00422852"/>
    <w:rsid w:val="00422AA5"/>
    <w:rsid w:val="00423BCE"/>
    <w:rsid w:val="00424322"/>
    <w:rsid w:val="00425DC5"/>
    <w:rsid w:val="0042665C"/>
    <w:rsid w:val="00426826"/>
    <w:rsid w:val="00426AF5"/>
    <w:rsid w:val="0042770E"/>
    <w:rsid w:val="00430BE6"/>
    <w:rsid w:val="004311BA"/>
    <w:rsid w:val="0043177C"/>
    <w:rsid w:val="00432BA7"/>
    <w:rsid w:val="00435100"/>
    <w:rsid w:val="00435A91"/>
    <w:rsid w:val="004367C3"/>
    <w:rsid w:val="004370AB"/>
    <w:rsid w:val="004371E9"/>
    <w:rsid w:val="00440B76"/>
    <w:rsid w:val="00441FB8"/>
    <w:rsid w:val="00443A14"/>
    <w:rsid w:val="0044438E"/>
    <w:rsid w:val="0044474E"/>
    <w:rsid w:val="004448DA"/>
    <w:rsid w:val="00444C12"/>
    <w:rsid w:val="004459E8"/>
    <w:rsid w:val="00445AB4"/>
    <w:rsid w:val="00446970"/>
    <w:rsid w:val="004473A5"/>
    <w:rsid w:val="00450187"/>
    <w:rsid w:val="0045534E"/>
    <w:rsid w:val="00456994"/>
    <w:rsid w:val="00460BFF"/>
    <w:rsid w:val="0046104C"/>
    <w:rsid w:val="00461FF1"/>
    <w:rsid w:val="00463073"/>
    <w:rsid w:val="00464189"/>
    <w:rsid w:val="004647DC"/>
    <w:rsid w:val="0046514F"/>
    <w:rsid w:val="00466A21"/>
    <w:rsid w:val="00466A77"/>
    <w:rsid w:val="00466D1F"/>
    <w:rsid w:val="00470DAF"/>
    <w:rsid w:val="00471E1F"/>
    <w:rsid w:val="00472B7C"/>
    <w:rsid w:val="004733FC"/>
    <w:rsid w:val="00473505"/>
    <w:rsid w:val="00473881"/>
    <w:rsid w:val="00473E09"/>
    <w:rsid w:val="00474691"/>
    <w:rsid w:val="00474E70"/>
    <w:rsid w:val="00475591"/>
    <w:rsid w:val="004756BE"/>
    <w:rsid w:val="00475C72"/>
    <w:rsid w:val="0047670E"/>
    <w:rsid w:val="00476B30"/>
    <w:rsid w:val="0047760B"/>
    <w:rsid w:val="0047785E"/>
    <w:rsid w:val="00480117"/>
    <w:rsid w:val="00481A9A"/>
    <w:rsid w:val="00481E1E"/>
    <w:rsid w:val="00481E68"/>
    <w:rsid w:val="0048216D"/>
    <w:rsid w:val="00483BB5"/>
    <w:rsid w:val="00484DE2"/>
    <w:rsid w:val="00485149"/>
    <w:rsid w:val="004852BF"/>
    <w:rsid w:val="004858C1"/>
    <w:rsid w:val="00486814"/>
    <w:rsid w:val="00486BA2"/>
    <w:rsid w:val="00487191"/>
    <w:rsid w:val="004871AC"/>
    <w:rsid w:val="00490130"/>
    <w:rsid w:val="00490776"/>
    <w:rsid w:val="00491C14"/>
    <w:rsid w:val="00492225"/>
    <w:rsid w:val="00492CA0"/>
    <w:rsid w:val="00493893"/>
    <w:rsid w:val="004958E4"/>
    <w:rsid w:val="00496860"/>
    <w:rsid w:val="004968AC"/>
    <w:rsid w:val="0049755D"/>
    <w:rsid w:val="004976B6"/>
    <w:rsid w:val="00497CD8"/>
    <w:rsid w:val="004A04E5"/>
    <w:rsid w:val="004A0645"/>
    <w:rsid w:val="004A07C1"/>
    <w:rsid w:val="004A0FEA"/>
    <w:rsid w:val="004A136B"/>
    <w:rsid w:val="004A1FB8"/>
    <w:rsid w:val="004A227B"/>
    <w:rsid w:val="004A2761"/>
    <w:rsid w:val="004A451D"/>
    <w:rsid w:val="004B10B1"/>
    <w:rsid w:val="004B1633"/>
    <w:rsid w:val="004B1C2F"/>
    <w:rsid w:val="004B1C64"/>
    <w:rsid w:val="004B27F7"/>
    <w:rsid w:val="004B36AC"/>
    <w:rsid w:val="004B4278"/>
    <w:rsid w:val="004B4616"/>
    <w:rsid w:val="004B603F"/>
    <w:rsid w:val="004B615D"/>
    <w:rsid w:val="004C0233"/>
    <w:rsid w:val="004C027E"/>
    <w:rsid w:val="004C09D5"/>
    <w:rsid w:val="004C1146"/>
    <w:rsid w:val="004C16F9"/>
    <w:rsid w:val="004C18DA"/>
    <w:rsid w:val="004C1D3C"/>
    <w:rsid w:val="004C3B61"/>
    <w:rsid w:val="004C3C4E"/>
    <w:rsid w:val="004C44CD"/>
    <w:rsid w:val="004C54D7"/>
    <w:rsid w:val="004C5811"/>
    <w:rsid w:val="004C67D3"/>
    <w:rsid w:val="004C7D26"/>
    <w:rsid w:val="004D067E"/>
    <w:rsid w:val="004D369B"/>
    <w:rsid w:val="004D37DF"/>
    <w:rsid w:val="004D4FE1"/>
    <w:rsid w:val="004D5C0E"/>
    <w:rsid w:val="004D67E4"/>
    <w:rsid w:val="004D69FE"/>
    <w:rsid w:val="004D7BF1"/>
    <w:rsid w:val="004E055E"/>
    <w:rsid w:val="004E09FB"/>
    <w:rsid w:val="004E0D22"/>
    <w:rsid w:val="004E194E"/>
    <w:rsid w:val="004E1D8F"/>
    <w:rsid w:val="004E1DC1"/>
    <w:rsid w:val="004E28A4"/>
    <w:rsid w:val="004E3EBB"/>
    <w:rsid w:val="004E6905"/>
    <w:rsid w:val="004E6A7B"/>
    <w:rsid w:val="004E6DE3"/>
    <w:rsid w:val="004E704D"/>
    <w:rsid w:val="004F0057"/>
    <w:rsid w:val="004F0353"/>
    <w:rsid w:val="004F177B"/>
    <w:rsid w:val="004F3074"/>
    <w:rsid w:val="004F3588"/>
    <w:rsid w:val="004F3601"/>
    <w:rsid w:val="004F497B"/>
    <w:rsid w:val="004F517A"/>
    <w:rsid w:val="004F5896"/>
    <w:rsid w:val="004F61D1"/>
    <w:rsid w:val="004F6A92"/>
    <w:rsid w:val="004F6C19"/>
    <w:rsid w:val="004F71BD"/>
    <w:rsid w:val="004F7564"/>
    <w:rsid w:val="004F76CB"/>
    <w:rsid w:val="004F7AC9"/>
    <w:rsid w:val="00500912"/>
    <w:rsid w:val="00500A9D"/>
    <w:rsid w:val="00500E83"/>
    <w:rsid w:val="00500F25"/>
    <w:rsid w:val="00503590"/>
    <w:rsid w:val="0050364E"/>
    <w:rsid w:val="005037F1"/>
    <w:rsid w:val="00503870"/>
    <w:rsid w:val="00503AD8"/>
    <w:rsid w:val="00503DCC"/>
    <w:rsid w:val="005043CA"/>
    <w:rsid w:val="00504D98"/>
    <w:rsid w:val="005059BB"/>
    <w:rsid w:val="00506DDC"/>
    <w:rsid w:val="00507106"/>
    <w:rsid w:val="00510E8E"/>
    <w:rsid w:val="005119E1"/>
    <w:rsid w:val="005138E7"/>
    <w:rsid w:val="00513C95"/>
    <w:rsid w:val="00513DB0"/>
    <w:rsid w:val="0051433C"/>
    <w:rsid w:val="00516AF7"/>
    <w:rsid w:val="00517340"/>
    <w:rsid w:val="0051784D"/>
    <w:rsid w:val="00517E02"/>
    <w:rsid w:val="005207D5"/>
    <w:rsid w:val="00520DA1"/>
    <w:rsid w:val="005214D5"/>
    <w:rsid w:val="00523FDD"/>
    <w:rsid w:val="00524913"/>
    <w:rsid w:val="005259E4"/>
    <w:rsid w:val="00525D0C"/>
    <w:rsid w:val="00527E63"/>
    <w:rsid w:val="00531392"/>
    <w:rsid w:val="005314AF"/>
    <w:rsid w:val="00532C36"/>
    <w:rsid w:val="0053300F"/>
    <w:rsid w:val="0053346D"/>
    <w:rsid w:val="0053378B"/>
    <w:rsid w:val="00534752"/>
    <w:rsid w:val="0053497A"/>
    <w:rsid w:val="005350F7"/>
    <w:rsid w:val="00535593"/>
    <w:rsid w:val="00536E53"/>
    <w:rsid w:val="00541DE9"/>
    <w:rsid w:val="0054211B"/>
    <w:rsid w:val="005430D4"/>
    <w:rsid w:val="00543A6D"/>
    <w:rsid w:val="0054450C"/>
    <w:rsid w:val="00545069"/>
    <w:rsid w:val="005461D7"/>
    <w:rsid w:val="005465F9"/>
    <w:rsid w:val="00547A4D"/>
    <w:rsid w:val="005506A0"/>
    <w:rsid w:val="00551D1A"/>
    <w:rsid w:val="0055234E"/>
    <w:rsid w:val="005526BF"/>
    <w:rsid w:val="00553BE6"/>
    <w:rsid w:val="00553CD3"/>
    <w:rsid w:val="00553DAF"/>
    <w:rsid w:val="005550F5"/>
    <w:rsid w:val="00556241"/>
    <w:rsid w:val="00557B85"/>
    <w:rsid w:val="00557E15"/>
    <w:rsid w:val="00560159"/>
    <w:rsid w:val="00560B51"/>
    <w:rsid w:val="00560D1A"/>
    <w:rsid w:val="00561B40"/>
    <w:rsid w:val="00562321"/>
    <w:rsid w:val="005623D7"/>
    <w:rsid w:val="00565429"/>
    <w:rsid w:val="0056579B"/>
    <w:rsid w:val="005662BA"/>
    <w:rsid w:val="00566C6D"/>
    <w:rsid w:val="00566DBE"/>
    <w:rsid w:val="00570868"/>
    <w:rsid w:val="00570FFF"/>
    <w:rsid w:val="00571E44"/>
    <w:rsid w:val="005724A1"/>
    <w:rsid w:val="00572A34"/>
    <w:rsid w:val="0057400D"/>
    <w:rsid w:val="00574144"/>
    <w:rsid w:val="005744CE"/>
    <w:rsid w:val="005759A7"/>
    <w:rsid w:val="00575E39"/>
    <w:rsid w:val="00576060"/>
    <w:rsid w:val="005760B2"/>
    <w:rsid w:val="005760DD"/>
    <w:rsid w:val="005763EA"/>
    <w:rsid w:val="00576952"/>
    <w:rsid w:val="00576BCA"/>
    <w:rsid w:val="00576F8D"/>
    <w:rsid w:val="00577115"/>
    <w:rsid w:val="0057754C"/>
    <w:rsid w:val="005775A8"/>
    <w:rsid w:val="005779FD"/>
    <w:rsid w:val="00577BF0"/>
    <w:rsid w:val="00577D2A"/>
    <w:rsid w:val="00580594"/>
    <w:rsid w:val="00580CC0"/>
    <w:rsid w:val="005812AD"/>
    <w:rsid w:val="00582964"/>
    <w:rsid w:val="00582CF5"/>
    <w:rsid w:val="00583190"/>
    <w:rsid w:val="005832DC"/>
    <w:rsid w:val="00583DFC"/>
    <w:rsid w:val="0058467B"/>
    <w:rsid w:val="00585C6F"/>
    <w:rsid w:val="00585E4F"/>
    <w:rsid w:val="00587B28"/>
    <w:rsid w:val="005908C6"/>
    <w:rsid w:val="00590F3A"/>
    <w:rsid w:val="005913AA"/>
    <w:rsid w:val="0059245D"/>
    <w:rsid w:val="00592BC7"/>
    <w:rsid w:val="00593E6D"/>
    <w:rsid w:val="0059406F"/>
    <w:rsid w:val="00594605"/>
    <w:rsid w:val="00594853"/>
    <w:rsid w:val="00594B8D"/>
    <w:rsid w:val="005950A3"/>
    <w:rsid w:val="00596087"/>
    <w:rsid w:val="005972DE"/>
    <w:rsid w:val="005975D8"/>
    <w:rsid w:val="005A0713"/>
    <w:rsid w:val="005A0741"/>
    <w:rsid w:val="005A08AB"/>
    <w:rsid w:val="005A14E7"/>
    <w:rsid w:val="005A18F6"/>
    <w:rsid w:val="005A1EE1"/>
    <w:rsid w:val="005A2466"/>
    <w:rsid w:val="005A35A0"/>
    <w:rsid w:val="005A4273"/>
    <w:rsid w:val="005A76C1"/>
    <w:rsid w:val="005B0205"/>
    <w:rsid w:val="005B142D"/>
    <w:rsid w:val="005B1BDC"/>
    <w:rsid w:val="005B1FB2"/>
    <w:rsid w:val="005B2D09"/>
    <w:rsid w:val="005B5200"/>
    <w:rsid w:val="005B55D6"/>
    <w:rsid w:val="005B5E87"/>
    <w:rsid w:val="005B60AB"/>
    <w:rsid w:val="005B6213"/>
    <w:rsid w:val="005B6C3F"/>
    <w:rsid w:val="005B6FDD"/>
    <w:rsid w:val="005B7AF6"/>
    <w:rsid w:val="005B7FCB"/>
    <w:rsid w:val="005C1357"/>
    <w:rsid w:val="005C1865"/>
    <w:rsid w:val="005C27C9"/>
    <w:rsid w:val="005C2D1E"/>
    <w:rsid w:val="005C2DB0"/>
    <w:rsid w:val="005C342F"/>
    <w:rsid w:val="005C38A8"/>
    <w:rsid w:val="005C43F4"/>
    <w:rsid w:val="005C4AC5"/>
    <w:rsid w:val="005C5925"/>
    <w:rsid w:val="005C5F8F"/>
    <w:rsid w:val="005C6E3A"/>
    <w:rsid w:val="005C7AE4"/>
    <w:rsid w:val="005D0FE3"/>
    <w:rsid w:val="005D0FFE"/>
    <w:rsid w:val="005D1131"/>
    <w:rsid w:val="005D1A7B"/>
    <w:rsid w:val="005D1B0E"/>
    <w:rsid w:val="005D24E4"/>
    <w:rsid w:val="005D2876"/>
    <w:rsid w:val="005D33A4"/>
    <w:rsid w:val="005D4B5C"/>
    <w:rsid w:val="005D5783"/>
    <w:rsid w:val="005D5E49"/>
    <w:rsid w:val="005D655F"/>
    <w:rsid w:val="005D6E4B"/>
    <w:rsid w:val="005D7450"/>
    <w:rsid w:val="005D751F"/>
    <w:rsid w:val="005D75B4"/>
    <w:rsid w:val="005E033B"/>
    <w:rsid w:val="005E042E"/>
    <w:rsid w:val="005E0983"/>
    <w:rsid w:val="005E0CBF"/>
    <w:rsid w:val="005E1226"/>
    <w:rsid w:val="005E1732"/>
    <w:rsid w:val="005E1E5C"/>
    <w:rsid w:val="005E2349"/>
    <w:rsid w:val="005E2378"/>
    <w:rsid w:val="005E3059"/>
    <w:rsid w:val="005E66FB"/>
    <w:rsid w:val="005E73CA"/>
    <w:rsid w:val="005E74C8"/>
    <w:rsid w:val="005E7D22"/>
    <w:rsid w:val="005F0618"/>
    <w:rsid w:val="005F07B3"/>
    <w:rsid w:val="005F0F4F"/>
    <w:rsid w:val="005F1716"/>
    <w:rsid w:val="005F1780"/>
    <w:rsid w:val="005F1D20"/>
    <w:rsid w:val="005F2EFA"/>
    <w:rsid w:val="005F35D3"/>
    <w:rsid w:val="005F3948"/>
    <w:rsid w:val="005F4E36"/>
    <w:rsid w:val="005F50EA"/>
    <w:rsid w:val="005F5A7F"/>
    <w:rsid w:val="005F5CB7"/>
    <w:rsid w:val="005F7176"/>
    <w:rsid w:val="005F7409"/>
    <w:rsid w:val="00600034"/>
    <w:rsid w:val="00601697"/>
    <w:rsid w:val="00602059"/>
    <w:rsid w:val="006026F3"/>
    <w:rsid w:val="00602AE7"/>
    <w:rsid w:val="00602F56"/>
    <w:rsid w:val="00603119"/>
    <w:rsid w:val="006037CB"/>
    <w:rsid w:val="00604BB4"/>
    <w:rsid w:val="00605942"/>
    <w:rsid w:val="00605A7E"/>
    <w:rsid w:val="00605B10"/>
    <w:rsid w:val="00605FE0"/>
    <w:rsid w:val="0060622F"/>
    <w:rsid w:val="006062A8"/>
    <w:rsid w:val="00606BB3"/>
    <w:rsid w:val="006071EC"/>
    <w:rsid w:val="006077C0"/>
    <w:rsid w:val="0061045D"/>
    <w:rsid w:val="0061070D"/>
    <w:rsid w:val="00610AAD"/>
    <w:rsid w:val="00611FEF"/>
    <w:rsid w:val="00612026"/>
    <w:rsid w:val="00614B8C"/>
    <w:rsid w:val="00614E14"/>
    <w:rsid w:val="00614EBA"/>
    <w:rsid w:val="00614ECA"/>
    <w:rsid w:val="0061591C"/>
    <w:rsid w:val="00615A83"/>
    <w:rsid w:val="00616E84"/>
    <w:rsid w:val="00617CBB"/>
    <w:rsid w:val="006207E2"/>
    <w:rsid w:val="00623263"/>
    <w:rsid w:val="0062359F"/>
    <w:rsid w:val="00625679"/>
    <w:rsid w:val="00626482"/>
    <w:rsid w:val="00627B1C"/>
    <w:rsid w:val="00627E99"/>
    <w:rsid w:val="0063080A"/>
    <w:rsid w:val="006319D2"/>
    <w:rsid w:val="00631D4E"/>
    <w:rsid w:val="00632627"/>
    <w:rsid w:val="00632BAB"/>
    <w:rsid w:val="00632C9A"/>
    <w:rsid w:val="006338E2"/>
    <w:rsid w:val="0063390F"/>
    <w:rsid w:val="00635A4D"/>
    <w:rsid w:val="00635B23"/>
    <w:rsid w:val="00635F50"/>
    <w:rsid w:val="00636159"/>
    <w:rsid w:val="00636B39"/>
    <w:rsid w:val="00636F63"/>
    <w:rsid w:val="006374C0"/>
    <w:rsid w:val="00640ED5"/>
    <w:rsid w:val="006411B3"/>
    <w:rsid w:val="0064161C"/>
    <w:rsid w:val="00641825"/>
    <w:rsid w:val="006418DB"/>
    <w:rsid w:val="006423E0"/>
    <w:rsid w:val="00642785"/>
    <w:rsid w:val="00642803"/>
    <w:rsid w:val="006428C5"/>
    <w:rsid w:val="00643353"/>
    <w:rsid w:val="00645AC2"/>
    <w:rsid w:val="00645DB4"/>
    <w:rsid w:val="00645FD4"/>
    <w:rsid w:val="0064681B"/>
    <w:rsid w:val="006468CD"/>
    <w:rsid w:val="006469E2"/>
    <w:rsid w:val="00647144"/>
    <w:rsid w:val="006471BA"/>
    <w:rsid w:val="0065028B"/>
    <w:rsid w:val="00650D5F"/>
    <w:rsid w:val="006518BB"/>
    <w:rsid w:val="00651EE6"/>
    <w:rsid w:val="0065215F"/>
    <w:rsid w:val="00653BA2"/>
    <w:rsid w:val="0065403C"/>
    <w:rsid w:val="00655F55"/>
    <w:rsid w:val="0066012B"/>
    <w:rsid w:val="00660C49"/>
    <w:rsid w:val="006615EC"/>
    <w:rsid w:val="00662431"/>
    <w:rsid w:val="00662D2C"/>
    <w:rsid w:val="0066339F"/>
    <w:rsid w:val="006634A2"/>
    <w:rsid w:val="00666E49"/>
    <w:rsid w:val="00667377"/>
    <w:rsid w:val="00667B28"/>
    <w:rsid w:val="00667C96"/>
    <w:rsid w:val="00667F1A"/>
    <w:rsid w:val="00670159"/>
    <w:rsid w:val="00670A81"/>
    <w:rsid w:val="006715A6"/>
    <w:rsid w:val="006723DD"/>
    <w:rsid w:val="0067378C"/>
    <w:rsid w:val="006743E0"/>
    <w:rsid w:val="00676637"/>
    <w:rsid w:val="00676E9A"/>
    <w:rsid w:val="006804E5"/>
    <w:rsid w:val="00680BEF"/>
    <w:rsid w:val="00680D4D"/>
    <w:rsid w:val="006820C8"/>
    <w:rsid w:val="0068248A"/>
    <w:rsid w:val="00682617"/>
    <w:rsid w:val="0068334F"/>
    <w:rsid w:val="0068408A"/>
    <w:rsid w:val="00684343"/>
    <w:rsid w:val="0068450D"/>
    <w:rsid w:val="006848B7"/>
    <w:rsid w:val="00684CC2"/>
    <w:rsid w:val="00684E9B"/>
    <w:rsid w:val="0068525D"/>
    <w:rsid w:val="0068686A"/>
    <w:rsid w:val="0068687A"/>
    <w:rsid w:val="00686DB1"/>
    <w:rsid w:val="00690EB8"/>
    <w:rsid w:val="00690F62"/>
    <w:rsid w:val="00691C3D"/>
    <w:rsid w:val="006921E9"/>
    <w:rsid w:val="00692EF6"/>
    <w:rsid w:val="00693007"/>
    <w:rsid w:val="00693064"/>
    <w:rsid w:val="00693E4E"/>
    <w:rsid w:val="00694016"/>
    <w:rsid w:val="006944A0"/>
    <w:rsid w:val="00694E6A"/>
    <w:rsid w:val="00695A2C"/>
    <w:rsid w:val="00695DE8"/>
    <w:rsid w:val="00696BEB"/>
    <w:rsid w:val="00697BCF"/>
    <w:rsid w:val="00697F25"/>
    <w:rsid w:val="006A11EA"/>
    <w:rsid w:val="006A1F01"/>
    <w:rsid w:val="006A349F"/>
    <w:rsid w:val="006A3814"/>
    <w:rsid w:val="006A4520"/>
    <w:rsid w:val="006A4627"/>
    <w:rsid w:val="006A53CD"/>
    <w:rsid w:val="006A59B4"/>
    <w:rsid w:val="006A5C9F"/>
    <w:rsid w:val="006A6927"/>
    <w:rsid w:val="006A72E5"/>
    <w:rsid w:val="006A7B2A"/>
    <w:rsid w:val="006A7E81"/>
    <w:rsid w:val="006B0139"/>
    <w:rsid w:val="006B0143"/>
    <w:rsid w:val="006B113C"/>
    <w:rsid w:val="006B19D1"/>
    <w:rsid w:val="006B245E"/>
    <w:rsid w:val="006B24BC"/>
    <w:rsid w:val="006B318E"/>
    <w:rsid w:val="006B42AC"/>
    <w:rsid w:val="006B45A5"/>
    <w:rsid w:val="006B47F3"/>
    <w:rsid w:val="006B5A63"/>
    <w:rsid w:val="006B5BD7"/>
    <w:rsid w:val="006B6870"/>
    <w:rsid w:val="006B69B3"/>
    <w:rsid w:val="006C06FB"/>
    <w:rsid w:val="006C0FB6"/>
    <w:rsid w:val="006C11D7"/>
    <w:rsid w:val="006C38C5"/>
    <w:rsid w:val="006C42FC"/>
    <w:rsid w:val="006C4E12"/>
    <w:rsid w:val="006C4FBD"/>
    <w:rsid w:val="006C4FDD"/>
    <w:rsid w:val="006C55F8"/>
    <w:rsid w:val="006C5A69"/>
    <w:rsid w:val="006C6001"/>
    <w:rsid w:val="006C61DD"/>
    <w:rsid w:val="006C649C"/>
    <w:rsid w:val="006C795B"/>
    <w:rsid w:val="006D02F5"/>
    <w:rsid w:val="006D0363"/>
    <w:rsid w:val="006D07BD"/>
    <w:rsid w:val="006D0B88"/>
    <w:rsid w:val="006D0FE6"/>
    <w:rsid w:val="006D197A"/>
    <w:rsid w:val="006D42A2"/>
    <w:rsid w:val="006D43EA"/>
    <w:rsid w:val="006D4D4F"/>
    <w:rsid w:val="006D5C7B"/>
    <w:rsid w:val="006D6B1A"/>
    <w:rsid w:val="006D6EA9"/>
    <w:rsid w:val="006D73E6"/>
    <w:rsid w:val="006E10FB"/>
    <w:rsid w:val="006E15BE"/>
    <w:rsid w:val="006E1A56"/>
    <w:rsid w:val="006E20DB"/>
    <w:rsid w:val="006E27AA"/>
    <w:rsid w:val="006E3EE8"/>
    <w:rsid w:val="006E50E4"/>
    <w:rsid w:val="006E7956"/>
    <w:rsid w:val="006F2A86"/>
    <w:rsid w:val="006F3DBA"/>
    <w:rsid w:val="006F3FB4"/>
    <w:rsid w:val="006F418A"/>
    <w:rsid w:val="006F433F"/>
    <w:rsid w:val="006F585C"/>
    <w:rsid w:val="006F5A16"/>
    <w:rsid w:val="006F5C7F"/>
    <w:rsid w:val="006F5CB0"/>
    <w:rsid w:val="006F69EB"/>
    <w:rsid w:val="006F75F5"/>
    <w:rsid w:val="006F7CAA"/>
    <w:rsid w:val="007005F8"/>
    <w:rsid w:val="00700938"/>
    <w:rsid w:val="007010F8"/>
    <w:rsid w:val="00703D4D"/>
    <w:rsid w:val="00705DC6"/>
    <w:rsid w:val="007069EE"/>
    <w:rsid w:val="00707146"/>
    <w:rsid w:val="00707195"/>
    <w:rsid w:val="00707CDD"/>
    <w:rsid w:val="00707DA1"/>
    <w:rsid w:val="00710123"/>
    <w:rsid w:val="0071095F"/>
    <w:rsid w:val="007123A9"/>
    <w:rsid w:val="007129B4"/>
    <w:rsid w:val="007134F3"/>
    <w:rsid w:val="00716091"/>
    <w:rsid w:val="00716D08"/>
    <w:rsid w:val="0071721A"/>
    <w:rsid w:val="00717CB2"/>
    <w:rsid w:val="00720820"/>
    <w:rsid w:val="0072172D"/>
    <w:rsid w:val="007218A3"/>
    <w:rsid w:val="007237FC"/>
    <w:rsid w:val="00723E7D"/>
    <w:rsid w:val="00724DE4"/>
    <w:rsid w:val="00726CDB"/>
    <w:rsid w:val="00730EA5"/>
    <w:rsid w:val="00731974"/>
    <w:rsid w:val="00733466"/>
    <w:rsid w:val="00733AA6"/>
    <w:rsid w:val="00733C32"/>
    <w:rsid w:val="00734693"/>
    <w:rsid w:val="00735CFA"/>
    <w:rsid w:val="00740557"/>
    <w:rsid w:val="00740637"/>
    <w:rsid w:val="0074149F"/>
    <w:rsid w:val="00741BE9"/>
    <w:rsid w:val="00742DB2"/>
    <w:rsid w:val="007447AE"/>
    <w:rsid w:val="007447F1"/>
    <w:rsid w:val="0074591B"/>
    <w:rsid w:val="00750202"/>
    <w:rsid w:val="00750375"/>
    <w:rsid w:val="00750983"/>
    <w:rsid w:val="00751052"/>
    <w:rsid w:val="007513B2"/>
    <w:rsid w:val="00751A43"/>
    <w:rsid w:val="00751C0C"/>
    <w:rsid w:val="00753630"/>
    <w:rsid w:val="00754206"/>
    <w:rsid w:val="00754C5B"/>
    <w:rsid w:val="0075655A"/>
    <w:rsid w:val="00757414"/>
    <w:rsid w:val="00761562"/>
    <w:rsid w:val="007623DB"/>
    <w:rsid w:val="00762506"/>
    <w:rsid w:val="00762513"/>
    <w:rsid w:val="007629D3"/>
    <w:rsid w:val="0076434A"/>
    <w:rsid w:val="00765A51"/>
    <w:rsid w:val="00765BD0"/>
    <w:rsid w:val="00765CD5"/>
    <w:rsid w:val="00765F9B"/>
    <w:rsid w:val="00766C98"/>
    <w:rsid w:val="007704A9"/>
    <w:rsid w:val="0077070F"/>
    <w:rsid w:val="00772BA7"/>
    <w:rsid w:val="00772F91"/>
    <w:rsid w:val="00774392"/>
    <w:rsid w:val="00775909"/>
    <w:rsid w:val="00776ADC"/>
    <w:rsid w:val="00776C80"/>
    <w:rsid w:val="00777B1F"/>
    <w:rsid w:val="00777CB0"/>
    <w:rsid w:val="0078015C"/>
    <w:rsid w:val="00781E82"/>
    <w:rsid w:val="0078287E"/>
    <w:rsid w:val="00782DA6"/>
    <w:rsid w:val="007838D6"/>
    <w:rsid w:val="00784DDA"/>
    <w:rsid w:val="00786EC8"/>
    <w:rsid w:val="007870E1"/>
    <w:rsid w:val="007871C4"/>
    <w:rsid w:val="0078787C"/>
    <w:rsid w:val="00787DB7"/>
    <w:rsid w:val="0079138A"/>
    <w:rsid w:val="0079285D"/>
    <w:rsid w:val="007938A0"/>
    <w:rsid w:val="007951F3"/>
    <w:rsid w:val="00795259"/>
    <w:rsid w:val="00795432"/>
    <w:rsid w:val="00795B30"/>
    <w:rsid w:val="00795DAF"/>
    <w:rsid w:val="007963E0"/>
    <w:rsid w:val="0079735D"/>
    <w:rsid w:val="007A08E8"/>
    <w:rsid w:val="007A0EF7"/>
    <w:rsid w:val="007A122B"/>
    <w:rsid w:val="007A13F7"/>
    <w:rsid w:val="007A1AF9"/>
    <w:rsid w:val="007A1BB1"/>
    <w:rsid w:val="007A2502"/>
    <w:rsid w:val="007A2A9C"/>
    <w:rsid w:val="007A2ABB"/>
    <w:rsid w:val="007A44BA"/>
    <w:rsid w:val="007A489A"/>
    <w:rsid w:val="007A690F"/>
    <w:rsid w:val="007A6FA9"/>
    <w:rsid w:val="007A7390"/>
    <w:rsid w:val="007A761A"/>
    <w:rsid w:val="007A7899"/>
    <w:rsid w:val="007B11C8"/>
    <w:rsid w:val="007B2EBB"/>
    <w:rsid w:val="007B4628"/>
    <w:rsid w:val="007B4B6C"/>
    <w:rsid w:val="007B5D1A"/>
    <w:rsid w:val="007B6221"/>
    <w:rsid w:val="007B6940"/>
    <w:rsid w:val="007B6A24"/>
    <w:rsid w:val="007B7CC7"/>
    <w:rsid w:val="007C0AD5"/>
    <w:rsid w:val="007C0EA9"/>
    <w:rsid w:val="007C1D87"/>
    <w:rsid w:val="007C1F73"/>
    <w:rsid w:val="007C273C"/>
    <w:rsid w:val="007C28EB"/>
    <w:rsid w:val="007C2A8E"/>
    <w:rsid w:val="007C2D81"/>
    <w:rsid w:val="007C45D2"/>
    <w:rsid w:val="007C5517"/>
    <w:rsid w:val="007C74EF"/>
    <w:rsid w:val="007D0FE7"/>
    <w:rsid w:val="007D2974"/>
    <w:rsid w:val="007D2992"/>
    <w:rsid w:val="007D2F63"/>
    <w:rsid w:val="007D3920"/>
    <w:rsid w:val="007D3D17"/>
    <w:rsid w:val="007D3E2B"/>
    <w:rsid w:val="007D413C"/>
    <w:rsid w:val="007D4810"/>
    <w:rsid w:val="007D7440"/>
    <w:rsid w:val="007D79CE"/>
    <w:rsid w:val="007D7B30"/>
    <w:rsid w:val="007E00EB"/>
    <w:rsid w:val="007E1829"/>
    <w:rsid w:val="007E3211"/>
    <w:rsid w:val="007E3917"/>
    <w:rsid w:val="007E4530"/>
    <w:rsid w:val="007E5148"/>
    <w:rsid w:val="007E6258"/>
    <w:rsid w:val="007E6834"/>
    <w:rsid w:val="007E6BAB"/>
    <w:rsid w:val="007E6CD2"/>
    <w:rsid w:val="007E7B70"/>
    <w:rsid w:val="007F080D"/>
    <w:rsid w:val="007F087F"/>
    <w:rsid w:val="007F19E5"/>
    <w:rsid w:val="007F1DB5"/>
    <w:rsid w:val="007F1FB9"/>
    <w:rsid w:val="007F2133"/>
    <w:rsid w:val="007F2BA5"/>
    <w:rsid w:val="007F4243"/>
    <w:rsid w:val="007F4B77"/>
    <w:rsid w:val="007F5D26"/>
    <w:rsid w:val="007F5D95"/>
    <w:rsid w:val="007F63C5"/>
    <w:rsid w:val="007F7A52"/>
    <w:rsid w:val="008003A3"/>
    <w:rsid w:val="00800BCD"/>
    <w:rsid w:val="00801608"/>
    <w:rsid w:val="00801660"/>
    <w:rsid w:val="00801920"/>
    <w:rsid w:val="00801C52"/>
    <w:rsid w:val="0080214E"/>
    <w:rsid w:val="008025D9"/>
    <w:rsid w:val="0080354B"/>
    <w:rsid w:val="00803F06"/>
    <w:rsid w:val="00804E6E"/>
    <w:rsid w:val="008057C4"/>
    <w:rsid w:val="00805F40"/>
    <w:rsid w:val="00806908"/>
    <w:rsid w:val="0080699B"/>
    <w:rsid w:val="0080755A"/>
    <w:rsid w:val="00807C51"/>
    <w:rsid w:val="00807FC8"/>
    <w:rsid w:val="0081066A"/>
    <w:rsid w:val="008107D7"/>
    <w:rsid w:val="00812DD4"/>
    <w:rsid w:val="008133DE"/>
    <w:rsid w:val="0081363C"/>
    <w:rsid w:val="00815358"/>
    <w:rsid w:val="008157E1"/>
    <w:rsid w:val="008175F7"/>
    <w:rsid w:val="00817D57"/>
    <w:rsid w:val="00817DA6"/>
    <w:rsid w:val="008205E1"/>
    <w:rsid w:val="00820751"/>
    <w:rsid w:val="00824B9E"/>
    <w:rsid w:val="00824D31"/>
    <w:rsid w:val="00825E3E"/>
    <w:rsid w:val="008260B2"/>
    <w:rsid w:val="0082698C"/>
    <w:rsid w:val="008269A1"/>
    <w:rsid w:val="00826B59"/>
    <w:rsid w:val="008270FA"/>
    <w:rsid w:val="008271A1"/>
    <w:rsid w:val="00827381"/>
    <w:rsid w:val="00830BE6"/>
    <w:rsid w:val="00831C38"/>
    <w:rsid w:val="00832A14"/>
    <w:rsid w:val="00833263"/>
    <w:rsid w:val="0083406A"/>
    <w:rsid w:val="00834B5B"/>
    <w:rsid w:val="00834EF6"/>
    <w:rsid w:val="00835001"/>
    <w:rsid w:val="00835AF6"/>
    <w:rsid w:val="00835B1D"/>
    <w:rsid w:val="00835B63"/>
    <w:rsid w:val="00835EB5"/>
    <w:rsid w:val="00836F5C"/>
    <w:rsid w:val="00837318"/>
    <w:rsid w:val="00837444"/>
    <w:rsid w:val="00837A94"/>
    <w:rsid w:val="008400EF"/>
    <w:rsid w:val="00840582"/>
    <w:rsid w:val="00840690"/>
    <w:rsid w:val="00841B9B"/>
    <w:rsid w:val="00841C31"/>
    <w:rsid w:val="008429E9"/>
    <w:rsid w:val="008432D5"/>
    <w:rsid w:val="00844041"/>
    <w:rsid w:val="00844644"/>
    <w:rsid w:val="00844EC0"/>
    <w:rsid w:val="0084574D"/>
    <w:rsid w:val="00845A02"/>
    <w:rsid w:val="00846BD1"/>
    <w:rsid w:val="00846C15"/>
    <w:rsid w:val="00846C70"/>
    <w:rsid w:val="00850223"/>
    <w:rsid w:val="0085025E"/>
    <w:rsid w:val="00851497"/>
    <w:rsid w:val="00852162"/>
    <w:rsid w:val="008547E6"/>
    <w:rsid w:val="008553FD"/>
    <w:rsid w:val="00855449"/>
    <w:rsid w:val="00855F60"/>
    <w:rsid w:val="00856D34"/>
    <w:rsid w:val="00856D71"/>
    <w:rsid w:val="00856EFB"/>
    <w:rsid w:val="00856F97"/>
    <w:rsid w:val="008570DF"/>
    <w:rsid w:val="00857856"/>
    <w:rsid w:val="00857BA2"/>
    <w:rsid w:val="008604B9"/>
    <w:rsid w:val="00861C5D"/>
    <w:rsid w:val="00862400"/>
    <w:rsid w:val="008628C8"/>
    <w:rsid w:val="0086508B"/>
    <w:rsid w:val="008658BB"/>
    <w:rsid w:val="00866959"/>
    <w:rsid w:val="00866EEC"/>
    <w:rsid w:val="00867478"/>
    <w:rsid w:val="00871440"/>
    <w:rsid w:val="00871FD4"/>
    <w:rsid w:val="008720CA"/>
    <w:rsid w:val="008723C5"/>
    <w:rsid w:val="008733C0"/>
    <w:rsid w:val="00873579"/>
    <w:rsid w:val="00873923"/>
    <w:rsid w:val="0087450E"/>
    <w:rsid w:val="00875467"/>
    <w:rsid w:val="00876040"/>
    <w:rsid w:val="00876D7C"/>
    <w:rsid w:val="00876E1B"/>
    <w:rsid w:val="0087777E"/>
    <w:rsid w:val="008778F1"/>
    <w:rsid w:val="00877F21"/>
    <w:rsid w:val="00880028"/>
    <w:rsid w:val="008812C2"/>
    <w:rsid w:val="00881EA3"/>
    <w:rsid w:val="00882C12"/>
    <w:rsid w:val="00884B9D"/>
    <w:rsid w:val="00884FC0"/>
    <w:rsid w:val="00885D17"/>
    <w:rsid w:val="008860F3"/>
    <w:rsid w:val="008868AE"/>
    <w:rsid w:val="00886A55"/>
    <w:rsid w:val="00886D90"/>
    <w:rsid w:val="00887FE7"/>
    <w:rsid w:val="008907BB"/>
    <w:rsid w:val="00890D6E"/>
    <w:rsid w:val="00891A32"/>
    <w:rsid w:val="00891BC6"/>
    <w:rsid w:val="00892A20"/>
    <w:rsid w:val="00892F9E"/>
    <w:rsid w:val="00894560"/>
    <w:rsid w:val="008945B0"/>
    <w:rsid w:val="00894B3A"/>
    <w:rsid w:val="00894CAA"/>
    <w:rsid w:val="0089504C"/>
    <w:rsid w:val="00895513"/>
    <w:rsid w:val="0089558E"/>
    <w:rsid w:val="0089571C"/>
    <w:rsid w:val="0089574F"/>
    <w:rsid w:val="00896834"/>
    <w:rsid w:val="00896F6C"/>
    <w:rsid w:val="00897835"/>
    <w:rsid w:val="008A02E7"/>
    <w:rsid w:val="008A1946"/>
    <w:rsid w:val="008A2B5C"/>
    <w:rsid w:val="008A2BEF"/>
    <w:rsid w:val="008A3256"/>
    <w:rsid w:val="008A3514"/>
    <w:rsid w:val="008A3652"/>
    <w:rsid w:val="008A3F74"/>
    <w:rsid w:val="008A4F75"/>
    <w:rsid w:val="008A5D92"/>
    <w:rsid w:val="008A682B"/>
    <w:rsid w:val="008A752F"/>
    <w:rsid w:val="008A75AC"/>
    <w:rsid w:val="008B0BB6"/>
    <w:rsid w:val="008B0BE7"/>
    <w:rsid w:val="008B1804"/>
    <w:rsid w:val="008B1D28"/>
    <w:rsid w:val="008B34B7"/>
    <w:rsid w:val="008B453F"/>
    <w:rsid w:val="008B4E01"/>
    <w:rsid w:val="008B5077"/>
    <w:rsid w:val="008B536A"/>
    <w:rsid w:val="008B5EA3"/>
    <w:rsid w:val="008B610B"/>
    <w:rsid w:val="008B68D2"/>
    <w:rsid w:val="008B7588"/>
    <w:rsid w:val="008B7C50"/>
    <w:rsid w:val="008B7E8B"/>
    <w:rsid w:val="008C16E0"/>
    <w:rsid w:val="008C244A"/>
    <w:rsid w:val="008C2D32"/>
    <w:rsid w:val="008C3B1D"/>
    <w:rsid w:val="008C5491"/>
    <w:rsid w:val="008C6153"/>
    <w:rsid w:val="008C765B"/>
    <w:rsid w:val="008C7CB0"/>
    <w:rsid w:val="008D0237"/>
    <w:rsid w:val="008D0C9D"/>
    <w:rsid w:val="008D2027"/>
    <w:rsid w:val="008D39A0"/>
    <w:rsid w:val="008D3C48"/>
    <w:rsid w:val="008D3EF6"/>
    <w:rsid w:val="008D46DE"/>
    <w:rsid w:val="008D4C7B"/>
    <w:rsid w:val="008D63DB"/>
    <w:rsid w:val="008D6954"/>
    <w:rsid w:val="008D73DC"/>
    <w:rsid w:val="008E030E"/>
    <w:rsid w:val="008E0891"/>
    <w:rsid w:val="008E1800"/>
    <w:rsid w:val="008E1F04"/>
    <w:rsid w:val="008E1F70"/>
    <w:rsid w:val="008E209C"/>
    <w:rsid w:val="008E3221"/>
    <w:rsid w:val="008E3A32"/>
    <w:rsid w:val="008E3D7A"/>
    <w:rsid w:val="008E464B"/>
    <w:rsid w:val="008E5184"/>
    <w:rsid w:val="008E6925"/>
    <w:rsid w:val="008E69E2"/>
    <w:rsid w:val="008E6E1A"/>
    <w:rsid w:val="008E727F"/>
    <w:rsid w:val="008F1B08"/>
    <w:rsid w:val="008F1F19"/>
    <w:rsid w:val="008F4CC9"/>
    <w:rsid w:val="008F5DC4"/>
    <w:rsid w:val="008F6EA4"/>
    <w:rsid w:val="008F70C9"/>
    <w:rsid w:val="008F735D"/>
    <w:rsid w:val="00900319"/>
    <w:rsid w:val="009011B9"/>
    <w:rsid w:val="00901F98"/>
    <w:rsid w:val="00902360"/>
    <w:rsid w:val="00903879"/>
    <w:rsid w:val="00903DBD"/>
    <w:rsid w:val="00904259"/>
    <w:rsid w:val="00904268"/>
    <w:rsid w:val="009049F1"/>
    <w:rsid w:val="00904E26"/>
    <w:rsid w:val="009069EF"/>
    <w:rsid w:val="00906BCA"/>
    <w:rsid w:val="00907D94"/>
    <w:rsid w:val="00910CEC"/>
    <w:rsid w:val="0091120B"/>
    <w:rsid w:val="009123B6"/>
    <w:rsid w:val="00912508"/>
    <w:rsid w:val="009133ED"/>
    <w:rsid w:val="00913E52"/>
    <w:rsid w:val="00914072"/>
    <w:rsid w:val="00914DF0"/>
    <w:rsid w:val="00915CFB"/>
    <w:rsid w:val="00916849"/>
    <w:rsid w:val="00916AE5"/>
    <w:rsid w:val="00916F87"/>
    <w:rsid w:val="00917142"/>
    <w:rsid w:val="00917CBB"/>
    <w:rsid w:val="009200DB"/>
    <w:rsid w:val="009210E5"/>
    <w:rsid w:val="00921AC1"/>
    <w:rsid w:val="00921B66"/>
    <w:rsid w:val="00921C22"/>
    <w:rsid w:val="00922484"/>
    <w:rsid w:val="00922787"/>
    <w:rsid w:val="009230FD"/>
    <w:rsid w:val="00923809"/>
    <w:rsid w:val="009249E2"/>
    <w:rsid w:val="00925095"/>
    <w:rsid w:val="009251A5"/>
    <w:rsid w:val="00925550"/>
    <w:rsid w:val="00926C04"/>
    <w:rsid w:val="00927129"/>
    <w:rsid w:val="0093022E"/>
    <w:rsid w:val="00931200"/>
    <w:rsid w:val="00931673"/>
    <w:rsid w:val="00931830"/>
    <w:rsid w:val="0093319D"/>
    <w:rsid w:val="00933CBC"/>
    <w:rsid w:val="00933F47"/>
    <w:rsid w:val="009341B8"/>
    <w:rsid w:val="00934819"/>
    <w:rsid w:val="00934CD8"/>
    <w:rsid w:val="00934D70"/>
    <w:rsid w:val="00935365"/>
    <w:rsid w:val="00936ECC"/>
    <w:rsid w:val="009376D5"/>
    <w:rsid w:val="00937D3E"/>
    <w:rsid w:val="00940A9A"/>
    <w:rsid w:val="00941AE3"/>
    <w:rsid w:val="00942E3E"/>
    <w:rsid w:val="00942ED6"/>
    <w:rsid w:val="009434CA"/>
    <w:rsid w:val="00943855"/>
    <w:rsid w:val="009443C4"/>
    <w:rsid w:val="009446EE"/>
    <w:rsid w:val="00944C5C"/>
    <w:rsid w:val="00946166"/>
    <w:rsid w:val="00947E64"/>
    <w:rsid w:val="00950A3D"/>
    <w:rsid w:val="009511F4"/>
    <w:rsid w:val="00951E42"/>
    <w:rsid w:val="009534D6"/>
    <w:rsid w:val="00953FA3"/>
    <w:rsid w:val="009543DB"/>
    <w:rsid w:val="00954751"/>
    <w:rsid w:val="00954EE8"/>
    <w:rsid w:val="00954FB9"/>
    <w:rsid w:val="00955CBC"/>
    <w:rsid w:val="009561CC"/>
    <w:rsid w:val="009565E1"/>
    <w:rsid w:val="009565F7"/>
    <w:rsid w:val="009603B2"/>
    <w:rsid w:val="009605F0"/>
    <w:rsid w:val="00960840"/>
    <w:rsid w:val="00961A0F"/>
    <w:rsid w:val="009623D8"/>
    <w:rsid w:val="009626BD"/>
    <w:rsid w:val="00963F53"/>
    <w:rsid w:val="0096577D"/>
    <w:rsid w:val="00965E0A"/>
    <w:rsid w:val="00965FD9"/>
    <w:rsid w:val="00966446"/>
    <w:rsid w:val="00967246"/>
    <w:rsid w:val="00967FD9"/>
    <w:rsid w:val="00972957"/>
    <w:rsid w:val="00973108"/>
    <w:rsid w:val="009731F3"/>
    <w:rsid w:val="0097399F"/>
    <w:rsid w:val="0097406D"/>
    <w:rsid w:val="00974C2F"/>
    <w:rsid w:val="00974FB0"/>
    <w:rsid w:val="00974FEE"/>
    <w:rsid w:val="00976D83"/>
    <w:rsid w:val="009776F5"/>
    <w:rsid w:val="009778AC"/>
    <w:rsid w:val="0098086F"/>
    <w:rsid w:val="00981EEE"/>
    <w:rsid w:val="00982C20"/>
    <w:rsid w:val="009833CB"/>
    <w:rsid w:val="00983672"/>
    <w:rsid w:val="00983F2D"/>
    <w:rsid w:val="00984026"/>
    <w:rsid w:val="0098471B"/>
    <w:rsid w:val="00984BBE"/>
    <w:rsid w:val="00984C61"/>
    <w:rsid w:val="00985B6E"/>
    <w:rsid w:val="009863CC"/>
    <w:rsid w:val="00987A63"/>
    <w:rsid w:val="00987B0F"/>
    <w:rsid w:val="00987ECB"/>
    <w:rsid w:val="00991C68"/>
    <w:rsid w:val="00993B63"/>
    <w:rsid w:val="00994673"/>
    <w:rsid w:val="00995A99"/>
    <w:rsid w:val="009964F0"/>
    <w:rsid w:val="00996704"/>
    <w:rsid w:val="00996D66"/>
    <w:rsid w:val="009974DE"/>
    <w:rsid w:val="00997F07"/>
    <w:rsid w:val="009A1E77"/>
    <w:rsid w:val="009A2BCB"/>
    <w:rsid w:val="009A466D"/>
    <w:rsid w:val="009A4B6E"/>
    <w:rsid w:val="009B041A"/>
    <w:rsid w:val="009B07D4"/>
    <w:rsid w:val="009B199B"/>
    <w:rsid w:val="009B257E"/>
    <w:rsid w:val="009B2EC9"/>
    <w:rsid w:val="009B4192"/>
    <w:rsid w:val="009B6CB5"/>
    <w:rsid w:val="009B70D6"/>
    <w:rsid w:val="009C20A9"/>
    <w:rsid w:val="009C2680"/>
    <w:rsid w:val="009C2CF7"/>
    <w:rsid w:val="009C2EF3"/>
    <w:rsid w:val="009C33D7"/>
    <w:rsid w:val="009C47B8"/>
    <w:rsid w:val="009C4BB0"/>
    <w:rsid w:val="009C5647"/>
    <w:rsid w:val="009C5D9C"/>
    <w:rsid w:val="009C67C7"/>
    <w:rsid w:val="009D068F"/>
    <w:rsid w:val="009D0762"/>
    <w:rsid w:val="009D07FA"/>
    <w:rsid w:val="009D0A62"/>
    <w:rsid w:val="009D0A72"/>
    <w:rsid w:val="009D1735"/>
    <w:rsid w:val="009D2781"/>
    <w:rsid w:val="009D3CB8"/>
    <w:rsid w:val="009D43C9"/>
    <w:rsid w:val="009D442F"/>
    <w:rsid w:val="009D4C90"/>
    <w:rsid w:val="009D4F04"/>
    <w:rsid w:val="009D57AF"/>
    <w:rsid w:val="009D64F6"/>
    <w:rsid w:val="009E0063"/>
    <w:rsid w:val="009E00EB"/>
    <w:rsid w:val="009E012B"/>
    <w:rsid w:val="009E0487"/>
    <w:rsid w:val="009E0931"/>
    <w:rsid w:val="009E0CB4"/>
    <w:rsid w:val="009E0F72"/>
    <w:rsid w:val="009E14E3"/>
    <w:rsid w:val="009E166B"/>
    <w:rsid w:val="009E295B"/>
    <w:rsid w:val="009E315E"/>
    <w:rsid w:val="009E356F"/>
    <w:rsid w:val="009E3E8E"/>
    <w:rsid w:val="009E4AB4"/>
    <w:rsid w:val="009E56AA"/>
    <w:rsid w:val="009E5FFE"/>
    <w:rsid w:val="009E6215"/>
    <w:rsid w:val="009E662E"/>
    <w:rsid w:val="009E663E"/>
    <w:rsid w:val="009E6F42"/>
    <w:rsid w:val="009F04E1"/>
    <w:rsid w:val="009F108E"/>
    <w:rsid w:val="009F1195"/>
    <w:rsid w:val="009F20E2"/>
    <w:rsid w:val="009F2FB6"/>
    <w:rsid w:val="009F536D"/>
    <w:rsid w:val="009F61D0"/>
    <w:rsid w:val="00A021DC"/>
    <w:rsid w:val="00A025B3"/>
    <w:rsid w:val="00A031E3"/>
    <w:rsid w:val="00A036C4"/>
    <w:rsid w:val="00A03A84"/>
    <w:rsid w:val="00A052F1"/>
    <w:rsid w:val="00A05307"/>
    <w:rsid w:val="00A054EB"/>
    <w:rsid w:val="00A05DB2"/>
    <w:rsid w:val="00A05E10"/>
    <w:rsid w:val="00A06B34"/>
    <w:rsid w:val="00A072CA"/>
    <w:rsid w:val="00A10591"/>
    <w:rsid w:val="00A11438"/>
    <w:rsid w:val="00A11A0E"/>
    <w:rsid w:val="00A11B48"/>
    <w:rsid w:val="00A121D2"/>
    <w:rsid w:val="00A13CBC"/>
    <w:rsid w:val="00A1465D"/>
    <w:rsid w:val="00A148F8"/>
    <w:rsid w:val="00A14B2B"/>
    <w:rsid w:val="00A154FC"/>
    <w:rsid w:val="00A157D5"/>
    <w:rsid w:val="00A205F0"/>
    <w:rsid w:val="00A2119E"/>
    <w:rsid w:val="00A21799"/>
    <w:rsid w:val="00A21C8C"/>
    <w:rsid w:val="00A2460B"/>
    <w:rsid w:val="00A2535D"/>
    <w:rsid w:val="00A2759F"/>
    <w:rsid w:val="00A307B4"/>
    <w:rsid w:val="00A349D5"/>
    <w:rsid w:val="00A34C66"/>
    <w:rsid w:val="00A36C15"/>
    <w:rsid w:val="00A37C22"/>
    <w:rsid w:val="00A408E2"/>
    <w:rsid w:val="00A41635"/>
    <w:rsid w:val="00A419A8"/>
    <w:rsid w:val="00A41C05"/>
    <w:rsid w:val="00A42C8A"/>
    <w:rsid w:val="00A43211"/>
    <w:rsid w:val="00A439EA"/>
    <w:rsid w:val="00A43F18"/>
    <w:rsid w:val="00A44F9E"/>
    <w:rsid w:val="00A456A3"/>
    <w:rsid w:val="00A46B0B"/>
    <w:rsid w:val="00A47FE7"/>
    <w:rsid w:val="00A512B7"/>
    <w:rsid w:val="00A5154A"/>
    <w:rsid w:val="00A51A4F"/>
    <w:rsid w:val="00A52878"/>
    <w:rsid w:val="00A52DAC"/>
    <w:rsid w:val="00A53AB0"/>
    <w:rsid w:val="00A5557C"/>
    <w:rsid w:val="00A57A73"/>
    <w:rsid w:val="00A60680"/>
    <w:rsid w:val="00A61456"/>
    <w:rsid w:val="00A62BCC"/>
    <w:rsid w:val="00A632B4"/>
    <w:rsid w:val="00A64637"/>
    <w:rsid w:val="00A649BB"/>
    <w:rsid w:val="00A65377"/>
    <w:rsid w:val="00A66764"/>
    <w:rsid w:val="00A66A25"/>
    <w:rsid w:val="00A66DC9"/>
    <w:rsid w:val="00A67727"/>
    <w:rsid w:val="00A67BC5"/>
    <w:rsid w:val="00A67CD5"/>
    <w:rsid w:val="00A67E0C"/>
    <w:rsid w:val="00A7116A"/>
    <w:rsid w:val="00A71781"/>
    <w:rsid w:val="00A72BCE"/>
    <w:rsid w:val="00A731AA"/>
    <w:rsid w:val="00A73475"/>
    <w:rsid w:val="00A74D10"/>
    <w:rsid w:val="00A74F37"/>
    <w:rsid w:val="00A75835"/>
    <w:rsid w:val="00A769F1"/>
    <w:rsid w:val="00A774DF"/>
    <w:rsid w:val="00A8036C"/>
    <w:rsid w:val="00A80A8A"/>
    <w:rsid w:val="00A81AD2"/>
    <w:rsid w:val="00A84AD1"/>
    <w:rsid w:val="00A854E5"/>
    <w:rsid w:val="00A85B19"/>
    <w:rsid w:val="00A864AA"/>
    <w:rsid w:val="00A904E7"/>
    <w:rsid w:val="00A93031"/>
    <w:rsid w:val="00A931FF"/>
    <w:rsid w:val="00A93C6D"/>
    <w:rsid w:val="00A94284"/>
    <w:rsid w:val="00A94608"/>
    <w:rsid w:val="00A95508"/>
    <w:rsid w:val="00A9569E"/>
    <w:rsid w:val="00A96D4E"/>
    <w:rsid w:val="00A97340"/>
    <w:rsid w:val="00A976DB"/>
    <w:rsid w:val="00AA0362"/>
    <w:rsid w:val="00AA1366"/>
    <w:rsid w:val="00AA3C2B"/>
    <w:rsid w:val="00AA40D6"/>
    <w:rsid w:val="00AA41B8"/>
    <w:rsid w:val="00AA4831"/>
    <w:rsid w:val="00AA4B0E"/>
    <w:rsid w:val="00AA4F65"/>
    <w:rsid w:val="00AA5201"/>
    <w:rsid w:val="00AA6862"/>
    <w:rsid w:val="00AA68A4"/>
    <w:rsid w:val="00AB3612"/>
    <w:rsid w:val="00AB3DCC"/>
    <w:rsid w:val="00AB75E5"/>
    <w:rsid w:val="00AB7F27"/>
    <w:rsid w:val="00AC00B5"/>
    <w:rsid w:val="00AC13B4"/>
    <w:rsid w:val="00AC166C"/>
    <w:rsid w:val="00AC27EB"/>
    <w:rsid w:val="00AC3C9C"/>
    <w:rsid w:val="00AC4030"/>
    <w:rsid w:val="00AC4A46"/>
    <w:rsid w:val="00AC4E6A"/>
    <w:rsid w:val="00AC4F96"/>
    <w:rsid w:val="00AC5D2C"/>
    <w:rsid w:val="00AC611C"/>
    <w:rsid w:val="00AD0440"/>
    <w:rsid w:val="00AD2775"/>
    <w:rsid w:val="00AD3B24"/>
    <w:rsid w:val="00AD473F"/>
    <w:rsid w:val="00AD4A2E"/>
    <w:rsid w:val="00AD5837"/>
    <w:rsid w:val="00AD6166"/>
    <w:rsid w:val="00AD6767"/>
    <w:rsid w:val="00AD6D86"/>
    <w:rsid w:val="00AD6EF7"/>
    <w:rsid w:val="00AD75A1"/>
    <w:rsid w:val="00AD7DDE"/>
    <w:rsid w:val="00AE09B2"/>
    <w:rsid w:val="00AE1EA1"/>
    <w:rsid w:val="00AE1F43"/>
    <w:rsid w:val="00AE2F13"/>
    <w:rsid w:val="00AE43FF"/>
    <w:rsid w:val="00AE5548"/>
    <w:rsid w:val="00AE5AF2"/>
    <w:rsid w:val="00AE64CA"/>
    <w:rsid w:val="00AE7942"/>
    <w:rsid w:val="00AF0B9F"/>
    <w:rsid w:val="00AF1493"/>
    <w:rsid w:val="00AF18E4"/>
    <w:rsid w:val="00AF4A64"/>
    <w:rsid w:val="00AF5341"/>
    <w:rsid w:val="00AF5826"/>
    <w:rsid w:val="00AF584B"/>
    <w:rsid w:val="00AF5A3F"/>
    <w:rsid w:val="00AF5E19"/>
    <w:rsid w:val="00AF5EB0"/>
    <w:rsid w:val="00AF5F2B"/>
    <w:rsid w:val="00AF73A1"/>
    <w:rsid w:val="00AF7F74"/>
    <w:rsid w:val="00B004EB"/>
    <w:rsid w:val="00B00EAE"/>
    <w:rsid w:val="00B01718"/>
    <w:rsid w:val="00B01EEB"/>
    <w:rsid w:val="00B01FCF"/>
    <w:rsid w:val="00B03061"/>
    <w:rsid w:val="00B03954"/>
    <w:rsid w:val="00B04525"/>
    <w:rsid w:val="00B04E9B"/>
    <w:rsid w:val="00B05F02"/>
    <w:rsid w:val="00B0614B"/>
    <w:rsid w:val="00B075FB"/>
    <w:rsid w:val="00B10465"/>
    <w:rsid w:val="00B10DCF"/>
    <w:rsid w:val="00B11DBC"/>
    <w:rsid w:val="00B12959"/>
    <w:rsid w:val="00B14023"/>
    <w:rsid w:val="00B14752"/>
    <w:rsid w:val="00B15BA8"/>
    <w:rsid w:val="00B15BAB"/>
    <w:rsid w:val="00B21774"/>
    <w:rsid w:val="00B217E0"/>
    <w:rsid w:val="00B21FA0"/>
    <w:rsid w:val="00B228CB"/>
    <w:rsid w:val="00B230EF"/>
    <w:rsid w:val="00B2317A"/>
    <w:rsid w:val="00B240AC"/>
    <w:rsid w:val="00B24885"/>
    <w:rsid w:val="00B24E0E"/>
    <w:rsid w:val="00B24FE8"/>
    <w:rsid w:val="00B262B0"/>
    <w:rsid w:val="00B274E1"/>
    <w:rsid w:val="00B27711"/>
    <w:rsid w:val="00B27C45"/>
    <w:rsid w:val="00B3099E"/>
    <w:rsid w:val="00B30F79"/>
    <w:rsid w:val="00B33123"/>
    <w:rsid w:val="00B33495"/>
    <w:rsid w:val="00B33A57"/>
    <w:rsid w:val="00B33A59"/>
    <w:rsid w:val="00B346E8"/>
    <w:rsid w:val="00B349B1"/>
    <w:rsid w:val="00B351C6"/>
    <w:rsid w:val="00B354B5"/>
    <w:rsid w:val="00B355E4"/>
    <w:rsid w:val="00B40095"/>
    <w:rsid w:val="00B40185"/>
    <w:rsid w:val="00B40A6C"/>
    <w:rsid w:val="00B41558"/>
    <w:rsid w:val="00B41F0B"/>
    <w:rsid w:val="00B4242E"/>
    <w:rsid w:val="00B429CE"/>
    <w:rsid w:val="00B46620"/>
    <w:rsid w:val="00B47DC2"/>
    <w:rsid w:val="00B509A8"/>
    <w:rsid w:val="00B514E6"/>
    <w:rsid w:val="00B51781"/>
    <w:rsid w:val="00B528B8"/>
    <w:rsid w:val="00B5293C"/>
    <w:rsid w:val="00B557AB"/>
    <w:rsid w:val="00B56645"/>
    <w:rsid w:val="00B57FF4"/>
    <w:rsid w:val="00B60963"/>
    <w:rsid w:val="00B63A0D"/>
    <w:rsid w:val="00B662F4"/>
    <w:rsid w:val="00B66AAB"/>
    <w:rsid w:val="00B70035"/>
    <w:rsid w:val="00B70060"/>
    <w:rsid w:val="00B70569"/>
    <w:rsid w:val="00B71DB1"/>
    <w:rsid w:val="00B71EA6"/>
    <w:rsid w:val="00B76095"/>
    <w:rsid w:val="00B76964"/>
    <w:rsid w:val="00B77CCF"/>
    <w:rsid w:val="00B77DA3"/>
    <w:rsid w:val="00B80719"/>
    <w:rsid w:val="00B80A87"/>
    <w:rsid w:val="00B81082"/>
    <w:rsid w:val="00B817DD"/>
    <w:rsid w:val="00B82E9A"/>
    <w:rsid w:val="00B82FAC"/>
    <w:rsid w:val="00B8316A"/>
    <w:rsid w:val="00B84241"/>
    <w:rsid w:val="00B84490"/>
    <w:rsid w:val="00B8527A"/>
    <w:rsid w:val="00B8722E"/>
    <w:rsid w:val="00B87559"/>
    <w:rsid w:val="00B87EF1"/>
    <w:rsid w:val="00B9061A"/>
    <w:rsid w:val="00B9084A"/>
    <w:rsid w:val="00B90A4D"/>
    <w:rsid w:val="00B914A7"/>
    <w:rsid w:val="00B91647"/>
    <w:rsid w:val="00B91C3E"/>
    <w:rsid w:val="00B92339"/>
    <w:rsid w:val="00B923AC"/>
    <w:rsid w:val="00B93297"/>
    <w:rsid w:val="00B934A2"/>
    <w:rsid w:val="00B934FB"/>
    <w:rsid w:val="00B95250"/>
    <w:rsid w:val="00B952A6"/>
    <w:rsid w:val="00B961C1"/>
    <w:rsid w:val="00B96F8D"/>
    <w:rsid w:val="00B9727D"/>
    <w:rsid w:val="00B97AA4"/>
    <w:rsid w:val="00BA14EA"/>
    <w:rsid w:val="00BA38E1"/>
    <w:rsid w:val="00BA405E"/>
    <w:rsid w:val="00BA4FE6"/>
    <w:rsid w:val="00BA500C"/>
    <w:rsid w:val="00BA518B"/>
    <w:rsid w:val="00BA594F"/>
    <w:rsid w:val="00BA5A3D"/>
    <w:rsid w:val="00BA5F7A"/>
    <w:rsid w:val="00BA6B50"/>
    <w:rsid w:val="00BA76D1"/>
    <w:rsid w:val="00BB0289"/>
    <w:rsid w:val="00BB0695"/>
    <w:rsid w:val="00BB0B5D"/>
    <w:rsid w:val="00BB2AD9"/>
    <w:rsid w:val="00BB34A1"/>
    <w:rsid w:val="00BB396D"/>
    <w:rsid w:val="00BB4749"/>
    <w:rsid w:val="00BB4FBF"/>
    <w:rsid w:val="00BB5ED3"/>
    <w:rsid w:val="00BB6118"/>
    <w:rsid w:val="00BB7EF6"/>
    <w:rsid w:val="00BC11D7"/>
    <w:rsid w:val="00BC11F3"/>
    <w:rsid w:val="00BC180A"/>
    <w:rsid w:val="00BC3468"/>
    <w:rsid w:val="00BC3D3F"/>
    <w:rsid w:val="00BC3E7F"/>
    <w:rsid w:val="00BC419B"/>
    <w:rsid w:val="00BC51C0"/>
    <w:rsid w:val="00BC538F"/>
    <w:rsid w:val="00BC5B39"/>
    <w:rsid w:val="00BC7B1F"/>
    <w:rsid w:val="00BD0B93"/>
    <w:rsid w:val="00BD134C"/>
    <w:rsid w:val="00BD18E9"/>
    <w:rsid w:val="00BD1B30"/>
    <w:rsid w:val="00BD1E70"/>
    <w:rsid w:val="00BD2F88"/>
    <w:rsid w:val="00BD37E5"/>
    <w:rsid w:val="00BD428F"/>
    <w:rsid w:val="00BD4F85"/>
    <w:rsid w:val="00BD5653"/>
    <w:rsid w:val="00BD56CE"/>
    <w:rsid w:val="00BD5F69"/>
    <w:rsid w:val="00BD60EA"/>
    <w:rsid w:val="00BD68C8"/>
    <w:rsid w:val="00BD695A"/>
    <w:rsid w:val="00BD70F8"/>
    <w:rsid w:val="00BD7639"/>
    <w:rsid w:val="00BD76DB"/>
    <w:rsid w:val="00BE0664"/>
    <w:rsid w:val="00BE0EB2"/>
    <w:rsid w:val="00BE13E2"/>
    <w:rsid w:val="00BE1C05"/>
    <w:rsid w:val="00BE1E3B"/>
    <w:rsid w:val="00BE2CDA"/>
    <w:rsid w:val="00BE3CE0"/>
    <w:rsid w:val="00BE5CEC"/>
    <w:rsid w:val="00BE60E8"/>
    <w:rsid w:val="00BE7486"/>
    <w:rsid w:val="00BF1252"/>
    <w:rsid w:val="00BF12EA"/>
    <w:rsid w:val="00BF347D"/>
    <w:rsid w:val="00BF3611"/>
    <w:rsid w:val="00BF48C0"/>
    <w:rsid w:val="00BF4B86"/>
    <w:rsid w:val="00BF5228"/>
    <w:rsid w:val="00BF57F6"/>
    <w:rsid w:val="00BF5BF5"/>
    <w:rsid w:val="00BF5C9B"/>
    <w:rsid w:val="00BF6E9B"/>
    <w:rsid w:val="00BF75BF"/>
    <w:rsid w:val="00C01082"/>
    <w:rsid w:val="00C01477"/>
    <w:rsid w:val="00C04B93"/>
    <w:rsid w:val="00C051DE"/>
    <w:rsid w:val="00C07498"/>
    <w:rsid w:val="00C07D3D"/>
    <w:rsid w:val="00C10CA7"/>
    <w:rsid w:val="00C10E94"/>
    <w:rsid w:val="00C11339"/>
    <w:rsid w:val="00C11946"/>
    <w:rsid w:val="00C13667"/>
    <w:rsid w:val="00C13CB5"/>
    <w:rsid w:val="00C14517"/>
    <w:rsid w:val="00C14A94"/>
    <w:rsid w:val="00C15FD8"/>
    <w:rsid w:val="00C1693A"/>
    <w:rsid w:val="00C16DAB"/>
    <w:rsid w:val="00C17F7F"/>
    <w:rsid w:val="00C20102"/>
    <w:rsid w:val="00C210DB"/>
    <w:rsid w:val="00C219C7"/>
    <w:rsid w:val="00C21B63"/>
    <w:rsid w:val="00C24114"/>
    <w:rsid w:val="00C25249"/>
    <w:rsid w:val="00C25404"/>
    <w:rsid w:val="00C2619F"/>
    <w:rsid w:val="00C33513"/>
    <w:rsid w:val="00C33791"/>
    <w:rsid w:val="00C33CB9"/>
    <w:rsid w:val="00C34016"/>
    <w:rsid w:val="00C3455A"/>
    <w:rsid w:val="00C34B21"/>
    <w:rsid w:val="00C35481"/>
    <w:rsid w:val="00C35D52"/>
    <w:rsid w:val="00C36FB1"/>
    <w:rsid w:val="00C4043D"/>
    <w:rsid w:val="00C413A7"/>
    <w:rsid w:val="00C4201E"/>
    <w:rsid w:val="00C42E27"/>
    <w:rsid w:val="00C43867"/>
    <w:rsid w:val="00C44EC4"/>
    <w:rsid w:val="00C46971"/>
    <w:rsid w:val="00C47A38"/>
    <w:rsid w:val="00C47B6F"/>
    <w:rsid w:val="00C529EF"/>
    <w:rsid w:val="00C52AAA"/>
    <w:rsid w:val="00C55B1E"/>
    <w:rsid w:val="00C57637"/>
    <w:rsid w:val="00C600D1"/>
    <w:rsid w:val="00C61101"/>
    <w:rsid w:val="00C61193"/>
    <w:rsid w:val="00C62357"/>
    <w:rsid w:val="00C6300F"/>
    <w:rsid w:val="00C6391E"/>
    <w:rsid w:val="00C63B31"/>
    <w:rsid w:val="00C63EE8"/>
    <w:rsid w:val="00C64370"/>
    <w:rsid w:val="00C64934"/>
    <w:rsid w:val="00C64AF4"/>
    <w:rsid w:val="00C64FEA"/>
    <w:rsid w:val="00C65271"/>
    <w:rsid w:val="00C7006A"/>
    <w:rsid w:val="00C70BF6"/>
    <w:rsid w:val="00C71688"/>
    <w:rsid w:val="00C723DD"/>
    <w:rsid w:val="00C72B5F"/>
    <w:rsid w:val="00C72F0D"/>
    <w:rsid w:val="00C73BED"/>
    <w:rsid w:val="00C74E04"/>
    <w:rsid w:val="00C75611"/>
    <w:rsid w:val="00C761EA"/>
    <w:rsid w:val="00C768FA"/>
    <w:rsid w:val="00C80EB0"/>
    <w:rsid w:val="00C81095"/>
    <w:rsid w:val="00C82581"/>
    <w:rsid w:val="00C82D6A"/>
    <w:rsid w:val="00C83B4D"/>
    <w:rsid w:val="00C83C2D"/>
    <w:rsid w:val="00C84ECA"/>
    <w:rsid w:val="00C856B6"/>
    <w:rsid w:val="00C874A4"/>
    <w:rsid w:val="00C87591"/>
    <w:rsid w:val="00C879AF"/>
    <w:rsid w:val="00C91571"/>
    <w:rsid w:val="00C917B4"/>
    <w:rsid w:val="00C91B9B"/>
    <w:rsid w:val="00C93F46"/>
    <w:rsid w:val="00C94BB2"/>
    <w:rsid w:val="00C970B7"/>
    <w:rsid w:val="00CA0F1C"/>
    <w:rsid w:val="00CA1909"/>
    <w:rsid w:val="00CA1F29"/>
    <w:rsid w:val="00CA2330"/>
    <w:rsid w:val="00CA2CA9"/>
    <w:rsid w:val="00CA2FAF"/>
    <w:rsid w:val="00CA388A"/>
    <w:rsid w:val="00CA46F5"/>
    <w:rsid w:val="00CA4BA1"/>
    <w:rsid w:val="00CA4D35"/>
    <w:rsid w:val="00CA5B0F"/>
    <w:rsid w:val="00CA7165"/>
    <w:rsid w:val="00CA78E2"/>
    <w:rsid w:val="00CB16CD"/>
    <w:rsid w:val="00CB1885"/>
    <w:rsid w:val="00CB1C12"/>
    <w:rsid w:val="00CB1F7A"/>
    <w:rsid w:val="00CB31D5"/>
    <w:rsid w:val="00CB419B"/>
    <w:rsid w:val="00CB46A1"/>
    <w:rsid w:val="00CB49DF"/>
    <w:rsid w:val="00CB6693"/>
    <w:rsid w:val="00CB7093"/>
    <w:rsid w:val="00CB773C"/>
    <w:rsid w:val="00CB7DC7"/>
    <w:rsid w:val="00CC0050"/>
    <w:rsid w:val="00CC0E1D"/>
    <w:rsid w:val="00CC173E"/>
    <w:rsid w:val="00CC2475"/>
    <w:rsid w:val="00CC5B2C"/>
    <w:rsid w:val="00CC5DF8"/>
    <w:rsid w:val="00CC6689"/>
    <w:rsid w:val="00CC6DDE"/>
    <w:rsid w:val="00CC7809"/>
    <w:rsid w:val="00CD004C"/>
    <w:rsid w:val="00CD06B7"/>
    <w:rsid w:val="00CD06C9"/>
    <w:rsid w:val="00CD0704"/>
    <w:rsid w:val="00CD0D0D"/>
    <w:rsid w:val="00CD112D"/>
    <w:rsid w:val="00CD3C87"/>
    <w:rsid w:val="00CD5C47"/>
    <w:rsid w:val="00CD75DE"/>
    <w:rsid w:val="00CD79FA"/>
    <w:rsid w:val="00CE1C8D"/>
    <w:rsid w:val="00CE1CE0"/>
    <w:rsid w:val="00CE2CA9"/>
    <w:rsid w:val="00CE3882"/>
    <w:rsid w:val="00CE3F2A"/>
    <w:rsid w:val="00CE4152"/>
    <w:rsid w:val="00CE4E06"/>
    <w:rsid w:val="00CE5DD6"/>
    <w:rsid w:val="00CE619B"/>
    <w:rsid w:val="00CE714F"/>
    <w:rsid w:val="00CE7F3C"/>
    <w:rsid w:val="00CF07FA"/>
    <w:rsid w:val="00CF0DCE"/>
    <w:rsid w:val="00CF12A9"/>
    <w:rsid w:val="00CF262B"/>
    <w:rsid w:val="00CF2C89"/>
    <w:rsid w:val="00CF4345"/>
    <w:rsid w:val="00CF43A7"/>
    <w:rsid w:val="00CF61E1"/>
    <w:rsid w:val="00CF62CC"/>
    <w:rsid w:val="00CF6A09"/>
    <w:rsid w:val="00CF72D3"/>
    <w:rsid w:val="00D00932"/>
    <w:rsid w:val="00D0152F"/>
    <w:rsid w:val="00D02085"/>
    <w:rsid w:val="00D020E8"/>
    <w:rsid w:val="00D03AFD"/>
    <w:rsid w:val="00D04D65"/>
    <w:rsid w:val="00D05F56"/>
    <w:rsid w:val="00D063BF"/>
    <w:rsid w:val="00D1126B"/>
    <w:rsid w:val="00D1341E"/>
    <w:rsid w:val="00D14ACD"/>
    <w:rsid w:val="00D14AED"/>
    <w:rsid w:val="00D14F0D"/>
    <w:rsid w:val="00D15352"/>
    <w:rsid w:val="00D15B31"/>
    <w:rsid w:val="00D165F1"/>
    <w:rsid w:val="00D208D1"/>
    <w:rsid w:val="00D21178"/>
    <w:rsid w:val="00D213C4"/>
    <w:rsid w:val="00D21B1B"/>
    <w:rsid w:val="00D21D6A"/>
    <w:rsid w:val="00D21F11"/>
    <w:rsid w:val="00D220A4"/>
    <w:rsid w:val="00D22AAE"/>
    <w:rsid w:val="00D24483"/>
    <w:rsid w:val="00D24586"/>
    <w:rsid w:val="00D25738"/>
    <w:rsid w:val="00D25B69"/>
    <w:rsid w:val="00D26E59"/>
    <w:rsid w:val="00D279C2"/>
    <w:rsid w:val="00D27D88"/>
    <w:rsid w:val="00D3064A"/>
    <w:rsid w:val="00D30E86"/>
    <w:rsid w:val="00D3131C"/>
    <w:rsid w:val="00D31811"/>
    <w:rsid w:val="00D31845"/>
    <w:rsid w:val="00D31AD5"/>
    <w:rsid w:val="00D31D8D"/>
    <w:rsid w:val="00D31DDE"/>
    <w:rsid w:val="00D32029"/>
    <w:rsid w:val="00D32AB1"/>
    <w:rsid w:val="00D32FC9"/>
    <w:rsid w:val="00D332D0"/>
    <w:rsid w:val="00D34926"/>
    <w:rsid w:val="00D349EE"/>
    <w:rsid w:val="00D3683B"/>
    <w:rsid w:val="00D37777"/>
    <w:rsid w:val="00D4011B"/>
    <w:rsid w:val="00D406B7"/>
    <w:rsid w:val="00D418C4"/>
    <w:rsid w:val="00D41C70"/>
    <w:rsid w:val="00D41F9D"/>
    <w:rsid w:val="00D42A2E"/>
    <w:rsid w:val="00D44514"/>
    <w:rsid w:val="00D4463A"/>
    <w:rsid w:val="00D4646B"/>
    <w:rsid w:val="00D4690D"/>
    <w:rsid w:val="00D46FE5"/>
    <w:rsid w:val="00D4739C"/>
    <w:rsid w:val="00D47A4C"/>
    <w:rsid w:val="00D508EA"/>
    <w:rsid w:val="00D51528"/>
    <w:rsid w:val="00D517F0"/>
    <w:rsid w:val="00D51D6A"/>
    <w:rsid w:val="00D51E21"/>
    <w:rsid w:val="00D52312"/>
    <w:rsid w:val="00D52623"/>
    <w:rsid w:val="00D52661"/>
    <w:rsid w:val="00D53851"/>
    <w:rsid w:val="00D544CE"/>
    <w:rsid w:val="00D551FD"/>
    <w:rsid w:val="00D55748"/>
    <w:rsid w:val="00D55FCC"/>
    <w:rsid w:val="00D62A91"/>
    <w:rsid w:val="00D62E5E"/>
    <w:rsid w:val="00D63073"/>
    <w:rsid w:val="00D63AFF"/>
    <w:rsid w:val="00D63B79"/>
    <w:rsid w:val="00D63B85"/>
    <w:rsid w:val="00D640BC"/>
    <w:rsid w:val="00D64349"/>
    <w:rsid w:val="00D64D17"/>
    <w:rsid w:val="00D667CE"/>
    <w:rsid w:val="00D66CCD"/>
    <w:rsid w:val="00D67601"/>
    <w:rsid w:val="00D705C6"/>
    <w:rsid w:val="00D71697"/>
    <w:rsid w:val="00D7190B"/>
    <w:rsid w:val="00D72025"/>
    <w:rsid w:val="00D730C7"/>
    <w:rsid w:val="00D73B05"/>
    <w:rsid w:val="00D73B88"/>
    <w:rsid w:val="00D74B24"/>
    <w:rsid w:val="00D760ED"/>
    <w:rsid w:val="00D777B0"/>
    <w:rsid w:val="00D81236"/>
    <w:rsid w:val="00D812DB"/>
    <w:rsid w:val="00D8169F"/>
    <w:rsid w:val="00D83609"/>
    <w:rsid w:val="00D83AB9"/>
    <w:rsid w:val="00D84B23"/>
    <w:rsid w:val="00D85239"/>
    <w:rsid w:val="00D875E0"/>
    <w:rsid w:val="00D90EFE"/>
    <w:rsid w:val="00D91B4E"/>
    <w:rsid w:val="00D93566"/>
    <w:rsid w:val="00D93638"/>
    <w:rsid w:val="00D93CA0"/>
    <w:rsid w:val="00D9403D"/>
    <w:rsid w:val="00D944E6"/>
    <w:rsid w:val="00D94AF5"/>
    <w:rsid w:val="00D94CD0"/>
    <w:rsid w:val="00D961A8"/>
    <w:rsid w:val="00D966E8"/>
    <w:rsid w:val="00D96B5D"/>
    <w:rsid w:val="00D97CA3"/>
    <w:rsid w:val="00DA0132"/>
    <w:rsid w:val="00DA1383"/>
    <w:rsid w:val="00DA1703"/>
    <w:rsid w:val="00DA23E1"/>
    <w:rsid w:val="00DA3126"/>
    <w:rsid w:val="00DA3D10"/>
    <w:rsid w:val="00DA3F47"/>
    <w:rsid w:val="00DA4086"/>
    <w:rsid w:val="00DA4840"/>
    <w:rsid w:val="00DA4CBD"/>
    <w:rsid w:val="00DA5DBC"/>
    <w:rsid w:val="00DA6E2D"/>
    <w:rsid w:val="00DB0166"/>
    <w:rsid w:val="00DB29CE"/>
    <w:rsid w:val="00DB2A94"/>
    <w:rsid w:val="00DB316B"/>
    <w:rsid w:val="00DB3996"/>
    <w:rsid w:val="00DB3AD3"/>
    <w:rsid w:val="00DB3B5D"/>
    <w:rsid w:val="00DB403A"/>
    <w:rsid w:val="00DB4C85"/>
    <w:rsid w:val="00DB67F5"/>
    <w:rsid w:val="00DB6870"/>
    <w:rsid w:val="00DC0F0B"/>
    <w:rsid w:val="00DC1312"/>
    <w:rsid w:val="00DC139A"/>
    <w:rsid w:val="00DC1455"/>
    <w:rsid w:val="00DC19A3"/>
    <w:rsid w:val="00DC1C33"/>
    <w:rsid w:val="00DC27E5"/>
    <w:rsid w:val="00DC33D7"/>
    <w:rsid w:val="00DC3AE7"/>
    <w:rsid w:val="00DC3CBC"/>
    <w:rsid w:val="00DC51F6"/>
    <w:rsid w:val="00DC5B5E"/>
    <w:rsid w:val="00DC6980"/>
    <w:rsid w:val="00DC70DD"/>
    <w:rsid w:val="00DC72C5"/>
    <w:rsid w:val="00DC7E02"/>
    <w:rsid w:val="00DC7E03"/>
    <w:rsid w:val="00DD043A"/>
    <w:rsid w:val="00DD051E"/>
    <w:rsid w:val="00DD0650"/>
    <w:rsid w:val="00DD100B"/>
    <w:rsid w:val="00DD18E5"/>
    <w:rsid w:val="00DD4618"/>
    <w:rsid w:val="00DD6036"/>
    <w:rsid w:val="00DD61FE"/>
    <w:rsid w:val="00DD6FCC"/>
    <w:rsid w:val="00DD6FD7"/>
    <w:rsid w:val="00DD746B"/>
    <w:rsid w:val="00DD7CD9"/>
    <w:rsid w:val="00DE0F76"/>
    <w:rsid w:val="00DE10BC"/>
    <w:rsid w:val="00DE176D"/>
    <w:rsid w:val="00DE26EE"/>
    <w:rsid w:val="00DE2B50"/>
    <w:rsid w:val="00DE2BC4"/>
    <w:rsid w:val="00DE304F"/>
    <w:rsid w:val="00DE3532"/>
    <w:rsid w:val="00DE50B2"/>
    <w:rsid w:val="00DE54BC"/>
    <w:rsid w:val="00DE7601"/>
    <w:rsid w:val="00DF0CAA"/>
    <w:rsid w:val="00DF15D2"/>
    <w:rsid w:val="00DF1E09"/>
    <w:rsid w:val="00DF26C4"/>
    <w:rsid w:val="00DF3660"/>
    <w:rsid w:val="00DF4411"/>
    <w:rsid w:val="00DF52CA"/>
    <w:rsid w:val="00DF561F"/>
    <w:rsid w:val="00DF5C3E"/>
    <w:rsid w:val="00DF6032"/>
    <w:rsid w:val="00DF6489"/>
    <w:rsid w:val="00DF6572"/>
    <w:rsid w:val="00DF6C80"/>
    <w:rsid w:val="00E05192"/>
    <w:rsid w:val="00E055B1"/>
    <w:rsid w:val="00E05D22"/>
    <w:rsid w:val="00E06ABA"/>
    <w:rsid w:val="00E1236E"/>
    <w:rsid w:val="00E12701"/>
    <w:rsid w:val="00E1281B"/>
    <w:rsid w:val="00E13632"/>
    <w:rsid w:val="00E13641"/>
    <w:rsid w:val="00E13F4C"/>
    <w:rsid w:val="00E14BE4"/>
    <w:rsid w:val="00E14D40"/>
    <w:rsid w:val="00E150D1"/>
    <w:rsid w:val="00E150FB"/>
    <w:rsid w:val="00E15BB4"/>
    <w:rsid w:val="00E1670F"/>
    <w:rsid w:val="00E1750D"/>
    <w:rsid w:val="00E17AE9"/>
    <w:rsid w:val="00E17FC2"/>
    <w:rsid w:val="00E2187A"/>
    <w:rsid w:val="00E21904"/>
    <w:rsid w:val="00E21D73"/>
    <w:rsid w:val="00E2245A"/>
    <w:rsid w:val="00E22B79"/>
    <w:rsid w:val="00E230DE"/>
    <w:rsid w:val="00E2389E"/>
    <w:rsid w:val="00E23ABB"/>
    <w:rsid w:val="00E2468E"/>
    <w:rsid w:val="00E24FF5"/>
    <w:rsid w:val="00E256B0"/>
    <w:rsid w:val="00E26538"/>
    <w:rsid w:val="00E26F72"/>
    <w:rsid w:val="00E26FF5"/>
    <w:rsid w:val="00E311D7"/>
    <w:rsid w:val="00E31F86"/>
    <w:rsid w:val="00E32755"/>
    <w:rsid w:val="00E33229"/>
    <w:rsid w:val="00E3377D"/>
    <w:rsid w:val="00E342CB"/>
    <w:rsid w:val="00E363B4"/>
    <w:rsid w:val="00E37287"/>
    <w:rsid w:val="00E37363"/>
    <w:rsid w:val="00E4096D"/>
    <w:rsid w:val="00E41572"/>
    <w:rsid w:val="00E4260F"/>
    <w:rsid w:val="00E430B3"/>
    <w:rsid w:val="00E4332A"/>
    <w:rsid w:val="00E4382E"/>
    <w:rsid w:val="00E43D51"/>
    <w:rsid w:val="00E44C3D"/>
    <w:rsid w:val="00E452B0"/>
    <w:rsid w:val="00E45CFB"/>
    <w:rsid w:val="00E4633F"/>
    <w:rsid w:val="00E4640A"/>
    <w:rsid w:val="00E504AE"/>
    <w:rsid w:val="00E52A66"/>
    <w:rsid w:val="00E53E05"/>
    <w:rsid w:val="00E5449E"/>
    <w:rsid w:val="00E544D3"/>
    <w:rsid w:val="00E54CCD"/>
    <w:rsid w:val="00E551D6"/>
    <w:rsid w:val="00E572D2"/>
    <w:rsid w:val="00E603DE"/>
    <w:rsid w:val="00E614DE"/>
    <w:rsid w:val="00E61A52"/>
    <w:rsid w:val="00E6397D"/>
    <w:rsid w:val="00E6416E"/>
    <w:rsid w:val="00E64409"/>
    <w:rsid w:val="00E66339"/>
    <w:rsid w:val="00E66565"/>
    <w:rsid w:val="00E66723"/>
    <w:rsid w:val="00E66E7C"/>
    <w:rsid w:val="00E70530"/>
    <w:rsid w:val="00E7076E"/>
    <w:rsid w:val="00E70EAB"/>
    <w:rsid w:val="00E719A0"/>
    <w:rsid w:val="00E726B0"/>
    <w:rsid w:val="00E73213"/>
    <w:rsid w:val="00E74451"/>
    <w:rsid w:val="00E7472C"/>
    <w:rsid w:val="00E74A1E"/>
    <w:rsid w:val="00E74A4C"/>
    <w:rsid w:val="00E75107"/>
    <w:rsid w:val="00E757D0"/>
    <w:rsid w:val="00E765DA"/>
    <w:rsid w:val="00E76A6D"/>
    <w:rsid w:val="00E77854"/>
    <w:rsid w:val="00E81B34"/>
    <w:rsid w:val="00E82092"/>
    <w:rsid w:val="00E83779"/>
    <w:rsid w:val="00E83FCF"/>
    <w:rsid w:val="00E84D9C"/>
    <w:rsid w:val="00E85349"/>
    <w:rsid w:val="00E8597B"/>
    <w:rsid w:val="00E85B84"/>
    <w:rsid w:val="00E8602B"/>
    <w:rsid w:val="00E8714D"/>
    <w:rsid w:val="00E909B2"/>
    <w:rsid w:val="00E91196"/>
    <w:rsid w:val="00E92196"/>
    <w:rsid w:val="00E93E0D"/>
    <w:rsid w:val="00E943EA"/>
    <w:rsid w:val="00E94FA9"/>
    <w:rsid w:val="00E957A2"/>
    <w:rsid w:val="00E95AA6"/>
    <w:rsid w:val="00E9681E"/>
    <w:rsid w:val="00E96BDA"/>
    <w:rsid w:val="00E96CE3"/>
    <w:rsid w:val="00E9752B"/>
    <w:rsid w:val="00EA01AE"/>
    <w:rsid w:val="00EA09C7"/>
    <w:rsid w:val="00EA0F1B"/>
    <w:rsid w:val="00EA1CDF"/>
    <w:rsid w:val="00EA2216"/>
    <w:rsid w:val="00EA295E"/>
    <w:rsid w:val="00EA4C9D"/>
    <w:rsid w:val="00EA530E"/>
    <w:rsid w:val="00EA57BB"/>
    <w:rsid w:val="00EA5AA6"/>
    <w:rsid w:val="00EA74DF"/>
    <w:rsid w:val="00EA7BD8"/>
    <w:rsid w:val="00EA7C26"/>
    <w:rsid w:val="00EB022A"/>
    <w:rsid w:val="00EB0BE8"/>
    <w:rsid w:val="00EB0D7B"/>
    <w:rsid w:val="00EB1B48"/>
    <w:rsid w:val="00EB1C90"/>
    <w:rsid w:val="00EB1E68"/>
    <w:rsid w:val="00EB2053"/>
    <w:rsid w:val="00EB21D4"/>
    <w:rsid w:val="00EB25BC"/>
    <w:rsid w:val="00EB2733"/>
    <w:rsid w:val="00EB3858"/>
    <w:rsid w:val="00EB39C2"/>
    <w:rsid w:val="00EB3D7F"/>
    <w:rsid w:val="00EB7066"/>
    <w:rsid w:val="00EB7109"/>
    <w:rsid w:val="00EC0C71"/>
    <w:rsid w:val="00EC0D1A"/>
    <w:rsid w:val="00EC21C3"/>
    <w:rsid w:val="00EC251B"/>
    <w:rsid w:val="00EC3414"/>
    <w:rsid w:val="00EC349A"/>
    <w:rsid w:val="00EC37F9"/>
    <w:rsid w:val="00EC4908"/>
    <w:rsid w:val="00EC57C8"/>
    <w:rsid w:val="00EC625D"/>
    <w:rsid w:val="00EC7D5A"/>
    <w:rsid w:val="00ED05D7"/>
    <w:rsid w:val="00ED17C0"/>
    <w:rsid w:val="00ED19DD"/>
    <w:rsid w:val="00ED1CBB"/>
    <w:rsid w:val="00ED2274"/>
    <w:rsid w:val="00ED313A"/>
    <w:rsid w:val="00ED3936"/>
    <w:rsid w:val="00ED3AA4"/>
    <w:rsid w:val="00ED3EF0"/>
    <w:rsid w:val="00ED3FAC"/>
    <w:rsid w:val="00ED4738"/>
    <w:rsid w:val="00ED4C69"/>
    <w:rsid w:val="00ED5384"/>
    <w:rsid w:val="00ED5706"/>
    <w:rsid w:val="00ED5C29"/>
    <w:rsid w:val="00ED6BE2"/>
    <w:rsid w:val="00ED7830"/>
    <w:rsid w:val="00ED7ED4"/>
    <w:rsid w:val="00EE0170"/>
    <w:rsid w:val="00EE020E"/>
    <w:rsid w:val="00EE0308"/>
    <w:rsid w:val="00EE0EB0"/>
    <w:rsid w:val="00EE0FC2"/>
    <w:rsid w:val="00EE1F97"/>
    <w:rsid w:val="00EE2001"/>
    <w:rsid w:val="00EE2E47"/>
    <w:rsid w:val="00EE33FB"/>
    <w:rsid w:val="00EE35F6"/>
    <w:rsid w:val="00EE4377"/>
    <w:rsid w:val="00EE4710"/>
    <w:rsid w:val="00EE6343"/>
    <w:rsid w:val="00EE7882"/>
    <w:rsid w:val="00EE7DE3"/>
    <w:rsid w:val="00EE7F23"/>
    <w:rsid w:val="00EF05D0"/>
    <w:rsid w:val="00EF0A85"/>
    <w:rsid w:val="00EF0B78"/>
    <w:rsid w:val="00EF0C3F"/>
    <w:rsid w:val="00EF1DBD"/>
    <w:rsid w:val="00EF2212"/>
    <w:rsid w:val="00EF2C0D"/>
    <w:rsid w:val="00EF2CE3"/>
    <w:rsid w:val="00EF3332"/>
    <w:rsid w:val="00EF37F6"/>
    <w:rsid w:val="00EF39AB"/>
    <w:rsid w:val="00EF49C7"/>
    <w:rsid w:val="00EF4BC2"/>
    <w:rsid w:val="00EF5E2E"/>
    <w:rsid w:val="00EF7A31"/>
    <w:rsid w:val="00EF7D1F"/>
    <w:rsid w:val="00F002AA"/>
    <w:rsid w:val="00F00ED5"/>
    <w:rsid w:val="00F019AA"/>
    <w:rsid w:val="00F01F3C"/>
    <w:rsid w:val="00F0249E"/>
    <w:rsid w:val="00F0275B"/>
    <w:rsid w:val="00F0298C"/>
    <w:rsid w:val="00F02CE9"/>
    <w:rsid w:val="00F0370F"/>
    <w:rsid w:val="00F04481"/>
    <w:rsid w:val="00F0453A"/>
    <w:rsid w:val="00F045AA"/>
    <w:rsid w:val="00F04E2C"/>
    <w:rsid w:val="00F05030"/>
    <w:rsid w:val="00F06181"/>
    <w:rsid w:val="00F07108"/>
    <w:rsid w:val="00F0774B"/>
    <w:rsid w:val="00F07907"/>
    <w:rsid w:val="00F07A65"/>
    <w:rsid w:val="00F10369"/>
    <w:rsid w:val="00F1056B"/>
    <w:rsid w:val="00F10F1A"/>
    <w:rsid w:val="00F11246"/>
    <w:rsid w:val="00F11BEE"/>
    <w:rsid w:val="00F11D12"/>
    <w:rsid w:val="00F1216D"/>
    <w:rsid w:val="00F12500"/>
    <w:rsid w:val="00F13363"/>
    <w:rsid w:val="00F133C0"/>
    <w:rsid w:val="00F138FC"/>
    <w:rsid w:val="00F1390C"/>
    <w:rsid w:val="00F14A5C"/>
    <w:rsid w:val="00F14F6C"/>
    <w:rsid w:val="00F178B0"/>
    <w:rsid w:val="00F17CDC"/>
    <w:rsid w:val="00F20E6D"/>
    <w:rsid w:val="00F21A04"/>
    <w:rsid w:val="00F22328"/>
    <w:rsid w:val="00F2284F"/>
    <w:rsid w:val="00F237F3"/>
    <w:rsid w:val="00F23E0B"/>
    <w:rsid w:val="00F243F6"/>
    <w:rsid w:val="00F25734"/>
    <w:rsid w:val="00F260FF"/>
    <w:rsid w:val="00F263F9"/>
    <w:rsid w:val="00F2643F"/>
    <w:rsid w:val="00F26D4B"/>
    <w:rsid w:val="00F273AC"/>
    <w:rsid w:val="00F27611"/>
    <w:rsid w:val="00F27996"/>
    <w:rsid w:val="00F307C2"/>
    <w:rsid w:val="00F312FC"/>
    <w:rsid w:val="00F3252D"/>
    <w:rsid w:val="00F327F7"/>
    <w:rsid w:val="00F337A6"/>
    <w:rsid w:val="00F33C13"/>
    <w:rsid w:val="00F3415C"/>
    <w:rsid w:val="00F344E5"/>
    <w:rsid w:val="00F3487A"/>
    <w:rsid w:val="00F35E9A"/>
    <w:rsid w:val="00F35ED5"/>
    <w:rsid w:val="00F37047"/>
    <w:rsid w:val="00F3746C"/>
    <w:rsid w:val="00F40972"/>
    <w:rsid w:val="00F40D1D"/>
    <w:rsid w:val="00F41868"/>
    <w:rsid w:val="00F41E24"/>
    <w:rsid w:val="00F424CA"/>
    <w:rsid w:val="00F42ADC"/>
    <w:rsid w:val="00F433E4"/>
    <w:rsid w:val="00F43750"/>
    <w:rsid w:val="00F4466F"/>
    <w:rsid w:val="00F44897"/>
    <w:rsid w:val="00F45D5D"/>
    <w:rsid w:val="00F470CA"/>
    <w:rsid w:val="00F47462"/>
    <w:rsid w:val="00F47A84"/>
    <w:rsid w:val="00F47CC4"/>
    <w:rsid w:val="00F5103C"/>
    <w:rsid w:val="00F5115A"/>
    <w:rsid w:val="00F51BEF"/>
    <w:rsid w:val="00F5255C"/>
    <w:rsid w:val="00F53066"/>
    <w:rsid w:val="00F53BB0"/>
    <w:rsid w:val="00F548B0"/>
    <w:rsid w:val="00F54EFA"/>
    <w:rsid w:val="00F54F3A"/>
    <w:rsid w:val="00F610F6"/>
    <w:rsid w:val="00F639E1"/>
    <w:rsid w:val="00F649B7"/>
    <w:rsid w:val="00F64FD8"/>
    <w:rsid w:val="00F655E8"/>
    <w:rsid w:val="00F671EF"/>
    <w:rsid w:val="00F679B9"/>
    <w:rsid w:val="00F67B5A"/>
    <w:rsid w:val="00F67ED2"/>
    <w:rsid w:val="00F70210"/>
    <w:rsid w:val="00F7038B"/>
    <w:rsid w:val="00F72E03"/>
    <w:rsid w:val="00F73AF4"/>
    <w:rsid w:val="00F73B2E"/>
    <w:rsid w:val="00F73DD6"/>
    <w:rsid w:val="00F7415B"/>
    <w:rsid w:val="00F74C2E"/>
    <w:rsid w:val="00F75482"/>
    <w:rsid w:val="00F76014"/>
    <w:rsid w:val="00F7617A"/>
    <w:rsid w:val="00F7621F"/>
    <w:rsid w:val="00F763C3"/>
    <w:rsid w:val="00F769B8"/>
    <w:rsid w:val="00F77307"/>
    <w:rsid w:val="00F77D8B"/>
    <w:rsid w:val="00F77EC2"/>
    <w:rsid w:val="00F80B08"/>
    <w:rsid w:val="00F82436"/>
    <w:rsid w:val="00F82771"/>
    <w:rsid w:val="00F8290D"/>
    <w:rsid w:val="00F82D38"/>
    <w:rsid w:val="00F830B7"/>
    <w:rsid w:val="00F836F1"/>
    <w:rsid w:val="00F838CC"/>
    <w:rsid w:val="00F83A61"/>
    <w:rsid w:val="00F8408A"/>
    <w:rsid w:val="00F84AD9"/>
    <w:rsid w:val="00F84C16"/>
    <w:rsid w:val="00F84C42"/>
    <w:rsid w:val="00F85BBF"/>
    <w:rsid w:val="00F87BEA"/>
    <w:rsid w:val="00F90350"/>
    <w:rsid w:val="00F9095C"/>
    <w:rsid w:val="00F92802"/>
    <w:rsid w:val="00F9329C"/>
    <w:rsid w:val="00F93E56"/>
    <w:rsid w:val="00F93FBA"/>
    <w:rsid w:val="00F949BA"/>
    <w:rsid w:val="00F94A5C"/>
    <w:rsid w:val="00F95EB8"/>
    <w:rsid w:val="00F95EE8"/>
    <w:rsid w:val="00F96A26"/>
    <w:rsid w:val="00F977F9"/>
    <w:rsid w:val="00FA05AE"/>
    <w:rsid w:val="00FA0940"/>
    <w:rsid w:val="00FA0E47"/>
    <w:rsid w:val="00FA195C"/>
    <w:rsid w:val="00FA202D"/>
    <w:rsid w:val="00FA2124"/>
    <w:rsid w:val="00FA2CCB"/>
    <w:rsid w:val="00FA3087"/>
    <w:rsid w:val="00FA3FA7"/>
    <w:rsid w:val="00FA42A1"/>
    <w:rsid w:val="00FA48BA"/>
    <w:rsid w:val="00FA5D5F"/>
    <w:rsid w:val="00FA6343"/>
    <w:rsid w:val="00FA694D"/>
    <w:rsid w:val="00FA6D53"/>
    <w:rsid w:val="00FA7303"/>
    <w:rsid w:val="00FB0387"/>
    <w:rsid w:val="00FB1E76"/>
    <w:rsid w:val="00FB2356"/>
    <w:rsid w:val="00FB421D"/>
    <w:rsid w:val="00FB49C6"/>
    <w:rsid w:val="00FB61A6"/>
    <w:rsid w:val="00FB7023"/>
    <w:rsid w:val="00FB7B79"/>
    <w:rsid w:val="00FC1849"/>
    <w:rsid w:val="00FC2491"/>
    <w:rsid w:val="00FC4056"/>
    <w:rsid w:val="00FC5712"/>
    <w:rsid w:val="00FC7EEF"/>
    <w:rsid w:val="00FD0D43"/>
    <w:rsid w:val="00FD14ED"/>
    <w:rsid w:val="00FD1C71"/>
    <w:rsid w:val="00FD272A"/>
    <w:rsid w:val="00FD2967"/>
    <w:rsid w:val="00FD3054"/>
    <w:rsid w:val="00FD48B9"/>
    <w:rsid w:val="00FD49A6"/>
    <w:rsid w:val="00FD5710"/>
    <w:rsid w:val="00FD6B8E"/>
    <w:rsid w:val="00FD729A"/>
    <w:rsid w:val="00FD76C9"/>
    <w:rsid w:val="00FD7782"/>
    <w:rsid w:val="00FD7B21"/>
    <w:rsid w:val="00FE0146"/>
    <w:rsid w:val="00FE0992"/>
    <w:rsid w:val="00FE210A"/>
    <w:rsid w:val="00FE26C4"/>
    <w:rsid w:val="00FE3923"/>
    <w:rsid w:val="00FE3924"/>
    <w:rsid w:val="00FE3E82"/>
    <w:rsid w:val="00FE3FCA"/>
    <w:rsid w:val="00FE46F7"/>
    <w:rsid w:val="00FE4B68"/>
    <w:rsid w:val="00FE4D24"/>
    <w:rsid w:val="00FE4EB9"/>
    <w:rsid w:val="00FE5414"/>
    <w:rsid w:val="00FE5E04"/>
    <w:rsid w:val="00FE632B"/>
    <w:rsid w:val="00FE6CF6"/>
    <w:rsid w:val="00FF1917"/>
    <w:rsid w:val="00FF1A25"/>
    <w:rsid w:val="00FF1D2F"/>
    <w:rsid w:val="00FF1F96"/>
    <w:rsid w:val="00FF228F"/>
    <w:rsid w:val="00FF3518"/>
    <w:rsid w:val="00FF39B2"/>
    <w:rsid w:val="00FF3B8A"/>
    <w:rsid w:val="00FF4277"/>
    <w:rsid w:val="00FF4EAC"/>
    <w:rsid w:val="00FF52E3"/>
    <w:rsid w:val="00FF6ED0"/>
    <w:rsid w:val="00FF6FA9"/>
    <w:rsid w:val="00FF7842"/>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5647"/>
    <w:rPr>
      <w:color w:val="0563C1" w:themeColor="hyperlink"/>
      <w:u w:val="single"/>
    </w:rPr>
  </w:style>
  <w:style w:type="character" w:customStyle="1" w:styleId="fontstyle01">
    <w:name w:val="fontstyle01"/>
    <w:basedOn w:val="DefaultParagraphFont"/>
    <w:rsid w:val="008E3A32"/>
    <w:rPr>
      <w:rFonts w:ascii="TimesNewRoman" w:hAnsi="TimesNewRoman" w:hint="default"/>
      <w:b w:val="0"/>
      <w:bCs w:val="0"/>
      <w:i w:val="0"/>
      <w:iCs w:val="0"/>
      <w:color w:val="000000"/>
      <w:sz w:val="18"/>
      <w:szCs w:val="18"/>
    </w:rPr>
  </w:style>
  <w:style w:type="character" w:styleId="Emphasis">
    <w:name w:val="Emphasis"/>
    <w:basedOn w:val="DefaultParagraphFont"/>
    <w:uiPriority w:val="20"/>
    <w:qFormat/>
    <w:rsid w:val="00D349EE"/>
    <w:rPr>
      <w:i/>
      <w:iCs/>
    </w:rPr>
  </w:style>
  <w:style w:type="paragraph" w:styleId="Header">
    <w:name w:val="header"/>
    <w:basedOn w:val="Normal"/>
    <w:link w:val="HeaderChar"/>
    <w:uiPriority w:val="99"/>
    <w:unhideWhenUsed/>
    <w:rsid w:val="0036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54"/>
  </w:style>
  <w:style w:type="paragraph" w:styleId="Footer">
    <w:name w:val="footer"/>
    <w:basedOn w:val="Normal"/>
    <w:link w:val="FooterChar"/>
    <w:uiPriority w:val="99"/>
    <w:unhideWhenUsed/>
    <w:rsid w:val="0036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54"/>
  </w:style>
  <w:style w:type="paragraph" w:styleId="HTMLPreformatted">
    <w:name w:val="HTML Preformatted"/>
    <w:basedOn w:val="Normal"/>
    <w:link w:val="HTMLPreformattedChar"/>
    <w:uiPriority w:val="99"/>
    <w:semiHidden/>
    <w:unhideWhenUsed/>
    <w:rsid w:val="008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804"/>
    <w:rPr>
      <w:rFonts w:ascii="Courier New" w:eastAsia="Times New Roman" w:hAnsi="Courier New" w:cs="Courier New"/>
      <w:sz w:val="20"/>
      <w:szCs w:val="20"/>
    </w:rPr>
  </w:style>
  <w:style w:type="character" w:styleId="Strong">
    <w:name w:val="Strong"/>
    <w:basedOn w:val="DefaultParagraphFont"/>
    <w:uiPriority w:val="22"/>
    <w:qFormat/>
    <w:rsid w:val="00034570"/>
    <w:rPr>
      <w:b/>
      <w:bCs/>
    </w:rPr>
  </w:style>
  <w:style w:type="character" w:styleId="CommentReference">
    <w:name w:val="annotation reference"/>
    <w:basedOn w:val="DefaultParagraphFont"/>
    <w:uiPriority w:val="99"/>
    <w:semiHidden/>
    <w:unhideWhenUsed/>
    <w:rsid w:val="00185300"/>
    <w:rPr>
      <w:sz w:val="16"/>
      <w:szCs w:val="16"/>
    </w:rPr>
  </w:style>
  <w:style w:type="paragraph" w:styleId="CommentText">
    <w:name w:val="annotation text"/>
    <w:basedOn w:val="Normal"/>
    <w:link w:val="CommentTextChar"/>
    <w:uiPriority w:val="99"/>
    <w:semiHidden/>
    <w:unhideWhenUsed/>
    <w:rsid w:val="00185300"/>
    <w:pPr>
      <w:spacing w:line="240" w:lineRule="auto"/>
    </w:pPr>
    <w:rPr>
      <w:sz w:val="20"/>
      <w:szCs w:val="20"/>
    </w:rPr>
  </w:style>
  <w:style w:type="character" w:customStyle="1" w:styleId="CommentTextChar">
    <w:name w:val="Comment Text Char"/>
    <w:basedOn w:val="DefaultParagraphFont"/>
    <w:link w:val="CommentText"/>
    <w:uiPriority w:val="99"/>
    <w:semiHidden/>
    <w:rsid w:val="00185300"/>
    <w:rPr>
      <w:sz w:val="20"/>
      <w:szCs w:val="20"/>
    </w:rPr>
  </w:style>
  <w:style w:type="paragraph" w:styleId="CommentSubject">
    <w:name w:val="annotation subject"/>
    <w:basedOn w:val="CommentText"/>
    <w:next w:val="CommentText"/>
    <w:link w:val="CommentSubjectChar"/>
    <w:uiPriority w:val="99"/>
    <w:semiHidden/>
    <w:unhideWhenUsed/>
    <w:rsid w:val="00185300"/>
    <w:rPr>
      <w:b/>
      <w:bCs/>
    </w:rPr>
  </w:style>
  <w:style w:type="character" w:customStyle="1" w:styleId="CommentSubjectChar">
    <w:name w:val="Comment Subject Char"/>
    <w:basedOn w:val="CommentTextChar"/>
    <w:link w:val="CommentSubject"/>
    <w:uiPriority w:val="99"/>
    <w:semiHidden/>
    <w:rsid w:val="00185300"/>
    <w:rPr>
      <w:b/>
      <w:bCs/>
      <w:sz w:val="20"/>
      <w:szCs w:val="20"/>
    </w:rPr>
  </w:style>
  <w:style w:type="paragraph" w:styleId="BalloonText">
    <w:name w:val="Balloon Text"/>
    <w:basedOn w:val="Normal"/>
    <w:link w:val="BalloonTextChar"/>
    <w:uiPriority w:val="99"/>
    <w:semiHidden/>
    <w:unhideWhenUsed/>
    <w:rsid w:val="00185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00"/>
    <w:rPr>
      <w:rFonts w:ascii="Segoe UI" w:hAnsi="Segoe UI" w:cs="Segoe UI"/>
      <w:sz w:val="18"/>
      <w:szCs w:val="18"/>
    </w:rPr>
  </w:style>
  <w:style w:type="character" w:customStyle="1" w:styleId="fontstyle21">
    <w:name w:val="fontstyle21"/>
    <w:basedOn w:val="DefaultParagraphFont"/>
    <w:rsid w:val="004C3C4E"/>
    <w:rPr>
      <w:rFonts w:ascii="TimesLTStd-Italic" w:hAnsi="TimesLTStd-Italic" w:hint="default"/>
      <w:b w:val="0"/>
      <w:bCs w:val="0"/>
      <w:i/>
      <w:iCs/>
      <w:color w:val="000000"/>
      <w:sz w:val="16"/>
      <w:szCs w:val="16"/>
    </w:rPr>
  </w:style>
  <w:style w:type="character" w:customStyle="1" w:styleId="fontstyle31">
    <w:name w:val="fontstyle31"/>
    <w:basedOn w:val="DefaultParagraphFont"/>
    <w:rsid w:val="00FD3054"/>
    <w:rPr>
      <w:rFonts w:ascii="URWPalladioL-Bold" w:hAnsi="URWPalladioL-Bold" w:hint="default"/>
      <w:b/>
      <w:bCs/>
      <w:i w:val="0"/>
      <w:iCs w:val="0"/>
      <w:color w:val="000000"/>
      <w:sz w:val="14"/>
      <w:szCs w:val="14"/>
    </w:rPr>
  </w:style>
  <w:style w:type="character" w:styleId="PlaceholderText">
    <w:name w:val="Placeholder Text"/>
    <w:basedOn w:val="DefaultParagraphFont"/>
    <w:uiPriority w:val="99"/>
    <w:semiHidden/>
    <w:rsid w:val="00104718"/>
    <w:rPr>
      <w:color w:val="808080"/>
    </w:rPr>
  </w:style>
  <w:style w:type="character" w:customStyle="1" w:styleId="fontstyle11">
    <w:name w:val="fontstyle11"/>
    <w:basedOn w:val="DefaultParagraphFont"/>
    <w:rsid w:val="00AD4A2E"/>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A21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5647"/>
    <w:rPr>
      <w:color w:val="0563C1" w:themeColor="hyperlink"/>
      <w:u w:val="single"/>
    </w:rPr>
  </w:style>
  <w:style w:type="character" w:customStyle="1" w:styleId="fontstyle01">
    <w:name w:val="fontstyle01"/>
    <w:basedOn w:val="DefaultParagraphFont"/>
    <w:rsid w:val="008E3A32"/>
    <w:rPr>
      <w:rFonts w:ascii="TimesNewRoman" w:hAnsi="TimesNewRoman" w:hint="default"/>
      <w:b w:val="0"/>
      <w:bCs w:val="0"/>
      <w:i w:val="0"/>
      <w:iCs w:val="0"/>
      <w:color w:val="000000"/>
      <w:sz w:val="18"/>
      <w:szCs w:val="18"/>
    </w:rPr>
  </w:style>
  <w:style w:type="character" w:styleId="Emphasis">
    <w:name w:val="Emphasis"/>
    <w:basedOn w:val="DefaultParagraphFont"/>
    <w:uiPriority w:val="20"/>
    <w:qFormat/>
    <w:rsid w:val="00D349EE"/>
    <w:rPr>
      <w:i/>
      <w:iCs/>
    </w:rPr>
  </w:style>
  <w:style w:type="paragraph" w:styleId="Header">
    <w:name w:val="header"/>
    <w:basedOn w:val="Normal"/>
    <w:link w:val="HeaderChar"/>
    <w:uiPriority w:val="99"/>
    <w:unhideWhenUsed/>
    <w:rsid w:val="0036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54"/>
  </w:style>
  <w:style w:type="paragraph" w:styleId="Footer">
    <w:name w:val="footer"/>
    <w:basedOn w:val="Normal"/>
    <w:link w:val="FooterChar"/>
    <w:uiPriority w:val="99"/>
    <w:unhideWhenUsed/>
    <w:rsid w:val="0036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54"/>
  </w:style>
  <w:style w:type="paragraph" w:styleId="HTMLPreformatted">
    <w:name w:val="HTML Preformatted"/>
    <w:basedOn w:val="Normal"/>
    <w:link w:val="HTMLPreformattedChar"/>
    <w:uiPriority w:val="99"/>
    <w:semiHidden/>
    <w:unhideWhenUsed/>
    <w:rsid w:val="008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804"/>
    <w:rPr>
      <w:rFonts w:ascii="Courier New" w:eastAsia="Times New Roman" w:hAnsi="Courier New" w:cs="Courier New"/>
      <w:sz w:val="20"/>
      <w:szCs w:val="20"/>
    </w:rPr>
  </w:style>
  <w:style w:type="character" w:styleId="Strong">
    <w:name w:val="Strong"/>
    <w:basedOn w:val="DefaultParagraphFont"/>
    <w:uiPriority w:val="22"/>
    <w:qFormat/>
    <w:rsid w:val="00034570"/>
    <w:rPr>
      <w:b/>
      <w:bCs/>
    </w:rPr>
  </w:style>
  <w:style w:type="character" w:styleId="CommentReference">
    <w:name w:val="annotation reference"/>
    <w:basedOn w:val="DefaultParagraphFont"/>
    <w:uiPriority w:val="99"/>
    <w:semiHidden/>
    <w:unhideWhenUsed/>
    <w:rsid w:val="00185300"/>
    <w:rPr>
      <w:sz w:val="16"/>
      <w:szCs w:val="16"/>
    </w:rPr>
  </w:style>
  <w:style w:type="paragraph" w:styleId="CommentText">
    <w:name w:val="annotation text"/>
    <w:basedOn w:val="Normal"/>
    <w:link w:val="CommentTextChar"/>
    <w:uiPriority w:val="99"/>
    <w:semiHidden/>
    <w:unhideWhenUsed/>
    <w:rsid w:val="00185300"/>
    <w:pPr>
      <w:spacing w:line="240" w:lineRule="auto"/>
    </w:pPr>
    <w:rPr>
      <w:sz w:val="20"/>
      <w:szCs w:val="20"/>
    </w:rPr>
  </w:style>
  <w:style w:type="character" w:customStyle="1" w:styleId="CommentTextChar">
    <w:name w:val="Comment Text Char"/>
    <w:basedOn w:val="DefaultParagraphFont"/>
    <w:link w:val="CommentText"/>
    <w:uiPriority w:val="99"/>
    <w:semiHidden/>
    <w:rsid w:val="00185300"/>
    <w:rPr>
      <w:sz w:val="20"/>
      <w:szCs w:val="20"/>
    </w:rPr>
  </w:style>
  <w:style w:type="paragraph" w:styleId="CommentSubject">
    <w:name w:val="annotation subject"/>
    <w:basedOn w:val="CommentText"/>
    <w:next w:val="CommentText"/>
    <w:link w:val="CommentSubjectChar"/>
    <w:uiPriority w:val="99"/>
    <w:semiHidden/>
    <w:unhideWhenUsed/>
    <w:rsid w:val="00185300"/>
    <w:rPr>
      <w:b/>
      <w:bCs/>
    </w:rPr>
  </w:style>
  <w:style w:type="character" w:customStyle="1" w:styleId="CommentSubjectChar">
    <w:name w:val="Comment Subject Char"/>
    <w:basedOn w:val="CommentTextChar"/>
    <w:link w:val="CommentSubject"/>
    <w:uiPriority w:val="99"/>
    <w:semiHidden/>
    <w:rsid w:val="00185300"/>
    <w:rPr>
      <w:b/>
      <w:bCs/>
      <w:sz w:val="20"/>
      <w:szCs w:val="20"/>
    </w:rPr>
  </w:style>
  <w:style w:type="paragraph" w:styleId="BalloonText">
    <w:name w:val="Balloon Text"/>
    <w:basedOn w:val="Normal"/>
    <w:link w:val="BalloonTextChar"/>
    <w:uiPriority w:val="99"/>
    <w:semiHidden/>
    <w:unhideWhenUsed/>
    <w:rsid w:val="00185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00"/>
    <w:rPr>
      <w:rFonts w:ascii="Segoe UI" w:hAnsi="Segoe UI" w:cs="Segoe UI"/>
      <w:sz w:val="18"/>
      <w:szCs w:val="18"/>
    </w:rPr>
  </w:style>
  <w:style w:type="character" w:customStyle="1" w:styleId="fontstyle21">
    <w:name w:val="fontstyle21"/>
    <w:basedOn w:val="DefaultParagraphFont"/>
    <w:rsid w:val="004C3C4E"/>
    <w:rPr>
      <w:rFonts w:ascii="TimesLTStd-Italic" w:hAnsi="TimesLTStd-Italic" w:hint="default"/>
      <w:b w:val="0"/>
      <w:bCs w:val="0"/>
      <w:i/>
      <w:iCs/>
      <w:color w:val="000000"/>
      <w:sz w:val="16"/>
      <w:szCs w:val="16"/>
    </w:rPr>
  </w:style>
  <w:style w:type="character" w:customStyle="1" w:styleId="fontstyle31">
    <w:name w:val="fontstyle31"/>
    <w:basedOn w:val="DefaultParagraphFont"/>
    <w:rsid w:val="00FD3054"/>
    <w:rPr>
      <w:rFonts w:ascii="URWPalladioL-Bold" w:hAnsi="URWPalladioL-Bold" w:hint="default"/>
      <w:b/>
      <w:bCs/>
      <w:i w:val="0"/>
      <w:iCs w:val="0"/>
      <w:color w:val="000000"/>
      <w:sz w:val="14"/>
      <w:szCs w:val="14"/>
    </w:rPr>
  </w:style>
  <w:style w:type="character" w:styleId="PlaceholderText">
    <w:name w:val="Placeholder Text"/>
    <w:basedOn w:val="DefaultParagraphFont"/>
    <w:uiPriority w:val="99"/>
    <w:semiHidden/>
    <w:rsid w:val="00104718"/>
    <w:rPr>
      <w:color w:val="808080"/>
    </w:rPr>
  </w:style>
  <w:style w:type="character" w:customStyle="1" w:styleId="fontstyle11">
    <w:name w:val="fontstyle11"/>
    <w:basedOn w:val="DefaultParagraphFont"/>
    <w:rsid w:val="00AD4A2E"/>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A21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757">
      <w:bodyDiv w:val="1"/>
      <w:marLeft w:val="0"/>
      <w:marRight w:val="0"/>
      <w:marTop w:val="0"/>
      <w:marBottom w:val="0"/>
      <w:divBdr>
        <w:top w:val="none" w:sz="0" w:space="0" w:color="auto"/>
        <w:left w:val="none" w:sz="0" w:space="0" w:color="auto"/>
        <w:bottom w:val="none" w:sz="0" w:space="0" w:color="auto"/>
        <w:right w:val="none" w:sz="0" w:space="0" w:color="auto"/>
      </w:divBdr>
    </w:div>
    <w:div w:id="62797950">
      <w:bodyDiv w:val="1"/>
      <w:marLeft w:val="0"/>
      <w:marRight w:val="0"/>
      <w:marTop w:val="0"/>
      <w:marBottom w:val="0"/>
      <w:divBdr>
        <w:top w:val="none" w:sz="0" w:space="0" w:color="auto"/>
        <w:left w:val="none" w:sz="0" w:space="0" w:color="auto"/>
        <w:bottom w:val="none" w:sz="0" w:space="0" w:color="auto"/>
        <w:right w:val="none" w:sz="0" w:space="0" w:color="auto"/>
      </w:divBdr>
    </w:div>
    <w:div w:id="63919985">
      <w:bodyDiv w:val="1"/>
      <w:marLeft w:val="0"/>
      <w:marRight w:val="0"/>
      <w:marTop w:val="0"/>
      <w:marBottom w:val="0"/>
      <w:divBdr>
        <w:top w:val="none" w:sz="0" w:space="0" w:color="auto"/>
        <w:left w:val="none" w:sz="0" w:space="0" w:color="auto"/>
        <w:bottom w:val="none" w:sz="0" w:space="0" w:color="auto"/>
        <w:right w:val="none" w:sz="0" w:space="0" w:color="auto"/>
      </w:divBdr>
    </w:div>
    <w:div w:id="67575658">
      <w:bodyDiv w:val="1"/>
      <w:marLeft w:val="0"/>
      <w:marRight w:val="0"/>
      <w:marTop w:val="0"/>
      <w:marBottom w:val="0"/>
      <w:divBdr>
        <w:top w:val="none" w:sz="0" w:space="0" w:color="auto"/>
        <w:left w:val="none" w:sz="0" w:space="0" w:color="auto"/>
        <w:bottom w:val="none" w:sz="0" w:space="0" w:color="auto"/>
        <w:right w:val="none" w:sz="0" w:space="0" w:color="auto"/>
      </w:divBdr>
    </w:div>
    <w:div w:id="96214843">
      <w:bodyDiv w:val="1"/>
      <w:marLeft w:val="0"/>
      <w:marRight w:val="0"/>
      <w:marTop w:val="0"/>
      <w:marBottom w:val="0"/>
      <w:divBdr>
        <w:top w:val="none" w:sz="0" w:space="0" w:color="auto"/>
        <w:left w:val="none" w:sz="0" w:space="0" w:color="auto"/>
        <w:bottom w:val="none" w:sz="0" w:space="0" w:color="auto"/>
        <w:right w:val="none" w:sz="0" w:space="0" w:color="auto"/>
      </w:divBdr>
    </w:div>
    <w:div w:id="125201150">
      <w:bodyDiv w:val="1"/>
      <w:marLeft w:val="0"/>
      <w:marRight w:val="0"/>
      <w:marTop w:val="0"/>
      <w:marBottom w:val="0"/>
      <w:divBdr>
        <w:top w:val="none" w:sz="0" w:space="0" w:color="auto"/>
        <w:left w:val="none" w:sz="0" w:space="0" w:color="auto"/>
        <w:bottom w:val="none" w:sz="0" w:space="0" w:color="auto"/>
        <w:right w:val="none" w:sz="0" w:space="0" w:color="auto"/>
      </w:divBdr>
    </w:div>
    <w:div w:id="158278338">
      <w:bodyDiv w:val="1"/>
      <w:marLeft w:val="0"/>
      <w:marRight w:val="0"/>
      <w:marTop w:val="0"/>
      <w:marBottom w:val="0"/>
      <w:divBdr>
        <w:top w:val="none" w:sz="0" w:space="0" w:color="auto"/>
        <w:left w:val="none" w:sz="0" w:space="0" w:color="auto"/>
        <w:bottom w:val="none" w:sz="0" w:space="0" w:color="auto"/>
        <w:right w:val="none" w:sz="0" w:space="0" w:color="auto"/>
      </w:divBdr>
    </w:div>
    <w:div w:id="213926337">
      <w:bodyDiv w:val="1"/>
      <w:marLeft w:val="0"/>
      <w:marRight w:val="0"/>
      <w:marTop w:val="0"/>
      <w:marBottom w:val="0"/>
      <w:divBdr>
        <w:top w:val="none" w:sz="0" w:space="0" w:color="auto"/>
        <w:left w:val="none" w:sz="0" w:space="0" w:color="auto"/>
        <w:bottom w:val="none" w:sz="0" w:space="0" w:color="auto"/>
        <w:right w:val="none" w:sz="0" w:space="0" w:color="auto"/>
      </w:divBdr>
    </w:div>
    <w:div w:id="218176387">
      <w:bodyDiv w:val="1"/>
      <w:marLeft w:val="0"/>
      <w:marRight w:val="0"/>
      <w:marTop w:val="0"/>
      <w:marBottom w:val="0"/>
      <w:divBdr>
        <w:top w:val="none" w:sz="0" w:space="0" w:color="auto"/>
        <w:left w:val="none" w:sz="0" w:space="0" w:color="auto"/>
        <w:bottom w:val="none" w:sz="0" w:space="0" w:color="auto"/>
        <w:right w:val="none" w:sz="0" w:space="0" w:color="auto"/>
      </w:divBdr>
    </w:div>
    <w:div w:id="245068970">
      <w:bodyDiv w:val="1"/>
      <w:marLeft w:val="0"/>
      <w:marRight w:val="0"/>
      <w:marTop w:val="0"/>
      <w:marBottom w:val="0"/>
      <w:divBdr>
        <w:top w:val="none" w:sz="0" w:space="0" w:color="auto"/>
        <w:left w:val="none" w:sz="0" w:space="0" w:color="auto"/>
        <w:bottom w:val="none" w:sz="0" w:space="0" w:color="auto"/>
        <w:right w:val="none" w:sz="0" w:space="0" w:color="auto"/>
      </w:divBdr>
    </w:div>
    <w:div w:id="277682244">
      <w:bodyDiv w:val="1"/>
      <w:marLeft w:val="0"/>
      <w:marRight w:val="0"/>
      <w:marTop w:val="0"/>
      <w:marBottom w:val="0"/>
      <w:divBdr>
        <w:top w:val="none" w:sz="0" w:space="0" w:color="auto"/>
        <w:left w:val="none" w:sz="0" w:space="0" w:color="auto"/>
        <w:bottom w:val="none" w:sz="0" w:space="0" w:color="auto"/>
        <w:right w:val="none" w:sz="0" w:space="0" w:color="auto"/>
      </w:divBdr>
    </w:div>
    <w:div w:id="339239935">
      <w:bodyDiv w:val="1"/>
      <w:marLeft w:val="0"/>
      <w:marRight w:val="0"/>
      <w:marTop w:val="0"/>
      <w:marBottom w:val="0"/>
      <w:divBdr>
        <w:top w:val="none" w:sz="0" w:space="0" w:color="auto"/>
        <w:left w:val="none" w:sz="0" w:space="0" w:color="auto"/>
        <w:bottom w:val="none" w:sz="0" w:space="0" w:color="auto"/>
        <w:right w:val="none" w:sz="0" w:space="0" w:color="auto"/>
      </w:divBdr>
    </w:div>
    <w:div w:id="374550373">
      <w:bodyDiv w:val="1"/>
      <w:marLeft w:val="0"/>
      <w:marRight w:val="0"/>
      <w:marTop w:val="0"/>
      <w:marBottom w:val="0"/>
      <w:divBdr>
        <w:top w:val="none" w:sz="0" w:space="0" w:color="auto"/>
        <w:left w:val="none" w:sz="0" w:space="0" w:color="auto"/>
        <w:bottom w:val="none" w:sz="0" w:space="0" w:color="auto"/>
        <w:right w:val="none" w:sz="0" w:space="0" w:color="auto"/>
      </w:divBdr>
    </w:div>
    <w:div w:id="394544795">
      <w:bodyDiv w:val="1"/>
      <w:marLeft w:val="0"/>
      <w:marRight w:val="0"/>
      <w:marTop w:val="0"/>
      <w:marBottom w:val="0"/>
      <w:divBdr>
        <w:top w:val="none" w:sz="0" w:space="0" w:color="auto"/>
        <w:left w:val="none" w:sz="0" w:space="0" w:color="auto"/>
        <w:bottom w:val="none" w:sz="0" w:space="0" w:color="auto"/>
        <w:right w:val="none" w:sz="0" w:space="0" w:color="auto"/>
      </w:divBdr>
    </w:div>
    <w:div w:id="408115300">
      <w:bodyDiv w:val="1"/>
      <w:marLeft w:val="0"/>
      <w:marRight w:val="0"/>
      <w:marTop w:val="0"/>
      <w:marBottom w:val="0"/>
      <w:divBdr>
        <w:top w:val="none" w:sz="0" w:space="0" w:color="auto"/>
        <w:left w:val="none" w:sz="0" w:space="0" w:color="auto"/>
        <w:bottom w:val="none" w:sz="0" w:space="0" w:color="auto"/>
        <w:right w:val="none" w:sz="0" w:space="0" w:color="auto"/>
      </w:divBdr>
      <w:divsChild>
        <w:div w:id="268899756">
          <w:marLeft w:val="0"/>
          <w:marRight w:val="0"/>
          <w:marTop w:val="0"/>
          <w:marBottom w:val="0"/>
          <w:divBdr>
            <w:top w:val="none" w:sz="0" w:space="0" w:color="auto"/>
            <w:left w:val="none" w:sz="0" w:space="0" w:color="auto"/>
            <w:bottom w:val="none" w:sz="0" w:space="0" w:color="auto"/>
            <w:right w:val="none" w:sz="0" w:space="0" w:color="auto"/>
          </w:divBdr>
          <w:divsChild>
            <w:div w:id="814299657">
              <w:marLeft w:val="0"/>
              <w:marRight w:val="0"/>
              <w:marTop w:val="0"/>
              <w:marBottom w:val="0"/>
              <w:divBdr>
                <w:top w:val="none" w:sz="0" w:space="0" w:color="auto"/>
                <w:left w:val="none" w:sz="0" w:space="0" w:color="auto"/>
                <w:bottom w:val="none" w:sz="0" w:space="0" w:color="auto"/>
                <w:right w:val="none" w:sz="0" w:space="0" w:color="auto"/>
              </w:divBdr>
            </w:div>
          </w:divsChild>
        </w:div>
        <w:div w:id="279381163">
          <w:marLeft w:val="0"/>
          <w:marRight w:val="0"/>
          <w:marTop w:val="0"/>
          <w:marBottom w:val="0"/>
          <w:divBdr>
            <w:top w:val="none" w:sz="0" w:space="0" w:color="auto"/>
            <w:left w:val="none" w:sz="0" w:space="0" w:color="auto"/>
            <w:bottom w:val="none" w:sz="0" w:space="0" w:color="auto"/>
            <w:right w:val="none" w:sz="0" w:space="0" w:color="auto"/>
          </w:divBdr>
          <w:divsChild>
            <w:div w:id="146289771">
              <w:marLeft w:val="0"/>
              <w:marRight w:val="0"/>
              <w:marTop w:val="0"/>
              <w:marBottom w:val="0"/>
              <w:divBdr>
                <w:top w:val="none" w:sz="0" w:space="0" w:color="auto"/>
                <w:left w:val="none" w:sz="0" w:space="0" w:color="auto"/>
                <w:bottom w:val="none" w:sz="0" w:space="0" w:color="auto"/>
                <w:right w:val="none" w:sz="0" w:space="0" w:color="auto"/>
              </w:divBdr>
            </w:div>
            <w:div w:id="21123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6380">
      <w:bodyDiv w:val="1"/>
      <w:marLeft w:val="0"/>
      <w:marRight w:val="0"/>
      <w:marTop w:val="0"/>
      <w:marBottom w:val="0"/>
      <w:divBdr>
        <w:top w:val="none" w:sz="0" w:space="0" w:color="auto"/>
        <w:left w:val="none" w:sz="0" w:space="0" w:color="auto"/>
        <w:bottom w:val="none" w:sz="0" w:space="0" w:color="auto"/>
        <w:right w:val="none" w:sz="0" w:space="0" w:color="auto"/>
      </w:divBdr>
    </w:div>
    <w:div w:id="435293608">
      <w:bodyDiv w:val="1"/>
      <w:marLeft w:val="0"/>
      <w:marRight w:val="0"/>
      <w:marTop w:val="0"/>
      <w:marBottom w:val="0"/>
      <w:divBdr>
        <w:top w:val="none" w:sz="0" w:space="0" w:color="auto"/>
        <w:left w:val="none" w:sz="0" w:space="0" w:color="auto"/>
        <w:bottom w:val="none" w:sz="0" w:space="0" w:color="auto"/>
        <w:right w:val="none" w:sz="0" w:space="0" w:color="auto"/>
      </w:divBdr>
    </w:div>
    <w:div w:id="466632471">
      <w:bodyDiv w:val="1"/>
      <w:marLeft w:val="0"/>
      <w:marRight w:val="0"/>
      <w:marTop w:val="0"/>
      <w:marBottom w:val="0"/>
      <w:divBdr>
        <w:top w:val="none" w:sz="0" w:space="0" w:color="auto"/>
        <w:left w:val="none" w:sz="0" w:space="0" w:color="auto"/>
        <w:bottom w:val="none" w:sz="0" w:space="0" w:color="auto"/>
        <w:right w:val="none" w:sz="0" w:space="0" w:color="auto"/>
      </w:divBdr>
    </w:div>
    <w:div w:id="468674390">
      <w:bodyDiv w:val="1"/>
      <w:marLeft w:val="0"/>
      <w:marRight w:val="0"/>
      <w:marTop w:val="0"/>
      <w:marBottom w:val="0"/>
      <w:divBdr>
        <w:top w:val="none" w:sz="0" w:space="0" w:color="auto"/>
        <w:left w:val="none" w:sz="0" w:space="0" w:color="auto"/>
        <w:bottom w:val="none" w:sz="0" w:space="0" w:color="auto"/>
        <w:right w:val="none" w:sz="0" w:space="0" w:color="auto"/>
      </w:divBdr>
    </w:div>
    <w:div w:id="505904173">
      <w:bodyDiv w:val="1"/>
      <w:marLeft w:val="0"/>
      <w:marRight w:val="0"/>
      <w:marTop w:val="0"/>
      <w:marBottom w:val="0"/>
      <w:divBdr>
        <w:top w:val="none" w:sz="0" w:space="0" w:color="auto"/>
        <w:left w:val="none" w:sz="0" w:space="0" w:color="auto"/>
        <w:bottom w:val="none" w:sz="0" w:space="0" w:color="auto"/>
        <w:right w:val="none" w:sz="0" w:space="0" w:color="auto"/>
      </w:divBdr>
    </w:div>
    <w:div w:id="513495638">
      <w:bodyDiv w:val="1"/>
      <w:marLeft w:val="0"/>
      <w:marRight w:val="0"/>
      <w:marTop w:val="0"/>
      <w:marBottom w:val="0"/>
      <w:divBdr>
        <w:top w:val="none" w:sz="0" w:space="0" w:color="auto"/>
        <w:left w:val="none" w:sz="0" w:space="0" w:color="auto"/>
        <w:bottom w:val="none" w:sz="0" w:space="0" w:color="auto"/>
        <w:right w:val="none" w:sz="0" w:space="0" w:color="auto"/>
      </w:divBdr>
    </w:div>
    <w:div w:id="586770317">
      <w:bodyDiv w:val="1"/>
      <w:marLeft w:val="0"/>
      <w:marRight w:val="0"/>
      <w:marTop w:val="0"/>
      <w:marBottom w:val="0"/>
      <w:divBdr>
        <w:top w:val="none" w:sz="0" w:space="0" w:color="auto"/>
        <w:left w:val="none" w:sz="0" w:space="0" w:color="auto"/>
        <w:bottom w:val="none" w:sz="0" w:space="0" w:color="auto"/>
        <w:right w:val="none" w:sz="0" w:space="0" w:color="auto"/>
      </w:divBdr>
    </w:div>
    <w:div w:id="590432982">
      <w:bodyDiv w:val="1"/>
      <w:marLeft w:val="0"/>
      <w:marRight w:val="0"/>
      <w:marTop w:val="0"/>
      <w:marBottom w:val="0"/>
      <w:divBdr>
        <w:top w:val="none" w:sz="0" w:space="0" w:color="auto"/>
        <w:left w:val="none" w:sz="0" w:space="0" w:color="auto"/>
        <w:bottom w:val="none" w:sz="0" w:space="0" w:color="auto"/>
        <w:right w:val="none" w:sz="0" w:space="0" w:color="auto"/>
      </w:divBdr>
    </w:div>
    <w:div w:id="597568260">
      <w:bodyDiv w:val="1"/>
      <w:marLeft w:val="0"/>
      <w:marRight w:val="0"/>
      <w:marTop w:val="0"/>
      <w:marBottom w:val="0"/>
      <w:divBdr>
        <w:top w:val="none" w:sz="0" w:space="0" w:color="auto"/>
        <w:left w:val="none" w:sz="0" w:space="0" w:color="auto"/>
        <w:bottom w:val="none" w:sz="0" w:space="0" w:color="auto"/>
        <w:right w:val="none" w:sz="0" w:space="0" w:color="auto"/>
      </w:divBdr>
    </w:div>
    <w:div w:id="599802312">
      <w:bodyDiv w:val="1"/>
      <w:marLeft w:val="0"/>
      <w:marRight w:val="0"/>
      <w:marTop w:val="0"/>
      <w:marBottom w:val="0"/>
      <w:divBdr>
        <w:top w:val="none" w:sz="0" w:space="0" w:color="auto"/>
        <w:left w:val="none" w:sz="0" w:space="0" w:color="auto"/>
        <w:bottom w:val="none" w:sz="0" w:space="0" w:color="auto"/>
        <w:right w:val="none" w:sz="0" w:space="0" w:color="auto"/>
      </w:divBdr>
    </w:div>
    <w:div w:id="608975943">
      <w:bodyDiv w:val="1"/>
      <w:marLeft w:val="0"/>
      <w:marRight w:val="0"/>
      <w:marTop w:val="0"/>
      <w:marBottom w:val="0"/>
      <w:divBdr>
        <w:top w:val="none" w:sz="0" w:space="0" w:color="auto"/>
        <w:left w:val="none" w:sz="0" w:space="0" w:color="auto"/>
        <w:bottom w:val="none" w:sz="0" w:space="0" w:color="auto"/>
        <w:right w:val="none" w:sz="0" w:space="0" w:color="auto"/>
      </w:divBdr>
    </w:div>
    <w:div w:id="628783413">
      <w:bodyDiv w:val="1"/>
      <w:marLeft w:val="0"/>
      <w:marRight w:val="0"/>
      <w:marTop w:val="0"/>
      <w:marBottom w:val="0"/>
      <w:divBdr>
        <w:top w:val="none" w:sz="0" w:space="0" w:color="auto"/>
        <w:left w:val="none" w:sz="0" w:space="0" w:color="auto"/>
        <w:bottom w:val="none" w:sz="0" w:space="0" w:color="auto"/>
        <w:right w:val="none" w:sz="0" w:space="0" w:color="auto"/>
      </w:divBdr>
    </w:div>
    <w:div w:id="713391708">
      <w:bodyDiv w:val="1"/>
      <w:marLeft w:val="0"/>
      <w:marRight w:val="0"/>
      <w:marTop w:val="0"/>
      <w:marBottom w:val="0"/>
      <w:divBdr>
        <w:top w:val="none" w:sz="0" w:space="0" w:color="auto"/>
        <w:left w:val="none" w:sz="0" w:space="0" w:color="auto"/>
        <w:bottom w:val="none" w:sz="0" w:space="0" w:color="auto"/>
        <w:right w:val="none" w:sz="0" w:space="0" w:color="auto"/>
      </w:divBdr>
    </w:div>
    <w:div w:id="737673591">
      <w:bodyDiv w:val="1"/>
      <w:marLeft w:val="0"/>
      <w:marRight w:val="0"/>
      <w:marTop w:val="0"/>
      <w:marBottom w:val="0"/>
      <w:divBdr>
        <w:top w:val="none" w:sz="0" w:space="0" w:color="auto"/>
        <w:left w:val="none" w:sz="0" w:space="0" w:color="auto"/>
        <w:bottom w:val="none" w:sz="0" w:space="0" w:color="auto"/>
        <w:right w:val="none" w:sz="0" w:space="0" w:color="auto"/>
      </w:divBdr>
    </w:div>
    <w:div w:id="759759720">
      <w:bodyDiv w:val="1"/>
      <w:marLeft w:val="0"/>
      <w:marRight w:val="0"/>
      <w:marTop w:val="0"/>
      <w:marBottom w:val="0"/>
      <w:divBdr>
        <w:top w:val="none" w:sz="0" w:space="0" w:color="auto"/>
        <w:left w:val="none" w:sz="0" w:space="0" w:color="auto"/>
        <w:bottom w:val="none" w:sz="0" w:space="0" w:color="auto"/>
        <w:right w:val="none" w:sz="0" w:space="0" w:color="auto"/>
      </w:divBdr>
    </w:div>
    <w:div w:id="772551288">
      <w:bodyDiv w:val="1"/>
      <w:marLeft w:val="0"/>
      <w:marRight w:val="0"/>
      <w:marTop w:val="0"/>
      <w:marBottom w:val="0"/>
      <w:divBdr>
        <w:top w:val="none" w:sz="0" w:space="0" w:color="auto"/>
        <w:left w:val="none" w:sz="0" w:space="0" w:color="auto"/>
        <w:bottom w:val="none" w:sz="0" w:space="0" w:color="auto"/>
        <w:right w:val="none" w:sz="0" w:space="0" w:color="auto"/>
      </w:divBdr>
    </w:div>
    <w:div w:id="790788349">
      <w:bodyDiv w:val="1"/>
      <w:marLeft w:val="0"/>
      <w:marRight w:val="0"/>
      <w:marTop w:val="0"/>
      <w:marBottom w:val="0"/>
      <w:divBdr>
        <w:top w:val="none" w:sz="0" w:space="0" w:color="auto"/>
        <w:left w:val="none" w:sz="0" w:space="0" w:color="auto"/>
        <w:bottom w:val="none" w:sz="0" w:space="0" w:color="auto"/>
        <w:right w:val="none" w:sz="0" w:space="0" w:color="auto"/>
      </w:divBdr>
    </w:div>
    <w:div w:id="821042079">
      <w:bodyDiv w:val="1"/>
      <w:marLeft w:val="0"/>
      <w:marRight w:val="0"/>
      <w:marTop w:val="0"/>
      <w:marBottom w:val="0"/>
      <w:divBdr>
        <w:top w:val="none" w:sz="0" w:space="0" w:color="auto"/>
        <w:left w:val="none" w:sz="0" w:space="0" w:color="auto"/>
        <w:bottom w:val="none" w:sz="0" w:space="0" w:color="auto"/>
        <w:right w:val="none" w:sz="0" w:space="0" w:color="auto"/>
      </w:divBdr>
    </w:div>
    <w:div w:id="831339328">
      <w:bodyDiv w:val="1"/>
      <w:marLeft w:val="0"/>
      <w:marRight w:val="0"/>
      <w:marTop w:val="0"/>
      <w:marBottom w:val="0"/>
      <w:divBdr>
        <w:top w:val="none" w:sz="0" w:space="0" w:color="auto"/>
        <w:left w:val="none" w:sz="0" w:space="0" w:color="auto"/>
        <w:bottom w:val="none" w:sz="0" w:space="0" w:color="auto"/>
        <w:right w:val="none" w:sz="0" w:space="0" w:color="auto"/>
      </w:divBdr>
    </w:div>
    <w:div w:id="836115140">
      <w:bodyDiv w:val="1"/>
      <w:marLeft w:val="0"/>
      <w:marRight w:val="0"/>
      <w:marTop w:val="0"/>
      <w:marBottom w:val="0"/>
      <w:divBdr>
        <w:top w:val="none" w:sz="0" w:space="0" w:color="auto"/>
        <w:left w:val="none" w:sz="0" w:space="0" w:color="auto"/>
        <w:bottom w:val="none" w:sz="0" w:space="0" w:color="auto"/>
        <w:right w:val="none" w:sz="0" w:space="0" w:color="auto"/>
      </w:divBdr>
    </w:div>
    <w:div w:id="836770448">
      <w:bodyDiv w:val="1"/>
      <w:marLeft w:val="0"/>
      <w:marRight w:val="0"/>
      <w:marTop w:val="0"/>
      <w:marBottom w:val="0"/>
      <w:divBdr>
        <w:top w:val="none" w:sz="0" w:space="0" w:color="auto"/>
        <w:left w:val="none" w:sz="0" w:space="0" w:color="auto"/>
        <w:bottom w:val="none" w:sz="0" w:space="0" w:color="auto"/>
        <w:right w:val="none" w:sz="0" w:space="0" w:color="auto"/>
      </w:divBdr>
    </w:div>
    <w:div w:id="848179790">
      <w:bodyDiv w:val="1"/>
      <w:marLeft w:val="0"/>
      <w:marRight w:val="0"/>
      <w:marTop w:val="0"/>
      <w:marBottom w:val="0"/>
      <w:divBdr>
        <w:top w:val="none" w:sz="0" w:space="0" w:color="auto"/>
        <w:left w:val="none" w:sz="0" w:space="0" w:color="auto"/>
        <w:bottom w:val="none" w:sz="0" w:space="0" w:color="auto"/>
        <w:right w:val="none" w:sz="0" w:space="0" w:color="auto"/>
      </w:divBdr>
    </w:div>
    <w:div w:id="852111300">
      <w:bodyDiv w:val="1"/>
      <w:marLeft w:val="0"/>
      <w:marRight w:val="0"/>
      <w:marTop w:val="0"/>
      <w:marBottom w:val="0"/>
      <w:divBdr>
        <w:top w:val="none" w:sz="0" w:space="0" w:color="auto"/>
        <w:left w:val="none" w:sz="0" w:space="0" w:color="auto"/>
        <w:bottom w:val="none" w:sz="0" w:space="0" w:color="auto"/>
        <w:right w:val="none" w:sz="0" w:space="0" w:color="auto"/>
      </w:divBdr>
    </w:div>
    <w:div w:id="867520883">
      <w:bodyDiv w:val="1"/>
      <w:marLeft w:val="0"/>
      <w:marRight w:val="0"/>
      <w:marTop w:val="0"/>
      <w:marBottom w:val="0"/>
      <w:divBdr>
        <w:top w:val="none" w:sz="0" w:space="0" w:color="auto"/>
        <w:left w:val="none" w:sz="0" w:space="0" w:color="auto"/>
        <w:bottom w:val="none" w:sz="0" w:space="0" w:color="auto"/>
        <w:right w:val="none" w:sz="0" w:space="0" w:color="auto"/>
      </w:divBdr>
    </w:div>
    <w:div w:id="872958940">
      <w:bodyDiv w:val="1"/>
      <w:marLeft w:val="0"/>
      <w:marRight w:val="0"/>
      <w:marTop w:val="0"/>
      <w:marBottom w:val="0"/>
      <w:divBdr>
        <w:top w:val="none" w:sz="0" w:space="0" w:color="auto"/>
        <w:left w:val="none" w:sz="0" w:space="0" w:color="auto"/>
        <w:bottom w:val="none" w:sz="0" w:space="0" w:color="auto"/>
        <w:right w:val="none" w:sz="0" w:space="0" w:color="auto"/>
      </w:divBdr>
    </w:div>
    <w:div w:id="894195182">
      <w:bodyDiv w:val="1"/>
      <w:marLeft w:val="0"/>
      <w:marRight w:val="0"/>
      <w:marTop w:val="0"/>
      <w:marBottom w:val="0"/>
      <w:divBdr>
        <w:top w:val="none" w:sz="0" w:space="0" w:color="auto"/>
        <w:left w:val="none" w:sz="0" w:space="0" w:color="auto"/>
        <w:bottom w:val="none" w:sz="0" w:space="0" w:color="auto"/>
        <w:right w:val="none" w:sz="0" w:space="0" w:color="auto"/>
      </w:divBdr>
    </w:div>
    <w:div w:id="929432613">
      <w:bodyDiv w:val="1"/>
      <w:marLeft w:val="0"/>
      <w:marRight w:val="0"/>
      <w:marTop w:val="0"/>
      <w:marBottom w:val="0"/>
      <w:divBdr>
        <w:top w:val="none" w:sz="0" w:space="0" w:color="auto"/>
        <w:left w:val="none" w:sz="0" w:space="0" w:color="auto"/>
        <w:bottom w:val="none" w:sz="0" w:space="0" w:color="auto"/>
        <w:right w:val="none" w:sz="0" w:space="0" w:color="auto"/>
      </w:divBdr>
    </w:div>
    <w:div w:id="930698706">
      <w:bodyDiv w:val="1"/>
      <w:marLeft w:val="0"/>
      <w:marRight w:val="0"/>
      <w:marTop w:val="0"/>
      <w:marBottom w:val="0"/>
      <w:divBdr>
        <w:top w:val="none" w:sz="0" w:space="0" w:color="auto"/>
        <w:left w:val="none" w:sz="0" w:space="0" w:color="auto"/>
        <w:bottom w:val="none" w:sz="0" w:space="0" w:color="auto"/>
        <w:right w:val="none" w:sz="0" w:space="0" w:color="auto"/>
      </w:divBdr>
    </w:div>
    <w:div w:id="940986525">
      <w:bodyDiv w:val="1"/>
      <w:marLeft w:val="0"/>
      <w:marRight w:val="0"/>
      <w:marTop w:val="0"/>
      <w:marBottom w:val="0"/>
      <w:divBdr>
        <w:top w:val="none" w:sz="0" w:space="0" w:color="auto"/>
        <w:left w:val="none" w:sz="0" w:space="0" w:color="auto"/>
        <w:bottom w:val="none" w:sz="0" w:space="0" w:color="auto"/>
        <w:right w:val="none" w:sz="0" w:space="0" w:color="auto"/>
      </w:divBdr>
    </w:div>
    <w:div w:id="951396812">
      <w:bodyDiv w:val="1"/>
      <w:marLeft w:val="0"/>
      <w:marRight w:val="0"/>
      <w:marTop w:val="0"/>
      <w:marBottom w:val="0"/>
      <w:divBdr>
        <w:top w:val="none" w:sz="0" w:space="0" w:color="auto"/>
        <w:left w:val="none" w:sz="0" w:space="0" w:color="auto"/>
        <w:bottom w:val="none" w:sz="0" w:space="0" w:color="auto"/>
        <w:right w:val="none" w:sz="0" w:space="0" w:color="auto"/>
      </w:divBdr>
    </w:div>
    <w:div w:id="952130818">
      <w:bodyDiv w:val="1"/>
      <w:marLeft w:val="0"/>
      <w:marRight w:val="0"/>
      <w:marTop w:val="0"/>
      <w:marBottom w:val="0"/>
      <w:divBdr>
        <w:top w:val="none" w:sz="0" w:space="0" w:color="auto"/>
        <w:left w:val="none" w:sz="0" w:space="0" w:color="auto"/>
        <w:bottom w:val="none" w:sz="0" w:space="0" w:color="auto"/>
        <w:right w:val="none" w:sz="0" w:space="0" w:color="auto"/>
      </w:divBdr>
    </w:div>
    <w:div w:id="987630174">
      <w:bodyDiv w:val="1"/>
      <w:marLeft w:val="0"/>
      <w:marRight w:val="0"/>
      <w:marTop w:val="0"/>
      <w:marBottom w:val="0"/>
      <w:divBdr>
        <w:top w:val="none" w:sz="0" w:space="0" w:color="auto"/>
        <w:left w:val="none" w:sz="0" w:space="0" w:color="auto"/>
        <w:bottom w:val="none" w:sz="0" w:space="0" w:color="auto"/>
        <w:right w:val="none" w:sz="0" w:space="0" w:color="auto"/>
      </w:divBdr>
    </w:div>
    <w:div w:id="1024137529">
      <w:bodyDiv w:val="1"/>
      <w:marLeft w:val="0"/>
      <w:marRight w:val="0"/>
      <w:marTop w:val="0"/>
      <w:marBottom w:val="0"/>
      <w:divBdr>
        <w:top w:val="none" w:sz="0" w:space="0" w:color="auto"/>
        <w:left w:val="none" w:sz="0" w:space="0" w:color="auto"/>
        <w:bottom w:val="none" w:sz="0" w:space="0" w:color="auto"/>
        <w:right w:val="none" w:sz="0" w:space="0" w:color="auto"/>
      </w:divBdr>
    </w:div>
    <w:div w:id="1032534157">
      <w:bodyDiv w:val="1"/>
      <w:marLeft w:val="0"/>
      <w:marRight w:val="0"/>
      <w:marTop w:val="0"/>
      <w:marBottom w:val="0"/>
      <w:divBdr>
        <w:top w:val="none" w:sz="0" w:space="0" w:color="auto"/>
        <w:left w:val="none" w:sz="0" w:space="0" w:color="auto"/>
        <w:bottom w:val="none" w:sz="0" w:space="0" w:color="auto"/>
        <w:right w:val="none" w:sz="0" w:space="0" w:color="auto"/>
      </w:divBdr>
    </w:div>
    <w:div w:id="1056395942">
      <w:bodyDiv w:val="1"/>
      <w:marLeft w:val="0"/>
      <w:marRight w:val="0"/>
      <w:marTop w:val="0"/>
      <w:marBottom w:val="0"/>
      <w:divBdr>
        <w:top w:val="none" w:sz="0" w:space="0" w:color="auto"/>
        <w:left w:val="none" w:sz="0" w:space="0" w:color="auto"/>
        <w:bottom w:val="none" w:sz="0" w:space="0" w:color="auto"/>
        <w:right w:val="none" w:sz="0" w:space="0" w:color="auto"/>
      </w:divBdr>
    </w:div>
    <w:div w:id="1076169593">
      <w:bodyDiv w:val="1"/>
      <w:marLeft w:val="0"/>
      <w:marRight w:val="0"/>
      <w:marTop w:val="0"/>
      <w:marBottom w:val="0"/>
      <w:divBdr>
        <w:top w:val="none" w:sz="0" w:space="0" w:color="auto"/>
        <w:left w:val="none" w:sz="0" w:space="0" w:color="auto"/>
        <w:bottom w:val="none" w:sz="0" w:space="0" w:color="auto"/>
        <w:right w:val="none" w:sz="0" w:space="0" w:color="auto"/>
      </w:divBdr>
    </w:div>
    <w:div w:id="1079526262">
      <w:bodyDiv w:val="1"/>
      <w:marLeft w:val="0"/>
      <w:marRight w:val="0"/>
      <w:marTop w:val="0"/>
      <w:marBottom w:val="0"/>
      <w:divBdr>
        <w:top w:val="none" w:sz="0" w:space="0" w:color="auto"/>
        <w:left w:val="none" w:sz="0" w:space="0" w:color="auto"/>
        <w:bottom w:val="none" w:sz="0" w:space="0" w:color="auto"/>
        <w:right w:val="none" w:sz="0" w:space="0" w:color="auto"/>
      </w:divBdr>
    </w:div>
    <w:div w:id="1159923775">
      <w:bodyDiv w:val="1"/>
      <w:marLeft w:val="0"/>
      <w:marRight w:val="0"/>
      <w:marTop w:val="0"/>
      <w:marBottom w:val="0"/>
      <w:divBdr>
        <w:top w:val="none" w:sz="0" w:space="0" w:color="auto"/>
        <w:left w:val="none" w:sz="0" w:space="0" w:color="auto"/>
        <w:bottom w:val="none" w:sz="0" w:space="0" w:color="auto"/>
        <w:right w:val="none" w:sz="0" w:space="0" w:color="auto"/>
      </w:divBdr>
    </w:div>
    <w:div w:id="1191529572">
      <w:bodyDiv w:val="1"/>
      <w:marLeft w:val="0"/>
      <w:marRight w:val="0"/>
      <w:marTop w:val="0"/>
      <w:marBottom w:val="0"/>
      <w:divBdr>
        <w:top w:val="none" w:sz="0" w:space="0" w:color="auto"/>
        <w:left w:val="none" w:sz="0" w:space="0" w:color="auto"/>
        <w:bottom w:val="none" w:sz="0" w:space="0" w:color="auto"/>
        <w:right w:val="none" w:sz="0" w:space="0" w:color="auto"/>
      </w:divBdr>
    </w:div>
    <w:div w:id="1192958128">
      <w:bodyDiv w:val="1"/>
      <w:marLeft w:val="0"/>
      <w:marRight w:val="0"/>
      <w:marTop w:val="0"/>
      <w:marBottom w:val="0"/>
      <w:divBdr>
        <w:top w:val="none" w:sz="0" w:space="0" w:color="auto"/>
        <w:left w:val="none" w:sz="0" w:space="0" w:color="auto"/>
        <w:bottom w:val="none" w:sz="0" w:space="0" w:color="auto"/>
        <w:right w:val="none" w:sz="0" w:space="0" w:color="auto"/>
      </w:divBdr>
    </w:div>
    <w:div w:id="1199273506">
      <w:bodyDiv w:val="1"/>
      <w:marLeft w:val="0"/>
      <w:marRight w:val="0"/>
      <w:marTop w:val="0"/>
      <w:marBottom w:val="0"/>
      <w:divBdr>
        <w:top w:val="none" w:sz="0" w:space="0" w:color="auto"/>
        <w:left w:val="none" w:sz="0" w:space="0" w:color="auto"/>
        <w:bottom w:val="none" w:sz="0" w:space="0" w:color="auto"/>
        <w:right w:val="none" w:sz="0" w:space="0" w:color="auto"/>
      </w:divBdr>
    </w:div>
    <w:div w:id="12187116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89">
          <w:marLeft w:val="-720"/>
          <w:marRight w:val="0"/>
          <w:marTop w:val="0"/>
          <w:marBottom w:val="0"/>
          <w:divBdr>
            <w:top w:val="none" w:sz="0" w:space="0" w:color="auto"/>
            <w:left w:val="none" w:sz="0" w:space="0" w:color="auto"/>
            <w:bottom w:val="none" w:sz="0" w:space="0" w:color="auto"/>
            <w:right w:val="none" w:sz="0" w:space="0" w:color="auto"/>
          </w:divBdr>
        </w:div>
      </w:divsChild>
    </w:div>
    <w:div w:id="1224757269">
      <w:bodyDiv w:val="1"/>
      <w:marLeft w:val="0"/>
      <w:marRight w:val="0"/>
      <w:marTop w:val="0"/>
      <w:marBottom w:val="0"/>
      <w:divBdr>
        <w:top w:val="none" w:sz="0" w:space="0" w:color="auto"/>
        <w:left w:val="none" w:sz="0" w:space="0" w:color="auto"/>
        <w:bottom w:val="none" w:sz="0" w:space="0" w:color="auto"/>
        <w:right w:val="none" w:sz="0" w:space="0" w:color="auto"/>
      </w:divBdr>
    </w:div>
    <w:div w:id="1229733203">
      <w:bodyDiv w:val="1"/>
      <w:marLeft w:val="0"/>
      <w:marRight w:val="0"/>
      <w:marTop w:val="0"/>
      <w:marBottom w:val="0"/>
      <w:divBdr>
        <w:top w:val="none" w:sz="0" w:space="0" w:color="auto"/>
        <w:left w:val="none" w:sz="0" w:space="0" w:color="auto"/>
        <w:bottom w:val="none" w:sz="0" w:space="0" w:color="auto"/>
        <w:right w:val="none" w:sz="0" w:space="0" w:color="auto"/>
      </w:divBdr>
    </w:div>
    <w:div w:id="1238975437">
      <w:bodyDiv w:val="1"/>
      <w:marLeft w:val="0"/>
      <w:marRight w:val="0"/>
      <w:marTop w:val="0"/>
      <w:marBottom w:val="0"/>
      <w:divBdr>
        <w:top w:val="none" w:sz="0" w:space="0" w:color="auto"/>
        <w:left w:val="none" w:sz="0" w:space="0" w:color="auto"/>
        <w:bottom w:val="none" w:sz="0" w:space="0" w:color="auto"/>
        <w:right w:val="none" w:sz="0" w:space="0" w:color="auto"/>
      </w:divBdr>
    </w:div>
    <w:div w:id="1260983939">
      <w:bodyDiv w:val="1"/>
      <w:marLeft w:val="0"/>
      <w:marRight w:val="0"/>
      <w:marTop w:val="0"/>
      <w:marBottom w:val="0"/>
      <w:divBdr>
        <w:top w:val="none" w:sz="0" w:space="0" w:color="auto"/>
        <w:left w:val="none" w:sz="0" w:space="0" w:color="auto"/>
        <w:bottom w:val="none" w:sz="0" w:space="0" w:color="auto"/>
        <w:right w:val="none" w:sz="0" w:space="0" w:color="auto"/>
      </w:divBdr>
    </w:div>
    <w:div w:id="1298606016">
      <w:bodyDiv w:val="1"/>
      <w:marLeft w:val="0"/>
      <w:marRight w:val="0"/>
      <w:marTop w:val="0"/>
      <w:marBottom w:val="0"/>
      <w:divBdr>
        <w:top w:val="none" w:sz="0" w:space="0" w:color="auto"/>
        <w:left w:val="none" w:sz="0" w:space="0" w:color="auto"/>
        <w:bottom w:val="none" w:sz="0" w:space="0" w:color="auto"/>
        <w:right w:val="none" w:sz="0" w:space="0" w:color="auto"/>
      </w:divBdr>
    </w:div>
    <w:div w:id="1309093092">
      <w:bodyDiv w:val="1"/>
      <w:marLeft w:val="0"/>
      <w:marRight w:val="0"/>
      <w:marTop w:val="0"/>
      <w:marBottom w:val="0"/>
      <w:divBdr>
        <w:top w:val="none" w:sz="0" w:space="0" w:color="auto"/>
        <w:left w:val="none" w:sz="0" w:space="0" w:color="auto"/>
        <w:bottom w:val="none" w:sz="0" w:space="0" w:color="auto"/>
        <w:right w:val="none" w:sz="0" w:space="0" w:color="auto"/>
      </w:divBdr>
    </w:div>
    <w:div w:id="1316646138">
      <w:bodyDiv w:val="1"/>
      <w:marLeft w:val="0"/>
      <w:marRight w:val="0"/>
      <w:marTop w:val="0"/>
      <w:marBottom w:val="0"/>
      <w:divBdr>
        <w:top w:val="none" w:sz="0" w:space="0" w:color="auto"/>
        <w:left w:val="none" w:sz="0" w:space="0" w:color="auto"/>
        <w:bottom w:val="none" w:sz="0" w:space="0" w:color="auto"/>
        <w:right w:val="none" w:sz="0" w:space="0" w:color="auto"/>
      </w:divBdr>
    </w:div>
    <w:div w:id="1333679613">
      <w:bodyDiv w:val="1"/>
      <w:marLeft w:val="0"/>
      <w:marRight w:val="0"/>
      <w:marTop w:val="0"/>
      <w:marBottom w:val="0"/>
      <w:divBdr>
        <w:top w:val="none" w:sz="0" w:space="0" w:color="auto"/>
        <w:left w:val="none" w:sz="0" w:space="0" w:color="auto"/>
        <w:bottom w:val="none" w:sz="0" w:space="0" w:color="auto"/>
        <w:right w:val="none" w:sz="0" w:space="0" w:color="auto"/>
      </w:divBdr>
    </w:div>
    <w:div w:id="1338967802">
      <w:bodyDiv w:val="1"/>
      <w:marLeft w:val="0"/>
      <w:marRight w:val="0"/>
      <w:marTop w:val="0"/>
      <w:marBottom w:val="0"/>
      <w:divBdr>
        <w:top w:val="none" w:sz="0" w:space="0" w:color="auto"/>
        <w:left w:val="none" w:sz="0" w:space="0" w:color="auto"/>
        <w:bottom w:val="none" w:sz="0" w:space="0" w:color="auto"/>
        <w:right w:val="none" w:sz="0" w:space="0" w:color="auto"/>
      </w:divBdr>
    </w:div>
    <w:div w:id="1361472539">
      <w:bodyDiv w:val="1"/>
      <w:marLeft w:val="0"/>
      <w:marRight w:val="0"/>
      <w:marTop w:val="0"/>
      <w:marBottom w:val="0"/>
      <w:divBdr>
        <w:top w:val="none" w:sz="0" w:space="0" w:color="auto"/>
        <w:left w:val="none" w:sz="0" w:space="0" w:color="auto"/>
        <w:bottom w:val="none" w:sz="0" w:space="0" w:color="auto"/>
        <w:right w:val="none" w:sz="0" w:space="0" w:color="auto"/>
      </w:divBdr>
    </w:div>
    <w:div w:id="1413820965">
      <w:bodyDiv w:val="1"/>
      <w:marLeft w:val="0"/>
      <w:marRight w:val="0"/>
      <w:marTop w:val="0"/>
      <w:marBottom w:val="0"/>
      <w:divBdr>
        <w:top w:val="none" w:sz="0" w:space="0" w:color="auto"/>
        <w:left w:val="none" w:sz="0" w:space="0" w:color="auto"/>
        <w:bottom w:val="none" w:sz="0" w:space="0" w:color="auto"/>
        <w:right w:val="none" w:sz="0" w:space="0" w:color="auto"/>
      </w:divBdr>
    </w:div>
    <w:div w:id="1439370167">
      <w:bodyDiv w:val="1"/>
      <w:marLeft w:val="0"/>
      <w:marRight w:val="0"/>
      <w:marTop w:val="0"/>
      <w:marBottom w:val="0"/>
      <w:divBdr>
        <w:top w:val="none" w:sz="0" w:space="0" w:color="auto"/>
        <w:left w:val="none" w:sz="0" w:space="0" w:color="auto"/>
        <w:bottom w:val="none" w:sz="0" w:space="0" w:color="auto"/>
        <w:right w:val="none" w:sz="0" w:space="0" w:color="auto"/>
      </w:divBdr>
    </w:div>
    <w:div w:id="1483087043">
      <w:bodyDiv w:val="1"/>
      <w:marLeft w:val="0"/>
      <w:marRight w:val="0"/>
      <w:marTop w:val="0"/>
      <w:marBottom w:val="0"/>
      <w:divBdr>
        <w:top w:val="none" w:sz="0" w:space="0" w:color="auto"/>
        <w:left w:val="none" w:sz="0" w:space="0" w:color="auto"/>
        <w:bottom w:val="none" w:sz="0" w:space="0" w:color="auto"/>
        <w:right w:val="none" w:sz="0" w:space="0" w:color="auto"/>
      </w:divBdr>
    </w:div>
    <w:div w:id="1518494950">
      <w:bodyDiv w:val="1"/>
      <w:marLeft w:val="0"/>
      <w:marRight w:val="0"/>
      <w:marTop w:val="0"/>
      <w:marBottom w:val="0"/>
      <w:divBdr>
        <w:top w:val="none" w:sz="0" w:space="0" w:color="auto"/>
        <w:left w:val="none" w:sz="0" w:space="0" w:color="auto"/>
        <w:bottom w:val="none" w:sz="0" w:space="0" w:color="auto"/>
        <w:right w:val="none" w:sz="0" w:space="0" w:color="auto"/>
      </w:divBdr>
    </w:div>
    <w:div w:id="1537699221">
      <w:bodyDiv w:val="1"/>
      <w:marLeft w:val="0"/>
      <w:marRight w:val="0"/>
      <w:marTop w:val="0"/>
      <w:marBottom w:val="0"/>
      <w:divBdr>
        <w:top w:val="none" w:sz="0" w:space="0" w:color="auto"/>
        <w:left w:val="none" w:sz="0" w:space="0" w:color="auto"/>
        <w:bottom w:val="none" w:sz="0" w:space="0" w:color="auto"/>
        <w:right w:val="none" w:sz="0" w:space="0" w:color="auto"/>
      </w:divBdr>
    </w:div>
    <w:div w:id="1574392022">
      <w:bodyDiv w:val="1"/>
      <w:marLeft w:val="0"/>
      <w:marRight w:val="0"/>
      <w:marTop w:val="0"/>
      <w:marBottom w:val="0"/>
      <w:divBdr>
        <w:top w:val="none" w:sz="0" w:space="0" w:color="auto"/>
        <w:left w:val="none" w:sz="0" w:space="0" w:color="auto"/>
        <w:bottom w:val="none" w:sz="0" w:space="0" w:color="auto"/>
        <w:right w:val="none" w:sz="0" w:space="0" w:color="auto"/>
      </w:divBdr>
    </w:div>
    <w:div w:id="1583639821">
      <w:bodyDiv w:val="1"/>
      <w:marLeft w:val="0"/>
      <w:marRight w:val="0"/>
      <w:marTop w:val="0"/>
      <w:marBottom w:val="0"/>
      <w:divBdr>
        <w:top w:val="none" w:sz="0" w:space="0" w:color="auto"/>
        <w:left w:val="none" w:sz="0" w:space="0" w:color="auto"/>
        <w:bottom w:val="none" w:sz="0" w:space="0" w:color="auto"/>
        <w:right w:val="none" w:sz="0" w:space="0" w:color="auto"/>
      </w:divBdr>
    </w:div>
    <w:div w:id="1633366576">
      <w:bodyDiv w:val="1"/>
      <w:marLeft w:val="0"/>
      <w:marRight w:val="0"/>
      <w:marTop w:val="0"/>
      <w:marBottom w:val="0"/>
      <w:divBdr>
        <w:top w:val="none" w:sz="0" w:space="0" w:color="auto"/>
        <w:left w:val="none" w:sz="0" w:space="0" w:color="auto"/>
        <w:bottom w:val="none" w:sz="0" w:space="0" w:color="auto"/>
        <w:right w:val="none" w:sz="0" w:space="0" w:color="auto"/>
      </w:divBdr>
    </w:div>
    <w:div w:id="1653874349">
      <w:bodyDiv w:val="1"/>
      <w:marLeft w:val="0"/>
      <w:marRight w:val="0"/>
      <w:marTop w:val="0"/>
      <w:marBottom w:val="0"/>
      <w:divBdr>
        <w:top w:val="none" w:sz="0" w:space="0" w:color="auto"/>
        <w:left w:val="none" w:sz="0" w:space="0" w:color="auto"/>
        <w:bottom w:val="none" w:sz="0" w:space="0" w:color="auto"/>
        <w:right w:val="none" w:sz="0" w:space="0" w:color="auto"/>
      </w:divBdr>
    </w:div>
    <w:div w:id="1669821213">
      <w:bodyDiv w:val="1"/>
      <w:marLeft w:val="0"/>
      <w:marRight w:val="0"/>
      <w:marTop w:val="0"/>
      <w:marBottom w:val="0"/>
      <w:divBdr>
        <w:top w:val="none" w:sz="0" w:space="0" w:color="auto"/>
        <w:left w:val="none" w:sz="0" w:space="0" w:color="auto"/>
        <w:bottom w:val="none" w:sz="0" w:space="0" w:color="auto"/>
        <w:right w:val="none" w:sz="0" w:space="0" w:color="auto"/>
      </w:divBdr>
    </w:div>
    <w:div w:id="1677725645">
      <w:bodyDiv w:val="1"/>
      <w:marLeft w:val="0"/>
      <w:marRight w:val="0"/>
      <w:marTop w:val="0"/>
      <w:marBottom w:val="0"/>
      <w:divBdr>
        <w:top w:val="none" w:sz="0" w:space="0" w:color="auto"/>
        <w:left w:val="none" w:sz="0" w:space="0" w:color="auto"/>
        <w:bottom w:val="none" w:sz="0" w:space="0" w:color="auto"/>
        <w:right w:val="none" w:sz="0" w:space="0" w:color="auto"/>
      </w:divBdr>
    </w:div>
    <w:div w:id="1689484100">
      <w:bodyDiv w:val="1"/>
      <w:marLeft w:val="0"/>
      <w:marRight w:val="0"/>
      <w:marTop w:val="0"/>
      <w:marBottom w:val="0"/>
      <w:divBdr>
        <w:top w:val="none" w:sz="0" w:space="0" w:color="auto"/>
        <w:left w:val="none" w:sz="0" w:space="0" w:color="auto"/>
        <w:bottom w:val="none" w:sz="0" w:space="0" w:color="auto"/>
        <w:right w:val="none" w:sz="0" w:space="0" w:color="auto"/>
      </w:divBdr>
    </w:div>
    <w:div w:id="1715422116">
      <w:bodyDiv w:val="1"/>
      <w:marLeft w:val="0"/>
      <w:marRight w:val="0"/>
      <w:marTop w:val="0"/>
      <w:marBottom w:val="0"/>
      <w:divBdr>
        <w:top w:val="none" w:sz="0" w:space="0" w:color="auto"/>
        <w:left w:val="none" w:sz="0" w:space="0" w:color="auto"/>
        <w:bottom w:val="none" w:sz="0" w:space="0" w:color="auto"/>
        <w:right w:val="none" w:sz="0" w:space="0" w:color="auto"/>
      </w:divBdr>
    </w:div>
    <w:div w:id="1747533816">
      <w:bodyDiv w:val="1"/>
      <w:marLeft w:val="0"/>
      <w:marRight w:val="0"/>
      <w:marTop w:val="0"/>
      <w:marBottom w:val="0"/>
      <w:divBdr>
        <w:top w:val="none" w:sz="0" w:space="0" w:color="auto"/>
        <w:left w:val="none" w:sz="0" w:space="0" w:color="auto"/>
        <w:bottom w:val="none" w:sz="0" w:space="0" w:color="auto"/>
        <w:right w:val="none" w:sz="0" w:space="0" w:color="auto"/>
      </w:divBdr>
    </w:div>
    <w:div w:id="1756365300">
      <w:bodyDiv w:val="1"/>
      <w:marLeft w:val="0"/>
      <w:marRight w:val="0"/>
      <w:marTop w:val="0"/>
      <w:marBottom w:val="0"/>
      <w:divBdr>
        <w:top w:val="none" w:sz="0" w:space="0" w:color="auto"/>
        <w:left w:val="none" w:sz="0" w:space="0" w:color="auto"/>
        <w:bottom w:val="none" w:sz="0" w:space="0" w:color="auto"/>
        <w:right w:val="none" w:sz="0" w:space="0" w:color="auto"/>
      </w:divBdr>
    </w:div>
    <w:div w:id="1773822712">
      <w:bodyDiv w:val="1"/>
      <w:marLeft w:val="0"/>
      <w:marRight w:val="0"/>
      <w:marTop w:val="0"/>
      <w:marBottom w:val="0"/>
      <w:divBdr>
        <w:top w:val="none" w:sz="0" w:space="0" w:color="auto"/>
        <w:left w:val="none" w:sz="0" w:space="0" w:color="auto"/>
        <w:bottom w:val="none" w:sz="0" w:space="0" w:color="auto"/>
        <w:right w:val="none" w:sz="0" w:space="0" w:color="auto"/>
      </w:divBdr>
    </w:div>
    <w:div w:id="1789885169">
      <w:bodyDiv w:val="1"/>
      <w:marLeft w:val="0"/>
      <w:marRight w:val="0"/>
      <w:marTop w:val="0"/>
      <w:marBottom w:val="0"/>
      <w:divBdr>
        <w:top w:val="none" w:sz="0" w:space="0" w:color="auto"/>
        <w:left w:val="none" w:sz="0" w:space="0" w:color="auto"/>
        <w:bottom w:val="none" w:sz="0" w:space="0" w:color="auto"/>
        <w:right w:val="none" w:sz="0" w:space="0" w:color="auto"/>
      </w:divBdr>
    </w:div>
    <w:div w:id="1803838789">
      <w:bodyDiv w:val="1"/>
      <w:marLeft w:val="0"/>
      <w:marRight w:val="0"/>
      <w:marTop w:val="0"/>
      <w:marBottom w:val="0"/>
      <w:divBdr>
        <w:top w:val="none" w:sz="0" w:space="0" w:color="auto"/>
        <w:left w:val="none" w:sz="0" w:space="0" w:color="auto"/>
        <w:bottom w:val="none" w:sz="0" w:space="0" w:color="auto"/>
        <w:right w:val="none" w:sz="0" w:space="0" w:color="auto"/>
      </w:divBdr>
    </w:div>
    <w:div w:id="1820416551">
      <w:bodyDiv w:val="1"/>
      <w:marLeft w:val="0"/>
      <w:marRight w:val="0"/>
      <w:marTop w:val="0"/>
      <w:marBottom w:val="0"/>
      <w:divBdr>
        <w:top w:val="none" w:sz="0" w:space="0" w:color="auto"/>
        <w:left w:val="none" w:sz="0" w:space="0" w:color="auto"/>
        <w:bottom w:val="none" w:sz="0" w:space="0" w:color="auto"/>
        <w:right w:val="none" w:sz="0" w:space="0" w:color="auto"/>
      </w:divBdr>
    </w:div>
    <w:div w:id="1832015628">
      <w:bodyDiv w:val="1"/>
      <w:marLeft w:val="0"/>
      <w:marRight w:val="0"/>
      <w:marTop w:val="0"/>
      <w:marBottom w:val="0"/>
      <w:divBdr>
        <w:top w:val="none" w:sz="0" w:space="0" w:color="auto"/>
        <w:left w:val="none" w:sz="0" w:space="0" w:color="auto"/>
        <w:bottom w:val="none" w:sz="0" w:space="0" w:color="auto"/>
        <w:right w:val="none" w:sz="0" w:space="0" w:color="auto"/>
      </w:divBdr>
    </w:div>
    <w:div w:id="1832333039">
      <w:bodyDiv w:val="1"/>
      <w:marLeft w:val="0"/>
      <w:marRight w:val="0"/>
      <w:marTop w:val="0"/>
      <w:marBottom w:val="0"/>
      <w:divBdr>
        <w:top w:val="none" w:sz="0" w:space="0" w:color="auto"/>
        <w:left w:val="none" w:sz="0" w:space="0" w:color="auto"/>
        <w:bottom w:val="none" w:sz="0" w:space="0" w:color="auto"/>
        <w:right w:val="none" w:sz="0" w:space="0" w:color="auto"/>
      </w:divBdr>
    </w:div>
    <w:div w:id="1850946177">
      <w:bodyDiv w:val="1"/>
      <w:marLeft w:val="0"/>
      <w:marRight w:val="0"/>
      <w:marTop w:val="0"/>
      <w:marBottom w:val="0"/>
      <w:divBdr>
        <w:top w:val="none" w:sz="0" w:space="0" w:color="auto"/>
        <w:left w:val="none" w:sz="0" w:space="0" w:color="auto"/>
        <w:bottom w:val="none" w:sz="0" w:space="0" w:color="auto"/>
        <w:right w:val="none" w:sz="0" w:space="0" w:color="auto"/>
      </w:divBdr>
    </w:div>
    <w:div w:id="1877044555">
      <w:bodyDiv w:val="1"/>
      <w:marLeft w:val="0"/>
      <w:marRight w:val="0"/>
      <w:marTop w:val="0"/>
      <w:marBottom w:val="0"/>
      <w:divBdr>
        <w:top w:val="none" w:sz="0" w:space="0" w:color="auto"/>
        <w:left w:val="none" w:sz="0" w:space="0" w:color="auto"/>
        <w:bottom w:val="none" w:sz="0" w:space="0" w:color="auto"/>
        <w:right w:val="none" w:sz="0" w:space="0" w:color="auto"/>
      </w:divBdr>
      <w:divsChild>
        <w:div w:id="1223324423">
          <w:marLeft w:val="-720"/>
          <w:marRight w:val="0"/>
          <w:marTop w:val="0"/>
          <w:marBottom w:val="0"/>
          <w:divBdr>
            <w:top w:val="none" w:sz="0" w:space="0" w:color="auto"/>
            <w:left w:val="none" w:sz="0" w:space="0" w:color="auto"/>
            <w:bottom w:val="none" w:sz="0" w:space="0" w:color="auto"/>
            <w:right w:val="none" w:sz="0" w:space="0" w:color="auto"/>
          </w:divBdr>
        </w:div>
      </w:divsChild>
    </w:div>
    <w:div w:id="1880118389">
      <w:bodyDiv w:val="1"/>
      <w:marLeft w:val="0"/>
      <w:marRight w:val="0"/>
      <w:marTop w:val="0"/>
      <w:marBottom w:val="0"/>
      <w:divBdr>
        <w:top w:val="none" w:sz="0" w:space="0" w:color="auto"/>
        <w:left w:val="none" w:sz="0" w:space="0" w:color="auto"/>
        <w:bottom w:val="none" w:sz="0" w:space="0" w:color="auto"/>
        <w:right w:val="none" w:sz="0" w:space="0" w:color="auto"/>
      </w:divBdr>
    </w:div>
    <w:div w:id="1948921167">
      <w:bodyDiv w:val="1"/>
      <w:marLeft w:val="0"/>
      <w:marRight w:val="0"/>
      <w:marTop w:val="0"/>
      <w:marBottom w:val="0"/>
      <w:divBdr>
        <w:top w:val="none" w:sz="0" w:space="0" w:color="auto"/>
        <w:left w:val="none" w:sz="0" w:space="0" w:color="auto"/>
        <w:bottom w:val="none" w:sz="0" w:space="0" w:color="auto"/>
        <w:right w:val="none" w:sz="0" w:space="0" w:color="auto"/>
      </w:divBdr>
      <w:divsChild>
        <w:div w:id="553539483">
          <w:marLeft w:val="0"/>
          <w:marRight w:val="0"/>
          <w:marTop w:val="300"/>
          <w:marBottom w:val="0"/>
          <w:divBdr>
            <w:top w:val="none" w:sz="0" w:space="0" w:color="auto"/>
            <w:left w:val="none" w:sz="0" w:space="0" w:color="auto"/>
            <w:bottom w:val="none" w:sz="0" w:space="0" w:color="auto"/>
            <w:right w:val="none" w:sz="0" w:space="0" w:color="auto"/>
          </w:divBdr>
          <w:divsChild>
            <w:div w:id="854685261">
              <w:marLeft w:val="0"/>
              <w:marRight w:val="0"/>
              <w:marTop w:val="0"/>
              <w:marBottom w:val="0"/>
              <w:divBdr>
                <w:top w:val="none" w:sz="0" w:space="0" w:color="auto"/>
                <w:left w:val="none" w:sz="0" w:space="0" w:color="auto"/>
                <w:bottom w:val="none" w:sz="0" w:space="0" w:color="auto"/>
                <w:right w:val="none" w:sz="0" w:space="0" w:color="auto"/>
              </w:divBdr>
              <w:divsChild>
                <w:div w:id="1650786855">
                  <w:marLeft w:val="0"/>
                  <w:marRight w:val="0"/>
                  <w:marTop w:val="0"/>
                  <w:marBottom w:val="0"/>
                  <w:divBdr>
                    <w:top w:val="none" w:sz="0" w:space="0" w:color="auto"/>
                    <w:left w:val="none" w:sz="0" w:space="0" w:color="auto"/>
                    <w:bottom w:val="none" w:sz="0" w:space="0" w:color="auto"/>
                    <w:right w:val="none" w:sz="0" w:space="0" w:color="auto"/>
                  </w:divBdr>
                  <w:divsChild>
                    <w:div w:id="1541169969">
                      <w:marLeft w:val="0"/>
                      <w:marRight w:val="0"/>
                      <w:marTop w:val="75"/>
                      <w:marBottom w:val="0"/>
                      <w:divBdr>
                        <w:top w:val="none" w:sz="0" w:space="0" w:color="auto"/>
                        <w:left w:val="none" w:sz="0" w:space="0" w:color="auto"/>
                        <w:bottom w:val="none" w:sz="0" w:space="0" w:color="auto"/>
                        <w:right w:val="none" w:sz="0" w:space="0" w:color="auto"/>
                      </w:divBdr>
                      <w:divsChild>
                        <w:div w:id="700207269">
                          <w:marLeft w:val="75"/>
                          <w:marRight w:val="0"/>
                          <w:marTop w:val="0"/>
                          <w:marBottom w:val="0"/>
                          <w:divBdr>
                            <w:top w:val="none" w:sz="0" w:space="0" w:color="auto"/>
                            <w:left w:val="none" w:sz="0" w:space="0" w:color="auto"/>
                            <w:bottom w:val="none" w:sz="0" w:space="0" w:color="auto"/>
                            <w:right w:val="none" w:sz="0" w:space="0" w:color="auto"/>
                          </w:divBdr>
                          <w:divsChild>
                            <w:div w:id="14912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6615">
                  <w:marLeft w:val="0"/>
                  <w:marRight w:val="0"/>
                  <w:marTop w:val="0"/>
                  <w:marBottom w:val="0"/>
                  <w:divBdr>
                    <w:top w:val="none" w:sz="0" w:space="0" w:color="auto"/>
                    <w:left w:val="none" w:sz="0" w:space="0" w:color="auto"/>
                    <w:bottom w:val="none" w:sz="0" w:space="0" w:color="auto"/>
                    <w:right w:val="none" w:sz="0" w:space="0" w:color="auto"/>
                  </w:divBdr>
                  <w:divsChild>
                    <w:div w:id="1452894926">
                      <w:marLeft w:val="0"/>
                      <w:marRight w:val="0"/>
                      <w:marTop w:val="0"/>
                      <w:marBottom w:val="0"/>
                      <w:divBdr>
                        <w:top w:val="none" w:sz="0" w:space="0" w:color="auto"/>
                        <w:left w:val="none" w:sz="0" w:space="0" w:color="auto"/>
                        <w:bottom w:val="none" w:sz="0" w:space="0" w:color="auto"/>
                        <w:right w:val="none" w:sz="0" w:space="0" w:color="auto"/>
                      </w:divBdr>
                      <w:divsChild>
                        <w:div w:id="1462652218">
                          <w:marLeft w:val="0"/>
                          <w:marRight w:val="0"/>
                          <w:marTop w:val="0"/>
                          <w:marBottom w:val="0"/>
                          <w:divBdr>
                            <w:top w:val="none" w:sz="0" w:space="0" w:color="auto"/>
                            <w:left w:val="none" w:sz="0" w:space="0" w:color="auto"/>
                            <w:bottom w:val="none" w:sz="0" w:space="0" w:color="auto"/>
                            <w:right w:val="none" w:sz="0" w:space="0" w:color="auto"/>
                          </w:divBdr>
                          <w:divsChild>
                            <w:div w:id="1823502846">
                              <w:marLeft w:val="0"/>
                              <w:marRight w:val="0"/>
                              <w:marTop w:val="0"/>
                              <w:marBottom w:val="0"/>
                              <w:divBdr>
                                <w:top w:val="single" w:sz="4" w:space="0" w:color="E0E0E0"/>
                                <w:left w:val="single" w:sz="4" w:space="0" w:color="E0E0E0"/>
                                <w:bottom w:val="single" w:sz="4" w:space="0" w:color="E0E0E0"/>
                                <w:right w:val="single" w:sz="4" w:space="0" w:color="E0E0E0"/>
                              </w:divBdr>
                              <w:divsChild>
                                <w:div w:id="224071287">
                                  <w:marLeft w:val="0"/>
                                  <w:marRight w:val="0"/>
                                  <w:marTop w:val="0"/>
                                  <w:marBottom w:val="0"/>
                                  <w:divBdr>
                                    <w:top w:val="none" w:sz="0" w:space="0" w:color="auto"/>
                                    <w:left w:val="none" w:sz="0" w:space="0" w:color="auto"/>
                                    <w:bottom w:val="none" w:sz="0" w:space="0" w:color="auto"/>
                                    <w:right w:val="none" w:sz="0" w:space="0" w:color="auto"/>
                                  </w:divBdr>
                                  <w:divsChild>
                                    <w:div w:id="777220134">
                                      <w:marLeft w:val="0"/>
                                      <w:marRight w:val="0"/>
                                      <w:marTop w:val="0"/>
                                      <w:marBottom w:val="0"/>
                                      <w:divBdr>
                                        <w:top w:val="none" w:sz="0" w:space="0" w:color="auto"/>
                                        <w:left w:val="none" w:sz="0" w:space="0" w:color="auto"/>
                                        <w:bottom w:val="none" w:sz="0" w:space="0" w:color="auto"/>
                                        <w:right w:val="none" w:sz="0" w:space="0" w:color="auto"/>
                                      </w:divBdr>
                                      <w:divsChild>
                                        <w:div w:id="63458067">
                                          <w:marLeft w:val="0"/>
                                          <w:marRight w:val="0"/>
                                          <w:marTop w:val="0"/>
                                          <w:marBottom w:val="0"/>
                                          <w:divBdr>
                                            <w:top w:val="none" w:sz="0" w:space="0" w:color="auto"/>
                                            <w:left w:val="none" w:sz="0" w:space="0" w:color="auto"/>
                                            <w:bottom w:val="none" w:sz="0" w:space="0" w:color="auto"/>
                                            <w:right w:val="none" w:sz="0" w:space="0" w:color="auto"/>
                                          </w:divBdr>
                                          <w:divsChild>
                                            <w:div w:id="1987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516179">
      <w:bodyDiv w:val="1"/>
      <w:marLeft w:val="0"/>
      <w:marRight w:val="0"/>
      <w:marTop w:val="0"/>
      <w:marBottom w:val="0"/>
      <w:divBdr>
        <w:top w:val="none" w:sz="0" w:space="0" w:color="auto"/>
        <w:left w:val="none" w:sz="0" w:space="0" w:color="auto"/>
        <w:bottom w:val="none" w:sz="0" w:space="0" w:color="auto"/>
        <w:right w:val="none" w:sz="0" w:space="0" w:color="auto"/>
      </w:divBdr>
    </w:div>
    <w:div w:id="1961570843">
      <w:bodyDiv w:val="1"/>
      <w:marLeft w:val="0"/>
      <w:marRight w:val="0"/>
      <w:marTop w:val="0"/>
      <w:marBottom w:val="0"/>
      <w:divBdr>
        <w:top w:val="none" w:sz="0" w:space="0" w:color="auto"/>
        <w:left w:val="none" w:sz="0" w:space="0" w:color="auto"/>
        <w:bottom w:val="none" w:sz="0" w:space="0" w:color="auto"/>
        <w:right w:val="none" w:sz="0" w:space="0" w:color="auto"/>
      </w:divBdr>
    </w:div>
    <w:div w:id="2028018375">
      <w:bodyDiv w:val="1"/>
      <w:marLeft w:val="0"/>
      <w:marRight w:val="0"/>
      <w:marTop w:val="0"/>
      <w:marBottom w:val="0"/>
      <w:divBdr>
        <w:top w:val="none" w:sz="0" w:space="0" w:color="auto"/>
        <w:left w:val="none" w:sz="0" w:space="0" w:color="auto"/>
        <w:bottom w:val="none" w:sz="0" w:space="0" w:color="auto"/>
        <w:right w:val="none" w:sz="0" w:space="0" w:color="auto"/>
      </w:divBdr>
    </w:div>
    <w:div w:id="2052806896">
      <w:bodyDiv w:val="1"/>
      <w:marLeft w:val="0"/>
      <w:marRight w:val="0"/>
      <w:marTop w:val="0"/>
      <w:marBottom w:val="0"/>
      <w:divBdr>
        <w:top w:val="none" w:sz="0" w:space="0" w:color="auto"/>
        <w:left w:val="none" w:sz="0" w:space="0" w:color="auto"/>
        <w:bottom w:val="none" w:sz="0" w:space="0" w:color="auto"/>
        <w:right w:val="none" w:sz="0" w:space="0" w:color="auto"/>
      </w:divBdr>
    </w:div>
    <w:div w:id="2053849257">
      <w:bodyDiv w:val="1"/>
      <w:marLeft w:val="0"/>
      <w:marRight w:val="0"/>
      <w:marTop w:val="0"/>
      <w:marBottom w:val="0"/>
      <w:divBdr>
        <w:top w:val="none" w:sz="0" w:space="0" w:color="auto"/>
        <w:left w:val="none" w:sz="0" w:space="0" w:color="auto"/>
        <w:bottom w:val="none" w:sz="0" w:space="0" w:color="auto"/>
        <w:right w:val="none" w:sz="0" w:space="0" w:color="auto"/>
      </w:divBdr>
    </w:div>
    <w:div w:id="2074808841">
      <w:bodyDiv w:val="1"/>
      <w:marLeft w:val="0"/>
      <w:marRight w:val="0"/>
      <w:marTop w:val="0"/>
      <w:marBottom w:val="0"/>
      <w:divBdr>
        <w:top w:val="none" w:sz="0" w:space="0" w:color="auto"/>
        <w:left w:val="none" w:sz="0" w:space="0" w:color="auto"/>
        <w:bottom w:val="none" w:sz="0" w:space="0" w:color="auto"/>
        <w:right w:val="none" w:sz="0" w:space="0" w:color="auto"/>
      </w:divBdr>
    </w:div>
    <w:div w:id="2075540140">
      <w:bodyDiv w:val="1"/>
      <w:marLeft w:val="0"/>
      <w:marRight w:val="0"/>
      <w:marTop w:val="0"/>
      <w:marBottom w:val="0"/>
      <w:divBdr>
        <w:top w:val="none" w:sz="0" w:space="0" w:color="auto"/>
        <w:left w:val="none" w:sz="0" w:space="0" w:color="auto"/>
        <w:bottom w:val="none" w:sz="0" w:space="0" w:color="auto"/>
        <w:right w:val="none" w:sz="0" w:space="0" w:color="auto"/>
      </w:divBdr>
    </w:div>
    <w:div w:id="2097360488">
      <w:bodyDiv w:val="1"/>
      <w:marLeft w:val="0"/>
      <w:marRight w:val="0"/>
      <w:marTop w:val="0"/>
      <w:marBottom w:val="0"/>
      <w:divBdr>
        <w:top w:val="none" w:sz="0" w:space="0" w:color="auto"/>
        <w:left w:val="none" w:sz="0" w:space="0" w:color="auto"/>
        <w:bottom w:val="none" w:sz="0" w:space="0" w:color="auto"/>
        <w:right w:val="none" w:sz="0" w:space="0" w:color="auto"/>
      </w:divBdr>
    </w:div>
    <w:div w:id="2099519875">
      <w:bodyDiv w:val="1"/>
      <w:marLeft w:val="0"/>
      <w:marRight w:val="0"/>
      <w:marTop w:val="0"/>
      <w:marBottom w:val="0"/>
      <w:divBdr>
        <w:top w:val="none" w:sz="0" w:space="0" w:color="auto"/>
        <w:left w:val="none" w:sz="0" w:space="0" w:color="auto"/>
        <w:bottom w:val="none" w:sz="0" w:space="0" w:color="auto"/>
        <w:right w:val="none" w:sz="0" w:space="0" w:color="auto"/>
      </w:divBdr>
    </w:div>
    <w:div w:id="21427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5440-DD71-4D5E-9E81-2084A2BF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7261</TotalTime>
  <Pages>8</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Adenodi</dc:creator>
  <cp:keywords/>
  <dc:description/>
  <cp:lastModifiedBy>qwert</cp:lastModifiedBy>
  <cp:revision>2896</cp:revision>
  <cp:lastPrinted>2025-10-06T10:13:00Z</cp:lastPrinted>
  <dcterms:created xsi:type="dcterms:W3CDTF">2024-12-16T11:05:00Z</dcterms:created>
  <dcterms:modified xsi:type="dcterms:W3CDTF">2026-03-12T09:27:00Z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19799aa0-4c4f-446b-9023-db851d59b2ba</vt:lpwstr>
  </property>
</Properties>
</file>