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3522" w14:textId="77777777" w:rsidR="00892382" w:rsidRDefault="00000000">
      <w:pPr>
        <w:pStyle w:val="Title"/>
        <w:ind w:leftChars="109" w:left="3853" w:hangingChars="803" w:hanging="3613"/>
        <w:rPr>
          <w:lang w:val="en-IN"/>
        </w:rPr>
      </w:pPr>
      <w:proofErr w:type="gramStart"/>
      <w:r>
        <w:rPr>
          <w:spacing w:val="-30"/>
          <w:lang w:val="en-IN"/>
        </w:rPr>
        <w:t>SMART  SAFETY</w:t>
      </w:r>
      <w:proofErr w:type="gramEnd"/>
      <w:r>
        <w:rPr>
          <w:spacing w:val="-30"/>
          <w:lang w:val="en-IN"/>
        </w:rPr>
        <w:t xml:space="preserve">  </w:t>
      </w:r>
      <w:proofErr w:type="gramStart"/>
      <w:r>
        <w:rPr>
          <w:spacing w:val="-30"/>
          <w:lang w:val="en-IN"/>
        </w:rPr>
        <w:t>SYSTEM  FOR</w:t>
      </w:r>
      <w:proofErr w:type="gramEnd"/>
      <w:r>
        <w:rPr>
          <w:spacing w:val="-30"/>
          <w:lang w:val="en-IN"/>
        </w:rPr>
        <w:t xml:space="preserve">  </w:t>
      </w:r>
      <w:proofErr w:type="gramStart"/>
      <w:r>
        <w:rPr>
          <w:spacing w:val="-30"/>
          <w:lang w:val="en-IN"/>
        </w:rPr>
        <w:t>DRIVERS  IN</w:t>
      </w:r>
      <w:proofErr w:type="gramEnd"/>
      <w:r>
        <w:rPr>
          <w:spacing w:val="-30"/>
          <w:lang w:val="en-IN"/>
        </w:rPr>
        <w:t xml:space="preserve"> VEHICLES</w:t>
      </w:r>
    </w:p>
    <w:p w14:paraId="1AB362B3" w14:textId="77777777" w:rsidR="00892382" w:rsidRDefault="00892382">
      <w:pPr>
        <w:pStyle w:val="BodyText"/>
        <w:spacing w:before="181"/>
        <w:ind w:left="0"/>
        <w:jc w:val="left"/>
      </w:pPr>
    </w:p>
    <w:p w14:paraId="6EDE1E8D" w14:textId="77777777" w:rsidR="00892382" w:rsidRDefault="00892382">
      <w:pPr>
        <w:pStyle w:val="BodyText"/>
        <w:jc w:val="left"/>
        <w:sectPr w:rsidR="00892382">
          <w:type w:val="continuous"/>
          <w:pgSz w:w="11910" w:h="16840"/>
          <w:pgMar w:top="640" w:right="566" w:bottom="280" w:left="708" w:header="720" w:footer="720" w:gutter="0"/>
          <w:cols w:space="720"/>
        </w:sectPr>
      </w:pPr>
    </w:p>
    <w:p w14:paraId="5A4709E5" w14:textId="77777777" w:rsidR="00892382" w:rsidRDefault="00892382">
      <w:pPr>
        <w:pStyle w:val="BodyText"/>
        <w:ind w:left="0"/>
        <w:jc w:val="left"/>
        <w:rPr>
          <w:sz w:val="18"/>
        </w:rPr>
      </w:pPr>
    </w:p>
    <w:p w14:paraId="72538E00" w14:textId="77777777" w:rsidR="00892382" w:rsidRDefault="00892382">
      <w:pPr>
        <w:pStyle w:val="BodyText"/>
        <w:ind w:left="0"/>
        <w:jc w:val="left"/>
        <w:rPr>
          <w:sz w:val="18"/>
        </w:rPr>
      </w:pPr>
    </w:p>
    <w:p w14:paraId="72A3D617" w14:textId="21AFE001" w:rsidR="00892382" w:rsidRDefault="00000000" w:rsidP="00C53500">
      <w:pPr>
        <w:spacing w:before="93"/>
        <w:ind w:left="182" w:firstLine="736"/>
        <w:rPr>
          <w:i/>
          <w:sz w:val="18"/>
        </w:rPr>
      </w:pPr>
      <w:r>
        <w:br w:type="column"/>
      </w:r>
    </w:p>
    <w:p w14:paraId="42D9C68E" w14:textId="281DFE42" w:rsidR="00892382" w:rsidRDefault="00000000" w:rsidP="00C53500">
      <w:pPr>
        <w:spacing w:before="93"/>
        <w:ind w:left="53" w:right="175"/>
        <w:rPr>
          <w:i/>
          <w:iCs/>
          <w:sz w:val="18"/>
        </w:rPr>
      </w:pPr>
      <w:r>
        <w:br w:type="column"/>
      </w:r>
    </w:p>
    <w:p w14:paraId="37A301F0" w14:textId="77777777" w:rsidR="00892382" w:rsidRDefault="00892382">
      <w:pPr>
        <w:jc w:val="center"/>
        <w:rPr>
          <w:i/>
          <w:sz w:val="18"/>
        </w:rPr>
        <w:sectPr w:rsidR="00892382">
          <w:type w:val="continuous"/>
          <w:pgSz w:w="11910" w:h="16840"/>
          <w:pgMar w:top="640" w:right="566" w:bottom="280" w:left="708" w:header="720" w:footer="720" w:gutter="0"/>
          <w:cols w:num="3" w:space="720" w:equalWidth="0">
            <w:col w:w="2857" w:space="844"/>
            <w:col w:w="2966" w:space="765"/>
            <w:col w:w="3204"/>
          </w:cols>
        </w:sectPr>
      </w:pPr>
    </w:p>
    <w:p w14:paraId="038E318D" w14:textId="77777777" w:rsidR="00892382" w:rsidRDefault="00000000">
      <w:pPr>
        <w:pStyle w:val="BodyText"/>
        <w:spacing w:before="715" w:line="360" w:lineRule="auto"/>
        <w:ind w:right="732"/>
      </w:pPr>
      <w:r>
        <w:rPr>
          <w:b/>
        </w:rPr>
        <w:t xml:space="preserve">Abstract- </w:t>
      </w:r>
      <w:r>
        <w:t xml:space="preserve">Road safety has become a major concern with the increasing number of accidents caused by common driver errors, such as not wearing seat belts or failing to adjust headlights appropriately at night. To address these safety issues, this project introduces a Smart Safety System for Drivers that focuses on encouraging responsible driving behavior through automated safety </w:t>
      </w:r>
      <w:proofErr w:type="spellStart"/>
      <w:r>
        <w:t>features.The</w:t>
      </w:r>
      <w:proofErr w:type="spellEnd"/>
      <w:r>
        <w:t xml:space="preserve"> system includes two essential functions: Seat Belt Speed Control, which limits the vehicle speed to 20 km/h unless the seat belt is properly fastened, and an Automatic Headlight Dim-Dip System, which utilizes an LDR sensor to detect oncoming vehicles within a range of 100 meters and automatically switches to low beam to prevent glare. The hardware model required for the project is developed using ATmega328 micro controller and is programmed in Embedded C via Arduino IDE, offering a practical, low-cost solution aimed at reducing the risk of accidents and improving road safety.</w:t>
      </w:r>
    </w:p>
    <w:p w14:paraId="010FAE24" w14:textId="77777777" w:rsidR="00892382" w:rsidRDefault="00892382">
      <w:pPr>
        <w:spacing w:before="162"/>
        <w:ind w:left="12"/>
        <w:jc w:val="both"/>
        <w:rPr>
          <w:b/>
          <w:sz w:val="20"/>
        </w:rPr>
      </w:pPr>
    </w:p>
    <w:p w14:paraId="51984C3B" w14:textId="77777777" w:rsidR="00892382" w:rsidRDefault="00000000">
      <w:pPr>
        <w:spacing w:before="159" w:line="360" w:lineRule="auto"/>
        <w:ind w:left="12"/>
        <w:jc w:val="both"/>
        <w:rPr>
          <w:b/>
          <w:sz w:val="20"/>
        </w:rPr>
      </w:pPr>
      <w:r>
        <w:rPr>
          <w:b/>
          <w:sz w:val="20"/>
        </w:rPr>
        <w:t xml:space="preserve">Keywords - </w:t>
      </w:r>
      <w:r>
        <w:rPr>
          <w:bCs/>
          <w:sz w:val="20"/>
        </w:rPr>
        <w:t>Smart Vehicle Safety, Seat Belt Monitoring, Automatic Headlight Control, LDR Sensor, Touch Sensor, Arduino Uno, Embedded Systems, Driver Safety, Sensor-Based Automation</w:t>
      </w:r>
    </w:p>
    <w:p w14:paraId="5AB15344" w14:textId="77777777" w:rsidR="00892382" w:rsidRDefault="00000000">
      <w:pPr>
        <w:spacing w:before="162"/>
        <w:ind w:left="12"/>
      </w:pPr>
      <w:r>
        <w:br w:type="column"/>
      </w:r>
    </w:p>
    <w:p w14:paraId="5FD44938" w14:textId="77777777" w:rsidR="00892382" w:rsidRDefault="00000000">
      <w:pPr>
        <w:spacing w:before="162"/>
        <w:rPr>
          <w:b/>
          <w:sz w:val="20"/>
        </w:rPr>
      </w:pPr>
      <w:r>
        <w:rPr>
          <w:b/>
          <w:spacing w:val="-2"/>
          <w:sz w:val="20"/>
        </w:rPr>
        <w:t>Introduction</w:t>
      </w:r>
    </w:p>
    <w:p w14:paraId="6E09CA4C" w14:textId="77777777" w:rsidR="00892382" w:rsidRDefault="00000000">
      <w:pPr>
        <w:pStyle w:val="BodyText"/>
        <w:spacing w:before="158" w:line="360" w:lineRule="auto"/>
        <w:ind w:right="151"/>
      </w:pPr>
      <w:r>
        <w:t>Road accidents remain one of the leading causes of injury and death worldwide. Many of these accidents occur not because of vehicle failure, but due to human negligence such as not wearing seat belts and improper use of headlights during night driving. Even though modern vehicles include safety features, they often depend on driver awareness and manual operation, which may be unreliable due to fatigue, distraction, or poor visibility.</w:t>
      </w:r>
    </w:p>
    <w:p w14:paraId="08A2C777" w14:textId="77777777" w:rsidR="00892382" w:rsidRDefault="00000000">
      <w:pPr>
        <w:pStyle w:val="BodyText"/>
        <w:spacing w:before="10"/>
        <w:ind w:left="0"/>
        <w:jc w:val="left"/>
        <w:rPr>
          <w:sz w:val="11"/>
        </w:rPr>
      </w:pPr>
      <w:r>
        <w:rPr>
          <w:noProof/>
        </w:rPr>
        <w:drawing>
          <wp:inline distT="0" distB="0" distL="114300" distR="114300" wp14:anchorId="2AD56146" wp14:editId="57018E20">
            <wp:extent cx="3039745" cy="1478915"/>
            <wp:effectExtent l="0" t="0" r="8255" b="698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7"/>
                    <a:stretch>
                      <a:fillRect/>
                    </a:stretch>
                  </pic:blipFill>
                  <pic:spPr>
                    <a:xfrm>
                      <a:off x="0" y="0"/>
                      <a:ext cx="3039745" cy="1478915"/>
                    </a:xfrm>
                    <a:prstGeom prst="rect">
                      <a:avLst/>
                    </a:prstGeom>
                    <a:noFill/>
                    <a:ln>
                      <a:noFill/>
                    </a:ln>
                  </pic:spPr>
                </pic:pic>
              </a:graphicData>
            </a:graphic>
          </wp:inline>
        </w:drawing>
      </w:r>
    </w:p>
    <w:p w14:paraId="67CACB76" w14:textId="77777777" w:rsidR="00892382" w:rsidRDefault="00000000">
      <w:pPr>
        <w:pStyle w:val="BodyText"/>
        <w:spacing w:before="165"/>
        <w:ind w:leftChars="5" w:left="746" w:hangingChars="350" w:hanging="735"/>
        <w:jc w:val="left"/>
        <w:rPr>
          <w:sz w:val="21"/>
          <w:szCs w:val="21"/>
          <w:lang w:val="en-IN"/>
        </w:rPr>
      </w:pPr>
      <w:r>
        <w:rPr>
          <w:sz w:val="21"/>
          <w:szCs w:val="21"/>
        </w:rPr>
        <w:t>Figure</w:t>
      </w:r>
      <w:r>
        <w:rPr>
          <w:spacing w:val="-8"/>
          <w:sz w:val="21"/>
          <w:szCs w:val="21"/>
        </w:rPr>
        <w:t xml:space="preserve"> </w:t>
      </w:r>
      <w:proofErr w:type="gramStart"/>
      <w:r>
        <w:rPr>
          <w:sz w:val="21"/>
          <w:szCs w:val="21"/>
        </w:rPr>
        <w:t>1</w:t>
      </w:r>
      <w:r>
        <w:rPr>
          <w:sz w:val="21"/>
          <w:szCs w:val="21"/>
          <w:lang w:val="en-IN"/>
        </w:rPr>
        <w:t>:</w:t>
      </w:r>
      <w:r>
        <w:rPr>
          <w:spacing w:val="-11"/>
          <w:sz w:val="21"/>
          <w:szCs w:val="21"/>
          <w:lang w:val="en-IN"/>
        </w:rPr>
        <w:t>Major</w:t>
      </w:r>
      <w:proofErr w:type="gramEnd"/>
      <w:r>
        <w:rPr>
          <w:spacing w:val="-11"/>
          <w:sz w:val="21"/>
          <w:szCs w:val="21"/>
          <w:lang w:val="en-IN"/>
        </w:rPr>
        <w:t xml:space="preserve"> accident causes related to driver negligence and poor night visibility</w:t>
      </w:r>
    </w:p>
    <w:p w14:paraId="69EC66A6" w14:textId="77777777" w:rsidR="00892382" w:rsidRDefault="00000000">
      <w:pPr>
        <w:pStyle w:val="BodyText"/>
        <w:spacing w:before="160"/>
        <w:ind w:right="150"/>
      </w:pPr>
      <w:r>
        <w:t>To address these issues, smart vehicle safety systems are being developed that use sensors and embedded controllers to automatically monitor driver behavior and environmental conditions. Automation helps reduce dependence on human judgment and ensures that essential safety measures are followed in real time.</w:t>
      </w:r>
    </w:p>
    <w:p w14:paraId="2D2AE704" w14:textId="77777777" w:rsidR="00892382" w:rsidRDefault="00000000">
      <w:pPr>
        <w:pStyle w:val="BodyText"/>
        <w:spacing w:before="160"/>
        <w:ind w:right="150"/>
        <w:sectPr w:rsidR="00892382">
          <w:type w:val="continuous"/>
          <w:pgSz w:w="11910" w:h="16840"/>
          <w:pgMar w:top="640" w:right="566" w:bottom="280" w:left="708" w:header="720" w:footer="720" w:gutter="0"/>
          <w:cols w:num="2" w:space="720" w:equalWidth="0">
            <w:col w:w="4894" w:space="694"/>
            <w:col w:w="5048"/>
          </w:cols>
        </w:sectPr>
      </w:pPr>
      <w:r>
        <w:t>This paper presents a Smart Safety System for Drivers that focuses on two critical safety aspects: seat belt monitoring and automatic headlight dim-dip control. A touch sensor is used to detect whether the seat belt is fastened. If the seat belt is not worn, the system restricts motor speed, encouraging safe driving behavior. In addition, an LDR (Light Dependent Resistor) sensor is used to detect the presence of oncoming vehicles at night. When high-intensity light is detected, the system automatically dims the headlights to reduce glare and restores full brightness when the road is clear.</w:t>
      </w:r>
    </w:p>
    <w:p w14:paraId="61ED4FD4" w14:textId="77777777" w:rsidR="00892382" w:rsidRDefault="00000000">
      <w:pPr>
        <w:pStyle w:val="BodyText"/>
        <w:spacing w:before="9"/>
        <w:ind w:left="0"/>
        <w:jc w:val="left"/>
        <w:rPr>
          <w:sz w:val="11"/>
        </w:rPr>
      </w:pPr>
      <w:r>
        <w:rPr>
          <w:noProof/>
        </w:rPr>
        <w:lastRenderedPageBreak/>
        <w:drawing>
          <wp:inline distT="0" distB="0" distL="114300" distR="114300" wp14:anchorId="71B63757" wp14:editId="7675FD03">
            <wp:extent cx="3126740" cy="1591310"/>
            <wp:effectExtent l="0" t="0" r="10160" b="889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8"/>
                    <a:stretch>
                      <a:fillRect/>
                    </a:stretch>
                  </pic:blipFill>
                  <pic:spPr>
                    <a:xfrm>
                      <a:off x="0" y="0"/>
                      <a:ext cx="3126740" cy="1591310"/>
                    </a:xfrm>
                    <a:prstGeom prst="rect">
                      <a:avLst/>
                    </a:prstGeom>
                    <a:noFill/>
                    <a:ln>
                      <a:noFill/>
                    </a:ln>
                  </pic:spPr>
                </pic:pic>
              </a:graphicData>
            </a:graphic>
          </wp:inline>
        </w:drawing>
      </w:r>
    </w:p>
    <w:p w14:paraId="681C6DE0" w14:textId="77777777" w:rsidR="00892382" w:rsidRDefault="00000000">
      <w:pPr>
        <w:pStyle w:val="BodyText"/>
        <w:spacing w:before="145"/>
        <w:ind w:left="5" w:right="20"/>
        <w:jc w:val="center"/>
        <w:rPr>
          <w:lang w:val="en-IN"/>
        </w:rPr>
      </w:pPr>
      <w:r>
        <w:t>Figure</w:t>
      </w:r>
      <w:r>
        <w:rPr>
          <w:spacing w:val="-5"/>
        </w:rPr>
        <w:t xml:space="preserve"> </w:t>
      </w:r>
      <w:proofErr w:type="gramStart"/>
      <w:r>
        <w:t>2</w:t>
      </w:r>
      <w:r>
        <w:rPr>
          <w:spacing w:val="-3"/>
        </w:rPr>
        <w:t xml:space="preserve"> </w:t>
      </w:r>
      <w:r>
        <w:rPr>
          <w:spacing w:val="-3"/>
          <w:lang w:val="en-IN"/>
        </w:rPr>
        <w:t>:</w:t>
      </w:r>
      <w:proofErr w:type="gramEnd"/>
      <w:r>
        <w:rPr>
          <w:spacing w:val="-3"/>
          <w:lang w:val="en-IN"/>
        </w:rPr>
        <w:t xml:space="preserve"> Effect of high-beam glare from oncoming vehicle during night driving.</w:t>
      </w:r>
    </w:p>
    <w:p w14:paraId="25B01FDD" w14:textId="77777777" w:rsidR="00892382" w:rsidRDefault="00000000">
      <w:pPr>
        <w:pStyle w:val="BodyText"/>
        <w:spacing w:before="159" w:line="360" w:lineRule="auto"/>
        <w:ind w:right="27"/>
      </w:pPr>
      <w:r>
        <w:t>The entire system is controlled by an ATmega328 microcontroller (Arduino Uno), which processes sensor inputs and provides real-time control of the motor and headlights. By combining driver behavior monitoring with environmental sensing, the proposed system enhances road safety through simple, low-cost, and effective automation</w:t>
      </w:r>
    </w:p>
    <w:p w14:paraId="70C333EE" w14:textId="77777777" w:rsidR="00892382" w:rsidRDefault="00000000">
      <w:pPr>
        <w:pStyle w:val="BodyText"/>
        <w:spacing w:before="17"/>
        <w:ind w:left="0"/>
        <w:jc w:val="left"/>
      </w:pPr>
      <w:r>
        <w:rPr>
          <w:noProof/>
        </w:rPr>
        <w:drawing>
          <wp:inline distT="0" distB="0" distL="114300" distR="114300" wp14:anchorId="27785866" wp14:editId="4EE401B8">
            <wp:extent cx="3122930" cy="1698625"/>
            <wp:effectExtent l="0" t="0" r="1270" b="317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pic:cNvPicPr>
                  </pic:nvPicPr>
                  <pic:blipFill>
                    <a:blip r:embed="rId9"/>
                    <a:stretch>
                      <a:fillRect/>
                    </a:stretch>
                  </pic:blipFill>
                  <pic:spPr>
                    <a:xfrm>
                      <a:off x="0" y="0"/>
                      <a:ext cx="3122930" cy="1698625"/>
                    </a:xfrm>
                    <a:prstGeom prst="rect">
                      <a:avLst/>
                    </a:prstGeom>
                    <a:noFill/>
                    <a:ln>
                      <a:noFill/>
                    </a:ln>
                  </pic:spPr>
                </pic:pic>
              </a:graphicData>
            </a:graphic>
          </wp:inline>
        </w:drawing>
      </w:r>
    </w:p>
    <w:p w14:paraId="0BAC18B7" w14:textId="77777777" w:rsidR="00892382" w:rsidRDefault="00892382">
      <w:pPr>
        <w:pStyle w:val="BodyText"/>
        <w:spacing w:before="116"/>
        <w:ind w:left="0"/>
        <w:jc w:val="left"/>
      </w:pPr>
    </w:p>
    <w:p w14:paraId="643CE3A5" w14:textId="77777777" w:rsidR="00892382" w:rsidRDefault="00000000">
      <w:pPr>
        <w:pStyle w:val="BodyText"/>
        <w:ind w:left="800" w:right="20" w:hangingChars="400" w:hanging="800"/>
        <w:rPr>
          <w:lang w:val="en-IN"/>
        </w:rPr>
      </w:pPr>
      <w:r>
        <w:t>Figure</w:t>
      </w:r>
      <w:r>
        <w:rPr>
          <w:spacing w:val="-13"/>
        </w:rPr>
        <w:t xml:space="preserve"> </w:t>
      </w:r>
      <w:proofErr w:type="gramStart"/>
      <w:r>
        <w:t>3</w:t>
      </w:r>
      <w:r>
        <w:rPr>
          <w:spacing w:val="-10"/>
        </w:rPr>
        <w:t xml:space="preserve"> </w:t>
      </w:r>
      <w:r>
        <w:rPr>
          <w:spacing w:val="-10"/>
          <w:lang w:val="en-IN"/>
        </w:rPr>
        <w:t>:Conceptual</w:t>
      </w:r>
      <w:proofErr w:type="gramEnd"/>
      <w:r>
        <w:rPr>
          <w:spacing w:val="-10"/>
          <w:lang w:val="en-IN"/>
        </w:rPr>
        <w:t xml:space="preserve"> overview of the smart safety system with seat belt and headlight monitoring</w:t>
      </w:r>
    </w:p>
    <w:p w14:paraId="0EF60F81" w14:textId="77777777" w:rsidR="00892382" w:rsidRDefault="00892382">
      <w:pPr>
        <w:pStyle w:val="BodyText"/>
        <w:ind w:left="0"/>
      </w:pPr>
    </w:p>
    <w:p w14:paraId="10BD842F" w14:textId="77777777" w:rsidR="00892382" w:rsidRDefault="00892382">
      <w:pPr>
        <w:pStyle w:val="BodyText"/>
        <w:spacing w:before="88"/>
        <w:ind w:left="0"/>
        <w:jc w:val="left"/>
      </w:pPr>
    </w:p>
    <w:p w14:paraId="5184BB04" w14:textId="77777777" w:rsidR="00892382" w:rsidRDefault="00000000">
      <w:pPr>
        <w:pStyle w:val="BodyText"/>
        <w:spacing w:before="62"/>
        <w:ind w:left="0" w:right="151"/>
        <w:rPr>
          <w:b/>
          <w:bCs/>
        </w:rPr>
      </w:pPr>
      <w:r>
        <w:rPr>
          <w:b/>
          <w:bCs/>
        </w:rPr>
        <w:t>Related</w:t>
      </w:r>
      <w:r>
        <w:rPr>
          <w:b/>
          <w:bCs/>
          <w:spacing w:val="-12"/>
        </w:rPr>
        <w:t xml:space="preserve"> </w:t>
      </w:r>
      <w:r>
        <w:rPr>
          <w:b/>
          <w:bCs/>
          <w:spacing w:val="-2"/>
        </w:rPr>
        <w:t>Works</w:t>
      </w:r>
    </w:p>
    <w:p w14:paraId="6C076E47" w14:textId="77777777" w:rsidR="00892382" w:rsidRDefault="00000000">
      <w:pPr>
        <w:pStyle w:val="BodyText"/>
        <w:spacing w:before="158" w:line="360" w:lineRule="auto"/>
        <w:ind w:right="148"/>
      </w:pPr>
      <w:r>
        <w:t>Modern vehicle safety research highlights the importance of advanced seatbelt technologies in reducing injuries and fatalities during road accidents. Intelligent seatbelt systems now include monitoring mechanisms that ensure proper fastening and improve overall passenger protection. These technologies play a crucial role in strengthening in-vehicle safety standards. [1]</w:t>
      </w:r>
    </w:p>
    <w:p w14:paraId="741E9439" w14:textId="77777777" w:rsidR="00892382" w:rsidRDefault="00000000">
      <w:pPr>
        <w:pStyle w:val="BodyText"/>
        <w:spacing w:before="158" w:line="360" w:lineRule="auto"/>
        <w:ind w:left="0" w:right="148"/>
      </w:pPr>
      <w:r>
        <w:t>Safety of the Intended Functionality (SOTIF) has become a key focus in automated and intelligent vehicle systems. Research emphasizes identifying potential risks that arise not from system failure but from functional limitations in sensing and decision-making systems. Reliable monitoring and control strategies are therefore essential for ensuring safe vehicle operation. [2]</w:t>
      </w:r>
    </w:p>
    <w:p w14:paraId="5429476A" w14:textId="77777777" w:rsidR="00892382" w:rsidRDefault="00000000">
      <w:pPr>
        <w:pStyle w:val="BodyText"/>
        <w:spacing w:before="158" w:line="360" w:lineRule="auto"/>
        <w:ind w:left="0" w:right="148"/>
      </w:pPr>
      <w:r>
        <w:t xml:space="preserve">Sensor-based driver monitoring systems have been developed to detect unsafe conditions such as drowsiness </w:t>
      </w:r>
      <w:r>
        <w:t>and alcohol impairment. Techniques like eye-blink detection and physiological monitoring help in identifying reduced driver alertness and preventing possible accidents. Such systems demonstrate how real-time driver state analysis improves road safety. [3]</w:t>
      </w:r>
    </w:p>
    <w:p w14:paraId="4EA59F53" w14:textId="77777777" w:rsidR="00892382" w:rsidRDefault="00000000">
      <w:pPr>
        <w:pStyle w:val="BodyText"/>
        <w:spacing w:before="158" w:line="360" w:lineRule="auto"/>
        <w:ind w:left="0" w:right="148"/>
      </w:pPr>
      <w:r>
        <w:t>Advanced seatbelt and occupancy detection methods now use intelligent computational models to improve accuracy. These systems are capable of distinguishing passenger presence and seatbelt status using smart sensing and processing techniques, contributing to more reliable in-vehicle safety mechanisms. [4]</w:t>
      </w:r>
    </w:p>
    <w:p w14:paraId="42DE099F" w14:textId="77777777" w:rsidR="00892382" w:rsidRDefault="00000000">
      <w:pPr>
        <w:pStyle w:val="BodyText"/>
        <w:spacing w:before="158" w:line="360" w:lineRule="auto"/>
        <w:ind w:left="0" w:right="148"/>
      </w:pPr>
      <w:r>
        <w:t>Distracted driving detection has been widely studied using machine learning approaches. Research shows that visual monitoring combined with multimodal data sources can effectively identify distraction-related behaviors and reduce accident risks caused by inattentive driving. [5]</w:t>
      </w:r>
    </w:p>
    <w:p w14:paraId="5B23E3C3" w14:textId="77777777" w:rsidR="00892382" w:rsidRDefault="00000000">
      <w:pPr>
        <w:pStyle w:val="BodyText"/>
        <w:spacing w:before="158" w:line="360" w:lineRule="auto"/>
        <w:ind w:left="0" w:right="148"/>
      </w:pPr>
      <w:r>
        <w:t>Intelligent headlight systems have been introduced to improve highway safety during night driving. These systems automatically adjust headlight intensity to reduce glare for oncoming drivers while maintaining sufficient road visibility. Adaptive lighting significantly enhances nighttime driving safety. [6]</w:t>
      </w:r>
    </w:p>
    <w:p w14:paraId="0AE5A93A" w14:textId="77777777" w:rsidR="00892382" w:rsidRDefault="00000000">
      <w:pPr>
        <w:pStyle w:val="BodyText"/>
        <w:spacing w:before="158" w:line="360" w:lineRule="auto"/>
        <w:ind w:left="0" w:right="148"/>
      </w:pPr>
      <w:r>
        <w:t>Sensor-based automatic headlight beam control systems have been developed to dynamically regulate light intensity based on traffic conditions. These systems improve visual comfort and reduce the chances of accidents caused by high-beam glare. [7]</w:t>
      </w:r>
    </w:p>
    <w:p w14:paraId="2799D370" w14:textId="77777777" w:rsidR="00892382" w:rsidRDefault="00000000">
      <w:pPr>
        <w:pStyle w:val="BodyText"/>
        <w:spacing w:before="158" w:line="360" w:lineRule="auto"/>
        <w:ind w:left="0" w:right="148"/>
      </w:pPr>
      <w:r>
        <w:t>Advanced Driver-Assistance Systems (ADAS) integrate multiple sensors and automated control features to enhance driving safety and comfort. Such systems support drivers in decision-making and hazard detection, thereby reducing human error on the road. [8]</w:t>
      </w:r>
    </w:p>
    <w:p w14:paraId="53514076" w14:textId="77777777" w:rsidR="00892382" w:rsidRDefault="00000000">
      <w:pPr>
        <w:pStyle w:val="BodyText"/>
        <w:spacing w:before="158" w:line="360" w:lineRule="auto"/>
        <w:ind w:left="0" w:right="148"/>
      </w:pPr>
      <w:r>
        <w:t xml:space="preserve">Innovative seatbelt-integrated sensing technologies have been explored for additional safety and health monitoring inside vehicles. These systems demonstrate that seatbelts can serve multifunctional roles beyond basic restraint, contributing to </w:t>
      </w:r>
      <w:proofErr w:type="spellStart"/>
      <w:r>
        <w:t>improved</w:t>
      </w:r>
      <w:proofErr w:type="spellEnd"/>
      <w:r>
        <w:t xml:space="preserve"> in-car safety solutions. [9]</w:t>
      </w:r>
    </w:p>
    <w:p w14:paraId="6F22C15C" w14:textId="77777777" w:rsidR="00892382" w:rsidRDefault="00000000">
      <w:pPr>
        <w:pStyle w:val="BodyText"/>
        <w:spacing w:before="158" w:line="360" w:lineRule="auto"/>
        <w:ind w:left="0" w:right="148"/>
      </w:pPr>
      <w:r>
        <w:t>Driver drowsiness detection systems using deep learning techniques have shown promising results in identifying fatigue-related behavior. Early detection of drowsiness allows timely warnings, helping to prevent accidents caused by reduced driver alertness. [10]</w:t>
      </w:r>
    </w:p>
    <w:p w14:paraId="2360E61A" w14:textId="77777777" w:rsidR="00892382" w:rsidRDefault="00000000">
      <w:pPr>
        <w:pStyle w:val="BodyText"/>
        <w:spacing w:before="158" w:line="360" w:lineRule="auto"/>
        <w:ind w:left="0" w:right="148"/>
      </w:pPr>
      <w:r>
        <w:lastRenderedPageBreak/>
        <w:t>Real-time vehicle anti-collision systems using advanced AI models and multi-camera inputs have been developed to detect obstacles and prevent crashes. These systems highlight the importance of vision-based intelligence in vehicle safety. [11]</w:t>
      </w:r>
    </w:p>
    <w:p w14:paraId="57683AB3" w14:textId="77777777" w:rsidR="00892382" w:rsidRDefault="00000000">
      <w:pPr>
        <w:pStyle w:val="BodyText"/>
        <w:spacing w:before="158" w:line="360" w:lineRule="auto"/>
        <w:ind w:left="0" w:right="148"/>
      </w:pPr>
      <w:r>
        <w:t>Smart adaptive headlight systems automatically adjust beam patterns according to environmental and traffic conditions. Such systems enhance road visibility while minimizing glare, contributing to safer night driving experiences. [12]</w:t>
      </w:r>
    </w:p>
    <w:p w14:paraId="54A0DB43" w14:textId="77777777" w:rsidR="00892382" w:rsidRDefault="00000000">
      <w:pPr>
        <w:pStyle w:val="BodyText"/>
        <w:spacing w:before="158" w:line="360" w:lineRule="auto"/>
        <w:ind w:left="0" w:right="148"/>
      </w:pPr>
      <w:r>
        <w:t>AI-based adaptive driving beam control systems use vehicle and environment recognition to optimize headlight performance. These intelligent lighting systems ensure balanced illumination without disturbing other road users. [13]</w:t>
      </w:r>
    </w:p>
    <w:p w14:paraId="3A088B4E" w14:textId="77777777" w:rsidR="00892382" w:rsidRDefault="00000000">
      <w:pPr>
        <w:pStyle w:val="BodyText"/>
        <w:spacing w:before="158" w:line="360" w:lineRule="auto"/>
        <w:ind w:left="0" w:right="148"/>
      </w:pPr>
      <w:r>
        <w:t>Comprehensive studies on intelligent headlight control show that both sensor-based and vision-based approaches play a vital role in improving nighttime driving safety. Automated beam adjustment is an effective method to reduce glare-related accidents. [14]</w:t>
      </w:r>
    </w:p>
    <w:p w14:paraId="74D513BD" w14:textId="77777777" w:rsidR="00892382" w:rsidRDefault="00000000">
      <w:pPr>
        <w:pStyle w:val="BodyText"/>
        <w:spacing w:before="158" w:line="360" w:lineRule="auto"/>
        <w:ind w:left="0" w:right="148"/>
      </w:pPr>
      <w:r>
        <w:t>Real-time seatbelt detection using deep learning has been proposed to monitor seatbelt usage accurately. These systems help enforce safety compliance and reduce the risk of injury during collisions. [15]</w:t>
      </w:r>
    </w:p>
    <w:p w14:paraId="2D6322C9" w14:textId="77777777" w:rsidR="00892382" w:rsidRDefault="00000000">
      <w:pPr>
        <w:pStyle w:val="BodyText"/>
        <w:spacing w:before="158" w:line="360" w:lineRule="auto"/>
        <w:ind w:left="0" w:right="148"/>
      </w:pPr>
      <w:r>
        <w:t>Vision-based collision avoidance systems assist drivers in detecting obstacles in urban environments. These technologies enhance situational awareness and help prevent potential crashes. [16]</w:t>
      </w:r>
    </w:p>
    <w:p w14:paraId="4F3A4CDD" w14:textId="77777777" w:rsidR="00892382" w:rsidRDefault="00000000">
      <w:pPr>
        <w:pStyle w:val="BodyText"/>
        <w:spacing w:before="158" w:line="360" w:lineRule="auto"/>
        <w:ind w:left="0" w:right="148"/>
      </w:pPr>
      <w:r>
        <w:t>Studies on persistent seatbelt reminders and speed-limiting interlocks show that enforcement mechanisms significantly increase seatbelt usage among drivers. Such systems demonstrate the effectiveness of combining alerts with vehicle control restrictions. [17]</w:t>
      </w:r>
    </w:p>
    <w:p w14:paraId="0AA39DF2" w14:textId="77777777" w:rsidR="00892382" w:rsidRDefault="00000000">
      <w:pPr>
        <w:pStyle w:val="BodyText"/>
        <w:spacing w:before="158" w:line="360" w:lineRule="auto"/>
        <w:ind w:left="0" w:right="148"/>
      </w:pPr>
      <w:r>
        <w:t>Accident prevention systems integrating seatbelt-controlled ignition mechanisms have been developed to ensure that vehicles operate only when the seatbelt is fastened. This approach strengthens driver safety compliance. [18]</w:t>
      </w:r>
    </w:p>
    <w:p w14:paraId="41EEF05B" w14:textId="77777777" w:rsidR="00892382" w:rsidRDefault="00892382">
      <w:pPr>
        <w:pStyle w:val="Heading1"/>
        <w:ind w:left="0"/>
        <w:rPr>
          <w:spacing w:val="-2"/>
        </w:rPr>
      </w:pPr>
    </w:p>
    <w:p w14:paraId="0687A9AE" w14:textId="77777777" w:rsidR="00892382" w:rsidRDefault="00000000">
      <w:pPr>
        <w:pStyle w:val="Heading1"/>
        <w:ind w:left="0"/>
      </w:pPr>
      <w:r>
        <w:rPr>
          <w:spacing w:val="-2"/>
        </w:rPr>
        <w:t>Result</w:t>
      </w:r>
      <w:r>
        <w:rPr>
          <w:spacing w:val="-6"/>
        </w:rPr>
        <w:t xml:space="preserve"> </w:t>
      </w:r>
      <w:r>
        <w:rPr>
          <w:spacing w:val="-2"/>
        </w:rPr>
        <w:t>Analysis</w:t>
      </w:r>
    </w:p>
    <w:p w14:paraId="1D852ACA" w14:textId="77777777" w:rsidR="00892382" w:rsidRDefault="00000000">
      <w:pPr>
        <w:pStyle w:val="BodyText"/>
        <w:spacing w:before="214" w:line="360" w:lineRule="auto"/>
        <w:ind w:left="0"/>
        <w:jc w:val="left"/>
      </w:pPr>
      <w:r>
        <w:t xml:space="preserve">The hardware prototype of the Smart Safety System for Drivers was successfully implemented and tested using an Arduino Uno, touch sensor, LDR sensor, motor driver </w:t>
      </w:r>
      <w:r>
        <w:t>module, relay module, and DC motor. The complete hardware setup is shown in Fig. 4, where all modules are interconnected and powered through the microcontroller.</w:t>
      </w:r>
    </w:p>
    <w:p w14:paraId="18C7522A" w14:textId="77777777" w:rsidR="00892382" w:rsidRDefault="00000000">
      <w:pPr>
        <w:pStyle w:val="BodyText"/>
        <w:spacing w:before="214" w:line="360" w:lineRule="auto"/>
        <w:jc w:val="left"/>
      </w:pPr>
      <w:r>
        <w:t>During testing of the seatbelt monitoring system, the touch sensor was used to simulate the seatbelt status. When the sensor was not activated (seatbelt not worn), the motor operated at a reduced speed, indicating restricted vehicle performance. When the sensor was activated (seatbelt worn), the motor operated at higher speed, representing normal driving conditions. This confirms that the system effectively links driver safety behavior with vehicle control.</w:t>
      </w:r>
    </w:p>
    <w:p w14:paraId="31A7D360" w14:textId="77777777" w:rsidR="00892382" w:rsidRDefault="00000000">
      <w:pPr>
        <w:pStyle w:val="BodyText"/>
        <w:spacing w:before="214" w:line="360" w:lineRule="auto"/>
        <w:jc w:val="left"/>
      </w:pPr>
      <w:r>
        <w:rPr>
          <w:noProof/>
        </w:rPr>
        <w:drawing>
          <wp:inline distT="0" distB="0" distL="114300" distR="114300" wp14:anchorId="1C22C052" wp14:editId="7C38C069">
            <wp:extent cx="2811145" cy="2568575"/>
            <wp:effectExtent l="0" t="0" r="8255" b="952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pic:cNvPicPr>
                  </pic:nvPicPr>
                  <pic:blipFill>
                    <a:blip r:embed="rId10"/>
                    <a:stretch>
                      <a:fillRect/>
                    </a:stretch>
                  </pic:blipFill>
                  <pic:spPr>
                    <a:xfrm>
                      <a:off x="0" y="0"/>
                      <a:ext cx="2811145" cy="2568575"/>
                    </a:xfrm>
                    <a:prstGeom prst="rect">
                      <a:avLst/>
                    </a:prstGeom>
                    <a:noFill/>
                    <a:ln>
                      <a:noFill/>
                    </a:ln>
                  </pic:spPr>
                </pic:pic>
              </a:graphicData>
            </a:graphic>
          </wp:inline>
        </w:drawing>
      </w:r>
    </w:p>
    <w:p w14:paraId="0E64D39C" w14:textId="77777777" w:rsidR="00892382" w:rsidRDefault="00000000">
      <w:pPr>
        <w:pStyle w:val="BodyText"/>
        <w:spacing w:before="214" w:line="360" w:lineRule="auto"/>
        <w:ind w:leftChars="5" w:left="811" w:hangingChars="400" w:hanging="800"/>
        <w:jc w:val="left"/>
        <w:rPr>
          <w:lang w:val="en-IN"/>
        </w:rPr>
      </w:pPr>
      <w:r>
        <w:rPr>
          <w:lang w:val="en-IN"/>
        </w:rPr>
        <w:t>Figure 4: Hardware implementation of the Smart safety system</w:t>
      </w:r>
    </w:p>
    <w:p w14:paraId="4D16B0F5" w14:textId="77777777" w:rsidR="00892382" w:rsidRDefault="00000000">
      <w:pPr>
        <w:pStyle w:val="BodyText"/>
        <w:spacing w:before="214" w:line="360" w:lineRule="auto"/>
        <w:jc w:val="left"/>
      </w:pPr>
      <w:r>
        <w:t>The automatic headlight control system was evaluated under different lighting conditions. In normal ambient light, the LDR sensor allowed the headlight (LED) to glow at full intensity. When a bright external light source was directed toward the LDR sensor to simulate an oncoming vehicle, the system automatically reduced the headlight intensity. This demonstrates the system’s ability to detect glare conditions and respond by dimming the headlights.</w:t>
      </w:r>
    </w:p>
    <w:p w14:paraId="7A8F8410" w14:textId="77777777" w:rsidR="00892382" w:rsidRDefault="00000000">
      <w:pPr>
        <w:pStyle w:val="BodyText"/>
        <w:spacing w:before="214" w:line="360" w:lineRule="auto"/>
        <w:jc w:val="left"/>
      </w:pPr>
      <w:r>
        <w:t xml:space="preserve">The Arduino program controlling both modules was also tested in simulation using the Arduino IDE </w:t>
      </w:r>
      <w:proofErr w:type="gramStart"/>
      <w:r>
        <w:t>environment</w:t>
      </w:r>
      <w:r>
        <w:rPr>
          <w:lang w:val="en-IN"/>
        </w:rPr>
        <w:t>.</w:t>
      </w:r>
      <w:r>
        <w:t>The</w:t>
      </w:r>
      <w:proofErr w:type="gramEnd"/>
      <w:r>
        <w:t xml:space="preserve"> simulation verified the logical operation of sensor inputs and output control signals before hardware implementation. The practical results matched the expected behavior from the simulation, confirming the reliability of the system.</w:t>
      </w:r>
    </w:p>
    <w:p w14:paraId="6ECA4A94" w14:textId="77777777" w:rsidR="00892382" w:rsidRDefault="00000000">
      <w:pPr>
        <w:pStyle w:val="BodyText"/>
        <w:spacing w:before="214" w:line="360" w:lineRule="auto"/>
        <w:jc w:val="left"/>
        <w:rPr>
          <w:lang w:val="en-IN"/>
        </w:rPr>
      </w:pPr>
      <w:r>
        <w:t xml:space="preserve">Overall, the experimental results show that the proposed system responds accurately and in real time to both seatbelt status and surrounding light conditions. The system provides a </w:t>
      </w:r>
      <w:r>
        <w:lastRenderedPageBreak/>
        <w:t>low-cost and effective solution for improving driver safety and reducing the risk of night-time accidents</w:t>
      </w:r>
      <w:r>
        <w:rPr>
          <w:lang w:val="en-IN"/>
        </w:rPr>
        <w:t>.</w:t>
      </w:r>
    </w:p>
    <w:p w14:paraId="619BF7D7" w14:textId="77777777" w:rsidR="00892382" w:rsidRDefault="00892382">
      <w:pPr>
        <w:pStyle w:val="BodyText"/>
        <w:spacing w:before="214" w:line="360" w:lineRule="auto"/>
        <w:jc w:val="left"/>
        <w:rPr>
          <w:lang w:val="en-IN"/>
        </w:rPr>
      </w:pPr>
    </w:p>
    <w:p w14:paraId="377FD87C" w14:textId="77777777" w:rsidR="00892382" w:rsidRDefault="00000000">
      <w:pPr>
        <w:pStyle w:val="Heading1"/>
      </w:pPr>
      <w:r>
        <w:t>Conclusion</w:t>
      </w:r>
      <w:r>
        <w:rPr>
          <w:spacing w:val="-10"/>
        </w:rPr>
        <w:t xml:space="preserve"> </w:t>
      </w:r>
      <w:r>
        <w:t>and</w:t>
      </w:r>
      <w:r>
        <w:rPr>
          <w:spacing w:val="-10"/>
        </w:rPr>
        <w:t xml:space="preserve"> </w:t>
      </w:r>
      <w:r>
        <w:t>Future</w:t>
      </w:r>
      <w:r>
        <w:rPr>
          <w:spacing w:val="-11"/>
        </w:rPr>
        <w:t xml:space="preserve"> </w:t>
      </w:r>
      <w:r>
        <w:rPr>
          <w:spacing w:val="-4"/>
        </w:rPr>
        <w:t>Work</w:t>
      </w:r>
    </w:p>
    <w:p w14:paraId="3EA0DDAC" w14:textId="77777777" w:rsidR="00892382" w:rsidRDefault="00892382">
      <w:pPr>
        <w:spacing w:line="360" w:lineRule="auto"/>
        <w:ind w:right="141"/>
        <w:jc w:val="both"/>
      </w:pPr>
    </w:p>
    <w:p w14:paraId="3C64D40B" w14:textId="77777777" w:rsidR="00892382" w:rsidRDefault="00000000">
      <w:pPr>
        <w:spacing w:line="360" w:lineRule="auto"/>
        <w:ind w:right="141"/>
        <w:jc w:val="both"/>
        <w:rPr>
          <w:sz w:val="20"/>
          <w:szCs w:val="20"/>
        </w:rPr>
      </w:pPr>
      <w:r>
        <w:rPr>
          <w:sz w:val="20"/>
          <w:szCs w:val="20"/>
        </w:rPr>
        <w:t xml:space="preserve">The Smart Safety System for Drivers successfully integrates seat belt monitoring and automatic headlight control using Arduino. The system improves driver safety by automatically responding to seat belt status and oncoming traffic, reducing risks through simple, sensor-based </w:t>
      </w:r>
      <w:r>
        <w:rPr>
          <w:spacing w:val="-2"/>
          <w:sz w:val="20"/>
          <w:szCs w:val="20"/>
        </w:rPr>
        <w:t>automation.</w:t>
      </w:r>
    </w:p>
    <w:p w14:paraId="03278B8F" w14:textId="77777777" w:rsidR="00892382" w:rsidRDefault="00892382">
      <w:pPr>
        <w:spacing w:line="360" w:lineRule="auto"/>
        <w:ind w:right="167"/>
        <w:jc w:val="both"/>
        <w:rPr>
          <w:sz w:val="20"/>
          <w:szCs w:val="20"/>
        </w:rPr>
      </w:pPr>
    </w:p>
    <w:p w14:paraId="1F218D19" w14:textId="77777777" w:rsidR="00892382" w:rsidRDefault="00000000">
      <w:pPr>
        <w:spacing w:line="360" w:lineRule="auto"/>
        <w:ind w:right="167"/>
        <w:jc w:val="both"/>
        <w:rPr>
          <w:sz w:val="20"/>
          <w:szCs w:val="20"/>
        </w:rPr>
      </w:pPr>
      <w:r>
        <w:rPr>
          <w:sz w:val="20"/>
          <w:szCs w:val="20"/>
        </w:rPr>
        <w:t>The system can be enhanced by integrating advanced sensors for more accurate detection, improving the driver drowsiness alert system with machine learning for better fatigue monitoring, and adding voice recognition for safer driver interaction. Additionally, the system could include an alcohol detection module to prevent the vehicle from starting</w:t>
      </w:r>
      <w:r>
        <w:rPr>
          <w:spacing w:val="80"/>
          <w:sz w:val="20"/>
          <w:szCs w:val="20"/>
        </w:rPr>
        <w:t xml:space="preserve"> </w:t>
      </w:r>
      <w:r>
        <w:rPr>
          <w:sz w:val="20"/>
          <w:szCs w:val="20"/>
        </w:rPr>
        <w:t>if alcohol is detected.</w:t>
      </w:r>
    </w:p>
    <w:p w14:paraId="652EA8A3" w14:textId="77777777" w:rsidR="00892382" w:rsidRDefault="00892382">
      <w:pPr>
        <w:spacing w:before="1" w:line="360" w:lineRule="auto"/>
        <w:ind w:right="161"/>
        <w:jc w:val="both"/>
        <w:rPr>
          <w:sz w:val="20"/>
          <w:szCs w:val="20"/>
        </w:rPr>
      </w:pPr>
    </w:p>
    <w:p w14:paraId="4A085AAB" w14:textId="77777777" w:rsidR="00892382" w:rsidRDefault="00000000">
      <w:pPr>
        <w:spacing w:before="1" w:line="360" w:lineRule="auto"/>
        <w:ind w:right="161"/>
        <w:jc w:val="both"/>
        <w:rPr>
          <w:sz w:val="20"/>
          <w:szCs w:val="20"/>
          <w:lang w:val="en-IN"/>
        </w:rPr>
      </w:pPr>
      <w:r>
        <w:rPr>
          <w:sz w:val="20"/>
          <w:szCs w:val="20"/>
        </w:rPr>
        <w:t>The future scope of the Smart Safety System offers significant opportunities</w:t>
      </w:r>
      <w:r>
        <w:rPr>
          <w:spacing w:val="-5"/>
          <w:sz w:val="20"/>
          <w:szCs w:val="20"/>
        </w:rPr>
        <w:t xml:space="preserve"> </w:t>
      </w:r>
      <w:r>
        <w:rPr>
          <w:sz w:val="20"/>
          <w:szCs w:val="20"/>
        </w:rPr>
        <w:t>for</w:t>
      </w:r>
      <w:r>
        <w:rPr>
          <w:spacing w:val="-4"/>
          <w:sz w:val="20"/>
          <w:szCs w:val="20"/>
        </w:rPr>
        <w:t xml:space="preserve"> </w:t>
      </w:r>
      <w:r>
        <w:rPr>
          <w:sz w:val="20"/>
          <w:szCs w:val="20"/>
        </w:rPr>
        <w:t>enhancing</w:t>
      </w:r>
      <w:r>
        <w:rPr>
          <w:spacing w:val="-4"/>
          <w:sz w:val="20"/>
          <w:szCs w:val="20"/>
        </w:rPr>
        <w:t xml:space="preserve"> </w:t>
      </w:r>
      <w:r>
        <w:rPr>
          <w:sz w:val="20"/>
          <w:szCs w:val="20"/>
        </w:rPr>
        <w:t>vehicle</w:t>
      </w:r>
      <w:r>
        <w:rPr>
          <w:spacing w:val="-6"/>
          <w:sz w:val="20"/>
          <w:szCs w:val="20"/>
        </w:rPr>
        <w:t xml:space="preserve"> </w:t>
      </w:r>
      <w:r>
        <w:rPr>
          <w:sz w:val="20"/>
          <w:szCs w:val="20"/>
        </w:rPr>
        <w:t>safety</w:t>
      </w:r>
      <w:r>
        <w:rPr>
          <w:spacing w:val="-4"/>
          <w:sz w:val="20"/>
          <w:szCs w:val="20"/>
        </w:rPr>
        <w:t xml:space="preserve"> </w:t>
      </w:r>
      <w:r>
        <w:rPr>
          <w:sz w:val="20"/>
          <w:szCs w:val="20"/>
        </w:rPr>
        <w:t>and</w:t>
      </w:r>
      <w:r>
        <w:rPr>
          <w:spacing w:val="-4"/>
          <w:sz w:val="20"/>
          <w:szCs w:val="20"/>
        </w:rPr>
        <w:t xml:space="preserve"> </w:t>
      </w:r>
      <w:r>
        <w:rPr>
          <w:sz w:val="20"/>
          <w:szCs w:val="20"/>
        </w:rPr>
        <w:t>driver</w:t>
      </w:r>
      <w:r>
        <w:rPr>
          <w:spacing w:val="-6"/>
          <w:sz w:val="20"/>
          <w:szCs w:val="20"/>
        </w:rPr>
        <w:t xml:space="preserve"> </w:t>
      </w:r>
      <w:r>
        <w:rPr>
          <w:sz w:val="20"/>
          <w:szCs w:val="20"/>
        </w:rPr>
        <w:t>convenience</w:t>
      </w:r>
      <w:r>
        <w:rPr>
          <w:spacing w:val="-4"/>
          <w:sz w:val="20"/>
          <w:szCs w:val="20"/>
        </w:rPr>
        <w:t xml:space="preserve"> </w:t>
      </w:r>
      <w:r>
        <w:rPr>
          <w:sz w:val="20"/>
          <w:szCs w:val="20"/>
        </w:rPr>
        <w:t>through advanced technology integration. One major improvement could be the use of more sophisticated sensors to achieve higher accuracy in detecting seat belt usage and environmental conditions. By employing sensors with better sensitivity and reliability, the system could reduce false alerts and respond more effectively to real-world scenarios. Another potential enhancement involves integrating machine</w:t>
      </w:r>
      <w:r>
        <w:rPr>
          <w:spacing w:val="-2"/>
          <w:sz w:val="20"/>
          <w:szCs w:val="20"/>
        </w:rPr>
        <w:t xml:space="preserve"> </w:t>
      </w:r>
      <w:r>
        <w:rPr>
          <w:sz w:val="20"/>
          <w:szCs w:val="20"/>
        </w:rPr>
        <w:t>learning algorithms to monitor driver behavior and detect drowsiness with higher precision. This would allow the system to recognize early signs of fatigue, provide timely alerts, and potentially prevent accidents caused by sleepy driving.</w:t>
      </w:r>
      <w:r>
        <w:rPr>
          <w:sz w:val="20"/>
          <w:szCs w:val="20"/>
          <w:lang w:val="en-IN"/>
        </w:rPr>
        <w:t xml:space="preserve"> </w:t>
      </w:r>
    </w:p>
    <w:p w14:paraId="3D8B29B6" w14:textId="77777777" w:rsidR="00892382" w:rsidRDefault="00892382">
      <w:pPr>
        <w:spacing w:before="1" w:line="360" w:lineRule="auto"/>
        <w:ind w:right="161"/>
        <w:jc w:val="both"/>
        <w:rPr>
          <w:sz w:val="20"/>
          <w:szCs w:val="20"/>
          <w:lang w:val="en-IN"/>
        </w:rPr>
      </w:pPr>
    </w:p>
    <w:p w14:paraId="1ECC11EC" w14:textId="77777777" w:rsidR="00892382" w:rsidRDefault="00000000">
      <w:pPr>
        <w:spacing w:before="1" w:line="360" w:lineRule="auto"/>
        <w:ind w:right="161"/>
        <w:jc w:val="both"/>
        <w:rPr>
          <w:sz w:val="20"/>
          <w:szCs w:val="20"/>
          <w:lang w:val="en-IN"/>
        </w:rPr>
      </w:pPr>
      <w:r>
        <w:rPr>
          <w:sz w:val="20"/>
          <w:szCs w:val="20"/>
        </w:rPr>
        <w:t xml:space="preserve">Voice recognition technology can also be incorporated into the system, enabling drivers to interact with it safely without taking their hands off the wheel or eyes off the road. Through voice commands, drivers could control various features, check system </w:t>
      </w:r>
      <w:proofErr w:type="gramStart"/>
      <w:r>
        <w:rPr>
          <w:sz w:val="20"/>
          <w:szCs w:val="20"/>
        </w:rPr>
        <w:t xml:space="preserve">status, </w:t>
      </w:r>
      <w:r>
        <w:rPr>
          <w:sz w:val="20"/>
          <w:szCs w:val="20"/>
          <w:lang w:val="en-IN"/>
        </w:rPr>
        <w:t xml:space="preserve"> </w:t>
      </w:r>
      <w:r>
        <w:rPr>
          <w:sz w:val="20"/>
          <w:szCs w:val="20"/>
        </w:rPr>
        <w:t>respond</w:t>
      </w:r>
      <w:proofErr w:type="gramEnd"/>
      <w:r>
        <w:rPr>
          <w:sz w:val="20"/>
          <w:szCs w:val="20"/>
        </w:rPr>
        <w:t xml:space="preserve"> to alerts, reducing distractions and enhancing overall safety. Furthermore, the system could include an alcohol detection module, which would prevent the vehicle from starting if the driver is found to be under the influence. This feature would act as a strong deterrent against drunk </w:t>
      </w:r>
      <w:r>
        <w:rPr>
          <w:sz w:val="20"/>
          <w:szCs w:val="20"/>
        </w:rPr>
        <w:t>driving and could significantly reduce alcohol-related accidents</w:t>
      </w:r>
      <w:r>
        <w:rPr>
          <w:sz w:val="20"/>
          <w:szCs w:val="20"/>
          <w:lang w:val="en-IN"/>
        </w:rPr>
        <w:t>.</w:t>
      </w:r>
    </w:p>
    <w:p w14:paraId="15D8464E" w14:textId="77777777" w:rsidR="00892382" w:rsidRDefault="00892382">
      <w:pPr>
        <w:spacing w:before="1" w:line="360" w:lineRule="auto"/>
        <w:ind w:right="161"/>
        <w:jc w:val="both"/>
        <w:rPr>
          <w:sz w:val="20"/>
          <w:szCs w:val="20"/>
        </w:rPr>
      </w:pPr>
    </w:p>
    <w:p w14:paraId="250DE153" w14:textId="77777777" w:rsidR="00892382" w:rsidRDefault="00000000">
      <w:pPr>
        <w:spacing w:line="360" w:lineRule="auto"/>
        <w:ind w:right="159"/>
        <w:jc w:val="both"/>
        <w:rPr>
          <w:sz w:val="20"/>
          <w:szCs w:val="20"/>
        </w:rPr>
      </w:pPr>
      <w:r>
        <w:rPr>
          <w:sz w:val="20"/>
          <w:szCs w:val="20"/>
        </w:rPr>
        <w:t>Future developments could also focus on adaptive headlight systems that not only dim or brighten automatically but also adjust the direction and beam pattern based on road curvature, speed, and traffic conditions. Such adaptive lighting could improve visibility and comfort for both the driver and other road users. Integration with vehicle telematics and IoT platforms could enable real-time monitoring of safety features, remote diagnostics, and predictive maintenance alerts. The system could also be expanded to communicate with other vehicles and traffic infrastructure, contributing to a more connected and intelligent transportation ecosystem.</w:t>
      </w:r>
    </w:p>
    <w:p w14:paraId="2089EF77" w14:textId="77777777" w:rsidR="00892382" w:rsidRDefault="00892382">
      <w:pPr>
        <w:spacing w:line="360" w:lineRule="auto"/>
        <w:ind w:right="159"/>
        <w:jc w:val="both"/>
        <w:rPr>
          <w:sz w:val="20"/>
          <w:szCs w:val="20"/>
        </w:rPr>
      </w:pPr>
    </w:p>
    <w:p w14:paraId="66B4788D" w14:textId="77777777" w:rsidR="00892382" w:rsidRDefault="00000000">
      <w:pPr>
        <w:spacing w:line="360" w:lineRule="auto"/>
        <w:ind w:right="159"/>
        <w:jc w:val="both"/>
        <w:rPr>
          <w:sz w:val="20"/>
          <w:szCs w:val="20"/>
        </w:rPr>
      </w:pPr>
      <w:r>
        <w:rPr>
          <w:sz w:val="20"/>
          <w:szCs w:val="20"/>
        </w:rPr>
        <w:t>Additionally, the hardware could be miniaturized and optimized for use in real vehicles, making it more practical for large-scale adoption. Solar or low-power options could be explored to reduce energy consumption, enhancing sustainability. Combining these features with automated emergency braking, lane departure warnings, and collision avoidance systems could turn the Smart Safety System into a comprehensive driver assistance platform. Overall, the future scope envisions a highly intelligent, interactive, and proactive system capable of significantly reducing accidents, improving driver behavior, and creating safer roads for everyone.</w:t>
      </w:r>
    </w:p>
    <w:p w14:paraId="3481AEA3" w14:textId="77777777" w:rsidR="00892382" w:rsidRDefault="00892382">
      <w:pPr>
        <w:spacing w:line="360" w:lineRule="auto"/>
        <w:ind w:right="159"/>
        <w:jc w:val="both"/>
        <w:rPr>
          <w:sz w:val="20"/>
          <w:szCs w:val="20"/>
        </w:rPr>
      </w:pPr>
    </w:p>
    <w:p w14:paraId="6E156EE4" w14:textId="77777777" w:rsidR="00892382" w:rsidRDefault="00000000">
      <w:pPr>
        <w:pStyle w:val="Heading1"/>
        <w:jc w:val="left"/>
      </w:pPr>
      <w:r>
        <w:rPr>
          <w:spacing w:val="-2"/>
        </w:rPr>
        <w:t>Reference</w:t>
      </w:r>
    </w:p>
    <w:p w14:paraId="474C0C33" w14:textId="77777777" w:rsidR="00892382" w:rsidRDefault="00000000">
      <w:pPr>
        <w:pStyle w:val="ListParagraph"/>
        <w:numPr>
          <w:ilvl w:val="0"/>
          <w:numId w:val="1"/>
        </w:numPr>
        <w:tabs>
          <w:tab w:val="clear" w:pos="425"/>
          <w:tab w:val="left" w:pos="875"/>
        </w:tabs>
        <w:spacing w:before="0" w:line="276" w:lineRule="auto"/>
        <w:ind w:right="168"/>
        <w:rPr>
          <w:sz w:val="20"/>
          <w:szCs w:val="20"/>
        </w:rPr>
      </w:pPr>
      <w:proofErr w:type="spellStart"/>
      <w:r>
        <w:rPr>
          <w:sz w:val="20"/>
          <w:szCs w:val="20"/>
        </w:rPr>
        <w:t>Soica</w:t>
      </w:r>
      <w:proofErr w:type="spellEnd"/>
      <w:r>
        <w:rPr>
          <w:sz w:val="20"/>
          <w:szCs w:val="20"/>
        </w:rPr>
        <w:t>, A., &amp; Gheorghe, C. A Review of Seatbelt Technologies and Their Role in Vehicle Safety. Applied Sciences, 15(10), 5303, 2025.</w:t>
      </w:r>
    </w:p>
    <w:p w14:paraId="4B7CE59B" w14:textId="77777777" w:rsidR="00892382" w:rsidRDefault="00000000">
      <w:pPr>
        <w:pStyle w:val="ListParagraph"/>
        <w:numPr>
          <w:ilvl w:val="0"/>
          <w:numId w:val="1"/>
        </w:numPr>
        <w:tabs>
          <w:tab w:val="clear" w:pos="425"/>
          <w:tab w:val="left" w:pos="875"/>
        </w:tabs>
        <w:spacing w:before="200" w:line="276" w:lineRule="auto"/>
        <w:ind w:right="162"/>
        <w:rPr>
          <w:sz w:val="20"/>
          <w:szCs w:val="20"/>
        </w:rPr>
      </w:pPr>
      <w:r>
        <w:rPr>
          <w:sz w:val="20"/>
          <w:szCs w:val="20"/>
        </w:rPr>
        <w:t>Patel, M., Jung, R., &amp; Khatun, M. A Systematic Literature Review on Safety of the Intended Functionality for Automated Driving Systems. Preprint (</w:t>
      </w:r>
      <w:proofErr w:type="spellStart"/>
      <w:r>
        <w:rPr>
          <w:sz w:val="20"/>
          <w:szCs w:val="20"/>
        </w:rPr>
        <w:t>arXiv</w:t>
      </w:r>
      <w:proofErr w:type="spellEnd"/>
      <w:r>
        <w:rPr>
          <w:sz w:val="20"/>
          <w:szCs w:val="20"/>
        </w:rPr>
        <w:t>), 2025.</w:t>
      </w:r>
    </w:p>
    <w:p w14:paraId="1181466D" w14:textId="77777777" w:rsidR="00892382" w:rsidRDefault="00892382">
      <w:pPr>
        <w:spacing w:line="360" w:lineRule="auto"/>
        <w:ind w:right="159"/>
        <w:jc w:val="both"/>
        <w:rPr>
          <w:sz w:val="20"/>
          <w:szCs w:val="20"/>
        </w:rPr>
      </w:pPr>
    </w:p>
    <w:p w14:paraId="27777248" w14:textId="77777777" w:rsidR="00892382" w:rsidRDefault="00000000">
      <w:pPr>
        <w:pStyle w:val="ListParagraph"/>
        <w:numPr>
          <w:ilvl w:val="0"/>
          <w:numId w:val="1"/>
        </w:numPr>
        <w:tabs>
          <w:tab w:val="clear" w:pos="425"/>
          <w:tab w:val="left" w:pos="875"/>
        </w:tabs>
        <w:spacing w:before="203" w:line="276" w:lineRule="auto"/>
        <w:ind w:right="162"/>
        <w:rPr>
          <w:sz w:val="20"/>
          <w:szCs w:val="20"/>
        </w:rPr>
      </w:pPr>
      <w:r>
        <w:rPr>
          <w:sz w:val="20"/>
          <w:szCs w:val="20"/>
        </w:rPr>
        <w:t>Syam Babu, K., Vanitha, B., Jahnavi, D., Purna Harshitha, D., Sai Harshitha, D., &amp; Jhansi Lakshmi, B. Smart Vehicle Safety System Using Eye Blink and Alcohol Detection. International Journal of Scientific Research &amp; Engineering Trends, 11(3), 2025.</w:t>
      </w:r>
    </w:p>
    <w:p w14:paraId="2C67EDDA" w14:textId="77777777" w:rsidR="00892382" w:rsidRDefault="00000000">
      <w:pPr>
        <w:pStyle w:val="ListParagraph"/>
        <w:numPr>
          <w:ilvl w:val="0"/>
          <w:numId w:val="1"/>
        </w:numPr>
        <w:tabs>
          <w:tab w:val="clear" w:pos="425"/>
          <w:tab w:val="left" w:pos="875"/>
        </w:tabs>
        <w:spacing w:before="204" w:line="276" w:lineRule="auto"/>
        <w:ind w:right="161"/>
        <w:rPr>
          <w:sz w:val="20"/>
          <w:szCs w:val="20"/>
        </w:rPr>
      </w:pPr>
      <w:r>
        <w:rPr>
          <w:sz w:val="20"/>
          <w:szCs w:val="20"/>
        </w:rPr>
        <w:t xml:space="preserve">A. </w:t>
      </w:r>
      <w:proofErr w:type="spellStart"/>
      <w:r>
        <w:rPr>
          <w:sz w:val="20"/>
          <w:szCs w:val="20"/>
        </w:rPr>
        <w:t>Khamparia</w:t>
      </w:r>
      <w:proofErr w:type="spellEnd"/>
      <w:r>
        <w:rPr>
          <w:sz w:val="20"/>
          <w:szCs w:val="20"/>
        </w:rPr>
        <w:t xml:space="preserve"> &amp; C. Singh, “Advanced Safety Systems: Seat Belt and Occupancy Detection using Attention Spiking Neural Networks,” International Journal on Engineering Artificial Intelligence Management, Decision Support, and Policies, 2(1), pp. 1–13, 2025.</w:t>
      </w:r>
    </w:p>
    <w:p w14:paraId="2A1C98CB" w14:textId="77777777" w:rsidR="00892382" w:rsidRDefault="00000000">
      <w:pPr>
        <w:pStyle w:val="ListParagraph"/>
        <w:numPr>
          <w:ilvl w:val="0"/>
          <w:numId w:val="1"/>
        </w:numPr>
        <w:tabs>
          <w:tab w:val="clear" w:pos="425"/>
          <w:tab w:val="left" w:pos="875"/>
        </w:tabs>
        <w:spacing w:before="201" w:line="276" w:lineRule="auto"/>
        <w:ind w:right="163"/>
        <w:rPr>
          <w:sz w:val="20"/>
          <w:szCs w:val="20"/>
        </w:rPr>
      </w:pPr>
      <w:r>
        <w:rPr>
          <w:sz w:val="20"/>
          <w:szCs w:val="20"/>
        </w:rPr>
        <w:lastRenderedPageBreak/>
        <w:t xml:space="preserve">A. </w:t>
      </w:r>
      <w:proofErr w:type="spellStart"/>
      <w:r>
        <w:rPr>
          <w:sz w:val="20"/>
          <w:szCs w:val="20"/>
        </w:rPr>
        <w:t>Dontoh</w:t>
      </w:r>
      <w:proofErr w:type="spellEnd"/>
      <w:r>
        <w:rPr>
          <w:sz w:val="20"/>
          <w:szCs w:val="20"/>
        </w:rPr>
        <w:t xml:space="preserve">, S. Ivey, L. Sirbaugh, et al., “Visual Dominance and Emerging Multimodal Approaches in Distracted Driving Detection: A Review of Machine Learning Techniques,” </w:t>
      </w:r>
      <w:proofErr w:type="spellStart"/>
      <w:r>
        <w:rPr>
          <w:sz w:val="20"/>
          <w:szCs w:val="20"/>
        </w:rPr>
        <w:t>arXiv</w:t>
      </w:r>
      <w:proofErr w:type="spellEnd"/>
      <w:r>
        <w:rPr>
          <w:sz w:val="20"/>
          <w:szCs w:val="20"/>
        </w:rPr>
        <w:t xml:space="preserve"> Preprint, 2025.</w:t>
      </w:r>
    </w:p>
    <w:p w14:paraId="261E59FF" w14:textId="77777777" w:rsidR="00892382" w:rsidRDefault="00000000">
      <w:pPr>
        <w:pStyle w:val="ListParagraph"/>
        <w:numPr>
          <w:ilvl w:val="0"/>
          <w:numId w:val="1"/>
        </w:numPr>
        <w:tabs>
          <w:tab w:val="clear" w:pos="425"/>
          <w:tab w:val="left" w:pos="875"/>
        </w:tabs>
        <w:spacing w:before="202" w:line="276" w:lineRule="auto"/>
        <w:ind w:right="164"/>
        <w:rPr>
          <w:sz w:val="20"/>
          <w:szCs w:val="20"/>
        </w:rPr>
      </w:pPr>
      <w:r>
        <w:rPr>
          <w:sz w:val="20"/>
          <w:szCs w:val="20"/>
        </w:rPr>
        <w:t xml:space="preserve">J. Kwaku Nkrumah, Y. Cai, A. </w:t>
      </w:r>
      <w:proofErr w:type="spellStart"/>
      <w:r>
        <w:rPr>
          <w:sz w:val="20"/>
          <w:szCs w:val="20"/>
        </w:rPr>
        <w:t>Jafaripournimchahi</w:t>
      </w:r>
      <w:proofErr w:type="spellEnd"/>
      <w:r>
        <w:rPr>
          <w:sz w:val="20"/>
          <w:szCs w:val="20"/>
        </w:rPr>
        <w:t xml:space="preserve">, H. Wang &amp; V. A. </w:t>
      </w:r>
      <w:proofErr w:type="spellStart"/>
      <w:r>
        <w:rPr>
          <w:sz w:val="20"/>
          <w:szCs w:val="20"/>
        </w:rPr>
        <w:t>Atindana</w:t>
      </w:r>
      <w:proofErr w:type="spellEnd"/>
      <w:r>
        <w:rPr>
          <w:sz w:val="20"/>
          <w:szCs w:val="20"/>
        </w:rPr>
        <w:t>, “Highway Safety with an Intelligent Headlight System for Improved Nighttime Driving,” Sensors, 24(22), 7283, 2024.</w:t>
      </w:r>
    </w:p>
    <w:p w14:paraId="756F5297" w14:textId="77777777" w:rsidR="00892382" w:rsidRDefault="00000000">
      <w:pPr>
        <w:pStyle w:val="ListParagraph"/>
        <w:numPr>
          <w:ilvl w:val="0"/>
          <w:numId w:val="1"/>
        </w:numPr>
        <w:tabs>
          <w:tab w:val="clear" w:pos="425"/>
          <w:tab w:val="left" w:pos="875"/>
        </w:tabs>
        <w:spacing w:before="201" w:line="276" w:lineRule="auto"/>
        <w:ind w:right="156"/>
        <w:rPr>
          <w:sz w:val="20"/>
          <w:szCs w:val="20"/>
        </w:rPr>
      </w:pPr>
      <w:r>
        <w:rPr>
          <w:sz w:val="20"/>
          <w:szCs w:val="20"/>
        </w:rPr>
        <w:t>Neumann, T. Analysis of Advanced Driver-Assistance Systems for Safe and Comfortable Driving of Motor Vehicles. Sensors, 24(19), 6223, 2024.</w:t>
      </w:r>
    </w:p>
    <w:p w14:paraId="4AC06B95" w14:textId="77777777" w:rsidR="00892382" w:rsidRDefault="00000000">
      <w:pPr>
        <w:pStyle w:val="ListParagraph"/>
        <w:numPr>
          <w:ilvl w:val="0"/>
          <w:numId w:val="1"/>
        </w:numPr>
        <w:tabs>
          <w:tab w:val="clear" w:pos="425"/>
          <w:tab w:val="left" w:pos="875"/>
        </w:tabs>
        <w:spacing w:before="202" w:line="276" w:lineRule="auto"/>
        <w:ind w:right="151"/>
        <w:rPr>
          <w:sz w:val="20"/>
          <w:szCs w:val="20"/>
        </w:rPr>
      </w:pPr>
      <w:proofErr w:type="spellStart"/>
      <w:r>
        <w:rPr>
          <w:sz w:val="20"/>
          <w:szCs w:val="20"/>
        </w:rPr>
        <w:t>Asyari</w:t>
      </w:r>
      <w:proofErr w:type="spellEnd"/>
      <w:r>
        <w:rPr>
          <w:sz w:val="20"/>
          <w:szCs w:val="20"/>
        </w:rPr>
        <w:t xml:space="preserve">, R. A. I., </w:t>
      </w:r>
      <w:proofErr w:type="spellStart"/>
      <w:r>
        <w:rPr>
          <w:sz w:val="20"/>
          <w:szCs w:val="20"/>
        </w:rPr>
        <w:t>Simorangkir</w:t>
      </w:r>
      <w:proofErr w:type="spellEnd"/>
      <w:r>
        <w:rPr>
          <w:sz w:val="20"/>
          <w:szCs w:val="20"/>
        </w:rPr>
        <w:t xml:space="preserve">, R. B. V. B., &amp; Teichmann, D. Innovative Seatbelt-Integrated </w:t>
      </w:r>
      <w:proofErr w:type="spellStart"/>
      <w:r>
        <w:rPr>
          <w:sz w:val="20"/>
          <w:szCs w:val="20"/>
        </w:rPr>
        <w:t>Metasurface</w:t>
      </w:r>
      <w:proofErr w:type="spellEnd"/>
      <w:r>
        <w:rPr>
          <w:sz w:val="20"/>
          <w:szCs w:val="20"/>
        </w:rPr>
        <w:t xml:space="preserve"> Radar for Enhanced In- Car Healthcare Monitoring. Sensors, 24(23), 7494, 2024.</w:t>
      </w:r>
    </w:p>
    <w:p w14:paraId="52EC0F5D" w14:textId="77777777" w:rsidR="00892382" w:rsidRDefault="00000000">
      <w:pPr>
        <w:pStyle w:val="ListParagraph"/>
        <w:numPr>
          <w:ilvl w:val="0"/>
          <w:numId w:val="1"/>
        </w:numPr>
        <w:tabs>
          <w:tab w:val="clear" w:pos="425"/>
          <w:tab w:val="left" w:pos="875"/>
        </w:tabs>
        <w:spacing w:before="59" w:line="276" w:lineRule="auto"/>
        <w:ind w:right="162"/>
        <w:rPr>
          <w:sz w:val="20"/>
          <w:szCs w:val="20"/>
        </w:rPr>
      </w:pPr>
      <w:r>
        <w:rPr>
          <w:sz w:val="20"/>
          <w:szCs w:val="20"/>
        </w:rPr>
        <w:t>S. Kumar, P. R. Kumar &amp; M. Z. A. Bhuiyan, “Driver Drowsiness Detection Using Hybrid Deep Neural Networks for Vehicle Safety,” International Journal of Intelligent Transportation Systems Research, 19, pp. 85–96, 2024.</w:t>
      </w:r>
    </w:p>
    <w:p w14:paraId="451653A1" w14:textId="77777777" w:rsidR="00892382" w:rsidRDefault="00000000">
      <w:pPr>
        <w:pStyle w:val="ListParagraph"/>
        <w:numPr>
          <w:ilvl w:val="0"/>
          <w:numId w:val="1"/>
        </w:numPr>
        <w:tabs>
          <w:tab w:val="clear" w:pos="425"/>
          <w:tab w:val="left" w:pos="875"/>
        </w:tabs>
        <w:spacing w:before="202" w:line="276" w:lineRule="auto"/>
        <w:ind w:right="153"/>
        <w:rPr>
          <w:sz w:val="20"/>
          <w:szCs w:val="20"/>
        </w:rPr>
      </w:pPr>
      <w:r>
        <w:rPr>
          <w:sz w:val="20"/>
          <w:szCs w:val="20"/>
        </w:rPr>
        <w:t xml:space="preserve">M. W. Ashraf, A. Hassan &amp; I. A. Shah, “V-CAS: A Realtime Vehicle Anti Collision System Using Vision Transformer on Multi-Camera Streams,” </w:t>
      </w:r>
      <w:proofErr w:type="spellStart"/>
      <w:r>
        <w:rPr>
          <w:sz w:val="20"/>
          <w:szCs w:val="20"/>
        </w:rPr>
        <w:t>arXiv</w:t>
      </w:r>
      <w:proofErr w:type="spellEnd"/>
      <w:r>
        <w:rPr>
          <w:sz w:val="20"/>
          <w:szCs w:val="20"/>
        </w:rPr>
        <w:t xml:space="preserve"> Preprint, 2024.</w:t>
      </w:r>
    </w:p>
    <w:p w14:paraId="04931019" w14:textId="77777777" w:rsidR="00892382" w:rsidRDefault="00000000">
      <w:pPr>
        <w:pStyle w:val="ListParagraph"/>
        <w:numPr>
          <w:ilvl w:val="0"/>
          <w:numId w:val="1"/>
        </w:numPr>
        <w:tabs>
          <w:tab w:val="clear" w:pos="425"/>
          <w:tab w:val="left" w:pos="875"/>
        </w:tabs>
        <w:spacing w:before="202" w:line="276" w:lineRule="auto"/>
        <w:ind w:right="163"/>
        <w:rPr>
          <w:sz w:val="20"/>
          <w:szCs w:val="20"/>
        </w:rPr>
      </w:pPr>
      <w:r>
        <w:rPr>
          <w:sz w:val="20"/>
          <w:szCs w:val="20"/>
        </w:rPr>
        <w:t xml:space="preserve">Arpita Banik, M. Ajay, G.B. Gagandeep, </w:t>
      </w:r>
      <w:proofErr w:type="spellStart"/>
      <w:r>
        <w:rPr>
          <w:sz w:val="20"/>
          <w:szCs w:val="20"/>
        </w:rPr>
        <w:t>Koruchin</w:t>
      </w:r>
      <w:proofErr w:type="spellEnd"/>
      <w:r>
        <w:rPr>
          <w:sz w:val="20"/>
          <w:szCs w:val="20"/>
        </w:rPr>
        <w:t xml:space="preserve"> Prasad, Smart adaptive headlight system for vehicles, 2023 IEEE 2nd International Conference on Industrial Electronics: Developments &amp; Applications (</w:t>
      </w:r>
      <w:proofErr w:type="spellStart"/>
      <w:r>
        <w:rPr>
          <w:sz w:val="20"/>
          <w:szCs w:val="20"/>
        </w:rPr>
        <w:t>ICIDeA</w:t>
      </w:r>
      <w:proofErr w:type="spellEnd"/>
      <w:r>
        <w:rPr>
          <w:sz w:val="20"/>
          <w:szCs w:val="20"/>
        </w:rPr>
        <w:t>), pp. 579–584, 2023.</w:t>
      </w:r>
    </w:p>
    <w:p w14:paraId="18DD42EF" w14:textId="77777777" w:rsidR="00892382" w:rsidRDefault="00000000">
      <w:pPr>
        <w:pStyle w:val="ListParagraph"/>
        <w:numPr>
          <w:ilvl w:val="0"/>
          <w:numId w:val="1"/>
        </w:numPr>
        <w:tabs>
          <w:tab w:val="clear" w:pos="425"/>
          <w:tab w:val="left" w:pos="875"/>
        </w:tabs>
        <w:spacing w:before="204" w:line="276" w:lineRule="auto"/>
        <w:ind w:right="160"/>
        <w:rPr>
          <w:sz w:val="20"/>
          <w:szCs w:val="20"/>
        </w:rPr>
      </w:pPr>
      <w:r>
        <w:rPr>
          <w:sz w:val="20"/>
          <w:szCs w:val="20"/>
        </w:rPr>
        <w:t>J. S. Park, H. R. Choi &amp; D. K. Park, “Adaptive Driving Beam Control Using AI-Based Vehicle and Environment Recognition,” IEEE Access, 11, pp. 45680–45691, 2023.</w:t>
      </w:r>
    </w:p>
    <w:p w14:paraId="7B5D98F9" w14:textId="77777777" w:rsidR="00892382" w:rsidRDefault="00000000">
      <w:pPr>
        <w:pStyle w:val="ListParagraph"/>
        <w:numPr>
          <w:ilvl w:val="0"/>
          <w:numId w:val="1"/>
        </w:numPr>
        <w:tabs>
          <w:tab w:val="clear" w:pos="425"/>
          <w:tab w:val="left" w:pos="875"/>
        </w:tabs>
        <w:spacing w:before="202" w:line="276" w:lineRule="auto"/>
        <w:ind w:right="163"/>
        <w:rPr>
          <w:sz w:val="20"/>
          <w:szCs w:val="20"/>
        </w:rPr>
      </w:pPr>
      <w:r>
        <w:rPr>
          <w:sz w:val="20"/>
          <w:szCs w:val="20"/>
        </w:rPr>
        <w:t>Y. Liu, X. Zhang &amp; J. Wang, “A Review on Intelligent Headlight Control for Safe Night Driving,” IEEE Transactions on Intelligent Transportation Systems, 23(10), pp. 14678–14693, 2022.</w:t>
      </w:r>
    </w:p>
    <w:p w14:paraId="50C2739B" w14:textId="77777777" w:rsidR="00892382" w:rsidRDefault="00000000">
      <w:pPr>
        <w:pStyle w:val="ListParagraph"/>
        <w:numPr>
          <w:ilvl w:val="0"/>
          <w:numId w:val="1"/>
        </w:numPr>
        <w:tabs>
          <w:tab w:val="clear" w:pos="425"/>
          <w:tab w:val="left" w:pos="875"/>
        </w:tabs>
        <w:spacing w:before="203" w:line="276" w:lineRule="auto"/>
        <w:ind w:right="157"/>
        <w:rPr>
          <w:sz w:val="20"/>
          <w:szCs w:val="20"/>
        </w:rPr>
      </w:pPr>
      <w:r>
        <w:rPr>
          <w:sz w:val="20"/>
          <w:szCs w:val="20"/>
        </w:rPr>
        <w:t>R. S. Mittal, S. Gupta &amp; A. Kumar, “Real-Time Seat Belt Detection System Using Deep Learning,” Journal of Intelligent &amp; Fuzzy Systems, 42(1), pp. 367–376, 2022.</w:t>
      </w:r>
    </w:p>
    <w:p w14:paraId="4ED9D18E" w14:textId="77777777" w:rsidR="00892382" w:rsidRDefault="00000000">
      <w:pPr>
        <w:pStyle w:val="ListParagraph"/>
        <w:numPr>
          <w:ilvl w:val="0"/>
          <w:numId w:val="1"/>
        </w:numPr>
        <w:tabs>
          <w:tab w:val="clear" w:pos="425"/>
          <w:tab w:val="left" w:pos="874"/>
        </w:tabs>
        <w:spacing w:before="202"/>
        <w:ind w:right="0"/>
        <w:jc w:val="left"/>
        <w:rPr>
          <w:sz w:val="20"/>
          <w:szCs w:val="20"/>
        </w:rPr>
      </w:pPr>
      <w:r>
        <w:rPr>
          <w:sz w:val="20"/>
          <w:szCs w:val="20"/>
        </w:rPr>
        <w:t>H.</w:t>
      </w:r>
      <w:r>
        <w:rPr>
          <w:spacing w:val="54"/>
          <w:sz w:val="20"/>
          <w:szCs w:val="20"/>
        </w:rPr>
        <w:t xml:space="preserve"> </w:t>
      </w:r>
      <w:r>
        <w:rPr>
          <w:sz w:val="20"/>
          <w:szCs w:val="20"/>
        </w:rPr>
        <w:t>Lee</w:t>
      </w:r>
      <w:r>
        <w:rPr>
          <w:spacing w:val="55"/>
          <w:sz w:val="20"/>
          <w:szCs w:val="20"/>
        </w:rPr>
        <w:t xml:space="preserve"> </w:t>
      </w:r>
      <w:r>
        <w:rPr>
          <w:sz w:val="20"/>
          <w:szCs w:val="20"/>
        </w:rPr>
        <w:t>&amp;</w:t>
      </w:r>
      <w:r>
        <w:rPr>
          <w:spacing w:val="54"/>
          <w:sz w:val="20"/>
          <w:szCs w:val="20"/>
        </w:rPr>
        <w:t xml:space="preserve"> </w:t>
      </w:r>
      <w:r>
        <w:rPr>
          <w:sz w:val="20"/>
          <w:szCs w:val="20"/>
        </w:rPr>
        <w:t>M.</w:t>
      </w:r>
      <w:r>
        <w:rPr>
          <w:spacing w:val="53"/>
          <w:sz w:val="20"/>
          <w:szCs w:val="20"/>
        </w:rPr>
        <w:t xml:space="preserve"> </w:t>
      </w:r>
      <w:r>
        <w:rPr>
          <w:sz w:val="20"/>
          <w:szCs w:val="20"/>
        </w:rPr>
        <w:t>Lee,</w:t>
      </w:r>
      <w:r>
        <w:rPr>
          <w:spacing w:val="52"/>
          <w:sz w:val="20"/>
          <w:szCs w:val="20"/>
        </w:rPr>
        <w:t xml:space="preserve"> </w:t>
      </w:r>
      <w:r>
        <w:rPr>
          <w:sz w:val="20"/>
          <w:szCs w:val="20"/>
        </w:rPr>
        <w:t>“Vision-Based</w:t>
      </w:r>
      <w:r>
        <w:rPr>
          <w:spacing w:val="56"/>
          <w:sz w:val="20"/>
          <w:szCs w:val="20"/>
        </w:rPr>
        <w:t xml:space="preserve"> </w:t>
      </w:r>
      <w:r>
        <w:rPr>
          <w:sz w:val="20"/>
          <w:szCs w:val="20"/>
        </w:rPr>
        <w:t>Collision</w:t>
      </w:r>
      <w:r>
        <w:rPr>
          <w:spacing w:val="56"/>
          <w:sz w:val="20"/>
          <w:szCs w:val="20"/>
        </w:rPr>
        <w:t xml:space="preserve"> </w:t>
      </w:r>
      <w:r>
        <w:rPr>
          <w:sz w:val="20"/>
          <w:szCs w:val="20"/>
        </w:rPr>
        <w:t>Avoidance</w:t>
      </w:r>
      <w:r>
        <w:rPr>
          <w:spacing w:val="55"/>
          <w:sz w:val="20"/>
          <w:szCs w:val="20"/>
        </w:rPr>
        <w:t xml:space="preserve"> </w:t>
      </w:r>
      <w:r>
        <w:rPr>
          <w:sz w:val="20"/>
          <w:szCs w:val="20"/>
        </w:rPr>
        <w:t>System</w:t>
      </w:r>
      <w:r>
        <w:rPr>
          <w:spacing w:val="55"/>
          <w:sz w:val="20"/>
          <w:szCs w:val="20"/>
        </w:rPr>
        <w:t xml:space="preserve"> </w:t>
      </w:r>
      <w:r>
        <w:rPr>
          <w:spacing w:val="-5"/>
          <w:sz w:val="20"/>
          <w:szCs w:val="20"/>
        </w:rPr>
        <w:t>for</w:t>
      </w:r>
      <w:r>
        <w:rPr>
          <w:spacing w:val="-5"/>
          <w:sz w:val="20"/>
          <w:szCs w:val="20"/>
          <w:lang w:val="en-IN"/>
        </w:rPr>
        <w:t xml:space="preserve"> </w:t>
      </w:r>
      <w:r>
        <w:rPr>
          <w:sz w:val="20"/>
          <w:szCs w:val="20"/>
        </w:rPr>
        <w:t>Urban</w:t>
      </w:r>
      <w:r>
        <w:rPr>
          <w:spacing w:val="-8"/>
          <w:sz w:val="20"/>
          <w:szCs w:val="20"/>
        </w:rPr>
        <w:t xml:space="preserve"> </w:t>
      </w:r>
      <w:r>
        <w:rPr>
          <w:sz w:val="20"/>
          <w:szCs w:val="20"/>
        </w:rPr>
        <w:t>Driving</w:t>
      </w:r>
      <w:r>
        <w:rPr>
          <w:spacing w:val="-9"/>
          <w:sz w:val="20"/>
          <w:szCs w:val="20"/>
        </w:rPr>
        <w:t xml:space="preserve"> </w:t>
      </w:r>
      <w:r>
        <w:rPr>
          <w:sz w:val="20"/>
          <w:szCs w:val="20"/>
        </w:rPr>
        <w:t>Environments,”</w:t>
      </w:r>
      <w:r>
        <w:rPr>
          <w:spacing w:val="-7"/>
          <w:sz w:val="20"/>
          <w:szCs w:val="20"/>
        </w:rPr>
        <w:t xml:space="preserve"> </w:t>
      </w:r>
      <w:r>
        <w:rPr>
          <w:sz w:val="20"/>
          <w:szCs w:val="20"/>
        </w:rPr>
        <w:t>Sensors,</w:t>
      </w:r>
      <w:r>
        <w:rPr>
          <w:spacing w:val="-10"/>
          <w:sz w:val="20"/>
          <w:szCs w:val="20"/>
        </w:rPr>
        <w:t xml:space="preserve"> </w:t>
      </w:r>
      <w:r>
        <w:rPr>
          <w:sz w:val="20"/>
          <w:szCs w:val="20"/>
        </w:rPr>
        <w:t>21(5),</w:t>
      </w:r>
      <w:r>
        <w:rPr>
          <w:spacing w:val="-7"/>
          <w:sz w:val="20"/>
          <w:szCs w:val="20"/>
        </w:rPr>
        <w:t xml:space="preserve"> </w:t>
      </w:r>
      <w:r>
        <w:rPr>
          <w:sz w:val="20"/>
          <w:szCs w:val="20"/>
        </w:rPr>
        <w:t>1735,</w:t>
      </w:r>
      <w:r>
        <w:rPr>
          <w:spacing w:val="-7"/>
          <w:sz w:val="20"/>
          <w:szCs w:val="20"/>
        </w:rPr>
        <w:t xml:space="preserve"> </w:t>
      </w:r>
      <w:r>
        <w:rPr>
          <w:spacing w:val="-2"/>
          <w:sz w:val="20"/>
          <w:szCs w:val="20"/>
        </w:rPr>
        <w:t>2021.</w:t>
      </w:r>
    </w:p>
    <w:p w14:paraId="15492308" w14:textId="77777777" w:rsidR="00892382" w:rsidRDefault="00000000">
      <w:pPr>
        <w:pStyle w:val="ListParagraph"/>
        <w:numPr>
          <w:ilvl w:val="0"/>
          <w:numId w:val="1"/>
        </w:numPr>
        <w:tabs>
          <w:tab w:val="clear" w:pos="425"/>
          <w:tab w:val="left" w:pos="875"/>
        </w:tabs>
        <w:spacing w:before="249" w:line="276" w:lineRule="auto"/>
        <w:ind w:right="162"/>
        <w:rPr>
          <w:sz w:val="20"/>
          <w:szCs w:val="20"/>
        </w:rPr>
      </w:pPr>
      <w:r>
        <w:rPr>
          <w:sz w:val="20"/>
          <w:szCs w:val="20"/>
        </w:rPr>
        <w:t xml:space="preserve">David G. Kidd, Insurance Institute for Highway Safety, Jeremiah Singer, </w:t>
      </w:r>
      <w:proofErr w:type="spellStart"/>
      <w:r>
        <w:rPr>
          <w:sz w:val="20"/>
          <w:szCs w:val="20"/>
        </w:rPr>
        <w:t>Westat</w:t>
      </w:r>
      <w:proofErr w:type="spellEnd"/>
      <w:r>
        <w:rPr>
          <w:sz w:val="20"/>
          <w:szCs w:val="20"/>
        </w:rPr>
        <w:t>, Inc., “The effects of persistent audible seat belt reminders</w:t>
      </w:r>
      <w:r>
        <w:rPr>
          <w:spacing w:val="-1"/>
          <w:sz w:val="20"/>
          <w:szCs w:val="20"/>
        </w:rPr>
        <w:t xml:space="preserve"> </w:t>
      </w:r>
      <w:r>
        <w:rPr>
          <w:sz w:val="20"/>
          <w:szCs w:val="20"/>
        </w:rPr>
        <w:t>and</w:t>
      </w:r>
      <w:r>
        <w:rPr>
          <w:spacing w:val="-1"/>
          <w:sz w:val="20"/>
          <w:szCs w:val="20"/>
        </w:rPr>
        <w:t xml:space="preserve"> </w:t>
      </w:r>
      <w:r>
        <w:rPr>
          <w:sz w:val="20"/>
          <w:szCs w:val="20"/>
        </w:rPr>
        <w:t>a</w:t>
      </w:r>
      <w:r>
        <w:rPr>
          <w:spacing w:val="-2"/>
          <w:sz w:val="20"/>
          <w:szCs w:val="20"/>
        </w:rPr>
        <w:t xml:space="preserve"> </w:t>
      </w:r>
      <w:r>
        <w:rPr>
          <w:sz w:val="20"/>
          <w:szCs w:val="20"/>
        </w:rPr>
        <w:t>speed-limiting</w:t>
      </w:r>
      <w:r>
        <w:rPr>
          <w:spacing w:val="-1"/>
          <w:sz w:val="20"/>
          <w:szCs w:val="20"/>
        </w:rPr>
        <w:t xml:space="preserve"> </w:t>
      </w:r>
      <w:r>
        <w:rPr>
          <w:sz w:val="20"/>
          <w:szCs w:val="20"/>
        </w:rPr>
        <w:t>interlock</w:t>
      </w:r>
      <w:r>
        <w:rPr>
          <w:spacing w:val="-1"/>
          <w:sz w:val="20"/>
          <w:szCs w:val="20"/>
        </w:rPr>
        <w:t xml:space="preserve"> </w:t>
      </w:r>
      <w:r>
        <w:rPr>
          <w:sz w:val="20"/>
          <w:szCs w:val="20"/>
        </w:rPr>
        <w:t>on</w:t>
      </w:r>
      <w:r>
        <w:rPr>
          <w:spacing w:val="-1"/>
          <w:sz w:val="20"/>
          <w:szCs w:val="20"/>
        </w:rPr>
        <w:t xml:space="preserve"> </w:t>
      </w:r>
      <w:r>
        <w:rPr>
          <w:sz w:val="20"/>
          <w:szCs w:val="20"/>
        </w:rPr>
        <w:t>the</w:t>
      </w:r>
      <w:r>
        <w:rPr>
          <w:spacing w:val="-2"/>
          <w:sz w:val="20"/>
          <w:szCs w:val="20"/>
        </w:rPr>
        <w:t xml:space="preserve"> </w:t>
      </w:r>
      <w:r>
        <w:rPr>
          <w:sz w:val="20"/>
          <w:szCs w:val="20"/>
        </w:rPr>
        <w:t>seat</w:t>
      </w:r>
      <w:r>
        <w:rPr>
          <w:spacing w:val="-1"/>
          <w:sz w:val="20"/>
          <w:szCs w:val="20"/>
        </w:rPr>
        <w:t xml:space="preserve"> </w:t>
      </w:r>
      <w:r>
        <w:rPr>
          <w:sz w:val="20"/>
          <w:szCs w:val="20"/>
        </w:rPr>
        <w:t>belt</w:t>
      </w:r>
      <w:r>
        <w:rPr>
          <w:spacing w:val="-1"/>
          <w:sz w:val="20"/>
          <w:szCs w:val="20"/>
        </w:rPr>
        <w:t xml:space="preserve"> </w:t>
      </w:r>
      <w:r>
        <w:rPr>
          <w:sz w:val="20"/>
          <w:szCs w:val="20"/>
        </w:rPr>
        <w:t>use</w:t>
      </w:r>
      <w:r>
        <w:rPr>
          <w:spacing w:val="-2"/>
          <w:sz w:val="20"/>
          <w:szCs w:val="20"/>
        </w:rPr>
        <w:t xml:space="preserve"> </w:t>
      </w:r>
      <w:r>
        <w:rPr>
          <w:sz w:val="20"/>
          <w:szCs w:val="20"/>
        </w:rPr>
        <w:t>of</w:t>
      </w:r>
      <w:r>
        <w:rPr>
          <w:spacing w:val="-2"/>
          <w:sz w:val="20"/>
          <w:szCs w:val="20"/>
        </w:rPr>
        <w:t xml:space="preserve"> </w:t>
      </w:r>
      <w:r>
        <w:rPr>
          <w:sz w:val="20"/>
          <w:szCs w:val="20"/>
        </w:rPr>
        <w:t>drivers who do not always use a seat belt,” April 2019.</w:t>
      </w:r>
    </w:p>
    <w:p w14:paraId="31D1B9B5" w14:textId="77777777" w:rsidR="00892382" w:rsidRDefault="00000000">
      <w:pPr>
        <w:pStyle w:val="ListParagraph"/>
        <w:numPr>
          <w:ilvl w:val="0"/>
          <w:numId w:val="1"/>
        </w:numPr>
        <w:tabs>
          <w:tab w:val="clear" w:pos="425"/>
          <w:tab w:val="left" w:pos="875"/>
        </w:tabs>
        <w:spacing w:before="205" w:line="276" w:lineRule="auto"/>
        <w:ind w:right="163"/>
        <w:rPr>
          <w:sz w:val="20"/>
          <w:szCs w:val="20"/>
        </w:rPr>
      </w:pPr>
      <w:proofErr w:type="spellStart"/>
      <w:r>
        <w:rPr>
          <w:sz w:val="20"/>
          <w:szCs w:val="20"/>
        </w:rPr>
        <w:t>Mohamedaslam</w:t>
      </w:r>
      <w:proofErr w:type="spellEnd"/>
      <w:r>
        <w:rPr>
          <w:sz w:val="20"/>
          <w:szCs w:val="20"/>
        </w:rPr>
        <w:t>,</w:t>
      </w:r>
      <w:r>
        <w:rPr>
          <w:spacing w:val="-2"/>
          <w:sz w:val="20"/>
          <w:szCs w:val="20"/>
        </w:rPr>
        <w:t xml:space="preserve"> </w:t>
      </w:r>
      <w:r>
        <w:rPr>
          <w:sz w:val="20"/>
          <w:szCs w:val="20"/>
        </w:rPr>
        <w:t>Mohamed</w:t>
      </w:r>
      <w:r>
        <w:rPr>
          <w:spacing w:val="-1"/>
          <w:sz w:val="20"/>
          <w:szCs w:val="20"/>
        </w:rPr>
        <w:t xml:space="preserve"> </w:t>
      </w:r>
      <w:r>
        <w:rPr>
          <w:sz w:val="20"/>
          <w:szCs w:val="20"/>
        </w:rPr>
        <w:t>Sahal</w:t>
      </w:r>
      <w:r>
        <w:rPr>
          <w:spacing w:val="-1"/>
          <w:sz w:val="20"/>
          <w:szCs w:val="20"/>
        </w:rPr>
        <w:t xml:space="preserve"> </w:t>
      </w:r>
      <w:r>
        <w:rPr>
          <w:sz w:val="20"/>
          <w:szCs w:val="20"/>
        </w:rPr>
        <w:t>MT,</w:t>
      </w:r>
      <w:r>
        <w:rPr>
          <w:spacing w:val="-2"/>
          <w:sz w:val="20"/>
          <w:szCs w:val="20"/>
        </w:rPr>
        <w:t xml:space="preserve"> </w:t>
      </w:r>
      <w:r>
        <w:rPr>
          <w:sz w:val="20"/>
          <w:szCs w:val="20"/>
        </w:rPr>
        <w:t>N.A.</w:t>
      </w:r>
      <w:r>
        <w:rPr>
          <w:spacing w:val="-2"/>
          <w:sz w:val="20"/>
          <w:szCs w:val="20"/>
        </w:rPr>
        <w:t xml:space="preserve"> </w:t>
      </w:r>
      <w:r>
        <w:rPr>
          <w:sz w:val="20"/>
          <w:szCs w:val="20"/>
        </w:rPr>
        <w:t>Najeeb,</w:t>
      </w:r>
      <w:r>
        <w:rPr>
          <w:spacing w:val="-2"/>
          <w:sz w:val="20"/>
          <w:szCs w:val="20"/>
        </w:rPr>
        <w:t xml:space="preserve"> </w:t>
      </w:r>
      <w:r>
        <w:rPr>
          <w:sz w:val="20"/>
          <w:szCs w:val="20"/>
        </w:rPr>
        <w:t>K.</w:t>
      </w:r>
      <w:r>
        <w:rPr>
          <w:spacing w:val="-2"/>
          <w:sz w:val="20"/>
          <w:szCs w:val="20"/>
        </w:rPr>
        <w:t xml:space="preserve"> </w:t>
      </w:r>
      <w:r>
        <w:rPr>
          <w:sz w:val="20"/>
          <w:szCs w:val="20"/>
        </w:rPr>
        <w:t>Nisi,</w:t>
      </w:r>
      <w:r>
        <w:rPr>
          <w:spacing w:val="-2"/>
          <w:sz w:val="20"/>
          <w:szCs w:val="20"/>
        </w:rPr>
        <w:t xml:space="preserve"> </w:t>
      </w:r>
      <w:r>
        <w:rPr>
          <w:sz w:val="20"/>
          <w:szCs w:val="20"/>
        </w:rPr>
        <w:t>“A</w:t>
      </w:r>
      <w:r>
        <w:rPr>
          <w:spacing w:val="-1"/>
          <w:sz w:val="20"/>
          <w:szCs w:val="20"/>
        </w:rPr>
        <w:t xml:space="preserve"> </w:t>
      </w:r>
      <w:r>
        <w:rPr>
          <w:sz w:val="20"/>
          <w:szCs w:val="20"/>
        </w:rPr>
        <w:t xml:space="preserve">smart vehicle for accident prevention using wireless </w:t>
      </w:r>
      <w:proofErr w:type="spellStart"/>
      <w:r>
        <w:rPr>
          <w:sz w:val="20"/>
          <w:szCs w:val="20"/>
        </w:rPr>
        <w:t>blackbox</w:t>
      </w:r>
      <w:proofErr w:type="spellEnd"/>
      <w:r>
        <w:rPr>
          <w:sz w:val="20"/>
          <w:szCs w:val="20"/>
        </w:rPr>
        <w:t xml:space="preserve"> along with seat </w:t>
      </w:r>
      <w:proofErr w:type="gramStart"/>
      <w:r>
        <w:rPr>
          <w:sz w:val="20"/>
          <w:szCs w:val="20"/>
        </w:rPr>
        <w:t>belt controlled</w:t>
      </w:r>
      <w:proofErr w:type="gramEnd"/>
      <w:r>
        <w:rPr>
          <w:sz w:val="20"/>
          <w:szCs w:val="20"/>
        </w:rPr>
        <w:t xml:space="preserve"> ignition system,” Online International Conference on Green Engineering and Technologies (IC-GET), pp. 1–6, 2016.</w:t>
      </w:r>
    </w:p>
    <w:p w14:paraId="55CE1963" w14:textId="77777777" w:rsidR="00892382" w:rsidRDefault="00000000">
      <w:pPr>
        <w:pStyle w:val="ListParagraph"/>
        <w:numPr>
          <w:ilvl w:val="0"/>
          <w:numId w:val="1"/>
        </w:numPr>
        <w:tabs>
          <w:tab w:val="clear" w:pos="425"/>
          <w:tab w:val="left" w:pos="875"/>
        </w:tabs>
        <w:spacing w:before="201" w:line="276" w:lineRule="auto"/>
        <w:ind w:right="163"/>
        <w:rPr>
          <w:sz w:val="20"/>
          <w:szCs w:val="20"/>
        </w:rPr>
      </w:pPr>
      <w:r>
        <w:rPr>
          <w:sz w:val="20"/>
          <w:szCs w:val="20"/>
        </w:rPr>
        <w:t>Priyal N Sheth, A.D. Badgujar, “Developing safety system for monitoring seat belt,” International Journal of Scientific and Research Publications, 5(10), pp. 1–5, 2015.</w:t>
      </w:r>
    </w:p>
    <w:p w14:paraId="5EB0D37D" w14:textId="77777777" w:rsidR="00892382" w:rsidRDefault="00892382">
      <w:pPr>
        <w:pStyle w:val="ListParagraph"/>
        <w:tabs>
          <w:tab w:val="left" w:pos="875"/>
        </w:tabs>
        <w:spacing w:before="204" w:line="276" w:lineRule="auto"/>
        <w:ind w:left="0" w:right="161"/>
        <w:rPr>
          <w:sz w:val="20"/>
          <w:szCs w:val="20"/>
        </w:rPr>
      </w:pPr>
    </w:p>
    <w:p w14:paraId="40AE4B29" w14:textId="77777777" w:rsidR="00892382" w:rsidRDefault="00892382">
      <w:pPr>
        <w:spacing w:before="1" w:line="360" w:lineRule="auto"/>
        <w:ind w:right="161"/>
        <w:jc w:val="both"/>
        <w:rPr>
          <w:sz w:val="28"/>
        </w:rPr>
      </w:pPr>
    </w:p>
    <w:p w14:paraId="79863B2F" w14:textId="77777777" w:rsidR="00892382" w:rsidRDefault="00892382">
      <w:pPr>
        <w:spacing w:before="2" w:line="360" w:lineRule="auto"/>
        <w:ind w:right="164"/>
        <w:jc w:val="both"/>
        <w:rPr>
          <w:lang w:val="en-IN"/>
        </w:rPr>
      </w:pPr>
    </w:p>
    <w:p w14:paraId="2D996B5E" w14:textId="77777777" w:rsidR="00892382" w:rsidRDefault="00892382">
      <w:pPr>
        <w:spacing w:before="2" w:line="360" w:lineRule="auto"/>
        <w:ind w:right="164"/>
        <w:jc w:val="both"/>
        <w:rPr>
          <w:sz w:val="28"/>
        </w:rPr>
      </w:pPr>
    </w:p>
    <w:p w14:paraId="71B8C133" w14:textId="77777777" w:rsidR="00892382" w:rsidRDefault="00892382">
      <w:pPr>
        <w:pStyle w:val="BodyText"/>
        <w:spacing w:before="214" w:line="360" w:lineRule="auto"/>
        <w:jc w:val="left"/>
        <w:rPr>
          <w:lang w:val="en-IN"/>
        </w:rPr>
      </w:pPr>
    </w:p>
    <w:p w14:paraId="57D8A960" w14:textId="77777777" w:rsidR="00892382" w:rsidRDefault="00892382">
      <w:pPr>
        <w:pStyle w:val="BodyText"/>
        <w:spacing w:before="214" w:line="360" w:lineRule="auto"/>
        <w:jc w:val="left"/>
        <w:rPr>
          <w:lang w:val="en-IN"/>
        </w:rPr>
        <w:sectPr w:rsidR="00892382">
          <w:pgSz w:w="11910" w:h="16840"/>
          <w:pgMar w:top="640" w:right="566" w:bottom="280" w:left="708" w:header="720" w:footer="720" w:gutter="0"/>
          <w:cols w:num="2" w:space="720" w:equalWidth="0">
            <w:col w:w="4895" w:space="694"/>
            <w:col w:w="5047"/>
          </w:cols>
        </w:sectPr>
      </w:pPr>
    </w:p>
    <w:p w14:paraId="2DE6BECA" w14:textId="77777777" w:rsidR="00892382" w:rsidRDefault="00892382">
      <w:pPr>
        <w:pStyle w:val="BodyText"/>
        <w:ind w:left="0"/>
        <w:jc w:val="left"/>
      </w:pPr>
    </w:p>
    <w:p w14:paraId="083208FA" w14:textId="77777777" w:rsidR="00892382" w:rsidRDefault="00892382">
      <w:pPr>
        <w:pStyle w:val="BodyText"/>
        <w:spacing w:before="66"/>
        <w:ind w:left="0"/>
        <w:jc w:val="left"/>
      </w:pPr>
    </w:p>
    <w:p w14:paraId="028F1E24" w14:textId="77777777" w:rsidR="00892382" w:rsidRDefault="00892382">
      <w:pPr>
        <w:pStyle w:val="BodyText"/>
        <w:ind w:left="0"/>
        <w:jc w:val="left"/>
      </w:pPr>
    </w:p>
    <w:p w14:paraId="4783EAD9" w14:textId="77777777" w:rsidR="00892382" w:rsidRDefault="00892382">
      <w:pPr>
        <w:pStyle w:val="ListParagraph"/>
        <w:tabs>
          <w:tab w:val="left" w:pos="313"/>
        </w:tabs>
        <w:spacing w:before="156" w:line="259" w:lineRule="auto"/>
        <w:ind w:left="0" w:right="5737"/>
        <w:rPr>
          <w:sz w:val="20"/>
        </w:rPr>
      </w:pPr>
    </w:p>
    <w:sectPr w:rsidR="00892382">
      <w:pgSz w:w="11910" w:h="16840"/>
      <w:pgMar w:top="640" w:right="566"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8514" w14:textId="77777777" w:rsidR="00BB05BB" w:rsidRDefault="00BB05BB">
      <w:r>
        <w:separator/>
      </w:r>
    </w:p>
  </w:endnote>
  <w:endnote w:type="continuationSeparator" w:id="0">
    <w:p w14:paraId="1F82596C" w14:textId="77777777" w:rsidR="00BB05BB" w:rsidRDefault="00BB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63B4" w14:textId="77777777" w:rsidR="00BB05BB" w:rsidRDefault="00BB05BB">
      <w:r>
        <w:separator/>
      </w:r>
    </w:p>
  </w:footnote>
  <w:footnote w:type="continuationSeparator" w:id="0">
    <w:p w14:paraId="26F3CACB" w14:textId="77777777" w:rsidR="00BB05BB" w:rsidRDefault="00BB0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FD9DE5"/>
    <w:multiLevelType w:val="singleLevel"/>
    <w:tmpl w:val="D9FD9DE5"/>
    <w:lvl w:ilvl="0">
      <w:start w:val="1"/>
      <w:numFmt w:val="decimal"/>
      <w:lvlText w:val="%1."/>
      <w:lvlJc w:val="left"/>
      <w:pPr>
        <w:tabs>
          <w:tab w:val="left" w:pos="425"/>
        </w:tabs>
        <w:ind w:left="425" w:hanging="425"/>
      </w:pPr>
      <w:rPr>
        <w:rFonts w:hint="default"/>
      </w:rPr>
    </w:lvl>
  </w:abstractNum>
  <w:num w:numId="1" w16cid:durableId="67403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2382"/>
    <w:rsid w:val="0035218B"/>
    <w:rsid w:val="006D267B"/>
    <w:rsid w:val="00892382"/>
    <w:rsid w:val="009A2425"/>
    <w:rsid w:val="00BB05BB"/>
    <w:rsid w:val="00C53500"/>
    <w:rsid w:val="00CE7FAC"/>
    <w:rsid w:val="0C886BF7"/>
    <w:rsid w:val="1F3554D4"/>
    <w:rsid w:val="5AAB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1D59"/>
  <w15:docId w15:val="{A04177B7-522C-47E8-9609-23536339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1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jc w:val="both"/>
    </w:pPr>
    <w:rPr>
      <w:sz w:val="20"/>
      <w:szCs w:val="20"/>
    </w:rPr>
  </w:style>
  <w:style w:type="paragraph" w:styleId="Title">
    <w:name w:val="Title"/>
    <w:basedOn w:val="Normal"/>
    <w:uiPriority w:val="1"/>
    <w:qFormat/>
    <w:pPr>
      <w:spacing w:before="62"/>
      <w:ind w:left="1898" w:right="385" w:hanging="1657"/>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60"/>
      <w:ind w:left="12" w:right="57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2516</Words>
  <Characters>14347</Characters>
  <Application>Microsoft Office Word</Application>
  <DocSecurity>0</DocSecurity>
  <Lines>119</Lines>
  <Paragraphs>33</Paragraphs>
  <ScaleCrop>false</ScaleCrop>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Gunaseelan S</dc:creator>
  <cp:lastModifiedBy>theaisha1707@gmail.com</cp:lastModifiedBy>
  <cp:revision>3</cp:revision>
  <dcterms:created xsi:type="dcterms:W3CDTF">2026-01-25T12:59:00Z</dcterms:created>
  <dcterms:modified xsi:type="dcterms:W3CDTF">2026-03-18T05:54:00Z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2021</vt:lpwstr>
  </property>
  <property fmtid="{D5CDD505-2E9C-101B-9397-08002B2CF9AE}" pid="4" name="LastSaved">
    <vt:filetime>2026-01-25T00:00:00Z</vt:filetime>
  </property>
  <property fmtid="{D5CDD505-2E9C-101B-9397-08002B2CF9AE}" pid="5" name="Producer">
    <vt:lpwstr>Microsoft® Word 2021</vt:lpwstr>
  </property>
  <property fmtid="{D5CDD505-2E9C-101B-9397-08002B2CF9AE}" pid="6" name="KSOProductBuildVer">
    <vt:lpwstr>2057-12.2.0.23155</vt:lpwstr>
  </property>
  <property fmtid="{D5CDD505-2E9C-101B-9397-08002B2CF9AE}" pid="7" name="ICV">
    <vt:lpwstr>460B5F1B3FFA4BA89CA000FBE352E359_13</vt:lpwstr>
  </property>
  <property fmtid="{D5CDD505-2E9C-101B-9397-08002B2CF9AE}" pid="8" name="GrammarlyDocumentId">
    <vt:lpwstr>db26eb12-ed15-45e0-882e-ec841a01a67a</vt:lpwstr>
  </property>
</Properties>
</file>