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2D7" w:rsidRDefault="00BC12D7" w:rsidP="00BC12D7">
      <w:pPr>
        <w:spacing w:line="259" w:lineRule="auto"/>
        <w:ind w:left="442" w:right="299"/>
        <w:jc w:val="center"/>
        <w:rPr>
          <w:b/>
          <w:sz w:val="28"/>
        </w:rPr>
      </w:pPr>
      <w:r>
        <w:rPr>
          <w:b/>
          <w:spacing w:val="-2"/>
          <w:sz w:val="28"/>
        </w:rPr>
        <w:t>ANA</w:t>
      </w:r>
      <w:bookmarkStart w:id="0" w:name="_GoBack"/>
      <w:bookmarkEnd w:id="0"/>
      <w:r>
        <w:rPr>
          <w:b/>
          <w:spacing w:val="-2"/>
          <w:sz w:val="28"/>
        </w:rPr>
        <w:t>LYSIS</w:t>
      </w:r>
      <w:r>
        <w:rPr>
          <w:b/>
          <w:spacing w:val="-16"/>
          <w:sz w:val="28"/>
        </w:rPr>
        <w:t xml:space="preserve"> </w:t>
      </w:r>
      <w:r>
        <w:rPr>
          <w:b/>
          <w:spacing w:val="-2"/>
          <w:sz w:val="28"/>
        </w:rPr>
        <w:t>OF</w:t>
      </w:r>
      <w:r>
        <w:rPr>
          <w:b/>
          <w:spacing w:val="-15"/>
          <w:sz w:val="28"/>
        </w:rPr>
        <w:t xml:space="preserve"> </w:t>
      </w:r>
      <w:r>
        <w:rPr>
          <w:b/>
          <w:spacing w:val="-2"/>
          <w:sz w:val="28"/>
        </w:rPr>
        <w:t>WAVE</w:t>
      </w:r>
      <w:r>
        <w:rPr>
          <w:b/>
          <w:spacing w:val="-16"/>
          <w:sz w:val="28"/>
        </w:rPr>
        <w:t xml:space="preserve"> </w:t>
      </w:r>
      <w:r>
        <w:rPr>
          <w:b/>
          <w:spacing w:val="-2"/>
          <w:sz w:val="28"/>
        </w:rPr>
        <w:t>ENERGY</w:t>
      </w:r>
      <w:r>
        <w:rPr>
          <w:b/>
          <w:spacing w:val="-27"/>
          <w:sz w:val="28"/>
        </w:rPr>
        <w:t xml:space="preserve"> </w:t>
      </w:r>
      <w:r>
        <w:rPr>
          <w:b/>
          <w:spacing w:val="-2"/>
          <w:sz w:val="28"/>
        </w:rPr>
        <w:t>AS</w:t>
      </w:r>
      <w:r>
        <w:rPr>
          <w:b/>
          <w:spacing w:val="-15"/>
          <w:sz w:val="28"/>
        </w:rPr>
        <w:t xml:space="preserve"> </w:t>
      </w:r>
      <w:r>
        <w:rPr>
          <w:b/>
          <w:spacing w:val="-2"/>
          <w:sz w:val="28"/>
        </w:rPr>
        <w:t>RENEWABLE</w:t>
      </w:r>
      <w:r>
        <w:rPr>
          <w:b/>
          <w:spacing w:val="-16"/>
          <w:sz w:val="28"/>
        </w:rPr>
        <w:t xml:space="preserve"> </w:t>
      </w:r>
      <w:r>
        <w:rPr>
          <w:b/>
          <w:spacing w:val="-2"/>
          <w:sz w:val="28"/>
        </w:rPr>
        <w:t xml:space="preserve">ENERGY </w:t>
      </w:r>
      <w:r>
        <w:rPr>
          <w:b/>
          <w:sz w:val="28"/>
        </w:rPr>
        <w:t xml:space="preserve">SOURCE ON SHALLOW WATER </w:t>
      </w:r>
    </w:p>
    <w:p w:rsidR="00BC12D7" w:rsidRPr="00BC12D7" w:rsidRDefault="00BC12D7" w:rsidP="00BC12D7">
      <w:pPr>
        <w:pStyle w:val="Heading4"/>
        <w:pBdr>
          <w:top w:val="single" w:sz="2" w:space="0" w:color="E5E7EB"/>
          <w:left w:val="single" w:sz="2" w:space="0" w:color="E5E7EB"/>
          <w:bottom w:val="single" w:sz="2" w:space="0" w:color="E5E7EB"/>
          <w:right w:val="single" w:sz="2" w:space="0" w:color="E5E7EB"/>
        </w:pBdr>
        <w:rPr>
          <w:rFonts w:ascii="Arial" w:hAnsi="Arial" w:cs="Arial"/>
          <w:color w:val="1F2937"/>
        </w:rPr>
      </w:pPr>
      <w:r>
        <w:rPr>
          <w:rFonts w:ascii="Arial" w:hAnsi="Arial" w:cs="Arial"/>
          <w:color w:val="1F2937"/>
        </w:rPr>
        <w:t xml:space="preserve">                                                   </w:t>
      </w:r>
      <w:r w:rsidRPr="00BC12D7">
        <w:rPr>
          <w:rFonts w:ascii="Arial" w:hAnsi="Arial" w:cs="Arial"/>
          <w:color w:val="1F2937"/>
        </w:rPr>
        <w:t xml:space="preserve">Case Study </w:t>
      </w:r>
      <w:proofErr w:type="spellStart"/>
      <w:r w:rsidRPr="00BC12D7">
        <w:rPr>
          <w:rFonts w:ascii="Arial" w:hAnsi="Arial" w:cs="Arial"/>
          <w:color w:val="1F2937"/>
        </w:rPr>
        <w:t>Msasani</w:t>
      </w:r>
      <w:proofErr w:type="spellEnd"/>
      <w:r w:rsidRPr="00BC12D7">
        <w:rPr>
          <w:rFonts w:ascii="Arial" w:hAnsi="Arial" w:cs="Arial"/>
          <w:color w:val="1F2937"/>
        </w:rPr>
        <w:t xml:space="preserve"> Bay</w:t>
      </w:r>
    </w:p>
    <w:p w:rsidR="00BC12D7" w:rsidRDefault="00BC12D7" w:rsidP="00BC12D7">
      <w:pPr>
        <w:pStyle w:val="BodyText"/>
        <w:rPr>
          <w:b/>
          <w:sz w:val="28"/>
        </w:rPr>
      </w:pPr>
    </w:p>
    <w:p w:rsidR="00271CE3" w:rsidRDefault="00271CE3">
      <w:pPr>
        <w:pStyle w:val="BodyText"/>
        <w:spacing w:before="422"/>
        <w:rPr>
          <w:b/>
          <w:sz w:val="40"/>
        </w:rPr>
      </w:pPr>
    </w:p>
    <w:p w:rsidR="00271CE3" w:rsidRDefault="00271CE3">
      <w:pPr>
        <w:pStyle w:val="BodyText"/>
        <w:rPr>
          <w:b/>
          <w:sz w:val="28"/>
        </w:rPr>
      </w:pPr>
    </w:p>
    <w:p w:rsidR="00271CE3" w:rsidRDefault="006C7EF8">
      <w:pPr>
        <w:pStyle w:val="Heading1"/>
        <w:ind w:right="309"/>
      </w:pPr>
      <w:bookmarkStart w:id="1" w:name="_bookmark4"/>
      <w:bookmarkEnd w:id="1"/>
      <w:r>
        <w:rPr>
          <w:spacing w:val="-2"/>
        </w:rPr>
        <w:t>ABSTRACT</w:t>
      </w:r>
    </w:p>
    <w:p w:rsidR="00271CE3" w:rsidRDefault="006C7EF8">
      <w:pPr>
        <w:pStyle w:val="BodyText"/>
        <w:spacing w:before="120" w:line="360" w:lineRule="auto"/>
        <w:ind w:left="468" w:right="331"/>
        <w:jc w:val="both"/>
      </w:pPr>
      <w:r>
        <w:t xml:space="preserve">This study takes a closer look at how effective a wave energy converter (WEC) is at producing renewable energy through simulation methods, specifically focusing on </w:t>
      </w:r>
      <w:proofErr w:type="spellStart"/>
      <w:r>
        <w:t>Msasani</w:t>
      </w:r>
      <w:proofErr w:type="spellEnd"/>
      <w:r>
        <w:t xml:space="preserve"> Bay along the Tanzanian coast., recently the electrical market in Tanzania increased due to different demand example the presence of SGR (standard gauge railway) and industrial use. </w:t>
      </w:r>
      <w:proofErr w:type="gramStart"/>
      <w:r>
        <w:t>the</w:t>
      </w:r>
      <w:proofErr w:type="gramEnd"/>
      <w:r>
        <w:t xml:space="preserve"> study </w:t>
      </w:r>
      <w:proofErr w:type="spellStart"/>
      <w:r>
        <w:t>focusses</w:t>
      </w:r>
      <w:proofErr w:type="spellEnd"/>
      <w:r>
        <w:t xml:space="preserve"> on developing country perhaps existing research are more focusing on developed country also </w:t>
      </w:r>
      <w:proofErr w:type="spellStart"/>
      <w:r>
        <w:t>msasani</w:t>
      </w:r>
      <w:proofErr w:type="spellEnd"/>
      <w:r>
        <w:t xml:space="preserve"> have it uniqueness in climate which differ to the existing literature review. The study aims to</w:t>
      </w:r>
      <w:r>
        <w:rPr>
          <w:spacing w:val="80"/>
        </w:rPr>
        <w:t xml:space="preserve"> </w:t>
      </w:r>
      <w:r>
        <w:t xml:space="preserve">analyze wave characteristics like height, period, and direction, measure wave energy flux, set up input boundary conditions for a numerical wave model, and simulate the energy output and efficiency of a chosen WEC system. Data were collected from Tanzania meteorological authority (TMA) and been stimulated using Simulink modeling and been analyzed using spectral analysis used to characterize wave parameter which include wave </w:t>
      </w:r>
      <w:proofErr w:type="spellStart"/>
      <w:r>
        <w:t>heigh</w:t>
      </w:r>
      <w:proofErr w:type="spellEnd"/>
      <w:r>
        <w:t xml:space="preserve"> wave period and wave direction </w:t>
      </w:r>
      <w:proofErr w:type="gramStart"/>
      <w:r>
        <w:t>The</w:t>
      </w:r>
      <w:proofErr w:type="gramEnd"/>
      <w:r>
        <w:t xml:space="preserve"> result means that each meter of wave crest in </w:t>
      </w:r>
      <w:proofErr w:type="spellStart"/>
      <w:r>
        <w:t>Msasani</w:t>
      </w:r>
      <w:proofErr w:type="spellEnd"/>
      <w:r>
        <w:t xml:space="preserve"> Bay can deliver approximately 11.19 kilowatts of power under monthly average conditions. This is considered a moderate energy level, suitable for small-scale wave energy</w:t>
      </w:r>
      <w:r>
        <w:rPr>
          <w:spacing w:val="-2"/>
        </w:rPr>
        <w:t xml:space="preserve"> </w:t>
      </w:r>
      <w:r>
        <w:t>conversion technologies such as</w:t>
      </w:r>
      <w:r>
        <w:rPr>
          <w:spacing w:val="-2"/>
        </w:rPr>
        <w:t xml:space="preserve"> </w:t>
      </w:r>
      <w:r>
        <w:t>oscillating water columns or</w:t>
      </w:r>
      <w:r>
        <w:rPr>
          <w:spacing w:val="-2"/>
        </w:rPr>
        <w:t xml:space="preserve"> </w:t>
      </w:r>
      <w:r>
        <w:t xml:space="preserve">point absorber </w:t>
      </w:r>
      <w:proofErr w:type="gramStart"/>
      <w:r>
        <w:t>This</w:t>
      </w:r>
      <w:proofErr w:type="gramEnd"/>
      <w:r>
        <w:t xml:space="preserve"> research adds to the expanding field of marine renewable energy studies in East Africa and provides a cost-effective modeling framework for assessing wave energy projects in areas with limited data. It also suggests the need for site-specific field validation and long-term monitoring to support the future development and implementation of wave energy technologies in Tanzania.</w:t>
      </w:r>
    </w:p>
    <w:p w:rsidR="00271CE3" w:rsidRDefault="00271CE3">
      <w:pPr>
        <w:pStyle w:val="BodyText"/>
        <w:spacing w:line="360" w:lineRule="auto"/>
        <w:jc w:val="both"/>
        <w:sectPr w:rsidR="00271CE3">
          <w:footerReference w:type="default" r:id="rId8"/>
          <w:pgSz w:w="12240" w:h="15840"/>
          <w:pgMar w:top="1820" w:right="1080" w:bottom="1260" w:left="1800" w:header="0" w:footer="1067" w:gutter="0"/>
          <w:cols w:space="720"/>
        </w:sectPr>
      </w:pPr>
    </w:p>
    <w:p w:rsidR="00271CE3" w:rsidRDefault="00271CE3">
      <w:pPr>
        <w:pStyle w:val="BodyText"/>
        <w:spacing w:before="164"/>
      </w:pPr>
    </w:p>
    <w:p w:rsidR="00271CE3" w:rsidRDefault="006C7EF8">
      <w:pPr>
        <w:pStyle w:val="BodyText"/>
        <w:ind w:left="442" w:right="311"/>
        <w:jc w:val="center"/>
      </w:pPr>
      <w:r>
        <w:t>TABLE</w:t>
      </w:r>
      <w:r>
        <w:rPr>
          <w:spacing w:val="-2"/>
        </w:rPr>
        <w:t xml:space="preserve"> </w:t>
      </w:r>
      <w:r>
        <w:t>OF</w:t>
      </w:r>
      <w:r>
        <w:rPr>
          <w:spacing w:val="-2"/>
        </w:rPr>
        <w:t xml:space="preserve"> CONTENT</w:t>
      </w:r>
    </w:p>
    <w:p w:rsidR="00271CE3" w:rsidRDefault="00271CE3">
      <w:pPr>
        <w:pStyle w:val="BodyText"/>
        <w:jc w:val="center"/>
        <w:sectPr w:rsidR="00271CE3">
          <w:pgSz w:w="12240" w:h="15840"/>
          <w:pgMar w:top="1820" w:right="1080" w:bottom="1532" w:left="1800" w:header="0" w:footer="1067" w:gutter="0"/>
          <w:cols w:space="720"/>
        </w:sectPr>
      </w:pPr>
    </w:p>
    <w:sdt>
      <w:sdtPr>
        <w:id w:val="16595668"/>
        <w:docPartObj>
          <w:docPartGallery w:val="Table of Contents"/>
          <w:docPartUnique/>
        </w:docPartObj>
      </w:sdtPr>
      <w:sdtEndPr/>
      <w:sdtContent>
        <w:p w:rsidR="00271CE3" w:rsidRDefault="00165C86">
          <w:pPr>
            <w:pStyle w:val="TOC2"/>
            <w:tabs>
              <w:tab w:val="right" w:leader="dot" w:pos="9013"/>
            </w:tabs>
            <w:spacing w:before="22"/>
          </w:pPr>
          <w:hyperlink w:anchor="_bookmark0" w:history="1">
            <w:r w:rsidR="006C7EF8">
              <w:rPr>
                <w:spacing w:val="-2"/>
              </w:rPr>
              <w:t>CERTIFICATION</w:t>
            </w:r>
            <w:r w:rsidR="006C7EF8">
              <w:tab/>
            </w:r>
            <w:r w:rsidR="006C7EF8">
              <w:rPr>
                <w:spacing w:val="-5"/>
              </w:rPr>
              <w:t>ii</w:t>
            </w:r>
          </w:hyperlink>
        </w:p>
        <w:p w:rsidR="00271CE3" w:rsidRDefault="00165C86">
          <w:pPr>
            <w:pStyle w:val="TOC2"/>
            <w:tabs>
              <w:tab w:val="right" w:leader="dot" w:pos="9013"/>
            </w:tabs>
          </w:pPr>
          <w:hyperlink w:anchor="_bookmark1" w:history="1">
            <w:r w:rsidR="006C7EF8">
              <w:rPr>
                <w:spacing w:val="-2"/>
              </w:rPr>
              <w:t>DECLARATION</w:t>
            </w:r>
            <w:r w:rsidR="006C7EF8">
              <w:rPr>
                <w:spacing w:val="-14"/>
              </w:rPr>
              <w:t xml:space="preserve"> </w:t>
            </w:r>
            <w:r w:rsidR="006C7EF8">
              <w:rPr>
                <w:spacing w:val="-2"/>
              </w:rPr>
              <w:t>AND</w:t>
            </w:r>
            <w:r w:rsidR="006C7EF8">
              <w:rPr>
                <w:spacing w:val="-9"/>
              </w:rPr>
              <w:t xml:space="preserve"> </w:t>
            </w:r>
            <w:r w:rsidR="006C7EF8">
              <w:rPr>
                <w:spacing w:val="-2"/>
              </w:rPr>
              <w:t>COPYRIGHT</w:t>
            </w:r>
            <w:r w:rsidR="006C7EF8">
              <w:tab/>
            </w:r>
            <w:r w:rsidR="006C7EF8">
              <w:rPr>
                <w:spacing w:val="-5"/>
              </w:rPr>
              <w:t>iii</w:t>
            </w:r>
          </w:hyperlink>
        </w:p>
        <w:p w:rsidR="00271CE3" w:rsidRDefault="00165C86">
          <w:pPr>
            <w:pStyle w:val="TOC2"/>
            <w:tabs>
              <w:tab w:val="right" w:leader="dot" w:pos="9015"/>
            </w:tabs>
          </w:pPr>
          <w:hyperlink w:anchor="_bookmark2" w:history="1">
            <w:r w:rsidR="006C7EF8">
              <w:rPr>
                <w:spacing w:val="-2"/>
              </w:rPr>
              <w:t>ACKNOWLEDGEMENTS</w:t>
            </w:r>
            <w:r w:rsidR="006C7EF8">
              <w:tab/>
            </w:r>
            <w:r w:rsidR="006C7EF8">
              <w:rPr>
                <w:spacing w:val="-5"/>
              </w:rPr>
              <w:t>iv</w:t>
            </w:r>
          </w:hyperlink>
        </w:p>
        <w:p w:rsidR="00271CE3" w:rsidRDefault="00165C86">
          <w:pPr>
            <w:pStyle w:val="TOC2"/>
            <w:tabs>
              <w:tab w:val="right" w:leader="dot" w:pos="9015"/>
            </w:tabs>
            <w:spacing w:before="142"/>
          </w:pPr>
          <w:hyperlink w:anchor="_bookmark3" w:history="1">
            <w:r w:rsidR="006C7EF8">
              <w:rPr>
                <w:spacing w:val="-2"/>
              </w:rPr>
              <w:t>DEDICATION</w:t>
            </w:r>
            <w:r w:rsidR="006C7EF8">
              <w:tab/>
            </w:r>
            <w:r w:rsidR="006C7EF8">
              <w:rPr>
                <w:spacing w:val="-10"/>
              </w:rPr>
              <w:t>v</w:t>
            </w:r>
          </w:hyperlink>
        </w:p>
        <w:p w:rsidR="00271CE3" w:rsidRDefault="00165C86">
          <w:pPr>
            <w:pStyle w:val="TOC2"/>
            <w:tabs>
              <w:tab w:val="right" w:leader="dot" w:pos="9016"/>
            </w:tabs>
          </w:pPr>
          <w:hyperlink w:anchor="_bookmark4" w:history="1">
            <w:r w:rsidR="006C7EF8">
              <w:rPr>
                <w:spacing w:val="-2"/>
              </w:rPr>
              <w:t>ABSTRACT</w:t>
            </w:r>
            <w:r w:rsidR="006C7EF8">
              <w:tab/>
            </w:r>
            <w:r w:rsidR="006C7EF8">
              <w:rPr>
                <w:spacing w:val="-5"/>
              </w:rPr>
              <w:t>vi</w:t>
            </w:r>
          </w:hyperlink>
        </w:p>
        <w:p w:rsidR="00271CE3" w:rsidRDefault="00165C86">
          <w:pPr>
            <w:pStyle w:val="TOC2"/>
            <w:tabs>
              <w:tab w:val="right" w:leader="dot" w:pos="9015"/>
            </w:tabs>
          </w:pPr>
          <w:hyperlink w:anchor="_bookmark5" w:history="1">
            <w:r w:rsidR="006C7EF8">
              <w:t>LIST</w:t>
            </w:r>
            <w:r w:rsidR="006C7EF8">
              <w:rPr>
                <w:spacing w:val="-6"/>
              </w:rPr>
              <w:t xml:space="preserve"> </w:t>
            </w:r>
            <w:r w:rsidR="006C7EF8">
              <w:t>OF</w:t>
            </w:r>
            <w:r w:rsidR="006C7EF8">
              <w:rPr>
                <w:spacing w:val="-13"/>
              </w:rPr>
              <w:t xml:space="preserve"> </w:t>
            </w:r>
            <w:r w:rsidR="006C7EF8">
              <w:rPr>
                <w:spacing w:val="-2"/>
              </w:rPr>
              <w:t>ABBEREVIATION</w:t>
            </w:r>
            <w:r w:rsidR="006C7EF8">
              <w:tab/>
            </w:r>
            <w:r w:rsidR="006C7EF8">
              <w:rPr>
                <w:spacing w:val="-10"/>
              </w:rPr>
              <w:t>x</w:t>
            </w:r>
          </w:hyperlink>
        </w:p>
        <w:p w:rsidR="00271CE3" w:rsidRDefault="00165C86">
          <w:pPr>
            <w:pStyle w:val="TOC2"/>
            <w:tabs>
              <w:tab w:val="right" w:leader="dot" w:pos="9016"/>
            </w:tabs>
          </w:pPr>
          <w:hyperlink w:anchor="_bookmark6" w:history="1">
            <w:r w:rsidR="006C7EF8">
              <w:rPr>
                <w:spacing w:val="-2"/>
              </w:rPr>
              <w:t>NOMENCLATURE</w:t>
            </w:r>
            <w:r w:rsidR="006C7EF8">
              <w:tab/>
            </w:r>
            <w:r w:rsidR="006C7EF8">
              <w:rPr>
                <w:spacing w:val="-5"/>
              </w:rPr>
              <w:t>xi</w:t>
            </w:r>
          </w:hyperlink>
        </w:p>
        <w:p w:rsidR="00271CE3" w:rsidRDefault="00165C86">
          <w:pPr>
            <w:pStyle w:val="TOC2"/>
            <w:tabs>
              <w:tab w:val="right" w:leader="dot" w:pos="9014"/>
            </w:tabs>
          </w:pPr>
          <w:hyperlink w:anchor="_bookmark7" w:history="1">
            <w:r w:rsidR="006C7EF8">
              <w:t>LIST</w:t>
            </w:r>
            <w:r w:rsidR="006C7EF8">
              <w:rPr>
                <w:spacing w:val="-6"/>
              </w:rPr>
              <w:t xml:space="preserve"> </w:t>
            </w:r>
            <w:r w:rsidR="006C7EF8">
              <w:t xml:space="preserve">OF </w:t>
            </w:r>
            <w:r w:rsidR="006C7EF8">
              <w:rPr>
                <w:spacing w:val="-2"/>
              </w:rPr>
              <w:t>FIGURES</w:t>
            </w:r>
            <w:r w:rsidR="006C7EF8">
              <w:tab/>
            </w:r>
            <w:r w:rsidR="006C7EF8">
              <w:rPr>
                <w:spacing w:val="-5"/>
              </w:rPr>
              <w:t>xii</w:t>
            </w:r>
          </w:hyperlink>
        </w:p>
        <w:p w:rsidR="00271CE3" w:rsidRDefault="00165C86">
          <w:pPr>
            <w:pStyle w:val="TOC2"/>
            <w:tabs>
              <w:tab w:val="right" w:leader="dot" w:pos="9015"/>
            </w:tabs>
            <w:spacing w:before="145"/>
          </w:pPr>
          <w:hyperlink w:anchor="_bookmark8" w:history="1">
            <w:r w:rsidR="006C7EF8">
              <w:t>LIST</w:t>
            </w:r>
            <w:r w:rsidR="006C7EF8">
              <w:rPr>
                <w:spacing w:val="-6"/>
              </w:rPr>
              <w:t xml:space="preserve"> </w:t>
            </w:r>
            <w:r w:rsidR="006C7EF8">
              <w:t>OF</w:t>
            </w:r>
            <w:r w:rsidR="006C7EF8">
              <w:rPr>
                <w:spacing w:val="-4"/>
              </w:rPr>
              <w:t xml:space="preserve"> </w:t>
            </w:r>
            <w:r w:rsidR="006C7EF8">
              <w:rPr>
                <w:spacing w:val="-2"/>
              </w:rPr>
              <w:t>TABLES</w:t>
            </w:r>
            <w:r w:rsidR="006C7EF8">
              <w:tab/>
            </w:r>
            <w:r w:rsidR="006C7EF8">
              <w:rPr>
                <w:spacing w:val="-4"/>
              </w:rPr>
              <w:t>xiii</w:t>
            </w:r>
          </w:hyperlink>
        </w:p>
        <w:p w:rsidR="00271CE3" w:rsidRDefault="00165C86">
          <w:pPr>
            <w:pStyle w:val="TOC1"/>
            <w:tabs>
              <w:tab w:val="right" w:leader="dot" w:pos="9015"/>
            </w:tabs>
            <w:spacing w:before="142"/>
          </w:pPr>
          <w:hyperlink w:anchor="_bookmark9" w:history="1">
            <w:r w:rsidR="006C7EF8">
              <w:t>CHAPTER</w:t>
            </w:r>
            <w:r w:rsidR="006C7EF8">
              <w:rPr>
                <w:spacing w:val="-2"/>
              </w:rPr>
              <w:t xml:space="preserve"> </w:t>
            </w:r>
            <w:r w:rsidR="006C7EF8">
              <w:rPr>
                <w:spacing w:val="-5"/>
              </w:rPr>
              <w:t>ONE</w:t>
            </w:r>
            <w:r w:rsidR="006C7EF8">
              <w:tab/>
            </w:r>
            <w:r w:rsidR="006C7EF8">
              <w:rPr>
                <w:spacing w:val="-10"/>
              </w:rPr>
              <w:t>1</w:t>
            </w:r>
          </w:hyperlink>
        </w:p>
        <w:p w:rsidR="00271CE3" w:rsidRDefault="00165C86">
          <w:pPr>
            <w:pStyle w:val="TOC1"/>
            <w:tabs>
              <w:tab w:val="right" w:leader="dot" w:pos="9015"/>
            </w:tabs>
          </w:pPr>
          <w:hyperlink w:anchor="_bookmark10" w:history="1">
            <w:r w:rsidR="006C7EF8">
              <w:rPr>
                <w:spacing w:val="-2"/>
              </w:rPr>
              <w:t>INTRODUCTION</w:t>
            </w:r>
            <w:r w:rsidR="006C7EF8">
              <w:tab/>
            </w:r>
            <w:r w:rsidR="006C7EF8">
              <w:rPr>
                <w:spacing w:val="-10"/>
              </w:rPr>
              <w:t>1</w:t>
            </w:r>
          </w:hyperlink>
        </w:p>
        <w:p w:rsidR="00271CE3" w:rsidRDefault="00165C86">
          <w:pPr>
            <w:pStyle w:val="TOC3"/>
            <w:numPr>
              <w:ilvl w:val="1"/>
              <w:numId w:val="33"/>
            </w:numPr>
            <w:tabs>
              <w:tab w:val="left" w:pos="1068"/>
              <w:tab w:val="right" w:leader="dot" w:pos="9015"/>
            </w:tabs>
          </w:pPr>
          <w:hyperlink w:anchor="_bookmark11" w:history="1">
            <w:r w:rsidR="006C7EF8">
              <w:rPr>
                <w:spacing w:val="-2"/>
              </w:rPr>
              <w:t>Introduction</w:t>
            </w:r>
            <w:r w:rsidR="006C7EF8">
              <w:tab/>
            </w:r>
            <w:r w:rsidR="006C7EF8">
              <w:rPr>
                <w:spacing w:val="-10"/>
              </w:rPr>
              <w:t>1</w:t>
            </w:r>
          </w:hyperlink>
        </w:p>
        <w:p w:rsidR="00271CE3" w:rsidRDefault="00165C86">
          <w:pPr>
            <w:pStyle w:val="TOC3"/>
            <w:numPr>
              <w:ilvl w:val="1"/>
              <w:numId w:val="33"/>
            </w:numPr>
            <w:tabs>
              <w:tab w:val="left" w:pos="1068"/>
              <w:tab w:val="right" w:leader="dot" w:pos="9015"/>
            </w:tabs>
          </w:pPr>
          <w:hyperlink w:anchor="_bookmark12" w:history="1">
            <w:r w:rsidR="006C7EF8">
              <w:t>Background</w:t>
            </w:r>
            <w:r w:rsidR="006C7EF8">
              <w:rPr>
                <w:spacing w:val="-1"/>
              </w:rPr>
              <w:t xml:space="preserve"> </w:t>
            </w:r>
            <w:r w:rsidR="006C7EF8">
              <w:t>of</w:t>
            </w:r>
            <w:r w:rsidR="006C7EF8">
              <w:rPr>
                <w:spacing w:val="-1"/>
              </w:rPr>
              <w:t xml:space="preserve"> </w:t>
            </w:r>
            <w:r w:rsidR="006C7EF8">
              <w:rPr>
                <w:spacing w:val="-2"/>
              </w:rPr>
              <w:t>Statement</w:t>
            </w:r>
            <w:r w:rsidR="006C7EF8">
              <w:tab/>
            </w:r>
            <w:r w:rsidR="006C7EF8">
              <w:rPr>
                <w:spacing w:val="-10"/>
              </w:rPr>
              <w:t>1</w:t>
            </w:r>
          </w:hyperlink>
        </w:p>
        <w:p w:rsidR="00271CE3" w:rsidRDefault="00165C86">
          <w:pPr>
            <w:pStyle w:val="TOC3"/>
            <w:numPr>
              <w:ilvl w:val="1"/>
              <w:numId w:val="33"/>
            </w:numPr>
            <w:tabs>
              <w:tab w:val="left" w:pos="1068"/>
              <w:tab w:val="right" w:leader="dot" w:pos="9015"/>
            </w:tabs>
          </w:pPr>
          <w:hyperlink w:anchor="_bookmark14" w:history="1">
            <w:r w:rsidR="006C7EF8">
              <w:t>Statement</w:t>
            </w:r>
            <w:r w:rsidR="006C7EF8">
              <w:rPr>
                <w:spacing w:val="-2"/>
              </w:rPr>
              <w:t xml:space="preserve"> </w:t>
            </w:r>
            <w:r w:rsidR="006C7EF8">
              <w:t>of</w:t>
            </w:r>
            <w:r w:rsidR="006C7EF8">
              <w:rPr>
                <w:spacing w:val="-1"/>
              </w:rPr>
              <w:t xml:space="preserve"> </w:t>
            </w:r>
            <w:r w:rsidR="006C7EF8">
              <w:t>the</w:t>
            </w:r>
            <w:r w:rsidR="006C7EF8">
              <w:rPr>
                <w:spacing w:val="-1"/>
              </w:rPr>
              <w:t xml:space="preserve"> </w:t>
            </w:r>
            <w:r w:rsidR="006C7EF8">
              <w:rPr>
                <w:spacing w:val="-2"/>
              </w:rPr>
              <w:t>Problem</w:t>
            </w:r>
            <w:r w:rsidR="006C7EF8">
              <w:tab/>
            </w:r>
            <w:r w:rsidR="006C7EF8">
              <w:rPr>
                <w:spacing w:val="-10"/>
              </w:rPr>
              <w:t>3</w:t>
            </w:r>
          </w:hyperlink>
        </w:p>
        <w:p w:rsidR="00271CE3" w:rsidRDefault="00165C86">
          <w:pPr>
            <w:pStyle w:val="TOC3"/>
            <w:numPr>
              <w:ilvl w:val="1"/>
              <w:numId w:val="33"/>
            </w:numPr>
            <w:tabs>
              <w:tab w:val="left" w:pos="1068"/>
              <w:tab w:val="right" w:leader="dot" w:pos="9015"/>
            </w:tabs>
          </w:pPr>
          <w:hyperlink w:anchor="_bookmark15" w:history="1">
            <w:r w:rsidR="006C7EF8">
              <w:t>Research</w:t>
            </w:r>
            <w:r w:rsidR="006C7EF8">
              <w:rPr>
                <w:spacing w:val="-2"/>
              </w:rPr>
              <w:t xml:space="preserve"> Objective</w:t>
            </w:r>
            <w:r w:rsidR="006C7EF8">
              <w:tab/>
            </w:r>
            <w:r w:rsidR="006C7EF8">
              <w:rPr>
                <w:spacing w:val="-10"/>
              </w:rPr>
              <w:t>4</w:t>
            </w:r>
          </w:hyperlink>
        </w:p>
        <w:p w:rsidR="00271CE3" w:rsidRDefault="00165C86">
          <w:pPr>
            <w:pStyle w:val="TOC4"/>
            <w:numPr>
              <w:ilvl w:val="2"/>
              <w:numId w:val="33"/>
            </w:numPr>
            <w:tabs>
              <w:tab w:val="left" w:pos="1488"/>
              <w:tab w:val="right" w:leader="dot" w:pos="9015"/>
            </w:tabs>
            <w:spacing w:before="142"/>
          </w:pPr>
          <w:hyperlink w:anchor="_bookmark16" w:history="1">
            <w:r w:rsidR="006C7EF8">
              <w:t>General</w:t>
            </w:r>
            <w:r w:rsidR="006C7EF8">
              <w:rPr>
                <w:spacing w:val="-2"/>
              </w:rPr>
              <w:t xml:space="preserve"> Objectives</w:t>
            </w:r>
            <w:r w:rsidR="006C7EF8">
              <w:tab/>
            </w:r>
            <w:r w:rsidR="006C7EF8">
              <w:rPr>
                <w:spacing w:val="-10"/>
              </w:rPr>
              <w:t>4</w:t>
            </w:r>
          </w:hyperlink>
        </w:p>
        <w:p w:rsidR="00271CE3" w:rsidRDefault="00165C86">
          <w:pPr>
            <w:pStyle w:val="TOC4"/>
            <w:numPr>
              <w:ilvl w:val="2"/>
              <w:numId w:val="33"/>
            </w:numPr>
            <w:tabs>
              <w:tab w:val="left" w:pos="1488"/>
              <w:tab w:val="right" w:leader="dot" w:pos="9015"/>
            </w:tabs>
          </w:pPr>
          <w:hyperlink w:anchor="_bookmark17" w:history="1">
            <w:r w:rsidR="006C7EF8">
              <w:t>Specific</w:t>
            </w:r>
            <w:r w:rsidR="006C7EF8">
              <w:rPr>
                <w:spacing w:val="-4"/>
              </w:rPr>
              <w:t xml:space="preserve"> </w:t>
            </w:r>
            <w:r w:rsidR="006C7EF8">
              <w:rPr>
                <w:spacing w:val="-2"/>
              </w:rPr>
              <w:t>Objectives</w:t>
            </w:r>
            <w:r w:rsidR="006C7EF8">
              <w:tab/>
            </w:r>
            <w:r w:rsidR="006C7EF8">
              <w:rPr>
                <w:spacing w:val="-10"/>
              </w:rPr>
              <w:t>4</w:t>
            </w:r>
          </w:hyperlink>
        </w:p>
        <w:p w:rsidR="00271CE3" w:rsidRDefault="00165C86">
          <w:pPr>
            <w:pStyle w:val="TOC3"/>
            <w:numPr>
              <w:ilvl w:val="1"/>
              <w:numId w:val="33"/>
            </w:numPr>
            <w:tabs>
              <w:tab w:val="left" w:pos="1068"/>
              <w:tab w:val="right" w:leader="dot" w:pos="9015"/>
            </w:tabs>
          </w:pPr>
          <w:hyperlink w:anchor="_bookmark18" w:history="1">
            <w:r w:rsidR="006C7EF8">
              <w:t>Research</w:t>
            </w:r>
            <w:r w:rsidR="006C7EF8">
              <w:rPr>
                <w:spacing w:val="-2"/>
              </w:rPr>
              <w:t xml:space="preserve"> Questions</w:t>
            </w:r>
            <w:r w:rsidR="006C7EF8">
              <w:tab/>
            </w:r>
            <w:r w:rsidR="006C7EF8">
              <w:rPr>
                <w:spacing w:val="-10"/>
              </w:rPr>
              <w:t>4</w:t>
            </w:r>
          </w:hyperlink>
        </w:p>
        <w:p w:rsidR="00271CE3" w:rsidRDefault="00165C86">
          <w:pPr>
            <w:pStyle w:val="TOC3"/>
            <w:numPr>
              <w:ilvl w:val="1"/>
              <w:numId w:val="33"/>
            </w:numPr>
            <w:tabs>
              <w:tab w:val="left" w:pos="1068"/>
              <w:tab w:val="right" w:leader="dot" w:pos="9015"/>
            </w:tabs>
            <w:spacing w:before="145"/>
          </w:pPr>
          <w:hyperlink w:anchor="_bookmark19" w:history="1">
            <w:r w:rsidR="006C7EF8">
              <w:t>Significance</w:t>
            </w:r>
            <w:r w:rsidR="006C7EF8">
              <w:rPr>
                <w:spacing w:val="-3"/>
              </w:rPr>
              <w:t xml:space="preserve"> </w:t>
            </w:r>
            <w:r w:rsidR="006C7EF8">
              <w:t>of</w:t>
            </w:r>
            <w:r w:rsidR="006C7EF8">
              <w:rPr>
                <w:spacing w:val="-1"/>
              </w:rPr>
              <w:t xml:space="preserve"> </w:t>
            </w:r>
            <w:r w:rsidR="006C7EF8">
              <w:rPr>
                <w:spacing w:val="-2"/>
              </w:rPr>
              <w:t>Research</w:t>
            </w:r>
            <w:r w:rsidR="006C7EF8">
              <w:tab/>
            </w:r>
            <w:r w:rsidR="006C7EF8">
              <w:rPr>
                <w:spacing w:val="-10"/>
              </w:rPr>
              <w:t>5</w:t>
            </w:r>
          </w:hyperlink>
        </w:p>
        <w:p w:rsidR="00271CE3" w:rsidRDefault="00165C86">
          <w:pPr>
            <w:pStyle w:val="TOC3"/>
            <w:numPr>
              <w:ilvl w:val="1"/>
              <w:numId w:val="33"/>
            </w:numPr>
            <w:tabs>
              <w:tab w:val="left" w:pos="1068"/>
              <w:tab w:val="right" w:leader="dot" w:pos="9015"/>
            </w:tabs>
          </w:pPr>
          <w:hyperlink w:anchor="_bookmark20" w:history="1">
            <w:r w:rsidR="006C7EF8">
              <w:t>Scope</w:t>
            </w:r>
            <w:r w:rsidR="006C7EF8">
              <w:rPr>
                <w:spacing w:val="-2"/>
              </w:rPr>
              <w:t xml:space="preserve"> </w:t>
            </w:r>
            <w:r w:rsidR="006C7EF8">
              <w:t xml:space="preserve">of </w:t>
            </w:r>
            <w:r w:rsidR="006C7EF8">
              <w:rPr>
                <w:spacing w:val="-2"/>
              </w:rPr>
              <w:t>Research</w:t>
            </w:r>
            <w:r w:rsidR="006C7EF8">
              <w:tab/>
            </w:r>
            <w:r w:rsidR="006C7EF8">
              <w:rPr>
                <w:spacing w:val="-10"/>
              </w:rPr>
              <w:t>5</w:t>
            </w:r>
          </w:hyperlink>
        </w:p>
        <w:p w:rsidR="00271CE3" w:rsidRDefault="00165C86">
          <w:pPr>
            <w:pStyle w:val="TOC1"/>
            <w:tabs>
              <w:tab w:val="right" w:leader="dot" w:pos="9015"/>
            </w:tabs>
          </w:pPr>
          <w:hyperlink w:anchor="_bookmark21" w:history="1">
            <w:r w:rsidR="006C7EF8">
              <w:t>CHAPTER</w:t>
            </w:r>
            <w:r w:rsidR="006C7EF8">
              <w:rPr>
                <w:spacing w:val="-7"/>
              </w:rPr>
              <w:t xml:space="preserve"> </w:t>
            </w:r>
            <w:r w:rsidR="006C7EF8">
              <w:rPr>
                <w:spacing w:val="-5"/>
              </w:rPr>
              <w:t>TWO</w:t>
            </w:r>
            <w:r w:rsidR="006C7EF8">
              <w:tab/>
            </w:r>
            <w:r w:rsidR="006C7EF8">
              <w:rPr>
                <w:spacing w:val="-10"/>
              </w:rPr>
              <w:t>7</w:t>
            </w:r>
          </w:hyperlink>
        </w:p>
        <w:p w:rsidR="00271CE3" w:rsidRDefault="00165C86">
          <w:pPr>
            <w:pStyle w:val="TOC1"/>
            <w:tabs>
              <w:tab w:val="right" w:leader="dot" w:pos="9015"/>
            </w:tabs>
            <w:spacing w:before="142"/>
          </w:pPr>
          <w:hyperlink w:anchor="_bookmark22" w:history="1">
            <w:r w:rsidR="006C7EF8">
              <w:rPr>
                <w:spacing w:val="-2"/>
              </w:rPr>
              <w:t>LITERATURE</w:t>
            </w:r>
            <w:r w:rsidR="006C7EF8">
              <w:rPr>
                <w:spacing w:val="-9"/>
              </w:rPr>
              <w:t xml:space="preserve"> </w:t>
            </w:r>
            <w:r w:rsidR="006C7EF8">
              <w:rPr>
                <w:spacing w:val="-2"/>
              </w:rPr>
              <w:t>REVIEW</w:t>
            </w:r>
            <w:r w:rsidR="006C7EF8">
              <w:tab/>
            </w:r>
            <w:r w:rsidR="006C7EF8">
              <w:rPr>
                <w:spacing w:val="-10"/>
              </w:rPr>
              <w:t>7</w:t>
            </w:r>
          </w:hyperlink>
        </w:p>
        <w:p w:rsidR="00271CE3" w:rsidRDefault="00165C86">
          <w:pPr>
            <w:pStyle w:val="TOC3"/>
            <w:numPr>
              <w:ilvl w:val="1"/>
              <w:numId w:val="32"/>
            </w:numPr>
            <w:tabs>
              <w:tab w:val="left" w:pos="1068"/>
              <w:tab w:val="right" w:leader="dot" w:pos="9015"/>
            </w:tabs>
          </w:pPr>
          <w:hyperlink w:anchor="_bookmark23" w:history="1">
            <w:r w:rsidR="006C7EF8">
              <w:t>Chapter</w:t>
            </w:r>
            <w:r w:rsidR="006C7EF8">
              <w:rPr>
                <w:spacing w:val="-2"/>
              </w:rPr>
              <w:t xml:space="preserve"> Overview</w:t>
            </w:r>
            <w:r w:rsidR="006C7EF8">
              <w:tab/>
            </w:r>
            <w:r w:rsidR="006C7EF8">
              <w:rPr>
                <w:spacing w:val="-10"/>
              </w:rPr>
              <w:t>7</w:t>
            </w:r>
          </w:hyperlink>
        </w:p>
        <w:p w:rsidR="00271CE3" w:rsidRDefault="00165C86">
          <w:pPr>
            <w:pStyle w:val="TOC3"/>
            <w:numPr>
              <w:ilvl w:val="1"/>
              <w:numId w:val="32"/>
            </w:numPr>
            <w:tabs>
              <w:tab w:val="left" w:pos="1068"/>
              <w:tab w:val="right" w:leader="dot" w:pos="9015"/>
            </w:tabs>
          </w:pPr>
          <w:hyperlink w:anchor="_bookmark24" w:history="1">
            <w:r w:rsidR="006C7EF8">
              <w:t>Definition</w:t>
            </w:r>
            <w:r w:rsidR="006C7EF8">
              <w:rPr>
                <w:spacing w:val="-4"/>
              </w:rPr>
              <w:t xml:space="preserve"> </w:t>
            </w:r>
            <w:r w:rsidR="006C7EF8">
              <w:t>of</w:t>
            </w:r>
            <w:r w:rsidR="006C7EF8">
              <w:rPr>
                <w:spacing w:val="-1"/>
              </w:rPr>
              <w:t xml:space="preserve"> </w:t>
            </w:r>
            <w:r w:rsidR="006C7EF8">
              <w:t>Key</w:t>
            </w:r>
            <w:r w:rsidR="006C7EF8">
              <w:rPr>
                <w:spacing w:val="-6"/>
              </w:rPr>
              <w:t xml:space="preserve"> </w:t>
            </w:r>
            <w:r w:rsidR="006C7EF8">
              <w:rPr>
                <w:spacing w:val="-4"/>
              </w:rPr>
              <w:t>Term</w:t>
            </w:r>
            <w:r w:rsidR="006C7EF8">
              <w:tab/>
            </w:r>
            <w:r w:rsidR="006C7EF8">
              <w:rPr>
                <w:spacing w:val="-10"/>
              </w:rPr>
              <w:t>7</w:t>
            </w:r>
          </w:hyperlink>
        </w:p>
        <w:p w:rsidR="00271CE3" w:rsidRDefault="00165C86">
          <w:pPr>
            <w:pStyle w:val="TOC4"/>
            <w:numPr>
              <w:ilvl w:val="2"/>
              <w:numId w:val="32"/>
            </w:numPr>
            <w:tabs>
              <w:tab w:val="left" w:pos="1483"/>
              <w:tab w:val="right" w:leader="dot" w:pos="9015"/>
            </w:tabs>
            <w:ind w:left="1483" w:hanging="535"/>
          </w:pPr>
          <w:hyperlink w:anchor="_bookmark25" w:history="1">
            <w:r w:rsidR="006C7EF8">
              <w:rPr>
                <w:spacing w:val="-4"/>
              </w:rPr>
              <w:t>Wave</w:t>
            </w:r>
            <w:r w:rsidR="006C7EF8">
              <w:rPr>
                <w:spacing w:val="-9"/>
              </w:rPr>
              <w:t xml:space="preserve"> </w:t>
            </w:r>
            <w:r w:rsidR="006C7EF8">
              <w:rPr>
                <w:spacing w:val="-2"/>
              </w:rPr>
              <w:t>Energy</w:t>
            </w:r>
            <w:r w:rsidR="006C7EF8">
              <w:tab/>
            </w:r>
            <w:r w:rsidR="006C7EF8">
              <w:rPr>
                <w:spacing w:val="-10"/>
              </w:rPr>
              <w:t>7</w:t>
            </w:r>
          </w:hyperlink>
        </w:p>
        <w:p w:rsidR="00271CE3" w:rsidRDefault="00165C86">
          <w:pPr>
            <w:pStyle w:val="TOC4"/>
            <w:numPr>
              <w:ilvl w:val="2"/>
              <w:numId w:val="32"/>
            </w:numPr>
            <w:tabs>
              <w:tab w:val="left" w:pos="1483"/>
              <w:tab w:val="right" w:leader="dot" w:pos="9015"/>
            </w:tabs>
            <w:ind w:left="1483" w:hanging="535"/>
          </w:pPr>
          <w:hyperlink w:anchor="_bookmark26" w:history="1">
            <w:r w:rsidR="006C7EF8">
              <w:rPr>
                <w:spacing w:val="-4"/>
              </w:rPr>
              <w:t>Wave</w:t>
            </w:r>
            <w:r w:rsidR="006C7EF8">
              <w:rPr>
                <w:spacing w:val="-7"/>
              </w:rPr>
              <w:t xml:space="preserve"> </w:t>
            </w:r>
            <w:r w:rsidR="006C7EF8">
              <w:rPr>
                <w:spacing w:val="-2"/>
              </w:rPr>
              <w:t>Converters</w:t>
            </w:r>
            <w:r w:rsidR="006C7EF8">
              <w:tab/>
            </w:r>
            <w:r w:rsidR="006C7EF8">
              <w:rPr>
                <w:spacing w:val="-10"/>
              </w:rPr>
              <w:t>7</w:t>
            </w:r>
          </w:hyperlink>
        </w:p>
        <w:p w:rsidR="00271CE3" w:rsidRDefault="00165C86">
          <w:pPr>
            <w:pStyle w:val="TOC4"/>
            <w:numPr>
              <w:ilvl w:val="2"/>
              <w:numId w:val="32"/>
            </w:numPr>
            <w:tabs>
              <w:tab w:val="left" w:pos="1488"/>
              <w:tab w:val="right" w:leader="dot" w:pos="9015"/>
            </w:tabs>
            <w:ind w:left="1488" w:hanging="540"/>
          </w:pPr>
          <w:hyperlink w:anchor="_bookmark29" w:history="1">
            <w:r w:rsidR="006C7EF8">
              <w:t>Shallow</w:t>
            </w:r>
            <w:r w:rsidR="006C7EF8">
              <w:rPr>
                <w:spacing w:val="-9"/>
              </w:rPr>
              <w:t xml:space="preserve"> </w:t>
            </w:r>
            <w:r w:rsidR="006C7EF8">
              <w:rPr>
                <w:spacing w:val="-4"/>
              </w:rPr>
              <w:t>Water</w:t>
            </w:r>
            <w:r w:rsidR="006C7EF8">
              <w:tab/>
            </w:r>
            <w:r w:rsidR="006C7EF8">
              <w:rPr>
                <w:spacing w:val="-5"/>
              </w:rPr>
              <w:t>10</w:t>
            </w:r>
          </w:hyperlink>
        </w:p>
        <w:p w:rsidR="00271CE3" w:rsidRDefault="00165C86">
          <w:pPr>
            <w:pStyle w:val="TOC4"/>
            <w:numPr>
              <w:ilvl w:val="2"/>
              <w:numId w:val="32"/>
            </w:numPr>
            <w:tabs>
              <w:tab w:val="left" w:pos="1483"/>
              <w:tab w:val="right" w:leader="dot" w:pos="9015"/>
            </w:tabs>
            <w:spacing w:before="142" w:after="142"/>
            <w:ind w:left="1483" w:hanging="535"/>
          </w:pPr>
          <w:hyperlink w:anchor="_bookmark30" w:history="1">
            <w:r w:rsidR="006C7EF8">
              <w:t>Wave</w:t>
            </w:r>
            <w:r w:rsidR="006C7EF8">
              <w:rPr>
                <w:spacing w:val="-14"/>
              </w:rPr>
              <w:t xml:space="preserve"> </w:t>
            </w:r>
            <w:r w:rsidR="006C7EF8">
              <w:t>Power</w:t>
            </w:r>
            <w:r w:rsidR="006C7EF8">
              <w:rPr>
                <w:spacing w:val="-11"/>
              </w:rPr>
              <w:t xml:space="preserve"> </w:t>
            </w:r>
            <w:r w:rsidR="006C7EF8">
              <w:rPr>
                <w:spacing w:val="-2"/>
              </w:rPr>
              <w:t>Density</w:t>
            </w:r>
            <w:r w:rsidR="006C7EF8">
              <w:tab/>
            </w:r>
            <w:r w:rsidR="006C7EF8">
              <w:rPr>
                <w:spacing w:val="-5"/>
              </w:rPr>
              <w:t>10</w:t>
            </w:r>
          </w:hyperlink>
        </w:p>
        <w:p w:rsidR="00271CE3" w:rsidRDefault="00165C86">
          <w:pPr>
            <w:pStyle w:val="TOC4"/>
            <w:numPr>
              <w:ilvl w:val="2"/>
              <w:numId w:val="32"/>
            </w:numPr>
            <w:tabs>
              <w:tab w:val="left" w:pos="1483"/>
              <w:tab w:val="right" w:leader="dot" w:pos="9015"/>
            </w:tabs>
            <w:spacing w:before="440"/>
            <w:ind w:left="1483" w:hanging="535"/>
          </w:pPr>
          <w:hyperlink w:anchor="_bookmark31" w:history="1">
            <w:r w:rsidR="006C7EF8">
              <w:rPr>
                <w:spacing w:val="-4"/>
              </w:rPr>
              <w:t>Wave</w:t>
            </w:r>
            <w:r w:rsidR="006C7EF8">
              <w:rPr>
                <w:spacing w:val="-7"/>
              </w:rPr>
              <w:t xml:space="preserve"> </w:t>
            </w:r>
            <w:r w:rsidR="006C7EF8">
              <w:rPr>
                <w:spacing w:val="-2"/>
              </w:rPr>
              <w:t>Height</w:t>
            </w:r>
            <w:r w:rsidR="006C7EF8">
              <w:tab/>
            </w:r>
            <w:r w:rsidR="006C7EF8">
              <w:rPr>
                <w:spacing w:val="-5"/>
              </w:rPr>
              <w:t>10</w:t>
            </w:r>
          </w:hyperlink>
        </w:p>
        <w:p w:rsidR="00271CE3" w:rsidRDefault="00165C86">
          <w:pPr>
            <w:pStyle w:val="TOC4"/>
            <w:numPr>
              <w:ilvl w:val="2"/>
              <w:numId w:val="32"/>
            </w:numPr>
            <w:tabs>
              <w:tab w:val="left" w:pos="1483"/>
              <w:tab w:val="right" w:leader="dot" w:pos="9015"/>
            </w:tabs>
            <w:ind w:left="1483" w:hanging="535"/>
          </w:pPr>
          <w:hyperlink w:anchor="_bookmark32" w:history="1">
            <w:r w:rsidR="006C7EF8">
              <w:rPr>
                <w:spacing w:val="-4"/>
              </w:rPr>
              <w:t>Wave</w:t>
            </w:r>
            <w:r w:rsidR="006C7EF8">
              <w:rPr>
                <w:spacing w:val="-7"/>
              </w:rPr>
              <w:t xml:space="preserve"> </w:t>
            </w:r>
            <w:r w:rsidR="006C7EF8">
              <w:rPr>
                <w:spacing w:val="-2"/>
              </w:rPr>
              <w:t>Period</w:t>
            </w:r>
            <w:r w:rsidR="006C7EF8">
              <w:tab/>
            </w:r>
            <w:r w:rsidR="006C7EF8">
              <w:rPr>
                <w:spacing w:val="-5"/>
              </w:rPr>
              <w:t>10</w:t>
            </w:r>
          </w:hyperlink>
        </w:p>
        <w:p w:rsidR="00271CE3" w:rsidRDefault="00165C86">
          <w:pPr>
            <w:pStyle w:val="TOC4"/>
            <w:numPr>
              <w:ilvl w:val="2"/>
              <w:numId w:val="32"/>
            </w:numPr>
            <w:tabs>
              <w:tab w:val="left" w:pos="1488"/>
              <w:tab w:val="right" w:leader="dot" w:pos="9015"/>
            </w:tabs>
            <w:ind w:left="1488" w:hanging="540"/>
          </w:pPr>
          <w:hyperlink w:anchor="_bookmark33" w:history="1">
            <w:r w:rsidR="006C7EF8">
              <w:t>Sea</w:t>
            </w:r>
            <w:r w:rsidR="006C7EF8">
              <w:rPr>
                <w:spacing w:val="-5"/>
              </w:rPr>
              <w:t xml:space="preserve"> </w:t>
            </w:r>
            <w:r w:rsidR="006C7EF8">
              <w:rPr>
                <w:spacing w:val="-2"/>
              </w:rPr>
              <w:t>Waves</w:t>
            </w:r>
            <w:r w:rsidR="006C7EF8">
              <w:tab/>
            </w:r>
            <w:r w:rsidR="006C7EF8">
              <w:rPr>
                <w:spacing w:val="-5"/>
              </w:rPr>
              <w:t>10</w:t>
            </w:r>
          </w:hyperlink>
        </w:p>
        <w:p w:rsidR="00271CE3" w:rsidRDefault="00165C86">
          <w:pPr>
            <w:pStyle w:val="TOC4"/>
            <w:numPr>
              <w:ilvl w:val="2"/>
              <w:numId w:val="32"/>
            </w:numPr>
            <w:tabs>
              <w:tab w:val="left" w:pos="1488"/>
              <w:tab w:val="right" w:leader="dot" w:pos="9007"/>
            </w:tabs>
            <w:ind w:left="1488" w:hanging="540"/>
          </w:pPr>
          <w:hyperlink w:anchor="_bookmark34" w:history="1">
            <w:r w:rsidR="006C7EF8">
              <w:t>Swell</w:t>
            </w:r>
            <w:r w:rsidR="006C7EF8">
              <w:rPr>
                <w:spacing w:val="-10"/>
              </w:rPr>
              <w:t xml:space="preserve"> </w:t>
            </w:r>
            <w:r w:rsidR="006C7EF8">
              <w:rPr>
                <w:spacing w:val="-2"/>
              </w:rPr>
              <w:t>Waves</w:t>
            </w:r>
            <w:r w:rsidR="006C7EF8">
              <w:tab/>
            </w:r>
            <w:r w:rsidR="006C7EF8">
              <w:rPr>
                <w:spacing w:val="-5"/>
              </w:rPr>
              <w:t>11</w:t>
            </w:r>
          </w:hyperlink>
        </w:p>
        <w:p w:rsidR="00271CE3" w:rsidRDefault="00165C86">
          <w:pPr>
            <w:pStyle w:val="TOC4"/>
            <w:numPr>
              <w:ilvl w:val="2"/>
              <w:numId w:val="32"/>
            </w:numPr>
            <w:tabs>
              <w:tab w:val="left" w:pos="1488"/>
              <w:tab w:val="right" w:leader="dot" w:pos="9007"/>
            </w:tabs>
            <w:spacing w:before="142"/>
            <w:ind w:left="1488" w:hanging="540"/>
          </w:pPr>
          <w:hyperlink w:anchor="_bookmark35" w:history="1">
            <w:r w:rsidR="006C7EF8">
              <w:t>Monsoon-Driven</w:t>
            </w:r>
            <w:r w:rsidR="006C7EF8">
              <w:rPr>
                <w:spacing w:val="-13"/>
              </w:rPr>
              <w:t xml:space="preserve"> </w:t>
            </w:r>
            <w:r w:rsidR="006C7EF8">
              <w:rPr>
                <w:spacing w:val="-4"/>
              </w:rPr>
              <w:t>Waves</w:t>
            </w:r>
            <w:r w:rsidR="006C7EF8">
              <w:tab/>
            </w:r>
            <w:r w:rsidR="006C7EF8">
              <w:rPr>
                <w:spacing w:val="-5"/>
              </w:rPr>
              <w:t>11</w:t>
            </w:r>
          </w:hyperlink>
        </w:p>
        <w:p w:rsidR="00271CE3" w:rsidRDefault="00165C86">
          <w:pPr>
            <w:pStyle w:val="TOC4"/>
            <w:tabs>
              <w:tab w:val="right" w:leader="dot" w:pos="9007"/>
            </w:tabs>
            <w:ind w:left="948" w:firstLine="0"/>
          </w:pPr>
          <w:hyperlink w:anchor="_bookmark36" w:history="1">
            <w:r w:rsidR="006C7EF8">
              <w:t>2.2.11</w:t>
            </w:r>
            <w:r w:rsidR="006C7EF8">
              <w:rPr>
                <w:spacing w:val="-5"/>
              </w:rPr>
              <w:t xml:space="preserve"> </w:t>
            </w:r>
            <w:r w:rsidR="006C7EF8">
              <w:t>wave</w:t>
            </w:r>
            <w:r w:rsidR="006C7EF8">
              <w:rPr>
                <w:spacing w:val="-5"/>
              </w:rPr>
              <w:t xml:space="preserve"> </w:t>
            </w:r>
            <w:r w:rsidR="006C7EF8">
              <w:rPr>
                <w:spacing w:val="-2"/>
              </w:rPr>
              <w:t>formation</w:t>
            </w:r>
            <w:r w:rsidR="006C7EF8">
              <w:tab/>
            </w:r>
            <w:r w:rsidR="006C7EF8">
              <w:rPr>
                <w:spacing w:val="-5"/>
              </w:rPr>
              <w:t>11</w:t>
            </w:r>
          </w:hyperlink>
        </w:p>
        <w:p w:rsidR="00271CE3" w:rsidRDefault="00165C86">
          <w:pPr>
            <w:pStyle w:val="TOC4"/>
            <w:tabs>
              <w:tab w:val="right" w:leader="dot" w:pos="9015"/>
            </w:tabs>
            <w:ind w:left="948" w:firstLine="0"/>
          </w:pPr>
          <w:hyperlink w:anchor="_bookmark40" w:history="1">
            <w:r w:rsidR="006C7EF8">
              <w:t>2.2.13</w:t>
            </w:r>
            <w:r w:rsidR="006C7EF8">
              <w:rPr>
                <w:spacing w:val="-1"/>
              </w:rPr>
              <w:t xml:space="preserve"> </w:t>
            </w:r>
            <w:r w:rsidR="006C7EF8">
              <w:t>Generation</w:t>
            </w:r>
            <w:r w:rsidR="006C7EF8">
              <w:rPr>
                <w:spacing w:val="-1"/>
              </w:rPr>
              <w:t xml:space="preserve"> </w:t>
            </w:r>
            <w:r w:rsidR="006C7EF8">
              <w:t>and</w:t>
            </w:r>
            <w:r w:rsidR="006C7EF8">
              <w:rPr>
                <w:spacing w:val="-1"/>
              </w:rPr>
              <w:t xml:space="preserve"> </w:t>
            </w:r>
            <w:r w:rsidR="006C7EF8">
              <w:t>Propagation</w:t>
            </w:r>
            <w:r w:rsidR="006C7EF8">
              <w:rPr>
                <w:spacing w:val="-1"/>
              </w:rPr>
              <w:t xml:space="preserve"> </w:t>
            </w:r>
            <w:r w:rsidR="006C7EF8">
              <w:t>of</w:t>
            </w:r>
            <w:r w:rsidR="006C7EF8">
              <w:rPr>
                <w:spacing w:val="-1"/>
              </w:rPr>
              <w:t xml:space="preserve"> </w:t>
            </w:r>
            <w:r w:rsidR="006C7EF8">
              <w:t>Ocean</w:t>
            </w:r>
            <w:r w:rsidR="006C7EF8">
              <w:rPr>
                <w:spacing w:val="-5"/>
              </w:rPr>
              <w:t xml:space="preserve"> </w:t>
            </w:r>
            <w:r w:rsidR="006C7EF8">
              <w:rPr>
                <w:spacing w:val="-4"/>
              </w:rPr>
              <w:t>Waves</w:t>
            </w:r>
            <w:r w:rsidR="006C7EF8">
              <w:tab/>
            </w:r>
            <w:r w:rsidR="006C7EF8">
              <w:rPr>
                <w:spacing w:val="-5"/>
              </w:rPr>
              <w:t>14</w:t>
            </w:r>
          </w:hyperlink>
        </w:p>
        <w:p w:rsidR="00271CE3" w:rsidRDefault="00165C86">
          <w:pPr>
            <w:pStyle w:val="TOC3"/>
            <w:numPr>
              <w:ilvl w:val="1"/>
              <w:numId w:val="32"/>
            </w:numPr>
            <w:tabs>
              <w:tab w:val="left" w:pos="1063"/>
              <w:tab w:val="right" w:leader="dot" w:pos="9015"/>
            </w:tabs>
            <w:ind w:left="1063" w:hanging="355"/>
          </w:pPr>
          <w:hyperlink w:anchor="_bookmark44" w:history="1">
            <w:r w:rsidR="006C7EF8">
              <w:t>Theoretical</w:t>
            </w:r>
            <w:r w:rsidR="006C7EF8">
              <w:rPr>
                <w:spacing w:val="-5"/>
              </w:rPr>
              <w:t xml:space="preserve"> </w:t>
            </w:r>
            <w:r w:rsidR="006C7EF8">
              <w:t>Literature</w:t>
            </w:r>
            <w:r w:rsidR="006C7EF8">
              <w:rPr>
                <w:spacing w:val="-3"/>
              </w:rPr>
              <w:t xml:space="preserve"> </w:t>
            </w:r>
            <w:r w:rsidR="006C7EF8">
              <w:rPr>
                <w:spacing w:val="-2"/>
              </w:rPr>
              <w:t>Review</w:t>
            </w:r>
            <w:r w:rsidR="006C7EF8">
              <w:tab/>
            </w:r>
            <w:r w:rsidR="006C7EF8">
              <w:rPr>
                <w:spacing w:val="-5"/>
              </w:rPr>
              <w:t>16</w:t>
            </w:r>
          </w:hyperlink>
        </w:p>
        <w:p w:rsidR="00271CE3" w:rsidRDefault="00165C86">
          <w:pPr>
            <w:pStyle w:val="TOC4"/>
            <w:numPr>
              <w:ilvl w:val="2"/>
              <w:numId w:val="32"/>
            </w:numPr>
            <w:tabs>
              <w:tab w:val="left" w:pos="1428"/>
              <w:tab w:val="right" w:leader="dot" w:pos="9015"/>
            </w:tabs>
            <w:spacing w:before="145"/>
            <w:ind w:left="1428" w:hanging="480"/>
          </w:pPr>
          <w:hyperlink w:anchor="_bookmark45" w:history="1">
            <w:r w:rsidR="006C7EF8">
              <w:rPr>
                <w:spacing w:val="-2"/>
              </w:rPr>
              <w:t>Wave</w:t>
            </w:r>
            <w:r w:rsidR="006C7EF8">
              <w:rPr>
                <w:spacing w:val="-4"/>
              </w:rPr>
              <w:t xml:space="preserve"> </w:t>
            </w:r>
            <w:r w:rsidR="006C7EF8">
              <w:rPr>
                <w:spacing w:val="-2"/>
              </w:rPr>
              <w:t>Energy</w:t>
            </w:r>
            <w:r w:rsidR="006C7EF8">
              <w:rPr>
                <w:spacing w:val="-8"/>
              </w:rPr>
              <w:t xml:space="preserve"> </w:t>
            </w:r>
            <w:r w:rsidR="006C7EF8">
              <w:rPr>
                <w:spacing w:val="-2"/>
              </w:rPr>
              <w:t>Theory</w:t>
            </w:r>
            <w:r w:rsidR="006C7EF8">
              <w:tab/>
            </w:r>
            <w:r w:rsidR="006C7EF8">
              <w:rPr>
                <w:spacing w:val="-5"/>
              </w:rPr>
              <w:t>16</w:t>
            </w:r>
          </w:hyperlink>
        </w:p>
        <w:p w:rsidR="00271CE3" w:rsidRDefault="00165C86">
          <w:pPr>
            <w:pStyle w:val="TOC4"/>
            <w:numPr>
              <w:ilvl w:val="2"/>
              <w:numId w:val="32"/>
            </w:numPr>
            <w:tabs>
              <w:tab w:val="left" w:pos="1488"/>
              <w:tab w:val="right" w:leader="dot" w:pos="9015"/>
            </w:tabs>
            <w:ind w:left="1488" w:hanging="540"/>
          </w:pPr>
          <w:hyperlink w:anchor="_bookmark46" w:history="1">
            <w:r w:rsidR="006C7EF8">
              <w:rPr>
                <w:spacing w:val="-2"/>
              </w:rPr>
              <w:t>Shallow</w:t>
            </w:r>
            <w:r w:rsidR="006C7EF8">
              <w:rPr>
                <w:spacing w:val="-3"/>
              </w:rPr>
              <w:t xml:space="preserve"> </w:t>
            </w:r>
            <w:r w:rsidR="006C7EF8">
              <w:rPr>
                <w:spacing w:val="-2"/>
              </w:rPr>
              <w:t>Water</w:t>
            </w:r>
            <w:r w:rsidR="006C7EF8">
              <w:rPr>
                <w:spacing w:val="-4"/>
              </w:rPr>
              <w:t xml:space="preserve"> </w:t>
            </w:r>
            <w:r w:rsidR="006C7EF8">
              <w:rPr>
                <w:spacing w:val="-2"/>
              </w:rPr>
              <w:t>Wave</w:t>
            </w:r>
            <w:r w:rsidR="006C7EF8">
              <w:rPr>
                <w:spacing w:val="-5"/>
              </w:rPr>
              <w:t xml:space="preserve"> </w:t>
            </w:r>
            <w:r w:rsidR="006C7EF8">
              <w:rPr>
                <w:spacing w:val="-2"/>
              </w:rPr>
              <w:t>Transformation</w:t>
            </w:r>
            <w:r w:rsidR="006C7EF8">
              <w:rPr>
                <w:spacing w:val="-4"/>
              </w:rPr>
              <w:t xml:space="preserve"> </w:t>
            </w:r>
            <w:r w:rsidR="006C7EF8">
              <w:rPr>
                <w:spacing w:val="-2"/>
              </w:rPr>
              <w:t>Theory</w:t>
            </w:r>
            <w:r w:rsidR="006C7EF8">
              <w:tab/>
            </w:r>
            <w:r w:rsidR="006C7EF8">
              <w:rPr>
                <w:spacing w:val="-5"/>
              </w:rPr>
              <w:t>17</w:t>
            </w:r>
          </w:hyperlink>
        </w:p>
        <w:p w:rsidR="00271CE3" w:rsidRDefault="00165C86">
          <w:pPr>
            <w:pStyle w:val="TOC4"/>
            <w:numPr>
              <w:ilvl w:val="2"/>
              <w:numId w:val="32"/>
            </w:numPr>
            <w:tabs>
              <w:tab w:val="left" w:pos="1428"/>
              <w:tab w:val="right" w:leader="dot" w:pos="9015"/>
            </w:tabs>
            <w:spacing w:before="142"/>
            <w:ind w:left="1428" w:hanging="480"/>
          </w:pPr>
          <w:hyperlink w:anchor="_bookmark47" w:history="1">
            <w:r w:rsidR="006C7EF8">
              <w:t>Theories</w:t>
            </w:r>
            <w:r w:rsidR="006C7EF8">
              <w:rPr>
                <w:spacing w:val="-15"/>
              </w:rPr>
              <w:t xml:space="preserve"> </w:t>
            </w:r>
            <w:r w:rsidR="006C7EF8">
              <w:t>Applicability</w:t>
            </w:r>
            <w:r w:rsidR="006C7EF8">
              <w:rPr>
                <w:spacing w:val="-6"/>
              </w:rPr>
              <w:t xml:space="preserve"> </w:t>
            </w:r>
            <w:r w:rsidR="006C7EF8">
              <w:t>to</w:t>
            </w:r>
            <w:r w:rsidR="006C7EF8">
              <w:rPr>
                <w:spacing w:val="-1"/>
              </w:rPr>
              <w:t xml:space="preserve"> </w:t>
            </w:r>
            <w:r w:rsidR="006C7EF8">
              <w:rPr>
                <w:spacing w:val="-2"/>
              </w:rPr>
              <w:t>Study</w:t>
            </w:r>
            <w:r w:rsidR="006C7EF8">
              <w:tab/>
            </w:r>
            <w:r w:rsidR="006C7EF8">
              <w:rPr>
                <w:spacing w:val="-5"/>
              </w:rPr>
              <w:t>17</w:t>
            </w:r>
          </w:hyperlink>
        </w:p>
        <w:p w:rsidR="00271CE3" w:rsidRDefault="00165C86">
          <w:pPr>
            <w:pStyle w:val="TOC4"/>
            <w:numPr>
              <w:ilvl w:val="2"/>
              <w:numId w:val="32"/>
            </w:numPr>
            <w:tabs>
              <w:tab w:val="left" w:pos="1488"/>
              <w:tab w:val="right" w:leader="dot" w:pos="9015"/>
            </w:tabs>
            <w:ind w:left="1488" w:hanging="540"/>
          </w:pPr>
          <w:hyperlink w:anchor="_bookmark48" w:history="1">
            <w:r w:rsidR="006C7EF8">
              <w:t>Power</w:t>
            </w:r>
            <w:r w:rsidR="006C7EF8">
              <w:rPr>
                <w:spacing w:val="-15"/>
              </w:rPr>
              <w:t xml:space="preserve"> </w:t>
            </w:r>
            <w:r w:rsidR="006C7EF8">
              <w:t>Take-Off</w:t>
            </w:r>
            <w:r w:rsidR="006C7EF8">
              <w:rPr>
                <w:spacing w:val="-10"/>
              </w:rPr>
              <w:t xml:space="preserve"> </w:t>
            </w:r>
            <w:r w:rsidR="006C7EF8">
              <w:t>System</w:t>
            </w:r>
            <w:r w:rsidR="006C7EF8">
              <w:rPr>
                <w:spacing w:val="-10"/>
              </w:rPr>
              <w:t xml:space="preserve"> </w:t>
            </w:r>
            <w:r w:rsidR="006C7EF8">
              <w:t>in</w:t>
            </w:r>
            <w:r w:rsidR="006C7EF8">
              <w:rPr>
                <w:spacing w:val="-15"/>
              </w:rPr>
              <w:t xml:space="preserve"> </w:t>
            </w:r>
            <w:r w:rsidR="006C7EF8">
              <w:t>Wave</w:t>
            </w:r>
            <w:r w:rsidR="006C7EF8">
              <w:rPr>
                <w:spacing w:val="-9"/>
              </w:rPr>
              <w:t xml:space="preserve"> </w:t>
            </w:r>
            <w:r w:rsidR="006C7EF8">
              <w:rPr>
                <w:spacing w:val="-2"/>
              </w:rPr>
              <w:t>Converters</w:t>
            </w:r>
            <w:r w:rsidR="006C7EF8">
              <w:tab/>
            </w:r>
            <w:r w:rsidR="006C7EF8">
              <w:rPr>
                <w:spacing w:val="-5"/>
              </w:rPr>
              <w:t>18</w:t>
            </w:r>
          </w:hyperlink>
        </w:p>
        <w:p w:rsidR="00271CE3" w:rsidRDefault="00165C86">
          <w:pPr>
            <w:pStyle w:val="TOC3"/>
            <w:numPr>
              <w:ilvl w:val="1"/>
              <w:numId w:val="32"/>
            </w:numPr>
            <w:tabs>
              <w:tab w:val="left" w:pos="1068"/>
              <w:tab w:val="right" w:leader="dot" w:pos="9015"/>
            </w:tabs>
          </w:pPr>
          <w:hyperlink w:anchor="_bookmark50" w:history="1">
            <w:r w:rsidR="006C7EF8">
              <w:t>Empirical</w:t>
            </w:r>
            <w:r w:rsidR="006C7EF8">
              <w:rPr>
                <w:spacing w:val="-3"/>
              </w:rPr>
              <w:t xml:space="preserve"> </w:t>
            </w:r>
            <w:r w:rsidR="006C7EF8">
              <w:t>Literature</w:t>
            </w:r>
            <w:r w:rsidR="006C7EF8">
              <w:rPr>
                <w:spacing w:val="-2"/>
              </w:rPr>
              <w:t xml:space="preserve"> Review</w:t>
            </w:r>
            <w:r w:rsidR="006C7EF8">
              <w:tab/>
            </w:r>
            <w:r w:rsidR="006C7EF8">
              <w:rPr>
                <w:spacing w:val="-5"/>
              </w:rPr>
              <w:t>19</w:t>
            </w:r>
          </w:hyperlink>
        </w:p>
        <w:p w:rsidR="00271CE3" w:rsidRDefault="00165C86">
          <w:pPr>
            <w:pStyle w:val="TOC4"/>
            <w:numPr>
              <w:ilvl w:val="2"/>
              <w:numId w:val="32"/>
            </w:numPr>
            <w:tabs>
              <w:tab w:val="left" w:pos="1488"/>
              <w:tab w:val="right" w:leader="dot" w:pos="9015"/>
            </w:tabs>
            <w:ind w:left="1488" w:hanging="540"/>
          </w:pPr>
          <w:hyperlink w:anchor="_bookmark51" w:history="1">
            <w:r w:rsidR="006C7EF8">
              <w:t>Global</w:t>
            </w:r>
            <w:r w:rsidR="006C7EF8">
              <w:rPr>
                <w:spacing w:val="-2"/>
              </w:rPr>
              <w:t xml:space="preserve"> Review</w:t>
            </w:r>
            <w:r w:rsidR="006C7EF8">
              <w:tab/>
            </w:r>
            <w:r w:rsidR="006C7EF8">
              <w:rPr>
                <w:spacing w:val="-5"/>
              </w:rPr>
              <w:t>19</w:t>
            </w:r>
          </w:hyperlink>
        </w:p>
        <w:p w:rsidR="00271CE3" w:rsidRDefault="00165C86">
          <w:pPr>
            <w:pStyle w:val="TOC4"/>
            <w:numPr>
              <w:ilvl w:val="2"/>
              <w:numId w:val="32"/>
            </w:numPr>
            <w:tabs>
              <w:tab w:val="left" w:pos="1474"/>
              <w:tab w:val="right" w:leader="dot" w:pos="9015"/>
            </w:tabs>
            <w:ind w:left="1474" w:hanging="526"/>
          </w:pPr>
          <w:hyperlink w:anchor="_bookmark52" w:history="1">
            <w:r w:rsidR="006C7EF8">
              <w:t>Africa</w:t>
            </w:r>
            <w:r w:rsidR="006C7EF8">
              <w:rPr>
                <w:spacing w:val="-4"/>
              </w:rPr>
              <w:t xml:space="preserve"> </w:t>
            </w:r>
            <w:r w:rsidR="006C7EF8">
              <w:rPr>
                <w:spacing w:val="-2"/>
              </w:rPr>
              <w:t>Review</w:t>
            </w:r>
            <w:r w:rsidR="006C7EF8">
              <w:tab/>
            </w:r>
            <w:r w:rsidR="006C7EF8">
              <w:rPr>
                <w:spacing w:val="-5"/>
              </w:rPr>
              <w:t>19</w:t>
            </w:r>
          </w:hyperlink>
        </w:p>
        <w:p w:rsidR="00271CE3" w:rsidRDefault="00165C86">
          <w:pPr>
            <w:pStyle w:val="TOC4"/>
            <w:numPr>
              <w:ilvl w:val="2"/>
              <w:numId w:val="32"/>
            </w:numPr>
            <w:tabs>
              <w:tab w:val="left" w:pos="1483"/>
              <w:tab w:val="right" w:leader="dot" w:pos="9015"/>
            </w:tabs>
            <w:ind w:left="1483" w:hanging="535"/>
          </w:pPr>
          <w:hyperlink w:anchor="_bookmark53" w:history="1">
            <w:r w:rsidR="006C7EF8">
              <w:rPr>
                <w:spacing w:val="-2"/>
              </w:rPr>
              <w:t>Tanzania</w:t>
            </w:r>
            <w:r w:rsidR="006C7EF8">
              <w:rPr>
                <w:spacing w:val="-7"/>
              </w:rPr>
              <w:t xml:space="preserve"> </w:t>
            </w:r>
            <w:r w:rsidR="006C7EF8">
              <w:rPr>
                <w:spacing w:val="-2"/>
              </w:rPr>
              <w:t>Review</w:t>
            </w:r>
            <w:r w:rsidR="006C7EF8">
              <w:tab/>
            </w:r>
            <w:r w:rsidR="006C7EF8">
              <w:rPr>
                <w:spacing w:val="-5"/>
              </w:rPr>
              <w:t>20</w:t>
            </w:r>
          </w:hyperlink>
        </w:p>
        <w:p w:rsidR="00271CE3" w:rsidRDefault="00165C86">
          <w:pPr>
            <w:pStyle w:val="TOC3"/>
            <w:numPr>
              <w:ilvl w:val="1"/>
              <w:numId w:val="32"/>
            </w:numPr>
            <w:tabs>
              <w:tab w:val="left" w:pos="1068"/>
              <w:tab w:val="right" w:leader="dot" w:pos="9015"/>
            </w:tabs>
            <w:spacing w:before="142"/>
          </w:pPr>
          <w:hyperlink w:anchor="_bookmark54" w:history="1">
            <w:r w:rsidR="006C7EF8">
              <w:t>Research</w:t>
            </w:r>
            <w:r w:rsidR="006C7EF8">
              <w:rPr>
                <w:spacing w:val="-2"/>
              </w:rPr>
              <w:t xml:space="preserve"> </w:t>
            </w:r>
            <w:r w:rsidR="006C7EF8">
              <w:rPr>
                <w:spacing w:val="-5"/>
              </w:rPr>
              <w:t>Gap</w:t>
            </w:r>
            <w:r w:rsidR="006C7EF8">
              <w:tab/>
            </w:r>
            <w:r w:rsidR="006C7EF8">
              <w:rPr>
                <w:spacing w:val="-5"/>
              </w:rPr>
              <w:t>20</w:t>
            </w:r>
          </w:hyperlink>
        </w:p>
        <w:p w:rsidR="00271CE3" w:rsidRDefault="00165C86">
          <w:pPr>
            <w:pStyle w:val="TOC3"/>
            <w:numPr>
              <w:ilvl w:val="1"/>
              <w:numId w:val="32"/>
            </w:numPr>
            <w:tabs>
              <w:tab w:val="left" w:pos="1068"/>
              <w:tab w:val="right" w:leader="dot" w:pos="9015"/>
            </w:tabs>
            <w:spacing w:before="145"/>
          </w:pPr>
          <w:hyperlink w:anchor="_bookmark55" w:history="1">
            <w:r w:rsidR="006C7EF8">
              <w:t>Conceptual</w:t>
            </w:r>
            <w:r w:rsidR="006C7EF8">
              <w:rPr>
                <w:spacing w:val="-3"/>
              </w:rPr>
              <w:t xml:space="preserve"> </w:t>
            </w:r>
            <w:r w:rsidR="006C7EF8">
              <w:t>Frame</w:t>
            </w:r>
            <w:r w:rsidR="006C7EF8">
              <w:rPr>
                <w:spacing w:val="-6"/>
              </w:rPr>
              <w:t xml:space="preserve"> </w:t>
            </w:r>
            <w:r w:rsidR="006C7EF8">
              <w:rPr>
                <w:spacing w:val="-4"/>
              </w:rPr>
              <w:t>Work</w:t>
            </w:r>
            <w:r w:rsidR="006C7EF8">
              <w:tab/>
            </w:r>
            <w:r w:rsidR="006C7EF8">
              <w:rPr>
                <w:spacing w:val="-5"/>
              </w:rPr>
              <w:t>21</w:t>
            </w:r>
          </w:hyperlink>
        </w:p>
        <w:p w:rsidR="00271CE3" w:rsidRDefault="00165C86">
          <w:pPr>
            <w:pStyle w:val="TOC4"/>
            <w:numPr>
              <w:ilvl w:val="2"/>
              <w:numId w:val="31"/>
            </w:numPr>
            <w:tabs>
              <w:tab w:val="left" w:pos="1548"/>
              <w:tab w:val="right" w:leader="dot" w:pos="9015"/>
            </w:tabs>
          </w:pPr>
          <w:hyperlink w:anchor="_bookmark57" w:history="1">
            <w:r w:rsidR="006C7EF8">
              <w:t>Relation</w:t>
            </w:r>
            <w:r w:rsidR="006C7EF8">
              <w:rPr>
                <w:spacing w:val="-3"/>
              </w:rPr>
              <w:t xml:space="preserve"> </w:t>
            </w:r>
            <w:r w:rsidR="006C7EF8">
              <w:t>Between</w:t>
            </w:r>
            <w:r w:rsidR="006C7EF8">
              <w:rPr>
                <w:spacing w:val="-7"/>
              </w:rPr>
              <w:t xml:space="preserve"> </w:t>
            </w:r>
            <w:r w:rsidR="006C7EF8">
              <w:rPr>
                <w:spacing w:val="-2"/>
              </w:rPr>
              <w:t>Variables</w:t>
            </w:r>
            <w:r w:rsidR="006C7EF8">
              <w:tab/>
            </w:r>
            <w:r w:rsidR="006C7EF8">
              <w:rPr>
                <w:spacing w:val="-5"/>
              </w:rPr>
              <w:t>21</w:t>
            </w:r>
          </w:hyperlink>
        </w:p>
        <w:p w:rsidR="00271CE3" w:rsidRDefault="00165C86">
          <w:pPr>
            <w:pStyle w:val="TOC4"/>
            <w:numPr>
              <w:ilvl w:val="2"/>
              <w:numId w:val="30"/>
            </w:numPr>
            <w:tabs>
              <w:tab w:val="left" w:pos="1488"/>
              <w:tab w:val="right" w:leader="dot" w:pos="9015"/>
            </w:tabs>
            <w:spacing w:before="143"/>
          </w:pPr>
          <w:hyperlink w:anchor="_bookmark58" w:history="1">
            <w:r w:rsidR="006C7EF8">
              <w:t>Boundary</w:t>
            </w:r>
            <w:r w:rsidR="006C7EF8">
              <w:rPr>
                <w:spacing w:val="-4"/>
              </w:rPr>
              <w:t xml:space="preserve"> </w:t>
            </w:r>
            <w:r w:rsidR="006C7EF8">
              <w:rPr>
                <w:spacing w:val="-2"/>
              </w:rPr>
              <w:t>Condition</w:t>
            </w:r>
            <w:r w:rsidR="006C7EF8">
              <w:tab/>
            </w:r>
            <w:r w:rsidR="006C7EF8">
              <w:rPr>
                <w:spacing w:val="-5"/>
              </w:rPr>
              <w:t>22</w:t>
            </w:r>
          </w:hyperlink>
        </w:p>
        <w:p w:rsidR="00271CE3" w:rsidRDefault="00165C86">
          <w:pPr>
            <w:pStyle w:val="TOC1"/>
            <w:tabs>
              <w:tab w:val="right" w:leader="dot" w:pos="9015"/>
            </w:tabs>
            <w:spacing w:before="145"/>
          </w:pPr>
          <w:hyperlink w:anchor="_bookmark59" w:history="1">
            <w:r w:rsidR="006C7EF8">
              <w:t>CHAPTER</w:t>
            </w:r>
            <w:r w:rsidR="006C7EF8">
              <w:rPr>
                <w:spacing w:val="-7"/>
              </w:rPr>
              <w:t xml:space="preserve"> </w:t>
            </w:r>
            <w:r w:rsidR="006C7EF8">
              <w:rPr>
                <w:spacing w:val="-2"/>
              </w:rPr>
              <w:t>THREE</w:t>
            </w:r>
            <w:r w:rsidR="006C7EF8">
              <w:tab/>
            </w:r>
            <w:r w:rsidR="006C7EF8">
              <w:rPr>
                <w:spacing w:val="-5"/>
              </w:rPr>
              <w:t>23</w:t>
            </w:r>
          </w:hyperlink>
        </w:p>
        <w:p w:rsidR="00271CE3" w:rsidRDefault="00165C86">
          <w:pPr>
            <w:pStyle w:val="TOC1"/>
            <w:tabs>
              <w:tab w:val="right" w:leader="dot" w:pos="9015"/>
            </w:tabs>
          </w:pPr>
          <w:hyperlink w:anchor="_bookmark60" w:history="1">
            <w:r w:rsidR="006C7EF8">
              <w:t>RESEARCH</w:t>
            </w:r>
            <w:r w:rsidR="006C7EF8">
              <w:rPr>
                <w:spacing w:val="-4"/>
              </w:rPr>
              <w:t xml:space="preserve"> </w:t>
            </w:r>
            <w:r w:rsidR="006C7EF8">
              <w:rPr>
                <w:spacing w:val="-2"/>
              </w:rPr>
              <w:t>METHODOLOGY</w:t>
            </w:r>
            <w:r w:rsidR="006C7EF8">
              <w:tab/>
            </w:r>
            <w:r w:rsidR="006C7EF8">
              <w:rPr>
                <w:spacing w:val="-5"/>
              </w:rPr>
              <w:t>23</w:t>
            </w:r>
          </w:hyperlink>
        </w:p>
        <w:p w:rsidR="00271CE3" w:rsidRDefault="00165C86">
          <w:pPr>
            <w:pStyle w:val="TOC3"/>
            <w:numPr>
              <w:ilvl w:val="1"/>
              <w:numId w:val="29"/>
            </w:numPr>
            <w:tabs>
              <w:tab w:val="left" w:pos="1008"/>
              <w:tab w:val="right" w:leader="dot" w:pos="9015"/>
            </w:tabs>
            <w:spacing w:before="142"/>
            <w:ind w:left="1008" w:hanging="300"/>
          </w:pPr>
          <w:hyperlink w:anchor="_bookmark61" w:history="1">
            <w:r w:rsidR="006C7EF8">
              <w:t>chapter</w:t>
            </w:r>
            <w:r w:rsidR="006C7EF8">
              <w:rPr>
                <w:spacing w:val="-5"/>
              </w:rPr>
              <w:t xml:space="preserve"> </w:t>
            </w:r>
            <w:r w:rsidR="006C7EF8">
              <w:rPr>
                <w:spacing w:val="-2"/>
              </w:rPr>
              <w:t>Overview</w:t>
            </w:r>
            <w:r w:rsidR="006C7EF8">
              <w:tab/>
            </w:r>
            <w:r w:rsidR="006C7EF8">
              <w:rPr>
                <w:spacing w:val="-5"/>
              </w:rPr>
              <w:t>23</w:t>
            </w:r>
          </w:hyperlink>
        </w:p>
        <w:p w:rsidR="00271CE3" w:rsidRDefault="00165C86">
          <w:pPr>
            <w:pStyle w:val="TOC3"/>
            <w:numPr>
              <w:ilvl w:val="1"/>
              <w:numId w:val="29"/>
            </w:numPr>
            <w:tabs>
              <w:tab w:val="left" w:pos="1068"/>
              <w:tab w:val="right" w:leader="dot" w:pos="9015"/>
            </w:tabs>
            <w:ind w:left="1068" w:hanging="360"/>
          </w:pPr>
          <w:hyperlink w:anchor="_bookmark62" w:history="1">
            <w:r w:rsidR="006C7EF8">
              <w:rPr>
                <w:spacing w:val="-2"/>
              </w:rPr>
              <w:t>Research</w:t>
            </w:r>
            <w:r w:rsidR="006C7EF8">
              <w:rPr>
                <w:spacing w:val="-3"/>
              </w:rPr>
              <w:t xml:space="preserve"> </w:t>
            </w:r>
            <w:r w:rsidR="006C7EF8">
              <w:rPr>
                <w:spacing w:val="-2"/>
              </w:rPr>
              <w:t>Approach</w:t>
            </w:r>
            <w:r w:rsidR="006C7EF8">
              <w:tab/>
            </w:r>
            <w:r w:rsidR="006C7EF8">
              <w:rPr>
                <w:spacing w:val="-5"/>
              </w:rPr>
              <w:t>23</w:t>
            </w:r>
          </w:hyperlink>
        </w:p>
        <w:p w:rsidR="00271CE3" w:rsidRDefault="00165C86">
          <w:pPr>
            <w:pStyle w:val="TOC3"/>
            <w:numPr>
              <w:ilvl w:val="1"/>
              <w:numId w:val="29"/>
            </w:numPr>
            <w:tabs>
              <w:tab w:val="left" w:pos="1068"/>
              <w:tab w:val="right" w:leader="dot" w:pos="9015"/>
            </w:tabs>
            <w:ind w:left="1068" w:hanging="360"/>
          </w:pPr>
          <w:hyperlink w:anchor="_bookmark63" w:history="1">
            <w:r w:rsidR="006C7EF8">
              <w:t>Research</w:t>
            </w:r>
            <w:r w:rsidR="006C7EF8">
              <w:rPr>
                <w:spacing w:val="-2"/>
              </w:rPr>
              <w:t xml:space="preserve"> Design</w:t>
            </w:r>
            <w:r w:rsidR="006C7EF8">
              <w:tab/>
            </w:r>
            <w:r w:rsidR="006C7EF8">
              <w:rPr>
                <w:spacing w:val="-5"/>
              </w:rPr>
              <w:t>23</w:t>
            </w:r>
          </w:hyperlink>
        </w:p>
        <w:p w:rsidR="00271CE3" w:rsidRDefault="00165C86">
          <w:pPr>
            <w:pStyle w:val="TOC3"/>
            <w:numPr>
              <w:ilvl w:val="1"/>
              <w:numId w:val="29"/>
            </w:numPr>
            <w:tabs>
              <w:tab w:val="left" w:pos="1068"/>
              <w:tab w:val="right" w:leader="dot" w:pos="9015"/>
            </w:tabs>
            <w:ind w:left="1068" w:hanging="360"/>
          </w:pPr>
          <w:hyperlink w:anchor="_bookmark64" w:history="1">
            <w:r w:rsidR="006C7EF8">
              <w:t>Study</w:t>
            </w:r>
            <w:r w:rsidR="006C7EF8">
              <w:rPr>
                <w:spacing w:val="-19"/>
              </w:rPr>
              <w:t xml:space="preserve"> </w:t>
            </w:r>
            <w:r w:rsidR="006C7EF8">
              <w:rPr>
                <w:spacing w:val="-4"/>
              </w:rPr>
              <w:t>Area</w:t>
            </w:r>
            <w:r w:rsidR="006C7EF8">
              <w:tab/>
            </w:r>
            <w:r w:rsidR="006C7EF8">
              <w:rPr>
                <w:spacing w:val="-5"/>
              </w:rPr>
              <w:t>24</w:t>
            </w:r>
          </w:hyperlink>
        </w:p>
        <w:p w:rsidR="00271CE3" w:rsidRDefault="00165C86">
          <w:pPr>
            <w:pStyle w:val="TOC3"/>
            <w:numPr>
              <w:ilvl w:val="1"/>
              <w:numId w:val="29"/>
            </w:numPr>
            <w:tabs>
              <w:tab w:val="left" w:pos="1068"/>
              <w:tab w:val="right" w:leader="dot" w:pos="9015"/>
            </w:tabs>
            <w:ind w:left="1068" w:hanging="360"/>
          </w:pPr>
          <w:hyperlink w:anchor="_bookmark66" w:history="1">
            <w:r w:rsidR="006C7EF8">
              <w:t>Data</w:t>
            </w:r>
            <w:r w:rsidR="006C7EF8">
              <w:rPr>
                <w:spacing w:val="-4"/>
              </w:rPr>
              <w:t xml:space="preserve"> </w:t>
            </w:r>
            <w:r w:rsidR="006C7EF8">
              <w:rPr>
                <w:spacing w:val="-2"/>
              </w:rPr>
              <w:t>Collection</w:t>
            </w:r>
            <w:r w:rsidR="006C7EF8">
              <w:tab/>
            </w:r>
            <w:r w:rsidR="006C7EF8">
              <w:rPr>
                <w:spacing w:val="-5"/>
              </w:rPr>
              <w:t>24</w:t>
            </w:r>
          </w:hyperlink>
        </w:p>
        <w:p w:rsidR="00271CE3" w:rsidRDefault="00165C86">
          <w:pPr>
            <w:pStyle w:val="TOC4"/>
            <w:numPr>
              <w:ilvl w:val="2"/>
              <w:numId w:val="29"/>
            </w:numPr>
            <w:tabs>
              <w:tab w:val="left" w:pos="1488"/>
              <w:tab w:val="right" w:leader="dot" w:pos="9015"/>
            </w:tabs>
          </w:pPr>
          <w:hyperlink w:anchor="_bookmark67" w:history="1">
            <w:r w:rsidR="006C7EF8">
              <w:t>Secondary</w:t>
            </w:r>
            <w:r w:rsidR="006C7EF8">
              <w:rPr>
                <w:spacing w:val="-5"/>
              </w:rPr>
              <w:t xml:space="preserve"> </w:t>
            </w:r>
            <w:r w:rsidR="006C7EF8">
              <w:t>Data</w:t>
            </w:r>
            <w:r w:rsidR="006C7EF8">
              <w:rPr>
                <w:spacing w:val="1"/>
              </w:rPr>
              <w:t xml:space="preserve"> </w:t>
            </w:r>
            <w:r w:rsidR="006C7EF8">
              <w:rPr>
                <w:spacing w:val="-2"/>
              </w:rPr>
              <w:t>Collection</w:t>
            </w:r>
            <w:r w:rsidR="006C7EF8">
              <w:tab/>
            </w:r>
            <w:r w:rsidR="006C7EF8">
              <w:rPr>
                <w:spacing w:val="-5"/>
              </w:rPr>
              <w:t>25</w:t>
            </w:r>
          </w:hyperlink>
        </w:p>
        <w:p w:rsidR="00271CE3" w:rsidRDefault="00165C86">
          <w:pPr>
            <w:pStyle w:val="TOC3"/>
            <w:numPr>
              <w:ilvl w:val="1"/>
              <w:numId w:val="29"/>
            </w:numPr>
            <w:tabs>
              <w:tab w:val="left" w:pos="1068"/>
              <w:tab w:val="right" w:leader="dot" w:pos="9015"/>
            </w:tabs>
            <w:spacing w:before="142" w:after="20"/>
            <w:ind w:left="1068" w:hanging="360"/>
          </w:pPr>
          <w:hyperlink w:anchor="_bookmark68" w:history="1">
            <w:r w:rsidR="006C7EF8">
              <w:t>Data</w:t>
            </w:r>
            <w:r w:rsidR="006C7EF8">
              <w:rPr>
                <w:spacing w:val="-16"/>
              </w:rPr>
              <w:t xml:space="preserve"> </w:t>
            </w:r>
            <w:r w:rsidR="006C7EF8">
              <w:rPr>
                <w:spacing w:val="-2"/>
              </w:rPr>
              <w:t>Analysis</w:t>
            </w:r>
            <w:r w:rsidR="006C7EF8">
              <w:tab/>
            </w:r>
            <w:r w:rsidR="006C7EF8">
              <w:rPr>
                <w:spacing w:val="-5"/>
              </w:rPr>
              <w:t>25</w:t>
            </w:r>
          </w:hyperlink>
        </w:p>
        <w:p w:rsidR="00271CE3" w:rsidRDefault="00165C86">
          <w:pPr>
            <w:pStyle w:val="TOC4"/>
            <w:numPr>
              <w:ilvl w:val="2"/>
              <w:numId w:val="29"/>
            </w:numPr>
            <w:tabs>
              <w:tab w:val="left" w:pos="1483"/>
              <w:tab w:val="left" w:leader="dot" w:pos="8775"/>
            </w:tabs>
            <w:spacing w:before="440"/>
            <w:ind w:left="1483" w:hanging="535"/>
          </w:pPr>
          <w:hyperlink w:anchor="_bookmark69" w:history="1">
            <w:r w:rsidR="006C7EF8">
              <w:t>Wave</w:t>
            </w:r>
            <w:r w:rsidR="006C7EF8">
              <w:rPr>
                <w:spacing w:val="-8"/>
              </w:rPr>
              <w:t xml:space="preserve"> </w:t>
            </w:r>
            <w:r w:rsidR="006C7EF8">
              <w:t>Energy</w:t>
            </w:r>
            <w:r w:rsidR="006C7EF8">
              <w:rPr>
                <w:spacing w:val="-10"/>
              </w:rPr>
              <w:t xml:space="preserve"> </w:t>
            </w:r>
            <w:r w:rsidR="006C7EF8">
              <w:t>Potential</w:t>
            </w:r>
            <w:r w:rsidR="006C7EF8">
              <w:rPr>
                <w:spacing w:val="-7"/>
              </w:rPr>
              <w:t xml:space="preserve"> </w:t>
            </w:r>
            <w:r w:rsidR="006C7EF8">
              <w:t>and</w:t>
            </w:r>
            <w:r w:rsidR="006C7EF8">
              <w:rPr>
                <w:spacing w:val="-6"/>
              </w:rPr>
              <w:t xml:space="preserve"> </w:t>
            </w:r>
            <w:r w:rsidR="006C7EF8">
              <w:t>hydrodynamic</w:t>
            </w:r>
            <w:r w:rsidR="006C7EF8">
              <w:rPr>
                <w:spacing w:val="-7"/>
              </w:rPr>
              <w:t xml:space="preserve"> </w:t>
            </w:r>
            <w:r w:rsidR="006C7EF8">
              <w:rPr>
                <w:spacing w:val="-2"/>
              </w:rPr>
              <w:t>performance</w:t>
            </w:r>
            <w:r w:rsidR="006C7EF8">
              <w:tab/>
            </w:r>
            <w:r w:rsidR="006C7EF8">
              <w:rPr>
                <w:spacing w:val="-5"/>
              </w:rPr>
              <w:t>25</w:t>
            </w:r>
          </w:hyperlink>
        </w:p>
        <w:p w:rsidR="00271CE3" w:rsidRDefault="00165C86">
          <w:pPr>
            <w:pStyle w:val="TOC3"/>
            <w:numPr>
              <w:ilvl w:val="1"/>
              <w:numId w:val="29"/>
            </w:numPr>
            <w:tabs>
              <w:tab w:val="left" w:pos="1063"/>
              <w:tab w:val="left" w:leader="dot" w:pos="8775"/>
            </w:tabs>
            <w:ind w:left="1063" w:hanging="355"/>
          </w:pPr>
          <w:hyperlink w:anchor="_bookmark70" w:history="1">
            <w:r w:rsidR="006C7EF8">
              <w:rPr>
                <w:spacing w:val="-2"/>
              </w:rPr>
              <w:t>Validation</w:t>
            </w:r>
            <w:r w:rsidR="006C7EF8">
              <w:tab/>
            </w:r>
            <w:r w:rsidR="006C7EF8">
              <w:rPr>
                <w:spacing w:val="-5"/>
              </w:rPr>
              <w:t>26</w:t>
            </w:r>
          </w:hyperlink>
        </w:p>
        <w:p w:rsidR="00271CE3" w:rsidRDefault="00165C86">
          <w:pPr>
            <w:pStyle w:val="TOC3"/>
            <w:numPr>
              <w:ilvl w:val="1"/>
              <w:numId w:val="28"/>
            </w:numPr>
            <w:tabs>
              <w:tab w:val="left" w:pos="1008"/>
              <w:tab w:val="left" w:leader="dot" w:pos="8775"/>
            </w:tabs>
            <w:ind w:left="1008" w:hanging="300"/>
          </w:pPr>
          <w:hyperlink w:anchor="_bookmark71" w:history="1">
            <w:r w:rsidR="006C7EF8">
              <w:t>Chapter</w:t>
            </w:r>
            <w:r w:rsidR="006C7EF8">
              <w:rPr>
                <w:spacing w:val="-2"/>
              </w:rPr>
              <w:t xml:space="preserve"> Overview</w:t>
            </w:r>
            <w:r w:rsidR="006C7EF8">
              <w:tab/>
            </w:r>
            <w:r w:rsidR="006C7EF8">
              <w:rPr>
                <w:spacing w:val="-5"/>
              </w:rPr>
              <w:t>27</w:t>
            </w:r>
          </w:hyperlink>
        </w:p>
        <w:p w:rsidR="00271CE3" w:rsidRDefault="00165C86">
          <w:pPr>
            <w:pStyle w:val="TOC3"/>
            <w:numPr>
              <w:ilvl w:val="1"/>
              <w:numId w:val="28"/>
            </w:numPr>
            <w:tabs>
              <w:tab w:val="left" w:pos="1068"/>
              <w:tab w:val="left" w:leader="dot" w:pos="8775"/>
            </w:tabs>
            <w:ind w:left="1068" w:hanging="360"/>
          </w:pPr>
          <w:hyperlink w:anchor="_bookmark72" w:history="1">
            <w:r w:rsidR="006C7EF8">
              <w:t>Site</w:t>
            </w:r>
            <w:r w:rsidR="006C7EF8">
              <w:rPr>
                <w:spacing w:val="-2"/>
              </w:rPr>
              <w:t xml:space="preserve"> </w:t>
            </w:r>
            <w:r w:rsidR="006C7EF8">
              <w:t>Profile</w:t>
            </w:r>
            <w:r w:rsidR="006C7EF8">
              <w:rPr>
                <w:spacing w:val="-2"/>
              </w:rPr>
              <w:t xml:space="preserve"> </w:t>
            </w:r>
            <w:r w:rsidR="006C7EF8">
              <w:t>and</w:t>
            </w:r>
            <w:r w:rsidR="006C7EF8">
              <w:rPr>
                <w:spacing w:val="-1"/>
              </w:rPr>
              <w:t xml:space="preserve"> </w:t>
            </w:r>
            <w:r w:rsidR="006C7EF8">
              <w:t>Environmental</w:t>
            </w:r>
            <w:r w:rsidR="006C7EF8">
              <w:rPr>
                <w:spacing w:val="-2"/>
              </w:rPr>
              <w:t xml:space="preserve"> Characteristics</w:t>
            </w:r>
            <w:r w:rsidR="006C7EF8">
              <w:tab/>
            </w:r>
            <w:r w:rsidR="006C7EF8">
              <w:rPr>
                <w:spacing w:val="-5"/>
              </w:rPr>
              <w:t>27</w:t>
            </w:r>
          </w:hyperlink>
        </w:p>
        <w:p w:rsidR="00271CE3" w:rsidRDefault="00165C86">
          <w:pPr>
            <w:pStyle w:val="TOC4"/>
            <w:numPr>
              <w:ilvl w:val="2"/>
              <w:numId w:val="28"/>
            </w:numPr>
            <w:tabs>
              <w:tab w:val="left" w:pos="1428"/>
              <w:tab w:val="left" w:leader="dot" w:pos="8775"/>
            </w:tabs>
            <w:spacing w:before="142"/>
            <w:ind w:left="1428" w:hanging="480"/>
          </w:pPr>
          <w:hyperlink w:anchor="_bookmark73" w:history="1">
            <w:r w:rsidR="006C7EF8">
              <w:t>Geographical</w:t>
            </w:r>
            <w:r w:rsidR="006C7EF8">
              <w:rPr>
                <w:spacing w:val="-3"/>
              </w:rPr>
              <w:t xml:space="preserve"> </w:t>
            </w:r>
            <w:r w:rsidR="006C7EF8">
              <w:t>Information</w:t>
            </w:r>
            <w:r w:rsidR="006C7EF8">
              <w:rPr>
                <w:spacing w:val="-2"/>
              </w:rPr>
              <w:t xml:space="preserve"> </w:t>
            </w:r>
            <w:r w:rsidR="006C7EF8">
              <w:t>of</w:t>
            </w:r>
            <w:r w:rsidR="006C7EF8">
              <w:rPr>
                <w:spacing w:val="-2"/>
              </w:rPr>
              <w:t xml:space="preserve"> </w:t>
            </w:r>
            <w:proofErr w:type="spellStart"/>
            <w:r w:rsidR="006C7EF8">
              <w:rPr>
                <w:spacing w:val="-2"/>
              </w:rPr>
              <w:t>Msasani</w:t>
            </w:r>
            <w:proofErr w:type="spellEnd"/>
            <w:r w:rsidR="006C7EF8">
              <w:tab/>
            </w:r>
            <w:r w:rsidR="006C7EF8">
              <w:rPr>
                <w:spacing w:val="-5"/>
              </w:rPr>
              <w:t>27</w:t>
            </w:r>
          </w:hyperlink>
        </w:p>
        <w:p w:rsidR="00271CE3" w:rsidRDefault="00165C86">
          <w:pPr>
            <w:pStyle w:val="TOC4"/>
            <w:numPr>
              <w:ilvl w:val="2"/>
              <w:numId w:val="27"/>
            </w:numPr>
            <w:tabs>
              <w:tab w:val="left" w:pos="1543"/>
              <w:tab w:val="left" w:leader="dot" w:pos="8775"/>
            </w:tabs>
            <w:ind w:left="1543" w:hanging="595"/>
          </w:pPr>
          <w:hyperlink w:anchor="_bookmark74" w:history="1">
            <w:r w:rsidR="006C7EF8">
              <w:t>Wave</w:t>
            </w:r>
            <w:r w:rsidR="006C7EF8">
              <w:rPr>
                <w:spacing w:val="-9"/>
              </w:rPr>
              <w:t xml:space="preserve"> </w:t>
            </w:r>
            <w:r w:rsidR="006C7EF8">
              <w:t>Climates</w:t>
            </w:r>
            <w:r w:rsidR="006C7EF8">
              <w:rPr>
                <w:spacing w:val="-8"/>
              </w:rPr>
              <w:t xml:space="preserve"> </w:t>
            </w:r>
            <w:r w:rsidR="006C7EF8">
              <w:t>and</w:t>
            </w:r>
            <w:r w:rsidR="006C7EF8">
              <w:rPr>
                <w:spacing w:val="-7"/>
              </w:rPr>
              <w:t xml:space="preserve"> </w:t>
            </w:r>
            <w:r w:rsidR="006C7EF8">
              <w:rPr>
                <w:spacing w:val="-2"/>
              </w:rPr>
              <w:t>Pattern</w:t>
            </w:r>
            <w:r w:rsidR="006C7EF8">
              <w:tab/>
            </w:r>
            <w:r w:rsidR="006C7EF8">
              <w:rPr>
                <w:spacing w:val="-5"/>
              </w:rPr>
              <w:t>28</w:t>
            </w:r>
          </w:hyperlink>
        </w:p>
        <w:p w:rsidR="00271CE3" w:rsidRDefault="00165C86">
          <w:pPr>
            <w:pStyle w:val="TOC4"/>
            <w:numPr>
              <w:ilvl w:val="2"/>
              <w:numId w:val="26"/>
            </w:numPr>
            <w:tabs>
              <w:tab w:val="left" w:pos="1488"/>
              <w:tab w:val="left" w:leader="dot" w:pos="8775"/>
            </w:tabs>
          </w:pPr>
          <w:hyperlink w:anchor="_bookmark75" w:history="1">
            <w:r w:rsidR="006C7EF8">
              <w:t>Bathymetric</w:t>
            </w:r>
            <w:r w:rsidR="006C7EF8">
              <w:rPr>
                <w:spacing w:val="-6"/>
              </w:rPr>
              <w:t xml:space="preserve"> </w:t>
            </w:r>
            <w:r w:rsidR="006C7EF8">
              <w:t>and</w:t>
            </w:r>
            <w:r w:rsidR="006C7EF8">
              <w:rPr>
                <w:spacing w:val="-11"/>
              </w:rPr>
              <w:t xml:space="preserve"> </w:t>
            </w:r>
            <w:r w:rsidR="006C7EF8">
              <w:t>Tidal</w:t>
            </w:r>
            <w:r w:rsidR="006C7EF8">
              <w:rPr>
                <w:spacing w:val="-7"/>
              </w:rPr>
              <w:t xml:space="preserve"> </w:t>
            </w:r>
            <w:r w:rsidR="006C7EF8">
              <w:rPr>
                <w:spacing w:val="-2"/>
              </w:rPr>
              <w:t>Information</w:t>
            </w:r>
            <w:r w:rsidR="006C7EF8">
              <w:tab/>
            </w:r>
            <w:r w:rsidR="006C7EF8">
              <w:rPr>
                <w:spacing w:val="-5"/>
              </w:rPr>
              <w:t>28</w:t>
            </w:r>
          </w:hyperlink>
        </w:p>
        <w:p w:rsidR="00271CE3" w:rsidRDefault="00165C86">
          <w:pPr>
            <w:pStyle w:val="TOC3"/>
            <w:numPr>
              <w:ilvl w:val="1"/>
              <w:numId w:val="25"/>
            </w:numPr>
            <w:tabs>
              <w:tab w:val="left" w:pos="1128"/>
              <w:tab w:val="left" w:leader="dot" w:pos="8775"/>
            </w:tabs>
          </w:pPr>
          <w:hyperlink w:anchor="_bookmark76" w:history="1">
            <w:r w:rsidR="006C7EF8">
              <w:t>Costal</w:t>
            </w:r>
            <w:r w:rsidR="006C7EF8">
              <w:rPr>
                <w:spacing w:val="-16"/>
              </w:rPr>
              <w:t xml:space="preserve"> </w:t>
            </w:r>
            <w:r w:rsidR="006C7EF8">
              <w:t>And Marine</w:t>
            </w:r>
            <w:r w:rsidR="006C7EF8">
              <w:rPr>
                <w:spacing w:val="1"/>
              </w:rPr>
              <w:t xml:space="preserve"> </w:t>
            </w:r>
            <w:r w:rsidR="006C7EF8">
              <w:rPr>
                <w:spacing w:val="-2"/>
              </w:rPr>
              <w:t>Condition</w:t>
            </w:r>
            <w:r w:rsidR="006C7EF8">
              <w:tab/>
            </w:r>
            <w:r w:rsidR="006C7EF8">
              <w:rPr>
                <w:spacing w:val="-5"/>
              </w:rPr>
              <w:t>29</w:t>
            </w:r>
          </w:hyperlink>
        </w:p>
        <w:p w:rsidR="00271CE3" w:rsidRDefault="00165C86">
          <w:pPr>
            <w:pStyle w:val="TOC4"/>
            <w:numPr>
              <w:ilvl w:val="2"/>
              <w:numId w:val="25"/>
            </w:numPr>
            <w:tabs>
              <w:tab w:val="left" w:pos="1543"/>
              <w:tab w:val="left" w:leader="dot" w:pos="8775"/>
            </w:tabs>
            <w:spacing w:before="145"/>
            <w:ind w:left="1543" w:hanging="595"/>
          </w:pPr>
          <w:hyperlink w:anchor="_bookmark77" w:history="1">
            <w:r w:rsidR="006C7EF8">
              <w:t>The</w:t>
            </w:r>
            <w:r w:rsidR="006C7EF8">
              <w:rPr>
                <w:spacing w:val="-3"/>
              </w:rPr>
              <w:t xml:space="preserve"> </w:t>
            </w:r>
            <w:r w:rsidR="006C7EF8">
              <w:t>Geomorphology</w:t>
            </w:r>
            <w:r w:rsidR="006C7EF8">
              <w:rPr>
                <w:spacing w:val="-5"/>
              </w:rPr>
              <w:t xml:space="preserve"> </w:t>
            </w:r>
            <w:r w:rsidR="006C7EF8">
              <w:t xml:space="preserve">of the </w:t>
            </w:r>
            <w:r w:rsidR="006C7EF8">
              <w:rPr>
                <w:spacing w:val="-4"/>
              </w:rPr>
              <w:t>Coast</w:t>
            </w:r>
            <w:r w:rsidR="006C7EF8">
              <w:tab/>
            </w:r>
            <w:r w:rsidR="006C7EF8">
              <w:rPr>
                <w:spacing w:val="-5"/>
              </w:rPr>
              <w:t>29</w:t>
            </w:r>
          </w:hyperlink>
        </w:p>
        <w:p w:rsidR="00271CE3" w:rsidRDefault="00165C86">
          <w:pPr>
            <w:pStyle w:val="TOC4"/>
            <w:numPr>
              <w:ilvl w:val="2"/>
              <w:numId w:val="24"/>
            </w:numPr>
            <w:tabs>
              <w:tab w:val="left" w:pos="1488"/>
              <w:tab w:val="left" w:leader="dot" w:pos="8775"/>
            </w:tabs>
          </w:pPr>
          <w:hyperlink w:anchor="_bookmark78" w:history="1">
            <w:r w:rsidR="006C7EF8">
              <w:t>Oceanic</w:t>
            </w:r>
            <w:r w:rsidR="006C7EF8">
              <w:rPr>
                <w:spacing w:val="-2"/>
              </w:rPr>
              <w:t xml:space="preserve"> Environments</w:t>
            </w:r>
            <w:r w:rsidR="006C7EF8">
              <w:tab/>
            </w:r>
            <w:r w:rsidR="006C7EF8">
              <w:rPr>
                <w:spacing w:val="-5"/>
              </w:rPr>
              <w:t>29</w:t>
            </w:r>
          </w:hyperlink>
        </w:p>
        <w:p w:rsidR="00271CE3" w:rsidRDefault="00165C86">
          <w:pPr>
            <w:pStyle w:val="TOC4"/>
            <w:numPr>
              <w:ilvl w:val="2"/>
              <w:numId w:val="24"/>
            </w:numPr>
            <w:tabs>
              <w:tab w:val="left" w:pos="1488"/>
              <w:tab w:val="left" w:leader="dot" w:pos="8775"/>
            </w:tabs>
            <w:spacing w:before="142"/>
          </w:pPr>
          <w:hyperlink w:anchor="_bookmark79" w:history="1">
            <w:r w:rsidR="006C7EF8">
              <w:t>Sediment</w:t>
            </w:r>
            <w:r w:rsidR="006C7EF8">
              <w:rPr>
                <w:spacing w:val="-9"/>
              </w:rPr>
              <w:t xml:space="preserve"> </w:t>
            </w:r>
            <w:r w:rsidR="006C7EF8">
              <w:t>Conditions</w:t>
            </w:r>
            <w:r w:rsidR="006C7EF8">
              <w:rPr>
                <w:spacing w:val="-8"/>
              </w:rPr>
              <w:t xml:space="preserve"> </w:t>
            </w:r>
            <w:r w:rsidR="006C7EF8">
              <w:t>and</w:t>
            </w:r>
            <w:r w:rsidR="006C7EF8">
              <w:rPr>
                <w:spacing w:val="-10"/>
              </w:rPr>
              <w:t xml:space="preserve"> </w:t>
            </w:r>
            <w:r w:rsidR="006C7EF8">
              <w:t>Water</w:t>
            </w:r>
            <w:r w:rsidR="006C7EF8">
              <w:rPr>
                <w:spacing w:val="-6"/>
              </w:rPr>
              <w:t xml:space="preserve"> </w:t>
            </w:r>
            <w:r w:rsidR="006C7EF8">
              <w:rPr>
                <w:spacing w:val="-2"/>
              </w:rPr>
              <w:t>Quality</w:t>
            </w:r>
            <w:r w:rsidR="006C7EF8">
              <w:tab/>
            </w:r>
            <w:r w:rsidR="006C7EF8">
              <w:rPr>
                <w:spacing w:val="-5"/>
              </w:rPr>
              <w:t>30</w:t>
            </w:r>
          </w:hyperlink>
        </w:p>
        <w:p w:rsidR="00271CE3" w:rsidRDefault="00165C86">
          <w:pPr>
            <w:pStyle w:val="TOC4"/>
            <w:numPr>
              <w:ilvl w:val="2"/>
              <w:numId w:val="24"/>
            </w:numPr>
            <w:tabs>
              <w:tab w:val="left" w:pos="1488"/>
              <w:tab w:val="left" w:leader="dot" w:pos="8775"/>
            </w:tabs>
          </w:pPr>
          <w:hyperlink w:anchor="_bookmark80" w:history="1">
            <w:r w:rsidR="006C7EF8">
              <w:t>Coastal</w:t>
            </w:r>
            <w:r w:rsidR="006C7EF8">
              <w:rPr>
                <w:spacing w:val="-3"/>
              </w:rPr>
              <w:t xml:space="preserve"> </w:t>
            </w:r>
            <w:r w:rsidR="006C7EF8">
              <w:t>Use</w:t>
            </w:r>
            <w:r w:rsidR="006C7EF8">
              <w:rPr>
                <w:spacing w:val="-2"/>
              </w:rPr>
              <w:t xml:space="preserve"> </w:t>
            </w:r>
            <w:r w:rsidR="006C7EF8">
              <w:t>and</w:t>
            </w:r>
            <w:r w:rsidR="006C7EF8">
              <w:rPr>
                <w:spacing w:val="-1"/>
              </w:rPr>
              <w:t xml:space="preserve"> </w:t>
            </w:r>
            <w:r w:rsidR="006C7EF8">
              <w:t>Human</w:t>
            </w:r>
            <w:r w:rsidR="006C7EF8">
              <w:rPr>
                <w:spacing w:val="-14"/>
              </w:rPr>
              <w:t xml:space="preserve"> </w:t>
            </w:r>
            <w:r w:rsidR="006C7EF8">
              <w:rPr>
                <w:spacing w:val="-2"/>
              </w:rPr>
              <w:t>Activity</w:t>
            </w:r>
            <w:r w:rsidR="006C7EF8">
              <w:tab/>
            </w:r>
            <w:r w:rsidR="006C7EF8">
              <w:rPr>
                <w:spacing w:val="-5"/>
              </w:rPr>
              <w:t>30</w:t>
            </w:r>
          </w:hyperlink>
        </w:p>
        <w:p w:rsidR="00271CE3" w:rsidRDefault="00165C86">
          <w:pPr>
            <w:pStyle w:val="TOC3"/>
            <w:numPr>
              <w:ilvl w:val="1"/>
              <w:numId w:val="23"/>
            </w:numPr>
            <w:tabs>
              <w:tab w:val="left" w:pos="1068"/>
              <w:tab w:val="left" w:leader="dot" w:pos="8775"/>
            </w:tabs>
          </w:pPr>
          <w:hyperlink w:anchor="_bookmark81" w:history="1">
            <w:r w:rsidR="006C7EF8">
              <w:t>Discussion</w:t>
            </w:r>
            <w:r w:rsidR="006C7EF8">
              <w:rPr>
                <w:spacing w:val="-3"/>
              </w:rPr>
              <w:t xml:space="preserve"> </w:t>
            </w:r>
            <w:r w:rsidR="006C7EF8">
              <w:t>Based</w:t>
            </w:r>
            <w:r w:rsidR="006C7EF8">
              <w:rPr>
                <w:spacing w:val="-2"/>
              </w:rPr>
              <w:t xml:space="preserve"> </w:t>
            </w:r>
            <w:r w:rsidR="006C7EF8">
              <w:t>On</w:t>
            </w:r>
            <w:r w:rsidR="006C7EF8">
              <w:rPr>
                <w:spacing w:val="-2"/>
              </w:rPr>
              <w:t xml:space="preserve"> </w:t>
            </w:r>
            <w:r w:rsidR="006C7EF8">
              <w:t>Specific</w:t>
            </w:r>
            <w:r w:rsidR="006C7EF8">
              <w:rPr>
                <w:spacing w:val="-3"/>
              </w:rPr>
              <w:t xml:space="preserve"> </w:t>
            </w:r>
            <w:r w:rsidR="006C7EF8">
              <w:rPr>
                <w:spacing w:val="-2"/>
              </w:rPr>
              <w:t>Objectives</w:t>
            </w:r>
            <w:r w:rsidR="006C7EF8">
              <w:tab/>
            </w:r>
            <w:r w:rsidR="006C7EF8">
              <w:rPr>
                <w:spacing w:val="-5"/>
              </w:rPr>
              <w:t>30</w:t>
            </w:r>
          </w:hyperlink>
        </w:p>
        <w:p w:rsidR="00271CE3" w:rsidRDefault="00165C86">
          <w:pPr>
            <w:pStyle w:val="TOC4"/>
            <w:numPr>
              <w:ilvl w:val="2"/>
              <w:numId w:val="23"/>
            </w:numPr>
            <w:tabs>
              <w:tab w:val="left" w:pos="1488"/>
              <w:tab w:val="left" w:leader="dot" w:pos="8775"/>
            </w:tabs>
          </w:pPr>
          <w:hyperlink w:anchor="_bookmark82" w:history="1">
            <w:r w:rsidR="006C7EF8">
              <w:t>Evaluate</w:t>
            </w:r>
            <w:r w:rsidR="006C7EF8">
              <w:rPr>
                <w:spacing w:val="-15"/>
              </w:rPr>
              <w:t xml:space="preserve"> </w:t>
            </w:r>
            <w:r w:rsidR="006C7EF8">
              <w:t>Wave</w:t>
            </w:r>
            <w:r w:rsidR="006C7EF8">
              <w:rPr>
                <w:spacing w:val="-12"/>
              </w:rPr>
              <w:t xml:space="preserve"> </w:t>
            </w:r>
            <w:r w:rsidR="006C7EF8">
              <w:rPr>
                <w:spacing w:val="-2"/>
              </w:rPr>
              <w:t>Characteristics</w:t>
            </w:r>
            <w:r w:rsidR="006C7EF8">
              <w:tab/>
            </w:r>
            <w:r w:rsidR="006C7EF8">
              <w:rPr>
                <w:spacing w:val="-5"/>
              </w:rPr>
              <w:t>30</w:t>
            </w:r>
          </w:hyperlink>
        </w:p>
        <w:p w:rsidR="00271CE3" w:rsidRDefault="00165C86">
          <w:pPr>
            <w:pStyle w:val="TOC4"/>
            <w:numPr>
              <w:ilvl w:val="2"/>
              <w:numId w:val="22"/>
            </w:numPr>
            <w:tabs>
              <w:tab w:val="left" w:pos="1543"/>
              <w:tab w:val="left" w:leader="dot" w:pos="8775"/>
            </w:tabs>
            <w:ind w:left="1543" w:hanging="595"/>
          </w:pPr>
          <w:hyperlink w:anchor="_bookmark90" w:history="1">
            <w:r w:rsidR="006C7EF8">
              <w:t>To</w:t>
            </w:r>
            <w:r w:rsidR="006C7EF8">
              <w:rPr>
                <w:spacing w:val="-6"/>
              </w:rPr>
              <w:t xml:space="preserve"> </w:t>
            </w:r>
            <w:r w:rsidR="006C7EF8">
              <w:t>Quantify</w:t>
            </w:r>
            <w:r w:rsidR="006C7EF8">
              <w:rPr>
                <w:spacing w:val="-7"/>
              </w:rPr>
              <w:t xml:space="preserve"> </w:t>
            </w:r>
            <w:r w:rsidR="006C7EF8">
              <w:t>the</w:t>
            </w:r>
            <w:r w:rsidR="006C7EF8">
              <w:rPr>
                <w:spacing w:val="-10"/>
              </w:rPr>
              <w:t xml:space="preserve"> </w:t>
            </w:r>
            <w:r w:rsidR="006C7EF8">
              <w:t>Wave</w:t>
            </w:r>
            <w:r w:rsidR="006C7EF8">
              <w:rPr>
                <w:spacing w:val="-5"/>
              </w:rPr>
              <w:t xml:space="preserve"> </w:t>
            </w:r>
            <w:r w:rsidR="006C7EF8">
              <w:t>Energy</w:t>
            </w:r>
            <w:r w:rsidR="006C7EF8">
              <w:rPr>
                <w:spacing w:val="-10"/>
              </w:rPr>
              <w:t xml:space="preserve"> </w:t>
            </w:r>
            <w:r w:rsidR="006C7EF8">
              <w:t>Flux</w:t>
            </w:r>
            <w:r w:rsidR="006C7EF8">
              <w:rPr>
                <w:spacing w:val="-4"/>
              </w:rPr>
              <w:t xml:space="preserve"> </w:t>
            </w:r>
            <w:r w:rsidR="006C7EF8">
              <w:t>(Power</w:t>
            </w:r>
            <w:r w:rsidR="006C7EF8">
              <w:rPr>
                <w:spacing w:val="-5"/>
              </w:rPr>
              <w:t xml:space="preserve"> </w:t>
            </w:r>
            <w:r w:rsidR="006C7EF8">
              <w:t>Density)</w:t>
            </w:r>
            <w:r w:rsidR="006C7EF8">
              <w:rPr>
                <w:spacing w:val="-5"/>
              </w:rPr>
              <w:t xml:space="preserve"> </w:t>
            </w:r>
            <w:r w:rsidR="006C7EF8">
              <w:t>In</w:t>
            </w:r>
            <w:r w:rsidR="006C7EF8">
              <w:rPr>
                <w:spacing w:val="-5"/>
              </w:rPr>
              <w:t xml:space="preserve"> </w:t>
            </w:r>
            <w:proofErr w:type="spellStart"/>
            <w:r w:rsidR="006C7EF8">
              <w:t>Msasani</w:t>
            </w:r>
            <w:proofErr w:type="spellEnd"/>
            <w:r w:rsidR="006C7EF8">
              <w:rPr>
                <w:spacing w:val="-6"/>
              </w:rPr>
              <w:t xml:space="preserve"> </w:t>
            </w:r>
            <w:r w:rsidR="006C7EF8">
              <w:rPr>
                <w:spacing w:val="-5"/>
              </w:rPr>
              <w:t>Bay</w:t>
            </w:r>
            <w:r w:rsidR="006C7EF8">
              <w:tab/>
            </w:r>
            <w:r w:rsidR="006C7EF8">
              <w:rPr>
                <w:spacing w:val="-5"/>
              </w:rPr>
              <w:t>34</w:t>
            </w:r>
          </w:hyperlink>
        </w:p>
        <w:p w:rsidR="00271CE3" w:rsidRDefault="00165C86">
          <w:pPr>
            <w:pStyle w:val="TOC4"/>
            <w:numPr>
              <w:ilvl w:val="2"/>
              <w:numId w:val="21"/>
            </w:numPr>
            <w:tabs>
              <w:tab w:val="left" w:pos="1488"/>
              <w:tab w:val="left" w:leader="dot" w:pos="8775"/>
            </w:tabs>
            <w:spacing w:line="276" w:lineRule="auto"/>
            <w:ind w:right="343" w:firstLine="0"/>
          </w:pPr>
          <w:hyperlink w:anchor="_bookmark92" w:history="1">
            <w:r w:rsidR="006C7EF8">
              <w:t>Input Boundary Condition for the Numerical Wave Model Using Shallow</w:t>
            </w:r>
          </w:hyperlink>
          <w:r w:rsidR="006C7EF8">
            <w:t xml:space="preserve"> </w:t>
          </w:r>
          <w:hyperlink w:anchor="_bookmark92" w:history="1">
            <w:r w:rsidR="006C7EF8">
              <w:rPr>
                <w:spacing w:val="-2"/>
              </w:rPr>
              <w:t>Water</w:t>
            </w:r>
            <w:r w:rsidR="006C7EF8">
              <w:rPr>
                <w:spacing w:val="-13"/>
              </w:rPr>
              <w:t xml:space="preserve"> </w:t>
            </w:r>
            <w:r w:rsidR="006C7EF8">
              <w:rPr>
                <w:spacing w:val="-4"/>
              </w:rPr>
              <w:t>Data</w:t>
            </w:r>
            <w:r w:rsidR="006C7EF8">
              <w:tab/>
            </w:r>
            <w:r w:rsidR="006C7EF8">
              <w:rPr>
                <w:spacing w:val="-5"/>
              </w:rPr>
              <w:t>37</w:t>
            </w:r>
          </w:hyperlink>
        </w:p>
        <w:p w:rsidR="00271CE3" w:rsidRDefault="00165C86">
          <w:pPr>
            <w:pStyle w:val="TOC3"/>
            <w:numPr>
              <w:ilvl w:val="1"/>
              <w:numId w:val="23"/>
            </w:numPr>
            <w:tabs>
              <w:tab w:val="left" w:pos="1068"/>
              <w:tab w:val="left" w:leader="dot" w:pos="8775"/>
            </w:tabs>
            <w:spacing w:before="103"/>
          </w:pPr>
          <w:hyperlink w:anchor="_bookmark100" w:history="1">
            <w:r w:rsidR="006C7EF8">
              <w:t>Implementation</w:t>
            </w:r>
            <w:r w:rsidR="006C7EF8">
              <w:rPr>
                <w:spacing w:val="-3"/>
              </w:rPr>
              <w:t xml:space="preserve"> </w:t>
            </w:r>
            <w:r w:rsidR="006C7EF8">
              <w:t>in</w:t>
            </w:r>
            <w:r w:rsidR="006C7EF8">
              <w:rPr>
                <w:spacing w:val="-2"/>
              </w:rPr>
              <w:t xml:space="preserve"> Simulink</w:t>
            </w:r>
            <w:r w:rsidR="006C7EF8">
              <w:tab/>
            </w:r>
            <w:r w:rsidR="006C7EF8">
              <w:rPr>
                <w:spacing w:val="-5"/>
              </w:rPr>
              <w:t>44</w:t>
            </w:r>
          </w:hyperlink>
        </w:p>
        <w:p w:rsidR="00271CE3" w:rsidRDefault="00165C86">
          <w:pPr>
            <w:pStyle w:val="TOC4"/>
            <w:numPr>
              <w:ilvl w:val="2"/>
              <w:numId w:val="23"/>
            </w:numPr>
            <w:tabs>
              <w:tab w:val="left" w:pos="1488"/>
              <w:tab w:val="left" w:leader="dot" w:pos="8775"/>
            </w:tabs>
            <w:spacing w:before="145"/>
          </w:pPr>
          <w:hyperlink w:anchor="_bookmark101" w:history="1">
            <w:r w:rsidR="006C7EF8">
              <w:t>Simulation</w:t>
            </w:r>
            <w:r w:rsidR="006C7EF8">
              <w:rPr>
                <w:spacing w:val="-4"/>
              </w:rPr>
              <w:t xml:space="preserve"> </w:t>
            </w:r>
            <w:r w:rsidR="006C7EF8">
              <w:rPr>
                <w:spacing w:val="-2"/>
              </w:rPr>
              <w:t>Parameters</w:t>
            </w:r>
            <w:r w:rsidR="006C7EF8">
              <w:tab/>
            </w:r>
            <w:r w:rsidR="006C7EF8">
              <w:rPr>
                <w:spacing w:val="-5"/>
              </w:rPr>
              <w:t>45</w:t>
            </w:r>
          </w:hyperlink>
        </w:p>
        <w:p w:rsidR="00271CE3" w:rsidRDefault="00165C86">
          <w:pPr>
            <w:pStyle w:val="TOC3"/>
            <w:numPr>
              <w:ilvl w:val="1"/>
              <w:numId w:val="23"/>
            </w:numPr>
            <w:tabs>
              <w:tab w:val="left" w:pos="1068"/>
              <w:tab w:val="left" w:leader="dot" w:pos="8775"/>
            </w:tabs>
          </w:pPr>
          <w:hyperlink w:anchor="_bookmark102" w:history="1">
            <w:r w:rsidR="006C7EF8">
              <w:t>Results</w:t>
            </w:r>
            <w:r w:rsidR="006C7EF8">
              <w:rPr>
                <w:spacing w:val="-2"/>
              </w:rPr>
              <w:t xml:space="preserve"> </w:t>
            </w:r>
            <w:r w:rsidR="006C7EF8">
              <w:t>Based</w:t>
            </w:r>
            <w:r w:rsidR="006C7EF8">
              <w:rPr>
                <w:spacing w:val="-1"/>
              </w:rPr>
              <w:t xml:space="preserve"> </w:t>
            </w:r>
            <w:r w:rsidR="006C7EF8">
              <w:t>on</w:t>
            </w:r>
            <w:r w:rsidR="006C7EF8">
              <w:rPr>
                <w:spacing w:val="-1"/>
              </w:rPr>
              <w:t xml:space="preserve"> </w:t>
            </w:r>
            <w:r w:rsidR="006C7EF8">
              <w:t>Each</w:t>
            </w:r>
            <w:r w:rsidR="006C7EF8">
              <w:rPr>
                <w:spacing w:val="-1"/>
              </w:rPr>
              <w:t xml:space="preserve"> </w:t>
            </w:r>
            <w:r w:rsidR="006C7EF8">
              <w:t>Specific</w:t>
            </w:r>
            <w:r w:rsidR="006C7EF8">
              <w:rPr>
                <w:spacing w:val="-2"/>
              </w:rPr>
              <w:t xml:space="preserve"> Objective</w:t>
            </w:r>
            <w:r w:rsidR="006C7EF8">
              <w:tab/>
            </w:r>
            <w:r w:rsidR="006C7EF8">
              <w:rPr>
                <w:spacing w:val="-5"/>
              </w:rPr>
              <w:t>45</w:t>
            </w:r>
          </w:hyperlink>
        </w:p>
        <w:p w:rsidR="00271CE3" w:rsidRDefault="00165C86">
          <w:pPr>
            <w:pStyle w:val="TOC4"/>
            <w:numPr>
              <w:ilvl w:val="2"/>
              <w:numId w:val="23"/>
            </w:numPr>
            <w:tabs>
              <w:tab w:val="left" w:pos="1483"/>
              <w:tab w:val="left" w:leader="dot" w:pos="8775"/>
            </w:tabs>
            <w:ind w:left="1483" w:hanging="535"/>
          </w:pPr>
          <w:hyperlink w:anchor="_bookmark103" w:history="1">
            <w:r w:rsidR="006C7EF8">
              <w:rPr>
                <w:spacing w:val="-4"/>
              </w:rPr>
              <w:t>Wave</w:t>
            </w:r>
            <w:r w:rsidR="006C7EF8">
              <w:rPr>
                <w:spacing w:val="-7"/>
              </w:rPr>
              <w:t xml:space="preserve"> </w:t>
            </w:r>
            <w:r w:rsidR="006C7EF8">
              <w:rPr>
                <w:spacing w:val="-2"/>
              </w:rPr>
              <w:t>Characteristics</w:t>
            </w:r>
            <w:r w:rsidR="006C7EF8">
              <w:tab/>
            </w:r>
            <w:r w:rsidR="006C7EF8">
              <w:rPr>
                <w:spacing w:val="-5"/>
              </w:rPr>
              <w:t>45</w:t>
            </w:r>
          </w:hyperlink>
        </w:p>
        <w:p w:rsidR="00271CE3" w:rsidRDefault="00165C86">
          <w:pPr>
            <w:pStyle w:val="TOC4"/>
            <w:numPr>
              <w:ilvl w:val="2"/>
              <w:numId w:val="23"/>
            </w:numPr>
            <w:tabs>
              <w:tab w:val="left" w:pos="1488"/>
              <w:tab w:val="left" w:leader="dot" w:pos="8775"/>
            </w:tabs>
          </w:pPr>
          <w:hyperlink w:anchor="_bookmark104" w:history="1">
            <w:r w:rsidR="006C7EF8">
              <w:t>wave</w:t>
            </w:r>
            <w:r w:rsidR="006C7EF8">
              <w:rPr>
                <w:spacing w:val="-2"/>
              </w:rPr>
              <w:t xml:space="preserve"> </w:t>
            </w:r>
            <w:r w:rsidR="006C7EF8">
              <w:t>energy</w:t>
            </w:r>
            <w:r w:rsidR="006C7EF8">
              <w:rPr>
                <w:spacing w:val="-5"/>
              </w:rPr>
              <w:t xml:space="preserve"> </w:t>
            </w:r>
            <w:r w:rsidR="006C7EF8">
              <w:t>density</w:t>
            </w:r>
            <w:r w:rsidR="006C7EF8">
              <w:rPr>
                <w:spacing w:val="-6"/>
              </w:rPr>
              <w:t xml:space="preserve"> </w:t>
            </w:r>
            <w:r w:rsidR="006C7EF8">
              <w:t>(power</w:t>
            </w:r>
            <w:r w:rsidR="006C7EF8">
              <w:rPr>
                <w:spacing w:val="-1"/>
              </w:rPr>
              <w:t xml:space="preserve"> </w:t>
            </w:r>
            <w:r w:rsidR="006C7EF8">
              <w:rPr>
                <w:spacing w:val="-4"/>
              </w:rPr>
              <w:t>flux)</w:t>
            </w:r>
            <w:r w:rsidR="006C7EF8">
              <w:tab/>
            </w:r>
            <w:r w:rsidR="006C7EF8">
              <w:rPr>
                <w:spacing w:val="-5"/>
              </w:rPr>
              <w:t>46</w:t>
            </w:r>
          </w:hyperlink>
        </w:p>
        <w:p w:rsidR="00271CE3" w:rsidRDefault="00165C86">
          <w:pPr>
            <w:pStyle w:val="TOC1"/>
            <w:tabs>
              <w:tab w:val="left" w:leader="dot" w:pos="8775"/>
            </w:tabs>
            <w:spacing w:before="142"/>
          </w:pPr>
          <w:hyperlink w:anchor="_bookmark105" w:history="1">
            <w:r w:rsidR="006C7EF8">
              <w:t>CHAPTER</w:t>
            </w:r>
            <w:r w:rsidR="006C7EF8">
              <w:rPr>
                <w:spacing w:val="-2"/>
              </w:rPr>
              <w:t xml:space="preserve"> </w:t>
            </w:r>
            <w:r w:rsidR="006C7EF8">
              <w:rPr>
                <w:spacing w:val="-4"/>
              </w:rPr>
              <w:t>FIVE</w:t>
            </w:r>
            <w:r w:rsidR="006C7EF8">
              <w:tab/>
            </w:r>
            <w:r w:rsidR="006C7EF8">
              <w:rPr>
                <w:spacing w:val="-5"/>
              </w:rPr>
              <w:t>47</w:t>
            </w:r>
          </w:hyperlink>
        </w:p>
        <w:p w:rsidR="00271CE3" w:rsidRDefault="00165C86">
          <w:pPr>
            <w:pStyle w:val="TOC1"/>
            <w:tabs>
              <w:tab w:val="left" w:leader="dot" w:pos="8775"/>
            </w:tabs>
          </w:pPr>
          <w:hyperlink w:anchor="_bookmark106" w:history="1">
            <w:r w:rsidR="006C7EF8">
              <w:t>CONCLUSION</w:t>
            </w:r>
            <w:r w:rsidR="006C7EF8">
              <w:rPr>
                <w:spacing w:val="-15"/>
              </w:rPr>
              <w:t xml:space="preserve"> </w:t>
            </w:r>
            <w:r w:rsidR="006C7EF8">
              <w:t>AND</w:t>
            </w:r>
            <w:r w:rsidR="006C7EF8">
              <w:rPr>
                <w:spacing w:val="-9"/>
              </w:rPr>
              <w:t xml:space="preserve"> </w:t>
            </w:r>
            <w:r w:rsidR="006C7EF8">
              <w:rPr>
                <w:spacing w:val="-2"/>
              </w:rPr>
              <w:t>RECOMMENDATION</w:t>
            </w:r>
            <w:r w:rsidR="006C7EF8">
              <w:tab/>
            </w:r>
            <w:r w:rsidR="006C7EF8">
              <w:rPr>
                <w:spacing w:val="-5"/>
              </w:rPr>
              <w:t>47</w:t>
            </w:r>
          </w:hyperlink>
        </w:p>
        <w:p w:rsidR="00271CE3" w:rsidRDefault="00165C86">
          <w:pPr>
            <w:pStyle w:val="TOC3"/>
            <w:numPr>
              <w:ilvl w:val="1"/>
              <w:numId w:val="20"/>
            </w:numPr>
            <w:tabs>
              <w:tab w:val="left" w:pos="1068"/>
              <w:tab w:val="left" w:leader="dot" w:pos="8775"/>
            </w:tabs>
          </w:pPr>
          <w:hyperlink w:anchor="_bookmark107" w:history="1">
            <w:r w:rsidR="006C7EF8">
              <w:rPr>
                <w:spacing w:val="-2"/>
              </w:rPr>
              <w:t>Introduction</w:t>
            </w:r>
            <w:r w:rsidR="006C7EF8">
              <w:tab/>
            </w:r>
            <w:r w:rsidR="006C7EF8">
              <w:rPr>
                <w:spacing w:val="-5"/>
              </w:rPr>
              <w:t>47</w:t>
            </w:r>
          </w:hyperlink>
        </w:p>
        <w:p w:rsidR="00271CE3" w:rsidRDefault="00165C86">
          <w:pPr>
            <w:pStyle w:val="TOC3"/>
            <w:numPr>
              <w:ilvl w:val="1"/>
              <w:numId w:val="20"/>
            </w:numPr>
            <w:tabs>
              <w:tab w:val="left" w:pos="1068"/>
              <w:tab w:val="left" w:leader="dot" w:pos="8775"/>
            </w:tabs>
          </w:pPr>
          <w:hyperlink w:anchor="_bookmark108" w:history="1">
            <w:r w:rsidR="006C7EF8">
              <w:rPr>
                <w:spacing w:val="-2"/>
              </w:rPr>
              <w:t>Conclusion</w:t>
            </w:r>
            <w:r w:rsidR="006C7EF8">
              <w:tab/>
            </w:r>
            <w:r w:rsidR="006C7EF8">
              <w:rPr>
                <w:spacing w:val="-5"/>
              </w:rPr>
              <w:t>47</w:t>
            </w:r>
          </w:hyperlink>
        </w:p>
        <w:p w:rsidR="00271CE3" w:rsidRDefault="00165C86">
          <w:pPr>
            <w:pStyle w:val="TOC3"/>
            <w:numPr>
              <w:ilvl w:val="1"/>
              <w:numId w:val="20"/>
            </w:numPr>
            <w:tabs>
              <w:tab w:val="left" w:pos="1068"/>
              <w:tab w:val="left" w:leader="dot" w:pos="8775"/>
            </w:tabs>
          </w:pPr>
          <w:hyperlink w:anchor="_bookmark109" w:history="1">
            <w:r w:rsidR="006C7EF8">
              <w:rPr>
                <w:spacing w:val="-2"/>
              </w:rPr>
              <w:t>Recommendation</w:t>
            </w:r>
            <w:r w:rsidR="006C7EF8">
              <w:tab/>
            </w:r>
            <w:r w:rsidR="006C7EF8">
              <w:rPr>
                <w:spacing w:val="-5"/>
              </w:rPr>
              <w:t>48</w:t>
            </w:r>
          </w:hyperlink>
        </w:p>
        <w:p w:rsidR="00271CE3" w:rsidRDefault="00165C86">
          <w:pPr>
            <w:pStyle w:val="TOC1"/>
            <w:tabs>
              <w:tab w:val="left" w:leader="dot" w:pos="8775"/>
            </w:tabs>
          </w:pPr>
          <w:hyperlink w:anchor="_bookmark110" w:history="1">
            <w:r w:rsidR="006C7EF8">
              <w:rPr>
                <w:spacing w:val="-2"/>
              </w:rPr>
              <w:t>REFERENCE</w:t>
            </w:r>
            <w:r w:rsidR="006C7EF8">
              <w:tab/>
            </w:r>
            <w:r w:rsidR="006C7EF8">
              <w:rPr>
                <w:spacing w:val="-5"/>
              </w:rPr>
              <w:t>49</w:t>
            </w:r>
          </w:hyperlink>
        </w:p>
        <w:p w:rsidR="00271CE3" w:rsidRDefault="00165C86">
          <w:pPr>
            <w:pStyle w:val="TOC1"/>
            <w:tabs>
              <w:tab w:val="left" w:leader="dot" w:pos="8775"/>
            </w:tabs>
            <w:spacing w:before="143"/>
          </w:pPr>
          <w:hyperlink w:anchor="_bookmark111" w:history="1">
            <w:r w:rsidR="006C7EF8">
              <w:rPr>
                <w:spacing w:val="-2"/>
              </w:rPr>
              <w:t>APPENDEX</w:t>
            </w:r>
            <w:r w:rsidR="006C7EF8">
              <w:tab/>
            </w:r>
            <w:r w:rsidR="006C7EF8">
              <w:rPr>
                <w:spacing w:val="-5"/>
              </w:rPr>
              <w:t>51</w:t>
            </w:r>
          </w:hyperlink>
        </w:p>
      </w:sdtContent>
    </w:sdt>
    <w:p w:rsidR="00271CE3" w:rsidRDefault="00271CE3">
      <w:pPr>
        <w:pStyle w:val="TOC1"/>
        <w:sectPr w:rsidR="00271CE3">
          <w:type w:val="continuous"/>
          <w:pgSz w:w="12240" w:h="15840"/>
          <w:pgMar w:top="1820" w:right="1080" w:bottom="1532" w:left="1800" w:header="0" w:footer="1067" w:gutter="0"/>
          <w:cols w:space="720"/>
        </w:sectPr>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spacing w:before="20"/>
      </w:pPr>
    </w:p>
    <w:p w:rsidR="00271CE3" w:rsidRDefault="006C7EF8">
      <w:pPr>
        <w:pStyle w:val="Heading1"/>
        <w:ind w:right="311"/>
      </w:pPr>
      <w:bookmarkStart w:id="2" w:name="_bookmark5"/>
      <w:bookmarkEnd w:id="2"/>
      <w:r>
        <w:t>LIST</w:t>
      </w:r>
      <w:r>
        <w:rPr>
          <w:spacing w:val="-8"/>
        </w:rPr>
        <w:t xml:space="preserve"> </w:t>
      </w:r>
      <w:r>
        <w:t>OF</w:t>
      </w:r>
      <w:r>
        <w:rPr>
          <w:spacing w:val="-23"/>
        </w:rPr>
        <w:t xml:space="preserve"> </w:t>
      </w:r>
      <w:r>
        <w:rPr>
          <w:spacing w:val="-2"/>
        </w:rPr>
        <w:t>ABBEREVIATION</w:t>
      </w:r>
    </w:p>
    <w:p w:rsidR="00271CE3" w:rsidRDefault="00271CE3">
      <w:pPr>
        <w:pStyle w:val="BodyText"/>
        <w:spacing w:before="4"/>
        <w:rPr>
          <w:b/>
          <w:sz w:val="11"/>
        </w:rPr>
      </w:pPr>
    </w:p>
    <w:tbl>
      <w:tblPr>
        <w:tblW w:w="0" w:type="auto"/>
        <w:tblInd w:w="426" w:type="dxa"/>
        <w:tblLayout w:type="fixed"/>
        <w:tblCellMar>
          <w:left w:w="0" w:type="dxa"/>
          <w:right w:w="0" w:type="dxa"/>
        </w:tblCellMar>
        <w:tblLook w:val="01E0" w:firstRow="1" w:lastRow="1" w:firstColumn="1" w:lastColumn="1" w:noHBand="0" w:noVBand="0"/>
      </w:tblPr>
      <w:tblGrid>
        <w:gridCol w:w="1432"/>
        <w:gridCol w:w="5444"/>
      </w:tblGrid>
      <w:tr w:rsidR="00271CE3">
        <w:trPr>
          <w:trHeight w:val="755"/>
        </w:trPr>
        <w:tc>
          <w:tcPr>
            <w:tcW w:w="1432" w:type="dxa"/>
          </w:tcPr>
          <w:p w:rsidR="00271CE3" w:rsidRDefault="006C7EF8">
            <w:pPr>
              <w:pStyle w:val="TableParagraph"/>
              <w:spacing w:line="270" w:lineRule="exact"/>
              <w:ind w:left="50"/>
              <w:rPr>
                <w:b/>
                <w:sz w:val="24"/>
              </w:rPr>
            </w:pPr>
            <w:r>
              <w:rPr>
                <w:b/>
                <w:spacing w:val="-2"/>
                <w:sz w:val="24"/>
              </w:rPr>
              <w:t>CRSES</w:t>
            </w:r>
          </w:p>
          <w:p w:rsidR="00271CE3" w:rsidRDefault="006C7EF8">
            <w:pPr>
              <w:pStyle w:val="TableParagraph"/>
              <w:spacing w:before="138"/>
              <w:ind w:left="50"/>
              <w:rPr>
                <w:b/>
                <w:sz w:val="24"/>
              </w:rPr>
            </w:pPr>
            <w:r>
              <w:rPr>
                <w:b/>
                <w:spacing w:val="-5"/>
                <w:sz w:val="24"/>
              </w:rPr>
              <w:t>DMI</w:t>
            </w:r>
          </w:p>
        </w:tc>
        <w:tc>
          <w:tcPr>
            <w:tcW w:w="5444" w:type="dxa"/>
          </w:tcPr>
          <w:p w:rsidR="00271CE3" w:rsidRDefault="006C7EF8">
            <w:pPr>
              <w:pStyle w:val="TableParagraph"/>
              <w:spacing w:line="266" w:lineRule="exact"/>
              <w:ind w:left="328"/>
              <w:rPr>
                <w:sz w:val="24"/>
              </w:rPr>
            </w:pPr>
            <w:r>
              <w:rPr>
                <w:sz w:val="24"/>
              </w:rPr>
              <w:t>Center</w:t>
            </w:r>
            <w:r>
              <w:rPr>
                <w:spacing w:val="-3"/>
                <w:sz w:val="24"/>
              </w:rPr>
              <w:t xml:space="preserve"> </w:t>
            </w:r>
            <w:r>
              <w:rPr>
                <w:sz w:val="24"/>
              </w:rPr>
              <w:t>for</w:t>
            </w:r>
            <w:r>
              <w:rPr>
                <w:spacing w:val="-2"/>
                <w:sz w:val="24"/>
              </w:rPr>
              <w:t xml:space="preserve"> </w:t>
            </w:r>
            <w:r>
              <w:rPr>
                <w:sz w:val="24"/>
              </w:rPr>
              <w:t>renewable</w:t>
            </w:r>
            <w:r>
              <w:rPr>
                <w:spacing w:val="-2"/>
                <w:sz w:val="24"/>
              </w:rPr>
              <w:t xml:space="preserve"> </w:t>
            </w:r>
            <w:r>
              <w:rPr>
                <w:sz w:val="24"/>
              </w:rPr>
              <w:t>and</w:t>
            </w:r>
            <w:r>
              <w:rPr>
                <w:spacing w:val="-2"/>
                <w:sz w:val="24"/>
              </w:rPr>
              <w:t xml:space="preserve"> </w:t>
            </w:r>
            <w:r>
              <w:rPr>
                <w:sz w:val="24"/>
              </w:rPr>
              <w:t>sustainable</w:t>
            </w:r>
            <w:r>
              <w:rPr>
                <w:spacing w:val="-1"/>
                <w:sz w:val="24"/>
              </w:rPr>
              <w:t xml:space="preserve"> </w:t>
            </w:r>
            <w:r>
              <w:rPr>
                <w:sz w:val="24"/>
              </w:rPr>
              <w:t>energy</w:t>
            </w:r>
            <w:r>
              <w:rPr>
                <w:spacing w:val="-6"/>
                <w:sz w:val="24"/>
              </w:rPr>
              <w:t xml:space="preserve"> </w:t>
            </w:r>
            <w:r>
              <w:rPr>
                <w:spacing w:val="-2"/>
                <w:sz w:val="24"/>
              </w:rPr>
              <w:t>studies</w:t>
            </w:r>
          </w:p>
          <w:p w:rsidR="00271CE3" w:rsidRDefault="006C7EF8">
            <w:pPr>
              <w:pStyle w:val="TableParagraph"/>
              <w:spacing w:before="138"/>
              <w:ind w:left="436"/>
              <w:rPr>
                <w:sz w:val="24"/>
              </w:rPr>
            </w:pPr>
            <w:r>
              <w:rPr>
                <w:sz w:val="24"/>
              </w:rPr>
              <w:t>Dar</w:t>
            </w:r>
            <w:r>
              <w:rPr>
                <w:spacing w:val="-2"/>
                <w:sz w:val="24"/>
              </w:rPr>
              <w:t xml:space="preserve"> </w:t>
            </w:r>
            <w:proofErr w:type="spellStart"/>
            <w:r>
              <w:rPr>
                <w:sz w:val="24"/>
              </w:rPr>
              <w:t>es</w:t>
            </w:r>
            <w:proofErr w:type="spellEnd"/>
            <w:r>
              <w:rPr>
                <w:spacing w:val="-2"/>
                <w:sz w:val="24"/>
              </w:rPr>
              <w:t xml:space="preserve"> </w:t>
            </w:r>
            <w:r>
              <w:rPr>
                <w:sz w:val="24"/>
              </w:rPr>
              <w:t>salaam</w:t>
            </w:r>
            <w:r>
              <w:rPr>
                <w:spacing w:val="-2"/>
                <w:sz w:val="24"/>
              </w:rPr>
              <w:t xml:space="preserve"> </w:t>
            </w:r>
            <w:r>
              <w:rPr>
                <w:sz w:val="24"/>
              </w:rPr>
              <w:t>maritime</w:t>
            </w:r>
            <w:r>
              <w:rPr>
                <w:spacing w:val="-2"/>
                <w:sz w:val="24"/>
              </w:rPr>
              <w:t xml:space="preserve"> institute</w:t>
            </w:r>
          </w:p>
        </w:tc>
      </w:tr>
      <w:tr w:rsidR="00271CE3">
        <w:trPr>
          <w:trHeight w:val="414"/>
        </w:trPr>
        <w:tc>
          <w:tcPr>
            <w:tcW w:w="1432" w:type="dxa"/>
          </w:tcPr>
          <w:p w:rsidR="00271CE3" w:rsidRDefault="006C7EF8">
            <w:pPr>
              <w:pStyle w:val="TableParagraph"/>
              <w:spacing w:before="66"/>
              <w:ind w:left="50"/>
              <w:rPr>
                <w:b/>
                <w:sz w:val="24"/>
              </w:rPr>
            </w:pPr>
            <w:r>
              <w:rPr>
                <w:b/>
                <w:spacing w:val="-4"/>
                <w:sz w:val="24"/>
              </w:rPr>
              <w:t>KW/M</w:t>
            </w:r>
          </w:p>
        </w:tc>
        <w:tc>
          <w:tcPr>
            <w:tcW w:w="5444" w:type="dxa"/>
          </w:tcPr>
          <w:p w:rsidR="00271CE3" w:rsidRDefault="006C7EF8">
            <w:pPr>
              <w:pStyle w:val="TableParagraph"/>
              <w:spacing w:before="62"/>
              <w:ind w:left="328"/>
              <w:rPr>
                <w:sz w:val="24"/>
              </w:rPr>
            </w:pPr>
            <w:r>
              <w:rPr>
                <w:sz w:val="24"/>
              </w:rPr>
              <w:t>Kilowatts</w:t>
            </w:r>
            <w:r>
              <w:rPr>
                <w:spacing w:val="-6"/>
                <w:sz w:val="24"/>
              </w:rPr>
              <w:t xml:space="preserve"> </w:t>
            </w:r>
            <w:r>
              <w:rPr>
                <w:sz w:val="24"/>
              </w:rPr>
              <w:t>per</w:t>
            </w:r>
            <w:r>
              <w:rPr>
                <w:spacing w:val="-1"/>
                <w:sz w:val="24"/>
              </w:rPr>
              <w:t xml:space="preserve"> </w:t>
            </w:r>
            <w:r>
              <w:rPr>
                <w:spacing w:val="-4"/>
                <w:sz w:val="24"/>
              </w:rPr>
              <w:t>meter</w:t>
            </w:r>
          </w:p>
        </w:tc>
      </w:tr>
      <w:tr w:rsidR="00271CE3">
        <w:trPr>
          <w:trHeight w:val="413"/>
        </w:trPr>
        <w:tc>
          <w:tcPr>
            <w:tcW w:w="1432" w:type="dxa"/>
          </w:tcPr>
          <w:p w:rsidR="00271CE3" w:rsidRDefault="006C7EF8">
            <w:pPr>
              <w:pStyle w:val="TableParagraph"/>
              <w:spacing w:before="66"/>
              <w:ind w:left="50"/>
              <w:rPr>
                <w:b/>
                <w:sz w:val="24"/>
              </w:rPr>
            </w:pPr>
            <w:proofErr w:type="spellStart"/>
            <w:r>
              <w:rPr>
                <w:b/>
                <w:spacing w:val="-5"/>
                <w:sz w:val="24"/>
              </w:rPr>
              <w:t>Kv</w:t>
            </w:r>
            <w:proofErr w:type="spellEnd"/>
          </w:p>
        </w:tc>
        <w:tc>
          <w:tcPr>
            <w:tcW w:w="5444" w:type="dxa"/>
          </w:tcPr>
          <w:p w:rsidR="00271CE3" w:rsidRDefault="006C7EF8">
            <w:pPr>
              <w:pStyle w:val="TableParagraph"/>
              <w:spacing w:before="62"/>
              <w:ind w:left="328"/>
              <w:rPr>
                <w:sz w:val="24"/>
              </w:rPr>
            </w:pPr>
            <w:r>
              <w:rPr>
                <w:spacing w:val="-2"/>
                <w:sz w:val="24"/>
              </w:rPr>
              <w:t>Kilovolts</w:t>
            </w:r>
          </w:p>
        </w:tc>
      </w:tr>
      <w:tr w:rsidR="00271CE3">
        <w:trPr>
          <w:trHeight w:val="413"/>
        </w:trPr>
        <w:tc>
          <w:tcPr>
            <w:tcW w:w="1432" w:type="dxa"/>
          </w:tcPr>
          <w:p w:rsidR="00271CE3" w:rsidRDefault="006C7EF8">
            <w:pPr>
              <w:pStyle w:val="TableParagraph"/>
              <w:spacing w:before="65"/>
              <w:ind w:left="50"/>
              <w:rPr>
                <w:b/>
                <w:sz w:val="24"/>
              </w:rPr>
            </w:pPr>
            <w:r>
              <w:rPr>
                <w:b/>
                <w:spacing w:val="-4"/>
                <w:sz w:val="24"/>
              </w:rPr>
              <w:t>LCOE</w:t>
            </w:r>
          </w:p>
        </w:tc>
        <w:tc>
          <w:tcPr>
            <w:tcW w:w="5444" w:type="dxa"/>
          </w:tcPr>
          <w:p w:rsidR="00271CE3" w:rsidRDefault="006C7EF8">
            <w:pPr>
              <w:pStyle w:val="TableParagraph"/>
              <w:spacing w:before="62"/>
              <w:ind w:left="328"/>
              <w:rPr>
                <w:sz w:val="24"/>
              </w:rPr>
            </w:pPr>
            <w:r>
              <w:rPr>
                <w:sz w:val="24"/>
              </w:rPr>
              <w:t>Level</w:t>
            </w:r>
            <w:r>
              <w:rPr>
                <w:spacing w:val="-3"/>
                <w:sz w:val="24"/>
              </w:rPr>
              <w:t xml:space="preserve"> </w:t>
            </w:r>
            <w:r>
              <w:rPr>
                <w:sz w:val="24"/>
              </w:rPr>
              <w:t xml:space="preserve">zed cost of </w:t>
            </w:r>
            <w:r>
              <w:rPr>
                <w:spacing w:val="-2"/>
                <w:sz w:val="24"/>
              </w:rPr>
              <w:t>energy</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Mw</w:t>
            </w:r>
          </w:p>
        </w:tc>
        <w:tc>
          <w:tcPr>
            <w:tcW w:w="5444" w:type="dxa"/>
          </w:tcPr>
          <w:p w:rsidR="00271CE3" w:rsidRDefault="006C7EF8">
            <w:pPr>
              <w:pStyle w:val="TableParagraph"/>
              <w:spacing w:before="62"/>
              <w:ind w:left="328"/>
              <w:rPr>
                <w:sz w:val="24"/>
              </w:rPr>
            </w:pPr>
            <w:r>
              <w:rPr>
                <w:spacing w:val="-2"/>
                <w:sz w:val="24"/>
              </w:rPr>
              <w:t>Megawatts</w:t>
            </w:r>
          </w:p>
        </w:tc>
      </w:tr>
      <w:tr w:rsidR="00271CE3">
        <w:trPr>
          <w:trHeight w:val="414"/>
        </w:trPr>
        <w:tc>
          <w:tcPr>
            <w:tcW w:w="1432" w:type="dxa"/>
          </w:tcPr>
          <w:p w:rsidR="00271CE3" w:rsidRDefault="006C7EF8">
            <w:pPr>
              <w:pStyle w:val="TableParagraph"/>
              <w:spacing w:before="66"/>
              <w:ind w:left="50"/>
              <w:rPr>
                <w:b/>
                <w:sz w:val="24"/>
              </w:rPr>
            </w:pPr>
            <w:r>
              <w:rPr>
                <w:b/>
                <w:spacing w:val="-4"/>
                <w:sz w:val="24"/>
              </w:rPr>
              <w:t>NOAA</w:t>
            </w:r>
          </w:p>
        </w:tc>
        <w:tc>
          <w:tcPr>
            <w:tcW w:w="5444" w:type="dxa"/>
          </w:tcPr>
          <w:p w:rsidR="00271CE3" w:rsidRDefault="006C7EF8">
            <w:pPr>
              <w:pStyle w:val="TableParagraph"/>
              <w:spacing w:before="62"/>
              <w:ind w:left="328"/>
              <w:rPr>
                <w:sz w:val="24"/>
              </w:rPr>
            </w:pPr>
            <w:r>
              <w:rPr>
                <w:sz w:val="24"/>
              </w:rPr>
              <w:t>National</w:t>
            </w:r>
            <w:r>
              <w:rPr>
                <w:spacing w:val="-4"/>
                <w:sz w:val="24"/>
              </w:rPr>
              <w:t xml:space="preserve"> </w:t>
            </w:r>
            <w:r>
              <w:rPr>
                <w:sz w:val="24"/>
              </w:rPr>
              <w:t>oceanic</w:t>
            </w:r>
            <w:r>
              <w:rPr>
                <w:spacing w:val="-1"/>
                <w:sz w:val="24"/>
              </w:rPr>
              <w:t xml:space="preserve"> </w:t>
            </w:r>
            <w:r>
              <w:rPr>
                <w:sz w:val="24"/>
              </w:rPr>
              <w:t>and</w:t>
            </w:r>
            <w:r>
              <w:rPr>
                <w:spacing w:val="-1"/>
                <w:sz w:val="24"/>
              </w:rPr>
              <w:t xml:space="preserve"> </w:t>
            </w:r>
            <w:r>
              <w:rPr>
                <w:sz w:val="24"/>
              </w:rPr>
              <w:t>atmospherically</w:t>
            </w:r>
            <w:r>
              <w:rPr>
                <w:spacing w:val="-4"/>
                <w:sz w:val="24"/>
              </w:rPr>
              <w:t xml:space="preserve"> </w:t>
            </w:r>
            <w:r>
              <w:rPr>
                <w:spacing w:val="-2"/>
                <w:sz w:val="24"/>
              </w:rPr>
              <w:t>administration</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OWC</w:t>
            </w:r>
          </w:p>
        </w:tc>
        <w:tc>
          <w:tcPr>
            <w:tcW w:w="5444" w:type="dxa"/>
          </w:tcPr>
          <w:p w:rsidR="00271CE3" w:rsidRDefault="006C7EF8">
            <w:pPr>
              <w:pStyle w:val="TableParagraph"/>
              <w:spacing w:before="62"/>
              <w:ind w:left="328"/>
              <w:rPr>
                <w:sz w:val="24"/>
              </w:rPr>
            </w:pPr>
            <w:r>
              <w:rPr>
                <w:sz w:val="24"/>
              </w:rPr>
              <w:t>Oscillating</w:t>
            </w:r>
            <w:r>
              <w:rPr>
                <w:spacing w:val="-4"/>
                <w:sz w:val="24"/>
              </w:rPr>
              <w:t xml:space="preserve"> </w:t>
            </w:r>
            <w:r>
              <w:rPr>
                <w:sz w:val="24"/>
              </w:rPr>
              <w:t>water</w:t>
            </w:r>
            <w:r>
              <w:rPr>
                <w:spacing w:val="-3"/>
                <w:sz w:val="24"/>
              </w:rPr>
              <w:t xml:space="preserve"> </w:t>
            </w:r>
            <w:r>
              <w:rPr>
                <w:spacing w:val="-2"/>
                <w:sz w:val="24"/>
              </w:rPr>
              <w:t>column</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PTO</w:t>
            </w:r>
          </w:p>
        </w:tc>
        <w:tc>
          <w:tcPr>
            <w:tcW w:w="5444" w:type="dxa"/>
          </w:tcPr>
          <w:p w:rsidR="00271CE3" w:rsidRDefault="006C7EF8">
            <w:pPr>
              <w:pStyle w:val="TableParagraph"/>
              <w:spacing w:before="62"/>
              <w:ind w:left="328"/>
              <w:rPr>
                <w:sz w:val="24"/>
              </w:rPr>
            </w:pPr>
            <w:r>
              <w:rPr>
                <w:sz w:val="24"/>
              </w:rPr>
              <w:t>Power</w:t>
            </w:r>
            <w:r>
              <w:rPr>
                <w:spacing w:val="-4"/>
                <w:sz w:val="24"/>
              </w:rPr>
              <w:t xml:space="preserve"> </w:t>
            </w:r>
            <w:r>
              <w:rPr>
                <w:sz w:val="24"/>
              </w:rPr>
              <w:t>takes</w:t>
            </w:r>
            <w:r>
              <w:rPr>
                <w:spacing w:val="-3"/>
                <w:sz w:val="24"/>
              </w:rPr>
              <w:t xml:space="preserve"> </w:t>
            </w:r>
            <w:r>
              <w:rPr>
                <w:spacing w:val="-5"/>
                <w:sz w:val="24"/>
              </w:rPr>
              <w:t>off</w:t>
            </w:r>
          </w:p>
        </w:tc>
      </w:tr>
      <w:tr w:rsidR="00271CE3">
        <w:trPr>
          <w:trHeight w:val="412"/>
        </w:trPr>
        <w:tc>
          <w:tcPr>
            <w:tcW w:w="1432" w:type="dxa"/>
          </w:tcPr>
          <w:p w:rsidR="00271CE3" w:rsidRDefault="006C7EF8">
            <w:pPr>
              <w:pStyle w:val="TableParagraph"/>
              <w:spacing w:before="66"/>
              <w:ind w:left="50"/>
              <w:rPr>
                <w:b/>
                <w:sz w:val="24"/>
              </w:rPr>
            </w:pPr>
            <w:r>
              <w:rPr>
                <w:b/>
                <w:spacing w:val="-5"/>
                <w:sz w:val="24"/>
              </w:rPr>
              <w:t>SGR</w:t>
            </w:r>
          </w:p>
        </w:tc>
        <w:tc>
          <w:tcPr>
            <w:tcW w:w="5444" w:type="dxa"/>
          </w:tcPr>
          <w:p w:rsidR="00271CE3" w:rsidRDefault="006C7EF8">
            <w:pPr>
              <w:pStyle w:val="TableParagraph"/>
              <w:spacing w:before="62"/>
              <w:ind w:left="328"/>
              <w:rPr>
                <w:sz w:val="24"/>
              </w:rPr>
            </w:pPr>
            <w:r>
              <w:rPr>
                <w:sz w:val="24"/>
              </w:rPr>
              <w:t>Standard</w:t>
            </w:r>
            <w:r>
              <w:rPr>
                <w:spacing w:val="-1"/>
                <w:sz w:val="24"/>
              </w:rPr>
              <w:t xml:space="preserve"> </w:t>
            </w:r>
            <w:r>
              <w:rPr>
                <w:sz w:val="24"/>
              </w:rPr>
              <w:t>gauge</w:t>
            </w:r>
            <w:r>
              <w:rPr>
                <w:spacing w:val="-1"/>
                <w:sz w:val="24"/>
              </w:rPr>
              <w:t xml:space="preserve"> </w:t>
            </w:r>
            <w:r>
              <w:rPr>
                <w:spacing w:val="-2"/>
                <w:sz w:val="24"/>
              </w:rPr>
              <w:t>railway</w:t>
            </w:r>
          </w:p>
        </w:tc>
      </w:tr>
      <w:tr w:rsidR="00271CE3">
        <w:trPr>
          <w:trHeight w:val="413"/>
        </w:trPr>
        <w:tc>
          <w:tcPr>
            <w:tcW w:w="1432" w:type="dxa"/>
          </w:tcPr>
          <w:p w:rsidR="00271CE3" w:rsidRDefault="006C7EF8">
            <w:pPr>
              <w:pStyle w:val="TableParagraph"/>
              <w:spacing w:before="65"/>
              <w:ind w:left="50"/>
              <w:rPr>
                <w:b/>
                <w:sz w:val="24"/>
              </w:rPr>
            </w:pPr>
            <w:r>
              <w:rPr>
                <w:b/>
                <w:spacing w:val="-4"/>
                <w:sz w:val="24"/>
              </w:rPr>
              <w:t>SWAN</w:t>
            </w:r>
          </w:p>
        </w:tc>
        <w:tc>
          <w:tcPr>
            <w:tcW w:w="5444" w:type="dxa"/>
          </w:tcPr>
          <w:p w:rsidR="00271CE3" w:rsidRDefault="006C7EF8">
            <w:pPr>
              <w:pStyle w:val="TableParagraph"/>
              <w:spacing w:before="61"/>
              <w:ind w:left="328"/>
              <w:rPr>
                <w:sz w:val="24"/>
              </w:rPr>
            </w:pPr>
            <w:r>
              <w:rPr>
                <w:sz w:val="24"/>
              </w:rPr>
              <w:t>Simulating</w:t>
            </w:r>
            <w:r>
              <w:rPr>
                <w:spacing w:val="-1"/>
                <w:sz w:val="24"/>
              </w:rPr>
              <w:t xml:space="preserve"> </w:t>
            </w:r>
            <w:r>
              <w:rPr>
                <w:sz w:val="24"/>
              </w:rPr>
              <w:t>wave</w:t>
            </w:r>
            <w:r>
              <w:rPr>
                <w:spacing w:val="29"/>
                <w:sz w:val="24"/>
              </w:rPr>
              <w:t xml:space="preserve">  </w:t>
            </w:r>
            <w:r>
              <w:rPr>
                <w:sz w:val="24"/>
              </w:rPr>
              <w:t xml:space="preserve">near </w:t>
            </w:r>
            <w:r>
              <w:rPr>
                <w:spacing w:val="-2"/>
                <w:sz w:val="24"/>
              </w:rPr>
              <w:t>shore</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SWL</w:t>
            </w:r>
          </w:p>
        </w:tc>
        <w:tc>
          <w:tcPr>
            <w:tcW w:w="5444" w:type="dxa"/>
          </w:tcPr>
          <w:p w:rsidR="00271CE3" w:rsidRDefault="006C7EF8">
            <w:pPr>
              <w:pStyle w:val="TableParagraph"/>
              <w:spacing w:before="62"/>
              <w:ind w:left="328"/>
              <w:rPr>
                <w:sz w:val="24"/>
              </w:rPr>
            </w:pPr>
            <w:r>
              <w:rPr>
                <w:sz w:val="24"/>
              </w:rPr>
              <w:t>Safe</w:t>
            </w:r>
            <w:r>
              <w:rPr>
                <w:spacing w:val="-2"/>
                <w:sz w:val="24"/>
              </w:rPr>
              <w:t xml:space="preserve"> </w:t>
            </w:r>
            <w:r>
              <w:rPr>
                <w:sz w:val="24"/>
              </w:rPr>
              <w:t xml:space="preserve">working </w:t>
            </w:r>
            <w:r>
              <w:rPr>
                <w:spacing w:val="-4"/>
                <w:sz w:val="24"/>
              </w:rPr>
              <w:t>load</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TMA</w:t>
            </w:r>
          </w:p>
        </w:tc>
        <w:tc>
          <w:tcPr>
            <w:tcW w:w="5444" w:type="dxa"/>
          </w:tcPr>
          <w:p w:rsidR="00271CE3" w:rsidRDefault="006C7EF8">
            <w:pPr>
              <w:pStyle w:val="TableParagraph"/>
              <w:spacing w:before="62"/>
              <w:ind w:left="328"/>
              <w:rPr>
                <w:sz w:val="24"/>
              </w:rPr>
            </w:pPr>
            <w:r>
              <w:rPr>
                <w:sz w:val="24"/>
              </w:rPr>
              <w:t>Tanzania</w:t>
            </w:r>
            <w:r>
              <w:rPr>
                <w:spacing w:val="-12"/>
                <w:sz w:val="24"/>
              </w:rPr>
              <w:t xml:space="preserve"> </w:t>
            </w:r>
            <w:r>
              <w:rPr>
                <w:sz w:val="24"/>
              </w:rPr>
              <w:t>meteorological</w:t>
            </w:r>
            <w:r>
              <w:rPr>
                <w:spacing w:val="-13"/>
                <w:sz w:val="24"/>
              </w:rPr>
              <w:t xml:space="preserve"> </w:t>
            </w:r>
            <w:r>
              <w:rPr>
                <w:spacing w:val="-2"/>
                <w:sz w:val="24"/>
              </w:rPr>
              <w:t>authority</w:t>
            </w:r>
          </w:p>
        </w:tc>
      </w:tr>
      <w:tr w:rsidR="00271CE3">
        <w:trPr>
          <w:trHeight w:val="413"/>
        </w:trPr>
        <w:tc>
          <w:tcPr>
            <w:tcW w:w="1432" w:type="dxa"/>
          </w:tcPr>
          <w:p w:rsidR="00271CE3" w:rsidRDefault="006C7EF8">
            <w:pPr>
              <w:pStyle w:val="TableParagraph"/>
              <w:spacing w:before="66"/>
              <w:ind w:left="50"/>
              <w:rPr>
                <w:b/>
                <w:sz w:val="24"/>
              </w:rPr>
            </w:pPr>
            <w:r>
              <w:rPr>
                <w:b/>
                <w:spacing w:val="-5"/>
                <w:sz w:val="24"/>
              </w:rPr>
              <w:t>TWH</w:t>
            </w:r>
          </w:p>
        </w:tc>
        <w:tc>
          <w:tcPr>
            <w:tcW w:w="5444" w:type="dxa"/>
          </w:tcPr>
          <w:p w:rsidR="00271CE3" w:rsidRDefault="006C7EF8">
            <w:pPr>
              <w:pStyle w:val="TableParagraph"/>
              <w:spacing w:before="62"/>
              <w:ind w:left="328"/>
              <w:rPr>
                <w:sz w:val="24"/>
              </w:rPr>
            </w:pPr>
            <w:r>
              <w:rPr>
                <w:spacing w:val="-2"/>
                <w:sz w:val="24"/>
              </w:rPr>
              <w:t>Terawatts</w:t>
            </w:r>
            <w:r>
              <w:rPr>
                <w:spacing w:val="-3"/>
                <w:sz w:val="24"/>
              </w:rPr>
              <w:t xml:space="preserve"> </w:t>
            </w:r>
            <w:r>
              <w:rPr>
                <w:spacing w:val="-4"/>
                <w:sz w:val="24"/>
              </w:rPr>
              <w:t>hour</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PTO</w:t>
            </w:r>
          </w:p>
        </w:tc>
        <w:tc>
          <w:tcPr>
            <w:tcW w:w="5444" w:type="dxa"/>
          </w:tcPr>
          <w:p w:rsidR="00271CE3" w:rsidRDefault="006C7EF8">
            <w:pPr>
              <w:pStyle w:val="TableParagraph"/>
              <w:spacing w:before="62"/>
              <w:ind w:left="328"/>
              <w:rPr>
                <w:sz w:val="24"/>
              </w:rPr>
            </w:pPr>
            <w:r>
              <w:rPr>
                <w:sz w:val="24"/>
              </w:rPr>
              <w:t>Power</w:t>
            </w:r>
            <w:r>
              <w:rPr>
                <w:spacing w:val="-5"/>
                <w:sz w:val="24"/>
              </w:rPr>
              <w:t xml:space="preserve"> </w:t>
            </w:r>
            <w:r>
              <w:rPr>
                <w:sz w:val="24"/>
              </w:rPr>
              <w:t>takes</w:t>
            </w:r>
            <w:r>
              <w:rPr>
                <w:spacing w:val="-3"/>
                <w:sz w:val="24"/>
              </w:rPr>
              <w:t xml:space="preserve"> </w:t>
            </w:r>
            <w:r>
              <w:rPr>
                <w:spacing w:val="-5"/>
                <w:sz w:val="24"/>
              </w:rPr>
              <w:t>off</w:t>
            </w:r>
          </w:p>
        </w:tc>
      </w:tr>
      <w:tr w:rsidR="00271CE3">
        <w:trPr>
          <w:trHeight w:val="414"/>
        </w:trPr>
        <w:tc>
          <w:tcPr>
            <w:tcW w:w="1432" w:type="dxa"/>
          </w:tcPr>
          <w:p w:rsidR="00271CE3" w:rsidRDefault="006C7EF8">
            <w:pPr>
              <w:pStyle w:val="TableParagraph"/>
              <w:spacing w:before="66"/>
              <w:ind w:left="50"/>
              <w:rPr>
                <w:b/>
                <w:sz w:val="24"/>
              </w:rPr>
            </w:pPr>
            <w:r>
              <w:rPr>
                <w:b/>
                <w:spacing w:val="-5"/>
                <w:sz w:val="24"/>
              </w:rPr>
              <w:t>WEC</w:t>
            </w:r>
          </w:p>
        </w:tc>
        <w:tc>
          <w:tcPr>
            <w:tcW w:w="5444" w:type="dxa"/>
          </w:tcPr>
          <w:p w:rsidR="00271CE3" w:rsidRDefault="006C7EF8">
            <w:pPr>
              <w:pStyle w:val="TableParagraph"/>
              <w:spacing w:before="62"/>
              <w:ind w:left="328"/>
              <w:rPr>
                <w:sz w:val="24"/>
              </w:rPr>
            </w:pPr>
            <w:r>
              <w:rPr>
                <w:sz w:val="24"/>
              </w:rPr>
              <w:t>Wave</w:t>
            </w:r>
            <w:r>
              <w:rPr>
                <w:spacing w:val="-15"/>
                <w:sz w:val="24"/>
              </w:rPr>
              <w:t xml:space="preserve"> </w:t>
            </w:r>
            <w:r>
              <w:rPr>
                <w:sz w:val="24"/>
              </w:rPr>
              <w:t>energy</w:t>
            </w:r>
            <w:r>
              <w:rPr>
                <w:spacing w:val="-14"/>
                <w:sz w:val="24"/>
              </w:rPr>
              <w:t xml:space="preserve"> </w:t>
            </w:r>
            <w:r>
              <w:rPr>
                <w:spacing w:val="-2"/>
                <w:sz w:val="24"/>
              </w:rPr>
              <w:t>converter</w:t>
            </w:r>
          </w:p>
        </w:tc>
      </w:tr>
      <w:tr w:rsidR="00271CE3">
        <w:trPr>
          <w:trHeight w:val="414"/>
        </w:trPr>
        <w:tc>
          <w:tcPr>
            <w:tcW w:w="1432" w:type="dxa"/>
          </w:tcPr>
          <w:p w:rsidR="00271CE3" w:rsidRDefault="006C7EF8">
            <w:pPr>
              <w:pStyle w:val="TableParagraph"/>
              <w:spacing w:before="66"/>
              <w:ind w:left="50"/>
              <w:rPr>
                <w:b/>
                <w:sz w:val="24"/>
              </w:rPr>
            </w:pPr>
            <w:r>
              <w:rPr>
                <w:b/>
                <w:spacing w:val="-2"/>
                <w:sz w:val="24"/>
              </w:rPr>
              <w:t>WIOMSA</w:t>
            </w:r>
          </w:p>
        </w:tc>
        <w:tc>
          <w:tcPr>
            <w:tcW w:w="5444" w:type="dxa"/>
          </w:tcPr>
          <w:p w:rsidR="00271CE3" w:rsidRDefault="006C7EF8">
            <w:pPr>
              <w:pStyle w:val="TableParagraph"/>
              <w:spacing w:before="62"/>
              <w:ind w:left="328"/>
              <w:rPr>
                <w:sz w:val="24"/>
              </w:rPr>
            </w:pPr>
            <w:r>
              <w:rPr>
                <w:sz w:val="24"/>
              </w:rPr>
              <w:t>Western</w:t>
            </w:r>
            <w:r>
              <w:rPr>
                <w:spacing w:val="-6"/>
                <w:sz w:val="24"/>
              </w:rPr>
              <w:t xml:space="preserve"> </w:t>
            </w:r>
            <w:r>
              <w:rPr>
                <w:sz w:val="24"/>
              </w:rPr>
              <w:t>Indian</w:t>
            </w:r>
            <w:r>
              <w:rPr>
                <w:spacing w:val="-5"/>
                <w:sz w:val="24"/>
              </w:rPr>
              <w:t xml:space="preserve"> </w:t>
            </w:r>
            <w:r>
              <w:rPr>
                <w:sz w:val="24"/>
              </w:rPr>
              <w:t>Ocean</w:t>
            </w:r>
            <w:r>
              <w:rPr>
                <w:spacing w:val="-6"/>
                <w:sz w:val="24"/>
              </w:rPr>
              <w:t xml:space="preserve"> </w:t>
            </w:r>
            <w:r>
              <w:rPr>
                <w:sz w:val="24"/>
              </w:rPr>
              <w:t>marine</w:t>
            </w:r>
            <w:r>
              <w:rPr>
                <w:spacing w:val="-5"/>
                <w:sz w:val="24"/>
              </w:rPr>
              <w:t xml:space="preserve"> </w:t>
            </w:r>
            <w:r>
              <w:rPr>
                <w:sz w:val="24"/>
              </w:rPr>
              <w:t>science</w:t>
            </w:r>
            <w:r>
              <w:rPr>
                <w:spacing w:val="-4"/>
                <w:sz w:val="24"/>
              </w:rPr>
              <w:t xml:space="preserve"> </w:t>
            </w:r>
            <w:r>
              <w:rPr>
                <w:spacing w:val="-2"/>
                <w:sz w:val="24"/>
              </w:rPr>
              <w:t>association</w:t>
            </w:r>
          </w:p>
        </w:tc>
      </w:tr>
      <w:tr w:rsidR="00271CE3">
        <w:trPr>
          <w:trHeight w:val="341"/>
        </w:trPr>
        <w:tc>
          <w:tcPr>
            <w:tcW w:w="1432" w:type="dxa"/>
          </w:tcPr>
          <w:p w:rsidR="00271CE3" w:rsidRDefault="006C7EF8">
            <w:pPr>
              <w:pStyle w:val="TableParagraph"/>
              <w:spacing w:before="66" w:line="256" w:lineRule="exact"/>
              <w:ind w:left="50"/>
              <w:rPr>
                <w:b/>
                <w:sz w:val="24"/>
              </w:rPr>
            </w:pPr>
            <w:r>
              <w:rPr>
                <w:b/>
                <w:spacing w:val="-4"/>
                <w:sz w:val="24"/>
              </w:rPr>
              <w:t>ZECO</w:t>
            </w:r>
          </w:p>
        </w:tc>
        <w:tc>
          <w:tcPr>
            <w:tcW w:w="5444" w:type="dxa"/>
          </w:tcPr>
          <w:p w:rsidR="00271CE3" w:rsidRDefault="006C7EF8">
            <w:pPr>
              <w:pStyle w:val="TableParagraph"/>
              <w:spacing w:before="62" w:line="260" w:lineRule="exact"/>
              <w:ind w:left="328"/>
              <w:rPr>
                <w:sz w:val="24"/>
              </w:rPr>
            </w:pPr>
            <w:r>
              <w:rPr>
                <w:sz w:val="24"/>
              </w:rPr>
              <w:t>Zanzibar</w:t>
            </w:r>
            <w:r>
              <w:rPr>
                <w:spacing w:val="-2"/>
                <w:sz w:val="24"/>
              </w:rPr>
              <w:t xml:space="preserve"> </w:t>
            </w:r>
            <w:r>
              <w:rPr>
                <w:sz w:val="24"/>
              </w:rPr>
              <w:t>electricity</w:t>
            </w:r>
            <w:r>
              <w:rPr>
                <w:spacing w:val="-7"/>
                <w:sz w:val="24"/>
              </w:rPr>
              <w:t xml:space="preserve"> </w:t>
            </w:r>
            <w:r>
              <w:rPr>
                <w:spacing w:val="-2"/>
                <w:sz w:val="24"/>
              </w:rPr>
              <w:t>corporation</w:t>
            </w:r>
          </w:p>
        </w:tc>
      </w:tr>
    </w:tbl>
    <w:p w:rsidR="00271CE3" w:rsidRDefault="00271CE3">
      <w:pPr>
        <w:pStyle w:val="BodyText"/>
        <w:rPr>
          <w:b/>
          <w:sz w:val="20"/>
        </w:rPr>
      </w:pPr>
    </w:p>
    <w:p w:rsidR="00271CE3" w:rsidRDefault="006C7EF8">
      <w:pPr>
        <w:pStyle w:val="BodyText"/>
        <w:spacing w:before="82"/>
        <w:rPr>
          <w:b/>
          <w:sz w:val="20"/>
        </w:rPr>
      </w:pPr>
      <w:r>
        <w:rPr>
          <w:b/>
          <w:noProof/>
          <w:sz w:val="20"/>
          <w:lang w:val="en-IN" w:eastAsia="en-IN"/>
        </w:rPr>
        <mc:AlternateContent>
          <mc:Choice Requires="wps">
            <w:drawing>
              <wp:anchor distT="0" distB="0" distL="0" distR="0" simplePos="0" relativeHeight="487588864" behindDoc="1" locked="0" layoutInCell="1" allowOverlap="1">
                <wp:simplePos x="0" y="0"/>
                <wp:positionH relativeFrom="page">
                  <wp:posOffset>3423284</wp:posOffset>
                </wp:positionH>
                <wp:positionV relativeFrom="paragraph">
                  <wp:posOffset>213415</wp:posOffset>
                </wp:positionV>
                <wp:extent cx="6350" cy="17526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175260"/>
                        </a:xfrm>
                        <a:custGeom>
                          <a:avLst/>
                          <a:gdLst/>
                          <a:ahLst/>
                          <a:cxnLst/>
                          <a:rect l="l" t="t" r="r" b="b"/>
                          <a:pathLst>
                            <a:path w="6350" h="175260">
                              <a:moveTo>
                                <a:pt x="6350" y="0"/>
                              </a:moveTo>
                              <a:lnTo>
                                <a:pt x="0" y="0"/>
                              </a:lnTo>
                              <a:lnTo>
                                <a:pt x="0" y="175260"/>
                              </a:lnTo>
                              <a:lnTo>
                                <a:pt x="6350" y="175260"/>
                              </a:lnTo>
                              <a:lnTo>
                                <a:pt x="6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69.549988pt;margin-top:16.804337pt;width:.5pt;height:13.8pt;mso-position-horizontal-relative:page;mso-position-vertical-relative:paragraph;z-index:-15727616;mso-wrap-distance-left:0;mso-wrap-distance-right:0" id="docshape4" filled="true" fillcolor="#000000" stroked="false">
                <v:fill type="solid"/>
                <w10:wrap type="topAndBottom"/>
              </v:rect>
            </w:pict>
          </mc:Fallback>
        </mc:AlternateContent>
      </w:r>
    </w:p>
    <w:p w:rsidR="00271CE3" w:rsidRDefault="00271CE3">
      <w:pPr>
        <w:pStyle w:val="BodyText"/>
        <w:rPr>
          <w:b/>
          <w:sz w:val="20"/>
        </w:rPr>
        <w:sectPr w:rsidR="00271CE3">
          <w:pgSz w:w="12240" w:h="15840"/>
          <w:pgMar w:top="1820" w:right="1080" w:bottom="1260" w:left="1800" w:header="0" w:footer="1067" w:gutter="0"/>
          <w:cols w:space="720"/>
        </w:sectPr>
      </w:pPr>
    </w:p>
    <w:p w:rsidR="00271CE3" w:rsidRDefault="00271CE3">
      <w:pPr>
        <w:pStyle w:val="BodyText"/>
        <w:spacing w:before="168"/>
        <w:rPr>
          <w:b/>
        </w:rPr>
      </w:pPr>
    </w:p>
    <w:p w:rsidR="00271CE3" w:rsidRDefault="006C7EF8">
      <w:pPr>
        <w:pStyle w:val="Heading1"/>
        <w:ind w:right="308"/>
      </w:pPr>
      <w:bookmarkStart w:id="3" w:name="_bookmark6"/>
      <w:bookmarkEnd w:id="3"/>
      <w:r>
        <w:rPr>
          <w:spacing w:val="-2"/>
        </w:rPr>
        <w:t>NOMENCLATURE</w:t>
      </w:r>
    </w:p>
    <w:p w:rsidR="00271CE3" w:rsidRDefault="006C7EF8">
      <w:pPr>
        <w:pStyle w:val="BodyText"/>
        <w:spacing w:before="120"/>
        <w:ind w:left="468"/>
      </w:pPr>
      <w:r>
        <w:rPr>
          <w:spacing w:val="-2"/>
        </w:rPr>
        <w:t>Constants</w:t>
      </w:r>
    </w:p>
    <w:p w:rsidR="00271CE3" w:rsidRDefault="006C7EF8">
      <w:pPr>
        <w:pStyle w:val="BodyText"/>
        <w:tabs>
          <w:tab w:val="left" w:pos="1008"/>
        </w:tabs>
        <w:spacing w:before="182" w:line="398" w:lineRule="auto"/>
        <w:ind w:left="528" w:right="7079" w:hanging="60"/>
      </w:pPr>
      <w:r>
        <w:rPr>
          <w:spacing w:val="-10"/>
        </w:rPr>
        <w:t>g</w:t>
      </w:r>
      <w:r>
        <w:tab/>
        <w:t>=</w:t>
      </w:r>
      <w:r>
        <w:rPr>
          <w:spacing w:val="-12"/>
        </w:rPr>
        <w:t xml:space="preserve"> </w:t>
      </w:r>
      <w:r>
        <w:t>9.81</w:t>
      </w:r>
      <w:r>
        <w:rPr>
          <w:spacing w:val="-12"/>
        </w:rPr>
        <w:t xml:space="preserve"> </w:t>
      </w:r>
      <w:r>
        <w:t>m</w:t>
      </w:r>
      <w:r>
        <w:rPr>
          <w:spacing w:val="-15"/>
        </w:rPr>
        <w:t xml:space="preserve"> </w:t>
      </w:r>
      <w:r>
        <w:t>s−2 αPM = 0.0081</w:t>
      </w:r>
    </w:p>
    <w:p w:rsidR="00271CE3" w:rsidRDefault="006C7EF8">
      <w:pPr>
        <w:pStyle w:val="BodyText"/>
        <w:tabs>
          <w:tab w:val="left" w:pos="1028"/>
        </w:tabs>
        <w:spacing w:line="276" w:lineRule="exact"/>
        <w:ind w:left="468"/>
      </w:pPr>
      <w:proofErr w:type="gramStart"/>
      <w:r>
        <w:rPr>
          <w:spacing w:val="-5"/>
        </w:rPr>
        <w:t>αP</w:t>
      </w:r>
      <w:proofErr w:type="gramEnd"/>
      <w:r>
        <w:tab/>
        <w:t xml:space="preserve">= </w:t>
      </w:r>
      <w:r>
        <w:rPr>
          <w:spacing w:val="-2"/>
        </w:rPr>
        <w:t>0.0074</w:t>
      </w:r>
    </w:p>
    <w:p w:rsidR="00271CE3" w:rsidRDefault="006C7EF8">
      <w:pPr>
        <w:pStyle w:val="BodyText"/>
        <w:tabs>
          <w:tab w:val="left" w:pos="1004"/>
        </w:tabs>
        <w:spacing w:before="180"/>
        <w:ind w:left="468"/>
      </w:pPr>
      <w:proofErr w:type="spellStart"/>
      <w:proofErr w:type="gramStart"/>
      <w:r>
        <w:rPr>
          <w:spacing w:val="-5"/>
        </w:rPr>
        <w:t>σa</w:t>
      </w:r>
      <w:proofErr w:type="spellEnd"/>
      <w:proofErr w:type="gramEnd"/>
      <w:r>
        <w:tab/>
        <w:t>=</w:t>
      </w:r>
      <w:r>
        <w:rPr>
          <w:spacing w:val="-2"/>
        </w:rPr>
        <w:t xml:space="preserve"> </w:t>
      </w:r>
      <w:r>
        <w:rPr>
          <w:spacing w:val="-4"/>
        </w:rPr>
        <w:t>0.07</w:t>
      </w:r>
    </w:p>
    <w:p w:rsidR="00271CE3" w:rsidRDefault="006C7EF8">
      <w:pPr>
        <w:pStyle w:val="BodyText"/>
        <w:tabs>
          <w:tab w:val="left" w:pos="1018"/>
        </w:tabs>
        <w:spacing w:before="182"/>
        <w:ind w:left="528"/>
      </w:pPr>
      <w:proofErr w:type="spellStart"/>
      <w:proofErr w:type="gramStart"/>
      <w:r>
        <w:rPr>
          <w:spacing w:val="-5"/>
        </w:rPr>
        <w:t>σb</w:t>
      </w:r>
      <w:proofErr w:type="spellEnd"/>
      <w:proofErr w:type="gramEnd"/>
      <w:r>
        <w:tab/>
        <w:t xml:space="preserve">= </w:t>
      </w:r>
      <w:r>
        <w:rPr>
          <w:spacing w:val="-4"/>
        </w:rPr>
        <w:t>0.09</w:t>
      </w:r>
    </w:p>
    <w:p w:rsidR="00271CE3" w:rsidRDefault="006C7EF8">
      <w:pPr>
        <w:pStyle w:val="BodyText"/>
        <w:tabs>
          <w:tab w:val="left" w:pos="1008"/>
        </w:tabs>
        <w:spacing w:before="182"/>
        <w:ind w:left="528"/>
      </w:pPr>
      <w:r>
        <w:rPr>
          <w:spacing w:val="-10"/>
        </w:rPr>
        <w:t>ρ</w:t>
      </w:r>
      <w:r>
        <w:tab/>
        <w:t xml:space="preserve">= 1025 kg </w:t>
      </w:r>
      <w:r>
        <w:rPr>
          <w:spacing w:val="-5"/>
        </w:rPr>
        <w:t>m−3</w:t>
      </w:r>
    </w:p>
    <w:p w:rsidR="00271CE3" w:rsidRDefault="006C7EF8">
      <w:pPr>
        <w:pStyle w:val="Heading2"/>
        <w:spacing w:before="187"/>
        <w:ind w:left="468" w:firstLine="0"/>
        <w:jc w:val="left"/>
      </w:pPr>
      <w:r>
        <w:t>Standard</w:t>
      </w:r>
      <w:r>
        <w:rPr>
          <w:spacing w:val="-7"/>
        </w:rPr>
        <w:t xml:space="preserve"> </w:t>
      </w:r>
      <w:r>
        <w:rPr>
          <w:spacing w:val="-2"/>
        </w:rPr>
        <w:t>symbols</w:t>
      </w:r>
    </w:p>
    <w:p w:rsidR="00271CE3" w:rsidRDefault="006C7EF8">
      <w:pPr>
        <w:pStyle w:val="BodyText"/>
        <w:tabs>
          <w:tab w:val="left" w:leader="dot" w:pos="8209"/>
        </w:tabs>
        <w:spacing w:before="178"/>
        <w:ind w:left="468"/>
      </w:pPr>
      <w:r>
        <w:rPr>
          <w:spacing w:val="-4"/>
        </w:rPr>
        <w:t>Wave</w:t>
      </w:r>
      <w:r>
        <w:rPr>
          <w:spacing w:val="-7"/>
        </w:rPr>
        <w:t xml:space="preserve"> </w:t>
      </w:r>
      <w:r>
        <w:rPr>
          <w:spacing w:val="-2"/>
        </w:rPr>
        <w:t>amplitude</w:t>
      </w:r>
      <w:r>
        <w:tab/>
      </w:r>
      <w:proofErr w:type="gramStart"/>
      <w:r>
        <w:t xml:space="preserve">[ </w:t>
      </w:r>
      <w:r>
        <w:rPr>
          <w:spacing w:val="-5"/>
        </w:rPr>
        <w:t>m</w:t>
      </w:r>
      <w:proofErr w:type="gramEnd"/>
      <w:r>
        <w:rPr>
          <w:spacing w:val="-5"/>
        </w:rPr>
        <w:t>]</w:t>
      </w:r>
    </w:p>
    <w:p w:rsidR="00271CE3" w:rsidRDefault="006C7EF8">
      <w:pPr>
        <w:pStyle w:val="BodyText"/>
        <w:tabs>
          <w:tab w:val="left" w:leader="dot" w:pos="8231"/>
        </w:tabs>
        <w:spacing w:before="182"/>
        <w:ind w:left="524"/>
      </w:pPr>
      <w:r>
        <w:t>Wave</w:t>
      </w:r>
      <w:r>
        <w:rPr>
          <w:spacing w:val="-7"/>
        </w:rPr>
        <w:t xml:space="preserve"> </w:t>
      </w:r>
      <w:r>
        <w:t>amplitude</w:t>
      </w:r>
      <w:r>
        <w:rPr>
          <w:spacing w:val="-4"/>
        </w:rPr>
        <w:t xml:space="preserve"> </w:t>
      </w:r>
      <w:r>
        <w:t>of</w:t>
      </w:r>
      <w:r>
        <w:rPr>
          <w:spacing w:val="-5"/>
        </w:rPr>
        <w:t xml:space="preserve"> </w:t>
      </w:r>
      <w:r>
        <w:t>the</w:t>
      </w:r>
      <w:r>
        <w:rPr>
          <w:spacing w:val="-4"/>
        </w:rPr>
        <w:t xml:space="preserve"> </w:t>
      </w:r>
      <w:r>
        <w:t>wave</w:t>
      </w:r>
      <w:r>
        <w:rPr>
          <w:spacing w:val="-5"/>
        </w:rPr>
        <w:t xml:space="preserve"> </w:t>
      </w:r>
      <w:r>
        <w:rPr>
          <w:spacing w:val="-2"/>
        </w:rPr>
        <w:t>component</w:t>
      </w:r>
      <w:r>
        <w:tab/>
      </w:r>
      <w:proofErr w:type="gramStart"/>
      <w:r>
        <w:t xml:space="preserve">[ </w:t>
      </w:r>
      <w:r>
        <w:rPr>
          <w:spacing w:val="-5"/>
        </w:rPr>
        <w:t>m</w:t>
      </w:r>
      <w:proofErr w:type="gramEnd"/>
      <w:r>
        <w:rPr>
          <w:spacing w:val="-5"/>
        </w:rPr>
        <w:t>]</w:t>
      </w:r>
    </w:p>
    <w:p w:rsidR="00271CE3" w:rsidRDefault="006C7EF8">
      <w:pPr>
        <w:pStyle w:val="BodyText"/>
        <w:tabs>
          <w:tab w:val="left" w:leader="dot" w:pos="8445"/>
        </w:tabs>
        <w:spacing w:before="182"/>
        <w:ind w:left="528"/>
      </w:pPr>
      <w:proofErr w:type="spellStart"/>
      <w:r>
        <w:t>Cw</w:t>
      </w:r>
      <w:proofErr w:type="spellEnd"/>
      <w:r>
        <w:rPr>
          <w:spacing w:val="-13"/>
        </w:rPr>
        <w:t xml:space="preserve"> </w:t>
      </w:r>
      <w:r>
        <w:t>Wave</w:t>
      </w:r>
      <w:r>
        <w:rPr>
          <w:spacing w:val="-10"/>
        </w:rPr>
        <w:t xml:space="preserve"> </w:t>
      </w:r>
      <w:r>
        <w:t>steepness</w:t>
      </w:r>
      <w:r>
        <w:rPr>
          <w:spacing w:val="-8"/>
        </w:rPr>
        <w:t xml:space="preserve"> </w:t>
      </w:r>
      <w:r>
        <w:rPr>
          <w:spacing w:val="-2"/>
        </w:rPr>
        <w:t>constant</w:t>
      </w:r>
      <w:r>
        <w:tab/>
        <w:t xml:space="preserve">[ </w:t>
      </w:r>
      <w:r>
        <w:rPr>
          <w:spacing w:val="-10"/>
        </w:rPr>
        <w:t>]</w:t>
      </w:r>
    </w:p>
    <w:p w:rsidR="00271CE3" w:rsidRDefault="006C7EF8">
      <w:pPr>
        <w:pStyle w:val="BodyText"/>
        <w:tabs>
          <w:tab w:val="left" w:leader="dot" w:pos="8377"/>
        </w:tabs>
        <w:spacing w:before="182"/>
        <w:ind w:left="468"/>
      </w:pPr>
      <w:r>
        <w:t>C</w:t>
      </w:r>
      <w:r>
        <w:rPr>
          <w:spacing w:val="-15"/>
        </w:rPr>
        <w:t xml:space="preserve"> </w:t>
      </w:r>
      <w:r>
        <w:t>Wave</w:t>
      </w:r>
      <w:r>
        <w:rPr>
          <w:spacing w:val="-9"/>
        </w:rPr>
        <w:t xml:space="preserve"> </w:t>
      </w:r>
      <w:r>
        <w:t>propagation</w:t>
      </w:r>
      <w:r>
        <w:rPr>
          <w:spacing w:val="-7"/>
        </w:rPr>
        <w:t xml:space="preserve"> </w:t>
      </w:r>
      <w:r>
        <w:rPr>
          <w:spacing w:val="-4"/>
        </w:rPr>
        <w:t>speed</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597"/>
        </w:tabs>
        <w:spacing w:before="182"/>
        <w:ind w:left="528"/>
      </w:pPr>
      <w:proofErr w:type="spellStart"/>
      <w:r>
        <w:t>Cb</w:t>
      </w:r>
      <w:proofErr w:type="spellEnd"/>
      <w:r>
        <w:rPr>
          <w:spacing w:val="-2"/>
        </w:rPr>
        <w:t xml:space="preserve"> </w:t>
      </w:r>
      <w:r>
        <w:t>Bottom</w:t>
      </w:r>
      <w:r>
        <w:rPr>
          <w:spacing w:val="-3"/>
        </w:rPr>
        <w:t xml:space="preserve"> </w:t>
      </w:r>
      <w:r>
        <w:t xml:space="preserve">friction </w:t>
      </w:r>
      <w:r>
        <w:rPr>
          <w:spacing w:val="-2"/>
        </w:rPr>
        <w:t>coefficient</w:t>
      </w:r>
      <w:r>
        <w:tab/>
        <w:t xml:space="preserve">[ </w:t>
      </w:r>
      <w:r>
        <w:rPr>
          <w:spacing w:val="-10"/>
        </w:rPr>
        <w:t>]</w:t>
      </w:r>
    </w:p>
    <w:p w:rsidR="00271CE3" w:rsidRDefault="006C7EF8">
      <w:pPr>
        <w:pStyle w:val="BodyText"/>
        <w:tabs>
          <w:tab w:val="left" w:leader="dot" w:pos="8389"/>
        </w:tabs>
        <w:spacing w:before="182"/>
        <w:ind w:left="528"/>
      </w:pPr>
      <w:r>
        <w:t xml:space="preserve">Cg Group </w:t>
      </w:r>
      <w:r>
        <w:rPr>
          <w:spacing w:val="-2"/>
        </w:rPr>
        <w:t>speed</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347"/>
        </w:tabs>
        <w:spacing w:before="182"/>
        <w:ind w:left="528"/>
      </w:pPr>
      <w:r>
        <w:t>Cg0</w:t>
      </w:r>
      <w:r>
        <w:rPr>
          <w:spacing w:val="-1"/>
        </w:rPr>
        <w:t xml:space="preserve"> </w:t>
      </w:r>
      <w:r>
        <w:t>Group</w:t>
      </w:r>
      <w:r>
        <w:rPr>
          <w:spacing w:val="-1"/>
        </w:rPr>
        <w:t xml:space="preserve"> </w:t>
      </w:r>
      <w:r>
        <w:t>speed at</w:t>
      </w:r>
      <w:r>
        <w:rPr>
          <w:spacing w:val="-2"/>
        </w:rPr>
        <w:t xml:space="preserve"> </w:t>
      </w:r>
      <w:r>
        <w:t xml:space="preserve">deep </w:t>
      </w:r>
      <w:r>
        <w:rPr>
          <w:spacing w:val="-4"/>
        </w:rPr>
        <w:t>water</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381"/>
        </w:tabs>
        <w:spacing w:before="182"/>
        <w:ind w:left="468"/>
      </w:pPr>
      <w:proofErr w:type="spellStart"/>
      <w:r>
        <w:t>Cgs</w:t>
      </w:r>
      <w:proofErr w:type="spellEnd"/>
      <w:r>
        <w:rPr>
          <w:spacing w:val="-3"/>
        </w:rPr>
        <w:t xml:space="preserve"> </w:t>
      </w:r>
      <w:r>
        <w:t>Group</w:t>
      </w:r>
      <w:r>
        <w:rPr>
          <w:spacing w:val="-1"/>
        </w:rPr>
        <w:t xml:space="preserve"> </w:t>
      </w:r>
      <w:r>
        <w:t>speed</w:t>
      </w:r>
      <w:r>
        <w:rPr>
          <w:spacing w:val="-1"/>
        </w:rPr>
        <w:t xml:space="preserve"> </w:t>
      </w:r>
      <w:r>
        <w:t>at</w:t>
      </w:r>
      <w:r>
        <w:rPr>
          <w:spacing w:val="-3"/>
        </w:rPr>
        <w:t xml:space="preserve"> </w:t>
      </w:r>
      <w:r>
        <w:t>deep</w:t>
      </w:r>
      <w:r>
        <w:rPr>
          <w:spacing w:val="-1"/>
        </w:rPr>
        <w:t xml:space="preserve"> </w:t>
      </w:r>
      <w:r>
        <w:rPr>
          <w:spacing w:val="-4"/>
        </w:rPr>
        <w:t>water</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343"/>
        </w:tabs>
        <w:spacing w:before="181"/>
        <w:ind w:left="528"/>
      </w:pPr>
      <w:proofErr w:type="spellStart"/>
      <w:r>
        <w:t>Cx</w:t>
      </w:r>
      <w:proofErr w:type="spellEnd"/>
      <w:r>
        <w:t xml:space="preserve"> Propagation velocity</w:t>
      </w:r>
      <w:r>
        <w:rPr>
          <w:spacing w:val="-5"/>
        </w:rPr>
        <w:t xml:space="preserve"> </w:t>
      </w:r>
      <w:r>
        <w:t>in x-</w:t>
      </w:r>
      <w:r>
        <w:rPr>
          <w:spacing w:val="-2"/>
        </w:rPr>
        <w:t>space</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283"/>
        </w:tabs>
        <w:spacing w:before="181"/>
        <w:ind w:left="528"/>
      </w:pPr>
      <w:r>
        <w:t>Cy</w:t>
      </w:r>
      <w:r>
        <w:rPr>
          <w:spacing w:val="-5"/>
        </w:rPr>
        <w:t xml:space="preserve"> </w:t>
      </w:r>
      <w:r>
        <w:t>Propagation velocity</w:t>
      </w:r>
      <w:r>
        <w:rPr>
          <w:spacing w:val="-5"/>
        </w:rPr>
        <w:t xml:space="preserve"> </w:t>
      </w:r>
      <w:r>
        <w:t>in</w:t>
      </w:r>
      <w:r>
        <w:rPr>
          <w:spacing w:val="3"/>
        </w:rPr>
        <w:t xml:space="preserve"> </w:t>
      </w:r>
      <w:r>
        <w:t>y-</w:t>
      </w:r>
      <w:r>
        <w:rPr>
          <w:spacing w:val="-2"/>
        </w:rPr>
        <w:t>space</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6C7EF8">
      <w:pPr>
        <w:pStyle w:val="BodyText"/>
        <w:tabs>
          <w:tab w:val="left" w:leader="dot" w:pos="8451"/>
        </w:tabs>
        <w:spacing w:before="183"/>
        <w:ind w:left="528"/>
      </w:pPr>
      <w:proofErr w:type="spellStart"/>
      <w:r>
        <w:t>Cθ</w:t>
      </w:r>
      <w:proofErr w:type="spellEnd"/>
      <w:r>
        <w:rPr>
          <w:spacing w:val="-2"/>
        </w:rPr>
        <w:t xml:space="preserve"> </w:t>
      </w:r>
      <w:r>
        <w:t>Propagation</w:t>
      </w:r>
      <w:r>
        <w:rPr>
          <w:spacing w:val="-1"/>
        </w:rPr>
        <w:t xml:space="preserve"> </w:t>
      </w:r>
      <w:r>
        <w:t>velocity</w:t>
      </w:r>
      <w:r>
        <w:rPr>
          <w:spacing w:val="-6"/>
        </w:rPr>
        <w:t xml:space="preserve"> </w:t>
      </w:r>
      <w:r>
        <w:t>in</w:t>
      </w:r>
      <w:r>
        <w:rPr>
          <w:spacing w:val="2"/>
        </w:rPr>
        <w:t xml:space="preserve"> </w:t>
      </w:r>
      <w:r>
        <w:t>θ-</w:t>
      </w:r>
      <w:r>
        <w:rPr>
          <w:spacing w:val="-2"/>
        </w:rPr>
        <w:t>space</w:t>
      </w:r>
      <w:r>
        <w:tab/>
        <w:t xml:space="preserve">[ </w:t>
      </w:r>
      <w:r>
        <w:rPr>
          <w:spacing w:val="-10"/>
        </w:rPr>
        <w:t>]</w:t>
      </w:r>
    </w:p>
    <w:p w:rsidR="00271CE3" w:rsidRDefault="006C7EF8">
      <w:pPr>
        <w:pStyle w:val="BodyText"/>
        <w:tabs>
          <w:tab w:val="left" w:leader="dot" w:pos="8719"/>
        </w:tabs>
        <w:spacing w:before="181"/>
        <w:ind w:left="528"/>
      </w:pPr>
      <w:proofErr w:type="spellStart"/>
      <w:r>
        <w:t>Cσ</w:t>
      </w:r>
      <w:proofErr w:type="spellEnd"/>
      <w:r>
        <w:rPr>
          <w:spacing w:val="-3"/>
        </w:rPr>
        <w:t xml:space="preserve"> </w:t>
      </w:r>
      <w:r>
        <w:t>Propagation</w:t>
      </w:r>
      <w:r>
        <w:rPr>
          <w:spacing w:val="-1"/>
        </w:rPr>
        <w:t xml:space="preserve"> </w:t>
      </w:r>
      <w:r>
        <w:t>velocity</w:t>
      </w:r>
      <w:r>
        <w:rPr>
          <w:spacing w:val="-6"/>
        </w:rPr>
        <w:t xml:space="preserve"> </w:t>
      </w:r>
      <w:r>
        <w:t>in σ-</w:t>
      </w:r>
      <w:r>
        <w:rPr>
          <w:spacing w:val="-2"/>
        </w:rPr>
        <w:t>space</w:t>
      </w:r>
      <w:r>
        <w:tab/>
        <w:t xml:space="preserve">[ </w:t>
      </w:r>
      <w:r>
        <w:rPr>
          <w:spacing w:val="-10"/>
        </w:rPr>
        <w:t>]</w:t>
      </w:r>
    </w:p>
    <w:p w:rsidR="00271CE3" w:rsidRDefault="006C7EF8">
      <w:pPr>
        <w:pStyle w:val="BodyText"/>
        <w:tabs>
          <w:tab w:val="left" w:leader="dot" w:pos="8793"/>
        </w:tabs>
        <w:spacing w:before="183"/>
        <w:ind w:left="528"/>
      </w:pPr>
      <w:proofErr w:type="spellStart"/>
      <w:r>
        <w:t>Cds</w:t>
      </w:r>
      <w:proofErr w:type="spellEnd"/>
      <w:r>
        <w:rPr>
          <w:spacing w:val="-9"/>
        </w:rPr>
        <w:t xml:space="preserve"> </w:t>
      </w:r>
      <w:proofErr w:type="spellStart"/>
      <w:r>
        <w:t>Turnable</w:t>
      </w:r>
      <w:proofErr w:type="spellEnd"/>
      <w:r>
        <w:rPr>
          <w:spacing w:val="-4"/>
        </w:rPr>
        <w:t xml:space="preserve"> </w:t>
      </w:r>
      <w:r>
        <w:t>coefficient</w:t>
      </w:r>
      <w:r>
        <w:rPr>
          <w:spacing w:val="-6"/>
        </w:rPr>
        <w:t xml:space="preserve"> </w:t>
      </w:r>
      <w:r>
        <w:t>for</w:t>
      </w:r>
      <w:r>
        <w:rPr>
          <w:spacing w:val="-5"/>
        </w:rPr>
        <w:t xml:space="preserve"> </w:t>
      </w:r>
      <w:r>
        <w:t>wave</w:t>
      </w:r>
      <w:r>
        <w:rPr>
          <w:spacing w:val="-4"/>
        </w:rPr>
        <w:t xml:space="preserve"> </w:t>
      </w:r>
      <w:r>
        <w:t>energy</w:t>
      </w:r>
      <w:r>
        <w:rPr>
          <w:spacing w:val="-7"/>
        </w:rPr>
        <w:t xml:space="preserve"> </w:t>
      </w:r>
      <w:r>
        <w:rPr>
          <w:spacing w:val="-2"/>
        </w:rPr>
        <w:t>dissipation</w:t>
      </w:r>
      <w:r>
        <w:tab/>
        <w:t xml:space="preserve">[ </w:t>
      </w:r>
      <w:r>
        <w:rPr>
          <w:spacing w:val="-10"/>
        </w:rPr>
        <w:t>]</w:t>
      </w:r>
    </w:p>
    <w:p w:rsidR="00271CE3" w:rsidRDefault="006C7EF8">
      <w:pPr>
        <w:pStyle w:val="BodyText"/>
        <w:tabs>
          <w:tab w:val="left" w:leader="dot" w:pos="8395"/>
        </w:tabs>
        <w:spacing w:before="182"/>
        <w:ind w:left="528"/>
      </w:pPr>
      <w:proofErr w:type="spellStart"/>
      <w:r>
        <w:t>Cp</w:t>
      </w:r>
      <w:proofErr w:type="spellEnd"/>
      <w:r>
        <w:t xml:space="preserve"> Phase </w:t>
      </w:r>
      <w:r>
        <w:rPr>
          <w:spacing w:val="-4"/>
        </w:rPr>
        <w:t>speed</w:t>
      </w:r>
      <w:r>
        <w:tab/>
      </w:r>
      <w:proofErr w:type="gramStart"/>
      <w:r>
        <w:t>[</w:t>
      </w:r>
      <w:r>
        <w:rPr>
          <w:spacing w:val="-3"/>
        </w:rPr>
        <w:t xml:space="preserve"> </w:t>
      </w:r>
      <w:r>
        <w:t>m</w:t>
      </w:r>
      <w:proofErr w:type="gramEnd"/>
      <w:r>
        <w:t>/s</w:t>
      </w:r>
      <w:r>
        <w:rPr>
          <w:spacing w:val="-2"/>
        </w:rPr>
        <w:t xml:space="preserve"> </w:t>
      </w:r>
      <w:r>
        <w:rPr>
          <w:spacing w:val="-10"/>
        </w:rPr>
        <w:t>]</w:t>
      </w:r>
    </w:p>
    <w:p w:rsidR="00271CE3" w:rsidRDefault="00271CE3">
      <w:pPr>
        <w:pStyle w:val="BodyText"/>
        <w:sectPr w:rsidR="00271CE3">
          <w:pgSz w:w="12240" w:h="15840"/>
          <w:pgMar w:top="1820" w:right="1080" w:bottom="1260" w:left="1800" w:header="0" w:footer="1067" w:gutter="0"/>
          <w:cols w:space="720"/>
        </w:sectPr>
      </w:pPr>
    </w:p>
    <w:p w:rsidR="00271CE3" w:rsidRDefault="00271CE3">
      <w:pPr>
        <w:pStyle w:val="BodyText"/>
        <w:spacing w:before="168"/>
      </w:pPr>
    </w:p>
    <w:p w:rsidR="00271CE3" w:rsidRDefault="006C7EF8">
      <w:pPr>
        <w:pStyle w:val="Heading1"/>
        <w:ind w:right="311"/>
      </w:pPr>
      <w:bookmarkStart w:id="4" w:name="_bookmark7"/>
      <w:bookmarkEnd w:id="4"/>
      <w:r>
        <w:t>LIST</w:t>
      </w:r>
      <w:r>
        <w:rPr>
          <w:spacing w:val="-7"/>
        </w:rPr>
        <w:t xml:space="preserve"> </w:t>
      </w:r>
      <w:r>
        <w:t>OF</w:t>
      </w:r>
      <w:r>
        <w:rPr>
          <w:spacing w:val="-10"/>
        </w:rPr>
        <w:t xml:space="preserve"> </w:t>
      </w:r>
      <w:r>
        <w:rPr>
          <w:spacing w:val="-2"/>
        </w:rPr>
        <w:t>FIGURES</w:t>
      </w:r>
    </w:p>
    <w:p w:rsidR="00271CE3" w:rsidRDefault="00165C86">
      <w:pPr>
        <w:pStyle w:val="BodyText"/>
        <w:tabs>
          <w:tab w:val="left" w:leader="dot" w:pos="8893"/>
        </w:tabs>
        <w:spacing w:before="120"/>
        <w:ind w:left="468"/>
      </w:pPr>
      <w:hyperlink w:anchor="_bookmark13" w:history="1">
        <w:r w:rsidR="006C7EF8">
          <w:t>Figure</w:t>
        </w:r>
        <w:r w:rsidR="006C7EF8">
          <w:rPr>
            <w:spacing w:val="-3"/>
          </w:rPr>
          <w:t xml:space="preserve"> </w:t>
        </w:r>
        <w:r w:rsidR="006C7EF8">
          <w:t>1.1</w:t>
        </w:r>
        <w:r w:rsidR="006C7EF8">
          <w:rPr>
            <w:spacing w:val="-2"/>
          </w:rPr>
          <w:t xml:space="preserve"> </w:t>
        </w:r>
        <w:r w:rsidR="006C7EF8">
          <w:t>wave</w:t>
        </w:r>
        <w:r w:rsidR="006C7EF8">
          <w:rPr>
            <w:spacing w:val="-1"/>
          </w:rPr>
          <w:t xml:space="preserve"> </w:t>
        </w:r>
        <w:r w:rsidR="006C7EF8">
          <w:t>power global</w:t>
        </w:r>
        <w:r w:rsidR="006C7EF8">
          <w:rPr>
            <w:spacing w:val="-3"/>
          </w:rPr>
          <w:t xml:space="preserve"> </w:t>
        </w:r>
        <w:r w:rsidR="006C7EF8">
          <w:t>approximately</w:t>
        </w:r>
        <w:r w:rsidR="006C7EF8">
          <w:rPr>
            <w:spacing w:val="-6"/>
          </w:rPr>
          <w:t xml:space="preserve"> </w:t>
        </w:r>
        <w:r w:rsidR="006C7EF8">
          <w:t>in Kilowatts</w:t>
        </w:r>
        <w:r w:rsidR="006C7EF8">
          <w:rPr>
            <w:spacing w:val="-2"/>
          </w:rPr>
          <w:t xml:space="preserve"> </w:t>
        </w:r>
        <w:r w:rsidR="006C7EF8">
          <w:t xml:space="preserve">per meter </w:t>
        </w:r>
        <w:r w:rsidR="006C7EF8">
          <w:rPr>
            <w:spacing w:val="-2"/>
          </w:rPr>
          <w:t>(kW/m)</w:t>
        </w:r>
        <w:r w:rsidR="006C7EF8">
          <w:tab/>
        </w:r>
        <w:r w:rsidR="006C7EF8">
          <w:rPr>
            <w:spacing w:val="-10"/>
          </w:rPr>
          <w:t>3</w:t>
        </w:r>
      </w:hyperlink>
    </w:p>
    <w:p w:rsidR="00271CE3" w:rsidRDefault="00165C86">
      <w:pPr>
        <w:pStyle w:val="BodyText"/>
        <w:tabs>
          <w:tab w:val="left" w:leader="dot" w:pos="8893"/>
        </w:tabs>
        <w:spacing w:before="44"/>
        <w:ind w:left="468"/>
      </w:pPr>
      <w:hyperlink w:anchor="_bookmark27" w:history="1">
        <w:proofErr w:type="gramStart"/>
        <w:r w:rsidR="006C7EF8">
          <w:t>figure</w:t>
        </w:r>
        <w:proofErr w:type="gramEnd"/>
        <w:r w:rsidR="006C7EF8">
          <w:rPr>
            <w:spacing w:val="-2"/>
          </w:rPr>
          <w:t xml:space="preserve"> </w:t>
        </w:r>
        <w:r w:rsidR="006C7EF8">
          <w:t>2. 1</w:t>
        </w:r>
        <w:r w:rsidR="006C7EF8">
          <w:rPr>
            <w:spacing w:val="-1"/>
          </w:rPr>
          <w:t xml:space="preserve"> </w:t>
        </w:r>
        <w:r w:rsidR="006C7EF8">
          <w:t xml:space="preserve">OWC </w:t>
        </w:r>
        <w:r w:rsidR="006C7EF8">
          <w:rPr>
            <w:spacing w:val="-2"/>
          </w:rPr>
          <w:t>device</w:t>
        </w:r>
        <w:r w:rsidR="006C7EF8">
          <w:tab/>
        </w:r>
        <w:r w:rsidR="006C7EF8">
          <w:rPr>
            <w:spacing w:val="-10"/>
          </w:rPr>
          <w:t>8</w:t>
        </w:r>
      </w:hyperlink>
    </w:p>
    <w:p w:rsidR="00271CE3" w:rsidRDefault="00165C86">
      <w:pPr>
        <w:pStyle w:val="BodyText"/>
        <w:tabs>
          <w:tab w:val="left" w:leader="dot" w:pos="8893"/>
        </w:tabs>
        <w:spacing w:before="44"/>
        <w:ind w:left="468"/>
      </w:pPr>
      <w:hyperlink w:anchor="_bookmark28" w:history="1">
        <w:proofErr w:type="gramStart"/>
        <w:r w:rsidR="006C7EF8">
          <w:t>figure</w:t>
        </w:r>
        <w:proofErr w:type="gramEnd"/>
        <w:r w:rsidR="006C7EF8">
          <w:rPr>
            <w:spacing w:val="-2"/>
          </w:rPr>
          <w:t xml:space="preserve"> </w:t>
        </w:r>
        <w:r w:rsidR="006C7EF8">
          <w:t>2. 2</w:t>
        </w:r>
        <w:r w:rsidR="006C7EF8">
          <w:rPr>
            <w:spacing w:val="-1"/>
          </w:rPr>
          <w:t xml:space="preserve"> </w:t>
        </w:r>
        <w:r w:rsidR="006C7EF8">
          <w:t>point</w:t>
        </w:r>
        <w:r w:rsidR="006C7EF8">
          <w:rPr>
            <w:spacing w:val="-1"/>
          </w:rPr>
          <w:t xml:space="preserve"> </w:t>
        </w:r>
        <w:r w:rsidR="006C7EF8">
          <w:t xml:space="preserve">absorber </w:t>
        </w:r>
        <w:r w:rsidR="006C7EF8">
          <w:rPr>
            <w:spacing w:val="-2"/>
          </w:rPr>
          <w:t>converter</w:t>
        </w:r>
        <w:r w:rsidR="006C7EF8">
          <w:tab/>
        </w:r>
        <w:r w:rsidR="006C7EF8">
          <w:rPr>
            <w:spacing w:val="-10"/>
          </w:rPr>
          <w:t>9</w:t>
        </w:r>
      </w:hyperlink>
    </w:p>
    <w:p w:rsidR="00271CE3" w:rsidRDefault="00165C86">
      <w:pPr>
        <w:pStyle w:val="BodyText"/>
        <w:tabs>
          <w:tab w:val="left" w:leader="dot" w:pos="8773"/>
        </w:tabs>
        <w:spacing w:before="42"/>
        <w:ind w:left="468"/>
      </w:pPr>
      <w:hyperlink w:anchor="_bookmark37" w:history="1">
        <w:proofErr w:type="gramStart"/>
        <w:r w:rsidR="006C7EF8">
          <w:t>figure</w:t>
        </w:r>
        <w:proofErr w:type="gramEnd"/>
        <w:r w:rsidR="006C7EF8">
          <w:rPr>
            <w:spacing w:val="-5"/>
          </w:rPr>
          <w:t xml:space="preserve"> </w:t>
        </w:r>
        <w:r w:rsidR="006C7EF8">
          <w:t>2.</w:t>
        </w:r>
        <w:r w:rsidR="006C7EF8">
          <w:rPr>
            <w:spacing w:val="-2"/>
          </w:rPr>
          <w:t xml:space="preserve"> </w:t>
        </w:r>
        <w:r w:rsidR="006C7EF8">
          <w:t>3</w:t>
        </w:r>
        <w:r w:rsidR="006C7EF8">
          <w:rPr>
            <w:spacing w:val="-7"/>
          </w:rPr>
          <w:t xml:space="preserve"> </w:t>
        </w:r>
        <w:r w:rsidR="006C7EF8">
          <w:t>Wave</w:t>
        </w:r>
        <w:r w:rsidR="006C7EF8">
          <w:rPr>
            <w:spacing w:val="-2"/>
          </w:rPr>
          <w:t xml:space="preserve"> </w:t>
        </w:r>
        <w:r w:rsidR="006C7EF8">
          <w:t>refraction</w:t>
        </w:r>
        <w:r w:rsidR="006C7EF8">
          <w:rPr>
            <w:spacing w:val="-1"/>
          </w:rPr>
          <w:t xml:space="preserve"> </w:t>
        </w:r>
        <w:r w:rsidR="006C7EF8">
          <w:t>induced</w:t>
        </w:r>
        <w:r w:rsidR="006C7EF8">
          <w:rPr>
            <w:spacing w:val="-3"/>
          </w:rPr>
          <w:t xml:space="preserve"> </w:t>
        </w:r>
        <w:r w:rsidR="006C7EF8">
          <w:t>by</w:t>
        </w:r>
        <w:r w:rsidR="006C7EF8">
          <w:rPr>
            <w:spacing w:val="-7"/>
          </w:rPr>
          <w:t xml:space="preserve"> </w:t>
        </w:r>
        <w:r w:rsidR="006C7EF8">
          <w:t>bottom</w:t>
        </w:r>
        <w:r w:rsidR="006C7EF8">
          <w:rPr>
            <w:spacing w:val="-5"/>
          </w:rPr>
          <w:t xml:space="preserve"> </w:t>
        </w:r>
        <w:r w:rsidR="006C7EF8">
          <w:t>topography</w:t>
        </w:r>
        <w:r w:rsidR="006C7EF8">
          <w:rPr>
            <w:spacing w:val="-7"/>
          </w:rPr>
          <w:t xml:space="preserve"> </w:t>
        </w:r>
        <w:r w:rsidR="006C7EF8">
          <w:t>close</w:t>
        </w:r>
        <w:r w:rsidR="006C7EF8">
          <w:rPr>
            <w:spacing w:val="-2"/>
          </w:rPr>
          <w:t xml:space="preserve"> </w:t>
        </w:r>
        <w:r w:rsidR="006C7EF8">
          <w:t>to</w:t>
        </w:r>
        <w:r w:rsidR="006C7EF8">
          <w:rPr>
            <w:spacing w:val="-2"/>
          </w:rPr>
          <w:t xml:space="preserve"> </w:t>
        </w:r>
        <w:r w:rsidR="006C7EF8">
          <w:t>the</w:t>
        </w:r>
        <w:r w:rsidR="006C7EF8">
          <w:rPr>
            <w:spacing w:val="-2"/>
          </w:rPr>
          <w:t xml:space="preserve"> shore</w:t>
        </w:r>
        <w:r w:rsidR="006C7EF8">
          <w:tab/>
        </w:r>
        <w:r w:rsidR="006C7EF8">
          <w:rPr>
            <w:spacing w:val="-5"/>
          </w:rPr>
          <w:t>12</w:t>
        </w:r>
      </w:hyperlink>
    </w:p>
    <w:p w:rsidR="00271CE3" w:rsidRDefault="00165C86">
      <w:pPr>
        <w:pStyle w:val="BodyText"/>
        <w:tabs>
          <w:tab w:val="left" w:leader="dot" w:pos="8773"/>
        </w:tabs>
        <w:spacing w:before="44"/>
        <w:ind w:left="468"/>
      </w:pPr>
      <w:hyperlink w:anchor="_bookmark38" w:history="1">
        <w:proofErr w:type="gramStart"/>
        <w:r w:rsidR="006C7EF8">
          <w:t>figure</w:t>
        </w:r>
        <w:proofErr w:type="gramEnd"/>
        <w:r w:rsidR="006C7EF8">
          <w:rPr>
            <w:spacing w:val="-4"/>
          </w:rPr>
          <w:t xml:space="preserve"> </w:t>
        </w:r>
        <w:r w:rsidR="006C7EF8">
          <w:t>2.</w:t>
        </w:r>
        <w:r w:rsidR="006C7EF8">
          <w:rPr>
            <w:spacing w:val="-1"/>
          </w:rPr>
          <w:t xml:space="preserve"> </w:t>
        </w:r>
        <w:r w:rsidR="006C7EF8">
          <w:t>4</w:t>
        </w:r>
        <w:r w:rsidR="006C7EF8">
          <w:rPr>
            <w:spacing w:val="-2"/>
          </w:rPr>
          <w:t xml:space="preserve"> </w:t>
        </w:r>
        <w:r w:rsidR="006C7EF8">
          <w:t>wave</w:t>
        </w:r>
        <w:r w:rsidR="006C7EF8">
          <w:rPr>
            <w:spacing w:val="-2"/>
          </w:rPr>
          <w:t xml:space="preserve"> </w:t>
        </w:r>
        <w:r w:rsidR="006C7EF8">
          <w:t>diffraction induced</w:t>
        </w:r>
        <w:r w:rsidR="006C7EF8">
          <w:rPr>
            <w:spacing w:val="-1"/>
          </w:rPr>
          <w:t xml:space="preserve"> </w:t>
        </w:r>
        <w:r w:rsidR="006C7EF8">
          <w:t>by</w:t>
        </w:r>
        <w:r w:rsidR="006C7EF8">
          <w:rPr>
            <w:spacing w:val="-6"/>
          </w:rPr>
          <w:t xml:space="preserve"> </w:t>
        </w:r>
        <w:r w:rsidR="006C7EF8">
          <w:rPr>
            <w:spacing w:val="-2"/>
          </w:rPr>
          <w:t>breakwater</w:t>
        </w:r>
        <w:r w:rsidR="006C7EF8">
          <w:tab/>
        </w:r>
        <w:r w:rsidR="006C7EF8">
          <w:rPr>
            <w:spacing w:val="-5"/>
          </w:rPr>
          <w:t>13</w:t>
        </w:r>
      </w:hyperlink>
    </w:p>
    <w:p w:rsidR="00271CE3" w:rsidRDefault="00165C86">
      <w:pPr>
        <w:pStyle w:val="BodyText"/>
        <w:tabs>
          <w:tab w:val="left" w:leader="dot" w:pos="8773"/>
        </w:tabs>
        <w:spacing w:before="44" w:line="278" w:lineRule="auto"/>
        <w:ind w:left="468" w:right="345"/>
      </w:pPr>
      <w:hyperlink w:anchor="_bookmark39" w:history="1">
        <w:proofErr w:type="gramStart"/>
        <w:r w:rsidR="006C7EF8">
          <w:t>figure</w:t>
        </w:r>
        <w:proofErr w:type="gramEnd"/>
        <w:r w:rsidR="006C7EF8">
          <w:t xml:space="preserve"> 2. 5 The classification of wave breaking types into categories and they all depend</w:t>
        </w:r>
      </w:hyperlink>
      <w:r w:rsidR="006C7EF8">
        <w:t xml:space="preserve"> </w:t>
      </w:r>
      <w:hyperlink w:anchor="_bookmark39" w:history="1">
        <w:r w:rsidR="006C7EF8">
          <w:t>on wave</w:t>
        </w:r>
        <w:r w:rsidR="006C7EF8">
          <w:rPr>
            <w:spacing w:val="-2"/>
          </w:rPr>
          <w:t xml:space="preserve"> steepness</w:t>
        </w:r>
        <w:r w:rsidR="006C7EF8">
          <w:tab/>
        </w:r>
        <w:r w:rsidR="006C7EF8">
          <w:rPr>
            <w:spacing w:val="-5"/>
          </w:rPr>
          <w:t>14</w:t>
        </w:r>
      </w:hyperlink>
    </w:p>
    <w:p w:rsidR="00271CE3" w:rsidRDefault="00165C86">
      <w:pPr>
        <w:pStyle w:val="BodyText"/>
        <w:tabs>
          <w:tab w:val="left" w:leader="dot" w:pos="8773"/>
        </w:tabs>
        <w:spacing w:line="276" w:lineRule="exact"/>
        <w:ind w:left="468"/>
      </w:pPr>
      <w:hyperlink w:anchor="_bookmark41" w:history="1">
        <w:proofErr w:type="gramStart"/>
        <w:r w:rsidR="006C7EF8">
          <w:t>figure</w:t>
        </w:r>
        <w:proofErr w:type="gramEnd"/>
        <w:r w:rsidR="006C7EF8">
          <w:rPr>
            <w:spacing w:val="-5"/>
          </w:rPr>
          <w:t xml:space="preserve"> </w:t>
        </w:r>
        <w:r w:rsidR="006C7EF8">
          <w:t>2. 6</w:t>
        </w:r>
        <w:r w:rsidR="006C7EF8">
          <w:rPr>
            <w:spacing w:val="59"/>
          </w:rPr>
          <w:t xml:space="preserve"> </w:t>
        </w:r>
        <w:r w:rsidR="006C7EF8">
          <w:t>Ocean</w:t>
        </w:r>
        <w:r w:rsidR="006C7EF8">
          <w:rPr>
            <w:spacing w:val="-1"/>
          </w:rPr>
          <w:t xml:space="preserve"> </w:t>
        </w:r>
        <w:r w:rsidR="006C7EF8">
          <w:t>wave</w:t>
        </w:r>
        <w:r w:rsidR="006C7EF8">
          <w:rPr>
            <w:spacing w:val="-2"/>
          </w:rPr>
          <w:t xml:space="preserve"> </w:t>
        </w:r>
        <w:r w:rsidR="006C7EF8">
          <w:t>generation</w:t>
        </w:r>
        <w:r w:rsidR="006C7EF8">
          <w:rPr>
            <w:spacing w:val="-1"/>
          </w:rPr>
          <w:t xml:space="preserve"> </w:t>
        </w:r>
        <w:r w:rsidR="006C7EF8">
          <w:t>induced</w:t>
        </w:r>
        <w:r w:rsidR="006C7EF8">
          <w:rPr>
            <w:spacing w:val="-1"/>
          </w:rPr>
          <w:t xml:space="preserve"> </w:t>
        </w:r>
        <w:r w:rsidR="006C7EF8">
          <w:t>by</w:t>
        </w:r>
        <w:r w:rsidR="006C7EF8">
          <w:rPr>
            <w:spacing w:val="-5"/>
          </w:rPr>
          <w:t xml:space="preserve"> </w:t>
        </w:r>
        <w:r w:rsidR="006C7EF8">
          <w:t>wind</w:t>
        </w:r>
        <w:r w:rsidR="006C7EF8">
          <w:rPr>
            <w:spacing w:val="1"/>
          </w:rPr>
          <w:t xml:space="preserve"> </w:t>
        </w:r>
        <w:r w:rsidR="006C7EF8">
          <w:t>action</w:t>
        </w:r>
        <w:r w:rsidR="006C7EF8">
          <w:rPr>
            <w:spacing w:val="-1"/>
          </w:rPr>
          <w:t xml:space="preserve"> </w:t>
        </w:r>
        <w:r w:rsidR="006C7EF8">
          <w:t>(</w:t>
        </w:r>
        <w:proofErr w:type="spellStart"/>
        <w:r w:rsidR="006C7EF8">
          <w:t>Pinet</w:t>
        </w:r>
        <w:proofErr w:type="spellEnd"/>
        <w:r w:rsidR="006C7EF8">
          <w:t xml:space="preserve">, </w:t>
        </w:r>
        <w:r w:rsidR="006C7EF8">
          <w:rPr>
            <w:spacing w:val="-4"/>
          </w:rPr>
          <w:t>2020</w:t>
        </w:r>
        <w:r w:rsidR="006C7EF8">
          <w:tab/>
        </w:r>
        <w:r w:rsidR="006C7EF8">
          <w:rPr>
            <w:spacing w:val="-5"/>
          </w:rPr>
          <w:t>14</w:t>
        </w:r>
      </w:hyperlink>
    </w:p>
    <w:p w:rsidR="00271CE3" w:rsidRDefault="00165C86">
      <w:pPr>
        <w:pStyle w:val="BodyText"/>
        <w:tabs>
          <w:tab w:val="left" w:leader="dot" w:pos="8773"/>
        </w:tabs>
        <w:spacing w:before="44" w:line="278" w:lineRule="auto"/>
        <w:ind w:left="468" w:right="345"/>
      </w:pPr>
      <w:hyperlink w:anchor="_bookmark42" w:history="1">
        <w:proofErr w:type="gramStart"/>
        <w:r w:rsidR="006C7EF8">
          <w:t>figure</w:t>
        </w:r>
        <w:proofErr w:type="gramEnd"/>
        <w:r w:rsidR="006C7EF8">
          <w:rPr>
            <w:spacing w:val="-5"/>
          </w:rPr>
          <w:t xml:space="preserve"> </w:t>
        </w:r>
        <w:r w:rsidR="006C7EF8">
          <w:t>2.</w:t>
        </w:r>
        <w:r w:rsidR="006C7EF8">
          <w:rPr>
            <w:spacing w:val="-2"/>
          </w:rPr>
          <w:t xml:space="preserve"> </w:t>
        </w:r>
        <w:r w:rsidR="006C7EF8">
          <w:t>7</w:t>
        </w:r>
        <w:r w:rsidR="006C7EF8">
          <w:rPr>
            <w:spacing w:val="-3"/>
          </w:rPr>
          <w:t xml:space="preserve"> </w:t>
        </w:r>
        <w:r w:rsidR="006C7EF8">
          <w:t>Periodic</w:t>
        </w:r>
        <w:r w:rsidR="006C7EF8">
          <w:rPr>
            <w:spacing w:val="-2"/>
          </w:rPr>
          <w:t xml:space="preserve"> </w:t>
        </w:r>
        <w:r w:rsidR="006C7EF8">
          <w:t>oscillation</w:t>
        </w:r>
        <w:r w:rsidR="006C7EF8">
          <w:rPr>
            <w:spacing w:val="-2"/>
          </w:rPr>
          <w:t xml:space="preserve"> </w:t>
        </w:r>
        <w:r w:rsidR="006C7EF8">
          <w:t>of</w:t>
        </w:r>
        <w:r w:rsidR="006C7EF8">
          <w:rPr>
            <w:spacing w:val="-2"/>
          </w:rPr>
          <w:t xml:space="preserve"> </w:t>
        </w:r>
        <w:r w:rsidR="006C7EF8">
          <w:t>the</w:t>
        </w:r>
        <w:r w:rsidR="006C7EF8">
          <w:rPr>
            <w:spacing w:val="-4"/>
          </w:rPr>
          <w:t xml:space="preserve"> </w:t>
        </w:r>
        <w:r w:rsidR="006C7EF8">
          <w:t>water</w:t>
        </w:r>
        <w:r w:rsidR="006C7EF8">
          <w:rPr>
            <w:spacing w:val="-2"/>
          </w:rPr>
          <w:t xml:space="preserve"> </w:t>
        </w:r>
        <w:r w:rsidR="006C7EF8">
          <w:t>surface,</w:t>
        </w:r>
        <w:r w:rsidR="006C7EF8">
          <w:rPr>
            <w:spacing w:val="-2"/>
          </w:rPr>
          <w:t xml:space="preserve"> </w:t>
        </w:r>
        <w:r w:rsidR="006C7EF8">
          <w:t>adapted</w:t>
        </w:r>
        <w:r w:rsidR="006C7EF8">
          <w:rPr>
            <w:spacing w:val="-2"/>
          </w:rPr>
          <w:t xml:space="preserve"> </w:t>
        </w:r>
        <w:r w:rsidR="006C7EF8">
          <w:t>from</w:t>
        </w:r>
        <w:r w:rsidR="006C7EF8">
          <w:rPr>
            <w:spacing w:val="-5"/>
          </w:rPr>
          <w:t xml:space="preserve"> </w:t>
        </w:r>
        <w:proofErr w:type="spellStart"/>
        <w:r w:rsidR="006C7EF8">
          <w:t>Bosboom</w:t>
        </w:r>
        <w:proofErr w:type="spellEnd"/>
        <w:r w:rsidR="006C7EF8">
          <w:rPr>
            <w:spacing w:val="-3"/>
          </w:rPr>
          <w:t xml:space="preserve"> </w:t>
        </w:r>
        <w:r w:rsidR="006C7EF8">
          <w:t>and</w:t>
        </w:r>
        <w:r w:rsidR="006C7EF8">
          <w:rPr>
            <w:spacing w:val="-2"/>
          </w:rPr>
          <w:t xml:space="preserve"> </w:t>
        </w:r>
        <w:proofErr w:type="spellStart"/>
        <w:r w:rsidR="006C7EF8">
          <w:t>Stive</w:t>
        </w:r>
        <w:proofErr w:type="spellEnd"/>
        <w:r w:rsidR="006C7EF8">
          <w:rPr>
            <w:spacing w:val="-28"/>
          </w:rPr>
          <w:t xml:space="preserve"> </w:t>
        </w:r>
        <w:r w:rsidR="006C7EF8">
          <w:t>.</w:t>
        </w:r>
        <w:proofErr w:type="gramStart"/>
        <w:r w:rsidR="006C7EF8">
          <w:t>15</w:t>
        </w:r>
      </w:hyperlink>
      <w:r w:rsidR="006C7EF8">
        <w:t xml:space="preserve"> </w:t>
      </w:r>
      <w:hyperlink w:anchor="_bookmark43" w:history="1">
        <w:r w:rsidR="006C7EF8">
          <w:t>figure</w:t>
        </w:r>
        <w:proofErr w:type="gramEnd"/>
        <w:r w:rsidR="006C7EF8">
          <w:t xml:space="preserve"> 2. 8. The figure shows various types of ocean waves which are classified</w:t>
        </w:r>
      </w:hyperlink>
      <w:r w:rsidR="006C7EF8">
        <w:t xml:space="preserve"> </w:t>
      </w:r>
      <w:hyperlink w:anchor="_bookmark43" w:history="1">
        <w:r w:rsidR="006C7EF8">
          <w:t>according</w:t>
        </w:r>
        <w:r w:rsidR="006C7EF8">
          <w:rPr>
            <w:spacing w:val="-2"/>
          </w:rPr>
          <w:t xml:space="preserve"> </w:t>
        </w:r>
        <w:r w:rsidR="006C7EF8">
          <w:t>to</w:t>
        </w:r>
        <w:r w:rsidR="006C7EF8">
          <w:rPr>
            <w:spacing w:val="-2"/>
          </w:rPr>
          <w:t xml:space="preserve"> </w:t>
        </w:r>
        <w:r w:rsidR="006C7EF8">
          <w:t>their</w:t>
        </w:r>
        <w:r w:rsidR="006C7EF8">
          <w:rPr>
            <w:spacing w:val="-2"/>
          </w:rPr>
          <w:t xml:space="preserve"> </w:t>
        </w:r>
        <w:r w:rsidR="006C7EF8">
          <w:t>periods</w:t>
        </w:r>
        <w:r w:rsidR="006C7EF8">
          <w:rPr>
            <w:spacing w:val="-2"/>
          </w:rPr>
          <w:t xml:space="preserve"> </w:t>
        </w:r>
        <w:r w:rsidR="006C7EF8">
          <w:t>and</w:t>
        </w:r>
        <w:r w:rsidR="006C7EF8">
          <w:rPr>
            <w:spacing w:val="-2"/>
          </w:rPr>
          <w:t xml:space="preserve"> frequency</w:t>
        </w:r>
        <w:r w:rsidR="006C7EF8">
          <w:tab/>
        </w:r>
        <w:r w:rsidR="006C7EF8">
          <w:rPr>
            <w:spacing w:val="-5"/>
          </w:rPr>
          <w:t>16</w:t>
        </w:r>
      </w:hyperlink>
    </w:p>
    <w:p w:rsidR="00271CE3" w:rsidRDefault="00165C86">
      <w:pPr>
        <w:pStyle w:val="BodyText"/>
        <w:tabs>
          <w:tab w:val="left" w:leader="dot" w:pos="8773"/>
        </w:tabs>
        <w:spacing w:line="274" w:lineRule="exact"/>
        <w:ind w:left="468"/>
      </w:pPr>
      <w:hyperlink w:anchor="_bookmark56" w:history="1">
        <w:proofErr w:type="gramStart"/>
        <w:r w:rsidR="006C7EF8">
          <w:t>Figure</w:t>
        </w:r>
        <w:r w:rsidR="006C7EF8">
          <w:rPr>
            <w:spacing w:val="-2"/>
          </w:rPr>
          <w:t xml:space="preserve"> </w:t>
        </w:r>
        <w:r w:rsidR="006C7EF8">
          <w:t>2.</w:t>
        </w:r>
        <w:proofErr w:type="gramEnd"/>
        <w:r w:rsidR="006C7EF8">
          <w:rPr>
            <w:spacing w:val="-1"/>
          </w:rPr>
          <w:t xml:space="preserve"> </w:t>
        </w:r>
        <w:r w:rsidR="006C7EF8">
          <w:t>9</w:t>
        </w:r>
        <w:r w:rsidR="006C7EF8">
          <w:rPr>
            <w:spacing w:val="-2"/>
          </w:rPr>
          <w:t xml:space="preserve"> </w:t>
        </w:r>
        <w:r w:rsidR="006C7EF8">
          <w:t>conceptual</w:t>
        </w:r>
        <w:r w:rsidR="006C7EF8">
          <w:rPr>
            <w:spacing w:val="-2"/>
          </w:rPr>
          <w:t xml:space="preserve"> </w:t>
        </w:r>
        <w:r w:rsidR="006C7EF8">
          <w:t>frame</w:t>
        </w:r>
        <w:r w:rsidR="006C7EF8">
          <w:rPr>
            <w:spacing w:val="-1"/>
          </w:rPr>
          <w:t xml:space="preserve"> </w:t>
        </w:r>
        <w:r w:rsidR="006C7EF8">
          <w:rPr>
            <w:spacing w:val="-4"/>
          </w:rPr>
          <w:t>work</w:t>
        </w:r>
        <w:r w:rsidR="006C7EF8">
          <w:tab/>
        </w:r>
        <w:r w:rsidR="006C7EF8">
          <w:rPr>
            <w:spacing w:val="-5"/>
          </w:rPr>
          <w:t>21</w:t>
        </w:r>
      </w:hyperlink>
    </w:p>
    <w:p w:rsidR="00271CE3" w:rsidRDefault="00165C86">
      <w:pPr>
        <w:pStyle w:val="BodyText"/>
        <w:tabs>
          <w:tab w:val="left" w:leader="dot" w:pos="8773"/>
        </w:tabs>
        <w:spacing w:before="44"/>
        <w:ind w:left="468"/>
      </w:pPr>
      <w:hyperlink w:anchor="_bookmark65" w:history="1">
        <w:proofErr w:type="gramStart"/>
        <w:r w:rsidR="006C7EF8">
          <w:t>Figure</w:t>
        </w:r>
        <w:r w:rsidR="006C7EF8">
          <w:rPr>
            <w:spacing w:val="-3"/>
          </w:rPr>
          <w:t xml:space="preserve"> </w:t>
        </w:r>
        <w:r w:rsidR="006C7EF8">
          <w:t>3.</w:t>
        </w:r>
        <w:proofErr w:type="gramEnd"/>
        <w:r w:rsidR="006C7EF8">
          <w:rPr>
            <w:spacing w:val="-3"/>
          </w:rPr>
          <w:t xml:space="preserve"> </w:t>
        </w:r>
        <w:r w:rsidR="006C7EF8">
          <w:t>1</w:t>
        </w:r>
        <w:r w:rsidR="006C7EF8">
          <w:rPr>
            <w:spacing w:val="-9"/>
          </w:rPr>
          <w:t xml:space="preserve"> </w:t>
        </w:r>
        <w:r w:rsidR="006C7EF8">
          <w:t>Topography</w:t>
        </w:r>
        <w:r w:rsidR="006C7EF8">
          <w:rPr>
            <w:spacing w:val="-8"/>
          </w:rPr>
          <w:t xml:space="preserve"> </w:t>
        </w:r>
        <w:r w:rsidR="006C7EF8">
          <w:t>of</w:t>
        </w:r>
        <w:r w:rsidR="006C7EF8">
          <w:rPr>
            <w:spacing w:val="-2"/>
          </w:rPr>
          <w:t xml:space="preserve"> </w:t>
        </w:r>
        <w:proofErr w:type="spellStart"/>
        <w:r w:rsidR="006C7EF8">
          <w:t>msasani</w:t>
        </w:r>
        <w:proofErr w:type="spellEnd"/>
        <w:r w:rsidR="006C7EF8">
          <w:rPr>
            <w:spacing w:val="-3"/>
          </w:rPr>
          <w:t xml:space="preserve"> </w:t>
        </w:r>
        <w:r w:rsidR="006C7EF8">
          <w:rPr>
            <w:spacing w:val="-5"/>
          </w:rPr>
          <w:t>bay</w:t>
        </w:r>
        <w:r w:rsidR="006C7EF8">
          <w:tab/>
        </w:r>
        <w:r w:rsidR="006C7EF8">
          <w:rPr>
            <w:spacing w:val="-5"/>
          </w:rPr>
          <w:t>24</w:t>
        </w:r>
      </w:hyperlink>
    </w:p>
    <w:p w:rsidR="00271CE3" w:rsidRDefault="00165C86">
      <w:pPr>
        <w:pStyle w:val="BodyText"/>
        <w:tabs>
          <w:tab w:val="left" w:leader="dot" w:pos="8773"/>
        </w:tabs>
        <w:spacing w:before="44"/>
        <w:ind w:left="468"/>
      </w:pPr>
      <w:hyperlink w:anchor="_bookmark84" w:history="1">
        <w:proofErr w:type="gramStart"/>
        <w:r w:rsidR="006C7EF8">
          <w:t>Figure</w:t>
        </w:r>
        <w:r w:rsidR="006C7EF8">
          <w:rPr>
            <w:spacing w:val="-1"/>
          </w:rPr>
          <w:t xml:space="preserve"> </w:t>
        </w:r>
        <w:r w:rsidR="006C7EF8">
          <w:t>4.</w:t>
        </w:r>
        <w:proofErr w:type="gramEnd"/>
        <w:r w:rsidR="006C7EF8">
          <w:t xml:space="preserve"> 1</w:t>
        </w:r>
        <w:r w:rsidR="006C7EF8">
          <w:rPr>
            <w:spacing w:val="-5"/>
          </w:rPr>
          <w:t xml:space="preserve"> </w:t>
        </w:r>
        <w:r w:rsidR="006C7EF8">
          <w:t>The</w:t>
        </w:r>
        <w:r w:rsidR="006C7EF8">
          <w:rPr>
            <w:spacing w:val="-3"/>
          </w:rPr>
          <w:t xml:space="preserve"> </w:t>
        </w:r>
        <w:r w:rsidR="006C7EF8">
          <w:t>graph of wave</w:t>
        </w:r>
        <w:r w:rsidR="006C7EF8">
          <w:rPr>
            <w:spacing w:val="-2"/>
          </w:rPr>
          <w:t xml:space="preserve"> </w:t>
        </w:r>
        <w:r w:rsidR="006C7EF8">
          <w:t>height</w:t>
        </w:r>
        <w:r w:rsidR="006C7EF8">
          <w:rPr>
            <w:spacing w:val="-2"/>
          </w:rPr>
          <w:t xml:space="preserve"> </w:t>
        </w:r>
        <w:r w:rsidR="006C7EF8">
          <w:t>(m)</w:t>
        </w:r>
        <w:r w:rsidR="006C7EF8">
          <w:rPr>
            <w:spacing w:val="1"/>
          </w:rPr>
          <w:t xml:space="preserve"> </w:t>
        </w:r>
        <w:r w:rsidR="006C7EF8">
          <w:t>and wave</w:t>
        </w:r>
        <w:r w:rsidR="006C7EF8">
          <w:rPr>
            <w:spacing w:val="-1"/>
          </w:rPr>
          <w:t xml:space="preserve"> </w:t>
        </w:r>
        <w:r w:rsidR="006C7EF8">
          <w:rPr>
            <w:spacing w:val="-2"/>
          </w:rPr>
          <w:t>period</w:t>
        </w:r>
        <w:r w:rsidR="006C7EF8">
          <w:tab/>
        </w:r>
        <w:r w:rsidR="006C7EF8">
          <w:rPr>
            <w:spacing w:val="-5"/>
          </w:rPr>
          <w:t>31</w:t>
        </w:r>
      </w:hyperlink>
    </w:p>
    <w:p w:rsidR="00271CE3" w:rsidRDefault="00165C86">
      <w:pPr>
        <w:pStyle w:val="BodyText"/>
        <w:tabs>
          <w:tab w:val="left" w:leader="dot" w:pos="8773"/>
        </w:tabs>
        <w:spacing w:before="44"/>
        <w:ind w:left="468"/>
      </w:pPr>
      <w:hyperlink w:anchor="_bookmark87" w:history="1">
        <w:proofErr w:type="gramStart"/>
        <w:r w:rsidR="006C7EF8">
          <w:t>Figure</w:t>
        </w:r>
        <w:r w:rsidR="006C7EF8">
          <w:rPr>
            <w:spacing w:val="-3"/>
          </w:rPr>
          <w:t xml:space="preserve"> </w:t>
        </w:r>
        <w:r w:rsidR="006C7EF8">
          <w:t>4.</w:t>
        </w:r>
        <w:proofErr w:type="gramEnd"/>
        <w:r w:rsidR="006C7EF8">
          <w:t xml:space="preserve"> 2</w:t>
        </w:r>
        <w:r w:rsidR="006C7EF8">
          <w:rPr>
            <w:spacing w:val="-6"/>
          </w:rPr>
          <w:t xml:space="preserve"> </w:t>
        </w:r>
        <w:r w:rsidR="006C7EF8">
          <w:t>The</w:t>
        </w:r>
        <w:r w:rsidR="006C7EF8">
          <w:rPr>
            <w:spacing w:val="-2"/>
          </w:rPr>
          <w:t xml:space="preserve"> </w:t>
        </w:r>
        <w:proofErr w:type="spellStart"/>
        <w:r w:rsidR="006C7EF8">
          <w:t>histography</w:t>
        </w:r>
        <w:proofErr w:type="spellEnd"/>
        <w:r w:rsidR="006C7EF8">
          <w:rPr>
            <w:spacing w:val="-5"/>
          </w:rPr>
          <w:t xml:space="preserve"> </w:t>
        </w:r>
        <w:r w:rsidR="006C7EF8">
          <w:t>representing wave height</w:t>
        </w:r>
        <w:r w:rsidR="006C7EF8">
          <w:rPr>
            <w:spacing w:val="-1"/>
          </w:rPr>
          <w:t xml:space="preserve"> </w:t>
        </w:r>
        <w:r w:rsidR="006C7EF8">
          <w:rPr>
            <w:spacing w:val="-5"/>
          </w:rPr>
          <w:t>(m)</w:t>
        </w:r>
        <w:r w:rsidR="006C7EF8">
          <w:tab/>
        </w:r>
        <w:r w:rsidR="006C7EF8">
          <w:rPr>
            <w:spacing w:val="-5"/>
          </w:rPr>
          <w:t>33</w:t>
        </w:r>
      </w:hyperlink>
    </w:p>
    <w:p w:rsidR="00271CE3" w:rsidRDefault="00165C86">
      <w:pPr>
        <w:pStyle w:val="BodyText"/>
        <w:tabs>
          <w:tab w:val="left" w:leader="dot" w:pos="8773"/>
        </w:tabs>
        <w:spacing w:before="42"/>
        <w:ind w:left="468"/>
      </w:pPr>
      <w:hyperlink w:anchor="_bookmark89" w:history="1">
        <w:proofErr w:type="gramStart"/>
        <w:r w:rsidR="006C7EF8">
          <w:t>Figure</w:t>
        </w:r>
        <w:r w:rsidR="006C7EF8">
          <w:rPr>
            <w:spacing w:val="-1"/>
          </w:rPr>
          <w:t xml:space="preserve"> </w:t>
        </w:r>
        <w:r w:rsidR="006C7EF8">
          <w:t>4.</w:t>
        </w:r>
        <w:proofErr w:type="gramEnd"/>
        <w:r w:rsidR="006C7EF8">
          <w:t xml:space="preserve"> 3</w:t>
        </w:r>
        <w:r w:rsidR="006C7EF8">
          <w:rPr>
            <w:spacing w:val="54"/>
          </w:rPr>
          <w:t xml:space="preserve"> </w:t>
        </w:r>
        <w:r w:rsidR="006C7EF8">
          <w:t>The</w:t>
        </w:r>
        <w:r w:rsidR="006C7EF8">
          <w:rPr>
            <w:spacing w:val="-3"/>
          </w:rPr>
          <w:t xml:space="preserve"> </w:t>
        </w:r>
        <w:r w:rsidR="006C7EF8">
          <w:t>line</w:t>
        </w:r>
        <w:r w:rsidR="006C7EF8">
          <w:rPr>
            <w:spacing w:val="1"/>
          </w:rPr>
          <w:t xml:space="preserve"> </w:t>
        </w:r>
        <w:r w:rsidR="006C7EF8">
          <w:t>graph</w:t>
        </w:r>
        <w:r w:rsidR="006C7EF8">
          <w:rPr>
            <w:spacing w:val="-1"/>
          </w:rPr>
          <w:t xml:space="preserve"> </w:t>
        </w:r>
        <w:r w:rsidR="006C7EF8">
          <w:t xml:space="preserve">presenting the wave period </w:t>
        </w:r>
        <w:r w:rsidR="006C7EF8">
          <w:rPr>
            <w:spacing w:val="-5"/>
          </w:rPr>
          <w:t>(s)</w:t>
        </w:r>
        <w:r w:rsidR="006C7EF8">
          <w:tab/>
        </w:r>
        <w:r w:rsidR="006C7EF8">
          <w:rPr>
            <w:spacing w:val="-5"/>
          </w:rPr>
          <w:t>34</w:t>
        </w:r>
      </w:hyperlink>
    </w:p>
    <w:p w:rsidR="00271CE3" w:rsidRDefault="00165C86">
      <w:pPr>
        <w:pStyle w:val="BodyText"/>
        <w:tabs>
          <w:tab w:val="left" w:leader="dot" w:pos="8773"/>
        </w:tabs>
        <w:spacing w:before="44"/>
        <w:ind w:left="468"/>
      </w:pPr>
      <w:hyperlink w:anchor="_bookmark93" w:history="1">
        <w:proofErr w:type="gramStart"/>
        <w:r w:rsidR="006C7EF8">
          <w:t>Table</w:t>
        </w:r>
        <w:r w:rsidR="006C7EF8">
          <w:rPr>
            <w:spacing w:val="-7"/>
          </w:rPr>
          <w:t xml:space="preserve"> </w:t>
        </w:r>
        <w:r w:rsidR="006C7EF8">
          <w:t>4.</w:t>
        </w:r>
        <w:proofErr w:type="gramEnd"/>
        <w:r w:rsidR="006C7EF8">
          <w:rPr>
            <w:spacing w:val="-4"/>
          </w:rPr>
          <w:t xml:space="preserve"> </w:t>
        </w:r>
        <w:r w:rsidR="006C7EF8">
          <w:t>6</w:t>
        </w:r>
        <w:r w:rsidR="006C7EF8">
          <w:rPr>
            <w:spacing w:val="-8"/>
          </w:rPr>
          <w:t xml:space="preserve"> </w:t>
        </w:r>
        <w:r w:rsidR="006C7EF8">
          <w:t>Wave</w:t>
        </w:r>
        <w:r w:rsidR="006C7EF8">
          <w:rPr>
            <w:spacing w:val="-6"/>
          </w:rPr>
          <w:t xml:space="preserve"> </w:t>
        </w:r>
        <w:r w:rsidR="006C7EF8">
          <w:t>height</w:t>
        </w:r>
        <w:r w:rsidR="006C7EF8">
          <w:rPr>
            <w:spacing w:val="-5"/>
          </w:rPr>
          <w:t xml:space="preserve"> </w:t>
        </w:r>
        <w:r w:rsidR="006C7EF8">
          <w:t>and</w:t>
        </w:r>
        <w:r w:rsidR="006C7EF8">
          <w:rPr>
            <w:spacing w:val="-4"/>
          </w:rPr>
          <w:t xml:space="preserve"> </w:t>
        </w:r>
        <w:r w:rsidR="006C7EF8">
          <w:t>wave</w:t>
        </w:r>
        <w:r w:rsidR="006C7EF8">
          <w:rPr>
            <w:spacing w:val="-5"/>
          </w:rPr>
          <w:t xml:space="preserve"> </w:t>
        </w:r>
        <w:r w:rsidR="006C7EF8">
          <w:t>period</w:t>
        </w:r>
        <w:r w:rsidR="006C7EF8">
          <w:rPr>
            <w:spacing w:val="-4"/>
          </w:rPr>
          <w:t xml:space="preserve"> </w:t>
        </w:r>
        <w:r w:rsidR="006C7EF8">
          <w:t>used</w:t>
        </w:r>
        <w:r w:rsidR="006C7EF8">
          <w:rPr>
            <w:spacing w:val="-4"/>
          </w:rPr>
          <w:t xml:space="preserve"> </w:t>
        </w:r>
        <w:r w:rsidR="006C7EF8">
          <w:t>in</w:t>
        </w:r>
        <w:r w:rsidR="006C7EF8">
          <w:rPr>
            <w:spacing w:val="-3"/>
          </w:rPr>
          <w:t xml:space="preserve"> </w:t>
        </w:r>
        <w:r w:rsidR="006C7EF8">
          <w:rPr>
            <w:spacing w:val="-2"/>
          </w:rPr>
          <w:t>modeling</w:t>
        </w:r>
        <w:r w:rsidR="006C7EF8">
          <w:tab/>
        </w:r>
        <w:r w:rsidR="006C7EF8">
          <w:rPr>
            <w:spacing w:val="-5"/>
          </w:rPr>
          <w:t>38</w:t>
        </w:r>
      </w:hyperlink>
    </w:p>
    <w:p w:rsidR="00271CE3" w:rsidRDefault="00165C86">
      <w:pPr>
        <w:pStyle w:val="BodyText"/>
        <w:tabs>
          <w:tab w:val="left" w:leader="dot" w:pos="8773"/>
        </w:tabs>
        <w:spacing w:before="44" w:line="278" w:lineRule="auto"/>
        <w:ind w:left="468" w:right="345"/>
      </w:pPr>
      <w:hyperlink w:anchor="_bookmark94" w:history="1">
        <w:r w:rsidR="006C7EF8">
          <w:t xml:space="preserve">Figure 4.5 </w:t>
        </w:r>
        <w:proofErr w:type="gramStart"/>
        <w:r w:rsidR="006C7EF8">
          <w:t>The</w:t>
        </w:r>
        <w:proofErr w:type="gramEnd"/>
        <w:r w:rsidR="006C7EF8">
          <w:t xml:space="preserve"> graph of simulated extracted power over a time for a wave energy</w:t>
        </w:r>
      </w:hyperlink>
      <w:r w:rsidR="006C7EF8">
        <w:t xml:space="preserve"> </w:t>
      </w:r>
      <w:hyperlink w:anchor="_bookmark94" w:history="1">
        <w:r w:rsidR="006C7EF8">
          <w:t>converter under shallow water</w:t>
        </w:r>
        <w:r w:rsidR="006C7EF8">
          <w:tab/>
        </w:r>
        <w:r w:rsidR="006C7EF8">
          <w:rPr>
            <w:spacing w:val="-6"/>
          </w:rPr>
          <w:t>39</w:t>
        </w:r>
      </w:hyperlink>
    </w:p>
    <w:p w:rsidR="00271CE3" w:rsidRDefault="00165C86">
      <w:pPr>
        <w:pStyle w:val="BodyText"/>
        <w:tabs>
          <w:tab w:val="left" w:leader="dot" w:pos="8773"/>
        </w:tabs>
        <w:spacing w:line="278" w:lineRule="auto"/>
        <w:ind w:left="468" w:right="345"/>
      </w:pPr>
      <w:hyperlink w:anchor="_bookmark95" w:history="1">
        <w:r w:rsidR="006C7EF8">
          <w:t xml:space="preserve">Figure 4.6 </w:t>
        </w:r>
        <w:proofErr w:type="gramStart"/>
        <w:r w:rsidR="006C7EF8">
          <w:t>The</w:t>
        </w:r>
        <w:proofErr w:type="gramEnd"/>
        <w:r w:rsidR="006C7EF8">
          <w:t xml:space="preserve"> graph Cumulative energy extraction over time by the wave </w:t>
        </w:r>
        <w:proofErr w:type="spellStart"/>
        <w:r w:rsidR="006C7EF8">
          <w:t>cinveter</w:t>
        </w:r>
        <w:proofErr w:type="spellEnd"/>
      </w:hyperlink>
      <w:r w:rsidR="006C7EF8">
        <w:t xml:space="preserve"> </w:t>
      </w:r>
      <w:hyperlink w:anchor="_bookmark95" w:history="1">
        <w:r w:rsidR="006C7EF8">
          <w:t>WECs in shallow water</w:t>
        </w:r>
        <w:r w:rsidR="006C7EF8">
          <w:tab/>
        </w:r>
        <w:r w:rsidR="006C7EF8">
          <w:rPr>
            <w:spacing w:val="-6"/>
          </w:rPr>
          <w:t>40</w:t>
        </w:r>
      </w:hyperlink>
    </w:p>
    <w:p w:rsidR="00271CE3" w:rsidRDefault="00165C86">
      <w:pPr>
        <w:pStyle w:val="BodyText"/>
        <w:tabs>
          <w:tab w:val="left" w:leader="dot" w:pos="8773"/>
        </w:tabs>
        <w:spacing w:line="278" w:lineRule="auto"/>
        <w:ind w:left="468" w:right="345"/>
      </w:pPr>
      <w:hyperlink w:anchor="_bookmark96" w:history="1">
        <w:r w:rsidR="006C7EF8">
          <w:t>Figure 4.7 The graph of velocity response of the wave energy converter (WECs</w:t>
        </w:r>
        <w:proofErr w:type="gramStart"/>
        <w:r w:rsidR="006C7EF8">
          <w:t>)floats</w:t>
        </w:r>
        <w:proofErr w:type="gramEnd"/>
      </w:hyperlink>
      <w:r w:rsidR="006C7EF8">
        <w:t xml:space="preserve"> </w:t>
      </w:r>
      <w:hyperlink w:anchor="_bookmark96" w:history="1">
        <w:r w:rsidR="006C7EF8">
          <w:t>under</w:t>
        </w:r>
        <w:r w:rsidR="006C7EF8">
          <w:rPr>
            <w:spacing w:val="-4"/>
          </w:rPr>
          <w:t xml:space="preserve"> </w:t>
        </w:r>
        <w:r w:rsidR="006C7EF8">
          <w:t>shallow</w:t>
        </w:r>
        <w:r w:rsidR="006C7EF8">
          <w:rPr>
            <w:spacing w:val="-2"/>
          </w:rPr>
          <w:t xml:space="preserve"> </w:t>
        </w:r>
        <w:r w:rsidR="006C7EF8">
          <w:rPr>
            <w:spacing w:val="-4"/>
          </w:rPr>
          <w:t>water</w:t>
        </w:r>
        <w:r w:rsidR="006C7EF8">
          <w:tab/>
        </w:r>
        <w:r w:rsidR="006C7EF8">
          <w:rPr>
            <w:spacing w:val="-5"/>
          </w:rPr>
          <w:t>41</w:t>
        </w:r>
      </w:hyperlink>
    </w:p>
    <w:p w:rsidR="00271CE3" w:rsidRDefault="00165C86">
      <w:pPr>
        <w:pStyle w:val="BodyText"/>
        <w:tabs>
          <w:tab w:val="left" w:leader="dot" w:pos="8773"/>
        </w:tabs>
        <w:spacing w:line="278" w:lineRule="auto"/>
        <w:ind w:left="468" w:right="343"/>
      </w:pPr>
      <w:hyperlink w:anchor="_bookmark97" w:history="1">
        <w:r w:rsidR="006C7EF8">
          <w:t>Figure</w:t>
        </w:r>
        <w:r w:rsidR="006C7EF8">
          <w:rPr>
            <w:spacing w:val="-5"/>
          </w:rPr>
          <w:t xml:space="preserve"> </w:t>
        </w:r>
        <w:r w:rsidR="006C7EF8">
          <w:t>4.8</w:t>
        </w:r>
        <w:r w:rsidR="006C7EF8">
          <w:rPr>
            <w:spacing w:val="-9"/>
          </w:rPr>
          <w:t xml:space="preserve"> </w:t>
        </w:r>
        <w:r w:rsidR="006C7EF8">
          <w:t>Wave</w:t>
        </w:r>
        <w:r w:rsidR="006C7EF8">
          <w:rPr>
            <w:spacing w:val="-5"/>
          </w:rPr>
          <w:t xml:space="preserve"> </w:t>
        </w:r>
        <w:r w:rsidR="006C7EF8">
          <w:t>energy</w:t>
        </w:r>
        <w:r w:rsidR="006C7EF8">
          <w:rPr>
            <w:spacing w:val="-9"/>
          </w:rPr>
          <w:t xml:space="preserve"> </w:t>
        </w:r>
        <w:r w:rsidR="006C7EF8">
          <w:t>input</w:t>
        </w:r>
        <w:r w:rsidR="006C7EF8">
          <w:rPr>
            <w:spacing w:val="-4"/>
          </w:rPr>
          <w:t xml:space="preserve"> </w:t>
        </w:r>
        <w:r w:rsidR="006C7EF8">
          <w:t>and</w:t>
        </w:r>
        <w:r w:rsidR="006C7EF8">
          <w:rPr>
            <w:spacing w:val="-5"/>
          </w:rPr>
          <w:t xml:space="preserve"> </w:t>
        </w:r>
        <w:r w:rsidR="006C7EF8">
          <w:t>extracted</w:t>
        </w:r>
        <w:r w:rsidR="006C7EF8">
          <w:rPr>
            <w:spacing w:val="-5"/>
          </w:rPr>
          <w:t xml:space="preserve"> </w:t>
        </w:r>
        <w:r w:rsidR="006C7EF8">
          <w:t>power</w:t>
        </w:r>
        <w:r w:rsidR="006C7EF8">
          <w:rPr>
            <w:spacing w:val="-5"/>
          </w:rPr>
          <w:t xml:space="preserve"> </w:t>
        </w:r>
        <w:r w:rsidR="006C7EF8">
          <w:t>overtime</w:t>
        </w:r>
        <w:r w:rsidR="006C7EF8">
          <w:rPr>
            <w:spacing w:val="-5"/>
          </w:rPr>
          <w:t xml:space="preserve"> </w:t>
        </w:r>
        <w:r w:rsidR="006C7EF8">
          <w:t>by</w:t>
        </w:r>
        <w:r w:rsidR="006C7EF8">
          <w:rPr>
            <w:spacing w:val="-8"/>
          </w:rPr>
          <w:t xml:space="preserve"> </w:t>
        </w:r>
        <w:r w:rsidR="006C7EF8">
          <w:t>wave</w:t>
        </w:r>
        <w:r w:rsidR="006C7EF8">
          <w:rPr>
            <w:spacing w:val="-5"/>
          </w:rPr>
          <w:t xml:space="preserve"> </w:t>
        </w:r>
        <w:r w:rsidR="006C7EF8">
          <w:t>energy</w:t>
        </w:r>
        <w:r w:rsidR="006C7EF8">
          <w:rPr>
            <w:spacing w:val="-9"/>
          </w:rPr>
          <w:t xml:space="preserve"> </w:t>
        </w:r>
        <w:r w:rsidR="006C7EF8">
          <w:t>converter42</w:t>
        </w:r>
      </w:hyperlink>
      <w:r w:rsidR="006C7EF8">
        <w:t xml:space="preserve"> </w:t>
      </w:r>
      <w:hyperlink w:anchor="_bookmark98" w:history="1">
        <w:r w:rsidR="006C7EF8">
          <w:t>Figure 4.9</w:t>
        </w:r>
        <w:r w:rsidR="006C7EF8">
          <w:rPr>
            <w:spacing w:val="-1"/>
          </w:rPr>
          <w:t xml:space="preserve"> </w:t>
        </w:r>
        <w:r w:rsidR="006C7EF8">
          <w:t>The graph of displacement respond of the wave energy converter over a time</w:t>
        </w:r>
      </w:hyperlink>
      <w:r w:rsidR="006C7EF8">
        <w:t xml:space="preserve"> </w:t>
      </w:r>
      <w:hyperlink w:anchor="_bookmark98" w:history="1">
        <w:r w:rsidR="006C7EF8">
          <w:t>under shallow water</w:t>
        </w:r>
        <w:r w:rsidR="006C7EF8">
          <w:tab/>
        </w:r>
        <w:r w:rsidR="006C7EF8">
          <w:rPr>
            <w:spacing w:val="-6"/>
          </w:rPr>
          <w:t>43</w:t>
        </w:r>
      </w:hyperlink>
    </w:p>
    <w:p w:rsidR="00271CE3" w:rsidRDefault="00165C86">
      <w:pPr>
        <w:pStyle w:val="BodyText"/>
        <w:tabs>
          <w:tab w:val="left" w:leader="dot" w:pos="8773"/>
        </w:tabs>
        <w:spacing w:line="276" w:lineRule="auto"/>
        <w:ind w:left="468" w:right="345"/>
      </w:pPr>
      <w:hyperlink w:anchor="_bookmark99" w:history="1">
        <w:r w:rsidR="006C7EF8">
          <w:t xml:space="preserve">Figure 4.10 </w:t>
        </w:r>
        <w:proofErr w:type="gramStart"/>
        <w:r w:rsidR="006C7EF8">
          <w:t>The</w:t>
        </w:r>
        <w:proofErr w:type="gramEnd"/>
        <w:r w:rsidR="006C7EF8">
          <w:t xml:space="preserve"> Graph of acceleration respond of the wave energy </w:t>
        </w:r>
        <w:proofErr w:type="spellStart"/>
        <w:r w:rsidR="006C7EF8">
          <w:t>conveter</w:t>
        </w:r>
        <w:proofErr w:type="spellEnd"/>
        <w:r w:rsidR="006C7EF8">
          <w:t xml:space="preserve"> floats over</w:t>
        </w:r>
      </w:hyperlink>
      <w:r w:rsidR="006C7EF8">
        <w:t xml:space="preserve"> </w:t>
      </w:r>
      <w:hyperlink w:anchor="_bookmark99" w:history="1">
        <w:r w:rsidR="006C7EF8">
          <w:t>time under wave excitation</w:t>
        </w:r>
        <w:r w:rsidR="006C7EF8">
          <w:tab/>
        </w:r>
        <w:r w:rsidR="006C7EF8">
          <w:rPr>
            <w:spacing w:val="-6"/>
          </w:rPr>
          <w:t>44</w:t>
        </w:r>
      </w:hyperlink>
    </w:p>
    <w:p w:rsidR="00271CE3" w:rsidRDefault="00271CE3">
      <w:pPr>
        <w:pStyle w:val="BodyText"/>
        <w:spacing w:line="276" w:lineRule="auto"/>
        <w:sectPr w:rsidR="00271CE3">
          <w:pgSz w:w="12240" w:h="15840"/>
          <w:pgMar w:top="1820" w:right="1080" w:bottom="1260" w:left="1800" w:header="0" w:footer="1067" w:gutter="0"/>
          <w:cols w:space="720"/>
        </w:sectPr>
      </w:pPr>
    </w:p>
    <w:p w:rsidR="00271CE3" w:rsidRDefault="00271CE3">
      <w:pPr>
        <w:pStyle w:val="BodyText"/>
        <w:spacing w:before="168"/>
      </w:pPr>
    </w:p>
    <w:p w:rsidR="00271CE3" w:rsidRDefault="006C7EF8">
      <w:pPr>
        <w:pStyle w:val="Heading1"/>
        <w:ind w:right="308"/>
      </w:pPr>
      <w:bookmarkStart w:id="5" w:name="_bookmark8"/>
      <w:bookmarkEnd w:id="5"/>
      <w:r>
        <w:t>LIST</w:t>
      </w:r>
      <w:r>
        <w:rPr>
          <w:spacing w:val="-7"/>
        </w:rPr>
        <w:t xml:space="preserve"> </w:t>
      </w:r>
      <w:r>
        <w:t>OF</w:t>
      </w:r>
      <w:r>
        <w:rPr>
          <w:spacing w:val="-14"/>
        </w:rPr>
        <w:t xml:space="preserve"> </w:t>
      </w:r>
      <w:r>
        <w:rPr>
          <w:spacing w:val="-2"/>
        </w:rPr>
        <w:t>TABLES</w:t>
      </w:r>
    </w:p>
    <w:p w:rsidR="00271CE3" w:rsidRDefault="00165C86">
      <w:pPr>
        <w:pStyle w:val="BodyText"/>
        <w:tabs>
          <w:tab w:val="left" w:leader="dot" w:pos="8775"/>
        </w:tabs>
        <w:spacing w:before="120"/>
        <w:ind w:left="468"/>
      </w:pPr>
      <w:hyperlink w:anchor="_bookmark49" w:history="1">
        <w:r w:rsidR="006C7EF8">
          <w:t>Table</w:t>
        </w:r>
        <w:r w:rsidR="006C7EF8">
          <w:rPr>
            <w:spacing w:val="-5"/>
          </w:rPr>
          <w:t xml:space="preserve"> </w:t>
        </w:r>
        <w:r w:rsidR="006C7EF8">
          <w:t>2.1:</w:t>
        </w:r>
        <w:r w:rsidR="006C7EF8">
          <w:rPr>
            <w:spacing w:val="49"/>
          </w:rPr>
          <w:t xml:space="preserve"> </w:t>
        </w:r>
        <w:r w:rsidR="006C7EF8">
          <w:t>different</w:t>
        </w:r>
        <w:r w:rsidR="006C7EF8">
          <w:rPr>
            <w:spacing w:val="-7"/>
          </w:rPr>
          <w:t xml:space="preserve"> </w:t>
        </w:r>
        <w:r w:rsidR="006C7EF8">
          <w:t>types</w:t>
        </w:r>
        <w:r w:rsidR="006C7EF8">
          <w:rPr>
            <w:spacing w:val="-5"/>
          </w:rPr>
          <w:t xml:space="preserve"> </w:t>
        </w:r>
        <w:r w:rsidR="006C7EF8">
          <w:t>of</w:t>
        </w:r>
        <w:r w:rsidR="006C7EF8">
          <w:rPr>
            <w:spacing w:val="-5"/>
          </w:rPr>
          <w:t xml:space="preserve"> </w:t>
        </w:r>
        <w:r w:rsidR="006C7EF8">
          <w:t>PTO</w:t>
        </w:r>
        <w:r w:rsidR="006C7EF8">
          <w:rPr>
            <w:spacing w:val="-5"/>
          </w:rPr>
          <w:t xml:space="preserve"> </w:t>
        </w:r>
        <w:r w:rsidR="006C7EF8">
          <w:rPr>
            <w:spacing w:val="-2"/>
          </w:rPr>
          <w:t>technologies</w:t>
        </w:r>
        <w:r w:rsidR="006C7EF8">
          <w:tab/>
        </w:r>
        <w:r w:rsidR="006C7EF8">
          <w:rPr>
            <w:spacing w:val="-5"/>
          </w:rPr>
          <w:t>18</w:t>
        </w:r>
      </w:hyperlink>
    </w:p>
    <w:p w:rsidR="00271CE3" w:rsidRDefault="00165C86">
      <w:pPr>
        <w:pStyle w:val="BodyText"/>
        <w:tabs>
          <w:tab w:val="left" w:leader="dot" w:pos="8775"/>
        </w:tabs>
        <w:spacing w:before="44"/>
        <w:ind w:left="468"/>
      </w:pPr>
      <w:hyperlink w:anchor="_bookmark83" w:history="1">
        <w:r w:rsidR="006C7EF8">
          <w:t>Table</w:t>
        </w:r>
        <w:r w:rsidR="006C7EF8">
          <w:rPr>
            <w:spacing w:val="-9"/>
          </w:rPr>
          <w:t xml:space="preserve"> </w:t>
        </w:r>
        <w:r w:rsidR="006C7EF8">
          <w:t>4.1</w:t>
        </w:r>
        <w:r w:rsidR="006C7EF8">
          <w:rPr>
            <w:spacing w:val="-12"/>
          </w:rPr>
          <w:t xml:space="preserve"> </w:t>
        </w:r>
        <w:r w:rsidR="006C7EF8">
          <w:t>Table</w:t>
        </w:r>
        <w:r w:rsidR="006C7EF8">
          <w:rPr>
            <w:spacing w:val="-9"/>
          </w:rPr>
          <w:t xml:space="preserve"> </w:t>
        </w:r>
        <w:r w:rsidR="006C7EF8">
          <w:t>Showing</w:t>
        </w:r>
        <w:r w:rsidR="006C7EF8">
          <w:rPr>
            <w:spacing w:val="-8"/>
          </w:rPr>
          <w:t xml:space="preserve"> </w:t>
        </w:r>
        <w:r w:rsidR="006C7EF8">
          <w:t>Evaluated</w:t>
        </w:r>
        <w:r w:rsidR="006C7EF8">
          <w:rPr>
            <w:spacing w:val="-8"/>
          </w:rPr>
          <w:t xml:space="preserve"> </w:t>
        </w:r>
        <w:r w:rsidR="006C7EF8">
          <w:rPr>
            <w:spacing w:val="-4"/>
          </w:rPr>
          <w:t>Data</w:t>
        </w:r>
        <w:r w:rsidR="006C7EF8">
          <w:tab/>
        </w:r>
        <w:r w:rsidR="006C7EF8">
          <w:rPr>
            <w:spacing w:val="-5"/>
          </w:rPr>
          <w:t>31</w:t>
        </w:r>
      </w:hyperlink>
    </w:p>
    <w:p w:rsidR="00271CE3" w:rsidRDefault="00165C86">
      <w:pPr>
        <w:pStyle w:val="BodyText"/>
        <w:tabs>
          <w:tab w:val="left" w:leader="dot" w:pos="8775"/>
        </w:tabs>
        <w:spacing w:before="44"/>
        <w:ind w:left="468"/>
      </w:pPr>
      <w:hyperlink w:anchor="_bookmark85" w:history="1">
        <w:proofErr w:type="gramStart"/>
        <w:r w:rsidR="006C7EF8">
          <w:t>Table</w:t>
        </w:r>
        <w:r w:rsidR="006C7EF8">
          <w:rPr>
            <w:spacing w:val="-3"/>
          </w:rPr>
          <w:t xml:space="preserve"> </w:t>
        </w:r>
        <w:r w:rsidR="006C7EF8">
          <w:t>4.</w:t>
        </w:r>
        <w:proofErr w:type="gramEnd"/>
        <w:r w:rsidR="006C7EF8">
          <w:rPr>
            <w:spacing w:val="-3"/>
          </w:rPr>
          <w:t xml:space="preserve"> </w:t>
        </w:r>
        <w:r w:rsidR="006C7EF8">
          <w:t>2</w:t>
        </w:r>
        <w:r w:rsidR="006C7EF8">
          <w:rPr>
            <w:spacing w:val="-8"/>
          </w:rPr>
          <w:t xml:space="preserve"> </w:t>
        </w:r>
        <w:r w:rsidR="006C7EF8">
          <w:t>The</w:t>
        </w:r>
        <w:r w:rsidR="006C7EF8">
          <w:rPr>
            <w:spacing w:val="-4"/>
          </w:rPr>
          <w:t xml:space="preserve"> </w:t>
        </w:r>
        <w:r w:rsidR="006C7EF8">
          <w:t>Summary</w:t>
        </w:r>
        <w:r w:rsidR="006C7EF8">
          <w:rPr>
            <w:spacing w:val="-8"/>
          </w:rPr>
          <w:t xml:space="preserve"> </w:t>
        </w:r>
        <w:r w:rsidR="006C7EF8">
          <w:t>of</w:t>
        </w:r>
        <w:r w:rsidR="006C7EF8">
          <w:rPr>
            <w:spacing w:val="-3"/>
          </w:rPr>
          <w:t xml:space="preserve"> </w:t>
        </w:r>
        <w:r w:rsidR="006C7EF8">
          <w:t>sample</w:t>
        </w:r>
        <w:r w:rsidR="006C7EF8">
          <w:rPr>
            <w:spacing w:val="-2"/>
          </w:rPr>
          <w:t xml:space="preserve"> </w:t>
        </w:r>
        <w:r w:rsidR="006C7EF8">
          <w:rPr>
            <w:spacing w:val="-4"/>
          </w:rPr>
          <w:t>data</w:t>
        </w:r>
        <w:r w:rsidR="006C7EF8">
          <w:tab/>
        </w:r>
        <w:r w:rsidR="006C7EF8">
          <w:rPr>
            <w:spacing w:val="-5"/>
          </w:rPr>
          <w:t>32</w:t>
        </w:r>
      </w:hyperlink>
    </w:p>
    <w:p w:rsidR="00271CE3" w:rsidRDefault="00165C86">
      <w:pPr>
        <w:pStyle w:val="BodyText"/>
        <w:tabs>
          <w:tab w:val="left" w:leader="dot" w:pos="8775"/>
        </w:tabs>
        <w:spacing w:before="42"/>
        <w:ind w:left="468"/>
      </w:pPr>
      <w:hyperlink w:anchor="_bookmark86" w:history="1">
        <w:proofErr w:type="gramStart"/>
        <w:r w:rsidR="006C7EF8">
          <w:t>Table</w:t>
        </w:r>
        <w:r w:rsidR="006C7EF8">
          <w:rPr>
            <w:spacing w:val="-7"/>
          </w:rPr>
          <w:t xml:space="preserve"> </w:t>
        </w:r>
        <w:r w:rsidR="006C7EF8">
          <w:t>4.</w:t>
        </w:r>
        <w:proofErr w:type="gramEnd"/>
        <w:r w:rsidR="006C7EF8">
          <w:rPr>
            <w:spacing w:val="-4"/>
          </w:rPr>
          <w:t xml:space="preserve"> </w:t>
        </w:r>
        <w:r w:rsidR="006C7EF8">
          <w:t>3</w:t>
        </w:r>
        <w:r w:rsidR="006C7EF8">
          <w:rPr>
            <w:spacing w:val="-9"/>
          </w:rPr>
          <w:t xml:space="preserve"> </w:t>
        </w:r>
        <w:r w:rsidR="006C7EF8">
          <w:t>Wave</w:t>
        </w:r>
        <w:r w:rsidR="006C7EF8">
          <w:rPr>
            <w:spacing w:val="-7"/>
          </w:rPr>
          <w:t xml:space="preserve"> </w:t>
        </w:r>
        <w:r w:rsidR="006C7EF8">
          <w:t>height</w:t>
        </w:r>
        <w:r w:rsidR="006C7EF8">
          <w:rPr>
            <w:spacing w:val="-5"/>
          </w:rPr>
          <w:t xml:space="preserve"> </w:t>
        </w:r>
        <w:r w:rsidR="006C7EF8">
          <w:t>(m)</w:t>
        </w:r>
        <w:r w:rsidR="006C7EF8">
          <w:rPr>
            <w:spacing w:val="-4"/>
          </w:rPr>
          <w:t xml:space="preserve"> </w:t>
        </w:r>
        <w:r w:rsidR="006C7EF8">
          <w:t>of</w:t>
        </w:r>
        <w:r w:rsidR="006C7EF8">
          <w:rPr>
            <w:spacing w:val="-5"/>
          </w:rPr>
          <w:t xml:space="preserve"> </w:t>
        </w:r>
        <w:r w:rsidR="006C7EF8">
          <w:t>selected</w:t>
        </w:r>
        <w:r w:rsidR="006C7EF8">
          <w:rPr>
            <w:spacing w:val="-4"/>
          </w:rPr>
          <w:t xml:space="preserve"> </w:t>
        </w:r>
        <w:r w:rsidR="006C7EF8">
          <w:t>data</w:t>
        </w:r>
        <w:r w:rsidR="006C7EF8">
          <w:rPr>
            <w:spacing w:val="-5"/>
          </w:rPr>
          <w:t xml:space="preserve"> </w:t>
        </w:r>
        <w:r w:rsidR="006C7EF8">
          <w:t>at</w:t>
        </w:r>
        <w:r w:rsidR="006C7EF8">
          <w:rPr>
            <w:spacing w:val="-3"/>
          </w:rPr>
          <w:t xml:space="preserve"> </w:t>
        </w:r>
        <w:proofErr w:type="spellStart"/>
        <w:r w:rsidR="006C7EF8">
          <w:t>msasani</w:t>
        </w:r>
        <w:proofErr w:type="spellEnd"/>
        <w:r w:rsidR="006C7EF8">
          <w:rPr>
            <w:spacing w:val="-4"/>
          </w:rPr>
          <w:t xml:space="preserve"> </w:t>
        </w:r>
        <w:r w:rsidR="006C7EF8">
          <w:rPr>
            <w:spacing w:val="-5"/>
          </w:rPr>
          <w:t>bay</w:t>
        </w:r>
        <w:r w:rsidR="006C7EF8">
          <w:tab/>
        </w:r>
        <w:r w:rsidR="006C7EF8">
          <w:rPr>
            <w:spacing w:val="-5"/>
          </w:rPr>
          <w:t>32</w:t>
        </w:r>
      </w:hyperlink>
    </w:p>
    <w:p w:rsidR="00271CE3" w:rsidRDefault="00165C86">
      <w:pPr>
        <w:pStyle w:val="BodyText"/>
        <w:tabs>
          <w:tab w:val="left" w:leader="dot" w:pos="8775"/>
        </w:tabs>
        <w:spacing w:before="44"/>
        <w:ind w:left="468"/>
      </w:pPr>
      <w:hyperlink w:anchor="_bookmark88" w:history="1">
        <w:proofErr w:type="gramStart"/>
        <w:r w:rsidR="006C7EF8">
          <w:t>Table</w:t>
        </w:r>
        <w:r w:rsidR="006C7EF8">
          <w:rPr>
            <w:spacing w:val="-5"/>
          </w:rPr>
          <w:t xml:space="preserve"> </w:t>
        </w:r>
        <w:r w:rsidR="006C7EF8">
          <w:t>4.</w:t>
        </w:r>
        <w:proofErr w:type="gramEnd"/>
        <w:r w:rsidR="006C7EF8">
          <w:rPr>
            <w:spacing w:val="-5"/>
          </w:rPr>
          <w:t xml:space="preserve"> </w:t>
        </w:r>
        <w:r w:rsidR="006C7EF8">
          <w:t>4</w:t>
        </w:r>
        <w:r w:rsidR="006C7EF8">
          <w:rPr>
            <w:spacing w:val="-9"/>
          </w:rPr>
          <w:t xml:space="preserve"> </w:t>
        </w:r>
        <w:r w:rsidR="006C7EF8">
          <w:t>Wave</w:t>
        </w:r>
        <w:r w:rsidR="006C7EF8">
          <w:rPr>
            <w:spacing w:val="-7"/>
          </w:rPr>
          <w:t xml:space="preserve"> </w:t>
        </w:r>
        <w:r w:rsidR="006C7EF8">
          <w:t>period</w:t>
        </w:r>
        <w:r w:rsidR="006C7EF8">
          <w:rPr>
            <w:spacing w:val="-5"/>
          </w:rPr>
          <w:t xml:space="preserve"> </w:t>
        </w:r>
        <w:r w:rsidR="006C7EF8">
          <w:t>of</w:t>
        </w:r>
        <w:r w:rsidR="006C7EF8">
          <w:rPr>
            <w:spacing w:val="-4"/>
          </w:rPr>
          <w:t xml:space="preserve"> </w:t>
        </w:r>
        <w:r w:rsidR="006C7EF8">
          <w:t>selected</w:t>
        </w:r>
        <w:r w:rsidR="006C7EF8">
          <w:rPr>
            <w:spacing w:val="-5"/>
          </w:rPr>
          <w:t xml:space="preserve"> </w:t>
        </w:r>
        <w:r w:rsidR="006C7EF8">
          <w:t>data</w:t>
        </w:r>
        <w:r w:rsidR="006C7EF8">
          <w:rPr>
            <w:spacing w:val="-4"/>
          </w:rPr>
          <w:t xml:space="preserve"> </w:t>
        </w:r>
        <w:r w:rsidR="006C7EF8">
          <w:t>at</w:t>
        </w:r>
        <w:r w:rsidR="006C7EF8">
          <w:rPr>
            <w:spacing w:val="-5"/>
          </w:rPr>
          <w:t xml:space="preserve"> </w:t>
        </w:r>
        <w:proofErr w:type="spellStart"/>
        <w:r w:rsidR="006C7EF8">
          <w:t>msasani</w:t>
        </w:r>
        <w:proofErr w:type="spellEnd"/>
        <w:r w:rsidR="006C7EF8">
          <w:rPr>
            <w:spacing w:val="-5"/>
          </w:rPr>
          <w:t xml:space="preserve"> nay</w:t>
        </w:r>
        <w:r w:rsidR="006C7EF8">
          <w:tab/>
        </w:r>
        <w:r w:rsidR="006C7EF8">
          <w:rPr>
            <w:spacing w:val="-5"/>
          </w:rPr>
          <w:t>33</w:t>
        </w:r>
      </w:hyperlink>
    </w:p>
    <w:p w:rsidR="00271CE3" w:rsidRDefault="00165C86">
      <w:pPr>
        <w:pStyle w:val="BodyText"/>
        <w:tabs>
          <w:tab w:val="left" w:leader="dot" w:pos="8775"/>
        </w:tabs>
        <w:spacing w:before="44"/>
        <w:ind w:left="468"/>
      </w:pPr>
      <w:hyperlink w:anchor="_bookmark91" w:history="1">
        <w:proofErr w:type="gramStart"/>
        <w:r w:rsidR="006C7EF8">
          <w:t>Table</w:t>
        </w:r>
        <w:r w:rsidR="006C7EF8">
          <w:rPr>
            <w:spacing w:val="-6"/>
          </w:rPr>
          <w:t xml:space="preserve"> </w:t>
        </w:r>
        <w:r w:rsidR="006C7EF8">
          <w:t>4.</w:t>
        </w:r>
        <w:proofErr w:type="gramEnd"/>
        <w:r w:rsidR="006C7EF8">
          <w:rPr>
            <w:spacing w:val="-3"/>
          </w:rPr>
          <w:t xml:space="preserve"> </w:t>
        </w:r>
        <w:r w:rsidR="006C7EF8">
          <w:t>5</w:t>
        </w:r>
        <w:r w:rsidR="006C7EF8">
          <w:rPr>
            <w:spacing w:val="-4"/>
          </w:rPr>
          <w:t xml:space="preserve"> </w:t>
        </w:r>
        <w:r w:rsidR="006C7EF8">
          <w:t>Showing</w:t>
        </w:r>
        <w:r w:rsidR="006C7EF8">
          <w:rPr>
            <w:spacing w:val="-3"/>
          </w:rPr>
          <w:t xml:space="preserve"> </w:t>
        </w:r>
        <w:r w:rsidR="006C7EF8">
          <w:t>different</w:t>
        </w:r>
        <w:r w:rsidR="006C7EF8">
          <w:rPr>
            <w:spacing w:val="-4"/>
          </w:rPr>
          <w:t xml:space="preserve"> </w:t>
        </w:r>
        <w:r w:rsidR="006C7EF8">
          <w:t>hydrodynamic</w:t>
        </w:r>
        <w:r w:rsidR="006C7EF8">
          <w:rPr>
            <w:spacing w:val="-3"/>
          </w:rPr>
          <w:t xml:space="preserve"> </w:t>
        </w:r>
        <w:r w:rsidR="006C7EF8">
          <w:t>performance</w:t>
        </w:r>
        <w:r w:rsidR="006C7EF8">
          <w:rPr>
            <w:spacing w:val="-4"/>
          </w:rPr>
          <w:t xml:space="preserve"> </w:t>
        </w:r>
        <w:r w:rsidR="006C7EF8">
          <w:t>of</w:t>
        </w:r>
        <w:r w:rsidR="006C7EF8">
          <w:rPr>
            <w:spacing w:val="-3"/>
          </w:rPr>
          <w:t xml:space="preserve"> </w:t>
        </w:r>
        <w:r w:rsidR="006C7EF8">
          <w:t>each</w:t>
        </w:r>
        <w:r w:rsidR="006C7EF8">
          <w:rPr>
            <w:spacing w:val="-3"/>
          </w:rPr>
          <w:t xml:space="preserve"> </w:t>
        </w:r>
        <w:r w:rsidR="006C7EF8">
          <w:rPr>
            <w:spacing w:val="-2"/>
          </w:rPr>
          <w:t>converter</w:t>
        </w:r>
        <w:r w:rsidR="006C7EF8">
          <w:tab/>
        </w:r>
        <w:r w:rsidR="006C7EF8">
          <w:rPr>
            <w:spacing w:val="-5"/>
          </w:rPr>
          <w:t>36</w:t>
        </w:r>
      </w:hyperlink>
    </w:p>
    <w:p w:rsidR="00271CE3" w:rsidRDefault="00165C86">
      <w:pPr>
        <w:pStyle w:val="BodyText"/>
        <w:tabs>
          <w:tab w:val="left" w:leader="dot" w:pos="8775"/>
        </w:tabs>
        <w:spacing w:before="44"/>
        <w:ind w:left="468"/>
      </w:pPr>
      <w:hyperlink w:anchor="_bookmark93" w:history="1">
        <w:proofErr w:type="gramStart"/>
        <w:r w:rsidR="006C7EF8">
          <w:t>Table</w:t>
        </w:r>
        <w:r w:rsidR="006C7EF8">
          <w:rPr>
            <w:spacing w:val="-7"/>
          </w:rPr>
          <w:t xml:space="preserve"> </w:t>
        </w:r>
        <w:r w:rsidR="006C7EF8">
          <w:t>4.</w:t>
        </w:r>
        <w:proofErr w:type="gramEnd"/>
        <w:r w:rsidR="006C7EF8">
          <w:rPr>
            <w:spacing w:val="-4"/>
          </w:rPr>
          <w:t xml:space="preserve"> </w:t>
        </w:r>
        <w:r w:rsidR="006C7EF8">
          <w:t>6</w:t>
        </w:r>
        <w:r w:rsidR="006C7EF8">
          <w:rPr>
            <w:spacing w:val="-8"/>
          </w:rPr>
          <w:t xml:space="preserve"> </w:t>
        </w:r>
        <w:r w:rsidR="006C7EF8">
          <w:t>Wave</w:t>
        </w:r>
        <w:r w:rsidR="006C7EF8">
          <w:rPr>
            <w:spacing w:val="-6"/>
          </w:rPr>
          <w:t xml:space="preserve"> </w:t>
        </w:r>
        <w:r w:rsidR="006C7EF8">
          <w:t>height</w:t>
        </w:r>
        <w:r w:rsidR="006C7EF8">
          <w:rPr>
            <w:spacing w:val="-5"/>
          </w:rPr>
          <w:t xml:space="preserve"> </w:t>
        </w:r>
        <w:r w:rsidR="006C7EF8">
          <w:t>and</w:t>
        </w:r>
        <w:r w:rsidR="006C7EF8">
          <w:rPr>
            <w:spacing w:val="-4"/>
          </w:rPr>
          <w:t xml:space="preserve"> </w:t>
        </w:r>
        <w:r w:rsidR="006C7EF8">
          <w:t>wave</w:t>
        </w:r>
        <w:r w:rsidR="006C7EF8">
          <w:rPr>
            <w:spacing w:val="-5"/>
          </w:rPr>
          <w:t xml:space="preserve"> </w:t>
        </w:r>
        <w:r w:rsidR="006C7EF8">
          <w:t>period</w:t>
        </w:r>
        <w:r w:rsidR="006C7EF8">
          <w:rPr>
            <w:spacing w:val="-4"/>
          </w:rPr>
          <w:t xml:space="preserve"> </w:t>
        </w:r>
        <w:r w:rsidR="006C7EF8">
          <w:t>used</w:t>
        </w:r>
        <w:r w:rsidR="006C7EF8">
          <w:rPr>
            <w:spacing w:val="-4"/>
          </w:rPr>
          <w:t xml:space="preserve"> </w:t>
        </w:r>
        <w:r w:rsidR="006C7EF8">
          <w:t>in</w:t>
        </w:r>
        <w:r w:rsidR="006C7EF8">
          <w:rPr>
            <w:spacing w:val="-3"/>
          </w:rPr>
          <w:t xml:space="preserve"> </w:t>
        </w:r>
        <w:r w:rsidR="006C7EF8">
          <w:rPr>
            <w:spacing w:val="-2"/>
          </w:rPr>
          <w:t>modeling</w:t>
        </w:r>
        <w:r w:rsidR="006C7EF8">
          <w:tab/>
        </w:r>
        <w:r w:rsidR="006C7EF8">
          <w:rPr>
            <w:spacing w:val="-5"/>
          </w:rPr>
          <w:t>38</w:t>
        </w:r>
      </w:hyperlink>
    </w:p>
    <w:p w:rsidR="00271CE3" w:rsidRDefault="00271CE3">
      <w:pPr>
        <w:pStyle w:val="BodyText"/>
        <w:sectPr w:rsidR="00271CE3">
          <w:pgSz w:w="12240" w:h="15840"/>
          <w:pgMar w:top="1820" w:right="1080" w:bottom="1260" w:left="1800" w:header="0" w:footer="1067" w:gutter="0"/>
          <w:cols w:space="720"/>
        </w:sectPr>
      </w:pPr>
    </w:p>
    <w:p w:rsidR="00271CE3" w:rsidRDefault="00271CE3">
      <w:pPr>
        <w:pStyle w:val="BodyText"/>
        <w:spacing w:before="6"/>
        <w:rPr>
          <w:sz w:val="20"/>
        </w:rPr>
      </w:pPr>
    </w:p>
    <w:p w:rsidR="00271CE3" w:rsidRDefault="00271CE3">
      <w:pPr>
        <w:pStyle w:val="BodyText"/>
        <w:rPr>
          <w:sz w:val="20"/>
        </w:rPr>
        <w:sectPr w:rsidR="00271CE3">
          <w:footerReference w:type="default" r:id="rId9"/>
          <w:pgSz w:w="11910" w:h="16840"/>
          <w:pgMar w:top="1920" w:right="720" w:bottom="1260" w:left="1440" w:header="0" w:footer="1066" w:gutter="0"/>
          <w:pgNumType w:start="1"/>
          <w:cols w:space="720"/>
        </w:sectPr>
      </w:pPr>
    </w:p>
    <w:p w:rsidR="00271CE3" w:rsidRDefault="00271CE3">
      <w:pPr>
        <w:pStyle w:val="BodyText"/>
      </w:pPr>
    </w:p>
    <w:p w:rsidR="00271CE3" w:rsidRDefault="00271CE3">
      <w:pPr>
        <w:pStyle w:val="BodyText"/>
      </w:pPr>
    </w:p>
    <w:p w:rsidR="00271CE3" w:rsidRDefault="00271CE3">
      <w:pPr>
        <w:pStyle w:val="BodyText"/>
        <w:spacing w:before="142"/>
      </w:pPr>
    </w:p>
    <w:p w:rsidR="00271CE3" w:rsidRDefault="006C7EF8">
      <w:pPr>
        <w:pStyle w:val="Heading2"/>
        <w:numPr>
          <w:ilvl w:val="1"/>
          <w:numId w:val="19"/>
        </w:numPr>
        <w:tabs>
          <w:tab w:val="left" w:pos="1188"/>
        </w:tabs>
      </w:pPr>
      <w:bookmarkStart w:id="6" w:name="_bookmark9"/>
      <w:bookmarkStart w:id="7" w:name="_bookmark10"/>
      <w:bookmarkStart w:id="8" w:name="_bookmark11"/>
      <w:bookmarkEnd w:id="6"/>
      <w:bookmarkEnd w:id="7"/>
      <w:bookmarkEnd w:id="8"/>
      <w:r>
        <w:rPr>
          <w:spacing w:val="-2"/>
        </w:rPr>
        <w:t>Introduction</w:t>
      </w:r>
    </w:p>
    <w:p w:rsidR="00271CE3" w:rsidRDefault="006C7EF8">
      <w:pPr>
        <w:pStyle w:val="Heading1"/>
        <w:spacing w:before="90" w:line="348" w:lineRule="auto"/>
        <w:ind w:left="828" w:right="3846" w:firstLine="84"/>
        <w:jc w:val="left"/>
      </w:pPr>
      <w:r>
        <w:rPr>
          <w:b w:val="0"/>
        </w:rPr>
        <w:br w:type="column"/>
      </w:r>
      <w:r>
        <w:lastRenderedPageBreak/>
        <w:t xml:space="preserve">CHAPTER ONE </w:t>
      </w:r>
      <w:r>
        <w:rPr>
          <w:spacing w:val="-2"/>
        </w:rPr>
        <w:t>INTRODUCTION</w:t>
      </w:r>
    </w:p>
    <w:p w:rsidR="00271CE3" w:rsidRDefault="00271CE3">
      <w:pPr>
        <w:pStyle w:val="Heading1"/>
        <w:spacing w:line="348" w:lineRule="auto"/>
        <w:jc w:val="left"/>
        <w:sectPr w:rsidR="00271CE3">
          <w:type w:val="continuous"/>
          <w:pgSz w:w="11910" w:h="16840"/>
          <w:pgMar w:top="1820" w:right="720" w:bottom="280" w:left="1440" w:header="0" w:footer="1066" w:gutter="0"/>
          <w:cols w:num="2" w:space="720" w:equalWidth="0">
            <w:col w:w="2532" w:space="618"/>
            <w:col w:w="6600"/>
          </w:cols>
        </w:sectPr>
      </w:pPr>
    </w:p>
    <w:p w:rsidR="00271CE3" w:rsidRDefault="006C7EF8">
      <w:pPr>
        <w:pStyle w:val="BodyText"/>
        <w:spacing w:before="120" w:line="360" w:lineRule="auto"/>
        <w:ind w:left="828" w:right="702"/>
        <w:jc w:val="both"/>
      </w:pPr>
      <w:r>
        <w:lastRenderedPageBreak/>
        <w:t>This chapter focuses on the historical background of the study, statement of the problem, objectives and research questions, significance of the study, scope of the study, limitation of the study and definition of key terms</w:t>
      </w:r>
    </w:p>
    <w:p w:rsidR="00271CE3" w:rsidRDefault="006C7EF8">
      <w:pPr>
        <w:pStyle w:val="Heading2"/>
        <w:numPr>
          <w:ilvl w:val="1"/>
          <w:numId w:val="19"/>
        </w:numPr>
        <w:tabs>
          <w:tab w:val="left" w:pos="1188"/>
        </w:tabs>
        <w:spacing w:before="162"/>
        <w:jc w:val="both"/>
      </w:pPr>
      <w:bookmarkStart w:id="9" w:name="_bookmark12"/>
      <w:bookmarkEnd w:id="9"/>
      <w:r>
        <w:t>Background</w:t>
      </w:r>
      <w:r>
        <w:rPr>
          <w:spacing w:val="-5"/>
        </w:rPr>
        <w:t xml:space="preserve"> </w:t>
      </w:r>
      <w:r>
        <w:t>of</w:t>
      </w:r>
      <w:r>
        <w:rPr>
          <w:spacing w:val="-5"/>
        </w:rPr>
        <w:t xml:space="preserve"> </w:t>
      </w:r>
      <w:r>
        <w:rPr>
          <w:spacing w:val="-2"/>
        </w:rPr>
        <w:t>Statement</w:t>
      </w:r>
    </w:p>
    <w:p w:rsidR="00271CE3" w:rsidRDefault="006C7EF8">
      <w:pPr>
        <w:pStyle w:val="BodyText"/>
        <w:spacing w:before="120" w:line="360" w:lineRule="auto"/>
        <w:ind w:left="828" w:right="694"/>
        <w:jc w:val="both"/>
      </w:pPr>
      <w:r>
        <w:t xml:space="preserve">Ocean wave energy stands out as one of the most promising and sustainable renewables Energy resources available today. According to the World Energy Council, the global potential for wave energy that can be harnessed from the oceans is estimated at a staggering 2 </w:t>
      </w:r>
      <w:proofErr w:type="spellStart"/>
      <w:r>
        <w:t>TWh</w:t>
      </w:r>
      <w:proofErr w:type="spellEnd"/>
      <w:r>
        <w:t xml:space="preserve"> per year. This makes wave energy a significant player in the renewable sector, capable of generating substantial amounts of energy for society. With growing concerns about global warming and air pollution, numerous studies have been undertaken to explore better ways to generate electricity that can replace fossil fuel-based energy production, ultimately aiming to reduce greenhouse gas emissions (</w:t>
      </w:r>
      <w:proofErr w:type="spellStart"/>
      <w:r>
        <w:t>Liberti</w:t>
      </w:r>
      <w:proofErr w:type="spellEnd"/>
      <w:r>
        <w:t>, 2015).</w:t>
      </w:r>
    </w:p>
    <w:p w:rsidR="00271CE3" w:rsidRDefault="006C7EF8">
      <w:pPr>
        <w:pStyle w:val="BodyText"/>
        <w:spacing w:before="1" w:line="360" w:lineRule="auto"/>
        <w:ind w:left="828" w:right="693"/>
        <w:jc w:val="both"/>
      </w:pPr>
      <w:r>
        <w:t>Ocean energy encompasses various forms of renewable resources that can be tapped for electricity generation. These include thermal gradients, salinity gradients, ocean currents, tides, and, of course, wave energy. This study specifically focuses on wave energy, which is most abundant between 30° and 60° latitude in both hemispheres, particularly along the western coasts of Scotland, Portugal, Chile, New Zealand, Australia, and South Africa. This abundance is largely due to the prevailing wind patterns and the long distances over which storms can develop (</w:t>
      </w:r>
      <w:proofErr w:type="spellStart"/>
      <w:r>
        <w:t>Bekker</w:t>
      </w:r>
      <w:proofErr w:type="spellEnd"/>
      <w:r>
        <w:t>, 2019)</w:t>
      </w:r>
    </w:p>
    <w:p w:rsidR="00271CE3" w:rsidRDefault="006C7EF8">
      <w:pPr>
        <w:pStyle w:val="BodyText"/>
        <w:spacing w:before="1" w:line="360" w:lineRule="auto"/>
        <w:ind w:left="828" w:right="694"/>
        <w:jc w:val="both"/>
      </w:pPr>
      <w:r>
        <w:t>Wave energy is increasingly recognized as a viable renewable energy source, especially for coastal regions that experience consistent wave activity. Africa, with</w:t>
      </w:r>
      <w:r>
        <w:rPr>
          <w:spacing w:val="40"/>
        </w:rPr>
        <w:t xml:space="preserve"> </w:t>
      </w:r>
      <w:r>
        <w:t>its extensive coastline, holds tremendous potential for harnessing wave energy. However, research and development in this area have lagged behind other parts of</w:t>
      </w:r>
      <w:r>
        <w:rPr>
          <w:spacing w:val="40"/>
        </w:rPr>
        <w:t xml:space="preserve"> </w:t>
      </w:r>
      <w:r>
        <w:t>the world (</w:t>
      </w:r>
      <w:proofErr w:type="spellStart"/>
      <w:r>
        <w:t>Aderinto</w:t>
      </w:r>
      <w:proofErr w:type="spellEnd"/>
      <w:r>
        <w:t>, 2018)</w:t>
      </w:r>
    </w:p>
    <w:p w:rsidR="00271CE3" w:rsidRDefault="006C7EF8">
      <w:pPr>
        <w:pStyle w:val="BodyText"/>
        <w:spacing w:line="360" w:lineRule="auto"/>
        <w:ind w:left="828" w:right="704"/>
        <w:jc w:val="both"/>
      </w:pPr>
      <w:r>
        <w:t>Countries like South Africa and Morocco are beginning to explore wave energy as a clean</w:t>
      </w:r>
      <w:r>
        <w:rPr>
          <w:spacing w:val="46"/>
        </w:rPr>
        <w:t xml:space="preserve"> </w:t>
      </w:r>
      <w:r>
        <w:t>alternative</w:t>
      </w:r>
      <w:r>
        <w:rPr>
          <w:spacing w:val="48"/>
        </w:rPr>
        <w:t xml:space="preserve"> </w:t>
      </w:r>
      <w:r>
        <w:t>to</w:t>
      </w:r>
      <w:r>
        <w:rPr>
          <w:spacing w:val="46"/>
        </w:rPr>
        <w:t xml:space="preserve"> </w:t>
      </w:r>
      <w:r>
        <w:t>fossil</w:t>
      </w:r>
      <w:r>
        <w:rPr>
          <w:spacing w:val="48"/>
        </w:rPr>
        <w:t xml:space="preserve"> </w:t>
      </w:r>
      <w:r>
        <w:t>fuels.</w:t>
      </w:r>
      <w:r>
        <w:rPr>
          <w:spacing w:val="48"/>
        </w:rPr>
        <w:t xml:space="preserve"> </w:t>
      </w:r>
      <w:r>
        <w:t>Yet,</w:t>
      </w:r>
      <w:r>
        <w:rPr>
          <w:spacing w:val="47"/>
        </w:rPr>
        <w:t xml:space="preserve"> </w:t>
      </w:r>
      <w:r>
        <w:t>challenges</w:t>
      </w:r>
      <w:r>
        <w:rPr>
          <w:spacing w:val="47"/>
        </w:rPr>
        <w:t xml:space="preserve"> </w:t>
      </w:r>
      <w:r>
        <w:t>such</w:t>
      </w:r>
      <w:r>
        <w:rPr>
          <w:spacing w:val="49"/>
        </w:rPr>
        <w:t xml:space="preserve"> </w:t>
      </w:r>
      <w:r>
        <w:t>as</w:t>
      </w:r>
      <w:r>
        <w:rPr>
          <w:spacing w:val="47"/>
        </w:rPr>
        <w:t xml:space="preserve"> </w:t>
      </w:r>
      <w:r>
        <w:t>high</w:t>
      </w:r>
      <w:r>
        <w:rPr>
          <w:spacing w:val="49"/>
        </w:rPr>
        <w:t xml:space="preserve"> </w:t>
      </w:r>
      <w:r>
        <w:t>initial</w:t>
      </w:r>
      <w:r>
        <w:rPr>
          <w:spacing w:val="48"/>
        </w:rPr>
        <w:t xml:space="preserve"> </w:t>
      </w:r>
      <w:r>
        <w:rPr>
          <w:spacing w:val="-2"/>
        </w:rPr>
        <w:t>investments,</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2"/>
        <w:jc w:val="both"/>
      </w:pPr>
      <w:proofErr w:type="gramStart"/>
      <w:r>
        <w:t>technological</w:t>
      </w:r>
      <w:proofErr w:type="gramEnd"/>
      <w:r>
        <w:t xml:space="preserve"> complexities, and environmental impacts continue to hinder full-scale development (</w:t>
      </w:r>
      <w:proofErr w:type="spellStart"/>
      <w:r>
        <w:t>Mpholo</w:t>
      </w:r>
      <w:proofErr w:type="spellEnd"/>
      <w:r>
        <w:t>, 2020)</w:t>
      </w:r>
    </w:p>
    <w:p w:rsidR="00271CE3" w:rsidRDefault="006C7EF8">
      <w:pPr>
        <w:pStyle w:val="BodyText"/>
        <w:spacing w:line="360" w:lineRule="auto"/>
        <w:ind w:left="828" w:right="694"/>
        <w:jc w:val="both"/>
      </w:pPr>
      <w:r>
        <w:t xml:space="preserve">Along the stunning coast of Tanzania, places like </w:t>
      </w:r>
      <w:proofErr w:type="spellStart"/>
      <w:r>
        <w:t>Msasani</w:t>
      </w:r>
      <w:proofErr w:type="spellEnd"/>
      <w:r>
        <w:t xml:space="preserve"> Bay offer a fantastic chance to explore how well wave energy converters (WEC) work, thanks to the consistent wave patterns from the Indian Ocean. Previous studies on ocean energy in East Africa</w:t>
      </w:r>
      <w:r>
        <w:rPr>
          <w:spacing w:val="-2"/>
        </w:rPr>
        <w:t xml:space="preserve"> </w:t>
      </w:r>
      <w:r>
        <w:t>have</w:t>
      </w:r>
      <w:r>
        <w:rPr>
          <w:spacing w:val="-1"/>
        </w:rPr>
        <w:t xml:space="preserve"> </w:t>
      </w:r>
      <w:r>
        <w:t>pointed</w:t>
      </w:r>
      <w:r>
        <w:rPr>
          <w:spacing w:val="-1"/>
        </w:rPr>
        <w:t xml:space="preserve"> </w:t>
      </w:r>
      <w:r>
        <w:t>out the region's</w:t>
      </w:r>
      <w:r>
        <w:rPr>
          <w:spacing w:val="-2"/>
        </w:rPr>
        <w:t xml:space="preserve"> </w:t>
      </w:r>
      <w:r>
        <w:t>incredible</w:t>
      </w:r>
      <w:r>
        <w:rPr>
          <w:spacing w:val="-3"/>
        </w:rPr>
        <w:t xml:space="preserve"> </w:t>
      </w:r>
      <w:r>
        <w:t>potential,</w:t>
      </w:r>
      <w:r>
        <w:rPr>
          <w:spacing w:val="-1"/>
        </w:rPr>
        <w:t xml:space="preserve"> </w:t>
      </w:r>
      <w:r>
        <w:t>while also stressing the importance of localized feasibility studies (Omar, 2024)</w:t>
      </w:r>
    </w:p>
    <w:p w:rsidR="00271CE3" w:rsidRDefault="006C7EF8">
      <w:pPr>
        <w:pStyle w:val="BodyText"/>
        <w:spacing w:line="360" w:lineRule="auto"/>
        <w:ind w:left="828" w:right="692"/>
        <w:jc w:val="both"/>
      </w:pPr>
      <w:r>
        <w:t xml:space="preserve">According to reports from Global Information Systems (GIS), Tanzania boasts powerful offshore wave power that could generate up to 17 </w:t>
      </w:r>
      <w:proofErr w:type="spellStart"/>
      <w:r>
        <w:t>GWh</w:t>
      </w:r>
      <w:proofErr w:type="spellEnd"/>
      <w:r>
        <w:t xml:space="preserve">, along with an estimated tidal stream power </w:t>
      </w:r>
      <w:proofErr w:type="gramStart"/>
      <w:r>
        <w:t>of 133 kW/m.</w:t>
      </w:r>
      <w:proofErr w:type="gramEnd"/>
      <w:r>
        <w:t xml:space="preserve"> unfortunately, this potential remains largely untapped.</w:t>
      </w:r>
    </w:p>
    <w:p w:rsidR="00271CE3" w:rsidRDefault="006C7EF8">
      <w:pPr>
        <w:pStyle w:val="BodyText"/>
        <w:spacing w:line="360" w:lineRule="auto"/>
        <w:ind w:left="828" w:right="693"/>
        <w:jc w:val="both"/>
      </w:pPr>
      <w:r>
        <w:t>Shockingly,</w:t>
      </w:r>
      <w:r>
        <w:rPr>
          <w:spacing w:val="-2"/>
        </w:rPr>
        <w:t xml:space="preserve"> </w:t>
      </w:r>
      <w:r>
        <w:t>around</w:t>
      </w:r>
      <w:r>
        <w:rPr>
          <w:spacing w:val="-2"/>
        </w:rPr>
        <w:t xml:space="preserve"> </w:t>
      </w:r>
      <w:r>
        <w:t>60%</w:t>
      </w:r>
      <w:r>
        <w:rPr>
          <w:spacing w:val="-4"/>
        </w:rPr>
        <w:t xml:space="preserve"> </w:t>
      </w:r>
      <w:r>
        <w:t>(or</w:t>
      </w:r>
      <w:r>
        <w:rPr>
          <w:spacing w:val="-3"/>
        </w:rPr>
        <w:t xml:space="preserve"> </w:t>
      </w:r>
      <w:r>
        <w:t>two-thirds)</w:t>
      </w:r>
      <w:r>
        <w:rPr>
          <w:spacing w:val="-3"/>
        </w:rPr>
        <w:t xml:space="preserve"> </w:t>
      </w:r>
      <w:r>
        <w:t>of</w:t>
      </w:r>
      <w:r>
        <w:rPr>
          <w:spacing w:val="-4"/>
        </w:rPr>
        <w:t xml:space="preserve"> </w:t>
      </w:r>
      <w:r>
        <w:t>Tanzanians</w:t>
      </w:r>
      <w:r>
        <w:rPr>
          <w:spacing w:val="-3"/>
        </w:rPr>
        <w:t xml:space="preserve"> </w:t>
      </w:r>
      <w:r>
        <w:t>still</w:t>
      </w:r>
      <w:r>
        <w:rPr>
          <w:spacing w:val="-2"/>
        </w:rPr>
        <w:t xml:space="preserve"> </w:t>
      </w:r>
      <w:r>
        <w:t>don‘t</w:t>
      </w:r>
      <w:r>
        <w:rPr>
          <w:spacing w:val="-2"/>
        </w:rPr>
        <w:t xml:space="preserve"> </w:t>
      </w:r>
      <w:r>
        <w:t>have</w:t>
      </w:r>
      <w:r>
        <w:rPr>
          <w:spacing w:val="-2"/>
        </w:rPr>
        <w:t xml:space="preserve"> </w:t>
      </w:r>
      <w:r>
        <w:t>reliable</w:t>
      </w:r>
      <w:r>
        <w:rPr>
          <w:spacing w:val="-2"/>
        </w:rPr>
        <w:t xml:space="preserve"> </w:t>
      </w:r>
      <w:r>
        <w:t>access to electricity. In recent months, power rationing has become even more severe, with outages lasting over 12 hours as the national grid struggles with significant shortages due</w:t>
      </w:r>
      <w:r>
        <w:rPr>
          <w:spacing w:val="-2"/>
        </w:rPr>
        <w:t xml:space="preserve"> </w:t>
      </w:r>
      <w:r>
        <w:t>to</w:t>
      </w:r>
      <w:r>
        <w:rPr>
          <w:spacing w:val="-3"/>
        </w:rPr>
        <w:t xml:space="preserve"> </w:t>
      </w:r>
      <w:r>
        <w:t>overloads</w:t>
      </w:r>
      <w:r>
        <w:rPr>
          <w:spacing w:val="-2"/>
        </w:rPr>
        <w:t xml:space="preserve"> </w:t>
      </w:r>
      <w:r>
        <w:t>and</w:t>
      </w:r>
      <w:r>
        <w:rPr>
          <w:spacing w:val="-2"/>
        </w:rPr>
        <w:t xml:space="preserve"> </w:t>
      </w:r>
      <w:r>
        <w:t>aging</w:t>
      </w:r>
      <w:r>
        <w:rPr>
          <w:spacing w:val="-1"/>
        </w:rPr>
        <w:t xml:space="preserve"> </w:t>
      </w:r>
      <w:r>
        <w:t>infrastructure.</w:t>
      </w:r>
      <w:r>
        <w:rPr>
          <w:spacing w:val="-5"/>
        </w:rPr>
        <w:t xml:space="preserve"> </w:t>
      </w:r>
      <w:r>
        <w:t>The</w:t>
      </w:r>
      <w:r>
        <w:rPr>
          <w:spacing w:val="-2"/>
        </w:rPr>
        <w:t xml:space="preserve"> </w:t>
      </w:r>
      <w:r>
        <w:t>situation</w:t>
      </w:r>
      <w:r>
        <w:rPr>
          <w:spacing w:val="-3"/>
        </w:rPr>
        <w:t xml:space="preserve"> </w:t>
      </w:r>
      <w:r>
        <w:t>in</w:t>
      </w:r>
      <w:r>
        <w:rPr>
          <w:spacing w:val="-2"/>
        </w:rPr>
        <w:t xml:space="preserve"> </w:t>
      </w:r>
      <w:r>
        <w:t>2023</w:t>
      </w:r>
      <w:r>
        <w:rPr>
          <w:spacing w:val="-1"/>
        </w:rPr>
        <w:t xml:space="preserve"> </w:t>
      </w:r>
      <w:r>
        <w:t>is</w:t>
      </w:r>
      <w:r>
        <w:rPr>
          <w:spacing w:val="-2"/>
        </w:rPr>
        <w:t xml:space="preserve"> </w:t>
      </w:r>
      <w:r>
        <w:t>notably</w:t>
      </w:r>
      <w:r>
        <w:rPr>
          <w:spacing w:val="-4"/>
        </w:rPr>
        <w:t xml:space="preserve"> </w:t>
      </w:r>
      <w:r>
        <w:t>worse</w:t>
      </w:r>
      <w:r>
        <w:rPr>
          <w:spacing w:val="-2"/>
        </w:rPr>
        <w:t xml:space="preserve"> </w:t>
      </w:r>
      <w:r>
        <w:t xml:space="preserve">than it was five years ago, significantly impacting Tanzania‘s economic production and growth. The World Bank estimates that power outages cost businesses in Tanzania about 15% of their annual sales, translating to millions of dollars lost for the national </w:t>
      </w:r>
      <w:proofErr w:type="gramStart"/>
      <w:r>
        <w:t>economy )</w:t>
      </w:r>
      <w:proofErr w:type="gramEnd"/>
      <w:r>
        <w:t>. ((GEPC), 2022)</w:t>
      </w:r>
    </w:p>
    <w:p w:rsidR="00271CE3" w:rsidRDefault="006C7EF8">
      <w:pPr>
        <w:pStyle w:val="BodyText"/>
        <w:spacing w:before="1" w:line="360" w:lineRule="auto"/>
        <w:ind w:left="828" w:right="690"/>
        <w:jc w:val="both"/>
      </w:pPr>
      <w:r>
        <w:t>The energy crisis is hitting Zanzibar hard, a semi-autonomous region and popular tourist</w:t>
      </w:r>
      <w:r>
        <w:rPr>
          <w:spacing w:val="-2"/>
        </w:rPr>
        <w:t xml:space="preserve"> </w:t>
      </w:r>
      <w:r>
        <w:t>destination that depends</w:t>
      </w:r>
      <w:r>
        <w:rPr>
          <w:spacing w:val="-2"/>
        </w:rPr>
        <w:t xml:space="preserve"> </w:t>
      </w:r>
      <w:r>
        <w:t>heavily</w:t>
      </w:r>
      <w:r>
        <w:rPr>
          <w:spacing w:val="-1"/>
        </w:rPr>
        <w:t xml:space="preserve"> </w:t>
      </w:r>
      <w:r>
        <w:t>on mainland Tanzania for</w:t>
      </w:r>
      <w:r>
        <w:rPr>
          <w:spacing w:val="-1"/>
        </w:rPr>
        <w:t xml:space="preserve"> </w:t>
      </w:r>
      <w:r>
        <w:t xml:space="preserve">its electricity. Both </w:t>
      </w:r>
      <w:proofErr w:type="spellStart"/>
      <w:r>
        <w:t>Unguja</w:t>
      </w:r>
      <w:proofErr w:type="spellEnd"/>
      <w:r>
        <w:t xml:space="preserve"> and Pemba rely entirely on power sourced from TANESCO, connected by undersea</w:t>
      </w:r>
      <w:r>
        <w:rPr>
          <w:spacing w:val="-2"/>
        </w:rPr>
        <w:t xml:space="preserve"> </w:t>
      </w:r>
      <w:r>
        <w:t>cables</w:t>
      </w:r>
      <w:r>
        <w:rPr>
          <w:spacing w:val="-1"/>
        </w:rPr>
        <w:t xml:space="preserve"> </w:t>
      </w:r>
      <w:r>
        <w:t>with</w:t>
      </w:r>
      <w:r>
        <w:rPr>
          <w:spacing w:val="-2"/>
        </w:rPr>
        <w:t xml:space="preserve"> </w:t>
      </w:r>
      <w:r>
        <w:t>capacities</w:t>
      </w:r>
      <w:r>
        <w:rPr>
          <w:spacing w:val="-2"/>
        </w:rPr>
        <w:t xml:space="preserve"> </w:t>
      </w:r>
      <w:r>
        <w:t>of</w:t>
      </w:r>
      <w:r>
        <w:rPr>
          <w:spacing w:val="-2"/>
        </w:rPr>
        <w:t xml:space="preserve"> </w:t>
      </w:r>
      <w:r>
        <w:t>100 MW</w:t>
      </w:r>
      <w:r>
        <w:rPr>
          <w:spacing w:val="-1"/>
        </w:rPr>
        <w:t xml:space="preserve"> </w:t>
      </w:r>
      <w:r>
        <w:t>and</w:t>
      </w:r>
      <w:r>
        <w:rPr>
          <w:spacing w:val="-1"/>
        </w:rPr>
        <w:t xml:space="preserve"> </w:t>
      </w:r>
      <w:r>
        <w:t>25 MW,</w:t>
      </w:r>
      <w:r>
        <w:rPr>
          <w:spacing w:val="-1"/>
        </w:rPr>
        <w:t xml:space="preserve"> </w:t>
      </w:r>
      <w:r>
        <w:t>respectively.</w:t>
      </w:r>
      <w:r>
        <w:rPr>
          <w:spacing w:val="-1"/>
        </w:rPr>
        <w:t xml:space="preserve"> </w:t>
      </w:r>
      <w:r>
        <w:t>Unfortunately, Zanzibar doesn‘t have its own power generation facilities, so it gets its electricity through a 132kV undersea cable. This cable often faces reliability and maintenance issues, which can leave the entire island in the dark. To help counter this risk, the Zanzibar Electricity Company (ZECO) has set up 25MW of grid-connected high- speed backup diesel generators. Many hotels, offices, industries, and private consumers also have their own emergency diesel generators to cope during outages. However, these come with high maintenance costs and emit harmful fumes, posing a threat</w:t>
      </w:r>
      <w:r>
        <w:rPr>
          <w:spacing w:val="-2"/>
        </w:rPr>
        <w:t xml:space="preserve"> </w:t>
      </w:r>
      <w:r>
        <w:t>to</w:t>
      </w:r>
      <w:r>
        <w:rPr>
          <w:spacing w:val="-1"/>
        </w:rPr>
        <w:t xml:space="preserve"> </w:t>
      </w:r>
      <w:r>
        <w:t>the</w:t>
      </w:r>
      <w:r>
        <w:rPr>
          <w:spacing w:val="-2"/>
        </w:rPr>
        <w:t xml:space="preserve"> </w:t>
      </w:r>
      <w:r>
        <w:t>environment.</w:t>
      </w:r>
      <w:r>
        <w:rPr>
          <w:spacing w:val="-2"/>
        </w:rPr>
        <w:t xml:space="preserve"> </w:t>
      </w:r>
      <w:r>
        <w:t>Exploring</w:t>
      </w:r>
      <w:r>
        <w:rPr>
          <w:spacing w:val="-1"/>
        </w:rPr>
        <w:t xml:space="preserve"> </w:t>
      </w:r>
      <w:r>
        <w:t>offshore</w:t>
      </w:r>
      <w:r>
        <w:rPr>
          <w:spacing w:val="-2"/>
        </w:rPr>
        <w:t xml:space="preserve"> </w:t>
      </w:r>
      <w:r>
        <w:t>wind</w:t>
      </w:r>
      <w:r>
        <w:rPr>
          <w:spacing w:val="-1"/>
        </w:rPr>
        <w:t xml:space="preserve"> </w:t>
      </w:r>
      <w:r>
        <w:t>and</w:t>
      </w:r>
      <w:r>
        <w:rPr>
          <w:spacing w:val="-1"/>
        </w:rPr>
        <w:t xml:space="preserve"> </w:t>
      </w:r>
      <w:r>
        <w:t>tidal</w:t>
      </w:r>
      <w:r>
        <w:rPr>
          <w:spacing w:val="-2"/>
        </w:rPr>
        <w:t xml:space="preserve"> </w:t>
      </w:r>
      <w:r>
        <w:t>energy</w:t>
      </w:r>
      <w:r>
        <w:rPr>
          <w:spacing w:val="-4"/>
        </w:rPr>
        <w:t xml:space="preserve"> </w:t>
      </w:r>
      <w:r>
        <w:t>could</w:t>
      </w:r>
      <w:r>
        <w:rPr>
          <w:spacing w:val="-1"/>
        </w:rPr>
        <w:t xml:space="preserve"> </w:t>
      </w:r>
      <w:r>
        <w:t>be</w:t>
      </w:r>
      <w:r>
        <w:rPr>
          <w:spacing w:val="-2"/>
        </w:rPr>
        <w:t xml:space="preserve"> </w:t>
      </w:r>
      <w:r>
        <w:t>a</w:t>
      </w:r>
      <w:r>
        <w:rPr>
          <w:spacing w:val="-4"/>
        </w:rPr>
        <w:t xml:space="preserve"> </w:t>
      </w:r>
      <w:r>
        <w:t>game- changer for Zanzibar, allowing it to reduce its dependence on TANESCO, especially</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r>
        <w:rPr>
          <w:noProof/>
          <w:lang w:val="en-IN" w:eastAsia="en-IN"/>
        </w:rPr>
        <w:drawing>
          <wp:anchor distT="0" distB="0" distL="0" distR="0" simplePos="0" relativeHeight="487589376" behindDoc="1" locked="0" layoutInCell="1" allowOverlap="1">
            <wp:simplePos x="0" y="0"/>
            <wp:positionH relativeFrom="page">
              <wp:posOffset>1486105</wp:posOffset>
            </wp:positionH>
            <wp:positionV relativeFrom="paragraph">
              <wp:posOffset>560096</wp:posOffset>
            </wp:positionV>
            <wp:extent cx="5402986" cy="2548128"/>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5402986" cy="2548128"/>
                    </a:xfrm>
                    <a:prstGeom prst="rect">
                      <a:avLst/>
                    </a:prstGeom>
                  </pic:spPr>
                </pic:pic>
              </a:graphicData>
            </a:graphic>
          </wp:anchor>
        </w:drawing>
      </w:r>
      <w:proofErr w:type="gramStart"/>
      <w:r>
        <w:t>since</w:t>
      </w:r>
      <w:proofErr w:type="gramEnd"/>
      <w:r>
        <w:t xml:space="preserve"> the national grid has been struggling with ongoing power shortages. ((GEPC), </w:t>
      </w:r>
      <w:r>
        <w:rPr>
          <w:spacing w:val="-2"/>
        </w:rPr>
        <w:t>2022)</w:t>
      </w:r>
    </w:p>
    <w:p w:rsidR="00271CE3" w:rsidRDefault="00271CE3">
      <w:pPr>
        <w:pStyle w:val="BodyText"/>
      </w:pPr>
    </w:p>
    <w:p w:rsidR="00271CE3" w:rsidRDefault="00271CE3">
      <w:pPr>
        <w:pStyle w:val="BodyText"/>
        <w:spacing w:before="108"/>
      </w:pPr>
    </w:p>
    <w:p w:rsidR="00271CE3" w:rsidRDefault="006C7EF8">
      <w:pPr>
        <w:pStyle w:val="Heading2"/>
        <w:spacing w:line="312" w:lineRule="auto"/>
        <w:ind w:left="828" w:right="684" w:firstLine="221"/>
        <w:jc w:val="left"/>
      </w:pPr>
      <w:bookmarkStart w:id="10" w:name="_bookmark13"/>
      <w:bookmarkEnd w:id="10"/>
      <w:r>
        <w:rPr>
          <w:i/>
        </w:rPr>
        <w:t>Figure</w:t>
      </w:r>
      <w:r>
        <w:rPr>
          <w:i/>
          <w:spacing w:val="-4"/>
        </w:rPr>
        <w:t xml:space="preserve"> </w:t>
      </w:r>
      <w:r>
        <w:rPr>
          <w:i/>
        </w:rPr>
        <w:t>1.1</w:t>
      </w:r>
      <w:r>
        <w:rPr>
          <w:i/>
          <w:spacing w:val="-5"/>
        </w:rPr>
        <w:t xml:space="preserve"> </w:t>
      </w:r>
      <w:r>
        <w:t>wave</w:t>
      </w:r>
      <w:r>
        <w:rPr>
          <w:spacing w:val="-3"/>
        </w:rPr>
        <w:t xml:space="preserve"> </w:t>
      </w:r>
      <w:r>
        <w:t>power</w:t>
      </w:r>
      <w:r>
        <w:rPr>
          <w:spacing w:val="-8"/>
        </w:rPr>
        <w:t xml:space="preserve"> </w:t>
      </w:r>
      <w:r>
        <w:t>global</w:t>
      </w:r>
      <w:r>
        <w:rPr>
          <w:spacing w:val="-3"/>
        </w:rPr>
        <w:t xml:space="preserve"> </w:t>
      </w:r>
      <w:r>
        <w:t>approximately</w:t>
      </w:r>
      <w:r>
        <w:rPr>
          <w:spacing w:val="-2"/>
        </w:rPr>
        <w:t xml:space="preserve"> </w:t>
      </w:r>
      <w:r>
        <w:t>in</w:t>
      </w:r>
      <w:r>
        <w:rPr>
          <w:spacing w:val="-4"/>
        </w:rPr>
        <w:t xml:space="preserve"> </w:t>
      </w:r>
      <w:r>
        <w:t>Kilowatts</w:t>
      </w:r>
      <w:r>
        <w:rPr>
          <w:spacing w:val="-5"/>
        </w:rPr>
        <w:t xml:space="preserve"> </w:t>
      </w:r>
      <w:r>
        <w:t>per</w:t>
      </w:r>
      <w:r>
        <w:rPr>
          <w:spacing w:val="-10"/>
        </w:rPr>
        <w:t xml:space="preserve"> </w:t>
      </w:r>
      <w:r>
        <w:t>meter</w:t>
      </w:r>
      <w:r>
        <w:rPr>
          <w:spacing w:val="-8"/>
        </w:rPr>
        <w:t xml:space="preserve"> </w:t>
      </w:r>
      <w:r>
        <w:t xml:space="preserve">(kW/m) (Parry </w:t>
      </w:r>
      <w:r>
        <w:rPr>
          <w:i/>
        </w:rPr>
        <w:t>et al.</w:t>
      </w:r>
      <w:r>
        <w:t>, 2016).</w:t>
      </w:r>
    </w:p>
    <w:p w:rsidR="00271CE3" w:rsidRDefault="006C7EF8">
      <w:pPr>
        <w:pStyle w:val="Heading2"/>
        <w:numPr>
          <w:ilvl w:val="1"/>
          <w:numId w:val="19"/>
        </w:numPr>
        <w:tabs>
          <w:tab w:val="left" w:pos="1188"/>
        </w:tabs>
        <w:spacing w:before="216"/>
        <w:jc w:val="both"/>
      </w:pPr>
      <w:bookmarkStart w:id="11" w:name="_bookmark14"/>
      <w:bookmarkEnd w:id="11"/>
      <w:r>
        <w:t>Statement</w:t>
      </w:r>
      <w:r>
        <w:rPr>
          <w:spacing w:val="-1"/>
        </w:rPr>
        <w:t xml:space="preserve"> </w:t>
      </w:r>
      <w:r>
        <w:t>of</w:t>
      </w:r>
      <w:r>
        <w:rPr>
          <w:spacing w:val="1"/>
        </w:rPr>
        <w:t xml:space="preserve"> </w:t>
      </w:r>
      <w:r>
        <w:t>the</w:t>
      </w:r>
      <w:r>
        <w:rPr>
          <w:spacing w:val="-2"/>
        </w:rPr>
        <w:t xml:space="preserve"> Problem</w:t>
      </w:r>
    </w:p>
    <w:p w:rsidR="00271CE3" w:rsidRDefault="006C7EF8">
      <w:pPr>
        <w:pStyle w:val="BodyText"/>
        <w:spacing w:before="120" w:line="360" w:lineRule="auto"/>
        <w:ind w:left="828" w:right="693"/>
        <w:jc w:val="both"/>
      </w:pPr>
      <w:r>
        <w:t xml:space="preserve">The global imperative to transition toward sustainable energy source is accelerating due to climate change concern and finite nature of fossil fuel. Wave energy, on the other hand is a promising and largely untapped resource, especially for coastal nations. However, its potential remains mostly unexplored in Tanzania, which is situated along the east coast near Dar </w:t>
      </w:r>
      <w:proofErr w:type="spellStart"/>
      <w:r>
        <w:t>es</w:t>
      </w:r>
      <w:proofErr w:type="spellEnd"/>
      <w:r>
        <w:t xml:space="preserve"> Salaam. It's clear that Tanzania needs alternative energy sources to support its existing energy demands. For instance, the Standard Gauge Railway (SGR) plays a crucial role in economic activities, and any energy shortfall could lead to economic downturns</w:t>
      </w:r>
    </w:p>
    <w:p w:rsidR="00271CE3" w:rsidRDefault="006C7EF8">
      <w:pPr>
        <w:pStyle w:val="BodyText"/>
        <w:spacing w:line="360" w:lineRule="auto"/>
        <w:ind w:left="828" w:right="701"/>
        <w:jc w:val="both"/>
      </w:pPr>
      <w:r>
        <w:t>While significant research and development effort have focuses on wave energy extraction in developed countries the potential of wave energy in developing country particularly in coastal areas with high demand remain less comprehensively understood and characterized</w:t>
      </w:r>
    </w:p>
    <w:p w:rsidR="00271CE3" w:rsidRDefault="006C7EF8">
      <w:pPr>
        <w:pStyle w:val="BodyText"/>
        <w:spacing w:line="360" w:lineRule="auto"/>
        <w:ind w:left="828" w:right="702"/>
        <w:jc w:val="both"/>
      </w:pPr>
      <w:r>
        <w:t>The lack of local data on wave dynamics, energy conversion efficiency, and economic viability hinders the adoption of wave energy as a sustainable alternative</w:t>
      </w:r>
      <w:r>
        <w:rPr>
          <w:spacing w:val="40"/>
        </w:rPr>
        <w:t xml:space="preserve"> </w:t>
      </w:r>
      <w:r>
        <w:t>to</w:t>
      </w:r>
      <w:r>
        <w:rPr>
          <w:spacing w:val="62"/>
        </w:rPr>
        <w:t xml:space="preserve"> </w:t>
      </w:r>
      <w:r>
        <w:t>fossil</w:t>
      </w:r>
      <w:r>
        <w:rPr>
          <w:spacing w:val="65"/>
        </w:rPr>
        <w:t xml:space="preserve"> </w:t>
      </w:r>
      <w:r>
        <w:t>fuels</w:t>
      </w:r>
      <w:r>
        <w:rPr>
          <w:spacing w:val="62"/>
        </w:rPr>
        <w:t xml:space="preserve"> </w:t>
      </w:r>
      <w:r>
        <w:t>in</w:t>
      </w:r>
      <w:r>
        <w:rPr>
          <w:spacing w:val="64"/>
        </w:rPr>
        <w:t xml:space="preserve"> </w:t>
      </w:r>
      <w:r>
        <w:t>Tanzania.</w:t>
      </w:r>
      <w:r>
        <w:rPr>
          <w:spacing w:val="63"/>
        </w:rPr>
        <w:t xml:space="preserve"> </w:t>
      </w:r>
      <w:r>
        <w:t>Previous</w:t>
      </w:r>
      <w:r>
        <w:rPr>
          <w:spacing w:val="63"/>
        </w:rPr>
        <w:t xml:space="preserve"> </w:t>
      </w:r>
      <w:r>
        <w:t>studies</w:t>
      </w:r>
      <w:r>
        <w:rPr>
          <w:spacing w:val="61"/>
        </w:rPr>
        <w:t xml:space="preserve"> </w:t>
      </w:r>
      <w:r>
        <w:t>have</w:t>
      </w:r>
      <w:r>
        <w:rPr>
          <w:spacing w:val="62"/>
        </w:rPr>
        <w:t xml:space="preserve"> </w:t>
      </w:r>
      <w:r>
        <w:t>primarily</w:t>
      </w:r>
      <w:r>
        <w:rPr>
          <w:spacing w:val="61"/>
        </w:rPr>
        <w:t xml:space="preserve"> </w:t>
      </w:r>
      <w:r>
        <w:t>focused</w:t>
      </w:r>
      <w:r>
        <w:rPr>
          <w:spacing w:val="62"/>
        </w:rPr>
        <w:t xml:space="preserve"> </w:t>
      </w:r>
      <w:r>
        <w:t>on</w:t>
      </w:r>
      <w:r>
        <w:rPr>
          <w:spacing w:val="66"/>
        </w:rPr>
        <w:t xml:space="preserve"> </w:t>
      </w:r>
      <w:r>
        <w:rPr>
          <w:spacing w:val="-2"/>
        </w:rPr>
        <w:t>regions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707"/>
        <w:jc w:val="both"/>
      </w:pPr>
      <w:proofErr w:type="gramStart"/>
      <w:r>
        <w:t>outside</w:t>
      </w:r>
      <w:proofErr w:type="gramEnd"/>
      <w:r>
        <w:t xml:space="preserve"> of Africa, making it challenging to assess their performance under the specific conditions found along Tanzanian coasts (</w:t>
      </w:r>
      <w:proofErr w:type="spellStart"/>
      <w:r>
        <w:t>falcao</w:t>
      </w:r>
      <w:proofErr w:type="spellEnd"/>
      <w:r>
        <w:t>, 2010).</w:t>
      </w:r>
    </w:p>
    <w:p w:rsidR="00271CE3" w:rsidRDefault="006C7EF8">
      <w:pPr>
        <w:pStyle w:val="BodyText"/>
        <w:spacing w:line="360" w:lineRule="auto"/>
        <w:ind w:left="828" w:right="698"/>
        <w:jc w:val="both"/>
      </w:pPr>
      <w:r>
        <w:t>Inaccurate resources analyze may lead to limits the design WECs specifically</w:t>
      </w:r>
      <w:r>
        <w:rPr>
          <w:spacing w:val="40"/>
        </w:rPr>
        <w:t xml:space="preserve"> </w:t>
      </w:r>
      <w:r>
        <w:t xml:space="preserve">adopted on such </w:t>
      </w:r>
      <w:proofErr w:type="spellStart"/>
      <w:r>
        <w:t>climated</w:t>
      </w:r>
      <w:proofErr w:type="spellEnd"/>
      <w:r>
        <w:t xml:space="preserve"> condition. The study</w:t>
      </w:r>
      <w:r>
        <w:rPr>
          <w:spacing w:val="-1"/>
        </w:rPr>
        <w:t xml:space="preserve"> </w:t>
      </w:r>
      <w:r>
        <w:t>aims to</w:t>
      </w:r>
      <w:r>
        <w:rPr>
          <w:spacing w:val="80"/>
        </w:rPr>
        <w:t xml:space="preserve"> </w:t>
      </w:r>
      <w:r>
        <w:t>analyze wave characteristics like height, period, and direction, measure wave energy flux, set up input boundary conditions for a numerical wave model, and simulate the energy output and</w:t>
      </w:r>
      <w:r>
        <w:rPr>
          <w:spacing w:val="40"/>
        </w:rPr>
        <w:t xml:space="preserve"> </w:t>
      </w:r>
      <w:r>
        <w:t>efficiency of a chosen WEC system</w:t>
      </w:r>
    </w:p>
    <w:p w:rsidR="00271CE3" w:rsidRDefault="006C7EF8">
      <w:pPr>
        <w:pStyle w:val="BodyText"/>
        <w:spacing w:line="360" w:lineRule="auto"/>
        <w:ind w:left="828" w:right="694"/>
        <w:jc w:val="both"/>
      </w:pPr>
      <w:r>
        <w:t>Wave energy is an exciting opportunity for renewable energy generation, especially in coastal areas like Tanzania. However, the widespread use of wave energy converters (WECs) is still quite limited. One major reason for this is the uncertainty surrounding how efficiently these WECs operate under the specific wave conditions and</w:t>
      </w:r>
      <w:r>
        <w:rPr>
          <w:spacing w:val="-2"/>
        </w:rPr>
        <w:t xml:space="preserve"> </w:t>
      </w:r>
      <w:r>
        <w:t>environmental</w:t>
      </w:r>
      <w:r>
        <w:rPr>
          <w:spacing w:val="-3"/>
        </w:rPr>
        <w:t xml:space="preserve"> </w:t>
      </w:r>
      <w:r>
        <w:t>constraints</w:t>
      </w:r>
      <w:r>
        <w:rPr>
          <w:spacing w:val="-5"/>
        </w:rPr>
        <w:t xml:space="preserve"> </w:t>
      </w:r>
      <w:r>
        <w:t>of</w:t>
      </w:r>
      <w:r>
        <w:rPr>
          <w:spacing w:val="-3"/>
        </w:rPr>
        <w:t xml:space="preserve"> </w:t>
      </w:r>
      <w:proofErr w:type="spellStart"/>
      <w:r>
        <w:t>Msasani</w:t>
      </w:r>
      <w:proofErr w:type="spellEnd"/>
      <w:r>
        <w:rPr>
          <w:spacing w:val="-2"/>
        </w:rPr>
        <w:t xml:space="preserve"> </w:t>
      </w:r>
      <w:r>
        <w:t>Bay.</w:t>
      </w:r>
      <w:r>
        <w:rPr>
          <w:spacing w:val="-3"/>
        </w:rPr>
        <w:t xml:space="preserve"> </w:t>
      </w:r>
      <w:r>
        <w:t>To</w:t>
      </w:r>
      <w:r>
        <w:rPr>
          <w:spacing w:val="-2"/>
        </w:rPr>
        <w:t xml:space="preserve"> </w:t>
      </w:r>
      <w:r>
        <w:t>truly</w:t>
      </w:r>
      <w:r>
        <w:rPr>
          <w:spacing w:val="-5"/>
        </w:rPr>
        <w:t xml:space="preserve"> </w:t>
      </w:r>
      <w:r>
        <w:t>harness</w:t>
      </w:r>
      <w:r>
        <w:rPr>
          <w:spacing w:val="-3"/>
        </w:rPr>
        <w:t xml:space="preserve"> </w:t>
      </w:r>
      <w:r>
        <w:t>the</w:t>
      </w:r>
      <w:r>
        <w:rPr>
          <w:spacing w:val="-5"/>
        </w:rPr>
        <w:t xml:space="preserve"> </w:t>
      </w:r>
      <w:r>
        <w:t>potential</w:t>
      </w:r>
      <w:r>
        <w:rPr>
          <w:spacing w:val="-4"/>
        </w:rPr>
        <w:t xml:space="preserve"> </w:t>
      </w:r>
      <w:r>
        <w:t>of</w:t>
      </w:r>
      <w:r>
        <w:rPr>
          <w:spacing w:val="-3"/>
        </w:rPr>
        <w:t xml:space="preserve"> </w:t>
      </w:r>
      <w:r>
        <w:t xml:space="preserve">wave energy, we need a thorough assessment of WEC efficiency in this context. (Omar, </w:t>
      </w:r>
      <w:r>
        <w:rPr>
          <w:spacing w:val="-2"/>
        </w:rPr>
        <w:t>2024)</w:t>
      </w:r>
    </w:p>
    <w:p w:rsidR="00271CE3" w:rsidRDefault="006C7EF8">
      <w:pPr>
        <w:pStyle w:val="Heading2"/>
        <w:numPr>
          <w:ilvl w:val="1"/>
          <w:numId w:val="19"/>
        </w:numPr>
        <w:tabs>
          <w:tab w:val="left" w:pos="1188"/>
        </w:tabs>
        <w:spacing w:before="165"/>
        <w:jc w:val="both"/>
      </w:pPr>
      <w:bookmarkStart w:id="12" w:name="_bookmark15"/>
      <w:bookmarkEnd w:id="12"/>
      <w:r>
        <w:t>Research</w:t>
      </w:r>
      <w:r>
        <w:rPr>
          <w:spacing w:val="-9"/>
        </w:rPr>
        <w:t xml:space="preserve"> </w:t>
      </w:r>
      <w:r>
        <w:rPr>
          <w:spacing w:val="-2"/>
        </w:rPr>
        <w:t>Objective</w:t>
      </w:r>
    </w:p>
    <w:p w:rsidR="00271CE3" w:rsidRDefault="006C7EF8">
      <w:pPr>
        <w:pStyle w:val="BodyText"/>
        <w:spacing w:before="120" w:line="360" w:lineRule="auto"/>
        <w:ind w:left="828" w:right="684"/>
      </w:pPr>
      <w:r>
        <w:t>The</w:t>
      </w:r>
      <w:r>
        <w:rPr>
          <w:spacing w:val="-4"/>
        </w:rPr>
        <w:t xml:space="preserve"> </w:t>
      </w:r>
      <w:r>
        <w:t>objective</w:t>
      </w:r>
      <w:r>
        <w:rPr>
          <w:spacing w:val="-6"/>
        </w:rPr>
        <w:t xml:space="preserve"> </w:t>
      </w:r>
      <w:r>
        <w:t>of</w:t>
      </w:r>
      <w:r>
        <w:rPr>
          <w:spacing w:val="-4"/>
        </w:rPr>
        <w:t xml:space="preserve"> </w:t>
      </w:r>
      <w:r>
        <w:t>the</w:t>
      </w:r>
      <w:r>
        <w:rPr>
          <w:spacing w:val="-6"/>
        </w:rPr>
        <w:t xml:space="preserve"> </w:t>
      </w:r>
      <w:r>
        <w:t>proposed</w:t>
      </w:r>
      <w:r>
        <w:rPr>
          <w:spacing w:val="-3"/>
        </w:rPr>
        <w:t xml:space="preserve"> </w:t>
      </w:r>
      <w:r>
        <w:t>research</w:t>
      </w:r>
      <w:r>
        <w:rPr>
          <w:spacing w:val="-3"/>
        </w:rPr>
        <w:t xml:space="preserve"> </w:t>
      </w:r>
      <w:r>
        <w:t>consists</w:t>
      </w:r>
      <w:r>
        <w:rPr>
          <w:spacing w:val="-6"/>
        </w:rPr>
        <w:t xml:space="preserve"> </w:t>
      </w:r>
      <w:r>
        <w:t>of</w:t>
      </w:r>
      <w:r>
        <w:rPr>
          <w:spacing w:val="-6"/>
        </w:rPr>
        <w:t xml:space="preserve"> </w:t>
      </w:r>
      <w:r>
        <w:t>general</w:t>
      </w:r>
      <w:r>
        <w:rPr>
          <w:spacing w:val="-5"/>
        </w:rPr>
        <w:t xml:space="preserve"> </w:t>
      </w:r>
      <w:r>
        <w:t>objectives</w:t>
      </w:r>
      <w:r>
        <w:rPr>
          <w:spacing w:val="-4"/>
        </w:rPr>
        <w:t xml:space="preserve"> </w:t>
      </w:r>
      <w:r>
        <w:t>and</w:t>
      </w:r>
      <w:r>
        <w:rPr>
          <w:spacing w:val="-3"/>
        </w:rPr>
        <w:t xml:space="preserve"> </w:t>
      </w:r>
      <w:r>
        <w:t xml:space="preserve">specific </w:t>
      </w:r>
      <w:r>
        <w:rPr>
          <w:spacing w:val="-2"/>
        </w:rPr>
        <w:t>Objectives.</w:t>
      </w:r>
    </w:p>
    <w:p w:rsidR="00271CE3" w:rsidRDefault="006C7EF8">
      <w:pPr>
        <w:pStyle w:val="Heading2"/>
        <w:numPr>
          <w:ilvl w:val="2"/>
          <w:numId w:val="19"/>
        </w:numPr>
        <w:tabs>
          <w:tab w:val="left" w:pos="1368"/>
        </w:tabs>
        <w:spacing w:before="164"/>
      </w:pPr>
      <w:bookmarkStart w:id="13" w:name="_bookmark16"/>
      <w:bookmarkEnd w:id="13"/>
      <w:r>
        <w:t>General</w:t>
      </w:r>
      <w:r>
        <w:rPr>
          <w:spacing w:val="-2"/>
        </w:rPr>
        <w:t xml:space="preserve"> Objectives</w:t>
      </w:r>
    </w:p>
    <w:p w:rsidR="00271CE3" w:rsidRDefault="006C7EF8">
      <w:pPr>
        <w:pStyle w:val="BodyText"/>
        <w:spacing w:before="118" w:line="360" w:lineRule="auto"/>
        <w:ind w:left="828" w:right="684"/>
      </w:pPr>
      <w:r>
        <w:t>The</w:t>
      </w:r>
      <w:r>
        <w:rPr>
          <w:spacing w:val="-1"/>
        </w:rPr>
        <w:t xml:space="preserve"> </w:t>
      </w:r>
      <w:r>
        <w:t>study</w:t>
      </w:r>
      <w:r>
        <w:rPr>
          <w:spacing w:val="-3"/>
        </w:rPr>
        <w:t xml:space="preserve"> </w:t>
      </w:r>
      <w:r>
        <w:t>aims to analyze wave</w:t>
      </w:r>
      <w:r>
        <w:rPr>
          <w:spacing w:val="-1"/>
        </w:rPr>
        <w:t xml:space="preserve"> </w:t>
      </w:r>
      <w:r>
        <w:t>energy</w:t>
      </w:r>
      <w:r>
        <w:rPr>
          <w:spacing w:val="-3"/>
        </w:rPr>
        <w:t xml:space="preserve"> </w:t>
      </w:r>
      <w:r>
        <w:t>as renewable</w:t>
      </w:r>
      <w:r>
        <w:rPr>
          <w:spacing w:val="-1"/>
        </w:rPr>
        <w:t xml:space="preserve"> </w:t>
      </w:r>
      <w:r>
        <w:t>energy</w:t>
      </w:r>
      <w:r>
        <w:rPr>
          <w:spacing w:val="-3"/>
        </w:rPr>
        <w:t xml:space="preserve"> </w:t>
      </w:r>
      <w:r>
        <w:t>source</w:t>
      </w:r>
      <w:r>
        <w:rPr>
          <w:spacing w:val="-2"/>
        </w:rPr>
        <w:t xml:space="preserve"> </w:t>
      </w:r>
      <w:r>
        <w:t>on shallow</w:t>
      </w:r>
      <w:r>
        <w:rPr>
          <w:spacing w:val="-2"/>
        </w:rPr>
        <w:t xml:space="preserve"> </w:t>
      </w:r>
      <w:r>
        <w:t xml:space="preserve">water at </w:t>
      </w:r>
      <w:proofErr w:type="spellStart"/>
      <w:r>
        <w:t>msasani</w:t>
      </w:r>
      <w:proofErr w:type="spellEnd"/>
      <w:r>
        <w:t xml:space="preserve"> bay</w:t>
      </w:r>
    </w:p>
    <w:p w:rsidR="00271CE3" w:rsidRDefault="006C7EF8">
      <w:pPr>
        <w:pStyle w:val="Heading2"/>
        <w:numPr>
          <w:ilvl w:val="2"/>
          <w:numId w:val="19"/>
        </w:numPr>
        <w:tabs>
          <w:tab w:val="left" w:pos="1368"/>
        </w:tabs>
        <w:spacing w:before="164"/>
      </w:pPr>
      <w:bookmarkStart w:id="14" w:name="_bookmark17"/>
      <w:bookmarkEnd w:id="14"/>
      <w:r>
        <w:t>Specific</w:t>
      </w:r>
      <w:r>
        <w:rPr>
          <w:spacing w:val="-4"/>
        </w:rPr>
        <w:t xml:space="preserve"> </w:t>
      </w:r>
      <w:r>
        <w:rPr>
          <w:spacing w:val="-2"/>
        </w:rPr>
        <w:t>Objectives</w:t>
      </w:r>
    </w:p>
    <w:p w:rsidR="00271CE3" w:rsidRDefault="006C7EF8">
      <w:pPr>
        <w:pStyle w:val="ListParagraph"/>
        <w:numPr>
          <w:ilvl w:val="3"/>
          <w:numId w:val="19"/>
        </w:numPr>
        <w:tabs>
          <w:tab w:val="left" w:pos="1548"/>
        </w:tabs>
        <w:spacing w:before="120"/>
        <w:ind w:hanging="486"/>
        <w:jc w:val="left"/>
        <w:rPr>
          <w:sz w:val="24"/>
        </w:rPr>
      </w:pPr>
      <w:r>
        <w:rPr>
          <w:sz w:val="24"/>
        </w:rPr>
        <w:t>To</w:t>
      </w:r>
      <w:r>
        <w:rPr>
          <w:spacing w:val="-1"/>
          <w:sz w:val="24"/>
        </w:rPr>
        <w:t xml:space="preserve"> </w:t>
      </w:r>
      <w:r>
        <w:rPr>
          <w:sz w:val="24"/>
        </w:rPr>
        <w:t>evaluate</w:t>
      </w:r>
      <w:r>
        <w:rPr>
          <w:spacing w:val="-2"/>
          <w:sz w:val="24"/>
        </w:rPr>
        <w:t xml:space="preserve"> </w:t>
      </w:r>
      <w:proofErr w:type="gramStart"/>
      <w:r>
        <w:rPr>
          <w:sz w:val="24"/>
        </w:rPr>
        <w:t>wave</w:t>
      </w:r>
      <w:r>
        <w:rPr>
          <w:spacing w:val="28"/>
          <w:sz w:val="24"/>
        </w:rPr>
        <w:t xml:space="preserve">  </w:t>
      </w:r>
      <w:r>
        <w:rPr>
          <w:sz w:val="24"/>
        </w:rPr>
        <w:t>characteristics</w:t>
      </w:r>
      <w:proofErr w:type="gramEnd"/>
      <w:r>
        <w:rPr>
          <w:spacing w:val="-2"/>
          <w:sz w:val="24"/>
        </w:rPr>
        <w:t xml:space="preserve"> </w:t>
      </w:r>
      <w:r>
        <w:rPr>
          <w:sz w:val="24"/>
        </w:rPr>
        <w:t>(height,</w:t>
      </w:r>
      <w:r>
        <w:rPr>
          <w:spacing w:val="-1"/>
          <w:sz w:val="24"/>
        </w:rPr>
        <w:t xml:space="preserve"> </w:t>
      </w:r>
      <w:r>
        <w:rPr>
          <w:sz w:val="24"/>
        </w:rPr>
        <w:t>period,</w:t>
      </w:r>
      <w:r>
        <w:rPr>
          <w:spacing w:val="-4"/>
          <w:sz w:val="24"/>
        </w:rPr>
        <w:t xml:space="preserve"> </w:t>
      </w:r>
      <w:r>
        <w:rPr>
          <w:sz w:val="24"/>
        </w:rPr>
        <w:t>direction)</w:t>
      </w:r>
      <w:r>
        <w:rPr>
          <w:spacing w:val="-3"/>
          <w:sz w:val="24"/>
        </w:rPr>
        <w:t xml:space="preserve"> </w:t>
      </w:r>
      <w:r>
        <w:rPr>
          <w:sz w:val="24"/>
        </w:rPr>
        <w:t>in</w:t>
      </w:r>
      <w:r>
        <w:rPr>
          <w:spacing w:val="-3"/>
          <w:sz w:val="24"/>
        </w:rPr>
        <w:t xml:space="preserve"> </w:t>
      </w:r>
      <w:proofErr w:type="spellStart"/>
      <w:r>
        <w:rPr>
          <w:sz w:val="24"/>
        </w:rPr>
        <w:t>msasani</w:t>
      </w:r>
      <w:proofErr w:type="spellEnd"/>
      <w:r>
        <w:rPr>
          <w:spacing w:val="6"/>
          <w:sz w:val="24"/>
        </w:rPr>
        <w:t xml:space="preserve"> </w:t>
      </w:r>
      <w:r>
        <w:rPr>
          <w:spacing w:val="-4"/>
          <w:sz w:val="24"/>
        </w:rPr>
        <w:t>bay.</w:t>
      </w:r>
    </w:p>
    <w:p w:rsidR="00271CE3" w:rsidRDefault="006C7EF8">
      <w:pPr>
        <w:pStyle w:val="ListParagraph"/>
        <w:numPr>
          <w:ilvl w:val="3"/>
          <w:numId w:val="19"/>
        </w:numPr>
        <w:tabs>
          <w:tab w:val="left" w:pos="1548"/>
        </w:tabs>
        <w:spacing w:before="139"/>
        <w:ind w:hanging="554"/>
        <w:jc w:val="left"/>
        <w:rPr>
          <w:sz w:val="24"/>
        </w:rPr>
      </w:pPr>
      <w:r>
        <w:rPr>
          <w:sz w:val="24"/>
        </w:rPr>
        <w:t>To</w:t>
      </w:r>
      <w:r>
        <w:rPr>
          <w:spacing w:val="-2"/>
          <w:sz w:val="24"/>
        </w:rPr>
        <w:t xml:space="preserve"> </w:t>
      </w:r>
      <w:r>
        <w:rPr>
          <w:sz w:val="24"/>
        </w:rPr>
        <w:t>quantify</w:t>
      </w:r>
      <w:r>
        <w:rPr>
          <w:spacing w:val="-3"/>
          <w:sz w:val="24"/>
        </w:rPr>
        <w:t xml:space="preserve"> </w:t>
      </w:r>
      <w:r>
        <w:rPr>
          <w:sz w:val="24"/>
        </w:rPr>
        <w:t>the wave</w:t>
      </w:r>
      <w:r>
        <w:rPr>
          <w:spacing w:val="-4"/>
          <w:sz w:val="24"/>
        </w:rPr>
        <w:t xml:space="preserve"> </w:t>
      </w:r>
      <w:r>
        <w:rPr>
          <w:sz w:val="24"/>
        </w:rPr>
        <w:t>energy</w:t>
      </w:r>
      <w:r>
        <w:rPr>
          <w:spacing w:val="-2"/>
          <w:sz w:val="24"/>
        </w:rPr>
        <w:t xml:space="preserve"> </w:t>
      </w:r>
      <w:r>
        <w:rPr>
          <w:sz w:val="24"/>
        </w:rPr>
        <w:t>flux (power</w:t>
      </w:r>
      <w:r>
        <w:rPr>
          <w:spacing w:val="-1"/>
          <w:sz w:val="24"/>
        </w:rPr>
        <w:t xml:space="preserve"> </w:t>
      </w:r>
      <w:r>
        <w:rPr>
          <w:sz w:val="24"/>
        </w:rPr>
        <w:t xml:space="preserve">density) in </w:t>
      </w:r>
      <w:proofErr w:type="spellStart"/>
      <w:r>
        <w:rPr>
          <w:sz w:val="24"/>
        </w:rPr>
        <w:t>msasani</w:t>
      </w:r>
      <w:proofErr w:type="spellEnd"/>
      <w:r>
        <w:rPr>
          <w:spacing w:val="-1"/>
          <w:sz w:val="24"/>
        </w:rPr>
        <w:t xml:space="preserve"> </w:t>
      </w:r>
      <w:r>
        <w:rPr>
          <w:spacing w:val="-4"/>
          <w:sz w:val="24"/>
        </w:rPr>
        <w:t>bay.</w:t>
      </w:r>
    </w:p>
    <w:p w:rsidR="00271CE3" w:rsidRDefault="006C7EF8">
      <w:pPr>
        <w:pStyle w:val="ListParagraph"/>
        <w:numPr>
          <w:ilvl w:val="3"/>
          <w:numId w:val="19"/>
        </w:numPr>
        <w:tabs>
          <w:tab w:val="left" w:pos="1548"/>
        </w:tabs>
        <w:spacing w:before="138" w:line="360" w:lineRule="auto"/>
        <w:ind w:right="704" w:hanging="620"/>
        <w:jc w:val="left"/>
        <w:rPr>
          <w:sz w:val="24"/>
        </w:rPr>
      </w:pPr>
      <w:r>
        <w:rPr>
          <w:sz w:val="24"/>
        </w:rPr>
        <w:t xml:space="preserve">To </w:t>
      </w:r>
      <w:proofErr w:type="gramStart"/>
      <w:r>
        <w:rPr>
          <w:sz w:val="24"/>
        </w:rPr>
        <w:t>Obtain</w:t>
      </w:r>
      <w:proofErr w:type="gramEnd"/>
      <w:r>
        <w:rPr>
          <w:sz w:val="24"/>
        </w:rPr>
        <w:t xml:space="preserve"> the input boundary conditions for the numerical wave model using shallow wave data.</w:t>
      </w:r>
    </w:p>
    <w:p w:rsidR="00271CE3" w:rsidRDefault="006C7EF8">
      <w:pPr>
        <w:pStyle w:val="Heading2"/>
        <w:numPr>
          <w:ilvl w:val="1"/>
          <w:numId w:val="19"/>
        </w:numPr>
        <w:tabs>
          <w:tab w:val="left" w:pos="1188"/>
        </w:tabs>
        <w:spacing w:before="164"/>
      </w:pPr>
      <w:bookmarkStart w:id="15" w:name="_bookmark18"/>
      <w:bookmarkEnd w:id="15"/>
      <w:r>
        <w:t>Research</w:t>
      </w:r>
      <w:r>
        <w:rPr>
          <w:spacing w:val="-9"/>
        </w:rPr>
        <w:t xml:space="preserve"> </w:t>
      </w:r>
      <w:r>
        <w:rPr>
          <w:spacing w:val="-2"/>
        </w:rPr>
        <w:t>Questions</w:t>
      </w:r>
    </w:p>
    <w:p w:rsidR="00271CE3" w:rsidRDefault="006C7EF8">
      <w:pPr>
        <w:pStyle w:val="ListParagraph"/>
        <w:numPr>
          <w:ilvl w:val="0"/>
          <w:numId w:val="18"/>
        </w:numPr>
        <w:tabs>
          <w:tab w:val="left" w:pos="1548"/>
        </w:tabs>
        <w:spacing w:before="214" w:line="360" w:lineRule="auto"/>
        <w:ind w:right="699"/>
        <w:jc w:val="left"/>
        <w:rPr>
          <w:sz w:val="24"/>
        </w:rPr>
      </w:pPr>
      <w:r>
        <w:rPr>
          <w:sz w:val="24"/>
        </w:rPr>
        <w:t>What are the wave characteristics (height, period</w:t>
      </w:r>
      <w:r>
        <w:rPr>
          <w:spacing w:val="29"/>
          <w:sz w:val="24"/>
        </w:rPr>
        <w:t xml:space="preserve"> </w:t>
      </w:r>
      <w:r>
        <w:rPr>
          <w:sz w:val="24"/>
        </w:rPr>
        <w:t xml:space="preserve">and direction) in </w:t>
      </w:r>
      <w:proofErr w:type="spellStart"/>
      <w:r>
        <w:rPr>
          <w:sz w:val="24"/>
        </w:rPr>
        <w:t>msasani</w:t>
      </w:r>
      <w:proofErr w:type="spellEnd"/>
      <w:r>
        <w:rPr>
          <w:spacing w:val="80"/>
          <w:sz w:val="24"/>
        </w:rPr>
        <w:t xml:space="preserve"> </w:t>
      </w:r>
      <w:r>
        <w:rPr>
          <w:spacing w:val="-4"/>
          <w:sz w:val="24"/>
        </w:rPr>
        <w:t>bay?</w:t>
      </w:r>
    </w:p>
    <w:p w:rsidR="00271CE3" w:rsidRDefault="006C7EF8">
      <w:pPr>
        <w:pStyle w:val="ListParagraph"/>
        <w:numPr>
          <w:ilvl w:val="0"/>
          <w:numId w:val="18"/>
        </w:numPr>
        <w:tabs>
          <w:tab w:val="left" w:pos="1548"/>
        </w:tabs>
        <w:spacing w:before="0"/>
        <w:ind w:hanging="554"/>
        <w:jc w:val="left"/>
        <w:rPr>
          <w:sz w:val="24"/>
        </w:rPr>
      </w:pPr>
      <w:r>
        <w:rPr>
          <w:sz w:val="24"/>
        </w:rPr>
        <w:t>What</w:t>
      </w:r>
      <w:r>
        <w:rPr>
          <w:spacing w:val="-2"/>
          <w:sz w:val="24"/>
        </w:rPr>
        <w:t xml:space="preserve"> </w:t>
      </w:r>
      <w:proofErr w:type="gramStart"/>
      <w:r>
        <w:rPr>
          <w:sz w:val="24"/>
        </w:rPr>
        <w:t>are</w:t>
      </w:r>
      <w:r>
        <w:rPr>
          <w:spacing w:val="-3"/>
          <w:sz w:val="24"/>
        </w:rPr>
        <w:t xml:space="preserve"> </w:t>
      </w:r>
      <w:r>
        <w:rPr>
          <w:sz w:val="24"/>
        </w:rPr>
        <w:t>wave</w:t>
      </w:r>
      <w:r>
        <w:rPr>
          <w:spacing w:val="-1"/>
          <w:sz w:val="24"/>
        </w:rPr>
        <w:t xml:space="preserve"> </w:t>
      </w:r>
      <w:r>
        <w:rPr>
          <w:sz w:val="24"/>
        </w:rPr>
        <w:t>energy</w:t>
      </w:r>
      <w:r>
        <w:rPr>
          <w:spacing w:val="-5"/>
          <w:sz w:val="24"/>
        </w:rPr>
        <w:t xml:space="preserve"> </w:t>
      </w:r>
      <w:r>
        <w:rPr>
          <w:sz w:val="24"/>
        </w:rPr>
        <w:t>flux</w:t>
      </w:r>
      <w:proofErr w:type="gramEnd"/>
      <w:r>
        <w:rPr>
          <w:spacing w:val="-1"/>
          <w:sz w:val="24"/>
        </w:rPr>
        <w:t xml:space="preserve"> </w:t>
      </w:r>
      <w:r>
        <w:rPr>
          <w:sz w:val="24"/>
        </w:rPr>
        <w:t>available</w:t>
      </w:r>
      <w:r>
        <w:rPr>
          <w:spacing w:val="-1"/>
          <w:sz w:val="24"/>
        </w:rPr>
        <w:t xml:space="preserve"> </w:t>
      </w:r>
      <w:r>
        <w:rPr>
          <w:sz w:val="24"/>
        </w:rPr>
        <w:t>in</w:t>
      </w:r>
      <w:r>
        <w:rPr>
          <w:spacing w:val="-1"/>
          <w:sz w:val="24"/>
        </w:rPr>
        <w:t xml:space="preserve"> </w:t>
      </w:r>
      <w:proofErr w:type="spellStart"/>
      <w:r>
        <w:rPr>
          <w:sz w:val="24"/>
        </w:rPr>
        <w:t>msasani</w:t>
      </w:r>
      <w:proofErr w:type="spellEnd"/>
      <w:r>
        <w:rPr>
          <w:spacing w:val="3"/>
          <w:sz w:val="24"/>
        </w:rPr>
        <w:t xml:space="preserve"> </w:t>
      </w:r>
      <w:r>
        <w:rPr>
          <w:spacing w:val="-4"/>
          <w:sz w:val="24"/>
        </w:rPr>
        <w:t>bay?</w:t>
      </w:r>
    </w:p>
    <w:p w:rsidR="00271CE3" w:rsidRDefault="00271CE3">
      <w:pPr>
        <w:pStyle w:val="ListParagraph"/>
        <w:rPr>
          <w:sz w:val="24"/>
        </w:rPr>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ListParagraph"/>
        <w:numPr>
          <w:ilvl w:val="0"/>
          <w:numId w:val="18"/>
        </w:numPr>
        <w:tabs>
          <w:tab w:val="left" w:pos="1548"/>
        </w:tabs>
        <w:spacing w:before="0" w:line="360" w:lineRule="auto"/>
        <w:ind w:right="695" w:hanging="620"/>
        <w:jc w:val="both"/>
        <w:rPr>
          <w:sz w:val="24"/>
        </w:rPr>
      </w:pPr>
      <w:r>
        <w:rPr>
          <w:sz w:val="24"/>
        </w:rPr>
        <w:t>What</w:t>
      </w:r>
      <w:r>
        <w:rPr>
          <w:spacing w:val="-12"/>
          <w:sz w:val="24"/>
        </w:rPr>
        <w:t xml:space="preserve"> </w:t>
      </w:r>
      <w:r>
        <w:rPr>
          <w:sz w:val="24"/>
        </w:rPr>
        <w:t>Are Input boundary</w:t>
      </w:r>
      <w:r>
        <w:rPr>
          <w:spacing w:val="-3"/>
          <w:sz w:val="24"/>
        </w:rPr>
        <w:t xml:space="preserve"> </w:t>
      </w:r>
      <w:r>
        <w:rPr>
          <w:sz w:val="24"/>
        </w:rPr>
        <w:t>condition required for numerical wave model using Shallow Wave Data?</w:t>
      </w:r>
    </w:p>
    <w:p w:rsidR="00271CE3" w:rsidRDefault="006C7EF8">
      <w:pPr>
        <w:pStyle w:val="Heading2"/>
        <w:numPr>
          <w:ilvl w:val="1"/>
          <w:numId w:val="19"/>
        </w:numPr>
        <w:tabs>
          <w:tab w:val="left" w:pos="1188"/>
        </w:tabs>
        <w:spacing w:before="164"/>
        <w:jc w:val="both"/>
      </w:pPr>
      <w:bookmarkStart w:id="16" w:name="_bookmark19"/>
      <w:bookmarkEnd w:id="16"/>
      <w:r>
        <w:t>Significance</w:t>
      </w:r>
      <w:r>
        <w:rPr>
          <w:spacing w:val="-4"/>
        </w:rPr>
        <w:t xml:space="preserve"> </w:t>
      </w:r>
      <w:r>
        <w:t xml:space="preserve">of </w:t>
      </w:r>
      <w:r>
        <w:rPr>
          <w:spacing w:val="-2"/>
        </w:rPr>
        <w:t>Research</w:t>
      </w:r>
    </w:p>
    <w:p w:rsidR="00271CE3" w:rsidRDefault="006C7EF8">
      <w:pPr>
        <w:pStyle w:val="BodyText"/>
        <w:spacing w:before="120" w:line="360" w:lineRule="auto"/>
        <w:ind w:left="828" w:right="696"/>
        <w:jc w:val="both"/>
      </w:pPr>
      <w:r>
        <w:t xml:space="preserve">This study aims to assess the potential of wave energy in shallow water settings, using </w:t>
      </w:r>
      <w:proofErr w:type="spellStart"/>
      <w:r>
        <w:t>Msasani</w:t>
      </w:r>
      <w:proofErr w:type="spellEnd"/>
      <w:r>
        <w:t xml:space="preserve"> Bay as a focal point. It will provide essential insights for the development of renewable energy in Tanzania. The research will enhance our understanding of the availability of wave energy resources, the feasibility of the technology, </w:t>
      </w:r>
      <w:proofErr w:type="gramStart"/>
      <w:r>
        <w:t>The</w:t>
      </w:r>
      <w:proofErr w:type="gramEnd"/>
      <w:r>
        <w:t xml:space="preserve"> results will be invaluable for policymakers as they craft comprehensive renewable energy strategies, helping to lessen reliance on fossil fuels and boost energy security.</w:t>
      </w:r>
    </w:p>
    <w:p w:rsidR="00271CE3" w:rsidRDefault="006C7EF8">
      <w:pPr>
        <w:pStyle w:val="BodyText"/>
        <w:spacing w:line="360" w:lineRule="auto"/>
        <w:ind w:left="828" w:right="693"/>
        <w:jc w:val="both"/>
      </w:pPr>
      <w:r>
        <w:t>Moreover, this research will serve energy investors, technology developers, and international development organizations by offering localized data on wave energy potential in tropical shallow waters. It will also add to the global knowledge pool regarding shallow water wave energy systems, providing insights that could benefit other coastal developing nations grappling with energy issues.</w:t>
      </w:r>
    </w:p>
    <w:p w:rsidR="00271CE3" w:rsidRDefault="006C7EF8">
      <w:pPr>
        <w:pStyle w:val="BodyText"/>
        <w:spacing w:before="1" w:line="360" w:lineRule="auto"/>
        <w:ind w:left="828" w:right="701"/>
        <w:jc w:val="both"/>
      </w:pPr>
      <w:r>
        <w:t>Additionally, the study will align with Tanzania's commitment to sustainable development goals, especially like Affordable and Clean Energy by delivering evidence-based recommendations for renewable energy initiatives. It will also play a role in building capacity for renewable energy research and development within Tanzanian academic and research institutions.</w:t>
      </w:r>
    </w:p>
    <w:p w:rsidR="00271CE3" w:rsidRDefault="006C7EF8">
      <w:pPr>
        <w:pStyle w:val="Heading2"/>
        <w:numPr>
          <w:ilvl w:val="1"/>
          <w:numId w:val="19"/>
        </w:numPr>
        <w:tabs>
          <w:tab w:val="left" w:pos="1188"/>
        </w:tabs>
        <w:spacing w:before="164"/>
        <w:jc w:val="both"/>
      </w:pPr>
      <w:bookmarkStart w:id="17" w:name="_bookmark20"/>
      <w:bookmarkEnd w:id="17"/>
      <w:r>
        <w:t>Scope</w:t>
      </w:r>
      <w:r>
        <w:rPr>
          <w:spacing w:val="-1"/>
        </w:rPr>
        <w:t xml:space="preserve"> </w:t>
      </w:r>
      <w:r>
        <w:t>of</w:t>
      </w:r>
      <w:r>
        <w:rPr>
          <w:spacing w:val="1"/>
        </w:rPr>
        <w:t xml:space="preserve"> </w:t>
      </w:r>
      <w:r>
        <w:rPr>
          <w:spacing w:val="-2"/>
        </w:rPr>
        <w:t>Research</w:t>
      </w:r>
    </w:p>
    <w:p w:rsidR="00271CE3" w:rsidRDefault="006C7EF8">
      <w:pPr>
        <w:pStyle w:val="BodyText"/>
        <w:spacing w:before="118" w:line="360" w:lineRule="auto"/>
        <w:ind w:left="828" w:right="693"/>
        <w:jc w:val="both"/>
      </w:pPr>
      <w:r>
        <w:t xml:space="preserve">This study aims to explore wave energy as a renewable resource in shallow water settings, specifically focusing on </w:t>
      </w:r>
      <w:proofErr w:type="spellStart"/>
      <w:r>
        <w:t>Msasani</w:t>
      </w:r>
      <w:proofErr w:type="spellEnd"/>
      <w:r>
        <w:t xml:space="preserve"> Bay in Tanzania. We will dive into wave resource assessment, evaluate the technology available, </w:t>
      </w:r>
      <w:proofErr w:type="gramStart"/>
      <w:r>
        <w:t>analyze</w:t>
      </w:r>
      <w:proofErr w:type="gramEnd"/>
      <w:r>
        <w:t xml:space="preserve"> environmental impacts. </w:t>
      </w:r>
      <w:proofErr w:type="spellStart"/>
      <w:r>
        <w:t>Msasani</w:t>
      </w:r>
      <w:proofErr w:type="spellEnd"/>
      <w:r>
        <w:t xml:space="preserve"> Bay is a prime example of a shallow water environment along the Tanzanian coast, offering valuable insights that could apply to other similar coastal </w:t>
      </w:r>
      <w:proofErr w:type="spellStart"/>
      <w:r>
        <w:t>regions.We</w:t>
      </w:r>
      <w:proofErr w:type="spellEnd"/>
      <w:r>
        <w:t xml:space="preserve"> will investigate the characteristics of wave energy through field measurements, numerical modeling, and data analysis that captures both seasonal</w:t>
      </w:r>
      <w:r>
        <w:rPr>
          <w:spacing w:val="80"/>
        </w:rPr>
        <w:t xml:space="preserve"> </w:t>
      </w:r>
      <w:r>
        <w:t>and annual variations. The research will also evaluate the technical feasibility of different</w:t>
      </w:r>
      <w:r>
        <w:rPr>
          <w:spacing w:val="32"/>
        </w:rPr>
        <w:t xml:space="preserve"> </w:t>
      </w:r>
      <w:r>
        <w:t>wave</w:t>
      </w:r>
      <w:r>
        <w:rPr>
          <w:spacing w:val="31"/>
        </w:rPr>
        <w:t xml:space="preserve"> </w:t>
      </w:r>
      <w:r>
        <w:t>energy</w:t>
      </w:r>
      <w:r>
        <w:rPr>
          <w:spacing w:val="31"/>
        </w:rPr>
        <w:t xml:space="preserve"> </w:t>
      </w:r>
      <w:r>
        <w:t>conversion</w:t>
      </w:r>
      <w:r>
        <w:rPr>
          <w:spacing w:val="33"/>
        </w:rPr>
        <w:t xml:space="preserve"> </w:t>
      </w:r>
      <w:r>
        <w:t>technologies</w:t>
      </w:r>
      <w:r>
        <w:rPr>
          <w:spacing w:val="31"/>
        </w:rPr>
        <w:t xml:space="preserve"> </w:t>
      </w:r>
      <w:r>
        <w:t>that</w:t>
      </w:r>
      <w:r>
        <w:rPr>
          <w:spacing w:val="34"/>
        </w:rPr>
        <w:t xml:space="preserve"> </w:t>
      </w:r>
      <w:r>
        <w:t>are</w:t>
      </w:r>
      <w:r>
        <w:rPr>
          <w:spacing w:val="32"/>
        </w:rPr>
        <w:t xml:space="preserve"> </w:t>
      </w:r>
      <w:r>
        <w:t>suitable</w:t>
      </w:r>
      <w:r>
        <w:rPr>
          <w:spacing w:val="31"/>
        </w:rPr>
        <w:t xml:space="preserve"> </w:t>
      </w:r>
      <w:r>
        <w:t>for</w:t>
      </w:r>
      <w:r>
        <w:rPr>
          <w:spacing w:val="33"/>
        </w:rPr>
        <w:t xml:space="preserve"> </w:t>
      </w:r>
      <w:r>
        <w:t>shallow</w:t>
      </w:r>
      <w:r>
        <w:rPr>
          <w:spacing w:val="33"/>
        </w:rPr>
        <w:t xml:space="preserve"> </w:t>
      </w:r>
      <w:r>
        <w:rPr>
          <w:spacing w:val="-2"/>
        </w:rPr>
        <w:t>water,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705"/>
        <w:jc w:val="both"/>
      </w:pPr>
      <w:proofErr w:type="gramStart"/>
      <w:r>
        <w:t>taking</w:t>
      </w:r>
      <w:proofErr w:type="gramEnd"/>
      <w:r>
        <w:t xml:space="preserve"> into account factors like wave climate, water depth, and local environmental </w:t>
      </w:r>
      <w:r>
        <w:rPr>
          <w:spacing w:val="-2"/>
        </w:rPr>
        <w:t>conditions.</w:t>
      </w:r>
    </w:p>
    <w:p w:rsidR="00271CE3" w:rsidRDefault="006C7EF8">
      <w:pPr>
        <w:pStyle w:val="BodyText"/>
        <w:spacing w:line="360" w:lineRule="auto"/>
        <w:ind w:left="828" w:right="697"/>
        <w:jc w:val="both"/>
      </w:pPr>
      <w:r>
        <w:t>Moreover, we will assess the environmental impacts of developing wave energy, including how it affects marine ecosystems, coastal dynamics, and the local communities. The economic side will also be analyzed, looking at capital costs, operational expenses, and potential revenue streams from wave energy projects.</w:t>
      </w:r>
    </w:p>
    <w:p w:rsidR="00271CE3" w:rsidRDefault="006C7EF8">
      <w:pPr>
        <w:pStyle w:val="BodyText"/>
        <w:spacing w:line="360" w:lineRule="auto"/>
        <w:ind w:left="828" w:right="702"/>
        <w:jc w:val="both"/>
      </w:pPr>
      <w:r>
        <w:t xml:space="preserve">Our geographical focus will be on </w:t>
      </w:r>
      <w:proofErr w:type="spellStart"/>
      <w:r>
        <w:t>Msasani</w:t>
      </w:r>
      <w:proofErr w:type="spellEnd"/>
      <w:r>
        <w:t xml:space="preserve"> Bay and its nearby coastal environment, while we‘ll also consider the current wave energy potential and future development scenarios. The study will specifically target shallow water environments (depths of 2 to 15 meters) and will not extend to deep-water wave energy systems.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6"/>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spacing w:before="142"/>
      </w:pPr>
    </w:p>
    <w:p w:rsidR="00271CE3" w:rsidRDefault="006C7EF8">
      <w:pPr>
        <w:pStyle w:val="Heading2"/>
        <w:numPr>
          <w:ilvl w:val="1"/>
          <w:numId w:val="17"/>
        </w:numPr>
        <w:tabs>
          <w:tab w:val="left" w:pos="1188"/>
        </w:tabs>
      </w:pPr>
      <w:bookmarkStart w:id="18" w:name="_bookmark21"/>
      <w:bookmarkStart w:id="19" w:name="_bookmark22"/>
      <w:bookmarkStart w:id="20" w:name="_bookmark23"/>
      <w:bookmarkEnd w:id="18"/>
      <w:bookmarkEnd w:id="19"/>
      <w:bookmarkEnd w:id="20"/>
      <w:proofErr w:type="gramStart"/>
      <w:r>
        <w:t>Chapter</w:t>
      </w:r>
      <w:r>
        <w:rPr>
          <w:spacing w:val="-8"/>
        </w:rPr>
        <w:t xml:space="preserve"> </w:t>
      </w:r>
      <w:r>
        <w:rPr>
          <w:spacing w:val="-4"/>
        </w:rPr>
        <w:t>Overview.</w:t>
      </w:r>
      <w:proofErr w:type="gramEnd"/>
    </w:p>
    <w:p w:rsidR="00271CE3" w:rsidRDefault="006C7EF8">
      <w:pPr>
        <w:pStyle w:val="Heading1"/>
        <w:spacing w:before="90" w:line="348" w:lineRule="auto"/>
        <w:ind w:left="453" w:right="3496" w:firstLine="406"/>
        <w:jc w:val="left"/>
      </w:pPr>
      <w:r>
        <w:rPr>
          <w:b w:val="0"/>
        </w:rPr>
        <w:br w:type="column"/>
      </w:r>
      <w:r>
        <w:lastRenderedPageBreak/>
        <w:t xml:space="preserve">CHAPTER TWO </w:t>
      </w:r>
      <w:r>
        <w:rPr>
          <w:spacing w:val="-2"/>
        </w:rPr>
        <w:t>LITERATURE</w:t>
      </w:r>
      <w:r>
        <w:rPr>
          <w:spacing w:val="-13"/>
        </w:rPr>
        <w:t xml:space="preserve"> </w:t>
      </w:r>
      <w:r>
        <w:rPr>
          <w:spacing w:val="-2"/>
        </w:rPr>
        <w:t>REVIEW</w:t>
      </w:r>
    </w:p>
    <w:p w:rsidR="00271CE3" w:rsidRDefault="00271CE3">
      <w:pPr>
        <w:pStyle w:val="Heading1"/>
        <w:spacing w:line="348" w:lineRule="auto"/>
        <w:jc w:val="left"/>
        <w:sectPr w:rsidR="00271CE3">
          <w:type w:val="continuous"/>
          <w:pgSz w:w="11910" w:h="16840"/>
          <w:pgMar w:top="1820" w:right="720" w:bottom="280" w:left="1440" w:header="0" w:footer="1066" w:gutter="0"/>
          <w:cols w:num="2" w:space="720" w:equalWidth="0">
            <w:col w:w="3132" w:space="40"/>
            <w:col w:w="6578"/>
          </w:cols>
        </w:sectPr>
      </w:pPr>
    </w:p>
    <w:p w:rsidR="00271CE3" w:rsidRDefault="006C7EF8">
      <w:pPr>
        <w:pStyle w:val="BodyText"/>
        <w:spacing w:before="120" w:line="360" w:lineRule="auto"/>
        <w:ind w:left="828" w:right="698"/>
        <w:jc w:val="both"/>
      </w:pPr>
      <w:r>
        <w:lastRenderedPageBreak/>
        <w:t xml:space="preserve">This chapter provides a comprehensive overview of wave energy, including definition of key terms, theoretical literature review, empirical literature review, conceptual framework, and research gap. It analyses feasibility of wave energy as source of energy in shallow water at </w:t>
      </w:r>
      <w:proofErr w:type="spellStart"/>
      <w:r>
        <w:t>msasani</w:t>
      </w:r>
      <w:proofErr w:type="spellEnd"/>
      <w:r>
        <w:t xml:space="preserve"> bay and identifies gaps in existing literature to enhance adequate investments on wave energy</w:t>
      </w:r>
    </w:p>
    <w:p w:rsidR="00271CE3" w:rsidRDefault="006C7EF8">
      <w:pPr>
        <w:pStyle w:val="Heading2"/>
        <w:numPr>
          <w:ilvl w:val="1"/>
          <w:numId w:val="17"/>
        </w:numPr>
        <w:tabs>
          <w:tab w:val="left" w:pos="1188"/>
        </w:tabs>
        <w:spacing w:before="162"/>
        <w:jc w:val="both"/>
      </w:pPr>
      <w:bookmarkStart w:id="21" w:name="_bookmark24"/>
      <w:bookmarkEnd w:id="21"/>
      <w:r>
        <w:t>Definition</w:t>
      </w:r>
      <w:r>
        <w:rPr>
          <w:spacing w:val="-5"/>
        </w:rPr>
        <w:t xml:space="preserve"> </w:t>
      </w:r>
      <w:r>
        <w:t>of Key</w:t>
      </w:r>
      <w:r>
        <w:rPr>
          <w:spacing w:val="-4"/>
        </w:rPr>
        <w:t xml:space="preserve"> Term</w:t>
      </w:r>
    </w:p>
    <w:p w:rsidR="00271CE3" w:rsidRDefault="006C7EF8">
      <w:pPr>
        <w:pStyle w:val="Heading2"/>
        <w:numPr>
          <w:ilvl w:val="2"/>
          <w:numId w:val="17"/>
        </w:numPr>
        <w:tabs>
          <w:tab w:val="left" w:pos="1363"/>
        </w:tabs>
        <w:spacing w:before="204"/>
        <w:ind w:left="1363" w:hanging="535"/>
        <w:jc w:val="both"/>
      </w:pPr>
      <w:bookmarkStart w:id="22" w:name="_bookmark25"/>
      <w:bookmarkEnd w:id="22"/>
      <w:r>
        <w:t>Wave</w:t>
      </w:r>
      <w:r>
        <w:rPr>
          <w:spacing w:val="-14"/>
        </w:rPr>
        <w:t xml:space="preserve"> </w:t>
      </w:r>
      <w:r>
        <w:rPr>
          <w:spacing w:val="-2"/>
        </w:rPr>
        <w:t>Energy</w:t>
      </w:r>
    </w:p>
    <w:p w:rsidR="00271CE3" w:rsidRDefault="006C7EF8">
      <w:pPr>
        <w:pStyle w:val="BodyText"/>
        <w:spacing w:before="120" w:line="360" w:lineRule="auto"/>
        <w:ind w:left="828" w:right="695"/>
        <w:jc w:val="both"/>
      </w:pPr>
      <w:r>
        <w:t>This is type of renewable source of energy derived by movement of the ocean's surface waves. Waves are produced when wind moves across the sea's surface, transferring energy to the water. These waves have both potential energy, which comes from the wave's height variations, and kinetic energy, which comes from the water's motion. By capturing this energy using devices known as Wave Energy Converters (WECs), it is possible to convert it into usable electricity.</w:t>
      </w:r>
    </w:p>
    <w:p w:rsidR="00271CE3" w:rsidRDefault="006C7EF8">
      <w:pPr>
        <w:pStyle w:val="BodyText"/>
        <w:spacing w:before="1" w:line="360" w:lineRule="auto"/>
        <w:ind w:left="828" w:right="703"/>
        <w:jc w:val="both"/>
      </w:pPr>
      <w:r>
        <w:t>Because of its high energy density, predictability, and minimal environmental</w:t>
      </w:r>
      <w:r>
        <w:rPr>
          <w:spacing w:val="40"/>
        </w:rPr>
        <w:t xml:space="preserve"> </w:t>
      </w:r>
      <w:r>
        <w:t>impact, wave energy is regarded as a promising clean energy source. For coastal areas with regular wave activity, it can be extremely beneficial. (</w:t>
      </w:r>
      <w:proofErr w:type="spellStart"/>
      <w:r>
        <w:t>Holthuijsen</w:t>
      </w:r>
      <w:proofErr w:type="spellEnd"/>
      <w:r>
        <w:t>, 2015)</w:t>
      </w:r>
    </w:p>
    <w:p w:rsidR="00271CE3" w:rsidRDefault="006C7EF8">
      <w:pPr>
        <w:pStyle w:val="Heading2"/>
        <w:numPr>
          <w:ilvl w:val="2"/>
          <w:numId w:val="17"/>
        </w:numPr>
        <w:tabs>
          <w:tab w:val="left" w:pos="1363"/>
        </w:tabs>
        <w:spacing w:before="164"/>
        <w:ind w:left="1363" w:hanging="535"/>
        <w:jc w:val="both"/>
      </w:pPr>
      <w:bookmarkStart w:id="23" w:name="_bookmark26"/>
      <w:bookmarkEnd w:id="23"/>
      <w:r>
        <w:t>Wave</w:t>
      </w:r>
      <w:r>
        <w:rPr>
          <w:spacing w:val="-14"/>
        </w:rPr>
        <w:t xml:space="preserve"> </w:t>
      </w:r>
      <w:r>
        <w:rPr>
          <w:spacing w:val="-2"/>
        </w:rPr>
        <w:t>Converters</w:t>
      </w:r>
    </w:p>
    <w:p w:rsidR="00271CE3" w:rsidRDefault="006C7EF8">
      <w:pPr>
        <w:pStyle w:val="BodyText"/>
        <w:spacing w:before="120" w:line="360" w:lineRule="auto"/>
        <w:ind w:left="828" w:right="700"/>
        <w:jc w:val="both"/>
      </w:pPr>
      <w:r>
        <w:t>A</w:t>
      </w:r>
      <w:r>
        <w:rPr>
          <w:spacing w:val="-2"/>
        </w:rPr>
        <w:t xml:space="preserve"> </w:t>
      </w:r>
      <w:r>
        <w:t>wave energy converter (WEC) is a nifty device that harnesses the power of ocean waves, transforming that energy into usable electricity through various methods like mechanical, pneumatic, or hydraulic processes (copping, 2025)</w:t>
      </w:r>
    </w:p>
    <w:p w:rsidR="00271CE3" w:rsidRDefault="006C7EF8">
      <w:pPr>
        <w:pStyle w:val="Heading2"/>
        <w:numPr>
          <w:ilvl w:val="3"/>
          <w:numId w:val="17"/>
        </w:numPr>
        <w:tabs>
          <w:tab w:val="left" w:pos="1548"/>
        </w:tabs>
        <w:spacing w:before="121"/>
        <w:ind w:left="1548" w:hanging="720"/>
        <w:jc w:val="both"/>
        <w:rPr>
          <w:b w:val="0"/>
        </w:rPr>
      </w:pPr>
      <w:r>
        <w:t>Oscillating</w:t>
      </w:r>
      <w:r>
        <w:rPr>
          <w:spacing w:val="-14"/>
        </w:rPr>
        <w:t xml:space="preserve"> </w:t>
      </w:r>
      <w:r>
        <w:t>Water</w:t>
      </w:r>
      <w:r>
        <w:rPr>
          <w:spacing w:val="-13"/>
        </w:rPr>
        <w:t xml:space="preserve"> </w:t>
      </w:r>
      <w:r>
        <w:rPr>
          <w:spacing w:val="-2"/>
        </w:rPr>
        <w:t>Column:</w:t>
      </w:r>
    </w:p>
    <w:p w:rsidR="00271CE3" w:rsidRDefault="006C7EF8">
      <w:pPr>
        <w:pStyle w:val="BodyText"/>
        <w:spacing w:before="84" w:line="360" w:lineRule="auto"/>
        <w:ind w:left="828" w:right="698"/>
        <w:jc w:val="both"/>
      </w:pPr>
      <w:r>
        <w:t xml:space="preserve">Oscillating water column (OWC) devices are typically built or installed right along the shoreline, and they‘re pretty easy to maintain. However, they don‘t capture as much energy as their </w:t>
      </w:r>
      <w:proofErr w:type="spellStart"/>
      <w:r>
        <w:t>nearshore</w:t>
      </w:r>
      <w:proofErr w:type="spellEnd"/>
      <w:r>
        <w:t xml:space="preserve"> and offshore counterparts. This is mainly</w:t>
      </w:r>
      <w:r>
        <w:rPr>
          <w:spacing w:val="-2"/>
        </w:rPr>
        <w:t xml:space="preserve"> </w:t>
      </w:r>
      <w:r>
        <w:t>because, as waves approach the shore, the interaction with the seabed diminishes the wave energy, resulting in less power being generated for the grid. (</w:t>
      </w:r>
      <w:proofErr w:type="spellStart"/>
      <w:r>
        <w:t>s.b</w:t>
      </w:r>
      <w:proofErr w:type="spellEnd"/>
      <w:r>
        <w:t>, 2024)</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84"/>
      </w:pPr>
      <w:r>
        <w:t>These</w:t>
      </w:r>
      <w:r>
        <w:rPr>
          <w:spacing w:val="32"/>
        </w:rPr>
        <w:t xml:space="preserve"> </w:t>
      </w:r>
      <w:r>
        <w:t>devices</w:t>
      </w:r>
      <w:r>
        <w:rPr>
          <w:spacing w:val="33"/>
        </w:rPr>
        <w:t xml:space="preserve"> </w:t>
      </w:r>
      <w:r>
        <w:t>feature</w:t>
      </w:r>
      <w:r>
        <w:rPr>
          <w:spacing w:val="32"/>
        </w:rPr>
        <w:t xml:space="preserve"> </w:t>
      </w:r>
      <w:r>
        <w:t>a</w:t>
      </w:r>
      <w:r>
        <w:rPr>
          <w:spacing w:val="32"/>
        </w:rPr>
        <w:t xml:space="preserve"> </w:t>
      </w:r>
      <w:r>
        <w:t>wave</w:t>
      </w:r>
      <w:r>
        <w:rPr>
          <w:spacing w:val="32"/>
        </w:rPr>
        <w:t xml:space="preserve"> </w:t>
      </w:r>
      <w:r>
        <w:t>capture</w:t>
      </w:r>
      <w:r>
        <w:rPr>
          <w:spacing w:val="32"/>
        </w:rPr>
        <w:t xml:space="preserve"> </w:t>
      </w:r>
      <w:r>
        <w:t>chamber</w:t>
      </w:r>
      <w:r>
        <w:rPr>
          <w:spacing w:val="32"/>
        </w:rPr>
        <w:t xml:space="preserve"> </w:t>
      </w:r>
      <w:r>
        <w:t>equipped</w:t>
      </w:r>
      <w:r>
        <w:rPr>
          <w:spacing w:val="32"/>
        </w:rPr>
        <w:t xml:space="preserve"> </w:t>
      </w:r>
      <w:r>
        <w:t>with</w:t>
      </w:r>
      <w:r>
        <w:rPr>
          <w:spacing w:val="32"/>
        </w:rPr>
        <w:t xml:space="preserve"> </w:t>
      </w:r>
      <w:r>
        <w:t>an</w:t>
      </w:r>
      <w:r>
        <w:rPr>
          <w:spacing w:val="32"/>
        </w:rPr>
        <w:t xml:space="preserve"> </w:t>
      </w:r>
      <w:r>
        <w:t>open-air</w:t>
      </w:r>
      <w:r>
        <w:rPr>
          <w:spacing w:val="32"/>
        </w:rPr>
        <w:t xml:space="preserve"> </w:t>
      </w:r>
      <w:r>
        <w:t>turbine. When waves come in, they enter the chamber from below, pushing air through the</w:t>
      </w:r>
      <w:r>
        <w:rPr>
          <w:spacing w:val="80"/>
        </w:rPr>
        <w:t xml:space="preserve"> </w:t>
      </w:r>
      <w:r>
        <w:t>turbine,</w:t>
      </w:r>
      <w:r>
        <w:rPr>
          <w:spacing w:val="40"/>
        </w:rPr>
        <w:t xml:space="preserve"> </w:t>
      </w:r>
      <w:r>
        <w:t>as</w:t>
      </w:r>
      <w:r>
        <w:rPr>
          <w:spacing w:val="40"/>
        </w:rPr>
        <w:t xml:space="preserve"> </w:t>
      </w:r>
      <w:r>
        <w:t>illustrated</w:t>
      </w:r>
      <w:r>
        <w:rPr>
          <w:spacing w:val="40"/>
        </w:rPr>
        <w:t xml:space="preserve"> </w:t>
      </w:r>
      <w:r>
        <w:t>in</w:t>
      </w:r>
      <w:r>
        <w:rPr>
          <w:spacing w:val="40"/>
        </w:rPr>
        <w:t xml:space="preserve"> </w:t>
      </w:r>
      <w:r>
        <w:t>figure</w:t>
      </w:r>
      <w:r>
        <w:rPr>
          <w:spacing w:val="40"/>
        </w:rPr>
        <w:t xml:space="preserve"> </w:t>
      </w:r>
      <w:r>
        <w:t>2.1</w:t>
      </w:r>
      <w:r>
        <w:rPr>
          <w:spacing w:val="40"/>
        </w:rPr>
        <w:t xml:space="preserve"> </w:t>
      </w:r>
      <w:proofErr w:type="gramStart"/>
      <w:r>
        <w:t>The</w:t>
      </w:r>
      <w:proofErr w:type="gramEnd"/>
      <w:r>
        <w:rPr>
          <w:spacing w:val="40"/>
        </w:rPr>
        <w:t xml:space="preserve"> </w:t>
      </w:r>
      <w:r>
        <w:t>moving</w:t>
      </w:r>
      <w:r>
        <w:rPr>
          <w:spacing w:val="40"/>
        </w:rPr>
        <w:t xml:space="preserve"> </w:t>
      </w:r>
      <w:r>
        <w:t>air</w:t>
      </w:r>
      <w:r>
        <w:rPr>
          <w:spacing w:val="40"/>
        </w:rPr>
        <w:t xml:space="preserve"> </w:t>
      </w:r>
      <w:r>
        <w:t>spins</w:t>
      </w:r>
      <w:r>
        <w:rPr>
          <w:spacing w:val="40"/>
        </w:rPr>
        <w:t xml:space="preserve"> </w:t>
      </w:r>
      <w:r>
        <w:t>the</w:t>
      </w:r>
      <w:r>
        <w:rPr>
          <w:spacing w:val="40"/>
        </w:rPr>
        <w:t xml:space="preserve"> </w:t>
      </w:r>
      <w:r>
        <w:t>turbine</w:t>
      </w:r>
      <w:r>
        <w:rPr>
          <w:spacing w:val="40"/>
        </w:rPr>
        <w:t xml:space="preserve"> </w:t>
      </w:r>
      <w:r>
        <w:t>generator,</w:t>
      </w:r>
      <w:r>
        <w:rPr>
          <w:spacing w:val="40"/>
        </w:rPr>
        <w:t xml:space="preserve"> </w:t>
      </w:r>
      <w:r>
        <w:t>producing</w:t>
      </w:r>
      <w:r>
        <w:rPr>
          <w:spacing w:val="-5"/>
        </w:rPr>
        <w:t xml:space="preserve"> </w:t>
      </w:r>
      <w:r>
        <w:t>power.</w:t>
      </w:r>
      <w:r>
        <w:rPr>
          <w:spacing w:val="-5"/>
        </w:rPr>
        <w:t xml:space="preserve"> </w:t>
      </w:r>
      <w:r>
        <w:t>OWCs</w:t>
      </w:r>
      <w:r>
        <w:rPr>
          <w:spacing w:val="-4"/>
        </w:rPr>
        <w:t xml:space="preserve"> </w:t>
      </w:r>
      <w:r>
        <w:t>utilize</w:t>
      </w:r>
      <w:r>
        <w:rPr>
          <w:spacing w:val="-5"/>
        </w:rPr>
        <w:t xml:space="preserve"> </w:t>
      </w:r>
      <w:r>
        <w:t>a</w:t>
      </w:r>
      <w:r>
        <w:rPr>
          <w:spacing w:val="-6"/>
        </w:rPr>
        <w:t xml:space="preserve"> </w:t>
      </w:r>
      <w:r>
        <w:t>Wells</w:t>
      </w:r>
      <w:r>
        <w:rPr>
          <w:spacing w:val="-5"/>
        </w:rPr>
        <w:t xml:space="preserve"> </w:t>
      </w:r>
      <w:r>
        <w:t>turbine,</w:t>
      </w:r>
      <w:r>
        <w:rPr>
          <w:spacing w:val="-5"/>
        </w:rPr>
        <w:t xml:space="preserve"> </w:t>
      </w:r>
      <w:r>
        <w:t>which</w:t>
      </w:r>
      <w:r>
        <w:rPr>
          <w:spacing w:val="-5"/>
        </w:rPr>
        <w:t xml:space="preserve"> </w:t>
      </w:r>
      <w:r>
        <w:t>is</w:t>
      </w:r>
      <w:r>
        <w:rPr>
          <w:spacing w:val="-5"/>
        </w:rPr>
        <w:t xml:space="preserve"> </w:t>
      </w:r>
      <w:r>
        <w:t>unique</w:t>
      </w:r>
      <w:r>
        <w:rPr>
          <w:spacing w:val="-5"/>
        </w:rPr>
        <w:t xml:space="preserve"> </w:t>
      </w:r>
      <w:r>
        <w:t>because</w:t>
      </w:r>
      <w:r>
        <w:rPr>
          <w:spacing w:val="-5"/>
        </w:rPr>
        <w:t xml:space="preserve"> </w:t>
      </w:r>
      <w:r>
        <w:t>it</w:t>
      </w:r>
      <w:r>
        <w:rPr>
          <w:spacing w:val="-5"/>
        </w:rPr>
        <w:t xml:space="preserve"> </w:t>
      </w:r>
      <w:r>
        <w:t>can</w:t>
      </w:r>
      <w:r>
        <w:rPr>
          <w:spacing w:val="-5"/>
        </w:rPr>
        <w:t xml:space="preserve"> </w:t>
      </w:r>
      <w:r>
        <w:t>rotate in</w:t>
      </w:r>
      <w:r>
        <w:rPr>
          <w:spacing w:val="32"/>
        </w:rPr>
        <w:t xml:space="preserve"> </w:t>
      </w:r>
      <w:r>
        <w:t>one</w:t>
      </w:r>
      <w:r>
        <w:rPr>
          <w:spacing w:val="31"/>
        </w:rPr>
        <w:t xml:space="preserve"> </w:t>
      </w:r>
      <w:r>
        <w:t>direction</w:t>
      </w:r>
      <w:r>
        <w:rPr>
          <w:spacing w:val="32"/>
        </w:rPr>
        <w:t xml:space="preserve"> </w:t>
      </w:r>
      <w:r>
        <w:t>no</w:t>
      </w:r>
      <w:r>
        <w:rPr>
          <w:spacing w:val="35"/>
        </w:rPr>
        <w:t xml:space="preserve"> </w:t>
      </w:r>
      <w:r>
        <w:t>matter</w:t>
      </w:r>
      <w:r>
        <w:rPr>
          <w:spacing w:val="32"/>
        </w:rPr>
        <w:t xml:space="preserve"> </w:t>
      </w:r>
      <w:r>
        <w:t>which</w:t>
      </w:r>
      <w:r>
        <w:rPr>
          <w:spacing w:val="33"/>
        </w:rPr>
        <w:t xml:space="preserve"> </w:t>
      </w:r>
      <w:r>
        <w:t>way</w:t>
      </w:r>
      <w:r>
        <w:rPr>
          <w:spacing w:val="30"/>
        </w:rPr>
        <w:t xml:space="preserve"> </w:t>
      </w:r>
      <w:r>
        <w:t>the</w:t>
      </w:r>
      <w:r>
        <w:rPr>
          <w:spacing w:val="32"/>
        </w:rPr>
        <w:t xml:space="preserve"> </w:t>
      </w:r>
      <w:r>
        <w:t>air</w:t>
      </w:r>
      <w:r>
        <w:rPr>
          <w:spacing w:val="33"/>
        </w:rPr>
        <w:t xml:space="preserve"> </w:t>
      </w:r>
      <w:r>
        <w:t>flows.</w:t>
      </w:r>
      <w:r>
        <w:rPr>
          <w:spacing w:val="29"/>
        </w:rPr>
        <w:t xml:space="preserve"> </w:t>
      </w:r>
      <w:r>
        <w:t>The</w:t>
      </w:r>
      <w:r>
        <w:rPr>
          <w:spacing w:val="31"/>
        </w:rPr>
        <w:t xml:space="preserve"> </w:t>
      </w:r>
      <w:r>
        <w:t>only</w:t>
      </w:r>
      <w:r>
        <w:rPr>
          <w:spacing w:val="30"/>
        </w:rPr>
        <w:t xml:space="preserve"> </w:t>
      </w:r>
      <w:r>
        <w:t>moving</w:t>
      </w:r>
      <w:r>
        <w:rPr>
          <w:spacing w:val="33"/>
        </w:rPr>
        <w:t xml:space="preserve"> </w:t>
      </w:r>
      <w:r>
        <w:t>part</w:t>
      </w:r>
      <w:r>
        <w:rPr>
          <w:spacing w:val="32"/>
        </w:rPr>
        <w:t xml:space="preserve"> </w:t>
      </w:r>
      <w:r>
        <w:t>in</w:t>
      </w:r>
      <w:r>
        <w:rPr>
          <w:spacing w:val="33"/>
        </w:rPr>
        <w:t xml:space="preserve"> </w:t>
      </w:r>
      <w:r>
        <w:t>this setup is the Wells turbine, named after its inventor, Professor Wells (Smith, 2019) OWC energy conversion systems</w:t>
      </w:r>
      <w:r>
        <w:rPr>
          <w:spacing w:val="27"/>
        </w:rPr>
        <w:t xml:space="preserve"> </w:t>
      </w:r>
      <w:r>
        <w:t>are among the</w:t>
      </w:r>
      <w:r>
        <w:rPr>
          <w:spacing w:val="26"/>
        </w:rPr>
        <w:t xml:space="preserve"> </w:t>
      </w:r>
      <w:r>
        <w:t>most widely used in wave</w:t>
      </w:r>
      <w:r>
        <w:rPr>
          <w:spacing w:val="26"/>
        </w:rPr>
        <w:t xml:space="preserve"> </w:t>
      </w:r>
      <w:r>
        <w:t>energy</w:t>
      </w:r>
      <w:r>
        <w:rPr>
          <w:spacing w:val="40"/>
        </w:rPr>
        <w:t xml:space="preserve"> </w:t>
      </w:r>
      <w:r>
        <w:t>technology (</w:t>
      </w:r>
      <w:proofErr w:type="spellStart"/>
      <w:r>
        <w:t>Joubert</w:t>
      </w:r>
      <w:proofErr w:type="spellEnd"/>
      <w:r>
        <w:t xml:space="preserve">, 2016). According to </w:t>
      </w:r>
      <w:proofErr w:type="spellStart"/>
      <w:r>
        <w:t>Jamasb</w:t>
      </w:r>
      <w:proofErr w:type="spellEnd"/>
      <w:r>
        <w:t xml:space="preserve"> et al. (2016), a significant number of OWCs have been constructed around the globe. Here are a few notable examples: The</w:t>
      </w:r>
      <w:r>
        <w:rPr>
          <w:spacing w:val="-12"/>
        </w:rPr>
        <w:t xml:space="preserve"> </w:t>
      </w:r>
      <w:proofErr w:type="spellStart"/>
      <w:r>
        <w:t>Wavegen</w:t>
      </w:r>
      <w:proofErr w:type="spellEnd"/>
      <w:r>
        <w:rPr>
          <w:spacing w:val="-7"/>
        </w:rPr>
        <w:t xml:space="preserve"> </w:t>
      </w:r>
      <w:r>
        <w:t>LIMPET,</w:t>
      </w:r>
      <w:r>
        <w:rPr>
          <w:spacing w:val="-7"/>
        </w:rPr>
        <w:t xml:space="preserve"> </w:t>
      </w:r>
      <w:r>
        <w:t>a</w:t>
      </w:r>
      <w:r>
        <w:rPr>
          <w:spacing w:val="-7"/>
        </w:rPr>
        <w:t xml:space="preserve"> </w:t>
      </w:r>
      <w:r>
        <w:t>500-kW</w:t>
      </w:r>
      <w:r>
        <w:rPr>
          <w:spacing w:val="-11"/>
        </w:rPr>
        <w:t xml:space="preserve"> </w:t>
      </w:r>
      <w:r>
        <w:t>plant</w:t>
      </w:r>
      <w:r>
        <w:rPr>
          <w:spacing w:val="-8"/>
        </w:rPr>
        <w:t xml:space="preserve"> </w:t>
      </w:r>
      <w:r>
        <w:t>featuring</w:t>
      </w:r>
      <w:r>
        <w:rPr>
          <w:spacing w:val="-7"/>
        </w:rPr>
        <w:t xml:space="preserve"> </w:t>
      </w:r>
      <w:r>
        <w:t>two</w:t>
      </w:r>
      <w:r>
        <w:rPr>
          <w:spacing w:val="-7"/>
        </w:rPr>
        <w:t xml:space="preserve"> </w:t>
      </w:r>
      <w:r>
        <w:t>250</w:t>
      </w:r>
      <w:r>
        <w:rPr>
          <w:spacing w:val="-6"/>
        </w:rPr>
        <w:t xml:space="preserve"> </w:t>
      </w:r>
      <w:r>
        <w:t>kW</w:t>
      </w:r>
      <w:r>
        <w:rPr>
          <w:spacing w:val="-9"/>
        </w:rPr>
        <w:t xml:space="preserve"> </w:t>
      </w:r>
      <w:r>
        <w:t>counter-rotating</w:t>
      </w:r>
      <w:r>
        <w:rPr>
          <w:spacing w:val="-10"/>
        </w:rPr>
        <w:t xml:space="preserve"> </w:t>
      </w:r>
      <w:r>
        <w:t>Wells turbines,</w:t>
      </w:r>
      <w:r>
        <w:rPr>
          <w:spacing w:val="34"/>
        </w:rPr>
        <w:t xml:space="preserve"> </w:t>
      </w:r>
      <w:r>
        <w:t>is</w:t>
      </w:r>
      <w:r>
        <w:rPr>
          <w:spacing w:val="33"/>
        </w:rPr>
        <w:t xml:space="preserve"> </w:t>
      </w:r>
      <w:r>
        <w:t>located</w:t>
      </w:r>
      <w:r>
        <w:rPr>
          <w:spacing w:val="35"/>
        </w:rPr>
        <w:t xml:space="preserve"> </w:t>
      </w:r>
      <w:r>
        <w:t>on</w:t>
      </w:r>
      <w:r>
        <w:rPr>
          <w:spacing w:val="33"/>
        </w:rPr>
        <w:t xml:space="preserve"> </w:t>
      </w:r>
      <w:r>
        <w:t>the</w:t>
      </w:r>
      <w:r>
        <w:rPr>
          <w:spacing w:val="33"/>
        </w:rPr>
        <w:t xml:space="preserve"> </w:t>
      </w:r>
      <w:r>
        <w:t>island</w:t>
      </w:r>
      <w:r>
        <w:rPr>
          <w:spacing w:val="33"/>
        </w:rPr>
        <w:t xml:space="preserve"> </w:t>
      </w:r>
      <w:r>
        <w:t>of</w:t>
      </w:r>
      <w:r>
        <w:rPr>
          <w:spacing w:val="33"/>
        </w:rPr>
        <w:t xml:space="preserve"> </w:t>
      </w:r>
      <w:r>
        <w:t>Islay</w:t>
      </w:r>
      <w:r>
        <w:rPr>
          <w:spacing w:val="31"/>
        </w:rPr>
        <w:t xml:space="preserve"> </w:t>
      </w:r>
      <w:r>
        <w:t>off</w:t>
      </w:r>
      <w:r>
        <w:rPr>
          <w:spacing w:val="33"/>
        </w:rPr>
        <w:t xml:space="preserve"> </w:t>
      </w:r>
      <w:r>
        <w:t>Scotland‘s</w:t>
      </w:r>
      <w:r>
        <w:rPr>
          <w:spacing w:val="34"/>
        </w:rPr>
        <w:t xml:space="preserve"> </w:t>
      </w:r>
      <w:r>
        <w:t>west</w:t>
      </w:r>
      <w:r>
        <w:rPr>
          <w:spacing w:val="37"/>
        </w:rPr>
        <w:t xml:space="preserve"> </w:t>
      </w:r>
      <w:r>
        <w:t>coast.</w:t>
      </w:r>
      <w:r>
        <w:rPr>
          <w:spacing w:val="29"/>
        </w:rPr>
        <w:t xml:space="preserve"> </w:t>
      </w:r>
      <w:r>
        <w:t>The</w:t>
      </w:r>
      <w:r>
        <w:rPr>
          <w:spacing w:val="32"/>
        </w:rPr>
        <w:t xml:space="preserve"> </w:t>
      </w:r>
      <w:r>
        <w:t xml:space="preserve">Japanese OWC device known as </w:t>
      </w:r>
      <w:proofErr w:type="spellStart"/>
      <w:r>
        <w:t>Kaimai</w:t>
      </w:r>
      <w:proofErr w:type="spellEnd"/>
      <w:r>
        <w:t>, developed by</w:t>
      </w:r>
      <w:r>
        <w:rPr>
          <w:spacing w:val="-4"/>
        </w:rPr>
        <w:t xml:space="preserve"> </w:t>
      </w:r>
      <w:r>
        <w:t>Yoshio Masuda, who is often referred to</w:t>
      </w:r>
      <w:r>
        <w:rPr>
          <w:spacing w:val="40"/>
        </w:rPr>
        <w:t xml:space="preserve"> </w:t>
      </w:r>
      <w:r>
        <w:t>as</w:t>
      </w:r>
      <w:r>
        <w:rPr>
          <w:spacing w:val="40"/>
        </w:rPr>
        <w:t xml:space="preserve"> </w:t>
      </w:r>
      <w:r>
        <w:t>the</w:t>
      </w:r>
      <w:r>
        <w:rPr>
          <w:spacing w:val="40"/>
        </w:rPr>
        <w:t xml:space="preserve"> </w:t>
      </w:r>
      <w:r>
        <w:t>father</w:t>
      </w:r>
      <w:r>
        <w:rPr>
          <w:spacing w:val="40"/>
        </w:rPr>
        <w:t xml:space="preserve"> </w:t>
      </w:r>
      <w:r>
        <w:t>of</w:t>
      </w:r>
      <w:r>
        <w:rPr>
          <w:spacing w:val="40"/>
        </w:rPr>
        <w:t xml:space="preserve"> </w:t>
      </w:r>
      <w:r>
        <w:t>wave</w:t>
      </w:r>
      <w:r>
        <w:rPr>
          <w:spacing w:val="40"/>
        </w:rPr>
        <w:t xml:space="preserve"> </w:t>
      </w:r>
      <w:r>
        <w:t>energy</w:t>
      </w:r>
      <w:r>
        <w:rPr>
          <w:spacing w:val="40"/>
        </w:rPr>
        <w:t xml:space="preserve"> </w:t>
      </w:r>
      <w:r>
        <w:t>technologies</w:t>
      </w:r>
      <w:r>
        <w:rPr>
          <w:spacing w:val="40"/>
        </w:rPr>
        <w:t xml:space="preserve"> </w:t>
      </w:r>
      <w:r>
        <w:t>(</w:t>
      </w:r>
      <w:proofErr w:type="spellStart"/>
      <w:r>
        <w:t>Guedes</w:t>
      </w:r>
      <w:proofErr w:type="spellEnd"/>
      <w:r>
        <w:rPr>
          <w:spacing w:val="40"/>
        </w:rPr>
        <w:t xml:space="preserve"> </w:t>
      </w:r>
      <w:proofErr w:type="spellStart"/>
      <w:r>
        <w:t>Soares</w:t>
      </w:r>
      <w:proofErr w:type="spellEnd"/>
      <w:r>
        <w:rPr>
          <w:spacing w:val="40"/>
        </w:rPr>
        <w:t xml:space="preserve"> </w:t>
      </w:r>
      <w:r>
        <w:t>et</w:t>
      </w:r>
      <w:r>
        <w:rPr>
          <w:spacing w:val="40"/>
        </w:rPr>
        <w:t xml:space="preserve"> </w:t>
      </w:r>
      <w:r>
        <w:t>al.,</w:t>
      </w:r>
      <w:r>
        <w:rPr>
          <w:spacing w:val="40"/>
        </w:rPr>
        <w:t xml:space="preserve"> </w:t>
      </w:r>
      <w:r>
        <w:t>2015).</w:t>
      </w:r>
      <w:r>
        <w:rPr>
          <w:spacing w:val="40"/>
        </w:rPr>
        <w:t xml:space="preserve"> </w:t>
      </w:r>
      <w:proofErr w:type="gramStart"/>
      <w:r>
        <w:t>The European OWC Pilot Plant, Pico OWC, which can be found on the island of Pico.</w:t>
      </w:r>
      <w:proofErr w:type="gramEnd"/>
    </w:p>
    <w:p w:rsidR="00271CE3" w:rsidRDefault="00271CE3">
      <w:pPr>
        <w:pStyle w:val="BodyText"/>
        <w:rPr>
          <w:sz w:val="20"/>
        </w:rPr>
      </w:pPr>
    </w:p>
    <w:p w:rsidR="00271CE3" w:rsidRDefault="006C7EF8">
      <w:pPr>
        <w:pStyle w:val="BodyText"/>
        <w:spacing w:before="154"/>
        <w:rPr>
          <w:sz w:val="20"/>
        </w:rPr>
      </w:pPr>
      <w:r>
        <w:rPr>
          <w:noProof/>
          <w:sz w:val="20"/>
          <w:lang w:val="en-IN" w:eastAsia="en-IN"/>
        </w:rPr>
        <w:drawing>
          <wp:anchor distT="0" distB="0" distL="0" distR="0" simplePos="0" relativeHeight="487589888" behindDoc="1" locked="0" layoutInCell="1" allowOverlap="1">
            <wp:simplePos x="0" y="0"/>
            <wp:positionH relativeFrom="page">
              <wp:posOffset>2125979</wp:posOffset>
            </wp:positionH>
            <wp:positionV relativeFrom="paragraph">
              <wp:posOffset>259408</wp:posOffset>
            </wp:positionV>
            <wp:extent cx="3170527" cy="189738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3170527" cy="1897380"/>
                    </a:xfrm>
                    <a:prstGeom prst="rect">
                      <a:avLst/>
                    </a:prstGeom>
                  </pic:spPr>
                </pic:pic>
              </a:graphicData>
            </a:graphic>
          </wp:anchor>
        </w:drawing>
      </w:r>
    </w:p>
    <w:p w:rsidR="00271CE3" w:rsidRDefault="00271CE3">
      <w:pPr>
        <w:pStyle w:val="BodyText"/>
        <w:spacing w:before="27"/>
      </w:pPr>
    </w:p>
    <w:p w:rsidR="00271CE3" w:rsidRDefault="006C7EF8">
      <w:pPr>
        <w:ind w:left="3769"/>
        <w:rPr>
          <w:b/>
          <w:sz w:val="24"/>
        </w:rPr>
      </w:pPr>
      <w:bookmarkStart w:id="24" w:name="_bookmark27"/>
      <w:bookmarkEnd w:id="24"/>
      <w:proofErr w:type="gramStart"/>
      <w:r>
        <w:rPr>
          <w:b/>
          <w:i/>
          <w:sz w:val="24"/>
        </w:rPr>
        <w:t>figure</w:t>
      </w:r>
      <w:proofErr w:type="gramEnd"/>
      <w:r>
        <w:rPr>
          <w:b/>
          <w:i/>
          <w:spacing w:val="-2"/>
          <w:sz w:val="24"/>
        </w:rPr>
        <w:t xml:space="preserve"> </w:t>
      </w:r>
      <w:r>
        <w:rPr>
          <w:b/>
          <w:i/>
          <w:sz w:val="24"/>
        </w:rPr>
        <w:t>2.</w:t>
      </w:r>
      <w:r>
        <w:rPr>
          <w:b/>
          <w:i/>
          <w:spacing w:val="-2"/>
          <w:sz w:val="24"/>
        </w:rPr>
        <w:t xml:space="preserve"> </w:t>
      </w:r>
      <w:r>
        <w:rPr>
          <w:b/>
          <w:i/>
          <w:sz w:val="24"/>
        </w:rPr>
        <w:t>1</w:t>
      </w:r>
      <w:r>
        <w:rPr>
          <w:b/>
          <w:i/>
          <w:spacing w:val="-2"/>
          <w:sz w:val="24"/>
        </w:rPr>
        <w:t xml:space="preserve"> </w:t>
      </w:r>
      <w:r>
        <w:rPr>
          <w:b/>
          <w:i/>
          <w:sz w:val="24"/>
        </w:rPr>
        <w:t>OWC</w:t>
      </w:r>
      <w:r>
        <w:rPr>
          <w:b/>
          <w:i/>
          <w:spacing w:val="-2"/>
          <w:sz w:val="24"/>
        </w:rPr>
        <w:t xml:space="preserve"> </w:t>
      </w:r>
      <w:r>
        <w:rPr>
          <w:b/>
          <w:i/>
          <w:sz w:val="24"/>
        </w:rPr>
        <w:t>device</w:t>
      </w:r>
      <w:r>
        <w:rPr>
          <w:b/>
          <w:i/>
          <w:spacing w:val="-3"/>
          <w:sz w:val="24"/>
        </w:rPr>
        <w:t xml:space="preserve"> </w:t>
      </w:r>
      <w:r>
        <w:rPr>
          <w:b/>
          <w:sz w:val="24"/>
        </w:rPr>
        <w:t>(</w:t>
      </w:r>
      <w:proofErr w:type="spellStart"/>
      <w:r>
        <w:rPr>
          <w:b/>
          <w:sz w:val="24"/>
        </w:rPr>
        <w:t>konispoliastas</w:t>
      </w:r>
      <w:proofErr w:type="spellEnd"/>
      <w:r>
        <w:rPr>
          <w:b/>
          <w:sz w:val="24"/>
        </w:rPr>
        <w:t>,</w:t>
      </w:r>
      <w:r>
        <w:rPr>
          <w:b/>
          <w:spacing w:val="-1"/>
          <w:sz w:val="24"/>
        </w:rPr>
        <w:t xml:space="preserve"> </w:t>
      </w:r>
      <w:r>
        <w:rPr>
          <w:b/>
          <w:spacing w:val="-2"/>
          <w:sz w:val="24"/>
        </w:rPr>
        <w:t>2024)</w:t>
      </w:r>
    </w:p>
    <w:p w:rsidR="00271CE3" w:rsidRDefault="00271CE3">
      <w:pPr>
        <w:pStyle w:val="BodyText"/>
        <w:rPr>
          <w:b/>
        </w:rPr>
      </w:pPr>
    </w:p>
    <w:p w:rsidR="00271CE3" w:rsidRDefault="00271CE3">
      <w:pPr>
        <w:pStyle w:val="BodyText"/>
        <w:spacing w:before="62"/>
        <w:rPr>
          <w:b/>
        </w:rPr>
      </w:pPr>
    </w:p>
    <w:p w:rsidR="00271CE3" w:rsidRDefault="006C7EF8">
      <w:pPr>
        <w:pStyle w:val="BodyText"/>
        <w:spacing w:line="360" w:lineRule="auto"/>
        <w:ind w:left="828" w:right="698"/>
        <w:jc w:val="both"/>
      </w:pPr>
      <w:r>
        <w:t xml:space="preserve">The Land Installed Marine Powered Energy Transformer, or LIMPET for short, was the very first commercial-scale wave energy device to connect to the grid right from the shoreline. This groundbreaking technology made its debut on the beautiful </w:t>
      </w:r>
      <w:proofErr w:type="spellStart"/>
      <w:r>
        <w:t>Hebridean</w:t>
      </w:r>
      <w:proofErr w:type="spellEnd"/>
      <w:r>
        <w:t xml:space="preserve"> island of Islay, located off Scotland's southwestern coast, and it officially started operating in November 2000 (copping, 2025)</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0"/>
      </w:pPr>
    </w:p>
    <w:p w:rsidR="00271CE3" w:rsidRDefault="006C7EF8">
      <w:pPr>
        <w:pStyle w:val="Heading2"/>
        <w:numPr>
          <w:ilvl w:val="3"/>
          <w:numId w:val="17"/>
        </w:numPr>
        <w:tabs>
          <w:tab w:val="left" w:pos="1548"/>
        </w:tabs>
        <w:ind w:left="1548" w:hanging="720"/>
        <w:jc w:val="both"/>
      </w:pPr>
      <w:r>
        <w:rPr>
          <w:spacing w:val="-2"/>
        </w:rPr>
        <w:t>Point</w:t>
      </w:r>
      <w:r>
        <w:rPr>
          <w:spacing w:val="-6"/>
        </w:rPr>
        <w:t xml:space="preserve"> </w:t>
      </w:r>
      <w:r>
        <w:rPr>
          <w:spacing w:val="-2"/>
        </w:rPr>
        <w:t>Absorber</w:t>
      </w:r>
    </w:p>
    <w:p w:rsidR="00271CE3" w:rsidRDefault="006C7EF8">
      <w:pPr>
        <w:pStyle w:val="BodyText"/>
        <w:spacing w:before="80" w:line="360" w:lineRule="auto"/>
        <w:ind w:left="828" w:right="692"/>
        <w:jc w:val="both"/>
      </w:pPr>
      <w:r>
        <w:t xml:space="preserve">A point absorber is essentially a floating device, and its size like the diameter of a buoy is quite small compared to the wavelength of the waves it interacts with. This compactness is what sets it apart. Thanks to this design, point absorbers can effectively capture energy from waves coming from any direction, making them </w:t>
      </w:r>
      <w:r>
        <w:rPr>
          <w:spacing w:val="-2"/>
        </w:rPr>
        <w:t>omnidirectional.</w:t>
      </w:r>
    </w:p>
    <w:p w:rsidR="00271CE3" w:rsidRDefault="006C7EF8">
      <w:pPr>
        <w:pStyle w:val="BodyText"/>
        <w:spacing w:before="120" w:line="360" w:lineRule="auto"/>
        <w:ind w:left="828" w:right="693"/>
        <w:jc w:val="both"/>
      </w:pPr>
      <w:r>
        <w:t>The core idea is to take advantage of the movement between two parts of the device or between the device and a stationary point.</w:t>
      </w:r>
      <w:r>
        <w:rPr>
          <w:spacing w:val="-5"/>
        </w:rPr>
        <w:t xml:space="preserve"> </w:t>
      </w:r>
      <w:r>
        <w:t>As the waves cause this motion, it gets transformed into electricity through a system known as Power Take-Off (PTO) (</w:t>
      </w:r>
      <w:proofErr w:type="spellStart"/>
      <w:r>
        <w:t>rathaur</w:t>
      </w:r>
      <w:proofErr w:type="spellEnd"/>
      <w:r>
        <w:t>, 2024)</w:t>
      </w:r>
    </w:p>
    <w:p w:rsidR="00271CE3" w:rsidRDefault="006C7EF8">
      <w:pPr>
        <w:pStyle w:val="BodyText"/>
        <w:rPr>
          <w:sz w:val="9"/>
        </w:rPr>
      </w:pPr>
      <w:r>
        <w:rPr>
          <w:noProof/>
          <w:sz w:val="9"/>
          <w:lang w:val="en-IN" w:eastAsia="en-IN"/>
        </w:rPr>
        <w:drawing>
          <wp:anchor distT="0" distB="0" distL="0" distR="0" simplePos="0" relativeHeight="487590400" behindDoc="1" locked="0" layoutInCell="1" allowOverlap="1">
            <wp:simplePos x="0" y="0"/>
            <wp:positionH relativeFrom="page">
              <wp:posOffset>1440180</wp:posOffset>
            </wp:positionH>
            <wp:positionV relativeFrom="paragraph">
              <wp:posOffset>81510</wp:posOffset>
            </wp:positionV>
            <wp:extent cx="5460297" cy="4092702"/>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5460297" cy="4092702"/>
                    </a:xfrm>
                    <a:prstGeom prst="rect">
                      <a:avLst/>
                    </a:prstGeom>
                  </pic:spPr>
                </pic:pic>
              </a:graphicData>
            </a:graphic>
          </wp:anchor>
        </w:drawing>
      </w:r>
    </w:p>
    <w:p w:rsidR="00271CE3" w:rsidRDefault="006C7EF8">
      <w:pPr>
        <w:pStyle w:val="Heading3"/>
        <w:spacing w:before="230"/>
      </w:pPr>
      <w:bookmarkStart w:id="25" w:name="_bookmark28"/>
      <w:bookmarkEnd w:id="25"/>
      <w:proofErr w:type="gramStart"/>
      <w:r>
        <w:t>figure</w:t>
      </w:r>
      <w:proofErr w:type="gramEnd"/>
      <w:r>
        <w:rPr>
          <w:spacing w:val="-1"/>
        </w:rPr>
        <w:t xml:space="preserve"> </w:t>
      </w:r>
      <w:r>
        <w:t>2.</w:t>
      </w:r>
      <w:r>
        <w:rPr>
          <w:spacing w:val="-1"/>
        </w:rPr>
        <w:t xml:space="preserve"> </w:t>
      </w:r>
      <w:r>
        <w:t>2 poin</w:t>
      </w:r>
      <w:r>
        <w:rPr>
          <w:i w:val="0"/>
        </w:rPr>
        <w:t xml:space="preserve">t </w:t>
      </w:r>
      <w:r>
        <w:t xml:space="preserve">absorber </w:t>
      </w:r>
      <w:r>
        <w:rPr>
          <w:spacing w:val="-2"/>
        </w:rPr>
        <w:t>converter</w:t>
      </w:r>
    </w:p>
    <w:p w:rsidR="00271CE3" w:rsidRDefault="006C7EF8">
      <w:pPr>
        <w:spacing w:before="80"/>
        <w:ind w:left="382" w:right="6160"/>
        <w:jc w:val="center"/>
        <w:rPr>
          <w:sz w:val="24"/>
        </w:rPr>
      </w:pPr>
      <w:r>
        <w:rPr>
          <w:b/>
          <w:sz w:val="24"/>
        </w:rPr>
        <w:t>Source</w:t>
      </w:r>
      <w:r>
        <w:rPr>
          <w:sz w:val="24"/>
        </w:rPr>
        <w:t>:</w:t>
      </w:r>
      <w:r>
        <w:rPr>
          <w:spacing w:val="-3"/>
          <w:sz w:val="24"/>
        </w:rPr>
        <w:t xml:space="preserve"> </w:t>
      </w:r>
      <w:proofErr w:type="spellStart"/>
      <w:r>
        <w:rPr>
          <w:sz w:val="24"/>
        </w:rPr>
        <w:t>Jingjing</w:t>
      </w:r>
      <w:proofErr w:type="spellEnd"/>
      <w:r>
        <w:rPr>
          <w:spacing w:val="-2"/>
          <w:sz w:val="24"/>
        </w:rPr>
        <w:t xml:space="preserve"> (2023)</w:t>
      </w:r>
    </w:p>
    <w:p w:rsidR="00271CE3" w:rsidRDefault="00271CE3">
      <w:pPr>
        <w:jc w:val="center"/>
        <w:rPr>
          <w:sz w:val="24"/>
        </w:rPr>
        <w:sectPr w:rsidR="00271CE3">
          <w:pgSz w:w="11910" w:h="16840"/>
          <w:pgMar w:top="1920" w:right="720" w:bottom="1260" w:left="1440" w:header="0" w:footer="1066" w:gutter="0"/>
          <w:cols w:space="720"/>
        </w:sectPr>
      </w:pPr>
    </w:p>
    <w:p w:rsidR="00271CE3" w:rsidRDefault="00271CE3">
      <w:pPr>
        <w:pStyle w:val="BodyText"/>
        <w:spacing w:before="50"/>
      </w:pPr>
    </w:p>
    <w:p w:rsidR="00271CE3" w:rsidRDefault="006C7EF8">
      <w:pPr>
        <w:pStyle w:val="Heading2"/>
        <w:numPr>
          <w:ilvl w:val="3"/>
          <w:numId w:val="17"/>
        </w:numPr>
        <w:tabs>
          <w:tab w:val="left" w:pos="1534"/>
        </w:tabs>
        <w:ind w:left="1534" w:hanging="706"/>
        <w:jc w:val="both"/>
      </w:pPr>
      <w:r>
        <w:rPr>
          <w:spacing w:val="-2"/>
        </w:rPr>
        <w:t>Attenuators:</w:t>
      </w:r>
    </w:p>
    <w:p w:rsidR="00271CE3" w:rsidRDefault="006C7EF8">
      <w:pPr>
        <w:pStyle w:val="BodyText"/>
        <w:spacing w:before="80" w:line="360" w:lineRule="auto"/>
        <w:ind w:left="828" w:right="698"/>
        <w:jc w:val="both"/>
      </w:pPr>
      <w:r>
        <w:t>Attenuators are an important type of Wave Energy Converters (WECs). Unlike point absorbers, which are small compared to the wavelength and can capture energy from all directions, attenuators have unique features that shape how they function.</w:t>
      </w:r>
    </w:p>
    <w:p w:rsidR="00271CE3" w:rsidRDefault="006C7EF8">
      <w:pPr>
        <w:pStyle w:val="BodyText"/>
        <w:spacing w:before="120" w:line="360" w:lineRule="auto"/>
        <w:ind w:left="828" w:right="697"/>
        <w:jc w:val="both"/>
      </w:pPr>
      <w:r>
        <w:t>An attenuator is a long, segmented floating device that usually aligns parallel to the incoming waves. Its length is typically equal to or even longer than the wavelength</w:t>
      </w:r>
      <w:r>
        <w:rPr>
          <w:spacing w:val="40"/>
        </w:rPr>
        <w:t xml:space="preserve"> </w:t>
      </w:r>
      <w:r>
        <w:t>of the waves it aims to harness. These devices work by "surfing" the waves, flexing and bending as the wave crests and troughs move along their length</w:t>
      </w:r>
    </w:p>
    <w:p w:rsidR="00271CE3" w:rsidRDefault="006C7EF8">
      <w:pPr>
        <w:pStyle w:val="Heading2"/>
        <w:numPr>
          <w:ilvl w:val="2"/>
          <w:numId w:val="17"/>
        </w:numPr>
        <w:tabs>
          <w:tab w:val="left" w:pos="1368"/>
        </w:tabs>
        <w:spacing w:before="164"/>
        <w:ind w:left="1368" w:hanging="540"/>
        <w:jc w:val="both"/>
      </w:pPr>
      <w:bookmarkStart w:id="26" w:name="_bookmark29"/>
      <w:bookmarkEnd w:id="26"/>
      <w:r>
        <w:t>Shallow</w:t>
      </w:r>
      <w:r>
        <w:rPr>
          <w:spacing w:val="-5"/>
        </w:rPr>
        <w:t xml:space="preserve"> </w:t>
      </w:r>
      <w:r>
        <w:rPr>
          <w:spacing w:val="-2"/>
        </w:rPr>
        <w:t>Water</w:t>
      </w:r>
    </w:p>
    <w:p w:rsidR="00271CE3" w:rsidRDefault="006C7EF8">
      <w:pPr>
        <w:pStyle w:val="BodyText"/>
        <w:spacing w:before="120" w:line="360" w:lineRule="auto"/>
        <w:ind w:left="828" w:right="694" w:firstLine="60"/>
        <w:jc w:val="both"/>
      </w:pPr>
      <w:proofErr w:type="gramStart"/>
      <w:r>
        <w:t>shallow</w:t>
      </w:r>
      <w:proofErr w:type="gramEnd"/>
      <w:r>
        <w:t xml:space="preserve"> water environment in the context of wave energy, refers to coastal areas where the water is less than half the wavelength of incoming waves. These spots usually have depths ranging from 2 to 15 meters, especially in near-shore locations (</w:t>
      </w:r>
      <w:proofErr w:type="spellStart"/>
      <w:r>
        <w:t>Liberti</w:t>
      </w:r>
      <w:proofErr w:type="spellEnd"/>
      <w:r>
        <w:t>, 2015)</w:t>
      </w:r>
    </w:p>
    <w:p w:rsidR="00271CE3" w:rsidRDefault="006C7EF8">
      <w:pPr>
        <w:pStyle w:val="Heading2"/>
        <w:numPr>
          <w:ilvl w:val="2"/>
          <w:numId w:val="17"/>
        </w:numPr>
        <w:tabs>
          <w:tab w:val="left" w:pos="1363"/>
        </w:tabs>
        <w:spacing w:before="163"/>
        <w:ind w:left="1363" w:hanging="535"/>
        <w:jc w:val="both"/>
      </w:pPr>
      <w:bookmarkStart w:id="27" w:name="_bookmark30"/>
      <w:bookmarkEnd w:id="27"/>
      <w:r>
        <w:t>Wave</w:t>
      </w:r>
      <w:r>
        <w:rPr>
          <w:spacing w:val="-8"/>
        </w:rPr>
        <w:t xml:space="preserve"> </w:t>
      </w:r>
      <w:r>
        <w:t>Power</w:t>
      </w:r>
      <w:r>
        <w:rPr>
          <w:spacing w:val="-11"/>
        </w:rPr>
        <w:t xml:space="preserve"> </w:t>
      </w:r>
      <w:r>
        <w:rPr>
          <w:spacing w:val="-2"/>
        </w:rPr>
        <w:t>Density</w:t>
      </w:r>
    </w:p>
    <w:p w:rsidR="00271CE3" w:rsidRDefault="006C7EF8">
      <w:pPr>
        <w:pStyle w:val="BodyText"/>
        <w:spacing w:before="120" w:line="360" w:lineRule="auto"/>
        <w:ind w:left="828" w:right="701"/>
        <w:jc w:val="both"/>
      </w:pPr>
      <w:r>
        <w:t>Wave power density measures how much wave energy is available per unit of wave crest length, typically expressed in kilowatts per meter (kW/m). This figure gives us</w:t>
      </w:r>
      <w:r>
        <w:rPr>
          <w:spacing w:val="40"/>
        </w:rPr>
        <w:t xml:space="preserve"> </w:t>
      </w:r>
      <w:r>
        <w:t>a good idea of the energy potential that can be harnessed (</w:t>
      </w:r>
      <w:proofErr w:type="spellStart"/>
      <w:r>
        <w:t>onea</w:t>
      </w:r>
      <w:proofErr w:type="spellEnd"/>
      <w:r>
        <w:t>, 2019)</w:t>
      </w:r>
    </w:p>
    <w:p w:rsidR="00271CE3" w:rsidRDefault="006C7EF8">
      <w:pPr>
        <w:pStyle w:val="Heading2"/>
        <w:numPr>
          <w:ilvl w:val="2"/>
          <w:numId w:val="17"/>
        </w:numPr>
        <w:tabs>
          <w:tab w:val="left" w:pos="1363"/>
        </w:tabs>
        <w:spacing w:before="164"/>
        <w:ind w:left="1363" w:hanging="535"/>
        <w:jc w:val="both"/>
      </w:pPr>
      <w:bookmarkStart w:id="28" w:name="_bookmark31"/>
      <w:bookmarkEnd w:id="28"/>
      <w:r>
        <w:t>Wave</w:t>
      </w:r>
      <w:r>
        <w:rPr>
          <w:spacing w:val="-16"/>
        </w:rPr>
        <w:t xml:space="preserve"> </w:t>
      </w:r>
      <w:r>
        <w:rPr>
          <w:spacing w:val="-2"/>
        </w:rPr>
        <w:t>Height</w:t>
      </w:r>
    </w:p>
    <w:p w:rsidR="00271CE3" w:rsidRDefault="006C7EF8">
      <w:pPr>
        <w:pStyle w:val="BodyText"/>
        <w:spacing w:before="120" w:line="360" w:lineRule="auto"/>
        <w:ind w:left="828" w:right="697"/>
        <w:jc w:val="both"/>
      </w:pPr>
      <w:proofErr w:type="gramStart"/>
      <w:r>
        <w:t>wave</w:t>
      </w:r>
      <w:proofErr w:type="gramEnd"/>
      <w:r>
        <w:t xml:space="preserve"> height is defined as the average height of the tallest one-third of waves</w:t>
      </w:r>
      <w:r>
        <w:rPr>
          <w:spacing w:val="40"/>
        </w:rPr>
        <w:t xml:space="preserve"> </w:t>
      </w:r>
      <w:r>
        <w:t>recorded over a period. This measurement is crucial for assessing wave energy and designing systems to capture it (</w:t>
      </w:r>
      <w:proofErr w:type="spellStart"/>
      <w:r>
        <w:t>s.b</w:t>
      </w:r>
      <w:proofErr w:type="spellEnd"/>
      <w:r>
        <w:t>, 2024).</w:t>
      </w:r>
    </w:p>
    <w:p w:rsidR="00271CE3" w:rsidRDefault="006C7EF8">
      <w:pPr>
        <w:pStyle w:val="Heading2"/>
        <w:numPr>
          <w:ilvl w:val="2"/>
          <w:numId w:val="17"/>
        </w:numPr>
        <w:tabs>
          <w:tab w:val="left" w:pos="1363"/>
        </w:tabs>
        <w:spacing w:before="164"/>
        <w:ind w:left="1363" w:hanging="535"/>
        <w:jc w:val="both"/>
      </w:pPr>
      <w:bookmarkStart w:id="29" w:name="_bookmark32"/>
      <w:bookmarkEnd w:id="29"/>
      <w:r>
        <w:t>Wave</w:t>
      </w:r>
      <w:r>
        <w:rPr>
          <w:spacing w:val="-14"/>
        </w:rPr>
        <w:t xml:space="preserve"> </w:t>
      </w:r>
      <w:r>
        <w:rPr>
          <w:spacing w:val="-2"/>
        </w:rPr>
        <w:t>Period</w:t>
      </w:r>
    </w:p>
    <w:p w:rsidR="00271CE3" w:rsidRDefault="006C7EF8">
      <w:pPr>
        <w:pStyle w:val="BodyText"/>
        <w:spacing w:before="121" w:line="360" w:lineRule="auto"/>
        <w:ind w:left="828" w:right="699"/>
        <w:jc w:val="both"/>
      </w:pPr>
      <w:r>
        <w:t>The wave period refers to the time it takes for successive wave crests to pass a fixed point. This interval is important because it affects the energy content of the waves and helps shape the design requirements for wave energy converters (</w:t>
      </w:r>
      <w:proofErr w:type="spellStart"/>
      <w:r>
        <w:t>s.b</w:t>
      </w:r>
      <w:proofErr w:type="spellEnd"/>
      <w:r>
        <w:t>, 2024)</w:t>
      </w:r>
    </w:p>
    <w:p w:rsidR="00271CE3" w:rsidRDefault="006C7EF8">
      <w:pPr>
        <w:pStyle w:val="Heading2"/>
        <w:numPr>
          <w:ilvl w:val="2"/>
          <w:numId w:val="17"/>
        </w:numPr>
        <w:tabs>
          <w:tab w:val="left" w:pos="1368"/>
        </w:tabs>
        <w:spacing w:before="164"/>
        <w:ind w:left="1368" w:hanging="540"/>
        <w:jc w:val="both"/>
      </w:pPr>
      <w:bookmarkStart w:id="30" w:name="_bookmark33"/>
      <w:bookmarkEnd w:id="30"/>
      <w:r>
        <w:t>Sea</w:t>
      </w:r>
      <w:r>
        <w:rPr>
          <w:spacing w:val="-5"/>
        </w:rPr>
        <w:t xml:space="preserve"> </w:t>
      </w:r>
      <w:r>
        <w:rPr>
          <w:spacing w:val="-2"/>
        </w:rPr>
        <w:t>Waves</w:t>
      </w:r>
    </w:p>
    <w:p w:rsidR="00271CE3" w:rsidRDefault="006C7EF8">
      <w:pPr>
        <w:pStyle w:val="BodyText"/>
        <w:spacing w:before="120" w:line="360" w:lineRule="auto"/>
        <w:ind w:left="828" w:right="698" w:firstLine="55"/>
        <w:jc w:val="both"/>
      </w:pPr>
      <w:r>
        <w:t>This is type of wave Formed by</w:t>
      </w:r>
      <w:r>
        <w:rPr>
          <w:spacing w:val="-1"/>
        </w:rPr>
        <w:t xml:space="preserve"> </w:t>
      </w:r>
      <w:r>
        <w:t>local winds blowing over the ocean surface (Whose Wave period: 3 to 10 seconds.</w:t>
      </w:r>
      <w:r>
        <w:rPr>
          <w:spacing w:val="40"/>
        </w:rPr>
        <w:t xml:space="preserve"> </w:t>
      </w:r>
      <w:r>
        <w:t xml:space="preserve">And </w:t>
      </w:r>
      <w:proofErr w:type="gramStart"/>
      <w:r>
        <w:t>it‘s Wave</w:t>
      </w:r>
      <w:proofErr w:type="gramEnd"/>
      <w:r>
        <w:t xml:space="preserve"> height: 0.5 to 3 m (more in monsoon seasons).</w:t>
      </w:r>
      <w:r>
        <w:rPr>
          <w:spacing w:val="64"/>
        </w:rPr>
        <w:t xml:space="preserve"> </w:t>
      </w:r>
      <w:r>
        <w:t>Directionality:</w:t>
      </w:r>
      <w:r>
        <w:rPr>
          <w:spacing w:val="3"/>
        </w:rPr>
        <w:t xml:space="preserve"> </w:t>
      </w:r>
      <w:r>
        <w:t>Determined</w:t>
      </w:r>
      <w:r>
        <w:rPr>
          <w:spacing w:val="3"/>
        </w:rPr>
        <w:t xml:space="preserve"> </w:t>
      </w:r>
      <w:r>
        <w:t>by</w:t>
      </w:r>
      <w:r>
        <w:rPr>
          <w:spacing w:val="1"/>
        </w:rPr>
        <w:t xml:space="preserve"> </w:t>
      </w:r>
      <w:r>
        <w:t>prevailing</w:t>
      </w:r>
      <w:r>
        <w:rPr>
          <w:spacing w:val="3"/>
        </w:rPr>
        <w:t xml:space="preserve"> </w:t>
      </w:r>
      <w:r>
        <w:t>winds</w:t>
      </w:r>
      <w:r>
        <w:rPr>
          <w:spacing w:val="4"/>
        </w:rPr>
        <w:t xml:space="preserve"> </w:t>
      </w:r>
      <w:r>
        <w:t>(NE</w:t>
      </w:r>
      <w:r>
        <w:rPr>
          <w:spacing w:val="3"/>
        </w:rPr>
        <w:t xml:space="preserve"> </w:t>
      </w:r>
      <w:r>
        <w:t>monsoon</w:t>
      </w:r>
      <w:r>
        <w:rPr>
          <w:spacing w:val="4"/>
        </w:rPr>
        <w:t xml:space="preserve"> </w:t>
      </w:r>
      <w:r>
        <w:t>vs.</w:t>
      </w:r>
      <w:r>
        <w:rPr>
          <w:spacing w:val="4"/>
        </w:rPr>
        <w:t xml:space="preserve"> </w:t>
      </w:r>
      <w:r>
        <w:t>SE</w:t>
      </w:r>
      <w:r>
        <w:rPr>
          <w:spacing w:val="3"/>
        </w:rPr>
        <w:t xml:space="preserve"> </w:t>
      </w:r>
      <w:r>
        <w:rPr>
          <w:spacing w:val="-2"/>
        </w:rPr>
        <w:t>trade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proofErr w:type="gramStart"/>
      <w:r>
        <w:t>winds</w:t>
      </w:r>
      <w:proofErr w:type="gramEnd"/>
      <w:r>
        <w:t>).</w:t>
      </w:r>
      <w:r>
        <w:rPr>
          <w:spacing w:val="40"/>
        </w:rPr>
        <w:t xml:space="preserve"> </w:t>
      </w:r>
      <w:r>
        <w:t>Its Best-suited wave energy converter is Point Absorbers (e.g., buoy-type WECs) buoy which are Efficient at capturing energy from short-period waves</w:t>
      </w:r>
    </w:p>
    <w:p w:rsidR="00271CE3" w:rsidRDefault="006C7EF8">
      <w:pPr>
        <w:pStyle w:val="BodyText"/>
        <w:spacing w:before="120" w:line="360" w:lineRule="auto"/>
        <w:ind w:left="828" w:right="697"/>
        <w:jc w:val="both"/>
      </w:pPr>
      <w:r>
        <w:t>It Challenges Intermittency due to wind variability with Lower energy density compared to swell waves (</w:t>
      </w:r>
      <w:proofErr w:type="spellStart"/>
      <w:r>
        <w:t>Bekker</w:t>
      </w:r>
      <w:proofErr w:type="spellEnd"/>
      <w:r>
        <w:t>, 2019)</w:t>
      </w:r>
    </w:p>
    <w:p w:rsidR="00271CE3" w:rsidRDefault="006C7EF8">
      <w:pPr>
        <w:pStyle w:val="Heading2"/>
        <w:numPr>
          <w:ilvl w:val="2"/>
          <w:numId w:val="17"/>
        </w:numPr>
        <w:tabs>
          <w:tab w:val="left" w:pos="1368"/>
        </w:tabs>
        <w:spacing w:before="164"/>
        <w:ind w:left="1368" w:hanging="540"/>
        <w:jc w:val="both"/>
      </w:pPr>
      <w:bookmarkStart w:id="31" w:name="_bookmark34"/>
      <w:bookmarkEnd w:id="31"/>
      <w:r>
        <w:t>Swell</w:t>
      </w:r>
      <w:r>
        <w:rPr>
          <w:spacing w:val="-5"/>
        </w:rPr>
        <w:t xml:space="preserve"> </w:t>
      </w:r>
      <w:r>
        <w:rPr>
          <w:spacing w:val="-2"/>
        </w:rPr>
        <w:t>Waves</w:t>
      </w:r>
    </w:p>
    <w:p w:rsidR="00271CE3" w:rsidRDefault="006C7EF8">
      <w:pPr>
        <w:pStyle w:val="BodyText"/>
        <w:spacing w:before="120" w:line="360" w:lineRule="auto"/>
        <w:ind w:left="828" w:right="696"/>
        <w:jc w:val="both"/>
      </w:pPr>
      <w:r>
        <w:t>This is</w:t>
      </w:r>
      <w:r>
        <w:rPr>
          <w:spacing w:val="-1"/>
        </w:rPr>
        <w:t xml:space="preserve"> </w:t>
      </w:r>
      <w:r>
        <w:t>type</w:t>
      </w:r>
      <w:r>
        <w:rPr>
          <w:spacing w:val="-1"/>
        </w:rPr>
        <w:t xml:space="preserve"> </w:t>
      </w:r>
      <w:r>
        <w:t>of</w:t>
      </w:r>
      <w:r>
        <w:rPr>
          <w:spacing w:val="-1"/>
        </w:rPr>
        <w:t xml:space="preserve"> </w:t>
      </w:r>
      <w:r>
        <w:t>wave</w:t>
      </w:r>
      <w:r>
        <w:rPr>
          <w:spacing w:val="-1"/>
        </w:rPr>
        <w:t xml:space="preserve"> </w:t>
      </w:r>
      <w:r>
        <w:t>formed</w:t>
      </w:r>
      <w:r>
        <w:rPr>
          <w:spacing w:val="-1"/>
        </w:rPr>
        <w:t xml:space="preserve"> </w:t>
      </w:r>
      <w:r>
        <w:t>by</w:t>
      </w:r>
      <w:r>
        <w:rPr>
          <w:spacing w:val="-5"/>
        </w:rPr>
        <w:t xml:space="preserve"> </w:t>
      </w:r>
      <w:r>
        <w:t>distant</w:t>
      </w:r>
      <w:r>
        <w:rPr>
          <w:spacing w:val="-1"/>
        </w:rPr>
        <w:t xml:space="preserve"> </w:t>
      </w:r>
      <w:r>
        <w:t>storms and</w:t>
      </w:r>
      <w:r>
        <w:rPr>
          <w:spacing w:val="-1"/>
        </w:rPr>
        <w:t xml:space="preserve"> </w:t>
      </w:r>
      <w:r>
        <w:t>travel</w:t>
      </w:r>
      <w:r>
        <w:rPr>
          <w:spacing w:val="-1"/>
        </w:rPr>
        <w:t xml:space="preserve"> </w:t>
      </w:r>
      <w:r>
        <w:t>thousands of</w:t>
      </w:r>
      <w:r>
        <w:rPr>
          <w:spacing w:val="-1"/>
        </w:rPr>
        <w:t xml:space="preserve"> </w:t>
      </w:r>
      <w:r>
        <w:t>kilometers,</w:t>
      </w:r>
      <w:r>
        <w:rPr>
          <w:spacing w:val="-1"/>
        </w:rPr>
        <w:t xml:space="preserve"> </w:t>
      </w:r>
      <w:proofErr w:type="gramStart"/>
      <w:r>
        <w:t>it‘s Wave</w:t>
      </w:r>
      <w:proofErr w:type="gramEnd"/>
      <w:r>
        <w:t xml:space="preserve"> period 10 to 20 seconds.</w:t>
      </w:r>
      <w:r>
        <w:rPr>
          <w:spacing w:val="40"/>
        </w:rPr>
        <w:t xml:space="preserve"> </w:t>
      </w:r>
      <w:r>
        <w:t>With Wave height: 1to 4 m (more consistent than wind</w:t>
      </w:r>
      <w:r>
        <w:rPr>
          <w:spacing w:val="-6"/>
        </w:rPr>
        <w:t xml:space="preserve"> </w:t>
      </w:r>
      <w:r>
        <w:t>waves).</w:t>
      </w:r>
      <w:r>
        <w:rPr>
          <w:spacing w:val="-10"/>
        </w:rPr>
        <w:t xml:space="preserve"> </w:t>
      </w:r>
      <w:r>
        <w:t>Typically</w:t>
      </w:r>
      <w:r>
        <w:rPr>
          <w:spacing w:val="-11"/>
        </w:rPr>
        <w:t xml:space="preserve"> </w:t>
      </w:r>
      <w:r>
        <w:t>aligned</w:t>
      </w:r>
      <w:r>
        <w:rPr>
          <w:spacing w:val="-5"/>
        </w:rPr>
        <w:t xml:space="preserve"> </w:t>
      </w:r>
      <w:r>
        <w:t>with</w:t>
      </w:r>
      <w:r>
        <w:rPr>
          <w:spacing w:val="-6"/>
        </w:rPr>
        <w:t xml:space="preserve"> </w:t>
      </w:r>
      <w:r>
        <w:t>Indian</w:t>
      </w:r>
      <w:r>
        <w:rPr>
          <w:spacing w:val="-6"/>
        </w:rPr>
        <w:t xml:space="preserve"> </w:t>
      </w:r>
      <w:r>
        <w:t>Ocean</w:t>
      </w:r>
      <w:r>
        <w:rPr>
          <w:spacing w:val="-6"/>
        </w:rPr>
        <w:t xml:space="preserve"> </w:t>
      </w:r>
      <w:r>
        <w:t>swells</w:t>
      </w:r>
      <w:r>
        <w:rPr>
          <w:spacing w:val="-7"/>
        </w:rPr>
        <w:t xml:space="preserve"> </w:t>
      </w:r>
      <w:r>
        <w:t>(southwesterly</w:t>
      </w:r>
      <w:r>
        <w:rPr>
          <w:spacing w:val="-9"/>
        </w:rPr>
        <w:t xml:space="preserve"> </w:t>
      </w:r>
      <w:r>
        <w:t>in</w:t>
      </w:r>
      <w:r>
        <w:rPr>
          <w:spacing w:val="-11"/>
        </w:rPr>
        <w:t xml:space="preserve"> </w:t>
      </w:r>
      <w:r>
        <w:t xml:space="preserve">Tanzania) It‘s is Best-suited wave energy converter WECs for Oscillating Water Columns (OWCs) Effective for long-period waves. </w:t>
      </w:r>
      <w:proofErr w:type="gramStart"/>
      <w:r>
        <w:t xml:space="preserve">And Attenuators (e.g., </w:t>
      </w:r>
      <w:proofErr w:type="spellStart"/>
      <w:r>
        <w:t>Pelamis</w:t>
      </w:r>
      <w:proofErr w:type="spellEnd"/>
      <w:r>
        <w:t xml:space="preserve"> WEC) Align well with directional swells.</w:t>
      </w:r>
      <w:proofErr w:type="gramEnd"/>
      <w:r>
        <w:rPr>
          <w:spacing w:val="40"/>
        </w:rPr>
        <w:t xml:space="preserve"> </w:t>
      </w:r>
      <w:r>
        <w:t>(Li, 2025)</w:t>
      </w:r>
    </w:p>
    <w:p w:rsidR="00271CE3" w:rsidRDefault="006C7EF8">
      <w:pPr>
        <w:pStyle w:val="Heading2"/>
        <w:numPr>
          <w:ilvl w:val="2"/>
          <w:numId w:val="17"/>
        </w:numPr>
        <w:tabs>
          <w:tab w:val="left" w:pos="1368"/>
        </w:tabs>
        <w:spacing w:before="165"/>
        <w:ind w:left="1368" w:hanging="540"/>
        <w:jc w:val="both"/>
      </w:pPr>
      <w:bookmarkStart w:id="32" w:name="_bookmark35"/>
      <w:bookmarkEnd w:id="32"/>
      <w:r>
        <w:t>Monsoon-Driven</w:t>
      </w:r>
      <w:r>
        <w:rPr>
          <w:spacing w:val="-12"/>
        </w:rPr>
        <w:t xml:space="preserve"> </w:t>
      </w:r>
      <w:r>
        <w:rPr>
          <w:spacing w:val="-2"/>
        </w:rPr>
        <w:t>Waves</w:t>
      </w:r>
    </w:p>
    <w:p w:rsidR="00271CE3" w:rsidRDefault="006C7EF8">
      <w:pPr>
        <w:pStyle w:val="BodyText"/>
        <w:spacing w:before="118" w:line="360" w:lineRule="auto"/>
        <w:ind w:left="828" w:right="695"/>
        <w:jc w:val="both"/>
      </w:pPr>
      <w:r>
        <w:t xml:space="preserve">This type of wave is seasonal wave having north east (NE) Monsoon (Dec to Mar): having </w:t>
      </w:r>
      <w:proofErr w:type="gramStart"/>
      <w:r>
        <w:t>Increased</w:t>
      </w:r>
      <w:proofErr w:type="gramEnd"/>
      <w:r>
        <w:t xml:space="preserve"> winds with higher waves (2 to 4 m). </w:t>
      </w:r>
      <w:proofErr w:type="gramStart"/>
      <w:r>
        <w:t>whereas</w:t>
      </w:r>
      <w:proofErr w:type="gramEnd"/>
      <w:r>
        <w:t xml:space="preserve"> SE Monsoon (Jun to Sep) with Milder waves (1 to 2.5 m), Wave steepness: Higher in NE monsoon, with higher</w:t>
      </w:r>
      <w:r>
        <w:rPr>
          <w:spacing w:val="-2"/>
        </w:rPr>
        <w:t xml:space="preserve"> </w:t>
      </w:r>
      <w:r>
        <w:t>structural</w:t>
      </w:r>
      <w:r>
        <w:rPr>
          <w:spacing w:val="-2"/>
        </w:rPr>
        <w:t xml:space="preserve"> </w:t>
      </w:r>
      <w:r>
        <w:t>loads</w:t>
      </w:r>
      <w:r>
        <w:rPr>
          <w:spacing w:val="-1"/>
        </w:rPr>
        <w:t xml:space="preserve"> </w:t>
      </w:r>
      <w:r>
        <w:t>Hybrid</w:t>
      </w:r>
      <w:r>
        <w:rPr>
          <w:spacing w:val="-3"/>
        </w:rPr>
        <w:t xml:space="preserve"> </w:t>
      </w:r>
      <w:r>
        <w:t>Systems</w:t>
      </w:r>
      <w:r>
        <w:rPr>
          <w:spacing w:val="-1"/>
        </w:rPr>
        <w:t xml:space="preserve"> </w:t>
      </w:r>
      <w:r>
        <w:t>(e.g.,</w:t>
      </w:r>
      <w:r>
        <w:rPr>
          <w:spacing w:val="-2"/>
        </w:rPr>
        <w:t xml:space="preserve"> </w:t>
      </w:r>
      <w:r>
        <w:t>point</w:t>
      </w:r>
      <w:r>
        <w:rPr>
          <w:spacing w:val="-2"/>
        </w:rPr>
        <w:t xml:space="preserve"> </w:t>
      </w:r>
      <w:r>
        <w:t>absorber and</w:t>
      </w:r>
      <w:r>
        <w:rPr>
          <w:spacing w:val="-2"/>
        </w:rPr>
        <w:t xml:space="preserve"> </w:t>
      </w:r>
      <w:r>
        <w:t>OWC</w:t>
      </w:r>
      <w:r>
        <w:rPr>
          <w:spacing w:val="-2"/>
        </w:rPr>
        <w:t xml:space="preserve"> </w:t>
      </w:r>
      <w:r>
        <w:t xml:space="preserve">integrated) for coping with variability. </w:t>
      </w:r>
      <w:proofErr w:type="gramStart"/>
      <w:r>
        <w:t>Overtopping Devices (e.g., Wave Dragon) Appropriate for monsoon waves with high energy.</w:t>
      </w:r>
      <w:proofErr w:type="gramEnd"/>
      <w:r>
        <w:t xml:space="preserve"> (</w:t>
      </w:r>
      <w:proofErr w:type="spellStart"/>
      <w:r>
        <w:t>Kamphuis</w:t>
      </w:r>
      <w:proofErr w:type="spellEnd"/>
      <w:r>
        <w:t>, 2010)</w:t>
      </w:r>
    </w:p>
    <w:p w:rsidR="00271CE3" w:rsidRDefault="006C7EF8">
      <w:pPr>
        <w:pStyle w:val="Heading2"/>
        <w:numPr>
          <w:ilvl w:val="2"/>
          <w:numId w:val="17"/>
        </w:numPr>
        <w:tabs>
          <w:tab w:val="left" w:pos="1488"/>
        </w:tabs>
        <w:spacing w:before="124"/>
        <w:ind w:left="1488" w:hanging="660"/>
        <w:jc w:val="both"/>
      </w:pPr>
      <w:r>
        <w:t>Breaking</w:t>
      </w:r>
      <w:r>
        <w:rPr>
          <w:spacing w:val="-11"/>
        </w:rPr>
        <w:t xml:space="preserve"> </w:t>
      </w:r>
      <w:r>
        <w:t>Waves</w:t>
      </w:r>
      <w:r>
        <w:rPr>
          <w:spacing w:val="-8"/>
        </w:rPr>
        <w:t xml:space="preserve"> </w:t>
      </w:r>
      <w:r>
        <w:t>(Surf</w:t>
      </w:r>
      <w:r>
        <w:rPr>
          <w:spacing w:val="-6"/>
        </w:rPr>
        <w:t xml:space="preserve"> </w:t>
      </w:r>
      <w:r>
        <w:t>Zone</w:t>
      </w:r>
      <w:r>
        <w:rPr>
          <w:spacing w:val="-11"/>
        </w:rPr>
        <w:t xml:space="preserve"> </w:t>
      </w:r>
      <w:r>
        <w:rPr>
          <w:spacing w:val="-2"/>
        </w:rPr>
        <w:t>Waves)</w:t>
      </w:r>
    </w:p>
    <w:p w:rsidR="00271CE3" w:rsidRDefault="006C7EF8">
      <w:pPr>
        <w:pStyle w:val="BodyText"/>
        <w:spacing w:before="80" w:line="360" w:lineRule="auto"/>
        <w:ind w:left="828" w:right="695"/>
        <w:jc w:val="both"/>
      </w:pPr>
      <w:r>
        <w:t xml:space="preserve">This is type of Occur in shallow waters its depth is 1/2 wavelength with High turbulence and energy dissipation which suitable Shoreline WECs (e.g., </w:t>
      </w:r>
      <w:proofErr w:type="spellStart"/>
      <w:r>
        <w:t>TAPCHANTapered</w:t>
      </w:r>
      <w:proofErr w:type="spellEnd"/>
      <w:r>
        <w:t xml:space="preserve"> Channel Device (</w:t>
      </w:r>
      <w:proofErr w:type="spellStart"/>
      <w:r>
        <w:t>Holthuijsen</w:t>
      </w:r>
      <w:proofErr w:type="spellEnd"/>
      <w:r>
        <w:t>, 2015)</w:t>
      </w:r>
    </w:p>
    <w:p w:rsidR="00271CE3" w:rsidRDefault="006C7EF8">
      <w:pPr>
        <w:pStyle w:val="Heading2"/>
        <w:numPr>
          <w:ilvl w:val="2"/>
          <w:numId w:val="17"/>
        </w:numPr>
        <w:tabs>
          <w:tab w:val="left" w:pos="1471"/>
        </w:tabs>
        <w:spacing w:before="165"/>
        <w:ind w:left="1471" w:hanging="643"/>
        <w:jc w:val="both"/>
      </w:pPr>
      <w:bookmarkStart w:id="33" w:name="_bookmark36"/>
      <w:bookmarkEnd w:id="33"/>
      <w:proofErr w:type="gramStart"/>
      <w:r>
        <w:t>wave</w:t>
      </w:r>
      <w:proofErr w:type="gramEnd"/>
      <w:r>
        <w:rPr>
          <w:spacing w:val="-1"/>
        </w:rPr>
        <w:t xml:space="preserve"> </w:t>
      </w:r>
      <w:r>
        <w:rPr>
          <w:spacing w:val="-2"/>
        </w:rPr>
        <w:t>formation</w:t>
      </w:r>
    </w:p>
    <w:p w:rsidR="00271CE3" w:rsidRDefault="006C7EF8">
      <w:pPr>
        <w:pStyle w:val="ListParagraph"/>
        <w:numPr>
          <w:ilvl w:val="3"/>
          <w:numId w:val="17"/>
        </w:numPr>
        <w:tabs>
          <w:tab w:val="left" w:pos="1713"/>
        </w:tabs>
        <w:spacing w:before="124"/>
        <w:ind w:left="1713" w:hanging="885"/>
        <w:jc w:val="both"/>
        <w:rPr>
          <w:b/>
          <w:sz w:val="24"/>
        </w:rPr>
      </w:pPr>
      <w:r>
        <w:rPr>
          <w:b/>
          <w:sz w:val="24"/>
        </w:rPr>
        <w:t>Wave</w:t>
      </w:r>
      <w:r>
        <w:rPr>
          <w:b/>
          <w:spacing w:val="-14"/>
          <w:sz w:val="24"/>
        </w:rPr>
        <w:t xml:space="preserve"> </w:t>
      </w:r>
      <w:r>
        <w:rPr>
          <w:b/>
          <w:spacing w:val="-2"/>
          <w:sz w:val="24"/>
        </w:rPr>
        <w:t>Refraction</w:t>
      </w:r>
    </w:p>
    <w:p w:rsidR="00271CE3" w:rsidRDefault="006C7EF8">
      <w:pPr>
        <w:pStyle w:val="BodyText"/>
        <w:spacing w:before="80" w:line="463" w:lineRule="auto"/>
        <w:ind w:left="828" w:right="684"/>
      </w:pPr>
      <w:r>
        <w:t>The</w:t>
      </w:r>
      <w:r>
        <w:rPr>
          <w:spacing w:val="-2"/>
        </w:rPr>
        <w:t xml:space="preserve"> </w:t>
      </w:r>
      <w:r>
        <w:t>waves</w:t>
      </w:r>
      <w:r>
        <w:rPr>
          <w:spacing w:val="-2"/>
        </w:rPr>
        <w:t xml:space="preserve"> </w:t>
      </w:r>
      <w:r>
        <w:t>are</w:t>
      </w:r>
      <w:r>
        <w:rPr>
          <w:spacing w:val="-3"/>
        </w:rPr>
        <w:t xml:space="preserve"> </w:t>
      </w:r>
      <w:r>
        <w:t>affected</w:t>
      </w:r>
      <w:r>
        <w:rPr>
          <w:spacing w:val="-3"/>
        </w:rPr>
        <w:t xml:space="preserve"> </w:t>
      </w:r>
      <w:r>
        <w:t>by</w:t>
      </w:r>
      <w:r>
        <w:rPr>
          <w:spacing w:val="-4"/>
        </w:rPr>
        <w:t xml:space="preserve"> </w:t>
      </w:r>
      <w:r>
        <w:t>the</w:t>
      </w:r>
      <w:r>
        <w:rPr>
          <w:spacing w:val="-5"/>
        </w:rPr>
        <w:t xml:space="preserve"> </w:t>
      </w:r>
      <w:r>
        <w:t>bottom</w:t>
      </w:r>
      <w:r>
        <w:rPr>
          <w:spacing w:val="-5"/>
        </w:rPr>
        <w:t xml:space="preserve"> </w:t>
      </w:r>
      <w:r>
        <w:t>topography</w:t>
      </w:r>
      <w:r>
        <w:rPr>
          <w:spacing w:val="-4"/>
        </w:rPr>
        <w:t xml:space="preserve"> </w:t>
      </w:r>
      <w:r>
        <w:t>as</w:t>
      </w:r>
      <w:r>
        <w:rPr>
          <w:spacing w:val="-2"/>
        </w:rPr>
        <w:t xml:space="preserve"> </w:t>
      </w:r>
      <w:r>
        <w:t>they</w:t>
      </w:r>
      <w:r>
        <w:rPr>
          <w:spacing w:val="-5"/>
        </w:rPr>
        <w:t xml:space="preserve"> </w:t>
      </w:r>
      <w:r>
        <w:t>approach</w:t>
      </w:r>
      <w:r>
        <w:rPr>
          <w:spacing w:val="-3"/>
        </w:rPr>
        <w:t xml:space="preserve"> </w:t>
      </w:r>
      <w:r>
        <w:t>the</w:t>
      </w:r>
      <w:r>
        <w:rPr>
          <w:spacing w:val="-2"/>
        </w:rPr>
        <w:t xml:space="preserve"> </w:t>
      </w:r>
      <w:r>
        <w:t>shallow</w:t>
      </w:r>
      <w:r>
        <w:rPr>
          <w:spacing w:val="-4"/>
        </w:rPr>
        <w:t xml:space="preserve"> </w:t>
      </w:r>
      <w:r>
        <w:t>water region. This will cause the orbital motion of the waves to change. The waves will bend and change direction at an angle. This is called wave refraction that</w:t>
      </w:r>
    </w:p>
    <w:p w:rsidR="00271CE3" w:rsidRDefault="006C7EF8">
      <w:pPr>
        <w:pStyle w:val="BodyText"/>
        <w:spacing w:before="4" w:line="360" w:lineRule="auto"/>
        <w:ind w:left="828" w:right="684"/>
      </w:pPr>
      <w:proofErr w:type="gramStart"/>
      <w:r>
        <w:t>is</w:t>
      </w:r>
      <w:proofErr w:type="gramEnd"/>
      <w:r>
        <w:rPr>
          <w:spacing w:val="33"/>
        </w:rPr>
        <w:t xml:space="preserve"> </w:t>
      </w:r>
      <w:r>
        <w:t>analogous</w:t>
      </w:r>
      <w:r>
        <w:rPr>
          <w:spacing w:val="33"/>
        </w:rPr>
        <w:t xml:space="preserve"> </w:t>
      </w:r>
      <w:r>
        <w:t>to</w:t>
      </w:r>
      <w:r>
        <w:rPr>
          <w:spacing w:val="32"/>
        </w:rPr>
        <w:t xml:space="preserve"> </w:t>
      </w:r>
      <w:r>
        <w:t>the</w:t>
      </w:r>
      <w:r>
        <w:rPr>
          <w:spacing w:val="30"/>
        </w:rPr>
        <w:t xml:space="preserve"> </w:t>
      </w:r>
      <w:r>
        <w:t>refraction</w:t>
      </w:r>
      <w:r>
        <w:rPr>
          <w:spacing w:val="32"/>
        </w:rPr>
        <w:t xml:space="preserve"> </w:t>
      </w:r>
      <w:r>
        <w:t>of</w:t>
      </w:r>
      <w:r>
        <w:rPr>
          <w:spacing w:val="30"/>
        </w:rPr>
        <w:t xml:space="preserve"> </w:t>
      </w:r>
      <w:r>
        <w:t>light</w:t>
      </w:r>
      <w:r>
        <w:rPr>
          <w:spacing w:val="33"/>
        </w:rPr>
        <w:t xml:space="preserve"> </w:t>
      </w:r>
      <w:r>
        <w:t>waves.</w:t>
      </w:r>
      <w:r>
        <w:rPr>
          <w:spacing w:val="32"/>
        </w:rPr>
        <w:t xml:space="preserve"> </w:t>
      </w:r>
      <w:r>
        <w:t>This</w:t>
      </w:r>
      <w:r>
        <w:rPr>
          <w:spacing w:val="30"/>
        </w:rPr>
        <w:t xml:space="preserve"> </w:t>
      </w:r>
      <w:r>
        <w:t>process</w:t>
      </w:r>
      <w:r>
        <w:rPr>
          <w:spacing w:val="31"/>
        </w:rPr>
        <w:t xml:space="preserve"> </w:t>
      </w:r>
      <w:r>
        <w:t>is</w:t>
      </w:r>
      <w:r>
        <w:rPr>
          <w:spacing w:val="32"/>
        </w:rPr>
        <w:t xml:space="preserve"> </w:t>
      </w:r>
      <w:r>
        <w:t>described</w:t>
      </w:r>
      <w:r>
        <w:rPr>
          <w:spacing w:val="32"/>
        </w:rPr>
        <w:t xml:space="preserve"> </w:t>
      </w:r>
      <w:r>
        <w:t>by</w:t>
      </w:r>
      <w:r>
        <w:rPr>
          <w:spacing w:val="30"/>
        </w:rPr>
        <w:t xml:space="preserve"> </w:t>
      </w:r>
      <w:r>
        <w:t xml:space="preserve">Snell‘s </w:t>
      </w:r>
      <w:r>
        <w:rPr>
          <w:spacing w:val="-4"/>
        </w:rPr>
        <w:t>law,</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ind w:left="828"/>
      </w:pPr>
      <w:proofErr w:type="gramStart"/>
      <w:r>
        <w:t>with</w:t>
      </w:r>
      <w:proofErr w:type="gramEnd"/>
      <w:r>
        <w:rPr>
          <w:spacing w:val="-3"/>
        </w:rPr>
        <w:t xml:space="preserve"> </w:t>
      </w:r>
      <w:r>
        <w:t>the</w:t>
      </w:r>
      <w:r>
        <w:rPr>
          <w:spacing w:val="-3"/>
        </w:rPr>
        <w:t xml:space="preserve"> </w:t>
      </w:r>
      <w:r>
        <w:t>refraction</w:t>
      </w:r>
      <w:r>
        <w:rPr>
          <w:spacing w:val="-1"/>
        </w:rPr>
        <w:t xml:space="preserve"> </w:t>
      </w:r>
      <w:r>
        <w:t>coefficient</w:t>
      </w:r>
      <w:r>
        <w:rPr>
          <w:spacing w:val="-4"/>
        </w:rPr>
        <w:t xml:space="preserve"> </w:t>
      </w:r>
      <w:r>
        <w:t>given</w:t>
      </w:r>
      <w:r>
        <w:rPr>
          <w:spacing w:val="-1"/>
        </w:rPr>
        <w:t xml:space="preserve"> </w:t>
      </w:r>
      <w:r>
        <w:rPr>
          <w:spacing w:val="-5"/>
        </w:rPr>
        <w:t>as</w:t>
      </w:r>
    </w:p>
    <w:p w:rsidR="00271CE3" w:rsidRDefault="00271CE3">
      <w:pPr>
        <w:pStyle w:val="BodyText"/>
        <w:spacing w:before="84"/>
        <w:rPr>
          <w:sz w:val="20"/>
        </w:rPr>
      </w:pPr>
    </w:p>
    <w:p w:rsidR="00271CE3" w:rsidRDefault="006C7EF8">
      <w:pPr>
        <w:pStyle w:val="BodyText"/>
        <w:spacing w:line="20" w:lineRule="exact"/>
        <w:ind w:left="2482"/>
        <w:rPr>
          <w:sz w:val="2"/>
        </w:rPr>
      </w:pPr>
      <w:r>
        <w:rPr>
          <w:noProof/>
          <w:sz w:val="2"/>
          <w:lang w:val="en-IN" w:eastAsia="en-IN"/>
        </w:rPr>
        <mc:AlternateContent>
          <mc:Choice Requires="wps">
            <w:drawing>
              <wp:inline distT="0" distB="0" distL="0" distR="0">
                <wp:extent cx="319405" cy="10160"/>
                <wp:effectExtent l="0" t="0" r="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0160"/>
                          <a:chOff x="0" y="0"/>
                          <a:chExt cx="319405" cy="10160"/>
                        </a:xfrm>
                      </wpg:grpSpPr>
                      <wps:wsp>
                        <wps:cNvPr id="10" name="Graphic 10"/>
                        <wps:cNvSpPr/>
                        <wps:spPr>
                          <a:xfrm>
                            <a:off x="0" y="0"/>
                            <a:ext cx="319405" cy="10160"/>
                          </a:xfrm>
                          <a:custGeom>
                            <a:avLst/>
                            <a:gdLst/>
                            <a:ahLst/>
                            <a:cxnLst/>
                            <a:rect l="l" t="t" r="r" b="b"/>
                            <a:pathLst>
                              <a:path w="319405" h="10160">
                                <a:moveTo>
                                  <a:pt x="319087" y="0"/>
                                </a:moveTo>
                                <a:lnTo>
                                  <a:pt x="0" y="0"/>
                                </a:lnTo>
                                <a:lnTo>
                                  <a:pt x="0" y="10159"/>
                                </a:lnTo>
                                <a:lnTo>
                                  <a:pt x="319087" y="10159"/>
                                </a:lnTo>
                                <a:lnTo>
                                  <a:pt x="31908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5.15pt;height:.8pt;mso-position-horizontal-relative:char;mso-position-vertical-relative:line" id="docshapegroup6" coordorigin="0,0" coordsize="503,16">
                <v:rect style="position:absolute;left:0;top:0;width:503;height:16" id="docshape7" filled="true" fillcolor="#000000" stroked="false">
                  <v:fill type="solid"/>
                </v:rect>
              </v:group>
            </w:pict>
          </mc:Fallback>
        </mc:AlternateContent>
      </w:r>
    </w:p>
    <w:p w:rsidR="00271CE3" w:rsidRDefault="00271CE3">
      <w:pPr>
        <w:pStyle w:val="BodyText"/>
        <w:spacing w:line="20" w:lineRule="exact"/>
        <w:rPr>
          <w:sz w:val="2"/>
        </w:rPr>
        <w:sectPr w:rsidR="00271CE3">
          <w:pgSz w:w="11910" w:h="16840"/>
          <w:pgMar w:top="1920" w:right="720" w:bottom="1260" w:left="1440" w:header="0" w:footer="1066" w:gutter="0"/>
          <w:cols w:space="720"/>
        </w:sectPr>
      </w:pPr>
    </w:p>
    <w:p w:rsidR="00271CE3" w:rsidRDefault="006C7EF8">
      <w:pPr>
        <w:spacing w:before="92" w:line="212" w:lineRule="exact"/>
        <w:jc w:val="right"/>
        <w:rPr>
          <w:sz w:val="24"/>
        </w:rPr>
      </w:pPr>
      <w:r>
        <w:rPr>
          <w:i/>
          <w:sz w:val="24"/>
        </w:rPr>
        <w:lastRenderedPageBreak/>
        <w:t xml:space="preserve">Kr </w:t>
      </w:r>
      <w:r>
        <w:rPr>
          <w:spacing w:val="-10"/>
          <w:sz w:val="24"/>
        </w:rPr>
        <w:t>=</w:t>
      </w:r>
    </w:p>
    <w:p w:rsidR="00271CE3" w:rsidRDefault="006C7EF8">
      <w:pPr>
        <w:spacing w:before="14" w:line="140" w:lineRule="exact"/>
        <w:ind w:left="198"/>
        <w:rPr>
          <w:rFonts w:ascii="Cambria Math" w:eastAsia="Cambria Math"/>
          <w:sz w:val="17"/>
        </w:rPr>
      </w:pPr>
      <w:r>
        <w:br w:type="column"/>
      </w:r>
      <w:proofErr w:type="spellStart"/>
      <w:proofErr w:type="gramStart"/>
      <w:r>
        <w:rPr>
          <w:rFonts w:ascii="Cambria Math" w:eastAsia="Cambria Math"/>
          <w:w w:val="110"/>
          <w:sz w:val="17"/>
          <w:u w:val="single"/>
        </w:rPr>
        <w:lastRenderedPageBreak/>
        <w:t>cos</w:t>
      </w:r>
      <w:proofErr w:type="spellEnd"/>
      <w:proofErr w:type="gramEnd"/>
      <w:r>
        <w:rPr>
          <w:rFonts w:ascii="Cambria Math" w:eastAsia="Cambria Math"/>
          <w:spacing w:val="-7"/>
          <w:w w:val="110"/>
          <w:sz w:val="17"/>
          <w:u w:val="single"/>
        </w:rPr>
        <w:t xml:space="preserve"> </w:t>
      </w:r>
      <w:r>
        <w:rPr>
          <w:rFonts w:ascii="Cambria Math" w:eastAsia="Cambria Math"/>
          <w:spacing w:val="-12"/>
          <w:w w:val="110"/>
          <w:sz w:val="17"/>
          <w:u w:val="single"/>
        </w:rPr>
        <w:t>𝛼</w:t>
      </w:r>
    </w:p>
    <w:p w:rsidR="00271CE3" w:rsidRDefault="006C7EF8">
      <w:pPr>
        <w:spacing w:line="149" w:lineRule="exact"/>
        <w:ind w:left="18"/>
        <w:rPr>
          <w:rFonts w:ascii="Cambria Math" w:hAnsi="Cambria Math"/>
          <w:sz w:val="24"/>
        </w:rPr>
      </w:pPr>
      <w:r>
        <w:rPr>
          <w:rFonts w:ascii="Cambria Math" w:hAnsi="Cambria Math"/>
          <w:noProof/>
          <w:sz w:val="24"/>
          <w:lang w:val="en-IN" w:eastAsia="en-IN"/>
        </w:rPr>
        <mc:AlternateContent>
          <mc:Choice Requires="wps">
            <w:drawing>
              <wp:anchor distT="0" distB="0" distL="0" distR="0" simplePos="0" relativeHeight="15733760" behindDoc="0" locked="0" layoutInCell="1" allowOverlap="1">
                <wp:simplePos x="0" y="0"/>
                <wp:positionH relativeFrom="page">
                  <wp:posOffset>2753741</wp:posOffset>
                </wp:positionH>
                <wp:positionV relativeFrom="paragraph">
                  <wp:posOffset>-33839</wp:posOffset>
                </wp:positionV>
                <wp:extent cx="53340" cy="889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88900"/>
                        </a:xfrm>
                        <a:prstGeom prst="rect">
                          <a:avLst/>
                        </a:prstGeom>
                      </wps:spPr>
                      <wps:txbx>
                        <w:txbxContent>
                          <w:p w:rsidR="00271CE3" w:rsidRDefault="006C7EF8">
                            <w:pPr>
                              <w:spacing w:line="140" w:lineRule="exact"/>
                              <w:rPr>
                                <w:rFonts w:ascii="Cambria Math"/>
                                <w:sz w:val="14"/>
                              </w:rPr>
                            </w:pPr>
                            <w:r>
                              <w:rPr>
                                <w:rFonts w:ascii="Cambria Math"/>
                                <w:spacing w:val="-10"/>
                                <w:w w:val="105"/>
                                <w:sz w:val="14"/>
                                <w:u w:val="single"/>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6.830002pt;margin-top:-2.664549pt;width:4.2pt;height:7pt;mso-position-horizontal-relative:page;mso-position-vertical-relative:paragraph;z-index:15733760" type="#_x0000_t202" id="docshape8" filled="false" stroked="false">
                <v:textbox inset="0,0,0,0">
                  <w:txbxContent>
                    <w:p>
                      <w:pPr>
                        <w:spacing w:line="140" w:lineRule="exact" w:before="0"/>
                        <w:ind w:left="0" w:right="0" w:firstLine="0"/>
                        <w:jc w:val="left"/>
                        <w:rPr>
                          <w:rFonts w:ascii="Cambria Math"/>
                          <w:sz w:val="14"/>
                        </w:rPr>
                      </w:pPr>
                      <w:r>
                        <w:rPr>
                          <w:rFonts w:ascii="Cambria Math"/>
                          <w:spacing w:val="-10"/>
                          <w:w w:val="105"/>
                          <w:sz w:val="14"/>
                          <w:u w:val="single"/>
                        </w:rPr>
                        <w:t>0</w:t>
                      </w:r>
                    </w:p>
                  </w:txbxContent>
                </v:textbox>
                <w10:wrap type="none"/>
              </v:shape>
            </w:pict>
          </mc:Fallback>
        </mc:AlternateContent>
      </w:r>
      <w:r>
        <w:rPr>
          <w:rFonts w:ascii="Cambria Math" w:hAnsi="Cambria Math"/>
          <w:spacing w:val="-10"/>
          <w:w w:val="115"/>
          <w:sz w:val="24"/>
        </w:rPr>
        <w:t>√</w:t>
      </w:r>
    </w:p>
    <w:p w:rsidR="00271CE3" w:rsidRDefault="006C7EF8">
      <w:pPr>
        <w:spacing w:before="92" w:line="212" w:lineRule="exact"/>
        <w:ind w:left="131"/>
        <w:jc w:val="center"/>
        <w:rPr>
          <w:sz w:val="24"/>
        </w:rPr>
      </w:pPr>
      <w:r>
        <w:br w:type="column"/>
      </w:r>
      <w:r>
        <w:rPr>
          <w:spacing w:val="-5"/>
          <w:sz w:val="24"/>
        </w:rPr>
        <w:lastRenderedPageBreak/>
        <w:t>2.1</w:t>
      </w:r>
    </w:p>
    <w:p w:rsidR="00271CE3" w:rsidRDefault="00271CE3">
      <w:pPr>
        <w:spacing w:line="212" w:lineRule="exact"/>
        <w:jc w:val="center"/>
        <w:rPr>
          <w:sz w:val="24"/>
        </w:rPr>
        <w:sectPr w:rsidR="00271CE3">
          <w:type w:val="continuous"/>
          <w:pgSz w:w="11910" w:h="16840"/>
          <w:pgMar w:top="1820" w:right="720" w:bottom="280" w:left="1440" w:header="0" w:footer="1066" w:gutter="0"/>
          <w:cols w:num="3" w:space="720" w:equalWidth="0">
            <w:col w:w="2244" w:space="40"/>
            <w:col w:w="652" w:space="3055"/>
            <w:col w:w="3759"/>
          </w:cols>
        </w:sectPr>
      </w:pPr>
    </w:p>
    <w:p w:rsidR="00271CE3" w:rsidRDefault="006C7EF8">
      <w:pPr>
        <w:spacing w:line="170" w:lineRule="exact"/>
        <w:ind w:left="2526"/>
        <w:rPr>
          <w:rFonts w:ascii="Cambria Math" w:eastAsia="Cambria Math"/>
          <w:sz w:val="17"/>
        </w:rPr>
      </w:pPr>
      <w:proofErr w:type="spellStart"/>
      <w:proofErr w:type="gramStart"/>
      <w:r>
        <w:rPr>
          <w:rFonts w:ascii="Cambria Math" w:eastAsia="Cambria Math"/>
          <w:w w:val="110"/>
          <w:sz w:val="17"/>
        </w:rPr>
        <w:lastRenderedPageBreak/>
        <w:t>cos</w:t>
      </w:r>
      <w:proofErr w:type="spellEnd"/>
      <w:proofErr w:type="gramEnd"/>
      <w:r>
        <w:rPr>
          <w:rFonts w:ascii="Cambria Math" w:eastAsia="Cambria Math"/>
          <w:spacing w:val="-8"/>
          <w:w w:val="110"/>
          <w:sz w:val="17"/>
        </w:rPr>
        <w:t xml:space="preserve"> </w:t>
      </w:r>
      <w:r>
        <w:rPr>
          <w:rFonts w:ascii="Cambria Math" w:eastAsia="Cambria Math"/>
          <w:spacing w:val="-10"/>
          <w:w w:val="110"/>
          <w:sz w:val="17"/>
        </w:rPr>
        <w:t>𝛼</w:t>
      </w:r>
    </w:p>
    <w:p w:rsidR="00271CE3" w:rsidRDefault="00271CE3">
      <w:pPr>
        <w:pStyle w:val="BodyText"/>
        <w:spacing w:before="14"/>
        <w:rPr>
          <w:rFonts w:ascii="Cambria Math"/>
        </w:rPr>
      </w:pPr>
    </w:p>
    <w:p w:rsidR="00271CE3" w:rsidRDefault="006C7EF8">
      <w:pPr>
        <w:pStyle w:val="BodyText"/>
        <w:spacing w:before="1" w:line="360" w:lineRule="auto"/>
        <w:ind w:left="828" w:right="684"/>
      </w:pPr>
      <w:proofErr w:type="gramStart"/>
      <w:r>
        <w:t>where</w:t>
      </w:r>
      <w:proofErr w:type="gramEnd"/>
      <w:r>
        <w:rPr>
          <w:spacing w:val="29"/>
        </w:rPr>
        <w:t xml:space="preserve"> </w:t>
      </w:r>
      <w:r>
        <w:rPr>
          <w:i/>
        </w:rPr>
        <w:t>α</w:t>
      </w:r>
      <w:r>
        <w:rPr>
          <w:i/>
          <w:spacing w:val="30"/>
        </w:rPr>
        <w:t xml:space="preserve"> </w:t>
      </w:r>
      <w:r>
        <w:t>is</w:t>
      </w:r>
      <w:r>
        <w:rPr>
          <w:spacing w:val="28"/>
        </w:rPr>
        <w:t xml:space="preserve"> </w:t>
      </w:r>
      <w:r>
        <w:t>the</w:t>
      </w:r>
      <w:r>
        <w:rPr>
          <w:spacing w:val="29"/>
        </w:rPr>
        <w:t xml:space="preserve"> </w:t>
      </w:r>
      <w:r>
        <w:t>angle</w:t>
      </w:r>
      <w:r>
        <w:rPr>
          <w:spacing w:val="28"/>
        </w:rPr>
        <w:t xml:space="preserve"> </w:t>
      </w:r>
      <w:r>
        <w:t>between</w:t>
      </w:r>
      <w:r>
        <w:rPr>
          <w:spacing w:val="29"/>
        </w:rPr>
        <w:t xml:space="preserve"> </w:t>
      </w:r>
      <w:r>
        <w:t>the</w:t>
      </w:r>
      <w:r>
        <w:rPr>
          <w:spacing w:val="29"/>
        </w:rPr>
        <w:t xml:space="preserve"> </w:t>
      </w:r>
      <w:r>
        <w:t>wave</w:t>
      </w:r>
      <w:r>
        <w:rPr>
          <w:spacing w:val="27"/>
        </w:rPr>
        <w:t xml:space="preserve"> </w:t>
      </w:r>
      <w:r>
        <w:t>crest</w:t>
      </w:r>
      <w:r>
        <w:rPr>
          <w:spacing w:val="31"/>
        </w:rPr>
        <w:t xml:space="preserve"> </w:t>
      </w:r>
      <w:r>
        <w:t>and</w:t>
      </w:r>
      <w:r>
        <w:rPr>
          <w:spacing w:val="31"/>
        </w:rPr>
        <w:t xml:space="preserve"> </w:t>
      </w:r>
      <w:r>
        <w:t>the</w:t>
      </w:r>
      <w:r>
        <w:rPr>
          <w:spacing w:val="27"/>
        </w:rPr>
        <w:t xml:space="preserve"> </w:t>
      </w:r>
      <w:r>
        <w:t>shoreline</w:t>
      </w:r>
      <w:r>
        <w:rPr>
          <w:spacing w:val="29"/>
        </w:rPr>
        <w:t xml:space="preserve"> </w:t>
      </w:r>
      <w:r>
        <w:t>and</w:t>
      </w:r>
      <w:r>
        <w:rPr>
          <w:spacing w:val="36"/>
        </w:rPr>
        <w:t xml:space="preserve"> </w:t>
      </w:r>
      <w:r>
        <w:rPr>
          <w:i/>
        </w:rPr>
        <w:t>αo</w:t>
      </w:r>
      <w:r>
        <w:rPr>
          <w:i/>
          <w:spacing w:val="30"/>
        </w:rPr>
        <w:t xml:space="preserve"> </w:t>
      </w:r>
      <w:r>
        <w:t>is</w:t>
      </w:r>
      <w:r>
        <w:rPr>
          <w:spacing w:val="29"/>
        </w:rPr>
        <w:t xml:space="preserve"> </w:t>
      </w:r>
      <w:r>
        <w:t>the</w:t>
      </w:r>
      <w:r>
        <w:rPr>
          <w:spacing w:val="27"/>
        </w:rPr>
        <w:t xml:space="preserve"> </w:t>
      </w:r>
      <w:r>
        <w:t xml:space="preserve">deep </w:t>
      </w:r>
      <w:r>
        <w:rPr>
          <w:spacing w:val="-2"/>
        </w:rPr>
        <w:t>water</w:t>
      </w:r>
    </w:p>
    <w:p w:rsidR="00271CE3" w:rsidRDefault="006C7EF8">
      <w:pPr>
        <w:pStyle w:val="BodyText"/>
        <w:spacing w:before="120"/>
        <w:ind w:left="828"/>
      </w:pPr>
      <w:proofErr w:type="gramStart"/>
      <w:r>
        <w:t>angle</w:t>
      </w:r>
      <w:proofErr w:type="gramEnd"/>
      <w:r>
        <w:t>.</w:t>
      </w:r>
      <w:r>
        <w:rPr>
          <w:spacing w:val="-4"/>
        </w:rPr>
        <w:t xml:space="preserve"> </w:t>
      </w:r>
      <w:r>
        <w:t>The</w:t>
      </w:r>
      <w:r>
        <w:rPr>
          <w:spacing w:val="-1"/>
        </w:rPr>
        <w:t xml:space="preserve"> </w:t>
      </w:r>
      <w:r>
        <w:t>angles</w:t>
      </w:r>
      <w:r>
        <w:rPr>
          <w:spacing w:val="-2"/>
        </w:rPr>
        <w:t xml:space="preserve"> </w:t>
      </w:r>
      <w:r>
        <w:t>can</w:t>
      </w:r>
      <w:r>
        <w:rPr>
          <w:spacing w:val="-2"/>
        </w:rPr>
        <w:t xml:space="preserve"> </w:t>
      </w:r>
      <w:r>
        <w:t>be</w:t>
      </w:r>
      <w:r>
        <w:rPr>
          <w:spacing w:val="-1"/>
        </w:rPr>
        <w:t xml:space="preserve"> </w:t>
      </w:r>
      <w:r>
        <w:t>found</w:t>
      </w:r>
      <w:r>
        <w:rPr>
          <w:spacing w:val="-3"/>
        </w:rPr>
        <w:t xml:space="preserve"> </w:t>
      </w:r>
      <w:r>
        <w:t>by</w:t>
      </w:r>
      <w:r>
        <w:rPr>
          <w:spacing w:val="-3"/>
        </w:rPr>
        <w:t xml:space="preserve"> </w:t>
      </w:r>
      <w:r>
        <w:t>applying Snell‘s</w:t>
      </w:r>
      <w:r>
        <w:rPr>
          <w:spacing w:val="-2"/>
        </w:rPr>
        <w:t xml:space="preserve"> </w:t>
      </w:r>
      <w:r>
        <w:t>law</w:t>
      </w:r>
      <w:r>
        <w:rPr>
          <w:spacing w:val="-3"/>
        </w:rPr>
        <w:t xml:space="preserve"> </w:t>
      </w:r>
      <w:r>
        <w:t xml:space="preserve">expressed </w:t>
      </w:r>
      <w:r>
        <w:rPr>
          <w:spacing w:val="-5"/>
        </w:rPr>
        <w:t>as</w:t>
      </w:r>
    </w:p>
    <w:p w:rsidR="00271CE3" w:rsidRDefault="00271CE3">
      <w:pPr>
        <w:pStyle w:val="BodyText"/>
        <w:spacing w:before="1"/>
        <w:rPr>
          <w:sz w:val="16"/>
        </w:rPr>
      </w:pPr>
    </w:p>
    <w:p w:rsidR="00271CE3" w:rsidRDefault="00271CE3">
      <w:pPr>
        <w:pStyle w:val="BodyText"/>
        <w:rPr>
          <w:sz w:val="16"/>
        </w:rPr>
        <w:sectPr w:rsidR="00271CE3">
          <w:type w:val="continuous"/>
          <w:pgSz w:w="11910" w:h="16840"/>
          <w:pgMar w:top="1820" w:right="720" w:bottom="280" w:left="1440" w:header="0" w:footer="1066" w:gutter="0"/>
          <w:cols w:space="720"/>
        </w:sectPr>
      </w:pPr>
    </w:p>
    <w:p w:rsidR="00271CE3" w:rsidRDefault="006C7EF8">
      <w:pPr>
        <w:spacing w:before="71"/>
        <w:ind w:right="40"/>
        <w:jc w:val="right"/>
        <w:rPr>
          <w:rFonts w:ascii="Cambria Math" w:eastAsia="Cambria Math"/>
          <w:sz w:val="17"/>
        </w:rPr>
      </w:pPr>
      <w:r>
        <w:rPr>
          <w:rFonts w:ascii="Cambria Math" w:eastAsia="Cambria Math"/>
          <w:w w:val="105"/>
          <w:sz w:val="17"/>
        </w:rPr>
        <w:lastRenderedPageBreak/>
        <w:t>𝑠𝑖𝑛</w:t>
      </w:r>
      <w:r>
        <w:rPr>
          <w:rFonts w:ascii="Cambria Math" w:eastAsia="Cambria Math"/>
          <w:spacing w:val="-1"/>
          <w:w w:val="105"/>
          <w:sz w:val="17"/>
        </w:rPr>
        <w:t xml:space="preserve"> </w:t>
      </w:r>
      <w:r>
        <w:rPr>
          <w:rFonts w:ascii="Cambria Math" w:eastAsia="Cambria Math"/>
          <w:spacing w:val="-12"/>
          <w:w w:val="110"/>
          <w:sz w:val="17"/>
        </w:rPr>
        <w:t>𝛼</w:t>
      </w:r>
    </w:p>
    <w:p w:rsidR="00271CE3" w:rsidRDefault="00271CE3">
      <w:pPr>
        <w:pStyle w:val="BodyText"/>
        <w:spacing w:before="3"/>
        <w:rPr>
          <w:rFonts w:ascii="Cambria Math"/>
          <w:sz w:val="2"/>
        </w:rPr>
      </w:pPr>
    </w:p>
    <w:p w:rsidR="00271CE3" w:rsidRDefault="006C7EF8">
      <w:pPr>
        <w:pStyle w:val="BodyText"/>
        <w:spacing w:line="20" w:lineRule="exact"/>
        <w:ind w:left="1858" w:right="-72"/>
        <w:rPr>
          <w:rFonts w:ascii="Cambria Math"/>
          <w:sz w:val="2"/>
        </w:rPr>
      </w:pPr>
      <w:r>
        <w:rPr>
          <w:rFonts w:ascii="Cambria Math"/>
          <w:noProof/>
          <w:sz w:val="2"/>
          <w:lang w:val="en-IN" w:eastAsia="en-IN"/>
        </w:rPr>
        <mc:AlternateContent>
          <mc:Choice Requires="wps">
            <w:drawing>
              <wp:inline distT="0" distB="0" distL="0" distR="0">
                <wp:extent cx="308610" cy="10160"/>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8610" cy="10160"/>
                          <a:chOff x="0" y="0"/>
                          <a:chExt cx="308610" cy="10160"/>
                        </a:xfrm>
                      </wpg:grpSpPr>
                      <wps:wsp>
                        <wps:cNvPr id="13" name="Graphic 13"/>
                        <wps:cNvSpPr/>
                        <wps:spPr>
                          <a:xfrm>
                            <a:off x="0" y="0"/>
                            <a:ext cx="308610" cy="10160"/>
                          </a:xfrm>
                          <a:custGeom>
                            <a:avLst/>
                            <a:gdLst/>
                            <a:ahLst/>
                            <a:cxnLst/>
                            <a:rect l="l" t="t" r="r" b="b"/>
                            <a:pathLst>
                              <a:path w="308610" h="10160">
                                <a:moveTo>
                                  <a:pt x="308610" y="0"/>
                                </a:moveTo>
                                <a:lnTo>
                                  <a:pt x="0" y="0"/>
                                </a:lnTo>
                                <a:lnTo>
                                  <a:pt x="0" y="10159"/>
                                </a:lnTo>
                                <a:lnTo>
                                  <a:pt x="308610" y="10159"/>
                                </a:lnTo>
                                <a:lnTo>
                                  <a:pt x="3086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4.3pt;height:.8pt;mso-position-horizontal-relative:char;mso-position-vertical-relative:line" id="docshapegroup9" coordorigin="0,0" coordsize="486,16">
                <v:rect style="position:absolute;left:0;top:0;width:486;height:16" id="docshape10" filled="true" fillcolor="#000000" stroked="false">
                  <v:fill type="solid"/>
                </v:rect>
              </v:group>
            </w:pict>
          </mc:Fallback>
        </mc:AlternateContent>
      </w:r>
    </w:p>
    <w:p w:rsidR="00271CE3" w:rsidRDefault="006C7EF8">
      <w:pPr>
        <w:spacing w:before="14"/>
        <w:jc w:val="right"/>
        <w:rPr>
          <w:rFonts w:ascii="Cambria Math" w:eastAsia="Cambria Math"/>
          <w:position w:val="-2"/>
          <w:sz w:val="14"/>
        </w:rPr>
      </w:pPr>
      <w:r>
        <w:rPr>
          <w:rFonts w:ascii="Cambria Math" w:eastAsia="Cambria Math"/>
          <w:sz w:val="17"/>
        </w:rPr>
        <w:t>𝑠𝑖𝑛</w:t>
      </w:r>
      <w:r>
        <w:rPr>
          <w:rFonts w:ascii="Cambria Math" w:eastAsia="Cambria Math"/>
          <w:spacing w:val="12"/>
          <w:sz w:val="17"/>
        </w:rPr>
        <w:t xml:space="preserve"> </w:t>
      </w:r>
      <w:r>
        <w:rPr>
          <w:rFonts w:ascii="Cambria Math" w:eastAsia="Cambria Math"/>
          <w:spacing w:val="-7"/>
          <w:sz w:val="17"/>
        </w:rPr>
        <w:t>𝛼</w:t>
      </w:r>
      <w:r>
        <w:rPr>
          <w:rFonts w:ascii="Cambria Math" w:eastAsia="Cambria Math"/>
          <w:spacing w:val="-7"/>
          <w:position w:val="-2"/>
          <w:sz w:val="14"/>
        </w:rPr>
        <w:t>0</w:t>
      </w:r>
    </w:p>
    <w:p w:rsidR="00271CE3" w:rsidRDefault="006C7EF8">
      <w:pPr>
        <w:tabs>
          <w:tab w:val="left" w:pos="829"/>
        </w:tabs>
        <w:spacing w:before="95" w:line="172" w:lineRule="auto"/>
        <w:ind w:left="204"/>
        <w:rPr>
          <w:rFonts w:ascii="Cambria Math" w:eastAsia="Cambria Math"/>
          <w:position w:val="-2"/>
          <w:sz w:val="14"/>
        </w:rPr>
      </w:pPr>
      <w:r>
        <w:br w:type="column"/>
      </w:r>
      <w:r>
        <w:rPr>
          <w:i/>
          <w:spacing w:val="-10"/>
          <w:w w:val="105"/>
          <w:position w:val="-13"/>
          <w:sz w:val="24"/>
        </w:rPr>
        <w:lastRenderedPageBreak/>
        <w:t>=</w:t>
      </w:r>
      <w:r>
        <w:rPr>
          <w:i/>
          <w:position w:val="-13"/>
          <w:sz w:val="24"/>
        </w:rPr>
        <w:tab/>
      </w:r>
      <w:r>
        <w:rPr>
          <w:rFonts w:ascii="Cambria Math" w:eastAsia="Cambria Math"/>
          <w:spacing w:val="-5"/>
          <w:w w:val="105"/>
          <w:sz w:val="17"/>
        </w:rPr>
        <w:t>𝐶</w:t>
      </w:r>
      <w:r>
        <w:rPr>
          <w:rFonts w:ascii="Cambria Math" w:eastAsia="Cambria Math"/>
          <w:spacing w:val="-5"/>
          <w:w w:val="105"/>
          <w:position w:val="-2"/>
          <w:sz w:val="14"/>
        </w:rPr>
        <w:t>𝑃</w:t>
      </w:r>
    </w:p>
    <w:p w:rsidR="00271CE3" w:rsidRDefault="006C7EF8">
      <w:pPr>
        <w:spacing w:line="180" w:lineRule="auto"/>
        <w:ind w:right="38"/>
        <w:jc w:val="right"/>
        <w:rPr>
          <w:rFonts w:ascii="Cambria Math" w:eastAsia="Cambria Math"/>
          <w:position w:val="-6"/>
          <w:sz w:val="14"/>
        </w:rPr>
      </w:pPr>
      <w:r>
        <w:rPr>
          <w:rFonts w:ascii="Cambria Math" w:eastAsia="Cambria Math"/>
          <w:noProof/>
          <w:position w:val="-6"/>
          <w:sz w:val="14"/>
          <w:lang w:val="en-IN" w:eastAsia="en-IN"/>
        </w:rPr>
        <mc:AlternateContent>
          <mc:Choice Requires="wps">
            <w:drawing>
              <wp:anchor distT="0" distB="0" distL="0" distR="0" simplePos="0" relativeHeight="486061568" behindDoc="1" locked="0" layoutInCell="1" allowOverlap="1">
                <wp:simplePos x="0" y="0"/>
                <wp:positionH relativeFrom="page">
                  <wp:posOffset>2887345</wp:posOffset>
                </wp:positionH>
                <wp:positionV relativeFrom="paragraph">
                  <wp:posOffset>-47116</wp:posOffset>
                </wp:positionV>
                <wp:extent cx="261620" cy="1016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20" cy="10160"/>
                        </a:xfrm>
                        <a:custGeom>
                          <a:avLst/>
                          <a:gdLst/>
                          <a:ahLst/>
                          <a:cxnLst/>
                          <a:rect l="l" t="t" r="r" b="b"/>
                          <a:pathLst>
                            <a:path w="261620" h="10160">
                              <a:moveTo>
                                <a:pt x="261619" y="0"/>
                              </a:moveTo>
                              <a:lnTo>
                                <a:pt x="0" y="0"/>
                              </a:lnTo>
                              <a:lnTo>
                                <a:pt x="0" y="10159"/>
                              </a:lnTo>
                              <a:lnTo>
                                <a:pt x="261619" y="10159"/>
                              </a:lnTo>
                              <a:lnTo>
                                <a:pt x="2616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7.350006pt;margin-top:-3.709983pt;width:20.6pt;height:.79999pt;mso-position-horizontal-relative:page;mso-position-vertical-relative:paragraph;z-index:-17254912" id="docshape11" filled="true" fillcolor="#000000" stroked="false">
                <v:fill type="solid"/>
                <w10:wrap type="none"/>
              </v:rect>
            </w:pict>
          </mc:Fallback>
        </mc:AlternateContent>
      </w:r>
      <w:r>
        <w:rPr>
          <w:rFonts w:ascii="Cambria Math" w:eastAsia="Cambria Math"/>
          <w:spacing w:val="-5"/>
          <w:w w:val="110"/>
          <w:sz w:val="17"/>
        </w:rPr>
        <w:t>𝐶</w:t>
      </w:r>
      <w:r>
        <w:rPr>
          <w:rFonts w:ascii="Cambria Math" w:eastAsia="Cambria Math"/>
          <w:spacing w:val="-5"/>
          <w:w w:val="110"/>
          <w:position w:val="-2"/>
          <w:sz w:val="14"/>
        </w:rPr>
        <w:t>𝑃</w:t>
      </w:r>
      <w:r>
        <w:rPr>
          <w:rFonts w:ascii="Cambria Math" w:eastAsia="Cambria Math"/>
          <w:spacing w:val="-5"/>
          <w:w w:val="110"/>
          <w:position w:val="-6"/>
          <w:sz w:val="14"/>
        </w:rPr>
        <w:t>0</w:t>
      </w:r>
    </w:p>
    <w:p w:rsidR="00271CE3" w:rsidRDefault="006C7EF8">
      <w:pPr>
        <w:spacing w:before="149"/>
        <w:ind w:left="129"/>
        <w:jc w:val="center"/>
        <w:rPr>
          <w:sz w:val="24"/>
        </w:rPr>
      </w:pPr>
      <w:r>
        <w:br w:type="column"/>
      </w:r>
      <w:r>
        <w:rPr>
          <w:spacing w:val="-5"/>
          <w:sz w:val="24"/>
        </w:rPr>
        <w:lastRenderedPageBreak/>
        <w:t>2.2</w:t>
      </w:r>
    </w:p>
    <w:p w:rsidR="00271CE3" w:rsidRDefault="00271CE3">
      <w:pPr>
        <w:jc w:val="center"/>
        <w:rPr>
          <w:sz w:val="24"/>
        </w:rPr>
        <w:sectPr w:rsidR="00271CE3">
          <w:type w:val="continuous"/>
          <w:pgSz w:w="11910" w:h="16840"/>
          <w:pgMar w:top="1820" w:right="720" w:bottom="280" w:left="1440" w:header="0" w:footer="1066" w:gutter="0"/>
          <w:cols w:num="3" w:space="720" w:equalWidth="0">
            <w:col w:w="2340" w:space="40"/>
            <w:col w:w="1171" w:space="2310"/>
            <w:col w:w="3889"/>
          </w:cols>
        </w:sectPr>
      </w:pPr>
    </w:p>
    <w:p w:rsidR="00271CE3" w:rsidRDefault="006C7EF8">
      <w:pPr>
        <w:pStyle w:val="BodyText"/>
        <w:spacing w:before="233" w:line="463" w:lineRule="auto"/>
        <w:ind w:left="828" w:right="972"/>
        <w:jc w:val="both"/>
      </w:pPr>
      <w:r>
        <w:rPr>
          <w:noProof/>
          <w:lang w:val="en-IN" w:eastAsia="en-IN"/>
        </w:rPr>
        <w:lastRenderedPageBreak/>
        <w:drawing>
          <wp:anchor distT="0" distB="0" distL="0" distR="0" simplePos="0" relativeHeight="487591936" behindDoc="1" locked="0" layoutInCell="1" allowOverlap="1">
            <wp:simplePos x="0" y="0"/>
            <wp:positionH relativeFrom="page">
              <wp:posOffset>1440180</wp:posOffset>
            </wp:positionH>
            <wp:positionV relativeFrom="paragraph">
              <wp:posOffset>830953</wp:posOffset>
            </wp:positionV>
            <wp:extent cx="5466295" cy="284178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466295" cy="2841783"/>
                    </a:xfrm>
                    <a:prstGeom prst="rect">
                      <a:avLst/>
                    </a:prstGeom>
                  </pic:spPr>
                </pic:pic>
              </a:graphicData>
            </a:graphic>
          </wp:anchor>
        </w:drawing>
      </w:r>
      <w:proofErr w:type="gramStart"/>
      <w:r>
        <w:t>where</w:t>
      </w:r>
      <w:proofErr w:type="gramEnd"/>
      <w:r>
        <w:t xml:space="preserve"> </w:t>
      </w:r>
      <w:proofErr w:type="spellStart"/>
      <w:r>
        <w:rPr>
          <w:i/>
        </w:rPr>
        <w:t>Cp</w:t>
      </w:r>
      <w:proofErr w:type="spellEnd"/>
      <w:r>
        <w:rPr>
          <w:i/>
        </w:rPr>
        <w:t xml:space="preserve"> </w:t>
      </w:r>
      <w:r>
        <w:t xml:space="preserve">and </w:t>
      </w:r>
      <w:proofErr w:type="spellStart"/>
      <w:r>
        <w:rPr>
          <w:i/>
        </w:rPr>
        <w:t>Cpo</w:t>
      </w:r>
      <w:proofErr w:type="spellEnd"/>
      <w:r>
        <w:rPr>
          <w:i/>
        </w:rPr>
        <w:t xml:space="preserve"> </w:t>
      </w:r>
      <w:r>
        <w:t>are the phase speeds at shallow water and deep-water regions, respectively</w:t>
      </w:r>
      <w:r>
        <w:rPr>
          <w:spacing w:val="-2"/>
        </w:rPr>
        <w:t xml:space="preserve"> </w:t>
      </w:r>
      <w:r>
        <w:t>(</w:t>
      </w:r>
      <w:proofErr w:type="spellStart"/>
      <w:r>
        <w:t>Kamphuis</w:t>
      </w:r>
      <w:proofErr w:type="spellEnd"/>
      <w:r>
        <w:t>,</w:t>
      </w:r>
      <w:r>
        <w:rPr>
          <w:spacing w:val="-3"/>
        </w:rPr>
        <w:t xml:space="preserve"> </w:t>
      </w:r>
      <w:r>
        <w:t>2010) figure</w:t>
      </w:r>
      <w:r>
        <w:rPr>
          <w:spacing w:val="-1"/>
        </w:rPr>
        <w:t xml:space="preserve"> </w:t>
      </w:r>
      <w:r>
        <w:t>below</w:t>
      </w:r>
      <w:r>
        <w:rPr>
          <w:spacing w:val="-2"/>
        </w:rPr>
        <w:t xml:space="preserve"> </w:t>
      </w:r>
      <w:r>
        <w:t>show</w:t>
      </w:r>
      <w:r>
        <w:rPr>
          <w:spacing w:val="-3"/>
        </w:rPr>
        <w:t xml:space="preserve"> </w:t>
      </w:r>
      <w:r>
        <w:t>as</w:t>
      </w:r>
      <w:r>
        <w:rPr>
          <w:spacing w:val="-1"/>
        </w:rPr>
        <w:t xml:space="preserve"> </w:t>
      </w:r>
      <w:r>
        <w:t>how</w:t>
      </w:r>
      <w:r>
        <w:rPr>
          <w:spacing w:val="-3"/>
        </w:rPr>
        <w:t xml:space="preserve"> </w:t>
      </w:r>
      <w:r>
        <w:t>refraction</w:t>
      </w:r>
      <w:r>
        <w:rPr>
          <w:spacing w:val="-2"/>
        </w:rPr>
        <w:t xml:space="preserve"> </w:t>
      </w:r>
      <w:r>
        <w:t>occur</w:t>
      </w:r>
      <w:r>
        <w:rPr>
          <w:spacing w:val="-3"/>
        </w:rPr>
        <w:t xml:space="preserve"> </w:t>
      </w:r>
      <w:r>
        <w:t xml:space="preserve">in </w:t>
      </w:r>
      <w:r>
        <w:rPr>
          <w:spacing w:val="-4"/>
        </w:rPr>
        <w:t>wave</w:t>
      </w:r>
    </w:p>
    <w:p w:rsidR="00271CE3" w:rsidRDefault="006C7EF8">
      <w:pPr>
        <w:pStyle w:val="Heading2"/>
        <w:spacing w:before="227"/>
        <w:ind w:left="1054" w:firstLine="0"/>
        <w:jc w:val="left"/>
      </w:pPr>
      <w:bookmarkStart w:id="34" w:name="_bookmark37"/>
      <w:bookmarkEnd w:id="34"/>
      <w:proofErr w:type="gramStart"/>
      <w:r>
        <w:rPr>
          <w:i/>
        </w:rPr>
        <w:t>figure</w:t>
      </w:r>
      <w:proofErr w:type="gramEnd"/>
      <w:r>
        <w:rPr>
          <w:i/>
          <w:spacing w:val="-6"/>
        </w:rPr>
        <w:t xml:space="preserve"> </w:t>
      </w:r>
      <w:r>
        <w:rPr>
          <w:i/>
        </w:rPr>
        <w:t>2.</w:t>
      </w:r>
      <w:r>
        <w:rPr>
          <w:i/>
          <w:spacing w:val="-3"/>
        </w:rPr>
        <w:t xml:space="preserve"> </w:t>
      </w:r>
      <w:r>
        <w:rPr>
          <w:i/>
        </w:rPr>
        <w:t>3</w:t>
      </w:r>
      <w:r>
        <w:rPr>
          <w:i/>
          <w:spacing w:val="-4"/>
        </w:rPr>
        <w:t xml:space="preserve"> </w:t>
      </w:r>
      <w:r>
        <w:t>Wave</w:t>
      </w:r>
      <w:r>
        <w:rPr>
          <w:spacing w:val="-4"/>
        </w:rPr>
        <w:t xml:space="preserve"> </w:t>
      </w:r>
      <w:r>
        <w:t>refraction</w:t>
      </w:r>
      <w:r>
        <w:rPr>
          <w:spacing w:val="-5"/>
        </w:rPr>
        <w:t xml:space="preserve"> </w:t>
      </w:r>
      <w:r>
        <w:t>induced</w:t>
      </w:r>
      <w:r>
        <w:rPr>
          <w:spacing w:val="-4"/>
        </w:rPr>
        <w:t xml:space="preserve"> </w:t>
      </w:r>
      <w:r>
        <w:t>by</w:t>
      </w:r>
      <w:r>
        <w:rPr>
          <w:spacing w:val="-4"/>
        </w:rPr>
        <w:t xml:space="preserve"> </w:t>
      </w:r>
      <w:r>
        <w:t>bottom</w:t>
      </w:r>
      <w:r>
        <w:rPr>
          <w:spacing w:val="-1"/>
        </w:rPr>
        <w:t xml:space="preserve"> </w:t>
      </w:r>
      <w:r>
        <w:t>topography</w:t>
      </w:r>
      <w:r>
        <w:rPr>
          <w:spacing w:val="-4"/>
        </w:rPr>
        <w:t xml:space="preserve"> </w:t>
      </w:r>
      <w:r>
        <w:t>close</w:t>
      </w:r>
      <w:r>
        <w:rPr>
          <w:spacing w:val="-3"/>
        </w:rPr>
        <w:t xml:space="preserve"> </w:t>
      </w:r>
      <w:r>
        <w:t>to</w:t>
      </w:r>
      <w:r>
        <w:rPr>
          <w:spacing w:val="-4"/>
        </w:rPr>
        <w:t xml:space="preserve"> </w:t>
      </w:r>
      <w:r>
        <w:t>the</w:t>
      </w:r>
      <w:r>
        <w:rPr>
          <w:spacing w:val="-3"/>
        </w:rPr>
        <w:t xml:space="preserve"> </w:t>
      </w:r>
      <w:r>
        <w:rPr>
          <w:spacing w:val="-2"/>
        </w:rPr>
        <w:t>shore</w:t>
      </w:r>
    </w:p>
    <w:p w:rsidR="00271CE3" w:rsidRDefault="006C7EF8">
      <w:pPr>
        <w:pStyle w:val="BodyText"/>
        <w:spacing w:before="79"/>
        <w:ind w:left="888"/>
        <w:jc w:val="both"/>
      </w:pPr>
      <w:r>
        <w:t>(</w:t>
      </w:r>
      <w:proofErr w:type="spellStart"/>
      <w:proofErr w:type="gramStart"/>
      <w:r>
        <w:t>halsne</w:t>
      </w:r>
      <w:proofErr w:type="spellEnd"/>
      <w:proofErr w:type="gramEnd"/>
      <w:r>
        <w:t>,</w:t>
      </w:r>
      <w:r>
        <w:rPr>
          <w:spacing w:val="-2"/>
        </w:rPr>
        <w:t xml:space="preserve"> 2025)</w:t>
      </w:r>
    </w:p>
    <w:p w:rsidR="00271CE3" w:rsidRDefault="006C7EF8">
      <w:pPr>
        <w:pStyle w:val="Heading2"/>
        <w:numPr>
          <w:ilvl w:val="3"/>
          <w:numId w:val="17"/>
        </w:numPr>
        <w:tabs>
          <w:tab w:val="left" w:pos="1654"/>
        </w:tabs>
        <w:spacing w:before="262"/>
        <w:ind w:left="1654" w:hanging="826"/>
        <w:jc w:val="both"/>
      </w:pPr>
      <w:r>
        <w:t>Wave</w:t>
      </w:r>
      <w:r>
        <w:rPr>
          <w:spacing w:val="-15"/>
        </w:rPr>
        <w:t xml:space="preserve"> </w:t>
      </w:r>
      <w:r>
        <w:rPr>
          <w:spacing w:val="-2"/>
        </w:rPr>
        <w:t>Reflection</w:t>
      </w:r>
    </w:p>
    <w:p w:rsidR="00271CE3" w:rsidRDefault="006C7EF8">
      <w:pPr>
        <w:pStyle w:val="BodyText"/>
        <w:spacing w:before="80" w:line="360" w:lineRule="auto"/>
        <w:ind w:left="828" w:right="696"/>
        <w:jc w:val="both"/>
      </w:pPr>
      <w:r>
        <w:t>Ocean waves are either partially or totally reflected by man-made structures such as breakwaters or natural objects such as sea walls and cliffs. Waves bounce back from these objects and can cause interference with other approaching</w:t>
      </w:r>
    </w:p>
    <w:p w:rsidR="00271CE3" w:rsidRDefault="006C7EF8">
      <w:pPr>
        <w:pStyle w:val="BodyText"/>
        <w:spacing w:before="120"/>
        <w:ind w:left="828"/>
        <w:jc w:val="both"/>
      </w:pPr>
      <w:proofErr w:type="gramStart"/>
      <w:r>
        <w:t>waves</w:t>
      </w:r>
      <w:proofErr w:type="gramEnd"/>
      <w:r>
        <w:rPr>
          <w:spacing w:val="-2"/>
        </w:rPr>
        <w:t xml:space="preserve"> </w:t>
      </w:r>
      <w:r>
        <w:t>which may</w:t>
      </w:r>
      <w:r>
        <w:rPr>
          <w:spacing w:val="-3"/>
        </w:rPr>
        <w:t xml:space="preserve"> </w:t>
      </w:r>
      <w:r>
        <w:t>result</w:t>
      </w:r>
      <w:r>
        <w:rPr>
          <w:spacing w:val="-1"/>
        </w:rPr>
        <w:t xml:space="preserve"> </w:t>
      </w:r>
      <w:r>
        <w:t>in</w:t>
      </w:r>
      <w:r>
        <w:rPr>
          <w:spacing w:val="-2"/>
        </w:rPr>
        <w:t xml:space="preserve"> </w:t>
      </w:r>
      <w:r>
        <w:t>standing</w:t>
      </w:r>
      <w:r>
        <w:rPr>
          <w:spacing w:val="-1"/>
        </w:rPr>
        <w:t xml:space="preserve"> </w:t>
      </w:r>
      <w:r>
        <w:t>waves</w:t>
      </w:r>
      <w:r>
        <w:rPr>
          <w:spacing w:val="-1"/>
        </w:rPr>
        <w:t xml:space="preserve"> </w:t>
      </w:r>
      <w:r>
        <w:t>(Reeve</w:t>
      </w:r>
      <w:r>
        <w:rPr>
          <w:spacing w:val="2"/>
        </w:rPr>
        <w:t xml:space="preserve"> </w:t>
      </w:r>
      <w:r>
        <w:rPr>
          <w:i/>
        </w:rPr>
        <w:t>et</w:t>
      </w:r>
      <w:r>
        <w:rPr>
          <w:i/>
          <w:spacing w:val="-3"/>
        </w:rPr>
        <w:t xml:space="preserve"> </w:t>
      </w:r>
      <w:r>
        <w:rPr>
          <w:i/>
        </w:rPr>
        <w:t>al.</w:t>
      </w:r>
      <w:r>
        <w:t>,</w:t>
      </w:r>
      <w:r>
        <w:rPr>
          <w:spacing w:val="-1"/>
        </w:rPr>
        <w:t xml:space="preserve"> </w:t>
      </w:r>
      <w:r>
        <w:rPr>
          <w:spacing w:val="-2"/>
        </w:rPr>
        <w:t>2015).</w:t>
      </w:r>
    </w:p>
    <w:p w:rsidR="00271CE3" w:rsidRDefault="00271CE3">
      <w:pPr>
        <w:pStyle w:val="BodyText"/>
        <w:jc w:val="both"/>
        <w:sectPr w:rsidR="00271CE3">
          <w:type w:val="continuous"/>
          <w:pgSz w:w="11910" w:h="16840"/>
          <w:pgMar w:top="1820" w:right="720" w:bottom="280" w:left="1440" w:header="0" w:footer="1066" w:gutter="0"/>
          <w:cols w:space="720"/>
        </w:sectPr>
      </w:pPr>
    </w:p>
    <w:p w:rsidR="00271CE3" w:rsidRDefault="00271CE3">
      <w:pPr>
        <w:pStyle w:val="BodyText"/>
        <w:spacing w:before="50"/>
      </w:pPr>
    </w:p>
    <w:p w:rsidR="00271CE3" w:rsidRDefault="006C7EF8">
      <w:pPr>
        <w:pStyle w:val="Heading2"/>
        <w:numPr>
          <w:ilvl w:val="3"/>
          <w:numId w:val="17"/>
        </w:numPr>
        <w:tabs>
          <w:tab w:val="left" w:pos="1654"/>
        </w:tabs>
        <w:ind w:left="1654" w:hanging="826"/>
        <w:jc w:val="both"/>
      </w:pPr>
      <w:r>
        <w:t>Wave</w:t>
      </w:r>
      <w:r>
        <w:rPr>
          <w:spacing w:val="-16"/>
        </w:rPr>
        <w:t xml:space="preserve"> </w:t>
      </w:r>
      <w:r>
        <w:rPr>
          <w:spacing w:val="-2"/>
        </w:rPr>
        <w:t>Diffraction</w:t>
      </w:r>
    </w:p>
    <w:p w:rsidR="00271CE3" w:rsidRDefault="006C7EF8">
      <w:pPr>
        <w:pStyle w:val="BodyText"/>
        <w:spacing w:before="80" w:line="360" w:lineRule="auto"/>
        <w:ind w:left="828" w:right="695"/>
        <w:jc w:val="both"/>
      </w:pPr>
      <w:r>
        <w:t>The wave diffraction phenomenon is the process of obstruction of the wave propagation induced by obstacles such as offshore island, headlands, rocks, reefs,</w:t>
      </w:r>
      <w:r>
        <w:rPr>
          <w:spacing w:val="40"/>
        </w:rPr>
        <w:t xml:space="preserve"> </w:t>
      </w:r>
      <w:r>
        <w:t>and breakwaters. During this process, the wave energy spreads sideways when the waves are in contact with one of the obstacles and the rest of the waves will be reflected towards the sea (</w:t>
      </w:r>
      <w:proofErr w:type="spellStart"/>
      <w:r>
        <w:t>Bosboom</w:t>
      </w:r>
      <w:proofErr w:type="spellEnd"/>
      <w:r>
        <w:t xml:space="preserve"> and </w:t>
      </w:r>
      <w:proofErr w:type="spellStart"/>
      <w:r>
        <w:t>Stive</w:t>
      </w:r>
      <w:proofErr w:type="spellEnd"/>
      <w:r>
        <w:t>, 2017).</w:t>
      </w:r>
    </w:p>
    <w:p w:rsidR="00271CE3" w:rsidRDefault="006C7EF8">
      <w:pPr>
        <w:pStyle w:val="BodyText"/>
        <w:spacing w:line="360" w:lineRule="auto"/>
        <w:ind w:left="828" w:right="700"/>
        <w:jc w:val="both"/>
      </w:pPr>
      <w:r>
        <w:t>Figure below shows Diffraction which also analogous to the physical phenomena in sound and light wave motion</w:t>
      </w:r>
    </w:p>
    <w:p w:rsidR="00271CE3" w:rsidRDefault="006C7EF8">
      <w:pPr>
        <w:pStyle w:val="BodyText"/>
        <w:spacing w:before="2"/>
        <w:rPr>
          <w:sz w:val="13"/>
        </w:rPr>
      </w:pPr>
      <w:r>
        <w:rPr>
          <w:noProof/>
          <w:sz w:val="13"/>
          <w:lang w:val="en-IN" w:eastAsia="en-IN"/>
        </w:rPr>
        <w:drawing>
          <wp:anchor distT="0" distB="0" distL="0" distR="0" simplePos="0" relativeHeight="487593472" behindDoc="1" locked="0" layoutInCell="1" allowOverlap="1">
            <wp:simplePos x="0" y="0"/>
            <wp:positionH relativeFrom="page">
              <wp:posOffset>2133600</wp:posOffset>
            </wp:positionH>
            <wp:positionV relativeFrom="paragraph">
              <wp:posOffset>111941</wp:posOffset>
            </wp:positionV>
            <wp:extent cx="3086526" cy="262127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3086526" cy="2621279"/>
                    </a:xfrm>
                    <a:prstGeom prst="rect">
                      <a:avLst/>
                    </a:prstGeom>
                  </pic:spPr>
                </pic:pic>
              </a:graphicData>
            </a:graphic>
          </wp:anchor>
        </w:drawing>
      </w:r>
    </w:p>
    <w:p w:rsidR="00271CE3" w:rsidRDefault="00271CE3">
      <w:pPr>
        <w:pStyle w:val="BodyText"/>
      </w:pPr>
    </w:p>
    <w:p w:rsidR="00271CE3" w:rsidRDefault="00271CE3">
      <w:pPr>
        <w:pStyle w:val="BodyText"/>
      </w:pPr>
    </w:p>
    <w:p w:rsidR="00271CE3" w:rsidRDefault="00271CE3">
      <w:pPr>
        <w:pStyle w:val="BodyText"/>
        <w:spacing w:before="137"/>
      </w:pPr>
    </w:p>
    <w:p w:rsidR="00271CE3" w:rsidRDefault="006C7EF8">
      <w:pPr>
        <w:pStyle w:val="Heading3"/>
        <w:ind w:left="130"/>
      </w:pPr>
      <w:bookmarkStart w:id="35" w:name="_bookmark38"/>
      <w:bookmarkEnd w:id="35"/>
      <w:proofErr w:type="gramStart"/>
      <w:r>
        <w:t>figure</w:t>
      </w:r>
      <w:proofErr w:type="gramEnd"/>
      <w:r>
        <w:rPr>
          <w:spacing w:val="-2"/>
        </w:rPr>
        <w:t xml:space="preserve"> </w:t>
      </w:r>
      <w:r>
        <w:t>2.</w:t>
      </w:r>
      <w:r>
        <w:rPr>
          <w:spacing w:val="-2"/>
        </w:rPr>
        <w:t xml:space="preserve"> </w:t>
      </w:r>
      <w:r>
        <w:t>4</w:t>
      </w:r>
      <w:r>
        <w:rPr>
          <w:spacing w:val="-2"/>
        </w:rPr>
        <w:t xml:space="preserve"> </w:t>
      </w:r>
      <w:r>
        <w:t>wave</w:t>
      </w:r>
      <w:r>
        <w:rPr>
          <w:spacing w:val="-3"/>
        </w:rPr>
        <w:t xml:space="preserve"> </w:t>
      </w:r>
      <w:r>
        <w:t>diffraction</w:t>
      </w:r>
      <w:r>
        <w:rPr>
          <w:spacing w:val="-3"/>
        </w:rPr>
        <w:t xml:space="preserve"> </w:t>
      </w:r>
      <w:r>
        <w:t>induced</w:t>
      </w:r>
      <w:r>
        <w:rPr>
          <w:spacing w:val="-2"/>
        </w:rPr>
        <w:t xml:space="preserve"> </w:t>
      </w:r>
      <w:r>
        <w:t>by</w:t>
      </w:r>
      <w:r>
        <w:rPr>
          <w:spacing w:val="-1"/>
        </w:rPr>
        <w:t xml:space="preserve"> </w:t>
      </w:r>
      <w:r>
        <w:rPr>
          <w:spacing w:val="-2"/>
        </w:rPr>
        <w:t>breakwater</w:t>
      </w:r>
    </w:p>
    <w:p w:rsidR="00271CE3" w:rsidRDefault="006C7EF8">
      <w:pPr>
        <w:pStyle w:val="BodyText"/>
        <w:spacing w:before="79"/>
        <w:ind w:left="828"/>
        <w:jc w:val="both"/>
        <w:rPr>
          <w:rFonts w:ascii="Arial MT"/>
        </w:rPr>
      </w:pPr>
      <w:r>
        <w:t>(</w:t>
      </w:r>
      <w:proofErr w:type="spellStart"/>
      <w:r>
        <w:t>Rasmeemasmuang</w:t>
      </w:r>
      <w:proofErr w:type="spellEnd"/>
      <w:r>
        <w:rPr>
          <w:spacing w:val="-12"/>
        </w:rPr>
        <w:t xml:space="preserve"> </w:t>
      </w:r>
      <w:r>
        <w:t>and</w:t>
      </w:r>
      <w:r>
        <w:rPr>
          <w:spacing w:val="-15"/>
        </w:rPr>
        <w:t xml:space="preserve"> </w:t>
      </w:r>
      <w:proofErr w:type="spellStart"/>
      <w:r>
        <w:t>Weesakul</w:t>
      </w:r>
      <w:proofErr w:type="spellEnd"/>
      <w:r>
        <w:t>,</w:t>
      </w:r>
      <w:r>
        <w:rPr>
          <w:spacing w:val="-9"/>
        </w:rPr>
        <w:t xml:space="preserve"> </w:t>
      </w:r>
      <w:r>
        <w:rPr>
          <w:spacing w:val="-2"/>
        </w:rPr>
        <w:t>2009</w:t>
      </w:r>
      <w:r>
        <w:rPr>
          <w:rFonts w:ascii="Arial MT"/>
          <w:spacing w:val="-2"/>
        </w:rPr>
        <w:t>)</w:t>
      </w:r>
    </w:p>
    <w:p w:rsidR="00271CE3" w:rsidRDefault="006C7EF8">
      <w:pPr>
        <w:pStyle w:val="Heading2"/>
        <w:spacing w:before="260"/>
        <w:ind w:left="828" w:firstLine="0"/>
      </w:pPr>
      <w:r>
        <w:rPr>
          <w:spacing w:val="-2"/>
        </w:rPr>
        <w:t>2.2.11.14</w:t>
      </w:r>
      <w:r>
        <w:rPr>
          <w:spacing w:val="-7"/>
        </w:rPr>
        <w:t xml:space="preserve"> </w:t>
      </w:r>
      <w:r>
        <w:rPr>
          <w:spacing w:val="-2"/>
        </w:rPr>
        <w:t>Wave</w:t>
      </w:r>
      <w:r>
        <w:rPr>
          <w:spacing w:val="-1"/>
        </w:rPr>
        <w:t xml:space="preserve"> </w:t>
      </w:r>
      <w:r>
        <w:rPr>
          <w:spacing w:val="-2"/>
        </w:rPr>
        <w:t>Breaking</w:t>
      </w:r>
    </w:p>
    <w:p w:rsidR="00271CE3" w:rsidRDefault="006C7EF8">
      <w:pPr>
        <w:pStyle w:val="BodyText"/>
        <w:spacing w:before="80" w:line="360" w:lineRule="auto"/>
        <w:ind w:left="828" w:right="694"/>
        <w:jc w:val="both"/>
      </w:pPr>
      <w:r>
        <w:t>Wave breaking occurs when the front face of the waves becomes steeper which will lead</w:t>
      </w:r>
      <w:r>
        <w:rPr>
          <w:spacing w:val="-3"/>
        </w:rPr>
        <w:t xml:space="preserve"> </w:t>
      </w:r>
      <w:r>
        <w:t>into</w:t>
      </w:r>
      <w:r>
        <w:rPr>
          <w:spacing w:val="-3"/>
        </w:rPr>
        <w:t xml:space="preserve"> </w:t>
      </w:r>
      <w:r>
        <w:t>the</w:t>
      </w:r>
      <w:r>
        <w:rPr>
          <w:spacing w:val="-2"/>
        </w:rPr>
        <w:t xml:space="preserve"> </w:t>
      </w:r>
      <w:r>
        <w:t>slow</w:t>
      </w:r>
      <w:r>
        <w:rPr>
          <w:spacing w:val="-4"/>
        </w:rPr>
        <w:t xml:space="preserve"> </w:t>
      </w:r>
      <w:r>
        <w:t>motion</w:t>
      </w:r>
      <w:r>
        <w:rPr>
          <w:spacing w:val="-3"/>
        </w:rPr>
        <w:t xml:space="preserve"> </w:t>
      </w:r>
      <w:r>
        <w:t>of</w:t>
      </w:r>
      <w:r>
        <w:rPr>
          <w:spacing w:val="-4"/>
        </w:rPr>
        <w:t xml:space="preserve"> </w:t>
      </w:r>
      <w:r>
        <w:t>the</w:t>
      </w:r>
      <w:r>
        <w:rPr>
          <w:spacing w:val="-2"/>
        </w:rPr>
        <w:t xml:space="preserve"> </w:t>
      </w:r>
      <w:r>
        <w:t>wave</w:t>
      </w:r>
      <w:r>
        <w:rPr>
          <w:spacing w:val="-2"/>
        </w:rPr>
        <w:t xml:space="preserve"> </w:t>
      </w:r>
      <w:r>
        <w:t>crest.</w:t>
      </w:r>
      <w:r>
        <w:rPr>
          <w:spacing w:val="-2"/>
        </w:rPr>
        <w:t xml:space="preserve"> </w:t>
      </w:r>
      <w:r>
        <w:t>During</w:t>
      </w:r>
      <w:r>
        <w:rPr>
          <w:spacing w:val="-1"/>
        </w:rPr>
        <w:t xml:space="preserve"> </w:t>
      </w:r>
      <w:r>
        <w:t>this</w:t>
      </w:r>
      <w:r>
        <w:rPr>
          <w:spacing w:val="-4"/>
        </w:rPr>
        <w:t xml:space="preserve"> </w:t>
      </w:r>
      <w:r>
        <w:t>process,</w:t>
      </w:r>
      <w:r>
        <w:rPr>
          <w:spacing w:val="-2"/>
        </w:rPr>
        <w:t xml:space="preserve"> </w:t>
      </w:r>
      <w:r>
        <w:t>the</w:t>
      </w:r>
      <w:r>
        <w:rPr>
          <w:spacing w:val="-5"/>
        </w:rPr>
        <w:t xml:space="preserve"> </w:t>
      </w:r>
      <w:r>
        <w:t>orbital</w:t>
      </w:r>
      <w:r>
        <w:rPr>
          <w:spacing w:val="-2"/>
        </w:rPr>
        <w:t xml:space="preserve"> </w:t>
      </w:r>
      <w:r>
        <w:t>motion</w:t>
      </w:r>
      <w:r>
        <w:rPr>
          <w:spacing w:val="-2"/>
        </w:rPr>
        <w:t xml:space="preserve"> </w:t>
      </w:r>
      <w:r>
        <w:t xml:space="preserve">of the waves will change because of the seabed. This will cause the lower part of the wave to decrease its speed and eventually the wave crest will be unstable and the wave will start to break According to </w:t>
      </w:r>
      <w:proofErr w:type="spellStart"/>
      <w:r>
        <w:t>Bosboom</w:t>
      </w:r>
      <w:proofErr w:type="spellEnd"/>
      <w:r>
        <w:t xml:space="preserve"> and </w:t>
      </w:r>
      <w:proofErr w:type="spellStart"/>
      <w:r>
        <w:t>Stive</w:t>
      </w:r>
      <w:proofErr w:type="spellEnd"/>
      <w:r>
        <w:t xml:space="preserve"> (2017) and Davidson- </w:t>
      </w:r>
      <w:proofErr w:type="spellStart"/>
      <w:r>
        <w:t>Arnott</w:t>
      </w:r>
      <w:proofErr w:type="spellEnd"/>
      <w:r>
        <w:t xml:space="preserve"> (2016),</w:t>
      </w:r>
    </w:p>
    <w:p w:rsidR="00271CE3" w:rsidRDefault="006C7EF8">
      <w:pPr>
        <w:pStyle w:val="BodyText"/>
        <w:spacing w:before="120"/>
        <w:ind w:left="828"/>
        <w:jc w:val="both"/>
      </w:pPr>
      <w:proofErr w:type="gramStart"/>
      <w:r>
        <w:t>the</w:t>
      </w:r>
      <w:proofErr w:type="gramEnd"/>
      <w:r>
        <w:rPr>
          <w:spacing w:val="-4"/>
        </w:rPr>
        <w:t xml:space="preserve"> </w:t>
      </w:r>
      <w:r>
        <w:t>wave</w:t>
      </w:r>
      <w:r>
        <w:rPr>
          <w:spacing w:val="-2"/>
        </w:rPr>
        <w:t xml:space="preserve"> </w:t>
      </w:r>
      <w:r>
        <w:t>breaking</w:t>
      </w:r>
      <w:r>
        <w:rPr>
          <w:spacing w:val="-1"/>
        </w:rPr>
        <w:t xml:space="preserve"> </w:t>
      </w:r>
      <w:r>
        <w:t>condition</w:t>
      </w:r>
      <w:r>
        <w:rPr>
          <w:spacing w:val="-2"/>
        </w:rPr>
        <w:t xml:space="preserve"> </w:t>
      </w:r>
      <w:r>
        <w:t>in</w:t>
      </w:r>
      <w:r>
        <w:rPr>
          <w:spacing w:val="-3"/>
        </w:rPr>
        <w:t xml:space="preserve"> </w:t>
      </w:r>
      <w:r>
        <w:t>deep</w:t>
      </w:r>
      <w:r>
        <w:rPr>
          <w:spacing w:val="-1"/>
        </w:rPr>
        <w:t xml:space="preserve"> </w:t>
      </w:r>
      <w:r>
        <w:t>water</w:t>
      </w:r>
      <w:r>
        <w:rPr>
          <w:spacing w:val="-4"/>
        </w:rPr>
        <w:t xml:space="preserve"> </w:t>
      </w:r>
      <w:r>
        <w:t>is</w:t>
      </w:r>
      <w:r>
        <w:rPr>
          <w:spacing w:val="-4"/>
        </w:rPr>
        <w:t xml:space="preserve"> </w:t>
      </w:r>
      <w:r>
        <w:t>limited</w:t>
      </w:r>
      <w:r>
        <w:rPr>
          <w:spacing w:val="-3"/>
        </w:rPr>
        <w:t xml:space="preserve"> </w:t>
      </w:r>
      <w:r>
        <w:t>by</w:t>
      </w:r>
      <w:r>
        <w:rPr>
          <w:spacing w:val="-3"/>
        </w:rPr>
        <w:t xml:space="preserve"> </w:t>
      </w:r>
      <w:r>
        <w:t>the</w:t>
      </w:r>
      <w:r>
        <w:rPr>
          <w:spacing w:val="-2"/>
        </w:rPr>
        <w:t xml:space="preserve"> </w:t>
      </w:r>
      <w:r>
        <w:t>wave</w:t>
      </w:r>
      <w:r>
        <w:rPr>
          <w:spacing w:val="-2"/>
        </w:rPr>
        <w:t xml:space="preserve"> </w:t>
      </w:r>
      <w:r>
        <w:t>steepness</w:t>
      </w:r>
      <w:r>
        <w:rPr>
          <w:spacing w:val="-1"/>
        </w:rPr>
        <w:t xml:space="preserve"> </w:t>
      </w:r>
      <w:r>
        <w:rPr>
          <w:spacing w:val="-2"/>
        </w:rPr>
        <w:t>ratio</w:t>
      </w:r>
    </w:p>
    <w:p w:rsidR="00271CE3" w:rsidRDefault="00271CE3">
      <w:pPr>
        <w:pStyle w:val="BodyText"/>
        <w:jc w:val="both"/>
        <w:sectPr w:rsidR="00271CE3">
          <w:pgSz w:w="11910" w:h="16840"/>
          <w:pgMar w:top="1920" w:right="720" w:bottom="1260" w:left="1440" w:header="0" w:footer="1066" w:gutter="0"/>
          <w:cols w:space="720"/>
        </w:sectPr>
      </w:pPr>
    </w:p>
    <w:p w:rsidR="00271CE3" w:rsidRDefault="00271CE3">
      <w:pPr>
        <w:pStyle w:val="BodyText"/>
        <w:rPr>
          <w:sz w:val="20"/>
        </w:rPr>
      </w:pPr>
    </w:p>
    <w:p w:rsidR="00271CE3" w:rsidRDefault="00271CE3">
      <w:pPr>
        <w:pStyle w:val="BodyText"/>
        <w:rPr>
          <w:sz w:val="20"/>
        </w:rPr>
      </w:pPr>
    </w:p>
    <w:p w:rsidR="00271CE3" w:rsidRDefault="00271CE3">
      <w:pPr>
        <w:pStyle w:val="BodyText"/>
        <w:spacing w:before="84"/>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6C7EF8">
      <w:pPr>
        <w:spacing w:before="71" w:line="307" w:lineRule="exact"/>
        <w:ind w:left="1356"/>
        <w:rPr>
          <w:rFonts w:ascii="Cambria Math" w:eastAsia="Cambria Math"/>
          <w:position w:val="11"/>
          <w:sz w:val="14"/>
        </w:rPr>
      </w:pPr>
      <w:r>
        <w:rPr>
          <w:rFonts w:ascii="Cambria Math" w:eastAsia="Cambria Math"/>
          <w:sz w:val="24"/>
        </w:rPr>
        <w:lastRenderedPageBreak/>
        <w:t>𝐻</w:t>
      </w:r>
      <w:r>
        <w:rPr>
          <w:rFonts w:ascii="Cambria Math" w:eastAsia="Cambria Math"/>
          <w:spacing w:val="18"/>
          <w:sz w:val="24"/>
        </w:rPr>
        <w:t xml:space="preserve"> </w:t>
      </w:r>
      <w:r>
        <w:rPr>
          <w:rFonts w:ascii="Cambria Math" w:eastAsia="Cambria Math"/>
          <w:sz w:val="24"/>
        </w:rPr>
        <w:t>=</w:t>
      </w:r>
      <w:r>
        <w:rPr>
          <w:rFonts w:ascii="Cambria Math" w:eastAsia="Cambria Math"/>
          <w:spacing w:val="13"/>
          <w:sz w:val="24"/>
        </w:rPr>
        <w:t xml:space="preserve"> </w:t>
      </w:r>
      <w:r>
        <w:rPr>
          <w:rFonts w:ascii="Cambria Math" w:eastAsia="Cambria Math"/>
          <w:spacing w:val="-7"/>
          <w:position w:val="14"/>
          <w:sz w:val="17"/>
          <w:u w:val="single"/>
        </w:rPr>
        <w:t>𝐻</w:t>
      </w:r>
      <w:r>
        <w:rPr>
          <w:rFonts w:ascii="Cambria Math" w:eastAsia="Cambria Math"/>
          <w:spacing w:val="-7"/>
          <w:position w:val="11"/>
          <w:sz w:val="14"/>
          <w:u w:val="single"/>
        </w:rPr>
        <w:t>0</w:t>
      </w:r>
    </w:p>
    <w:p w:rsidR="00271CE3" w:rsidRDefault="006C7EF8">
      <w:pPr>
        <w:spacing w:line="175" w:lineRule="exact"/>
        <w:ind w:right="51"/>
        <w:jc w:val="right"/>
        <w:rPr>
          <w:rFonts w:ascii="Cambria Math" w:eastAsia="Cambria Math"/>
          <w:position w:val="-2"/>
          <w:sz w:val="14"/>
        </w:rPr>
      </w:pPr>
      <w:r>
        <w:rPr>
          <w:rFonts w:ascii="Cambria Math" w:eastAsia="Cambria Math"/>
          <w:spacing w:val="-5"/>
          <w:w w:val="105"/>
          <w:sz w:val="17"/>
        </w:rPr>
        <w:t>𝐿</w:t>
      </w:r>
      <w:r>
        <w:rPr>
          <w:rFonts w:ascii="Cambria Math" w:eastAsia="Cambria Math"/>
          <w:spacing w:val="-5"/>
          <w:w w:val="105"/>
          <w:position w:val="-2"/>
          <w:sz w:val="14"/>
        </w:rPr>
        <w:t>0</w:t>
      </w:r>
    </w:p>
    <w:p w:rsidR="00271CE3" w:rsidRDefault="006C7EF8">
      <w:pPr>
        <w:pStyle w:val="BodyText"/>
        <w:spacing w:before="148"/>
        <w:ind w:left="131"/>
        <w:jc w:val="center"/>
      </w:pPr>
      <w:r>
        <w:br w:type="column"/>
      </w:r>
      <w:r>
        <w:rPr>
          <w:spacing w:val="-2"/>
        </w:rPr>
        <w:lastRenderedPageBreak/>
        <w:t>(2.3)</w:t>
      </w:r>
    </w:p>
    <w:p w:rsidR="00271CE3" w:rsidRDefault="00271CE3">
      <w:pPr>
        <w:pStyle w:val="BodyText"/>
        <w:jc w:val="center"/>
        <w:sectPr w:rsidR="00271CE3">
          <w:type w:val="continuous"/>
          <w:pgSz w:w="11910" w:h="16840"/>
          <w:pgMar w:top="1820" w:right="720" w:bottom="280" w:left="1440" w:header="0" w:footer="1066" w:gutter="0"/>
          <w:cols w:num="2" w:space="720" w:equalWidth="0">
            <w:col w:w="2092" w:space="4613"/>
            <w:col w:w="3045"/>
          </w:cols>
        </w:sectPr>
      </w:pPr>
    </w:p>
    <w:p w:rsidR="00271CE3" w:rsidRDefault="00271CE3">
      <w:pPr>
        <w:pStyle w:val="BodyText"/>
      </w:pPr>
    </w:p>
    <w:p w:rsidR="00271CE3" w:rsidRDefault="00271CE3">
      <w:pPr>
        <w:pStyle w:val="BodyText"/>
        <w:spacing w:before="218"/>
      </w:pPr>
    </w:p>
    <w:p w:rsidR="00271CE3" w:rsidRDefault="006C7EF8">
      <w:pPr>
        <w:pStyle w:val="BodyText"/>
        <w:spacing w:before="1" w:line="357" w:lineRule="auto"/>
        <w:ind w:left="828" w:right="684"/>
      </w:pPr>
      <w:proofErr w:type="gramStart"/>
      <w:r>
        <w:t>and</w:t>
      </w:r>
      <w:proofErr w:type="gramEnd"/>
      <w:r>
        <w:rPr>
          <w:spacing w:val="31"/>
        </w:rPr>
        <w:t xml:space="preserve"> </w:t>
      </w:r>
      <w:r>
        <w:t>occurs</w:t>
      </w:r>
      <w:r>
        <w:rPr>
          <w:spacing w:val="33"/>
        </w:rPr>
        <w:t xml:space="preserve"> </w:t>
      </w:r>
      <w:r>
        <w:t>when</w:t>
      </w:r>
      <w:r>
        <w:rPr>
          <w:spacing w:val="32"/>
        </w:rPr>
        <w:t xml:space="preserve"> </w:t>
      </w:r>
      <w:r>
        <w:t>the</w:t>
      </w:r>
      <w:r>
        <w:rPr>
          <w:spacing w:val="32"/>
        </w:rPr>
        <w:t xml:space="preserve"> </w:t>
      </w:r>
      <w:r>
        <w:t>wave</w:t>
      </w:r>
      <w:r>
        <w:rPr>
          <w:spacing w:val="32"/>
        </w:rPr>
        <w:t xml:space="preserve"> </w:t>
      </w:r>
      <w:r>
        <w:t>crest</w:t>
      </w:r>
      <w:r>
        <w:rPr>
          <w:spacing w:val="34"/>
        </w:rPr>
        <w:t xml:space="preserve"> </w:t>
      </w:r>
      <w:r>
        <w:t>interior</w:t>
      </w:r>
      <w:r>
        <w:rPr>
          <w:spacing w:val="32"/>
        </w:rPr>
        <w:t xml:space="preserve"> </w:t>
      </w:r>
      <w:r>
        <w:t>angle</w:t>
      </w:r>
      <w:r>
        <w:rPr>
          <w:spacing w:val="32"/>
        </w:rPr>
        <w:t xml:space="preserve"> </w:t>
      </w:r>
      <w:r>
        <w:t>is</w:t>
      </w:r>
      <w:r>
        <w:rPr>
          <w:spacing w:val="35"/>
        </w:rPr>
        <w:t xml:space="preserve"> </w:t>
      </w:r>
      <w:r>
        <w:rPr>
          <w:rFonts w:ascii="Cambria Math" w:eastAsia="Cambria Math"/>
        </w:rPr>
        <w:t>120</w:t>
      </w:r>
      <w:r>
        <w:rPr>
          <w:rFonts w:ascii="Cambria Math" w:eastAsia="Cambria Math"/>
          <w:vertAlign w:val="superscript"/>
        </w:rPr>
        <w:t>0</w:t>
      </w:r>
      <w:r>
        <w:rPr>
          <w:rFonts w:ascii="Cambria Math" w:eastAsia="Cambria Math"/>
        </w:rPr>
        <w:t>𝐶</w:t>
      </w:r>
      <w:r>
        <w:t>There</w:t>
      </w:r>
      <w:r>
        <w:rPr>
          <w:spacing w:val="31"/>
        </w:rPr>
        <w:t xml:space="preserve"> </w:t>
      </w:r>
      <w:r>
        <w:t>are</w:t>
      </w:r>
      <w:r>
        <w:rPr>
          <w:spacing w:val="33"/>
        </w:rPr>
        <w:t xml:space="preserve"> </w:t>
      </w:r>
      <w:r>
        <w:t>three</w:t>
      </w:r>
      <w:r>
        <w:rPr>
          <w:spacing w:val="31"/>
        </w:rPr>
        <w:t xml:space="preserve"> </w:t>
      </w:r>
      <w:r>
        <w:t>categories considered as the basic types for wave breaking and these</w:t>
      </w:r>
    </w:p>
    <w:p w:rsidR="00271CE3" w:rsidRDefault="006C7EF8">
      <w:pPr>
        <w:pStyle w:val="BodyText"/>
        <w:spacing w:before="1"/>
        <w:rPr>
          <w:sz w:val="9"/>
        </w:rPr>
      </w:pPr>
      <w:r>
        <w:rPr>
          <w:noProof/>
          <w:sz w:val="9"/>
          <w:lang w:val="en-IN" w:eastAsia="en-IN"/>
        </w:rPr>
        <w:drawing>
          <wp:anchor distT="0" distB="0" distL="0" distR="0" simplePos="0" relativeHeight="487593984" behindDoc="1" locked="0" layoutInCell="1" allowOverlap="1">
            <wp:simplePos x="0" y="0"/>
            <wp:positionH relativeFrom="page">
              <wp:posOffset>1440180</wp:posOffset>
            </wp:positionH>
            <wp:positionV relativeFrom="paragraph">
              <wp:posOffset>81931</wp:posOffset>
            </wp:positionV>
            <wp:extent cx="4999910" cy="10668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4999910" cy="1066800"/>
                    </a:xfrm>
                    <a:prstGeom prst="rect">
                      <a:avLst/>
                    </a:prstGeom>
                  </pic:spPr>
                </pic:pic>
              </a:graphicData>
            </a:graphic>
          </wp:anchor>
        </w:drawing>
      </w:r>
    </w:p>
    <w:p w:rsidR="00271CE3" w:rsidRDefault="006C7EF8">
      <w:pPr>
        <w:pStyle w:val="Heading2"/>
        <w:spacing w:before="254" w:line="278" w:lineRule="auto"/>
        <w:ind w:left="3617" w:right="684" w:hanging="2717"/>
        <w:jc w:val="left"/>
      </w:pPr>
      <w:bookmarkStart w:id="36" w:name="_bookmark39"/>
      <w:bookmarkEnd w:id="36"/>
      <w:proofErr w:type="gramStart"/>
      <w:r>
        <w:rPr>
          <w:i/>
        </w:rPr>
        <w:t>figure</w:t>
      </w:r>
      <w:proofErr w:type="gramEnd"/>
      <w:r>
        <w:rPr>
          <w:i/>
          <w:spacing w:val="-3"/>
        </w:rPr>
        <w:t xml:space="preserve"> </w:t>
      </w:r>
      <w:r>
        <w:rPr>
          <w:i/>
        </w:rPr>
        <w:t>2.</w:t>
      </w:r>
      <w:r>
        <w:rPr>
          <w:i/>
          <w:spacing w:val="-4"/>
        </w:rPr>
        <w:t xml:space="preserve"> </w:t>
      </w:r>
      <w:r>
        <w:rPr>
          <w:i/>
        </w:rPr>
        <w:t>5</w:t>
      </w:r>
      <w:r>
        <w:rPr>
          <w:i/>
          <w:spacing w:val="-3"/>
        </w:rPr>
        <w:t xml:space="preserve"> </w:t>
      </w:r>
      <w:r>
        <w:t>The</w:t>
      </w:r>
      <w:r>
        <w:rPr>
          <w:spacing w:val="-4"/>
        </w:rPr>
        <w:t xml:space="preserve"> </w:t>
      </w:r>
      <w:r>
        <w:t>classification</w:t>
      </w:r>
      <w:r>
        <w:rPr>
          <w:spacing w:val="-4"/>
        </w:rPr>
        <w:t xml:space="preserve"> </w:t>
      </w:r>
      <w:r>
        <w:t>of</w:t>
      </w:r>
      <w:r>
        <w:rPr>
          <w:spacing w:val="-4"/>
        </w:rPr>
        <w:t xml:space="preserve"> </w:t>
      </w:r>
      <w:r>
        <w:t>wave</w:t>
      </w:r>
      <w:r>
        <w:rPr>
          <w:spacing w:val="-3"/>
        </w:rPr>
        <w:t xml:space="preserve"> </w:t>
      </w:r>
      <w:r>
        <w:t>breaking</w:t>
      </w:r>
      <w:r>
        <w:rPr>
          <w:spacing w:val="-3"/>
        </w:rPr>
        <w:t xml:space="preserve"> </w:t>
      </w:r>
      <w:r>
        <w:t>types</w:t>
      </w:r>
      <w:r>
        <w:rPr>
          <w:spacing w:val="-4"/>
        </w:rPr>
        <w:t xml:space="preserve"> </w:t>
      </w:r>
      <w:r>
        <w:t>into</w:t>
      </w:r>
      <w:r>
        <w:rPr>
          <w:spacing w:val="-3"/>
        </w:rPr>
        <w:t xml:space="preserve"> </w:t>
      </w:r>
      <w:r>
        <w:t>categories</w:t>
      </w:r>
      <w:r>
        <w:rPr>
          <w:spacing w:val="-4"/>
        </w:rPr>
        <w:t xml:space="preserve"> </w:t>
      </w:r>
      <w:r>
        <w:t>and</w:t>
      </w:r>
      <w:r>
        <w:rPr>
          <w:spacing w:val="-4"/>
        </w:rPr>
        <w:t xml:space="preserve"> </w:t>
      </w:r>
      <w:r>
        <w:t>they</w:t>
      </w:r>
      <w:r>
        <w:rPr>
          <w:spacing w:val="-2"/>
        </w:rPr>
        <w:t xml:space="preserve"> </w:t>
      </w:r>
      <w:r>
        <w:t>all depend on wave steepness</w:t>
      </w:r>
    </w:p>
    <w:p w:rsidR="00271CE3" w:rsidRDefault="006C7EF8">
      <w:pPr>
        <w:pStyle w:val="BodyText"/>
        <w:spacing w:before="34"/>
        <w:ind w:left="828"/>
        <w:jc w:val="both"/>
      </w:pPr>
      <w:r>
        <w:t>(</w:t>
      </w:r>
      <w:proofErr w:type="spellStart"/>
      <w:r>
        <w:t>Pecher</w:t>
      </w:r>
      <w:proofErr w:type="spellEnd"/>
      <w:r>
        <w:rPr>
          <w:spacing w:val="-1"/>
        </w:rPr>
        <w:t xml:space="preserve"> </w:t>
      </w:r>
      <w:r>
        <w:t>and</w:t>
      </w:r>
      <w:r>
        <w:rPr>
          <w:spacing w:val="-1"/>
        </w:rPr>
        <w:t xml:space="preserve"> </w:t>
      </w:r>
      <w:proofErr w:type="spellStart"/>
      <w:r>
        <w:t>Kofoed</w:t>
      </w:r>
      <w:proofErr w:type="spellEnd"/>
      <w:r>
        <w:t>,</w:t>
      </w:r>
      <w:r>
        <w:rPr>
          <w:spacing w:val="-2"/>
        </w:rPr>
        <w:t xml:space="preserve"> </w:t>
      </w:r>
      <w:r>
        <w:rPr>
          <w:spacing w:val="-4"/>
        </w:rPr>
        <w:t>2017)</w:t>
      </w:r>
    </w:p>
    <w:p w:rsidR="00271CE3" w:rsidRDefault="00271CE3">
      <w:pPr>
        <w:pStyle w:val="BodyText"/>
        <w:spacing w:before="26"/>
      </w:pPr>
    </w:p>
    <w:p w:rsidR="00271CE3" w:rsidRDefault="006C7EF8">
      <w:pPr>
        <w:pStyle w:val="Heading2"/>
        <w:ind w:left="828" w:firstLine="0"/>
      </w:pPr>
      <w:bookmarkStart w:id="37" w:name="_bookmark40"/>
      <w:bookmarkEnd w:id="37"/>
      <w:r>
        <w:t>2.2.13</w:t>
      </w:r>
      <w:r>
        <w:rPr>
          <w:spacing w:val="-7"/>
        </w:rPr>
        <w:t xml:space="preserve"> </w:t>
      </w:r>
      <w:r>
        <w:t>Generation</w:t>
      </w:r>
      <w:r>
        <w:rPr>
          <w:spacing w:val="-5"/>
        </w:rPr>
        <w:t xml:space="preserve"> </w:t>
      </w:r>
      <w:r>
        <w:t>and</w:t>
      </w:r>
      <w:r>
        <w:rPr>
          <w:spacing w:val="-4"/>
        </w:rPr>
        <w:t xml:space="preserve"> </w:t>
      </w:r>
      <w:r>
        <w:t>Propagation</w:t>
      </w:r>
      <w:r>
        <w:rPr>
          <w:spacing w:val="-5"/>
        </w:rPr>
        <w:t xml:space="preserve"> </w:t>
      </w:r>
      <w:r>
        <w:t>of</w:t>
      </w:r>
      <w:r>
        <w:rPr>
          <w:spacing w:val="-4"/>
        </w:rPr>
        <w:t xml:space="preserve"> </w:t>
      </w:r>
      <w:r>
        <w:t>Ocean</w:t>
      </w:r>
      <w:r>
        <w:rPr>
          <w:spacing w:val="-8"/>
        </w:rPr>
        <w:t xml:space="preserve"> </w:t>
      </w:r>
      <w:r>
        <w:rPr>
          <w:spacing w:val="-2"/>
        </w:rPr>
        <w:t>Waves</w:t>
      </w:r>
    </w:p>
    <w:p w:rsidR="00271CE3" w:rsidRDefault="006C7EF8">
      <w:pPr>
        <w:pStyle w:val="BodyText"/>
        <w:spacing w:before="120" w:line="463" w:lineRule="auto"/>
        <w:ind w:left="828" w:right="1032"/>
        <w:jc w:val="both"/>
      </w:pPr>
      <w:r>
        <w:t xml:space="preserve">Waves are generated by wind action on the water surface, as illustrated in Figure </w:t>
      </w:r>
      <w:proofErr w:type="gramStart"/>
      <w:r>
        <w:t>The</w:t>
      </w:r>
      <w:proofErr w:type="gramEnd"/>
      <w:r>
        <w:t xml:space="preserve"> wind blows across the</w:t>
      </w:r>
      <w:r>
        <w:rPr>
          <w:spacing w:val="-1"/>
        </w:rPr>
        <w:t xml:space="preserve"> </w:t>
      </w:r>
      <w:r>
        <w:t>ocean surface and the waves are</w:t>
      </w:r>
      <w:r>
        <w:rPr>
          <w:spacing w:val="-1"/>
        </w:rPr>
        <w:t xml:space="preserve"> </w:t>
      </w:r>
      <w:r>
        <w:t>generated. Waves are fluctuations</w:t>
      </w:r>
      <w:r>
        <w:rPr>
          <w:spacing w:val="-5"/>
        </w:rPr>
        <w:t xml:space="preserve"> </w:t>
      </w:r>
      <w:r>
        <w:t>of</w:t>
      </w:r>
      <w:r>
        <w:rPr>
          <w:spacing w:val="-5"/>
        </w:rPr>
        <w:t xml:space="preserve"> </w:t>
      </w:r>
      <w:r>
        <w:t>the</w:t>
      </w:r>
      <w:r>
        <w:rPr>
          <w:spacing w:val="-3"/>
        </w:rPr>
        <w:t xml:space="preserve"> </w:t>
      </w:r>
      <w:r>
        <w:t>water</w:t>
      </w:r>
      <w:r>
        <w:rPr>
          <w:spacing w:val="-3"/>
        </w:rPr>
        <w:t xml:space="preserve"> </w:t>
      </w:r>
      <w:r>
        <w:t>level</w:t>
      </w:r>
      <w:r>
        <w:rPr>
          <w:spacing w:val="-5"/>
        </w:rPr>
        <w:t xml:space="preserve"> </w:t>
      </w:r>
      <w:r>
        <w:t>that</w:t>
      </w:r>
      <w:r>
        <w:rPr>
          <w:spacing w:val="-3"/>
        </w:rPr>
        <w:t xml:space="preserve"> </w:t>
      </w:r>
      <w:r>
        <w:t>are</w:t>
      </w:r>
      <w:r>
        <w:rPr>
          <w:spacing w:val="-4"/>
        </w:rPr>
        <w:t xml:space="preserve"> </w:t>
      </w:r>
      <w:r>
        <w:t>accompanied</w:t>
      </w:r>
      <w:r>
        <w:rPr>
          <w:spacing w:val="-4"/>
        </w:rPr>
        <w:t xml:space="preserve"> </w:t>
      </w:r>
      <w:r>
        <w:t>by</w:t>
      </w:r>
      <w:r>
        <w:rPr>
          <w:spacing w:val="-5"/>
        </w:rPr>
        <w:t xml:space="preserve"> </w:t>
      </w:r>
      <w:r>
        <w:t>local</w:t>
      </w:r>
      <w:r>
        <w:rPr>
          <w:spacing w:val="-3"/>
        </w:rPr>
        <w:t xml:space="preserve"> </w:t>
      </w:r>
      <w:r>
        <w:t>currents</w:t>
      </w:r>
      <w:r>
        <w:rPr>
          <w:spacing w:val="-3"/>
        </w:rPr>
        <w:t xml:space="preserve"> </w:t>
      </w:r>
      <w:r>
        <w:t>and</w:t>
      </w:r>
      <w:r>
        <w:rPr>
          <w:spacing w:val="-4"/>
        </w:rPr>
        <w:t xml:space="preserve"> </w:t>
      </w:r>
      <w:r>
        <w:t>pressure fluctuations (</w:t>
      </w:r>
      <w:proofErr w:type="spellStart"/>
      <w:r>
        <w:t>Kamphuis</w:t>
      </w:r>
      <w:proofErr w:type="spellEnd"/>
      <w:r>
        <w:t>, 2010).</w:t>
      </w:r>
    </w:p>
    <w:p w:rsidR="00271CE3" w:rsidRDefault="006C7EF8">
      <w:pPr>
        <w:pStyle w:val="BodyText"/>
        <w:spacing w:before="84"/>
        <w:rPr>
          <w:sz w:val="20"/>
        </w:rPr>
      </w:pPr>
      <w:r>
        <w:rPr>
          <w:noProof/>
          <w:sz w:val="20"/>
          <w:lang w:val="en-IN" w:eastAsia="en-IN"/>
        </w:rPr>
        <w:drawing>
          <wp:anchor distT="0" distB="0" distL="0" distR="0" simplePos="0" relativeHeight="487594496" behindDoc="1" locked="0" layoutInCell="1" allowOverlap="1">
            <wp:simplePos x="0" y="0"/>
            <wp:positionH relativeFrom="page">
              <wp:posOffset>1745895</wp:posOffset>
            </wp:positionH>
            <wp:positionV relativeFrom="paragraph">
              <wp:posOffset>214845</wp:posOffset>
            </wp:positionV>
            <wp:extent cx="4772316" cy="1893093"/>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4772316" cy="1893093"/>
                    </a:xfrm>
                    <a:prstGeom prst="rect">
                      <a:avLst/>
                    </a:prstGeom>
                  </pic:spPr>
                </pic:pic>
              </a:graphicData>
            </a:graphic>
          </wp:anchor>
        </w:drawing>
      </w:r>
    </w:p>
    <w:p w:rsidR="00271CE3" w:rsidRDefault="00271CE3">
      <w:pPr>
        <w:pStyle w:val="BodyText"/>
      </w:pPr>
    </w:p>
    <w:p w:rsidR="00271CE3" w:rsidRDefault="00271CE3">
      <w:pPr>
        <w:pStyle w:val="BodyText"/>
        <w:spacing w:before="3"/>
      </w:pPr>
    </w:p>
    <w:p w:rsidR="00271CE3" w:rsidRDefault="006C7EF8">
      <w:pPr>
        <w:pStyle w:val="Heading2"/>
        <w:ind w:left="130" w:firstLine="0"/>
        <w:jc w:val="center"/>
      </w:pPr>
      <w:bookmarkStart w:id="38" w:name="_bookmark41"/>
      <w:bookmarkEnd w:id="38"/>
      <w:proofErr w:type="gramStart"/>
      <w:r>
        <w:rPr>
          <w:i/>
        </w:rPr>
        <w:t>figure</w:t>
      </w:r>
      <w:proofErr w:type="gramEnd"/>
      <w:r>
        <w:rPr>
          <w:i/>
          <w:spacing w:val="-4"/>
        </w:rPr>
        <w:t xml:space="preserve"> </w:t>
      </w:r>
      <w:r>
        <w:rPr>
          <w:i/>
        </w:rPr>
        <w:t>2.</w:t>
      </w:r>
      <w:r>
        <w:rPr>
          <w:i/>
          <w:spacing w:val="-3"/>
        </w:rPr>
        <w:t xml:space="preserve"> </w:t>
      </w:r>
      <w:r>
        <w:rPr>
          <w:i/>
        </w:rPr>
        <w:t>6</w:t>
      </w:r>
      <w:r>
        <w:rPr>
          <w:i/>
          <w:spacing w:val="56"/>
        </w:rPr>
        <w:t xml:space="preserve"> </w:t>
      </w:r>
      <w:r>
        <w:t>Ocean</w:t>
      </w:r>
      <w:r>
        <w:rPr>
          <w:spacing w:val="-3"/>
        </w:rPr>
        <w:t xml:space="preserve"> </w:t>
      </w:r>
      <w:r>
        <w:t>wave</w:t>
      </w:r>
      <w:r>
        <w:rPr>
          <w:spacing w:val="-2"/>
        </w:rPr>
        <w:t xml:space="preserve"> </w:t>
      </w:r>
      <w:r>
        <w:t>generation</w:t>
      </w:r>
      <w:r>
        <w:rPr>
          <w:spacing w:val="-3"/>
        </w:rPr>
        <w:t xml:space="preserve"> </w:t>
      </w:r>
      <w:r>
        <w:t>induced</w:t>
      </w:r>
      <w:r>
        <w:rPr>
          <w:spacing w:val="-2"/>
        </w:rPr>
        <w:t xml:space="preserve"> </w:t>
      </w:r>
      <w:r>
        <w:t>by</w:t>
      </w:r>
      <w:r>
        <w:rPr>
          <w:spacing w:val="-2"/>
        </w:rPr>
        <w:t xml:space="preserve"> </w:t>
      </w:r>
      <w:r>
        <w:t>wind</w:t>
      </w:r>
      <w:r>
        <w:rPr>
          <w:spacing w:val="-3"/>
        </w:rPr>
        <w:t xml:space="preserve"> </w:t>
      </w:r>
      <w:r>
        <w:t>action</w:t>
      </w:r>
      <w:r>
        <w:rPr>
          <w:spacing w:val="-3"/>
        </w:rPr>
        <w:t xml:space="preserve"> </w:t>
      </w:r>
      <w:r>
        <w:t>(</w:t>
      </w:r>
      <w:proofErr w:type="spellStart"/>
      <w:r>
        <w:t>Pinet</w:t>
      </w:r>
      <w:proofErr w:type="spellEnd"/>
      <w:r>
        <w:t>,</w:t>
      </w:r>
      <w:r>
        <w:rPr>
          <w:spacing w:val="-1"/>
        </w:rPr>
        <w:t xml:space="preserve"> </w:t>
      </w:r>
      <w:r>
        <w:rPr>
          <w:spacing w:val="-2"/>
        </w:rPr>
        <w:t>2020).</w:t>
      </w:r>
    </w:p>
    <w:p w:rsidR="00271CE3" w:rsidRDefault="006C7EF8">
      <w:pPr>
        <w:pStyle w:val="BodyText"/>
        <w:spacing w:before="254"/>
        <w:ind w:left="828"/>
        <w:jc w:val="both"/>
      </w:pPr>
      <w:r>
        <w:t>These</w:t>
      </w:r>
      <w:r>
        <w:rPr>
          <w:spacing w:val="-3"/>
        </w:rPr>
        <w:t xml:space="preserve"> </w:t>
      </w:r>
      <w:r>
        <w:t>waves</w:t>
      </w:r>
      <w:r>
        <w:rPr>
          <w:spacing w:val="-1"/>
        </w:rPr>
        <w:t xml:space="preserve"> </w:t>
      </w:r>
      <w:r>
        <w:t>appear</w:t>
      </w:r>
      <w:r>
        <w:rPr>
          <w:spacing w:val="-3"/>
        </w:rPr>
        <w:t xml:space="preserve"> </w:t>
      </w:r>
      <w:r>
        <w:t>as</w:t>
      </w:r>
      <w:r>
        <w:rPr>
          <w:spacing w:val="-1"/>
        </w:rPr>
        <w:t xml:space="preserve"> </w:t>
      </w:r>
      <w:r>
        <w:t>a</w:t>
      </w:r>
      <w:r>
        <w:rPr>
          <w:spacing w:val="-1"/>
        </w:rPr>
        <w:t xml:space="preserve"> </w:t>
      </w:r>
      <w:r>
        <w:t>periodic</w:t>
      </w:r>
      <w:r>
        <w:rPr>
          <w:spacing w:val="-4"/>
        </w:rPr>
        <w:t xml:space="preserve"> </w:t>
      </w:r>
      <w:r>
        <w:t>oscillation</w:t>
      </w:r>
      <w:r>
        <w:rPr>
          <w:spacing w:val="-1"/>
        </w:rPr>
        <w:t xml:space="preserve"> </w:t>
      </w:r>
      <w:r>
        <w:t>of</w:t>
      </w:r>
      <w:r>
        <w:rPr>
          <w:spacing w:val="-3"/>
        </w:rPr>
        <w:t xml:space="preserve"> </w:t>
      </w:r>
      <w:r>
        <w:t>the</w:t>
      </w:r>
      <w:r>
        <w:rPr>
          <w:spacing w:val="-1"/>
        </w:rPr>
        <w:t xml:space="preserve"> </w:t>
      </w:r>
      <w:r>
        <w:t>water</w:t>
      </w:r>
      <w:r>
        <w:rPr>
          <w:spacing w:val="-1"/>
        </w:rPr>
        <w:t xml:space="preserve"> </w:t>
      </w:r>
      <w:r>
        <w:t>surface</w:t>
      </w:r>
      <w:r>
        <w:rPr>
          <w:spacing w:val="-3"/>
        </w:rPr>
        <w:t xml:space="preserve"> </w:t>
      </w:r>
      <w:r>
        <w:t>above</w:t>
      </w:r>
      <w:r>
        <w:rPr>
          <w:spacing w:val="-1"/>
        </w:rPr>
        <w:t xml:space="preserve"> </w:t>
      </w:r>
      <w:r>
        <w:t>and</w:t>
      </w:r>
      <w:r>
        <w:rPr>
          <w:spacing w:val="-1"/>
        </w:rPr>
        <w:t xml:space="preserve"> </w:t>
      </w:r>
      <w:r>
        <w:rPr>
          <w:spacing w:val="-2"/>
        </w:rPr>
        <w:t>below</w:t>
      </w:r>
    </w:p>
    <w:p w:rsidR="00271CE3" w:rsidRDefault="00271CE3">
      <w:pPr>
        <w:pStyle w:val="BodyText"/>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ind w:left="828"/>
        <w:jc w:val="both"/>
      </w:pPr>
      <w:proofErr w:type="gramStart"/>
      <w:r>
        <w:t>the</w:t>
      </w:r>
      <w:proofErr w:type="gramEnd"/>
      <w:r>
        <w:rPr>
          <w:spacing w:val="-4"/>
        </w:rPr>
        <w:t xml:space="preserve"> </w:t>
      </w:r>
      <w:r>
        <w:t>still</w:t>
      </w:r>
      <w:r>
        <w:rPr>
          <w:spacing w:val="-2"/>
        </w:rPr>
        <w:t xml:space="preserve"> </w:t>
      </w:r>
      <w:r>
        <w:t>water</w:t>
      </w:r>
      <w:r>
        <w:rPr>
          <w:spacing w:val="-4"/>
        </w:rPr>
        <w:t xml:space="preserve"> </w:t>
      </w:r>
      <w:r>
        <w:t>level</w:t>
      </w:r>
      <w:r>
        <w:rPr>
          <w:spacing w:val="-1"/>
        </w:rPr>
        <w:t xml:space="preserve"> </w:t>
      </w:r>
      <w:r>
        <w:t>(SWL).</w:t>
      </w:r>
      <w:r>
        <w:rPr>
          <w:spacing w:val="-1"/>
        </w:rPr>
        <w:t xml:space="preserve"> </w:t>
      </w:r>
      <w:r>
        <w:t>They</w:t>
      </w:r>
      <w:r>
        <w:rPr>
          <w:spacing w:val="-4"/>
        </w:rPr>
        <w:t xml:space="preserve"> </w:t>
      </w:r>
      <w:r>
        <w:t>are</w:t>
      </w:r>
      <w:r>
        <w:rPr>
          <w:spacing w:val="-2"/>
        </w:rPr>
        <w:t xml:space="preserve"> </w:t>
      </w:r>
      <w:r>
        <w:t>characterized</w:t>
      </w:r>
      <w:r>
        <w:rPr>
          <w:spacing w:val="-2"/>
        </w:rPr>
        <w:t xml:space="preserve"> </w:t>
      </w:r>
      <w:r>
        <w:t>by</w:t>
      </w:r>
      <w:r>
        <w:rPr>
          <w:spacing w:val="-4"/>
        </w:rPr>
        <w:t xml:space="preserve"> </w:t>
      </w:r>
      <w:r>
        <w:t>the</w:t>
      </w:r>
      <w:r>
        <w:rPr>
          <w:spacing w:val="-1"/>
        </w:rPr>
        <w:t xml:space="preserve"> </w:t>
      </w:r>
      <w:r>
        <w:t>following</w:t>
      </w:r>
      <w:r>
        <w:rPr>
          <w:spacing w:val="-3"/>
        </w:rPr>
        <w:t xml:space="preserve"> </w:t>
      </w:r>
      <w:r>
        <w:t xml:space="preserve">parameters: </w:t>
      </w:r>
      <w:r>
        <w:rPr>
          <w:spacing w:val="-5"/>
        </w:rPr>
        <w:t>the</w:t>
      </w:r>
    </w:p>
    <w:p w:rsidR="00271CE3" w:rsidRDefault="006C7EF8">
      <w:pPr>
        <w:pStyle w:val="BodyText"/>
        <w:spacing w:before="258" w:line="360" w:lineRule="auto"/>
        <w:ind w:left="828" w:right="693"/>
        <w:jc w:val="both"/>
      </w:pPr>
      <w:r>
        <w:t xml:space="preserve">vertical distance, </w:t>
      </w:r>
      <w:r>
        <w:rPr>
          <w:i/>
        </w:rPr>
        <w:t>H</w:t>
      </w:r>
      <w:r>
        <w:t>, of the wave that is the distance between the crest and trough,</w:t>
      </w:r>
      <w:r>
        <w:rPr>
          <w:spacing w:val="80"/>
        </w:rPr>
        <w:t xml:space="preserve"> </w:t>
      </w:r>
      <w:r>
        <w:t xml:space="preserve">and it is twice the amplitude </w:t>
      </w:r>
      <w:r>
        <w:rPr>
          <w:i/>
        </w:rPr>
        <w:t>a</w:t>
      </w:r>
      <w:r>
        <w:t>, the horizontal distance between successive wave crests</w:t>
      </w:r>
      <w:r>
        <w:rPr>
          <w:spacing w:val="-2"/>
        </w:rPr>
        <w:t xml:space="preserve"> </w:t>
      </w:r>
      <w:r>
        <w:t>is</w:t>
      </w:r>
      <w:r>
        <w:rPr>
          <w:spacing w:val="-3"/>
        </w:rPr>
        <w:t xml:space="preserve"> </w:t>
      </w:r>
      <w:r>
        <w:t>the</w:t>
      </w:r>
      <w:r>
        <w:rPr>
          <w:spacing w:val="-2"/>
        </w:rPr>
        <w:t xml:space="preserve"> </w:t>
      </w:r>
      <w:r>
        <w:t>wavelength,</w:t>
      </w:r>
      <w:r>
        <w:rPr>
          <w:spacing w:val="-1"/>
        </w:rPr>
        <w:t xml:space="preserve"> </w:t>
      </w:r>
      <w:r>
        <w:rPr>
          <w:i/>
        </w:rPr>
        <w:t>L</w:t>
      </w:r>
      <w:r>
        <w:t>,</w:t>
      </w:r>
      <w:r>
        <w:rPr>
          <w:spacing w:val="-2"/>
        </w:rPr>
        <w:t xml:space="preserve"> </w:t>
      </w:r>
      <w:r>
        <w:t>the</w:t>
      </w:r>
      <w:r>
        <w:rPr>
          <w:spacing w:val="-2"/>
        </w:rPr>
        <w:t xml:space="preserve"> </w:t>
      </w:r>
      <w:r>
        <w:t xml:space="preserve">period </w:t>
      </w:r>
      <w:r>
        <w:rPr>
          <w:i/>
        </w:rPr>
        <w:t>T</w:t>
      </w:r>
      <w:r>
        <w:rPr>
          <w:i/>
          <w:spacing w:val="-2"/>
        </w:rPr>
        <w:t xml:space="preserve"> </w:t>
      </w:r>
      <w:r>
        <w:t>is</w:t>
      </w:r>
      <w:r>
        <w:rPr>
          <w:spacing w:val="-2"/>
        </w:rPr>
        <w:t xml:space="preserve"> </w:t>
      </w:r>
      <w:r>
        <w:t>the</w:t>
      </w:r>
      <w:r>
        <w:rPr>
          <w:spacing w:val="-2"/>
        </w:rPr>
        <w:t xml:space="preserve"> </w:t>
      </w:r>
      <w:r>
        <w:t>time</w:t>
      </w:r>
      <w:r>
        <w:rPr>
          <w:spacing w:val="-2"/>
        </w:rPr>
        <w:t xml:space="preserve"> </w:t>
      </w:r>
      <w:r>
        <w:t>interval</w:t>
      </w:r>
      <w:r>
        <w:rPr>
          <w:spacing w:val="-2"/>
        </w:rPr>
        <w:t xml:space="preserve"> </w:t>
      </w:r>
      <w:r>
        <w:t>between</w:t>
      </w:r>
      <w:r>
        <w:rPr>
          <w:spacing w:val="-1"/>
        </w:rPr>
        <w:t xml:space="preserve"> </w:t>
      </w:r>
      <w:r>
        <w:t>successive</w:t>
      </w:r>
      <w:r>
        <w:rPr>
          <w:spacing w:val="-2"/>
        </w:rPr>
        <w:t xml:space="preserve"> </w:t>
      </w:r>
      <w:r>
        <w:t xml:space="preserve">crests passing a particular location. The frequency </w:t>
      </w:r>
      <w:r>
        <w:rPr>
          <w:i/>
        </w:rPr>
        <w:t xml:space="preserve">f </w:t>
      </w:r>
      <w:r>
        <w:t xml:space="preserve">is the inverse of the wave period. The waves propagate with the speed </w:t>
      </w:r>
      <w:r>
        <w:rPr>
          <w:i/>
        </w:rPr>
        <w:t xml:space="preserve">C </w:t>
      </w:r>
      <w:r>
        <w:t>which is the distance travelled by a wave per unit time and is sometimes referred to as the phase speed.</w:t>
      </w:r>
    </w:p>
    <w:p w:rsidR="00271CE3" w:rsidRDefault="00271CE3">
      <w:pPr>
        <w:pStyle w:val="BodyText"/>
        <w:rPr>
          <w:sz w:val="20"/>
        </w:rPr>
      </w:pPr>
    </w:p>
    <w:p w:rsidR="00271CE3" w:rsidRDefault="00271CE3">
      <w:pPr>
        <w:pStyle w:val="BodyText"/>
        <w:rPr>
          <w:sz w:val="20"/>
        </w:rPr>
      </w:pPr>
    </w:p>
    <w:p w:rsidR="00271CE3" w:rsidRDefault="00271CE3">
      <w:pPr>
        <w:pStyle w:val="BodyText"/>
        <w:rPr>
          <w:sz w:val="20"/>
        </w:rPr>
      </w:pPr>
    </w:p>
    <w:p w:rsidR="00271CE3" w:rsidRDefault="006C7EF8">
      <w:pPr>
        <w:pStyle w:val="BodyText"/>
        <w:spacing w:before="94"/>
        <w:rPr>
          <w:sz w:val="20"/>
        </w:rPr>
      </w:pPr>
      <w:r>
        <w:rPr>
          <w:noProof/>
          <w:sz w:val="20"/>
          <w:lang w:val="en-IN" w:eastAsia="en-IN"/>
        </w:rPr>
        <w:drawing>
          <wp:anchor distT="0" distB="0" distL="0" distR="0" simplePos="0" relativeHeight="487595008" behindDoc="1" locked="0" layoutInCell="1" allowOverlap="1">
            <wp:simplePos x="0" y="0"/>
            <wp:positionH relativeFrom="page">
              <wp:posOffset>1474943</wp:posOffset>
            </wp:positionH>
            <wp:positionV relativeFrom="paragraph">
              <wp:posOffset>221369</wp:posOffset>
            </wp:positionV>
            <wp:extent cx="5403530" cy="225647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5403530" cy="2256472"/>
                    </a:xfrm>
                    <a:prstGeom prst="rect">
                      <a:avLst/>
                    </a:prstGeom>
                  </pic:spPr>
                </pic:pic>
              </a:graphicData>
            </a:graphic>
          </wp:anchor>
        </w:drawing>
      </w:r>
    </w:p>
    <w:p w:rsidR="00271CE3" w:rsidRDefault="006C7EF8">
      <w:pPr>
        <w:pStyle w:val="Heading2"/>
        <w:spacing w:before="225" w:line="278" w:lineRule="auto"/>
        <w:ind w:left="4307" w:right="764" w:hanging="3411"/>
      </w:pPr>
      <w:bookmarkStart w:id="39" w:name="_bookmark42"/>
      <w:bookmarkEnd w:id="39"/>
      <w:proofErr w:type="gramStart"/>
      <w:r>
        <w:rPr>
          <w:i/>
        </w:rPr>
        <w:t>figure</w:t>
      </w:r>
      <w:proofErr w:type="gramEnd"/>
      <w:r>
        <w:rPr>
          <w:i/>
          <w:spacing w:val="-4"/>
        </w:rPr>
        <w:t xml:space="preserve"> </w:t>
      </w:r>
      <w:r>
        <w:rPr>
          <w:i/>
        </w:rPr>
        <w:t>2.</w:t>
      </w:r>
      <w:r>
        <w:rPr>
          <w:i/>
          <w:spacing w:val="-4"/>
        </w:rPr>
        <w:t xml:space="preserve"> </w:t>
      </w:r>
      <w:r>
        <w:rPr>
          <w:i/>
        </w:rPr>
        <w:t>7</w:t>
      </w:r>
      <w:r>
        <w:rPr>
          <w:i/>
          <w:spacing w:val="-4"/>
        </w:rPr>
        <w:t xml:space="preserve"> </w:t>
      </w:r>
      <w:r>
        <w:t>Periodic</w:t>
      </w:r>
      <w:r>
        <w:rPr>
          <w:spacing w:val="-3"/>
        </w:rPr>
        <w:t xml:space="preserve"> </w:t>
      </w:r>
      <w:r>
        <w:t>oscillation</w:t>
      </w:r>
      <w:r>
        <w:rPr>
          <w:spacing w:val="-4"/>
        </w:rPr>
        <w:t xml:space="preserve"> </w:t>
      </w:r>
      <w:r>
        <w:t>of</w:t>
      </w:r>
      <w:r>
        <w:rPr>
          <w:spacing w:val="-3"/>
        </w:rPr>
        <w:t xml:space="preserve"> </w:t>
      </w:r>
      <w:r>
        <w:t>the</w:t>
      </w:r>
      <w:r>
        <w:rPr>
          <w:spacing w:val="-5"/>
        </w:rPr>
        <w:t xml:space="preserve"> </w:t>
      </w:r>
      <w:r>
        <w:t>water</w:t>
      </w:r>
      <w:r>
        <w:rPr>
          <w:spacing w:val="-8"/>
        </w:rPr>
        <w:t xml:space="preserve"> </w:t>
      </w:r>
      <w:r>
        <w:t>surface,</w:t>
      </w:r>
      <w:r>
        <w:rPr>
          <w:spacing w:val="-4"/>
        </w:rPr>
        <w:t xml:space="preserve"> </w:t>
      </w:r>
      <w:r>
        <w:t>adapted</w:t>
      </w:r>
      <w:r>
        <w:rPr>
          <w:spacing w:val="-5"/>
        </w:rPr>
        <w:t xml:space="preserve"> </w:t>
      </w:r>
      <w:r>
        <w:t>from</w:t>
      </w:r>
      <w:r>
        <w:rPr>
          <w:spacing w:val="-3"/>
        </w:rPr>
        <w:t xml:space="preserve"> </w:t>
      </w:r>
      <w:proofErr w:type="spellStart"/>
      <w:r>
        <w:t>Bosboom</w:t>
      </w:r>
      <w:proofErr w:type="spellEnd"/>
      <w:r>
        <w:rPr>
          <w:spacing w:val="-3"/>
        </w:rPr>
        <w:t xml:space="preserve"> </w:t>
      </w:r>
      <w:r>
        <w:t xml:space="preserve">and </w:t>
      </w:r>
      <w:proofErr w:type="spellStart"/>
      <w:r>
        <w:t>Stive</w:t>
      </w:r>
      <w:proofErr w:type="spellEnd"/>
      <w:r>
        <w:t xml:space="preserve"> (2017).</w:t>
      </w:r>
    </w:p>
    <w:p w:rsidR="00271CE3" w:rsidRDefault="006C7EF8">
      <w:pPr>
        <w:pStyle w:val="BodyText"/>
        <w:spacing w:before="36" w:line="360" w:lineRule="auto"/>
        <w:ind w:left="828" w:right="693"/>
        <w:jc w:val="both"/>
      </w:pPr>
      <w:r>
        <w:t>The height of the waves depends on the distance which the wind blows over the ocean surface (known as the fetch), the duration of how long the wind blows and the speed of the wind over the ocean surface (Davidson-</w:t>
      </w:r>
      <w:proofErr w:type="spellStart"/>
      <w:r>
        <w:t>Arnott</w:t>
      </w:r>
      <w:proofErr w:type="spellEnd"/>
      <w:r>
        <w:t>, 2020). The greater the wind</w:t>
      </w:r>
      <w:r>
        <w:rPr>
          <w:spacing w:val="2"/>
        </w:rPr>
        <w:t xml:space="preserve"> </w:t>
      </w:r>
      <w:r>
        <w:t>speed,</w:t>
      </w:r>
      <w:r>
        <w:rPr>
          <w:spacing w:val="2"/>
        </w:rPr>
        <w:t xml:space="preserve"> </w:t>
      </w:r>
      <w:r>
        <w:t>the longer</w:t>
      </w:r>
      <w:r>
        <w:rPr>
          <w:spacing w:val="2"/>
        </w:rPr>
        <w:t xml:space="preserve"> </w:t>
      </w:r>
      <w:r>
        <w:t>it blows</w:t>
      </w:r>
      <w:r>
        <w:rPr>
          <w:spacing w:val="3"/>
        </w:rPr>
        <w:t xml:space="preserve"> </w:t>
      </w:r>
      <w:r>
        <w:t>and</w:t>
      </w:r>
      <w:r>
        <w:rPr>
          <w:spacing w:val="2"/>
        </w:rPr>
        <w:t xml:space="preserve"> </w:t>
      </w:r>
      <w:r>
        <w:t>the longer the</w:t>
      </w:r>
      <w:r>
        <w:rPr>
          <w:spacing w:val="2"/>
        </w:rPr>
        <w:t xml:space="preserve"> </w:t>
      </w:r>
      <w:r>
        <w:t>fetch,</w:t>
      </w:r>
      <w:r>
        <w:rPr>
          <w:spacing w:val="1"/>
        </w:rPr>
        <w:t xml:space="preserve"> </w:t>
      </w:r>
      <w:r>
        <w:t>the bigger the</w:t>
      </w:r>
      <w:r>
        <w:rPr>
          <w:spacing w:val="2"/>
        </w:rPr>
        <w:t xml:space="preserve"> </w:t>
      </w:r>
      <w:r>
        <w:t>waves.</w:t>
      </w:r>
      <w:r>
        <w:rPr>
          <w:spacing w:val="3"/>
        </w:rPr>
        <w:t xml:space="preserve"> </w:t>
      </w:r>
      <w:r>
        <w:rPr>
          <w:spacing w:val="-2"/>
        </w:rPr>
        <w:t>Figure</w:t>
      </w:r>
    </w:p>
    <w:p w:rsidR="00271CE3" w:rsidRDefault="006C7EF8">
      <w:pPr>
        <w:pStyle w:val="BodyText"/>
        <w:spacing w:line="360" w:lineRule="auto"/>
        <w:ind w:left="828" w:right="695"/>
        <w:jc w:val="both"/>
      </w:pPr>
      <w:r>
        <w:t xml:space="preserve">2.5 </w:t>
      </w:r>
      <w:proofErr w:type="gramStart"/>
      <w:r>
        <w:t>shows</w:t>
      </w:r>
      <w:proofErr w:type="gramEnd"/>
      <w:r>
        <w:t xml:space="preserve"> different types of waves that are found in the ocean as a function of wave period. It also shows the relative amount of energy that the ocean contains at each frequency (or period) and shows that wind-generated waves are the most energetic ocean waves.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rPr>
          <w:sz w:val="20"/>
        </w:rPr>
      </w:pPr>
    </w:p>
    <w:p w:rsidR="00271CE3" w:rsidRDefault="00271CE3">
      <w:pPr>
        <w:pStyle w:val="BodyText"/>
        <w:spacing w:before="28"/>
        <w:rPr>
          <w:sz w:val="20"/>
        </w:rPr>
      </w:pPr>
    </w:p>
    <w:p w:rsidR="00271CE3" w:rsidRDefault="006C7EF8">
      <w:pPr>
        <w:pStyle w:val="BodyText"/>
        <w:ind w:left="996"/>
        <w:rPr>
          <w:sz w:val="20"/>
        </w:rPr>
      </w:pPr>
      <w:r>
        <w:rPr>
          <w:noProof/>
          <w:sz w:val="20"/>
          <w:lang w:val="en-IN" w:eastAsia="en-IN"/>
        </w:rPr>
        <w:drawing>
          <wp:inline distT="0" distB="0" distL="0" distR="0">
            <wp:extent cx="5190722" cy="2740152"/>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5190722" cy="2740152"/>
                    </a:xfrm>
                    <a:prstGeom prst="rect">
                      <a:avLst/>
                    </a:prstGeom>
                  </pic:spPr>
                </pic:pic>
              </a:graphicData>
            </a:graphic>
          </wp:inline>
        </w:drawing>
      </w:r>
    </w:p>
    <w:p w:rsidR="00271CE3" w:rsidRDefault="00271CE3">
      <w:pPr>
        <w:pStyle w:val="BodyText"/>
        <w:spacing w:before="64"/>
      </w:pPr>
    </w:p>
    <w:p w:rsidR="00271CE3" w:rsidRDefault="006C7EF8">
      <w:pPr>
        <w:spacing w:line="357" w:lineRule="auto"/>
        <w:ind w:left="1852" w:right="841" w:hanging="881"/>
        <w:jc w:val="both"/>
        <w:rPr>
          <w:sz w:val="24"/>
        </w:rPr>
      </w:pPr>
      <w:bookmarkStart w:id="40" w:name="_bookmark43"/>
      <w:bookmarkEnd w:id="40"/>
      <w:proofErr w:type="gramStart"/>
      <w:r>
        <w:rPr>
          <w:b/>
          <w:i/>
          <w:sz w:val="24"/>
        </w:rPr>
        <w:t>figure</w:t>
      </w:r>
      <w:proofErr w:type="gramEnd"/>
      <w:r>
        <w:rPr>
          <w:b/>
          <w:i/>
          <w:spacing w:val="-3"/>
          <w:sz w:val="24"/>
        </w:rPr>
        <w:t xml:space="preserve"> </w:t>
      </w:r>
      <w:r>
        <w:rPr>
          <w:b/>
          <w:i/>
          <w:sz w:val="24"/>
        </w:rPr>
        <w:t>2.</w:t>
      </w:r>
      <w:r>
        <w:rPr>
          <w:b/>
          <w:i/>
          <w:spacing w:val="-4"/>
          <w:sz w:val="24"/>
        </w:rPr>
        <w:t xml:space="preserve"> </w:t>
      </w:r>
      <w:r>
        <w:rPr>
          <w:b/>
          <w:i/>
          <w:sz w:val="24"/>
        </w:rPr>
        <w:t>8.</w:t>
      </w:r>
      <w:r>
        <w:rPr>
          <w:b/>
          <w:i/>
          <w:spacing w:val="-3"/>
          <w:sz w:val="24"/>
        </w:rPr>
        <w:t xml:space="preserve"> </w:t>
      </w:r>
      <w:r>
        <w:rPr>
          <w:b/>
          <w:sz w:val="24"/>
        </w:rPr>
        <w:t>The</w:t>
      </w:r>
      <w:r>
        <w:rPr>
          <w:b/>
          <w:spacing w:val="-3"/>
          <w:sz w:val="24"/>
        </w:rPr>
        <w:t xml:space="preserve"> </w:t>
      </w:r>
      <w:r>
        <w:rPr>
          <w:b/>
          <w:sz w:val="24"/>
        </w:rPr>
        <w:t>figure</w:t>
      </w:r>
      <w:r>
        <w:rPr>
          <w:b/>
          <w:spacing w:val="-3"/>
          <w:sz w:val="24"/>
        </w:rPr>
        <w:t xml:space="preserve"> </w:t>
      </w:r>
      <w:r>
        <w:rPr>
          <w:b/>
          <w:sz w:val="24"/>
        </w:rPr>
        <w:t>shows</w:t>
      </w:r>
      <w:r>
        <w:rPr>
          <w:b/>
          <w:spacing w:val="-4"/>
          <w:sz w:val="24"/>
        </w:rPr>
        <w:t xml:space="preserve"> </w:t>
      </w:r>
      <w:r>
        <w:rPr>
          <w:b/>
          <w:sz w:val="24"/>
        </w:rPr>
        <w:t>various</w:t>
      </w:r>
      <w:r>
        <w:rPr>
          <w:b/>
          <w:spacing w:val="-4"/>
          <w:sz w:val="24"/>
        </w:rPr>
        <w:t xml:space="preserve"> </w:t>
      </w:r>
      <w:r>
        <w:rPr>
          <w:b/>
          <w:sz w:val="24"/>
        </w:rPr>
        <w:t>types</w:t>
      </w:r>
      <w:r>
        <w:rPr>
          <w:b/>
          <w:spacing w:val="-4"/>
          <w:sz w:val="24"/>
        </w:rPr>
        <w:t xml:space="preserve"> </w:t>
      </w:r>
      <w:r>
        <w:rPr>
          <w:b/>
          <w:sz w:val="24"/>
        </w:rPr>
        <w:t>of</w:t>
      </w:r>
      <w:r>
        <w:rPr>
          <w:b/>
          <w:spacing w:val="-2"/>
          <w:sz w:val="24"/>
        </w:rPr>
        <w:t xml:space="preserve"> </w:t>
      </w:r>
      <w:r>
        <w:rPr>
          <w:b/>
          <w:sz w:val="24"/>
        </w:rPr>
        <w:t>ocean</w:t>
      </w:r>
      <w:r>
        <w:rPr>
          <w:b/>
          <w:spacing w:val="-5"/>
          <w:sz w:val="24"/>
        </w:rPr>
        <w:t xml:space="preserve"> </w:t>
      </w:r>
      <w:r>
        <w:rPr>
          <w:b/>
          <w:sz w:val="24"/>
        </w:rPr>
        <w:t>waves</w:t>
      </w:r>
      <w:r>
        <w:rPr>
          <w:b/>
          <w:spacing w:val="-5"/>
          <w:sz w:val="24"/>
        </w:rPr>
        <w:t xml:space="preserve"> </w:t>
      </w:r>
      <w:r>
        <w:rPr>
          <w:b/>
          <w:sz w:val="24"/>
        </w:rPr>
        <w:t>which</w:t>
      </w:r>
      <w:r>
        <w:rPr>
          <w:b/>
          <w:spacing w:val="-1"/>
          <w:sz w:val="24"/>
        </w:rPr>
        <w:t xml:space="preserve"> </w:t>
      </w:r>
      <w:r>
        <w:rPr>
          <w:b/>
          <w:sz w:val="24"/>
        </w:rPr>
        <w:t>are</w:t>
      </w:r>
      <w:r>
        <w:rPr>
          <w:b/>
          <w:spacing w:val="-3"/>
          <w:sz w:val="24"/>
        </w:rPr>
        <w:t xml:space="preserve"> </w:t>
      </w:r>
      <w:r>
        <w:rPr>
          <w:b/>
          <w:sz w:val="24"/>
        </w:rPr>
        <w:t xml:space="preserve">classified according to their periods and frequency </w:t>
      </w:r>
      <w:r>
        <w:rPr>
          <w:i/>
          <w:sz w:val="24"/>
        </w:rPr>
        <w:t>(</w:t>
      </w:r>
      <w:proofErr w:type="spellStart"/>
      <w:r>
        <w:rPr>
          <w:i/>
          <w:sz w:val="24"/>
        </w:rPr>
        <w:t>Holthuijsen</w:t>
      </w:r>
      <w:proofErr w:type="spellEnd"/>
      <w:r>
        <w:rPr>
          <w:i/>
          <w:sz w:val="24"/>
        </w:rPr>
        <w:t>, 2015)</w:t>
      </w:r>
      <w:r>
        <w:rPr>
          <w:sz w:val="24"/>
        </w:rPr>
        <w:t>.</w:t>
      </w:r>
    </w:p>
    <w:p w:rsidR="00271CE3" w:rsidRDefault="006C7EF8">
      <w:pPr>
        <w:pStyle w:val="BodyText"/>
        <w:spacing w:before="121" w:line="360" w:lineRule="auto"/>
        <w:ind w:left="828" w:right="695"/>
        <w:jc w:val="both"/>
      </w:pPr>
      <w:r>
        <w:t>Ocean waves can vary in size, from small ripples to bigger waves. These waves propagate</w:t>
      </w:r>
      <w:r>
        <w:rPr>
          <w:spacing w:val="-3"/>
        </w:rPr>
        <w:t xml:space="preserve"> </w:t>
      </w:r>
      <w:r>
        <w:t>the</w:t>
      </w:r>
      <w:r>
        <w:rPr>
          <w:spacing w:val="-2"/>
        </w:rPr>
        <w:t xml:space="preserve"> </w:t>
      </w:r>
      <w:r>
        <w:t>energy</w:t>
      </w:r>
      <w:r>
        <w:rPr>
          <w:spacing w:val="-4"/>
        </w:rPr>
        <w:t xml:space="preserve"> </w:t>
      </w:r>
      <w:r>
        <w:t>supplied</w:t>
      </w:r>
      <w:r>
        <w:rPr>
          <w:spacing w:val="-2"/>
        </w:rPr>
        <w:t xml:space="preserve"> </w:t>
      </w:r>
      <w:r>
        <w:t>by</w:t>
      </w:r>
      <w:r>
        <w:rPr>
          <w:spacing w:val="-4"/>
        </w:rPr>
        <w:t xml:space="preserve"> </w:t>
      </w:r>
      <w:r>
        <w:t>the</w:t>
      </w:r>
      <w:r>
        <w:rPr>
          <w:spacing w:val="-2"/>
        </w:rPr>
        <w:t xml:space="preserve"> </w:t>
      </w:r>
      <w:r>
        <w:t>wind</w:t>
      </w:r>
      <w:r>
        <w:rPr>
          <w:spacing w:val="-2"/>
        </w:rPr>
        <w:t xml:space="preserve"> </w:t>
      </w:r>
      <w:r>
        <w:t>to</w:t>
      </w:r>
      <w:r>
        <w:rPr>
          <w:spacing w:val="-2"/>
        </w:rPr>
        <w:t xml:space="preserve"> </w:t>
      </w:r>
      <w:r>
        <w:t>the</w:t>
      </w:r>
      <w:r>
        <w:rPr>
          <w:spacing w:val="-3"/>
        </w:rPr>
        <w:t xml:space="preserve"> </w:t>
      </w:r>
      <w:proofErr w:type="spellStart"/>
      <w:r>
        <w:t>nearshore</w:t>
      </w:r>
      <w:proofErr w:type="spellEnd"/>
      <w:r>
        <w:t>.</w:t>
      </w:r>
      <w:r>
        <w:rPr>
          <w:spacing w:val="-2"/>
        </w:rPr>
        <w:t xml:space="preserve"> </w:t>
      </w:r>
      <w:r>
        <w:t>According</w:t>
      </w:r>
      <w:r>
        <w:rPr>
          <w:spacing w:val="-2"/>
        </w:rPr>
        <w:t xml:space="preserve"> </w:t>
      </w:r>
      <w:r>
        <w:t xml:space="preserve">to </w:t>
      </w:r>
      <w:proofErr w:type="spellStart"/>
      <w:r>
        <w:t>Holthausen</w:t>
      </w:r>
      <w:proofErr w:type="spellEnd"/>
      <w:r>
        <w:t xml:space="preserve"> (2010) and </w:t>
      </w:r>
      <w:proofErr w:type="spellStart"/>
      <w:r>
        <w:t>Benassi</w:t>
      </w:r>
      <w:proofErr w:type="spellEnd"/>
      <w:r>
        <w:t xml:space="preserve"> (2006), wind-generated waves are divided into short and long waves which are classified in terms of periods as shown in Figure. The short waves have periods less than 20 s and long waves have periods ranging from 20 to 30 s (</w:t>
      </w:r>
      <w:proofErr w:type="spellStart"/>
      <w:r>
        <w:t>Benassi</w:t>
      </w:r>
      <w:proofErr w:type="spellEnd"/>
      <w:r>
        <w:t>, 2006</w:t>
      </w:r>
    </w:p>
    <w:p w:rsidR="00271CE3" w:rsidRDefault="006C7EF8">
      <w:pPr>
        <w:pStyle w:val="Heading2"/>
        <w:numPr>
          <w:ilvl w:val="1"/>
          <w:numId w:val="17"/>
        </w:numPr>
        <w:tabs>
          <w:tab w:val="left" w:pos="1183"/>
        </w:tabs>
        <w:spacing w:before="165"/>
        <w:ind w:left="1183" w:hanging="355"/>
        <w:jc w:val="both"/>
      </w:pPr>
      <w:bookmarkStart w:id="41" w:name="_bookmark44"/>
      <w:bookmarkEnd w:id="41"/>
      <w:r>
        <w:t>Theoretical</w:t>
      </w:r>
      <w:r>
        <w:rPr>
          <w:spacing w:val="-8"/>
        </w:rPr>
        <w:t xml:space="preserve"> </w:t>
      </w:r>
      <w:r>
        <w:t>Literature</w:t>
      </w:r>
      <w:r>
        <w:rPr>
          <w:spacing w:val="-5"/>
        </w:rPr>
        <w:t xml:space="preserve"> </w:t>
      </w:r>
      <w:r>
        <w:rPr>
          <w:spacing w:val="-2"/>
        </w:rPr>
        <w:t>Review</w:t>
      </w:r>
    </w:p>
    <w:p w:rsidR="00271CE3" w:rsidRDefault="006C7EF8">
      <w:pPr>
        <w:pStyle w:val="Heading2"/>
        <w:numPr>
          <w:ilvl w:val="2"/>
          <w:numId w:val="17"/>
        </w:numPr>
        <w:tabs>
          <w:tab w:val="left" w:pos="1308"/>
        </w:tabs>
        <w:spacing w:before="204"/>
        <w:ind w:left="1308" w:hanging="480"/>
        <w:jc w:val="both"/>
      </w:pPr>
      <w:bookmarkStart w:id="42" w:name="_bookmark45"/>
      <w:bookmarkEnd w:id="42"/>
      <w:r>
        <w:t>Wave</w:t>
      </w:r>
      <w:r>
        <w:rPr>
          <w:spacing w:val="-9"/>
        </w:rPr>
        <w:t xml:space="preserve"> </w:t>
      </w:r>
      <w:r>
        <w:t>Energy</w:t>
      </w:r>
      <w:r>
        <w:rPr>
          <w:spacing w:val="-9"/>
        </w:rPr>
        <w:t xml:space="preserve"> </w:t>
      </w:r>
      <w:r>
        <w:rPr>
          <w:spacing w:val="-2"/>
        </w:rPr>
        <w:t>Theory</w:t>
      </w:r>
    </w:p>
    <w:p w:rsidR="00271CE3" w:rsidRDefault="006C7EF8">
      <w:pPr>
        <w:pStyle w:val="BodyText"/>
        <w:spacing w:before="120" w:line="360" w:lineRule="auto"/>
        <w:ind w:left="828" w:right="698"/>
        <w:jc w:val="both"/>
      </w:pPr>
      <w:proofErr w:type="gramStart"/>
      <w:r>
        <w:t>wave</w:t>
      </w:r>
      <w:proofErr w:type="gramEnd"/>
      <w:r>
        <w:t xml:space="preserve"> energy</w:t>
      </w:r>
      <w:r>
        <w:rPr>
          <w:spacing w:val="-1"/>
        </w:rPr>
        <w:t xml:space="preserve"> </w:t>
      </w:r>
      <w:r>
        <w:t>theory is all about fluid mechanics and the dynamics of ocean waves. It lays the groundwork for grasping how we generate, propagate, and convert wave energy. The linear wave theory, first introduced by</w:t>
      </w:r>
      <w:r>
        <w:rPr>
          <w:spacing w:val="-5"/>
        </w:rPr>
        <w:t xml:space="preserve"> </w:t>
      </w:r>
      <w:r>
        <w:t>Airy in 1845 and later expanded by Stokes in 1847, tells us that ocean waves carry energy that‘s proportional to the square of their height and directly related to their period. This relationship is crucial for assessing wave energy and designing converters (dean, 1991).</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84"/>
      </w:pPr>
      <w:r>
        <w:t>The</w:t>
      </w:r>
      <w:r>
        <w:rPr>
          <w:spacing w:val="-3"/>
        </w:rPr>
        <w:t xml:space="preserve"> </w:t>
      </w:r>
      <w:r>
        <w:t>theoretical</w:t>
      </w:r>
      <w:r>
        <w:rPr>
          <w:spacing w:val="-1"/>
        </w:rPr>
        <w:t xml:space="preserve"> </w:t>
      </w:r>
      <w:r>
        <w:t>framework</w:t>
      </w:r>
      <w:r>
        <w:rPr>
          <w:spacing w:val="-2"/>
        </w:rPr>
        <w:t xml:space="preserve"> </w:t>
      </w:r>
      <w:r>
        <w:t>also</w:t>
      </w:r>
      <w:r>
        <w:rPr>
          <w:spacing w:val="-1"/>
        </w:rPr>
        <w:t xml:space="preserve"> </w:t>
      </w:r>
      <w:r>
        <w:t>includes wave</w:t>
      </w:r>
      <w:r>
        <w:rPr>
          <w:spacing w:val="-2"/>
        </w:rPr>
        <w:t xml:space="preserve"> </w:t>
      </w:r>
      <w:r>
        <w:t>energy</w:t>
      </w:r>
      <w:r>
        <w:rPr>
          <w:spacing w:val="-6"/>
        </w:rPr>
        <w:t xml:space="preserve"> </w:t>
      </w:r>
      <w:r>
        <w:t>flux,</w:t>
      </w:r>
      <w:r>
        <w:rPr>
          <w:spacing w:val="-1"/>
        </w:rPr>
        <w:t xml:space="preserve"> </w:t>
      </w:r>
      <w:r>
        <w:t>which</w:t>
      </w:r>
      <w:r>
        <w:rPr>
          <w:spacing w:val="-2"/>
        </w:rPr>
        <w:t xml:space="preserve"> </w:t>
      </w:r>
      <w:r>
        <w:t>explains</w:t>
      </w:r>
      <w:r>
        <w:rPr>
          <w:spacing w:val="-1"/>
        </w:rPr>
        <w:t xml:space="preserve"> </w:t>
      </w:r>
      <w:r>
        <w:t>how</w:t>
      </w:r>
      <w:r>
        <w:rPr>
          <w:spacing w:val="-1"/>
        </w:rPr>
        <w:t xml:space="preserve"> </w:t>
      </w:r>
      <w:r>
        <w:t>wave energy</w:t>
      </w:r>
      <w:r>
        <w:rPr>
          <w:spacing w:val="17"/>
        </w:rPr>
        <w:t xml:space="preserve"> </w:t>
      </w:r>
      <w:r>
        <w:t>moves</w:t>
      </w:r>
      <w:r>
        <w:rPr>
          <w:spacing w:val="19"/>
        </w:rPr>
        <w:t xml:space="preserve"> </w:t>
      </w:r>
      <w:r>
        <w:t>through</w:t>
      </w:r>
      <w:r>
        <w:rPr>
          <w:spacing w:val="19"/>
        </w:rPr>
        <w:t xml:space="preserve"> </w:t>
      </w:r>
      <w:r>
        <w:t>water.</w:t>
      </w:r>
      <w:r>
        <w:rPr>
          <w:spacing w:val="20"/>
        </w:rPr>
        <w:t xml:space="preserve"> </w:t>
      </w:r>
      <w:r>
        <w:t>In</w:t>
      </w:r>
      <w:r>
        <w:rPr>
          <w:spacing w:val="19"/>
        </w:rPr>
        <w:t xml:space="preserve"> </w:t>
      </w:r>
      <w:r>
        <w:t>deep</w:t>
      </w:r>
      <w:r>
        <w:rPr>
          <w:spacing w:val="19"/>
        </w:rPr>
        <w:t xml:space="preserve"> </w:t>
      </w:r>
      <w:r>
        <w:t>water,</w:t>
      </w:r>
      <w:r>
        <w:rPr>
          <w:spacing w:val="20"/>
        </w:rPr>
        <w:t xml:space="preserve"> </w:t>
      </w:r>
      <w:r>
        <w:t>we</w:t>
      </w:r>
      <w:r>
        <w:rPr>
          <w:spacing w:val="20"/>
        </w:rPr>
        <w:t xml:space="preserve"> </w:t>
      </w:r>
      <w:r>
        <w:t>can</w:t>
      </w:r>
      <w:r>
        <w:rPr>
          <w:spacing w:val="19"/>
        </w:rPr>
        <w:t xml:space="preserve"> </w:t>
      </w:r>
      <w:r>
        <w:t>express</w:t>
      </w:r>
      <w:r>
        <w:rPr>
          <w:spacing w:val="20"/>
        </w:rPr>
        <w:t xml:space="preserve"> </w:t>
      </w:r>
      <w:r>
        <w:t>wave</w:t>
      </w:r>
      <w:r>
        <w:rPr>
          <w:spacing w:val="20"/>
        </w:rPr>
        <w:t xml:space="preserve"> </w:t>
      </w:r>
      <w:r>
        <w:t>energy</w:t>
      </w:r>
      <w:r>
        <w:rPr>
          <w:spacing w:val="13"/>
        </w:rPr>
        <w:t xml:space="preserve"> </w:t>
      </w:r>
      <w:r>
        <w:t>flux</w:t>
      </w:r>
      <w:r>
        <w:rPr>
          <w:spacing w:val="20"/>
        </w:rPr>
        <w:t xml:space="preserve"> </w:t>
      </w:r>
      <w:r>
        <w:rPr>
          <w:spacing w:val="-4"/>
        </w:rPr>
        <w:t>with</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6C7EF8">
      <w:pPr>
        <w:spacing w:line="334" w:lineRule="exact"/>
        <w:ind w:left="828"/>
        <w:rPr>
          <w:rFonts w:ascii="Cambria Math" w:eastAsia="Cambria Math"/>
          <w:position w:val="14"/>
          <w:sz w:val="17"/>
        </w:rPr>
      </w:pPr>
      <w:r>
        <w:rPr>
          <w:rFonts w:ascii="Cambria Math" w:eastAsia="Cambria Math"/>
          <w:noProof/>
          <w:position w:val="14"/>
          <w:sz w:val="17"/>
          <w:lang w:val="en-IN" w:eastAsia="en-IN"/>
        </w:rPr>
        <w:lastRenderedPageBreak/>
        <mc:AlternateContent>
          <mc:Choice Requires="wps">
            <w:drawing>
              <wp:anchor distT="0" distB="0" distL="0" distR="0" simplePos="0" relativeHeight="486064640" behindDoc="1" locked="0" layoutInCell="1" allowOverlap="1">
                <wp:simplePos x="0" y="0"/>
                <wp:positionH relativeFrom="page">
                  <wp:posOffset>2501010</wp:posOffset>
                </wp:positionH>
                <wp:positionV relativeFrom="paragraph">
                  <wp:posOffset>160333</wp:posOffset>
                </wp:positionV>
                <wp:extent cx="415925" cy="1016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925" cy="10160"/>
                        </a:xfrm>
                        <a:custGeom>
                          <a:avLst/>
                          <a:gdLst/>
                          <a:ahLst/>
                          <a:cxnLst/>
                          <a:rect l="l" t="t" r="r" b="b"/>
                          <a:pathLst>
                            <a:path w="415925" h="10160">
                              <a:moveTo>
                                <a:pt x="415607" y="0"/>
                              </a:moveTo>
                              <a:lnTo>
                                <a:pt x="0" y="0"/>
                              </a:lnTo>
                              <a:lnTo>
                                <a:pt x="0" y="10159"/>
                              </a:lnTo>
                              <a:lnTo>
                                <a:pt x="415607" y="10159"/>
                              </a:lnTo>
                              <a:lnTo>
                                <a:pt x="41560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196.929993pt;margin-top:12.624698pt;width:32.725pt;height:.79999pt;mso-position-horizontal-relative:page;mso-position-vertical-relative:paragraph;z-index:-17251840" id="docshape12" filled="true" fillcolor="#000000" stroked="false">
                <v:fill type="solid"/>
                <w10:wrap type="none"/>
              </v:rect>
            </w:pict>
          </mc:Fallback>
        </mc:AlternateContent>
      </w:r>
      <w:proofErr w:type="gramStart"/>
      <w:r>
        <w:rPr>
          <w:sz w:val="24"/>
        </w:rPr>
        <w:t>the</w:t>
      </w:r>
      <w:proofErr w:type="gramEnd"/>
      <w:r>
        <w:rPr>
          <w:spacing w:val="-1"/>
          <w:sz w:val="24"/>
        </w:rPr>
        <w:t xml:space="preserve"> </w:t>
      </w:r>
      <w:r>
        <w:rPr>
          <w:sz w:val="24"/>
        </w:rPr>
        <w:t>equation</w:t>
      </w:r>
      <w:r>
        <w:rPr>
          <w:spacing w:val="-2"/>
          <w:sz w:val="24"/>
        </w:rPr>
        <w:t xml:space="preserve"> </w:t>
      </w:r>
      <w:r>
        <w:rPr>
          <w:sz w:val="24"/>
        </w:rPr>
        <w:t>P</w:t>
      </w:r>
      <w:r>
        <w:rPr>
          <w:spacing w:val="-8"/>
          <w:sz w:val="24"/>
        </w:rPr>
        <w:t xml:space="preserve"> </w:t>
      </w:r>
      <w:r>
        <w:rPr>
          <w:rFonts w:ascii="Cambria Math" w:eastAsia="Cambria Math"/>
          <w:sz w:val="24"/>
        </w:rPr>
        <w:t>=</w:t>
      </w:r>
      <w:r>
        <w:rPr>
          <w:rFonts w:ascii="Cambria Math" w:eastAsia="Cambria Math"/>
          <w:spacing w:val="12"/>
          <w:sz w:val="24"/>
        </w:rPr>
        <w:t xml:space="preserve"> </w:t>
      </w:r>
      <w:r>
        <w:rPr>
          <w:rFonts w:ascii="Cambria Math" w:eastAsia="Cambria Math"/>
          <w:spacing w:val="-2"/>
          <w:position w:val="14"/>
          <w:sz w:val="17"/>
        </w:rPr>
        <w:t>𝜌𝑔</w:t>
      </w:r>
      <w:r>
        <w:rPr>
          <w:rFonts w:ascii="Cambria Math" w:eastAsia="Cambria Math"/>
          <w:spacing w:val="-2"/>
          <w:position w:val="20"/>
          <w:sz w:val="14"/>
        </w:rPr>
        <w:t>2</w:t>
      </w:r>
      <w:r>
        <w:rPr>
          <w:rFonts w:ascii="Cambria Math" w:eastAsia="Cambria Math"/>
          <w:spacing w:val="-2"/>
          <w:position w:val="14"/>
          <w:sz w:val="17"/>
        </w:rPr>
        <w:t>𝐻</w:t>
      </w:r>
      <w:r>
        <w:rPr>
          <w:rFonts w:ascii="Cambria Math" w:eastAsia="Cambria Math"/>
          <w:spacing w:val="-2"/>
          <w:position w:val="20"/>
          <w:sz w:val="14"/>
        </w:rPr>
        <w:t>2</w:t>
      </w:r>
      <w:r>
        <w:rPr>
          <w:rFonts w:ascii="Cambria Math" w:eastAsia="Cambria Math"/>
          <w:spacing w:val="-2"/>
          <w:position w:val="14"/>
          <w:sz w:val="17"/>
        </w:rPr>
        <w:t>𝑇</w:t>
      </w:r>
    </w:p>
    <w:p w:rsidR="00271CE3" w:rsidRDefault="006C7EF8">
      <w:pPr>
        <w:spacing w:line="152" w:lineRule="exact"/>
        <w:ind w:right="210"/>
        <w:jc w:val="right"/>
        <w:rPr>
          <w:rFonts w:ascii="Cambria Math" w:eastAsia="Cambria Math"/>
          <w:sz w:val="17"/>
        </w:rPr>
      </w:pPr>
      <w:r>
        <w:rPr>
          <w:rFonts w:ascii="Cambria Math" w:eastAsia="Cambria Math"/>
          <w:spacing w:val="-5"/>
          <w:w w:val="105"/>
          <w:sz w:val="17"/>
        </w:rPr>
        <w:t>32𝜋</w:t>
      </w:r>
    </w:p>
    <w:p w:rsidR="00271CE3" w:rsidRDefault="006C7EF8">
      <w:pPr>
        <w:pStyle w:val="BodyText"/>
        <w:spacing w:before="104"/>
        <w:ind w:left="828"/>
      </w:pPr>
      <w:r>
        <w:br w:type="column"/>
      </w:r>
      <w:r>
        <w:rPr>
          <w:spacing w:val="-2"/>
        </w:rPr>
        <w:lastRenderedPageBreak/>
        <w:t>(2.4)</w:t>
      </w:r>
    </w:p>
    <w:p w:rsidR="00271CE3" w:rsidRDefault="00271CE3">
      <w:pPr>
        <w:pStyle w:val="BodyText"/>
        <w:sectPr w:rsidR="00271CE3">
          <w:type w:val="continuous"/>
          <w:pgSz w:w="11910" w:h="16840"/>
          <w:pgMar w:top="1820" w:right="720" w:bottom="280" w:left="1440" w:header="0" w:footer="1066" w:gutter="0"/>
          <w:cols w:num="2" w:space="720" w:equalWidth="0">
            <w:col w:w="3190" w:space="2135"/>
            <w:col w:w="4425"/>
          </w:cols>
        </w:sectPr>
      </w:pPr>
    </w:p>
    <w:p w:rsidR="00271CE3" w:rsidRDefault="006C7EF8">
      <w:pPr>
        <w:pStyle w:val="BodyText"/>
        <w:spacing w:before="220" w:line="360" w:lineRule="auto"/>
        <w:ind w:left="828" w:right="695" w:firstLine="60"/>
        <w:jc w:val="both"/>
      </w:pPr>
      <w:r>
        <w:lastRenderedPageBreak/>
        <w:t>Here, P stands for wave power per unit width, ρ is the density of water, g is the acceleration</w:t>
      </w:r>
      <w:r>
        <w:rPr>
          <w:spacing w:val="-2"/>
        </w:rPr>
        <w:t xml:space="preserve"> </w:t>
      </w:r>
      <w:r>
        <w:t>due</w:t>
      </w:r>
      <w:r>
        <w:rPr>
          <w:spacing w:val="-1"/>
        </w:rPr>
        <w:t xml:space="preserve"> </w:t>
      </w:r>
      <w:r>
        <w:t>to</w:t>
      </w:r>
      <w:r>
        <w:rPr>
          <w:spacing w:val="-3"/>
        </w:rPr>
        <w:t xml:space="preserve"> </w:t>
      </w:r>
      <w:r>
        <w:t>gravity, H</w:t>
      </w:r>
      <w:r>
        <w:rPr>
          <w:spacing w:val="-1"/>
        </w:rPr>
        <w:t xml:space="preserve"> </w:t>
      </w:r>
      <w:r>
        <w:t>is</w:t>
      </w:r>
      <w:r>
        <w:rPr>
          <w:spacing w:val="-2"/>
        </w:rPr>
        <w:t xml:space="preserve"> </w:t>
      </w:r>
      <w:r>
        <w:t>the</w:t>
      </w:r>
      <w:r>
        <w:rPr>
          <w:spacing w:val="-2"/>
        </w:rPr>
        <w:t xml:space="preserve"> </w:t>
      </w:r>
      <w:r>
        <w:t>significant</w:t>
      </w:r>
      <w:r>
        <w:rPr>
          <w:spacing w:val="-1"/>
        </w:rPr>
        <w:t xml:space="preserve"> </w:t>
      </w:r>
      <w:r>
        <w:t>wave</w:t>
      </w:r>
      <w:r>
        <w:rPr>
          <w:spacing w:val="-2"/>
        </w:rPr>
        <w:t xml:space="preserve"> </w:t>
      </w:r>
      <w:r>
        <w:t>height, and</w:t>
      </w:r>
      <w:r>
        <w:rPr>
          <w:spacing w:val="-5"/>
        </w:rPr>
        <w:t xml:space="preserve"> </w:t>
      </w:r>
      <w:r>
        <w:t>T</w:t>
      </w:r>
      <w:r>
        <w:rPr>
          <w:spacing w:val="-6"/>
        </w:rPr>
        <w:t xml:space="preserve"> </w:t>
      </w:r>
      <w:r>
        <w:t>is the</w:t>
      </w:r>
      <w:r>
        <w:rPr>
          <w:spacing w:val="-2"/>
        </w:rPr>
        <w:t xml:space="preserve"> </w:t>
      </w:r>
      <w:r>
        <w:t>wave period (</w:t>
      </w:r>
      <w:proofErr w:type="spellStart"/>
      <w:proofErr w:type="gramStart"/>
      <w:r>
        <w:t>johannes</w:t>
      </w:r>
      <w:proofErr w:type="spellEnd"/>
      <w:proofErr w:type="gramEnd"/>
      <w:r>
        <w:t>, 2020). This fundamental relationship will help us evaluate wave energy potential in shallower waters, where we need to consider how waves transform.</w:t>
      </w:r>
    </w:p>
    <w:p w:rsidR="00271CE3" w:rsidRDefault="006C7EF8">
      <w:pPr>
        <w:pStyle w:val="Heading2"/>
        <w:numPr>
          <w:ilvl w:val="2"/>
          <w:numId w:val="17"/>
        </w:numPr>
        <w:tabs>
          <w:tab w:val="left" w:pos="1368"/>
        </w:tabs>
        <w:spacing w:before="160"/>
        <w:ind w:left="1368" w:hanging="540"/>
        <w:jc w:val="both"/>
      </w:pPr>
      <w:bookmarkStart w:id="43" w:name="_bookmark46"/>
      <w:bookmarkEnd w:id="43"/>
      <w:r>
        <w:rPr>
          <w:spacing w:val="-2"/>
        </w:rPr>
        <w:t>Shallow</w:t>
      </w:r>
      <w:r>
        <w:rPr>
          <w:spacing w:val="1"/>
        </w:rPr>
        <w:t xml:space="preserve"> </w:t>
      </w:r>
      <w:r>
        <w:rPr>
          <w:spacing w:val="-2"/>
        </w:rPr>
        <w:t>Water</w:t>
      </w:r>
      <w:r>
        <w:rPr>
          <w:spacing w:val="-10"/>
        </w:rPr>
        <w:t xml:space="preserve"> </w:t>
      </w:r>
      <w:r>
        <w:rPr>
          <w:spacing w:val="-2"/>
        </w:rPr>
        <w:t>Wave</w:t>
      </w:r>
      <w:r>
        <w:rPr>
          <w:spacing w:val="-3"/>
        </w:rPr>
        <w:t xml:space="preserve"> </w:t>
      </w:r>
      <w:r>
        <w:rPr>
          <w:spacing w:val="-2"/>
        </w:rPr>
        <w:t>Transformation Theory</w:t>
      </w:r>
    </w:p>
    <w:p w:rsidR="00271CE3" w:rsidRDefault="006C7EF8">
      <w:pPr>
        <w:pStyle w:val="BodyText"/>
        <w:spacing w:before="124" w:line="360" w:lineRule="auto"/>
        <w:ind w:left="828" w:right="684"/>
      </w:pPr>
      <w:r>
        <w:t xml:space="preserve">Shallow water wave transformation theory describes how wave properties change when waves travel from deep water to the coast. It builds on Lamb's 1932 work and was expanded upon by Mei et al. in 2018. Grasp the behavior of wave energy in shallow places like </w:t>
      </w:r>
      <w:proofErr w:type="spellStart"/>
      <w:r>
        <w:t>Msasani</w:t>
      </w:r>
      <w:proofErr w:type="spellEnd"/>
      <w:r>
        <w:t xml:space="preserve"> Bay requires a grasp of this theory. It discusses wave shoaling,</w:t>
      </w:r>
      <w:r>
        <w:rPr>
          <w:spacing w:val="-3"/>
        </w:rPr>
        <w:t xml:space="preserve"> </w:t>
      </w:r>
      <w:r>
        <w:t>refraction,</w:t>
      </w:r>
      <w:r>
        <w:rPr>
          <w:spacing w:val="-5"/>
        </w:rPr>
        <w:t xml:space="preserve"> </w:t>
      </w:r>
      <w:r>
        <w:t>diffraction,</w:t>
      </w:r>
      <w:r>
        <w:rPr>
          <w:spacing w:val="-3"/>
        </w:rPr>
        <w:t xml:space="preserve"> </w:t>
      </w:r>
      <w:r>
        <w:t>and</w:t>
      </w:r>
      <w:r>
        <w:rPr>
          <w:spacing w:val="-4"/>
        </w:rPr>
        <w:t xml:space="preserve"> </w:t>
      </w:r>
      <w:r>
        <w:t>breaking,</w:t>
      </w:r>
      <w:r>
        <w:rPr>
          <w:spacing w:val="-3"/>
        </w:rPr>
        <w:t xml:space="preserve"> </w:t>
      </w:r>
      <w:r>
        <w:t>all</w:t>
      </w:r>
      <w:r>
        <w:rPr>
          <w:spacing w:val="-4"/>
        </w:rPr>
        <w:t xml:space="preserve"> </w:t>
      </w:r>
      <w:r>
        <w:t>of</w:t>
      </w:r>
      <w:r>
        <w:rPr>
          <w:spacing w:val="-3"/>
        </w:rPr>
        <w:t xml:space="preserve"> </w:t>
      </w:r>
      <w:r>
        <w:t>which</w:t>
      </w:r>
      <w:r>
        <w:rPr>
          <w:spacing w:val="-4"/>
        </w:rPr>
        <w:t xml:space="preserve"> </w:t>
      </w:r>
      <w:r>
        <w:t>have</w:t>
      </w:r>
      <w:r>
        <w:rPr>
          <w:spacing w:val="-3"/>
        </w:rPr>
        <w:t xml:space="preserve"> </w:t>
      </w:r>
      <w:r>
        <w:t>a</w:t>
      </w:r>
      <w:r>
        <w:rPr>
          <w:spacing w:val="-5"/>
        </w:rPr>
        <w:t xml:space="preserve"> </w:t>
      </w:r>
      <w:r>
        <w:t>major</w:t>
      </w:r>
      <w:r>
        <w:rPr>
          <w:spacing w:val="-3"/>
        </w:rPr>
        <w:t xml:space="preserve"> </w:t>
      </w:r>
      <w:r>
        <w:t>effect</w:t>
      </w:r>
      <w:r>
        <w:rPr>
          <w:spacing w:val="-3"/>
        </w:rPr>
        <w:t xml:space="preserve"> </w:t>
      </w:r>
      <w:r>
        <w:t>on</w:t>
      </w:r>
      <w:r>
        <w:rPr>
          <w:spacing w:val="-2"/>
        </w:rPr>
        <w:t xml:space="preserve"> </w:t>
      </w:r>
      <w:r>
        <w:t xml:space="preserve">the availability of wave energy and converter performance. (2019, </w:t>
      </w:r>
      <w:proofErr w:type="spellStart"/>
      <w:r>
        <w:t>Bekker</w:t>
      </w:r>
      <w:proofErr w:type="spellEnd"/>
      <w:r>
        <w:t>)</w:t>
      </w:r>
    </w:p>
    <w:p w:rsidR="00271CE3" w:rsidRDefault="006C7EF8">
      <w:pPr>
        <w:pStyle w:val="BodyText"/>
        <w:spacing w:line="360" w:lineRule="auto"/>
        <w:ind w:left="828" w:right="726"/>
      </w:pPr>
      <w:r>
        <w:t>When waves enter shallow water, they go through particular mathematical changes that account for the energy conservation laws and the depth-dependent speed of waves. Shoaling effects, which concentrate wave energy close to the shore, cause waves</w:t>
      </w:r>
      <w:r>
        <w:rPr>
          <w:spacing w:val="-3"/>
        </w:rPr>
        <w:t xml:space="preserve"> </w:t>
      </w:r>
      <w:r>
        <w:t>to</w:t>
      </w:r>
      <w:r>
        <w:rPr>
          <w:spacing w:val="-2"/>
        </w:rPr>
        <w:t xml:space="preserve"> </w:t>
      </w:r>
      <w:r>
        <w:t>initially</w:t>
      </w:r>
      <w:r>
        <w:rPr>
          <w:spacing w:val="-5"/>
        </w:rPr>
        <w:t xml:space="preserve"> </w:t>
      </w:r>
      <w:r>
        <w:t>increase</w:t>
      </w:r>
      <w:r>
        <w:rPr>
          <w:spacing w:val="-3"/>
        </w:rPr>
        <w:t xml:space="preserve"> </w:t>
      </w:r>
      <w:r>
        <w:t>in</w:t>
      </w:r>
      <w:r>
        <w:rPr>
          <w:spacing w:val="-4"/>
        </w:rPr>
        <w:t xml:space="preserve"> </w:t>
      </w:r>
      <w:r>
        <w:t>height</w:t>
      </w:r>
      <w:r>
        <w:rPr>
          <w:spacing w:val="-3"/>
        </w:rPr>
        <w:t xml:space="preserve"> </w:t>
      </w:r>
      <w:r>
        <w:t>while</w:t>
      </w:r>
      <w:r>
        <w:rPr>
          <w:spacing w:val="-5"/>
        </w:rPr>
        <w:t xml:space="preserve"> </w:t>
      </w:r>
      <w:r>
        <w:t>their</w:t>
      </w:r>
      <w:r>
        <w:rPr>
          <w:spacing w:val="-3"/>
        </w:rPr>
        <w:t xml:space="preserve"> </w:t>
      </w:r>
      <w:r>
        <w:t>wavelength</w:t>
      </w:r>
      <w:r>
        <w:rPr>
          <w:spacing w:val="-2"/>
        </w:rPr>
        <w:t xml:space="preserve"> </w:t>
      </w:r>
      <w:r>
        <w:t>shortens</w:t>
      </w:r>
      <w:r>
        <w:rPr>
          <w:spacing w:val="-3"/>
        </w:rPr>
        <w:t xml:space="preserve"> </w:t>
      </w:r>
      <w:r>
        <w:t>as</w:t>
      </w:r>
      <w:r>
        <w:rPr>
          <w:spacing w:val="-3"/>
        </w:rPr>
        <w:t xml:space="preserve"> </w:t>
      </w:r>
      <w:r>
        <w:t>they</w:t>
      </w:r>
      <w:r>
        <w:rPr>
          <w:spacing w:val="-6"/>
        </w:rPr>
        <w:t xml:space="preserve"> </w:t>
      </w:r>
      <w:r>
        <w:t>approach shallower locations. This theoretical insight will guide us in designing and</w:t>
      </w:r>
      <w:r>
        <w:rPr>
          <w:spacing w:val="40"/>
        </w:rPr>
        <w:t xml:space="preserve"> </w:t>
      </w:r>
      <w:r>
        <w:t>optimizing wave energy converters.</w:t>
      </w:r>
    </w:p>
    <w:p w:rsidR="00271CE3" w:rsidRDefault="006C7EF8">
      <w:pPr>
        <w:pStyle w:val="Heading2"/>
        <w:numPr>
          <w:ilvl w:val="2"/>
          <w:numId w:val="17"/>
        </w:numPr>
        <w:tabs>
          <w:tab w:val="left" w:pos="1308"/>
        </w:tabs>
        <w:spacing w:before="163"/>
        <w:ind w:left="1308" w:hanging="480"/>
        <w:jc w:val="both"/>
      </w:pPr>
      <w:bookmarkStart w:id="44" w:name="_bookmark47"/>
      <w:bookmarkEnd w:id="44"/>
      <w:r>
        <w:t>Theories</w:t>
      </w:r>
      <w:r>
        <w:rPr>
          <w:spacing w:val="-15"/>
        </w:rPr>
        <w:t xml:space="preserve"> </w:t>
      </w:r>
      <w:r>
        <w:t>Applicability</w:t>
      </w:r>
      <w:r>
        <w:rPr>
          <w:spacing w:val="-1"/>
        </w:rPr>
        <w:t xml:space="preserve"> </w:t>
      </w:r>
      <w:r>
        <w:t>to</w:t>
      </w:r>
      <w:r>
        <w:rPr>
          <w:spacing w:val="-1"/>
        </w:rPr>
        <w:t xml:space="preserve"> </w:t>
      </w:r>
      <w:r>
        <w:rPr>
          <w:spacing w:val="-4"/>
        </w:rPr>
        <w:t>Study</w:t>
      </w:r>
    </w:p>
    <w:p w:rsidR="00271CE3" w:rsidRDefault="006C7EF8">
      <w:pPr>
        <w:pStyle w:val="BodyText"/>
        <w:spacing w:before="120" w:line="360" w:lineRule="auto"/>
        <w:ind w:left="828" w:right="696"/>
        <w:jc w:val="both"/>
      </w:pPr>
      <w:r>
        <w:t xml:space="preserve">Since they establish the foundation for comprehending the wave energy potential in </w:t>
      </w:r>
      <w:proofErr w:type="spellStart"/>
      <w:r>
        <w:t>Msasani</w:t>
      </w:r>
      <w:proofErr w:type="spellEnd"/>
      <w:r>
        <w:t xml:space="preserve"> Bay, the wave energy theory and shallow water transformation theory are essential to our investigation. These theoretical frameworks will be used to explore the properties of wave energy resources, predict system performance, and optimize converter design for shallow water situations. Additionally, this study will use these theories to assess the efficacy of several wave energy conversion systems under the particular environmental conditions of </w:t>
      </w:r>
      <w:proofErr w:type="spellStart"/>
      <w:r>
        <w:t>Msasani</w:t>
      </w:r>
      <w:proofErr w:type="spellEnd"/>
      <w:r>
        <w:t xml:space="preserve"> Bay. Our examination of the interaction</w:t>
      </w:r>
      <w:r>
        <w:rPr>
          <w:spacing w:val="1"/>
        </w:rPr>
        <w:t xml:space="preserve"> </w:t>
      </w:r>
      <w:r>
        <w:t>between</w:t>
      </w:r>
      <w:r>
        <w:rPr>
          <w:spacing w:val="4"/>
        </w:rPr>
        <w:t xml:space="preserve"> </w:t>
      </w:r>
      <w:r>
        <w:t>waves</w:t>
      </w:r>
      <w:r>
        <w:rPr>
          <w:spacing w:val="4"/>
        </w:rPr>
        <w:t xml:space="preserve"> </w:t>
      </w:r>
      <w:r>
        <w:t>and</w:t>
      </w:r>
      <w:r>
        <w:rPr>
          <w:spacing w:val="2"/>
        </w:rPr>
        <w:t xml:space="preserve"> </w:t>
      </w:r>
      <w:r>
        <w:t>structures,</w:t>
      </w:r>
      <w:r>
        <w:rPr>
          <w:spacing w:val="2"/>
        </w:rPr>
        <w:t xml:space="preserve"> </w:t>
      </w:r>
      <w:r>
        <w:t>the</w:t>
      </w:r>
      <w:r>
        <w:rPr>
          <w:spacing w:val="2"/>
        </w:rPr>
        <w:t xml:space="preserve"> </w:t>
      </w:r>
      <w:r>
        <w:t>effectiveness</w:t>
      </w:r>
      <w:r>
        <w:rPr>
          <w:spacing w:val="3"/>
        </w:rPr>
        <w:t xml:space="preserve"> </w:t>
      </w:r>
      <w:r>
        <w:t>of</w:t>
      </w:r>
      <w:r>
        <w:rPr>
          <w:spacing w:val="4"/>
        </w:rPr>
        <w:t xml:space="preserve"> </w:t>
      </w:r>
      <w:r>
        <w:t>energy</w:t>
      </w:r>
      <w:r>
        <w:rPr>
          <w:spacing w:val="-2"/>
        </w:rPr>
        <w:t xml:space="preserve"> </w:t>
      </w:r>
      <w:r>
        <w:t>harvesting,</w:t>
      </w:r>
      <w:r>
        <w:rPr>
          <w:spacing w:val="4"/>
        </w:rPr>
        <w:t xml:space="preserve"> </w:t>
      </w:r>
      <w:r>
        <w:rPr>
          <w:spacing w:val="-5"/>
        </w:rPr>
        <w:t>and</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9"/>
        <w:jc w:val="both"/>
      </w:pPr>
      <w:proofErr w:type="gramStart"/>
      <w:r>
        <w:t>the</w:t>
      </w:r>
      <w:proofErr w:type="gramEnd"/>
      <w:r>
        <w:t xml:space="preserve"> development of systems for deployment in shallow waters will all be guided by the theoretical framework (</w:t>
      </w:r>
      <w:proofErr w:type="spellStart"/>
      <w:r>
        <w:t>Aderinto</w:t>
      </w:r>
      <w:proofErr w:type="spellEnd"/>
      <w:r>
        <w:t>, 2018).</w:t>
      </w:r>
    </w:p>
    <w:p w:rsidR="00271CE3" w:rsidRDefault="006C7EF8">
      <w:pPr>
        <w:pStyle w:val="BodyText"/>
        <w:spacing w:before="120" w:line="360" w:lineRule="auto"/>
        <w:ind w:left="828" w:right="694"/>
        <w:jc w:val="both"/>
      </w:pPr>
      <w:proofErr w:type="gramStart"/>
      <w:r>
        <w:t>merging</w:t>
      </w:r>
      <w:proofErr w:type="gramEnd"/>
      <w:r>
        <w:t xml:space="preserve"> wave energy theory with shallow water transformation principles, we can thoroughly assess the wave energy potential while taking into account the distinct features of near-shore environments. This solid theoretical base will aid in crafting suitable wave energy</w:t>
      </w:r>
      <w:r>
        <w:rPr>
          <w:spacing w:val="-1"/>
        </w:rPr>
        <w:t xml:space="preserve"> </w:t>
      </w:r>
      <w:r>
        <w:t>solutions tailored to the coastal conditions of</w:t>
      </w:r>
      <w:r>
        <w:rPr>
          <w:spacing w:val="-3"/>
        </w:rPr>
        <w:t xml:space="preserve"> </w:t>
      </w:r>
      <w:r>
        <w:t>Tanzania and will help push forward the development of shallow water wave energy technology.</w:t>
      </w:r>
    </w:p>
    <w:p w:rsidR="00271CE3" w:rsidRDefault="006C7EF8">
      <w:pPr>
        <w:pStyle w:val="Heading2"/>
        <w:numPr>
          <w:ilvl w:val="2"/>
          <w:numId w:val="17"/>
        </w:numPr>
        <w:tabs>
          <w:tab w:val="left" w:pos="1368"/>
        </w:tabs>
        <w:spacing w:before="164"/>
        <w:ind w:left="1368" w:hanging="540"/>
        <w:jc w:val="both"/>
      </w:pPr>
      <w:bookmarkStart w:id="45" w:name="_bookmark48"/>
      <w:bookmarkEnd w:id="45"/>
      <w:r>
        <w:t>Power</w:t>
      </w:r>
      <w:r>
        <w:rPr>
          <w:spacing w:val="-17"/>
        </w:rPr>
        <w:t xml:space="preserve"> </w:t>
      </w:r>
      <w:r>
        <w:t>Take-Off</w:t>
      </w:r>
      <w:r>
        <w:rPr>
          <w:spacing w:val="-11"/>
        </w:rPr>
        <w:t xml:space="preserve"> </w:t>
      </w:r>
      <w:r>
        <w:t>System</w:t>
      </w:r>
      <w:r>
        <w:rPr>
          <w:spacing w:val="-7"/>
        </w:rPr>
        <w:t xml:space="preserve"> </w:t>
      </w:r>
      <w:r>
        <w:t>in</w:t>
      </w:r>
      <w:r>
        <w:rPr>
          <w:spacing w:val="-14"/>
        </w:rPr>
        <w:t xml:space="preserve"> </w:t>
      </w:r>
      <w:r>
        <w:t>Wave</w:t>
      </w:r>
      <w:r>
        <w:rPr>
          <w:spacing w:val="-9"/>
        </w:rPr>
        <w:t xml:space="preserve"> </w:t>
      </w:r>
      <w:r>
        <w:rPr>
          <w:spacing w:val="-2"/>
        </w:rPr>
        <w:t>Converters</w:t>
      </w:r>
    </w:p>
    <w:p w:rsidR="00271CE3" w:rsidRDefault="006C7EF8">
      <w:pPr>
        <w:pStyle w:val="BodyText"/>
        <w:spacing w:before="120" w:line="360" w:lineRule="auto"/>
        <w:ind w:left="828" w:right="697"/>
        <w:jc w:val="both"/>
      </w:pPr>
      <w:r>
        <w:t>The Power Take-Off (PTO) system is the core energy conversion mechanism in a WEC device. It transforms mechanical energy captured the waves into electrical power that can be integrated onboard or fed into the grid. The efficiency and effectiveness of the</w:t>
      </w:r>
      <w:r>
        <w:rPr>
          <w:spacing w:val="-1"/>
        </w:rPr>
        <w:t xml:space="preserve"> </w:t>
      </w:r>
      <w:r>
        <w:t>PTO significantly</w:t>
      </w:r>
      <w:r>
        <w:rPr>
          <w:spacing w:val="-1"/>
        </w:rPr>
        <w:t xml:space="preserve"> </w:t>
      </w:r>
      <w:r>
        <w:t>influence</w:t>
      </w:r>
      <w:r>
        <w:rPr>
          <w:spacing w:val="-2"/>
        </w:rPr>
        <w:t xml:space="preserve"> </w:t>
      </w:r>
      <w:r>
        <w:t>the overall performance of any</w:t>
      </w:r>
      <w:r>
        <w:rPr>
          <w:spacing w:val="-1"/>
        </w:rPr>
        <w:t xml:space="preserve"> </w:t>
      </w:r>
      <w:r>
        <w:t>wave energy conversion system. The PTO is responsible for absorbing wave induced motion and converting it into useful work via pneumatic, hydraulic or direct drive mechanisms (</w:t>
      </w:r>
      <w:proofErr w:type="spellStart"/>
      <w:r>
        <w:t>Falcao</w:t>
      </w:r>
      <w:proofErr w:type="spellEnd"/>
      <w:r>
        <w:t>, 2010).</w:t>
      </w:r>
    </w:p>
    <w:p w:rsidR="00271CE3" w:rsidRDefault="006C7EF8">
      <w:pPr>
        <w:pStyle w:val="BodyText"/>
        <w:spacing w:before="121" w:line="360" w:lineRule="auto"/>
        <w:ind w:left="828" w:right="702"/>
        <w:jc w:val="both"/>
      </w:pPr>
      <w:r>
        <w:t>There are several PTO technologies used in wave energy systems, and are suitable</w:t>
      </w:r>
      <w:r>
        <w:rPr>
          <w:spacing w:val="40"/>
        </w:rPr>
        <w:t xml:space="preserve"> </w:t>
      </w:r>
      <w:r>
        <w:t>for different WEC systems.</w:t>
      </w:r>
    </w:p>
    <w:p w:rsidR="00271CE3" w:rsidRDefault="006C7EF8">
      <w:pPr>
        <w:pStyle w:val="Heading2"/>
        <w:spacing w:before="124"/>
        <w:ind w:left="2588" w:firstLine="0"/>
      </w:pPr>
      <w:bookmarkStart w:id="46" w:name="_bookmark49"/>
      <w:bookmarkEnd w:id="46"/>
      <w:r>
        <w:rPr>
          <w:i/>
        </w:rPr>
        <w:t>Table</w:t>
      </w:r>
      <w:r>
        <w:rPr>
          <w:i/>
          <w:spacing w:val="-6"/>
        </w:rPr>
        <w:t xml:space="preserve"> </w:t>
      </w:r>
      <w:r>
        <w:rPr>
          <w:i/>
        </w:rPr>
        <w:t>2.1</w:t>
      </w:r>
      <w:r>
        <w:t>:</w:t>
      </w:r>
      <w:r>
        <w:rPr>
          <w:spacing w:val="50"/>
        </w:rPr>
        <w:t xml:space="preserve"> </w:t>
      </w:r>
      <w:r>
        <w:t>different</w:t>
      </w:r>
      <w:r>
        <w:rPr>
          <w:spacing w:val="-7"/>
        </w:rPr>
        <w:t xml:space="preserve"> </w:t>
      </w:r>
      <w:r>
        <w:t>types</w:t>
      </w:r>
      <w:r>
        <w:rPr>
          <w:spacing w:val="-6"/>
        </w:rPr>
        <w:t xml:space="preserve"> </w:t>
      </w:r>
      <w:r>
        <w:t>of</w:t>
      </w:r>
      <w:r>
        <w:rPr>
          <w:spacing w:val="-4"/>
        </w:rPr>
        <w:t xml:space="preserve"> </w:t>
      </w:r>
      <w:r>
        <w:t>PTO</w:t>
      </w:r>
      <w:r>
        <w:rPr>
          <w:spacing w:val="-5"/>
        </w:rPr>
        <w:t xml:space="preserve"> </w:t>
      </w:r>
      <w:r>
        <w:rPr>
          <w:spacing w:val="-2"/>
        </w:rPr>
        <w:t>technologies</w:t>
      </w:r>
    </w:p>
    <w:p w:rsidR="00271CE3" w:rsidRDefault="00271CE3">
      <w:pPr>
        <w:pStyle w:val="BodyText"/>
        <w:spacing w:before="11"/>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1900"/>
        <w:gridCol w:w="3023"/>
        <w:gridCol w:w="3303"/>
      </w:tblGrid>
      <w:tr w:rsidR="00271CE3">
        <w:trPr>
          <w:trHeight w:val="500"/>
        </w:trPr>
        <w:tc>
          <w:tcPr>
            <w:tcW w:w="1900" w:type="dxa"/>
            <w:tcBorders>
              <w:top w:val="single" w:sz="4" w:space="0" w:color="000000"/>
              <w:bottom w:val="single" w:sz="4" w:space="0" w:color="000000"/>
            </w:tcBorders>
          </w:tcPr>
          <w:p w:rsidR="00271CE3" w:rsidRDefault="006C7EF8">
            <w:pPr>
              <w:pStyle w:val="TableParagraph"/>
              <w:spacing w:line="252" w:lineRule="exact"/>
              <w:ind w:left="115"/>
              <w:rPr>
                <w:b/>
              </w:rPr>
            </w:pPr>
            <w:r>
              <w:rPr>
                <w:b/>
              </w:rPr>
              <w:t>PTO</w:t>
            </w:r>
            <w:r>
              <w:rPr>
                <w:b/>
                <w:spacing w:val="-1"/>
              </w:rPr>
              <w:t xml:space="preserve"> </w:t>
            </w:r>
            <w:r>
              <w:rPr>
                <w:b/>
                <w:spacing w:val="-4"/>
              </w:rPr>
              <w:t>Type</w:t>
            </w:r>
          </w:p>
        </w:tc>
        <w:tc>
          <w:tcPr>
            <w:tcW w:w="3023" w:type="dxa"/>
            <w:tcBorders>
              <w:top w:val="single" w:sz="4" w:space="0" w:color="000000"/>
              <w:bottom w:val="single" w:sz="4" w:space="0" w:color="000000"/>
            </w:tcBorders>
          </w:tcPr>
          <w:p w:rsidR="00271CE3" w:rsidRDefault="006C7EF8">
            <w:pPr>
              <w:pStyle w:val="TableParagraph"/>
              <w:spacing w:line="252" w:lineRule="exact"/>
              <w:ind w:left="209"/>
              <w:rPr>
                <w:b/>
              </w:rPr>
            </w:pPr>
            <w:r>
              <w:rPr>
                <w:b/>
                <w:spacing w:val="-2"/>
              </w:rPr>
              <w:t>Description</w:t>
            </w:r>
          </w:p>
        </w:tc>
        <w:tc>
          <w:tcPr>
            <w:tcW w:w="3303" w:type="dxa"/>
            <w:tcBorders>
              <w:top w:val="single" w:sz="4" w:space="0" w:color="000000"/>
              <w:bottom w:val="single" w:sz="4" w:space="0" w:color="000000"/>
            </w:tcBorders>
          </w:tcPr>
          <w:p w:rsidR="00271CE3" w:rsidRDefault="006C7EF8">
            <w:pPr>
              <w:pStyle w:val="TableParagraph"/>
              <w:spacing w:line="252" w:lineRule="exact"/>
              <w:ind w:left="108"/>
              <w:rPr>
                <w:b/>
              </w:rPr>
            </w:pPr>
            <w:r>
              <w:rPr>
                <w:b/>
              </w:rPr>
              <w:t>Typical</w:t>
            </w:r>
            <w:r>
              <w:rPr>
                <w:b/>
                <w:spacing w:val="-1"/>
              </w:rPr>
              <w:t xml:space="preserve"> </w:t>
            </w:r>
            <w:r>
              <w:rPr>
                <w:b/>
                <w:spacing w:val="-2"/>
              </w:rPr>
              <w:t>Applications</w:t>
            </w:r>
          </w:p>
        </w:tc>
      </w:tr>
      <w:tr w:rsidR="00271CE3">
        <w:trPr>
          <w:trHeight w:val="1258"/>
        </w:trPr>
        <w:tc>
          <w:tcPr>
            <w:tcW w:w="1900" w:type="dxa"/>
            <w:tcBorders>
              <w:top w:val="single" w:sz="4" w:space="0" w:color="000000"/>
              <w:bottom w:val="single" w:sz="4" w:space="0" w:color="000000"/>
            </w:tcBorders>
          </w:tcPr>
          <w:p w:rsidR="00271CE3" w:rsidRDefault="006C7EF8">
            <w:pPr>
              <w:pStyle w:val="TableParagraph"/>
              <w:spacing w:line="246" w:lineRule="exact"/>
              <w:ind w:left="115"/>
            </w:pPr>
            <w:r>
              <w:t>Hydraulic</w:t>
            </w:r>
            <w:r>
              <w:rPr>
                <w:spacing w:val="-3"/>
              </w:rPr>
              <w:t xml:space="preserve"> </w:t>
            </w:r>
            <w:r>
              <w:rPr>
                <w:spacing w:val="-5"/>
              </w:rPr>
              <w:t>PTO</w:t>
            </w:r>
          </w:p>
        </w:tc>
        <w:tc>
          <w:tcPr>
            <w:tcW w:w="3023" w:type="dxa"/>
            <w:tcBorders>
              <w:top w:val="single" w:sz="4" w:space="0" w:color="000000"/>
              <w:bottom w:val="single" w:sz="4" w:space="0" w:color="000000"/>
            </w:tcBorders>
          </w:tcPr>
          <w:p w:rsidR="00271CE3" w:rsidRDefault="006C7EF8">
            <w:pPr>
              <w:pStyle w:val="TableParagraph"/>
              <w:spacing w:line="360" w:lineRule="auto"/>
              <w:ind w:left="209" w:right="107"/>
              <w:jc w:val="both"/>
            </w:pPr>
            <w:r>
              <w:t xml:space="preserve">Uses fluid under pressure to drive a hydraulic motor and </w:t>
            </w:r>
            <w:r>
              <w:rPr>
                <w:spacing w:val="-2"/>
              </w:rPr>
              <w:t>generator</w:t>
            </w:r>
          </w:p>
        </w:tc>
        <w:tc>
          <w:tcPr>
            <w:tcW w:w="3303" w:type="dxa"/>
            <w:tcBorders>
              <w:top w:val="single" w:sz="4" w:space="0" w:color="000000"/>
              <w:bottom w:val="single" w:sz="4" w:space="0" w:color="000000"/>
            </w:tcBorders>
          </w:tcPr>
          <w:p w:rsidR="00271CE3" w:rsidRDefault="006C7EF8">
            <w:pPr>
              <w:pStyle w:val="TableParagraph"/>
              <w:spacing w:line="246" w:lineRule="exact"/>
              <w:ind w:left="108"/>
            </w:pPr>
            <w:r>
              <w:t>Point</w:t>
            </w:r>
            <w:r>
              <w:rPr>
                <w:spacing w:val="-3"/>
              </w:rPr>
              <w:t xml:space="preserve"> </w:t>
            </w:r>
            <w:r>
              <w:t>absorber,</w:t>
            </w:r>
            <w:r>
              <w:rPr>
                <w:spacing w:val="-3"/>
              </w:rPr>
              <w:t xml:space="preserve"> </w:t>
            </w:r>
            <w:r>
              <w:t>oscillating</w:t>
            </w:r>
            <w:r>
              <w:rPr>
                <w:spacing w:val="-3"/>
              </w:rPr>
              <w:t xml:space="preserve"> </w:t>
            </w:r>
            <w:r>
              <w:rPr>
                <w:spacing w:val="-2"/>
              </w:rPr>
              <w:t>bodies</w:t>
            </w:r>
          </w:p>
        </w:tc>
      </w:tr>
      <w:tr w:rsidR="00271CE3">
        <w:trPr>
          <w:trHeight w:val="1260"/>
        </w:trPr>
        <w:tc>
          <w:tcPr>
            <w:tcW w:w="1900" w:type="dxa"/>
            <w:tcBorders>
              <w:top w:val="single" w:sz="4" w:space="0" w:color="000000"/>
              <w:bottom w:val="single" w:sz="4" w:space="0" w:color="000000"/>
            </w:tcBorders>
          </w:tcPr>
          <w:p w:rsidR="00271CE3" w:rsidRDefault="006C7EF8">
            <w:pPr>
              <w:pStyle w:val="TableParagraph"/>
              <w:spacing w:line="245" w:lineRule="exact"/>
              <w:ind w:left="115"/>
            </w:pPr>
            <w:r>
              <w:t>Pneumatic</w:t>
            </w:r>
            <w:r>
              <w:rPr>
                <w:spacing w:val="-4"/>
              </w:rPr>
              <w:t xml:space="preserve"> </w:t>
            </w:r>
            <w:r>
              <w:rPr>
                <w:spacing w:val="-5"/>
              </w:rPr>
              <w:t>PTO</w:t>
            </w:r>
          </w:p>
        </w:tc>
        <w:tc>
          <w:tcPr>
            <w:tcW w:w="3023" w:type="dxa"/>
            <w:tcBorders>
              <w:top w:val="single" w:sz="4" w:space="0" w:color="000000"/>
              <w:bottom w:val="single" w:sz="4" w:space="0" w:color="000000"/>
            </w:tcBorders>
          </w:tcPr>
          <w:p w:rsidR="00271CE3" w:rsidRDefault="006C7EF8">
            <w:pPr>
              <w:pStyle w:val="TableParagraph"/>
              <w:spacing w:line="360" w:lineRule="auto"/>
              <w:ind w:left="209" w:right="106"/>
              <w:jc w:val="both"/>
            </w:pPr>
            <w:r>
              <w:t>In OWC devices, wave</w:t>
            </w:r>
            <w:r>
              <w:rPr>
                <w:spacing w:val="40"/>
              </w:rPr>
              <w:t xml:space="preserve"> </w:t>
            </w:r>
            <w:r>
              <w:t>motion compresses air to</w:t>
            </w:r>
            <w:r>
              <w:rPr>
                <w:spacing w:val="40"/>
              </w:rPr>
              <w:t xml:space="preserve"> </w:t>
            </w:r>
            <w:r>
              <w:t>drive an air turbine</w:t>
            </w:r>
          </w:p>
        </w:tc>
        <w:tc>
          <w:tcPr>
            <w:tcW w:w="3303" w:type="dxa"/>
            <w:tcBorders>
              <w:top w:val="single" w:sz="4" w:space="0" w:color="000000"/>
              <w:bottom w:val="single" w:sz="4" w:space="0" w:color="000000"/>
            </w:tcBorders>
          </w:tcPr>
          <w:p w:rsidR="00271CE3" w:rsidRDefault="006C7EF8">
            <w:pPr>
              <w:pStyle w:val="TableParagraph"/>
              <w:spacing w:line="245" w:lineRule="exact"/>
              <w:ind w:left="108"/>
            </w:pPr>
            <w:r>
              <w:t>OWC</w:t>
            </w:r>
            <w:r>
              <w:rPr>
                <w:spacing w:val="-3"/>
              </w:rPr>
              <w:t xml:space="preserve"> </w:t>
            </w:r>
            <w:r>
              <w:rPr>
                <w:spacing w:val="-2"/>
              </w:rPr>
              <w:t>chambers</w:t>
            </w:r>
          </w:p>
        </w:tc>
      </w:tr>
      <w:tr w:rsidR="00271CE3">
        <w:trPr>
          <w:trHeight w:val="1257"/>
        </w:trPr>
        <w:tc>
          <w:tcPr>
            <w:tcW w:w="1900" w:type="dxa"/>
            <w:tcBorders>
              <w:top w:val="single" w:sz="4" w:space="0" w:color="000000"/>
              <w:bottom w:val="single" w:sz="4" w:space="0" w:color="000000"/>
            </w:tcBorders>
          </w:tcPr>
          <w:p w:rsidR="00271CE3" w:rsidRDefault="006C7EF8">
            <w:pPr>
              <w:pStyle w:val="TableParagraph"/>
              <w:spacing w:line="245" w:lineRule="exact"/>
              <w:ind w:left="115"/>
            </w:pPr>
            <w:r>
              <w:t>Direct Drive</w:t>
            </w:r>
            <w:r>
              <w:rPr>
                <w:spacing w:val="-1"/>
              </w:rPr>
              <w:t xml:space="preserve"> </w:t>
            </w:r>
            <w:r>
              <w:rPr>
                <w:spacing w:val="-5"/>
              </w:rPr>
              <w:t>PTO</w:t>
            </w:r>
          </w:p>
        </w:tc>
        <w:tc>
          <w:tcPr>
            <w:tcW w:w="3023" w:type="dxa"/>
            <w:tcBorders>
              <w:top w:val="single" w:sz="4" w:space="0" w:color="000000"/>
              <w:bottom w:val="single" w:sz="4" w:space="0" w:color="000000"/>
            </w:tcBorders>
          </w:tcPr>
          <w:p w:rsidR="00271CE3" w:rsidRDefault="006C7EF8">
            <w:pPr>
              <w:pStyle w:val="TableParagraph"/>
              <w:tabs>
                <w:tab w:val="left" w:pos="2241"/>
              </w:tabs>
              <w:spacing w:line="360" w:lineRule="auto"/>
              <w:ind w:left="209" w:right="106"/>
              <w:jc w:val="both"/>
            </w:pPr>
            <w:r>
              <w:t>Uses linear or rotary</w:t>
            </w:r>
            <w:r>
              <w:rPr>
                <w:spacing w:val="-3"/>
              </w:rPr>
              <w:t xml:space="preserve"> </w:t>
            </w:r>
            <w:r>
              <w:t xml:space="preserve">electrical </w:t>
            </w:r>
            <w:r>
              <w:rPr>
                <w:spacing w:val="-2"/>
              </w:rPr>
              <w:t>generators</w:t>
            </w:r>
            <w:r>
              <w:tab/>
            </w:r>
            <w:r>
              <w:rPr>
                <w:spacing w:val="-2"/>
              </w:rPr>
              <w:t xml:space="preserve">without </w:t>
            </w:r>
            <w:r>
              <w:t>intermediate systems</w:t>
            </w:r>
          </w:p>
        </w:tc>
        <w:tc>
          <w:tcPr>
            <w:tcW w:w="3303" w:type="dxa"/>
            <w:tcBorders>
              <w:top w:val="single" w:sz="4" w:space="0" w:color="000000"/>
              <w:bottom w:val="single" w:sz="4" w:space="0" w:color="000000"/>
            </w:tcBorders>
          </w:tcPr>
          <w:p w:rsidR="00271CE3" w:rsidRDefault="006C7EF8">
            <w:pPr>
              <w:pStyle w:val="TableParagraph"/>
              <w:spacing w:line="245" w:lineRule="exact"/>
              <w:ind w:left="108"/>
            </w:pPr>
            <w:r>
              <w:t>Modern</w:t>
            </w:r>
            <w:r>
              <w:rPr>
                <w:spacing w:val="-3"/>
              </w:rPr>
              <w:t xml:space="preserve"> </w:t>
            </w:r>
            <w:r>
              <w:t>floating</w:t>
            </w:r>
            <w:r>
              <w:rPr>
                <w:spacing w:val="-3"/>
              </w:rPr>
              <w:t xml:space="preserve"> </w:t>
            </w:r>
            <w:r>
              <w:rPr>
                <w:spacing w:val="-4"/>
              </w:rPr>
              <w:t>WECs</w:t>
            </w:r>
          </w:p>
        </w:tc>
      </w:tr>
      <w:tr w:rsidR="00271CE3">
        <w:trPr>
          <w:trHeight w:val="758"/>
        </w:trPr>
        <w:tc>
          <w:tcPr>
            <w:tcW w:w="1900" w:type="dxa"/>
            <w:tcBorders>
              <w:top w:val="single" w:sz="4" w:space="0" w:color="000000"/>
              <w:bottom w:val="single" w:sz="4" w:space="0" w:color="000000"/>
            </w:tcBorders>
          </w:tcPr>
          <w:p w:rsidR="00271CE3" w:rsidRDefault="006C7EF8">
            <w:pPr>
              <w:pStyle w:val="TableParagraph"/>
              <w:spacing w:line="246" w:lineRule="exact"/>
              <w:ind w:left="115"/>
            </w:pPr>
            <w:r>
              <w:t xml:space="preserve">Mechanical </w:t>
            </w:r>
            <w:r>
              <w:rPr>
                <w:spacing w:val="-5"/>
              </w:rPr>
              <w:t>PTO</w:t>
            </w:r>
          </w:p>
        </w:tc>
        <w:tc>
          <w:tcPr>
            <w:tcW w:w="3023" w:type="dxa"/>
            <w:tcBorders>
              <w:top w:val="single" w:sz="4" w:space="0" w:color="000000"/>
              <w:bottom w:val="single" w:sz="4" w:space="0" w:color="000000"/>
            </w:tcBorders>
          </w:tcPr>
          <w:p w:rsidR="00271CE3" w:rsidRDefault="006C7EF8">
            <w:pPr>
              <w:pStyle w:val="TableParagraph"/>
              <w:spacing w:line="246" w:lineRule="exact"/>
              <w:ind w:left="209"/>
            </w:pPr>
            <w:r>
              <w:t>Uses</w:t>
            </w:r>
            <w:r>
              <w:rPr>
                <w:spacing w:val="42"/>
              </w:rPr>
              <w:t xml:space="preserve"> </w:t>
            </w:r>
            <w:r>
              <w:t>cams,</w:t>
            </w:r>
            <w:r>
              <w:rPr>
                <w:spacing w:val="41"/>
              </w:rPr>
              <w:t xml:space="preserve"> </w:t>
            </w:r>
            <w:r>
              <w:t>gears</w:t>
            </w:r>
            <w:r>
              <w:rPr>
                <w:spacing w:val="42"/>
              </w:rPr>
              <w:t xml:space="preserve"> </w:t>
            </w:r>
            <w:r>
              <w:t>or</w:t>
            </w:r>
            <w:r>
              <w:rPr>
                <w:spacing w:val="41"/>
              </w:rPr>
              <w:t xml:space="preserve"> </w:t>
            </w:r>
            <w:r>
              <w:rPr>
                <w:spacing w:val="-2"/>
              </w:rPr>
              <w:t>linkages</w:t>
            </w:r>
          </w:p>
          <w:p w:rsidR="00271CE3" w:rsidRDefault="006C7EF8">
            <w:pPr>
              <w:pStyle w:val="TableParagraph"/>
              <w:tabs>
                <w:tab w:val="left" w:pos="582"/>
                <w:tab w:val="left" w:pos="1507"/>
                <w:tab w:val="left" w:pos="2330"/>
                <w:tab w:val="left" w:pos="2703"/>
              </w:tabs>
              <w:spacing w:before="125"/>
              <w:ind w:left="209"/>
            </w:pPr>
            <w:r>
              <w:rPr>
                <w:spacing w:val="-5"/>
              </w:rPr>
              <w:t>to</w:t>
            </w:r>
            <w:r>
              <w:tab/>
            </w:r>
            <w:r>
              <w:rPr>
                <w:spacing w:val="-2"/>
              </w:rPr>
              <w:t>transmit</w:t>
            </w:r>
            <w:r>
              <w:tab/>
            </w:r>
            <w:r>
              <w:rPr>
                <w:spacing w:val="-2"/>
              </w:rPr>
              <w:t>motion</w:t>
            </w:r>
            <w:r>
              <w:tab/>
            </w:r>
            <w:r>
              <w:rPr>
                <w:spacing w:val="-5"/>
              </w:rPr>
              <w:t>to</w:t>
            </w:r>
            <w:r>
              <w:tab/>
            </w:r>
            <w:r>
              <w:rPr>
                <w:spacing w:val="-5"/>
              </w:rPr>
              <w:t>an</w:t>
            </w:r>
          </w:p>
        </w:tc>
        <w:tc>
          <w:tcPr>
            <w:tcW w:w="3303" w:type="dxa"/>
            <w:tcBorders>
              <w:top w:val="single" w:sz="4" w:space="0" w:color="000000"/>
              <w:bottom w:val="single" w:sz="4" w:space="0" w:color="000000"/>
            </w:tcBorders>
          </w:tcPr>
          <w:p w:rsidR="00271CE3" w:rsidRDefault="006C7EF8">
            <w:pPr>
              <w:pStyle w:val="TableParagraph"/>
              <w:spacing w:line="246" w:lineRule="exact"/>
              <w:ind w:left="108"/>
            </w:pPr>
            <w:r>
              <w:t>Small</w:t>
            </w:r>
            <w:r>
              <w:rPr>
                <w:spacing w:val="-2"/>
              </w:rPr>
              <w:t xml:space="preserve"> </w:t>
            </w:r>
            <w:r>
              <w:t>scale</w:t>
            </w:r>
            <w:r>
              <w:rPr>
                <w:spacing w:val="-1"/>
              </w:rPr>
              <w:t xml:space="preserve"> </w:t>
            </w:r>
            <w:r>
              <w:rPr>
                <w:spacing w:val="-2"/>
              </w:rPr>
              <w:t>devices</w:t>
            </w:r>
          </w:p>
        </w:tc>
      </w:tr>
    </w:tbl>
    <w:p w:rsidR="00271CE3" w:rsidRDefault="00271CE3">
      <w:pPr>
        <w:pStyle w:val="TableParagraph"/>
        <w:spacing w:line="246" w:lineRule="exact"/>
        <w:sectPr w:rsidR="00271CE3">
          <w:pgSz w:w="11910" w:h="16840"/>
          <w:pgMar w:top="1920" w:right="720" w:bottom="1260" w:left="1440" w:header="0" w:footer="1066" w:gutter="0"/>
          <w:cols w:space="720"/>
        </w:sectPr>
      </w:pPr>
    </w:p>
    <w:p w:rsidR="00271CE3" w:rsidRDefault="00271CE3">
      <w:pPr>
        <w:pStyle w:val="BodyText"/>
        <w:spacing w:before="100"/>
        <w:rPr>
          <w:b/>
          <w:sz w:val="20"/>
        </w:rPr>
      </w:pPr>
    </w:p>
    <w:tbl>
      <w:tblPr>
        <w:tblW w:w="0" w:type="auto"/>
        <w:tblInd w:w="720" w:type="dxa"/>
        <w:tblLayout w:type="fixed"/>
        <w:tblCellMar>
          <w:left w:w="0" w:type="dxa"/>
          <w:right w:w="0" w:type="dxa"/>
        </w:tblCellMar>
        <w:tblLook w:val="01E0" w:firstRow="1" w:lastRow="1" w:firstColumn="1" w:lastColumn="1" w:noHBand="0" w:noVBand="0"/>
      </w:tblPr>
      <w:tblGrid>
        <w:gridCol w:w="1704"/>
        <w:gridCol w:w="3217"/>
        <w:gridCol w:w="3304"/>
      </w:tblGrid>
      <w:tr w:rsidR="00271CE3">
        <w:trPr>
          <w:trHeight w:val="500"/>
        </w:trPr>
        <w:tc>
          <w:tcPr>
            <w:tcW w:w="1704" w:type="dxa"/>
            <w:tcBorders>
              <w:top w:val="single" w:sz="4" w:space="0" w:color="000000"/>
              <w:bottom w:val="single" w:sz="4" w:space="0" w:color="000000"/>
            </w:tcBorders>
          </w:tcPr>
          <w:p w:rsidR="00271CE3" w:rsidRDefault="00271CE3">
            <w:pPr>
              <w:pStyle w:val="TableParagraph"/>
            </w:pPr>
          </w:p>
        </w:tc>
        <w:tc>
          <w:tcPr>
            <w:tcW w:w="3217" w:type="dxa"/>
            <w:tcBorders>
              <w:top w:val="single" w:sz="4" w:space="0" w:color="000000"/>
              <w:bottom w:val="single" w:sz="4" w:space="0" w:color="000000"/>
            </w:tcBorders>
          </w:tcPr>
          <w:p w:rsidR="00271CE3" w:rsidRDefault="006C7EF8">
            <w:pPr>
              <w:pStyle w:val="TableParagraph"/>
              <w:spacing w:line="246" w:lineRule="exact"/>
              <w:ind w:left="405"/>
            </w:pPr>
            <w:r>
              <w:t>electrical</w:t>
            </w:r>
            <w:r>
              <w:rPr>
                <w:spacing w:val="-2"/>
              </w:rPr>
              <w:t xml:space="preserve"> generator</w:t>
            </w:r>
          </w:p>
        </w:tc>
        <w:tc>
          <w:tcPr>
            <w:tcW w:w="3304" w:type="dxa"/>
            <w:tcBorders>
              <w:top w:val="single" w:sz="4" w:space="0" w:color="000000"/>
              <w:bottom w:val="single" w:sz="4" w:space="0" w:color="000000"/>
            </w:tcBorders>
          </w:tcPr>
          <w:p w:rsidR="00271CE3" w:rsidRDefault="00271CE3">
            <w:pPr>
              <w:pStyle w:val="TableParagraph"/>
            </w:pPr>
          </w:p>
        </w:tc>
      </w:tr>
      <w:tr w:rsidR="00271CE3">
        <w:trPr>
          <w:trHeight w:val="877"/>
        </w:trPr>
        <w:tc>
          <w:tcPr>
            <w:tcW w:w="1704" w:type="dxa"/>
            <w:tcBorders>
              <w:top w:val="single" w:sz="4" w:space="0" w:color="000000"/>
              <w:bottom w:val="single" w:sz="4" w:space="0" w:color="000000"/>
            </w:tcBorders>
          </w:tcPr>
          <w:p w:rsidR="00271CE3" w:rsidRDefault="006C7EF8">
            <w:pPr>
              <w:pStyle w:val="TableParagraph"/>
              <w:spacing w:line="252" w:lineRule="exact"/>
              <w:ind w:left="115"/>
              <w:rPr>
                <w:b/>
              </w:rPr>
            </w:pPr>
            <w:r>
              <w:rPr>
                <w:b/>
                <w:spacing w:val="-2"/>
              </w:rPr>
              <w:t>Piezoelectric</w:t>
            </w:r>
          </w:p>
        </w:tc>
        <w:tc>
          <w:tcPr>
            <w:tcW w:w="3217" w:type="dxa"/>
            <w:tcBorders>
              <w:top w:val="single" w:sz="4" w:space="0" w:color="000000"/>
              <w:bottom w:val="single" w:sz="4" w:space="0" w:color="000000"/>
            </w:tcBorders>
          </w:tcPr>
          <w:p w:rsidR="00271CE3" w:rsidRDefault="006C7EF8">
            <w:pPr>
              <w:pStyle w:val="TableParagraph"/>
              <w:spacing w:line="357" w:lineRule="auto"/>
              <w:ind w:left="405"/>
              <w:rPr>
                <w:b/>
              </w:rPr>
            </w:pPr>
            <w:r>
              <w:rPr>
                <w:b/>
              </w:rPr>
              <w:t>Uses</w:t>
            </w:r>
            <w:r>
              <w:rPr>
                <w:b/>
                <w:spacing w:val="80"/>
              </w:rPr>
              <w:t xml:space="preserve"> </w:t>
            </w:r>
            <w:r>
              <w:rPr>
                <w:b/>
              </w:rPr>
              <w:t>material</w:t>
            </w:r>
            <w:r>
              <w:rPr>
                <w:b/>
                <w:spacing w:val="80"/>
              </w:rPr>
              <w:t xml:space="preserve"> </w:t>
            </w:r>
            <w:r>
              <w:rPr>
                <w:b/>
              </w:rPr>
              <w:t>deformation to generate electricity</w:t>
            </w:r>
          </w:p>
        </w:tc>
        <w:tc>
          <w:tcPr>
            <w:tcW w:w="3304" w:type="dxa"/>
            <w:tcBorders>
              <w:top w:val="single" w:sz="4" w:space="0" w:color="000000"/>
              <w:bottom w:val="single" w:sz="4" w:space="0" w:color="000000"/>
            </w:tcBorders>
          </w:tcPr>
          <w:p w:rsidR="00271CE3" w:rsidRDefault="006C7EF8">
            <w:pPr>
              <w:pStyle w:val="TableParagraph"/>
              <w:spacing w:line="252" w:lineRule="exact"/>
              <w:ind w:left="110"/>
              <w:rPr>
                <w:b/>
              </w:rPr>
            </w:pPr>
            <w:r>
              <w:rPr>
                <w:b/>
              </w:rPr>
              <w:t>Micro-scale</w:t>
            </w:r>
            <w:r>
              <w:rPr>
                <w:b/>
                <w:spacing w:val="-2"/>
              </w:rPr>
              <w:t xml:space="preserve"> </w:t>
            </w:r>
            <w:r>
              <w:rPr>
                <w:b/>
                <w:spacing w:val="-4"/>
              </w:rPr>
              <w:t>WECs</w:t>
            </w:r>
          </w:p>
        </w:tc>
      </w:tr>
    </w:tbl>
    <w:p w:rsidR="00271CE3" w:rsidRDefault="006C7EF8">
      <w:pPr>
        <w:pStyle w:val="BodyText"/>
        <w:ind w:left="828"/>
        <w:jc w:val="both"/>
      </w:pPr>
      <w:r>
        <w:t>Source</w:t>
      </w:r>
      <w:r>
        <w:rPr>
          <w:i/>
        </w:rPr>
        <w:t>:</w:t>
      </w:r>
      <w:r>
        <w:rPr>
          <w:i/>
          <w:spacing w:val="-2"/>
        </w:rPr>
        <w:t xml:space="preserve"> </w:t>
      </w:r>
      <w:proofErr w:type="spellStart"/>
      <w:r>
        <w:t>Babarit</w:t>
      </w:r>
      <w:proofErr w:type="spellEnd"/>
      <w:r>
        <w:rPr>
          <w:spacing w:val="-1"/>
        </w:rPr>
        <w:t xml:space="preserve"> </w:t>
      </w:r>
      <w:r>
        <w:rPr>
          <w:spacing w:val="-2"/>
        </w:rPr>
        <w:t>(2017)</w:t>
      </w:r>
    </w:p>
    <w:p w:rsidR="00271CE3" w:rsidRDefault="00271CE3">
      <w:pPr>
        <w:pStyle w:val="BodyText"/>
        <w:spacing w:before="19"/>
      </w:pPr>
    </w:p>
    <w:p w:rsidR="00271CE3" w:rsidRDefault="006C7EF8">
      <w:pPr>
        <w:pStyle w:val="Heading2"/>
        <w:numPr>
          <w:ilvl w:val="1"/>
          <w:numId w:val="17"/>
        </w:numPr>
        <w:tabs>
          <w:tab w:val="left" w:pos="1188"/>
        </w:tabs>
        <w:jc w:val="both"/>
      </w:pPr>
      <w:bookmarkStart w:id="47" w:name="_bookmark50"/>
      <w:bookmarkEnd w:id="47"/>
      <w:r>
        <w:t>Empirical</w:t>
      </w:r>
      <w:r>
        <w:rPr>
          <w:spacing w:val="-5"/>
        </w:rPr>
        <w:t xml:space="preserve"> </w:t>
      </w:r>
      <w:r>
        <w:t>Literature</w:t>
      </w:r>
      <w:r>
        <w:rPr>
          <w:spacing w:val="-4"/>
        </w:rPr>
        <w:t xml:space="preserve"> </w:t>
      </w:r>
      <w:r>
        <w:rPr>
          <w:spacing w:val="-2"/>
        </w:rPr>
        <w:t>Review</w:t>
      </w:r>
    </w:p>
    <w:p w:rsidR="00271CE3" w:rsidRDefault="006C7EF8">
      <w:pPr>
        <w:pStyle w:val="Heading2"/>
        <w:numPr>
          <w:ilvl w:val="2"/>
          <w:numId w:val="17"/>
        </w:numPr>
        <w:tabs>
          <w:tab w:val="left" w:pos="1368"/>
        </w:tabs>
        <w:spacing w:before="204"/>
        <w:ind w:left="1368" w:hanging="540"/>
        <w:jc w:val="both"/>
      </w:pPr>
      <w:bookmarkStart w:id="48" w:name="_bookmark51"/>
      <w:bookmarkEnd w:id="48"/>
      <w:r>
        <w:t>Global</w:t>
      </w:r>
      <w:r>
        <w:rPr>
          <w:spacing w:val="-3"/>
        </w:rPr>
        <w:t xml:space="preserve"> </w:t>
      </w:r>
      <w:r>
        <w:rPr>
          <w:spacing w:val="-2"/>
        </w:rPr>
        <w:t>Review</w:t>
      </w:r>
    </w:p>
    <w:p w:rsidR="00271CE3" w:rsidRDefault="006C7EF8">
      <w:pPr>
        <w:pStyle w:val="BodyText"/>
        <w:spacing w:before="120" w:line="360" w:lineRule="auto"/>
        <w:ind w:left="828" w:right="695"/>
        <w:jc w:val="both"/>
      </w:pPr>
      <w:r>
        <w:t>Around the world, numerous studies have been carried out to assess the characteristics of wave energy and how effective wave energy converters (WECs) are. As noted by (review of wave energy extraction, 2007), the efficiency of these converters is heavily influenced by factors like wave height, wave period, and wave direction, all of which can change depending on the sea conditions and the geographical area. In their research, Yu and Li (2013) utilized the WEC-</w:t>
      </w:r>
      <w:proofErr w:type="spellStart"/>
      <w:r>
        <w:t>Sim</w:t>
      </w:r>
      <w:proofErr w:type="spellEnd"/>
      <w:r>
        <w:t xml:space="preserve"> model to simulate how point absorber wave energy converters perform, finding that their efficiency ranged from 40% to 60% when the devices were finely tuned to the local wave environment. Likewise, (Iglesias and </w:t>
      </w:r>
      <w:proofErr w:type="spellStart"/>
      <w:r>
        <w:t>Carballo</w:t>
      </w:r>
      <w:proofErr w:type="spellEnd"/>
      <w:r>
        <w:t xml:space="preserve"> 2019) employed the SWAN (Simulating</w:t>
      </w:r>
      <w:r>
        <w:rPr>
          <w:spacing w:val="-7"/>
        </w:rPr>
        <w:t xml:space="preserve"> </w:t>
      </w:r>
      <w:proofErr w:type="spellStart"/>
      <w:r>
        <w:t>WAves</w:t>
      </w:r>
      <w:proofErr w:type="spellEnd"/>
      <w:r>
        <w:rPr>
          <w:spacing w:val="-4"/>
        </w:rPr>
        <w:t xml:space="preserve"> </w:t>
      </w:r>
      <w:proofErr w:type="spellStart"/>
      <w:r>
        <w:t>Nearshore</w:t>
      </w:r>
      <w:proofErr w:type="spellEnd"/>
      <w:r>
        <w:t>)</w:t>
      </w:r>
      <w:r>
        <w:rPr>
          <w:spacing w:val="-4"/>
        </w:rPr>
        <w:t xml:space="preserve"> </w:t>
      </w:r>
      <w:r>
        <w:t>model</w:t>
      </w:r>
      <w:r>
        <w:rPr>
          <w:spacing w:val="-4"/>
        </w:rPr>
        <w:t xml:space="preserve"> </w:t>
      </w:r>
      <w:r>
        <w:t>to</w:t>
      </w:r>
      <w:r>
        <w:rPr>
          <w:spacing w:val="-3"/>
        </w:rPr>
        <w:t xml:space="preserve"> </w:t>
      </w:r>
      <w:r>
        <w:t>evaluate</w:t>
      </w:r>
      <w:r>
        <w:rPr>
          <w:spacing w:val="-4"/>
        </w:rPr>
        <w:t xml:space="preserve"> </w:t>
      </w:r>
      <w:r>
        <w:t>the</w:t>
      </w:r>
      <w:r>
        <w:rPr>
          <w:spacing w:val="-4"/>
        </w:rPr>
        <w:t xml:space="preserve"> </w:t>
      </w:r>
      <w:r>
        <w:t>wave</w:t>
      </w:r>
      <w:r>
        <w:rPr>
          <w:spacing w:val="-4"/>
        </w:rPr>
        <w:t xml:space="preserve"> </w:t>
      </w:r>
      <w:r>
        <w:t>power</w:t>
      </w:r>
      <w:r>
        <w:rPr>
          <w:spacing w:val="-4"/>
        </w:rPr>
        <w:t xml:space="preserve"> </w:t>
      </w:r>
      <w:r>
        <w:t>potential</w:t>
      </w:r>
      <w:r>
        <w:rPr>
          <w:spacing w:val="-4"/>
        </w:rPr>
        <w:t xml:space="preserve"> </w:t>
      </w:r>
      <w:r>
        <w:t>along</w:t>
      </w:r>
      <w:r>
        <w:rPr>
          <w:spacing w:val="-4"/>
        </w:rPr>
        <w:t xml:space="preserve"> </w:t>
      </w:r>
      <w:r>
        <w:t>the Spanish coastline. Their results underscored the reliability of simulation models, especially</w:t>
      </w:r>
      <w:r>
        <w:rPr>
          <w:spacing w:val="-1"/>
        </w:rPr>
        <w:t xml:space="preserve"> </w:t>
      </w:r>
      <w:r>
        <w:t>when they are fed accurate boundary</w:t>
      </w:r>
      <w:r>
        <w:rPr>
          <w:spacing w:val="-1"/>
        </w:rPr>
        <w:t xml:space="preserve"> </w:t>
      </w:r>
      <w:r>
        <w:t xml:space="preserve">conditions, revealing seasonal power densities that fluctuated between 20 and </w:t>
      </w:r>
      <w:proofErr w:type="gramStart"/>
      <w:r>
        <w:t>40 kW/m. (</w:t>
      </w:r>
      <w:proofErr w:type="spellStart"/>
      <w:r>
        <w:t>falcao</w:t>
      </w:r>
      <w:proofErr w:type="spellEnd"/>
      <w:r>
        <w:t>, 2010)</w:t>
      </w:r>
      <w:proofErr w:type="gramEnd"/>
    </w:p>
    <w:p w:rsidR="00271CE3" w:rsidRDefault="006C7EF8">
      <w:pPr>
        <w:pStyle w:val="Heading2"/>
        <w:numPr>
          <w:ilvl w:val="2"/>
          <w:numId w:val="17"/>
        </w:numPr>
        <w:tabs>
          <w:tab w:val="left" w:pos="1368"/>
        </w:tabs>
        <w:spacing w:before="165"/>
        <w:ind w:left="1368" w:hanging="540"/>
        <w:jc w:val="both"/>
      </w:pPr>
      <w:bookmarkStart w:id="49" w:name="_bookmark52"/>
      <w:bookmarkEnd w:id="49"/>
      <w:r>
        <w:t>Africa</w:t>
      </w:r>
      <w:r>
        <w:rPr>
          <w:spacing w:val="-1"/>
        </w:rPr>
        <w:t xml:space="preserve"> </w:t>
      </w:r>
      <w:r>
        <w:rPr>
          <w:spacing w:val="-2"/>
        </w:rPr>
        <w:t>Review</w:t>
      </w:r>
    </w:p>
    <w:p w:rsidR="00271CE3" w:rsidRDefault="006C7EF8">
      <w:pPr>
        <w:pStyle w:val="BodyText"/>
        <w:spacing w:before="118" w:line="360" w:lineRule="auto"/>
        <w:ind w:left="828" w:right="694"/>
        <w:jc w:val="both"/>
      </w:pPr>
      <w:r>
        <w:t>In Africa, research on wave energy is definitely on the rise, but it still lags behind global trends. That said, there‘s a lot of potential, especially along the coastlines of East and West</w:t>
      </w:r>
      <w:r>
        <w:rPr>
          <w:spacing w:val="-9"/>
        </w:rPr>
        <w:t xml:space="preserve"> </w:t>
      </w:r>
      <w:r>
        <w:t xml:space="preserve">Africa. For instance, </w:t>
      </w:r>
      <w:proofErr w:type="spellStart"/>
      <w:r>
        <w:t>Obudho</w:t>
      </w:r>
      <w:proofErr w:type="spellEnd"/>
      <w:r>
        <w:t xml:space="preserve">, </w:t>
      </w:r>
      <w:proofErr w:type="spellStart"/>
      <w:r>
        <w:t>Gathua</w:t>
      </w:r>
      <w:proofErr w:type="spellEnd"/>
      <w:r>
        <w:t xml:space="preserve">, and </w:t>
      </w:r>
      <w:proofErr w:type="spellStart"/>
      <w:r>
        <w:t>Odido</w:t>
      </w:r>
      <w:proofErr w:type="spellEnd"/>
      <w:r>
        <w:t xml:space="preserve"> (2015) carried out a wave energy resource assessment along the Kenyan coast, utilizing satellite-derived wave data and numerical modeling. Their findings revealed that this region boasts a steady wave energy potential of about 3 to 5 kW/m, which is perfect for small to medium-scale marine energy systems. </w:t>
      </w:r>
      <w:proofErr w:type="spellStart"/>
      <w:r>
        <w:t>Odido</w:t>
      </w:r>
      <w:proofErr w:type="spellEnd"/>
      <w:r>
        <w:t xml:space="preserve"> (2019) pointed out that many African countries, due to limitations in infrastructure and funding, often depend on</w:t>
      </w:r>
      <w:r>
        <w:rPr>
          <w:spacing w:val="40"/>
        </w:rPr>
        <w:t xml:space="preserve"> </w:t>
      </w:r>
      <w:r>
        <w:t>simulation and remote sensing data instead of direct field measurements for their marine</w:t>
      </w:r>
      <w:r>
        <w:rPr>
          <w:spacing w:val="60"/>
          <w:w w:val="150"/>
        </w:rPr>
        <w:t xml:space="preserve"> </w:t>
      </w:r>
      <w:r>
        <w:t>energy</w:t>
      </w:r>
      <w:r>
        <w:rPr>
          <w:spacing w:val="55"/>
          <w:w w:val="150"/>
        </w:rPr>
        <w:t xml:space="preserve"> </w:t>
      </w:r>
      <w:r>
        <w:t>research.</w:t>
      </w:r>
      <w:r>
        <w:rPr>
          <w:spacing w:val="59"/>
          <w:w w:val="150"/>
        </w:rPr>
        <w:t xml:space="preserve"> </w:t>
      </w:r>
      <w:r>
        <w:t>Moreover,</w:t>
      </w:r>
      <w:r>
        <w:rPr>
          <w:spacing w:val="59"/>
          <w:w w:val="150"/>
        </w:rPr>
        <w:t xml:space="preserve"> </w:t>
      </w:r>
      <w:r>
        <w:t>Dada</w:t>
      </w:r>
      <w:r>
        <w:rPr>
          <w:spacing w:val="60"/>
          <w:w w:val="150"/>
        </w:rPr>
        <w:t xml:space="preserve"> </w:t>
      </w:r>
      <w:r>
        <w:t>and</w:t>
      </w:r>
      <w:r>
        <w:rPr>
          <w:spacing w:val="77"/>
        </w:rPr>
        <w:t xml:space="preserve"> </w:t>
      </w:r>
      <w:proofErr w:type="spellStart"/>
      <w:r>
        <w:t>Alibaba</w:t>
      </w:r>
      <w:proofErr w:type="spellEnd"/>
      <w:r>
        <w:rPr>
          <w:spacing w:val="60"/>
          <w:w w:val="150"/>
        </w:rPr>
        <w:t xml:space="preserve"> </w:t>
      </w:r>
      <w:r>
        <w:t>(2013)</w:t>
      </w:r>
      <w:r>
        <w:rPr>
          <w:spacing w:val="59"/>
          <w:w w:val="150"/>
        </w:rPr>
        <w:t xml:space="preserve"> </w:t>
      </w:r>
      <w:r>
        <w:t>examined</w:t>
      </w:r>
      <w:r>
        <w:rPr>
          <w:spacing w:val="60"/>
          <w:w w:val="150"/>
        </w:rPr>
        <w:t xml:space="preserve"> </w:t>
      </w:r>
      <w:r>
        <w:rPr>
          <w:spacing w:val="-4"/>
        </w:rPr>
        <w:t>wave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8"/>
        <w:jc w:val="both"/>
      </w:pPr>
      <w:proofErr w:type="gramStart"/>
      <w:r>
        <w:t>conditions</w:t>
      </w:r>
      <w:proofErr w:type="gramEnd"/>
      <w:r>
        <w:t xml:space="preserve"> along Nigeria's coastline using offshore data and highlighted the potential for power generation, even with the fluctuations in seasonal wave energy</w:t>
      </w:r>
      <w:r>
        <w:rPr>
          <w:spacing w:val="-2"/>
        </w:rPr>
        <w:t xml:space="preserve"> </w:t>
      </w:r>
      <w:r>
        <w:t>flux.</w:t>
      </w:r>
      <w:r>
        <w:rPr>
          <w:spacing w:val="-2"/>
        </w:rPr>
        <w:t xml:space="preserve"> </w:t>
      </w:r>
      <w:r>
        <w:t>These studies</w:t>
      </w:r>
      <w:r>
        <w:rPr>
          <w:spacing w:val="-1"/>
        </w:rPr>
        <w:t xml:space="preserve"> </w:t>
      </w:r>
      <w:r>
        <w:t>underscore that</w:t>
      </w:r>
      <w:r>
        <w:rPr>
          <w:spacing w:val="-2"/>
        </w:rPr>
        <w:t xml:space="preserve"> </w:t>
      </w:r>
      <w:r>
        <w:t>while</w:t>
      </w:r>
      <w:r>
        <w:rPr>
          <w:spacing w:val="-14"/>
        </w:rPr>
        <w:t xml:space="preserve"> </w:t>
      </w:r>
      <w:r>
        <w:t>Africa may</w:t>
      </w:r>
      <w:r>
        <w:rPr>
          <w:spacing w:val="-3"/>
        </w:rPr>
        <w:t xml:space="preserve"> </w:t>
      </w:r>
      <w:r>
        <w:t>be</w:t>
      </w:r>
      <w:r>
        <w:rPr>
          <w:spacing w:val="-1"/>
        </w:rPr>
        <w:t xml:space="preserve"> </w:t>
      </w:r>
      <w:r>
        <w:t>under-resourced</w:t>
      </w:r>
      <w:r>
        <w:rPr>
          <w:spacing w:val="-1"/>
        </w:rPr>
        <w:t xml:space="preserve"> </w:t>
      </w:r>
      <w:r>
        <w:t>in marine</w:t>
      </w:r>
      <w:r>
        <w:rPr>
          <w:spacing w:val="-1"/>
        </w:rPr>
        <w:t xml:space="preserve"> </w:t>
      </w:r>
      <w:r>
        <w:t>technology, it can still tap into satellite and numerical modeling data to explore wave energy opportunities in a cost-effective manner.</w:t>
      </w:r>
    </w:p>
    <w:p w:rsidR="00271CE3" w:rsidRDefault="006C7EF8">
      <w:pPr>
        <w:pStyle w:val="Heading2"/>
        <w:numPr>
          <w:ilvl w:val="2"/>
          <w:numId w:val="17"/>
        </w:numPr>
        <w:tabs>
          <w:tab w:val="left" w:pos="1368"/>
        </w:tabs>
        <w:spacing w:before="164"/>
        <w:ind w:left="1368" w:hanging="540"/>
        <w:jc w:val="both"/>
      </w:pPr>
      <w:bookmarkStart w:id="50" w:name="_bookmark53"/>
      <w:bookmarkEnd w:id="50"/>
      <w:r>
        <w:rPr>
          <w:spacing w:val="-2"/>
        </w:rPr>
        <w:t>Tanzania</w:t>
      </w:r>
      <w:r>
        <w:rPr>
          <w:spacing w:val="-10"/>
        </w:rPr>
        <w:t xml:space="preserve"> </w:t>
      </w:r>
      <w:r>
        <w:rPr>
          <w:spacing w:val="-2"/>
        </w:rPr>
        <w:t>Review</w:t>
      </w:r>
    </w:p>
    <w:p w:rsidR="00271CE3" w:rsidRDefault="006C7EF8">
      <w:pPr>
        <w:pStyle w:val="BodyText"/>
        <w:spacing w:before="120" w:line="360" w:lineRule="auto"/>
        <w:ind w:left="828" w:right="694"/>
        <w:jc w:val="both"/>
      </w:pPr>
      <w:r>
        <w:t>In Tanzania, there's not a lot of specific research on wave energy, but some foundational</w:t>
      </w:r>
      <w:r>
        <w:rPr>
          <w:spacing w:val="-1"/>
        </w:rPr>
        <w:t xml:space="preserve"> </w:t>
      </w:r>
      <w:r>
        <w:t>environmental</w:t>
      </w:r>
      <w:r>
        <w:rPr>
          <w:spacing w:val="-1"/>
        </w:rPr>
        <w:t xml:space="preserve"> </w:t>
      </w:r>
      <w:r>
        <w:t>studies</w:t>
      </w:r>
      <w:r>
        <w:rPr>
          <w:spacing w:val="-1"/>
        </w:rPr>
        <w:t xml:space="preserve"> </w:t>
      </w:r>
      <w:r>
        <w:t>lay</w:t>
      </w:r>
      <w:r>
        <w:rPr>
          <w:spacing w:val="-5"/>
        </w:rPr>
        <w:t xml:space="preserve"> </w:t>
      </w:r>
      <w:r>
        <w:t>the</w:t>
      </w:r>
      <w:r>
        <w:rPr>
          <w:spacing w:val="-1"/>
        </w:rPr>
        <w:t xml:space="preserve"> </w:t>
      </w:r>
      <w:r>
        <w:t>groundwork</w:t>
      </w:r>
      <w:r>
        <w:rPr>
          <w:spacing w:val="-1"/>
        </w:rPr>
        <w:t xml:space="preserve"> </w:t>
      </w:r>
      <w:r>
        <w:t>for</w:t>
      </w:r>
      <w:r>
        <w:rPr>
          <w:spacing w:val="-1"/>
        </w:rPr>
        <w:t xml:space="preserve"> </w:t>
      </w:r>
      <w:r>
        <w:t xml:space="preserve">simulations. For instance, </w:t>
      </w:r>
      <w:proofErr w:type="spellStart"/>
      <w:r>
        <w:t>Mtolera</w:t>
      </w:r>
      <w:proofErr w:type="spellEnd"/>
      <w:r>
        <w:t xml:space="preserve"> and </w:t>
      </w:r>
      <w:proofErr w:type="spellStart"/>
      <w:r>
        <w:t>Zwolinski</w:t>
      </w:r>
      <w:proofErr w:type="spellEnd"/>
      <w:r>
        <w:t xml:space="preserve"> (2015) carried out a baseline environmental assessment of </w:t>
      </w:r>
      <w:proofErr w:type="spellStart"/>
      <w:r>
        <w:t>Msasani</w:t>
      </w:r>
      <w:proofErr w:type="spellEnd"/>
      <w:r>
        <w:t xml:space="preserve"> Bay, concentrating on hydrology and water quality. Although their work didn‘t focus on wave energy directly, they did gather important data on tide levels, water depth, and the shape of the bay key elements for grasping how waves behave</w:t>
      </w:r>
      <w:r>
        <w:rPr>
          <w:spacing w:val="40"/>
        </w:rPr>
        <w:t xml:space="preserve"> </w:t>
      </w:r>
      <w:r>
        <w:t>in shallow waters. Similarly, (</w:t>
      </w:r>
      <w:proofErr w:type="spellStart"/>
      <w:r>
        <w:t>Mgaya</w:t>
      </w:r>
      <w:proofErr w:type="spellEnd"/>
      <w:r>
        <w:t xml:space="preserve"> and </w:t>
      </w:r>
      <w:proofErr w:type="spellStart"/>
      <w:r>
        <w:t>Kalanga</w:t>
      </w:r>
      <w:proofErr w:type="spellEnd"/>
      <w:r>
        <w:t xml:space="preserve"> he 2016) looked into marine pollution and oceanographic processes along Tanzania‘s coast. Their results offer useful insights that can help define the boundaries for numerical models and shed light on how waves transform in coastal areas. While there haven't been any direct studies on wave energy conversion efficiency in Tanzania, researchers can still leverage satellite-based wave data from sources like NOAA and Copernicus, along with tools like WEC-</w:t>
      </w:r>
      <w:proofErr w:type="spellStart"/>
      <w:r>
        <w:t>Sim</w:t>
      </w:r>
      <w:proofErr w:type="spellEnd"/>
      <w:r>
        <w:t xml:space="preserve"> and SWAN, to carry out virtual assessments. This is especially beneficial for </w:t>
      </w:r>
      <w:proofErr w:type="spellStart"/>
      <w:r>
        <w:t>Msasani</w:t>
      </w:r>
      <w:proofErr w:type="spellEnd"/>
      <w:r>
        <w:t xml:space="preserve"> Bay, where on-site equipment and ongoing wave monitoring are quite limited.</w:t>
      </w:r>
    </w:p>
    <w:p w:rsidR="00271CE3" w:rsidRDefault="006C7EF8">
      <w:pPr>
        <w:pStyle w:val="Heading2"/>
        <w:numPr>
          <w:ilvl w:val="1"/>
          <w:numId w:val="17"/>
        </w:numPr>
        <w:tabs>
          <w:tab w:val="left" w:pos="1188"/>
        </w:tabs>
        <w:spacing w:before="163"/>
        <w:jc w:val="both"/>
      </w:pPr>
      <w:bookmarkStart w:id="51" w:name="_bookmark54"/>
      <w:bookmarkEnd w:id="51"/>
      <w:r>
        <w:t>Research</w:t>
      </w:r>
      <w:r>
        <w:rPr>
          <w:spacing w:val="-8"/>
        </w:rPr>
        <w:t xml:space="preserve"> </w:t>
      </w:r>
      <w:r>
        <w:rPr>
          <w:spacing w:val="-5"/>
        </w:rPr>
        <w:t>Gap</w:t>
      </w:r>
    </w:p>
    <w:p w:rsidR="00271CE3" w:rsidRDefault="006C7EF8">
      <w:pPr>
        <w:pStyle w:val="BodyText"/>
        <w:spacing w:before="120" w:line="360" w:lineRule="auto"/>
        <w:ind w:left="828" w:right="696"/>
        <w:jc w:val="both"/>
      </w:pPr>
      <w:r>
        <w:t>Integration of wave energy converter on shallow water particularly in east African continent remain under explore while global advanced has been made in WECs technologies</w:t>
      </w:r>
      <w:r>
        <w:rPr>
          <w:spacing w:val="-3"/>
        </w:rPr>
        <w:t xml:space="preserve"> </w:t>
      </w:r>
      <w:r>
        <w:t>most</w:t>
      </w:r>
      <w:r>
        <w:rPr>
          <w:spacing w:val="-1"/>
        </w:rPr>
        <w:t xml:space="preserve"> </w:t>
      </w:r>
      <w:r>
        <w:t>studies</w:t>
      </w:r>
      <w:r>
        <w:rPr>
          <w:spacing w:val="-1"/>
        </w:rPr>
        <w:t xml:space="preserve"> </w:t>
      </w:r>
      <w:r>
        <w:t>focus</w:t>
      </w:r>
      <w:r>
        <w:rPr>
          <w:spacing w:val="-2"/>
        </w:rPr>
        <w:t xml:space="preserve"> </w:t>
      </w:r>
      <w:r>
        <w:t>on</w:t>
      </w:r>
      <w:r>
        <w:rPr>
          <w:spacing w:val="-3"/>
        </w:rPr>
        <w:t xml:space="preserve"> </w:t>
      </w:r>
      <w:r>
        <w:t>developed country</w:t>
      </w:r>
      <w:r>
        <w:rPr>
          <w:spacing w:val="-3"/>
        </w:rPr>
        <w:t xml:space="preserve"> </w:t>
      </w:r>
      <w:r>
        <w:t>and</w:t>
      </w:r>
      <w:r>
        <w:rPr>
          <w:spacing w:val="-1"/>
        </w:rPr>
        <w:t xml:space="preserve"> </w:t>
      </w:r>
      <w:r>
        <w:t>not</w:t>
      </w:r>
      <w:r>
        <w:rPr>
          <w:spacing w:val="-1"/>
        </w:rPr>
        <w:t xml:space="preserve"> </w:t>
      </w:r>
      <w:r>
        <w:t>in</w:t>
      </w:r>
      <w:r>
        <w:rPr>
          <w:spacing w:val="-2"/>
        </w:rPr>
        <w:t xml:space="preserve"> </w:t>
      </w:r>
      <w:r>
        <w:t xml:space="preserve">developing country. The analysis will fill the gap by modeling WEC efficiency in the shallow water circumstances of </w:t>
      </w:r>
      <w:proofErr w:type="spellStart"/>
      <w:r>
        <w:t>Msasani</w:t>
      </w:r>
      <w:proofErr w:type="spellEnd"/>
      <w:r>
        <w:t xml:space="preserve"> Bay, assessing wave energy characteristics, and quantifying power density</w:t>
      </w:r>
      <w:r>
        <w:rPr>
          <w:spacing w:val="-2"/>
        </w:rPr>
        <w:t xml:space="preserve"> </w:t>
      </w:r>
      <w:r>
        <w:t>using simulation tools such as</w:t>
      </w:r>
      <w:r>
        <w:rPr>
          <w:spacing w:val="-2"/>
        </w:rPr>
        <w:t xml:space="preserve"> </w:t>
      </w:r>
      <w:r>
        <w:t>MATLAB/Simulink. It</w:t>
      </w:r>
      <w:r>
        <w:rPr>
          <w:spacing w:val="-1"/>
        </w:rPr>
        <w:t xml:space="preserve"> </w:t>
      </w:r>
      <w:r>
        <w:t>will deliver the empirical simulation-based</w:t>
      </w:r>
    </w:p>
    <w:p w:rsidR="00271CE3" w:rsidRDefault="006C7EF8">
      <w:pPr>
        <w:pStyle w:val="BodyText"/>
        <w:spacing w:before="121" w:line="360" w:lineRule="auto"/>
        <w:ind w:left="828" w:right="701"/>
        <w:jc w:val="both"/>
      </w:pPr>
      <w:r>
        <w:t xml:space="preserve">Furthermore, although research by </w:t>
      </w:r>
      <w:proofErr w:type="spellStart"/>
      <w:r>
        <w:t>Kofoed</w:t>
      </w:r>
      <w:proofErr w:type="spellEnd"/>
      <w:r>
        <w:t xml:space="preserve"> et al. (2016) and </w:t>
      </w:r>
      <w:proofErr w:type="spellStart"/>
      <w:r>
        <w:t>Astariz</w:t>
      </w:r>
      <w:proofErr w:type="spellEnd"/>
      <w:r>
        <w:t xml:space="preserve"> and Iglesias (2016)</w:t>
      </w:r>
      <w:r>
        <w:rPr>
          <w:spacing w:val="9"/>
        </w:rPr>
        <w:t xml:space="preserve"> </w:t>
      </w:r>
      <w:r>
        <w:t>shows</w:t>
      </w:r>
      <w:r>
        <w:rPr>
          <w:spacing w:val="14"/>
        </w:rPr>
        <w:t xml:space="preserve"> </w:t>
      </w:r>
      <w:r>
        <w:t>that</w:t>
      </w:r>
      <w:r>
        <w:rPr>
          <w:spacing w:val="14"/>
        </w:rPr>
        <w:t xml:space="preserve"> </w:t>
      </w:r>
      <w:r>
        <w:t>shallow</w:t>
      </w:r>
      <w:r>
        <w:rPr>
          <w:spacing w:val="13"/>
        </w:rPr>
        <w:t xml:space="preserve"> </w:t>
      </w:r>
      <w:r>
        <w:t>water</w:t>
      </w:r>
      <w:r>
        <w:rPr>
          <w:spacing w:val="13"/>
        </w:rPr>
        <w:t xml:space="preserve"> </w:t>
      </w:r>
      <w:r>
        <w:t>wave</w:t>
      </w:r>
      <w:r>
        <w:rPr>
          <w:spacing w:val="13"/>
        </w:rPr>
        <w:t xml:space="preserve"> </w:t>
      </w:r>
      <w:r>
        <w:t>energy</w:t>
      </w:r>
      <w:r>
        <w:rPr>
          <w:spacing w:val="11"/>
        </w:rPr>
        <w:t xml:space="preserve"> </w:t>
      </w:r>
      <w:r>
        <w:t>systems</w:t>
      </w:r>
      <w:r>
        <w:rPr>
          <w:spacing w:val="15"/>
        </w:rPr>
        <w:t xml:space="preserve"> </w:t>
      </w:r>
      <w:r>
        <w:t>are</w:t>
      </w:r>
      <w:r>
        <w:rPr>
          <w:spacing w:val="12"/>
        </w:rPr>
        <w:t xml:space="preserve"> </w:t>
      </w:r>
      <w:r>
        <w:t>technically</w:t>
      </w:r>
      <w:r>
        <w:rPr>
          <w:spacing w:val="11"/>
        </w:rPr>
        <w:t xml:space="preserve"> </w:t>
      </w:r>
      <w:r>
        <w:t>feasible,</w:t>
      </w:r>
      <w:r>
        <w:rPr>
          <w:spacing w:val="14"/>
        </w:rPr>
        <w:t xml:space="preserve"> </w:t>
      </w:r>
      <w:r>
        <w:rPr>
          <w:spacing w:val="-2"/>
        </w:rPr>
        <w:t>their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6"/>
        <w:jc w:val="both"/>
      </w:pPr>
      <w:proofErr w:type="gramStart"/>
      <w:r>
        <w:t>studies</w:t>
      </w:r>
      <w:proofErr w:type="gramEnd"/>
      <w:r>
        <w:t xml:space="preserve"> concentrate on industrialized nations with well-established marine renewable energy sectors. The research currently in publication mainly ignores the obstacles</w:t>
      </w:r>
      <w:r>
        <w:rPr>
          <w:spacing w:val="40"/>
        </w:rPr>
        <w:t xml:space="preserve"> </w:t>
      </w:r>
      <w:r>
        <w:t>and possibilities for wave energy growth in underdeveloped nations, especially in sub-Saharan Africa.</w:t>
      </w:r>
    </w:p>
    <w:p w:rsidR="00271CE3" w:rsidRDefault="006C7EF8">
      <w:pPr>
        <w:pStyle w:val="Heading2"/>
        <w:numPr>
          <w:ilvl w:val="1"/>
          <w:numId w:val="17"/>
        </w:numPr>
        <w:tabs>
          <w:tab w:val="left" w:pos="1188"/>
        </w:tabs>
        <w:spacing w:before="164"/>
        <w:jc w:val="both"/>
      </w:pPr>
      <w:bookmarkStart w:id="52" w:name="_bookmark55"/>
      <w:bookmarkEnd w:id="52"/>
      <w:r>
        <w:t>Conceptual</w:t>
      </w:r>
      <w:r>
        <w:rPr>
          <w:spacing w:val="-5"/>
        </w:rPr>
        <w:t xml:space="preserve"> </w:t>
      </w:r>
      <w:r>
        <w:t>Frame</w:t>
      </w:r>
      <w:r>
        <w:rPr>
          <w:spacing w:val="-8"/>
        </w:rPr>
        <w:t xml:space="preserve"> </w:t>
      </w:r>
      <w:r>
        <w:rPr>
          <w:spacing w:val="-4"/>
        </w:rPr>
        <w:t>Work</w:t>
      </w:r>
    </w:p>
    <w:p w:rsidR="00271CE3" w:rsidRDefault="006C7EF8">
      <w:pPr>
        <w:pStyle w:val="BodyText"/>
        <w:tabs>
          <w:tab w:val="left" w:pos="6913"/>
        </w:tabs>
        <w:spacing w:before="120"/>
        <w:ind w:left="828"/>
        <w:jc w:val="both"/>
      </w:pPr>
      <w:r>
        <w:rPr>
          <w:noProof/>
          <w:lang w:val="en-IN" w:eastAsia="en-IN"/>
        </w:rPr>
        <mc:AlternateContent>
          <mc:Choice Requires="wps">
            <w:drawing>
              <wp:anchor distT="0" distB="0" distL="0" distR="0" simplePos="0" relativeHeight="487596032" behindDoc="1" locked="0" layoutInCell="1" allowOverlap="1">
                <wp:simplePos x="0" y="0"/>
                <wp:positionH relativeFrom="page">
                  <wp:posOffset>1381125</wp:posOffset>
                </wp:positionH>
                <wp:positionV relativeFrom="paragraph">
                  <wp:posOffset>267835</wp:posOffset>
                </wp:positionV>
                <wp:extent cx="5593715" cy="321500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3715" cy="3215005"/>
                          <a:chOff x="0" y="0"/>
                          <a:chExt cx="5593715" cy="3215005"/>
                        </a:xfrm>
                      </wpg:grpSpPr>
                      <wps:wsp>
                        <wps:cNvPr id="23" name="Graphic 23"/>
                        <wps:cNvSpPr/>
                        <wps:spPr>
                          <a:xfrm>
                            <a:off x="4089400" y="1165097"/>
                            <a:ext cx="1494790" cy="704850"/>
                          </a:xfrm>
                          <a:custGeom>
                            <a:avLst/>
                            <a:gdLst/>
                            <a:ahLst/>
                            <a:cxnLst/>
                            <a:rect l="l" t="t" r="r" b="b"/>
                            <a:pathLst>
                              <a:path w="1494790" h="704850">
                                <a:moveTo>
                                  <a:pt x="0" y="117475"/>
                                </a:moveTo>
                                <a:lnTo>
                                  <a:pt x="9229" y="71741"/>
                                </a:lnTo>
                                <a:lnTo>
                                  <a:pt x="34401" y="34401"/>
                                </a:lnTo>
                                <a:lnTo>
                                  <a:pt x="71741" y="9229"/>
                                </a:lnTo>
                                <a:lnTo>
                                  <a:pt x="117475" y="0"/>
                                </a:lnTo>
                                <a:lnTo>
                                  <a:pt x="1377315" y="0"/>
                                </a:lnTo>
                                <a:lnTo>
                                  <a:pt x="1423048" y="9229"/>
                                </a:lnTo>
                                <a:lnTo>
                                  <a:pt x="1460388" y="34401"/>
                                </a:lnTo>
                                <a:lnTo>
                                  <a:pt x="1485560" y="71741"/>
                                </a:lnTo>
                                <a:lnTo>
                                  <a:pt x="1494790" y="117475"/>
                                </a:lnTo>
                                <a:lnTo>
                                  <a:pt x="1494790" y="587375"/>
                                </a:lnTo>
                                <a:lnTo>
                                  <a:pt x="1485560" y="633108"/>
                                </a:lnTo>
                                <a:lnTo>
                                  <a:pt x="1460388" y="670448"/>
                                </a:lnTo>
                                <a:lnTo>
                                  <a:pt x="1423048" y="695620"/>
                                </a:lnTo>
                                <a:lnTo>
                                  <a:pt x="1377315" y="704850"/>
                                </a:lnTo>
                                <a:lnTo>
                                  <a:pt x="117475" y="704850"/>
                                </a:lnTo>
                                <a:lnTo>
                                  <a:pt x="71741" y="695620"/>
                                </a:lnTo>
                                <a:lnTo>
                                  <a:pt x="34401" y="670448"/>
                                </a:lnTo>
                                <a:lnTo>
                                  <a:pt x="9229" y="633108"/>
                                </a:lnTo>
                                <a:lnTo>
                                  <a:pt x="0" y="587375"/>
                                </a:lnTo>
                                <a:lnTo>
                                  <a:pt x="0" y="117475"/>
                                </a:lnTo>
                                <a:close/>
                              </a:path>
                            </a:pathLst>
                          </a:custGeom>
                          <a:ln w="19050">
                            <a:solidFill>
                              <a:srgbClr val="0E9ED4"/>
                            </a:solidFill>
                            <a:prstDash val="solid"/>
                          </a:ln>
                        </wps:spPr>
                        <wps:bodyPr wrap="square" lIns="0" tIns="0" rIns="0" bIns="0" rtlCol="0">
                          <a:prstTxWarp prst="textNoShape">
                            <a:avLst/>
                          </a:prstTxWarp>
                          <a:noAutofit/>
                        </wps:bodyPr>
                      </wps:wsp>
                      <wps:wsp>
                        <wps:cNvPr id="24" name="Graphic 24"/>
                        <wps:cNvSpPr/>
                        <wps:spPr>
                          <a:xfrm>
                            <a:off x="2516504" y="1173352"/>
                            <a:ext cx="1138555" cy="697230"/>
                          </a:xfrm>
                          <a:custGeom>
                            <a:avLst/>
                            <a:gdLst/>
                            <a:ahLst/>
                            <a:cxnLst/>
                            <a:rect l="l" t="t" r="r" b="b"/>
                            <a:pathLst>
                              <a:path w="1138555" h="697230">
                                <a:moveTo>
                                  <a:pt x="0" y="116204"/>
                                </a:moveTo>
                                <a:lnTo>
                                  <a:pt x="9138" y="70991"/>
                                </a:lnTo>
                                <a:lnTo>
                                  <a:pt x="34051" y="34051"/>
                                </a:lnTo>
                                <a:lnTo>
                                  <a:pt x="70991" y="9138"/>
                                </a:lnTo>
                                <a:lnTo>
                                  <a:pt x="116205" y="0"/>
                                </a:lnTo>
                                <a:lnTo>
                                  <a:pt x="1022350" y="0"/>
                                </a:lnTo>
                                <a:lnTo>
                                  <a:pt x="1067563" y="9138"/>
                                </a:lnTo>
                                <a:lnTo>
                                  <a:pt x="1104503" y="34051"/>
                                </a:lnTo>
                                <a:lnTo>
                                  <a:pt x="1129416" y="70991"/>
                                </a:lnTo>
                                <a:lnTo>
                                  <a:pt x="1138555" y="116204"/>
                                </a:lnTo>
                                <a:lnTo>
                                  <a:pt x="1138555" y="581025"/>
                                </a:lnTo>
                                <a:lnTo>
                                  <a:pt x="1129416" y="626238"/>
                                </a:lnTo>
                                <a:lnTo>
                                  <a:pt x="1104503" y="663178"/>
                                </a:lnTo>
                                <a:lnTo>
                                  <a:pt x="1067563" y="688091"/>
                                </a:lnTo>
                                <a:lnTo>
                                  <a:pt x="1022350" y="697229"/>
                                </a:lnTo>
                                <a:lnTo>
                                  <a:pt x="116205" y="697229"/>
                                </a:lnTo>
                                <a:lnTo>
                                  <a:pt x="70991" y="688091"/>
                                </a:lnTo>
                                <a:lnTo>
                                  <a:pt x="34051" y="663178"/>
                                </a:lnTo>
                                <a:lnTo>
                                  <a:pt x="9138" y="626238"/>
                                </a:lnTo>
                                <a:lnTo>
                                  <a:pt x="0" y="581025"/>
                                </a:lnTo>
                                <a:lnTo>
                                  <a:pt x="0" y="116204"/>
                                </a:lnTo>
                                <a:close/>
                              </a:path>
                            </a:pathLst>
                          </a:custGeom>
                          <a:ln w="19050">
                            <a:solidFill>
                              <a:srgbClr val="000000"/>
                            </a:solidFill>
                            <a:prstDash val="solid"/>
                          </a:ln>
                        </wps:spPr>
                        <wps:bodyPr wrap="square" lIns="0" tIns="0" rIns="0" bIns="0" rtlCol="0">
                          <a:prstTxWarp prst="textNoShape">
                            <a:avLst/>
                          </a:prstTxWarp>
                          <a:noAutofit/>
                        </wps:bodyPr>
                      </wps:wsp>
                      <wps:wsp>
                        <wps:cNvPr id="25" name="Graphic 25"/>
                        <wps:cNvSpPr/>
                        <wps:spPr>
                          <a:xfrm>
                            <a:off x="2152014" y="402463"/>
                            <a:ext cx="1076960" cy="7620"/>
                          </a:xfrm>
                          <a:custGeom>
                            <a:avLst/>
                            <a:gdLst/>
                            <a:ahLst/>
                            <a:cxnLst/>
                            <a:rect l="l" t="t" r="r" b="b"/>
                            <a:pathLst>
                              <a:path w="1076960" h="7620">
                                <a:moveTo>
                                  <a:pt x="0" y="0"/>
                                </a:moveTo>
                                <a:lnTo>
                                  <a:pt x="1076960" y="7620"/>
                                </a:lnTo>
                              </a:path>
                            </a:pathLst>
                          </a:custGeom>
                          <a:ln w="19050">
                            <a:solidFill>
                              <a:srgbClr val="155F82"/>
                            </a:solidFill>
                            <a:prstDash val="solid"/>
                          </a:ln>
                        </wps:spPr>
                        <wps:bodyPr wrap="square" lIns="0" tIns="0" rIns="0" bIns="0" rtlCol="0">
                          <a:prstTxWarp prst="textNoShape">
                            <a:avLst/>
                          </a:prstTxWarp>
                          <a:noAutofit/>
                        </wps:bodyPr>
                      </wps:wsp>
                      <wps:wsp>
                        <wps:cNvPr id="26" name="Graphic 26"/>
                        <wps:cNvSpPr/>
                        <wps:spPr>
                          <a:xfrm>
                            <a:off x="2152014" y="2627376"/>
                            <a:ext cx="1177290" cy="1270"/>
                          </a:xfrm>
                          <a:custGeom>
                            <a:avLst/>
                            <a:gdLst/>
                            <a:ahLst/>
                            <a:cxnLst/>
                            <a:rect l="l" t="t" r="r" b="b"/>
                            <a:pathLst>
                              <a:path w="1177290">
                                <a:moveTo>
                                  <a:pt x="0" y="0"/>
                                </a:moveTo>
                                <a:lnTo>
                                  <a:pt x="1177289" y="0"/>
                                </a:lnTo>
                              </a:path>
                            </a:pathLst>
                          </a:custGeom>
                          <a:ln w="19050">
                            <a:solidFill>
                              <a:srgbClr val="000000"/>
                            </a:solidFill>
                            <a:prstDash val="solid"/>
                          </a:ln>
                        </wps:spPr>
                        <wps:bodyPr wrap="square" lIns="0" tIns="0" rIns="0" bIns="0" rtlCol="0">
                          <a:prstTxWarp prst="textNoShape">
                            <a:avLst/>
                          </a:prstTxWarp>
                          <a:noAutofit/>
                        </wps:bodyPr>
                      </wps:wsp>
                      <wps:wsp>
                        <wps:cNvPr id="27" name="Graphic 27"/>
                        <wps:cNvSpPr/>
                        <wps:spPr>
                          <a:xfrm>
                            <a:off x="1989454" y="394843"/>
                            <a:ext cx="1286510" cy="2277745"/>
                          </a:xfrm>
                          <a:custGeom>
                            <a:avLst/>
                            <a:gdLst/>
                            <a:ahLst/>
                            <a:cxnLst/>
                            <a:rect l="l" t="t" r="r" b="b"/>
                            <a:pathLst>
                              <a:path w="1286510" h="2277745">
                                <a:moveTo>
                                  <a:pt x="0" y="1109344"/>
                                </a:moveTo>
                                <a:lnTo>
                                  <a:pt x="511175" y="1124584"/>
                                </a:lnTo>
                              </a:path>
                              <a:path w="1286510" h="2277745">
                                <a:moveTo>
                                  <a:pt x="1224280" y="0"/>
                                </a:moveTo>
                                <a:lnTo>
                                  <a:pt x="1224280" y="805814"/>
                                </a:lnTo>
                              </a:path>
                              <a:path w="1286510" h="2277745">
                                <a:moveTo>
                                  <a:pt x="1286510" y="2277744"/>
                                </a:moveTo>
                                <a:lnTo>
                                  <a:pt x="1286510" y="1425574"/>
                                </a:lnTo>
                              </a:path>
                            </a:pathLst>
                          </a:custGeom>
                          <a:ln w="19050">
                            <a:solidFill>
                              <a:srgbClr val="155F82"/>
                            </a:solidFill>
                            <a:prstDash val="solid"/>
                          </a:ln>
                        </wps:spPr>
                        <wps:bodyPr wrap="square" lIns="0" tIns="0" rIns="0" bIns="0" rtlCol="0">
                          <a:prstTxWarp prst="textNoShape">
                            <a:avLst/>
                          </a:prstTxWarp>
                          <a:noAutofit/>
                        </wps:bodyPr>
                      </wps:wsp>
                      <wps:wsp>
                        <wps:cNvPr id="28" name="Graphic 28"/>
                        <wps:cNvSpPr/>
                        <wps:spPr>
                          <a:xfrm>
                            <a:off x="3654933" y="1410208"/>
                            <a:ext cx="450215" cy="76200"/>
                          </a:xfrm>
                          <a:custGeom>
                            <a:avLst/>
                            <a:gdLst/>
                            <a:ahLst/>
                            <a:cxnLst/>
                            <a:rect l="l" t="t" r="r" b="b"/>
                            <a:pathLst>
                              <a:path w="450215" h="76200">
                                <a:moveTo>
                                  <a:pt x="374141" y="0"/>
                                </a:moveTo>
                                <a:lnTo>
                                  <a:pt x="373771" y="22225"/>
                                </a:lnTo>
                                <a:lnTo>
                                  <a:pt x="373667" y="28489"/>
                                </a:lnTo>
                                <a:lnTo>
                                  <a:pt x="386333" y="28701"/>
                                </a:lnTo>
                                <a:lnTo>
                                  <a:pt x="386191" y="39370"/>
                                </a:lnTo>
                                <a:lnTo>
                                  <a:pt x="386079" y="47751"/>
                                </a:lnTo>
                                <a:lnTo>
                                  <a:pt x="373346" y="47751"/>
                                </a:lnTo>
                                <a:lnTo>
                                  <a:pt x="372871" y="76200"/>
                                </a:lnTo>
                                <a:lnTo>
                                  <a:pt x="432220" y="47751"/>
                                </a:lnTo>
                                <a:lnTo>
                                  <a:pt x="386079" y="47751"/>
                                </a:lnTo>
                                <a:lnTo>
                                  <a:pt x="373349" y="47538"/>
                                </a:lnTo>
                                <a:lnTo>
                                  <a:pt x="432665" y="47538"/>
                                </a:lnTo>
                                <a:lnTo>
                                  <a:pt x="449706" y="39370"/>
                                </a:lnTo>
                                <a:lnTo>
                                  <a:pt x="374141" y="0"/>
                                </a:lnTo>
                                <a:close/>
                              </a:path>
                              <a:path w="450215" h="76200">
                                <a:moveTo>
                                  <a:pt x="373667" y="28489"/>
                                </a:moveTo>
                                <a:lnTo>
                                  <a:pt x="373485" y="39370"/>
                                </a:lnTo>
                                <a:lnTo>
                                  <a:pt x="373454" y="41275"/>
                                </a:lnTo>
                                <a:lnTo>
                                  <a:pt x="373349" y="47538"/>
                                </a:lnTo>
                                <a:lnTo>
                                  <a:pt x="386079" y="47751"/>
                                </a:lnTo>
                                <a:lnTo>
                                  <a:pt x="386333" y="28701"/>
                                </a:lnTo>
                                <a:lnTo>
                                  <a:pt x="373667" y="28489"/>
                                </a:lnTo>
                                <a:close/>
                              </a:path>
                              <a:path w="450215" h="76200">
                                <a:moveTo>
                                  <a:pt x="253" y="22225"/>
                                </a:moveTo>
                                <a:lnTo>
                                  <a:pt x="25" y="39370"/>
                                </a:lnTo>
                                <a:lnTo>
                                  <a:pt x="0" y="41275"/>
                                </a:lnTo>
                                <a:lnTo>
                                  <a:pt x="373349" y="47538"/>
                                </a:lnTo>
                                <a:lnTo>
                                  <a:pt x="373663" y="28701"/>
                                </a:lnTo>
                                <a:lnTo>
                                  <a:pt x="373667" y="28489"/>
                                </a:lnTo>
                                <a:lnTo>
                                  <a:pt x="253" y="22225"/>
                                </a:lnTo>
                                <a:close/>
                              </a:path>
                            </a:pathLst>
                          </a:custGeom>
                          <a:solidFill>
                            <a:srgbClr val="155F82"/>
                          </a:solidFill>
                        </wps:spPr>
                        <wps:bodyPr wrap="square" lIns="0" tIns="0" rIns="0" bIns="0" rtlCol="0">
                          <a:prstTxWarp prst="textNoShape">
                            <a:avLst/>
                          </a:prstTxWarp>
                          <a:noAutofit/>
                        </wps:bodyPr>
                      </wps:wsp>
                      <wps:wsp>
                        <wps:cNvPr id="29" name="Textbox 29"/>
                        <wps:cNvSpPr txBox="1"/>
                        <wps:spPr>
                          <a:xfrm>
                            <a:off x="2730500" y="1372955"/>
                            <a:ext cx="724535" cy="170815"/>
                          </a:xfrm>
                          <a:prstGeom prst="rect">
                            <a:avLst/>
                          </a:prstGeom>
                        </wps:spPr>
                        <wps:txbx>
                          <w:txbxContent>
                            <w:p w:rsidR="00271CE3" w:rsidRDefault="006C7EF8">
                              <w:pPr>
                                <w:spacing w:line="268" w:lineRule="exact"/>
                                <w:rPr>
                                  <w:rFonts w:ascii="Arial MT"/>
                                  <w:sz w:val="24"/>
                                </w:rPr>
                              </w:pPr>
                              <w:r>
                                <w:rPr>
                                  <w:rFonts w:ascii="Arial MT"/>
                                  <w:spacing w:val="-2"/>
                                  <w:sz w:val="24"/>
                                </w:rPr>
                                <w:t>Simulation</w:t>
                              </w:r>
                            </w:p>
                          </w:txbxContent>
                        </wps:txbx>
                        <wps:bodyPr wrap="square" lIns="0" tIns="0" rIns="0" bIns="0" rtlCol="0">
                          <a:noAutofit/>
                        </wps:bodyPr>
                      </wps:wsp>
                      <wps:wsp>
                        <wps:cNvPr id="30" name="Textbox 30"/>
                        <wps:cNvSpPr txBox="1"/>
                        <wps:spPr>
                          <a:xfrm>
                            <a:off x="4392040" y="1366605"/>
                            <a:ext cx="908050" cy="170815"/>
                          </a:xfrm>
                          <a:prstGeom prst="rect">
                            <a:avLst/>
                          </a:prstGeom>
                        </wps:spPr>
                        <wps:txbx>
                          <w:txbxContent>
                            <w:p w:rsidR="00271CE3" w:rsidRDefault="006C7EF8">
                              <w:pPr>
                                <w:spacing w:line="268" w:lineRule="exact"/>
                                <w:rPr>
                                  <w:rFonts w:ascii="Arial MT"/>
                                  <w:sz w:val="24"/>
                                </w:rPr>
                              </w:pPr>
                              <w:r>
                                <w:rPr>
                                  <w:rFonts w:ascii="Arial MT"/>
                                  <w:sz w:val="24"/>
                                </w:rPr>
                                <w:t>Wave</w:t>
                              </w:r>
                              <w:r>
                                <w:rPr>
                                  <w:rFonts w:ascii="Arial MT"/>
                                  <w:spacing w:val="-9"/>
                                  <w:sz w:val="24"/>
                                </w:rPr>
                                <w:t xml:space="preserve"> </w:t>
                              </w:r>
                              <w:r>
                                <w:rPr>
                                  <w:rFonts w:ascii="Arial MT"/>
                                  <w:spacing w:val="-2"/>
                                  <w:sz w:val="24"/>
                                </w:rPr>
                                <w:t>energy</w:t>
                              </w:r>
                            </w:p>
                          </w:txbxContent>
                        </wps:txbx>
                        <wps:bodyPr wrap="square" lIns="0" tIns="0" rIns="0" bIns="0" rtlCol="0">
                          <a:noAutofit/>
                        </wps:bodyPr>
                      </wps:wsp>
                      <wps:wsp>
                        <wps:cNvPr id="31" name="Textbox 31"/>
                        <wps:cNvSpPr txBox="1"/>
                        <wps:spPr>
                          <a:xfrm>
                            <a:off x="9525" y="2233676"/>
                            <a:ext cx="2138680" cy="971550"/>
                          </a:xfrm>
                          <a:prstGeom prst="rect">
                            <a:avLst/>
                          </a:prstGeom>
                          <a:ln w="19050">
                            <a:solidFill>
                              <a:srgbClr val="4EA72D"/>
                            </a:solidFill>
                            <a:prstDash val="solid"/>
                          </a:ln>
                        </wps:spPr>
                        <wps:txbx>
                          <w:txbxContent>
                            <w:p w:rsidR="00271CE3" w:rsidRDefault="006C7EF8">
                              <w:pPr>
                                <w:spacing w:before="67" w:line="278" w:lineRule="auto"/>
                                <w:ind w:left="143" w:right="792"/>
                                <w:rPr>
                                  <w:rFonts w:ascii="Arial MT"/>
                                  <w:sz w:val="24"/>
                                </w:rPr>
                              </w:pPr>
                              <w:r>
                                <w:rPr>
                                  <w:rFonts w:ascii="Arial MT"/>
                                  <w:sz w:val="24"/>
                                </w:rPr>
                                <w:t>Boundary</w:t>
                              </w:r>
                              <w:r>
                                <w:rPr>
                                  <w:rFonts w:ascii="Arial MT"/>
                                  <w:spacing w:val="-17"/>
                                  <w:sz w:val="24"/>
                                </w:rPr>
                                <w:t xml:space="preserve"> </w:t>
                              </w:r>
                              <w:r>
                                <w:rPr>
                                  <w:rFonts w:ascii="Arial MT"/>
                                  <w:sz w:val="24"/>
                                </w:rPr>
                                <w:t>condition</w:t>
                              </w:r>
                              <w:r>
                                <w:rPr>
                                  <w:rFonts w:ascii="Arial MT"/>
                                  <w:spacing w:val="-17"/>
                                  <w:sz w:val="24"/>
                                </w:rPr>
                                <w:t xml:space="preserve"> </w:t>
                              </w:r>
                              <w:r>
                                <w:rPr>
                                  <w:rFonts w:ascii="Arial MT"/>
                                  <w:sz w:val="24"/>
                                </w:rPr>
                                <w:t xml:space="preserve">for </w:t>
                              </w:r>
                              <w:r>
                                <w:rPr>
                                  <w:rFonts w:ascii="Arial MT"/>
                                  <w:spacing w:val="-4"/>
                                  <w:sz w:val="24"/>
                                </w:rPr>
                                <w:t>mode</w:t>
                              </w:r>
                            </w:p>
                            <w:p w:rsidR="00271CE3" w:rsidRDefault="006C7EF8">
                              <w:pPr>
                                <w:numPr>
                                  <w:ilvl w:val="0"/>
                                  <w:numId w:val="16"/>
                                </w:numPr>
                                <w:tabs>
                                  <w:tab w:val="left" w:pos="862"/>
                                </w:tabs>
                                <w:spacing w:before="160"/>
                                <w:ind w:left="862" w:hanging="359"/>
                                <w:rPr>
                                  <w:rFonts w:ascii="Arial MT"/>
                                  <w:sz w:val="24"/>
                                </w:rPr>
                              </w:pPr>
                              <w:r>
                                <w:rPr>
                                  <w:rFonts w:ascii="Arial MT"/>
                                  <w:sz w:val="24"/>
                                </w:rPr>
                                <w:t>Wave</w:t>
                              </w:r>
                              <w:r>
                                <w:rPr>
                                  <w:rFonts w:ascii="Arial MT"/>
                                  <w:spacing w:val="-10"/>
                                  <w:sz w:val="24"/>
                                </w:rPr>
                                <w:t xml:space="preserve"> </w:t>
                              </w:r>
                              <w:r>
                                <w:rPr>
                                  <w:rFonts w:ascii="Arial MT"/>
                                  <w:spacing w:val="-2"/>
                                  <w:sz w:val="24"/>
                                </w:rPr>
                                <w:t>depth</w:t>
                              </w:r>
                            </w:p>
                            <w:p w:rsidR="00271CE3" w:rsidRDefault="006C7EF8">
                              <w:pPr>
                                <w:numPr>
                                  <w:ilvl w:val="0"/>
                                  <w:numId w:val="16"/>
                                </w:numPr>
                                <w:tabs>
                                  <w:tab w:val="left" w:pos="862"/>
                                </w:tabs>
                                <w:spacing w:before="44"/>
                                <w:ind w:left="862" w:hanging="359"/>
                                <w:rPr>
                                  <w:rFonts w:ascii="Arial MT"/>
                                  <w:sz w:val="24"/>
                                </w:rPr>
                              </w:pPr>
                              <w:r>
                                <w:rPr>
                                  <w:rFonts w:ascii="Arial MT"/>
                                  <w:spacing w:val="-2"/>
                                  <w:sz w:val="24"/>
                                </w:rPr>
                                <w:t>bathymetry</w:t>
                              </w:r>
                            </w:p>
                          </w:txbxContent>
                        </wps:txbx>
                        <wps:bodyPr wrap="square" lIns="0" tIns="0" rIns="0" bIns="0" rtlCol="0">
                          <a:noAutofit/>
                        </wps:bodyPr>
                      </wps:wsp>
                      <wps:wsp>
                        <wps:cNvPr id="32" name="Textbox 32"/>
                        <wps:cNvSpPr txBox="1"/>
                        <wps:spPr>
                          <a:xfrm>
                            <a:off x="45084" y="1118742"/>
                            <a:ext cx="1929130" cy="846455"/>
                          </a:xfrm>
                          <a:prstGeom prst="rect">
                            <a:avLst/>
                          </a:prstGeom>
                          <a:ln w="19050">
                            <a:solidFill>
                              <a:srgbClr val="4EA72D"/>
                            </a:solidFill>
                            <a:prstDash val="solid"/>
                          </a:ln>
                        </wps:spPr>
                        <wps:txbx>
                          <w:txbxContent>
                            <w:p w:rsidR="00271CE3" w:rsidRDefault="006C7EF8">
                              <w:pPr>
                                <w:spacing w:before="167" w:line="420" w:lineRule="auto"/>
                                <w:ind w:left="685" w:right="577" w:hanging="102"/>
                                <w:rPr>
                                  <w:rFonts w:ascii="Arial MT"/>
                                  <w:sz w:val="24"/>
                                </w:rPr>
                              </w:pPr>
                              <w:r>
                                <w:rPr>
                                  <w:rFonts w:ascii="Arial MT"/>
                                  <w:sz w:val="24"/>
                                </w:rPr>
                                <w:t>Wave</w:t>
                              </w:r>
                              <w:r>
                                <w:rPr>
                                  <w:rFonts w:ascii="Arial MT"/>
                                  <w:spacing w:val="-17"/>
                                  <w:sz w:val="24"/>
                                </w:rPr>
                                <w:t xml:space="preserve"> </w:t>
                              </w:r>
                              <w:r>
                                <w:rPr>
                                  <w:rFonts w:ascii="Arial MT"/>
                                  <w:sz w:val="24"/>
                                </w:rPr>
                                <w:t>energy</w:t>
                              </w:r>
                              <w:r>
                                <w:rPr>
                                  <w:rFonts w:ascii="Arial MT"/>
                                  <w:spacing w:val="-17"/>
                                  <w:sz w:val="24"/>
                                </w:rPr>
                                <w:t xml:space="preserve"> </w:t>
                              </w:r>
                              <w:r>
                                <w:rPr>
                                  <w:rFonts w:ascii="Arial MT"/>
                                  <w:sz w:val="24"/>
                                </w:rPr>
                                <w:t>flux (power density)</w:t>
                              </w:r>
                            </w:p>
                          </w:txbxContent>
                        </wps:txbx>
                        <wps:bodyPr wrap="square" lIns="0" tIns="0" rIns="0" bIns="0" rtlCol="0">
                          <a:noAutofit/>
                        </wps:bodyPr>
                      </wps:wsp>
                      <wps:wsp>
                        <wps:cNvPr id="33" name="Textbox 33"/>
                        <wps:cNvSpPr txBox="1"/>
                        <wps:spPr>
                          <a:xfrm>
                            <a:off x="83185" y="9525"/>
                            <a:ext cx="2068830" cy="899160"/>
                          </a:xfrm>
                          <a:prstGeom prst="rect">
                            <a:avLst/>
                          </a:prstGeom>
                          <a:ln w="19050">
                            <a:solidFill>
                              <a:srgbClr val="4EA72D"/>
                            </a:solidFill>
                            <a:prstDash val="solid"/>
                          </a:ln>
                        </wps:spPr>
                        <wps:txbx>
                          <w:txbxContent>
                            <w:p w:rsidR="00271CE3" w:rsidRDefault="006C7EF8">
                              <w:pPr>
                                <w:spacing w:before="67"/>
                                <w:ind w:left="511"/>
                                <w:rPr>
                                  <w:rFonts w:ascii="Arial MT"/>
                                  <w:sz w:val="24"/>
                                </w:rPr>
                              </w:pPr>
                              <w:r>
                                <w:rPr>
                                  <w:rFonts w:ascii="Arial MT"/>
                                  <w:sz w:val="24"/>
                                </w:rPr>
                                <w:t>Wave</w:t>
                              </w:r>
                              <w:r>
                                <w:rPr>
                                  <w:rFonts w:ascii="Arial MT"/>
                                  <w:spacing w:val="-9"/>
                                  <w:sz w:val="24"/>
                                </w:rPr>
                                <w:t xml:space="preserve"> </w:t>
                              </w:r>
                              <w:r>
                                <w:rPr>
                                  <w:rFonts w:ascii="Arial MT"/>
                                  <w:spacing w:val="-2"/>
                                  <w:sz w:val="24"/>
                                </w:rPr>
                                <w:t>characteristics</w:t>
                              </w:r>
                            </w:p>
                            <w:p w:rsidR="00271CE3" w:rsidRDefault="006C7EF8">
                              <w:pPr>
                                <w:numPr>
                                  <w:ilvl w:val="0"/>
                                  <w:numId w:val="15"/>
                                </w:numPr>
                                <w:tabs>
                                  <w:tab w:val="left" w:pos="864"/>
                                </w:tabs>
                                <w:spacing w:before="44"/>
                                <w:ind w:left="864" w:hanging="359"/>
                                <w:rPr>
                                  <w:rFonts w:ascii="Arial MT"/>
                                  <w:sz w:val="24"/>
                                </w:rPr>
                              </w:pPr>
                              <w:r>
                                <w:rPr>
                                  <w:rFonts w:ascii="Arial MT"/>
                                  <w:spacing w:val="-2"/>
                                  <w:sz w:val="24"/>
                                </w:rPr>
                                <w:t>Height</w:t>
                              </w:r>
                            </w:p>
                            <w:p w:rsidR="00271CE3" w:rsidRDefault="006C7EF8">
                              <w:pPr>
                                <w:numPr>
                                  <w:ilvl w:val="0"/>
                                  <w:numId w:val="15"/>
                                </w:numPr>
                                <w:tabs>
                                  <w:tab w:val="left" w:pos="864"/>
                                </w:tabs>
                                <w:spacing w:before="44"/>
                                <w:ind w:left="864" w:hanging="359"/>
                                <w:rPr>
                                  <w:rFonts w:ascii="Arial MT"/>
                                  <w:sz w:val="24"/>
                                </w:rPr>
                              </w:pPr>
                              <w:r>
                                <w:rPr>
                                  <w:rFonts w:ascii="Arial MT"/>
                                  <w:spacing w:val="-2"/>
                                  <w:sz w:val="24"/>
                                </w:rPr>
                                <w:t>Period</w:t>
                              </w:r>
                            </w:p>
                            <w:p w:rsidR="00271CE3" w:rsidRDefault="006C7EF8">
                              <w:pPr>
                                <w:numPr>
                                  <w:ilvl w:val="0"/>
                                  <w:numId w:val="15"/>
                                </w:numPr>
                                <w:tabs>
                                  <w:tab w:val="left" w:pos="864"/>
                                </w:tabs>
                                <w:spacing w:before="44"/>
                                <w:ind w:left="864" w:hanging="359"/>
                                <w:rPr>
                                  <w:rFonts w:ascii="Arial MT"/>
                                  <w:sz w:val="24"/>
                                </w:rPr>
                              </w:pPr>
                              <w:r>
                                <w:rPr>
                                  <w:rFonts w:ascii="Arial MT"/>
                                  <w:spacing w:val="-2"/>
                                  <w:sz w:val="24"/>
                                </w:rPr>
                                <w:t>Direction</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8.75pt;margin-top:21.089375pt;width:440.45pt;height:253.15pt;mso-position-horizontal-relative:page;mso-position-vertical-relative:paragraph;z-index:-15720448;mso-wrap-distance-left:0;mso-wrap-distance-right:0" id="docshapegroup13" coordorigin="2175,422" coordsize="8809,5063">
                <v:shape style="position:absolute;left:8615;top:2256;width:2354;height:1110" id="docshape14" coordorigin="8615,2257" coordsize="2354,1110" path="m8615,2442l8630,2370,8669,2311,8728,2271,8800,2257,10784,2257,10856,2271,10915,2311,10954,2370,10969,2442,10969,3182,10954,3254,10915,3312,10856,3352,10784,3367,8800,3367,8728,3352,8669,3312,8630,3254,8615,3182,8615,2442xe" filled="false" stroked="true" strokeweight="1.5pt" strokecolor="#0e9ed4">
                  <v:path arrowok="t"/>
                  <v:stroke dashstyle="solid"/>
                </v:shape>
                <v:shape style="position:absolute;left:6138;top:2269;width:1793;height:1098" id="docshape15" coordorigin="6138,2270" coordsize="1793,1098" path="m6138,2453l6152,2381,6192,2323,6250,2284,6321,2270,7748,2270,7819,2284,7877,2323,7917,2381,7931,2453,7931,3185,7917,3256,7877,3314,7819,3353,7748,3368,6321,3368,6250,3353,6192,3314,6152,3256,6138,3185,6138,2453xe" filled="false" stroked="true" strokeweight="1.5pt" strokecolor="#000000">
                  <v:path arrowok="t"/>
                  <v:stroke dashstyle="solid"/>
                </v:shape>
                <v:line style="position:absolute" from="5564,1056" to="7260,1068" stroked="true" strokeweight="1.5pt" strokecolor="#155f82">
                  <v:stroke dashstyle="solid"/>
                </v:line>
                <v:line style="position:absolute" from="5564,4559" to="7418,4559" stroked="true" strokeweight="1.5pt" strokecolor="#000000">
                  <v:stroke dashstyle="solid"/>
                </v:line>
                <v:shape style="position:absolute;left:5308;top:1043;width:2026;height:3587" id="docshape16" coordorigin="5308,1044" coordsize="2026,3587" path="m5308,2791l6113,2815m7236,1044l7236,2313m7334,4631l7334,3289e" filled="false" stroked="true" strokeweight="1.5pt" strokecolor="#155f82">
                  <v:path arrowok="t"/>
                  <v:stroke dashstyle="solid"/>
                </v:shape>
                <v:shape style="position:absolute;left:7930;top:2642;width:709;height:120" id="docshape17" coordorigin="7931,2643" coordsize="709,120" path="m8520,2643l8519,2678,8519,2687,8539,2688,8539,2705,8539,2718,8519,2718,8518,2763,8611,2718,8539,2718,8519,2717,8612,2717,8639,2705,8520,2643xm8519,2687l8519,2705,8519,2708,8519,2717,8539,2718,8539,2688,8519,2687xm7931,2678l7931,2705,7931,2708,8519,2717,8519,2688,8519,2687,7931,2678xe" filled="true" fillcolor="#155f82" stroked="false">
                  <v:path arrowok="t"/>
                  <v:fill type="solid"/>
                </v:shape>
                <v:shape style="position:absolute;left:6475;top:2583;width:1141;height:269" type="#_x0000_t202" id="docshape18" filled="false" stroked="false">
                  <v:textbox inset="0,0,0,0">
                    <w:txbxContent>
                      <w:p>
                        <w:pPr>
                          <w:spacing w:line="268" w:lineRule="exact" w:before="0"/>
                          <w:ind w:left="0" w:right="0" w:firstLine="0"/>
                          <w:jc w:val="left"/>
                          <w:rPr>
                            <w:rFonts w:ascii="Arial MT"/>
                            <w:sz w:val="24"/>
                          </w:rPr>
                        </w:pPr>
                        <w:r>
                          <w:rPr>
                            <w:rFonts w:ascii="Arial MT"/>
                            <w:spacing w:val="-2"/>
                            <w:sz w:val="24"/>
                          </w:rPr>
                          <w:t>Simulation</w:t>
                        </w:r>
                      </w:p>
                    </w:txbxContent>
                  </v:textbox>
                  <w10:wrap type="none"/>
                </v:shape>
                <v:shape style="position:absolute;left:9091;top:2573;width:1430;height:269" type="#_x0000_t202" id="docshape19" filled="false" stroked="false">
                  <v:textbox inset="0,0,0,0">
                    <w:txbxContent>
                      <w:p>
                        <w:pPr>
                          <w:spacing w:line="268" w:lineRule="exact" w:before="0"/>
                          <w:ind w:left="0" w:right="0" w:firstLine="0"/>
                          <w:jc w:val="left"/>
                          <w:rPr>
                            <w:rFonts w:ascii="Arial MT"/>
                            <w:sz w:val="24"/>
                          </w:rPr>
                        </w:pPr>
                        <w:r>
                          <w:rPr>
                            <w:rFonts w:ascii="Arial MT"/>
                            <w:sz w:val="24"/>
                          </w:rPr>
                          <w:t>Wave</w:t>
                        </w:r>
                        <w:r>
                          <w:rPr>
                            <w:rFonts w:ascii="Arial MT"/>
                            <w:spacing w:val="-9"/>
                            <w:sz w:val="24"/>
                          </w:rPr>
                          <w:t> </w:t>
                        </w:r>
                        <w:r>
                          <w:rPr>
                            <w:rFonts w:ascii="Arial MT"/>
                            <w:spacing w:val="-2"/>
                            <w:sz w:val="24"/>
                          </w:rPr>
                          <w:t>energy</w:t>
                        </w:r>
                      </w:p>
                    </w:txbxContent>
                  </v:textbox>
                  <w10:wrap type="none"/>
                </v:shape>
                <v:shape style="position:absolute;left:2190;top:3939;width:3368;height:1530" type="#_x0000_t202" id="docshape20" filled="false" stroked="true" strokeweight="1.5pt" strokecolor="#4ea72d">
                  <v:textbox inset="0,0,0,0">
                    <w:txbxContent>
                      <w:p>
                        <w:pPr>
                          <w:spacing w:line="278" w:lineRule="auto" w:before="67"/>
                          <w:ind w:left="143" w:right="792" w:firstLine="0"/>
                          <w:jc w:val="left"/>
                          <w:rPr>
                            <w:rFonts w:ascii="Arial MT"/>
                            <w:sz w:val="24"/>
                          </w:rPr>
                        </w:pPr>
                        <w:r>
                          <w:rPr>
                            <w:rFonts w:ascii="Arial MT"/>
                            <w:sz w:val="24"/>
                          </w:rPr>
                          <w:t>Boundary</w:t>
                        </w:r>
                        <w:r>
                          <w:rPr>
                            <w:rFonts w:ascii="Arial MT"/>
                            <w:spacing w:val="-17"/>
                            <w:sz w:val="24"/>
                          </w:rPr>
                          <w:t> </w:t>
                        </w:r>
                        <w:r>
                          <w:rPr>
                            <w:rFonts w:ascii="Arial MT"/>
                            <w:sz w:val="24"/>
                          </w:rPr>
                          <w:t>condition</w:t>
                        </w:r>
                        <w:r>
                          <w:rPr>
                            <w:rFonts w:ascii="Arial MT"/>
                            <w:spacing w:val="-17"/>
                            <w:sz w:val="24"/>
                          </w:rPr>
                          <w:t> </w:t>
                        </w:r>
                        <w:r>
                          <w:rPr>
                            <w:rFonts w:ascii="Arial MT"/>
                            <w:sz w:val="24"/>
                          </w:rPr>
                          <w:t>for </w:t>
                        </w:r>
                        <w:r>
                          <w:rPr>
                            <w:rFonts w:ascii="Arial MT"/>
                            <w:spacing w:val="-4"/>
                            <w:sz w:val="24"/>
                          </w:rPr>
                          <w:t>mode</w:t>
                        </w:r>
                      </w:p>
                      <w:p>
                        <w:pPr>
                          <w:numPr>
                            <w:ilvl w:val="0"/>
                            <w:numId w:val="18"/>
                          </w:numPr>
                          <w:tabs>
                            <w:tab w:pos="862" w:val="left" w:leader="none"/>
                          </w:tabs>
                          <w:spacing w:before="160"/>
                          <w:ind w:left="862" w:right="0" w:hanging="359"/>
                          <w:jc w:val="left"/>
                          <w:rPr>
                            <w:rFonts w:ascii="Arial MT"/>
                            <w:sz w:val="24"/>
                          </w:rPr>
                        </w:pPr>
                        <w:r>
                          <w:rPr>
                            <w:rFonts w:ascii="Arial MT"/>
                            <w:sz w:val="24"/>
                          </w:rPr>
                          <w:t>Wave</w:t>
                        </w:r>
                        <w:r>
                          <w:rPr>
                            <w:rFonts w:ascii="Arial MT"/>
                            <w:spacing w:val="-10"/>
                            <w:sz w:val="24"/>
                          </w:rPr>
                          <w:t> </w:t>
                        </w:r>
                        <w:r>
                          <w:rPr>
                            <w:rFonts w:ascii="Arial MT"/>
                            <w:spacing w:val="-2"/>
                            <w:sz w:val="24"/>
                          </w:rPr>
                          <w:t>depth</w:t>
                        </w:r>
                      </w:p>
                      <w:p>
                        <w:pPr>
                          <w:numPr>
                            <w:ilvl w:val="0"/>
                            <w:numId w:val="18"/>
                          </w:numPr>
                          <w:tabs>
                            <w:tab w:pos="862" w:val="left" w:leader="none"/>
                          </w:tabs>
                          <w:spacing w:before="44"/>
                          <w:ind w:left="862" w:right="0" w:hanging="359"/>
                          <w:jc w:val="left"/>
                          <w:rPr>
                            <w:rFonts w:ascii="Arial MT"/>
                            <w:sz w:val="24"/>
                          </w:rPr>
                        </w:pPr>
                        <w:r>
                          <w:rPr>
                            <w:rFonts w:ascii="Arial MT"/>
                            <w:spacing w:val="-2"/>
                            <w:sz w:val="24"/>
                          </w:rPr>
                          <w:t>bathymetry</w:t>
                        </w:r>
                      </w:p>
                    </w:txbxContent>
                  </v:textbox>
                  <v:stroke dashstyle="solid"/>
                  <w10:wrap type="none"/>
                </v:shape>
                <v:shape style="position:absolute;left:2246;top:2183;width:3038;height:1333" type="#_x0000_t202" id="docshape21" filled="false" stroked="true" strokeweight="1.5pt" strokecolor="#4ea72d">
                  <v:textbox inset="0,0,0,0">
                    <w:txbxContent>
                      <w:p>
                        <w:pPr>
                          <w:spacing w:line="420" w:lineRule="auto" w:before="167"/>
                          <w:ind w:left="685" w:right="577" w:hanging="102"/>
                          <w:jc w:val="left"/>
                          <w:rPr>
                            <w:rFonts w:ascii="Arial MT"/>
                            <w:sz w:val="24"/>
                          </w:rPr>
                        </w:pPr>
                        <w:r>
                          <w:rPr>
                            <w:rFonts w:ascii="Arial MT"/>
                            <w:sz w:val="24"/>
                          </w:rPr>
                          <w:t>Wave</w:t>
                        </w:r>
                        <w:r>
                          <w:rPr>
                            <w:rFonts w:ascii="Arial MT"/>
                            <w:spacing w:val="-17"/>
                            <w:sz w:val="24"/>
                          </w:rPr>
                          <w:t> </w:t>
                        </w:r>
                        <w:r>
                          <w:rPr>
                            <w:rFonts w:ascii="Arial MT"/>
                            <w:sz w:val="24"/>
                          </w:rPr>
                          <w:t>energy</w:t>
                        </w:r>
                        <w:r>
                          <w:rPr>
                            <w:rFonts w:ascii="Arial MT"/>
                            <w:spacing w:val="-17"/>
                            <w:sz w:val="24"/>
                          </w:rPr>
                          <w:t> </w:t>
                        </w:r>
                        <w:r>
                          <w:rPr>
                            <w:rFonts w:ascii="Arial MT"/>
                            <w:sz w:val="24"/>
                          </w:rPr>
                          <w:t>flux (power density)</w:t>
                        </w:r>
                      </w:p>
                    </w:txbxContent>
                  </v:textbox>
                  <v:stroke dashstyle="solid"/>
                  <w10:wrap type="none"/>
                </v:shape>
                <v:shape style="position:absolute;left:2306;top:436;width:3258;height:1416" type="#_x0000_t202" id="docshape22" filled="false" stroked="true" strokeweight="1.5pt" strokecolor="#4ea72d">
                  <v:textbox inset="0,0,0,0">
                    <w:txbxContent>
                      <w:p>
                        <w:pPr>
                          <w:spacing w:before="67"/>
                          <w:ind w:left="511" w:right="0" w:firstLine="0"/>
                          <w:jc w:val="left"/>
                          <w:rPr>
                            <w:rFonts w:ascii="Arial MT"/>
                            <w:sz w:val="24"/>
                          </w:rPr>
                        </w:pPr>
                        <w:r>
                          <w:rPr>
                            <w:rFonts w:ascii="Arial MT"/>
                            <w:sz w:val="24"/>
                          </w:rPr>
                          <w:t>Wave</w:t>
                        </w:r>
                        <w:r>
                          <w:rPr>
                            <w:rFonts w:ascii="Arial MT"/>
                            <w:spacing w:val="-9"/>
                            <w:sz w:val="24"/>
                          </w:rPr>
                          <w:t> </w:t>
                        </w:r>
                        <w:r>
                          <w:rPr>
                            <w:rFonts w:ascii="Arial MT"/>
                            <w:spacing w:val="-2"/>
                            <w:sz w:val="24"/>
                          </w:rPr>
                          <w:t>characteristics</w:t>
                        </w:r>
                      </w:p>
                      <w:p>
                        <w:pPr>
                          <w:numPr>
                            <w:ilvl w:val="0"/>
                            <w:numId w:val="19"/>
                          </w:numPr>
                          <w:tabs>
                            <w:tab w:pos="864" w:val="left" w:leader="none"/>
                          </w:tabs>
                          <w:spacing w:before="44"/>
                          <w:ind w:left="864" w:right="0" w:hanging="359"/>
                          <w:jc w:val="left"/>
                          <w:rPr>
                            <w:rFonts w:ascii="Arial MT"/>
                            <w:sz w:val="24"/>
                          </w:rPr>
                        </w:pPr>
                        <w:r>
                          <w:rPr>
                            <w:rFonts w:ascii="Arial MT"/>
                            <w:spacing w:val="-2"/>
                            <w:sz w:val="24"/>
                          </w:rPr>
                          <w:t>Height</w:t>
                        </w:r>
                      </w:p>
                      <w:p>
                        <w:pPr>
                          <w:numPr>
                            <w:ilvl w:val="0"/>
                            <w:numId w:val="19"/>
                          </w:numPr>
                          <w:tabs>
                            <w:tab w:pos="864" w:val="left" w:leader="none"/>
                          </w:tabs>
                          <w:spacing w:before="44"/>
                          <w:ind w:left="864" w:right="0" w:hanging="359"/>
                          <w:jc w:val="left"/>
                          <w:rPr>
                            <w:rFonts w:ascii="Arial MT"/>
                            <w:sz w:val="24"/>
                          </w:rPr>
                        </w:pPr>
                        <w:r>
                          <w:rPr>
                            <w:rFonts w:ascii="Arial MT"/>
                            <w:spacing w:val="-2"/>
                            <w:sz w:val="24"/>
                          </w:rPr>
                          <w:t>Period</w:t>
                        </w:r>
                      </w:p>
                      <w:p>
                        <w:pPr>
                          <w:numPr>
                            <w:ilvl w:val="0"/>
                            <w:numId w:val="19"/>
                          </w:numPr>
                          <w:tabs>
                            <w:tab w:pos="864" w:val="left" w:leader="none"/>
                          </w:tabs>
                          <w:spacing w:before="44"/>
                          <w:ind w:left="864" w:right="0" w:hanging="359"/>
                          <w:jc w:val="left"/>
                          <w:rPr>
                            <w:rFonts w:ascii="Arial MT"/>
                            <w:sz w:val="24"/>
                          </w:rPr>
                        </w:pPr>
                        <w:r>
                          <w:rPr>
                            <w:rFonts w:ascii="Arial MT"/>
                            <w:spacing w:val="-2"/>
                            <w:sz w:val="24"/>
                          </w:rPr>
                          <w:t>Direction</w:t>
                        </w:r>
                      </w:p>
                    </w:txbxContent>
                  </v:textbox>
                  <v:stroke dashstyle="solid"/>
                  <w10:wrap type="none"/>
                </v:shape>
                <w10:wrap type="topAndBottom"/>
              </v:group>
            </w:pict>
          </mc:Fallback>
        </mc:AlternateContent>
      </w:r>
      <w:proofErr w:type="gramStart"/>
      <w:r>
        <w:t>independent</w:t>
      </w:r>
      <w:proofErr w:type="gramEnd"/>
      <w:r>
        <w:rPr>
          <w:spacing w:val="-5"/>
        </w:rPr>
        <w:t xml:space="preserve"> </w:t>
      </w:r>
      <w:r>
        <w:rPr>
          <w:spacing w:val="-2"/>
        </w:rPr>
        <w:t>variable</w:t>
      </w:r>
      <w:r>
        <w:tab/>
        <w:t>Dependent</w:t>
      </w:r>
      <w:r>
        <w:rPr>
          <w:spacing w:val="-6"/>
        </w:rPr>
        <w:t xml:space="preserve"> </w:t>
      </w:r>
      <w:r>
        <w:rPr>
          <w:spacing w:val="-2"/>
        </w:rPr>
        <w:t>variable</w:t>
      </w:r>
    </w:p>
    <w:p w:rsidR="00271CE3" w:rsidRDefault="006C7EF8">
      <w:pPr>
        <w:ind w:left="130"/>
        <w:jc w:val="center"/>
        <w:rPr>
          <w:b/>
          <w:sz w:val="24"/>
        </w:rPr>
      </w:pPr>
      <w:bookmarkStart w:id="53" w:name="_bookmark56"/>
      <w:bookmarkEnd w:id="53"/>
      <w:proofErr w:type="gramStart"/>
      <w:r>
        <w:rPr>
          <w:b/>
          <w:i/>
          <w:sz w:val="24"/>
        </w:rPr>
        <w:t>Figure</w:t>
      </w:r>
      <w:r>
        <w:rPr>
          <w:b/>
          <w:i/>
          <w:spacing w:val="-2"/>
          <w:sz w:val="24"/>
        </w:rPr>
        <w:t xml:space="preserve"> </w:t>
      </w:r>
      <w:r>
        <w:rPr>
          <w:b/>
          <w:i/>
          <w:sz w:val="24"/>
        </w:rPr>
        <w:t>2.</w:t>
      </w:r>
      <w:proofErr w:type="gramEnd"/>
      <w:r>
        <w:rPr>
          <w:b/>
          <w:i/>
          <w:spacing w:val="-2"/>
          <w:sz w:val="24"/>
        </w:rPr>
        <w:t xml:space="preserve"> </w:t>
      </w:r>
      <w:r>
        <w:rPr>
          <w:b/>
          <w:i/>
          <w:sz w:val="24"/>
        </w:rPr>
        <w:t>9</w:t>
      </w:r>
      <w:r>
        <w:rPr>
          <w:b/>
          <w:i/>
          <w:spacing w:val="-1"/>
          <w:sz w:val="24"/>
        </w:rPr>
        <w:t xml:space="preserve"> </w:t>
      </w:r>
      <w:r>
        <w:rPr>
          <w:b/>
          <w:sz w:val="24"/>
        </w:rPr>
        <w:t>conceptual</w:t>
      </w:r>
      <w:r>
        <w:rPr>
          <w:b/>
          <w:spacing w:val="-2"/>
          <w:sz w:val="24"/>
        </w:rPr>
        <w:t xml:space="preserve"> </w:t>
      </w:r>
      <w:r>
        <w:rPr>
          <w:b/>
          <w:sz w:val="24"/>
        </w:rPr>
        <w:t>frame</w:t>
      </w:r>
      <w:r>
        <w:rPr>
          <w:b/>
          <w:spacing w:val="-6"/>
          <w:sz w:val="24"/>
        </w:rPr>
        <w:t xml:space="preserve"> </w:t>
      </w:r>
      <w:r>
        <w:rPr>
          <w:b/>
          <w:spacing w:val="-4"/>
          <w:sz w:val="24"/>
        </w:rPr>
        <w:t>work</w:t>
      </w:r>
    </w:p>
    <w:p w:rsidR="00271CE3" w:rsidRDefault="006C7EF8">
      <w:pPr>
        <w:spacing w:before="62"/>
        <w:ind w:left="828"/>
        <w:jc w:val="both"/>
        <w:rPr>
          <w:b/>
          <w:sz w:val="24"/>
        </w:rPr>
      </w:pPr>
      <w:r>
        <w:rPr>
          <w:b/>
          <w:sz w:val="24"/>
        </w:rPr>
        <w:t>Source</w:t>
      </w:r>
      <w:r>
        <w:rPr>
          <w:b/>
          <w:spacing w:val="-11"/>
          <w:sz w:val="24"/>
        </w:rPr>
        <w:t xml:space="preserve"> </w:t>
      </w:r>
      <w:r>
        <w:rPr>
          <w:b/>
          <w:sz w:val="24"/>
        </w:rPr>
        <w:t>(</w:t>
      </w:r>
      <w:proofErr w:type="gramStart"/>
      <w:r>
        <w:rPr>
          <w:b/>
          <w:sz w:val="24"/>
        </w:rPr>
        <w:t>researcher</w:t>
      </w:r>
      <w:r>
        <w:rPr>
          <w:b/>
          <w:spacing w:val="-13"/>
          <w:sz w:val="24"/>
        </w:rPr>
        <w:t xml:space="preserve"> </w:t>
      </w:r>
      <w:r>
        <w:rPr>
          <w:b/>
          <w:spacing w:val="-2"/>
          <w:sz w:val="24"/>
        </w:rPr>
        <w:t>,2025</w:t>
      </w:r>
      <w:proofErr w:type="gramEnd"/>
      <w:r>
        <w:rPr>
          <w:b/>
          <w:spacing w:val="-2"/>
          <w:sz w:val="24"/>
        </w:rPr>
        <w:t>)</w:t>
      </w:r>
    </w:p>
    <w:p w:rsidR="00271CE3" w:rsidRDefault="00271CE3">
      <w:pPr>
        <w:pStyle w:val="BodyText"/>
        <w:spacing w:before="22"/>
        <w:rPr>
          <w:b/>
        </w:rPr>
      </w:pPr>
    </w:p>
    <w:p w:rsidR="00271CE3" w:rsidRDefault="006C7EF8">
      <w:pPr>
        <w:pStyle w:val="Heading2"/>
        <w:numPr>
          <w:ilvl w:val="2"/>
          <w:numId w:val="14"/>
        </w:numPr>
        <w:tabs>
          <w:tab w:val="left" w:pos="1428"/>
        </w:tabs>
        <w:spacing w:before="1"/>
      </w:pPr>
      <w:bookmarkStart w:id="54" w:name="_bookmark57"/>
      <w:bookmarkEnd w:id="54"/>
      <w:r>
        <w:t>Relation</w:t>
      </w:r>
      <w:r>
        <w:rPr>
          <w:spacing w:val="-4"/>
        </w:rPr>
        <w:t xml:space="preserve"> </w:t>
      </w:r>
      <w:proofErr w:type="gramStart"/>
      <w:r>
        <w:t>Between</w:t>
      </w:r>
      <w:proofErr w:type="gramEnd"/>
      <w:r>
        <w:rPr>
          <w:spacing w:val="-4"/>
        </w:rPr>
        <w:t xml:space="preserve"> </w:t>
      </w:r>
      <w:r>
        <w:rPr>
          <w:spacing w:val="-2"/>
        </w:rPr>
        <w:t>Variables</w:t>
      </w:r>
    </w:p>
    <w:p w:rsidR="00271CE3" w:rsidRDefault="006C7EF8">
      <w:pPr>
        <w:pStyle w:val="ListParagraph"/>
        <w:numPr>
          <w:ilvl w:val="3"/>
          <w:numId w:val="14"/>
        </w:numPr>
        <w:tabs>
          <w:tab w:val="left" w:pos="1546"/>
        </w:tabs>
        <w:spacing w:before="124"/>
        <w:rPr>
          <w:b/>
          <w:sz w:val="24"/>
        </w:rPr>
      </w:pPr>
      <w:r>
        <w:rPr>
          <w:b/>
          <w:sz w:val="24"/>
        </w:rPr>
        <w:t>wave</w:t>
      </w:r>
      <w:r>
        <w:rPr>
          <w:b/>
          <w:spacing w:val="4"/>
          <w:sz w:val="24"/>
        </w:rPr>
        <w:t xml:space="preserve"> </w:t>
      </w:r>
      <w:r>
        <w:rPr>
          <w:b/>
          <w:spacing w:val="-2"/>
          <w:sz w:val="24"/>
        </w:rPr>
        <w:t>characteristics</w:t>
      </w:r>
    </w:p>
    <w:p w:rsidR="00271CE3" w:rsidRDefault="006C7EF8">
      <w:pPr>
        <w:pStyle w:val="BodyText"/>
        <w:tabs>
          <w:tab w:val="left" w:pos="1359"/>
          <w:tab w:val="left" w:pos="2052"/>
          <w:tab w:val="left" w:pos="3241"/>
          <w:tab w:val="left" w:pos="4145"/>
          <w:tab w:val="left" w:pos="5148"/>
          <w:tab w:val="left" w:pos="5840"/>
          <w:tab w:val="left" w:pos="7213"/>
          <w:tab w:val="left" w:pos="8181"/>
        </w:tabs>
        <w:spacing w:before="80" w:line="360" w:lineRule="auto"/>
        <w:ind w:left="828" w:right="695"/>
      </w:pPr>
      <w:r>
        <w:t>Wave height, wave period, and wave direction are the independent variables in this study, which aims to assess the wave characteristics (height,</w:t>
      </w:r>
      <w:r>
        <w:rPr>
          <w:spacing w:val="-1"/>
        </w:rPr>
        <w:t xml:space="preserve"> </w:t>
      </w:r>
      <w:r>
        <w:t>period, and direction)</w:t>
      </w:r>
      <w:r>
        <w:rPr>
          <w:spacing w:val="-1"/>
        </w:rPr>
        <w:t xml:space="preserve"> </w:t>
      </w:r>
      <w:r>
        <w:t xml:space="preserve">in </w:t>
      </w:r>
      <w:proofErr w:type="spellStart"/>
      <w:r>
        <w:t>Msasani</w:t>
      </w:r>
      <w:proofErr w:type="spellEnd"/>
      <w:r>
        <w:rPr>
          <w:spacing w:val="40"/>
        </w:rPr>
        <w:t xml:space="preserve"> </w:t>
      </w:r>
      <w:r>
        <w:t>Bay.</w:t>
      </w:r>
      <w:r>
        <w:rPr>
          <w:spacing w:val="40"/>
        </w:rPr>
        <w:t xml:space="preserve"> </w:t>
      </w:r>
      <w:r>
        <w:t>The</w:t>
      </w:r>
      <w:r>
        <w:rPr>
          <w:spacing w:val="40"/>
        </w:rPr>
        <w:t xml:space="preserve"> </w:t>
      </w:r>
      <w:r>
        <w:t>shape</w:t>
      </w:r>
      <w:r>
        <w:rPr>
          <w:spacing w:val="40"/>
        </w:rPr>
        <w:t xml:space="preserve"> </w:t>
      </w:r>
      <w:r>
        <w:t>and</w:t>
      </w:r>
      <w:r>
        <w:rPr>
          <w:spacing w:val="40"/>
        </w:rPr>
        <w:t xml:space="preserve"> </w:t>
      </w:r>
      <w:r>
        <w:t>movement</w:t>
      </w:r>
      <w:r>
        <w:rPr>
          <w:spacing w:val="39"/>
        </w:rPr>
        <w:t xml:space="preserve"> </w:t>
      </w:r>
      <w:r>
        <w:t>of</w:t>
      </w:r>
      <w:r>
        <w:rPr>
          <w:spacing w:val="40"/>
        </w:rPr>
        <w:t xml:space="preserve"> </w:t>
      </w:r>
      <w:r>
        <w:t>waves</w:t>
      </w:r>
      <w:r>
        <w:rPr>
          <w:spacing w:val="38"/>
        </w:rPr>
        <w:t xml:space="preserve"> </w:t>
      </w:r>
      <w:r>
        <w:t>throughout</w:t>
      </w:r>
      <w:r>
        <w:rPr>
          <w:spacing w:val="40"/>
        </w:rPr>
        <w:t xml:space="preserve"> </w:t>
      </w:r>
      <w:r>
        <w:t>time</w:t>
      </w:r>
      <w:r>
        <w:rPr>
          <w:spacing w:val="40"/>
        </w:rPr>
        <w:t xml:space="preserve"> </w:t>
      </w:r>
      <w:r>
        <w:t>and</w:t>
      </w:r>
      <w:r>
        <w:rPr>
          <w:spacing w:val="40"/>
        </w:rPr>
        <w:t xml:space="preserve"> </w:t>
      </w:r>
      <w:r>
        <w:t>space</w:t>
      </w:r>
      <w:r>
        <w:rPr>
          <w:spacing w:val="40"/>
        </w:rPr>
        <w:t xml:space="preserve"> </w:t>
      </w:r>
      <w:r>
        <w:t>are determined</w:t>
      </w:r>
      <w:r>
        <w:rPr>
          <w:spacing w:val="77"/>
        </w:rPr>
        <w:t xml:space="preserve"> </w:t>
      </w:r>
      <w:r>
        <w:t>by</w:t>
      </w:r>
      <w:r>
        <w:rPr>
          <w:spacing w:val="75"/>
        </w:rPr>
        <w:t xml:space="preserve"> </w:t>
      </w:r>
      <w:r>
        <w:t>these</w:t>
      </w:r>
      <w:r>
        <w:rPr>
          <w:spacing w:val="77"/>
        </w:rPr>
        <w:t xml:space="preserve"> </w:t>
      </w:r>
      <w:r>
        <w:t>factors.</w:t>
      </w:r>
      <w:r>
        <w:rPr>
          <w:spacing w:val="77"/>
        </w:rPr>
        <w:t xml:space="preserve"> </w:t>
      </w:r>
      <w:r>
        <w:t>The</w:t>
      </w:r>
      <w:r>
        <w:rPr>
          <w:spacing w:val="75"/>
        </w:rPr>
        <w:t xml:space="preserve"> </w:t>
      </w:r>
      <w:r>
        <w:t>overall</w:t>
      </w:r>
      <w:r>
        <w:rPr>
          <w:spacing w:val="78"/>
        </w:rPr>
        <w:t xml:space="preserve"> </w:t>
      </w:r>
      <w:r>
        <w:t>wave</w:t>
      </w:r>
      <w:r>
        <w:rPr>
          <w:spacing w:val="75"/>
        </w:rPr>
        <w:t xml:space="preserve"> </w:t>
      </w:r>
      <w:r>
        <w:t>profile</w:t>
      </w:r>
      <w:r>
        <w:rPr>
          <w:spacing w:val="75"/>
        </w:rPr>
        <w:t xml:space="preserve"> </w:t>
      </w:r>
      <w:r>
        <w:t>or</w:t>
      </w:r>
      <w:r>
        <w:rPr>
          <w:spacing w:val="75"/>
        </w:rPr>
        <w:t xml:space="preserve"> </w:t>
      </w:r>
      <w:r>
        <w:t>classification,</w:t>
      </w:r>
      <w:r>
        <w:rPr>
          <w:spacing w:val="77"/>
        </w:rPr>
        <w:t xml:space="preserve"> </w:t>
      </w:r>
      <w:r>
        <w:t>which fluctuates in response to changes in those</w:t>
      </w:r>
      <w:r>
        <w:rPr>
          <w:spacing w:val="-1"/>
        </w:rPr>
        <w:t xml:space="preserve"> </w:t>
      </w:r>
      <w:r>
        <w:t xml:space="preserve">wave parameters, is the dependent variable </w:t>
      </w:r>
      <w:r>
        <w:rPr>
          <w:spacing w:val="-6"/>
        </w:rPr>
        <w:t>in</w:t>
      </w:r>
      <w:r>
        <w:tab/>
      </w:r>
      <w:r>
        <w:rPr>
          <w:spacing w:val="-4"/>
        </w:rPr>
        <w:t>this</w:t>
      </w:r>
      <w:r>
        <w:tab/>
      </w:r>
      <w:r>
        <w:rPr>
          <w:spacing w:val="-2"/>
        </w:rPr>
        <w:t>instance.</w:t>
      </w:r>
      <w:r>
        <w:tab/>
      </w:r>
      <w:r>
        <w:rPr>
          <w:spacing w:val="-4"/>
        </w:rPr>
        <w:t>Wave</w:t>
      </w:r>
      <w:r>
        <w:tab/>
      </w:r>
      <w:r>
        <w:rPr>
          <w:spacing w:val="-2"/>
        </w:rPr>
        <w:t>energy</w:t>
      </w:r>
      <w:r>
        <w:tab/>
      </w:r>
      <w:r>
        <w:rPr>
          <w:spacing w:val="-4"/>
        </w:rPr>
        <w:t>and</w:t>
      </w:r>
      <w:r>
        <w:tab/>
      </w:r>
      <w:r>
        <w:rPr>
          <w:spacing w:val="-2"/>
        </w:rPr>
        <w:t>directional</w:t>
      </w:r>
      <w:r>
        <w:tab/>
      </w:r>
      <w:r>
        <w:rPr>
          <w:spacing w:val="-2"/>
        </w:rPr>
        <w:t>spread</w:t>
      </w:r>
      <w:r>
        <w:tab/>
      </w:r>
      <w:r>
        <w:rPr>
          <w:spacing w:val="-2"/>
        </w:rPr>
        <w:t xml:space="preserve">therefore </w:t>
      </w:r>
      <w:proofErr w:type="spellStart"/>
      <w:r>
        <w:t>alterwhen</w:t>
      </w:r>
      <w:proofErr w:type="spellEnd"/>
      <w:r>
        <w:t xml:space="preserve"> wave height or period rises, impacting the description or modeling of the wave</w:t>
      </w:r>
      <w:r>
        <w:rPr>
          <w:spacing w:val="-3"/>
        </w:rPr>
        <w:t xml:space="preserve"> </w:t>
      </w:r>
      <w:r>
        <w:t>environment.</w:t>
      </w:r>
      <w:r>
        <w:rPr>
          <w:spacing w:val="30"/>
        </w:rPr>
        <w:t xml:space="preserve"> </w:t>
      </w:r>
      <w:proofErr w:type="gramStart"/>
      <w:r>
        <w:t>when</w:t>
      </w:r>
      <w:proofErr w:type="gramEnd"/>
      <w:r>
        <w:rPr>
          <w:spacing w:val="29"/>
        </w:rPr>
        <w:t xml:space="preserve"> </w:t>
      </w:r>
      <w:r>
        <w:t>wave height</w:t>
      </w:r>
      <w:r>
        <w:rPr>
          <w:spacing w:val="29"/>
        </w:rPr>
        <w:t xml:space="preserve"> </w:t>
      </w:r>
      <w:r>
        <w:t>or period</w:t>
      </w:r>
      <w:r>
        <w:rPr>
          <w:spacing w:val="30"/>
        </w:rPr>
        <w:t xml:space="preserve"> </w:t>
      </w:r>
      <w:r>
        <w:t>rises, impacting the description or modeling of the wave environment. And directional spread therefore</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3"/>
          <w:numId w:val="14"/>
        </w:numPr>
        <w:tabs>
          <w:tab w:val="left" w:pos="1548"/>
        </w:tabs>
        <w:ind w:left="1548" w:hanging="720"/>
        <w:jc w:val="both"/>
      </w:pPr>
      <w:r>
        <w:t>Wave</w:t>
      </w:r>
      <w:r>
        <w:rPr>
          <w:spacing w:val="-10"/>
        </w:rPr>
        <w:t xml:space="preserve"> </w:t>
      </w:r>
      <w:r>
        <w:t>Energy</w:t>
      </w:r>
      <w:r>
        <w:rPr>
          <w:spacing w:val="-5"/>
        </w:rPr>
        <w:t xml:space="preserve"> </w:t>
      </w:r>
      <w:r>
        <w:rPr>
          <w:spacing w:val="-4"/>
        </w:rPr>
        <w:t>Flux</w:t>
      </w:r>
    </w:p>
    <w:p w:rsidR="00271CE3" w:rsidRDefault="006C7EF8">
      <w:pPr>
        <w:pStyle w:val="BodyText"/>
        <w:spacing w:before="78" w:line="360" w:lineRule="auto"/>
        <w:ind w:left="828" w:right="696"/>
        <w:jc w:val="both"/>
      </w:pPr>
      <w:r>
        <w:t>Together with factors like water density and gravitational acceleration, the wave height and wave period still function as independent variables. The dependent variable, the wave energy flux expressed in watts per meter (W/m), is directly impacted</w:t>
      </w:r>
      <w:r>
        <w:rPr>
          <w:spacing w:val="-2"/>
        </w:rPr>
        <w:t xml:space="preserve"> </w:t>
      </w:r>
      <w:r>
        <w:t>by</w:t>
      </w:r>
      <w:r>
        <w:rPr>
          <w:spacing w:val="-5"/>
        </w:rPr>
        <w:t xml:space="preserve"> </w:t>
      </w:r>
      <w:r>
        <w:t>these</w:t>
      </w:r>
      <w:r>
        <w:rPr>
          <w:spacing w:val="-2"/>
        </w:rPr>
        <w:t xml:space="preserve"> </w:t>
      </w:r>
      <w:r>
        <w:t>inputs.</w:t>
      </w:r>
      <w:r>
        <w:rPr>
          <w:spacing w:val="-1"/>
        </w:rPr>
        <w:t xml:space="preserve"> </w:t>
      </w:r>
      <w:r>
        <w:t>Wave</w:t>
      </w:r>
      <w:r>
        <w:rPr>
          <w:spacing w:val="-2"/>
        </w:rPr>
        <w:t xml:space="preserve"> </w:t>
      </w:r>
      <w:r>
        <w:t>energy</w:t>
      </w:r>
      <w:r>
        <w:rPr>
          <w:spacing w:val="-5"/>
        </w:rPr>
        <w:t xml:space="preserve"> </w:t>
      </w:r>
      <w:r>
        <w:t>equations</w:t>
      </w:r>
      <w:r>
        <w:rPr>
          <w:spacing w:val="-1"/>
        </w:rPr>
        <w:t xml:space="preserve"> </w:t>
      </w:r>
      <w:r>
        <w:t>show</w:t>
      </w:r>
      <w:r>
        <w:rPr>
          <w:spacing w:val="-1"/>
        </w:rPr>
        <w:t xml:space="preserve"> </w:t>
      </w:r>
      <w:r>
        <w:t>a</w:t>
      </w:r>
      <w:r>
        <w:rPr>
          <w:spacing w:val="-2"/>
        </w:rPr>
        <w:t xml:space="preserve"> </w:t>
      </w:r>
      <w:r>
        <w:t>direct</w:t>
      </w:r>
      <w:r>
        <w:rPr>
          <w:spacing w:val="-3"/>
        </w:rPr>
        <w:t xml:space="preserve"> </w:t>
      </w:r>
      <w:r>
        <w:t>positive</w:t>
      </w:r>
      <w:r>
        <w:rPr>
          <w:spacing w:val="-2"/>
        </w:rPr>
        <w:t xml:space="preserve"> </w:t>
      </w:r>
      <w:r>
        <w:t>link</w:t>
      </w:r>
      <w:r>
        <w:rPr>
          <w:spacing w:val="-2"/>
        </w:rPr>
        <w:t xml:space="preserve"> </w:t>
      </w:r>
      <w:r>
        <w:t>between the independent variables and the power output, with higher waves and longer wave periods transferring more energy through the wave.</w:t>
      </w:r>
    </w:p>
    <w:p w:rsidR="00271CE3" w:rsidRDefault="006C7EF8">
      <w:pPr>
        <w:pStyle w:val="Heading2"/>
        <w:numPr>
          <w:ilvl w:val="2"/>
          <w:numId w:val="13"/>
        </w:numPr>
        <w:tabs>
          <w:tab w:val="left" w:pos="1368"/>
        </w:tabs>
        <w:spacing w:before="166"/>
        <w:jc w:val="both"/>
      </w:pPr>
      <w:bookmarkStart w:id="55" w:name="_bookmark58"/>
      <w:bookmarkEnd w:id="55"/>
      <w:r>
        <w:t>Boundary</w:t>
      </w:r>
      <w:r>
        <w:rPr>
          <w:spacing w:val="-4"/>
        </w:rPr>
        <w:t xml:space="preserve"> </w:t>
      </w:r>
      <w:r>
        <w:rPr>
          <w:spacing w:val="-2"/>
        </w:rPr>
        <w:t>Condition</w:t>
      </w:r>
    </w:p>
    <w:p w:rsidR="00271CE3" w:rsidRDefault="006C7EF8">
      <w:pPr>
        <w:pStyle w:val="BodyText"/>
        <w:spacing w:before="118" w:line="360" w:lineRule="auto"/>
        <w:ind w:left="828" w:right="697"/>
        <w:jc w:val="both"/>
      </w:pPr>
      <w:proofErr w:type="gramStart"/>
      <w:r>
        <w:t>objective</w:t>
      </w:r>
      <w:proofErr w:type="gramEnd"/>
      <w:r>
        <w:t xml:space="preserve"> is to use shallow wave data to create input boundary conditions for the numerical wave model; the independent variables include </w:t>
      </w:r>
      <w:proofErr w:type="spellStart"/>
      <w:r>
        <w:t>nearshore</w:t>
      </w:r>
      <w:proofErr w:type="spellEnd"/>
      <w:r>
        <w:t xml:space="preserve"> wave characteristics, seabed bathymetry, and shallow water depth. As waves travel from deeper to shallower waters, several environmental factors affect how the energy of the waves is changed. The set of boundary conditions needed to be entered into the simulation model is the dependent variable in this case. The accuracy of the simulation could be impacted by poor or unrealistic model boundaries caused by inaccurate or incomplete independent variables.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8"/>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spacing w:before="142"/>
      </w:pPr>
    </w:p>
    <w:p w:rsidR="00271CE3" w:rsidRDefault="006C7EF8">
      <w:pPr>
        <w:pStyle w:val="Heading2"/>
        <w:numPr>
          <w:ilvl w:val="1"/>
          <w:numId w:val="12"/>
        </w:numPr>
        <w:tabs>
          <w:tab w:val="left" w:pos="1128"/>
        </w:tabs>
        <w:ind w:left="1128" w:hanging="300"/>
      </w:pPr>
      <w:bookmarkStart w:id="56" w:name="_bookmark59"/>
      <w:bookmarkStart w:id="57" w:name="_bookmark60"/>
      <w:bookmarkStart w:id="58" w:name="_bookmark61"/>
      <w:bookmarkEnd w:id="56"/>
      <w:bookmarkEnd w:id="57"/>
      <w:bookmarkEnd w:id="58"/>
      <w:proofErr w:type="gramStart"/>
      <w:r>
        <w:t>chapter</w:t>
      </w:r>
      <w:proofErr w:type="gramEnd"/>
      <w:r>
        <w:rPr>
          <w:spacing w:val="-5"/>
        </w:rPr>
        <w:t xml:space="preserve"> </w:t>
      </w:r>
      <w:r>
        <w:rPr>
          <w:spacing w:val="-2"/>
        </w:rPr>
        <w:t>Overview</w:t>
      </w:r>
    </w:p>
    <w:p w:rsidR="00271CE3" w:rsidRDefault="006C7EF8">
      <w:pPr>
        <w:pStyle w:val="Heading1"/>
        <w:spacing w:before="90" w:line="348" w:lineRule="auto"/>
        <w:ind w:left="251" w:right="3119" w:firstLine="656"/>
        <w:jc w:val="left"/>
      </w:pPr>
      <w:r>
        <w:rPr>
          <w:b w:val="0"/>
        </w:rPr>
        <w:br w:type="column"/>
      </w:r>
      <w:r>
        <w:lastRenderedPageBreak/>
        <w:t>CHAPTER THREE RESEARCH</w:t>
      </w:r>
      <w:r>
        <w:rPr>
          <w:spacing w:val="-15"/>
        </w:rPr>
        <w:t xml:space="preserve"> </w:t>
      </w:r>
      <w:r>
        <w:t>METHODOLOGY</w:t>
      </w:r>
    </w:p>
    <w:p w:rsidR="00271CE3" w:rsidRDefault="00271CE3">
      <w:pPr>
        <w:pStyle w:val="Heading1"/>
        <w:spacing w:line="348" w:lineRule="auto"/>
        <w:jc w:val="left"/>
        <w:sectPr w:rsidR="00271CE3">
          <w:type w:val="continuous"/>
          <w:pgSz w:w="11910" w:h="16840"/>
          <w:pgMar w:top="1820" w:right="720" w:bottom="280" w:left="1440" w:header="0" w:footer="1066" w:gutter="0"/>
          <w:cols w:num="2" w:space="720" w:equalWidth="0">
            <w:col w:w="2958" w:space="40"/>
            <w:col w:w="6752"/>
          </w:cols>
        </w:sectPr>
      </w:pPr>
    </w:p>
    <w:p w:rsidR="00271CE3" w:rsidRDefault="006C7EF8">
      <w:pPr>
        <w:pStyle w:val="BodyText"/>
        <w:spacing w:before="118" w:line="360" w:lineRule="auto"/>
        <w:ind w:left="828" w:right="698"/>
        <w:jc w:val="both"/>
      </w:pPr>
      <w:r>
        <w:lastRenderedPageBreak/>
        <w:t>This chapter describe how the research was conducted and it will involve Research approach, Research design, Area of the study, pilot study, sample size and sample technique, data collection methods, data analysis, validity and reliability of finding, and Ethical consideration</w:t>
      </w:r>
    </w:p>
    <w:p w:rsidR="00271CE3" w:rsidRDefault="006C7EF8">
      <w:pPr>
        <w:pStyle w:val="Heading2"/>
        <w:numPr>
          <w:ilvl w:val="1"/>
          <w:numId w:val="12"/>
        </w:numPr>
        <w:tabs>
          <w:tab w:val="left" w:pos="1188"/>
        </w:tabs>
        <w:spacing w:before="164"/>
        <w:ind w:left="1188" w:hanging="360"/>
        <w:jc w:val="both"/>
      </w:pPr>
      <w:bookmarkStart w:id="59" w:name="_bookmark62"/>
      <w:bookmarkEnd w:id="59"/>
      <w:r>
        <w:rPr>
          <w:spacing w:val="-2"/>
        </w:rPr>
        <w:t>Research</w:t>
      </w:r>
      <w:r>
        <w:rPr>
          <w:spacing w:val="-6"/>
        </w:rPr>
        <w:t xml:space="preserve"> </w:t>
      </w:r>
      <w:r>
        <w:rPr>
          <w:spacing w:val="-2"/>
        </w:rPr>
        <w:t>Approach</w:t>
      </w:r>
    </w:p>
    <w:p w:rsidR="00271CE3" w:rsidRDefault="006C7EF8">
      <w:pPr>
        <w:pStyle w:val="BodyText"/>
        <w:spacing w:before="118" w:line="360" w:lineRule="auto"/>
        <w:ind w:left="828" w:right="698"/>
        <w:jc w:val="both"/>
      </w:pPr>
      <w:r>
        <w:t>According to Creswell (2015) research approach described as plans procedures for research that spans the steps from broad assumption to detailed methods of data collection, analysis and interpretation. This study employed a quantitative approach.</w:t>
      </w:r>
    </w:p>
    <w:p w:rsidR="00271CE3" w:rsidRDefault="006C7EF8">
      <w:pPr>
        <w:pStyle w:val="BodyText"/>
        <w:spacing w:before="121" w:line="360" w:lineRule="auto"/>
        <w:ind w:left="828" w:right="693"/>
        <w:jc w:val="both"/>
      </w:pPr>
      <w:r>
        <w:t>Data will be sourced from historical oceanographic data, and secondary datasets, including meteorological records and bathymetric charts. Analytical tools such as simulation</w:t>
      </w:r>
      <w:r>
        <w:rPr>
          <w:spacing w:val="-4"/>
        </w:rPr>
        <w:t xml:space="preserve"> </w:t>
      </w:r>
      <w:r>
        <w:t>software</w:t>
      </w:r>
      <w:r>
        <w:rPr>
          <w:spacing w:val="-4"/>
        </w:rPr>
        <w:t xml:space="preserve"> </w:t>
      </w:r>
      <w:r>
        <w:t>(e.g.,</w:t>
      </w:r>
      <w:r>
        <w:rPr>
          <w:spacing w:val="-4"/>
        </w:rPr>
        <w:t xml:space="preserve"> </w:t>
      </w:r>
      <w:r>
        <w:t>Simulink).</w:t>
      </w:r>
      <w:r>
        <w:rPr>
          <w:spacing w:val="-8"/>
        </w:rPr>
        <w:t xml:space="preserve"> </w:t>
      </w:r>
      <w:r>
        <w:t>This</w:t>
      </w:r>
      <w:r>
        <w:rPr>
          <w:spacing w:val="-3"/>
        </w:rPr>
        <w:t xml:space="preserve"> </w:t>
      </w:r>
      <w:r>
        <w:t>quantitative</w:t>
      </w:r>
      <w:r>
        <w:rPr>
          <w:spacing w:val="-2"/>
        </w:rPr>
        <w:t xml:space="preserve"> </w:t>
      </w:r>
      <w:r>
        <w:t>methods</w:t>
      </w:r>
      <w:r>
        <w:rPr>
          <w:spacing w:val="-2"/>
        </w:rPr>
        <w:t xml:space="preserve"> </w:t>
      </w:r>
      <w:r>
        <w:t>approach</w:t>
      </w:r>
      <w:r>
        <w:rPr>
          <w:spacing w:val="-3"/>
        </w:rPr>
        <w:t xml:space="preserve"> </w:t>
      </w:r>
      <w:r>
        <w:t>ensures</w:t>
      </w:r>
      <w:r>
        <w:rPr>
          <w:spacing w:val="-5"/>
        </w:rPr>
        <w:t xml:space="preserve"> </w:t>
      </w:r>
      <w:r>
        <w:t xml:space="preserve">that the study is both data-driven and context-aware, making it well-suited to assess the viability of wave energy as a renewable energy option for shallow water regions like </w:t>
      </w:r>
      <w:proofErr w:type="spellStart"/>
      <w:r>
        <w:t>Msasani</w:t>
      </w:r>
      <w:proofErr w:type="spellEnd"/>
      <w:r>
        <w:t xml:space="preserve"> Bay.</w:t>
      </w:r>
    </w:p>
    <w:p w:rsidR="00271CE3" w:rsidRDefault="006C7EF8">
      <w:pPr>
        <w:pStyle w:val="Heading2"/>
        <w:numPr>
          <w:ilvl w:val="1"/>
          <w:numId w:val="12"/>
        </w:numPr>
        <w:tabs>
          <w:tab w:val="left" w:pos="1188"/>
        </w:tabs>
        <w:spacing w:before="166"/>
        <w:ind w:left="1188" w:hanging="360"/>
        <w:jc w:val="both"/>
      </w:pPr>
      <w:bookmarkStart w:id="60" w:name="_bookmark63"/>
      <w:bookmarkEnd w:id="60"/>
      <w:r>
        <w:t>Research</w:t>
      </w:r>
      <w:r>
        <w:rPr>
          <w:spacing w:val="-9"/>
        </w:rPr>
        <w:t xml:space="preserve"> </w:t>
      </w:r>
      <w:r>
        <w:rPr>
          <w:spacing w:val="-2"/>
        </w:rPr>
        <w:t>Design</w:t>
      </w:r>
    </w:p>
    <w:p w:rsidR="00271CE3" w:rsidRDefault="006C7EF8">
      <w:pPr>
        <w:pStyle w:val="BodyText"/>
        <w:spacing w:before="118" w:line="360" w:lineRule="auto"/>
        <w:ind w:left="828" w:right="693"/>
        <w:jc w:val="both"/>
      </w:pPr>
      <w:r>
        <w:t xml:space="preserve">This study adopts a simulation based quantitative research design aimed at assessing the efficiency of wave energy converter (WEC) in generating renewable energy at </w:t>
      </w:r>
      <w:proofErr w:type="spellStart"/>
      <w:r>
        <w:t>msasani</w:t>
      </w:r>
      <w:proofErr w:type="spellEnd"/>
      <w:r>
        <w:t xml:space="preserve"> bay .this research is structure to evaluate wave characteristic estimate wave energy flux define boundary condition for numerical models and analyses the performance of a (WEC)Under simulating condition Due to the scarcity of field data in the area, the study does not use physical measurements; instead, it makes use of modeling programs like MATLAB/Simulink</w:t>
      </w:r>
      <w:r>
        <w:rPr>
          <w:spacing w:val="40"/>
        </w:rPr>
        <w:t xml:space="preserve"> </w:t>
      </w:r>
      <w:r>
        <w:t>as well as secondary wave data from documentary sources</w:t>
      </w:r>
      <w:r>
        <w:rPr>
          <w:spacing w:val="40"/>
        </w:rPr>
        <w:t xml:space="preserve"> </w:t>
      </w:r>
      <w:r>
        <w:t>. These tools make it possible to model energy flux, wave dynamics, and converter performance using realistic environmental input.</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pPr>
    </w:p>
    <w:p w:rsidR="00271CE3" w:rsidRDefault="00271CE3">
      <w:pPr>
        <w:pStyle w:val="BodyText"/>
        <w:spacing w:before="256"/>
      </w:pPr>
    </w:p>
    <w:p w:rsidR="00271CE3" w:rsidRDefault="006C7EF8">
      <w:pPr>
        <w:pStyle w:val="Heading2"/>
        <w:numPr>
          <w:ilvl w:val="1"/>
          <w:numId w:val="12"/>
        </w:numPr>
        <w:tabs>
          <w:tab w:val="left" w:pos="1188"/>
        </w:tabs>
        <w:ind w:left="1188" w:hanging="360"/>
        <w:jc w:val="both"/>
      </w:pPr>
      <w:bookmarkStart w:id="61" w:name="_bookmark64"/>
      <w:bookmarkEnd w:id="61"/>
      <w:r>
        <w:rPr>
          <w:spacing w:val="-2"/>
        </w:rPr>
        <w:t>Study</w:t>
      </w:r>
      <w:r>
        <w:rPr>
          <w:spacing w:val="-7"/>
        </w:rPr>
        <w:t xml:space="preserve"> </w:t>
      </w:r>
      <w:r>
        <w:rPr>
          <w:spacing w:val="-4"/>
        </w:rPr>
        <w:t>Area</w:t>
      </w:r>
    </w:p>
    <w:p w:rsidR="00271CE3" w:rsidRDefault="006C7EF8">
      <w:pPr>
        <w:pStyle w:val="BodyText"/>
        <w:spacing w:before="118" w:after="7" w:line="360" w:lineRule="auto"/>
        <w:ind w:left="828" w:right="691"/>
        <w:jc w:val="both"/>
      </w:pPr>
      <w:r>
        <w:t>Area</w:t>
      </w:r>
      <w:r>
        <w:rPr>
          <w:spacing w:val="-1"/>
        </w:rPr>
        <w:t xml:space="preserve"> </w:t>
      </w:r>
      <w:r>
        <w:t>of study</w:t>
      </w:r>
      <w:r>
        <w:rPr>
          <w:spacing w:val="-4"/>
        </w:rPr>
        <w:t xml:space="preserve"> </w:t>
      </w:r>
      <w:r>
        <w:t>takes place at</w:t>
      </w:r>
      <w:r>
        <w:rPr>
          <w:spacing w:val="-1"/>
        </w:rPr>
        <w:t xml:space="preserve"> </w:t>
      </w:r>
      <w:proofErr w:type="spellStart"/>
      <w:r>
        <w:t>Msasani</w:t>
      </w:r>
      <w:proofErr w:type="spellEnd"/>
      <w:r>
        <w:t xml:space="preserve"> Bay, a sheltered coastal environment, located in Dar-</w:t>
      </w:r>
      <w:proofErr w:type="spellStart"/>
      <w:r>
        <w:t>Es</w:t>
      </w:r>
      <w:proofErr w:type="spellEnd"/>
      <w:r>
        <w:t>-Salaam,</w:t>
      </w:r>
      <w:r>
        <w:rPr>
          <w:spacing w:val="-7"/>
        </w:rPr>
        <w:t xml:space="preserve"> </w:t>
      </w:r>
      <w:r>
        <w:t>Tanzania,</w:t>
      </w:r>
      <w:r>
        <w:rPr>
          <w:spacing w:val="-5"/>
        </w:rPr>
        <w:t xml:space="preserve"> </w:t>
      </w:r>
      <w:r>
        <w:t>which</w:t>
      </w:r>
      <w:r>
        <w:rPr>
          <w:spacing w:val="-5"/>
        </w:rPr>
        <w:t xml:space="preserve"> </w:t>
      </w:r>
      <w:r>
        <w:t>borders</w:t>
      </w:r>
      <w:r>
        <w:rPr>
          <w:spacing w:val="-3"/>
        </w:rPr>
        <w:t xml:space="preserve"> </w:t>
      </w:r>
      <w:r>
        <w:t>the</w:t>
      </w:r>
      <w:r>
        <w:rPr>
          <w:spacing w:val="-5"/>
        </w:rPr>
        <w:t xml:space="preserve"> </w:t>
      </w:r>
      <w:r>
        <w:t>Indian</w:t>
      </w:r>
      <w:r>
        <w:rPr>
          <w:spacing w:val="-5"/>
        </w:rPr>
        <w:t xml:space="preserve"> </w:t>
      </w:r>
      <w:r>
        <w:t>Ocean</w:t>
      </w:r>
      <w:r>
        <w:rPr>
          <w:spacing w:val="-3"/>
        </w:rPr>
        <w:t xml:space="preserve"> </w:t>
      </w:r>
      <w:r>
        <w:t>(approximate</w:t>
      </w:r>
      <w:r>
        <w:rPr>
          <w:spacing w:val="-5"/>
        </w:rPr>
        <w:t xml:space="preserve"> </w:t>
      </w:r>
      <w:r>
        <w:t xml:space="preserve">coordinates; 6.75°S, 39.25°E). </w:t>
      </w:r>
      <w:proofErr w:type="spellStart"/>
      <w:r>
        <w:t>Msasani</w:t>
      </w:r>
      <w:proofErr w:type="spellEnd"/>
      <w:r>
        <w:t xml:space="preserve"> Bay is an interesting coastal environment due its shallowness (10 to 30 meters </w:t>
      </w:r>
      <w:proofErr w:type="spellStart"/>
      <w:r>
        <w:t>nearshore</w:t>
      </w:r>
      <w:proofErr w:type="spellEnd"/>
      <w:r>
        <w:t>), moderate wave conditions (wave heights of between</w:t>
      </w:r>
      <w:r>
        <w:rPr>
          <w:spacing w:val="-1"/>
        </w:rPr>
        <w:t xml:space="preserve"> </w:t>
      </w:r>
      <w:r>
        <w:t>0.5</w:t>
      </w:r>
      <w:r>
        <w:rPr>
          <w:spacing w:val="-1"/>
        </w:rPr>
        <w:t xml:space="preserve"> </w:t>
      </w:r>
      <w:r>
        <w:t>and</w:t>
      </w:r>
      <w:r>
        <w:rPr>
          <w:spacing w:val="-1"/>
        </w:rPr>
        <w:t xml:space="preserve"> </w:t>
      </w:r>
      <w:r>
        <w:t>2</w:t>
      </w:r>
      <w:r>
        <w:rPr>
          <w:spacing w:val="-1"/>
        </w:rPr>
        <w:t xml:space="preserve"> </w:t>
      </w:r>
      <w:r>
        <w:t>meters with</w:t>
      </w:r>
      <w:r>
        <w:rPr>
          <w:spacing w:val="-1"/>
        </w:rPr>
        <w:t xml:space="preserve"> </w:t>
      </w:r>
      <w:r>
        <w:t>periods of</w:t>
      </w:r>
      <w:r>
        <w:rPr>
          <w:spacing w:val="-2"/>
        </w:rPr>
        <w:t xml:space="preserve"> </w:t>
      </w:r>
      <w:r>
        <w:t>6</w:t>
      </w:r>
      <w:r>
        <w:rPr>
          <w:spacing w:val="-1"/>
        </w:rPr>
        <w:t xml:space="preserve"> </w:t>
      </w:r>
      <w:r>
        <w:t>to</w:t>
      </w:r>
      <w:r>
        <w:rPr>
          <w:spacing w:val="-2"/>
        </w:rPr>
        <w:t xml:space="preserve"> </w:t>
      </w:r>
      <w:r>
        <w:t>10</w:t>
      </w:r>
      <w:r>
        <w:rPr>
          <w:spacing w:val="-1"/>
        </w:rPr>
        <w:t xml:space="preserve"> </w:t>
      </w:r>
      <w:r>
        <w:t>seconds)</w:t>
      </w:r>
      <w:r>
        <w:rPr>
          <w:spacing w:val="-2"/>
        </w:rPr>
        <w:t xml:space="preserve"> </w:t>
      </w:r>
      <w:r>
        <w:t>and</w:t>
      </w:r>
      <w:r>
        <w:rPr>
          <w:spacing w:val="-2"/>
        </w:rPr>
        <w:t xml:space="preserve"> </w:t>
      </w:r>
      <w:r>
        <w:t>a</w:t>
      </w:r>
      <w:r>
        <w:rPr>
          <w:spacing w:val="-2"/>
        </w:rPr>
        <w:t xml:space="preserve"> </w:t>
      </w:r>
      <w:r>
        <w:t>tropical</w:t>
      </w:r>
      <w:r>
        <w:rPr>
          <w:spacing w:val="-1"/>
        </w:rPr>
        <w:t xml:space="preserve"> </w:t>
      </w:r>
      <w:r>
        <w:t>climate</w:t>
      </w:r>
      <w:r>
        <w:rPr>
          <w:spacing w:val="-2"/>
        </w:rPr>
        <w:t xml:space="preserve"> </w:t>
      </w:r>
      <w:r>
        <w:t xml:space="preserve">with monsoon seasons. Being so sheltered means that the wave energy flux (approximate estimates of 2 to 10 kW/m) is relatively low and/or moderate making it a good location to understand WEC efficiencies in one representing low to moderate energy coastal environments. It is also a location of importance to the local fishing and tourism industries and the fact that it is a populated area raises concerns for the environmental and social implications. The bay experiences a range of wave conditions influenced by seasonal changes and local weather patterns, making it a representative location for evaluating WEC performance in tropical marine </w:t>
      </w:r>
      <w:r>
        <w:rPr>
          <w:spacing w:val="-2"/>
        </w:rPr>
        <w:t>environments</w:t>
      </w:r>
    </w:p>
    <w:p w:rsidR="00271CE3" w:rsidRDefault="006C7EF8">
      <w:pPr>
        <w:pStyle w:val="BodyText"/>
        <w:ind w:left="890"/>
        <w:rPr>
          <w:sz w:val="20"/>
        </w:rPr>
      </w:pPr>
      <w:r>
        <w:rPr>
          <w:noProof/>
          <w:sz w:val="20"/>
          <w:lang w:val="en-IN" w:eastAsia="en-IN"/>
        </w:rPr>
        <w:drawing>
          <wp:inline distT="0" distB="0" distL="0" distR="0">
            <wp:extent cx="5185331" cy="2602611"/>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5185331" cy="2602611"/>
                    </a:xfrm>
                    <a:prstGeom prst="rect">
                      <a:avLst/>
                    </a:prstGeom>
                  </pic:spPr>
                </pic:pic>
              </a:graphicData>
            </a:graphic>
          </wp:inline>
        </w:drawing>
      </w:r>
    </w:p>
    <w:p w:rsidR="00271CE3" w:rsidRDefault="006C7EF8">
      <w:pPr>
        <w:spacing w:before="267"/>
        <w:ind w:left="3001"/>
        <w:rPr>
          <w:b/>
          <w:i/>
          <w:sz w:val="24"/>
        </w:rPr>
      </w:pPr>
      <w:bookmarkStart w:id="62" w:name="_bookmark65"/>
      <w:bookmarkEnd w:id="62"/>
      <w:proofErr w:type="gramStart"/>
      <w:r>
        <w:rPr>
          <w:b/>
          <w:i/>
          <w:sz w:val="24"/>
        </w:rPr>
        <w:t>Figure</w:t>
      </w:r>
      <w:r>
        <w:rPr>
          <w:b/>
          <w:i/>
          <w:spacing w:val="-6"/>
          <w:sz w:val="24"/>
        </w:rPr>
        <w:t xml:space="preserve"> </w:t>
      </w:r>
      <w:r>
        <w:rPr>
          <w:b/>
          <w:i/>
          <w:sz w:val="24"/>
        </w:rPr>
        <w:t>3.</w:t>
      </w:r>
      <w:proofErr w:type="gramEnd"/>
      <w:r>
        <w:rPr>
          <w:b/>
          <w:i/>
          <w:spacing w:val="-7"/>
          <w:sz w:val="24"/>
        </w:rPr>
        <w:t xml:space="preserve"> </w:t>
      </w:r>
      <w:proofErr w:type="gramStart"/>
      <w:r>
        <w:rPr>
          <w:b/>
          <w:i/>
          <w:sz w:val="24"/>
        </w:rPr>
        <w:t>1</w:t>
      </w:r>
      <w:r>
        <w:rPr>
          <w:b/>
          <w:i/>
          <w:spacing w:val="-6"/>
          <w:sz w:val="24"/>
        </w:rPr>
        <w:t xml:space="preserve"> </w:t>
      </w:r>
      <w:r>
        <w:rPr>
          <w:b/>
          <w:i/>
          <w:sz w:val="24"/>
        </w:rPr>
        <w:t>Topography</w:t>
      </w:r>
      <w:proofErr w:type="gramEnd"/>
      <w:r>
        <w:rPr>
          <w:b/>
          <w:i/>
          <w:spacing w:val="-5"/>
          <w:sz w:val="24"/>
        </w:rPr>
        <w:t xml:space="preserve"> </w:t>
      </w:r>
      <w:r>
        <w:rPr>
          <w:b/>
          <w:i/>
          <w:sz w:val="24"/>
        </w:rPr>
        <w:t>of</w:t>
      </w:r>
      <w:r>
        <w:rPr>
          <w:b/>
          <w:i/>
          <w:spacing w:val="-9"/>
          <w:sz w:val="24"/>
        </w:rPr>
        <w:t xml:space="preserve"> </w:t>
      </w:r>
      <w:proofErr w:type="spellStart"/>
      <w:r>
        <w:rPr>
          <w:b/>
          <w:i/>
          <w:sz w:val="24"/>
        </w:rPr>
        <w:t>msasani</w:t>
      </w:r>
      <w:proofErr w:type="spellEnd"/>
      <w:r>
        <w:rPr>
          <w:b/>
          <w:i/>
          <w:spacing w:val="-5"/>
          <w:sz w:val="24"/>
        </w:rPr>
        <w:t xml:space="preserve"> bay</w:t>
      </w:r>
    </w:p>
    <w:p w:rsidR="00271CE3" w:rsidRDefault="006C7EF8">
      <w:pPr>
        <w:pStyle w:val="Heading2"/>
        <w:spacing w:before="84"/>
        <w:ind w:left="828" w:firstLine="0"/>
        <w:jc w:val="left"/>
      </w:pPr>
      <w:r>
        <w:rPr>
          <w:spacing w:val="-2"/>
        </w:rPr>
        <w:t>(maphill201)</w:t>
      </w:r>
    </w:p>
    <w:p w:rsidR="00271CE3" w:rsidRDefault="00271CE3">
      <w:pPr>
        <w:pStyle w:val="BodyText"/>
        <w:spacing w:before="22"/>
        <w:rPr>
          <w:b/>
        </w:rPr>
      </w:pPr>
    </w:p>
    <w:p w:rsidR="00271CE3" w:rsidRDefault="006C7EF8">
      <w:pPr>
        <w:pStyle w:val="Heading2"/>
        <w:numPr>
          <w:ilvl w:val="1"/>
          <w:numId w:val="12"/>
        </w:numPr>
        <w:tabs>
          <w:tab w:val="left" w:pos="1188"/>
        </w:tabs>
        <w:ind w:left="1188" w:hanging="360"/>
      </w:pPr>
      <w:bookmarkStart w:id="63" w:name="_bookmark66"/>
      <w:bookmarkEnd w:id="63"/>
      <w:r>
        <w:t xml:space="preserve">Data </w:t>
      </w:r>
      <w:r>
        <w:rPr>
          <w:spacing w:val="-2"/>
        </w:rPr>
        <w:t>Collection</w:t>
      </w:r>
    </w:p>
    <w:p w:rsidR="00271CE3" w:rsidRDefault="006C7EF8">
      <w:pPr>
        <w:pStyle w:val="BodyText"/>
        <w:spacing w:before="118" w:line="360" w:lineRule="auto"/>
        <w:ind w:left="828" w:right="684" w:firstLine="60"/>
      </w:pPr>
      <w:r>
        <w:t>The study uses,</w:t>
      </w:r>
      <w:r>
        <w:rPr>
          <w:spacing w:val="27"/>
        </w:rPr>
        <w:t xml:space="preserve"> </w:t>
      </w:r>
      <w:r>
        <w:t>secondary data</w:t>
      </w:r>
      <w:r>
        <w:rPr>
          <w:spacing w:val="27"/>
        </w:rPr>
        <w:t xml:space="preserve"> </w:t>
      </w:r>
      <w:r>
        <w:t>sources.</w:t>
      </w:r>
      <w:r>
        <w:rPr>
          <w:spacing w:val="27"/>
        </w:rPr>
        <w:t xml:space="preserve"> </w:t>
      </w:r>
      <w:r>
        <w:t xml:space="preserve">According to </w:t>
      </w:r>
      <w:proofErr w:type="spellStart"/>
      <w:r>
        <w:t>Rao</w:t>
      </w:r>
      <w:proofErr w:type="spellEnd"/>
      <w:r>
        <w:t xml:space="preserve"> (2001),</w:t>
      </w:r>
      <w:r>
        <w:rPr>
          <w:spacing w:val="28"/>
        </w:rPr>
        <w:t xml:space="preserve"> </w:t>
      </w:r>
      <w:r>
        <w:t>secondary data referred</w:t>
      </w:r>
      <w:r>
        <w:rPr>
          <w:spacing w:val="40"/>
        </w:rPr>
        <w:t xml:space="preserve"> </w:t>
      </w:r>
      <w:r>
        <w:t>to</w:t>
      </w:r>
      <w:r>
        <w:rPr>
          <w:spacing w:val="41"/>
        </w:rPr>
        <w:t xml:space="preserve"> </w:t>
      </w:r>
      <w:r>
        <w:t>information</w:t>
      </w:r>
      <w:r>
        <w:rPr>
          <w:spacing w:val="44"/>
        </w:rPr>
        <w:t xml:space="preserve"> </w:t>
      </w:r>
      <w:r>
        <w:t>that</w:t>
      </w:r>
      <w:r>
        <w:rPr>
          <w:spacing w:val="39"/>
        </w:rPr>
        <w:t xml:space="preserve"> </w:t>
      </w:r>
      <w:r>
        <w:t>have</w:t>
      </w:r>
      <w:r>
        <w:rPr>
          <w:spacing w:val="40"/>
        </w:rPr>
        <w:t xml:space="preserve"> </w:t>
      </w:r>
      <w:r>
        <w:t>been</w:t>
      </w:r>
      <w:r>
        <w:rPr>
          <w:spacing w:val="42"/>
        </w:rPr>
        <w:t xml:space="preserve"> </w:t>
      </w:r>
      <w:r>
        <w:t>collected</w:t>
      </w:r>
      <w:r>
        <w:rPr>
          <w:spacing w:val="42"/>
        </w:rPr>
        <w:t xml:space="preserve"> </w:t>
      </w:r>
      <w:r>
        <w:t>by</w:t>
      </w:r>
      <w:r>
        <w:rPr>
          <w:spacing w:val="34"/>
        </w:rPr>
        <w:t xml:space="preserve"> </w:t>
      </w:r>
      <w:r>
        <w:t>other</w:t>
      </w:r>
      <w:r>
        <w:rPr>
          <w:spacing w:val="41"/>
        </w:rPr>
        <w:t xml:space="preserve"> </w:t>
      </w:r>
      <w:r>
        <w:t>researcher</w:t>
      </w:r>
      <w:r>
        <w:rPr>
          <w:spacing w:val="43"/>
        </w:rPr>
        <w:t xml:space="preserve"> </w:t>
      </w:r>
      <w:r>
        <w:t>or</w:t>
      </w:r>
      <w:r>
        <w:rPr>
          <w:spacing w:val="42"/>
        </w:rPr>
        <w:t xml:space="preserve"> </w:t>
      </w:r>
      <w:r>
        <w:rPr>
          <w:spacing w:val="-2"/>
        </w:rPr>
        <w:t>institution</w:t>
      </w:r>
    </w:p>
    <w:p w:rsidR="00271CE3" w:rsidRDefault="00271CE3">
      <w:pPr>
        <w:pStyle w:val="BodyText"/>
        <w:spacing w:line="360" w:lineRule="auto"/>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5"/>
        <w:jc w:val="both"/>
      </w:pPr>
      <w:proofErr w:type="gramStart"/>
      <w:r>
        <w:t>through</w:t>
      </w:r>
      <w:proofErr w:type="gramEnd"/>
      <w:r>
        <w:t xml:space="preserve"> methods such as documentary review. In this research, secondary data was obtained from TMA Tanzania meteorological authority</w:t>
      </w:r>
    </w:p>
    <w:p w:rsidR="00271CE3" w:rsidRDefault="006C7EF8">
      <w:pPr>
        <w:pStyle w:val="Heading2"/>
        <w:numPr>
          <w:ilvl w:val="2"/>
          <w:numId w:val="12"/>
        </w:numPr>
        <w:tabs>
          <w:tab w:val="left" w:pos="1368"/>
        </w:tabs>
        <w:spacing w:before="126"/>
        <w:jc w:val="both"/>
      </w:pPr>
      <w:bookmarkStart w:id="64" w:name="_bookmark67"/>
      <w:bookmarkEnd w:id="64"/>
      <w:r>
        <w:t>Secondary Data</w:t>
      </w:r>
      <w:r>
        <w:rPr>
          <w:spacing w:val="-1"/>
        </w:rPr>
        <w:t xml:space="preserve"> </w:t>
      </w:r>
      <w:r>
        <w:rPr>
          <w:spacing w:val="-2"/>
        </w:rPr>
        <w:t>Collection</w:t>
      </w:r>
    </w:p>
    <w:p w:rsidR="00271CE3" w:rsidRDefault="006C7EF8">
      <w:pPr>
        <w:pStyle w:val="ListParagraph"/>
        <w:numPr>
          <w:ilvl w:val="3"/>
          <w:numId w:val="12"/>
        </w:numPr>
        <w:tabs>
          <w:tab w:val="left" w:pos="1548"/>
        </w:tabs>
        <w:spacing w:before="258"/>
        <w:jc w:val="both"/>
        <w:rPr>
          <w:b/>
          <w:sz w:val="24"/>
        </w:rPr>
      </w:pPr>
      <w:r>
        <w:rPr>
          <w:b/>
          <w:sz w:val="24"/>
        </w:rPr>
        <w:t>Documentary</w:t>
      </w:r>
      <w:r>
        <w:rPr>
          <w:b/>
          <w:spacing w:val="-4"/>
          <w:sz w:val="24"/>
        </w:rPr>
        <w:t xml:space="preserve"> </w:t>
      </w:r>
      <w:r>
        <w:rPr>
          <w:b/>
          <w:spacing w:val="-2"/>
          <w:sz w:val="24"/>
        </w:rPr>
        <w:t>Review</w:t>
      </w:r>
    </w:p>
    <w:p w:rsidR="00271CE3" w:rsidRDefault="006C7EF8">
      <w:pPr>
        <w:pStyle w:val="BodyText"/>
        <w:spacing w:before="252" w:line="360" w:lineRule="auto"/>
        <w:ind w:left="828" w:right="692"/>
        <w:jc w:val="both"/>
      </w:pPr>
      <w:r>
        <w:t>A</w:t>
      </w:r>
      <w:r>
        <w:rPr>
          <w:spacing w:val="-3"/>
        </w:rPr>
        <w:t xml:space="preserve"> </w:t>
      </w:r>
      <w:r>
        <w:t>researcher</w:t>
      </w:r>
      <w:r>
        <w:rPr>
          <w:spacing w:val="-3"/>
        </w:rPr>
        <w:t xml:space="preserve"> </w:t>
      </w:r>
      <w:r>
        <w:t>reviewed</w:t>
      </w:r>
      <w:r>
        <w:rPr>
          <w:spacing w:val="-3"/>
        </w:rPr>
        <w:t xml:space="preserve"> </w:t>
      </w:r>
      <w:r>
        <w:t>and</w:t>
      </w:r>
      <w:r>
        <w:rPr>
          <w:spacing w:val="-3"/>
        </w:rPr>
        <w:t xml:space="preserve"> </w:t>
      </w:r>
      <w:r>
        <w:t>used</w:t>
      </w:r>
      <w:r>
        <w:rPr>
          <w:spacing w:val="-3"/>
        </w:rPr>
        <w:t xml:space="preserve"> </w:t>
      </w:r>
      <w:r>
        <w:t>wave</w:t>
      </w:r>
      <w:r>
        <w:rPr>
          <w:spacing w:val="-4"/>
        </w:rPr>
        <w:t xml:space="preserve"> </w:t>
      </w:r>
      <w:r>
        <w:t>data</w:t>
      </w:r>
      <w:r>
        <w:rPr>
          <w:spacing w:val="-3"/>
        </w:rPr>
        <w:t xml:space="preserve"> </w:t>
      </w:r>
      <w:r>
        <w:t>such</w:t>
      </w:r>
      <w:r>
        <w:rPr>
          <w:spacing w:val="-3"/>
        </w:rPr>
        <w:t xml:space="preserve"> </w:t>
      </w:r>
      <w:r>
        <w:t>as</w:t>
      </w:r>
      <w:r>
        <w:rPr>
          <w:spacing w:val="-3"/>
        </w:rPr>
        <w:t xml:space="preserve"> </w:t>
      </w:r>
      <w:r>
        <w:t>significant</w:t>
      </w:r>
      <w:r>
        <w:rPr>
          <w:spacing w:val="-1"/>
        </w:rPr>
        <w:t xml:space="preserve"> </w:t>
      </w:r>
      <w:r>
        <w:t>wave</w:t>
      </w:r>
      <w:r>
        <w:rPr>
          <w:spacing w:val="-3"/>
        </w:rPr>
        <w:t xml:space="preserve"> </w:t>
      </w:r>
      <w:r>
        <w:t>heights</w:t>
      </w:r>
      <w:r>
        <w:rPr>
          <w:spacing w:val="-1"/>
        </w:rPr>
        <w:t xml:space="preserve"> </w:t>
      </w:r>
      <w:r>
        <w:t xml:space="preserve">and wave periods as secondary data sources from numerical wave models. Numerical wave models are global or regional oceanographic models that simulate wave conditions based on wind, pressure and historical sea state. Wave characteristics data such as wave heights and wave periods were collected using secondary retrieval from Tanzania </w:t>
      </w:r>
      <w:proofErr w:type="spellStart"/>
      <w:r>
        <w:t>meterological</w:t>
      </w:r>
      <w:proofErr w:type="spellEnd"/>
      <w:r>
        <w:t xml:space="preserve"> authority (TMA) which provides validated and timely information suitable for marine coastal engineering and marine energy assessment.</w:t>
      </w:r>
    </w:p>
    <w:p w:rsidR="00271CE3" w:rsidRDefault="006C7EF8">
      <w:pPr>
        <w:pStyle w:val="Heading2"/>
        <w:numPr>
          <w:ilvl w:val="1"/>
          <w:numId w:val="12"/>
        </w:numPr>
        <w:tabs>
          <w:tab w:val="left" w:pos="1188"/>
        </w:tabs>
        <w:spacing w:before="167"/>
        <w:ind w:left="1188" w:hanging="360"/>
        <w:jc w:val="both"/>
      </w:pPr>
      <w:bookmarkStart w:id="65" w:name="_bookmark68"/>
      <w:bookmarkEnd w:id="65"/>
      <w:r>
        <w:t>Data</w:t>
      </w:r>
      <w:r>
        <w:rPr>
          <w:spacing w:val="-14"/>
        </w:rPr>
        <w:t xml:space="preserve"> </w:t>
      </w:r>
      <w:r>
        <w:rPr>
          <w:spacing w:val="-2"/>
        </w:rPr>
        <w:t>Analysis</w:t>
      </w:r>
    </w:p>
    <w:p w:rsidR="00271CE3" w:rsidRDefault="006C7EF8">
      <w:pPr>
        <w:pStyle w:val="ListParagraph"/>
        <w:numPr>
          <w:ilvl w:val="2"/>
          <w:numId w:val="12"/>
        </w:numPr>
        <w:tabs>
          <w:tab w:val="left" w:pos="1363"/>
        </w:tabs>
        <w:spacing w:before="198"/>
        <w:ind w:left="1363" w:hanging="535"/>
        <w:jc w:val="both"/>
        <w:rPr>
          <w:sz w:val="24"/>
        </w:rPr>
      </w:pPr>
      <w:bookmarkStart w:id="66" w:name="_bookmark69"/>
      <w:bookmarkEnd w:id="66"/>
      <w:r>
        <w:rPr>
          <w:b/>
          <w:sz w:val="24"/>
        </w:rPr>
        <w:t>Wave</w:t>
      </w:r>
      <w:r>
        <w:rPr>
          <w:b/>
          <w:spacing w:val="-5"/>
          <w:sz w:val="24"/>
        </w:rPr>
        <w:t xml:space="preserve"> </w:t>
      </w:r>
      <w:r>
        <w:rPr>
          <w:b/>
          <w:sz w:val="24"/>
        </w:rPr>
        <w:t>Energy</w:t>
      </w:r>
      <w:r>
        <w:rPr>
          <w:b/>
          <w:spacing w:val="-4"/>
          <w:sz w:val="24"/>
        </w:rPr>
        <w:t xml:space="preserve"> </w:t>
      </w:r>
      <w:r>
        <w:rPr>
          <w:b/>
          <w:sz w:val="24"/>
        </w:rPr>
        <w:t>Potential</w:t>
      </w:r>
      <w:r>
        <w:rPr>
          <w:b/>
          <w:spacing w:val="-5"/>
          <w:sz w:val="24"/>
        </w:rPr>
        <w:t xml:space="preserve"> </w:t>
      </w:r>
      <w:r>
        <w:rPr>
          <w:sz w:val="24"/>
        </w:rPr>
        <w:t>and</w:t>
      </w:r>
      <w:r>
        <w:rPr>
          <w:spacing w:val="-5"/>
          <w:sz w:val="24"/>
        </w:rPr>
        <w:t xml:space="preserve"> </w:t>
      </w:r>
      <w:r>
        <w:rPr>
          <w:sz w:val="24"/>
        </w:rPr>
        <w:t>hydrodynamic</w:t>
      </w:r>
      <w:r>
        <w:rPr>
          <w:spacing w:val="-4"/>
          <w:sz w:val="24"/>
        </w:rPr>
        <w:t xml:space="preserve"> </w:t>
      </w:r>
      <w:r>
        <w:rPr>
          <w:spacing w:val="-2"/>
          <w:sz w:val="24"/>
        </w:rPr>
        <w:t>performance</w:t>
      </w:r>
    </w:p>
    <w:p w:rsidR="00271CE3" w:rsidRDefault="006C7EF8">
      <w:pPr>
        <w:pStyle w:val="BodyText"/>
        <w:spacing w:before="122" w:line="360" w:lineRule="auto"/>
        <w:ind w:left="828" w:right="693"/>
        <w:jc w:val="both"/>
      </w:pPr>
      <w:r>
        <w:t xml:space="preserve">The Wave Power Equation calculates a wave's power. The energy flow through a vertical surface perpendicular to the direction of propagation is known as wave power. Thus, Wm-2 might be used to express it. This is not the typical application, though, and it is better to measure wave power in Wm-1. </w:t>
      </w:r>
      <w:proofErr w:type="gramStart"/>
      <w:r>
        <w:t>(Islam and others, 2021).</w:t>
      </w:r>
      <w:proofErr w:type="gramEnd"/>
      <w:r>
        <w:t xml:space="preserve"> Finding the mathematical energy of a vertical column of water and multiplying it by the wave's speed is required to compute the energy flow. The total of a water column's kinetic and potential energy is its mechanical energy. Both the kinetic energy density and the potential energy density are equal.</w:t>
      </w:r>
    </w:p>
    <w:p w:rsidR="00271CE3" w:rsidRDefault="006C7EF8">
      <w:pPr>
        <w:spacing w:before="128"/>
        <w:ind w:left="382"/>
        <w:jc w:val="center"/>
        <w:rPr>
          <w:rFonts w:ascii="Cambria Math" w:eastAsia="Cambria Math"/>
          <w:sz w:val="24"/>
        </w:rPr>
      </w:pPr>
      <w:r>
        <w:rPr>
          <w:rFonts w:ascii="Cambria Math" w:eastAsia="Cambria Math"/>
          <w:sz w:val="24"/>
        </w:rPr>
        <w:t>𝐸𝑚</w:t>
      </w:r>
      <w:r>
        <w:rPr>
          <w:rFonts w:ascii="Cambria Math" w:eastAsia="Cambria Math"/>
          <w:spacing w:val="71"/>
          <w:sz w:val="24"/>
        </w:rPr>
        <w:t xml:space="preserve"> </w:t>
      </w:r>
      <w:r>
        <w:rPr>
          <w:rFonts w:ascii="Cambria Math" w:eastAsia="Cambria Math"/>
          <w:sz w:val="24"/>
        </w:rPr>
        <w:t>=</w:t>
      </w:r>
      <w:r>
        <w:rPr>
          <w:rFonts w:ascii="Cambria Math" w:eastAsia="Cambria Math"/>
          <w:spacing w:val="68"/>
          <w:sz w:val="24"/>
        </w:rPr>
        <w:t xml:space="preserve"> </w:t>
      </w:r>
      <w:r>
        <w:rPr>
          <w:rFonts w:ascii="Cambria Math" w:eastAsia="Cambria Math"/>
          <w:sz w:val="24"/>
        </w:rPr>
        <w:t>𝐸𝑘(𝑡)</w:t>
      </w:r>
      <w:r>
        <w:rPr>
          <w:rFonts w:ascii="Cambria Math" w:eastAsia="Cambria Math"/>
          <w:spacing w:val="56"/>
          <w:sz w:val="24"/>
        </w:rPr>
        <w:t xml:space="preserve"> </w:t>
      </w:r>
      <w:r>
        <w:rPr>
          <w:rFonts w:ascii="Cambria Math" w:eastAsia="Cambria Math"/>
          <w:sz w:val="24"/>
        </w:rPr>
        <w:t>+</w:t>
      </w:r>
      <w:r>
        <w:rPr>
          <w:rFonts w:ascii="Cambria Math" w:eastAsia="Cambria Math"/>
          <w:spacing w:val="55"/>
          <w:sz w:val="24"/>
        </w:rPr>
        <w:t xml:space="preserve"> </w:t>
      </w:r>
      <w:r>
        <w:rPr>
          <w:rFonts w:ascii="Cambria Math" w:eastAsia="Cambria Math"/>
          <w:spacing w:val="-4"/>
          <w:sz w:val="24"/>
        </w:rPr>
        <w:t>𝐸𝑝(𝑡)</w:t>
      </w:r>
    </w:p>
    <w:p w:rsidR="00271CE3" w:rsidRDefault="006C7EF8">
      <w:pPr>
        <w:pStyle w:val="BodyText"/>
        <w:spacing w:before="133"/>
        <w:ind w:left="828"/>
      </w:pPr>
      <w:r>
        <w:rPr>
          <w:spacing w:val="-2"/>
        </w:rPr>
        <w:t>(3.1)</w:t>
      </w:r>
    </w:p>
    <w:p w:rsidR="00271CE3" w:rsidRDefault="00271CE3">
      <w:pPr>
        <w:pStyle w:val="BodyText"/>
        <w:spacing w:before="4"/>
        <w:rPr>
          <w:sz w:val="15"/>
        </w:rPr>
      </w:pPr>
    </w:p>
    <w:p w:rsidR="00271CE3" w:rsidRDefault="00271CE3">
      <w:pPr>
        <w:pStyle w:val="BodyText"/>
        <w:rPr>
          <w:sz w:val="15"/>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spacing w:before="68"/>
      </w:pPr>
    </w:p>
    <w:p w:rsidR="00271CE3" w:rsidRDefault="006C7EF8">
      <w:pPr>
        <w:pStyle w:val="BodyText"/>
        <w:jc w:val="right"/>
      </w:pPr>
      <w:r>
        <w:rPr>
          <w:spacing w:val="-2"/>
        </w:rPr>
        <w:t>Where:</w:t>
      </w:r>
    </w:p>
    <w:p w:rsidR="00271CE3" w:rsidRDefault="006C7EF8">
      <w:pPr>
        <w:pStyle w:val="BodyText"/>
        <w:spacing w:before="92"/>
        <w:ind w:left="695"/>
        <w:rPr>
          <w:rFonts w:ascii="Cambria Math" w:eastAsia="Cambria Math"/>
        </w:rPr>
      </w:pPr>
      <w:r>
        <w:br w:type="column"/>
      </w:r>
      <w:r>
        <w:rPr>
          <w:rFonts w:ascii="Cambria Math" w:eastAsia="Cambria Math"/>
        </w:rPr>
        <w:lastRenderedPageBreak/>
        <w:t/>
      </w:r>
      <w:proofErr w:type="gramStart"/>
      <w:r>
        <w:rPr>
          <w:rFonts w:ascii="Cambria Math" w:eastAsia="Cambria Math"/>
        </w:rPr>
        <w:t>(</w:t>
      </w:r>
      <w:proofErr w:type="gramEnd"/>
      <w:r>
        <w:rPr>
          <w:rFonts w:ascii="Cambria Math" w:eastAsia="Cambria Math"/>
        </w:rPr>
        <w:t>𝑡)</w:t>
      </w:r>
      <w:r>
        <w:rPr>
          <w:rFonts w:ascii="Cambria Math" w:eastAsia="Cambria Math"/>
          <w:spacing w:val="68"/>
        </w:rPr>
        <w:t xml:space="preserve"> </w:t>
      </w:r>
      <w:r>
        <w:rPr>
          <w:rFonts w:ascii="Cambria Math" w:eastAsia="Cambria Math"/>
        </w:rPr>
        <w:t>=</w:t>
      </w:r>
      <w:r>
        <w:rPr>
          <w:rFonts w:ascii="Cambria Math" w:eastAsia="Cambria Math"/>
          <w:spacing w:val="16"/>
        </w:rPr>
        <w:t xml:space="preserve"> </w:t>
      </w:r>
      <w:r>
        <w:rPr>
          <w:rFonts w:ascii="Cambria Math" w:eastAsia="Cambria Math"/>
        </w:rPr>
        <w:t>𝐸𝑝(𝑡)</w:t>
      </w:r>
      <w:r>
        <w:rPr>
          <w:rFonts w:ascii="Cambria Math" w:eastAsia="Cambria Math"/>
          <w:spacing w:val="68"/>
        </w:rPr>
        <w:t xml:space="preserve"> </w:t>
      </w:r>
      <w:r>
        <w:rPr>
          <w:rFonts w:ascii="Cambria Math" w:eastAsia="Cambria Math"/>
        </w:rPr>
        <w:t>=</w:t>
      </w:r>
      <w:r>
        <w:rPr>
          <w:rFonts w:ascii="Cambria Math" w:eastAsia="Cambria Math"/>
          <w:spacing w:val="72"/>
        </w:rPr>
        <w:t xml:space="preserve"> </w:t>
      </w:r>
      <w:r>
        <w:rPr>
          <w:rFonts w:ascii="Cambria Math" w:eastAsia="Cambria Math"/>
        </w:rPr>
        <w:t>𝐸𝑚/2</w:t>
      </w:r>
      <w:r>
        <w:rPr>
          <w:rFonts w:ascii="Cambria Math" w:eastAsia="Cambria Math"/>
          <w:spacing w:val="70"/>
        </w:rPr>
        <w:t xml:space="preserve"> </w:t>
      </w:r>
      <w:r>
        <w:rPr>
          <w:rFonts w:ascii="Cambria Math" w:eastAsia="Cambria Math"/>
        </w:rPr>
        <w:t>=</w:t>
      </w:r>
      <w:r>
        <w:rPr>
          <w:rFonts w:ascii="Cambria Math" w:eastAsia="Cambria Math"/>
          <w:spacing w:val="17"/>
        </w:rPr>
        <w:t xml:space="preserve"> </w:t>
      </w:r>
      <w:r>
        <w:rPr>
          <w:rFonts w:ascii="Cambria Math" w:eastAsia="Cambria Math"/>
          <w:spacing w:val="-2"/>
        </w:rPr>
        <w:t>(𝜌𝑔𝐻</w:t>
      </w:r>
      <w:r>
        <w:rPr>
          <w:rFonts w:ascii="Cambria Math" w:eastAsia="Cambria Math"/>
          <w:spacing w:val="-2"/>
          <w:vertAlign w:val="superscript"/>
        </w:rPr>
        <w:t>2</w:t>
      </w:r>
      <w:r>
        <w:rPr>
          <w:rFonts w:ascii="Cambria Math" w:eastAsia="Cambria Math"/>
          <w:spacing w:val="-2"/>
        </w:rPr>
        <w:t>)/16</w:t>
      </w:r>
    </w:p>
    <w:p w:rsidR="00271CE3" w:rsidRDefault="006C7EF8">
      <w:pPr>
        <w:pStyle w:val="BodyText"/>
        <w:spacing w:before="265"/>
        <w:ind w:left="695"/>
        <w:rPr>
          <w:rFonts w:ascii="Cambria Math" w:eastAsia="Cambria Math"/>
        </w:rPr>
      </w:pPr>
      <w:r>
        <w:rPr>
          <w:rFonts w:ascii="Cambria Math" w:eastAsia="Cambria Math"/>
        </w:rPr>
        <w:t>𝐸𝑚</w:t>
      </w:r>
      <w:r>
        <w:rPr>
          <w:rFonts w:ascii="Cambria Math" w:eastAsia="Cambria Math"/>
          <w:spacing w:val="68"/>
        </w:rPr>
        <w:t xml:space="preserve"> </w:t>
      </w:r>
      <w:r>
        <w:rPr>
          <w:rFonts w:ascii="Cambria Math" w:eastAsia="Cambria Math"/>
        </w:rPr>
        <w:t>=</w:t>
      </w:r>
      <w:r>
        <w:rPr>
          <w:rFonts w:ascii="Cambria Math" w:eastAsia="Cambria Math"/>
          <w:spacing w:val="67"/>
        </w:rPr>
        <w:t xml:space="preserve"> </w:t>
      </w:r>
      <w:r>
        <w:rPr>
          <w:rFonts w:ascii="Cambria Math" w:eastAsia="Cambria Math"/>
          <w:spacing w:val="-2"/>
        </w:rPr>
        <w:t>(𝜌𝑔𝐻</w:t>
      </w:r>
      <w:r>
        <w:rPr>
          <w:rFonts w:ascii="Cambria Math" w:eastAsia="Cambria Math"/>
          <w:spacing w:val="-2"/>
          <w:vertAlign w:val="superscript"/>
        </w:rPr>
        <w:t>2</w:t>
      </w:r>
      <w:r>
        <w:rPr>
          <w:rFonts w:ascii="Cambria Math" w:eastAsia="Cambria Math"/>
          <w:spacing w:val="-2"/>
        </w:rPr>
        <w:t>)/8</w:t>
      </w:r>
    </w:p>
    <w:p w:rsidR="00271CE3" w:rsidRDefault="00271CE3">
      <w:pPr>
        <w:pStyle w:val="BodyText"/>
        <w:rPr>
          <w:rFonts w:ascii="Cambria Math" w:eastAsia="Cambria Math"/>
        </w:rPr>
        <w:sectPr w:rsidR="00271CE3">
          <w:type w:val="continuous"/>
          <w:pgSz w:w="11910" w:h="16840"/>
          <w:pgMar w:top="1820" w:right="720" w:bottom="280" w:left="1440" w:header="0" w:footer="1066" w:gutter="0"/>
          <w:cols w:num="2" w:space="720" w:equalWidth="0">
            <w:col w:w="2974" w:space="40"/>
            <w:col w:w="6736"/>
          </w:cols>
        </w:sectPr>
      </w:pPr>
    </w:p>
    <w:p w:rsidR="00271CE3" w:rsidRDefault="006C7EF8">
      <w:pPr>
        <w:pStyle w:val="BodyText"/>
        <w:spacing w:before="258" w:line="465" w:lineRule="auto"/>
        <w:ind w:left="2268" w:right="3705"/>
      </w:pPr>
      <w:proofErr w:type="spellStart"/>
      <w:proofErr w:type="gramStart"/>
      <w:r>
        <w:lastRenderedPageBreak/>
        <w:t>ρ</w:t>
      </w:r>
      <w:r>
        <w:rPr>
          <w:vertAlign w:val="subscript"/>
        </w:rPr>
        <w:t>w</w:t>
      </w:r>
      <w:proofErr w:type="spellEnd"/>
      <w:proofErr w:type="gramEnd"/>
      <w:r>
        <w:rPr>
          <w:spacing w:val="-22"/>
        </w:rPr>
        <w:t xml:space="preserve"> </w:t>
      </w:r>
      <w:r>
        <w:t>=</w:t>
      </w:r>
      <w:r>
        <w:rPr>
          <w:spacing w:val="-20"/>
        </w:rPr>
        <w:t xml:space="preserve"> </w:t>
      </w:r>
      <w:r>
        <w:t>Density</w:t>
      </w:r>
      <w:r>
        <w:rPr>
          <w:spacing w:val="-24"/>
        </w:rPr>
        <w:t xml:space="preserve"> </w:t>
      </w:r>
      <w:r>
        <w:t>of</w:t>
      </w:r>
      <w:r>
        <w:rPr>
          <w:spacing w:val="-20"/>
        </w:rPr>
        <w:t xml:space="preserve"> </w:t>
      </w:r>
      <w:r>
        <w:t>seawater</w:t>
      </w:r>
      <w:r>
        <w:rPr>
          <w:spacing w:val="-15"/>
        </w:rPr>
        <w:t xml:space="preserve"> </w:t>
      </w:r>
      <w:r>
        <w:t>(1,025kg</w:t>
      </w:r>
      <w:r>
        <w:rPr>
          <w:vertAlign w:val="subscript"/>
        </w:rPr>
        <w:t>/</w:t>
      </w:r>
      <w:r>
        <w:t xml:space="preserve">m3) </w:t>
      </w:r>
      <w:proofErr w:type="spellStart"/>
      <w:r>
        <w:t>E</w:t>
      </w:r>
      <w:r>
        <w:rPr>
          <w:vertAlign w:val="subscript"/>
        </w:rPr>
        <w:t>k</w:t>
      </w:r>
      <w:proofErr w:type="spellEnd"/>
      <w:r>
        <w:t xml:space="preserve"> = Kinetic energy of wave column</w:t>
      </w:r>
    </w:p>
    <w:p w:rsidR="00271CE3" w:rsidRDefault="00271CE3">
      <w:pPr>
        <w:pStyle w:val="BodyText"/>
        <w:spacing w:line="465" w:lineRule="auto"/>
        <w:sectPr w:rsidR="00271CE3">
          <w:type w:val="continuous"/>
          <w:pgSz w:w="11910" w:h="16840"/>
          <w:pgMar w:top="1820" w:right="720" w:bottom="280" w:left="1440" w:header="0" w:footer="1066" w:gutter="0"/>
          <w:cols w:space="720"/>
        </w:sectPr>
      </w:pPr>
    </w:p>
    <w:p w:rsidR="00271CE3" w:rsidRDefault="00271CE3">
      <w:pPr>
        <w:pStyle w:val="BodyText"/>
        <w:spacing w:before="46"/>
      </w:pPr>
    </w:p>
    <w:p w:rsidR="00271CE3" w:rsidRDefault="006C7EF8">
      <w:pPr>
        <w:pStyle w:val="BodyText"/>
        <w:spacing w:line="463" w:lineRule="auto"/>
        <w:ind w:left="2268" w:right="3705" w:firstLine="40"/>
      </w:pPr>
      <w:proofErr w:type="spellStart"/>
      <w:r>
        <w:t>E</w:t>
      </w:r>
      <w:r>
        <w:rPr>
          <w:vertAlign w:val="subscript"/>
        </w:rPr>
        <w:t>p</w:t>
      </w:r>
      <w:proofErr w:type="spellEnd"/>
      <w:r>
        <w:rPr>
          <w:spacing w:val="-7"/>
        </w:rPr>
        <w:t xml:space="preserve"> </w:t>
      </w:r>
      <w:r>
        <w:t>=</w:t>
      </w:r>
      <w:r>
        <w:rPr>
          <w:spacing w:val="-7"/>
        </w:rPr>
        <w:t xml:space="preserve"> </w:t>
      </w:r>
      <w:r>
        <w:t>Potential</w:t>
      </w:r>
      <w:r>
        <w:rPr>
          <w:spacing w:val="-8"/>
        </w:rPr>
        <w:t xml:space="preserve"> </w:t>
      </w:r>
      <w:r>
        <w:t>energy</w:t>
      </w:r>
      <w:r>
        <w:rPr>
          <w:spacing w:val="-9"/>
        </w:rPr>
        <w:t xml:space="preserve"> </w:t>
      </w:r>
      <w:r>
        <w:t>of</w:t>
      </w:r>
      <w:r>
        <w:rPr>
          <w:spacing w:val="-7"/>
        </w:rPr>
        <w:t xml:space="preserve"> </w:t>
      </w:r>
      <w:r>
        <w:t>water</w:t>
      </w:r>
      <w:r>
        <w:rPr>
          <w:spacing w:val="-6"/>
        </w:rPr>
        <w:t xml:space="preserve"> </w:t>
      </w:r>
      <w:r>
        <w:t>column g = Gravitation due to gravity</w:t>
      </w:r>
    </w:p>
    <w:p w:rsidR="00271CE3" w:rsidRDefault="006C7EF8">
      <w:pPr>
        <w:pStyle w:val="BodyText"/>
        <w:spacing w:before="3"/>
        <w:ind w:left="2268"/>
      </w:pPr>
      <w:r>
        <w:t>H</w:t>
      </w:r>
      <w:r>
        <w:rPr>
          <w:spacing w:val="-3"/>
        </w:rPr>
        <w:t xml:space="preserve"> </w:t>
      </w:r>
      <w:r>
        <w:t xml:space="preserve">= Wave </w:t>
      </w:r>
      <w:r>
        <w:rPr>
          <w:spacing w:val="-2"/>
        </w:rPr>
        <w:t>height</w:t>
      </w:r>
    </w:p>
    <w:p w:rsidR="00271CE3" w:rsidRDefault="006C7EF8">
      <w:pPr>
        <w:pStyle w:val="BodyText"/>
        <w:spacing w:before="258"/>
        <w:ind w:left="2268"/>
      </w:pPr>
      <w:proofErr w:type="spellStart"/>
      <w:r>
        <w:t>E</w:t>
      </w:r>
      <w:r>
        <w:rPr>
          <w:vertAlign w:val="subscript"/>
        </w:rPr>
        <w:t>m</w:t>
      </w:r>
      <w:proofErr w:type="spellEnd"/>
      <w:r>
        <w:rPr>
          <w:spacing w:val="-4"/>
        </w:rPr>
        <w:t xml:space="preserve"> </w:t>
      </w:r>
      <w:r>
        <w:t>= Mechanical</w:t>
      </w:r>
      <w:r>
        <w:rPr>
          <w:spacing w:val="-3"/>
        </w:rPr>
        <w:t xml:space="preserve"> </w:t>
      </w:r>
      <w:r>
        <w:t>energy</w:t>
      </w:r>
      <w:r>
        <w:rPr>
          <w:spacing w:val="-5"/>
        </w:rPr>
        <w:t xml:space="preserve"> </w:t>
      </w:r>
      <w:r>
        <w:t>of</w:t>
      </w:r>
      <w:r>
        <w:rPr>
          <w:spacing w:val="-1"/>
        </w:rPr>
        <w:t xml:space="preserve"> </w:t>
      </w:r>
      <w:r>
        <w:t>water of</w:t>
      </w:r>
      <w:r>
        <w:rPr>
          <w:spacing w:val="-1"/>
        </w:rPr>
        <w:t xml:space="preserve"> </w:t>
      </w:r>
      <w:r>
        <w:t>water</w:t>
      </w:r>
      <w:r>
        <w:rPr>
          <w:spacing w:val="1"/>
        </w:rPr>
        <w:t xml:space="preserve"> </w:t>
      </w:r>
      <w:r>
        <w:rPr>
          <w:spacing w:val="-2"/>
        </w:rPr>
        <w:t>column</w:t>
      </w:r>
    </w:p>
    <w:p w:rsidR="00271CE3" w:rsidRDefault="006C7EF8">
      <w:pPr>
        <w:pStyle w:val="BodyText"/>
        <w:spacing w:before="258" w:line="360" w:lineRule="auto"/>
        <w:ind w:left="828" w:right="621"/>
      </w:pPr>
      <w:r>
        <w:t>When</w:t>
      </w:r>
      <w:r>
        <w:rPr>
          <w:spacing w:val="29"/>
        </w:rPr>
        <w:t xml:space="preserve"> </w:t>
      </w:r>
      <w:r>
        <w:t>the</w:t>
      </w:r>
      <w:r>
        <w:rPr>
          <w:spacing w:val="30"/>
        </w:rPr>
        <w:t xml:space="preserve"> </w:t>
      </w:r>
      <w:r>
        <w:t>depth</w:t>
      </w:r>
      <w:r>
        <w:rPr>
          <w:spacing w:val="31"/>
        </w:rPr>
        <w:t xml:space="preserve"> </w:t>
      </w:r>
      <w:r>
        <w:t>of</w:t>
      </w:r>
      <w:r>
        <w:rPr>
          <w:spacing w:val="31"/>
        </w:rPr>
        <w:t xml:space="preserve"> </w:t>
      </w:r>
      <w:r>
        <w:t>the</w:t>
      </w:r>
      <w:r>
        <w:rPr>
          <w:spacing w:val="29"/>
        </w:rPr>
        <w:t xml:space="preserve"> </w:t>
      </w:r>
      <w:r>
        <w:t>water</w:t>
      </w:r>
      <w:r>
        <w:rPr>
          <w:spacing w:val="31"/>
        </w:rPr>
        <w:t xml:space="preserve"> </w:t>
      </w:r>
      <w:r>
        <w:t>is</w:t>
      </w:r>
      <w:r>
        <w:rPr>
          <w:spacing w:val="29"/>
        </w:rPr>
        <w:t xml:space="preserve"> </w:t>
      </w:r>
      <w:r>
        <w:t>infinite,</w:t>
      </w:r>
      <w:r>
        <w:rPr>
          <w:spacing w:val="33"/>
        </w:rPr>
        <w:t xml:space="preserve"> </w:t>
      </w:r>
      <w:r>
        <w:t>the</w:t>
      </w:r>
      <w:r>
        <w:rPr>
          <w:spacing w:val="29"/>
        </w:rPr>
        <w:t xml:space="preserve"> </w:t>
      </w:r>
      <w:r>
        <w:t>group</w:t>
      </w:r>
      <w:r>
        <w:rPr>
          <w:spacing w:val="29"/>
        </w:rPr>
        <w:t xml:space="preserve"> </w:t>
      </w:r>
      <w:r>
        <w:t>speed,</w:t>
      </w:r>
      <w:r>
        <w:rPr>
          <w:spacing w:val="29"/>
        </w:rPr>
        <w:t xml:space="preserve"> </w:t>
      </w:r>
      <w:r>
        <w:t>v</w:t>
      </w:r>
      <w:r>
        <w:rPr>
          <w:vertAlign w:val="subscript"/>
        </w:rPr>
        <w:t>g</w:t>
      </w:r>
      <w:r>
        <w:rPr>
          <w:spacing w:val="30"/>
        </w:rPr>
        <w:t xml:space="preserve"> </w:t>
      </w:r>
      <w:r>
        <w:t>(i.e.,</w:t>
      </w:r>
      <w:r>
        <w:rPr>
          <w:spacing w:val="29"/>
        </w:rPr>
        <w:t xml:space="preserve"> </w:t>
      </w:r>
      <w:r>
        <w:t>speed</w:t>
      </w:r>
      <w:r>
        <w:rPr>
          <w:spacing w:val="30"/>
        </w:rPr>
        <w:t xml:space="preserve"> </w:t>
      </w:r>
      <w:r>
        <w:t>of</w:t>
      </w:r>
      <w:r>
        <w:rPr>
          <w:spacing w:val="29"/>
        </w:rPr>
        <w:t xml:space="preserve"> </w:t>
      </w:r>
      <w:r>
        <w:t>energy propagation) is written as follows:</w:t>
      </w:r>
    </w:p>
    <w:p w:rsidR="00271CE3" w:rsidRDefault="006C7EF8">
      <w:pPr>
        <w:pStyle w:val="BodyText"/>
        <w:spacing w:before="126"/>
        <w:ind w:left="2268"/>
        <w:rPr>
          <w:rFonts w:ascii="Cambria Math" w:eastAsia="Cambria Math"/>
        </w:rPr>
      </w:pPr>
      <w:r>
        <w:rPr>
          <w:rFonts w:ascii="Cambria Math" w:eastAsia="Cambria Math"/>
        </w:rPr>
        <w:t/>
      </w:r>
      <w:proofErr w:type="gramStart"/>
      <w:r>
        <w:rPr>
          <w:rFonts w:ascii="Cambria Math" w:eastAsia="Cambria Math"/>
        </w:rPr>
        <w:t/>
      </w:r>
      <w:r>
        <w:rPr>
          <w:rFonts w:ascii="Cambria Math" w:eastAsia="Cambria Math"/>
          <w:vertAlign w:val="subscript"/>
        </w:rPr>
        <w:t>(</w:t>
      </w:r>
      <w:proofErr w:type="gramEnd"/>
      <w:r>
        <w:rPr>
          <w:rFonts w:ascii="Cambria Math" w:eastAsia="Cambria Math"/>
          <w:vertAlign w:val="subscript"/>
        </w:rPr>
        <w:t>𝑇)</w:t>
      </w:r>
      <w:r>
        <w:rPr>
          <w:rFonts w:ascii="Cambria Math" w:eastAsia="Cambria Math"/>
          <w:spacing w:val="61"/>
          <w:w w:val="150"/>
        </w:rPr>
        <w:t xml:space="preserve"> </w:t>
      </w:r>
      <w:r>
        <w:rPr>
          <w:rFonts w:ascii="Cambria Math" w:eastAsia="Cambria Math"/>
        </w:rPr>
        <w:t>=</w:t>
      </w:r>
      <w:r>
        <w:rPr>
          <w:rFonts w:ascii="Cambria Math" w:eastAsia="Cambria Math"/>
          <w:spacing w:val="76"/>
        </w:rPr>
        <w:t xml:space="preserve"> </w:t>
      </w:r>
      <w:r>
        <w:rPr>
          <w:rFonts w:ascii="Cambria Math" w:eastAsia="Cambria Math"/>
          <w:spacing w:val="-2"/>
        </w:rPr>
        <w:t>𝑔𝑇/4𝜋</w:t>
      </w:r>
    </w:p>
    <w:p w:rsidR="00271CE3" w:rsidRDefault="00271CE3">
      <w:pPr>
        <w:pStyle w:val="BodyText"/>
        <w:spacing w:before="6"/>
        <w:rPr>
          <w:rFonts w:ascii="Cambria Math"/>
          <w:sz w:val="17"/>
        </w:rPr>
      </w:pPr>
    </w:p>
    <w:p w:rsidR="00271CE3" w:rsidRDefault="00271CE3">
      <w:pPr>
        <w:pStyle w:val="BodyText"/>
        <w:rPr>
          <w:rFonts w:ascii="Cambria Math"/>
          <w:sz w:val="17"/>
        </w:rPr>
        <w:sectPr w:rsidR="00271CE3">
          <w:pgSz w:w="11910" w:h="16840"/>
          <w:pgMar w:top="1920" w:right="720" w:bottom="1260" w:left="1440" w:header="0" w:footer="1066" w:gutter="0"/>
          <w:cols w:space="720"/>
        </w:sectPr>
      </w:pPr>
    </w:p>
    <w:p w:rsidR="00271CE3" w:rsidRDefault="006C7EF8">
      <w:pPr>
        <w:spacing w:before="183"/>
        <w:jc w:val="right"/>
        <w:rPr>
          <w:rFonts w:ascii="Cambria Math" w:eastAsia="Cambria Math"/>
          <w:sz w:val="24"/>
        </w:rPr>
      </w:pPr>
      <w:r>
        <w:rPr>
          <w:rFonts w:ascii="Cambria Math" w:eastAsia="Cambria Math"/>
          <w:spacing w:val="-5"/>
          <w:w w:val="110"/>
          <w:sz w:val="24"/>
        </w:rPr>
        <w:lastRenderedPageBreak/>
        <w:t>𝑃</w:t>
      </w:r>
      <w:r>
        <w:rPr>
          <w:rFonts w:ascii="Cambria Math" w:eastAsia="Cambria Math"/>
          <w:spacing w:val="-5"/>
          <w:w w:val="110"/>
          <w:sz w:val="24"/>
          <w:vertAlign w:val="subscript"/>
        </w:rPr>
        <w:t>𝑤</w:t>
      </w:r>
    </w:p>
    <w:p w:rsidR="00271CE3" w:rsidRDefault="006C7EF8">
      <w:pPr>
        <w:spacing w:before="100" w:line="180" w:lineRule="auto"/>
        <w:ind w:left="40"/>
        <w:rPr>
          <w:rFonts w:ascii="Cambria Math" w:eastAsia="Cambria Math"/>
          <w:sz w:val="17"/>
        </w:rPr>
      </w:pPr>
      <w:r>
        <w:br w:type="column"/>
      </w:r>
      <w:r>
        <w:rPr>
          <w:rFonts w:ascii="Cambria Math" w:eastAsia="Cambria Math"/>
          <w:w w:val="105"/>
          <w:position w:val="-13"/>
          <w:sz w:val="24"/>
        </w:rPr>
        <w:lastRenderedPageBreak/>
        <w:t>=</w:t>
      </w:r>
      <w:r>
        <w:rPr>
          <w:rFonts w:ascii="Cambria Math" w:eastAsia="Cambria Math"/>
          <w:spacing w:val="2"/>
          <w:w w:val="105"/>
          <w:position w:val="-13"/>
          <w:sz w:val="24"/>
        </w:rPr>
        <w:t xml:space="preserve"> </w:t>
      </w:r>
      <w:r>
        <w:rPr>
          <w:rFonts w:ascii="Cambria Math" w:eastAsia="Cambria Math"/>
          <w:spacing w:val="-2"/>
          <w:w w:val="105"/>
          <w:sz w:val="17"/>
        </w:rPr>
        <w:t>𝜌𝑔</w:t>
      </w:r>
      <w:r>
        <w:rPr>
          <w:rFonts w:ascii="Cambria Math" w:eastAsia="Cambria Math"/>
          <w:spacing w:val="-2"/>
          <w:w w:val="105"/>
          <w:position w:val="6"/>
          <w:sz w:val="14"/>
        </w:rPr>
        <w:t>2</w:t>
      </w:r>
      <w:r>
        <w:rPr>
          <w:rFonts w:ascii="Cambria Math" w:eastAsia="Cambria Math"/>
          <w:spacing w:val="-2"/>
          <w:w w:val="105"/>
          <w:sz w:val="17"/>
        </w:rPr>
        <w:t>𝐻</w:t>
      </w:r>
      <w:r>
        <w:rPr>
          <w:rFonts w:ascii="Cambria Math" w:eastAsia="Cambria Math"/>
          <w:spacing w:val="-2"/>
          <w:w w:val="105"/>
          <w:position w:val="6"/>
          <w:sz w:val="14"/>
        </w:rPr>
        <w:t>2</w:t>
      </w:r>
      <w:r>
        <w:rPr>
          <w:rFonts w:ascii="Cambria Math" w:eastAsia="Cambria Math"/>
          <w:spacing w:val="-2"/>
          <w:w w:val="105"/>
          <w:sz w:val="17"/>
        </w:rPr>
        <w:t>𝑇</w:t>
      </w:r>
    </w:p>
    <w:p w:rsidR="00271CE3" w:rsidRDefault="006C7EF8">
      <w:pPr>
        <w:spacing w:line="153" w:lineRule="exact"/>
        <w:ind w:left="457"/>
        <w:rPr>
          <w:rFonts w:ascii="Cambria Math" w:eastAsia="Cambria Math"/>
          <w:sz w:val="17"/>
        </w:rPr>
      </w:pPr>
      <w:r>
        <w:rPr>
          <w:rFonts w:ascii="Cambria Math" w:eastAsia="Cambria Math"/>
          <w:noProof/>
          <w:sz w:val="17"/>
          <w:lang w:val="en-IN" w:eastAsia="en-IN"/>
        </w:rPr>
        <mc:AlternateContent>
          <mc:Choice Requires="wps">
            <w:drawing>
              <wp:anchor distT="0" distB="0" distL="0" distR="0" simplePos="0" relativeHeight="486065664" behindDoc="1" locked="0" layoutInCell="1" allowOverlap="1">
                <wp:simplePos x="0" y="0"/>
                <wp:positionH relativeFrom="page">
                  <wp:posOffset>2868295</wp:posOffset>
                </wp:positionH>
                <wp:positionV relativeFrom="paragraph">
                  <wp:posOffset>-50929</wp:posOffset>
                </wp:positionV>
                <wp:extent cx="415290" cy="1016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 cy="10160"/>
                        </a:xfrm>
                        <a:custGeom>
                          <a:avLst/>
                          <a:gdLst/>
                          <a:ahLst/>
                          <a:cxnLst/>
                          <a:rect l="l" t="t" r="r" b="b"/>
                          <a:pathLst>
                            <a:path w="415290" h="10160">
                              <a:moveTo>
                                <a:pt x="415290" y="0"/>
                              </a:moveTo>
                              <a:lnTo>
                                <a:pt x="0" y="0"/>
                              </a:lnTo>
                              <a:lnTo>
                                <a:pt x="0" y="10160"/>
                              </a:lnTo>
                              <a:lnTo>
                                <a:pt x="415290" y="10160"/>
                              </a:lnTo>
                              <a:lnTo>
                                <a:pt x="4152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25.850006pt;margin-top:-4.010206pt;width:32.7pt;height:.80002pt;mso-position-horizontal-relative:page;mso-position-vertical-relative:paragraph;z-index:-17250816" id="docshape23" filled="true" fillcolor="#000000" stroked="false">
                <v:fill type="solid"/>
                <w10:wrap type="none"/>
              </v:rect>
            </w:pict>
          </mc:Fallback>
        </mc:AlternateContent>
      </w:r>
      <w:r>
        <w:rPr>
          <w:rFonts w:ascii="Cambria Math" w:eastAsia="Cambria Math"/>
          <w:spacing w:val="-5"/>
          <w:w w:val="105"/>
          <w:sz w:val="17"/>
        </w:rPr>
        <w:t>32𝜋</w:t>
      </w:r>
    </w:p>
    <w:p w:rsidR="00271CE3" w:rsidRDefault="006C7EF8">
      <w:pPr>
        <w:pStyle w:val="BodyText"/>
        <w:spacing w:before="187"/>
        <w:ind w:right="45"/>
        <w:jc w:val="center"/>
      </w:pPr>
      <w:r>
        <w:br w:type="column"/>
      </w:r>
      <w:r>
        <w:rPr>
          <w:spacing w:val="-2"/>
        </w:rPr>
        <w:lastRenderedPageBreak/>
        <w:t>(3.2)</w:t>
      </w:r>
    </w:p>
    <w:p w:rsidR="00271CE3" w:rsidRDefault="00271CE3">
      <w:pPr>
        <w:pStyle w:val="BodyText"/>
        <w:jc w:val="center"/>
        <w:sectPr w:rsidR="00271CE3">
          <w:type w:val="continuous"/>
          <w:pgSz w:w="11910" w:h="16840"/>
          <w:pgMar w:top="1820" w:right="720" w:bottom="280" w:left="1440" w:header="0" w:footer="1066" w:gutter="0"/>
          <w:cols w:num="3" w:space="720" w:equalWidth="0">
            <w:col w:w="2750" w:space="40"/>
            <w:col w:w="978" w:space="455"/>
            <w:col w:w="5527"/>
          </w:cols>
        </w:sectPr>
      </w:pPr>
    </w:p>
    <w:p w:rsidR="00271CE3" w:rsidRDefault="006C7EF8">
      <w:pPr>
        <w:pStyle w:val="BodyText"/>
        <w:spacing w:before="218" w:line="360" w:lineRule="auto"/>
        <w:ind w:left="828" w:right="699"/>
        <w:jc w:val="both"/>
      </w:pPr>
      <w:r>
        <w:lastRenderedPageBreak/>
        <w:t>The</w:t>
      </w:r>
      <w:r>
        <w:rPr>
          <w:spacing w:val="-3"/>
        </w:rPr>
        <w:t xml:space="preserve"> </w:t>
      </w:r>
      <w:r>
        <w:t>equation</w:t>
      </w:r>
      <w:r>
        <w:rPr>
          <w:spacing w:val="-2"/>
        </w:rPr>
        <w:t xml:space="preserve"> </w:t>
      </w:r>
      <w:r>
        <w:t>to</w:t>
      </w:r>
      <w:r>
        <w:rPr>
          <w:spacing w:val="-3"/>
        </w:rPr>
        <w:t xml:space="preserve"> </w:t>
      </w:r>
      <w:r>
        <w:t>calculate</w:t>
      </w:r>
      <w:r>
        <w:rPr>
          <w:spacing w:val="-2"/>
        </w:rPr>
        <w:t xml:space="preserve"> </w:t>
      </w:r>
      <w:r>
        <w:t>the</w:t>
      </w:r>
      <w:r>
        <w:rPr>
          <w:spacing w:val="-2"/>
        </w:rPr>
        <w:t xml:space="preserve"> </w:t>
      </w:r>
      <w:r>
        <w:t>power</w:t>
      </w:r>
      <w:r>
        <w:rPr>
          <w:spacing w:val="-2"/>
        </w:rPr>
        <w:t xml:space="preserve"> </w:t>
      </w:r>
      <w:r>
        <w:t>generated</w:t>
      </w:r>
      <w:r>
        <w:rPr>
          <w:spacing w:val="-2"/>
        </w:rPr>
        <w:t xml:space="preserve"> </w:t>
      </w:r>
      <w:r>
        <w:t>by</w:t>
      </w:r>
      <w:r>
        <w:rPr>
          <w:spacing w:val="-8"/>
        </w:rPr>
        <w:t xml:space="preserve"> </w:t>
      </w:r>
      <w:r>
        <w:t>WEC</w:t>
      </w:r>
      <w:r>
        <w:rPr>
          <w:spacing w:val="-3"/>
        </w:rPr>
        <w:t xml:space="preserve"> </w:t>
      </w:r>
      <w:r>
        <w:t>technology</w:t>
      </w:r>
      <w:r>
        <w:rPr>
          <w:spacing w:val="-5"/>
        </w:rPr>
        <w:t xml:space="preserve"> </w:t>
      </w:r>
      <w:r>
        <w:t>supplied</w:t>
      </w:r>
      <w:r>
        <w:rPr>
          <w:spacing w:val="-2"/>
        </w:rPr>
        <w:t xml:space="preserve"> </w:t>
      </w:r>
      <w:r>
        <w:t>to</w:t>
      </w:r>
      <w:r>
        <w:rPr>
          <w:spacing w:val="-3"/>
        </w:rPr>
        <w:t xml:space="preserve"> </w:t>
      </w:r>
      <w:r>
        <w:t xml:space="preserve">vessel is studied from a book ‗Marine Renewable Energy </w:t>
      </w:r>
      <w:proofErr w:type="gramStart"/>
      <w:r>
        <w:t>Handbook‘ edited</w:t>
      </w:r>
      <w:proofErr w:type="gramEnd"/>
      <w:r>
        <w:t xml:space="preserve"> by Bernard, </w:t>
      </w:r>
      <w:proofErr w:type="spellStart"/>
      <w:r>
        <w:t>Multon</w:t>
      </w:r>
      <w:proofErr w:type="spellEnd"/>
      <w:r>
        <w:t>. Power absorbed by a WEC will be analyzed as follows:</w:t>
      </w:r>
    </w:p>
    <w:p w:rsidR="00271CE3" w:rsidRDefault="006C7EF8">
      <w:pPr>
        <w:pStyle w:val="BodyText"/>
        <w:spacing w:before="121" w:line="360" w:lineRule="auto"/>
        <w:ind w:left="828" w:right="701"/>
        <w:jc w:val="both"/>
      </w:pPr>
      <w:r>
        <w:t xml:space="preserve">It is the simple equation of ideal wave power avoiding complexity. This equation is valid for unidirectional and </w:t>
      </w:r>
      <w:proofErr w:type="spellStart"/>
      <w:r>
        <w:t>unform</w:t>
      </w:r>
      <w:proofErr w:type="spellEnd"/>
      <w:r>
        <w:t xml:space="preserve"> sinusoidal waves</w:t>
      </w:r>
    </w:p>
    <w:p w:rsidR="00271CE3" w:rsidRDefault="006C7EF8">
      <w:pPr>
        <w:pStyle w:val="BodyText"/>
        <w:tabs>
          <w:tab w:val="left" w:pos="6937"/>
        </w:tabs>
        <w:spacing w:before="124"/>
        <w:ind w:left="828"/>
        <w:jc w:val="both"/>
      </w:pPr>
      <w:r>
        <w:rPr>
          <w:rFonts w:ascii="Cambria Math" w:eastAsia="Cambria Math" w:hAnsi="Cambria Math"/>
        </w:rPr>
        <w:t>𝑃</w:t>
      </w:r>
      <w:r>
        <w:rPr>
          <w:rFonts w:ascii="Cambria Math" w:eastAsia="Cambria Math" w:hAnsi="Cambria Math"/>
          <w:vertAlign w:val="subscript"/>
        </w:rPr>
        <w:t>𝑎𝑏𝑠</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𝑃</w:t>
      </w:r>
      <w:r>
        <w:rPr>
          <w:rFonts w:ascii="Cambria Math" w:eastAsia="Cambria Math" w:hAnsi="Cambria Math"/>
          <w:vertAlign w:val="subscript"/>
        </w:rPr>
        <w:t>𝑤</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𝐵</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10"/>
        </w:rPr>
        <w:t>𝜂</w:t>
      </w:r>
      <w:r>
        <w:rPr>
          <w:rFonts w:ascii="Cambria Math" w:eastAsia="Cambria Math" w:hAnsi="Cambria Math"/>
        </w:rPr>
        <w:tab/>
      </w:r>
      <w:r>
        <w:rPr>
          <w:spacing w:val="-2"/>
        </w:rPr>
        <w:t>(3.2)</w:t>
      </w:r>
    </w:p>
    <w:p w:rsidR="00271CE3" w:rsidRDefault="006C7EF8">
      <w:pPr>
        <w:pStyle w:val="BodyText"/>
        <w:spacing w:before="257"/>
        <w:ind w:left="828"/>
      </w:pPr>
      <w:r>
        <w:rPr>
          <w:spacing w:val="-2"/>
        </w:rPr>
        <w:t>Where,</w:t>
      </w:r>
    </w:p>
    <w:p w:rsidR="00271CE3" w:rsidRDefault="006C7EF8">
      <w:pPr>
        <w:pStyle w:val="BodyText"/>
        <w:spacing w:before="258"/>
        <w:ind w:left="1548"/>
      </w:pPr>
      <w:proofErr w:type="spellStart"/>
      <w:r>
        <w:t>P</w:t>
      </w:r>
      <w:r>
        <w:rPr>
          <w:vertAlign w:val="subscript"/>
        </w:rPr>
        <w:t>abs</w:t>
      </w:r>
      <w:proofErr w:type="spellEnd"/>
      <w:r>
        <w:rPr>
          <w:spacing w:val="-21"/>
        </w:rPr>
        <w:t xml:space="preserve"> </w:t>
      </w:r>
      <w:r>
        <w:t>=Wave</w:t>
      </w:r>
      <w:r>
        <w:rPr>
          <w:spacing w:val="-9"/>
        </w:rPr>
        <w:t xml:space="preserve"> </w:t>
      </w:r>
      <w:r>
        <w:t>power</w:t>
      </w:r>
      <w:r>
        <w:rPr>
          <w:spacing w:val="-5"/>
        </w:rPr>
        <w:t xml:space="preserve"> </w:t>
      </w:r>
      <w:r>
        <w:t>absorbed</w:t>
      </w:r>
      <w:r>
        <w:rPr>
          <w:spacing w:val="-4"/>
        </w:rPr>
        <w:t xml:space="preserve"> </w:t>
      </w:r>
      <w:r>
        <w:t>by</w:t>
      </w:r>
      <w:r>
        <w:rPr>
          <w:spacing w:val="-9"/>
        </w:rPr>
        <w:t xml:space="preserve"> </w:t>
      </w:r>
      <w:r>
        <w:t>the</w:t>
      </w:r>
      <w:r>
        <w:rPr>
          <w:spacing w:val="-8"/>
        </w:rPr>
        <w:t xml:space="preserve"> </w:t>
      </w:r>
      <w:r>
        <w:rPr>
          <w:spacing w:val="-5"/>
        </w:rPr>
        <w:t>WEC</w:t>
      </w:r>
    </w:p>
    <w:p w:rsidR="00271CE3" w:rsidRDefault="006C7EF8">
      <w:pPr>
        <w:pStyle w:val="BodyText"/>
        <w:spacing w:before="258"/>
        <w:ind w:left="1548"/>
      </w:pPr>
      <w:r>
        <w:t>P</w:t>
      </w:r>
      <w:r>
        <w:rPr>
          <w:vertAlign w:val="subscript"/>
        </w:rPr>
        <w:t>w</w:t>
      </w:r>
      <w:r>
        <w:rPr>
          <w:spacing w:val="-6"/>
        </w:rPr>
        <w:t xml:space="preserve"> </w:t>
      </w:r>
      <w:r>
        <w:t>=</w:t>
      </w:r>
      <w:r>
        <w:rPr>
          <w:spacing w:val="-8"/>
        </w:rPr>
        <w:t xml:space="preserve"> </w:t>
      </w:r>
      <w:r>
        <w:t>Wave</w:t>
      </w:r>
      <w:r>
        <w:rPr>
          <w:spacing w:val="-6"/>
        </w:rPr>
        <w:t xml:space="preserve"> </w:t>
      </w:r>
      <w:r>
        <w:t>power</w:t>
      </w:r>
      <w:r>
        <w:rPr>
          <w:spacing w:val="-4"/>
        </w:rPr>
        <w:t xml:space="preserve"> </w:t>
      </w:r>
      <w:r>
        <w:t>per</w:t>
      </w:r>
      <w:r>
        <w:rPr>
          <w:spacing w:val="-4"/>
        </w:rPr>
        <w:t xml:space="preserve"> </w:t>
      </w:r>
      <w:r>
        <w:t>meter</w:t>
      </w:r>
      <w:r>
        <w:rPr>
          <w:spacing w:val="-4"/>
        </w:rPr>
        <w:t xml:space="preserve"> </w:t>
      </w:r>
      <w:r>
        <w:t>length</w:t>
      </w:r>
      <w:r>
        <w:rPr>
          <w:spacing w:val="-4"/>
        </w:rPr>
        <w:t xml:space="preserve"> </w:t>
      </w:r>
      <w:proofErr w:type="spellStart"/>
      <w:r>
        <w:rPr>
          <w:spacing w:val="-2"/>
        </w:rPr>
        <w:t>wavefront</w:t>
      </w:r>
      <w:proofErr w:type="spellEnd"/>
    </w:p>
    <w:p w:rsidR="00271CE3" w:rsidRDefault="006C7EF8">
      <w:pPr>
        <w:pStyle w:val="BodyText"/>
        <w:spacing w:before="258"/>
        <w:ind w:left="1548"/>
      </w:pPr>
      <w:r>
        <w:t>η</w:t>
      </w:r>
      <w:r>
        <w:rPr>
          <w:spacing w:val="-2"/>
        </w:rPr>
        <w:t xml:space="preserve"> </w:t>
      </w:r>
      <w:r>
        <w:t>=</w:t>
      </w:r>
      <w:r>
        <w:rPr>
          <w:spacing w:val="-1"/>
        </w:rPr>
        <w:t xml:space="preserve"> </w:t>
      </w:r>
      <w:r>
        <w:t>Hydrodynamic</w:t>
      </w:r>
      <w:r>
        <w:rPr>
          <w:spacing w:val="-2"/>
        </w:rPr>
        <w:t xml:space="preserve"> </w:t>
      </w:r>
      <w:r>
        <w:t>performance</w:t>
      </w:r>
      <w:r>
        <w:rPr>
          <w:spacing w:val="-1"/>
        </w:rPr>
        <w:t xml:space="preserve"> </w:t>
      </w:r>
      <w:r>
        <w:t>of</w:t>
      </w:r>
      <w:r>
        <w:rPr>
          <w:spacing w:val="-2"/>
        </w:rPr>
        <w:t xml:space="preserve"> </w:t>
      </w:r>
      <w:r>
        <w:t>wave</w:t>
      </w:r>
      <w:r>
        <w:rPr>
          <w:spacing w:val="-1"/>
        </w:rPr>
        <w:t xml:space="preserve"> </w:t>
      </w:r>
      <w:r>
        <w:rPr>
          <w:spacing w:val="-2"/>
        </w:rPr>
        <w:t>converters</w:t>
      </w:r>
    </w:p>
    <w:p w:rsidR="00271CE3" w:rsidRDefault="00271CE3">
      <w:pPr>
        <w:pStyle w:val="BodyText"/>
      </w:pPr>
    </w:p>
    <w:p w:rsidR="00271CE3" w:rsidRDefault="00271CE3">
      <w:pPr>
        <w:pStyle w:val="BodyText"/>
      </w:pPr>
    </w:p>
    <w:p w:rsidR="00271CE3" w:rsidRDefault="00271CE3">
      <w:pPr>
        <w:pStyle w:val="BodyText"/>
        <w:spacing w:before="10"/>
      </w:pPr>
    </w:p>
    <w:p w:rsidR="00271CE3" w:rsidRDefault="006C7EF8">
      <w:pPr>
        <w:pStyle w:val="Heading2"/>
        <w:numPr>
          <w:ilvl w:val="1"/>
          <w:numId w:val="12"/>
        </w:numPr>
        <w:tabs>
          <w:tab w:val="left" w:pos="1183"/>
        </w:tabs>
        <w:ind w:left="1183" w:hanging="355"/>
      </w:pPr>
      <w:bookmarkStart w:id="67" w:name="_bookmark70"/>
      <w:bookmarkEnd w:id="67"/>
      <w:r>
        <w:rPr>
          <w:spacing w:val="-2"/>
        </w:rPr>
        <w:t>Validation</w:t>
      </w:r>
    </w:p>
    <w:p w:rsidR="00271CE3" w:rsidRDefault="006C7EF8">
      <w:pPr>
        <w:pStyle w:val="BodyText"/>
        <w:spacing w:before="118" w:line="360" w:lineRule="auto"/>
        <w:ind w:left="828" w:right="694"/>
        <w:jc w:val="both"/>
      </w:pPr>
      <w:r>
        <w:t>Validation in this study is achieved by using multiple data sources and methods to cross-verify results. This includes comparing in-situ wave data measurements and marine records to ensure the accuracy of wave energy estimates. Also, cross- referencing technical performance of WECs from manufacturers with published academic studies.</w:t>
      </w:r>
    </w:p>
    <w:p w:rsidR="00271CE3" w:rsidRDefault="00271CE3">
      <w:pPr>
        <w:pStyle w:val="BodyText"/>
        <w:spacing w:line="360" w:lineRule="auto"/>
        <w:jc w:val="both"/>
        <w:sectPr w:rsidR="00271CE3">
          <w:type w:val="continuous"/>
          <w:pgSz w:w="11910" w:h="16840"/>
          <w:pgMar w:top="1820" w:right="720" w:bottom="280" w:left="1440" w:header="0" w:footer="1066" w:gutter="0"/>
          <w:cols w:space="720"/>
        </w:sectPr>
      </w:pPr>
    </w:p>
    <w:p w:rsidR="00271CE3" w:rsidRDefault="00271CE3">
      <w:pPr>
        <w:pStyle w:val="BodyText"/>
        <w:spacing w:before="52"/>
      </w:pPr>
    </w:p>
    <w:p w:rsidR="00271CE3" w:rsidRDefault="006C7EF8">
      <w:pPr>
        <w:pStyle w:val="Heading1"/>
        <w:ind w:left="130"/>
      </w:pPr>
      <w:r>
        <w:t>CHAPTER</w:t>
      </w:r>
      <w:r>
        <w:rPr>
          <w:spacing w:val="-7"/>
        </w:rPr>
        <w:t xml:space="preserve"> </w:t>
      </w:r>
      <w:r>
        <w:rPr>
          <w:spacing w:val="-4"/>
        </w:rPr>
        <w:t>FOUR</w:t>
      </w:r>
    </w:p>
    <w:p w:rsidR="00271CE3" w:rsidRDefault="006C7EF8">
      <w:pPr>
        <w:spacing w:before="258"/>
        <w:ind w:left="131"/>
        <w:jc w:val="center"/>
        <w:rPr>
          <w:b/>
          <w:sz w:val="24"/>
        </w:rPr>
      </w:pPr>
      <w:r>
        <w:rPr>
          <w:b/>
          <w:spacing w:val="-2"/>
          <w:sz w:val="24"/>
        </w:rPr>
        <w:t>RESULT,</w:t>
      </w:r>
      <w:r>
        <w:rPr>
          <w:b/>
          <w:spacing w:val="-8"/>
          <w:sz w:val="24"/>
        </w:rPr>
        <w:t xml:space="preserve"> </w:t>
      </w:r>
      <w:r>
        <w:rPr>
          <w:b/>
          <w:spacing w:val="-2"/>
          <w:sz w:val="24"/>
        </w:rPr>
        <w:t>DISCUSSION</w:t>
      </w:r>
      <w:r>
        <w:rPr>
          <w:b/>
          <w:spacing w:val="-13"/>
          <w:sz w:val="24"/>
        </w:rPr>
        <w:t xml:space="preserve"> </w:t>
      </w:r>
      <w:r>
        <w:rPr>
          <w:b/>
          <w:spacing w:val="-2"/>
          <w:sz w:val="24"/>
        </w:rPr>
        <w:t>AND</w:t>
      </w:r>
      <w:r>
        <w:rPr>
          <w:b/>
          <w:spacing w:val="-4"/>
          <w:sz w:val="24"/>
        </w:rPr>
        <w:t xml:space="preserve"> </w:t>
      </w:r>
      <w:r>
        <w:rPr>
          <w:b/>
          <w:spacing w:val="-2"/>
          <w:sz w:val="24"/>
        </w:rPr>
        <w:t>FINDING</w:t>
      </w:r>
    </w:p>
    <w:p w:rsidR="00271CE3" w:rsidRDefault="00271CE3">
      <w:pPr>
        <w:pStyle w:val="BodyText"/>
        <w:spacing w:before="22"/>
        <w:rPr>
          <w:b/>
        </w:rPr>
      </w:pPr>
    </w:p>
    <w:p w:rsidR="00271CE3" w:rsidRDefault="006C7EF8">
      <w:pPr>
        <w:pStyle w:val="Heading2"/>
        <w:numPr>
          <w:ilvl w:val="1"/>
          <w:numId w:val="11"/>
        </w:numPr>
        <w:tabs>
          <w:tab w:val="left" w:pos="1127"/>
        </w:tabs>
        <w:ind w:left="1127" w:hanging="299"/>
        <w:jc w:val="both"/>
      </w:pPr>
      <w:bookmarkStart w:id="68" w:name="_bookmark71"/>
      <w:bookmarkEnd w:id="68"/>
      <w:r>
        <w:t>Chapter</w:t>
      </w:r>
      <w:r>
        <w:rPr>
          <w:spacing w:val="-7"/>
        </w:rPr>
        <w:t xml:space="preserve"> </w:t>
      </w:r>
      <w:r>
        <w:rPr>
          <w:spacing w:val="-2"/>
        </w:rPr>
        <w:t>Overview</w:t>
      </w:r>
    </w:p>
    <w:p w:rsidR="00271CE3" w:rsidRDefault="006C7EF8">
      <w:pPr>
        <w:pStyle w:val="BodyText"/>
        <w:spacing w:before="118" w:line="360" w:lineRule="auto"/>
        <w:ind w:left="828" w:right="695"/>
        <w:jc w:val="both"/>
      </w:pPr>
      <w:r>
        <w:t xml:space="preserve">This chapter provides the methodology and results of a study that used Tanzania's </w:t>
      </w:r>
      <w:proofErr w:type="spellStart"/>
      <w:r>
        <w:t>Msasani</w:t>
      </w:r>
      <w:proofErr w:type="spellEnd"/>
      <w:r>
        <w:t xml:space="preserve"> Bay</w:t>
      </w:r>
      <w:r>
        <w:rPr>
          <w:spacing w:val="-1"/>
        </w:rPr>
        <w:t xml:space="preserve"> </w:t>
      </w:r>
      <w:r>
        <w:t>as a case study</w:t>
      </w:r>
      <w:r>
        <w:rPr>
          <w:spacing w:val="-1"/>
        </w:rPr>
        <w:t xml:space="preserve"> </w:t>
      </w:r>
      <w:r>
        <w:t>to evaluate the effectiveness of a wave energy</w:t>
      </w:r>
      <w:r>
        <w:rPr>
          <w:spacing w:val="-3"/>
        </w:rPr>
        <w:t xml:space="preserve"> </w:t>
      </w:r>
      <w:r>
        <w:t>converter (WEC) in producing renewable electricity. The study assesses important factors such wave height, period, direction, and energy flux using a simulation-based methodology backed by secondary wave data. The study models the relationship between ocean wave characteristics and WEC performance using programs like MATLAB/Simulink and WEC-</w:t>
      </w:r>
      <w:proofErr w:type="spellStart"/>
      <w:r>
        <w:t>Sim</w:t>
      </w:r>
      <w:proofErr w:type="spellEnd"/>
      <w:r>
        <w:t xml:space="preserve">. To ascertain the system's power production and energy conversion efficiency, data inputs were processed and examined. After the results are displayed as simulation graphs, data tables, and charts, a thorough explanation that emphasizes </w:t>
      </w:r>
      <w:proofErr w:type="spellStart"/>
      <w:r>
        <w:t>Msasani</w:t>
      </w:r>
      <w:proofErr w:type="spellEnd"/>
      <w:r>
        <w:t xml:space="preserve"> Bay's wave energy potential and identifies </w:t>
      </w:r>
      <w:r>
        <w:rPr>
          <w:spacing w:val="-2"/>
        </w:rPr>
        <w:t>important</w:t>
      </w:r>
    </w:p>
    <w:p w:rsidR="00271CE3" w:rsidRDefault="006C7EF8">
      <w:pPr>
        <w:pStyle w:val="Heading2"/>
        <w:numPr>
          <w:ilvl w:val="1"/>
          <w:numId w:val="11"/>
        </w:numPr>
        <w:tabs>
          <w:tab w:val="left" w:pos="1188"/>
        </w:tabs>
        <w:spacing w:before="167"/>
        <w:ind w:left="1188" w:hanging="360"/>
        <w:jc w:val="both"/>
      </w:pPr>
      <w:bookmarkStart w:id="69" w:name="_bookmark72"/>
      <w:bookmarkEnd w:id="69"/>
      <w:r>
        <w:t>Site</w:t>
      </w:r>
      <w:r>
        <w:rPr>
          <w:spacing w:val="-4"/>
        </w:rPr>
        <w:t xml:space="preserve"> </w:t>
      </w:r>
      <w:r>
        <w:t>Profile</w:t>
      </w:r>
      <w:r>
        <w:rPr>
          <w:spacing w:val="-5"/>
        </w:rPr>
        <w:t xml:space="preserve"> </w:t>
      </w:r>
      <w:r>
        <w:t>and</w:t>
      </w:r>
      <w:r>
        <w:rPr>
          <w:spacing w:val="-4"/>
        </w:rPr>
        <w:t xml:space="preserve"> </w:t>
      </w:r>
      <w:r>
        <w:t>Environmental</w:t>
      </w:r>
      <w:r>
        <w:rPr>
          <w:spacing w:val="-3"/>
        </w:rPr>
        <w:t xml:space="preserve"> </w:t>
      </w:r>
      <w:r>
        <w:rPr>
          <w:spacing w:val="-2"/>
        </w:rPr>
        <w:t>Characteristics</w:t>
      </w:r>
    </w:p>
    <w:p w:rsidR="00271CE3" w:rsidRDefault="006C7EF8">
      <w:pPr>
        <w:pStyle w:val="Heading2"/>
        <w:numPr>
          <w:ilvl w:val="2"/>
          <w:numId w:val="11"/>
        </w:numPr>
        <w:tabs>
          <w:tab w:val="left" w:pos="1308"/>
        </w:tabs>
        <w:spacing w:before="202"/>
        <w:ind w:left="1308" w:hanging="480"/>
        <w:jc w:val="both"/>
      </w:pPr>
      <w:bookmarkStart w:id="70" w:name="_bookmark73"/>
      <w:bookmarkEnd w:id="70"/>
      <w:r>
        <w:t>Geographical</w:t>
      </w:r>
      <w:r>
        <w:rPr>
          <w:spacing w:val="-5"/>
        </w:rPr>
        <w:t xml:space="preserve"> </w:t>
      </w:r>
      <w:r>
        <w:t>Information</w:t>
      </w:r>
      <w:r>
        <w:rPr>
          <w:spacing w:val="-3"/>
        </w:rPr>
        <w:t xml:space="preserve"> </w:t>
      </w:r>
      <w:r>
        <w:t>of</w:t>
      </w:r>
      <w:r>
        <w:rPr>
          <w:spacing w:val="-1"/>
        </w:rPr>
        <w:t xml:space="preserve"> </w:t>
      </w:r>
      <w:proofErr w:type="spellStart"/>
      <w:r>
        <w:rPr>
          <w:spacing w:val="-2"/>
        </w:rPr>
        <w:t>Msasani</w:t>
      </w:r>
      <w:proofErr w:type="spellEnd"/>
    </w:p>
    <w:p w:rsidR="00271CE3" w:rsidRDefault="006C7EF8">
      <w:pPr>
        <w:pStyle w:val="BodyText"/>
        <w:spacing w:before="118" w:line="360" w:lineRule="auto"/>
        <w:ind w:left="828" w:right="695"/>
        <w:jc w:val="both"/>
      </w:pPr>
      <w:proofErr w:type="spellStart"/>
      <w:r>
        <w:t>Msasani</w:t>
      </w:r>
      <w:proofErr w:type="spellEnd"/>
      <w:r>
        <w:t xml:space="preserve"> Bay is located along the eastern coastline of Dar </w:t>
      </w:r>
      <w:proofErr w:type="spellStart"/>
      <w:r>
        <w:t>es</w:t>
      </w:r>
      <w:proofErr w:type="spellEnd"/>
      <w:r>
        <w:t xml:space="preserve"> Salaam, the largest city and commercial capital of Tanzania. It lies within the Indian Ocean basin and forms part of Tanzania‘s extensive marine ecosystem. Geographically, the bay is situated between latitude 6.7° South and longitude 39.3° </w:t>
      </w:r>
      <w:proofErr w:type="gramStart"/>
      <w:r>
        <w:t>East</w:t>
      </w:r>
      <w:proofErr w:type="gramEnd"/>
      <w:r>
        <w:t>, making it part of the western Indian Ocean region (WIOMSA)</w:t>
      </w:r>
    </w:p>
    <w:p w:rsidR="00271CE3" w:rsidRDefault="006C7EF8">
      <w:pPr>
        <w:pStyle w:val="BodyText"/>
        <w:spacing w:before="120" w:line="360" w:lineRule="auto"/>
        <w:ind w:left="828" w:right="694"/>
        <w:jc w:val="both"/>
      </w:pPr>
      <w:r>
        <w:t xml:space="preserve">The surrounding area is semi-urban and includes residential neighborhoods, fishing communities, and tourist beaches. These human activities interact with the bay‘s natural dynamics, making </w:t>
      </w:r>
      <w:proofErr w:type="spellStart"/>
      <w:r>
        <w:t>Msasani</w:t>
      </w:r>
      <w:proofErr w:type="spellEnd"/>
      <w:r>
        <w:t xml:space="preserve"> Bay</w:t>
      </w:r>
      <w:r>
        <w:rPr>
          <w:spacing w:val="-3"/>
        </w:rPr>
        <w:t xml:space="preserve"> </w:t>
      </w:r>
      <w:r>
        <w:t>not only</w:t>
      </w:r>
      <w:r>
        <w:rPr>
          <w:spacing w:val="-1"/>
        </w:rPr>
        <w:t xml:space="preserve"> </w:t>
      </w:r>
      <w:r>
        <w:t>environmentally</w:t>
      </w:r>
      <w:r>
        <w:rPr>
          <w:spacing w:val="-1"/>
        </w:rPr>
        <w:t xml:space="preserve"> </w:t>
      </w:r>
      <w:r>
        <w:t>significant but also socio-economically important. The combination of consistent wave exposure,</w:t>
      </w:r>
      <w:r>
        <w:rPr>
          <w:spacing w:val="40"/>
        </w:rPr>
        <w:t xml:space="preserve"> </w:t>
      </w:r>
      <w:r>
        <w:t xml:space="preserve">shallow depth, and proximity to populated areas makes </w:t>
      </w:r>
      <w:proofErr w:type="spellStart"/>
      <w:r>
        <w:t>Msasani</w:t>
      </w:r>
      <w:proofErr w:type="spellEnd"/>
      <w:r>
        <w:t xml:space="preserve"> Bay a strategic location for conducting renewable energy studies, particularly in evaluating the feasibility of harvesting wave energy in shallow water conditions (Francis, J. (2024)</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2"/>
          <w:numId w:val="10"/>
        </w:numPr>
        <w:tabs>
          <w:tab w:val="left" w:pos="1428"/>
        </w:tabs>
        <w:jc w:val="both"/>
      </w:pPr>
      <w:bookmarkStart w:id="71" w:name="_bookmark74"/>
      <w:bookmarkEnd w:id="71"/>
      <w:r>
        <w:t>Wave</w:t>
      </w:r>
      <w:r>
        <w:rPr>
          <w:spacing w:val="-6"/>
        </w:rPr>
        <w:t xml:space="preserve"> </w:t>
      </w:r>
      <w:r>
        <w:t>Climates</w:t>
      </w:r>
      <w:r>
        <w:rPr>
          <w:spacing w:val="-6"/>
        </w:rPr>
        <w:t xml:space="preserve"> </w:t>
      </w:r>
      <w:r>
        <w:t>and</w:t>
      </w:r>
      <w:r>
        <w:rPr>
          <w:spacing w:val="-5"/>
        </w:rPr>
        <w:t xml:space="preserve"> </w:t>
      </w:r>
      <w:r>
        <w:rPr>
          <w:spacing w:val="-2"/>
        </w:rPr>
        <w:t>Pattern</w:t>
      </w:r>
    </w:p>
    <w:p w:rsidR="00271CE3" w:rsidRDefault="006C7EF8">
      <w:pPr>
        <w:pStyle w:val="BodyText"/>
        <w:spacing w:before="118" w:line="360" w:lineRule="auto"/>
        <w:ind w:left="828" w:right="696"/>
        <w:jc w:val="both"/>
      </w:pPr>
      <w:r>
        <w:t xml:space="preserve">The long-term trends and features of wave activity in the area are referred to as </w:t>
      </w:r>
      <w:proofErr w:type="spellStart"/>
      <w:r>
        <w:t>Msasani</w:t>
      </w:r>
      <w:proofErr w:type="spellEnd"/>
      <w:r>
        <w:t xml:space="preserve"> Bay's wave climate. This covers variables like frequency over time, wave height, wave period, and wave direction. Assessing the potential for wave energy harvesting requires an understanding of the wave climate, particularly in shallow water settings like </w:t>
      </w:r>
      <w:proofErr w:type="spellStart"/>
      <w:r>
        <w:t>Msasani</w:t>
      </w:r>
      <w:proofErr w:type="spellEnd"/>
      <w:r>
        <w:t xml:space="preserve"> Bay</w:t>
      </w:r>
      <w:r>
        <w:rPr>
          <w:spacing w:val="-3"/>
        </w:rPr>
        <w:t xml:space="preserve"> </w:t>
      </w:r>
      <w:r>
        <w:t xml:space="preserve">Both monsoonal wind systems and open ocean swell have an impact on </w:t>
      </w:r>
      <w:proofErr w:type="spellStart"/>
      <w:r>
        <w:t>Msasani</w:t>
      </w:r>
      <w:proofErr w:type="spellEnd"/>
      <w:r>
        <w:t xml:space="preserve"> Bay, which is situated along the western Indian Ocean. Depending</w:t>
      </w:r>
      <w:r>
        <w:rPr>
          <w:spacing w:val="2"/>
        </w:rPr>
        <w:t xml:space="preserve"> </w:t>
      </w:r>
      <w:r>
        <w:t>on</w:t>
      </w:r>
      <w:r>
        <w:rPr>
          <w:spacing w:val="5"/>
        </w:rPr>
        <w:t xml:space="preserve"> </w:t>
      </w:r>
      <w:r>
        <w:t>the</w:t>
      </w:r>
      <w:r>
        <w:rPr>
          <w:spacing w:val="5"/>
        </w:rPr>
        <w:t xml:space="preserve"> </w:t>
      </w:r>
      <w:r>
        <w:t>season,</w:t>
      </w:r>
      <w:r>
        <w:rPr>
          <w:spacing w:val="4"/>
        </w:rPr>
        <w:t xml:space="preserve"> </w:t>
      </w:r>
      <w:r>
        <w:t>the</w:t>
      </w:r>
      <w:r>
        <w:rPr>
          <w:spacing w:val="5"/>
        </w:rPr>
        <w:t xml:space="preserve"> </w:t>
      </w:r>
      <w:r>
        <w:t>average</w:t>
      </w:r>
      <w:r>
        <w:rPr>
          <w:spacing w:val="5"/>
        </w:rPr>
        <w:t xml:space="preserve"> </w:t>
      </w:r>
      <w:r>
        <w:t>significant</w:t>
      </w:r>
      <w:r>
        <w:rPr>
          <w:spacing w:val="4"/>
        </w:rPr>
        <w:t xml:space="preserve"> </w:t>
      </w:r>
      <w:r>
        <w:t>wave</w:t>
      </w:r>
      <w:r>
        <w:rPr>
          <w:spacing w:val="5"/>
        </w:rPr>
        <w:t xml:space="preserve"> </w:t>
      </w:r>
      <w:r>
        <w:t>height</w:t>
      </w:r>
      <w:r>
        <w:rPr>
          <w:spacing w:val="7"/>
        </w:rPr>
        <w:t xml:space="preserve"> </w:t>
      </w:r>
      <w:r>
        <w:t>in</w:t>
      </w:r>
      <w:r>
        <w:rPr>
          <w:spacing w:val="4"/>
        </w:rPr>
        <w:t xml:space="preserve"> </w:t>
      </w:r>
      <w:r>
        <w:t>the</w:t>
      </w:r>
      <w:r>
        <w:rPr>
          <w:spacing w:val="5"/>
        </w:rPr>
        <w:t xml:space="preserve"> </w:t>
      </w:r>
      <w:r>
        <w:t>bay</w:t>
      </w:r>
      <w:r>
        <w:rPr>
          <w:spacing w:val="1"/>
        </w:rPr>
        <w:t xml:space="preserve"> </w:t>
      </w:r>
      <w:r>
        <w:t>ranges</w:t>
      </w:r>
      <w:r>
        <w:rPr>
          <w:spacing w:val="5"/>
        </w:rPr>
        <w:t xml:space="preserve"> </w:t>
      </w:r>
      <w:r>
        <w:rPr>
          <w:spacing w:val="-4"/>
        </w:rPr>
        <w:t>from</w:t>
      </w:r>
    </w:p>
    <w:p w:rsidR="00271CE3" w:rsidRDefault="006C7EF8">
      <w:pPr>
        <w:pStyle w:val="BodyText"/>
        <w:spacing w:line="360" w:lineRule="auto"/>
        <w:ind w:left="828" w:right="695"/>
        <w:jc w:val="both"/>
      </w:pPr>
      <w:r>
        <w:t>0.5 to 1.5 meters, indicating generally moderate wave activity. Usually, the wave period ranges from 6 to 10 seconds.</w:t>
      </w:r>
    </w:p>
    <w:p w:rsidR="00271CE3" w:rsidRDefault="006C7EF8">
      <w:pPr>
        <w:pStyle w:val="BodyText"/>
        <w:spacing w:before="120"/>
        <w:ind w:left="828"/>
        <w:jc w:val="both"/>
      </w:pPr>
      <w:r>
        <w:t>The</w:t>
      </w:r>
      <w:r>
        <w:rPr>
          <w:spacing w:val="-5"/>
        </w:rPr>
        <w:t xml:space="preserve"> </w:t>
      </w:r>
      <w:r>
        <w:t>two</w:t>
      </w:r>
      <w:r>
        <w:rPr>
          <w:spacing w:val="1"/>
        </w:rPr>
        <w:t xml:space="preserve"> </w:t>
      </w:r>
      <w:r>
        <w:t>main</w:t>
      </w:r>
      <w:r>
        <w:rPr>
          <w:spacing w:val="-2"/>
        </w:rPr>
        <w:t xml:space="preserve"> </w:t>
      </w:r>
      <w:r>
        <w:t>seasonal</w:t>
      </w:r>
      <w:r>
        <w:rPr>
          <w:spacing w:val="-2"/>
        </w:rPr>
        <w:t xml:space="preserve"> </w:t>
      </w:r>
      <w:r>
        <w:t>wind</w:t>
      </w:r>
      <w:r>
        <w:rPr>
          <w:spacing w:val="-1"/>
        </w:rPr>
        <w:t xml:space="preserve"> </w:t>
      </w:r>
      <w:r>
        <w:t>regimes</w:t>
      </w:r>
      <w:r>
        <w:rPr>
          <w:spacing w:val="-2"/>
        </w:rPr>
        <w:t xml:space="preserve"> </w:t>
      </w:r>
      <w:r>
        <w:t>are as</w:t>
      </w:r>
      <w:r>
        <w:rPr>
          <w:spacing w:val="-1"/>
        </w:rPr>
        <w:t xml:space="preserve"> </w:t>
      </w:r>
      <w:r>
        <w:rPr>
          <w:spacing w:val="-2"/>
        </w:rPr>
        <w:t>follows:</w:t>
      </w:r>
    </w:p>
    <w:p w:rsidR="00271CE3" w:rsidRDefault="006C7EF8">
      <w:pPr>
        <w:pStyle w:val="ListParagraph"/>
        <w:numPr>
          <w:ilvl w:val="0"/>
          <w:numId w:val="9"/>
        </w:numPr>
        <w:tabs>
          <w:tab w:val="left" w:pos="1068"/>
        </w:tabs>
        <w:spacing w:before="259" w:line="360" w:lineRule="auto"/>
        <w:ind w:right="899" w:firstLine="0"/>
        <w:jc w:val="both"/>
        <w:rPr>
          <w:sz w:val="24"/>
        </w:rPr>
      </w:pPr>
      <w:r>
        <w:rPr>
          <w:sz w:val="24"/>
        </w:rPr>
        <w:t>From</w:t>
      </w:r>
      <w:r>
        <w:rPr>
          <w:spacing w:val="-7"/>
          <w:sz w:val="24"/>
        </w:rPr>
        <w:t xml:space="preserve"> </w:t>
      </w:r>
      <w:r>
        <w:rPr>
          <w:sz w:val="24"/>
        </w:rPr>
        <w:t>November</w:t>
      </w:r>
      <w:r>
        <w:rPr>
          <w:spacing w:val="-4"/>
          <w:sz w:val="24"/>
        </w:rPr>
        <w:t xml:space="preserve"> </w:t>
      </w:r>
      <w:r>
        <w:rPr>
          <w:sz w:val="24"/>
        </w:rPr>
        <w:t>to</w:t>
      </w:r>
      <w:r>
        <w:rPr>
          <w:spacing w:val="-4"/>
          <w:sz w:val="24"/>
        </w:rPr>
        <w:t xml:space="preserve"> </w:t>
      </w:r>
      <w:r>
        <w:rPr>
          <w:sz w:val="24"/>
        </w:rPr>
        <w:t>March,</w:t>
      </w:r>
      <w:r>
        <w:rPr>
          <w:spacing w:val="-4"/>
          <w:sz w:val="24"/>
        </w:rPr>
        <w:t xml:space="preserve"> </w:t>
      </w:r>
      <w:r>
        <w:rPr>
          <w:sz w:val="24"/>
        </w:rPr>
        <w:t>the</w:t>
      </w:r>
      <w:r>
        <w:rPr>
          <w:spacing w:val="-4"/>
          <w:sz w:val="24"/>
        </w:rPr>
        <w:t xml:space="preserve"> </w:t>
      </w:r>
      <w:r>
        <w:rPr>
          <w:sz w:val="24"/>
        </w:rPr>
        <w:t>Northeast</w:t>
      </w:r>
      <w:r>
        <w:rPr>
          <w:spacing w:val="-4"/>
          <w:sz w:val="24"/>
        </w:rPr>
        <w:t xml:space="preserve"> </w:t>
      </w:r>
      <w:r>
        <w:rPr>
          <w:sz w:val="24"/>
        </w:rPr>
        <w:t>Monsoon</w:t>
      </w:r>
      <w:r>
        <w:rPr>
          <w:spacing w:val="-4"/>
          <w:sz w:val="24"/>
        </w:rPr>
        <w:t xml:space="preserve"> </w:t>
      </w:r>
      <w:r>
        <w:rPr>
          <w:sz w:val="24"/>
        </w:rPr>
        <w:t>(</w:t>
      </w:r>
      <w:proofErr w:type="spellStart"/>
      <w:r>
        <w:rPr>
          <w:b/>
          <w:sz w:val="24"/>
        </w:rPr>
        <w:t>Kaskaz</w:t>
      </w:r>
      <w:r>
        <w:rPr>
          <w:sz w:val="24"/>
        </w:rPr>
        <w:t>i</w:t>
      </w:r>
      <w:proofErr w:type="spellEnd"/>
      <w:r>
        <w:rPr>
          <w:sz w:val="24"/>
        </w:rPr>
        <w:t>)</w:t>
      </w:r>
      <w:r>
        <w:rPr>
          <w:spacing w:val="-4"/>
          <w:sz w:val="24"/>
        </w:rPr>
        <w:t xml:space="preserve"> </w:t>
      </w:r>
      <w:r>
        <w:rPr>
          <w:sz w:val="24"/>
        </w:rPr>
        <w:t>brings</w:t>
      </w:r>
      <w:r>
        <w:rPr>
          <w:spacing w:val="-5"/>
          <w:sz w:val="24"/>
        </w:rPr>
        <w:t xml:space="preserve"> </w:t>
      </w:r>
      <w:r>
        <w:rPr>
          <w:sz w:val="24"/>
        </w:rPr>
        <w:t>calmer</w:t>
      </w:r>
      <w:r>
        <w:rPr>
          <w:spacing w:val="-4"/>
          <w:sz w:val="24"/>
        </w:rPr>
        <w:t xml:space="preserve"> </w:t>
      </w:r>
      <w:r>
        <w:rPr>
          <w:sz w:val="24"/>
        </w:rPr>
        <w:t>seas and smaller waves.</w:t>
      </w:r>
    </w:p>
    <w:p w:rsidR="00271CE3" w:rsidRDefault="006C7EF8">
      <w:pPr>
        <w:pStyle w:val="ListParagraph"/>
        <w:numPr>
          <w:ilvl w:val="0"/>
          <w:numId w:val="9"/>
        </w:numPr>
        <w:tabs>
          <w:tab w:val="left" w:pos="1068"/>
        </w:tabs>
        <w:spacing w:before="0" w:line="360" w:lineRule="auto"/>
        <w:ind w:right="1293" w:firstLine="0"/>
        <w:jc w:val="both"/>
        <w:rPr>
          <w:sz w:val="24"/>
        </w:rPr>
      </w:pPr>
      <w:r>
        <w:rPr>
          <w:sz w:val="24"/>
        </w:rPr>
        <w:t>Stronger</w:t>
      </w:r>
      <w:r>
        <w:rPr>
          <w:spacing w:val="-4"/>
          <w:sz w:val="24"/>
        </w:rPr>
        <w:t xml:space="preserve"> </w:t>
      </w:r>
      <w:r>
        <w:rPr>
          <w:sz w:val="24"/>
        </w:rPr>
        <w:t>winds</w:t>
      </w:r>
      <w:r>
        <w:rPr>
          <w:spacing w:val="-5"/>
          <w:sz w:val="24"/>
        </w:rPr>
        <w:t xml:space="preserve"> </w:t>
      </w:r>
      <w:r>
        <w:rPr>
          <w:sz w:val="24"/>
        </w:rPr>
        <w:t>and</w:t>
      </w:r>
      <w:r>
        <w:rPr>
          <w:spacing w:val="-4"/>
          <w:sz w:val="24"/>
        </w:rPr>
        <w:t xml:space="preserve"> </w:t>
      </w:r>
      <w:r>
        <w:rPr>
          <w:sz w:val="24"/>
        </w:rPr>
        <w:t>more</w:t>
      </w:r>
      <w:r>
        <w:rPr>
          <w:spacing w:val="-4"/>
          <w:sz w:val="24"/>
        </w:rPr>
        <w:t xml:space="preserve"> </w:t>
      </w:r>
      <w:r>
        <w:rPr>
          <w:sz w:val="24"/>
        </w:rPr>
        <w:t>waves</w:t>
      </w:r>
      <w:r>
        <w:rPr>
          <w:spacing w:val="-5"/>
          <w:sz w:val="24"/>
        </w:rPr>
        <w:t xml:space="preserve"> </w:t>
      </w:r>
      <w:r>
        <w:rPr>
          <w:sz w:val="24"/>
        </w:rPr>
        <w:t>are</w:t>
      </w:r>
      <w:r>
        <w:rPr>
          <w:spacing w:val="-4"/>
          <w:sz w:val="24"/>
        </w:rPr>
        <w:t xml:space="preserve"> </w:t>
      </w:r>
      <w:r>
        <w:rPr>
          <w:sz w:val="24"/>
        </w:rPr>
        <w:t>produced</w:t>
      </w:r>
      <w:r>
        <w:rPr>
          <w:spacing w:val="-4"/>
          <w:sz w:val="24"/>
        </w:rPr>
        <w:t xml:space="preserve"> </w:t>
      </w:r>
      <w:r>
        <w:rPr>
          <w:sz w:val="24"/>
        </w:rPr>
        <w:t>during</w:t>
      </w:r>
      <w:r>
        <w:rPr>
          <w:spacing w:val="-4"/>
          <w:sz w:val="24"/>
        </w:rPr>
        <w:t xml:space="preserve"> </w:t>
      </w:r>
      <w:r>
        <w:rPr>
          <w:sz w:val="24"/>
        </w:rPr>
        <w:t>the</w:t>
      </w:r>
      <w:r>
        <w:rPr>
          <w:spacing w:val="-4"/>
          <w:sz w:val="24"/>
        </w:rPr>
        <w:t xml:space="preserve"> </w:t>
      </w:r>
      <w:r>
        <w:rPr>
          <w:sz w:val="24"/>
        </w:rPr>
        <w:t>Southeast</w:t>
      </w:r>
      <w:r>
        <w:rPr>
          <w:spacing w:val="-4"/>
          <w:sz w:val="24"/>
        </w:rPr>
        <w:t xml:space="preserve"> </w:t>
      </w:r>
      <w:r>
        <w:rPr>
          <w:sz w:val="24"/>
        </w:rPr>
        <w:t>Monsoon (</w:t>
      </w:r>
      <w:proofErr w:type="spellStart"/>
      <w:r>
        <w:rPr>
          <w:b/>
          <w:sz w:val="24"/>
        </w:rPr>
        <w:t>Kus</w:t>
      </w:r>
      <w:r>
        <w:rPr>
          <w:sz w:val="24"/>
        </w:rPr>
        <w:t>i</w:t>
      </w:r>
      <w:proofErr w:type="spellEnd"/>
      <w:r>
        <w:rPr>
          <w:sz w:val="24"/>
        </w:rPr>
        <w:t>), which lasts</w:t>
      </w:r>
      <w:r>
        <w:rPr>
          <w:spacing w:val="-1"/>
          <w:sz w:val="24"/>
        </w:rPr>
        <w:t xml:space="preserve"> </w:t>
      </w:r>
      <w:r>
        <w:rPr>
          <w:sz w:val="24"/>
        </w:rPr>
        <w:t>from</w:t>
      </w:r>
      <w:r>
        <w:rPr>
          <w:spacing w:val="-3"/>
          <w:sz w:val="24"/>
        </w:rPr>
        <w:t xml:space="preserve"> </w:t>
      </w:r>
      <w:proofErr w:type="gramStart"/>
      <w:r>
        <w:rPr>
          <w:sz w:val="24"/>
        </w:rPr>
        <w:t>May</w:t>
      </w:r>
      <w:proofErr w:type="gramEnd"/>
      <w:r>
        <w:rPr>
          <w:spacing w:val="-3"/>
          <w:sz w:val="24"/>
        </w:rPr>
        <w:t xml:space="preserve"> </w:t>
      </w:r>
      <w:r>
        <w:rPr>
          <w:sz w:val="24"/>
        </w:rPr>
        <w:t>to</w:t>
      </w:r>
      <w:r>
        <w:rPr>
          <w:spacing w:val="-1"/>
          <w:sz w:val="24"/>
        </w:rPr>
        <w:t xml:space="preserve"> </w:t>
      </w:r>
      <w:r>
        <w:rPr>
          <w:sz w:val="24"/>
        </w:rPr>
        <w:t>September.</w:t>
      </w:r>
      <w:r>
        <w:rPr>
          <w:spacing w:val="-5"/>
          <w:sz w:val="24"/>
        </w:rPr>
        <w:t xml:space="preserve"> </w:t>
      </w:r>
      <w:r>
        <w:rPr>
          <w:sz w:val="24"/>
        </w:rPr>
        <w:t>The</w:t>
      </w:r>
      <w:r>
        <w:rPr>
          <w:spacing w:val="-2"/>
          <w:sz w:val="24"/>
        </w:rPr>
        <w:t xml:space="preserve"> </w:t>
      </w:r>
      <w:r>
        <w:rPr>
          <w:sz w:val="24"/>
        </w:rPr>
        <w:t>wave energy</w:t>
      </w:r>
      <w:r>
        <w:rPr>
          <w:spacing w:val="-3"/>
          <w:sz w:val="24"/>
        </w:rPr>
        <w:t xml:space="preserve"> </w:t>
      </w:r>
      <w:r>
        <w:rPr>
          <w:sz w:val="24"/>
        </w:rPr>
        <w:t>potential</w:t>
      </w:r>
      <w:r>
        <w:rPr>
          <w:spacing w:val="-2"/>
          <w:sz w:val="24"/>
        </w:rPr>
        <w:t xml:space="preserve"> </w:t>
      </w:r>
      <w:r>
        <w:rPr>
          <w:sz w:val="24"/>
        </w:rPr>
        <w:t>is</w:t>
      </w:r>
      <w:r>
        <w:rPr>
          <w:spacing w:val="-1"/>
          <w:sz w:val="24"/>
        </w:rPr>
        <w:t xml:space="preserve"> </w:t>
      </w:r>
      <w:r>
        <w:rPr>
          <w:sz w:val="24"/>
        </w:rPr>
        <w:t>at</w:t>
      </w:r>
      <w:r>
        <w:rPr>
          <w:spacing w:val="-1"/>
          <w:sz w:val="24"/>
        </w:rPr>
        <w:t xml:space="preserve"> </w:t>
      </w:r>
      <w:r>
        <w:rPr>
          <w:sz w:val="24"/>
        </w:rPr>
        <w:t>its highest during this time.</w:t>
      </w:r>
    </w:p>
    <w:p w:rsidR="00271CE3" w:rsidRDefault="006C7EF8">
      <w:pPr>
        <w:pStyle w:val="BodyText"/>
        <w:spacing w:line="360" w:lineRule="auto"/>
        <w:ind w:left="828" w:right="684"/>
      </w:pPr>
      <w:r>
        <w:t>The majority of waves in the bay come from the southeast, which is in line with the southwest</w:t>
      </w:r>
      <w:r>
        <w:rPr>
          <w:spacing w:val="-4"/>
        </w:rPr>
        <w:t xml:space="preserve"> </w:t>
      </w:r>
      <w:r>
        <w:t>Indian</w:t>
      </w:r>
      <w:r>
        <w:rPr>
          <w:spacing w:val="-4"/>
        </w:rPr>
        <w:t xml:space="preserve"> </w:t>
      </w:r>
      <w:r>
        <w:t>Ocean's</w:t>
      </w:r>
      <w:r>
        <w:rPr>
          <w:spacing w:val="-4"/>
        </w:rPr>
        <w:t xml:space="preserve"> </w:t>
      </w:r>
      <w:r>
        <w:t>predominant</w:t>
      </w:r>
      <w:r>
        <w:rPr>
          <w:spacing w:val="-5"/>
        </w:rPr>
        <w:t xml:space="preserve"> </w:t>
      </w:r>
      <w:r>
        <w:t>wind</w:t>
      </w:r>
      <w:r>
        <w:rPr>
          <w:spacing w:val="-4"/>
        </w:rPr>
        <w:t xml:space="preserve"> </w:t>
      </w:r>
      <w:r>
        <w:t>patterns.</w:t>
      </w:r>
      <w:r>
        <w:rPr>
          <w:spacing w:val="-4"/>
        </w:rPr>
        <w:t xml:space="preserve"> </w:t>
      </w:r>
      <w:r>
        <w:t>But</w:t>
      </w:r>
      <w:r>
        <w:rPr>
          <w:spacing w:val="-3"/>
        </w:rPr>
        <w:t xml:space="preserve"> </w:t>
      </w:r>
      <w:r>
        <w:t>the</w:t>
      </w:r>
      <w:r>
        <w:rPr>
          <w:spacing w:val="-3"/>
        </w:rPr>
        <w:t xml:space="preserve"> </w:t>
      </w:r>
      <w:r>
        <w:t>bay's</w:t>
      </w:r>
      <w:r>
        <w:rPr>
          <w:spacing w:val="-5"/>
        </w:rPr>
        <w:t xml:space="preserve"> </w:t>
      </w:r>
      <w:r>
        <w:t>enclosure</w:t>
      </w:r>
      <w:r>
        <w:rPr>
          <w:spacing w:val="-3"/>
        </w:rPr>
        <w:t xml:space="preserve"> </w:t>
      </w:r>
      <w:r>
        <w:t>and</w:t>
      </w:r>
      <w:r>
        <w:rPr>
          <w:spacing w:val="-4"/>
        </w:rPr>
        <w:t xml:space="preserve"> </w:t>
      </w:r>
      <w:r>
        <w:t xml:space="preserve">the </w:t>
      </w:r>
      <w:proofErr w:type="spellStart"/>
      <w:r>
        <w:t>Msasani</w:t>
      </w:r>
      <w:proofErr w:type="spellEnd"/>
      <w:r>
        <w:t xml:space="preserve"> Peninsula have an impact on local wave transformation, such as diffraction and refraction, which can change the distribution of wave energy. (</w:t>
      </w:r>
      <w:proofErr w:type="spellStart"/>
      <w:r>
        <w:t>Mahongo</w:t>
      </w:r>
      <w:proofErr w:type="spellEnd"/>
      <w:r>
        <w:t xml:space="preserve"> 2018)</w:t>
      </w:r>
    </w:p>
    <w:p w:rsidR="00271CE3" w:rsidRDefault="006C7EF8">
      <w:pPr>
        <w:pStyle w:val="Heading2"/>
        <w:numPr>
          <w:ilvl w:val="2"/>
          <w:numId w:val="8"/>
        </w:numPr>
        <w:tabs>
          <w:tab w:val="left" w:pos="1368"/>
        </w:tabs>
        <w:spacing w:before="166"/>
      </w:pPr>
      <w:bookmarkStart w:id="72" w:name="_bookmark75"/>
      <w:bookmarkEnd w:id="72"/>
      <w:r>
        <w:t>Bathymetric</w:t>
      </w:r>
      <w:r>
        <w:rPr>
          <w:spacing w:val="-4"/>
        </w:rPr>
        <w:t xml:space="preserve"> </w:t>
      </w:r>
      <w:r>
        <w:t>and</w:t>
      </w:r>
      <w:r>
        <w:rPr>
          <w:spacing w:val="-2"/>
        </w:rPr>
        <w:t xml:space="preserve"> </w:t>
      </w:r>
      <w:r>
        <w:t>Tidal</w:t>
      </w:r>
      <w:r>
        <w:rPr>
          <w:spacing w:val="-2"/>
        </w:rPr>
        <w:t xml:space="preserve"> Information</w:t>
      </w:r>
    </w:p>
    <w:p w:rsidR="00271CE3" w:rsidRDefault="006C7EF8">
      <w:pPr>
        <w:pStyle w:val="BodyText"/>
        <w:spacing w:before="116" w:line="360" w:lineRule="auto"/>
        <w:ind w:left="828" w:right="699"/>
        <w:jc w:val="both"/>
      </w:pPr>
      <w:r>
        <w:t>Bathymetric refers to the underwater depth and topography of ocean floor. Wave behavior, energy potential, and the choice of suitable wave energy conversion technologies are all significantly influenced by bathymetry, which is the underwater depth and topography</w:t>
      </w:r>
      <w:r>
        <w:rPr>
          <w:spacing w:val="-2"/>
        </w:rPr>
        <w:t xml:space="preserve"> </w:t>
      </w:r>
      <w:r>
        <w:t>of ocean floors.</w:t>
      </w:r>
      <w:r>
        <w:rPr>
          <w:spacing w:val="-2"/>
        </w:rPr>
        <w:t xml:space="preserve"> </w:t>
      </w:r>
      <w:r>
        <w:t>With depths normally</w:t>
      </w:r>
      <w:r>
        <w:rPr>
          <w:spacing w:val="-4"/>
        </w:rPr>
        <w:t xml:space="preserve"> </w:t>
      </w:r>
      <w:r>
        <w:t>ranging from</w:t>
      </w:r>
      <w:r>
        <w:rPr>
          <w:spacing w:val="-2"/>
        </w:rPr>
        <w:t xml:space="preserve"> </w:t>
      </w:r>
      <w:r>
        <w:t>0.5 meters close to the shore to roughly 15 meters at the bay's outer edge, the bathymetric</w:t>
      </w:r>
      <w:r>
        <w:rPr>
          <w:spacing w:val="40"/>
        </w:rPr>
        <w:t xml:space="preserve"> </w:t>
      </w:r>
      <w:r>
        <w:t xml:space="preserve">profile of </w:t>
      </w:r>
      <w:proofErr w:type="spellStart"/>
      <w:r>
        <w:t>Msasani</w:t>
      </w:r>
      <w:proofErr w:type="spellEnd"/>
      <w:r>
        <w:t xml:space="preserve"> Bay is defined by gradually sloping shallow waters that pass into deeper ocean waters. (WIOMSA</w:t>
      </w:r>
      <w:r>
        <w:rPr>
          <w:spacing w:val="-6"/>
        </w:rPr>
        <w:t xml:space="preserve"> </w:t>
      </w:r>
      <w:r>
        <w:t>2014) Fine sand, silt, and sporadic rocky substrates make up the bay's seafloor, which affects the processes of sediment transport and wave</w:t>
      </w:r>
      <w:r>
        <w:rPr>
          <w:spacing w:val="28"/>
        </w:rPr>
        <w:t xml:space="preserve"> </w:t>
      </w:r>
      <w:r>
        <w:t>energy</w:t>
      </w:r>
      <w:r>
        <w:rPr>
          <w:spacing w:val="25"/>
        </w:rPr>
        <w:t xml:space="preserve"> </w:t>
      </w:r>
      <w:r>
        <w:t>dissipation.</w:t>
      </w:r>
      <w:r>
        <w:rPr>
          <w:spacing w:val="25"/>
        </w:rPr>
        <w:t xml:space="preserve"> </w:t>
      </w:r>
      <w:r>
        <w:t>The</w:t>
      </w:r>
      <w:r>
        <w:rPr>
          <w:spacing w:val="28"/>
        </w:rPr>
        <w:t xml:space="preserve"> </w:t>
      </w:r>
      <w:r>
        <w:t>energy</w:t>
      </w:r>
      <w:r>
        <w:rPr>
          <w:spacing w:val="25"/>
        </w:rPr>
        <w:t xml:space="preserve"> </w:t>
      </w:r>
      <w:r>
        <w:t>available</w:t>
      </w:r>
      <w:r>
        <w:rPr>
          <w:spacing w:val="28"/>
        </w:rPr>
        <w:t xml:space="preserve"> </w:t>
      </w:r>
      <w:r>
        <w:t>for</w:t>
      </w:r>
      <w:r>
        <w:rPr>
          <w:spacing w:val="29"/>
        </w:rPr>
        <w:t xml:space="preserve"> </w:t>
      </w:r>
      <w:r>
        <w:t>conversation</w:t>
      </w:r>
      <w:r>
        <w:rPr>
          <w:spacing w:val="29"/>
        </w:rPr>
        <w:t xml:space="preserve"> </w:t>
      </w:r>
      <w:r>
        <w:t>is</w:t>
      </w:r>
      <w:r>
        <w:rPr>
          <w:spacing w:val="29"/>
        </w:rPr>
        <w:t xml:space="preserve"> </w:t>
      </w:r>
      <w:r>
        <w:t>impacted</w:t>
      </w:r>
      <w:r>
        <w:rPr>
          <w:spacing w:val="29"/>
        </w:rPr>
        <w:t xml:space="preserve"> </w:t>
      </w:r>
      <w:r>
        <w:t>by</w:t>
      </w:r>
      <w:r>
        <w:rPr>
          <w:spacing w:val="25"/>
        </w:rPr>
        <w:t xml:space="preserve"> </w:t>
      </w:r>
      <w:r>
        <w:rPr>
          <w:spacing w:val="-5"/>
        </w:rPr>
        <w:t>the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proofErr w:type="gramStart"/>
      <w:r>
        <w:t>incoming</w:t>
      </w:r>
      <w:proofErr w:type="gramEnd"/>
      <w:r>
        <w:t xml:space="preserve"> waves slowing down, shoaling, and occasionally breaking before they</w:t>
      </w:r>
      <w:r>
        <w:rPr>
          <w:spacing w:val="40"/>
        </w:rPr>
        <w:t xml:space="preserve"> </w:t>
      </w:r>
      <w:r>
        <w:t>reach the shore due to the shallow and gently sloping seabed.</w:t>
      </w:r>
    </w:p>
    <w:p w:rsidR="00271CE3" w:rsidRDefault="006C7EF8">
      <w:pPr>
        <w:pStyle w:val="BodyText"/>
        <w:spacing w:before="120" w:line="360" w:lineRule="auto"/>
        <w:ind w:left="828" w:right="693"/>
        <w:jc w:val="both"/>
      </w:pPr>
      <w:r>
        <w:t xml:space="preserve">These circumstances may present difficulties from the standpoint of wave energy, including: decreased wave energy density as a result of bottom interaction and </w:t>
      </w:r>
      <w:r>
        <w:rPr>
          <w:spacing w:val="-2"/>
        </w:rPr>
        <w:t>friction.</w:t>
      </w:r>
    </w:p>
    <w:p w:rsidR="00271CE3" w:rsidRDefault="006C7EF8">
      <w:pPr>
        <w:pStyle w:val="BodyText"/>
        <w:ind w:left="828"/>
        <w:jc w:val="both"/>
      </w:pPr>
      <w:proofErr w:type="gramStart"/>
      <w:r>
        <w:t>increased</w:t>
      </w:r>
      <w:proofErr w:type="gramEnd"/>
      <w:r>
        <w:rPr>
          <w:spacing w:val="-4"/>
        </w:rPr>
        <w:t xml:space="preserve"> </w:t>
      </w:r>
      <w:r>
        <w:t>effects</w:t>
      </w:r>
      <w:r>
        <w:rPr>
          <w:spacing w:val="-3"/>
        </w:rPr>
        <w:t xml:space="preserve"> </w:t>
      </w:r>
      <w:r>
        <w:t>of</w:t>
      </w:r>
      <w:r>
        <w:rPr>
          <w:spacing w:val="1"/>
        </w:rPr>
        <w:t xml:space="preserve"> </w:t>
      </w:r>
      <w:r>
        <w:t>wave</w:t>
      </w:r>
      <w:r>
        <w:rPr>
          <w:spacing w:val="-2"/>
        </w:rPr>
        <w:t xml:space="preserve"> </w:t>
      </w:r>
      <w:r>
        <w:t>transformation, such</w:t>
      </w:r>
      <w:r>
        <w:rPr>
          <w:spacing w:val="-2"/>
        </w:rPr>
        <w:t xml:space="preserve"> </w:t>
      </w:r>
      <w:r>
        <w:t>as</w:t>
      </w:r>
      <w:r>
        <w:rPr>
          <w:spacing w:val="-2"/>
        </w:rPr>
        <w:t xml:space="preserve"> </w:t>
      </w:r>
      <w:r>
        <w:t>breaking</w:t>
      </w:r>
      <w:r>
        <w:rPr>
          <w:spacing w:val="-2"/>
        </w:rPr>
        <w:t xml:space="preserve"> </w:t>
      </w:r>
      <w:r>
        <w:t>and</w:t>
      </w:r>
      <w:r>
        <w:rPr>
          <w:spacing w:val="-1"/>
        </w:rPr>
        <w:t xml:space="preserve"> </w:t>
      </w:r>
      <w:r>
        <w:rPr>
          <w:spacing w:val="-2"/>
        </w:rPr>
        <w:t>refraction</w:t>
      </w:r>
    </w:p>
    <w:p w:rsidR="00271CE3" w:rsidRDefault="006C7EF8">
      <w:pPr>
        <w:pStyle w:val="BodyText"/>
        <w:spacing w:before="258" w:line="360" w:lineRule="auto"/>
        <w:ind w:left="828" w:right="695"/>
        <w:jc w:val="both"/>
      </w:pPr>
      <w:proofErr w:type="spellStart"/>
      <w:r>
        <w:t>Msasani</w:t>
      </w:r>
      <w:proofErr w:type="spellEnd"/>
      <w:r>
        <w:t xml:space="preserve"> Bay has semi-diurnal tides, which means that there are two high tides and two low tides roughly every 24 hours. Although moderate, the bay's average tidal range of 0.9 to 1.4 meters still affects the operational efficiency and effective depth</w:t>
      </w:r>
      <w:r>
        <w:rPr>
          <w:spacing w:val="40"/>
        </w:rPr>
        <w:t xml:space="preserve"> </w:t>
      </w:r>
      <w:r>
        <w:t>of wave energy devices. Wave height and energy concentration fluctuate during different tidal phases as a result of tidal variations' effects on wave interaction with the seabed. When evaluating the site and designing the system for wave energy harvesting in the area, this dynamic behavior needs to be taken into consideration. (Shanghaied 2024)</w:t>
      </w:r>
    </w:p>
    <w:p w:rsidR="00271CE3" w:rsidRDefault="006C7EF8">
      <w:pPr>
        <w:pStyle w:val="Heading2"/>
        <w:numPr>
          <w:ilvl w:val="1"/>
          <w:numId w:val="7"/>
        </w:numPr>
        <w:tabs>
          <w:tab w:val="left" w:pos="1248"/>
        </w:tabs>
        <w:spacing w:before="167"/>
        <w:jc w:val="both"/>
      </w:pPr>
      <w:bookmarkStart w:id="73" w:name="_bookmark76"/>
      <w:bookmarkEnd w:id="73"/>
      <w:r>
        <w:t>Costal</w:t>
      </w:r>
      <w:r>
        <w:rPr>
          <w:spacing w:val="-15"/>
        </w:rPr>
        <w:t xml:space="preserve"> </w:t>
      </w:r>
      <w:proofErr w:type="gramStart"/>
      <w:r>
        <w:t>And</w:t>
      </w:r>
      <w:proofErr w:type="gramEnd"/>
      <w:r>
        <w:rPr>
          <w:spacing w:val="-4"/>
        </w:rPr>
        <w:t xml:space="preserve"> </w:t>
      </w:r>
      <w:r>
        <w:t>Marine</w:t>
      </w:r>
      <w:r>
        <w:rPr>
          <w:spacing w:val="-2"/>
        </w:rPr>
        <w:t xml:space="preserve"> Condition</w:t>
      </w:r>
    </w:p>
    <w:p w:rsidR="00271CE3" w:rsidRDefault="006C7EF8">
      <w:pPr>
        <w:pStyle w:val="BodyText"/>
        <w:spacing w:before="118" w:line="360" w:lineRule="auto"/>
        <w:ind w:left="828" w:right="694"/>
        <w:jc w:val="both"/>
      </w:pPr>
      <w:r>
        <w:t xml:space="preserve">Wave dynamics, sediment transport, and the viability of wave energy development are all influenced by the combination of natural ecosystems and man-made landscapes that make up </w:t>
      </w:r>
      <w:proofErr w:type="spellStart"/>
      <w:r>
        <w:t>Msasani</w:t>
      </w:r>
      <w:proofErr w:type="spellEnd"/>
      <w:r>
        <w:t xml:space="preserve"> Bay's coastal and marine environment. Comprehending these circumstances is essential for assessing the sustainability and environmental appropriateness of putting wave energy systems in the bay</w:t>
      </w:r>
    </w:p>
    <w:p w:rsidR="00271CE3" w:rsidRDefault="006C7EF8">
      <w:pPr>
        <w:pStyle w:val="Heading2"/>
        <w:numPr>
          <w:ilvl w:val="2"/>
          <w:numId w:val="7"/>
        </w:numPr>
        <w:tabs>
          <w:tab w:val="left" w:pos="1428"/>
        </w:tabs>
        <w:spacing w:before="166"/>
        <w:jc w:val="both"/>
      </w:pPr>
      <w:bookmarkStart w:id="74" w:name="_bookmark77"/>
      <w:bookmarkEnd w:id="74"/>
      <w:r>
        <w:t>The</w:t>
      </w:r>
      <w:r>
        <w:rPr>
          <w:spacing w:val="-1"/>
        </w:rPr>
        <w:t xml:space="preserve"> </w:t>
      </w:r>
      <w:r>
        <w:t>Geomorphology</w:t>
      </w:r>
      <w:r>
        <w:rPr>
          <w:spacing w:val="1"/>
        </w:rPr>
        <w:t xml:space="preserve"> </w:t>
      </w:r>
      <w:r>
        <w:t xml:space="preserve">of the </w:t>
      </w:r>
      <w:r>
        <w:rPr>
          <w:spacing w:val="-4"/>
        </w:rPr>
        <w:t>Coast</w:t>
      </w:r>
    </w:p>
    <w:p w:rsidR="00271CE3" w:rsidRDefault="006C7EF8">
      <w:pPr>
        <w:pStyle w:val="BodyText"/>
        <w:spacing w:before="116" w:line="360" w:lineRule="auto"/>
        <w:ind w:left="828" w:right="697"/>
        <w:jc w:val="both"/>
      </w:pPr>
      <w:r>
        <w:t xml:space="preserve">Mangrove fringes, rocky outcrops, and sandy beaches define the coastline around </w:t>
      </w:r>
      <w:proofErr w:type="spellStart"/>
      <w:r>
        <w:t>Msasani</w:t>
      </w:r>
      <w:proofErr w:type="spellEnd"/>
      <w:r>
        <w:t xml:space="preserve"> Bay.</w:t>
      </w:r>
      <w:r>
        <w:rPr>
          <w:spacing w:val="-1"/>
        </w:rPr>
        <w:t xml:space="preserve"> </w:t>
      </w:r>
      <w:r>
        <w:t>Wave shoaling and breaking occur gradually because the beach profile is usually low-lying and gently sloping. Further offshore, coral reefs act as a natural barrier, absorbing wave energy before it enters the inner bay.</w:t>
      </w:r>
    </w:p>
    <w:p w:rsidR="00271CE3" w:rsidRDefault="006C7EF8">
      <w:pPr>
        <w:pStyle w:val="Heading2"/>
        <w:numPr>
          <w:ilvl w:val="2"/>
          <w:numId w:val="6"/>
        </w:numPr>
        <w:tabs>
          <w:tab w:val="left" w:pos="1368"/>
        </w:tabs>
        <w:spacing w:before="167"/>
        <w:jc w:val="both"/>
      </w:pPr>
      <w:bookmarkStart w:id="75" w:name="_bookmark78"/>
      <w:bookmarkEnd w:id="75"/>
      <w:r>
        <w:t>Oceanic</w:t>
      </w:r>
      <w:r>
        <w:rPr>
          <w:spacing w:val="-3"/>
        </w:rPr>
        <w:t xml:space="preserve"> </w:t>
      </w:r>
      <w:r>
        <w:rPr>
          <w:spacing w:val="-2"/>
        </w:rPr>
        <w:t>Environments</w:t>
      </w:r>
    </w:p>
    <w:p w:rsidR="00271CE3" w:rsidRDefault="006C7EF8">
      <w:pPr>
        <w:pStyle w:val="BodyText"/>
        <w:spacing w:before="118" w:line="360" w:lineRule="auto"/>
        <w:ind w:left="828" w:right="694"/>
        <w:jc w:val="both"/>
      </w:pPr>
      <w:r>
        <w:t>Diverse</w:t>
      </w:r>
      <w:r>
        <w:rPr>
          <w:spacing w:val="40"/>
        </w:rPr>
        <w:t xml:space="preserve">  </w:t>
      </w:r>
      <w:r>
        <w:t>marine</w:t>
      </w:r>
      <w:r>
        <w:rPr>
          <w:spacing w:val="40"/>
        </w:rPr>
        <w:t xml:space="preserve">  </w:t>
      </w:r>
      <w:r>
        <w:t>ecosystems</w:t>
      </w:r>
      <w:r>
        <w:rPr>
          <w:spacing w:val="40"/>
        </w:rPr>
        <w:t xml:space="preserve">  </w:t>
      </w:r>
      <w:r>
        <w:t>are</w:t>
      </w:r>
      <w:r>
        <w:rPr>
          <w:spacing w:val="40"/>
        </w:rPr>
        <w:t xml:space="preserve">  </w:t>
      </w:r>
      <w:r>
        <w:t>supported</w:t>
      </w:r>
      <w:r>
        <w:rPr>
          <w:spacing w:val="40"/>
        </w:rPr>
        <w:t xml:space="preserve">  </w:t>
      </w:r>
      <w:r>
        <w:t>by</w:t>
      </w:r>
      <w:r>
        <w:rPr>
          <w:spacing w:val="40"/>
        </w:rPr>
        <w:t xml:space="preserve">  </w:t>
      </w:r>
      <w:proofErr w:type="spellStart"/>
      <w:r>
        <w:t>Msasani</w:t>
      </w:r>
      <w:proofErr w:type="spellEnd"/>
      <w:r>
        <w:rPr>
          <w:spacing w:val="40"/>
        </w:rPr>
        <w:t xml:space="preserve">  </w:t>
      </w:r>
      <w:r>
        <w:t>Bay,</w:t>
      </w:r>
      <w:r>
        <w:rPr>
          <w:spacing w:val="40"/>
        </w:rPr>
        <w:t xml:space="preserve">  </w:t>
      </w:r>
      <w:r>
        <w:t>including: Beds</w:t>
      </w:r>
      <w:r>
        <w:rPr>
          <w:spacing w:val="-2"/>
        </w:rPr>
        <w:t xml:space="preserve"> </w:t>
      </w:r>
      <w:r>
        <w:t>of</w:t>
      </w:r>
      <w:r>
        <w:rPr>
          <w:spacing w:val="-1"/>
        </w:rPr>
        <w:t xml:space="preserve"> </w:t>
      </w:r>
      <w:proofErr w:type="spellStart"/>
      <w:r>
        <w:t>seagrass</w:t>
      </w:r>
      <w:proofErr w:type="spellEnd"/>
      <w:r>
        <w:rPr>
          <w:spacing w:val="-1"/>
        </w:rPr>
        <w:t xml:space="preserve"> </w:t>
      </w:r>
      <w:r>
        <w:t>Mangrove</w:t>
      </w:r>
      <w:r>
        <w:rPr>
          <w:spacing w:val="-1"/>
        </w:rPr>
        <w:t xml:space="preserve"> </w:t>
      </w:r>
      <w:r>
        <w:t>forests,</w:t>
      </w:r>
      <w:r>
        <w:rPr>
          <w:spacing w:val="-2"/>
        </w:rPr>
        <w:t xml:space="preserve"> </w:t>
      </w:r>
      <w:r>
        <w:t>especially</w:t>
      </w:r>
      <w:r>
        <w:rPr>
          <w:spacing w:val="-4"/>
        </w:rPr>
        <w:t xml:space="preserve"> </w:t>
      </w:r>
      <w:r>
        <w:t>those</w:t>
      </w:r>
      <w:r>
        <w:rPr>
          <w:spacing w:val="-2"/>
        </w:rPr>
        <w:t xml:space="preserve"> </w:t>
      </w:r>
      <w:r>
        <w:t>found</w:t>
      </w:r>
      <w:r>
        <w:rPr>
          <w:spacing w:val="-2"/>
        </w:rPr>
        <w:t xml:space="preserve"> </w:t>
      </w:r>
      <w:r>
        <w:t>near</w:t>
      </w:r>
      <w:r>
        <w:rPr>
          <w:spacing w:val="-2"/>
        </w:rPr>
        <w:t xml:space="preserve"> </w:t>
      </w:r>
      <w:r>
        <w:t>protected areas</w:t>
      </w:r>
      <w:r>
        <w:rPr>
          <w:spacing w:val="-2"/>
        </w:rPr>
        <w:t xml:space="preserve"> </w:t>
      </w:r>
      <w:r>
        <w:t>Reefs of coral These ecosystems serve as natural barriers against wave action and are significant</w:t>
      </w:r>
      <w:r>
        <w:rPr>
          <w:spacing w:val="28"/>
        </w:rPr>
        <w:t xml:space="preserve"> </w:t>
      </w:r>
      <w:r>
        <w:t>from</w:t>
      </w:r>
      <w:r>
        <w:rPr>
          <w:spacing w:val="28"/>
        </w:rPr>
        <w:t xml:space="preserve"> </w:t>
      </w:r>
      <w:r>
        <w:t>an</w:t>
      </w:r>
      <w:r>
        <w:rPr>
          <w:spacing w:val="33"/>
        </w:rPr>
        <w:t xml:space="preserve"> </w:t>
      </w:r>
      <w:r>
        <w:t>ecological</w:t>
      </w:r>
      <w:r>
        <w:rPr>
          <w:spacing w:val="29"/>
        </w:rPr>
        <w:t xml:space="preserve"> </w:t>
      </w:r>
      <w:r>
        <w:t>standpoint.</w:t>
      </w:r>
      <w:r>
        <w:rPr>
          <w:spacing w:val="31"/>
        </w:rPr>
        <w:t xml:space="preserve"> </w:t>
      </w:r>
      <w:r>
        <w:t>However,</w:t>
      </w:r>
      <w:r>
        <w:rPr>
          <w:spacing w:val="30"/>
        </w:rPr>
        <w:t xml:space="preserve"> </w:t>
      </w:r>
      <w:r>
        <w:t>because</w:t>
      </w:r>
      <w:r>
        <w:rPr>
          <w:spacing w:val="33"/>
        </w:rPr>
        <w:t xml:space="preserve"> </w:t>
      </w:r>
      <w:r>
        <w:t>installations</w:t>
      </w:r>
      <w:r>
        <w:rPr>
          <w:spacing w:val="33"/>
        </w:rPr>
        <w:t xml:space="preserve"> </w:t>
      </w:r>
      <w:r>
        <w:t>must</w:t>
      </w:r>
      <w:r>
        <w:rPr>
          <w:spacing w:val="31"/>
        </w:rPr>
        <w:t xml:space="preserve"> </w:t>
      </w:r>
      <w:r>
        <w:rPr>
          <w:spacing w:val="-5"/>
        </w:rPr>
        <w:t>not</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6"/>
        <w:jc w:val="both"/>
      </w:pPr>
      <w:proofErr w:type="gramStart"/>
      <w:r>
        <w:t>disturb</w:t>
      </w:r>
      <w:proofErr w:type="gramEnd"/>
      <w:r>
        <w:t xml:space="preserve"> delicate habitats, they also present environmental challenges for energy </w:t>
      </w:r>
      <w:r>
        <w:rPr>
          <w:spacing w:val="-2"/>
        </w:rPr>
        <w:t>projects.</w:t>
      </w:r>
    </w:p>
    <w:p w:rsidR="00271CE3" w:rsidRDefault="006C7EF8">
      <w:pPr>
        <w:pStyle w:val="Heading2"/>
        <w:numPr>
          <w:ilvl w:val="2"/>
          <w:numId w:val="6"/>
        </w:numPr>
        <w:tabs>
          <w:tab w:val="left" w:pos="1368"/>
        </w:tabs>
        <w:spacing w:before="166"/>
        <w:jc w:val="both"/>
      </w:pPr>
      <w:bookmarkStart w:id="76" w:name="_bookmark79"/>
      <w:bookmarkEnd w:id="76"/>
      <w:r>
        <w:t>Sediment</w:t>
      </w:r>
      <w:r>
        <w:rPr>
          <w:spacing w:val="-6"/>
        </w:rPr>
        <w:t xml:space="preserve"> </w:t>
      </w:r>
      <w:r>
        <w:t>Conditions</w:t>
      </w:r>
      <w:r>
        <w:rPr>
          <w:spacing w:val="-5"/>
        </w:rPr>
        <w:t xml:space="preserve"> </w:t>
      </w:r>
      <w:r>
        <w:t>and</w:t>
      </w:r>
      <w:r>
        <w:rPr>
          <w:spacing w:val="-5"/>
        </w:rPr>
        <w:t xml:space="preserve"> </w:t>
      </w:r>
      <w:r>
        <w:t>Water</w:t>
      </w:r>
      <w:r>
        <w:rPr>
          <w:spacing w:val="-10"/>
        </w:rPr>
        <w:t xml:space="preserve"> </w:t>
      </w:r>
      <w:r>
        <w:rPr>
          <w:spacing w:val="-2"/>
        </w:rPr>
        <w:t>Quality</w:t>
      </w:r>
    </w:p>
    <w:p w:rsidR="00271CE3" w:rsidRDefault="006C7EF8">
      <w:pPr>
        <w:pStyle w:val="BodyText"/>
        <w:spacing w:before="118" w:line="360" w:lineRule="auto"/>
        <w:ind w:left="828" w:right="695"/>
        <w:jc w:val="both"/>
      </w:pPr>
      <w:r>
        <w:t xml:space="preserve">Runoff, coastal erosion, and sediment </w:t>
      </w:r>
      <w:proofErr w:type="spellStart"/>
      <w:r>
        <w:t>resuspension</w:t>
      </w:r>
      <w:proofErr w:type="spellEnd"/>
      <w:r>
        <w:t xml:space="preserve"> are the primary causes of the bay's moderate turbidity. Sediments and organic matter input are increased by seasonal rainfall, particularly from adjacent urban catchments. The stability and anchoring of wave energy devices depend on sediment dynamics.</w:t>
      </w:r>
    </w:p>
    <w:p w:rsidR="00271CE3" w:rsidRDefault="006C7EF8">
      <w:pPr>
        <w:pStyle w:val="Heading2"/>
        <w:numPr>
          <w:ilvl w:val="2"/>
          <w:numId w:val="6"/>
        </w:numPr>
        <w:tabs>
          <w:tab w:val="left" w:pos="1368"/>
        </w:tabs>
        <w:spacing w:before="166"/>
        <w:jc w:val="both"/>
      </w:pPr>
      <w:bookmarkStart w:id="77" w:name="_bookmark80"/>
      <w:bookmarkEnd w:id="77"/>
      <w:r>
        <w:t>Coastal</w:t>
      </w:r>
      <w:r>
        <w:rPr>
          <w:spacing w:val="-3"/>
        </w:rPr>
        <w:t xml:space="preserve"> </w:t>
      </w:r>
      <w:r>
        <w:t>Use</w:t>
      </w:r>
      <w:r>
        <w:rPr>
          <w:spacing w:val="-2"/>
        </w:rPr>
        <w:t xml:space="preserve"> </w:t>
      </w:r>
      <w:r>
        <w:t>and</w:t>
      </w:r>
      <w:r>
        <w:rPr>
          <w:spacing w:val="-1"/>
        </w:rPr>
        <w:t xml:space="preserve"> </w:t>
      </w:r>
      <w:r>
        <w:t>Human</w:t>
      </w:r>
      <w:r>
        <w:rPr>
          <w:spacing w:val="-15"/>
        </w:rPr>
        <w:t xml:space="preserve"> </w:t>
      </w:r>
      <w:r>
        <w:rPr>
          <w:spacing w:val="-2"/>
        </w:rPr>
        <w:t>Activity</w:t>
      </w:r>
    </w:p>
    <w:p w:rsidR="00271CE3" w:rsidRDefault="006C7EF8">
      <w:pPr>
        <w:pStyle w:val="BodyText"/>
        <w:spacing w:before="118" w:line="360" w:lineRule="auto"/>
        <w:ind w:left="828" w:right="696"/>
        <w:jc w:val="both"/>
      </w:pPr>
      <w:proofErr w:type="spellStart"/>
      <w:r>
        <w:t>Msasani</w:t>
      </w:r>
      <w:proofErr w:type="spellEnd"/>
      <w:r>
        <w:t xml:space="preserve"> Bay is close to fishing villages, recreational beaches, and urban areas. Planning energy infrastructure must take into account activities that put stress on the coastal environment, such as artisanal fishing, boating, and tourism. Additionally, local wave reflection and sediment transport may be impacted by current coastal developments like jetties and seawalls.</w:t>
      </w:r>
    </w:p>
    <w:p w:rsidR="00271CE3" w:rsidRDefault="006C7EF8">
      <w:pPr>
        <w:pStyle w:val="Heading2"/>
        <w:numPr>
          <w:ilvl w:val="1"/>
          <w:numId w:val="5"/>
        </w:numPr>
        <w:tabs>
          <w:tab w:val="left" w:pos="1188"/>
        </w:tabs>
        <w:spacing w:before="165"/>
        <w:jc w:val="both"/>
      </w:pPr>
      <w:bookmarkStart w:id="78" w:name="_bookmark81"/>
      <w:bookmarkEnd w:id="78"/>
      <w:r>
        <w:t>Discussion</w:t>
      </w:r>
      <w:r>
        <w:rPr>
          <w:spacing w:val="-4"/>
        </w:rPr>
        <w:t xml:space="preserve"> </w:t>
      </w:r>
      <w:r>
        <w:t>Based</w:t>
      </w:r>
      <w:r>
        <w:rPr>
          <w:spacing w:val="-4"/>
        </w:rPr>
        <w:t xml:space="preserve"> </w:t>
      </w:r>
      <w:r>
        <w:t>On</w:t>
      </w:r>
      <w:r>
        <w:rPr>
          <w:spacing w:val="-3"/>
        </w:rPr>
        <w:t xml:space="preserve"> </w:t>
      </w:r>
      <w:r>
        <w:t>Specific</w:t>
      </w:r>
      <w:r>
        <w:rPr>
          <w:spacing w:val="-5"/>
        </w:rPr>
        <w:t xml:space="preserve"> </w:t>
      </w:r>
      <w:r>
        <w:rPr>
          <w:spacing w:val="-2"/>
        </w:rPr>
        <w:t>Objectives</w:t>
      </w:r>
    </w:p>
    <w:p w:rsidR="00271CE3" w:rsidRDefault="006C7EF8">
      <w:pPr>
        <w:pStyle w:val="Heading2"/>
        <w:numPr>
          <w:ilvl w:val="2"/>
          <w:numId w:val="5"/>
        </w:numPr>
        <w:tabs>
          <w:tab w:val="left" w:pos="1368"/>
        </w:tabs>
        <w:spacing w:before="204"/>
        <w:jc w:val="both"/>
      </w:pPr>
      <w:bookmarkStart w:id="79" w:name="_bookmark82"/>
      <w:bookmarkEnd w:id="79"/>
      <w:r>
        <w:t>Evaluate</w:t>
      </w:r>
      <w:r>
        <w:rPr>
          <w:spacing w:val="-13"/>
        </w:rPr>
        <w:t xml:space="preserve"> </w:t>
      </w:r>
      <w:r>
        <w:t>Wave</w:t>
      </w:r>
      <w:r>
        <w:rPr>
          <w:spacing w:val="-7"/>
        </w:rPr>
        <w:t xml:space="preserve"> </w:t>
      </w:r>
      <w:r>
        <w:rPr>
          <w:spacing w:val="-2"/>
        </w:rPr>
        <w:t>Characteristics</w:t>
      </w:r>
    </w:p>
    <w:p w:rsidR="00271CE3" w:rsidRDefault="006C7EF8">
      <w:pPr>
        <w:pStyle w:val="BodyText"/>
        <w:spacing w:before="118" w:line="360" w:lineRule="auto"/>
        <w:ind w:left="828" w:right="698"/>
        <w:jc w:val="both"/>
      </w:pPr>
      <w:r>
        <w:t xml:space="preserve">Research related to the evaluation of wave height and wave period features was carried out in </w:t>
      </w:r>
      <w:proofErr w:type="spellStart"/>
      <w:r>
        <w:t>Msasani</w:t>
      </w:r>
      <w:proofErr w:type="spellEnd"/>
      <w:r>
        <w:t xml:space="preserve"> Bay using simulation data which is available for this location. These two parameters are very important while analyzing the potential of any waters including </w:t>
      </w:r>
      <w:proofErr w:type="spellStart"/>
      <w:r>
        <w:t>Msasani</w:t>
      </w:r>
      <w:proofErr w:type="spellEnd"/>
      <w:r>
        <w:t xml:space="preserve"> bay for harnessing </w:t>
      </w:r>
      <w:proofErr w:type="gramStart"/>
      <w:r>
        <w:t>waves</w:t>
      </w:r>
      <w:proofErr w:type="gramEnd"/>
      <w:r>
        <w:t xml:space="preserve"> energy as well as understanding the hydrodynamic behavior of the region.</w:t>
      </w:r>
    </w:p>
    <w:p w:rsidR="00271CE3" w:rsidRDefault="006C7EF8">
      <w:pPr>
        <w:pStyle w:val="BodyText"/>
        <w:spacing w:before="120" w:line="360" w:lineRule="auto"/>
        <w:ind w:left="828" w:right="694"/>
        <w:jc w:val="both"/>
      </w:pPr>
      <w:r>
        <w:t xml:space="preserve">Wave parameter data for </w:t>
      </w:r>
      <w:proofErr w:type="spellStart"/>
      <w:r>
        <w:t>msasani</w:t>
      </w:r>
      <w:proofErr w:type="spellEnd"/>
      <w:r>
        <w:t xml:space="preserve"> bay were obtain from historical Tanzania </w:t>
      </w:r>
      <w:proofErr w:type="spellStart"/>
      <w:r>
        <w:t>metalogical</w:t>
      </w:r>
      <w:proofErr w:type="spellEnd"/>
      <w:r>
        <w:t xml:space="preserve"> authority covering 9 months in which average of 9 months from October 2024 to July 2025</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ind w:left="128"/>
        <w:jc w:val="center"/>
        <w:rPr>
          <w:b/>
          <w:sz w:val="24"/>
        </w:rPr>
      </w:pPr>
      <w:bookmarkStart w:id="80" w:name="_bookmark83"/>
      <w:bookmarkEnd w:id="80"/>
      <w:r>
        <w:rPr>
          <w:b/>
          <w:i/>
          <w:sz w:val="24"/>
        </w:rPr>
        <w:t>Table</w:t>
      </w:r>
      <w:r>
        <w:rPr>
          <w:b/>
          <w:i/>
          <w:spacing w:val="-11"/>
          <w:sz w:val="24"/>
        </w:rPr>
        <w:t xml:space="preserve"> </w:t>
      </w:r>
      <w:r>
        <w:rPr>
          <w:b/>
          <w:i/>
          <w:sz w:val="24"/>
        </w:rPr>
        <w:t>4.1</w:t>
      </w:r>
      <w:r>
        <w:rPr>
          <w:b/>
          <w:i/>
          <w:spacing w:val="-11"/>
          <w:sz w:val="24"/>
        </w:rPr>
        <w:t xml:space="preserve"> </w:t>
      </w:r>
      <w:r>
        <w:rPr>
          <w:b/>
          <w:sz w:val="24"/>
        </w:rPr>
        <w:t>Table</w:t>
      </w:r>
      <w:r>
        <w:rPr>
          <w:b/>
          <w:spacing w:val="-11"/>
          <w:sz w:val="24"/>
        </w:rPr>
        <w:t xml:space="preserve"> </w:t>
      </w:r>
      <w:r>
        <w:rPr>
          <w:b/>
          <w:sz w:val="24"/>
        </w:rPr>
        <w:t>Showing</w:t>
      </w:r>
      <w:r>
        <w:rPr>
          <w:b/>
          <w:spacing w:val="-10"/>
          <w:sz w:val="24"/>
        </w:rPr>
        <w:t xml:space="preserve"> </w:t>
      </w:r>
      <w:r>
        <w:rPr>
          <w:b/>
          <w:sz w:val="24"/>
        </w:rPr>
        <w:t>Evaluated</w:t>
      </w:r>
      <w:r>
        <w:rPr>
          <w:b/>
          <w:spacing w:val="-11"/>
          <w:sz w:val="24"/>
        </w:rPr>
        <w:t xml:space="preserve"> </w:t>
      </w:r>
      <w:r>
        <w:rPr>
          <w:b/>
          <w:spacing w:val="-4"/>
          <w:sz w:val="24"/>
        </w:rPr>
        <w:t>Data</w:t>
      </w:r>
    </w:p>
    <w:p w:rsidR="00271CE3" w:rsidRDefault="00271CE3">
      <w:pPr>
        <w:pStyle w:val="BodyText"/>
        <w:spacing w:before="10" w:after="1"/>
        <w:rPr>
          <w:b/>
          <w:sz w:val="17"/>
        </w:rPr>
      </w:pPr>
    </w:p>
    <w:tbl>
      <w:tblPr>
        <w:tblW w:w="0" w:type="auto"/>
        <w:tblInd w:w="1080" w:type="dxa"/>
        <w:tblLayout w:type="fixed"/>
        <w:tblCellMar>
          <w:left w:w="0" w:type="dxa"/>
          <w:right w:w="0" w:type="dxa"/>
        </w:tblCellMar>
        <w:tblLook w:val="01E0" w:firstRow="1" w:lastRow="1" w:firstColumn="1" w:lastColumn="1" w:noHBand="0" w:noVBand="0"/>
      </w:tblPr>
      <w:tblGrid>
        <w:gridCol w:w="1603"/>
        <w:gridCol w:w="1601"/>
        <w:gridCol w:w="1508"/>
        <w:gridCol w:w="1612"/>
        <w:gridCol w:w="1763"/>
      </w:tblGrid>
      <w:tr w:rsidR="00271CE3">
        <w:trPr>
          <w:trHeight w:val="947"/>
        </w:trPr>
        <w:tc>
          <w:tcPr>
            <w:tcW w:w="1603" w:type="dxa"/>
            <w:tcBorders>
              <w:top w:val="single" w:sz="4" w:space="0" w:color="000000"/>
              <w:bottom w:val="single" w:sz="4" w:space="0" w:color="000000"/>
            </w:tcBorders>
          </w:tcPr>
          <w:p w:rsidR="00271CE3" w:rsidRDefault="006C7EF8">
            <w:pPr>
              <w:pStyle w:val="TableParagraph"/>
              <w:tabs>
                <w:tab w:val="left" w:pos="894"/>
              </w:tabs>
              <w:spacing w:line="360" w:lineRule="auto"/>
              <w:ind w:left="115" w:right="105"/>
              <w:rPr>
                <w:sz w:val="24"/>
              </w:rPr>
            </w:pPr>
            <w:r>
              <w:rPr>
                <w:spacing w:val="-4"/>
                <w:sz w:val="24"/>
              </w:rPr>
              <w:t>Wave</w:t>
            </w:r>
            <w:r>
              <w:rPr>
                <w:sz w:val="24"/>
              </w:rPr>
              <w:tab/>
            </w:r>
            <w:r>
              <w:rPr>
                <w:spacing w:val="-2"/>
                <w:sz w:val="24"/>
              </w:rPr>
              <w:t xml:space="preserve">height </w:t>
            </w:r>
            <w:r>
              <w:rPr>
                <w:spacing w:val="-4"/>
                <w:sz w:val="24"/>
              </w:rPr>
              <w:t>(m)</w:t>
            </w:r>
          </w:p>
        </w:tc>
        <w:tc>
          <w:tcPr>
            <w:tcW w:w="1601" w:type="dxa"/>
            <w:tcBorders>
              <w:top w:val="single" w:sz="4" w:space="0" w:color="000000"/>
              <w:bottom w:val="single" w:sz="4" w:space="0" w:color="000000"/>
            </w:tcBorders>
          </w:tcPr>
          <w:p w:rsidR="00271CE3" w:rsidRDefault="006C7EF8">
            <w:pPr>
              <w:pStyle w:val="TableParagraph"/>
              <w:tabs>
                <w:tab w:val="left" w:pos="877"/>
              </w:tabs>
              <w:spacing w:line="360" w:lineRule="auto"/>
              <w:ind w:left="108" w:right="107"/>
              <w:rPr>
                <w:sz w:val="24"/>
              </w:rPr>
            </w:pPr>
            <w:r>
              <w:rPr>
                <w:spacing w:val="-4"/>
                <w:sz w:val="24"/>
              </w:rPr>
              <w:t>Wave</w:t>
            </w:r>
            <w:r>
              <w:rPr>
                <w:sz w:val="24"/>
              </w:rPr>
              <w:tab/>
            </w:r>
            <w:r>
              <w:rPr>
                <w:spacing w:val="-2"/>
                <w:sz w:val="24"/>
              </w:rPr>
              <w:t xml:space="preserve">period </w:t>
            </w:r>
            <w:r>
              <w:rPr>
                <w:spacing w:val="-4"/>
                <w:sz w:val="24"/>
              </w:rPr>
              <w:t>(s)</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Wave</w:t>
            </w:r>
            <w:r>
              <w:rPr>
                <w:spacing w:val="-7"/>
                <w:sz w:val="24"/>
              </w:rPr>
              <w:t xml:space="preserve"> </w:t>
            </w:r>
            <w:r>
              <w:rPr>
                <w:spacing w:val="-4"/>
                <w:sz w:val="24"/>
              </w:rPr>
              <w:t>power</w:t>
            </w:r>
          </w:p>
        </w:tc>
        <w:tc>
          <w:tcPr>
            <w:tcW w:w="1612" w:type="dxa"/>
            <w:tcBorders>
              <w:top w:val="single" w:sz="4" w:space="0" w:color="000000"/>
              <w:bottom w:val="single" w:sz="4" w:space="0" w:color="000000"/>
            </w:tcBorders>
          </w:tcPr>
          <w:p w:rsidR="00271CE3" w:rsidRDefault="006C7EF8">
            <w:pPr>
              <w:pStyle w:val="TableParagraph"/>
              <w:spacing w:line="360" w:lineRule="auto"/>
              <w:ind w:left="199" w:right="228"/>
              <w:rPr>
                <w:sz w:val="24"/>
              </w:rPr>
            </w:pPr>
            <w:r>
              <w:rPr>
                <w:spacing w:val="-2"/>
                <w:sz w:val="24"/>
              </w:rPr>
              <w:t xml:space="preserve">Converter </w:t>
            </w:r>
            <w:r>
              <w:rPr>
                <w:sz w:val="24"/>
              </w:rPr>
              <w:t>output</w:t>
            </w:r>
            <w:r>
              <w:rPr>
                <w:spacing w:val="-15"/>
                <w:sz w:val="24"/>
              </w:rPr>
              <w:t xml:space="preserve"> </w:t>
            </w:r>
            <w:r>
              <w:rPr>
                <w:sz w:val="24"/>
              </w:rPr>
              <w:t>(Kw)</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2"/>
                <w:sz w:val="24"/>
              </w:rPr>
              <w:t>Direction</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1.61</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7.64</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09.72</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4.37</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2.25</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8.46</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21.01</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9.45</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2.01</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7.00</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13.87</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6.24</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7.79</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13.22</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5.95</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7.98</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07.35</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3.31</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6.62</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06.10</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2.74</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4"/>
        </w:trPr>
        <w:tc>
          <w:tcPr>
            <w:tcW w:w="1603" w:type="dxa"/>
            <w:tcBorders>
              <w:top w:val="single" w:sz="4" w:space="0" w:color="000000"/>
              <w:bottom w:val="single" w:sz="4" w:space="0" w:color="000000"/>
            </w:tcBorders>
          </w:tcPr>
          <w:p w:rsidR="00271CE3" w:rsidRDefault="006C7EF8">
            <w:pPr>
              <w:pStyle w:val="TableParagraph"/>
              <w:spacing w:line="269" w:lineRule="exact"/>
              <w:ind w:left="115"/>
              <w:rPr>
                <w:sz w:val="24"/>
              </w:rPr>
            </w:pPr>
            <w:r>
              <w:rPr>
                <w:spacing w:val="-4"/>
                <w:sz w:val="24"/>
              </w:rPr>
              <w:t>1.26</w:t>
            </w:r>
          </w:p>
        </w:tc>
        <w:tc>
          <w:tcPr>
            <w:tcW w:w="1601" w:type="dxa"/>
            <w:tcBorders>
              <w:top w:val="single" w:sz="4" w:space="0" w:color="000000"/>
              <w:bottom w:val="single" w:sz="4" w:space="0" w:color="000000"/>
            </w:tcBorders>
          </w:tcPr>
          <w:p w:rsidR="00271CE3" w:rsidRDefault="006C7EF8">
            <w:pPr>
              <w:pStyle w:val="TableParagraph"/>
              <w:spacing w:line="269" w:lineRule="exact"/>
              <w:ind w:left="108"/>
              <w:rPr>
                <w:sz w:val="24"/>
              </w:rPr>
            </w:pPr>
            <w:r>
              <w:rPr>
                <w:spacing w:val="-4"/>
                <w:sz w:val="24"/>
              </w:rPr>
              <w:t>8.02</w:t>
            </w:r>
          </w:p>
        </w:tc>
        <w:tc>
          <w:tcPr>
            <w:tcW w:w="1508" w:type="dxa"/>
            <w:tcBorders>
              <w:top w:val="single" w:sz="4" w:space="0" w:color="000000"/>
              <w:bottom w:val="single" w:sz="4" w:space="0" w:color="000000"/>
            </w:tcBorders>
          </w:tcPr>
          <w:p w:rsidR="00271CE3" w:rsidRDefault="006C7EF8">
            <w:pPr>
              <w:pStyle w:val="TableParagraph"/>
              <w:spacing w:line="269" w:lineRule="exact"/>
              <w:ind w:left="109"/>
              <w:rPr>
                <w:sz w:val="24"/>
              </w:rPr>
            </w:pPr>
            <w:r>
              <w:rPr>
                <w:spacing w:val="-2"/>
                <w:sz w:val="24"/>
              </w:rPr>
              <w:t>06.25</w:t>
            </w:r>
          </w:p>
        </w:tc>
        <w:tc>
          <w:tcPr>
            <w:tcW w:w="1612" w:type="dxa"/>
            <w:tcBorders>
              <w:top w:val="single" w:sz="4" w:space="0" w:color="000000"/>
              <w:bottom w:val="single" w:sz="4" w:space="0" w:color="000000"/>
            </w:tcBorders>
          </w:tcPr>
          <w:p w:rsidR="00271CE3" w:rsidRDefault="006C7EF8">
            <w:pPr>
              <w:pStyle w:val="TableParagraph"/>
              <w:spacing w:line="269" w:lineRule="exact"/>
              <w:ind w:left="199"/>
              <w:rPr>
                <w:sz w:val="24"/>
              </w:rPr>
            </w:pPr>
            <w:r>
              <w:rPr>
                <w:spacing w:val="-4"/>
                <w:sz w:val="24"/>
              </w:rPr>
              <w:t>2.81</w:t>
            </w:r>
          </w:p>
        </w:tc>
        <w:tc>
          <w:tcPr>
            <w:tcW w:w="1763" w:type="dxa"/>
            <w:tcBorders>
              <w:top w:val="single" w:sz="4" w:space="0" w:color="000000"/>
              <w:bottom w:val="single" w:sz="4" w:space="0" w:color="000000"/>
            </w:tcBorders>
          </w:tcPr>
          <w:p w:rsidR="00271CE3" w:rsidRDefault="006C7EF8">
            <w:pPr>
              <w:pStyle w:val="TableParagraph"/>
              <w:spacing w:line="269"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2.15</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6.93</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15.72</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7.07</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r w:rsidR="00271CE3">
        <w:trPr>
          <w:trHeight w:val="533"/>
        </w:trPr>
        <w:tc>
          <w:tcPr>
            <w:tcW w:w="160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01" w:type="dxa"/>
            <w:tcBorders>
              <w:top w:val="single" w:sz="4" w:space="0" w:color="000000"/>
              <w:bottom w:val="single" w:sz="4" w:space="0" w:color="000000"/>
            </w:tcBorders>
          </w:tcPr>
          <w:p w:rsidR="00271CE3" w:rsidRDefault="006C7EF8">
            <w:pPr>
              <w:pStyle w:val="TableParagraph"/>
              <w:spacing w:line="268" w:lineRule="exact"/>
              <w:ind w:left="108"/>
              <w:rPr>
                <w:sz w:val="24"/>
              </w:rPr>
            </w:pPr>
            <w:r>
              <w:rPr>
                <w:spacing w:val="-4"/>
                <w:sz w:val="24"/>
              </w:rPr>
              <w:t>6.66</w:t>
            </w:r>
          </w:p>
        </w:tc>
        <w:tc>
          <w:tcPr>
            <w:tcW w:w="1508"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11.30</w:t>
            </w:r>
          </w:p>
        </w:tc>
        <w:tc>
          <w:tcPr>
            <w:tcW w:w="1612" w:type="dxa"/>
            <w:tcBorders>
              <w:top w:val="single" w:sz="4" w:space="0" w:color="000000"/>
              <w:bottom w:val="single" w:sz="4" w:space="0" w:color="000000"/>
            </w:tcBorders>
          </w:tcPr>
          <w:p w:rsidR="00271CE3" w:rsidRDefault="006C7EF8">
            <w:pPr>
              <w:pStyle w:val="TableParagraph"/>
              <w:spacing w:line="268" w:lineRule="exact"/>
              <w:ind w:left="199"/>
              <w:rPr>
                <w:sz w:val="24"/>
              </w:rPr>
            </w:pPr>
            <w:r>
              <w:rPr>
                <w:spacing w:val="-4"/>
                <w:sz w:val="24"/>
              </w:rPr>
              <w:t>5.07</w:t>
            </w:r>
          </w:p>
        </w:tc>
        <w:tc>
          <w:tcPr>
            <w:tcW w:w="1763" w:type="dxa"/>
            <w:tcBorders>
              <w:top w:val="single" w:sz="4" w:space="0" w:color="000000"/>
              <w:bottom w:val="single" w:sz="4" w:space="0" w:color="000000"/>
            </w:tcBorders>
          </w:tcPr>
          <w:p w:rsidR="00271CE3" w:rsidRDefault="006C7EF8">
            <w:pPr>
              <w:pStyle w:val="TableParagraph"/>
              <w:spacing w:line="268" w:lineRule="exact"/>
              <w:ind w:left="232"/>
              <w:rPr>
                <w:sz w:val="24"/>
              </w:rPr>
            </w:pPr>
            <w:r>
              <w:rPr>
                <w:spacing w:val="-5"/>
                <w:sz w:val="24"/>
              </w:rPr>
              <w:t>ESE</w:t>
            </w:r>
          </w:p>
        </w:tc>
      </w:tr>
    </w:tbl>
    <w:p w:rsidR="00271CE3" w:rsidRDefault="006C7EF8">
      <w:pPr>
        <w:ind w:left="828"/>
        <w:rPr>
          <w:sz w:val="24"/>
        </w:rPr>
      </w:pPr>
      <w:r>
        <w:rPr>
          <w:b/>
          <w:sz w:val="24"/>
        </w:rPr>
        <w:t>Source</w:t>
      </w:r>
      <w:r>
        <w:rPr>
          <w:b/>
          <w:spacing w:val="-6"/>
          <w:sz w:val="24"/>
        </w:rPr>
        <w:t xml:space="preserve"> </w:t>
      </w:r>
      <w:r>
        <w:rPr>
          <w:sz w:val="24"/>
        </w:rPr>
        <w:t>(field</w:t>
      </w:r>
      <w:r>
        <w:rPr>
          <w:spacing w:val="-4"/>
          <w:sz w:val="24"/>
        </w:rPr>
        <w:t xml:space="preserve"> </w:t>
      </w:r>
      <w:r>
        <w:rPr>
          <w:sz w:val="24"/>
        </w:rPr>
        <w:t>data,</w:t>
      </w:r>
      <w:r>
        <w:rPr>
          <w:spacing w:val="-3"/>
          <w:sz w:val="24"/>
        </w:rPr>
        <w:t xml:space="preserve"> </w:t>
      </w:r>
      <w:r>
        <w:rPr>
          <w:spacing w:val="-4"/>
          <w:sz w:val="24"/>
        </w:rPr>
        <w:t>2025)</w:t>
      </w:r>
    </w:p>
    <w:p w:rsidR="00271CE3" w:rsidRDefault="006C7EF8">
      <w:pPr>
        <w:pStyle w:val="BodyText"/>
        <w:spacing w:before="11"/>
        <w:rPr>
          <w:sz w:val="19"/>
        </w:rPr>
      </w:pPr>
      <w:r>
        <w:rPr>
          <w:noProof/>
          <w:sz w:val="19"/>
          <w:lang w:val="en-IN" w:eastAsia="en-IN"/>
        </w:rPr>
        <mc:AlternateContent>
          <mc:Choice Requires="wps">
            <w:drawing>
              <wp:anchor distT="0" distB="0" distL="0" distR="0" simplePos="0" relativeHeight="487597056" behindDoc="1" locked="0" layoutInCell="1" allowOverlap="1">
                <wp:simplePos x="0" y="0"/>
                <wp:positionH relativeFrom="page">
                  <wp:posOffset>1435417</wp:posOffset>
                </wp:positionH>
                <wp:positionV relativeFrom="paragraph">
                  <wp:posOffset>161495</wp:posOffset>
                </wp:positionV>
                <wp:extent cx="4581525" cy="263080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630805"/>
                          <a:chOff x="0" y="0"/>
                          <a:chExt cx="4581525" cy="2630805"/>
                        </a:xfrm>
                      </wpg:grpSpPr>
                      <pic:pic xmlns:pic="http://schemas.openxmlformats.org/drawingml/2006/picture">
                        <pic:nvPicPr>
                          <pic:cNvPr id="37" name="Image 37"/>
                          <pic:cNvPicPr/>
                        </pic:nvPicPr>
                        <pic:blipFill>
                          <a:blip r:embed="rId20" cstate="print"/>
                          <a:stretch>
                            <a:fillRect/>
                          </a:stretch>
                        </pic:blipFill>
                        <pic:spPr>
                          <a:xfrm>
                            <a:off x="249110" y="144462"/>
                            <a:ext cx="4187825" cy="2202434"/>
                          </a:xfrm>
                          <a:prstGeom prst="rect">
                            <a:avLst/>
                          </a:prstGeom>
                        </pic:spPr>
                      </pic:pic>
                      <wps:wsp>
                        <wps:cNvPr id="38" name="Graphic 38"/>
                        <wps:cNvSpPr/>
                        <wps:spPr>
                          <a:xfrm>
                            <a:off x="249237" y="145605"/>
                            <a:ext cx="4188460" cy="1957070"/>
                          </a:xfrm>
                          <a:custGeom>
                            <a:avLst/>
                            <a:gdLst/>
                            <a:ahLst/>
                            <a:cxnLst/>
                            <a:rect l="l" t="t" r="r" b="b"/>
                            <a:pathLst>
                              <a:path w="4188460" h="1957070">
                                <a:moveTo>
                                  <a:pt x="0" y="1957070"/>
                                </a:moveTo>
                                <a:lnTo>
                                  <a:pt x="4188459" y="1957070"/>
                                </a:lnTo>
                              </a:path>
                              <a:path w="4188460" h="1957070">
                                <a:moveTo>
                                  <a:pt x="0" y="1711960"/>
                                </a:moveTo>
                                <a:lnTo>
                                  <a:pt x="4188459" y="1711960"/>
                                </a:lnTo>
                              </a:path>
                              <a:path w="4188460" h="1957070">
                                <a:moveTo>
                                  <a:pt x="0" y="1468120"/>
                                </a:moveTo>
                                <a:lnTo>
                                  <a:pt x="4188459" y="1468120"/>
                                </a:lnTo>
                              </a:path>
                              <a:path w="4188460" h="1957070">
                                <a:moveTo>
                                  <a:pt x="0" y="1223010"/>
                                </a:moveTo>
                                <a:lnTo>
                                  <a:pt x="4188459" y="1223010"/>
                                </a:lnTo>
                              </a:path>
                              <a:path w="4188460" h="1957070">
                                <a:moveTo>
                                  <a:pt x="0" y="977900"/>
                                </a:moveTo>
                                <a:lnTo>
                                  <a:pt x="4188459" y="977900"/>
                                </a:lnTo>
                              </a:path>
                              <a:path w="4188460" h="1957070">
                                <a:moveTo>
                                  <a:pt x="0" y="734060"/>
                                </a:moveTo>
                                <a:lnTo>
                                  <a:pt x="4188459" y="734060"/>
                                </a:lnTo>
                              </a:path>
                              <a:path w="4188460" h="1957070">
                                <a:moveTo>
                                  <a:pt x="0" y="488950"/>
                                </a:moveTo>
                                <a:lnTo>
                                  <a:pt x="4188459" y="488950"/>
                                </a:lnTo>
                              </a:path>
                              <a:path w="4188460" h="1957070">
                                <a:moveTo>
                                  <a:pt x="0" y="243839"/>
                                </a:moveTo>
                                <a:lnTo>
                                  <a:pt x="4188459" y="243839"/>
                                </a:lnTo>
                              </a:path>
                              <a:path w="4188460" h="1957070">
                                <a:moveTo>
                                  <a:pt x="0" y="0"/>
                                </a:moveTo>
                                <a:lnTo>
                                  <a:pt x="4188459" y="0"/>
                                </a:lnTo>
                              </a:path>
                            </a:pathLst>
                          </a:custGeom>
                          <a:ln w="8890">
                            <a:solidFill>
                              <a:srgbClr val="D9D9D9"/>
                            </a:solidFill>
                            <a:prstDash val="solid"/>
                          </a:ln>
                        </wps:spPr>
                        <wps:bodyPr wrap="square" lIns="0" tIns="0" rIns="0" bIns="0" rtlCol="0">
                          <a:prstTxWarp prst="textNoShape">
                            <a:avLst/>
                          </a:prstTxWarp>
                          <a:noAutofit/>
                        </wps:bodyPr>
                      </wps:wsp>
                      <wps:wsp>
                        <wps:cNvPr id="39" name="Graphic 39"/>
                        <wps:cNvSpPr/>
                        <wps:spPr>
                          <a:xfrm>
                            <a:off x="481647" y="145605"/>
                            <a:ext cx="3722370" cy="2202180"/>
                          </a:xfrm>
                          <a:custGeom>
                            <a:avLst/>
                            <a:gdLst/>
                            <a:ahLst/>
                            <a:cxnLst/>
                            <a:rect l="l" t="t" r="r" b="b"/>
                            <a:pathLst>
                              <a:path w="3722370" h="2202180">
                                <a:moveTo>
                                  <a:pt x="0" y="0"/>
                                </a:moveTo>
                                <a:lnTo>
                                  <a:pt x="0" y="2202180"/>
                                </a:lnTo>
                              </a:path>
                              <a:path w="3722370" h="2202180">
                                <a:moveTo>
                                  <a:pt x="466090" y="0"/>
                                </a:moveTo>
                                <a:lnTo>
                                  <a:pt x="466090" y="2202180"/>
                                </a:lnTo>
                              </a:path>
                              <a:path w="3722370" h="2202180">
                                <a:moveTo>
                                  <a:pt x="930910" y="0"/>
                                </a:moveTo>
                                <a:lnTo>
                                  <a:pt x="930910" y="2202180"/>
                                </a:lnTo>
                              </a:path>
                              <a:path w="3722370" h="2202180">
                                <a:moveTo>
                                  <a:pt x="1395730" y="0"/>
                                </a:moveTo>
                                <a:lnTo>
                                  <a:pt x="1395730" y="2202180"/>
                                </a:lnTo>
                              </a:path>
                              <a:path w="3722370" h="2202180">
                                <a:moveTo>
                                  <a:pt x="1861820" y="0"/>
                                </a:moveTo>
                                <a:lnTo>
                                  <a:pt x="1861820" y="2202180"/>
                                </a:lnTo>
                              </a:path>
                              <a:path w="3722370" h="2202180">
                                <a:moveTo>
                                  <a:pt x="2326640" y="0"/>
                                </a:moveTo>
                                <a:lnTo>
                                  <a:pt x="2326640" y="2202180"/>
                                </a:lnTo>
                              </a:path>
                              <a:path w="3722370" h="2202180">
                                <a:moveTo>
                                  <a:pt x="2792730" y="0"/>
                                </a:moveTo>
                                <a:lnTo>
                                  <a:pt x="2792730" y="2202180"/>
                                </a:lnTo>
                              </a:path>
                              <a:path w="3722370" h="2202180">
                                <a:moveTo>
                                  <a:pt x="3257550" y="0"/>
                                </a:moveTo>
                                <a:lnTo>
                                  <a:pt x="3257550" y="2202180"/>
                                </a:lnTo>
                              </a:path>
                              <a:path w="3722370" h="2202180">
                                <a:moveTo>
                                  <a:pt x="3722370" y="0"/>
                                </a:moveTo>
                                <a:lnTo>
                                  <a:pt x="3722370" y="2202180"/>
                                </a:lnTo>
                              </a:path>
                            </a:pathLst>
                          </a:custGeom>
                          <a:ln w="8890">
                            <a:solidFill>
                              <a:srgbClr val="D9D9D9"/>
                            </a:solidFill>
                            <a:prstDash val="solid"/>
                          </a:ln>
                        </wps:spPr>
                        <wps:bodyPr wrap="square" lIns="0" tIns="0" rIns="0" bIns="0" rtlCol="0">
                          <a:prstTxWarp prst="textNoShape">
                            <a:avLst/>
                          </a:prstTxWarp>
                          <a:noAutofit/>
                        </wps:bodyPr>
                      </wps:wsp>
                      <wps:wsp>
                        <wps:cNvPr id="40" name="Graphic 40"/>
                        <wps:cNvSpPr/>
                        <wps:spPr>
                          <a:xfrm>
                            <a:off x="249237" y="145605"/>
                            <a:ext cx="4188460" cy="2202180"/>
                          </a:xfrm>
                          <a:custGeom>
                            <a:avLst/>
                            <a:gdLst/>
                            <a:ahLst/>
                            <a:cxnLst/>
                            <a:rect l="l" t="t" r="r" b="b"/>
                            <a:pathLst>
                              <a:path w="4188460" h="2202180">
                                <a:moveTo>
                                  <a:pt x="0" y="0"/>
                                </a:moveTo>
                                <a:lnTo>
                                  <a:pt x="0" y="2202180"/>
                                </a:lnTo>
                              </a:path>
                              <a:path w="4188460" h="2202180">
                                <a:moveTo>
                                  <a:pt x="464819" y="0"/>
                                </a:moveTo>
                                <a:lnTo>
                                  <a:pt x="464819" y="2202180"/>
                                </a:lnTo>
                              </a:path>
                              <a:path w="4188460" h="2202180">
                                <a:moveTo>
                                  <a:pt x="930909" y="0"/>
                                </a:moveTo>
                                <a:lnTo>
                                  <a:pt x="930909" y="2202180"/>
                                </a:lnTo>
                              </a:path>
                              <a:path w="4188460" h="2202180">
                                <a:moveTo>
                                  <a:pt x="1395730" y="0"/>
                                </a:moveTo>
                                <a:lnTo>
                                  <a:pt x="1395730" y="2202180"/>
                                </a:lnTo>
                              </a:path>
                              <a:path w="4188460" h="2202180">
                                <a:moveTo>
                                  <a:pt x="1861820" y="0"/>
                                </a:moveTo>
                                <a:lnTo>
                                  <a:pt x="1861820" y="2202180"/>
                                </a:lnTo>
                              </a:path>
                              <a:path w="4188460" h="2202180">
                                <a:moveTo>
                                  <a:pt x="2326640" y="0"/>
                                </a:moveTo>
                                <a:lnTo>
                                  <a:pt x="2326640" y="2202180"/>
                                </a:lnTo>
                              </a:path>
                              <a:path w="4188460" h="2202180">
                                <a:moveTo>
                                  <a:pt x="2791460" y="0"/>
                                </a:moveTo>
                                <a:lnTo>
                                  <a:pt x="2791460" y="2202180"/>
                                </a:lnTo>
                              </a:path>
                              <a:path w="4188460" h="2202180">
                                <a:moveTo>
                                  <a:pt x="3257550" y="0"/>
                                </a:moveTo>
                                <a:lnTo>
                                  <a:pt x="3257550" y="2202180"/>
                                </a:lnTo>
                              </a:path>
                              <a:path w="4188460" h="2202180">
                                <a:moveTo>
                                  <a:pt x="3722370" y="0"/>
                                </a:moveTo>
                                <a:lnTo>
                                  <a:pt x="3722370" y="2202180"/>
                                </a:lnTo>
                              </a:path>
                              <a:path w="4188460" h="2202180">
                                <a:moveTo>
                                  <a:pt x="4188459" y="0"/>
                                </a:moveTo>
                                <a:lnTo>
                                  <a:pt x="4188459" y="2202180"/>
                                </a:lnTo>
                              </a:path>
                            </a:pathLst>
                          </a:custGeom>
                          <a:ln w="8890">
                            <a:solidFill>
                              <a:srgbClr val="D9D9D9"/>
                            </a:solidFill>
                            <a:prstDash val="solid"/>
                          </a:ln>
                        </wps:spPr>
                        <wps:bodyPr wrap="square" lIns="0" tIns="0" rIns="0" bIns="0" rtlCol="0">
                          <a:prstTxWarp prst="textNoShape">
                            <a:avLst/>
                          </a:prstTxWarp>
                          <a:noAutofit/>
                        </wps:bodyPr>
                      </wps:wsp>
                      <wps:wsp>
                        <wps:cNvPr id="41" name="Graphic 41"/>
                        <wps:cNvSpPr/>
                        <wps:spPr>
                          <a:xfrm>
                            <a:off x="249237" y="2347785"/>
                            <a:ext cx="4188460" cy="1270"/>
                          </a:xfrm>
                          <a:custGeom>
                            <a:avLst/>
                            <a:gdLst/>
                            <a:ahLst/>
                            <a:cxnLst/>
                            <a:rect l="l" t="t" r="r" b="b"/>
                            <a:pathLst>
                              <a:path w="4188460">
                                <a:moveTo>
                                  <a:pt x="0" y="0"/>
                                </a:moveTo>
                                <a:lnTo>
                                  <a:pt x="4188459" y="0"/>
                                </a:lnTo>
                              </a:path>
                            </a:pathLst>
                          </a:custGeom>
                          <a:ln w="8890">
                            <a:solidFill>
                              <a:srgbClr val="D9D9D9"/>
                            </a:solidFill>
                            <a:prstDash val="solid"/>
                          </a:ln>
                        </wps:spPr>
                        <wps:bodyPr wrap="square" lIns="0" tIns="0" rIns="0" bIns="0" rtlCol="0">
                          <a:prstTxWarp prst="textNoShape">
                            <a:avLst/>
                          </a:prstTxWarp>
                          <a:noAutofit/>
                        </wps:bodyPr>
                      </wps:wsp>
                      <wps:wsp>
                        <wps:cNvPr id="42" name="Graphic 42"/>
                        <wps:cNvSpPr/>
                        <wps:spPr>
                          <a:xfrm>
                            <a:off x="481647" y="277685"/>
                            <a:ext cx="3722370" cy="449580"/>
                          </a:xfrm>
                          <a:custGeom>
                            <a:avLst/>
                            <a:gdLst/>
                            <a:ahLst/>
                            <a:cxnLst/>
                            <a:rect l="l" t="t" r="r" b="b"/>
                            <a:pathLst>
                              <a:path w="3722370" h="449580">
                                <a:moveTo>
                                  <a:pt x="0" y="200659"/>
                                </a:moveTo>
                                <a:lnTo>
                                  <a:pt x="466090" y="0"/>
                                </a:lnTo>
                                <a:lnTo>
                                  <a:pt x="930910" y="356869"/>
                                </a:lnTo>
                                <a:lnTo>
                                  <a:pt x="1395730" y="163829"/>
                                </a:lnTo>
                                <a:lnTo>
                                  <a:pt x="1861820" y="116839"/>
                                </a:lnTo>
                                <a:lnTo>
                                  <a:pt x="2326640" y="449579"/>
                                </a:lnTo>
                                <a:lnTo>
                                  <a:pt x="2792730" y="106679"/>
                                </a:lnTo>
                                <a:lnTo>
                                  <a:pt x="3257550" y="373379"/>
                                </a:lnTo>
                                <a:lnTo>
                                  <a:pt x="3722370" y="439419"/>
                                </a:lnTo>
                              </a:path>
                            </a:pathLst>
                          </a:custGeom>
                          <a:ln w="21589">
                            <a:solidFill>
                              <a:srgbClr val="155F82"/>
                            </a:solidFill>
                            <a:prstDash val="solid"/>
                          </a:ln>
                        </wps:spPr>
                        <wps:bodyPr wrap="square" lIns="0" tIns="0" rIns="0" bIns="0" rtlCol="0">
                          <a:prstTxWarp prst="textNoShape">
                            <a:avLst/>
                          </a:prstTxWarp>
                          <a:noAutofit/>
                        </wps:bodyPr>
                      </wps:wsp>
                      <wps:wsp>
                        <wps:cNvPr id="43" name="Graphic 43"/>
                        <wps:cNvSpPr/>
                        <wps:spPr>
                          <a:xfrm>
                            <a:off x="481647" y="1796605"/>
                            <a:ext cx="3722370" cy="242570"/>
                          </a:xfrm>
                          <a:custGeom>
                            <a:avLst/>
                            <a:gdLst/>
                            <a:ahLst/>
                            <a:cxnLst/>
                            <a:rect l="l" t="t" r="r" b="b"/>
                            <a:pathLst>
                              <a:path w="3722370" h="242570">
                                <a:moveTo>
                                  <a:pt x="0" y="156209"/>
                                </a:moveTo>
                                <a:lnTo>
                                  <a:pt x="466090" y="0"/>
                                </a:lnTo>
                                <a:lnTo>
                                  <a:pt x="930910" y="58419"/>
                                </a:lnTo>
                                <a:lnTo>
                                  <a:pt x="1395730" y="95249"/>
                                </a:lnTo>
                                <a:lnTo>
                                  <a:pt x="1861820" y="215899"/>
                                </a:lnTo>
                                <a:lnTo>
                                  <a:pt x="2326640" y="215899"/>
                                </a:lnTo>
                                <a:lnTo>
                                  <a:pt x="2792730" y="242569"/>
                                </a:lnTo>
                                <a:lnTo>
                                  <a:pt x="3257550" y="24129"/>
                                </a:lnTo>
                                <a:lnTo>
                                  <a:pt x="3722370" y="95249"/>
                                </a:lnTo>
                              </a:path>
                            </a:pathLst>
                          </a:custGeom>
                          <a:ln w="21590">
                            <a:solidFill>
                              <a:srgbClr val="E97031"/>
                            </a:solidFill>
                            <a:prstDash val="solid"/>
                          </a:ln>
                        </wps:spPr>
                        <wps:bodyPr wrap="square" lIns="0" tIns="0" rIns="0" bIns="0" rtlCol="0">
                          <a:prstTxWarp prst="textNoShape">
                            <a:avLst/>
                          </a:prstTxWarp>
                          <a:noAutofit/>
                        </wps:bodyPr>
                      </wps:wsp>
                      <wps:wsp>
                        <wps:cNvPr id="44" name="Graphic 44"/>
                        <wps:cNvSpPr/>
                        <wps:spPr>
                          <a:xfrm>
                            <a:off x="4762" y="4762"/>
                            <a:ext cx="4572000" cy="2621280"/>
                          </a:xfrm>
                          <a:custGeom>
                            <a:avLst/>
                            <a:gdLst/>
                            <a:ahLst/>
                            <a:cxnLst/>
                            <a:rect l="l" t="t" r="r" b="b"/>
                            <a:pathLst>
                              <a:path w="4572000" h="2621280">
                                <a:moveTo>
                                  <a:pt x="0" y="2621279"/>
                                </a:moveTo>
                                <a:lnTo>
                                  <a:pt x="4572000" y="2621279"/>
                                </a:lnTo>
                                <a:lnTo>
                                  <a:pt x="4572000" y="0"/>
                                </a:lnTo>
                                <a:lnTo>
                                  <a:pt x="0" y="0"/>
                                </a:lnTo>
                                <a:lnTo>
                                  <a:pt x="0" y="2621279"/>
                                </a:lnTo>
                                <a:close/>
                              </a:path>
                            </a:pathLst>
                          </a:custGeom>
                          <a:ln w="9525">
                            <a:solidFill>
                              <a:srgbClr val="D9D9D9"/>
                            </a:solidFill>
                            <a:prstDash val="solid"/>
                          </a:ln>
                        </wps:spPr>
                        <wps:bodyPr wrap="square" lIns="0" tIns="0" rIns="0" bIns="0" rtlCol="0">
                          <a:prstTxWarp prst="textNoShape">
                            <a:avLst/>
                          </a:prstTxWarp>
                          <a:noAutofit/>
                        </wps:bodyPr>
                      </wps:wsp>
                      <wps:wsp>
                        <wps:cNvPr id="45" name="Textbox 45"/>
                        <wps:cNvSpPr txBox="1"/>
                        <wps:spPr>
                          <a:xfrm>
                            <a:off x="87693" y="77311"/>
                            <a:ext cx="76835" cy="233045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9</w:t>
                              </w:r>
                            </w:p>
                            <w:p w:rsidR="00271CE3" w:rsidRDefault="006C7EF8">
                              <w:pPr>
                                <w:spacing w:before="178"/>
                                <w:rPr>
                                  <w:rFonts w:ascii="Arial MT"/>
                                  <w:sz w:val="18"/>
                                </w:rPr>
                              </w:pPr>
                              <w:r>
                                <w:rPr>
                                  <w:rFonts w:ascii="Arial MT"/>
                                  <w:color w:val="585858"/>
                                  <w:spacing w:val="-10"/>
                                  <w:sz w:val="18"/>
                                </w:rPr>
                                <w:t>8</w:t>
                              </w:r>
                            </w:p>
                            <w:p w:rsidR="00271CE3" w:rsidRDefault="006C7EF8">
                              <w:pPr>
                                <w:spacing w:before="179"/>
                                <w:rPr>
                                  <w:rFonts w:ascii="Arial MT"/>
                                  <w:sz w:val="18"/>
                                </w:rPr>
                              </w:pPr>
                              <w:r>
                                <w:rPr>
                                  <w:rFonts w:ascii="Arial MT"/>
                                  <w:color w:val="585858"/>
                                  <w:spacing w:val="-10"/>
                                  <w:sz w:val="18"/>
                                </w:rPr>
                                <w:t>7</w:t>
                              </w:r>
                            </w:p>
                            <w:p w:rsidR="00271CE3" w:rsidRDefault="006C7EF8">
                              <w:pPr>
                                <w:spacing w:before="178"/>
                                <w:rPr>
                                  <w:rFonts w:ascii="Arial MT"/>
                                  <w:sz w:val="18"/>
                                </w:rPr>
                              </w:pPr>
                              <w:r>
                                <w:rPr>
                                  <w:rFonts w:ascii="Arial MT"/>
                                  <w:color w:val="585858"/>
                                  <w:spacing w:val="-10"/>
                                  <w:sz w:val="18"/>
                                </w:rPr>
                                <w:t>6</w:t>
                              </w:r>
                            </w:p>
                            <w:p w:rsidR="00271CE3" w:rsidRDefault="006C7EF8">
                              <w:pPr>
                                <w:spacing w:before="178"/>
                                <w:rPr>
                                  <w:rFonts w:ascii="Arial MT"/>
                                  <w:sz w:val="18"/>
                                </w:rPr>
                              </w:pPr>
                              <w:r>
                                <w:rPr>
                                  <w:rFonts w:ascii="Arial MT"/>
                                  <w:color w:val="585858"/>
                                  <w:spacing w:val="-10"/>
                                  <w:sz w:val="18"/>
                                </w:rPr>
                                <w:t>5</w:t>
                              </w:r>
                            </w:p>
                            <w:p w:rsidR="00271CE3" w:rsidRDefault="006C7EF8">
                              <w:pPr>
                                <w:spacing w:before="179"/>
                                <w:rPr>
                                  <w:rFonts w:ascii="Arial MT"/>
                                  <w:sz w:val="18"/>
                                </w:rPr>
                              </w:pPr>
                              <w:r>
                                <w:rPr>
                                  <w:rFonts w:ascii="Arial MT"/>
                                  <w:color w:val="585858"/>
                                  <w:spacing w:val="-10"/>
                                  <w:sz w:val="18"/>
                                </w:rPr>
                                <w:t>4</w:t>
                              </w:r>
                            </w:p>
                            <w:p w:rsidR="00271CE3" w:rsidRDefault="006C7EF8">
                              <w:pPr>
                                <w:spacing w:before="178"/>
                                <w:rPr>
                                  <w:rFonts w:ascii="Arial MT"/>
                                  <w:sz w:val="18"/>
                                </w:rPr>
                              </w:pPr>
                              <w:r>
                                <w:rPr>
                                  <w:rFonts w:ascii="Arial MT"/>
                                  <w:color w:val="585858"/>
                                  <w:spacing w:val="-10"/>
                                  <w:sz w:val="18"/>
                                </w:rPr>
                                <w:t>3</w:t>
                              </w:r>
                            </w:p>
                            <w:p w:rsidR="00271CE3" w:rsidRDefault="006C7EF8">
                              <w:pPr>
                                <w:spacing w:before="179"/>
                                <w:rPr>
                                  <w:rFonts w:ascii="Arial MT"/>
                                  <w:sz w:val="18"/>
                                </w:rPr>
                              </w:pPr>
                              <w:r>
                                <w:rPr>
                                  <w:rFonts w:ascii="Arial MT"/>
                                  <w:color w:val="585858"/>
                                  <w:spacing w:val="-10"/>
                                  <w:sz w:val="18"/>
                                </w:rPr>
                                <w:t>2</w:t>
                              </w:r>
                            </w:p>
                            <w:p w:rsidR="00271CE3" w:rsidRDefault="006C7EF8">
                              <w:pPr>
                                <w:spacing w:before="178"/>
                                <w:rPr>
                                  <w:rFonts w:ascii="Arial MT"/>
                                  <w:sz w:val="18"/>
                                </w:rPr>
                              </w:pPr>
                              <w:r>
                                <w:rPr>
                                  <w:rFonts w:ascii="Arial MT"/>
                                  <w:color w:val="585858"/>
                                  <w:spacing w:val="-10"/>
                                  <w:sz w:val="18"/>
                                </w:rPr>
                                <w:t>1</w:t>
                              </w:r>
                            </w:p>
                            <w:p w:rsidR="00271CE3" w:rsidRDefault="006C7EF8">
                              <w:pPr>
                                <w:spacing w:before="178"/>
                                <w:rPr>
                                  <w:rFonts w:ascii="Arial MT"/>
                                  <w:sz w:val="18"/>
                                </w:rPr>
                              </w:pPr>
                              <w:r>
                                <w:rPr>
                                  <w:rFonts w:ascii="Arial MT"/>
                                  <w:color w:val="585858"/>
                                  <w:spacing w:val="-10"/>
                                  <w:sz w:val="18"/>
                                </w:rPr>
                                <w:t>0</w:t>
                              </w:r>
                            </w:p>
                          </w:txbxContent>
                        </wps:txbx>
                        <wps:bodyPr wrap="square" lIns="0" tIns="0" rIns="0" bIns="0" rtlCol="0">
                          <a:noAutofit/>
                        </wps:bodyPr>
                      </wps:wsp>
                      <wps:wsp>
                        <wps:cNvPr id="46" name="Textbox 46"/>
                        <wps:cNvSpPr txBox="1"/>
                        <wps:spPr>
                          <a:xfrm>
                            <a:off x="450532"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1</w:t>
                              </w:r>
                            </w:p>
                          </w:txbxContent>
                        </wps:txbx>
                        <wps:bodyPr wrap="square" lIns="0" tIns="0" rIns="0" bIns="0" rtlCol="0">
                          <a:noAutofit/>
                        </wps:bodyPr>
                      </wps:wsp>
                      <wps:wsp>
                        <wps:cNvPr id="47" name="Textbox 47"/>
                        <wps:cNvSpPr txBox="1"/>
                        <wps:spPr>
                          <a:xfrm>
                            <a:off x="915733"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2</w:t>
                              </w:r>
                            </w:p>
                          </w:txbxContent>
                        </wps:txbx>
                        <wps:bodyPr wrap="square" lIns="0" tIns="0" rIns="0" bIns="0" rtlCol="0">
                          <a:noAutofit/>
                        </wps:bodyPr>
                      </wps:wsp>
                      <wps:wsp>
                        <wps:cNvPr id="48" name="Textbox 48"/>
                        <wps:cNvSpPr txBox="1"/>
                        <wps:spPr>
                          <a:xfrm>
                            <a:off x="1381061"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3</w:t>
                              </w:r>
                            </w:p>
                          </w:txbxContent>
                        </wps:txbx>
                        <wps:bodyPr wrap="square" lIns="0" tIns="0" rIns="0" bIns="0" rtlCol="0">
                          <a:noAutofit/>
                        </wps:bodyPr>
                      </wps:wsp>
                      <wps:wsp>
                        <wps:cNvPr id="49" name="Textbox 49"/>
                        <wps:cNvSpPr txBox="1"/>
                        <wps:spPr>
                          <a:xfrm>
                            <a:off x="1846516"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4</w:t>
                              </w:r>
                            </w:p>
                          </w:txbxContent>
                        </wps:txbx>
                        <wps:bodyPr wrap="square" lIns="0" tIns="0" rIns="0" bIns="0" rtlCol="0">
                          <a:noAutofit/>
                        </wps:bodyPr>
                      </wps:wsp>
                      <wps:wsp>
                        <wps:cNvPr id="50" name="Textbox 50"/>
                        <wps:cNvSpPr txBox="1"/>
                        <wps:spPr>
                          <a:xfrm>
                            <a:off x="2312098"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5</w:t>
                              </w:r>
                            </w:p>
                          </w:txbxContent>
                        </wps:txbx>
                        <wps:bodyPr wrap="square" lIns="0" tIns="0" rIns="0" bIns="0" rtlCol="0">
                          <a:noAutofit/>
                        </wps:bodyPr>
                      </wps:wsp>
                      <wps:wsp>
                        <wps:cNvPr id="51" name="Textbox 51"/>
                        <wps:cNvSpPr txBox="1"/>
                        <wps:spPr>
                          <a:xfrm>
                            <a:off x="2777553"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6</w:t>
                              </w:r>
                            </w:p>
                          </w:txbxContent>
                        </wps:txbx>
                        <wps:bodyPr wrap="square" lIns="0" tIns="0" rIns="0" bIns="0" rtlCol="0">
                          <a:noAutofit/>
                        </wps:bodyPr>
                      </wps:wsp>
                      <wps:wsp>
                        <wps:cNvPr id="52" name="Textbox 52"/>
                        <wps:cNvSpPr txBox="1"/>
                        <wps:spPr>
                          <a:xfrm>
                            <a:off x="3243008"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7</w:t>
                              </w:r>
                            </w:p>
                          </w:txbxContent>
                        </wps:txbx>
                        <wps:bodyPr wrap="square" lIns="0" tIns="0" rIns="0" bIns="0" rtlCol="0">
                          <a:noAutofit/>
                        </wps:bodyPr>
                      </wps:wsp>
                      <wps:wsp>
                        <wps:cNvPr id="53" name="Textbox 53"/>
                        <wps:cNvSpPr txBox="1"/>
                        <wps:spPr>
                          <a:xfrm>
                            <a:off x="3708082"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8</w:t>
                              </w:r>
                            </w:p>
                          </w:txbxContent>
                        </wps:txbx>
                        <wps:bodyPr wrap="square" lIns="0" tIns="0" rIns="0" bIns="0" rtlCol="0">
                          <a:noAutofit/>
                        </wps:bodyPr>
                      </wps:wsp>
                      <wps:wsp>
                        <wps:cNvPr id="54" name="Textbox 54"/>
                        <wps:cNvSpPr txBox="1"/>
                        <wps:spPr>
                          <a:xfrm>
                            <a:off x="4173537" y="2416016"/>
                            <a:ext cx="76835" cy="128270"/>
                          </a:xfrm>
                          <a:prstGeom prst="rect">
                            <a:avLst/>
                          </a:prstGeom>
                        </wps:spPr>
                        <wps:txbx>
                          <w:txbxContent>
                            <w:p w:rsidR="00271CE3" w:rsidRDefault="006C7EF8">
                              <w:pPr>
                                <w:spacing w:line="201" w:lineRule="exact"/>
                                <w:rPr>
                                  <w:rFonts w:ascii="Arial MT"/>
                                  <w:sz w:val="18"/>
                                </w:rPr>
                              </w:pPr>
                              <w:r>
                                <w:rPr>
                                  <w:rFonts w:ascii="Arial MT"/>
                                  <w:color w:val="585858"/>
                                  <w:spacing w:val="-10"/>
                                  <w:sz w:val="18"/>
                                </w:rPr>
                                <w:t>9</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3.025002pt;margin-top:12.716172pt;width:360.75pt;height:207.15pt;mso-position-horizontal-relative:page;mso-position-vertical-relative:paragraph;z-index:-15719424;mso-wrap-distance-left:0;mso-wrap-distance-right:0" id="docshapegroup24" coordorigin="2261,254" coordsize="7215,4143">
                <v:shape style="position:absolute;left:2652;top:481;width:6595;height:3469" type="#_x0000_t75" id="docshape25" stroked="false">
                  <v:imagedata r:id="rId21" o:title=""/>
                </v:shape>
                <v:shape style="position:absolute;left:2653;top:483;width:6596;height:3082" id="docshape26" coordorigin="2653,484" coordsize="6596,3082" path="m2653,3566l9249,3566m2653,3180l9249,3180m2653,2796l9249,2796m2653,2410l9249,2410m2653,2024l9249,2024m2653,1640l9249,1640m2653,1254l9249,1254m2653,868l9249,868m2653,484l9249,484e" filled="false" stroked="true" strokeweight=".7pt" strokecolor="#d9d9d9">
                  <v:path arrowok="t"/>
                  <v:stroke dashstyle="solid"/>
                </v:shape>
                <v:shape style="position:absolute;left:3019;top:483;width:5862;height:3468" id="docshape27" coordorigin="3019,484" coordsize="5862,3468" path="m3019,484l3019,3952m3753,484l3753,3952m4485,484l4485,3952m5217,484l5217,3952m5951,484l5951,3952m6683,484l6683,3952m7417,484l7417,3952m8149,484l8149,3952m8881,484l8881,3952e" filled="false" stroked="true" strokeweight=".7pt" strokecolor="#d9d9d9">
                  <v:path arrowok="t"/>
                  <v:stroke dashstyle="solid"/>
                </v:shape>
                <v:shape style="position:absolute;left:2653;top:483;width:6596;height:3468" id="docshape28" coordorigin="2653,484" coordsize="6596,3468" path="m2653,484l2653,3952m3385,484l3385,3952m4119,484l4119,3952m4851,484l4851,3952m5585,484l5585,3952m6317,484l6317,3952m7049,484l7049,3952m7783,484l7783,3952m8515,484l8515,3952m9249,484l9249,3952e" filled="false" stroked="true" strokeweight=".7pt" strokecolor="#d9d9d9">
                  <v:path arrowok="t"/>
                  <v:stroke dashstyle="solid"/>
                </v:shape>
                <v:line style="position:absolute" from="2653,3952" to="9249,3952" stroked="true" strokeweight=".7pt" strokecolor="#d9d9d9">
                  <v:stroke dashstyle="solid"/>
                </v:line>
                <v:shape style="position:absolute;left:3019;top:691;width:5862;height:708" id="docshape29" coordorigin="3019,692" coordsize="5862,708" path="m3019,1008l3753,692,4485,1254,5217,950,5951,876,6683,1400,7417,860,8149,1280,8881,1384e" filled="false" stroked="true" strokeweight="1.7pt" strokecolor="#155f82">
                  <v:path arrowok="t"/>
                  <v:stroke dashstyle="solid"/>
                </v:shape>
                <v:shape style="position:absolute;left:3019;top:3083;width:5862;height:382" id="docshape30" coordorigin="3019,3084" coordsize="5862,382" path="m3019,3330l3753,3084,4485,3176,5217,3234,5951,3424,6683,3424,7417,3466,8149,3122,8881,3234e" filled="false" stroked="true" strokeweight="1.7pt" strokecolor="#e97031">
                  <v:path arrowok="t"/>
                  <v:stroke dashstyle="solid"/>
                </v:shape>
                <v:rect style="position:absolute;left:2268;top:261;width:7200;height:4128" id="docshape31" filled="false" stroked="true" strokeweight=".75pt" strokecolor="#d9d9d9">
                  <v:stroke dashstyle="solid"/>
                </v:rect>
                <v:shape style="position:absolute;left:2398;top:376;width:121;height:3670" type="#_x0000_t202" id="docshape32"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9</w:t>
                        </w:r>
                      </w:p>
                      <w:p>
                        <w:pPr>
                          <w:spacing w:before="178"/>
                          <w:ind w:left="0" w:right="0" w:firstLine="0"/>
                          <w:jc w:val="left"/>
                          <w:rPr>
                            <w:rFonts w:ascii="Arial MT"/>
                            <w:sz w:val="18"/>
                          </w:rPr>
                        </w:pPr>
                        <w:r>
                          <w:rPr>
                            <w:rFonts w:ascii="Arial MT"/>
                            <w:color w:val="585858"/>
                            <w:spacing w:val="-10"/>
                            <w:sz w:val="18"/>
                          </w:rPr>
                          <w:t>8</w:t>
                        </w:r>
                      </w:p>
                      <w:p>
                        <w:pPr>
                          <w:spacing w:before="179"/>
                          <w:ind w:left="0" w:right="0" w:firstLine="0"/>
                          <w:jc w:val="left"/>
                          <w:rPr>
                            <w:rFonts w:ascii="Arial MT"/>
                            <w:sz w:val="18"/>
                          </w:rPr>
                        </w:pPr>
                        <w:r>
                          <w:rPr>
                            <w:rFonts w:ascii="Arial MT"/>
                            <w:color w:val="585858"/>
                            <w:spacing w:val="-10"/>
                            <w:sz w:val="18"/>
                          </w:rPr>
                          <w:t>7</w:t>
                        </w:r>
                      </w:p>
                      <w:p>
                        <w:pPr>
                          <w:spacing w:before="178"/>
                          <w:ind w:left="0" w:right="0" w:firstLine="0"/>
                          <w:jc w:val="left"/>
                          <w:rPr>
                            <w:rFonts w:ascii="Arial MT"/>
                            <w:sz w:val="18"/>
                          </w:rPr>
                        </w:pPr>
                        <w:r>
                          <w:rPr>
                            <w:rFonts w:ascii="Arial MT"/>
                            <w:color w:val="585858"/>
                            <w:spacing w:val="-10"/>
                            <w:sz w:val="18"/>
                          </w:rPr>
                          <w:t>6</w:t>
                        </w:r>
                      </w:p>
                      <w:p>
                        <w:pPr>
                          <w:spacing w:before="178"/>
                          <w:ind w:left="0" w:right="0" w:firstLine="0"/>
                          <w:jc w:val="left"/>
                          <w:rPr>
                            <w:rFonts w:ascii="Arial MT"/>
                            <w:sz w:val="18"/>
                          </w:rPr>
                        </w:pPr>
                        <w:r>
                          <w:rPr>
                            <w:rFonts w:ascii="Arial MT"/>
                            <w:color w:val="585858"/>
                            <w:spacing w:val="-10"/>
                            <w:sz w:val="18"/>
                          </w:rPr>
                          <w:t>5</w:t>
                        </w:r>
                      </w:p>
                      <w:p>
                        <w:pPr>
                          <w:spacing w:before="179"/>
                          <w:ind w:left="0" w:right="0" w:firstLine="0"/>
                          <w:jc w:val="left"/>
                          <w:rPr>
                            <w:rFonts w:ascii="Arial MT"/>
                            <w:sz w:val="18"/>
                          </w:rPr>
                        </w:pPr>
                        <w:r>
                          <w:rPr>
                            <w:rFonts w:ascii="Arial MT"/>
                            <w:color w:val="585858"/>
                            <w:spacing w:val="-10"/>
                            <w:sz w:val="18"/>
                          </w:rPr>
                          <w:t>4</w:t>
                        </w:r>
                      </w:p>
                      <w:p>
                        <w:pPr>
                          <w:spacing w:before="178"/>
                          <w:ind w:left="0" w:right="0" w:firstLine="0"/>
                          <w:jc w:val="left"/>
                          <w:rPr>
                            <w:rFonts w:ascii="Arial MT"/>
                            <w:sz w:val="18"/>
                          </w:rPr>
                        </w:pPr>
                        <w:r>
                          <w:rPr>
                            <w:rFonts w:ascii="Arial MT"/>
                            <w:color w:val="585858"/>
                            <w:spacing w:val="-10"/>
                            <w:sz w:val="18"/>
                          </w:rPr>
                          <w:t>3</w:t>
                        </w:r>
                      </w:p>
                      <w:p>
                        <w:pPr>
                          <w:spacing w:before="179"/>
                          <w:ind w:left="0" w:right="0" w:firstLine="0"/>
                          <w:jc w:val="left"/>
                          <w:rPr>
                            <w:rFonts w:ascii="Arial MT"/>
                            <w:sz w:val="18"/>
                          </w:rPr>
                        </w:pPr>
                        <w:r>
                          <w:rPr>
                            <w:rFonts w:ascii="Arial MT"/>
                            <w:color w:val="585858"/>
                            <w:spacing w:val="-10"/>
                            <w:sz w:val="18"/>
                          </w:rPr>
                          <w:t>2</w:t>
                        </w:r>
                      </w:p>
                      <w:p>
                        <w:pPr>
                          <w:spacing w:before="178"/>
                          <w:ind w:left="0" w:right="0" w:firstLine="0"/>
                          <w:jc w:val="left"/>
                          <w:rPr>
                            <w:rFonts w:ascii="Arial MT"/>
                            <w:sz w:val="18"/>
                          </w:rPr>
                        </w:pPr>
                        <w:r>
                          <w:rPr>
                            <w:rFonts w:ascii="Arial MT"/>
                            <w:color w:val="585858"/>
                            <w:spacing w:val="-10"/>
                            <w:sz w:val="18"/>
                          </w:rPr>
                          <w:t>1</w:t>
                        </w:r>
                      </w:p>
                      <w:p>
                        <w:pPr>
                          <w:spacing w:before="178"/>
                          <w:ind w:left="0" w:right="0" w:firstLine="0"/>
                          <w:jc w:val="left"/>
                          <w:rPr>
                            <w:rFonts w:ascii="Arial MT"/>
                            <w:sz w:val="18"/>
                          </w:rPr>
                        </w:pPr>
                        <w:r>
                          <w:rPr>
                            <w:rFonts w:ascii="Arial MT"/>
                            <w:color w:val="585858"/>
                            <w:spacing w:val="-10"/>
                            <w:sz w:val="18"/>
                          </w:rPr>
                          <w:t>0</w:t>
                        </w:r>
                      </w:p>
                    </w:txbxContent>
                  </v:textbox>
                  <w10:wrap type="none"/>
                </v:shape>
                <v:shape style="position:absolute;left:2970;top:4059;width:121;height:202" type="#_x0000_t202" id="docshape33"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1</w:t>
                        </w:r>
                      </w:p>
                    </w:txbxContent>
                  </v:textbox>
                  <w10:wrap type="none"/>
                </v:shape>
                <v:shape style="position:absolute;left:3702;top:4059;width:121;height:202" type="#_x0000_t202" id="docshape34"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2</w:t>
                        </w:r>
                      </w:p>
                    </w:txbxContent>
                  </v:textbox>
                  <w10:wrap type="none"/>
                </v:shape>
                <v:shape style="position:absolute;left:4435;top:4059;width:121;height:202" type="#_x0000_t202" id="docshape35"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3</w:t>
                        </w:r>
                      </w:p>
                    </w:txbxContent>
                  </v:textbox>
                  <w10:wrap type="none"/>
                </v:shape>
                <v:shape style="position:absolute;left:5168;top:4059;width:121;height:202" type="#_x0000_t202" id="docshape36"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4</w:t>
                        </w:r>
                      </w:p>
                    </w:txbxContent>
                  </v:textbox>
                  <w10:wrap type="none"/>
                </v:shape>
                <v:shape style="position:absolute;left:5901;top:4059;width:121;height:202" type="#_x0000_t202" id="docshape37"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5</w:t>
                        </w:r>
                      </w:p>
                    </w:txbxContent>
                  </v:textbox>
                  <w10:wrap type="none"/>
                </v:shape>
                <v:shape style="position:absolute;left:6634;top:4059;width:121;height:202" type="#_x0000_t202" id="docshape38"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6</w:t>
                        </w:r>
                      </w:p>
                    </w:txbxContent>
                  </v:textbox>
                  <w10:wrap type="none"/>
                </v:shape>
                <v:shape style="position:absolute;left:7367;top:4059;width:121;height:202" type="#_x0000_t202" id="docshape39"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7</w:t>
                        </w:r>
                      </w:p>
                    </w:txbxContent>
                  </v:textbox>
                  <w10:wrap type="none"/>
                </v:shape>
                <v:shape style="position:absolute;left:8100;top:4059;width:121;height:202" type="#_x0000_t202" id="docshape40"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8</w:t>
                        </w:r>
                      </w:p>
                    </w:txbxContent>
                  </v:textbox>
                  <w10:wrap type="none"/>
                </v:shape>
                <v:shape style="position:absolute;left:8833;top:4059;width:121;height:202" type="#_x0000_t202" id="docshape41" filled="false" stroked="false">
                  <v:textbox inset="0,0,0,0">
                    <w:txbxContent>
                      <w:p>
                        <w:pPr>
                          <w:spacing w:line="201" w:lineRule="exact" w:before="0"/>
                          <w:ind w:left="0" w:right="0" w:firstLine="0"/>
                          <w:jc w:val="left"/>
                          <w:rPr>
                            <w:rFonts w:ascii="Arial MT"/>
                            <w:sz w:val="18"/>
                          </w:rPr>
                        </w:pPr>
                        <w:r>
                          <w:rPr>
                            <w:rFonts w:ascii="Arial MT"/>
                            <w:color w:val="585858"/>
                            <w:spacing w:val="-10"/>
                            <w:sz w:val="18"/>
                          </w:rPr>
                          <w:t>9</w:t>
                        </w:r>
                      </w:p>
                    </w:txbxContent>
                  </v:textbox>
                  <w10:wrap type="none"/>
                </v:shape>
                <w10:wrap type="topAndBottom"/>
              </v:group>
            </w:pict>
          </mc:Fallback>
        </mc:AlternateContent>
      </w:r>
    </w:p>
    <w:p w:rsidR="00271CE3" w:rsidRDefault="006C7EF8">
      <w:pPr>
        <w:pStyle w:val="Heading2"/>
        <w:spacing w:before="262"/>
        <w:ind w:left="131" w:firstLine="0"/>
        <w:jc w:val="center"/>
      </w:pPr>
      <w:bookmarkStart w:id="81" w:name="_bookmark84"/>
      <w:bookmarkEnd w:id="81"/>
      <w:proofErr w:type="gramStart"/>
      <w:r>
        <w:rPr>
          <w:i/>
        </w:rPr>
        <w:t>Figure</w:t>
      </w:r>
      <w:r>
        <w:rPr>
          <w:i/>
          <w:spacing w:val="-2"/>
        </w:rPr>
        <w:t xml:space="preserve"> </w:t>
      </w:r>
      <w:r>
        <w:rPr>
          <w:i/>
        </w:rPr>
        <w:t>4.</w:t>
      </w:r>
      <w:proofErr w:type="gramEnd"/>
      <w:r>
        <w:rPr>
          <w:i/>
          <w:spacing w:val="-2"/>
        </w:rPr>
        <w:t xml:space="preserve"> </w:t>
      </w:r>
      <w:r>
        <w:rPr>
          <w:i/>
        </w:rPr>
        <w:t>1</w:t>
      </w:r>
      <w:r>
        <w:rPr>
          <w:i/>
          <w:spacing w:val="-1"/>
        </w:rPr>
        <w:t xml:space="preserve"> </w:t>
      </w:r>
      <w:r>
        <w:t>The</w:t>
      </w:r>
      <w:r>
        <w:rPr>
          <w:spacing w:val="-1"/>
        </w:rPr>
        <w:t xml:space="preserve"> </w:t>
      </w:r>
      <w:r>
        <w:t>graph</w:t>
      </w:r>
      <w:r>
        <w:rPr>
          <w:spacing w:val="-2"/>
        </w:rPr>
        <w:t xml:space="preserve"> </w:t>
      </w:r>
      <w:r>
        <w:t>of</w:t>
      </w:r>
      <w:r>
        <w:rPr>
          <w:spacing w:val="-1"/>
        </w:rPr>
        <w:t xml:space="preserve"> </w:t>
      </w:r>
      <w:r>
        <w:t>wave</w:t>
      </w:r>
      <w:r>
        <w:rPr>
          <w:spacing w:val="-2"/>
        </w:rPr>
        <w:t xml:space="preserve"> </w:t>
      </w:r>
      <w:r>
        <w:t>height</w:t>
      </w:r>
      <w:r>
        <w:rPr>
          <w:spacing w:val="-1"/>
        </w:rPr>
        <w:t xml:space="preserve"> </w:t>
      </w:r>
      <w:r>
        <w:t>(m)</w:t>
      </w:r>
      <w:r>
        <w:rPr>
          <w:spacing w:val="-1"/>
        </w:rPr>
        <w:t xml:space="preserve"> </w:t>
      </w:r>
      <w:r>
        <w:t>and</w:t>
      </w:r>
      <w:r>
        <w:rPr>
          <w:spacing w:val="-3"/>
        </w:rPr>
        <w:t xml:space="preserve"> </w:t>
      </w:r>
      <w:r>
        <w:t>wave</w:t>
      </w:r>
      <w:r>
        <w:rPr>
          <w:spacing w:val="-1"/>
        </w:rPr>
        <w:t xml:space="preserve"> </w:t>
      </w:r>
      <w:r>
        <w:t>period</w:t>
      </w:r>
      <w:r>
        <w:rPr>
          <w:spacing w:val="-2"/>
        </w:rPr>
        <w:t xml:space="preserve"> </w:t>
      </w:r>
      <w:r>
        <w:rPr>
          <w:spacing w:val="-5"/>
        </w:rPr>
        <w:t>(t)</w:t>
      </w:r>
    </w:p>
    <w:p w:rsidR="00271CE3" w:rsidRDefault="006C7EF8">
      <w:pPr>
        <w:pStyle w:val="BodyText"/>
        <w:spacing w:before="253"/>
        <w:ind w:left="828"/>
      </w:pPr>
      <w:r>
        <w:t>Source</w:t>
      </w:r>
      <w:r>
        <w:rPr>
          <w:spacing w:val="-3"/>
        </w:rPr>
        <w:t xml:space="preserve"> </w:t>
      </w:r>
      <w:r>
        <w:rPr>
          <w:i/>
        </w:rPr>
        <w:t>(</w:t>
      </w:r>
      <w:proofErr w:type="gramStart"/>
      <w:r>
        <w:t>Researcher</w:t>
      </w:r>
      <w:r>
        <w:rPr>
          <w:spacing w:val="-2"/>
        </w:rPr>
        <w:t xml:space="preserve"> ,2025</w:t>
      </w:r>
      <w:proofErr w:type="gramEnd"/>
      <w:r>
        <w:rPr>
          <w:spacing w:val="-2"/>
        </w:rPr>
        <w:t>)</w:t>
      </w:r>
    </w:p>
    <w:p w:rsidR="00271CE3" w:rsidRDefault="00271CE3">
      <w:pPr>
        <w:pStyle w:val="BodyText"/>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ind w:left="128"/>
        <w:jc w:val="center"/>
        <w:rPr>
          <w:b/>
          <w:sz w:val="24"/>
        </w:rPr>
      </w:pPr>
      <w:bookmarkStart w:id="82" w:name="_bookmark85"/>
      <w:bookmarkEnd w:id="82"/>
      <w:proofErr w:type="gramStart"/>
      <w:r>
        <w:rPr>
          <w:b/>
          <w:i/>
          <w:sz w:val="24"/>
        </w:rPr>
        <w:t>Table</w:t>
      </w:r>
      <w:r>
        <w:rPr>
          <w:b/>
          <w:i/>
          <w:spacing w:val="-5"/>
          <w:sz w:val="24"/>
        </w:rPr>
        <w:t xml:space="preserve"> </w:t>
      </w:r>
      <w:r>
        <w:rPr>
          <w:b/>
          <w:i/>
          <w:sz w:val="24"/>
        </w:rPr>
        <w:t>4.</w:t>
      </w:r>
      <w:proofErr w:type="gramEnd"/>
      <w:r>
        <w:rPr>
          <w:b/>
          <w:i/>
          <w:spacing w:val="-5"/>
          <w:sz w:val="24"/>
        </w:rPr>
        <w:t xml:space="preserve"> </w:t>
      </w:r>
      <w:r>
        <w:rPr>
          <w:b/>
          <w:i/>
          <w:sz w:val="24"/>
        </w:rPr>
        <w:t>2</w:t>
      </w:r>
      <w:r>
        <w:rPr>
          <w:b/>
          <w:i/>
          <w:spacing w:val="-4"/>
          <w:sz w:val="24"/>
        </w:rPr>
        <w:t xml:space="preserve"> </w:t>
      </w:r>
      <w:r>
        <w:rPr>
          <w:b/>
          <w:sz w:val="24"/>
        </w:rPr>
        <w:t>The</w:t>
      </w:r>
      <w:r>
        <w:rPr>
          <w:b/>
          <w:spacing w:val="-5"/>
          <w:sz w:val="24"/>
        </w:rPr>
        <w:t xml:space="preserve"> </w:t>
      </w:r>
      <w:r>
        <w:rPr>
          <w:b/>
          <w:sz w:val="24"/>
        </w:rPr>
        <w:t>Summary</w:t>
      </w:r>
      <w:r>
        <w:rPr>
          <w:b/>
          <w:spacing w:val="-3"/>
          <w:sz w:val="24"/>
        </w:rPr>
        <w:t xml:space="preserve"> </w:t>
      </w:r>
      <w:r>
        <w:rPr>
          <w:b/>
          <w:sz w:val="24"/>
        </w:rPr>
        <w:t>of</w:t>
      </w:r>
      <w:r>
        <w:rPr>
          <w:b/>
          <w:spacing w:val="-3"/>
          <w:sz w:val="24"/>
        </w:rPr>
        <w:t xml:space="preserve"> </w:t>
      </w:r>
      <w:r>
        <w:rPr>
          <w:b/>
          <w:sz w:val="24"/>
        </w:rPr>
        <w:t>sample</w:t>
      </w:r>
      <w:r>
        <w:rPr>
          <w:b/>
          <w:spacing w:val="-5"/>
          <w:sz w:val="24"/>
        </w:rPr>
        <w:t xml:space="preserve"> </w:t>
      </w:r>
      <w:r>
        <w:rPr>
          <w:b/>
          <w:spacing w:val="-4"/>
          <w:sz w:val="24"/>
        </w:rPr>
        <w:t>data</w:t>
      </w:r>
    </w:p>
    <w:p w:rsidR="00271CE3" w:rsidRDefault="00271CE3">
      <w:pPr>
        <w:pStyle w:val="BodyText"/>
        <w:spacing w:before="8"/>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1790"/>
        <w:gridCol w:w="1473"/>
        <w:gridCol w:w="1792"/>
        <w:gridCol w:w="1385"/>
        <w:gridCol w:w="2005"/>
      </w:tblGrid>
      <w:tr w:rsidR="00271CE3">
        <w:trPr>
          <w:trHeight w:val="945"/>
        </w:trPr>
        <w:tc>
          <w:tcPr>
            <w:tcW w:w="1790" w:type="dxa"/>
            <w:tcBorders>
              <w:bottom w:val="single" w:sz="4" w:space="0" w:color="000000"/>
            </w:tcBorders>
          </w:tcPr>
          <w:p w:rsidR="00271CE3" w:rsidRDefault="006C7EF8">
            <w:pPr>
              <w:pStyle w:val="TableParagraph"/>
              <w:spacing w:line="266" w:lineRule="exact"/>
              <w:ind w:left="115"/>
              <w:rPr>
                <w:sz w:val="24"/>
              </w:rPr>
            </w:pPr>
            <w:r>
              <w:rPr>
                <w:spacing w:val="-2"/>
                <w:sz w:val="24"/>
              </w:rPr>
              <w:t>Parameter</w:t>
            </w:r>
          </w:p>
        </w:tc>
        <w:tc>
          <w:tcPr>
            <w:tcW w:w="1473" w:type="dxa"/>
            <w:tcBorders>
              <w:bottom w:val="single" w:sz="4" w:space="0" w:color="000000"/>
            </w:tcBorders>
          </w:tcPr>
          <w:p w:rsidR="00271CE3" w:rsidRDefault="006C7EF8">
            <w:pPr>
              <w:pStyle w:val="TableParagraph"/>
              <w:spacing w:line="266" w:lineRule="exact"/>
              <w:ind w:left="109"/>
              <w:rPr>
                <w:sz w:val="24"/>
              </w:rPr>
            </w:pPr>
            <w:r>
              <w:rPr>
                <w:spacing w:val="-2"/>
                <w:sz w:val="24"/>
              </w:rPr>
              <w:t>Minimum</w:t>
            </w:r>
          </w:p>
        </w:tc>
        <w:tc>
          <w:tcPr>
            <w:tcW w:w="1792" w:type="dxa"/>
            <w:tcBorders>
              <w:bottom w:val="single" w:sz="4" w:space="0" w:color="000000"/>
            </w:tcBorders>
          </w:tcPr>
          <w:p w:rsidR="00271CE3" w:rsidRDefault="006C7EF8">
            <w:pPr>
              <w:pStyle w:val="TableParagraph"/>
              <w:spacing w:line="266" w:lineRule="exact"/>
              <w:ind w:left="404"/>
              <w:rPr>
                <w:sz w:val="24"/>
              </w:rPr>
            </w:pPr>
            <w:r>
              <w:rPr>
                <w:spacing w:val="-2"/>
                <w:sz w:val="24"/>
              </w:rPr>
              <w:t>Maximum</w:t>
            </w:r>
          </w:p>
        </w:tc>
        <w:tc>
          <w:tcPr>
            <w:tcW w:w="1385" w:type="dxa"/>
            <w:tcBorders>
              <w:bottom w:val="single" w:sz="4" w:space="0" w:color="000000"/>
            </w:tcBorders>
          </w:tcPr>
          <w:p w:rsidR="00271CE3" w:rsidRDefault="006C7EF8">
            <w:pPr>
              <w:pStyle w:val="TableParagraph"/>
              <w:spacing w:line="266" w:lineRule="exact"/>
              <w:ind w:left="389"/>
              <w:rPr>
                <w:sz w:val="24"/>
              </w:rPr>
            </w:pPr>
            <w:r>
              <w:rPr>
                <w:spacing w:val="-4"/>
                <w:sz w:val="24"/>
              </w:rPr>
              <w:t>Mean</w:t>
            </w:r>
          </w:p>
        </w:tc>
        <w:tc>
          <w:tcPr>
            <w:tcW w:w="2005" w:type="dxa"/>
            <w:tcBorders>
              <w:bottom w:val="single" w:sz="4" w:space="0" w:color="000000"/>
            </w:tcBorders>
          </w:tcPr>
          <w:p w:rsidR="00271CE3" w:rsidRDefault="006C7EF8">
            <w:pPr>
              <w:pStyle w:val="TableParagraph"/>
              <w:spacing w:line="360" w:lineRule="auto"/>
              <w:ind w:left="451" w:right="658"/>
              <w:rPr>
                <w:sz w:val="24"/>
              </w:rPr>
            </w:pPr>
            <w:r>
              <w:rPr>
                <w:spacing w:val="-2"/>
                <w:sz w:val="24"/>
              </w:rPr>
              <w:t>Standard deviation</w:t>
            </w:r>
          </w:p>
        </w:tc>
      </w:tr>
      <w:tr w:rsidR="00271CE3">
        <w:trPr>
          <w:trHeight w:val="1068"/>
        </w:trPr>
        <w:tc>
          <w:tcPr>
            <w:tcW w:w="179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Wave</w:t>
            </w:r>
          </w:p>
          <w:p w:rsidR="00271CE3" w:rsidRDefault="006C7EF8">
            <w:pPr>
              <w:pStyle w:val="TableParagraph"/>
              <w:spacing w:before="258"/>
              <w:ind w:left="115"/>
              <w:rPr>
                <w:sz w:val="24"/>
              </w:rPr>
            </w:pPr>
            <w:r>
              <w:rPr>
                <w:sz w:val="24"/>
              </w:rPr>
              <w:t>height</w:t>
            </w:r>
            <w:r>
              <w:rPr>
                <w:spacing w:val="-3"/>
                <w:sz w:val="24"/>
              </w:rPr>
              <w:t xml:space="preserve"> </w:t>
            </w:r>
            <w:r>
              <w:rPr>
                <w:spacing w:val="-4"/>
                <w:sz w:val="24"/>
              </w:rPr>
              <w:t>(</w:t>
            </w:r>
            <w:proofErr w:type="spellStart"/>
            <w:r>
              <w:rPr>
                <w:spacing w:val="-4"/>
                <w:sz w:val="24"/>
              </w:rPr>
              <w:t>Hs</w:t>
            </w:r>
            <w:proofErr w:type="spellEnd"/>
            <w:r>
              <w:rPr>
                <w:spacing w:val="-4"/>
                <w:sz w:val="24"/>
              </w:rPr>
              <w:t>)</w:t>
            </w:r>
          </w:p>
        </w:tc>
        <w:tc>
          <w:tcPr>
            <w:tcW w:w="1473" w:type="dxa"/>
            <w:tcBorders>
              <w:top w:val="single" w:sz="4" w:space="0" w:color="000000"/>
              <w:bottom w:val="single" w:sz="4" w:space="0" w:color="000000"/>
            </w:tcBorders>
          </w:tcPr>
          <w:p w:rsidR="00271CE3" w:rsidRDefault="00271CE3">
            <w:pPr>
              <w:pStyle w:val="TableParagraph"/>
              <w:rPr>
                <w:sz w:val="24"/>
              </w:rPr>
            </w:pPr>
          </w:p>
        </w:tc>
        <w:tc>
          <w:tcPr>
            <w:tcW w:w="1792" w:type="dxa"/>
            <w:tcBorders>
              <w:top w:val="single" w:sz="4" w:space="0" w:color="000000"/>
              <w:bottom w:val="single" w:sz="4" w:space="0" w:color="000000"/>
            </w:tcBorders>
          </w:tcPr>
          <w:p w:rsidR="00271CE3" w:rsidRDefault="006C7EF8">
            <w:pPr>
              <w:pStyle w:val="TableParagraph"/>
              <w:spacing w:line="268" w:lineRule="exact"/>
              <w:ind w:left="404"/>
              <w:rPr>
                <w:sz w:val="24"/>
              </w:rPr>
            </w:pPr>
            <w:r>
              <w:rPr>
                <w:spacing w:val="-2"/>
                <w:sz w:val="24"/>
              </w:rPr>
              <w:t>2.225</w:t>
            </w:r>
          </w:p>
        </w:tc>
        <w:tc>
          <w:tcPr>
            <w:tcW w:w="1385" w:type="dxa"/>
            <w:tcBorders>
              <w:top w:val="single" w:sz="4" w:space="0" w:color="000000"/>
              <w:bottom w:val="single" w:sz="4" w:space="0" w:color="000000"/>
            </w:tcBorders>
          </w:tcPr>
          <w:p w:rsidR="00271CE3" w:rsidRDefault="006C7EF8">
            <w:pPr>
              <w:pStyle w:val="TableParagraph"/>
              <w:spacing w:line="268" w:lineRule="exact"/>
              <w:ind w:left="389"/>
              <w:rPr>
                <w:sz w:val="24"/>
              </w:rPr>
            </w:pPr>
            <w:r>
              <w:rPr>
                <w:spacing w:val="-4"/>
                <w:sz w:val="24"/>
              </w:rPr>
              <w:t>1.75</w:t>
            </w:r>
          </w:p>
        </w:tc>
        <w:tc>
          <w:tcPr>
            <w:tcW w:w="2005" w:type="dxa"/>
            <w:tcBorders>
              <w:top w:val="single" w:sz="4" w:space="0" w:color="000000"/>
              <w:bottom w:val="single" w:sz="4" w:space="0" w:color="000000"/>
            </w:tcBorders>
          </w:tcPr>
          <w:p w:rsidR="00271CE3" w:rsidRDefault="006C7EF8">
            <w:pPr>
              <w:pStyle w:val="TableParagraph"/>
              <w:spacing w:line="268" w:lineRule="exact"/>
              <w:ind w:left="451"/>
              <w:rPr>
                <w:sz w:val="24"/>
              </w:rPr>
            </w:pPr>
            <w:r>
              <w:rPr>
                <w:spacing w:val="-2"/>
                <w:sz w:val="24"/>
              </w:rPr>
              <w:t>0.286</w:t>
            </w:r>
          </w:p>
        </w:tc>
      </w:tr>
      <w:tr w:rsidR="00271CE3">
        <w:trPr>
          <w:trHeight w:val="947"/>
        </w:trPr>
        <w:tc>
          <w:tcPr>
            <w:tcW w:w="1790" w:type="dxa"/>
            <w:tcBorders>
              <w:top w:val="single" w:sz="4" w:space="0" w:color="000000"/>
              <w:bottom w:val="single" w:sz="4" w:space="0" w:color="000000"/>
            </w:tcBorders>
          </w:tcPr>
          <w:p w:rsidR="00271CE3" w:rsidRDefault="006C7EF8">
            <w:pPr>
              <w:pStyle w:val="TableParagraph"/>
              <w:tabs>
                <w:tab w:val="left" w:pos="1068"/>
              </w:tabs>
              <w:spacing w:line="360" w:lineRule="auto"/>
              <w:ind w:left="115" w:right="107"/>
              <w:rPr>
                <w:sz w:val="24"/>
              </w:rPr>
            </w:pPr>
            <w:r>
              <w:rPr>
                <w:spacing w:val="-4"/>
                <w:sz w:val="24"/>
              </w:rPr>
              <w:t>Wave</w:t>
            </w:r>
            <w:r>
              <w:rPr>
                <w:sz w:val="24"/>
              </w:rPr>
              <w:tab/>
            </w:r>
            <w:r>
              <w:rPr>
                <w:spacing w:val="-2"/>
                <w:sz w:val="24"/>
              </w:rPr>
              <w:t xml:space="preserve">period </w:t>
            </w:r>
            <w:r>
              <w:rPr>
                <w:spacing w:val="-4"/>
                <w:sz w:val="24"/>
              </w:rPr>
              <w:t>(T)</w:t>
            </w:r>
          </w:p>
        </w:tc>
        <w:tc>
          <w:tcPr>
            <w:tcW w:w="1473"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6.62</w:t>
            </w:r>
          </w:p>
        </w:tc>
        <w:tc>
          <w:tcPr>
            <w:tcW w:w="1792" w:type="dxa"/>
            <w:tcBorders>
              <w:top w:val="single" w:sz="4" w:space="0" w:color="000000"/>
              <w:bottom w:val="single" w:sz="4" w:space="0" w:color="000000"/>
            </w:tcBorders>
          </w:tcPr>
          <w:p w:rsidR="00271CE3" w:rsidRDefault="006C7EF8">
            <w:pPr>
              <w:pStyle w:val="TableParagraph"/>
              <w:spacing w:line="268" w:lineRule="exact"/>
              <w:ind w:left="404"/>
              <w:rPr>
                <w:sz w:val="24"/>
              </w:rPr>
            </w:pPr>
            <w:r>
              <w:rPr>
                <w:spacing w:val="-4"/>
                <w:sz w:val="24"/>
              </w:rPr>
              <w:t>8.46</w:t>
            </w:r>
          </w:p>
        </w:tc>
        <w:tc>
          <w:tcPr>
            <w:tcW w:w="1385" w:type="dxa"/>
            <w:tcBorders>
              <w:top w:val="single" w:sz="4" w:space="0" w:color="000000"/>
              <w:bottom w:val="single" w:sz="4" w:space="0" w:color="000000"/>
            </w:tcBorders>
          </w:tcPr>
          <w:p w:rsidR="00271CE3" w:rsidRDefault="006C7EF8">
            <w:pPr>
              <w:pStyle w:val="TableParagraph"/>
              <w:spacing w:line="268" w:lineRule="exact"/>
              <w:ind w:left="389"/>
              <w:rPr>
                <w:sz w:val="24"/>
              </w:rPr>
            </w:pPr>
            <w:r>
              <w:rPr>
                <w:spacing w:val="-4"/>
                <w:sz w:val="24"/>
              </w:rPr>
              <w:t>7.46</w:t>
            </w:r>
          </w:p>
        </w:tc>
        <w:tc>
          <w:tcPr>
            <w:tcW w:w="2005" w:type="dxa"/>
            <w:tcBorders>
              <w:top w:val="single" w:sz="4" w:space="0" w:color="000000"/>
              <w:bottom w:val="single" w:sz="4" w:space="0" w:color="000000"/>
            </w:tcBorders>
          </w:tcPr>
          <w:p w:rsidR="00271CE3" w:rsidRDefault="006C7EF8">
            <w:pPr>
              <w:pStyle w:val="TableParagraph"/>
              <w:spacing w:line="268" w:lineRule="exact"/>
              <w:ind w:left="451"/>
              <w:rPr>
                <w:sz w:val="24"/>
              </w:rPr>
            </w:pPr>
            <w:r>
              <w:rPr>
                <w:spacing w:val="-2"/>
                <w:sz w:val="24"/>
              </w:rPr>
              <w:t>0.532</w:t>
            </w:r>
          </w:p>
        </w:tc>
      </w:tr>
      <w:tr w:rsidR="00271CE3">
        <w:trPr>
          <w:trHeight w:val="533"/>
        </w:trPr>
        <w:tc>
          <w:tcPr>
            <w:tcW w:w="179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2"/>
                <w:sz w:val="24"/>
              </w:rPr>
              <w:t>Direction</w:t>
            </w:r>
          </w:p>
        </w:tc>
        <w:tc>
          <w:tcPr>
            <w:tcW w:w="1473"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2"/>
                <w:sz w:val="24"/>
              </w:rPr>
              <w:t>45°NE</w:t>
            </w:r>
          </w:p>
        </w:tc>
        <w:tc>
          <w:tcPr>
            <w:tcW w:w="1792" w:type="dxa"/>
            <w:tcBorders>
              <w:top w:val="single" w:sz="4" w:space="0" w:color="000000"/>
              <w:bottom w:val="single" w:sz="4" w:space="0" w:color="000000"/>
            </w:tcBorders>
          </w:tcPr>
          <w:p w:rsidR="00271CE3" w:rsidRDefault="006C7EF8">
            <w:pPr>
              <w:pStyle w:val="TableParagraph"/>
              <w:spacing w:line="268" w:lineRule="exact"/>
              <w:ind w:left="404"/>
              <w:rPr>
                <w:sz w:val="24"/>
              </w:rPr>
            </w:pPr>
            <w:r>
              <w:rPr>
                <w:spacing w:val="-2"/>
                <w:sz w:val="24"/>
              </w:rPr>
              <w:t>225°(SW)</w:t>
            </w:r>
          </w:p>
        </w:tc>
        <w:tc>
          <w:tcPr>
            <w:tcW w:w="1385" w:type="dxa"/>
            <w:tcBorders>
              <w:top w:val="single" w:sz="4" w:space="0" w:color="000000"/>
              <w:bottom w:val="single" w:sz="4" w:space="0" w:color="000000"/>
            </w:tcBorders>
          </w:tcPr>
          <w:p w:rsidR="00271CE3" w:rsidRDefault="006C7EF8">
            <w:pPr>
              <w:pStyle w:val="TableParagraph"/>
              <w:spacing w:line="268" w:lineRule="exact"/>
              <w:ind w:left="389"/>
              <w:rPr>
                <w:sz w:val="24"/>
              </w:rPr>
            </w:pPr>
            <w:r>
              <w:rPr>
                <w:spacing w:val="-10"/>
                <w:sz w:val="24"/>
              </w:rPr>
              <w:t>-</w:t>
            </w:r>
          </w:p>
        </w:tc>
        <w:tc>
          <w:tcPr>
            <w:tcW w:w="2005" w:type="dxa"/>
            <w:tcBorders>
              <w:top w:val="single" w:sz="4" w:space="0" w:color="000000"/>
              <w:bottom w:val="single" w:sz="4" w:space="0" w:color="000000"/>
            </w:tcBorders>
          </w:tcPr>
          <w:p w:rsidR="00271CE3" w:rsidRDefault="006C7EF8">
            <w:pPr>
              <w:pStyle w:val="TableParagraph"/>
              <w:spacing w:line="268" w:lineRule="exact"/>
              <w:ind w:left="451"/>
              <w:rPr>
                <w:sz w:val="24"/>
              </w:rPr>
            </w:pPr>
            <w:r>
              <w:rPr>
                <w:spacing w:val="-10"/>
                <w:sz w:val="24"/>
              </w:rPr>
              <w:t>-</w:t>
            </w:r>
          </w:p>
        </w:tc>
      </w:tr>
    </w:tbl>
    <w:p w:rsidR="00271CE3" w:rsidRDefault="006C7EF8">
      <w:pPr>
        <w:ind w:left="828"/>
        <w:jc w:val="both"/>
        <w:rPr>
          <w:sz w:val="24"/>
        </w:rPr>
      </w:pPr>
      <w:r>
        <w:rPr>
          <w:b/>
          <w:sz w:val="24"/>
        </w:rPr>
        <w:t>Source</w:t>
      </w:r>
      <w:r>
        <w:rPr>
          <w:b/>
          <w:spacing w:val="-7"/>
          <w:sz w:val="24"/>
        </w:rPr>
        <w:t xml:space="preserve"> </w:t>
      </w:r>
      <w:r>
        <w:rPr>
          <w:i/>
          <w:sz w:val="24"/>
        </w:rPr>
        <w:t>(</w:t>
      </w:r>
      <w:proofErr w:type="gramStart"/>
      <w:r>
        <w:rPr>
          <w:sz w:val="24"/>
        </w:rPr>
        <w:t>Researcher</w:t>
      </w:r>
      <w:r>
        <w:rPr>
          <w:spacing w:val="-6"/>
          <w:sz w:val="24"/>
        </w:rPr>
        <w:t xml:space="preserve"> </w:t>
      </w:r>
      <w:r>
        <w:rPr>
          <w:spacing w:val="-2"/>
          <w:sz w:val="24"/>
        </w:rPr>
        <w:t>,2025</w:t>
      </w:r>
      <w:proofErr w:type="gramEnd"/>
      <w:r>
        <w:rPr>
          <w:spacing w:val="-2"/>
          <w:sz w:val="24"/>
        </w:rPr>
        <w:t>)</w:t>
      </w:r>
    </w:p>
    <w:p w:rsidR="00271CE3" w:rsidRDefault="006C7EF8">
      <w:pPr>
        <w:pStyle w:val="Heading2"/>
        <w:numPr>
          <w:ilvl w:val="3"/>
          <w:numId w:val="4"/>
        </w:numPr>
        <w:tabs>
          <w:tab w:val="left" w:pos="1548"/>
        </w:tabs>
        <w:spacing w:before="264"/>
        <w:jc w:val="both"/>
      </w:pPr>
      <w:r>
        <w:t>Wave</w:t>
      </w:r>
      <w:r>
        <w:rPr>
          <w:spacing w:val="-16"/>
        </w:rPr>
        <w:t xml:space="preserve"> </w:t>
      </w:r>
      <w:r>
        <w:rPr>
          <w:spacing w:val="-2"/>
        </w:rPr>
        <w:t>Height</w:t>
      </w:r>
    </w:p>
    <w:p w:rsidR="00271CE3" w:rsidRDefault="006C7EF8">
      <w:pPr>
        <w:pStyle w:val="BodyText"/>
        <w:spacing w:before="78" w:line="360" w:lineRule="auto"/>
        <w:ind w:left="828" w:right="693"/>
        <w:jc w:val="both"/>
      </w:pPr>
      <w:r>
        <w:t>The</w:t>
      </w:r>
      <w:r>
        <w:rPr>
          <w:spacing w:val="-5"/>
        </w:rPr>
        <w:t xml:space="preserve"> </w:t>
      </w:r>
      <w:r>
        <w:t>wave</w:t>
      </w:r>
      <w:r>
        <w:rPr>
          <w:spacing w:val="-3"/>
        </w:rPr>
        <w:t xml:space="preserve"> </w:t>
      </w:r>
      <w:r>
        <w:t>height</w:t>
      </w:r>
      <w:r>
        <w:rPr>
          <w:spacing w:val="-4"/>
        </w:rPr>
        <w:t xml:space="preserve"> </w:t>
      </w:r>
      <w:r>
        <w:t>data</w:t>
      </w:r>
      <w:r>
        <w:rPr>
          <w:spacing w:val="-3"/>
        </w:rPr>
        <w:t xml:space="preserve"> </w:t>
      </w:r>
      <w:r>
        <w:t>recorded</w:t>
      </w:r>
      <w:r>
        <w:rPr>
          <w:spacing w:val="-3"/>
        </w:rPr>
        <w:t xml:space="preserve"> </w:t>
      </w:r>
      <w:r>
        <w:t>range</w:t>
      </w:r>
      <w:r>
        <w:rPr>
          <w:spacing w:val="-3"/>
        </w:rPr>
        <w:t xml:space="preserve"> </w:t>
      </w:r>
      <w:r>
        <w:t>from</w:t>
      </w:r>
      <w:r>
        <w:rPr>
          <w:spacing w:val="-3"/>
        </w:rPr>
        <w:t xml:space="preserve"> </w:t>
      </w:r>
      <w:r>
        <w:t>1.26meter</w:t>
      </w:r>
      <w:r>
        <w:rPr>
          <w:spacing w:val="-3"/>
        </w:rPr>
        <w:t xml:space="preserve"> </w:t>
      </w:r>
      <w:r>
        <w:t>to</w:t>
      </w:r>
      <w:r>
        <w:rPr>
          <w:spacing w:val="-3"/>
        </w:rPr>
        <w:t xml:space="preserve"> </w:t>
      </w:r>
      <w:r>
        <w:t>2.25</w:t>
      </w:r>
      <w:r>
        <w:rPr>
          <w:spacing w:val="-1"/>
        </w:rPr>
        <w:t xml:space="preserve"> </w:t>
      </w:r>
      <w:r>
        <w:t>meter.</w:t>
      </w:r>
      <w:r>
        <w:rPr>
          <w:spacing w:val="-3"/>
        </w:rPr>
        <w:t xml:space="preserve"> </w:t>
      </w:r>
      <w:proofErr w:type="gramStart"/>
      <w:r>
        <w:t>the</w:t>
      </w:r>
      <w:proofErr w:type="gramEnd"/>
      <w:r>
        <w:rPr>
          <w:spacing w:val="-3"/>
        </w:rPr>
        <w:t xml:space="preserve"> </w:t>
      </w:r>
      <w:r>
        <w:t>average</w:t>
      </w:r>
      <w:r>
        <w:rPr>
          <w:spacing w:val="-3"/>
        </w:rPr>
        <w:t xml:space="preserve"> </w:t>
      </w:r>
      <w:r>
        <w:t xml:space="preserve">wave height was calculated to be approximately 1.75meters. </w:t>
      </w:r>
      <w:proofErr w:type="gramStart"/>
      <w:r>
        <w:t>this</w:t>
      </w:r>
      <w:proofErr w:type="gramEnd"/>
      <w:r>
        <w:t xml:space="preserve"> indicates moderate wave climate which are suitable for small scale wave energy conversion system. </w:t>
      </w:r>
      <w:proofErr w:type="gramStart"/>
      <w:r>
        <w:t>the</w:t>
      </w:r>
      <w:proofErr w:type="gramEnd"/>
      <w:r>
        <w:rPr>
          <w:spacing w:val="40"/>
        </w:rPr>
        <w:t xml:space="preserve"> </w:t>
      </w:r>
      <w:r>
        <w:t>highest wave height (2.25) suggested period of intensives wave activity possibility due to season wind pattern or local storm</w:t>
      </w:r>
    </w:p>
    <w:p w:rsidR="00271CE3" w:rsidRDefault="006C7EF8">
      <w:pPr>
        <w:pStyle w:val="Heading2"/>
        <w:spacing w:before="124"/>
        <w:ind w:left="1976" w:firstLine="0"/>
      </w:pPr>
      <w:bookmarkStart w:id="83" w:name="_bookmark86"/>
      <w:bookmarkEnd w:id="83"/>
      <w:proofErr w:type="gramStart"/>
      <w:r>
        <w:rPr>
          <w:i/>
        </w:rPr>
        <w:t>Table</w:t>
      </w:r>
      <w:r>
        <w:rPr>
          <w:i/>
          <w:spacing w:val="-4"/>
        </w:rPr>
        <w:t xml:space="preserve"> </w:t>
      </w:r>
      <w:r>
        <w:rPr>
          <w:i/>
        </w:rPr>
        <w:t>4.</w:t>
      </w:r>
      <w:proofErr w:type="gramEnd"/>
      <w:r>
        <w:rPr>
          <w:i/>
          <w:spacing w:val="-5"/>
        </w:rPr>
        <w:t xml:space="preserve"> </w:t>
      </w:r>
      <w:r>
        <w:rPr>
          <w:i/>
        </w:rPr>
        <w:t>3</w:t>
      </w:r>
      <w:r>
        <w:rPr>
          <w:i/>
          <w:spacing w:val="-4"/>
        </w:rPr>
        <w:t xml:space="preserve"> </w:t>
      </w:r>
      <w:r>
        <w:t>Wave</w:t>
      </w:r>
      <w:r>
        <w:rPr>
          <w:spacing w:val="-4"/>
        </w:rPr>
        <w:t xml:space="preserve"> </w:t>
      </w:r>
      <w:r>
        <w:t>height</w:t>
      </w:r>
      <w:r>
        <w:rPr>
          <w:spacing w:val="-4"/>
        </w:rPr>
        <w:t xml:space="preserve"> </w:t>
      </w:r>
      <w:r>
        <w:t>(m)</w:t>
      </w:r>
      <w:r>
        <w:rPr>
          <w:spacing w:val="-3"/>
        </w:rPr>
        <w:t xml:space="preserve"> </w:t>
      </w:r>
      <w:r>
        <w:t>of</w:t>
      </w:r>
      <w:r>
        <w:rPr>
          <w:spacing w:val="-4"/>
        </w:rPr>
        <w:t xml:space="preserve"> </w:t>
      </w:r>
      <w:r>
        <w:t>selected</w:t>
      </w:r>
      <w:r>
        <w:rPr>
          <w:spacing w:val="-5"/>
        </w:rPr>
        <w:t xml:space="preserve"> </w:t>
      </w:r>
      <w:r>
        <w:t>data</w:t>
      </w:r>
      <w:r>
        <w:rPr>
          <w:spacing w:val="-4"/>
        </w:rPr>
        <w:t xml:space="preserve"> </w:t>
      </w:r>
      <w:r>
        <w:t>at</w:t>
      </w:r>
      <w:r>
        <w:rPr>
          <w:spacing w:val="-6"/>
        </w:rPr>
        <w:t xml:space="preserve"> </w:t>
      </w:r>
      <w:proofErr w:type="spellStart"/>
      <w:r>
        <w:t>msasani</w:t>
      </w:r>
      <w:proofErr w:type="spellEnd"/>
      <w:r>
        <w:rPr>
          <w:spacing w:val="-3"/>
        </w:rPr>
        <w:t xml:space="preserve"> </w:t>
      </w:r>
      <w:r>
        <w:rPr>
          <w:spacing w:val="-5"/>
        </w:rPr>
        <w:t>bay</w:t>
      </w:r>
    </w:p>
    <w:p w:rsidR="00271CE3" w:rsidRDefault="00271CE3">
      <w:pPr>
        <w:pStyle w:val="BodyText"/>
        <w:spacing w:before="8"/>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2073"/>
      </w:tblGrid>
      <w:tr w:rsidR="00271CE3">
        <w:trPr>
          <w:trHeight w:val="393"/>
        </w:trPr>
        <w:tc>
          <w:tcPr>
            <w:tcW w:w="2073" w:type="dxa"/>
            <w:tcBorders>
              <w:bottom w:val="single" w:sz="4" w:space="0" w:color="000000"/>
            </w:tcBorders>
          </w:tcPr>
          <w:p w:rsidR="00271CE3" w:rsidRDefault="006C7EF8">
            <w:pPr>
              <w:pStyle w:val="TableParagraph"/>
              <w:spacing w:line="266" w:lineRule="exact"/>
              <w:ind w:left="115"/>
              <w:rPr>
                <w:sz w:val="24"/>
              </w:rPr>
            </w:pPr>
            <w:r>
              <w:rPr>
                <w:spacing w:val="-4"/>
                <w:sz w:val="24"/>
              </w:rPr>
              <w:t>Wave</w:t>
            </w:r>
            <w:r>
              <w:rPr>
                <w:spacing w:val="-7"/>
                <w:sz w:val="24"/>
              </w:rPr>
              <w:t xml:space="preserve"> </w:t>
            </w:r>
            <w:r>
              <w:rPr>
                <w:spacing w:val="-2"/>
                <w:sz w:val="24"/>
              </w:rPr>
              <w:t>height</w:t>
            </w:r>
          </w:p>
        </w:tc>
      </w:tr>
      <w:tr w:rsidR="00271CE3">
        <w:trPr>
          <w:trHeight w:val="395"/>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1.61</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2.25</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2.01</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r>
      <w:tr w:rsidR="00271CE3">
        <w:trPr>
          <w:trHeight w:val="395"/>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1.26</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2.15</w:t>
            </w:r>
          </w:p>
        </w:tc>
      </w:tr>
      <w:tr w:rsidR="00271CE3">
        <w:trPr>
          <w:trHeight w:val="396"/>
        </w:trPr>
        <w:tc>
          <w:tcPr>
            <w:tcW w:w="2073"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r>
    </w:tbl>
    <w:p w:rsidR="00271CE3" w:rsidRDefault="00271CE3">
      <w:pPr>
        <w:pStyle w:val="TableParagraph"/>
        <w:spacing w:line="268" w:lineRule="exact"/>
        <w:rPr>
          <w:sz w:val="24"/>
        </w:rPr>
        <w:sectPr w:rsidR="00271CE3">
          <w:pgSz w:w="11910" w:h="16840"/>
          <w:pgMar w:top="1920" w:right="720" w:bottom="1260" w:left="1440" w:header="0" w:footer="1066" w:gutter="0"/>
          <w:cols w:space="720"/>
        </w:sectPr>
      </w:pPr>
    </w:p>
    <w:p w:rsidR="00271CE3" w:rsidRDefault="006C7EF8">
      <w:pPr>
        <w:pStyle w:val="BodyText"/>
        <w:rPr>
          <w:b/>
        </w:rPr>
      </w:pPr>
      <w:r>
        <w:rPr>
          <w:b/>
          <w:noProof/>
          <w:lang w:val="en-IN" w:eastAsia="en-IN"/>
        </w:rPr>
        <w:lastRenderedPageBreak/>
        <mc:AlternateContent>
          <mc:Choice Requires="wps">
            <w:drawing>
              <wp:anchor distT="0" distB="0" distL="0" distR="0" simplePos="0" relativeHeight="15738880" behindDoc="0" locked="0" layoutInCell="1" allowOverlap="1">
                <wp:simplePos x="0" y="0"/>
                <wp:positionH relativeFrom="page">
                  <wp:posOffset>1750794</wp:posOffset>
                </wp:positionH>
                <wp:positionV relativeFrom="page">
                  <wp:posOffset>2127910</wp:posOffset>
                </wp:positionV>
                <wp:extent cx="139065" cy="2216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1.61</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7.857819pt;margin-top:167.552017pt;width:10.95pt;height:17.45pt;mso-position-horizontal-relative:page;mso-position-vertical-relative:page;z-index:15738880" type="#_x0000_t202" id="docshape42"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1.61</w:t>
                      </w:r>
                    </w:p>
                  </w:txbxContent>
                </v:textbox>
                <w10:wrap type="none"/>
              </v:shape>
            </w:pict>
          </mc:Fallback>
        </mc:AlternateContent>
      </w:r>
      <w:r>
        <w:rPr>
          <w:b/>
          <w:noProof/>
          <w:lang w:val="en-IN" w:eastAsia="en-IN"/>
        </w:rPr>
        <mc:AlternateContent>
          <mc:Choice Requires="wps">
            <w:drawing>
              <wp:anchor distT="0" distB="0" distL="0" distR="0" simplePos="0" relativeHeight="15739392" behindDoc="0" locked="0" layoutInCell="1" allowOverlap="1">
                <wp:simplePos x="0" y="0"/>
                <wp:positionH relativeFrom="page">
                  <wp:posOffset>2228060</wp:posOffset>
                </wp:positionH>
                <wp:positionV relativeFrom="page">
                  <wp:posOffset>1528089</wp:posOffset>
                </wp:positionV>
                <wp:extent cx="139065" cy="22161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2.25</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5.437805pt;margin-top:120.322021pt;width:10.95pt;height:17.45pt;mso-position-horizontal-relative:page;mso-position-vertical-relative:page;z-index:15739392" type="#_x0000_t202" id="docshape43"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2.25</w:t>
                      </w:r>
                    </w:p>
                  </w:txbxContent>
                </v:textbox>
                <w10:wrap type="none"/>
              </v:shape>
            </w:pict>
          </mc:Fallback>
        </mc:AlternateContent>
      </w:r>
      <w:r>
        <w:rPr>
          <w:b/>
          <w:noProof/>
          <w:lang w:val="en-IN" w:eastAsia="en-IN"/>
        </w:rPr>
        <mc:AlternateContent>
          <mc:Choice Requires="wps">
            <w:drawing>
              <wp:anchor distT="0" distB="0" distL="0" distR="0" simplePos="0" relativeHeight="15739904" behindDoc="0" locked="0" layoutInCell="1" allowOverlap="1">
                <wp:simplePos x="0" y="0"/>
                <wp:positionH relativeFrom="page">
                  <wp:posOffset>2704945</wp:posOffset>
                </wp:positionH>
                <wp:positionV relativeFrom="page">
                  <wp:posOffset>1752879</wp:posOffset>
                </wp:positionV>
                <wp:extent cx="139065" cy="2216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2.01</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2.987808pt;margin-top:138.022018pt;width:10.95pt;height:17.45pt;mso-position-horizontal-relative:page;mso-position-vertical-relative:page;z-index:15739904" type="#_x0000_t202" id="docshape44"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2.01</w:t>
                      </w:r>
                    </w:p>
                  </w:txbxContent>
                </v:textbox>
                <w10:wrap type="none"/>
              </v:shape>
            </w:pict>
          </mc:Fallback>
        </mc:AlternateContent>
      </w:r>
      <w:r>
        <w:rPr>
          <w:b/>
          <w:noProof/>
          <w:lang w:val="en-IN" w:eastAsia="en-IN"/>
        </w:rPr>
        <mc:AlternateContent>
          <mc:Choice Requires="wps">
            <w:drawing>
              <wp:anchor distT="0" distB="0" distL="0" distR="0" simplePos="0" relativeHeight="15740416" behindDoc="0" locked="0" layoutInCell="1" allowOverlap="1">
                <wp:simplePos x="0" y="0"/>
                <wp:positionH relativeFrom="page">
                  <wp:posOffset>3182084</wp:posOffset>
                </wp:positionH>
                <wp:positionV relativeFrom="page">
                  <wp:posOffset>1893595</wp:posOffset>
                </wp:positionV>
                <wp:extent cx="139065" cy="2216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1.86</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0.557816pt;margin-top:149.102020pt;width:10.95pt;height:17.45pt;mso-position-horizontal-relative:page;mso-position-vertical-relative:page;z-index:15740416" type="#_x0000_t202" id="docshape45"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1.86</w:t>
                      </w:r>
                    </w:p>
                  </w:txbxContent>
                </v:textbox>
                <w10:wrap type="none"/>
              </v:shape>
            </w:pict>
          </mc:Fallback>
        </mc:AlternateContent>
      </w:r>
      <w:r>
        <w:rPr>
          <w:b/>
          <w:noProof/>
          <w:lang w:val="en-IN" w:eastAsia="en-IN"/>
        </w:rPr>
        <mc:AlternateContent>
          <mc:Choice Requires="wps">
            <w:drawing>
              <wp:anchor distT="0" distB="0" distL="0" distR="0" simplePos="0" relativeHeight="15740928" behindDoc="0" locked="0" layoutInCell="1" allowOverlap="1">
                <wp:simplePos x="0" y="0"/>
                <wp:positionH relativeFrom="page">
                  <wp:posOffset>3658969</wp:posOffset>
                </wp:positionH>
                <wp:positionV relativeFrom="page">
                  <wp:posOffset>2352954</wp:posOffset>
                </wp:positionV>
                <wp:extent cx="139065" cy="2216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1.37</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107819pt;margin-top:185.272018pt;width:10.95pt;height:17.45pt;mso-position-horizontal-relative:page;mso-position-vertical-relative:page;z-index:15740928" type="#_x0000_t202" id="docshape46"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1.37</w:t>
                      </w:r>
                    </w:p>
                  </w:txbxContent>
                </v:textbox>
                <w10:wrap type="none"/>
              </v:shape>
            </w:pict>
          </mc:Fallback>
        </mc:AlternateContent>
      </w:r>
      <w:r>
        <w:rPr>
          <w:b/>
          <w:noProof/>
          <w:lang w:val="en-IN" w:eastAsia="en-IN"/>
        </w:rPr>
        <mc:AlternateContent>
          <mc:Choice Requires="wps">
            <w:drawing>
              <wp:anchor distT="0" distB="0" distL="0" distR="0" simplePos="0" relativeHeight="15741440" behindDoc="0" locked="0" layoutInCell="1" allowOverlap="1">
                <wp:simplePos x="0" y="0"/>
                <wp:positionH relativeFrom="page">
                  <wp:posOffset>4136108</wp:posOffset>
                </wp:positionH>
                <wp:positionV relativeFrom="page">
                  <wp:posOffset>2352954</wp:posOffset>
                </wp:positionV>
                <wp:extent cx="139065" cy="22161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1.37</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5.677826pt;margin-top:185.272018pt;width:10.95pt;height:17.45pt;mso-position-horizontal-relative:page;mso-position-vertical-relative:page;z-index:15741440" type="#_x0000_t202" id="docshape47"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1.37</w:t>
                      </w:r>
                    </w:p>
                  </w:txbxContent>
                </v:textbox>
                <w10:wrap type="none"/>
              </v:shape>
            </w:pict>
          </mc:Fallback>
        </mc:AlternateContent>
      </w:r>
      <w:r>
        <w:rPr>
          <w:b/>
          <w:noProof/>
          <w:lang w:val="en-IN" w:eastAsia="en-IN"/>
        </w:rPr>
        <mc:AlternateContent>
          <mc:Choice Requires="wps">
            <w:drawing>
              <wp:anchor distT="0" distB="0" distL="0" distR="0" simplePos="0" relativeHeight="15741952" behindDoc="0" locked="0" layoutInCell="1" allowOverlap="1">
                <wp:simplePos x="0" y="0"/>
                <wp:positionH relativeFrom="page">
                  <wp:posOffset>4613120</wp:posOffset>
                </wp:positionH>
                <wp:positionV relativeFrom="page">
                  <wp:posOffset>2455824</wp:posOffset>
                </wp:positionV>
                <wp:extent cx="139065" cy="2216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1.26</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3.237823pt;margin-top:193.372025pt;width:10.95pt;height:17.45pt;mso-position-horizontal-relative:page;mso-position-vertical-relative:page;z-index:15741952" type="#_x0000_t202" id="docshape48"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1.26</w:t>
                      </w:r>
                    </w:p>
                  </w:txbxContent>
                </v:textbox>
                <w10:wrap type="none"/>
              </v:shape>
            </w:pict>
          </mc:Fallback>
        </mc:AlternateContent>
      </w:r>
      <w:r>
        <w:rPr>
          <w:b/>
          <w:noProof/>
          <w:lang w:val="en-IN" w:eastAsia="en-IN"/>
        </w:rPr>
        <mc:AlternateContent>
          <mc:Choice Requires="wps">
            <w:drawing>
              <wp:anchor distT="0" distB="0" distL="0" distR="0" simplePos="0" relativeHeight="15742464" behindDoc="0" locked="0" layoutInCell="1" allowOverlap="1">
                <wp:simplePos x="0" y="0"/>
                <wp:positionH relativeFrom="page">
                  <wp:posOffset>5090259</wp:posOffset>
                </wp:positionH>
                <wp:positionV relativeFrom="page">
                  <wp:posOffset>1621815</wp:posOffset>
                </wp:positionV>
                <wp:extent cx="139065" cy="2216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2.15</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0.8078pt;margin-top:127.702026pt;width:10.95pt;height:17.45pt;mso-position-horizontal-relative:page;mso-position-vertical-relative:page;z-index:15742464" type="#_x0000_t202" id="docshape49"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2.15</w:t>
                      </w:r>
                    </w:p>
                  </w:txbxContent>
                </v:textbox>
                <w10:wrap type="none"/>
              </v:shape>
            </w:pict>
          </mc:Fallback>
        </mc:AlternateContent>
      </w:r>
      <w:r>
        <w:rPr>
          <w:b/>
          <w:noProof/>
          <w:lang w:val="en-IN" w:eastAsia="en-IN"/>
        </w:rPr>
        <mc:AlternateContent>
          <mc:Choice Requires="wps">
            <w:drawing>
              <wp:anchor distT="0" distB="0" distL="0" distR="0" simplePos="0" relativeHeight="15742976" behindDoc="0" locked="0" layoutInCell="1" allowOverlap="1">
                <wp:simplePos x="0" y="0"/>
                <wp:positionH relativeFrom="page">
                  <wp:posOffset>5567144</wp:posOffset>
                </wp:positionH>
                <wp:positionV relativeFrom="page">
                  <wp:posOffset>1893595</wp:posOffset>
                </wp:positionV>
                <wp:extent cx="139065" cy="22161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221615"/>
                        </a:xfrm>
                        <a:prstGeom prst="rect">
                          <a:avLst/>
                        </a:prstGeom>
                      </wps:spPr>
                      <wps:txbx>
                        <w:txbxContent>
                          <w:p w:rsidR="00271CE3" w:rsidRDefault="006C7EF8">
                            <w:pPr>
                              <w:spacing w:before="14"/>
                              <w:ind w:left="20"/>
                              <w:rPr>
                                <w:rFonts w:ascii="Arial MT"/>
                                <w:sz w:val="16"/>
                              </w:rPr>
                            </w:pPr>
                            <w:r>
                              <w:rPr>
                                <w:rFonts w:ascii="Arial MT"/>
                                <w:color w:val="7E7E7E"/>
                                <w:spacing w:val="-4"/>
                                <w:sz w:val="16"/>
                              </w:rPr>
                              <w:t>1.86</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8.357819pt;margin-top:149.102020pt;width:10.95pt;height:17.45pt;mso-position-horizontal-relative:page;mso-position-vertical-relative:page;z-index:15742976" type="#_x0000_t202" id="docshape50" filled="false" stroked="false">
                <v:textbox inset="0,0,0,0" style="layout-flow:vertical;mso-layout-flow-alt:bottom-to-top">
                  <w:txbxContent>
                    <w:p>
                      <w:pPr>
                        <w:spacing w:before="14"/>
                        <w:ind w:left="20" w:right="0" w:firstLine="0"/>
                        <w:jc w:val="left"/>
                        <w:rPr>
                          <w:rFonts w:ascii="Arial MT"/>
                          <w:sz w:val="16"/>
                        </w:rPr>
                      </w:pPr>
                      <w:r>
                        <w:rPr>
                          <w:rFonts w:ascii="Arial MT"/>
                          <w:color w:val="7E7E7E"/>
                          <w:spacing w:val="-4"/>
                          <w:sz w:val="16"/>
                        </w:rPr>
                        <w:t>1.86</w:t>
                      </w:r>
                    </w:p>
                  </w:txbxContent>
                </v:textbox>
                <w10:wrap type="none"/>
              </v:shape>
            </w:pict>
          </mc:Fallback>
        </mc:AlternateContent>
      </w: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rPr>
          <w:b/>
        </w:rPr>
      </w:pPr>
    </w:p>
    <w:p w:rsidR="00271CE3" w:rsidRDefault="00271CE3">
      <w:pPr>
        <w:pStyle w:val="BodyText"/>
        <w:spacing w:before="244"/>
        <w:rPr>
          <w:b/>
        </w:rPr>
      </w:pPr>
    </w:p>
    <w:p w:rsidR="00271CE3" w:rsidRDefault="006C7EF8">
      <w:pPr>
        <w:spacing w:line="307" w:lineRule="auto"/>
        <w:ind w:left="828" w:right="1240" w:firstLine="1164"/>
        <w:rPr>
          <w:sz w:val="24"/>
        </w:rPr>
      </w:pPr>
      <w:r>
        <w:rPr>
          <w:noProof/>
          <w:sz w:val="24"/>
          <w:lang w:val="en-IN" w:eastAsia="en-IN"/>
        </w:rPr>
        <mc:AlternateContent>
          <mc:Choice Requires="wps">
            <w:drawing>
              <wp:anchor distT="0" distB="0" distL="0" distR="0" simplePos="0" relativeHeight="15738368" behindDoc="0" locked="0" layoutInCell="1" allowOverlap="1">
                <wp:simplePos x="0" y="0"/>
                <wp:positionH relativeFrom="page">
                  <wp:posOffset>1435417</wp:posOffset>
                </wp:positionH>
                <wp:positionV relativeFrom="paragraph">
                  <wp:posOffset>-2929319</wp:posOffset>
                </wp:positionV>
                <wp:extent cx="4581525" cy="275272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65" name="Graphic 65"/>
                        <wps:cNvSpPr/>
                        <wps:spPr>
                          <a:xfrm>
                            <a:off x="145097" y="145097"/>
                            <a:ext cx="4292600" cy="2341880"/>
                          </a:xfrm>
                          <a:custGeom>
                            <a:avLst/>
                            <a:gdLst/>
                            <a:ahLst/>
                            <a:cxnLst/>
                            <a:rect l="l" t="t" r="r" b="b"/>
                            <a:pathLst>
                              <a:path w="4292600" h="2341880">
                                <a:moveTo>
                                  <a:pt x="0" y="0"/>
                                </a:moveTo>
                                <a:lnTo>
                                  <a:pt x="0" y="2341880"/>
                                </a:lnTo>
                              </a:path>
                              <a:path w="4292600" h="2341880">
                                <a:moveTo>
                                  <a:pt x="476249" y="0"/>
                                </a:moveTo>
                                <a:lnTo>
                                  <a:pt x="476249" y="2341880"/>
                                </a:lnTo>
                              </a:path>
                              <a:path w="4292600" h="2341880">
                                <a:moveTo>
                                  <a:pt x="953770" y="0"/>
                                </a:moveTo>
                                <a:lnTo>
                                  <a:pt x="953770" y="2341880"/>
                                </a:lnTo>
                              </a:path>
                              <a:path w="4292600" h="2341880">
                                <a:moveTo>
                                  <a:pt x="1430020" y="0"/>
                                </a:moveTo>
                                <a:lnTo>
                                  <a:pt x="1430020" y="2341880"/>
                                </a:lnTo>
                              </a:path>
                              <a:path w="4292600" h="2341880">
                                <a:moveTo>
                                  <a:pt x="1907539" y="0"/>
                                </a:moveTo>
                                <a:lnTo>
                                  <a:pt x="1907539" y="2341880"/>
                                </a:lnTo>
                              </a:path>
                              <a:path w="4292600" h="2341880">
                                <a:moveTo>
                                  <a:pt x="2383790" y="0"/>
                                </a:moveTo>
                                <a:lnTo>
                                  <a:pt x="2383790" y="2341880"/>
                                </a:lnTo>
                              </a:path>
                              <a:path w="4292600" h="2341880">
                                <a:moveTo>
                                  <a:pt x="2861310" y="0"/>
                                </a:moveTo>
                                <a:lnTo>
                                  <a:pt x="2861310" y="2341880"/>
                                </a:lnTo>
                              </a:path>
                              <a:path w="4292600" h="2341880">
                                <a:moveTo>
                                  <a:pt x="3337560" y="0"/>
                                </a:moveTo>
                                <a:lnTo>
                                  <a:pt x="3337560" y="2341880"/>
                                </a:lnTo>
                              </a:path>
                              <a:path w="4292600" h="2341880">
                                <a:moveTo>
                                  <a:pt x="3815080" y="0"/>
                                </a:moveTo>
                                <a:lnTo>
                                  <a:pt x="3815080" y="2341880"/>
                                </a:lnTo>
                              </a:path>
                              <a:path w="4292600" h="2341880">
                                <a:moveTo>
                                  <a:pt x="4292600" y="0"/>
                                </a:moveTo>
                                <a:lnTo>
                                  <a:pt x="4292600" y="2341880"/>
                                </a:lnTo>
                              </a:path>
                            </a:pathLst>
                          </a:custGeom>
                          <a:ln w="8890">
                            <a:solidFill>
                              <a:srgbClr val="D9D9D9"/>
                            </a:solidFill>
                            <a:prstDash val="solid"/>
                          </a:ln>
                        </wps:spPr>
                        <wps:bodyPr wrap="square" lIns="0" tIns="0" rIns="0" bIns="0" rtlCol="0">
                          <a:prstTxWarp prst="textNoShape">
                            <a:avLst/>
                          </a:prstTxWarp>
                          <a:noAutofit/>
                        </wps:bodyPr>
                      </wps:wsp>
                      <wps:wsp>
                        <wps:cNvPr id="66" name="Graphic 66"/>
                        <wps:cNvSpPr/>
                        <wps:spPr>
                          <a:xfrm>
                            <a:off x="338772" y="378142"/>
                            <a:ext cx="3903979" cy="2109470"/>
                          </a:xfrm>
                          <a:custGeom>
                            <a:avLst/>
                            <a:gdLst/>
                            <a:ahLst/>
                            <a:cxnLst/>
                            <a:rect l="l" t="t" r="r" b="b"/>
                            <a:pathLst>
                              <a:path w="3903979" h="2109470">
                                <a:moveTo>
                                  <a:pt x="87630" y="600710"/>
                                </a:moveTo>
                                <a:lnTo>
                                  <a:pt x="0" y="600710"/>
                                </a:lnTo>
                                <a:lnTo>
                                  <a:pt x="0" y="2109470"/>
                                </a:lnTo>
                                <a:lnTo>
                                  <a:pt x="87630" y="2109470"/>
                                </a:lnTo>
                                <a:lnTo>
                                  <a:pt x="87630" y="600710"/>
                                </a:lnTo>
                                <a:close/>
                              </a:path>
                              <a:path w="3903979" h="2109470">
                                <a:moveTo>
                                  <a:pt x="565150" y="0"/>
                                </a:moveTo>
                                <a:lnTo>
                                  <a:pt x="477520" y="0"/>
                                </a:lnTo>
                                <a:lnTo>
                                  <a:pt x="477520" y="2109470"/>
                                </a:lnTo>
                                <a:lnTo>
                                  <a:pt x="565150" y="2109470"/>
                                </a:lnTo>
                                <a:lnTo>
                                  <a:pt x="565150" y="0"/>
                                </a:lnTo>
                                <a:close/>
                              </a:path>
                              <a:path w="3903979" h="2109470">
                                <a:moveTo>
                                  <a:pt x="1041400" y="226060"/>
                                </a:moveTo>
                                <a:lnTo>
                                  <a:pt x="953770" y="226060"/>
                                </a:lnTo>
                                <a:lnTo>
                                  <a:pt x="953770" y="2109470"/>
                                </a:lnTo>
                                <a:lnTo>
                                  <a:pt x="1041400" y="2109470"/>
                                </a:lnTo>
                                <a:lnTo>
                                  <a:pt x="1041400" y="226060"/>
                                </a:lnTo>
                                <a:close/>
                              </a:path>
                              <a:path w="3903979" h="2109470">
                                <a:moveTo>
                                  <a:pt x="1518920" y="365760"/>
                                </a:moveTo>
                                <a:lnTo>
                                  <a:pt x="1431290" y="365760"/>
                                </a:lnTo>
                                <a:lnTo>
                                  <a:pt x="1431290" y="2109470"/>
                                </a:lnTo>
                                <a:lnTo>
                                  <a:pt x="1518920" y="2109470"/>
                                </a:lnTo>
                                <a:lnTo>
                                  <a:pt x="1518920" y="365760"/>
                                </a:lnTo>
                                <a:close/>
                              </a:path>
                              <a:path w="3903979" h="2109470">
                                <a:moveTo>
                                  <a:pt x="1996440" y="825500"/>
                                </a:moveTo>
                                <a:lnTo>
                                  <a:pt x="1907540" y="825500"/>
                                </a:lnTo>
                                <a:lnTo>
                                  <a:pt x="1907540" y="2109470"/>
                                </a:lnTo>
                                <a:lnTo>
                                  <a:pt x="1996440" y="2109470"/>
                                </a:lnTo>
                                <a:lnTo>
                                  <a:pt x="1996440" y="825500"/>
                                </a:lnTo>
                                <a:close/>
                              </a:path>
                              <a:path w="3903979" h="2109470">
                                <a:moveTo>
                                  <a:pt x="2472690" y="825500"/>
                                </a:moveTo>
                                <a:lnTo>
                                  <a:pt x="2385060" y="825500"/>
                                </a:lnTo>
                                <a:lnTo>
                                  <a:pt x="2385060" y="2109470"/>
                                </a:lnTo>
                                <a:lnTo>
                                  <a:pt x="2472690" y="2109470"/>
                                </a:lnTo>
                                <a:lnTo>
                                  <a:pt x="2472690" y="825500"/>
                                </a:lnTo>
                                <a:close/>
                              </a:path>
                              <a:path w="3903979" h="2109470">
                                <a:moveTo>
                                  <a:pt x="2950210" y="928370"/>
                                </a:moveTo>
                                <a:lnTo>
                                  <a:pt x="2862580" y="928370"/>
                                </a:lnTo>
                                <a:lnTo>
                                  <a:pt x="2862580" y="2109470"/>
                                </a:lnTo>
                                <a:lnTo>
                                  <a:pt x="2950210" y="2109470"/>
                                </a:lnTo>
                                <a:lnTo>
                                  <a:pt x="2950210" y="928370"/>
                                </a:lnTo>
                                <a:close/>
                              </a:path>
                              <a:path w="3903979" h="2109470">
                                <a:moveTo>
                                  <a:pt x="3426460" y="93980"/>
                                </a:moveTo>
                                <a:lnTo>
                                  <a:pt x="3338830" y="93980"/>
                                </a:lnTo>
                                <a:lnTo>
                                  <a:pt x="3338830" y="2109470"/>
                                </a:lnTo>
                                <a:lnTo>
                                  <a:pt x="3426460" y="2109470"/>
                                </a:lnTo>
                                <a:lnTo>
                                  <a:pt x="3426460" y="93980"/>
                                </a:lnTo>
                                <a:close/>
                              </a:path>
                              <a:path w="3903979" h="2109470">
                                <a:moveTo>
                                  <a:pt x="3903980" y="365760"/>
                                </a:moveTo>
                                <a:lnTo>
                                  <a:pt x="3816350" y="365760"/>
                                </a:lnTo>
                                <a:lnTo>
                                  <a:pt x="3816350" y="2109470"/>
                                </a:lnTo>
                                <a:lnTo>
                                  <a:pt x="3903980" y="2109470"/>
                                </a:lnTo>
                                <a:lnTo>
                                  <a:pt x="3903980" y="365760"/>
                                </a:lnTo>
                                <a:close/>
                              </a:path>
                            </a:pathLst>
                          </a:custGeom>
                          <a:solidFill>
                            <a:srgbClr val="155F82"/>
                          </a:solidFill>
                        </wps:spPr>
                        <wps:bodyPr wrap="square" lIns="0" tIns="0" rIns="0" bIns="0" rtlCol="0">
                          <a:prstTxWarp prst="textNoShape">
                            <a:avLst/>
                          </a:prstTxWarp>
                          <a:noAutofit/>
                        </wps:bodyPr>
                      </wps:wsp>
                      <wps:wsp>
                        <wps:cNvPr id="67" name="Graphic 67"/>
                        <wps:cNvSpPr/>
                        <wps:spPr>
                          <a:xfrm>
                            <a:off x="145097" y="2486977"/>
                            <a:ext cx="4292600" cy="1270"/>
                          </a:xfrm>
                          <a:custGeom>
                            <a:avLst/>
                            <a:gdLst/>
                            <a:ahLst/>
                            <a:cxnLst/>
                            <a:rect l="l" t="t" r="r" b="b"/>
                            <a:pathLst>
                              <a:path w="4292600">
                                <a:moveTo>
                                  <a:pt x="0" y="0"/>
                                </a:moveTo>
                                <a:lnTo>
                                  <a:pt x="4292600" y="0"/>
                                </a:lnTo>
                              </a:path>
                            </a:pathLst>
                          </a:custGeom>
                          <a:ln w="8890">
                            <a:solidFill>
                              <a:srgbClr val="D9D9D9"/>
                            </a:solidFill>
                            <a:prstDash val="solid"/>
                          </a:ln>
                        </wps:spPr>
                        <wps:bodyPr wrap="square" lIns="0" tIns="0" rIns="0" bIns="0" rtlCol="0">
                          <a:prstTxWarp prst="textNoShape">
                            <a:avLst/>
                          </a:prstTxWarp>
                          <a:noAutofit/>
                        </wps:bodyPr>
                      </wps:wsp>
                      <wps:wsp>
                        <wps:cNvPr id="68" name="Textbox 68"/>
                        <wps:cNvSpPr txBox="1"/>
                        <wps:spPr>
                          <a:xfrm>
                            <a:off x="4762" y="4762"/>
                            <a:ext cx="4572000" cy="2743200"/>
                          </a:xfrm>
                          <a:prstGeom prst="rect">
                            <a:avLst/>
                          </a:prstGeom>
                          <a:ln w="9525">
                            <a:solidFill>
                              <a:srgbClr val="D9D9D9"/>
                            </a:solidFill>
                            <a:prstDash val="solid"/>
                          </a:ln>
                        </wps:spPr>
                        <wps:txbx>
                          <w:txbxContent>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rPr>
                                  <w:i/>
                                  <w:sz w:val="16"/>
                                </w:rPr>
                              </w:pPr>
                            </w:p>
                            <w:p w:rsidR="00271CE3" w:rsidRDefault="00271CE3">
                              <w:pPr>
                                <w:spacing w:before="135"/>
                                <w:rPr>
                                  <w:i/>
                                  <w:sz w:val="16"/>
                                </w:rPr>
                              </w:pPr>
                            </w:p>
                            <w:p w:rsidR="00271CE3" w:rsidRDefault="006C7EF8">
                              <w:pPr>
                                <w:tabs>
                                  <w:tab w:val="left" w:pos="1284"/>
                                  <w:tab w:val="left" w:pos="2035"/>
                                  <w:tab w:val="left" w:pos="2786"/>
                                  <w:tab w:val="left" w:pos="3537"/>
                                  <w:tab w:val="left" w:pos="4289"/>
                                  <w:tab w:val="left" w:pos="5040"/>
                                  <w:tab w:val="left" w:pos="5791"/>
                                  <w:tab w:val="left" w:pos="6542"/>
                                </w:tabs>
                                <w:ind w:left="533"/>
                                <w:rPr>
                                  <w:rFonts w:ascii="Arial MT"/>
                                  <w:sz w:val="16"/>
                                </w:rPr>
                              </w:pPr>
                              <w:r>
                                <w:rPr>
                                  <w:rFonts w:ascii="Arial MT"/>
                                  <w:color w:val="585858"/>
                                  <w:spacing w:val="-10"/>
                                  <w:sz w:val="16"/>
                                </w:rPr>
                                <w:t>1</w:t>
                              </w:r>
                              <w:r>
                                <w:rPr>
                                  <w:rFonts w:ascii="Arial MT"/>
                                  <w:color w:val="585858"/>
                                  <w:sz w:val="16"/>
                                </w:rPr>
                                <w:tab/>
                              </w:r>
                              <w:r>
                                <w:rPr>
                                  <w:rFonts w:ascii="Arial MT"/>
                                  <w:color w:val="585858"/>
                                  <w:spacing w:val="-10"/>
                                  <w:sz w:val="16"/>
                                </w:rPr>
                                <w:t>2</w:t>
                              </w:r>
                              <w:r>
                                <w:rPr>
                                  <w:rFonts w:ascii="Arial MT"/>
                                  <w:color w:val="585858"/>
                                  <w:sz w:val="16"/>
                                </w:rPr>
                                <w:tab/>
                              </w:r>
                              <w:r>
                                <w:rPr>
                                  <w:rFonts w:ascii="Arial MT"/>
                                  <w:color w:val="585858"/>
                                  <w:spacing w:val="-10"/>
                                  <w:sz w:val="16"/>
                                </w:rPr>
                                <w:t>3</w:t>
                              </w:r>
                              <w:r>
                                <w:rPr>
                                  <w:rFonts w:ascii="Arial MT"/>
                                  <w:color w:val="585858"/>
                                  <w:sz w:val="16"/>
                                </w:rPr>
                                <w:tab/>
                              </w:r>
                              <w:r>
                                <w:rPr>
                                  <w:rFonts w:ascii="Arial MT"/>
                                  <w:color w:val="585858"/>
                                  <w:spacing w:val="-10"/>
                                  <w:sz w:val="16"/>
                                </w:rPr>
                                <w:t>4</w:t>
                              </w:r>
                              <w:r>
                                <w:rPr>
                                  <w:rFonts w:ascii="Arial MT"/>
                                  <w:color w:val="585858"/>
                                  <w:sz w:val="16"/>
                                </w:rPr>
                                <w:tab/>
                              </w:r>
                              <w:r>
                                <w:rPr>
                                  <w:rFonts w:ascii="Arial MT"/>
                                  <w:color w:val="585858"/>
                                  <w:spacing w:val="-10"/>
                                  <w:sz w:val="16"/>
                                </w:rPr>
                                <w:t>5</w:t>
                              </w:r>
                              <w:r>
                                <w:rPr>
                                  <w:rFonts w:ascii="Arial MT"/>
                                  <w:color w:val="585858"/>
                                  <w:sz w:val="16"/>
                                </w:rPr>
                                <w:tab/>
                              </w:r>
                              <w:r>
                                <w:rPr>
                                  <w:rFonts w:ascii="Arial MT"/>
                                  <w:color w:val="585858"/>
                                  <w:spacing w:val="-10"/>
                                  <w:sz w:val="16"/>
                                </w:rPr>
                                <w:t>6</w:t>
                              </w:r>
                              <w:r>
                                <w:rPr>
                                  <w:rFonts w:ascii="Arial MT"/>
                                  <w:color w:val="585858"/>
                                  <w:sz w:val="16"/>
                                </w:rPr>
                                <w:tab/>
                              </w:r>
                              <w:r>
                                <w:rPr>
                                  <w:rFonts w:ascii="Arial MT"/>
                                  <w:color w:val="585858"/>
                                  <w:spacing w:val="-10"/>
                                  <w:sz w:val="16"/>
                                </w:rPr>
                                <w:t>7</w:t>
                              </w:r>
                              <w:r>
                                <w:rPr>
                                  <w:rFonts w:ascii="Arial MT"/>
                                  <w:color w:val="585858"/>
                                  <w:sz w:val="16"/>
                                </w:rPr>
                                <w:tab/>
                              </w:r>
                              <w:r>
                                <w:rPr>
                                  <w:rFonts w:ascii="Arial MT"/>
                                  <w:color w:val="585858"/>
                                  <w:spacing w:val="-10"/>
                                  <w:sz w:val="16"/>
                                </w:rPr>
                                <w:t>8</w:t>
                              </w:r>
                              <w:r>
                                <w:rPr>
                                  <w:rFonts w:ascii="Arial MT"/>
                                  <w:color w:val="585858"/>
                                  <w:sz w:val="16"/>
                                </w:rPr>
                                <w:tab/>
                              </w:r>
                              <w:r>
                                <w:rPr>
                                  <w:rFonts w:ascii="Arial MT"/>
                                  <w:color w:val="585858"/>
                                  <w:spacing w:val="-10"/>
                                  <w:sz w:val="16"/>
                                </w:rPr>
                                <w:t>9</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3.025002pt;margin-top:-230.655075pt;width:360.75pt;height:216.75pt;mso-position-horizontal-relative:page;mso-position-vertical-relative:paragraph;z-index:15738368" id="docshapegroup51" coordorigin="2261,-4613" coordsize="7215,4335">
                <v:shape style="position:absolute;left:2489;top:-4385;width:6760;height:3688" id="docshape52" coordorigin="2489,-4385" coordsize="6760,3688" path="m2489,-4385l2489,-697m3239,-4385l3239,-697m3991,-4385l3991,-697m4741,-4385l4741,-697m5493,-4385l5493,-697m6243,-4385l6243,-697m6995,-4385l6995,-697m7745,-4385l7745,-697m8497,-4385l8497,-697m9249,-4385l9249,-697e" filled="false" stroked="true" strokeweight=".7pt" strokecolor="#d9d9d9">
                  <v:path arrowok="t"/>
                  <v:stroke dashstyle="solid"/>
                </v:shape>
                <v:shape style="position:absolute;left:2794;top:-4018;width:6148;height:3322" id="docshape53" coordorigin="2794,-4018" coordsize="6148,3322" path="m2932,-3072l2794,-3072,2794,-696,2932,-696,2932,-3072xm3684,-4018l3546,-4018,3546,-696,3684,-696,3684,-4018xm4434,-3662l4296,-3662,4296,-696,4434,-696,4434,-3662xm5186,-3442l5048,-3442,5048,-696,5186,-696,5186,-3442xm5938,-2718l5798,-2718,5798,-696,5938,-696,5938,-2718xm6688,-2718l6550,-2718,6550,-696,6688,-696,6688,-2718xm7440,-2556l7302,-2556,7302,-696,7440,-696,7440,-2556xm8190,-3870l8052,-3870,8052,-696,8190,-696,8190,-3870xm8942,-3442l8804,-3442,8804,-696,8942,-696,8942,-3442xe" filled="true" fillcolor="#155f82" stroked="false">
                  <v:path arrowok="t"/>
                  <v:fill type="solid"/>
                </v:shape>
                <v:line style="position:absolute" from="2489,-697" to="9249,-697" stroked="true" strokeweight=".7pt" strokecolor="#d9d9d9">
                  <v:stroke dashstyle="solid"/>
                </v:line>
                <v:shape style="position:absolute;left:2268;top:-4606;width:7200;height:4320" type="#_x0000_t202" id="docshape54" filled="false" stroked="true" strokeweight=".75pt" strokecolor="#d9d9d9">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135"/>
                          <w:rPr>
                            <w:i/>
                            <w:sz w:val="16"/>
                          </w:rPr>
                        </w:pPr>
                      </w:p>
                      <w:p>
                        <w:pPr>
                          <w:tabs>
                            <w:tab w:pos="1284" w:val="left" w:leader="none"/>
                            <w:tab w:pos="2035" w:val="left" w:leader="none"/>
                            <w:tab w:pos="2786" w:val="left" w:leader="none"/>
                            <w:tab w:pos="3537" w:val="left" w:leader="none"/>
                            <w:tab w:pos="4289" w:val="left" w:leader="none"/>
                            <w:tab w:pos="5040" w:val="left" w:leader="none"/>
                            <w:tab w:pos="5791" w:val="left" w:leader="none"/>
                            <w:tab w:pos="6542" w:val="left" w:leader="none"/>
                          </w:tabs>
                          <w:spacing w:before="0"/>
                          <w:ind w:left="533" w:right="0" w:firstLine="0"/>
                          <w:jc w:val="left"/>
                          <w:rPr>
                            <w:rFonts w:ascii="Arial MT"/>
                            <w:sz w:val="16"/>
                          </w:rPr>
                        </w:pPr>
                        <w:r>
                          <w:rPr>
                            <w:rFonts w:ascii="Arial MT"/>
                            <w:color w:val="585858"/>
                            <w:spacing w:val="-10"/>
                            <w:sz w:val="16"/>
                          </w:rPr>
                          <w:t>1</w:t>
                        </w:r>
                        <w:r>
                          <w:rPr>
                            <w:rFonts w:ascii="Arial MT"/>
                            <w:color w:val="585858"/>
                            <w:sz w:val="16"/>
                          </w:rPr>
                          <w:tab/>
                        </w:r>
                        <w:r>
                          <w:rPr>
                            <w:rFonts w:ascii="Arial MT"/>
                            <w:color w:val="585858"/>
                            <w:spacing w:val="-10"/>
                            <w:sz w:val="16"/>
                          </w:rPr>
                          <w:t>2</w:t>
                        </w:r>
                        <w:r>
                          <w:rPr>
                            <w:rFonts w:ascii="Arial MT"/>
                            <w:color w:val="585858"/>
                            <w:sz w:val="16"/>
                          </w:rPr>
                          <w:tab/>
                        </w:r>
                        <w:r>
                          <w:rPr>
                            <w:rFonts w:ascii="Arial MT"/>
                            <w:color w:val="585858"/>
                            <w:spacing w:val="-10"/>
                            <w:sz w:val="16"/>
                          </w:rPr>
                          <w:t>3</w:t>
                        </w:r>
                        <w:r>
                          <w:rPr>
                            <w:rFonts w:ascii="Arial MT"/>
                            <w:color w:val="585858"/>
                            <w:sz w:val="16"/>
                          </w:rPr>
                          <w:tab/>
                        </w:r>
                        <w:r>
                          <w:rPr>
                            <w:rFonts w:ascii="Arial MT"/>
                            <w:color w:val="585858"/>
                            <w:spacing w:val="-10"/>
                            <w:sz w:val="16"/>
                          </w:rPr>
                          <w:t>4</w:t>
                        </w:r>
                        <w:r>
                          <w:rPr>
                            <w:rFonts w:ascii="Arial MT"/>
                            <w:color w:val="585858"/>
                            <w:sz w:val="16"/>
                          </w:rPr>
                          <w:tab/>
                        </w:r>
                        <w:r>
                          <w:rPr>
                            <w:rFonts w:ascii="Arial MT"/>
                            <w:color w:val="585858"/>
                            <w:spacing w:val="-10"/>
                            <w:sz w:val="16"/>
                          </w:rPr>
                          <w:t>5</w:t>
                        </w:r>
                        <w:r>
                          <w:rPr>
                            <w:rFonts w:ascii="Arial MT"/>
                            <w:color w:val="585858"/>
                            <w:sz w:val="16"/>
                          </w:rPr>
                          <w:tab/>
                        </w:r>
                        <w:r>
                          <w:rPr>
                            <w:rFonts w:ascii="Arial MT"/>
                            <w:color w:val="585858"/>
                            <w:spacing w:val="-10"/>
                            <w:sz w:val="16"/>
                          </w:rPr>
                          <w:t>6</w:t>
                        </w:r>
                        <w:r>
                          <w:rPr>
                            <w:rFonts w:ascii="Arial MT"/>
                            <w:color w:val="585858"/>
                            <w:sz w:val="16"/>
                          </w:rPr>
                          <w:tab/>
                        </w:r>
                        <w:r>
                          <w:rPr>
                            <w:rFonts w:ascii="Arial MT"/>
                            <w:color w:val="585858"/>
                            <w:spacing w:val="-10"/>
                            <w:sz w:val="16"/>
                          </w:rPr>
                          <w:t>7</w:t>
                        </w:r>
                        <w:r>
                          <w:rPr>
                            <w:rFonts w:ascii="Arial MT"/>
                            <w:color w:val="585858"/>
                            <w:sz w:val="16"/>
                          </w:rPr>
                          <w:tab/>
                        </w:r>
                        <w:r>
                          <w:rPr>
                            <w:rFonts w:ascii="Arial MT"/>
                            <w:color w:val="585858"/>
                            <w:spacing w:val="-10"/>
                            <w:sz w:val="16"/>
                          </w:rPr>
                          <w:t>8</w:t>
                        </w:r>
                        <w:r>
                          <w:rPr>
                            <w:rFonts w:ascii="Arial MT"/>
                            <w:color w:val="585858"/>
                            <w:sz w:val="16"/>
                          </w:rPr>
                          <w:tab/>
                        </w:r>
                        <w:r>
                          <w:rPr>
                            <w:rFonts w:ascii="Arial MT"/>
                            <w:color w:val="585858"/>
                            <w:spacing w:val="-10"/>
                            <w:sz w:val="16"/>
                          </w:rPr>
                          <w:t>9</w:t>
                        </w:r>
                      </w:p>
                    </w:txbxContent>
                  </v:textbox>
                  <v:stroke dashstyle="solid"/>
                  <w10:wrap type="none"/>
                </v:shape>
                <w10:wrap type="none"/>
              </v:group>
            </w:pict>
          </mc:Fallback>
        </mc:AlternateContent>
      </w:r>
      <w:bookmarkStart w:id="84" w:name="_bookmark87"/>
      <w:bookmarkEnd w:id="84"/>
      <w:proofErr w:type="gramStart"/>
      <w:r>
        <w:rPr>
          <w:b/>
          <w:i/>
          <w:sz w:val="24"/>
        </w:rPr>
        <w:t>Figure</w:t>
      </w:r>
      <w:r>
        <w:rPr>
          <w:b/>
          <w:i/>
          <w:spacing w:val="-5"/>
          <w:sz w:val="24"/>
        </w:rPr>
        <w:t xml:space="preserve"> </w:t>
      </w:r>
      <w:r>
        <w:rPr>
          <w:b/>
          <w:i/>
          <w:sz w:val="24"/>
        </w:rPr>
        <w:t>4.</w:t>
      </w:r>
      <w:proofErr w:type="gramEnd"/>
      <w:r>
        <w:rPr>
          <w:b/>
          <w:i/>
          <w:spacing w:val="-5"/>
          <w:sz w:val="24"/>
        </w:rPr>
        <w:t xml:space="preserve"> </w:t>
      </w:r>
      <w:r>
        <w:rPr>
          <w:b/>
          <w:i/>
          <w:sz w:val="24"/>
        </w:rPr>
        <w:t>2</w:t>
      </w:r>
      <w:r>
        <w:rPr>
          <w:b/>
          <w:i/>
          <w:spacing w:val="-5"/>
          <w:sz w:val="24"/>
        </w:rPr>
        <w:t xml:space="preserve"> </w:t>
      </w:r>
      <w:r>
        <w:rPr>
          <w:b/>
          <w:sz w:val="24"/>
        </w:rPr>
        <w:t>The</w:t>
      </w:r>
      <w:r>
        <w:rPr>
          <w:b/>
          <w:spacing w:val="-5"/>
          <w:sz w:val="24"/>
        </w:rPr>
        <w:t xml:space="preserve"> </w:t>
      </w:r>
      <w:proofErr w:type="spellStart"/>
      <w:r>
        <w:rPr>
          <w:b/>
          <w:sz w:val="24"/>
        </w:rPr>
        <w:t>histography</w:t>
      </w:r>
      <w:proofErr w:type="spellEnd"/>
      <w:r>
        <w:rPr>
          <w:b/>
          <w:spacing w:val="-4"/>
          <w:sz w:val="24"/>
        </w:rPr>
        <w:t xml:space="preserve"> </w:t>
      </w:r>
      <w:r>
        <w:rPr>
          <w:b/>
          <w:sz w:val="24"/>
        </w:rPr>
        <w:t>representing</w:t>
      </w:r>
      <w:r>
        <w:rPr>
          <w:b/>
          <w:spacing w:val="-7"/>
          <w:sz w:val="24"/>
        </w:rPr>
        <w:t xml:space="preserve"> </w:t>
      </w:r>
      <w:r>
        <w:rPr>
          <w:b/>
          <w:sz w:val="24"/>
        </w:rPr>
        <w:t>wave</w:t>
      </w:r>
      <w:r>
        <w:rPr>
          <w:b/>
          <w:spacing w:val="-5"/>
          <w:sz w:val="24"/>
        </w:rPr>
        <w:t xml:space="preserve"> </w:t>
      </w:r>
      <w:r>
        <w:rPr>
          <w:b/>
          <w:sz w:val="24"/>
        </w:rPr>
        <w:t>height</w:t>
      </w:r>
      <w:r>
        <w:rPr>
          <w:b/>
          <w:spacing w:val="-5"/>
          <w:sz w:val="24"/>
        </w:rPr>
        <w:t xml:space="preserve"> </w:t>
      </w:r>
      <w:r>
        <w:rPr>
          <w:b/>
          <w:sz w:val="24"/>
        </w:rPr>
        <w:t xml:space="preserve">(m) Source </w:t>
      </w:r>
      <w:r>
        <w:rPr>
          <w:sz w:val="24"/>
        </w:rPr>
        <w:t>Field data (2025)</w:t>
      </w:r>
    </w:p>
    <w:p w:rsidR="00271CE3" w:rsidRDefault="006C7EF8">
      <w:pPr>
        <w:pStyle w:val="Heading2"/>
        <w:numPr>
          <w:ilvl w:val="3"/>
          <w:numId w:val="4"/>
        </w:numPr>
        <w:tabs>
          <w:tab w:val="left" w:pos="1544"/>
        </w:tabs>
        <w:spacing w:before="189"/>
        <w:ind w:left="1544" w:hanging="716"/>
        <w:jc w:val="both"/>
      </w:pPr>
      <w:r>
        <w:t>Wave</w:t>
      </w:r>
      <w:r>
        <w:rPr>
          <w:spacing w:val="-14"/>
        </w:rPr>
        <w:t xml:space="preserve"> </w:t>
      </w:r>
      <w:r>
        <w:rPr>
          <w:spacing w:val="-2"/>
        </w:rPr>
        <w:t>Period</w:t>
      </w:r>
    </w:p>
    <w:p w:rsidR="00271CE3" w:rsidRDefault="006C7EF8">
      <w:pPr>
        <w:pStyle w:val="BodyText"/>
        <w:spacing w:before="78" w:line="360" w:lineRule="auto"/>
        <w:ind w:left="828" w:right="697"/>
        <w:jc w:val="both"/>
      </w:pPr>
      <w:proofErr w:type="gramStart"/>
      <w:r>
        <w:t xml:space="preserve">Wave period in </w:t>
      </w:r>
      <w:proofErr w:type="spellStart"/>
      <w:r>
        <w:t>msasani</w:t>
      </w:r>
      <w:proofErr w:type="spellEnd"/>
      <w:r>
        <w:t xml:space="preserve"> bay ranged from 6.62 second to 8.46 secondary with an average period of approximately 7.46seconds.</w:t>
      </w:r>
      <w:proofErr w:type="gramEnd"/>
      <w:r>
        <w:t xml:space="preserve"> longer period above 7.5 is typically suggest higher energy content in the waves which is favorable for energy extraction the variation in wave period indicates a dynamics coastal environment influenced by both local and regional weather pattern.</w:t>
      </w:r>
    </w:p>
    <w:p w:rsidR="00271CE3" w:rsidRDefault="006C7EF8">
      <w:pPr>
        <w:spacing w:before="126"/>
        <w:ind w:left="828"/>
        <w:jc w:val="both"/>
        <w:rPr>
          <w:b/>
          <w:sz w:val="24"/>
        </w:rPr>
      </w:pPr>
      <w:bookmarkStart w:id="85" w:name="_bookmark88"/>
      <w:bookmarkEnd w:id="85"/>
      <w:proofErr w:type="gramStart"/>
      <w:r>
        <w:rPr>
          <w:b/>
          <w:i/>
          <w:sz w:val="24"/>
        </w:rPr>
        <w:t>Table</w:t>
      </w:r>
      <w:r>
        <w:rPr>
          <w:b/>
          <w:i/>
          <w:spacing w:val="-5"/>
          <w:sz w:val="24"/>
        </w:rPr>
        <w:t xml:space="preserve"> </w:t>
      </w:r>
      <w:r>
        <w:rPr>
          <w:b/>
          <w:i/>
          <w:sz w:val="24"/>
        </w:rPr>
        <w:t>4.</w:t>
      </w:r>
      <w:proofErr w:type="gramEnd"/>
      <w:r>
        <w:rPr>
          <w:b/>
          <w:i/>
          <w:spacing w:val="-5"/>
          <w:sz w:val="24"/>
        </w:rPr>
        <w:t xml:space="preserve"> </w:t>
      </w:r>
      <w:r>
        <w:rPr>
          <w:b/>
          <w:i/>
          <w:sz w:val="24"/>
        </w:rPr>
        <w:t>4</w:t>
      </w:r>
      <w:r>
        <w:rPr>
          <w:b/>
          <w:i/>
          <w:spacing w:val="-4"/>
          <w:sz w:val="24"/>
        </w:rPr>
        <w:t xml:space="preserve"> </w:t>
      </w:r>
      <w:r>
        <w:rPr>
          <w:b/>
          <w:sz w:val="24"/>
        </w:rPr>
        <w:t>Wave</w:t>
      </w:r>
      <w:r>
        <w:rPr>
          <w:b/>
          <w:spacing w:val="-4"/>
          <w:sz w:val="24"/>
        </w:rPr>
        <w:t xml:space="preserve"> </w:t>
      </w:r>
      <w:r>
        <w:rPr>
          <w:b/>
          <w:sz w:val="24"/>
        </w:rPr>
        <w:t>period</w:t>
      </w:r>
      <w:r>
        <w:rPr>
          <w:b/>
          <w:spacing w:val="-5"/>
          <w:sz w:val="24"/>
        </w:rPr>
        <w:t xml:space="preserve"> </w:t>
      </w:r>
      <w:r>
        <w:rPr>
          <w:b/>
          <w:sz w:val="24"/>
        </w:rPr>
        <w:t>of</w:t>
      </w:r>
      <w:r>
        <w:rPr>
          <w:b/>
          <w:spacing w:val="-3"/>
          <w:sz w:val="24"/>
        </w:rPr>
        <w:t xml:space="preserve"> </w:t>
      </w:r>
      <w:r>
        <w:rPr>
          <w:b/>
          <w:sz w:val="24"/>
        </w:rPr>
        <w:t>selected</w:t>
      </w:r>
      <w:r>
        <w:rPr>
          <w:b/>
          <w:spacing w:val="-5"/>
          <w:sz w:val="24"/>
        </w:rPr>
        <w:t xml:space="preserve"> </w:t>
      </w:r>
      <w:r>
        <w:rPr>
          <w:b/>
          <w:sz w:val="24"/>
        </w:rPr>
        <w:t>data</w:t>
      </w:r>
      <w:r>
        <w:rPr>
          <w:b/>
          <w:spacing w:val="-4"/>
          <w:sz w:val="24"/>
        </w:rPr>
        <w:t xml:space="preserve"> </w:t>
      </w:r>
      <w:r>
        <w:rPr>
          <w:b/>
          <w:sz w:val="24"/>
        </w:rPr>
        <w:t>at</w:t>
      </w:r>
      <w:r>
        <w:rPr>
          <w:b/>
          <w:spacing w:val="-6"/>
          <w:sz w:val="24"/>
        </w:rPr>
        <w:t xml:space="preserve"> </w:t>
      </w:r>
      <w:proofErr w:type="spellStart"/>
      <w:r>
        <w:rPr>
          <w:b/>
          <w:sz w:val="24"/>
        </w:rPr>
        <w:t>msasani</w:t>
      </w:r>
      <w:proofErr w:type="spellEnd"/>
      <w:r>
        <w:rPr>
          <w:b/>
          <w:spacing w:val="-5"/>
          <w:sz w:val="24"/>
        </w:rPr>
        <w:t xml:space="preserve"> nay</w:t>
      </w:r>
    </w:p>
    <w:p w:rsidR="00271CE3" w:rsidRDefault="00271CE3">
      <w:pPr>
        <w:pStyle w:val="BodyText"/>
        <w:spacing w:before="8"/>
        <w:rPr>
          <w:b/>
          <w:sz w:val="17"/>
        </w:rPr>
      </w:pPr>
    </w:p>
    <w:tbl>
      <w:tblPr>
        <w:tblW w:w="0" w:type="auto"/>
        <w:tblInd w:w="720" w:type="dxa"/>
        <w:tblLayout w:type="fixed"/>
        <w:tblCellMar>
          <w:left w:w="0" w:type="dxa"/>
          <w:right w:w="0" w:type="dxa"/>
        </w:tblCellMar>
        <w:tblLook w:val="01E0" w:firstRow="1" w:lastRow="1" w:firstColumn="1" w:lastColumn="1" w:noHBand="0" w:noVBand="0"/>
      </w:tblPr>
      <w:tblGrid>
        <w:gridCol w:w="2614"/>
      </w:tblGrid>
      <w:tr w:rsidR="00271CE3">
        <w:trPr>
          <w:trHeight w:val="437"/>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z w:val="24"/>
              </w:rPr>
              <w:t>Wave</w:t>
            </w:r>
            <w:r>
              <w:rPr>
                <w:spacing w:val="-13"/>
                <w:sz w:val="24"/>
              </w:rPr>
              <w:t xml:space="preserve"> </w:t>
            </w:r>
            <w:r>
              <w:rPr>
                <w:sz w:val="24"/>
              </w:rPr>
              <w:t>period</w:t>
            </w:r>
            <w:r>
              <w:rPr>
                <w:spacing w:val="-10"/>
                <w:sz w:val="24"/>
              </w:rPr>
              <w:t xml:space="preserve"> </w:t>
            </w:r>
            <w:r>
              <w:rPr>
                <w:spacing w:val="-5"/>
                <w:sz w:val="24"/>
              </w:rPr>
              <w:t>(s)</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7.64</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8.46</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7.00</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7.79</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7.98</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6.62</w:t>
            </w:r>
          </w:p>
        </w:tc>
      </w:tr>
      <w:tr w:rsidR="00271CE3">
        <w:trPr>
          <w:trHeight w:val="396"/>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8.02</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6.93</w:t>
            </w:r>
          </w:p>
        </w:tc>
      </w:tr>
      <w:tr w:rsidR="00271CE3">
        <w:trPr>
          <w:trHeight w:val="395"/>
        </w:trPr>
        <w:tc>
          <w:tcPr>
            <w:tcW w:w="2614"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6.66</w:t>
            </w:r>
          </w:p>
        </w:tc>
      </w:tr>
    </w:tbl>
    <w:p w:rsidR="00271CE3" w:rsidRDefault="006C7EF8">
      <w:pPr>
        <w:ind w:left="828"/>
        <w:jc w:val="both"/>
        <w:rPr>
          <w:i/>
          <w:sz w:val="24"/>
        </w:rPr>
      </w:pPr>
      <w:r>
        <w:rPr>
          <w:b/>
          <w:sz w:val="24"/>
        </w:rPr>
        <w:t>Source</w:t>
      </w:r>
      <w:r>
        <w:rPr>
          <w:sz w:val="24"/>
        </w:rPr>
        <w:t>:</w:t>
      </w:r>
      <w:r>
        <w:rPr>
          <w:spacing w:val="-5"/>
          <w:sz w:val="24"/>
        </w:rPr>
        <w:t xml:space="preserve"> </w:t>
      </w:r>
      <w:r>
        <w:rPr>
          <w:sz w:val="24"/>
        </w:rPr>
        <w:t>field</w:t>
      </w:r>
      <w:r>
        <w:rPr>
          <w:spacing w:val="-5"/>
          <w:sz w:val="24"/>
        </w:rPr>
        <w:t xml:space="preserve"> </w:t>
      </w:r>
      <w:r>
        <w:rPr>
          <w:sz w:val="24"/>
        </w:rPr>
        <w:t>data</w:t>
      </w:r>
      <w:r>
        <w:rPr>
          <w:spacing w:val="-4"/>
          <w:sz w:val="24"/>
        </w:rPr>
        <w:t xml:space="preserve"> </w:t>
      </w:r>
      <w:r>
        <w:rPr>
          <w:spacing w:val="-2"/>
          <w:sz w:val="24"/>
        </w:rPr>
        <w:t>(2025</w:t>
      </w:r>
      <w:r>
        <w:rPr>
          <w:i/>
          <w:spacing w:val="-2"/>
          <w:sz w:val="24"/>
        </w:rPr>
        <w:t>)</w:t>
      </w:r>
    </w:p>
    <w:p w:rsidR="00271CE3" w:rsidRDefault="00271CE3">
      <w:pPr>
        <w:jc w:val="both"/>
        <w:rPr>
          <w:i/>
          <w:sz w:val="24"/>
        </w:rPr>
        <w:sectPr w:rsidR="00271CE3">
          <w:pgSz w:w="11910" w:h="16840"/>
          <w:pgMar w:top="1920" w:right="720" w:bottom="1260" w:left="1440" w:header="0" w:footer="1066" w:gutter="0"/>
          <w:cols w:space="720"/>
        </w:sectPr>
      </w:pPr>
    </w:p>
    <w:p w:rsidR="00271CE3" w:rsidRDefault="00271CE3">
      <w:pPr>
        <w:pStyle w:val="BodyText"/>
        <w:spacing w:before="100"/>
        <w:rPr>
          <w:i/>
          <w:sz w:val="20"/>
        </w:rPr>
      </w:pPr>
    </w:p>
    <w:tbl>
      <w:tblPr>
        <w:tblW w:w="0" w:type="auto"/>
        <w:tblInd w:w="835" w:type="dxa"/>
        <w:tblLayout w:type="fixed"/>
        <w:tblCellMar>
          <w:left w:w="0" w:type="dxa"/>
          <w:right w:w="0" w:type="dxa"/>
        </w:tblCellMar>
        <w:tblLook w:val="01E0" w:firstRow="1" w:lastRow="1" w:firstColumn="1" w:lastColumn="1" w:noHBand="0" w:noVBand="0"/>
      </w:tblPr>
      <w:tblGrid>
        <w:gridCol w:w="336"/>
        <w:gridCol w:w="49"/>
        <w:gridCol w:w="52"/>
        <w:gridCol w:w="1248"/>
        <w:gridCol w:w="52"/>
        <w:gridCol w:w="1249"/>
        <w:gridCol w:w="52"/>
        <w:gridCol w:w="1248"/>
        <w:gridCol w:w="53"/>
        <w:gridCol w:w="1300"/>
        <w:gridCol w:w="1401"/>
      </w:tblGrid>
      <w:tr w:rsidR="00271CE3">
        <w:trPr>
          <w:trHeight w:val="417"/>
        </w:trPr>
        <w:tc>
          <w:tcPr>
            <w:tcW w:w="336" w:type="dxa"/>
            <w:tcBorders>
              <w:left w:val="single" w:sz="6" w:space="0" w:color="C9DFF4"/>
            </w:tcBorders>
          </w:tcPr>
          <w:p w:rsidR="00271CE3" w:rsidRDefault="006C7EF8">
            <w:pPr>
              <w:pStyle w:val="TableParagraph"/>
              <w:spacing w:before="107"/>
              <w:ind w:left="32"/>
              <w:jc w:val="center"/>
              <w:rPr>
                <w:rFonts w:ascii="Arial MT"/>
                <w:sz w:val="18"/>
              </w:rPr>
            </w:pPr>
            <w:r>
              <w:rPr>
                <w:rFonts w:ascii="Arial MT"/>
                <w:color w:val="0D2841"/>
                <w:spacing w:val="-10"/>
                <w:sz w:val="18"/>
              </w:rPr>
              <w:t>9</w:t>
            </w:r>
          </w:p>
        </w:tc>
        <w:tc>
          <w:tcPr>
            <w:tcW w:w="6704" w:type="dxa"/>
            <w:gridSpan w:val="10"/>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8</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spacing w:before="67"/>
              <w:rPr>
                <w:i/>
                <w:sz w:val="20"/>
              </w:rPr>
            </w:pPr>
          </w:p>
          <w:p w:rsidR="00271CE3" w:rsidRDefault="006C7EF8">
            <w:pPr>
              <w:pStyle w:val="TableParagraph"/>
              <w:spacing w:line="108" w:lineRule="exact"/>
              <w:ind w:left="547"/>
              <w:rPr>
                <w:position w:val="-1"/>
                <w:sz w:val="10"/>
              </w:rPr>
            </w:pPr>
            <w:r>
              <w:rPr>
                <w:noProof/>
                <w:position w:val="-1"/>
                <w:sz w:val="10"/>
                <w:lang w:val="en-IN" w:eastAsia="en-IN"/>
              </w:rPr>
              <w:drawing>
                <wp:inline distT="0" distB="0" distL="0" distR="0">
                  <wp:extent cx="71960" cy="68579"/>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2" cstate="print"/>
                          <a:stretch>
                            <a:fillRect/>
                          </a:stretch>
                        </pic:blipFill>
                        <pic:spPr>
                          <a:xfrm>
                            <a:off x="0" y="0"/>
                            <a:ext cx="71960" cy="68579"/>
                          </a:xfrm>
                          <a:prstGeom prst="rect">
                            <a:avLst/>
                          </a:prstGeom>
                        </pic:spPr>
                      </pic:pic>
                    </a:graphicData>
                  </a:graphic>
                </wp:inline>
              </w:drawing>
            </w: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spacing w:before="5"/>
              <w:rPr>
                <w:i/>
                <w:sz w:val="12"/>
              </w:rPr>
            </w:pPr>
          </w:p>
          <w:p w:rsidR="00271CE3" w:rsidRDefault="006C7EF8">
            <w:pPr>
              <w:pStyle w:val="TableParagraph"/>
              <w:spacing w:line="114" w:lineRule="exact"/>
              <w:ind w:left="541"/>
              <w:rPr>
                <w:position w:val="-1"/>
                <w:sz w:val="11"/>
              </w:rPr>
            </w:pPr>
            <w:r>
              <w:rPr>
                <w:noProof/>
                <w:position w:val="-1"/>
                <w:sz w:val="11"/>
                <w:lang w:val="en-IN" w:eastAsia="en-IN"/>
              </w:rPr>
              <w:drawing>
                <wp:inline distT="0" distB="0" distL="0" distR="0">
                  <wp:extent cx="72866" cy="72866"/>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72866" cy="72866"/>
                          </a:xfrm>
                          <a:prstGeom prst="rect">
                            <a:avLst/>
                          </a:prstGeom>
                        </pic:spPr>
                      </pic:pic>
                    </a:graphicData>
                  </a:graphic>
                </wp:inline>
              </w:drawing>
            </w: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7</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spacing w:before="58"/>
              <w:rPr>
                <w:i/>
                <w:sz w:val="20"/>
              </w:rPr>
            </w:pPr>
          </w:p>
          <w:p w:rsidR="00271CE3" w:rsidRDefault="006C7EF8">
            <w:pPr>
              <w:pStyle w:val="TableParagraph"/>
              <w:spacing w:line="114" w:lineRule="exact"/>
              <w:ind w:left="541"/>
              <w:rPr>
                <w:position w:val="-1"/>
                <w:sz w:val="11"/>
              </w:rPr>
            </w:pPr>
            <w:r>
              <w:rPr>
                <w:noProof/>
                <w:position w:val="-1"/>
                <w:sz w:val="11"/>
                <w:lang w:val="en-IN" w:eastAsia="en-IN"/>
              </w:rPr>
              <w:drawing>
                <wp:inline distT="0" distB="0" distL="0" distR="0">
                  <wp:extent cx="72866" cy="72866"/>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3" cstate="print"/>
                          <a:stretch>
                            <a:fillRect/>
                          </a:stretch>
                        </pic:blipFill>
                        <pic:spPr>
                          <a:xfrm>
                            <a:off x="0" y="0"/>
                            <a:ext cx="72866" cy="72866"/>
                          </a:xfrm>
                          <a:prstGeom prst="rect">
                            <a:avLst/>
                          </a:prstGeom>
                        </pic:spPr>
                      </pic:pic>
                    </a:graphicData>
                  </a:graphic>
                </wp:inline>
              </w:drawing>
            </w: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6</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6"/>
              <w:ind w:left="32"/>
              <w:jc w:val="center"/>
              <w:rPr>
                <w:rFonts w:ascii="Arial MT"/>
                <w:sz w:val="18"/>
              </w:rPr>
            </w:pPr>
            <w:r>
              <w:rPr>
                <w:rFonts w:ascii="Arial MT"/>
                <w:color w:val="0D2841"/>
                <w:spacing w:val="-10"/>
                <w:sz w:val="18"/>
              </w:rPr>
              <w:t>5</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4</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3</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2</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406"/>
        </w:trPr>
        <w:tc>
          <w:tcPr>
            <w:tcW w:w="336" w:type="dxa"/>
            <w:tcBorders>
              <w:left w:val="single" w:sz="6" w:space="0" w:color="C9DFF4"/>
            </w:tcBorders>
          </w:tcPr>
          <w:p w:rsidR="00271CE3" w:rsidRDefault="006C7EF8">
            <w:pPr>
              <w:pStyle w:val="TableParagraph"/>
              <w:spacing w:before="96"/>
              <w:ind w:left="32"/>
              <w:jc w:val="center"/>
              <w:rPr>
                <w:rFonts w:ascii="Arial MT"/>
                <w:sz w:val="18"/>
              </w:rPr>
            </w:pPr>
            <w:r>
              <w:rPr>
                <w:rFonts w:ascii="Arial MT"/>
                <w:color w:val="0D2841"/>
                <w:spacing w:val="-10"/>
                <w:sz w:val="18"/>
              </w:rPr>
              <w:t>1</w:t>
            </w:r>
          </w:p>
        </w:tc>
        <w:tc>
          <w:tcPr>
            <w:tcW w:w="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2" w:type="dxa"/>
          </w:tcPr>
          <w:p w:rsidR="00271CE3" w:rsidRDefault="00271CE3">
            <w:pPr>
              <w:pStyle w:val="TableParagraph"/>
            </w:pPr>
          </w:p>
        </w:tc>
        <w:tc>
          <w:tcPr>
            <w:tcW w:w="1249" w:type="dxa"/>
          </w:tcPr>
          <w:p w:rsidR="00271CE3" w:rsidRDefault="00271CE3">
            <w:pPr>
              <w:pStyle w:val="TableParagraph"/>
            </w:pPr>
          </w:p>
        </w:tc>
        <w:tc>
          <w:tcPr>
            <w:tcW w:w="52" w:type="dxa"/>
          </w:tcPr>
          <w:p w:rsidR="00271CE3" w:rsidRDefault="00271CE3">
            <w:pPr>
              <w:pStyle w:val="TableParagraph"/>
            </w:pPr>
          </w:p>
        </w:tc>
        <w:tc>
          <w:tcPr>
            <w:tcW w:w="1248" w:type="dxa"/>
          </w:tcPr>
          <w:p w:rsidR="00271CE3" w:rsidRDefault="00271CE3">
            <w:pPr>
              <w:pStyle w:val="TableParagraph"/>
            </w:pPr>
          </w:p>
        </w:tc>
        <w:tc>
          <w:tcPr>
            <w:tcW w:w="53" w:type="dxa"/>
          </w:tcPr>
          <w:p w:rsidR="00271CE3" w:rsidRDefault="00271CE3">
            <w:pPr>
              <w:pStyle w:val="TableParagraph"/>
            </w:pPr>
          </w:p>
        </w:tc>
        <w:tc>
          <w:tcPr>
            <w:tcW w:w="1300" w:type="dxa"/>
          </w:tcPr>
          <w:p w:rsidR="00271CE3" w:rsidRDefault="00271CE3">
            <w:pPr>
              <w:pStyle w:val="TableParagraph"/>
            </w:pPr>
          </w:p>
        </w:tc>
        <w:tc>
          <w:tcPr>
            <w:tcW w:w="1401" w:type="dxa"/>
          </w:tcPr>
          <w:p w:rsidR="00271CE3" w:rsidRDefault="00271CE3">
            <w:pPr>
              <w:pStyle w:val="TableParagraph"/>
            </w:pPr>
          </w:p>
        </w:tc>
      </w:tr>
      <w:tr w:rsidR="00271CE3">
        <w:trPr>
          <w:trHeight w:val="648"/>
        </w:trPr>
        <w:tc>
          <w:tcPr>
            <w:tcW w:w="336" w:type="dxa"/>
            <w:tcBorders>
              <w:left w:val="single" w:sz="6" w:space="0" w:color="C9DFF4"/>
            </w:tcBorders>
          </w:tcPr>
          <w:p w:rsidR="00271CE3" w:rsidRDefault="006C7EF8">
            <w:pPr>
              <w:pStyle w:val="TableParagraph"/>
              <w:spacing w:before="97"/>
              <w:ind w:left="32"/>
              <w:jc w:val="center"/>
              <w:rPr>
                <w:rFonts w:ascii="Arial MT"/>
                <w:sz w:val="18"/>
              </w:rPr>
            </w:pPr>
            <w:r>
              <w:rPr>
                <w:rFonts w:ascii="Arial MT"/>
                <w:color w:val="0D2841"/>
                <w:spacing w:val="-10"/>
                <w:sz w:val="18"/>
              </w:rPr>
              <w:t>0</w:t>
            </w:r>
          </w:p>
        </w:tc>
        <w:tc>
          <w:tcPr>
            <w:tcW w:w="49" w:type="dxa"/>
          </w:tcPr>
          <w:p w:rsidR="00271CE3" w:rsidRDefault="00271CE3">
            <w:pPr>
              <w:pStyle w:val="TableParagraph"/>
            </w:pPr>
          </w:p>
        </w:tc>
        <w:tc>
          <w:tcPr>
            <w:tcW w:w="52" w:type="dxa"/>
          </w:tcPr>
          <w:p w:rsidR="00271CE3" w:rsidRDefault="00271CE3">
            <w:pPr>
              <w:pStyle w:val="TableParagraph"/>
            </w:pPr>
          </w:p>
        </w:tc>
        <w:tc>
          <w:tcPr>
            <w:tcW w:w="1300" w:type="dxa"/>
            <w:gridSpan w:val="2"/>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2</w:t>
            </w:r>
          </w:p>
        </w:tc>
        <w:tc>
          <w:tcPr>
            <w:tcW w:w="1301" w:type="dxa"/>
            <w:gridSpan w:val="2"/>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4</w:t>
            </w:r>
          </w:p>
        </w:tc>
        <w:tc>
          <w:tcPr>
            <w:tcW w:w="1301" w:type="dxa"/>
            <w:gridSpan w:val="2"/>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6</w:t>
            </w:r>
          </w:p>
        </w:tc>
        <w:tc>
          <w:tcPr>
            <w:tcW w:w="1300" w:type="dxa"/>
          </w:tcPr>
          <w:p w:rsidR="00271CE3" w:rsidRDefault="00271CE3">
            <w:pPr>
              <w:pStyle w:val="TableParagraph"/>
              <w:spacing w:before="104"/>
              <w:rPr>
                <w:i/>
                <w:sz w:val="18"/>
              </w:rPr>
            </w:pPr>
          </w:p>
          <w:p w:rsidR="00271CE3" w:rsidRDefault="006C7EF8">
            <w:pPr>
              <w:pStyle w:val="TableParagraph"/>
              <w:ind w:right="-15"/>
              <w:jc w:val="right"/>
              <w:rPr>
                <w:rFonts w:ascii="Arial MT"/>
                <w:sz w:val="18"/>
              </w:rPr>
            </w:pPr>
            <w:r>
              <w:rPr>
                <w:rFonts w:ascii="Arial MT"/>
                <w:color w:val="0D2841"/>
                <w:spacing w:val="-10"/>
                <w:sz w:val="18"/>
              </w:rPr>
              <w:t>8</w:t>
            </w:r>
          </w:p>
        </w:tc>
        <w:tc>
          <w:tcPr>
            <w:tcW w:w="1401" w:type="dxa"/>
          </w:tcPr>
          <w:p w:rsidR="00271CE3" w:rsidRDefault="00271CE3">
            <w:pPr>
              <w:pStyle w:val="TableParagraph"/>
              <w:spacing w:before="104"/>
              <w:rPr>
                <w:i/>
                <w:sz w:val="18"/>
              </w:rPr>
            </w:pPr>
          </w:p>
          <w:p w:rsidR="00271CE3" w:rsidRDefault="006C7EF8">
            <w:pPr>
              <w:pStyle w:val="TableParagraph"/>
              <w:ind w:right="48"/>
              <w:jc w:val="right"/>
              <w:rPr>
                <w:rFonts w:ascii="Arial MT"/>
                <w:sz w:val="18"/>
              </w:rPr>
            </w:pPr>
            <w:r>
              <w:rPr>
                <w:rFonts w:ascii="Arial MT"/>
                <w:color w:val="0D2841"/>
                <w:spacing w:val="-5"/>
                <w:sz w:val="18"/>
              </w:rPr>
              <w:t>10</w:t>
            </w:r>
          </w:p>
        </w:tc>
      </w:tr>
    </w:tbl>
    <w:p w:rsidR="00271CE3" w:rsidRDefault="006C7EF8">
      <w:pPr>
        <w:spacing w:before="263" w:line="307" w:lineRule="auto"/>
        <w:ind w:left="828" w:right="1240" w:firstLine="1178"/>
        <w:rPr>
          <w:sz w:val="24"/>
        </w:rPr>
      </w:pPr>
      <w:r>
        <w:rPr>
          <w:noProof/>
          <w:sz w:val="24"/>
          <w:lang w:val="en-IN" w:eastAsia="en-IN"/>
        </w:rPr>
        <mc:AlternateContent>
          <mc:Choice Requires="wps">
            <w:drawing>
              <wp:anchor distT="0" distB="0" distL="0" distR="0" simplePos="0" relativeHeight="486072320" behindDoc="1" locked="0" layoutInCell="1" allowOverlap="1">
                <wp:simplePos x="0" y="0"/>
                <wp:positionH relativeFrom="page">
                  <wp:posOffset>1435417</wp:posOffset>
                </wp:positionH>
                <wp:positionV relativeFrom="paragraph">
                  <wp:posOffset>-2743517</wp:posOffset>
                </wp:positionV>
                <wp:extent cx="4581525" cy="275272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1525" cy="2752725"/>
                          <a:chOff x="0" y="0"/>
                          <a:chExt cx="4581525" cy="2752725"/>
                        </a:xfrm>
                      </wpg:grpSpPr>
                      <wps:wsp>
                        <wps:cNvPr id="73" name="Graphic 73"/>
                        <wps:cNvSpPr/>
                        <wps:spPr>
                          <a:xfrm>
                            <a:off x="661987" y="283527"/>
                            <a:ext cx="3299460" cy="474980"/>
                          </a:xfrm>
                          <a:custGeom>
                            <a:avLst/>
                            <a:gdLst/>
                            <a:ahLst/>
                            <a:cxnLst/>
                            <a:rect l="l" t="t" r="r" b="b"/>
                            <a:pathLst>
                              <a:path w="3299460" h="474980">
                                <a:moveTo>
                                  <a:pt x="0" y="212089"/>
                                </a:moveTo>
                                <a:lnTo>
                                  <a:pt x="411480" y="0"/>
                                </a:lnTo>
                                <a:lnTo>
                                  <a:pt x="824230" y="377189"/>
                                </a:lnTo>
                                <a:lnTo>
                                  <a:pt x="1236980" y="173989"/>
                                </a:lnTo>
                                <a:lnTo>
                                  <a:pt x="1649730" y="124459"/>
                                </a:lnTo>
                                <a:lnTo>
                                  <a:pt x="2061209" y="474979"/>
                                </a:lnTo>
                                <a:lnTo>
                                  <a:pt x="2473960" y="114300"/>
                                </a:lnTo>
                                <a:lnTo>
                                  <a:pt x="2886710" y="394969"/>
                                </a:lnTo>
                                <a:lnTo>
                                  <a:pt x="3299459" y="464819"/>
                                </a:lnTo>
                              </a:path>
                            </a:pathLst>
                          </a:custGeom>
                          <a:ln w="8890">
                            <a:solidFill>
                              <a:srgbClr val="155F82"/>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24" cstate="print"/>
                          <a:stretch>
                            <a:fillRect/>
                          </a:stretch>
                        </pic:blipFill>
                        <pic:spPr>
                          <a:xfrm>
                            <a:off x="629602" y="463232"/>
                            <a:ext cx="63500" cy="63500"/>
                          </a:xfrm>
                          <a:prstGeom prst="rect">
                            <a:avLst/>
                          </a:prstGeom>
                        </pic:spPr>
                      </pic:pic>
                      <pic:pic xmlns:pic="http://schemas.openxmlformats.org/drawingml/2006/picture">
                        <pic:nvPicPr>
                          <pic:cNvPr id="75" name="Image 75"/>
                          <pic:cNvPicPr/>
                        </pic:nvPicPr>
                        <pic:blipFill>
                          <a:blip r:embed="rId25" cstate="print"/>
                          <a:stretch>
                            <a:fillRect/>
                          </a:stretch>
                        </pic:blipFill>
                        <pic:spPr>
                          <a:xfrm>
                            <a:off x="1041082" y="251142"/>
                            <a:ext cx="63500" cy="63500"/>
                          </a:xfrm>
                          <a:prstGeom prst="rect">
                            <a:avLst/>
                          </a:prstGeom>
                        </pic:spPr>
                      </pic:pic>
                      <pic:pic xmlns:pic="http://schemas.openxmlformats.org/drawingml/2006/picture">
                        <pic:nvPicPr>
                          <pic:cNvPr id="76" name="Image 76"/>
                          <pic:cNvPicPr/>
                        </pic:nvPicPr>
                        <pic:blipFill>
                          <a:blip r:embed="rId22" cstate="print"/>
                          <a:stretch>
                            <a:fillRect/>
                          </a:stretch>
                        </pic:blipFill>
                        <pic:spPr>
                          <a:xfrm>
                            <a:off x="1036319" y="246379"/>
                            <a:ext cx="73025" cy="73025"/>
                          </a:xfrm>
                          <a:prstGeom prst="rect">
                            <a:avLst/>
                          </a:prstGeom>
                        </pic:spPr>
                      </pic:pic>
                      <pic:pic xmlns:pic="http://schemas.openxmlformats.org/drawingml/2006/picture">
                        <pic:nvPicPr>
                          <pic:cNvPr id="77" name="Image 77"/>
                          <pic:cNvPicPr/>
                        </pic:nvPicPr>
                        <pic:blipFill>
                          <a:blip r:embed="rId26" cstate="print"/>
                          <a:stretch>
                            <a:fillRect/>
                          </a:stretch>
                        </pic:blipFill>
                        <pic:spPr>
                          <a:xfrm>
                            <a:off x="1453832" y="628332"/>
                            <a:ext cx="63500" cy="63500"/>
                          </a:xfrm>
                          <a:prstGeom prst="rect">
                            <a:avLst/>
                          </a:prstGeom>
                        </pic:spPr>
                      </pic:pic>
                      <pic:pic xmlns:pic="http://schemas.openxmlformats.org/drawingml/2006/picture">
                        <pic:nvPicPr>
                          <pic:cNvPr id="78" name="Image 78"/>
                          <pic:cNvPicPr/>
                        </pic:nvPicPr>
                        <pic:blipFill>
                          <a:blip r:embed="rId27" cstate="print"/>
                          <a:stretch>
                            <a:fillRect/>
                          </a:stretch>
                        </pic:blipFill>
                        <pic:spPr>
                          <a:xfrm>
                            <a:off x="1449069" y="623569"/>
                            <a:ext cx="73025" cy="73025"/>
                          </a:xfrm>
                          <a:prstGeom prst="rect">
                            <a:avLst/>
                          </a:prstGeom>
                        </pic:spPr>
                      </pic:pic>
                      <pic:pic xmlns:pic="http://schemas.openxmlformats.org/drawingml/2006/picture">
                        <pic:nvPicPr>
                          <pic:cNvPr id="79" name="Image 79"/>
                          <pic:cNvPicPr/>
                        </pic:nvPicPr>
                        <pic:blipFill>
                          <a:blip r:embed="rId28" cstate="print"/>
                          <a:stretch>
                            <a:fillRect/>
                          </a:stretch>
                        </pic:blipFill>
                        <pic:spPr>
                          <a:xfrm>
                            <a:off x="1866582" y="425132"/>
                            <a:ext cx="63500" cy="63500"/>
                          </a:xfrm>
                          <a:prstGeom prst="rect">
                            <a:avLst/>
                          </a:prstGeom>
                        </pic:spPr>
                      </pic:pic>
                      <pic:pic xmlns:pic="http://schemas.openxmlformats.org/drawingml/2006/picture">
                        <pic:nvPicPr>
                          <pic:cNvPr id="80" name="Image 80"/>
                          <pic:cNvPicPr/>
                        </pic:nvPicPr>
                        <pic:blipFill>
                          <a:blip r:embed="rId23" cstate="print"/>
                          <a:stretch>
                            <a:fillRect/>
                          </a:stretch>
                        </pic:blipFill>
                        <pic:spPr>
                          <a:xfrm>
                            <a:off x="1861820" y="420369"/>
                            <a:ext cx="73025" cy="73025"/>
                          </a:xfrm>
                          <a:prstGeom prst="rect">
                            <a:avLst/>
                          </a:prstGeom>
                        </pic:spPr>
                      </pic:pic>
                      <pic:pic xmlns:pic="http://schemas.openxmlformats.org/drawingml/2006/picture">
                        <pic:nvPicPr>
                          <pic:cNvPr id="81" name="Image 81"/>
                          <pic:cNvPicPr/>
                        </pic:nvPicPr>
                        <pic:blipFill>
                          <a:blip r:embed="rId29" cstate="print"/>
                          <a:stretch>
                            <a:fillRect/>
                          </a:stretch>
                        </pic:blipFill>
                        <pic:spPr>
                          <a:xfrm>
                            <a:off x="2279332" y="375602"/>
                            <a:ext cx="63500" cy="63500"/>
                          </a:xfrm>
                          <a:prstGeom prst="rect">
                            <a:avLst/>
                          </a:prstGeom>
                        </pic:spPr>
                      </pic:pic>
                      <pic:pic xmlns:pic="http://schemas.openxmlformats.org/drawingml/2006/picture">
                        <pic:nvPicPr>
                          <pic:cNvPr id="82" name="Image 82"/>
                          <pic:cNvPicPr/>
                        </pic:nvPicPr>
                        <pic:blipFill>
                          <a:blip r:embed="rId27" cstate="print"/>
                          <a:stretch>
                            <a:fillRect/>
                          </a:stretch>
                        </pic:blipFill>
                        <pic:spPr>
                          <a:xfrm>
                            <a:off x="2274570" y="370840"/>
                            <a:ext cx="73025" cy="73025"/>
                          </a:xfrm>
                          <a:prstGeom prst="rect">
                            <a:avLst/>
                          </a:prstGeom>
                        </pic:spPr>
                      </pic:pic>
                      <pic:pic xmlns:pic="http://schemas.openxmlformats.org/drawingml/2006/picture">
                        <pic:nvPicPr>
                          <pic:cNvPr id="83" name="Image 83"/>
                          <pic:cNvPicPr/>
                        </pic:nvPicPr>
                        <pic:blipFill>
                          <a:blip r:embed="rId30" cstate="print"/>
                          <a:stretch>
                            <a:fillRect/>
                          </a:stretch>
                        </pic:blipFill>
                        <pic:spPr>
                          <a:xfrm>
                            <a:off x="2690812" y="726122"/>
                            <a:ext cx="63500" cy="63500"/>
                          </a:xfrm>
                          <a:prstGeom prst="rect">
                            <a:avLst/>
                          </a:prstGeom>
                        </pic:spPr>
                      </pic:pic>
                      <pic:pic xmlns:pic="http://schemas.openxmlformats.org/drawingml/2006/picture">
                        <pic:nvPicPr>
                          <pic:cNvPr id="84" name="Image 84"/>
                          <pic:cNvPicPr/>
                        </pic:nvPicPr>
                        <pic:blipFill>
                          <a:blip r:embed="rId23" cstate="print"/>
                          <a:stretch>
                            <a:fillRect/>
                          </a:stretch>
                        </pic:blipFill>
                        <pic:spPr>
                          <a:xfrm>
                            <a:off x="2686050" y="721359"/>
                            <a:ext cx="73025" cy="73025"/>
                          </a:xfrm>
                          <a:prstGeom prst="rect">
                            <a:avLst/>
                          </a:prstGeom>
                        </pic:spPr>
                      </pic:pic>
                      <pic:pic xmlns:pic="http://schemas.openxmlformats.org/drawingml/2006/picture">
                        <pic:nvPicPr>
                          <pic:cNvPr id="85" name="Image 85"/>
                          <pic:cNvPicPr/>
                        </pic:nvPicPr>
                        <pic:blipFill>
                          <a:blip r:embed="rId25" cstate="print"/>
                          <a:stretch>
                            <a:fillRect/>
                          </a:stretch>
                        </pic:blipFill>
                        <pic:spPr>
                          <a:xfrm>
                            <a:off x="3103562" y="365442"/>
                            <a:ext cx="63500" cy="63500"/>
                          </a:xfrm>
                          <a:prstGeom prst="rect">
                            <a:avLst/>
                          </a:prstGeom>
                        </pic:spPr>
                      </pic:pic>
                      <pic:pic xmlns:pic="http://schemas.openxmlformats.org/drawingml/2006/picture">
                        <pic:nvPicPr>
                          <pic:cNvPr id="86" name="Image 86"/>
                          <pic:cNvPicPr/>
                        </pic:nvPicPr>
                        <pic:blipFill>
                          <a:blip r:embed="rId25" cstate="print"/>
                          <a:stretch>
                            <a:fillRect/>
                          </a:stretch>
                        </pic:blipFill>
                        <pic:spPr>
                          <a:xfrm>
                            <a:off x="3516312" y="646112"/>
                            <a:ext cx="63500" cy="63500"/>
                          </a:xfrm>
                          <a:prstGeom prst="rect">
                            <a:avLst/>
                          </a:prstGeom>
                        </pic:spPr>
                      </pic:pic>
                      <pic:pic xmlns:pic="http://schemas.openxmlformats.org/drawingml/2006/picture">
                        <pic:nvPicPr>
                          <pic:cNvPr id="87" name="Image 87"/>
                          <pic:cNvPicPr/>
                        </pic:nvPicPr>
                        <pic:blipFill>
                          <a:blip r:embed="rId22" cstate="print"/>
                          <a:stretch>
                            <a:fillRect/>
                          </a:stretch>
                        </pic:blipFill>
                        <pic:spPr>
                          <a:xfrm>
                            <a:off x="3511550" y="641350"/>
                            <a:ext cx="73025" cy="73025"/>
                          </a:xfrm>
                          <a:prstGeom prst="rect">
                            <a:avLst/>
                          </a:prstGeom>
                        </pic:spPr>
                      </pic:pic>
                      <pic:pic xmlns:pic="http://schemas.openxmlformats.org/drawingml/2006/picture">
                        <pic:nvPicPr>
                          <pic:cNvPr id="88" name="Image 88"/>
                          <pic:cNvPicPr/>
                        </pic:nvPicPr>
                        <pic:blipFill>
                          <a:blip r:embed="rId30" cstate="print"/>
                          <a:stretch>
                            <a:fillRect/>
                          </a:stretch>
                        </pic:blipFill>
                        <pic:spPr>
                          <a:xfrm>
                            <a:off x="3929062" y="715962"/>
                            <a:ext cx="63500" cy="63500"/>
                          </a:xfrm>
                          <a:prstGeom prst="rect">
                            <a:avLst/>
                          </a:prstGeom>
                        </pic:spPr>
                      </pic:pic>
                      <wps:wsp>
                        <wps:cNvPr id="89" name="Graphic 89"/>
                        <wps:cNvSpPr/>
                        <wps:spPr>
                          <a:xfrm>
                            <a:off x="4762" y="4762"/>
                            <a:ext cx="4572000" cy="2743200"/>
                          </a:xfrm>
                          <a:custGeom>
                            <a:avLst/>
                            <a:gdLst/>
                            <a:ahLst/>
                            <a:cxnLst/>
                            <a:rect l="l" t="t" r="r" b="b"/>
                            <a:pathLst>
                              <a:path w="4572000" h="2743200">
                                <a:moveTo>
                                  <a:pt x="0" y="2743200"/>
                                </a:moveTo>
                                <a:lnTo>
                                  <a:pt x="4572000" y="2743200"/>
                                </a:lnTo>
                                <a:lnTo>
                                  <a:pt x="4572000" y="0"/>
                                </a:lnTo>
                                <a:lnTo>
                                  <a:pt x="0" y="0"/>
                                </a:lnTo>
                                <a:lnTo>
                                  <a:pt x="0" y="2743200"/>
                                </a:lnTo>
                                <a:close/>
                              </a:path>
                            </a:pathLst>
                          </a:custGeom>
                          <a:ln w="9525">
                            <a:solidFill>
                              <a:srgbClr val="C9DFF4"/>
                            </a:solidFill>
                            <a:prstDash val="solid"/>
                          </a:ln>
                        </wps:spPr>
                        <wps:bodyPr wrap="square" lIns="0" tIns="0" rIns="0" bIns="0" rtlCol="0">
                          <a:prstTxWarp prst="textNoShape">
                            <a:avLst/>
                          </a:prstTxWarp>
                          <a:noAutofit/>
                        </wps:bodyPr>
                      </wps:wsp>
                      <wps:wsp>
                        <wps:cNvPr id="90" name="Textbox 90"/>
                        <wps:cNvSpPr txBox="1"/>
                        <wps:spPr>
                          <a:xfrm>
                            <a:off x="217868" y="2537428"/>
                            <a:ext cx="76835" cy="128270"/>
                          </a:xfrm>
                          <a:prstGeom prst="rect">
                            <a:avLst/>
                          </a:prstGeom>
                        </wps:spPr>
                        <wps:txbx>
                          <w:txbxContent>
                            <w:p w:rsidR="00271CE3" w:rsidRDefault="006C7EF8">
                              <w:pPr>
                                <w:spacing w:line="201" w:lineRule="exact"/>
                                <w:rPr>
                                  <w:rFonts w:ascii="Arial MT"/>
                                  <w:sz w:val="18"/>
                                </w:rPr>
                              </w:pPr>
                              <w:r>
                                <w:rPr>
                                  <w:rFonts w:ascii="Arial MT"/>
                                  <w:color w:val="0D2841"/>
                                  <w:spacing w:val="-10"/>
                                  <w:sz w:val="18"/>
                                </w:rPr>
                                <w:t>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3.025002pt;margin-top:-216.024994pt;width:360.75pt;height:216.75pt;mso-position-horizontal-relative:page;mso-position-vertical-relative:paragraph;z-index:-17244160" id="docshapegroup55" coordorigin="2261,-4320" coordsize="7215,4335">
                <v:shape style="position:absolute;left:3303;top:-3874;width:5196;height:748" id="docshape56" coordorigin="3303,-3874" coordsize="5196,748" path="m3303,-3540l3951,-3874,4601,-3280,5251,-3600,5901,-3678,6549,-3126,7199,-3694,7849,-3252,8499,-3142e" filled="false" stroked="true" strokeweight=".7pt" strokecolor="#155f82">
                  <v:path arrowok="t"/>
                  <v:stroke dashstyle="solid"/>
                </v:shape>
                <v:shape style="position:absolute;left:3252;top:-3591;width:100;height:100" type="#_x0000_t75" id="docshape57" stroked="false">
                  <v:imagedata r:id="rId31" o:title=""/>
                </v:shape>
                <v:shape style="position:absolute;left:3900;top:-3925;width:100;height:100" type="#_x0000_t75" id="docshape58" stroked="false">
                  <v:imagedata r:id="rId32" o:title=""/>
                </v:shape>
                <v:shape style="position:absolute;left:3892;top:-3933;width:115;height:115" type="#_x0000_t75" id="docshape59" stroked="false">
                  <v:imagedata r:id="rId33" o:title=""/>
                </v:shape>
                <v:shape style="position:absolute;left:4550;top:-3331;width:100;height:100" type="#_x0000_t75" id="docshape60" stroked="false">
                  <v:imagedata r:id="rId34" o:title=""/>
                </v:shape>
                <v:shape style="position:absolute;left:4542;top:-3339;width:115;height:115" type="#_x0000_t75" id="docshape61" stroked="false">
                  <v:imagedata r:id="rId35" o:title=""/>
                </v:shape>
                <v:shape style="position:absolute;left:5200;top:-3651;width:100;height:100" type="#_x0000_t75" id="docshape62" stroked="false">
                  <v:imagedata r:id="rId36" o:title=""/>
                </v:shape>
                <v:shape style="position:absolute;left:5192;top:-3659;width:115;height:115" type="#_x0000_t75" id="docshape63" stroked="false">
                  <v:imagedata r:id="rId37" o:title=""/>
                </v:shape>
                <v:shape style="position:absolute;left:5850;top:-3729;width:100;height:100" type="#_x0000_t75" id="docshape64" stroked="false">
                  <v:imagedata r:id="rId38" o:title=""/>
                </v:shape>
                <v:shape style="position:absolute;left:5842;top:-3737;width:115;height:115" type="#_x0000_t75" id="docshape65" stroked="false">
                  <v:imagedata r:id="rId35" o:title=""/>
                </v:shape>
                <v:shape style="position:absolute;left:6498;top:-3177;width:100;height:100" type="#_x0000_t75" id="docshape66" stroked="false">
                  <v:imagedata r:id="rId39" o:title=""/>
                </v:shape>
                <v:shape style="position:absolute;left:6490;top:-3185;width:115;height:115" type="#_x0000_t75" id="docshape67" stroked="false">
                  <v:imagedata r:id="rId37" o:title=""/>
                </v:shape>
                <v:shape style="position:absolute;left:7148;top:-3745;width:100;height:100" type="#_x0000_t75" id="docshape68" stroked="false">
                  <v:imagedata r:id="rId32" o:title=""/>
                </v:shape>
                <v:shape style="position:absolute;left:7798;top:-3303;width:100;height:100" type="#_x0000_t75" id="docshape69" stroked="false">
                  <v:imagedata r:id="rId32" o:title=""/>
                </v:shape>
                <v:shape style="position:absolute;left:7790;top:-3311;width:115;height:115" type="#_x0000_t75" id="docshape70" stroked="false">
                  <v:imagedata r:id="rId33" o:title=""/>
                </v:shape>
                <v:shape style="position:absolute;left:8448;top:-3193;width:100;height:100" type="#_x0000_t75" id="docshape71" stroked="false">
                  <v:imagedata r:id="rId39" o:title=""/>
                </v:shape>
                <v:rect style="position:absolute;left:2268;top:-4313;width:7200;height:4320" id="docshape72" filled="false" stroked="true" strokeweight=".75pt" strokecolor="#c9dff4">
                  <v:stroke dashstyle="solid"/>
                </v:rect>
                <v:shape style="position:absolute;left:2603;top:-325;width:121;height:202" type="#_x0000_t202" id="docshape73" filled="false" stroked="false">
                  <v:textbox inset="0,0,0,0">
                    <w:txbxContent>
                      <w:p>
                        <w:pPr>
                          <w:spacing w:line="201" w:lineRule="exact" w:before="0"/>
                          <w:ind w:left="0" w:right="0" w:firstLine="0"/>
                          <w:jc w:val="left"/>
                          <w:rPr>
                            <w:rFonts w:ascii="Arial MT"/>
                            <w:sz w:val="18"/>
                          </w:rPr>
                        </w:pPr>
                        <w:r>
                          <w:rPr>
                            <w:rFonts w:ascii="Arial MT"/>
                            <w:color w:val="0D2841"/>
                            <w:spacing w:val="-10"/>
                            <w:sz w:val="18"/>
                          </w:rPr>
                          <w:t>0</w:t>
                        </w:r>
                      </w:p>
                    </w:txbxContent>
                  </v:textbox>
                  <w10:wrap type="none"/>
                </v:shape>
                <w10:wrap type="none"/>
              </v:group>
            </w:pict>
          </mc:Fallback>
        </mc:AlternateContent>
      </w:r>
      <w:r>
        <w:rPr>
          <w:noProof/>
          <w:sz w:val="24"/>
          <w:lang w:val="en-IN" w:eastAsia="en-IN"/>
        </w:rPr>
        <mc:AlternateContent>
          <mc:Choice Requires="wps">
            <w:drawing>
              <wp:anchor distT="0" distB="0" distL="0" distR="0" simplePos="0" relativeHeight="15744512" behindDoc="0" locked="0" layoutInCell="1" allowOverlap="1">
                <wp:simplePos x="0" y="0"/>
                <wp:positionH relativeFrom="page">
                  <wp:posOffset>1639570</wp:posOffset>
                </wp:positionH>
                <wp:positionV relativeFrom="paragraph">
                  <wp:posOffset>-2602864</wp:posOffset>
                </wp:positionV>
                <wp:extent cx="4213225" cy="232981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3225" cy="2329815"/>
                        </a:xfrm>
                        <a:prstGeom prst="rect">
                          <a:avLst/>
                        </a:prstGeom>
                      </wps:spPr>
                      <wps:txbx>
                        <w:txbxContent>
                          <w:tbl>
                            <w:tblPr>
                              <w:tblW w:w="0" w:type="auto"/>
                              <w:tblInd w:w="70" w:type="dxa"/>
                              <w:tblBorders>
                                <w:top w:val="single" w:sz="6" w:space="0" w:color="C9DFF4"/>
                                <w:left w:val="single" w:sz="6" w:space="0" w:color="C9DFF4"/>
                                <w:bottom w:val="single" w:sz="6" w:space="0" w:color="C9DFF4"/>
                                <w:right w:val="single" w:sz="6" w:space="0" w:color="C9DFF4"/>
                                <w:insideH w:val="single" w:sz="6" w:space="0" w:color="C9DFF4"/>
                                <w:insideV w:val="single" w:sz="6" w:space="0" w:color="C9DFF4"/>
                              </w:tblBorders>
                              <w:tblLayout w:type="fixed"/>
                              <w:tblCellMar>
                                <w:left w:w="0" w:type="dxa"/>
                                <w:right w:w="0" w:type="dxa"/>
                              </w:tblCellMar>
                              <w:tblLook w:val="01E0" w:firstRow="1" w:lastRow="1" w:firstColumn="1" w:lastColumn="1" w:noHBand="0" w:noVBand="0"/>
                            </w:tblPr>
                            <w:tblGrid>
                              <w:gridCol w:w="1299"/>
                              <w:gridCol w:w="1300"/>
                              <w:gridCol w:w="1298"/>
                              <w:gridCol w:w="1300"/>
                              <w:gridCol w:w="1298"/>
                            </w:tblGrid>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bl>
                          <w:p w:rsidR="00271CE3" w:rsidRDefault="00271CE3">
                            <w:pPr>
                              <w:pStyle w:val="BodyTex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1" o:spid="_x0000_s1091" type="#_x0000_t202" style="position:absolute;left:0;text-align:left;margin-left:129.1pt;margin-top:-204.95pt;width:331.75pt;height:183.4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" filled="f" stroked="f">
                <v:path arrowok="t"/>
                <v:textbox inset="0,0,0,0">
                  <w:txbxContent>
                    <w:tbl>
                      <w:tblPr>
                        <w:tblW w:w="0" w:type="auto"/>
                        <w:tblInd w:w="70" w:type="dxa"/>
                        <w:tblBorders>
                          <w:top w:val="single" w:sz="6" w:space="0" w:color="C9DFF4"/>
                          <w:left w:val="single" w:sz="6" w:space="0" w:color="C9DFF4"/>
                          <w:bottom w:val="single" w:sz="6" w:space="0" w:color="C9DFF4"/>
                          <w:right w:val="single" w:sz="6" w:space="0" w:color="C9DFF4"/>
                          <w:insideH w:val="single" w:sz="6" w:space="0" w:color="C9DFF4"/>
                          <w:insideV w:val="single" w:sz="6" w:space="0" w:color="C9DFF4"/>
                        </w:tblBorders>
                        <w:tblLayout w:type="fixed"/>
                        <w:tblCellMar>
                          <w:left w:w="0" w:type="dxa"/>
                          <w:right w:w="0" w:type="dxa"/>
                        </w:tblCellMar>
                        <w:tblLook w:val="01E0" w:firstRow="1" w:lastRow="1" w:firstColumn="1" w:lastColumn="1" w:noHBand="0" w:noVBand="0"/>
                      </w:tblPr>
                      <w:tblGrid>
                        <w:gridCol w:w="1299"/>
                        <w:gridCol w:w="1300"/>
                        <w:gridCol w:w="1298"/>
                        <w:gridCol w:w="1300"/>
                        <w:gridCol w:w="1298"/>
                      </w:tblGrid>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1"/>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0"/>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r w:rsidR="00271CE3">
                        <w:trPr>
                          <w:trHeight w:val="392"/>
                        </w:trPr>
                        <w:tc>
                          <w:tcPr>
                            <w:tcW w:w="1299" w:type="dxa"/>
                            <w:tcBorders>
                              <w:left w:val="single" w:sz="8" w:space="0" w:color="70AADF"/>
                            </w:tcBorders>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c>
                          <w:tcPr>
                            <w:tcW w:w="1300" w:type="dxa"/>
                          </w:tcPr>
                          <w:p w:rsidR="00271CE3" w:rsidRDefault="00271CE3">
                            <w:pPr>
                              <w:pStyle w:val="TableParagraph"/>
                            </w:pPr>
                          </w:p>
                        </w:tc>
                        <w:tc>
                          <w:tcPr>
                            <w:tcW w:w="1298" w:type="dxa"/>
                          </w:tcPr>
                          <w:p w:rsidR="00271CE3" w:rsidRDefault="00271CE3">
                            <w:pPr>
                              <w:pStyle w:val="TableParagraph"/>
                            </w:pPr>
                          </w:p>
                        </w:tc>
                      </w:tr>
                    </w:tbl>
                    <w:p w:rsidR="00271CE3" w:rsidRDefault="00271CE3">
                      <w:pPr>
                        <w:pStyle w:val="BodyText"/>
                      </w:pPr>
                    </w:p>
                  </w:txbxContent>
                </v:textbox>
                <w10:wrap anchorx="page"/>
              </v:shape>
            </w:pict>
          </mc:Fallback>
        </mc:AlternateContent>
      </w:r>
      <w:bookmarkStart w:id="86" w:name="_bookmark89"/>
      <w:bookmarkEnd w:id="86"/>
      <w:proofErr w:type="gramStart"/>
      <w:r>
        <w:rPr>
          <w:b/>
          <w:i/>
          <w:sz w:val="24"/>
        </w:rPr>
        <w:t>Figure</w:t>
      </w:r>
      <w:r>
        <w:rPr>
          <w:b/>
          <w:i/>
          <w:spacing w:val="-3"/>
          <w:sz w:val="24"/>
        </w:rPr>
        <w:t xml:space="preserve"> </w:t>
      </w:r>
      <w:r>
        <w:rPr>
          <w:b/>
          <w:i/>
          <w:sz w:val="24"/>
        </w:rPr>
        <w:t>4.</w:t>
      </w:r>
      <w:proofErr w:type="gramEnd"/>
      <w:r>
        <w:rPr>
          <w:b/>
          <w:i/>
          <w:spacing w:val="-3"/>
          <w:sz w:val="24"/>
        </w:rPr>
        <w:t xml:space="preserve"> </w:t>
      </w:r>
      <w:r>
        <w:rPr>
          <w:b/>
          <w:i/>
          <w:sz w:val="24"/>
        </w:rPr>
        <w:t>3</w:t>
      </w:r>
      <w:r>
        <w:rPr>
          <w:b/>
          <w:i/>
          <w:spacing w:val="40"/>
          <w:sz w:val="24"/>
        </w:rPr>
        <w:t xml:space="preserve"> </w:t>
      </w:r>
      <w:r>
        <w:rPr>
          <w:b/>
          <w:sz w:val="24"/>
        </w:rPr>
        <w:t>The</w:t>
      </w:r>
      <w:r>
        <w:rPr>
          <w:b/>
          <w:spacing w:val="-3"/>
          <w:sz w:val="24"/>
        </w:rPr>
        <w:t xml:space="preserve"> </w:t>
      </w:r>
      <w:r>
        <w:rPr>
          <w:b/>
          <w:sz w:val="24"/>
        </w:rPr>
        <w:t>line</w:t>
      </w:r>
      <w:r>
        <w:rPr>
          <w:b/>
          <w:spacing w:val="-3"/>
          <w:sz w:val="24"/>
        </w:rPr>
        <w:t xml:space="preserve"> </w:t>
      </w:r>
      <w:r>
        <w:rPr>
          <w:b/>
          <w:sz w:val="24"/>
        </w:rPr>
        <w:t>graph</w:t>
      </w:r>
      <w:r>
        <w:rPr>
          <w:b/>
          <w:spacing w:val="-3"/>
          <w:sz w:val="24"/>
        </w:rPr>
        <w:t xml:space="preserve"> </w:t>
      </w:r>
      <w:r>
        <w:rPr>
          <w:b/>
          <w:sz w:val="24"/>
        </w:rPr>
        <w:t>presenting</w:t>
      </w:r>
      <w:r>
        <w:rPr>
          <w:b/>
          <w:spacing w:val="-3"/>
          <w:sz w:val="24"/>
        </w:rPr>
        <w:t xml:space="preserve"> </w:t>
      </w:r>
      <w:r>
        <w:rPr>
          <w:b/>
          <w:sz w:val="24"/>
        </w:rPr>
        <w:t>the</w:t>
      </w:r>
      <w:r>
        <w:rPr>
          <w:b/>
          <w:spacing w:val="-5"/>
          <w:sz w:val="24"/>
        </w:rPr>
        <w:t xml:space="preserve"> </w:t>
      </w:r>
      <w:r>
        <w:rPr>
          <w:b/>
          <w:sz w:val="24"/>
        </w:rPr>
        <w:t>wave</w:t>
      </w:r>
      <w:r>
        <w:rPr>
          <w:b/>
          <w:spacing w:val="-3"/>
          <w:sz w:val="24"/>
        </w:rPr>
        <w:t xml:space="preserve"> </w:t>
      </w:r>
      <w:r>
        <w:rPr>
          <w:b/>
          <w:sz w:val="24"/>
        </w:rPr>
        <w:t>period</w:t>
      </w:r>
      <w:r>
        <w:rPr>
          <w:b/>
          <w:spacing w:val="-4"/>
          <w:sz w:val="24"/>
        </w:rPr>
        <w:t xml:space="preserve"> </w:t>
      </w:r>
      <w:r>
        <w:rPr>
          <w:b/>
          <w:sz w:val="24"/>
        </w:rPr>
        <w:t xml:space="preserve">(s) Source </w:t>
      </w:r>
      <w:r>
        <w:rPr>
          <w:sz w:val="24"/>
        </w:rPr>
        <w:t>field data (2025)</w:t>
      </w:r>
    </w:p>
    <w:p w:rsidR="00271CE3" w:rsidRDefault="006C7EF8">
      <w:pPr>
        <w:pStyle w:val="Heading2"/>
        <w:numPr>
          <w:ilvl w:val="2"/>
          <w:numId w:val="3"/>
        </w:numPr>
        <w:tabs>
          <w:tab w:val="left" w:pos="1428"/>
        </w:tabs>
        <w:spacing w:before="228"/>
        <w:jc w:val="both"/>
      </w:pPr>
      <w:bookmarkStart w:id="87" w:name="_bookmark90"/>
      <w:bookmarkEnd w:id="87"/>
      <w:r>
        <w:t>To</w:t>
      </w:r>
      <w:r>
        <w:rPr>
          <w:spacing w:val="-6"/>
        </w:rPr>
        <w:t xml:space="preserve"> </w:t>
      </w:r>
      <w:r>
        <w:t>Quantify</w:t>
      </w:r>
      <w:r>
        <w:rPr>
          <w:spacing w:val="-4"/>
        </w:rPr>
        <w:t xml:space="preserve"> </w:t>
      </w:r>
      <w:r>
        <w:t>the</w:t>
      </w:r>
      <w:r>
        <w:rPr>
          <w:spacing w:val="-9"/>
        </w:rPr>
        <w:t xml:space="preserve"> </w:t>
      </w:r>
      <w:r>
        <w:t>Wave</w:t>
      </w:r>
      <w:r>
        <w:rPr>
          <w:spacing w:val="-5"/>
        </w:rPr>
        <w:t xml:space="preserve"> </w:t>
      </w:r>
      <w:r>
        <w:t>Energy</w:t>
      </w:r>
      <w:r>
        <w:rPr>
          <w:spacing w:val="-4"/>
        </w:rPr>
        <w:t xml:space="preserve"> </w:t>
      </w:r>
      <w:r>
        <w:t>Flux</w:t>
      </w:r>
      <w:r>
        <w:rPr>
          <w:spacing w:val="-7"/>
        </w:rPr>
        <w:t xml:space="preserve"> </w:t>
      </w:r>
      <w:r>
        <w:t>(Power</w:t>
      </w:r>
      <w:r>
        <w:rPr>
          <w:spacing w:val="-9"/>
        </w:rPr>
        <w:t xml:space="preserve"> </w:t>
      </w:r>
      <w:r>
        <w:t>Density)</w:t>
      </w:r>
      <w:r>
        <w:rPr>
          <w:spacing w:val="-7"/>
        </w:rPr>
        <w:t xml:space="preserve"> </w:t>
      </w:r>
      <w:r>
        <w:t>In</w:t>
      </w:r>
      <w:r>
        <w:rPr>
          <w:spacing w:val="-5"/>
        </w:rPr>
        <w:t xml:space="preserve"> </w:t>
      </w:r>
      <w:proofErr w:type="spellStart"/>
      <w:r>
        <w:t>Msasani</w:t>
      </w:r>
      <w:proofErr w:type="spellEnd"/>
      <w:r>
        <w:rPr>
          <w:spacing w:val="-5"/>
        </w:rPr>
        <w:t xml:space="preserve"> Bay</w:t>
      </w:r>
    </w:p>
    <w:p w:rsidR="00271CE3" w:rsidRDefault="006C7EF8">
      <w:pPr>
        <w:pStyle w:val="BodyText"/>
        <w:spacing w:before="118" w:line="360" w:lineRule="auto"/>
        <w:ind w:left="828" w:right="699"/>
        <w:jc w:val="both"/>
      </w:pPr>
      <w:r>
        <w:t>The rate at which wave energy travels through a unit length of the wave crest is known as the wave energy flux, or power density P. It is a crucial determinant of the amount of usable energy that ocean waves can provide. For deep water conditions, the standard formula is:</w:t>
      </w:r>
    </w:p>
    <w:p w:rsidR="00271CE3" w:rsidRDefault="00271CE3">
      <w:pPr>
        <w:pStyle w:val="BodyText"/>
        <w:rPr>
          <w:sz w:val="20"/>
        </w:rPr>
      </w:pPr>
    </w:p>
    <w:p w:rsidR="00271CE3" w:rsidRDefault="00271CE3">
      <w:pPr>
        <w:pStyle w:val="BodyText"/>
        <w:spacing w:before="111"/>
        <w:rPr>
          <w:sz w:val="20"/>
        </w:rPr>
      </w:pPr>
    </w:p>
    <w:p w:rsidR="00271CE3" w:rsidRDefault="00271CE3">
      <w:pPr>
        <w:pStyle w:val="BodyText"/>
        <w:rPr>
          <w:sz w:val="20"/>
        </w:rPr>
        <w:sectPr w:rsidR="00271CE3">
          <w:pgSz w:w="11910" w:h="16840"/>
          <w:pgMar w:top="1920" w:right="720" w:bottom="1260" w:left="1440" w:header="0" w:footer="1066" w:gutter="0"/>
          <w:cols w:space="720"/>
        </w:sectPr>
      </w:pPr>
    </w:p>
    <w:p w:rsidR="00271CE3" w:rsidRDefault="00271CE3">
      <w:pPr>
        <w:pStyle w:val="BodyText"/>
      </w:pPr>
    </w:p>
    <w:p w:rsidR="00271CE3" w:rsidRDefault="00271CE3">
      <w:pPr>
        <w:pStyle w:val="BodyText"/>
        <w:spacing w:before="115"/>
      </w:pPr>
    </w:p>
    <w:p w:rsidR="00271CE3" w:rsidRDefault="006C7EF8">
      <w:pPr>
        <w:pStyle w:val="BodyText"/>
        <w:ind w:left="828"/>
      </w:pPr>
      <w:r>
        <w:rPr>
          <w:spacing w:val="-2"/>
        </w:rPr>
        <w:t>(4.1)</w:t>
      </w:r>
    </w:p>
    <w:p w:rsidR="00271CE3" w:rsidRDefault="00271CE3">
      <w:pPr>
        <w:pStyle w:val="BodyText"/>
      </w:pPr>
    </w:p>
    <w:p w:rsidR="00271CE3" w:rsidRDefault="00271CE3">
      <w:pPr>
        <w:pStyle w:val="BodyText"/>
        <w:spacing w:before="241"/>
      </w:pPr>
    </w:p>
    <w:p w:rsidR="00271CE3" w:rsidRDefault="006C7EF8">
      <w:pPr>
        <w:pStyle w:val="BodyText"/>
        <w:ind w:left="828"/>
      </w:pPr>
      <w:r>
        <w:t>Where</w:t>
      </w:r>
      <w:r>
        <w:rPr>
          <w:spacing w:val="-2"/>
        </w:rPr>
        <w:t xml:space="preserve"> </w:t>
      </w:r>
      <w:r>
        <w:rPr>
          <w:spacing w:val="-5"/>
        </w:rPr>
        <w:t>by</w:t>
      </w:r>
    </w:p>
    <w:p w:rsidR="00271CE3" w:rsidRDefault="006C7EF8">
      <w:pPr>
        <w:spacing w:before="78" w:line="339" w:lineRule="exact"/>
        <w:ind w:left="98" w:right="4917"/>
        <w:jc w:val="center"/>
        <w:rPr>
          <w:sz w:val="24"/>
        </w:rPr>
      </w:pPr>
      <w:r>
        <w:br w:type="column"/>
      </w:r>
      <w:r>
        <w:rPr>
          <w:w w:val="105"/>
          <w:sz w:val="24"/>
        </w:rPr>
        <w:lastRenderedPageBreak/>
        <w:t>P</w:t>
      </w:r>
      <w:r>
        <w:rPr>
          <w:rFonts w:ascii="Cambria Math" w:eastAsia="Cambria Math"/>
          <w:w w:val="105"/>
          <w:sz w:val="24"/>
        </w:rPr>
        <w:t>=</w:t>
      </w:r>
      <w:r>
        <w:rPr>
          <w:rFonts w:ascii="Cambria Math" w:eastAsia="Cambria Math"/>
          <w:spacing w:val="4"/>
          <w:w w:val="105"/>
          <w:sz w:val="24"/>
        </w:rPr>
        <w:t xml:space="preserve"> </w:t>
      </w:r>
      <w:r>
        <w:rPr>
          <w:rFonts w:ascii="Cambria Math" w:eastAsia="Cambria Math"/>
          <w:w w:val="105"/>
          <w:position w:val="14"/>
          <w:sz w:val="17"/>
        </w:rPr>
        <w:t>𝞀𝑔</w:t>
      </w:r>
      <w:r>
        <w:rPr>
          <w:rFonts w:ascii="Cambria Math" w:eastAsia="Cambria Math"/>
          <w:w w:val="105"/>
          <w:position w:val="20"/>
          <w:sz w:val="14"/>
        </w:rPr>
        <w:t>2</w:t>
      </w:r>
      <w:r>
        <w:rPr>
          <w:rFonts w:ascii="Cambria Math" w:eastAsia="Cambria Math"/>
          <w:spacing w:val="11"/>
          <w:w w:val="105"/>
          <w:position w:val="20"/>
          <w:sz w:val="14"/>
        </w:rPr>
        <w:t xml:space="preserve"> </w:t>
      </w:r>
      <w:r>
        <w:rPr>
          <w:rFonts w:ascii="Cambria Math" w:eastAsia="Cambria Math"/>
          <w:spacing w:val="-5"/>
          <w:w w:val="105"/>
          <w:sz w:val="24"/>
        </w:rPr>
        <w:t>𝐻</w:t>
      </w:r>
      <w:r>
        <w:rPr>
          <w:rFonts w:ascii="Cambria Math" w:eastAsia="Cambria Math"/>
          <w:spacing w:val="-5"/>
          <w:w w:val="105"/>
          <w:sz w:val="24"/>
          <w:vertAlign w:val="superscript"/>
        </w:rPr>
        <w:t>2</w:t>
      </w:r>
      <w:r>
        <w:rPr>
          <w:spacing w:val="-5"/>
          <w:w w:val="105"/>
          <w:sz w:val="24"/>
        </w:rPr>
        <w:t>T</w:t>
      </w:r>
    </w:p>
    <w:p w:rsidR="00271CE3" w:rsidRDefault="006C7EF8">
      <w:pPr>
        <w:spacing w:line="152" w:lineRule="exact"/>
        <w:ind w:right="4917"/>
        <w:jc w:val="center"/>
        <w:rPr>
          <w:rFonts w:ascii="Cambria Math" w:hAnsi="Cambria Math"/>
          <w:sz w:val="17"/>
        </w:rPr>
      </w:pPr>
      <w:r>
        <w:rPr>
          <w:rFonts w:ascii="Cambria Math" w:hAnsi="Cambria Math"/>
          <w:noProof/>
          <w:sz w:val="17"/>
          <w:lang w:val="en-IN" w:eastAsia="en-IN"/>
        </w:rPr>
        <mc:AlternateContent>
          <mc:Choice Requires="wps">
            <w:drawing>
              <wp:anchor distT="0" distB="0" distL="0" distR="0" simplePos="0" relativeHeight="486071808" behindDoc="1" locked="0" layoutInCell="1" allowOverlap="1">
                <wp:simplePos x="0" y="0"/>
                <wp:positionH relativeFrom="page">
                  <wp:posOffset>3015614</wp:posOffset>
                </wp:positionH>
                <wp:positionV relativeFrom="paragraph">
                  <wp:posOffset>-51573</wp:posOffset>
                </wp:positionV>
                <wp:extent cx="198120" cy="1016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160"/>
                        </a:xfrm>
                        <a:custGeom>
                          <a:avLst/>
                          <a:gdLst/>
                          <a:ahLst/>
                          <a:cxnLst/>
                          <a:rect l="l" t="t" r="r" b="b"/>
                          <a:pathLst>
                            <a:path w="198120" h="10160">
                              <a:moveTo>
                                <a:pt x="198119" y="0"/>
                              </a:moveTo>
                              <a:lnTo>
                                <a:pt x="0" y="0"/>
                              </a:lnTo>
                              <a:lnTo>
                                <a:pt x="0" y="10159"/>
                              </a:lnTo>
                              <a:lnTo>
                                <a:pt x="198119" y="10159"/>
                              </a:lnTo>
                              <a:lnTo>
                                <a:pt x="198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237.449997pt;margin-top:-4.060879pt;width:15.6pt;height:.79999pt;mso-position-horizontal-relative:page;mso-position-vertical-relative:paragraph;z-index:-17244672" id="docshape75" filled="true" fillcolor="#000000" stroked="false">
                <v:fill type="solid"/>
                <w10:wrap type="none"/>
              </v:rect>
            </w:pict>
          </mc:Fallback>
        </mc:AlternateContent>
      </w:r>
      <w:r>
        <w:rPr>
          <w:rFonts w:ascii="Cambria Math" w:hAnsi="Cambria Math"/>
          <w:spacing w:val="-5"/>
          <w:w w:val="105"/>
          <w:sz w:val="17"/>
        </w:rPr>
        <w:t>32π</w:t>
      </w:r>
    </w:p>
    <w:p w:rsidR="00271CE3" w:rsidRDefault="00271CE3">
      <w:pPr>
        <w:spacing w:line="152" w:lineRule="exact"/>
        <w:jc w:val="center"/>
        <w:rPr>
          <w:rFonts w:ascii="Cambria Math" w:hAnsi="Cambria Math"/>
          <w:sz w:val="17"/>
        </w:rPr>
        <w:sectPr w:rsidR="00271CE3">
          <w:type w:val="continuous"/>
          <w:pgSz w:w="11910" w:h="16840"/>
          <w:pgMar w:top="1820" w:right="720" w:bottom="280" w:left="1440" w:header="0" w:footer="1066" w:gutter="0"/>
          <w:cols w:num="2" w:space="720" w:equalWidth="0">
            <w:col w:w="1811" w:space="289"/>
            <w:col w:w="7650"/>
          </w:cols>
        </w:sectPr>
      </w:pPr>
    </w:p>
    <w:p w:rsidR="00271CE3" w:rsidRDefault="006C7EF8">
      <w:pPr>
        <w:pStyle w:val="BodyText"/>
        <w:spacing w:before="258"/>
        <w:ind w:left="828"/>
      </w:pPr>
      <w:r>
        <w:lastRenderedPageBreak/>
        <w:t>P</w:t>
      </w:r>
      <w:r>
        <w:rPr>
          <w:spacing w:val="-12"/>
        </w:rPr>
        <w:t xml:space="preserve"> </w:t>
      </w:r>
      <w:r>
        <w:t>=</w:t>
      </w:r>
      <w:r>
        <w:rPr>
          <w:spacing w:val="-7"/>
        </w:rPr>
        <w:t xml:space="preserve"> </w:t>
      </w:r>
      <w:r>
        <w:t>Wave</w:t>
      </w:r>
      <w:r>
        <w:rPr>
          <w:spacing w:val="-5"/>
        </w:rPr>
        <w:t xml:space="preserve"> </w:t>
      </w:r>
      <w:r>
        <w:t>power</w:t>
      </w:r>
      <w:r>
        <w:rPr>
          <w:spacing w:val="-4"/>
        </w:rPr>
        <w:t xml:space="preserve"> </w:t>
      </w:r>
      <w:r>
        <w:t>per</w:t>
      </w:r>
      <w:r>
        <w:rPr>
          <w:spacing w:val="-3"/>
        </w:rPr>
        <w:t xml:space="preserve"> </w:t>
      </w:r>
      <w:r>
        <w:t>meter</w:t>
      </w:r>
      <w:r>
        <w:rPr>
          <w:spacing w:val="-4"/>
        </w:rPr>
        <w:t xml:space="preserve"> </w:t>
      </w:r>
      <w:r>
        <w:t>of</w:t>
      </w:r>
      <w:r>
        <w:rPr>
          <w:spacing w:val="-3"/>
        </w:rPr>
        <w:t xml:space="preserve"> </w:t>
      </w:r>
      <w:r>
        <w:t>crest</w:t>
      </w:r>
      <w:r>
        <w:rPr>
          <w:spacing w:val="-3"/>
        </w:rPr>
        <w:t xml:space="preserve"> </w:t>
      </w:r>
      <w:r>
        <w:rPr>
          <w:spacing w:val="-2"/>
        </w:rPr>
        <w:t>(kW/m)</w:t>
      </w:r>
    </w:p>
    <w:p w:rsidR="00271CE3" w:rsidRDefault="006C7EF8">
      <w:pPr>
        <w:pStyle w:val="BodyText"/>
        <w:spacing w:before="258" w:line="463" w:lineRule="auto"/>
        <w:ind w:left="828" w:right="1516"/>
      </w:pPr>
      <w:r>
        <w:t>H</w:t>
      </w:r>
      <w:r>
        <w:rPr>
          <w:spacing w:val="-4"/>
        </w:rPr>
        <w:t xml:space="preserve"> </w:t>
      </w:r>
      <w:r>
        <w:t>=</w:t>
      </w:r>
      <w:r>
        <w:rPr>
          <w:spacing w:val="-2"/>
        </w:rPr>
        <w:t xml:space="preserve"> </w:t>
      </w:r>
      <w:r>
        <w:t>Significant</w:t>
      </w:r>
      <w:r>
        <w:rPr>
          <w:spacing w:val="-5"/>
        </w:rPr>
        <w:t xml:space="preserve"> </w:t>
      </w:r>
      <w:r>
        <w:t>wave</w:t>
      </w:r>
      <w:r>
        <w:rPr>
          <w:spacing w:val="-3"/>
        </w:rPr>
        <w:t xml:space="preserve"> </w:t>
      </w:r>
      <w:r>
        <w:t>height</w:t>
      </w:r>
      <w:r>
        <w:rPr>
          <w:spacing w:val="-4"/>
        </w:rPr>
        <w:t xml:space="preserve"> </w:t>
      </w:r>
      <w:r>
        <w:t>(m)</w:t>
      </w:r>
      <w:r>
        <w:rPr>
          <w:spacing w:val="-1"/>
        </w:rPr>
        <w:t xml:space="preserve"> </w:t>
      </w:r>
      <w:r>
        <w:t>–</w:t>
      </w:r>
      <w:r>
        <w:rPr>
          <w:spacing w:val="-3"/>
        </w:rPr>
        <w:t xml:space="preserve"> </w:t>
      </w:r>
      <w:r>
        <w:t>usually</w:t>
      </w:r>
      <w:r>
        <w:rPr>
          <w:spacing w:val="-5"/>
        </w:rPr>
        <w:t xml:space="preserve"> </w:t>
      </w:r>
      <w:r>
        <w:t>estimated</w:t>
      </w:r>
      <w:r>
        <w:rPr>
          <w:spacing w:val="-3"/>
        </w:rPr>
        <w:t xml:space="preserve"> </w:t>
      </w:r>
      <w:r>
        <w:t>as</w:t>
      </w:r>
      <w:r>
        <w:rPr>
          <w:spacing w:val="-4"/>
        </w:rPr>
        <w:t xml:space="preserve"> </w:t>
      </w:r>
      <w:r>
        <w:t>average</w:t>
      </w:r>
      <w:r>
        <w:rPr>
          <w:spacing w:val="-3"/>
        </w:rPr>
        <w:t xml:space="preserve"> </w:t>
      </w:r>
      <w:r>
        <w:t>wave</w:t>
      </w:r>
      <w:r>
        <w:rPr>
          <w:spacing w:val="-4"/>
        </w:rPr>
        <w:t xml:space="preserve"> </w:t>
      </w:r>
      <w:r>
        <w:t>height T = Wave period (s)</w:t>
      </w:r>
    </w:p>
    <w:p w:rsidR="00271CE3" w:rsidRDefault="006C7EF8">
      <w:pPr>
        <w:pStyle w:val="BodyText"/>
        <w:spacing w:before="3" w:line="463" w:lineRule="auto"/>
        <w:ind w:left="828" w:right="4291"/>
      </w:pPr>
      <w:r>
        <w:t>ρ = Water density (~1025 kg/m³) g=Acceleration</w:t>
      </w:r>
      <w:r>
        <w:rPr>
          <w:spacing w:val="-7"/>
        </w:rPr>
        <w:t xml:space="preserve"> </w:t>
      </w:r>
      <w:r>
        <w:t>due</w:t>
      </w:r>
      <w:r>
        <w:rPr>
          <w:spacing w:val="-7"/>
        </w:rPr>
        <w:t xml:space="preserve"> </w:t>
      </w:r>
      <w:r>
        <w:t>to</w:t>
      </w:r>
      <w:r>
        <w:rPr>
          <w:spacing w:val="-7"/>
        </w:rPr>
        <w:t xml:space="preserve"> </w:t>
      </w:r>
      <w:r>
        <w:t>gravity</w:t>
      </w:r>
      <w:r>
        <w:rPr>
          <w:spacing w:val="-12"/>
        </w:rPr>
        <w:t xml:space="preserve"> </w:t>
      </w:r>
      <w:r>
        <w:t>(9.81</w:t>
      </w:r>
      <w:r>
        <w:rPr>
          <w:spacing w:val="-5"/>
        </w:rPr>
        <w:t xml:space="preserve"> </w:t>
      </w:r>
      <w:r>
        <w:t>m/s²)</w:t>
      </w:r>
    </w:p>
    <w:p w:rsidR="00271CE3" w:rsidRDefault="00271CE3">
      <w:pPr>
        <w:pStyle w:val="BodyText"/>
        <w:spacing w:line="463" w:lineRule="auto"/>
        <w:sectPr w:rsidR="00271CE3">
          <w:type w:val="continuous"/>
          <w:pgSz w:w="11910" w:h="16840"/>
          <w:pgMar w:top="1820" w:right="720" w:bottom="280" w:left="1440" w:header="0" w:footer="1066" w:gutter="0"/>
          <w:cols w:space="720"/>
        </w:sectPr>
      </w:pPr>
    </w:p>
    <w:p w:rsidR="00271CE3" w:rsidRDefault="00271CE3">
      <w:pPr>
        <w:pStyle w:val="BodyText"/>
      </w:pPr>
    </w:p>
    <w:p w:rsidR="00271CE3" w:rsidRDefault="00271CE3">
      <w:pPr>
        <w:pStyle w:val="BodyText"/>
      </w:pPr>
    </w:p>
    <w:p w:rsidR="00271CE3" w:rsidRDefault="00271CE3">
      <w:pPr>
        <w:pStyle w:val="BodyText"/>
        <w:spacing w:before="28"/>
      </w:pPr>
    </w:p>
    <w:p w:rsidR="00271CE3" w:rsidRDefault="006C7EF8">
      <w:pPr>
        <w:pStyle w:val="BodyText"/>
        <w:ind w:left="828"/>
      </w:pPr>
      <w:proofErr w:type="gramStart"/>
      <w:r>
        <w:t>from</w:t>
      </w:r>
      <w:proofErr w:type="gramEnd"/>
      <w:r>
        <w:rPr>
          <w:spacing w:val="-3"/>
        </w:rPr>
        <w:t xml:space="preserve"> </w:t>
      </w:r>
      <w:r>
        <w:t>my</w:t>
      </w:r>
      <w:r>
        <w:rPr>
          <w:spacing w:val="-5"/>
        </w:rPr>
        <w:t xml:space="preserve"> </w:t>
      </w:r>
      <w:r>
        <w:t>wave</w:t>
      </w:r>
      <w:r>
        <w:rPr>
          <w:spacing w:val="-2"/>
        </w:rPr>
        <w:t xml:space="preserve"> </w:t>
      </w:r>
      <w:r>
        <w:t>data</w:t>
      </w:r>
      <w:r>
        <w:rPr>
          <w:spacing w:val="1"/>
        </w:rPr>
        <w:t xml:space="preserve"> </w:t>
      </w:r>
      <w:r>
        <w:t>average wave</w:t>
      </w:r>
      <w:r>
        <w:rPr>
          <w:spacing w:val="-1"/>
        </w:rPr>
        <w:t xml:space="preserve"> </w:t>
      </w:r>
      <w:r>
        <w:t>height</w:t>
      </w:r>
      <w:r>
        <w:rPr>
          <w:spacing w:val="-1"/>
        </w:rPr>
        <w:t xml:space="preserve"> </w:t>
      </w:r>
      <w:r>
        <w:t>is 1.75m</w:t>
      </w:r>
      <w:r>
        <w:rPr>
          <w:spacing w:val="-3"/>
        </w:rPr>
        <w:t xml:space="preserve"> </w:t>
      </w:r>
      <w:r>
        <w:t>and</w:t>
      </w:r>
      <w:r>
        <w:rPr>
          <w:spacing w:val="1"/>
        </w:rPr>
        <w:t xml:space="preserve"> </w:t>
      </w:r>
      <w:r>
        <w:t>average</w:t>
      </w:r>
      <w:r>
        <w:rPr>
          <w:spacing w:val="1"/>
        </w:rPr>
        <w:t xml:space="preserve"> </w:t>
      </w:r>
      <w:r>
        <w:rPr>
          <w:spacing w:val="-2"/>
        </w:rPr>
        <w:t>7.65s</w:t>
      </w:r>
    </w:p>
    <w:p w:rsidR="00271CE3" w:rsidRDefault="006C7EF8">
      <w:pPr>
        <w:pStyle w:val="BodyText"/>
        <w:spacing w:before="258"/>
        <w:ind w:left="133"/>
        <w:jc w:val="center"/>
      </w:pPr>
      <w:proofErr w:type="gramStart"/>
      <w:r>
        <w:rPr>
          <w:spacing w:val="-4"/>
        </w:rPr>
        <w:t>from</w:t>
      </w:r>
      <w:proofErr w:type="gramEnd"/>
    </w:p>
    <w:p w:rsidR="00271CE3" w:rsidRDefault="006C7EF8">
      <w:pPr>
        <w:spacing w:before="253" w:line="339" w:lineRule="exact"/>
        <w:ind w:left="130"/>
        <w:jc w:val="center"/>
        <w:rPr>
          <w:sz w:val="24"/>
        </w:rPr>
      </w:pPr>
      <w:r>
        <w:rPr>
          <w:noProof/>
          <w:sz w:val="24"/>
          <w:lang w:val="en-IN" w:eastAsia="en-IN"/>
        </w:rPr>
        <mc:AlternateContent>
          <mc:Choice Requires="wps">
            <w:drawing>
              <wp:anchor distT="0" distB="0" distL="0" distR="0" simplePos="0" relativeHeight="486073344" behindDoc="1" locked="0" layoutInCell="1" allowOverlap="1">
                <wp:simplePos x="0" y="0"/>
                <wp:positionH relativeFrom="page">
                  <wp:posOffset>3921125</wp:posOffset>
                </wp:positionH>
                <wp:positionV relativeFrom="paragraph">
                  <wp:posOffset>324178</wp:posOffset>
                </wp:positionV>
                <wp:extent cx="198120" cy="1016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0160"/>
                        </a:xfrm>
                        <a:custGeom>
                          <a:avLst/>
                          <a:gdLst/>
                          <a:ahLst/>
                          <a:cxnLst/>
                          <a:rect l="l" t="t" r="r" b="b"/>
                          <a:pathLst>
                            <a:path w="198120" h="10160">
                              <a:moveTo>
                                <a:pt x="198120" y="0"/>
                              </a:moveTo>
                              <a:lnTo>
                                <a:pt x="0" y="0"/>
                              </a:lnTo>
                              <a:lnTo>
                                <a:pt x="0" y="10159"/>
                              </a:lnTo>
                              <a:lnTo>
                                <a:pt x="198120" y="10159"/>
                              </a:lnTo>
                              <a:lnTo>
                                <a:pt x="19812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rect style="position:absolute;margin-left:308.75pt;margin-top:25.52586pt;width:15.6pt;height:.8pt;mso-position-horizontal-relative:page;mso-position-vertical-relative:paragraph;z-index:-17243136" id="docshape76" filled="true" fillcolor="#000000" stroked="false">
                <v:fill type="solid"/>
                <w10:wrap type="none"/>
              </v:rect>
            </w:pict>
          </mc:Fallback>
        </mc:AlternateContent>
      </w:r>
      <w:r>
        <w:rPr>
          <w:w w:val="105"/>
          <w:sz w:val="24"/>
        </w:rPr>
        <w:t>P</w:t>
      </w:r>
      <w:r>
        <w:rPr>
          <w:rFonts w:ascii="Cambria Math" w:eastAsia="Cambria Math"/>
          <w:w w:val="105"/>
          <w:sz w:val="24"/>
        </w:rPr>
        <w:t>=</w:t>
      </w:r>
      <w:r>
        <w:rPr>
          <w:rFonts w:ascii="Cambria Math" w:eastAsia="Cambria Math"/>
          <w:spacing w:val="4"/>
          <w:w w:val="105"/>
          <w:sz w:val="24"/>
        </w:rPr>
        <w:t xml:space="preserve"> </w:t>
      </w:r>
      <w:r>
        <w:rPr>
          <w:rFonts w:ascii="Cambria Math" w:eastAsia="Cambria Math"/>
          <w:w w:val="105"/>
          <w:position w:val="14"/>
          <w:sz w:val="17"/>
        </w:rPr>
        <w:t>𝞀𝑔</w:t>
      </w:r>
      <w:r>
        <w:rPr>
          <w:rFonts w:ascii="Cambria Math" w:eastAsia="Cambria Math"/>
          <w:w w:val="105"/>
          <w:position w:val="20"/>
          <w:sz w:val="14"/>
        </w:rPr>
        <w:t>2</w:t>
      </w:r>
      <w:r>
        <w:rPr>
          <w:rFonts w:ascii="Cambria Math" w:eastAsia="Cambria Math"/>
          <w:spacing w:val="11"/>
          <w:w w:val="105"/>
          <w:position w:val="20"/>
          <w:sz w:val="14"/>
        </w:rPr>
        <w:t xml:space="preserve"> </w:t>
      </w:r>
      <w:r>
        <w:rPr>
          <w:rFonts w:ascii="Cambria Math" w:eastAsia="Cambria Math"/>
          <w:spacing w:val="-5"/>
          <w:w w:val="105"/>
          <w:sz w:val="24"/>
        </w:rPr>
        <w:t>𝐻</w:t>
      </w:r>
      <w:r>
        <w:rPr>
          <w:rFonts w:ascii="Cambria Math" w:eastAsia="Cambria Math"/>
          <w:spacing w:val="-5"/>
          <w:w w:val="105"/>
          <w:sz w:val="24"/>
          <w:vertAlign w:val="superscript"/>
        </w:rPr>
        <w:t>2</w:t>
      </w:r>
      <w:r>
        <w:rPr>
          <w:spacing w:val="-5"/>
          <w:w w:val="105"/>
          <w:sz w:val="24"/>
        </w:rPr>
        <w:t>T</w:t>
      </w:r>
    </w:p>
    <w:p w:rsidR="00271CE3" w:rsidRDefault="006C7EF8">
      <w:pPr>
        <w:spacing w:line="152" w:lineRule="exact"/>
        <w:ind w:left="32"/>
        <w:jc w:val="center"/>
        <w:rPr>
          <w:rFonts w:ascii="Cambria Math" w:hAnsi="Cambria Math"/>
          <w:sz w:val="17"/>
        </w:rPr>
      </w:pPr>
      <w:r>
        <w:rPr>
          <w:rFonts w:ascii="Cambria Math" w:hAnsi="Cambria Math"/>
          <w:spacing w:val="-5"/>
          <w:w w:val="105"/>
          <w:sz w:val="17"/>
        </w:rPr>
        <w:t>32π</w:t>
      </w:r>
    </w:p>
    <w:p w:rsidR="00271CE3" w:rsidRDefault="00271CE3">
      <w:pPr>
        <w:pStyle w:val="BodyText"/>
        <w:spacing w:before="27"/>
        <w:rPr>
          <w:rFonts w:ascii="Cambria Math"/>
          <w:sz w:val="17"/>
        </w:rPr>
      </w:pPr>
    </w:p>
    <w:p w:rsidR="00271CE3" w:rsidRDefault="006C7EF8">
      <w:pPr>
        <w:pStyle w:val="BodyText"/>
        <w:spacing w:line="460" w:lineRule="auto"/>
        <w:ind w:left="3689" w:right="3557" w:hanging="2"/>
        <w:jc w:val="center"/>
      </w:pPr>
      <w:r>
        <w:t xml:space="preserve">P </w:t>
      </w:r>
      <w:r>
        <w:rPr>
          <w:rFonts w:ascii="Cambria Math" w:eastAsia="Cambria Math" w:hAnsi="Cambria Math"/>
        </w:rPr>
        <w:t>= 0.49𝐻</w:t>
      </w:r>
      <w:r>
        <w:rPr>
          <w:rFonts w:ascii="Cambria Math" w:eastAsia="Cambria Math" w:hAnsi="Cambria Math"/>
          <w:vertAlign w:val="superscript"/>
        </w:rPr>
        <w:t>2</w:t>
      </w:r>
      <w:r>
        <w:t>T</w:t>
      </w:r>
      <w:r>
        <w:rPr>
          <w:spacing w:val="40"/>
        </w:rPr>
        <w:t xml:space="preserve"> </w:t>
      </w:r>
      <w:r>
        <w:t>P=0.49(1.75</w:t>
      </w:r>
      <w:r>
        <w:rPr>
          <w:spacing w:val="-15"/>
        </w:rPr>
        <w:t xml:space="preserve"> </w:t>
      </w:r>
      <w:r>
        <w:t>×1.75)</w:t>
      </w:r>
      <w:r>
        <w:rPr>
          <w:spacing w:val="-15"/>
        </w:rPr>
        <w:t xml:space="preserve"> </w:t>
      </w:r>
      <w:r>
        <w:t xml:space="preserve">×7.65 </w:t>
      </w:r>
      <w:r>
        <w:rPr>
          <w:spacing w:val="-2"/>
          <w:u w:val="single"/>
        </w:rPr>
        <w:t>P=11.19Kw/m</w:t>
      </w:r>
    </w:p>
    <w:p w:rsidR="00271CE3" w:rsidRDefault="006C7EF8">
      <w:pPr>
        <w:pStyle w:val="BodyText"/>
        <w:spacing w:before="6"/>
        <w:ind w:left="828"/>
      </w:pPr>
      <w:r>
        <w:rPr>
          <w:spacing w:val="-5"/>
        </w:rPr>
        <w:t>Now</w:t>
      </w:r>
    </w:p>
    <w:p w:rsidR="00271CE3" w:rsidRDefault="006C7EF8">
      <w:pPr>
        <w:pStyle w:val="BodyText"/>
        <w:tabs>
          <w:tab w:val="left" w:pos="3718"/>
        </w:tabs>
        <w:spacing w:before="262"/>
        <w:ind w:left="130"/>
        <w:jc w:val="center"/>
      </w:pPr>
      <w:r>
        <w:rPr>
          <w:rFonts w:ascii="Cambria Math" w:eastAsia="Cambria Math" w:hAnsi="Cambria Math"/>
        </w:rPr>
        <w:t>𝑃</w:t>
      </w:r>
      <w:r>
        <w:rPr>
          <w:rFonts w:ascii="Cambria Math" w:eastAsia="Cambria Math" w:hAnsi="Cambria Math"/>
          <w:vertAlign w:val="subscript"/>
        </w:rPr>
        <w:t>𝑎𝑏𝑠</w:t>
      </w:r>
      <w:r>
        <w:rPr>
          <w:rFonts w:ascii="Cambria Math" w:eastAsia="Cambria Math" w:hAnsi="Cambria Math"/>
          <w:spacing w:val="24"/>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𝑃</w:t>
      </w:r>
      <w:r>
        <w:rPr>
          <w:rFonts w:ascii="Cambria Math" w:eastAsia="Cambria Math" w:hAnsi="Cambria Math"/>
          <w:vertAlign w:val="subscript"/>
        </w:rPr>
        <w:t>𝑤</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𝐵</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10"/>
        </w:rPr>
        <w:t>𝜂</w:t>
      </w:r>
      <w:r>
        <w:rPr>
          <w:rFonts w:ascii="Cambria Math" w:eastAsia="Cambria Math" w:hAnsi="Cambria Math"/>
        </w:rPr>
        <w:tab/>
      </w:r>
      <w:r>
        <w:rPr>
          <w:spacing w:val="-2"/>
        </w:rPr>
        <w:t>(4.2)</w:t>
      </w:r>
    </w:p>
    <w:p w:rsidR="00271CE3" w:rsidRDefault="006C7EF8">
      <w:pPr>
        <w:pStyle w:val="BodyText"/>
        <w:spacing w:before="261"/>
        <w:ind w:left="382" w:right="733"/>
        <w:jc w:val="center"/>
      </w:pPr>
      <w:r>
        <w:t>=</w:t>
      </w:r>
      <w:r>
        <w:rPr>
          <w:spacing w:val="-1"/>
        </w:rPr>
        <w:t xml:space="preserve"> </w:t>
      </w:r>
      <w:r>
        <w:t xml:space="preserve">11.19 </w:t>
      </w:r>
      <w:r>
        <w:rPr>
          <w:rFonts w:ascii="Cambria Math" w:hAnsi="Cambria Math"/>
        </w:rPr>
        <w:t>×</w:t>
      </w:r>
      <w:r>
        <w:rPr>
          <w:rFonts w:ascii="Cambria Math" w:hAnsi="Cambria Math"/>
          <w:spacing w:val="66"/>
        </w:rPr>
        <w:t xml:space="preserve"> </w:t>
      </w:r>
      <w:r>
        <w:t>approximated buoy</w:t>
      </w:r>
      <w:r>
        <w:rPr>
          <w:spacing w:val="-5"/>
        </w:rPr>
        <w:t xml:space="preserve"> </w:t>
      </w:r>
      <w:r>
        <w:t>with size</w:t>
      </w:r>
      <w:r>
        <w:rPr>
          <w:spacing w:val="-2"/>
        </w:rPr>
        <w:t xml:space="preserve"> </w:t>
      </w:r>
      <w:r>
        <w:t>of 5m</w:t>
      </w:r>
      <w:r>
        <w:rPr>
          <w:spacing w:val="-3"/>
        </w:rPr>
        <w:t xml:space="preserve"> </w:t>
      </w:r>
      <w:r>
        <w:t>(width),</w:t>
      </w:r>
      <w:r>
        <w:rPr>
          <w:spacing w:val="-3"/>
        </w:rPr>
        <w:t xml:space="preserve"> </w:t>
      </w:r>
      <w:r>
        <w:rPr>
          <w:rFonts w:ascii="Cambria Math" w:hAnsi="Cambria Math"/>
        </w:rPr>
        <w:t>×</w:t>
      </w:r>
      <w:r>
        <w:rPr>
          <w:rFonts w:ascii="Cambria Math" w:hAnsi="Cambria Math"/>
          <w:spacing w:val="51"/>
        </w:rPr>
        <w:t xml:space="preserve"> </w:t>
      </w:r>
      <w:r>
        <w:rPr>
          <w:spacing w:val="-2"/>
        </w:rPr>
        <w:t>0.09kW</w:t>
      </w:r>
    </w:p>
    <w:p w:rsidR="00271CE3" w:rsidRDefault="006C7EF8">
      <w:pPr>
        <w:pStyle w:val="BodyText"/>
        <w:spacing w:before="261"/>
        <w:ind w:left="1668"/>
      </w:pPr>
      <w:r>
        <w:t xml:space="preserve">= 11.19 </w:t>
      </w:r>
      <w:r>
        <w:rPr>
          <w:rFonts w:ascii="Cambria Math" w:hAnsi="Cambria Math"/>
        </w:rPr>
        <w:t>×</w:t>
      </w:r>
      <w:r>
        <w:rPr>
          <w:rFonts w:ascii="Cambria Math" w:hAnsi="Cambria Math"/>
          <w:spacing w:val="7"/>
        </w:rPr>
        <w:t xml:space="preserve"> </w:t>
      </w:r>
      <w:proofErr w:type="gramStart"/>
      <w:r>
        <w:t>5</w:t>
      </w:r>
      <w:r>
        <w:rPr>
          <w:spacing w:val="30"/>
        </w:rPr>
        <w:t xml:space="preserve">  </w:t>
      </w:r>
      <w:r>
        <w:rPr>
          <w:rFonts w:ascii="Cambria Math" w:hAnsi="Cambria Math"/>
        </w:rPr>
        <w:t>×</w:t>
      </w:r>
      <w:proofErr w:type="gramEnd"/>
      <w:r>
        <w:rPr>
          <w:rFonts w:ascii="Cambria Math" w:hAnsi="Cambria Math"/>
          <w:spacing w:val="37"/>
        </w:rPr>
        <w:t xml:space="preserve">  </w:t>
      </w:r>
      <w:r>
        <w:rPr>
          <w:spacing w:val="-4"/>
        </w:rPr>
        <w:t>0.09</w:t>
      </w:r>
    </w:p>
    <w:p w:rsidR="00271CE3" w:rsidRDefault="006C7EF8">
      <w:pPr>
        <w:pStyle w:val="BodyText"/>
        <w:spacing w:before="261"/>
        <w:ind w:left="132"/>
        <w:jc w:val="center"/>
      </w:pPr>
      <w:r>
        <w:rPr>
          <w:rFonts w:ascii="Cambria Math" w:eastAsia="Cambria Math"/>
          <w:w w:val="105"/>
        </w:rPr>
        <w:t>𝑃</w:t>
      </w:r>
      <w:r>
        <w:rPr>
          <w:rFonts w:ascii="Cambria Math" w:eastAsia="Cambria Math"/>
          <w:w w:val="105"/>
          <w:vertAlign w:val="subscript"/>
        </w:rPr>
        <w:t>𝑎𝑏𝑠</w:t>
      </w:r>
      <w:r>
        <w:rPr>
          <w:rFonts w:ascii="Cambria Math" w:eastAsia="Cambria Math"/>
          <w:spacing w:val="9"/>
          <w:w w:val="105"/>
        </w:rPr>
        <w:t xml:space="preserve"> </w:t>
      </w:r>
      <w:r>
        <w:rPr>
          <w:spacing w:val="-2"/>
          <w:w w:val="105"/>
        </w:rPr>
        <w:t>=5.0355Kw</w:t>
      </w:r>
    </w:p>
    <w:p w:rsidR="00271CE3" w:rsidRDefault="006C7EF8">
      <w:pPr>
        <w:pStyle w:val="BodyText"/>
        <w:spacing w:before="256" w:line="360" w:lineRule="auto"/>
        <w:ind w:left="828" w:right="699"/>
        <w:jc w:val="both"/>
      </w:pPr>
      <w:r>
        <w:t xml:space="preserve">So, the power which can be absorbed by a heaving buoy WEC is estimated equals 5.0355kW. The power take-off (PTO) efficiency of wave energy converter is 80% (PTO = 0.8). If this power is converted into electricity, the amount of power </w:t>
      </w:r>
      <w:r>
        <w:rPr>
          <w:spacing w:val="-2"/>
        </w:rPr>
        <w:t>integrated</w:t>
      </w:r>
    </w:p>
    <w:p w:rsidR="00271CE3" w:rsidRDefault="006C7EF8">
      <w:pPr>
        <w:pStyle w:val="BodyText"/>
        <w:spacing w:before="120"/>
        <w:ind w:left="2989"/>
        <w:jc w:val="both"/>
      </w:pPr>
      <w:r>
        <w:t xml:space="preserve">P = (5.0355 × 0.8) </w:t>
      </w:r>
      <w:r>
        <w:rPr>
          <w:spacing w:val="-5"/>
        </w:rPr>
        <w:t>Kw</w:t>
      </w:r>
    </w:p>
    <w:p w:rsidR="00271CE3" w:rsidRDefault="006C7EF8">
      <w:pPr>
        <w:pStyle w:val="BodyText"/>
        <w:spacing w:before="258" w:line="465" w:lineRule="auto"/>
        <w:ind w:left="828" w:right="4069" w:firstLine="2160"/>
        <w:jc w:val="both"/>
      </w:pPr>
      <w:r>
        <w:t xml:space="preserve">Power = 4.0284 kW </w:t>
      </w:r>
      <w:proofErr w:type="gramStart"/>
      <w:r>
        <w:t>Considering</w:t>
      </w:r>
      <w:proofErr w:type="gramEnd"/>
      <w:r>
        <w:rPr>
          <w:spacing w:val="-1"/>
        </w:rPr>
        <w:t xml:space="preserve"> </w:t>
      </w:r>
      <w:r>
        <w:t>numbers</w:t>
      </w:r>
      <w:r>
        <w:rPr>
          <w:spacing w:val="-1"/>
        </w:rPr>
        <w:t xml:space="preserve"> </w:t>
      </w:r>
      <w:r>
        <w:t>of WECs</w:t>
      </w:r>
      <w:r>
        <w:rPr>
          <w:spacing w:val="-1"/>
        </w:rPr>
        <w:t xml:space="preserve"> </w:t>
      </w:r>
      <w:r>
        <w:t>to</w:t>
      </w:r>
      <w:r>
        <w:rPr>
          <w:spacing w:val="-1"/>
        </w:rPr>
        <w:t xml:space="preserve"> </w:t>
      </w:r>
      <w:r>
        <w:t>be</w:t>
      </w:r>
      <w:r>
        <w:rPr>
          <w:spacing w:val="-1"/>
        </w:rPr>
        <w:t xml:space="preserve"> </w:t>
      </w:r>
      <w:r>
        <w:rPr>
          <w:spacing w:val="-2"/>
        </w:rPr>
        <w:t>implemented</w:t>
      </w:r>
    </w:p>
    <w:p w:rsidR="00271CE3" w:rsidRDefault="006C7EF8">
      <w:pPr>
        <w:pStyle w:val="BodyText"/>
        <w:spacing w:line="274" w:lineRule="exact"/>
        <w:ind w:left="828"/>
        <w:jc w:val="both"/>
      </w:pPr>
      <w:r>
        <w:t>If</w:t>
      </w:r>
      <w:r>
        <w:rPr>
          <w:spacing w:val="-2"/>
        </w:rPr>
        <w:t xml:space="preserve"> </w:t>
      </w:r>
      <w:r>
        <w:t>10</w:t>
      </w:r>
      <w:r>
        <w:rPr>
          <w:spacing w:val="-1"/>
        </w:rPr>
        <w:t xml:space="preserve"> </w:t>
      </w:r>
      <w:r>
        <w:t>small</w:t>
      </w:r>
      <w:r>
        <w:rPr>
          <w:spacing w:val="-3"/>
        </w:rPr>
        <w:t xml:space="preserve"> </w:t>
      </w:r>
      <w:r>
        <w:t>size</w:t>
      </w:r>
      <w:r>
        <w:rPr>
          <w:spacing w:val="-3"/>
        </w:rPr>
        <w:t xml:space="preserve"> </w:t>
      </w:r>
      <w:r>
        <w:t>point</w:t>
      </w:r>
      <w:r>
        <w:rPr>
          <w:spacing w:val="-2"/>
        </w:rPr>
        <w:t xml:space="preserve"> </w:t>
      </w:r>
      <w:r>
        <w:t>absorber</w:t>
      </w:r>
      <w:r>
        <w:rPr>
          <w:spacing w:val="-1"/>
        </w:rPr>
        <w:t xml:space="preserve"> </w:t>
      </w:r>
      <w:r>
        <w:t>heaving</w:t>
      </w:r>
      <w:r>
        <w:rPr>
          <w:spacing w:val="-1"/>
        </w:rPr>
        <w:t xml:space="preserve"> </w:t>
      </w:r>
      <w:r>
        <w:t>buoys</w:t>
      </w:r>
      <w:r>
        <w:rPr>
          <w:spacing w:val="-1"/>
        </w:rPr>
        <w:t xml:space="preserve"> </w:t>
      </w:r>
      <w:r>
        <w:t>would</w:t>
      </w:r>
      <w:r>
        <w:rPr>
          <w:spacing w:val="-1"/>
        </w:rPr>
        <w:t xml:space="preserve"> </w:t>
      </w:r>
      <w:r>
        <w:t>be</w:t>
      </w:r>
      <w:r>
        <w:rPr>
          <w:spacing w:val="-2"/>
        </w:rPr>
        <w:t xml:space="preserve"> </w:t>
      </w:r>
      <w:r>
        <w:t>employed the</w:t>
      </w:r>
      <w:r>
        <w:rPr>
          <w:spacing w:val="-1"/>
        </w:rPr>
        <w:t xml:space="preserve"> </w:t>
      </w:r>
      <w:r>
        <w:t>total</w:t>
      </w:r>
      <w:r>
        <w:rPr>
          <w:spacing w:val="-2"/>
        </w:rPr>
        <w:t xml:space="preserve"> </w:t>
      </w:r>
      <w:r>
        <w:t>power</w:t>
      </w:r>
      <w:r>
        <w:rPr>
          <w:spacing w:val="-1"/>
        </w:rPr>
        <w:t xml:space="preserve"> </w:t>
      </w:r>
      <w:r>
        <w:rPr>
          <w:spacing w:val="-5"/>
        </w:rPr>
        <w:t>is;</w:t>
      </w:r>
    </w:p>
    <w:p w:rsidR="00271CE3" w:rsidRDefault="006C7EF8">
      <w:pPr>
        <w:pStyle w:val="BodyText"/>
        <w:spacing w:before="256"/>
        <w:ind w:left="3169"/>
        <w:rPr>
          <w:rFonts w:ascii="Cambria Math" w:eastAsia="Cambria Math" w:hAnsi="Cambria Math"/>
        </w:rPr>
      </w:pPr>
      <w:r>
        <w:rPr>
          <w:rFonts w:ascii="Cambria Math" w:eastAsia="Cambria Math" w:hAnsi="Cambria Math"/>
        </w:rPr>
        <w:t>𝑃</w:t>
      </w:r>
      <w:r>
        <w:rPr>
          <w:rFonts w:ascii="Cambria Math" w:eastAsia="Cambria Math" w:hAnsi="Cambria Math"/>
          <w:vertAlign w:val="subscript"/>
        </w:rPr>
        <w:t>𝑇𝑜𝑡𝑎𝑙</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position w:val="1"/>
        </w:rPr>
        <w:t>(</w:t>
      </w:r>
      <w:r>
        <w:rPr>
          <w:rFonts w:ascii="Cambria Math" w:eastAsia="Cambria Math" w:hAnsi="Cambria Math"/>
        </w:rPr>
        <w:t>4.0284</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10</w:t>
      </w:r>
      <w:r>
        <w:rPr>
          <w:rFonts w:ascii="Cambria Math" w:eastAsia="Cambria Math" w:hAnsi="Cambria Math"/>
          <w:position w:val="1"/>
        </w:rPr>
        <w:t>)</w:t>
      </w:r>
      <w:r>
        <w:rPr>
          <w:rFonts w:ascii="Cambria Math" w:eastAsia="Cambria Math" w:hAnsi="Cambria Math"/>
          <w:spacing w:val="6"/>
          <w:position w:val="1"/>
        </w:rPr>
        <w:t xml:space="preserve"> </w:t>
      </w:r>
      <w:r>
        <w:rPr>
          <w:rFonts w:ascii="Cambria Math" w:eastAsia="Cambria Math" w:hAnsi="Cambria Math"/>
          <w:spacing w:val="-5"/>
        </w:rPr>
        <w:t>𝑘𝑊</w:t>
      </w:r>
    </w:p>
    <w:p w:rsidR="00271CE3" w:rsidRDefault="006C7EF8">
      <w:pPr>
        <w:pStyle w:val="BodyText"/>
        <w:spacing w:before="261"/>
        <w:ind w:left="3169"/>
        <w:rPr>
          <w:rFonts w:ascii="Cambria Math" w:eastAsia="Cambria Math"/>
        </w:rPr>
      </w:pPr>
      <w:r>
        <w:rPr>
          <w:rFonts w:ascii="Cambria Math" w:eastAsia="Cambria Math"/>
          <w:w w:val="105"/>
        </w:rPr>
        <w:t>𝑃</w:t>
      </w:r>
      <w:r>
        <w:rPr>
          <w:rFonts w:ascii="Cambria Math" w:eastAsia="Cambria Math"/>
          <w:w w:val="105"/>
          <w:vertAlign w:val="subscript"/>
        </w:rPr>
        <w:t>𝑇𝑜𝑡𝑎𝑙</w:t>
      </w:r>
      <w:r>
        <w:rPr>
          <w:rFonts w:ascii="Cambria Math" w:eastAsia="Cambria Math"/>
          <w:spacing w:val="51"/>
          <w:w w:val="105"/>
        </w:rPr>
        <w:t xml:space="preserve"> </w:t>
      </w:r>
      <w:r>
        <w:rPr>
          <w:rFonts w:ascii="Cambria Math" w:eastAsia="Cambria Math"/>
          <w:w w:val="105"/>
        </w:rPr>
        <w:t>=</w:t>
      </w:r>
      <w:r>
        <w:rPr>
          <w:rFonts w:ascii="Cambria Math" w:eastAsia="Cambria Math"/>
          <w:spacing w:val="3"/>
          <w:w w:val="105"/>
        </w:rPr>
        <w:t xml:space="preserve"> </w:t>
      </w:r>
      <w:r>
        <w:rPr>
          <w:rFonts w:ascii="Cambria Math" w:eastAsia="Cambria Math"/>
          <w:w w:val="105"/>
        </w:rPr>
        <w:t>40.28</w:t>
      </w:r>
      <w:r>
        <w:rPr>
          <w:rFonts w:ascii="Cambria Math" w:eastAsia="Cambria Math"/>
          <w:spacing w:val="-8"/>
          <w:w w:val="105"/>
        </w:rPr>
        <w:t xml:space="preserve"> </w:t>
      </w:r>
      <w:r>
        <w:rPr>
          <w:rFonts w:ascii="Cambria Math" w:eastAsia="Cambria Math"/>
          <w:spacing w:val="-5"/>
          <w:w w:val="105"/>
        </w:rPr>
        <w:t>𝑘𝑊</w:t>
      </w:r>
    </w:p>
    <w:p w:rsidR="00271CE3" w:rsidRDefault="006C7EF8">
      <w:pPr>
        <w:pStyle w:val="BodyText"/>
        <w:spacing w:before="253"/>
        <w:ind w:left="828"/>
        <w:jc w:val="both"/>
      </w:pPr>
      <w:r>
        <w:t>With</w:t>
      </w:r>
      <w:r>
        <w:rPr>
          <w:spacing w:val="-2"/>
        </w:rPr>
        <w:t xml:space="preserve"> </w:t>
      </w:r>
      <w:r>
        <w:t>comparison</w:t>
      </w:r>
      <w:r>
        <w:rPr>
          <w:spacing w:val="-1"/>
        </w:rPr>
        <w:t xml:space="preserve"> </w:t>
      </w:r>
      <w:r>
        <w:t>consider</w:t>
      </w:r>
      <w:r>
        <w:rPr>
          <w:spacing w:val="-2"/>
        </w:rPr>
        <w:t xml:space="preserve"> </w:t>
      </w:r>
      <w:r>
        <w:t>the</w:t>
      </w:r>
      <w:r>
        <w:rPr>
          <w:spacing w:val="-1"/>
        </w:rPr>
        <w:t xml:space="preserve"> </w:t>
      </w:r>
      <w:r>
        <w:t>table</w:t>
      </w:r>
      <w:r>
        <w:rPr>
          <w:spacing w:val="-2"/>
        </w:rPr>
        <w:t xml:space="preserve"> below</w:t>
      </w:r>
    </w:p>
    <w:p w:rsidR="00271CE3" w:rsidRDefault="00271CE3">
      <w:pPr>
        <w:pStyle w:val="BodyText"/>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ind w:left="1136" w:firstLine="0"/>
        <w:jc w:val="left"/>
      </w:pPr>
      <w:bookmarkStart w:id="88" w:name="_bookmark91"/>
      <w:bookmarkEnd w:id="88"/>
      <w:proofErr w:type="gramStart"/>
      <w:r>
        <w:rPr>
          <w:i/>
        </w:rPr>
        <w:t>Table</w:t>
      </w:r>
      <w:r>
        <w:rPr>
          <w:i/>
          <w:spacing w:val="-5"/>
        </w:rPr>
        <w:t xml:space="preserve"> </w:t>
      </w:r>
      <w:r>
        <w:rPr>
          <w:i/>
        </w:rPr>
        <w:t>4.</w:t>
      </w:r>
      <w:proofErr w:type="gramEnd"/>
      <w:r>
        <w:rPr>
          <w:i/>
          <w:spacing w:val="-5"/>
        </w:rPr>
        <w:t xml:space="preserve"> </w:t>
      </w:r>
      <w:r>
        <w:rPr>
          <w:i/>
        </w:rPr>
        <w:t>5</w:t>
      </w:r>
      <w:r>
        <w:rPr>
          <w:i/>
          <w:spacing w:val="-5"/>
        </w:rPr>
        <w:t xml:space="preserve"> </w:t>
      </w:r>
      <w:r>
        <w:t>Showing</w:t>
      </w:r>
      <w:r>
        <w:rPr>
          <w:spacing w:val="-6"/>
        </w:rPr>
        <w:t xml:space="preserve"> </w:t>
      </w:r>
      <w:r>
        <w:t>different</w:t>
      </w:r>
      <w:r>
        <w:rPr>
          <w:spacing w:val="-5"/>
        </w:rPr>
        <w:t xml:space="preserve"> </w:t>
      </w:r>
      <w:r>
        <w:t>hydrodynamic</w:t>
      </w:r>
      <w:r>
        <w:rPr>
          <w:spacing w:val="-5"/>
        </w:rPr>
        <w:t xml:space="preserve"> </w:t>
      </w:r>
      <w:r>
        <w:t>performance</w:t>
      </w:r>
      <w:r>
        <w:rPr>
          <w:spacing w:val="-7"/>
        </w:rPr>
        <w:t xml:space="preserve"> </w:t>
      </w:r>
      <w:r>
        <w:t>of</w:t>
      </w:r>
      <w:r>
        <w:rPr>
          <w:spacing w:val="-4"/>
        </w:rPr>
        <w:t xml:space="preserve"> </w:t>
      </w:r>
      <w:r>
        <w:t>each</w:t>
      </w:r>
      <w:r>
        <w:rPr>
          <w:spacing w:val="-5"/>
        </w:rPr>
        <w:t xml:space="preserve"> </w:t>
      </w:r>
      <w:r>
        <w:rPr>
          <w:spacing w:val="-2"/>
        </w:rPr>
        <w:t>converter</w:t>
      </w:r>
    </w:p>
    <w:p w:rsidR="00271CE3" w:rsidRDefault="00271CE3">
      <w:pPr>
        <w:pStyle w:val="BodyText"/>
        <w:spacing w:before="4"/>
        <w:rPr>
          <w:b/>
          <w:sz w:val="18"/>
        </w:rPr>
      </w:pPr>
    </w:p>
    <w:tbl>
      <w:tblPr>
        <w:tblW w:w="0" w:type="auto"/>
        <w:tblInd w:w="586" w:type="dxa"/>
        <w:tblLayout w:type="fixed"/>
        <w:tblCellMar>
          <w:left w:w="0" w:type="dxa"/>
          <w:right w:w="0" w:type="dxa"/>
        </w:tblCellMar>
        <w:tblLook w:val="01E0" w:firstRow="1" w:lastRow="1" w:firstColumn="1" w:lastColumn="1" w:noHBand="0" w:noVBand="0"/>
      </w:tblPr>
      <w:tblGrid>
        <w:gridCol w:w="1264"/>
        <w:gridCol w:w="78"/>
        <w:gridCol w:w="1684"/>
        <w:gridCol w:w="1345"/>
        <w:gridCol w:w="1020"/>
        <w:gridCol w:w="901"/>
        <w:gridCol w:w="1060"/>
        <w:gridCol w:w="1233"/>
      </w:tblGrid>
      <w:tr w:rsidR="00271CE3">
        <w:trPr>
          <w:trHeight w:val="2497"/>
        </w:trPr>
        <w:tc>
          <w:tcPr>
            <w:tcW w:w="1264" w:type="dxa"/>
            <w:tcBorders>
              <w:top w:val="single" w:sz="4" w:space="0" w:color="000000"/>
              <w:bottom w:val="single" w:sz="4" w:space="0" w:color="000000"/>
            </w:tcBorders>
          </w:tcPr>
          <w:p w:rsidR="00271CE3" w:rsidRDefault="006C7EF8">
            <w:pPr>
              <w:pStyle w:val="TableParagraph"/>
              <w:spacing w:before="10"/>
              <w:ind w:left="107"/>
              <w:rPr>
                <w:b/>
              </w:rPr>
            </w:pPr>
            <w:r>
              <w:rPr>
                <w:b/>
                <w:noProof/>
                <w:lang w:val="en-IN" w:eastAsia="en-IN"/>
              </w:rPr>
              <mc:AlternateContent>
                <mc:Choice Requires="wps">
                  <w:drawing>
                    <wp:anchor distT="0" distB="0" distL="0" distR="0" simplePos="0" relativeHeight="486073856" behindDoc="1" locked="0" layoutInCell="1" allowOverlap="1">
                      <wp:simplePos x="0" y="0"/>
                      <wp:positionH relativeFrom="column">
                        <wp:posOffset>72592</wp:posOffset>
                      </wp:positionH>
                      <wp:positionV relativeFrom="paragraph">
                        <wp:posOffset>39955</wp:posOffset>
                      </wp:positionV>
                      <wp:extent cx="2367280" cy="14033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7280" cy="140335"/>
                                <a:chOff x="0" y="0"/>
                                <a:chExt cx="2367280" cy="140335"/>
                              </a:xfrm>
                            </wpg:grpSpPr>
                            <pic:pic xmlns:pic="http://schemas.openxmlformats.org/drawingml/2006/picture">
                              <pic:nvPicPr>
                                <pic:cNvPr id="95" name="Image 95"/>
                                <pic:cNvPicPr/>
                              </pic:nvPicPr>
                              <pic:blipFill>
                                <a:blip r:embed="rId40" cstate="print"/>
                                <a:stretch>
                                  <a:fillRect/>
                                </a:stretch>
                              </pic:blipFill>
                              <pic:spPr>
                                <a:xfrm>
                                  <a:off x="0" y="0"/>
                                  <a:ext cx="2349275"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715965pt;margin-top:3.146076pt;width:186.4pt;height:11.05pt;mso-position-horizontal-relative:column;mso-position-vertical-relative:paragraph;z-index:-17242624" id="docshapegroup77" coordorigin="114,63" coordsize="3728,221">
                      <v:shape style="position:absolute;left:114;top:62;width:3700;height:219" type="#_x0000_t75" id="docshape78" stroked="false">
                        <v:imagedata r:id="rId41" o:title=""/>
                      </v:shape>
                      <w10:wrap type="none"/>
                    </v:group>
                  </w:pict>
                </mc:Fallback>
              </mc:AlternateContent>
            </w:r>
            <w:r>
              <w:rPr>
                <w:b/>
                <w:spacing w:val="-2"/>
              </w:rPr>
              <w:t>Category</w:t>
            </w:r>
          </w:p>
          <w:p w:rsidR="00271CE3" w:rsidRDefault="00271CE3">
            <w:pPr>
              <w:pStyle w:val="TableParagraph"/>
              <w:rPr>
                <w:b/>
              </w:rPr>
            </w:pPr>
          </w:p>
          <w:p w:rsidR="00271CE3" w:rsidRDefault="00271CE3">
            <w:pPr>
              <w:pStyle w:val="TableParagraph"/>
              <w:spacing w:before="217"/>
              <w:rPr>
                <w:b/>
              </w:rPr>
            </w:pPr>
          </w:p>
          <w:p w:rsidR="00271CE3" w:rsidRDefault="006C7EF8">
            <w:pPr>
              <w:pStyle w:val="TableParagraph"/>
              <w:ind w:left="107"/>
              <w:rPr>
                <w:b/>
              </w:rPr>
            </w:pPr>
            <w:r>
              <w:rPr>
                <w:b/>
                <w:noProof/>
                <w:lang w:val="en-IN" w:eastAsia="en-IN"/>
              </w:rPr>
              <mc:AlternateContent>
                <mc:Choice Requires="wps">
                  <w:drawing>
                    <wp:anchor distT="0" distB="0" distL="0" distR="0" simplePos="0" relativeHeight="486074880" behindDoc="1" locked="0" layoutInCell="1" allowOverlap="1">
                      <wp:simplePos x="0" y="0"/>
                      <wp:positionH relativeFrom="column">
                        <wp:posOffset>72356</wp:posOffset>
                      </wp:positionH>
                      <wp:positionV relativeFrom="paragraph">
                        <wp:posOffset>31166</wp:posOffset>
                      </wp:positionV>
                      <wp:extent cx="605155" cy="1143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155" cy="114300"/>
                                <a:chOff x="0" y="0"/>
                                <a:chExt cx="605155" cy="114300"/>
                              </a:xfrm>
                            </wpg:grpSpPr>
                            <pic:pic xmlns:pic="http://schemas.openxmlformats.org/drawingml/2006/picture">
                              <pic:nvPicPr>
                                <pic:cNvPr id="97" name="Image 97"/>
                                <pic:cNvPicPr/>
                              </pic:nvPicPr>
                              <pic:blipFill>
                                <a:blip r:embed="rId42" cstate="print"/>
                                <a:stretch>
                                  <a:fillRect/>
                                </a:stretch>
                              </pic:blipFill>
                              <pic:spPr>
                                <a:xfrm>
                                  <a:off x="0" y="0"/>
                                  <a:ext cx="606159" cy="1143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97347pt;margin-top:2.454082pt;width:47.65pt;height:9pt;mso-position-horizontal-relative:column;mso-position-vertical-relative:paragraph;z-index:-17241600" id="docshapegroup79" coordorigin="114,49" coordsize="953,180">
                      <v:shape style="position:absolute;left:113;top:49;width:955;height:180" type="#_x0000_t75" id="docshape80" stroked="false">
                        <v:imagedata r:id="rId43" o:title=""/>
                      </v:shape>
                      <w10:wrap type="none"/>
                    </v:group>
                  </w:pict>
                </mc:Fallback>
              </mc:AlternateContent>
            </w:r>
            <w:r>
              <w:rPr>
                <w:b/>
                <w:spacing w:val="-2"/>
              </w:rPr>
              <w:t>Reference</w:t>
            </w:r>
          </w:p>
          <w:p w:rsidR="00271CE3" w:rsidRDefault="00271CE3">
            <w:pPr>
              <w:pStyle w:val="TableParagraph"/>
              <w:rPr>
                <w:b/>
              </w:rPr>
            </w:pPr>
          </w:p>
          <w:p w:rsidR="00271CE3" w:rsidRDefault="00271CE3">
            <w:pPr>
              <w:pStyle w:val="TableParagraph"/>
              <w:spacing w:before="215"/>
              <w:rPr>
                <w:b/>
              </w:rPr>
            </w:pPr>
          </w:p>
          <w:p w:rsidR="00271CE3" w:rsidRDefault="006C7EF8">
            <w:pPr>
              <w:pStyle w:val="TableParagraph"/>
              <w:ind w:left="107"/>
              <w:rPr>
                <w:b/>
              </w:rPr>
            </w:pPr>
            <w:r>
              <w:rPr>
                <w:b/>
                <w:noProof/>
                <w:lang w:val="en-IN" w:eastAsia="en-IN"/>
              </w:rPr>
              <mc:AlternateContent>
                <mc:Choice Requires="wps">
                  <w:drawing>
                    <wp:anchor distT="0" distB="0" distL="0" distR="0" simplePos="0" relativeHeight="486075904" behindDoc="1" locked="0" layoutInCell="1" allowOverlap="1">
                      <wp:simplePos x="0" y="0"/>
                      <wp:positionH relativeFrom="column">
                        <wp:posOffset>72377</wp:posOffset>
                      </wp:positionH>
                      <wp:positionV relativeFrom="paragraph">
                        <wp:posOffset>31166</wp:posOffset>
                      </wp:positionV>
                      <wp:extent cx="618490" cy="11430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8490" cy="114300"/>
                                <a:chOff x="0" y="0"/>
                                <a:chExt cx="618490" cy="114300"/>
                              </a:xfrm>
                            </wpg:grpSpPr>
                            <pic:pic xmlns:pic="http://schemas.openxmlformats.org/drawingml/2006/picture">
                              <pic:nvPicPr>
                                <pic:cNvPr id="99" name="Image 99"/>
                                <pic:cNvPicPr/>
                              </pic:nvPicPr>
                              <pic:blipFill>
                                <a:blip r:embed="rId44" cstate="print"/>
                                <a:stretch>
                                  <a:fillRect/>
                                </a:stretch>
                              </pic:blipFill>
                              <pic:spPr>
                                <a:xfrm>
                                  <a:off x="0" y="0"/>
                                  <a:ext cx="620014" cy="1143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99032pt;margin-top:2.454069pt;width:48.7pt;height:9pt;mso-position-horizontal-relative:column;mso-position-vertical-relative:paragraph;z-index:-17240576" id="docshapegroup81" coordorigin="114,49" coordsize="974,180">
                      <v:shape style="position:absolute;left:113;top:49;width:977;height:180" type="#_x0000_t75" id="docshape82" stroked="false">
                        <v:imagedata r:id="rId45" o:title=""/>
                      </v:shape>
                      <w10:wrap type="none"/>
                    </v:group>
                  </w:pict>
                </mc:Fallback>
              </mc:AlternateContent>
            </w:r>
            <w:r>
              <w:rPr>
                <w:b/>
                <w:spacing w:val="-2"/>
              </w:rPr>
              <w:t>dimension</w:t>
            </w:r>
          </w:p>
        </w:tc>
        <w:tc>
          <w:tcPr>
            <w:tcW w:w="3107" w:type="dxa"/>
            <w:gridSpan w:val="3"/>
            <w:tcBorders>
              <w:top w:val="single" w:sz="4" w:space="0" w:color="000000"/>
              <w:bottom w:val="single" w:sz="4" w:space="0" w:color="000000"/>
            </w:tcBorders>
          </w:tcPr>
          <w:p w:rsidR="00271CE3" w:rsidRDefault="006C7EF8">
            <w:pPr>
              <w:pStyle w:val="TableParagraph"/>
              <w:tabs>
                <w:tab w:val="left" w:pos="1782"/>
              </w:tabs>
              <w:spacing w:before="10"/>
              <w:ind w:left="42"/>
              <w:rPr>
                <w:b/>
              </w:rPr>
            </w:pPr>
            <w:r>
              <w:rPr>
                <w:b/>
              </w:rPr>
              <w:t>Sub-</w:t>
            </w:r>
            <w:r>
              <w:rPr>
                <w:b/>
                <w:spacing w:val="-2"/>
              </w:rPr>
              <w:t>category</w:t>
            </w:r>
            <w:r>
              <w:rPr>
                <w:b/>
              </w:rPr>
              <w:tab/>
            </w:r>
            <w:r>
              <w:rPr>
                <w:b/>
                <w:spacing w:val="-2"/>
              </w:rPr>
              <w:t>Average</w:t>
            </w:r>
          </w:p>
          <w:p w:rsidR="00271CE3" w:rsidRDefault="00271CE3">
            <w:pPr>
              <w:pStyle w:val="TableParagraph"/>
              <w:spacing w:before="42"/>
              <w:rPr>
                <w:b/>
              </w:rPr>
            </w:pPr>
          </w:p>
          <w:p w:rsidR="00271CE3" w:rsidRDefault="006C7EF8">
            <w:pPr>
              <w:pStyle w:val="TableParagraph"/>
              <w:ind w:left="1652"/>
              <w:rPr>
                <w:b/>
              </w:rPr>
            </w:pPr>
            <w:r>
              <w:rPr>
                <w:b/>
                <w:noProof/>
                <w:lang w:val="en-IN" w:eastAsia="en-IN"/>
              </w:rPr>
              <mc:AlternateContent>
                <mc:Choice Requires="wps">
                  <w:drawing>
                    <wp:anchor distT="0" distB="0" distL="0" distR="0" simplePos="0" relativeHeight="486074368" behindDoc="1" locked="0" layoutInCell="1" allowOverlap="1">
                      <wp:simplePos x="0" y="0"/>
                      <wp:positionH relativeFrom="column">
                        <wp:posOffset>1051230</wp:posOffset>
                      </wp:positionH>
                      <wp:positionV relativeFrom="paragraph">
                        <wp:posOffset>31167</wp:posOffset>
                      </wp:positionV>
                      <wp:extent cx="3535045" cy="14160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045" cy="141605"/>
                                <a:chOff x="0" y="0"/>
                                <a:chExt cx="3535045" cy="141605"/>
                              </a:xfrm>
                            </wpg:grpSpPr>
                            <pic:pic xmlns:pic="http://schemas.openxmlformats.org/drawingml/2006/picture">
                              <pic:nvPicPr>
                                <pic:cNvPr id="101" name="Image 101"/>
                                <pic:cNvPicPr/>
                              </pic:nvPicPr>
                              <pic:blipFill>
                                <a:blip r:embed="rId46" cstate="print"/>
                                <a:stretch>
                                  <a:fillRect/>
                                </a:stretch>
                              </pic:blipFill>
                              <pic:spPr>
                                <a:xfrm>
                                  <a:off x="0" y="0"/>
                                  <a:ext cx="3543721" cy="14173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2.774071pt;margin-top:2.454106pt;width:278.350pt;height:11.15pt;mso-position-horizontal-relative:column;mso-position-vertical-relative:paragraph;z-index:-17242112" id="docshapegroup83" coordorigin="1655,49" coordsize="5567,223">
                      <v:shape style="position:absolute;left:1655;top:49;width:5581;height:224" type="#_x0000_t75" id="docshape84" stroked="false">
                        <v:imagedata r:id="rId47" o:title=""/>
                      </v:shape>
                      <w10:wrap type="none"/>
                    </v:group>
                  </w:pict>
                </mc:Fallback>
              </mc:AlternateContent>
            </w:r>
            <w:r>
              <w:rPr>
                <w:b/>
                <w:spacing w:val="-2"/>
              </w:rPr>
              <w:t>hydrodynamic</w:t>
            </w:r>
          </w:p>
          <w:p w:rsidR="00271CE3" w:rsidRDefault="00271CE3">
            <w:pPr>
              <w:pStyle w:val="TableParagraph"/>
              <w:rPr>
                <w:b/>
              </w:rPr>
            </w:pPr>
          </w:p>
          <w:p w:rsidR="00271CE3" w:rsidRDefault="00271CE3">
            <w:pPr>
              <w:pStyle w:val="TableParagraph"/>
              <w:spacing w:before="217"/>
              <w:rPr>
                <w:b/>
              </w:rPr>
            </w:pPr>
          </w:p>
          <w:p w:rsidR="00271CE3" w:rsidRDefault="006C7EF8">
            <w:pPr>
              <w:pStyle w:val="TableParagraph"/>
              <w:ind w:left="1652"/>
              <w:rPr>
                <w:b/>
              </w:rPr>
            </w:pPr>
            <w:r>
              <w:rPr>
                <w:b/>
                <w:noProof/>
                <w:lang w:val="en-IN" w:eastAsia="en-IN"/>
              </w:rPr>
              <mc:AlternateContent>
                <mc:Choice Requires="wps">
                  <w:drawing>
                    <wp:anchor distT="0" distB="0" distL="0" distR="0" simplePos="0" relativeHeight="486075392" behindDoc="1" locked="0" layoutInCell="1" allowOverlap="1">
                      <wp:simplePos x="0" y="0"/>
                      <wp:positionH relativeFrom="column">
                        <wp:posOffset>1051230</wp:posOffset>
                      </wp:positionH>
                      <wp:positionV relativeFrom="paragraph">
                        <wp:posOffset>31166</wp:posOffset>
                      </wp:positionV>
                      <wp:extent cx="3535045" cy="14160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5045" cy="141605"/>
                                <a:chOff x="0" y="0"/>
                                <a:chExt cx="3535045" cy="141605"/>
                              </a:xfrm>
                            </wpg:grpSpPr>
                            <pic:pic xmlns:pic="http://schemas.openxmlformats.org/drawingml/2006/picture">
                              <pic:nvPicPr>
                                <pic:cNvPr id="103" name="Image 103"/>
                                <pic:cNvPicPr/>
                              </pic:nvPicPr>
                              <pic:blipFill>
                                <a:blip r:embed="rId48" cstate="print"/>
                                <a:stretch>
                                  <a:fillRect/>
                                </a:stretch>
                              </pic:blipFill>
                              <pic:spPr>
                                <a:xfrm>
                                  <a:off x="0" y="0"/>
                                  <a:ext cx="3543721" cy="14173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2.774071pt;margin-top:2.454057pt;width:278.350pt;height:11.15pt;mso-position-horizontal-relative:column;mso-position-vertical-relative:paragraph;z-index:-17241088" id="docshapegroup85" coordorigin="1655,49" coordsize="5567,223">
                      <v:shape style="position:absolute;left:1655;top:49;width:5581;height:224" type="#_x0000_t75" id="docshape86" stroked="false">
                        <v:imagedata r:id="rId49" o:title=""/>
                      </v:shape>
                      <w10:wrap type="none"/>
                    </v:group>
                  </w:pict>
                </mc:Fallback>
              </mc:AlternateContent>
            </w:r>
            <w:r>
              <w:rPr>
                <w:b/>
                <w:spacing w:val="-2"/>
              </w:rPr>
              <w:t>performance</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52"/>
              <w:rPr>
                <w:b/>
              </w:rPr>
            </w:pPr>
          </w:p>
          <w:p w:rsidR="00271CE3" w:rsidRDefault="006C7EF8">
            <w:pPr>
              <w:pStyle w:val="TableParagraph"/>
              <w:ind w:left="427"/>
              <w:rPr>
                <w:b/>
              </w:rPr>
            </w:pPr>
            <w:r>
              <w:rPr>
                <w:b/>
                <w:spacing w:val="-5"/>
              </w:rPr>
              <w:t>Min</w:t>
            </w:r>
          </w:p>
        </w:tc>
        <w:tc>
          <w:tcPr>
            <w:tcW w:w="901" w:type="dxa"/>
            <w:tcBorders>
              <w:top w:val="single" w:sz="4" w:space="0" w:color="000000"/>
              <w:bottom w:val="single" w:sz="4" w:space="0" w:color="000000"/>
            </w:tcBorders>
          </w:tcPr>
          <w:p w:rsidR="00271CE3" w:rsidRDefault="00271CE3">
            <w:pPr>
              <w:pStyle w:val="TableParagraph"/>
            </w:pP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52"/>
              <w:rPr>
                <w:b/>
              </w:rPr>
            </w:pPr>
          </w:p>
          <w:p w:rsidR="00271CE3" w:rsidRDefault="006C7EF8">
            <w:pPr>
              <w:pStyle w:val="TableParagraph"/>
              <w:ind w:left="180"/>
              <w:rPr>
                <w:b/>
              </w:rPr>
            </w:pPr>
            <w:r>
              <w:rPr>
                <w:b/>
                <w:spacing w:val="-5"/>
              </w:rPr>
              <w:t>Max</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52"/>
              <w:rPr>
                <w:b/>
              </w:rPr>
            </w:pPr>
          </w:p>
          <w:p w:rsidR="00271CE3" w:rsidRDefault="006C7EF8">
            <w:pPr>
              <w:pStyle w:val="TableParagraph"/>
              <w:ind w:right="117"/>
              <w:jc w:val="right"/>
              <w:rPr>
                <w:b/>
              </w:rPr>
            </w:pPr>
            <w:r>
              <w:rPr>
                <w:b/>
                <w:spacing w:val="-2"/>
              </w:rPr>
              <w:t>Typical</w:t>
            </w:r>
          </w:p>
          <w:p w:rsidR="00271CE3" w:rsidRDefault="00271CE3">
            <w:pPr>
              <w:pStyle w:val="TableParagraph"/>
              <w:rPr>
                <w:b/>
              </w:rPr>
            </w:pPr>
          </w:p>
          <w:p w:rsidR="00271CE3" w:rsidRDefault="00271CE3">
            <w:pPr>
              <w:pStyle w:val="TableParagraph"/>
              <w:spacing w:before="217"/>
              <w:rPr>
                <w:b/>
              </w:rPr>
            </w:pPr>
          </w:p>
          <w:p w:rsidR="00271CE3" w:rsidRDefault="006C7EF8">
            <w:pPr>
              <w:pStyle w:val="TableParagraph"/>
              <w:ind w:right="118"/>
              <w:jc w:val="right"/>
              <w:rPr>
                <w:b/>
              </w:rPr>
            </w:pPr>
            <w:r>
              <w:rPr>
                <w:b/>
                <w:spacing w:val="-4"/>
              </w:rPr>
              <w:t>size</w:t>
            </w:r>
          </w:p>
        </w:tc>
      </w:tr>
      <w:tr w:rsidR="00271CE3">
        <w:trPr>
          <w:trHeight w:val="1644"/>
        </w:trPr>
        <w:tc>
          <w:tcPr>
            <w:tcW w:w="1264" w:type="dxa"/>
            <w:tcBorders>
              <w:top w:val="single" w:sz="4" w:space="0" w:color="000000"/>
              <w:bottom w:val="single" w:sz="4" w:space="0" w:color="000000"/>
            </w:tcBorders>
          </w:tcPr>
          <w:p w:rsidR="00271CE3" w:rsidRDefault="006C7EF8">
            <w:pPr>
              <w:pStyle w:val="TableParagraph"/>
              <w:spacing w:before="4"/>
              <w:ind w:left="107"/>
            </w:pPr>
            <w:r>
              <w:rPr>
                <w:noProof/>
                <w:lang w:val="en-IN" w:eastAsia="en-IN"/>
              </w:rPr>
              <mc:AlternateContent>
                <mc:Choice Requires="wps">
                  <w:drawing>
                    <wp:anchor distT="0" distB="0" distL="0" distR="0" simplePos="0" relativeHeight="486076416" behindDoc="1" locked="0" layoutInCell="1" allowOverlap="1">
                      <wp:simplePos x="0" y="0"/>
                      <wp:positionH relativeFrom="column">
                        <wp:posOffset>72160</wp:posOffset>
                      </wp:positionH>
                      <wp:positionV relativeFrom="paragraph">
                        <wp:posOffset>35444</wp:posOffset>
                      </wp:positionV>
                      <wp:extent cx="621665" cy="140335"/>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140335"/>
                                <a:chOff x="0" y="0"/>
                                <a:chExt cx="621665" cy="140335"/>
                              </a:xfrm>
                            </wpg:grpSpPr>
                            <pic:pic xmlns:pic="http://schemas.openxmlformats.org/drawingml/2006/picture">
                              <pic:nvPicPr>
                                <pic:cNvPr id="105" name="Image 105"/>
                                <pic:cNvPicPr/>
                              </pic:nvPicPr>
                              <pic:blipFill>
                                <a:blip r:embed="rId50" cstate="print"/>
                                <a:stretch>
                                  <a:fillRect/>
                                </a:stretch>
                              </pic:blipFill>
                              <pic:spPr>
                                <a:xfrm>
                                  <a:off x="0" y="0"/>
                                  <a:ext cx="616461"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81917pt;margin-top:2.790928pt;width:48.95pt;height:11.05pt;mso-position-horizontal-relative:column;mso-position-vertical-relative:paragraph;z-index:-17240064" id="docshapegroup87" coordorigin="114,56" coordsize="979,221">
                      <v:shape style="position:absolute;left:113;top:55;width:971;height:219" type="#_x0000_t75" id="docshape88" stroked="false">
                        <v:imagedata r:id="rId51" o:title=""/>
                      </v:shape>
                      <w10:wrap type="none"/>
                    </v:group>
                  </w:pict>
                </mc:Fallback>
              </mc:AlternateContent>
            </w:r>
            <w:r>
              <w:rPr>
                <w:spacing w:val="-2"/>
              </w:rPr>
              <w:t>Oscillating</w:t>
            </w:r>
          </w:p>
          <w:p w:rsidR="00271CE3" w:rsidRDefault="006C7EF8">
            <w:pPr>
              <w:pStyle w:val="TableParagraph"/>
              <w:spacing w:before="8" w:line="540" w:lineRule="atLeast"/>
              <w:ind w:left="107" w:right="440"/>
            </w:pPr>
            <w:r>
              <w:rPr>
                <w:noProof/>
                <w:lang w:val="en-IN" w:eastAsia="en-IN"/>
              </w:rPr>
              <mc:AlternateContent>
                <mc:Choice Requires="wps">
                  <w:drawing>
                    <wp:anchor distT="0" distB="0" distL="0" distR="0" simplePos="0" relativeHeight="486076928" behindDoc="1" locked="0" layoutInCell="1" allowOverlap="1">
                      <wp:simplePos x="0" y="0"/>
                      <wp:positionH relativeFrom="column">
                        <wp:posOffset>67654</wp:posOffset>
                      </wp:positionH>
                      <wp:positionV relativeFrom="paragraph">
                        <wp:posOffset>216792</wp:posOffset>
                      </wp:positionV>
                      <wp:extent cx="358775" cy="11493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775" cy="114935"/>
                                <a:chOff x="0" y="0"/>
                                <a:chExt cx="358775" cy="114935"/>
                              </a:xfrm>
                            </wpg:grpSpPr>
                            <pic:pic xmlns:pic="http://schemas.openxmlformats.org/drawingml/2006/picture">
                              <pic:nvPicPr>
                                <pic:cNvPr id="107" name="Image 107"/>
                                <pic:cNvPicPr/>
                              </pic:nvPicPr>
                              <pic:blipFill>
                                <a:blip r:embed="rId52" cstate="print"/>
                                <a:stretch>
                                  <a:fillRect/>
                                </a:stretch>
                              </pic:blipFill>
                              <pic:spPr>
                                <a:xfrm>
                                  <a:off x="0" y="0"/>
                                  <a:ext cx="357719" cy="1143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27143pt;margin-top:17.070295pt;width:28.25pt;height:9.050pt;mso-position-horizontal-relative:column;mso-position-vertical-relative:paragraph;z-index:-17239552" id="docshapegroup89" coordorigin="107,341" coordsize="565,181">
                      <v:shape style="position:absolute;left:106;top:341;width:564;height:180" type="#_x0000_t75" id="docshape90" stroked="false">
                        <v:imagedata r:id="rId53" o:title=""/>
                      </v:shape>
                      <w10:wrap type="none"/>
                    </v:group>
                  </w:pict>
                </mc:Fallback>
              </mc:AlternateContent>
            </w:r>
            <w:r>
              <w:rPr>
                <w:spacing w:val="-2"/>
              </w:rPr>
              <w:t>Water Column</w:t>
            </w:r>
          </w:p>
        </w:tc>
        <w:tc>
          <w:tcPr>
            <w:tcW w:w="78" w:type="dxa"/>
            <w:tcBorders>
              <w:top w:val="single" w:sz="4" w:space="0" w:color="000000"/>
              <w:bottom w:val="single" w:sz="4" w:space="0" w:color="000000"/>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271CE3">
            <w:pPr>
              <w:pStyle w:val="TableParagraph"/>
            </w:pP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48"/>
            </w:pPr>
            <w:r>
              <w:rPr>
                <w:spacing w:val="-5"/>
              </w:rPr>
              <w:t>33%</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93"/>
            </w:pPr>
            <w:r>
              <w:rPr>
                <w:spacing w:val="-5"/>
              </w:rPr>
              <w:t>20%</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45"/>
            </w:pPr>
            <w:r>
              <w:rPr>
                <w:spacing w:val="-5"/>
              </w:rPr>
              <w:t>45%</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right="315"/>
              <w:jc w:val="right"/>
            </w:pPr>
            <w:r>
              <w:rPr>
                <w:spacing w:val="-5"/>
              </w:rPr>
              <w:t>30m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85"/>
            </w:pPr>
            <w:r>
              <w:rPr>
                <w:spacing w:val="-2"/>
              </w:rPr>
              <w:t>Width</w:t>
            </w:r>
          </w:p>
        </w:tc>
      </w:tr>
      <w:tr w:rsidR="00271CE3">
        <w:trPr>
          <w:trHeight w:val="1096"/>
        </w:trPr>
        <w:tc>
          <w:tcPr>
            <w:tcW w:w="1264" w:type="dxa"/>
            <w:tcBorders>
              <w:top w:val="single" w:sz="4" w:space="0" w:color="000000"/>
              <w:bottom w:val="single" w:sz="4" w:space="0" w:color="000000"/>
            </w:tcBorders>
          </w:tcPr>
          <w:p w:rsidR="00271CE3" w:rsidRDefault="006C7EF8">
            <w:pPr>
              <w:pStyle w:val="TableParagraph"/>
              <w:spacing w:before="5"/>
              <w:ind w:left="107"/>
            </w:pPr>
            <w:r>
              <w:rPr>
                <w:noProof/>
                <w:lang w:val="en-IN" w:eastAsia="en-IN"/>
              </w:rPr>
              <mc:AlternateContent>
                <mc:Choice Requires="wps">
                  <w:drawing>
                    <wp:anchor distT="0" distB="0" distL="0" distR="0" simplePos="0" relativeHeight="486077440" behindDoc="1" locked="0" layoutInCell="1" allowOverlap="1">
                      <wp:simplePos x="0" y="0"/>
                      <wp:positionH relativeFrom="column">
                        <wp:posOffset>72683</wp:posOffset>
                      </wp:positionH>
                      <wp:positionV relativeFrom="paragraph">
                        <wp:posOffset>-322081</wp:posOffset>
                      </wp:positionV>
                      <wp:extent cx="5142230" cy="11938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2230" cy="119380"/>
                                <a:chOff x="0" y="0"/>
                                <a:chExt cx="5142230" cy="119380"/>
                              </a:xfrm>
                            </wpg:grpSpPr>
                            <pic:pic xmlns:pic="http://schemas.openxmlformats.org/drawingml/2006/picture">
                              <pic:nvPicPr>
                                <pic:cNvPr id="109" name="Image 109"/>
                                <pic:cNvPicPr/>
                              </pic:nvPicPr>
                              <pic:blipFill>
                                <a:blip r:embed="rId54" cstate="print"/>
                                <a:stretch>
                                  <a:fillRect/>
                                </a:stretch>
                              </pic:blipFill>
                              <pic:spPr>
                                <a:xfrm>
                                  <a:off x="0" y="0"/>
                                  <a:ext cx="5133266" cy="11887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723104pt;margin-top:-25.360765pt;width:404.9pt;height:9.4pt;mso-position-horizontal-relative:column;mso-position-vertical-relative:paragraph;z-index:-17239040" id="docshapegroup91" coordorigin="114,-507" coordsize="8098,188">
                      <v:shape style="position:absolute;left:114;top:-508;width:8084;height:188" type="#_x0000_t75" id="docshape92" stroked="false">
                        <v:imagedata r:id="rId55" o:title=""/>
                      </v:shape>
                      <w10:wrap type="none"/>
                    </v:group>
                  </w:pict>
                </mc:Fallback>
              </mc:AlternateContent>
            </w:r>
            <w:r>
              <w:rPr>
                <w:noProof/>
                <w:lang w:val="en-IN" w:eastAsia="en-IN"/>
              </w:rPr>
              <mc:AlternateContent>
                <mc:Choice Requires="wps">
                  <w:drawing>
                    <wp:anchor distT="0" distB="0" distL="0" distR="0" simplePos="0" relativeHeight="486077952" behindDoc="1" locked="0" layoutInCell="1" allowOverlap="1">
                      <wp:simplePos x="0" y="0"/>
                      <wp:positionH relativeFrom="column">
                        <wp:posOffset>72119</wp:posOffset>
                      </wp:positionH>
                      <wp:positionV relativeFrom="paragraph">
                        <wp:posOffset>35698</wp:posOffset>
                      </wp:positionV>
                      <wp:extent cx="716280" cy="14033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140335"/>
                                <a:chOff x="0" y="0"/>
                                <a:chExt cx="716280" cy="140335"/>
                              </a:xfrm>
                            </wpg:grpSpPr>
                            <pic:pic xmlns:pic="http://schemas.openxmlformats.org/drawingml/2006/picture">
                              <pic:nvPicPr>
                                <pic:cNvPr id="111" name="Image 111"/>
                                <pic:cNvPicPr/>
                              </pic:nvPicPr>
                              <pic:blipFill>
                                <a:blip r:embed="rId56" cstate="print"/>
                                <a:stretch>
                                  <a:fillRect/>
                                </a:stretch>
                              </pic:blipFill>
                              <pic:spPr>
                                <a:xfrm>
                                  <a:off x="0" y="0"/>
                                  <a:ext cx="710560"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78738pt;margin-top:2.810917pt;width:56.4pt;height:11.05pt;mso-position-horizontal-relative:column;mso-position-vertical-relative:paragraph;z-index:-17238528" id="docshapegroup93" coordorigin="114,56" coordsize="1128,221">
                      <v:shape style="position:absolute;left:113;top:56;width:1119;height:219" type="#_x0000_t75" id="docshape94" stroked="false">
                        <v:imagedata r:id="rId57" o:title=""/>
                      </v:shape>
                      <w10:wrap type="none"/>
                    </v:group>
                  </w:pict>
                </mc:Fallback>
              </mc:AlternateContent>
            </w:r>
            <w:r>
              <w:rPr>
                <w:spacing w:val="-2"/>
              </w:rPr>
              <w:t>Overtopping</w:t>
            </w:r>
          </w:p>
          <w:p w:rsidR="00271CE3" w:rsidRDefault="00271CE3">
            <w:pPr>
              <w:pStyle w:val="TableParagraph"/>
              <w:spacing w:before="42"/>
              <w:rPr>
                <w:b/>
              </w:rPr>
            </w:pPr>
          </w:p>
          <w:p w:rsidR="00271CE3" w:rsidRDefault="006C7EF8">
            <w:pPr>
              <w:pStyle w:val="TableParagraph"/>
              <w:ind w:left="107"/>
            </w:pPr>
            <w:r>
              <w:rPr>
                <w:noProof/>
                <w:lang w:val="en-IN" w:eastAsia="en-IN"/>
              </w:rPr>
              <mc:AlternateContent>
                <mc:Choice Requires="wps">
                  <w:drawing>
                    <wp:anchor distT="0" distB="0" distL="0" distR="0" simplePos="0" relativeHeight="486078464" behindDoc="1" locked="0" layoutInCell="1" allowOverlap="1">
                      <wp:simplePos x="0" y="0"/>
                      <wp:positionH relativeFrom="column">
                        <wp:posOffset>77246</wp:posOffset>
                      </wp:positionH>
                      <wp:positionV relativeFrom="paragraph">
                        <wp:posOffset>29073</wp:posOffset>
                      </wp:positionV>
                      <wp:extent cx="5132705" cy="14224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2705" cy="142240"/>
                                <a:chOff x="0" y="0"/>
                                <a:chExt cx="5132705" cy="142240"/>
                              </a:xfrm>
                            </wpg:grpSpPr>
                            <pic:pic xmlns:pic="http://schemas.openxmlformats.org/drawingml/2006/picture">
                              <pic:nvPicPr>
                                <pic:cNvPr id="113" name="Image 113"/>
                                <pic:cNvPicPr/>
                              </pic:nvPicPr>
                              <pic:blipFill>
                                <a:blip r:embed="rId58" cstate="print"/>
                                <a:stretch>
                                  <a:fillRect/>
                                </a:stretch>
                              </pic:blipFill>
                              <pic:spPr>
                                <a:xfrm>
                                  <a:off x="0" y="0"/>
                                  <a:ext cx="5123941" cy="14173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82425pt;margin-top:2.28924pt;width:404.15pt;height:11.2pt;mso-position-horizontal-relative:column;mso-position-vertical-relative:paragraph;z-index:-17238016" id="docshapegroup95" coordorigin="122,46" coordsize="8083,224">
                      <v:shape style="position:absolute;left:121;top:45;width:8070;height:224" type="#_x0000_t75" id="docshape96" stroked="false">
                        <v:imagedata r:id="rId59" o:title=""/>
                      </v:shape>
                      <w10:wrap type="none"/>
                    </v:group>
                  </w:pict>
                </mc:Fallback>
              </mc:AlternateContent>
            </w:r>
            <w:r>
              <w:rPr>
                <w:spacing w:val="-2"/>
              </w:rPr>
              <w:t>System</w:t>
            </w:r>
          </w:p>
        </w:tc>
        <w:tc>
          <w:tcPr>
            <w:tcW w:w="78" w:type="dxa"/>
            <w:tcBorders>
              <w:top w:val="single" w:sz="4" w:space="0" w:color="000000"/>
              <w:bottom w:val="single" w:sz="4" w:space="0" w:color="000000"/>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271CE3">
            <w:pPr>
              <w:pStyle w:val="TableParagraph"/>
            </w:pP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42"/>
            </w:pPr>
            <w:r>
              <w:rPr>
                <w:spacing w:val="-5"/>
              </w:rPr>
              <w:t>13%</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87"/>
            </w:pPr>
            <w:r>
              <w:rPr>
                <w:spacing w:val="-5"/>
              </w:rPr>
              <w:t>4%</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239"/>
            </w:pPr>
            <w:r>
              <w:rPr>
                <w:spacing w:val="-5"/>
              </w:rPr>
              <w:t>23%</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right="260"/>
              <w:jc w:val="right"/>
            </w:pPr>
            <w:r>
              <w:rPr>
                <w:spacing w:val="-4"/>
              </w:rPr>
              <w:t>300m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7"/>
              <w:rPr>
                <w:b/>
              </w:rPr>
            </w:pPr>
          </w:p>
          <w:p w:rsidR="00271CE3" w:rsidRDefault="006C7EF8">
            <w:pPr>
              <w:pStyle w:val="TableParagraph"/>
              <w:ind w:left="285"/>
            </w:pPr>
            <w:r>
              <w:rPr>
                <w:spacing w:val="-2"/>
              </w:rPr>
              <w:t>Width</w:t>
            </w:r>
          </w:p>
        </w:tc>
      </w:tr>
      <w:tr w:rsidR="00271CE3">
        <w:trPr>
          <w:trHeight w:val="1096"/>
        </w:trPr>
        <w:tc>
          <w:tcPr>
            <w:tcW w:w="1342" w:type="dxa"/>
            <w:gridSpan w:val="2"/>
            <w:tcBorders>
              <w:top w:val="single" w:sz="4" w:space="0" w:color="000000"/>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6C7EF8">
            <w:pPr>
              <w:pStyle w:val="TableParagraph"/>
              <w:spacing w:before="4"/>
              <w:ind w:left="106"/>
            </w:pPr>
            <w:r>
              <w:rPr>
                <w:noProof/>
                <w:lang w:val="en-IN" w:eastAsia="en-IN"/>
              </w:rPr>
              <mc:AlternateContent>
                <mc:Choice Requires="wps">
                  <w:drawing>
                    <wp:anchor distT="0" distB="0" distL="0" distR="0" simplePos="0" relativeHeight="486081024" behindDoc="1" locked="0" layoutInCell="1" allowOverlap="1">
                      <wp:simplePos x="0" y="0"/>
                      <wp:positionH relativeFrom="column">
                        <wp:posOffset>75483</wp:posOffset>
                      </wp:positionH>
                      <wp:positionV relativeFrom="paragraph">
                        <wp:posOffset>35063</wp:posOffset>
                      </wp:positionV>
                      <wp:extent cx="807720" cy="140335"/>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140335"/>
                                <a:chOff x="0" y="0"/>
                                <a:chExt cx="807720" cy="140335"/>
                              </a:xfrm>
                            </wpg:grpSpPr>
                            <pic:pic xmlns:pic="http://schemas.openxmlformats.org/drawingml/2006/picture">
                              <pic:nvPicPr>
                                <pic:cNvPr id="115" name="Image 115"/>
                                <pic:cNvPicPr/>
                              </pic:nvPicPr>
                              <pic:blipFill>
                                <a:blip r:embed="rId60" cstate="print"/>
                                <a:stretch>
                                  <a:fillRect/>
                                </a:stretch>
                              </pic:blipFill>
                              <pic:spPr>
                                <a:xfrm>
                                  <a:off x="0" y="0"/>
                                  <a:ext cx="801564"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943568pt;margin-top:2.760898pt;width:63.6pt;height:11.05pt;mso-position-horizontal-relative:column;mso-position-vertical-relative:paragraph;z-index:-17235456" id="docshapegroup97" coordorigin="119,55" coordsize="1272,221">
                      <v:shape style="position:absolute;left:118;top:55;width:1263;height:219" type="#_x0000_t75" id="docshape98" stroked="false">
                        <v:imagedata r:id="rId61" o:title=""/>
                      </v:shape>
                      <w10:wrap type="none"/>
                    </v:group>
                  </w:pict>
                </mc:Fallback>
              </mc:AlternateContent>
            </w:r>
            <w:r>
              <w:t>Small</w:t>
            </w:r>
            <w:r>
              <w:rPr>
                <w:spacing w:val="-2"/>
              </w:rPr>
              <w:t xml:space="preserve"> heaving</w:t>
            </w:r>
          </w:p>
          <w:p w:rsidR="00271CE3" w:rsidRDefault="00271CE3">
            <w:pPr>
              <w:pStyle w:val="TableParagraph"/>
              <w:spacing w:before="42"/>
              <w:rPr>
                <w:b/>
              </w:rPr>
            </w:pPr>
          </w:p>
          <w:p w:rsidR="00271CE3" w:rsidRDefault="006C7EF8">
            <w:pPr>
              <w:pStyle w:val="TableParagraph"/>
              <w:ind w:left="106"/>
            </w:pPr>
            <w:r>
              <w:rPr>
                <w:noProof/>
                <w:lang w:val="en-IN" w:eastAsia="en-IN"/>
              </w:rPr>
              <mc:AlternateContent>
                <mc:Choice Requires="wps">
                  <w:drawing>
                    <wp:anchor distT="0" distB="0" distL="0" distR="0" simplePos="0" relativeHeight="486081536" behindDoc="1" locked="0" layoutInCell="1" allowOverlap="1">
                      <wp:simplePos x="0" y="0"/>
                      <wp:positionH relativeFrom="column">
                        <wp:posOffset>71418</wp:posOffset>
                      </wp:positionH>
                      <wp:positionV relativeFrom="paragraph">
                        <wp:posOffset>29073</wp:posOffset>
                      </wp:positionV>
                      <wp:extent cx="4297680" cy="14224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680" cy="142240"/>
                                <a:chOff x="0" y="0"/>
                                <a:chExt cx="4297680" cy="142240"/>
                              </a:xfrm>
                            </wpg:grpSpPr>
                            <pic:pic xmlns:pic="http://schemas.openxmlformats.org/drawingml/2006/picture">
                              <pic:nvPicPr>
                                <pic:cNvPr id="117" name="Image 117"/>
                                <pic:cNvPicPr/>
                              </pic:nvPicPr>
                              <pic:blipFill>
                                <a:blip r:embed="rId62" cstate="print"/>
                                <a:stretch>
                                  <a:fillRect/>
                                </a:stretch>
                              </pic:blipFill>
                              <pic:spPr>
                                <a:xfrm>
                                  <a:off x="0" y="0"/>
                                  <a:ext cx="4290200" cy="14173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23535pt;margin-top:2.289222pt;width:338.4pt;height:11.2pt;mso-position-horizontal-relative:column;mso-position-vertical-relative:paragraph;z-index:-17234944" id="docshapegroup99" coordorigin="112,46" coordsize="6768,224">
                      <v:shape style="position:absolute;left:112;top:45;width:6757;height:224" type="#_x0000_t75" id="docshape100" stroked="false">
                        <v:imagedata r:id="rId63" o:title=""/>
                      </v:shape>
                      <w10:wrap type="none"/>
                    </v:group>
                  </w:pict>
                </mc:Fallback>
              </mc:AlternateContent>
            </w:r>
            <w:r>
              <w:rPr>
                <w:spacing w:val="-4"/>
              </w:rPr>
              <w:t>Buoy</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110"/>
            </w:pPr>
            <w:r>
              <w:rPr>
                <w:spacing w:val="-5"/>
              </w:rPr>
              <w:t>9%</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103"/>
            </w:pPr>
            <w:r>
              <w:rPr>
                <w:spacing w:val="-5"/>
              </w:rPr>
              <w:t>3%</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199"/>
            </w:pPr>
            <w:r>
              <w:rPr>
                <w:spacing w:val="-5"/>
              </w:rPr>
              <w:t>14%</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305"/>
            </w:pPr>
            <w:r>
              <w:rPr>
                <w:spacing w:val="-5"/>
              </w:rPr>
              <w:t>5m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6"/>
              <w:rPr>
                <w:b/>
              </w:rPr>
            </w:pPr>
          </w:p>
          <w:p w:rsidR="00271CE3" w:rsidRDefault="006C7EF8">
            <w:pPr>
              <w:pStyle w:val="TableParagraph"/>
              <w:ind w:left="295"/>
            </w:pPr>
            <w:r>
              <w:rPr>
                <w:spacing w:val="-4"/>
              </w:rPr>
              <w:t>Width</w:t>
            </w:r>
          </w:p>
        </w:tc>
      </w:tr>
      <w:tr w:rsidR="00271CE3">
        <w:trPr>
          <w:trHeight w:val="1093"/>
        </w:trPr>
        <w:tc>
          <w:tcPr>
            <w:tcW w:w="1342" w:type="dxa"/>
            <w:gridSpan w:val="2"/>
          </w:tcPr>
          <w:p w:rsidR="00271CE3" w:rsidRDefault="00271CE3">
            <w:pPr>
              <w:pStyle w:val="TableParagraph"/>
            </w:pPr>
          </w:p>
        </w:tc>
        <w:tc>
          <w:tcPr>
            <w:tcW w:w="1684" w:type="dxa"/>
            <w:tcBorders>
              <w:top w:val="single" w:sz="4" w:space="0" w:color="000000"/>
              <w:bottom w:val="single" w:sz="4" w:space="0" w:color="000000"/>
            </w:tcBorders>
          </w:tcPr>
          <w:p w:rsidR="00271CE3" w:rsidRDefault="006C7EF8">
            <w:pPr>
              <w:pStyle w:val="TableParagraph"/>
              <w:spacing w:before="4"/>
              <w:ind w:left="106"/>
            </w:pPr>
            <w:r>
              <w:rPr>
                <w:noProof/>
                <w:lang w:val="en-IN" w:eastAsia="en-IN"/>
              </w:rPr>
              <mc:AlternateContent>
                <mc:Choice Requires="wps">
                  <w:drawing>
                    <wp:anchor distT="0" distB="0" distL="0" distR="0" simplePos="0" relativeHeight="486082048" behindDoc="1" locked="0" layoutInCell="1" allowOverlap="1">
                      <wp:simplePos x="0" y="0"/>
                      <wp:positionH relativeFrom="column">
                        <wp:posOffset>70946</wp:posOffset>
                      </wp:positionH>
                      <wp:positionV relativeFrom="paragraph">
                        <wp:posOffset>35063</wp:posOffset>
                      </wp:positionV>
                      <wp:extent cx="812800" cy="140335"/>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2800" cy="140335"/>
                                <a:chOff x="0" y="0"/>
                                <a:chExt cx="812800" cy="140335"/>
                              </a:xfrm>
                            </wpg:grpSpPr>
                            <pic:pic xmlns:pic="http://schemas.openxmlformats.org/drawingml/2006/picture">
                              <pic:nvPicPr>
                                <pic:cNvPr id="119" name="Image 119"/>
                                <pic:cNvPicPr/>
                              </pic:nvPicPr>
                              <pic:blipFill>
                                <a:blip r:embed="rId64" cstate="print"/>
                                <a:stretch>
                                  <a:fillRect/>
                                </a:stretch>
                              </pic:blipFill>
                              <pic:spPr>
                                <a:xfrm>
                                  <a:off x="0" y="0"/>
                                  <a:ext cx="806067"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86299pt;margin-top:2.760911pt;width:64pt;height:11.05pt;mso-position-horizontal-relative:column;mso-position-vertical-relative:paragraph;z-index:-17234432" id="docshapegroup101" coordorigin="112,55" coordsize="1280,221">
                      <v:shape style="position:absolute;left:111;top:55;width:1270;height:219" type="#_x0000_t75" id="docshape102" stroked="false">
                        <v:imagedata r:id="rId65" o:title=""/>
                      </v:shape>
                      <w10:wrap type="none"/>
                    </v:group>
                  </w:pict>
                </mc:Fallback>
              </mc:AlternateContent>
            </w:r>
            <w:r>
              <w:t>Large</w:t>
            </w:r>
            <w:r>
              <w:rPr>
                <w:spacing w:val="1"/>
              </w:rPr>
              <w:t xml:space="preserve"> </w:t>
            </w:r>
            <w:r>
              <w:rPr>
                <w:spacing w:val="-2"/>
              </w:rPr>
              <w:t>heaving</w:t>
            </w:r>
          </w:p>
          <w:p w:rsidR="00271CE3" w:rsidRDefault="00271CE3">
            <w:pPr>
              <w:pStyle w:val="TableParagraph"/>
              <w:spacing w:before="40"/>
              <w:rPr>
                <w:b/>
              </w:rPr>
            </w:pPr>
          </w:p>
          <w:p w:rsidR="00271CE3" w:rsidRDefault="006C7EF8">
            <w:pPr>
              <w:pStyle w:val="TableParagraph"/>
              <w:ind w:left="106"/>
            </w:pPr>
            <w:r>
              <w:rPr>
                <w:noProof/>
                <w:lang w:val="en-IN" w:eastAsia="en-IN"/>
              </w:rPr>
              <mc:AlternateContent>
                <mc:Choice Requires="wps">
                  <w:drawing>
                    <wp:anchor distT="0" distB="0" distL="0" distR="0" simplePos="0" relativeHeight="486082560" behindDoc="1" locked="0" layoutInCell="1" allowOverlap="1">
                      <wp:simplePos x="0" y="0"/>
                      <wp:positionH relativeFrom="column">
                        <wp:posOffset>66832</wp:posOffset>
                      </wp:positionH>
                      <wp:positionV relativeFrom="paragraph">
                        <wp:posOffset>29073</wp:posOffset>
                      </wp:positionV>
                      <wp:extent cx="4277995" cy="1422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7995" cy="142240"/>
                                <a:chOff x="0" y="0"/>
                                <a:chExt cx="4277995" cy="142240"/>
                              </a:xfrm>
                            </wpg:grpSpPr>
                            <pic:pic xmlns:pic="http://schemas.openxmlformats.org/drawingml/2006/picture">
                              <pic:nvPicPr>
                                <pic:cNvPr id="121" name="Image 121"/>
                                <pic:cNvPicPr/>
                              </pic:nvPicPr>
                              <pic:blipFill>
                                <a:blip r:embed="rId66" cstate="print"/>
                                <a:stretch>
                                  <a:fillRect/>
                                </a:stretch>
                              </pic:blipFill>
                              <pic:spPr>
                                <a:xfrm>
                                  <a:off x="0" y="0"/>
                                  <a:ext cx="4270733" cy="14173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262386pt;margin-top:2.28924pt;width:336.85pt;height:11.2pt;mso-position-horizontal-relative:column;mso-position-vertical-relative:paragraph;z-index:-17233920" id="docshapegroup103" coordorigin="105,46" coordsize="6737,224">
                      <v:shape style="position:absolute;left:105;top:45;width:6726;height:224" type="#_x0000_t75" id="docshape104" stroked="false">
                        <v:imagedata r:id="rId67" o:title=""/>
                      </v:shape>
                      <w10:wrap type="none"/>
                    </v:group>
                  </w:pict>
                </mc:Fallback>
              </mc:AlternateContent>
            </w:r>
            <w:r>
              <w:rPr>
                <w:spacing w:val="-4"/>
              </w:rPr>
              <w:t>buoy</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184"/>
            </w:pPr>
            <w:r>
              <w:rPr>
                <w:spacing w:val="-5"/>
              </w:rPr>
              <w:t>29%</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121"/>
            </w:pPr>
            <w:r>
              <w:rPr>
                <w:spacing w:val="-5"/>
              </w:rPr>
              <w:t>19%</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221"/>
            </w:pPr>
            <w:r>
              <w:rPr>
                <w:spacing w:val="-5"/>
              </w:rPr>
              <w:t>42%</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271"/>
            </w:pPr>
            <w:r>
              <w:rPr>
                <w:spacing w:val="-5"/>
              </w:rPr>
              <w:t>20m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spacing w:before="44"/>
              <w:rPr>
                <w:b/>
              </w:rPr>
            </w:pPr>
          </w:p>
          <w:p w:rsidR="00271CE3" w:rsidRDefault="006C7EF8">
            <w:pPr>
              <w:pStyle w:val="TableParagraph"/>
              <w:ind w:left="262"/>
            </w:pPr>
            <w:r>
              <w:rPr>
                <w:spacing w:val="-4"/>
              </w:rPr>
              <w:t>Width</w:t>
            </w:r>
          </w:p>
        </w:tc>
      </w:tr>
      <w:tr w:rsidR="00271CE3">
        <w:trPr>
          <w:trHeight w:val="1644"/>
        </w:trPr>
        <w:tc>
          <w:tcPr>
            <w:tcW w:w="1342" w:type="dxa"/>
            <w:gridSpan w:val="2"/>
            <w:vMerge w:val="restart"/>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68"/>
              <w:rPr>
                <w:b/>
              </w:rPr>
            </w:pPr>
          </w:p>
          <w:p w:rsidR="00271CE3" w:rsidRDefault="006C7EF8">
            <w:pPr>
              <w:pStyle w:val="TableParagraph"/>
              <w:spacing w:line="520" w:lineRule="auto"/>
              <w:ind w:left="107" w:right="583"/>
            </w:pPr>
            <w:r>
              <w:rPr>
                <w:noProof/>
                <w:lang w:val="en-IN" w:eastAsia="en-IN"/>
              </w:rPr>
              <mc:AlternateContent>
                <mc:Choice Requires="wps">
                  <w:drawing>
                    <wp:anchor distT="0" distB="0" distL="0" distR="0" simplePos="0" relativeHeight="486078976" behindDoc="1" locked="0" layoutInCell="1" allowOverlap="1">
                      <wp:simplePos x="0" y="0"/>
                      <wp:positionH relativeFrom="column">
                        <wp:posOffset>76415</wp:posOffset>
                      </wp:positionH>
                      <wp:positionV relativeFrom="paragraph">
                        <wp:posOffset>29073</wp:posOffset>
                      </wp:positionV>
                      <wp:extent cx="415925" cy="1422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25" cy="142240"/>
                                <a:chOff x="0" y="0"/>
                                <a:chExt cx="415925" cy="142240"/>
                              </a:xfrm>
                            </wpg:grpSpPr>
                            <pic:pic xmlns:pic="http://schemas.openxmlformats.org/drawingml/2006/picture">
                              <pic:nvPicPr>
                                <pic:cNvPr id="123" name="Image 123"/>
                                <pic:cNvPicPr/>
                              </pic:nvPicPr>
                              <pic:blipFill>
                                <a:blip r:embed="rId68" cstate="print"/>
                                <a:stretch>
                                  <a:fillRect/>
                                </a:stretch>
                              </pic:blipFill>
                              <pic:spPr>
                                <a:xfrm>
                                  <a:off x="0" y="0"/>
                                  <a:ext cx="414906" cy="14173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01698pt;margin-top:2.289228pt;width:32.75pt;height:11.2pt;mso-position-horizontal-relative:column;mso-position-vertical-relative:paragraph;z-index:-17237504" id="docshapegroup105" coordorigin="120,46" coordsize="655,224">
                      <v:shape style="position:absolute;left:120;top:45;width:654;height:224" type="#_x0000_t75" id="docshape106" stroked="false">
                        <v:imagedata r:id="rId69" o:title=""/>
                      </v:shape>
                      <w10:wrap type="none"/>
                    </v:group>
                  </w:pict>
                </mc:Fallback>
              </mc:AlternateContent>
            </w:r>
            <w:r>
              <w:rPr>
                <w:noProof/>
                <w:lang w:val="en-IN" w:eastAsia="en-IN"/>
              </w:rPr>
              <mc:AlternateContent>
                <mc:Choice Requires="wps">
                  <w:drawing>
                    <wp:anchor distT="0" distB="0" distL="0" distR="0" simplePos="0" relativeHeight="486079488" behindDoc="1" locked="0" layoutInCell="1" allowOverlap="1">
                      <wp:simplePos x="0" y="0"/>
                      <wp:positionH relativeFrom="column">
                        <wp:posOffset>72077</wp:posOffset>
                      </wp:positionH>
                      <wp:positionV relativeFrom="paragraph">
                        <wp:posOffset>377053</wp:posOffset>
                      </wp:positionV>
                      <wp:extent cx="367030" cy="11493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030" cy="114935"/>
                                <a:chOff x="0" y="0"/>
                                <a:chExt cx="367030" cy="114935"/>
                              </a:xfrm>
                            </wpg:grpSpPr>
                            <pic:pic xmlns:pic="http://schemas.openxmlformats.org/drawingml/2006/picture">
                              <pic:nvPicPr>
                                <pic:cNvPr id="125" name="Image 125"/>
                                <pic:cNvPicPr/>
                              </pic:nvPicPr>
                              <pic:blipFill>
                                <a:blip r:embed="rId70" cstate="print"/>
                                <a:stretch>
                                  <a:fillRect/>
                                </a:stretch>
                              </pic:blipFill>
                              <pic:spPr>
                                <a:xfrm>
                                  <a:off x="0" y="0"/>
                                  <a:ext cx="366206" cy="114300"/>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75426pt;margin-top:29.689228pt;width:28.9pt;height:9.050pt;mso-position-horizontal-relative:column;mso-position-vertical-relative:paragraph;z-index:-17236992" id="docshapegroup107" coordorigin="114,594" coordsize="578,181">
                      <v:shape style="position:absolute;left:113;top:593;width:577;height:180" type="#_x0000_t75" id="docshape108" stroked="false">
                        <v:imagedata r:id="rId71" o:title=""/>
                      </v:shape>
                      <w10:wrap type="none"/>
                    </v:group>
                  </w:pict>
                </mc:Fallback>
              </mc:AlternateContent>
            </w:r>
            <w:r>
              <w:rPr>
                <w:noProof/>
                <w:lang w:val="en-IN" w:eastAsia="en-IN"/>
              </w:rPr>
              <mc:AlternateContent>
                <mc:Choice Requires="wps">
                  <w:drawing>
                    <wp:anchor distT="0" distB="0" distL="0" distR="0" simplePos="0" relativeHeight="486080000" behindDoc="1" locked="0" layoutInCell="1" allowOverlap="1">
                      <wp:simplePos x="0" y="0"/>
                      <wp:positionH relativeFrom="column">
                        <wp:posOffset>67573</wp:posOffset>
                      </wp:positionH>
                      <wp:positionV relativeFrom="paragraph">
                        <wp:posOffset>725033</wp:posOffset>
                      </wp:positionV>
                      <wp:extent cx="358140" cy="1422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142240"/>
                                <a:chOff x="0" y="0"/>
                                <a:chExt cx="358140" cy="142240"/>
                              </a:xfrm>
                            </wpg:grpSpPr>
                            <pic:pic xmlns:pic="http://schemas.openxmlformats.org/drawingml/2006/picture">
                              <pic:nvPicPr>
                                <pic:cNvPr id="127" name="Image 127"/>
                                <pic:cNvPicPr/>
                              </pic:nvPicPr>
                              <pic:blipFill>
                                <a:blip r:embed="rId72" cstate="print"/>
                                <a:stretch>
                                  <a:fillRect/>
                                </a:stretch>
                              </pic:blipFill>
                              <pic:spPr>
                                <a:xfrm>
                                  <a:off x="0" y="0"/>
                                  <a:ext cx="357292" cy="14173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20746pt;margin-top:57.08923pt;width:28.2pt;height:11.2pt;mso-position-horizontal-relative:column;mso-position-vertical-relative:paragraph;z-index:-17236480" id="docshapegroup109" coordorigin="106,1142" coordsize="564,224">
                      <v:shape style="position:absolute;left:106;top:1141;width:563;height:224" type="#_x0000_t75" id="docshape110" stroked="false">
                        <v:imagedata r:id="rId73" o:title=""/>
                      </v:shape>
                      <w10:wrap type="none"/>
                    </v:group>
                  </w:pict>
                </mc:Fallback>
              </mc:AlternateContent>
            </w:r>
            <w:r>
              <w:rPr>
                <w:noProof/>
                <w:lang w:val="en-IN" w:eastAsia="en-IN"/>
              </w:rPr>
              <mc:AlternateContent>
                <mc:Choice Requires="wps">
                  <w:drawing>
                    <wp:anchor distT="0" distB="0" distL="0" distR="0" simplePos="0" relativeHeight="486080512" behindDoc="1" locked="0" layoutInCell="1" allowOverlap="1">
                      <wp:simplePos x="0" y="0"/>
                      <wp:positionH relativeFrom="column">
                        <wp:posOffset>67401</wp:posOffset>
                      </wp:positionH>
                      <wp:positionV relativeFrom="paragraph">
                        <wp:posOffset>1105071</wp:posOffset>
                      </wp:positionV>
                      <wp:extent cx="361950" cy="8255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950" cy="82550"/>
                                <a:chOff x="0" y="0"/>
                                <a:chExt cx="361950" cy="82550"/>
                              </a:xfrm>
                            </wpg:grpSpPr>
                            <pic:pic xmlns:pic="http://schemas.openxmlformats.org/drawingml/2006/picture">
                              <pic:nvPicPr>
                                <pic:cNvPr id="129" name="Image 129"/>
                                <pic:cNvPicPr/>
                              </pic:nvPicPr>
                              <pic:blipFill>
                                <a:blip r:embed="rId74" cstate="print"/>
                                <a:stretch>
                                  <a:fillRect/>
                                </a:stretch>
                              </pic:blipFill>
                              <pic:spPr>
                                <a:xfrm>
                                  <a:off x="0" y="0"/>
                                  <a:ext cx="360899" cy="8229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307209pt;margin-top:87.013474pt;width:28.5pt;height:6.5pt;mso-position-horizontal-relative:column;mso-position-vertical-relative:paragraph;z-index:-17235968" id="docshapegroup111" coordorigin="106,1740" coordsize="570,130">
                      <v:shape style="position:absolute;left:106;top:1740;width:569;height:130" type="#_x0000_t75" id="docshape112" stroked="false">
                        <v:imagedata r:id="rId75" o:title=""/>
                      </v:shape>
                      <w10:wrap type="none"/>
                    </v:group>
                  </w:pict>
                </mc:Fallback>
              </mc:AlternateContent>
            </w:r>
            <w:r>
              <w:rPr>
                <w:spacing w:val="-2"/>
              </w:rPr>
              <w:t xml:space="preserve">System driven </w:t>
            </w:r>
            <w:r>
              <w:t xml:space="preserve">by the </w:t>
            </w:r>
            <w:r>
              <w:rPr>
                <w:spacing w:val="-2"/>
              </w:rPr>
              <w:t>waves</w:t>
            </w:r>
          </w:p>
        </w:tc>
        <w:tc>
          <w:tcPr>
            <w:tcW w:w="1684" w:type="dxa"/>
            <w:tcBorders>
              <w:top w:val="single" w:sz="4" w:space="0" w:color="000000"/>
              <w:bottom w:val="single" w:sz="4" w:space="0" w:color="000000"/>
            </w:tcBorders>
          </w:tcPr>
          <w:p w:rsidR="00271CE3" w:rsidRDefault="006C7EF8">
            <w:pPr>
              <w:pStyle w:val="TableParagraph"/>
              <w:spacing w:before="4" w:line="520" w:lineRule="auto"/>
              <w:ind w:left="106" w:right="404"/>
            </w:pPr>
            <w:r>
              <w:rPr>
                <w:noProof/>
                <w:lang w:val="en-IN" w:eastAsia="en-IN"/>
              </w:rPr>
              <mc:AlternateContent>
                <mc:Choice Requires="wps">
                  <w:drawing>
                    <wp:anchor distT="0" distB="0" distL="0" distR="0" simplePos="0" relativeHeight="486083072" behindDoc="1" locked="0" layoutInCell="1" allowOverlap="1">
                      <wp:simplePos x="0" y="0"/>
                      <wp:positionH relativeFrom="column">
                        <wp:posOffset>71138</wp:posOffset>
                      </wp:positionH>
                      <wp:positionV relativeFrom="paragraph">
                        <wp:posOffset>30552</wp:posOffset>
                      </wp:positionV>
                      <wp:extent cx="751205" cy="11747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205" cy="117475"/>
                                <a:chOff x="0" y="0"/>
                                <a:chExt cx="751205" cy="117475"/>
                              </a:xfrm>
                            </wpg:grpSpPr>
                            <pic:pic xmlns:pic="http://schemas.openxmlformats.org/drawingml/2006/picture">
                              <pic:nvPicPr>
                                <pic:cNvPr id="131" name="Image 131"/>
                                <pic:cNvPicPr/>
                              </pic:nvPicPr>
                              <pic:blipFill>
                                <a:blip r:embed="rId76" cstate="print"/>
                                <a:stretch>
                                  <a:fillRect/>
                                </a:stretch>
                              </pic:blipFill>
                              <pic:spPr>
                                <a:xfrm>
                                  <a:off x="0" y="0"/>
                                  <a:ext cx="744993" cy="11639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01455pt;margin-top:2.405726pt;width:59.15pt;height:9.25pt;mso-position-horizontal-relative:column;mso-position-vertical-relative:paragraph;z-index:-17233408" id="docshapegroup113" coordorigin="112,48" coordsize="1183,185">
                      <v:shape style="position:absolute;left:112;top:48;width:1174;height:184" type="#_x0000_t75" id="docshape114" stroked="false">
                        <v:imagedata r:id="rId77" o:title=""/>
                      </v:shape>
                      <w10:wrap type="none"/>
                    </v:group>
                  </w:pict>
                </mc:Fallback>
              </mc:AlternateContent>
            </w:r>
            <w:r>
              <w:t>Bottom</w:t>
            </w:r>
            <w:r>
              <w:rPr>
                <w:spacing w:val="-14"/>
              </w:rPr>
              <w:t xml:space="preserve"> </w:t>
            </w:r>
            <w:r>
              <w:t xml:space="preserve">fixed </w:t>
            </w:r>
            <w:r>
              <w:rPr>
                <w:spacing w:val="-2"/>
              </w:rPr>
              <w:t>Oscillating</w:t>
            </w:r>
          </w:p>
          <w:p w:rsidR="00271CE3" w:rsidRDefault="006C7EF8">
            <w:pPr>
              <w:pStyle w:val="TableParagraph"/>
              <w:spacing w:line="251" w:lineRule="exact"/>
              <w:ind w:left="106"/>
            </w:pPr>
            <w:r>
              <w:rPr>
                <w:noProof/>
                <w:lang w:val="en-IN" w:eastAsia="en-IN"/>
              </w:rPr>
              <mc:AlternateContent>
                <mc:Choice Requires="wps">
                  <w:drawing>
                    <wp:anchor distT="0" distB="0" distL="0" distR="0" simplePos="0" relativeHeight="486083584" behindDoc="1" locked="0" layoutInCell="1" allowOverlap="1">
                      <wp:simplePos x="0" y="0"/>
                      <wp:positionH relativeFrom="column">
                        <wp:posOffset>70890</wp:posOffset>
                      </wp:positionH>
                      <wp:positionV relativeFrom="paragraph">
                        <wp:posOffset>-320130</wp:posOffset>
                      </wp:positionV>
                      <wp:extent cx="621665" cy="14224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142240"/>
                                <a:chOff x="0" y="0"/>
                                <a:chExt cx="621665" cy="142240"/>
                              </a:xfrm>
                            </wpg:grpSpPr>
                            <pic:pic xmlns:pic="http://schemas.openxmlformats.org/drawingml/2006/picture">
                              <pic:nvPicPr>
                                <pic:cNvPr id="133" name="Image 133"/>
                                <pic:cNvPicPr/>
                              </pic:nvPicPr>
                              <pic:blipFill>
                                <a:blip r:embed="rId50" cstate="print"/>
                                <a:stretch>
                                  <a:fillRect/>
                                </a:stretch>
                              </pic:blipFill>
                              <pic:spPr>
                                <a:xfrm>
                                  <a:off x="0" y="0"/>
                                  <a:ext cx="620091" cy="14173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81917pt;margin-top:-25.207123pt;width:48.95pt;height:11.2pt;mso-position-horizontal-relative:column;mso-position-vertical-relative:paragraph;z-index:-17232896" id="docshapegroup115" coordorigin="112,-504" coordsize="979,224">
                      <v:shape style="position:absolute;left:111;top:-505;width:977;height:224" type="#_x0000_t75" id="docshape116" stroked="false">
                        <v:imagedata r:id="rId51" o:title=""/>
                      </v:shape>
                      <w10:wrap type="none"/>
                    </v:group>
                  </w:pict>
                </mc:Fallback>
              </mc:AlternateContent>
            </w:r>
            <w:r>
              <w:rPr>
                <w:noProof/>
                <w:lang w:val="en-IN" w:eastAsia="en-IN"/>
              </w:rPr>
              <mc:AlternateContent>
                <mc:Choice Requires="wps">
                  <w:drawing>
                    <wp:anchor distT="0" distB="0" distL="0" distR="0" simplePos="0" relativeHeight="486084096" behindDoc="1" locked="0" layoutInCell="1" allowOverlap="1">
                      <wp:simplePos x="0" y="0"/>
                      <wp:positionH relativeFrom="column">
                        <wp:posOffset>71406</wp:posOffset>
                      </wp:positionH>
                      <wp:positionV relativeFrom="paragraph">
                        <wp:posOffset>27849</wp:posOffset>
                      </wp:positionV>
                      <wp:extent cx="4301490" cy="1422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1490" cy="142240"/>
                                <a:chOff x="0" y="0"/>
                                <a:chExt cx="4301490" cy="142240"/>
                              </a:xfrm>
                            </wpg:grpSpPr>
                            <pic:pic xmlns:pic="http://schemas.openxmlformats.org/drawingml/2006/picture">
                              <pic:nvPicPr>
                                <pic:cNvPr id="135" name="Image 135"/>
                                <pic:cNvPicPr/>
                              </pic:nvPicPr>
                              <pic:blipFill>
                                <a:blip r:embed="rId78" cstate="print"/>
                                <a:stretch>
                                  <a:fillRect/>
                                </a:stretch>
                              </pic:blipFill>
                              <pic:spPr>
                                <a:xfrm>
                                  <a:off x="0" y="0"/>
                                  <a:ext cx="4294041" cy="141732"/>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22573pt;margin-top:2.192878pt;width:338.7pt;height:11.2pt;mso-position-horizontal-relative:column;mso-position-vertical-relative:paragraph;z-index:-17232384" id="docshapegroup117" coordorigin="112,44" coordsize="6774,224">
                      <v:shape style="position:absolute;left:112;top:43;width:6763;height:224" type="#_x0000_t75" id="docshape118" stroked="false">
                        <v:imagedata r:id="rId79" o:title=""/>
                      </v:shape>
                      <w10:wrap type="none"/>
                    </v:group>
                  </w:pict>
                </mc:Fallback>
              </mc:AlternateContent>
            </w:r>
            <w:r>
              <w:t>Flaps</w:t>
            </w:r>
            <w:r>
              <w:rPr>
                <w:spacing w:val="-1"/>
              </w:rPr>
              <w:t xml:space="preserve"> </w:t>
            </w:r>
            <w:r>
              <w:rPr>
                <w:spacing w:val="-2"/>
              </w:rPr>
              <w:t>system</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172"/>
            </w:pPr>
            <w:r>
              <w:rPr>
                <w:spacing w:val="-5"/>
              </w:rPr>
              <w:t>41%</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73"/>
            </w:pPr>
            <w:r>
              <w:rPr>
                <w:spacing w:val="-5"/>
              </w:rPr>
              <w:t>25%</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315"/>
            </w:pPr>
            <w:r>
              <w:rPr>
                <w:spacing w:val="-5"/>
              </w:rPr>
              <w:t>65%</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311"/>
            </w:pPr>
            <w:r>
              <w:rPr>
                <w:spacing w:val="-5"/>
              </w:rPr>
              <w:t>20m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300"/>
            </w:pPr>
            <w:r>
              <w:rPr>
                <w:spacing w:val="-2"/>
              </w:rPr>
              <w:t>Width</w:t>
            </w:r>
          </w:p>
        </w:tc>
      </w:tr>
      <w:tr w:rsidR="00271CE3">
        <w:trPr>
          <w:trHeight w:val="1644"/>
        </w:trPr>
        <w:tc>
          <w:tcPr>
            <w:tcW w:w="1342" w:type="dxa"/>
            <w:gridSpan w:val="2"/>
            <w:vMerge/>
            <w:tcBorders>
              <w:top w:val="nil"/>
            </w:tcBorders>
          </w:tcPr>
          <w:p w:rsidR="00271CE3" w:rsidRDefault="00271CE3">
            <w:pPr>
              <w:rPr>
                <w:sz w:val="2"/>
                <w:szCs w:val="2"/>
              </w:rPr>
            </w:pPr>
          </w:p>
        </w:tc>
        <w:tc>
          <w:tcPr>
            <w:tcW w:w="1684" w:type="dxa"/>
            <w:tcBorders>
              <w:top w:val="single" w:sz="4" w:space="0" w:color="000000"/>
              <w:bottom w:val="single" w:sz="4" w:space="0" w:color="000000"/>
            </w:tcBorders>
          </w:tcPr>
          <w:p w:rsidR="00271CE3" w:rsidRDefault="006C7EF8">
            <w:pPr>
              <w:pStyle w:val="TableParagraph"/>
              <w:spacing w:before="5"/>
              <w:ind w:left="106"/>
            </w:pPr>
            <w:r>
              <w:rPr>
                <w:noProof/>
                <w:lang w:val="en-IN" w:eastAsia="en-IN"/>
              </w:rPr>
              <mc:AlternateContent>
                <mc:Choice Requires="wps">
                  <w:drawing>
                    <wp:anchor distT="0" distB="0" distL="0" distR="0" simplePos="0" relativeHeight="486084608" behindDoc="1" locked="0" layoutInCell="1" allowOverlap="1">
                      <wp:simplePos x="0" y="0"/>
                      <wp:positionH relativeFrom="column">
                        <wp:posOffset>70668</wp:posOffset>
                      </wp:positionH>
                      <wp:positionV relativeFrom="paragraph">
                        <wp:posOffset>35444</wp:posOffset>
                      </wp:positionV>
                      <wp:extent cx="474980" cy="140335"/>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 cy="140335"/>
                                <a:chOff x="0" y="0"/>
                                <a:chExt cx="474980" cy="140335"/>
                              </a:xfrm>
                            </wpg:grpSpPr>
                            <pic:pic xmlns:pic="http://schemas.openxmlformats.org/drawingml/2006/picture">
                              <pic:nvPicPr>
                                <pic:cNvPr id="137" name="Image 137"/>
                                <pic:cNvPicPr/>
                              </pic:nvPicPr>
                              <pic:blipFill>
                                <a:blip r:embed="rId80" cstate="print"/>
                                <a:stretch>
                                  <a:fillRect/>
                                </a:stretch>
                              </pic:blipFill>
                              <pic:spPr>
                                <a:xfrm>
                                  <a:off x="0" y="0"/>
                                  <a:ext cx="471022"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6441pt;margin-top:2.790912pt;width:37.4pt;height:11.05pt;mso-position-horizontal-relative:column;mso-position-vertical-relative:paragraph;z-index:-17231872" id="docshapegroup119" coordorigin="111,56" coordsize="748,221">
                      <v:shape style="position:absolute;left:111;top:55;width:742;height:219" type="#_x0000_t75" id="docshape120" stroked="false">
                        <v:imagedata r:id="rId81" o:title=""/>
                      </v:shape>
                      <w10:wrap type="none"/>
                    </v:group>
                  </w:pict>
                </mc:Fallback>
              </mc:AlternateContent>
            </w:r>
            <w:r>
              <w:rPr>
                <w:spacing w:val="-2"/>
              </w:rPr>
              <w:t>Floating</w:t>
            </w:r>
          </w:p>
          <w:p w:rsidR="00271CE3" w:rsidRDefault="006C7EF8">
            <w:pPr>
              <w:pStyle w:val="TableParagraph"/>
              <w:spacing w:before="8" w:line="540" w:lineRule="atLeast"/>
              <w:ind w:left="106" w:right="478"/>
            </w:pPr>
            <w:r>
              <w:rPr>
                <w:noProof/>
                <w:lang w:val="en-IN" w:eastAsia="en-IN"/>
              </w:rPr>
              <mc:AlternateContent>
                <mc:Choice Requires="wps">
                  <w:drawing>
                    <wp:anchor distT="0" distB="0" distL="0" distR="0" simplePos="0" relativeHeight="486085120" behindDoc="1" locked="0" layoutInCell="1" allowOverlap="1">
                      <wp:simplePos x="0" y="0"/>
                      <wp:positionH relativeFrom="column">
                        <wp:posOffset>70998</wp:posOffset>
                      </wp:positionH>
                      <wp:positionV relativeFrom="paragraph">
                        <wp:posOffset>216157</wp:posOffset>
                      </wp:positionV>
                      <wp:extent cx="590550" cy="14224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142240"/>
                                <a:chOff x="0" y="0"/>
                                <a:chExt cx="590550" cy="142240"/>
                              </a:xfrm>
                            </wpg:grpSpPr>
                            <pic:pic xmlns:pic="http://schemas.openxmlformats.org/drawingml/2006/picture">
                              <pic:nvPicPr>
                                <pic:cNvPr id="139" name="Image 139"/>
                                <pic:cNvPicPr/>
                              </pic:nvPicPr>
                              <pic:blipFill>
                                <a:blip r:embed="rId82" cstate="print"/>
                                <a:stretch>
                                  <a:fillRect/>
                                </a:stretch>
                              </pic:blipFill>
                              <pic:spPr>
                                <a:xfrm>
                                  <a:off x="0" y="0"/>
                                  <a:ext cx="589284" cy="14173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9043pt;margin-top:17.020294pt;width:46.5pt;height:11.2pt;mso-position-horizontal-relative:column;mso-position-vertical-relative:paragraph;z-index:-17231360" id="docshapegroup121" coordorigin="112,340" coordsize="930,224">
                      <v:shape style="position:absolute;left:111;top:340;width:928;height:224" type="#_x0000_t75" id="docshape122" stroked="false">
                        <v:imagedata r:id="rId83" o:title=""/>
                      </v:shape>
                      <w10:wrap type="none"/>
                    </v:group>
                  </w:pict>
                </mc:Fallback>
              </mc:AlternateContent>
            </w:r>
            <w:r>
              <w:rPr>
                <w:spacing w:val="-2"/>
              </w:rPr>
              <w:t xml:space="preserve">oscillating </w:t>
            </w:r>
            <w:r>
              <w:t>flaps</w:t>
            </w:r>
            <w:r>
              <w:rPr>
                <w:spacing w:val="-14"/>
              </w:rPr>
              <w:t xml:space="preserve"> </w:t>
            </w:r>
            <w:r>
              <w:t>system</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178"/>
            </w:pPr>
            <w:r>
              <w:rPr>
                <w:spacing w:val="-5"/>
              </w:rPr>
              <w:t>20%</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225"/>
            </w:pPr>
            <w:r>
              <w:rPr>
                <w:spacing w:val="-5"/>
              </w:rPr>
              <w:t>14%</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265"/>
            </w:pPr>
            <w:r>
              <w:rPr>
                <w:spacing w:val="-5"/>
              </w:rPr>
              <w:t>36%</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322"/>
            </w:pPr>
            <w:r>
              <w:rPr>
                <w:spacing w:val="-5"/>
              </w:rPr>
              <w:t>25m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9"/>
              <w:rPr>
                <w:b/>
              </w:rPr>
            </w:pPr>
          </w:p>
          <w:p w:rsidR="00271CE3" w:rsidRDefault="006C7EF8">
            <w:pPr>
              <w:pStyle w:val="TableParagraph"/>
              <w:ind w:left="257"/>
            </w:pPr>
            <w:r>
              <w:rPr>
                <w:spacing w:val="-4"/>
              </w:rPr>
              <w:t>Width</w:t>
            </w:r>
          </w:p>
        </w:tc>
      </w:tr>
      <w:tr w:rsidR="00271CE3">
        <w:trPr>
          <w:trHeight w:val="1637"/>
        </w:trPr>
        <w:tc>
          <w:tcPr>
            <w:tcW w:w="1342" w:type="dxa"/>
            <w:gridSpan w:val="2"/>
            <w:tcBorders>
              <w:bottom w:val="single" w:sz="8" w:space="0" w:color="4471C4"/>
            </w:tcBorders>
          </w:tcPr>
          <w:p w:rsidR="00271CE3" w:rsidRDefault="00271CE3">
            <w:pPr>
              <w:pStyle w:val="TableParagraph"/>
            </w:pPr>
          </w:p>
        </w:tc>
        <w:tc>
          <w:tcPr>
            <w:tcW w:w="1684" w:type="dxa"/>
            <w:tcBorders>
              <w:top w:val="single" w:sz="4" w:space="0" w:color="000000"/>
              <w:bottom w:val="single" w:sz="4" w:space="0" w:color="000000"/>
            </w:tcBorders>
          </w:tcPr>
          <w:p w:rsidR="00271CE3" w:rsidRDefault="006C7EF8">
            <w:pPr>
              <w:pStyle w:val="TableParagraph"/>
              <w:spacing w:before="4" w:line="520" w:lineRule="auto"/>
              <w:ind w:left="106" w:right="38"/>
              <w:rPr>
                <w:i/>
              </w:rPr>
            </w:pPr>
            <w:r>
              <w:rPr>
                <w:i/>
                <w:noProof/>
                <w:lang w:val="en-IN" w:eastAsia="en-IN"/>
              </w:rPr>
              <mc:AlternateContent>
                <mc:Choice Requires="wps">
                  <w:drawing>
                    <wp:anchor distT="0" distB="0" distL="0" distR="0" simplePos="0" relativeHeight="486085632" behindDoc="1" locked="0" layoutInCell="1" allowOverlap="1">
                      <wp:simplePos x="0" y="0"/>
                      <wp:positionH relativeFrom="column">
                        <wp:posOffset>71410</wp:posOffset>
                      </wp:positionH>
                      <wp:positionV relativeFrom="paragraph">
                        <wp:posOffset>-327550</wp:posOffset>
                      </wp:positionV>
                      <wp:extent cx="4269740" cy="14668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9740" cy="146685"/>
                                <a:chOff x="0" y="0"/>
                                <a:chExt cx="4269740" cy="146685"/>
                              </a:xfrm>
                            </wpg:grpSpPr>
                            <pic:pic xmlns:pic="http://schemas.openxmlformats.org/drawingml/2006/picture">
                              <pic:nvPicPr>
                                <pic:cNvPr id="141" name="Image 141"/>
                                <pic:cNvPicPr/>
                              </pic:nvPicPr>
                              <pic:blipFill>
                                <a:blip r:embed="rId84" cstate="print"/>
                                <a:stretch>
                                  <a:fillRect/>
                                </a:stretch>
                              </pic:blipFill>
                              <pic:spPr>
                                <a:xfrm>
                                  <a:off x="0" y="0"/>
                                  <a:ext cx="4262334" cy="146304"/>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622846pt;margin-top:-25.791372pt;width:336.2pt;height:11.55pt;mso-position-horizontal-relative:column;mso-position-vertical-relative:paragraph;z-index:-17230848" id="docshapegroup123" coordorigin="112,-516" coordsize="6724,231">
                      <v:shape style="position:absolute;left:112;top:-516;width:6713;height:231" type="#_x0000_t75" id="docshape124" stroked="false">
                        <v:imagedata r:id="rId85" o:title=""/>
                      </v:shape>
                      <w10:wrap type="none"/>
                    </v:group>
                  </w:pict>
                </mc:Fallback>
              </mc:AlternateContent>
            </w:r>
            <w:r>
              <w:rPr>
                <w:i/>
                <w:noProof/>
                <w:lang w:val="en-IN" w:eastAsia="en-IN"/>
              </w:rPr>
              <mc:AlternateContent>
                <mc:Choice Requires="wps">
                  <w:drawing>
                    <wp:anchor distT="0" distB="0" distL="0" distR="0" simplePos="0" relativeHeight="486086144" behindDoc="1" locked="0" layoutInCell="1" allowOverlap="1">
                      <wp:simplePos x="0" y="0"/>
                      <wp:positionH relativeFrom="column">
                        <wp:posOffset>71115</wp:posOffset>
                      </wp:positionH>
                      <wp:positionV relativeFrom="paragraph">
                        <wp:posOffset>34809</wp:posOffset>
                      </wp:positionV>
                      <wp:extent cx="901065" cy="14033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065" cy="140335"/>
                                <a:chOff x="0" y="0"/>
                                <a:chExt cx="901065" cy="140335"/>
                              </a:xfrm>
                            </wpg:grpSpPr>
                            <pic:pic xmlns:pic="http://schemas.openxmlformats.org/drawingml/2006/picture">
                              <pic:nvPicPr>
                                <pic:cNvPr id="143" name="Image 143"/>
                                <pic:cNvPicPr/>
                              </pic:nvPicPr>
                              <pic:blipFill>
                                <a:blip r:embed="rId86" cstate="print"/>
                                <a:stretch>
                                  <a:fillRect/>
                                </a:stretch>
                              </pic:blipFill>
                              <pic:spPr>
                                <a:xfrm>
                                  <a:off x="0" y="0"/>
                                  <a:ext cx="893709" cy="138779"/>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99644pt;margin-top:2.740916pt;width:70.95pt;height:11.05pt;mso-position-horizontal-relative:column;mso-position-vertical-relative:paragraph;z-index:-17230336" id="docshapegroup125" coordorigin="112,55" coordsize="1419,221">
                      <v:shape style="position:absolute;left:112;top:54;width:1408;height:219" type="#_x0000_t75" id="docshape126" stroked="false">
                        <v:imagedata r:id="rId87" o:title=""/>
                      </v:shape>
                      <w10:wrap type="none"/>
                    </v:group>
                  </w:pict>
                </mc:Fallback>
              </mc:AlternateContent>
            </w:r>
            <w:r>
              <w:t>Floating system combining</w:t>
            </w:r>
            <w:r>
              <w:rPr>
                <w:spacing w:val="-14"/>
              </w:rPr>
              <w:t xml:space="preserve"> </w:t>
            </w:r>
            <w:r>
              <w:t>surge</w:t>
            </w:r>
            <w:r>
              <w:rPr>
                <w:i/>
              </w:rPr>
              <w:t>/</w:t>
            </w:r>
          </w:p>
          <w:p w:rsidR="00271CE3" w:rsidRDefault="006C7EF8">
            <w:pPr>
              <w:pStyle w:val="TableParagraph"/>
              <w:spacing w:line="251" w:lineRule="exact"/>
              <w:ind w:left="106"/>
            </w:pPr>
            <w:r>
              <w:rPr>
                <w:noProof/>
                <w:lang w:val="en-IN" w:eastAsia="en-IN"/>
              </w:rPr>
              <mc:AlternateContent>
                <mc:Choice Requires="wps">
                  <w:drawing>
                    <wp:anchor distT="0" distB="0" distL="0" distR="0" simplePos="0" relativeHeight="486086656" behindDoc="1" locked="0" layoutInCell="1" allowOverlap="1">
                      <wp:simplePos x="0" y="0"/>
                      <wp:positionH relativeFrom="column">
                        <wp:posOffset>71100</wp:posOffset>
                      </wp:positionH>
                      <wp:positionV relativeFrom="paragraph">
                        <wp:posOffset>-320384</wp:posOffset>
                      </wp:positionV>
                      <wp:extent cx="996315" cy="14224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315" cy="142240"/>
                                <a:chOff x="0" y="0"/>
                                <a:chExt cx="996315" cy="142240"/>
                              </a:xfrm>
                            </wpg:grpSpPr>
                            <pic:pic xmlns:pic="http://schemas.openxmlformats.org/drawingml/2006/picture">
                              <pic:nvPicPr>
                                <pic:cNvPr id="145" name="Image 145"/>
                                <pic:cNvPicPr/>
                              </pic:nvPicPr>
                              <pic:blipFill>
                                <a:blip r:embed="rId88" cstate="print"/>
                                <a:stretch>
                                  <a:fillRect/>
                                </a:stretch>
                              </pic:blipFill>
                              <pic:spPr>
                                <a:xfrm>
                                  <a:off x="0" y="0"/>
                                  <a:ext cx="994113" cy="141731"/>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598467pt;margin-top:-25.227104pt;width:78.45pt;height:11.2pt;mso-position-horizontal-relative:column;mso-position-vertical-relative:paragraph;z-index:-17229824" id="docshapegroup127" coordorigin="112,-505" coordsize="1569,224">
                      <v:shape style="position:absolute;left:111;top:-505;width:1566;height:224" type="#_x0000_t75" id="docshape128" stroked="false">
                        <v:imagedata r:id="rId89" o:title=""/>
                      </v:shape>
                      <w10:wrap type="none"/>
                    </v:group>
                  </w:pict>
                </mc:Fallback>
              </mc:AlternateContent>
            </w:r>
            <w:r>
              <w:rPr>
                <w:noProof/>
                <w:lang w:val="en-IN" w:eastAsia="en-IN"/>
              </w:rPr>
              <mc:AlternateContent>
                <mc:Choice Requires="wps">
                  <w:drawing>
                    <wp:anchor distT="0" distB="0" distL="0" distR="0" simplePos="0" relativeHeight="486087168" behindDoc="1" locked="0" layoutInCell="1" allowOverlap="1">
                      <wp:simplePos x="0" y="0"/>
                      <wp:positionH relativeFrom="column">
                        <wp:posOffset>66855</wp:posOffset>
                      </wp:positionH>
                      <wp:positionV relativeFrom="paragraph">
                        <wp:posOffset>23016</wp:posOffset>
                      </wp:positionV>
                      <wp:extent cx="4293235" cy="14668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235" cy="146685"/>
                                <a:chOff x="0" y="0"/>
                                <a:chExt cx="4293235" cy="146685"/>
                              </a:xfrm>
                            </wpg:grpSpPr>
                            <pic:pic xmlns:pic="http://schemas.openxmlformats.org/drawingml/2006/picture">
                              <pic:nvPicPr>
                                <pic:cNvPr id="147" name="Image 147"/>
                                <pic:cNvPicPr/>
                              </pic:nvPicPr>
                              <pic:blipFill>
                                <a:blip r:embed="rId90" cstate="print"/>
                                <a:stretch>
                                  <a:fillRect/>
                                </a:stretch>
                              </pic:blipFill>
                              <pic:spPr>
                                <a:xfrm>
                                  <a:off x="0" y="0"/>
                                  <a:ext cx="4285873" cy="146303"/>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5.264231pt;margin-top:1.812289pt;width:338.05pt;height:11.55pt;mso-position-horizontal-relative:column;mso-position-vertical-relative:paragraph;z-index:-17229312" id="docshapegroup129" coordorigin="105,36" coordsize="6761,231">
                      <v:shape style="position:absolute;left:105;top:36;width:6750;height:231" type="#_x0000_t75" id="docshape130" stroked="false">
                        <v:imagedata r:id="rId91" o:title=""/>
                      </v:shape>
                      <w10:wrap type="none"/>
                    </v:group>
                  </w:pict>
                </mc:Fallback>
              </mc:AlternateContent>
            </w:r>
            <w:r>
              <w:t>heave/</w:t>
            </w:r>
            <w:r>
              <w:rPr>
                <w:spacing w:val="1"/>
              </w:rPr>
              <w:t xml:space="preserve"> </w:t>
            </w:r>
            <w:r>
              <w:rPr>
                <w:spacing w:val="-2"/>
              </w:rPr>
              <w:t>pitch</w:t>
            </w:r>
          </w:p>
        </w:tc>
        <w:tc>
          <w:tcPr>
            <w:tcW w:w="1345"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152"/>
            </w:pPr>
            <w:r>
              <w:rPr>
                <w:spacing w:val="-5"/>
              </w:rPr>
              <w:t>17%</w:t>
            </w:r>
          </w:p>
        </w:tc>
        <w:tc>
          <w:tcPr>
            <w:tcW w:w="102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53"/>
            </w:pPr>
            <w:r>
              <w:rPr>
                <w:spacing w:val="-5"/>
              </w:rPr>
              <w:t>6%</w:t>
            </w:r>
          </w:p>
        </w:tc>
        <w:tc>
          <w:tcPr>
            <w:tcW w:w="901"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39"/>
            </w:pPr>
            <w:r>
              <w:rPr>
                <w:spacing w:val="-5"/>
              </w:rPr>
              <w:t>27%</w:t>
            </w:r>
          </w:p>
        </w:tc>
        <w:tc>
          <w:tcPr>
            <w:tcW w:w="1060"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91"/>
            </w:pPr>
            <w:r>
              <w:rPr>
                <w:spacing w:val="-5"/>
              </w:rPr>
              <w:t>30m</w:t>
            </w:r>
          </w:p>
        </w:tc>
        <w:tc>
          <w:tcPr>
            <w:tcW w:w="1233" w:type="dxa"/>
            <w:tcBorders>
              <w:top w:val="single" w:sz="4" w:space="0" w:color="000000"/>
              <w:bottom w:val="single" w:sz="4" w:space="0" w:color="000000"/>
            </w:tcBorders>
          </w:tcPr>
          <w:p w:rsidR="00271CE3" w:rsidRDefault="00271CE3">
            <w:pPr>
              <w:pStyle w:val="TableParagraph"/>
              <w:rPr>
                <w:b/>
              </w:rPr>
            </w:pPr>
          </w:p>
          <w:p w:rsidR="00271CE3" w:rsidRDefault="00271CE3">
            <w:pPr>
              <w:pStyle w:val="TableParagraph"/>
              <w:rPr>
                <w:b/>
              </w:rPr>
            </w:pPr>
          </w:p>
          <w:p w:rsidR="00271CE3" w:rsidRDefault="00271CE3">
            <w:pPr>
              <w:pStyle w:val="TableParagraph"/>
              <w:rPr>
                <w:b/>
              </w:rPr>
            </w:pPr>
          </w:p>
          <w:p w:rsidR="00271CE3" w:rsidRDefault="00271CE3">
            <w:pPr>
              <w:pStyle w:val="TableParagraph"/>
              <w:spacing w:before="88"/>
              <w:rPr>
                <w:b/>
              </w:rPr>
            </w:pPr>
          </w:p>
          <w:p w:rsidR="00271CE3" w:rsidRDefault="006C7EF8">
            <w:pPr>
              <w:pStyle w:val="TableParagraph"/>
              <w:ind w:left="280"/>
            </w:pPr>
            <w:r>
              <w:rPr>
                <w:spacing w:val="-2"/>
              </w:rPr>
              <w:t>Width</w:t>
            </w:r>
          </w:p>
        </w:tc>
      </w:tr>
    </w:tbl>
    <w:p w:rsidR="00271CE3" w:rsidRDefault="00271CE3">
      <w:pPr>
        <w:pStyle w:val="TableParagraph"/>
        <w:sectPr w:rsidR="00271CE3">
          <w:pgSz w:w="11910" w:h="16840"/>
          <w:pgMar w:top="1920" w:right="720" w:bottom="1260" w:left="1440" w:header="0" w:footer="1066" w:gutter="0"/>
          <w:cols w:space="720"/>
        </w:sectPr>
      </w:pPr>
    </w:p>
    <w:p w:rsidR="00271CE3" w:rsidRDefault="00271CE3">
      <w:pPr>
        <w:pStyle w:val="BodyText"/>
        <w:spacing w:before="100"/>
        <w:rPr>
          <w:b/>
          <w:sz w:val="20"/>
        </w:rPr>
      </w:pPr>
    </w:p>
    <w:p w:rsidR="00271CE3" w:rsidRDefault="006C7EF8">
      <w:pPr>
        <w:pStyle w:val="BodyText"/>
        <w:spacing w:line="20" w:lineRule="exact"/>
        <w:ind w:left="578"/>
        <w:rPr>
          <w:sz w:val="2"/>
        </w:rPr>
      </w:pPr>
      <w:r>
        <w:rPr>
          <w:noProof/>
          <w:sz w:val="2"/>
          <w:lang w:val="en-IN" w:eastAsia="en-IN"/>
        </w:rPr>
        <mc:AlternateContent>
          <mc:Choice Requires="wps">
            <w:drawing>
              <wp:inline distT="0" distB="0" distL="0" distR="0">
                <wp:extent cx="5449570" cy="12700"/>
                <wp:effectExtent l="0" t="0" r="0" b="635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12700"/>
                          <a:chOff x="0" y="0"/>
                          <a:chExt cx="5449570" cy="12700"/>
                        </a:xfrm>
                      </wpg:grpSpPr>
                      <wps:wsp>
                        <wps:cNvPr id="149" name="Graphic 149"/>
                        <wps:cNvSpPr/>
                        <wps:spPr>
                          <a:xfrm>
                            <a:off x="0" y="0"/>
                            <a:ext cx="852169" cy="12700"/>
                          </a:xfrm>
                          <a:custGeom>
                            <a:avLst/>
                            <a:gdLst/>
                            <a:ahLst/>
                            <a:cxnLst/>
                            <a:rect l="l" t="t" r="r" b="b"/>
                            <a:pathLst>
                              <a:path w="852169" h="12700">
                                <a:moveTo>
                                  <a:pt x="852169" y="0"/>
                                </a:moveTo>
                                <a:lnTo>
                                  <a:pt x="0" y="0"/>
                                </a:lnTo>
                                <a:lnTo>
                                  <a:pt x="0" y="12700"/>
                                </a:lnTo>
                                <a:lnTo>
                                  <a:pt x="852169" y="12700"/>
                                </a:lnTo>
                                <a:lnTo>
                                  <a:pt x="852169" y="0"/>
                                </a:lnTo>
                                <a:close/>
                              </a:path>
                            </a:pathLst>
                          </a:custGeom>
                          <a:solidFill>
                            <a:srgbClr val="4471C4"/>
                          </a:solidFill>
                        </wps:spPr>
                        <wps:bodyPr wrap="square" lIns="0" tIns="0" rIns="0" bIns="0" rtlCol="0">
                          <a:prstTxWarp prst="textNoShape">
                            <a:avLst/>
                          </a:prstTxWarp>
                          <a:noAutofit/>
                        </wps:bodyPr>
                      </wps:wsp>
                      <wps:wsp>
                        <wps:cNvPr id="150" name="Graphic 150"/>
                        <wps:cNvSpPr/>
                        <wps:spPr>
                          <a:xfrm>
                            <a:off x="852169" y="0"/>
                            <a:ext cx="4597400" cy="6350"/>
                          </a:xfrm>
                          <a:custGeom>
                            <a:avLst/>
                            <a:gdLst/>
                            <a:ahLst/>
                            <a:cxnLst/>
                            <a:rect l="l" t="t" r="r" b="b"/>
                            <a:pathLst>
                              <a:path w="4597400" h="6350">
                                <a:moveTo>
                                  <a:pt x="4597019" y="0"/>
                                </a:moveTo>
                                <a:lnTo>
                                  <a:pt x="0" y="0"/>
                                </a:lnTo>
                                <a:lnTo>
                                  <a:pt x="0" y="6350"/>
                                </a:lnTo>
                                <a:lnTo>
                                  <a:pt x="4597019" y="6350"/>
                                </a:lnTo>
                                <a:lnTo>
                                  <a:pt x="459701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429.1pt;height:1pt;mso-position-horizontal-relative:char;mso-position-vertical-relative:line" id="docshapegroup131" coordorigin="0,0" coordsize="8582,20">
                <v:rect style="position:absolute;left:0;top:0;width:1342;height:20" id="docshape132" filled="true" fillcolor="#4471c4" stroked="false">
                  <v:fill type="solid"/>
                </v:rect>
                <v:rect style="position:absolute;left:1342;top:0;width:7240;height:10" id="docshape133" filled="true" fillcolor="#000000" stroked="false">
                  <v:fill type="solid"/>
                </v:rect>
              </v:group>
            </w:pict>
          </mc:Fallback>
        </mc:AlternateContent>
      </w:r>
    </w:p>
    <w:p w:rsidR="00271CE3" w:rsidRDefault="006C7EF8">
      <w:pPr>
        <w:pStyle w:val="BodyText"/>
        <w:ind w:left="2026"/>
        <w:rPr>
          <w:sz w:val="20"/>
        </w:rPr>
      </w:pPr>
      <w:r>
        <w:rPr>
          <w:noProof/>
          <w:sz w:val="20"/>
          <w:lang w:val="en-IN" w:eastAsia="en-IN"/>
        </w:rPr>
        <mc:AlternateContent>
          <mc:Choice Requires="wps">
            <w:drawing>
              <wp:inline distT="0" distB="0" distL="0" distR="0">
                <wp:extent cx="4469130" cy="167640"/>
                <wp:effectExtent l="0" t="0" r="0" b="381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9130" cy="167640"/>
                          <a:chOff x="0" y="0"/>
                          <a:chExt cx="4469130" cy="167640"/>
                        </a:xfrm>
                      </wpg:grpSpPr>
                      <pic:pic xmlns:pic="http://schemas.openxmlformats.org/drawingml/2006/picture">
                        <pic:nvPicPr>
                          <pic:cNvPr id="152" name="Image 152"/>
                          <pic:cNvPicPr/>
                        </pic:nvPicPr>
                        <pic:blipFill>
                          <a:blip r:embed="rId92" cstate="print"/>
                          <a:stretch>
                            <a:fillRect/>
                          </a:stretch>
                        </pic:blipFill>
                        <pic:spPr>
                          <a:xfrm>
                            <a:off x="4086" y="27670"/>
                            <a:ext cx="4465002" cy="139831"/>
                          </a:xfrm>
                          <a:prstGeom prst="rect">
                            <a:avLst/>
                          </a:prstGeom>
                        </pic:spPr>
                      </pic:pic>
                      <wps:wsp>
                        <wps:cNvPr id="153" name="Textbox 153"/>
                        <wps:cNvSpPr txBox="1"/>
                        <wps:spPr>
                          <a:xfrm>
                            <a:off x="0" y="0"/>
                            <a:ext cx="712470" cy="154940"/>
                          </a:xfrm>
                          <a:prstGeom prst="rect">
                            <a:avLst/>
                          </a:prstGeom>
                        </wps:spPr>
                        <wps:txbx>
                          <w:txbxContent>
                            <w:p w:rsidR="00271CE3" w:rsidRDefault="006C7EF8">
                              <w:pPr>
                                <w:spacing w:line="244" w:lineRule="exact"/>
                                <w:rPr>
                                  <w:b/>
                                </w:rPr>
                              </w:pPr>
                              <w:r>
                                <w:rPr>
                                  <w:b/>
                                </w:rPr>
                                <w:t>Heave/</w:t>
                              </w:r>
                              <w:r>
                                <w:rPr>
                                  <w:b/>
                                  <w:spacing w:val="20"/>
                                </w:rPr>
                                <w:t xml:space="preserve"> </w:t>
                              </w:r>
                              <w:r>
                                <w:rPr>
                                  <w:b/>
                                  <w:spacing w:val="-5"/>
                                </w:rPr>
                                <w:t>yaw</w:t>
                              </w:r>
                            </w:p>
                          </w:txbxContent>
                        </wps:txbx>
                        <wps:bodyPr wrap="square" lIns="0" tIns="0" rIns="0" bIns="0" rtlCol="0">
                          <a:noAutofit/>
                        </wps:bodyPr>
                      </wps:wsp>
                      <wps:wsp>
                        <wps:cNvPr id="154" name="Textbox 154"/>
                        <wps:cNvSpPr txBox="1"/>
                        <wps:spPr>
                          <a:xfrm>
                            <a:off x="1324988" y="0"/>
                            <a:ext cx="224790" cy="154940"/>
                          </a:xfrm>
                          <a:prstGeom prst="rect">
                            <a:avLst/>
                          </a:prstGeom>
                        </wps:spPr>
                        <wps:txbx>
                          <w:txbxContent>
                            <w:p w:rsidR="00271CE3" w:rsidRDefault="006C7EF8">
                              <w:pPr>
                                <w:spacing w:line="244" w:lineRule="exact"/>
                                <w:rPr>
                                  <w:b/>
                                </w:rPr>
                              </w:pPr>
                              <w:r>
                                <w:rPr>
                                  <w:b/>
                                  <w:spacing w:val="-5"/>
                                </w:rPr>
                                <w:t>6%</w:t>
                              </w:r>
                            </w:p>
                          </w:txbxContent>
                        </wps:txbx>
                        <wps:bodyPr wrap="square" lIns="0" tIns="0" rIns="0" bIns="0" rtlCol="0">
                          <a:noAutofit/>
                        </wps:bodyPr>
                      </wps:wsp>
                      <wps:wsp>
                        <wps:cNvPr id="155" name="Textbox 155"/>
                        <wps:cNvSpPr txBox="1"/>
                        <wps:spPr>
                          <a:xfrm>
                            <a:off x="2546525" y="0"/>
                            <a:ext cx="224790" cy="154940"/>
                          </a:xfrm>
                          <a:prstGeom prst="rect">
                            <a:avLst/>
                          </a:prstGeom>
                        </wps:spPr>
                        <wps:txbx>
                          <w:txbxContent>
                            <w:p w:rsidR="00271CE3" w:rsidRDefault="006C7EF8">
                              <w:pPr>
                                <w:spacing w:line="244" w:lineRule="exact"/>
                                <w:rPr>
                                  <w:b/>
                                </w:rPr>
                              </w:pPr>
                              <w:r>
                                <w:rPr>
                                  <w:b/>
                                  <w:spacing w:val="-5"/>
                                </w:rPr>
                                <w:t>5%</w:t>
                              </w:r>
                            </w:p>
                          </w:txbxContent>
                        </wps:txbx>
                        <wps:bodyPr wrap="square" lIns="0" tIns="0" rIns="0" bIns="0" rtlCol="0">
                          <a:noAutofit/>
                        </wps:bodyPr>
                      </wps:wsp>
                      <wps:wsp>
                        <wps:cNvPr id="156" name="Textbox 156"/>
                        <wps:cNvSpPr txBox="1"/>
                        <wps:spPr>
                          <a:xfrm>
                            <a:off x="3380813" y="0"/>
                            <a:ext cx="224790" cy="154940"/>
                          </a:xfrm>
                          <a:prstGeom prst="rect">
                            <a:avLst/>
                          </a:prstGeom>
                        </wps:spPr>
                        <wps:txbx>
                          <w:txbxContent>
                            <w:p w:rsidR="00271CE3" w:rsidRDefault="006C7EF8">
                              <w:pPr>
                                <w:spacing w:line="244" w:lineRule="exact"/>
                                <w:rPr>
                                  <w:b/>
                                </w:rPr>
                              </w:pPr>
                              <w:r>
                                <w:rPr>
                                  <w:b/>
                                  <w:spacing w:val="-5"/>
                                </w:rPr>
                                <w:t>7%</w:t>
                              </w:r>
                            </w:p>
                          </w:txbxContent>
                        </wps:txbx>
                        <wps:bodyPr wrap="square" lIns="0" tIns="0" rIns="0" bIns="0" rtlCol="0">
                          <a:noAutofit/>
                        </wps:bodyPr>
                      </wps:wsp>
                      <wps:wsp>
                        <wps:cNvPr id="157" name="Textbox 157"/>
                        <wps:cNvSpPr txBox="1"/>
                        <wps:spPr>
                          <a:xfrm>
                            <a:off x="4120385" y="0"/>
                            <a:ext cx="340360" cy="154940"/>
                          </a:xfrm>
                          <a:prstGeom prst="rect">
                            <a:avLst/>
                          </a:prstGeom>
                        </wps:spPr>
                        <wps:txbx>
                          <w:txbxContent>
                            <w:p w:rsidR="00271CE3" w:rsidRDefault="006C7EF8">
                              <w:pPr>
                                <w:spacing w:line="244" w:lineRule="exact"/>
                                <w:rPr>
                                  <w:b/>
                                </w:rPr>
                              </w:pPr>
                              <w:r>
                                <w:rPr>
                                  <w:b/>
                                  <w:spacing w:val="-4"/>
                                </w:rPr>
                                <w:t>150m</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51.9pt;height:13.2pt;mso-position-horizontal-relative:char;mso-position-vertical-relative:line" id="docshapegroup134" coordorigin="0,0" coordsize="7038,264">
                <v:shape style="position:absolute;left:6;top:43;width:7032;height:221" type="#_x0000_t75" id="docshape135" stroked="false">
                  <v:imagedata r:id="rId93" o:title=""/>
                </v:shape>
                <v:shape style="position:absolute;left:0;top:0;width:1122;height:244" type="#_x0000_t202" id="docshape136" filled="false" stroked="false">
                  <v:textbox inset="0,0,0,0">
                    <w:txbxContent>
                      <w:p>
                        <w:pPr>
                          <w:spacing w:line="244" w:lineRule="exact" w:before="0"/>
                          <w:ind w:left="0" w:right="0" w:firstLine="0"/>
                          <w:jc w:val="left"/>
                          <w:rPr>
                            <w:b/>
                            <w:sz w:val="22"/>
                          </w:rPr>
                        </w:pPr>
                        <w:r>
                          <w:rPr>
                            <w:b/>
                            <w:sz w:val="22"/>
                          </w:rPr>
                          <w:t>Heave/</w:t>
                        </w:r>
                        <w:r>
                          <w:rPr>
                            <w:b/>
                            <w:spacing w:val="20"/>
                            <w:sz w:val="22"/>
                          </w:rPr>
                          <w:t> </w:t>
                        </w:r>
                        <w:r>
                          <w:rPr>
                            <w:b/>
                            <w:spacing w:val="-5"/>
                            <w:sz w:val="22"/>
                          </w:rPr>
                          <w:t>yaw</w:t>
                        </w:r>
                      </w:p>
                    </w:txbxContent>
                  </v:textbox>
                  <w10:wrap type="none"/>
                </v:shape>
                <v:shape style="position:absolute;left:2086;top:0;width:354;height:244" type="#_x0000_t202" id="docshape137" filled="false" stroked="false">
                  <v:textbox inset="0,0,0,0">
                    <w:txbxContent>
                      <w:p>
                        <w:pPr>
                          <w:spacing w:line="244" w:lineRule="exact" w:before="0"/>
                          <w:ind w:left="0" w:right="0" w:firstLine="0"/>
                          <w:jc w:val="left"/>
                          <w:rPr>
                            <w:b/>
                            <w:sz w:val="22"/>
                          </w:rPr>
                        </w:pPr>
                        <w:r>
                          <w:rPr>
                            <w:b/>
                            <w:spacing w:val="-5"/>
                            <w:sz w:val="22"/>
                          </w:rPr>
                          <w:t>6%</w:t>
                        </w:r>
                      </w:p>
                    </w:txbxContent>
                  </v:textbox>
                  <w10:wrap type="none"/>
                </v:shape>
                <v:shape style="position:absolute;left:4010;top:0;width:354;height:244" type="#_x0000_t202" id="docshape138" filled="false" stroked="false">
                  <v:textbox inset="0,0,0,0">
                    <w:txbxContent>
                      <w:p>
                        <w:pPr>
                          <w:spacing w:line="244" w:lineRule="exact" w:before="0"/>
                          <w:ind w:left="0" w:right="0" w:firstLine="0"/>
                          <w:jc w:val="left"/>
                          <w:rPr>
                            <w:b/>
                            <w:sz w:val="22"/>
                          </w:rPr>
                        </w:pPr>
                        <w:r>
                          <w:rPr>
                            <w:b/>
                            <w:spacing w:val="-5"/>
                            <w:sz w:val="22"/>
                          </w:rPr>
                          <w:t>5%</w:t>
                        </w:r>
                      </w:p>
                    </w:txbxContent>
                  </v:textbox>
                  <w10:wrap type="none"/>
                </v:shape>
                <v:shape style="position:absolute;left:5324;top:0;width:354;height:244" type="#_x0000_t202" id="docshape139" filled="false" stroked="false">
                  <v:textbox inset="0,0,0,0">
                    <w:txbxContent>
                      <w:p>
                        <w:pPr>
                          <w:spacing w:line="244" w:lineRule="exact" w:before="0"/>
                          <w:ind w:left="0" w:right="0" w:firstLine="0"/>
                          <w:jc w:val="left"/>
                          <w:rPr>
                            <w:b/>
                            <w:sz w:val="22"/>
                          </w:rPr>
                        </w:pPr>
                        <w:r>
                          <w:rPr>
                            <w:b/>
                            <w:spacing w:val="-5"/>
                            <w:sz w:val="22"/>
                          </w:rPr>
                          <w:t>7%</w:t>
                        </w:r>
                      </w:p>
                    </w:txbxContent>
                  </v:textbox>
                  <w10:wrap type="none"/>
                </v:shape>
                <v:shape style="position:absolute;left:6488;top:0;width:536;height:244" type="#_x0000_t202" id="docshape140" filled="false" stroked="false">
                  <v:textbox inset="0,0,0,0">
                    <w:txbxContent>
                      <w:p>
                        <w:pPr>
                          <w:spacing w:line="244" w:lineRule="exact" w:before="0"/>
                          <w:ind w:left="0" w:right="0" w:firstLine="0"/>
                          <w:jc w:val="left"/>
                          <w:rPr>
                            <w:b/>
                            <w:sz w:val="22"/>
                          </w:rPr>
                        </w:pPr>
                        <w:r>
                          <w:rPr>
                            <w:b/>
                            <w:spacing w:val="-4"/>
                            <w:sz w:val="22"/>
                          </w:rPr>
                          <w:t>150m</w:t>
                        </w:r>
                      </w:p>
                    </w:txbxContent>
                  </v:textbox>
                  <w10:wrap type="none"/>
                </v:shape>
              </v:group>
            </w:pict>
          </mc:Fallback>
        </mc:AlternateContent>
      </w:r>
    </w:p>
    <w:p w:rsidR="00271CE3" w:rsidRDefault="006C7EF8">
      <w:pPr>
        <w:pStyle w:val="BodyText"/>
        <w:rPr>
          <w:b/>
          <w:sz w:val="13"/>
        </w:rPr>
      </w:pPr>
      <w:r>
        <w:rPr>
          <w:b/>
          <w:noProof/>
          <w:sz w:val="13"/>
          <w:lang w:val="en-IN" w:eastAsia="en-IN"/>
        </w:rPr>
        <mc:AlternateContent>
          <mc:Choice Requires="wps">
            <w:drawing>
              <wp:anchor distT="0" distB="0" distL="0" distR="0" simplePos="0" relativeHeight="487619584" behindDoc="1" locked="0" layoutInCell="1" allowOverlap="1">
                <wp:simplePos x="0" y="0"/>
                <wp:positionH relativeFrom="page">
                  <wp:posOffset>2204563</wp:posOffset>
                </wp:positionH>
                <wp:positionV relativeFrom="paragraph">
                  <wp:posOffset>110715</wp:posOffset>
                </wp:positionV>
                <wp:extent cx="433705" cy="167005"/>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167005"/>
                          <a:chOff x="0" y="0"/>
                          <a:chExt cx="433705" cy="167005"/>
                        </a:xfrm>
                      </wpg:grpSpPr>
                      <pic:pic xmlns:pic="http://schemas.openxmlformats.org/drawingml/2006/picture">
                        <pic:nvPicPr>
                          <pic:cNvPr id="159" name="Image 159"/>
                          <pic:cNvPicPr/>
                        </pic:nvPicPr>
                        <pic:blipFill>
                          <a:blip r:embed="rId94" cstate="print"/>
                          <a:stretch>
                            <a:fillRect/>
                          </a:stretch>
                        </pic:blipFill>
                        <pic:spPr>
                          <a:xfrm>
                            <a:off x="0" y="25232"/>
                            <a:ext cx="433400" cy="141374"/>
                          </a:xfrm>
                          <a:prstGeom prst="rect">
                            <a:avLst/>
                          </a:prstGeom>
                        </pic:spPr>
                      </pic:pic>
                      <wps:wsp>
                        <wps:cNvPr id="160" name="Textbox 160"/>
                        <wps:cNvSpPr txBox="1"/>
                        <wps:spPr>
                          <a:xfrm>
                            <a:off x="0" y="0"/>
                            <a:ext cx="433705" cy="167005"/>
                          </a:xfrm>
                          <a:prstGeom prst="rect">
                            <a:avLst/>
                          </a:prstGeom>
                        </wps:spPr>
                        <wps:txbx>
                          <w:txbxContent>
                            <w:p w:rsidR="00271CE3" w:rsidRDefault="006C7EF8">
                              <w:pPr>
                                <w:spacing w:line="244" w:lineRule="exact"/>
                                <w:ind w:left="-6"/>
                                <w:rPr>
                                  <w:b/>
                                </w:rPr>
                              </w:pPr>
                              <w:r>
                                <w:rPr>
                                  <w:b/>
                                  <w:spacing w:val="-2"/>
                                </w:rPr>
                                <w:t>Length</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3.587677pt;margin-top:8.717754pt;width:34.15pt;height:13.15pt;mso-position-horizontal-relative:page;mso-position-vertical-relative:paragraph;z-index:-15696896;mso-wrap-distance-left:0;mso-wrap-distance-right:0" id="docshapegroup141" coordorigin="3472,174" coordsize="683,263">
                <v:shape style="position:absolute;left:3471;top:214;width:683;height:223" type="#_x0000_t75" id="docshape142" stroked="false">
                  <v:imagedata r:id="rId95" o:title=""/>
                </v:shape>
                <v:shape style="position:absolute;left:3471;top:174;width:683;height:263" type="#_x0000_t202" id="docshape143" filled="false" stroked="false">
                  <v:textbox inset="0,0,0,0">
                    <w:txbxContent>
                      <w:p>
                        <w:pPr>
                          <w:spacing w:line="244" w:lineRule="exact" w:before="0"/>
                          <w:ind w:left="-6" w:right="0" w:firstLine="0"/>
                          <w:jc w:val="left"/>
                          <w:rPr>
                            <w:b/>
                            <w:sz w:val="22"/>
                          </w:rPr>
                        </w:pPr>
                        <w:r>
                          <w:rPr>
                            <w:b/>
                            <w:spacing w:val="-2"/>
                            <w:sz w:val="22"/>
                          </w:rPr>
                          <w:t>Length</w:t>
                        </w:r>
                      </w:p>
                    </w:txbxContent>
                  </v:textbox>
                  <w10:wrap type="none"/>
                </v:shape>
                <w10:wrap type="topAndBottom"/>
              </v:group>
            </w:pict>
          </mc:Fallback>
        </mc:AlternateContent>
      </w:r>
      <w:r>
        <w:rPr>
          <w:b/>
          <w:noProof/>
          <w:sz w:val="13"/>
          <w:lang w:val="en-IN" w:eastAsia="en-IN"/>
        </w:rPr>
        <mc:AlternateContent>
          <mc:Choice Requires="wps">
            <w:drawing>
              <wp:anchor distT="0" distB="0" distL="0" distR="0" simplePos="0" relativeHeight="487620096" behindDoc="1" locked="0" layoutInCell="1" allowOverlap="1">
                <wp:simplePos x="0" y="0"/>
                <wp:positionH relativeFrom="page">
                  <wp:posOffset>1281811</wp:posOffset>
                </wp:positionH>
                <wp:positionV relativeFrom="paragraph">
                  <wp:posOffset>407669</wp:posOffset>
                </wp:positionV>
                <wp:extent cx="5449570" cy="327660"/>
                <wp:effectExtent l="0" t="0" r="0" b="0"/>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9570" cy="327660"/>
                          <a:chOff x="0" y="0"/>
                          <a:chExt cx="5449570" cy="327660"/>
                        </a:xfrm>
                      </wpg:grpSpPr>
                      <wps:wsp>
                        <wps:cNvPr id="162" name="Graphic 162"/>
                        <wps:cNvSpPr/>
                        <wps:spPr>
                          <a:xfrm>
                            <a:off x="0" y="38353"/>
                            <a:ext cx="5449570" cy="6350"/>
                          </a:xfrm>
                          <a:custGeom>
                            <a:avLst/>
                            <a:gdLst/>
                            <a:ahLst/>
                            <a:cxnLst/>
                            <a:rect l="l" t="t" r="r" b="b"/>
                            <a:pathLst>
                              <a:path w="5449570" h="6350">
                                <a:moveTo>
                                  <a:pt x="5449189" y="0"/>
                                </a:moveTo>
                                <a:lnTo>
                                  <a:pt x="858520" y="0"/>
                                </a:lnTo>
                                <a:lnTo>
                                  <a:pt x="852170" y="0"/>
                                </a:lnTo>
                                <a:lnTo>
                                  <a:pt x="0" y="0"/>
                                </a:lnTo>
                                <a:lnTo>
                                  <a:pt x="0" y="6350"/>
                                </a:lnTo>
                                <a:lnTo>
                                  <a:pt x="852170" y="6350"/>
                                </a:lnTo>
                                <a:lnTo>
                                  <a:pt x="858520" y="6350"/>
                                </a:lnTo>
                                <a:lnTo>
                                  <a:pt x="5449189" y="6350"/>
                                </a:lnTo>
                                <a:lnTo>
                                  <a:pt x="54491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6" cstate="print"/>
                          <a:stretch>
                            <a:fillRect/>
                          </a:stretch>
                        </pic:blipFill>
                        <pic:spPr>
                          <a:xfrm>
                            <a:off x="61848" y="0"/>
                            <a:ext cx="1701800" cy="327659"/>
                          </a:xfrm>
                          <a:prstGeom prst="rect">
                            <a:avLst/>
                          </a:prstGeom>
                        </pic:spPr>
                      </pic:pic>
                      <wps:wsp>
                        <wps:cNvPr id="164" name="Textbox 164"/>
                        <wps:cNvSpPr txBox="1"/>
                        <wps:spPr>
                          <a:xfrm>
                            <a:off x="0" y="0"/>
                            <a:ext cx="5449570" cy="327660"/>
                          </a:xfrm>
                          <a:prstGeom prst="rect">
                            <a:avLst/>
                          </a:prstGeom>
                        </wps:spPr>
                        <wps:txbx>
                          <w:txbxContent>
                            <w:p w:rsidR="00271CE3" w:rsidRDefault="006C7EF8">
                              <w:pPr>
                                <w:spacing w:before="74"/>
                                <w:ind w:left="310"/>
                                <w:rPr>
                                  <w:sz w:val="24"/>
                                </w:rPr>
                              </w:pPr>
                              <w:r>
                                <w:rPr>
                                  <w:sz w:val="24"/>
                                </w:rPr>
                                <w:t>Source:</w:t>
                              </w:r>
                              <w:r>
                                <w:rPr>
                                  <w:spacing w:val="-2"/>
                                  <w:sz w:val="24"/>
                                </w:rPr>
                                <w:t xml:space="preserve"> </w:t>
                              </w:r>
                              <w:proofErr w:type="spellStart"/>
                              <w:r>
                                <w:rPr>
                                  <w:sz w:val="24"/>
                                </w:rPr>
                                <w:t>Multon</w:t>
                              </w:r>
                              <w:proofErr w:type="spellEnd"/>
                              <w:r>
                                <w:rPr>
                                  <w:spacing w:val="-1"/>
                                  <w:sz w:val="24"/>
                                </w:rPr>
                                <w:t xml:space="preserve"> </w:t>
                              </w:r>
                              <w:r>
                                <w:rPr>
                                  <w:spacing w:val="-2"/>
                                  <w:sz w:val="24"/>
                                </w:rPr>
                                <w:t>(2015)</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00.93pt;margin-top:32.099998pt;width:429.1pt;height:25.8pt;mso-position-horizontal-relative:page;mso-position-vertical-relative:paragraph;z-index:-15696384;mso-wrap-distance-left:0;mso-wrap-distance-right:0" id="docshapegroup144" coordorigin="2019,642" coordsize="8582,516">
                <v:shape style="position:absolute;left:2018;top:702;width:8582;height:10" id="docshape145" coordorigin="2019,702" coordsize="8582,10" path="m10600,702l3371,702,3361,702,2019,702,2019,712,3361,712,3371,712,10600,712,10600,702xe" filled="true" fillcolor="#000000" stroked="false">
                  <v:path arrowok="t"/>
                  <v:fill type="solid"/>
                </v:shape>
                <v:shape style="position:absolute;left:2116;top:642;width:2680;height:516" type="#_x0000_t75" id="docshape146" stroked="false">
                  <v:imagedata r:id="rId97" o:title=""/>
                </v:shape>
                <v:shape style="position:absolute;left:2018;top:642;width:8582;height:516" type="#_x0000_t202" id="docshape147" filled="false" stroked="false">
                  <v:textbox inset="0,0,0,0">
                    <w:txbxContent>
                      <w:p>
                        <w:pPr>
                          <w:spacing w:before="74"/>
                          <w:ind w:left="310" w:right="0" w:firstLine="0"/>
                          <w:jc w:val="left"/>
                          <w:rPr>
                            <w:sz w:val="24"/>
                          </w:rPr>
                        </w:pPr>
                        <w:r>
                          <w:rPr>
                            <w:sz w:val="24"/>
                          </w:rPr>
                          <w:t>Source:</w:t>
                        </w:r>
                        <w:r>
                          <w:rPr>
                            <w:spacing w:val="-2"/>
                            <w:sz w:val="24"/>
                          </w:rPr>
                          <w:t> </w:t>
                        </w:r>
                        <w:r>
                          <w:rPr>
                            <w:sz w:val="24"/>
                          </w:rPr>
                          <w:t>Multon</w:t>
                        </w:r>
                        <w:r>
                          <w:rPr>
                            <w:spacing w:val="-1"/>
                            <w:sz w:val="24"/>
                          </w:rPr>
                          <w:t> </w:t>
                        </w:r>
                        <w:r>
                          <w:rPr>
                            <w:spacing w:val="-2"/>
                            <w:sz w:val="24"/>
                          </w:rPr>
                          <w:t>(2015)</w:t>
                        </w:r>
                      </w:p>
                    </w:txbxContent>
                  </v:textbox>
                  <w10:wrap type="none"/>
                </v:shape>
                <w10:wrap type="topAndBottom"/>
              </v:group>
            </w:pict>
          </mc:Fallback>
        </mc:AlternateContent>
      </w:r>
    </w:p>
    <w:p w:rsidR="00271CE3" w:rsidRDefault="00271CE3">
      <w:pPr>
        <w:pStyle w:val="BodyText"/>
        <w:spacing w:before="8"/>
        <w:rPr>
          <w:b/>
          <w:sz w:val="15"/>
        </w:rPr>
      </w:pPr>
    </w:p>
    <w:p w:rsidR="00271CE3" w:rsidRDefault="006C7EF8">
      <w:pPr>
        <w:pStyle w:val="BodyText"/>
        <w:spacing w:before="130" w:line="360" w:lineRule="auto"/>
        <w:ind w:left="828" w:right="697"/>
        <w:jc w:val="both"/>
      </w:pPr>
      <w:r>
        <w:t xml:space="preserve">This result means that each meter of wave crest in </w:t>
      </w:r>
      <w:proofErr w:type="spellStart"/>
      <w:r>
        <w:t>Msasani</w:t>
      </w:r>
      <w:proofErr w:type="spellEnd"/>
      <w:r>
        <w:t xml:space="preserve"> Bay can deliver approximately</w:t>
      </w:r>
      <w:r>
        <w:rPr>
          <w:spacing w:val="-3"/>
        </w:rPr>
        <w:t xml:space="preserve"> </w:t>
      </w:r>
      <w:r>
        <w:t>11.19 kilowatts of power</w:t>
      </w:r>
      <w:r>
        <w:rPr>
          <w:spacing w:val="-2"/>
        </w:rPr>
        <w:t xml:space="preserve"> </w:t>
      </w:r>
      <w:r>
        <w:t>under average</w:t>
      </w:r>
      <w:r>
        <w:rPr>
          <w:spacing w:val="-1"/>
        </w:rPr>
        <w:t xml:space="preserve"> </w:t>
      </w:r>
      <w:r>
        <w:t>conditions.</w:t>
      </w:r>
      <w:r>
        <w:rPr>
          <w:spacing w:val="-3"/>
        </w:rPr>
        <w:t xml:space="preserve"> </w:t>
      </w:r>
      <w:r>
        <w:t>This is considered a moderate energy level, suitable for small-scale wave energy conversion technologies such as oscillating water columns or point absorber</w:t>
      </w:r>
    </w:p>
    <w:p w:rsidR="00271CE3" w:rsidRDefault="006C7EF8">
      <w:pPr>
        <w:pStyle w:val="Heading2"/>
        <w:numPr>
          <w:ilvl w:val="2"/>
          <w:numId w:val="2"/>
        </w:numPr>
        <w:tabs>
          <w:tab w:val="left" w:pos="1368"/>
        </w:tabs>
        <w:spacing w:before="166" w:line="278" w:lineRule="auto"/>
        <w:ind w:right="880" w:firstLine="0"/>
        <w:jc w:val="both"/>
      </w:pPr>
      <w:bookmarkStart w:id="89" w:name="_bookmark92"/>
      <w:bookmarkEnd w:id="89"/>
      <w:r>
        <w:t>Input</w:t>
      </w:r>
      <w:r>
        <w:rPr>
          <w:spacing w:val="-6"/>
        </w:rPr>
        <w:t xml:space="preserve"> </w:t>
      </w:r>
      <w:r>
        <w:t>Boundary</w:t>
      </w:r>
      <w:r>
        <w:rPr>
          <w:spacing w:val="-5"/>
        </w:rPr>
        <w:t xml:space="preserve"> </w:t>
      </w:r>
      <w:r>
        <w:t>Condition</w:t>
      </w:r>
      <w:r>
        <w:rPr>
          <w:spacing w:val="-5"/>
        </w:rPr>
        <w:t xml:space="preserve"> </w:t>
      </w:r>
      <w:r>
        <w:t>for</w:t>
      </w:r>
      <w:r>
        <w:rPr>
          <w:spacing w:val="-7"/>
        </w:rPr>
        <w:t xml:space="preserve"> </w:t>
      </w:r>
      <w:r>
        <w:t>the</w:t>
      </w:r>
      <w:r>
        <w:rPr>
          <w:spacing w:val="-7"/>
        </w:rPr>
        <w:t xml:space="preserve"> </w:t>
      </w:r>
      <w:r>
        <w:t>Numerical</w:t>
      </w:r>
      <w:r>
        <w:rPr>
          <w:spacing w:val="-10"/>
        </w:rPr>
        <w:t xml:space="preserve"> </w:t>
      </w:r>
      <w:r>
        <w:t>Wave</w:t>
      </w:r>
      <w:r>
        <w:rPr>
          <w:spacing w:val="-5"/>
        </w:rPr>
        <w:t xml:space="preserve"> </w:t>
      </w:r>
      <w:r>
        <w:t>Model</w:t>
      </w:r>
      <w:r>
        <w:rPr>
          <w:spacing w:val="-8"/>
        </w:rPr>
        <w:t xml:space="preserve"> </w:t>
      </w:r>
      <w:r>
        <w:t>Using</w:t>
      </w:r>
      <w:r>
        <w:rPr>
          <w:spacing w:val="-6"/>
        </w:rPr>
        <w:t xml:space="preserve"> </w:t>
      </w:r>
      <w:r>
        <w:t>Shallow Water Data</w:t>
      </w:r>
    </w:p>
    <w:p w:rsidR="00271CE3" w:rsidRDefault="006C7EF8">
      <w:pPr>
        <w:pStyle w:val="BodyText"/>
        <w:spacing w:before="74" w:line="360" w:lineRule="auto"/>
        <w:ind w:left="828" w:right="695"/>
        <w:jc w:val="both"/>
      </w:pPr>
      <w:r>
        <w:t xml:space="preserve">It was crucial to establish boundary conditions based on observed or </w:t>
      </w:r>
      <w:proofErr w:type="spellStart"/>
      <w:r>
        <w:t>modelled</w:t>
      </w:r>
      <w:proofErr w:type="spellEnd"/>
      <w:r>
        <w:t xml:space="preserve"> wave data in order to faithfully replicate wave behavior in </w:t>
      </w:r>
      <w:proofErr w:type="spellStart"/>
      <w:r>
        <w:t>Msasani</w:t>
      </w:r>
      <w:proofErr w:type="spellEnd"/>
      <w:r>
        <w:t xml:space="preserve"> Bay. The numerical wave model's input parameters, such as wave height, wave period, wave direction, and bathymetry, were determined using shallow water measurements close to the</w:t>
      </w:r>
      <w:r>
        <w:rPr>
          <w:spacing w:val="40"/>
        </w:rPr>
        <w:t xml:space="preserve"> </w:t>
      </w:r>
      <w:r>
        <w:t>bay. These parameters were input into software Simulink the data was cleaned formed on MATLAB When it comes to numerical wave modeling, these boundary conditions are crucial for kicking off and managing wave movement within the model's area. They include: Wave height (H) Wave period (T) Wave frequency (f or ω) Water depth (h</w:t>
      </w:r>
      <w:proofErr w:type="gramStart"/>
      <w:r>
        <w:t>)Wave</w:t>
      </w:r>
      <w:proofErr w:type="gramEnd"/>
      <w:r>
        <w:t xml:space="preserve"> type (like sinusoidal or irregular) was the primary</w:t>
      </w:r>
      <w:r>
        <w:rPr>
          <w:spacing w:val="-2"/>
        </w:rPr>
        <w:t xml:space="preserve"> </w:t>
      </w:r>
      <w:r>
        <w:t>source of energy output</w:t>
      </w:r>
    </w:p>
    <w:p w:rsidR="00271CE3" w:rsidRDefault="006C7EF8">
      <w:pPr>
        <w:pStyle w:val="BodyText"/>
        <w:spacing w:before="121" w:line="360" w:lineRule="auto"/>
        <w:ind w:left="828" w:right="697"/>
        <w:jc w:val="both"/>
      </w:pPr>
      <w:r>
        <w:t>These parameters play a vital role in solving the shallow water wave equations and help us simulate how waves propagate and interact with a wave energy converter (WEC) system.</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ind w:left="128" w:firstLine="0"/>
        <w:jc w:val="center"/>
      </w:pPr>
      <w:bookmarkStart w:id="90" w:name="_bookmark93"/>
      <w:bookmarkEnd w:id="90"/>
      <w:proofErr w:type="gramStart"/>
      <w:r>
        <w:rPr>
          <w:i/>
        </w:rPr>
        <w:t>Table</w:t>
      </w:r>
      <w:r>
        <w:rPr>
          <w:i/>
          <w:spacing w:val="-7"/>
        </w:rPr>
        <w:t xml:space="preserve"> </w:t>
      </w:r>
      <w:r>
        <w:rPr>
          <w:i/>
        </w:rPr>
        <w:t>4.</w:t>
      </w:r>
      <w:proofErr w:type="gramEnd"/>
      <w:r>
        <w:rPr>
          <w:i/>
          <w:spacing w:val="-5"/>
        </w:rPr>
        <w:t xml:space="preserve"> </w:t>
      </w:r>
      <w:r>
        <w:rPr>
          <w:i/>
        </w:rPr>
        <w:t>6</w:t>
      </w:r>
      <w:r>
        <w:rPr>
          <w:i/>
          <w:spacing w:val="-8"/>
        </w:rPr>
        <w:t xml:space="preserve"> </w:t>
      </w:r>
      <w:r>
        <w:t>Wave</w:t>
      </w:r>
      <w:r>
        <w:rPr>
          <w:spacing w:val="-4"/>
        </w:rPr>
        <w:t xml:space="preserve"> </w:t>
      </w:r>
      <w:r>
        <w:t>height</w:t>
      </w:r>
      <w:r>
        <w:rPr>
          <w:spacing w:val="-4"/>
        </w:rPr>
        <w:t xml:space="preserve"> </w:t>
      </w:r>
      <w:r>
        <w:t>and</w:t>
      </w:r>
      <w:r>
        <w:rPr>
          <w:spacing w:val="-6"/>
        </w:rPr>
        <w:t xml:space="preserve"> </w:t>
      </w:r>
      <w:r>
        <w:t>wave</w:t>
      </w:r>
      <w:r>
        <w:rPr>
          <w:spacing w:val="-4"/>
        </w:rPr>
        <w:t xml:space="preserve"> </w:t>
      </w:r>
      <w:r>
        <w:t>period</w:t>
      </w:r>
      <w:r>
        <w:rPr>
          <w:spacing w:val="-5"/>
        </w:rPr>
        <w:t xml:space="preserve"> </w:t>
      </w:r>
      <w:r>
        <w:t>used</w:t>
      </w:r>
      <w:r>
        <w:rPr>
          <w:spacing w:val="-5"/>
        </w:rPr>
        <w:t xml:space="preserve"> </w:t>
      </w:r>
      <w:r>
        <w:t>in</w:t>
      </w:r>
      <w:r>
        <w:rPr>
          <w:spacing w:val="-6"/>
        </w:rPr>
        <w:t xml:space="preserve"> </w:t>
      </w:r>
      <w:r>
        <w:rPr>
          <w:spacing w:val="-2"/>
        </w:rPr>
        <w:t>modeling</w:t>
      </w:r>
    </w:p>
    <w:p w:rsidR="00271CE3" w:rsidRDefault="00271CE3">
      <w:pPr>
        <w:pStyle w:val="BodyText"/>
        <w:spacing w:before="10" w:after="1"/>
        <w:rPr>
          <w:b/>
          <w:sz w:val="17"/>
        </w:rPr>
      </w:pPr>
    </w:p>
    <w:tbl>
      <w:tblPr>
        <w:tblW w:w="0" w:type="auto"/>
        <w:tblInd w:w="1080" w:type="dxa"/>
        <w:tblLayout w:type="fixed"/>
        <w:tblCellMar>
          <w:left w:w="0" w:type="dxa"/>
          <w:right w:w="0" w:type="dxa"/>
        </w:tblCellMar>
        <w:tblLook w:val="01E0" w:firstRow="1" w:lastRow="1" w:firstColumn="1" w:lastColumn="1" w:noHBand="0" w:noVBand="0"/>
      </w:tblPr>
      <w:tblGrid>
        <w:gridCol w:w="1630"/>
        <w:gridCol w:w="1631"/>
      </w:tblGrid>
      <w:tr w:rsidR="00271CE3">
        <w:trPr>
          <w:trHeight w:val="947"/>
        </w:trPr>
        <w:tc>
          <w:tcPr>
            <w:tcW w:w="1630" w:type="dxa"/>
            <w:tcBorders>
              <w:top w:val="single" w:sz="4" w:space="0" w:color="000000"/>
              <w:bottom w:val="single" w:sz="4" w:space="0" w:color="000000"/>
            </w:tcBorders>
          </w:tcPr>
          <w:p w:rsidR="00271CE3" w:rsidRDefault="006C7EF8">
            <w:pPr>
              <w:pStyle w:val="TableParagraph"/>
              <w:tabs>
                <w:tab w:val="left" w:pos="922"/>
              </w:tabs>
              <w:spacing w:line="360" w:lineRule="auto"/>
              <w:ind w:left="115" w:right="106"/>
              <w:rPr>
                <w:sz w:val="24"/>
              </w:rPr>
            </w:pPr>
            <w:r>
              <w:rPr>
                <w:spacing w:val="-4"/>
                <w:sz w:val="24"/>
              </w:rPr>
              <w:t>Wave</w:t>
            </w:r>
            <w:r>
              <w:rPr>
                <w:sz w:val="24"/>
              </w:rPr>
              <w:tab/>
            </w:r>
            <w:r>
              <w:rPr>
                <w:spacing w:val="-2"/>
                <w:sz w:val="24"/>
              </w:rPr>
              <w:t xml:space="preserve">height </w:t>
            </w:r>
            <w:r>
              <w:rPr>
                <w:spacing w:val="-4"/>
                <w:sz w:val="24"/>
              </w:rPr>
              <w:t>(m)</w:t>
            </w:r>
          </w:p>
        </w:tc>
        <w:tc>
          <w:tcPr>
            <w:tcW w:w="1631" w:type="dxa"/>
            <w:tcBorders>
              <w:top w:val="single" w:sz="4" w:space="0" w:color="000000"/>
              <w:bottom w:val="single" w:sz="4" w:space="0" w:color="000000"/>
            </w:tcBorders>
          </w:tcPr>
          <w:p w:rsidR="00271CE3" w:rsidRDefault="006C7EF8">
            <w:pPr>
              <w:pStyle w:val="TableParagraph"/>
              <w:tabs>
                <w:tab w:val="left" w:pos="904"/>
              </w:tabs>
              <w:spacing w:line="360" w:lineRule="auto"/>
              <w:ind w:left="109" w:right="110"/>
              <w:rPr>
                <w:sz w:val="24"/>
              </w:rPr>
            </w:pPr>
            <w:r>
              <w:rPr>
                <w:spacing w:val="-4"/>
                <w:sz w:val="24"/>
              </w:rPr>
              <w:t>Wave</w:t>
            </w:r>
            <w:r>
              <w:rPr>
                <w:sz w:val="24"/>
              </w:rPr>
              <w:tab/>
            </w:r>
            <w:r>
              <w:rPr>
                <w:spacing w:val="-2"/>
                <w:sz w:val="24"/>
              </w:rPr>
              <w:t xml:space="preserve">period </w:t>
            </w:r>
            <w:r>
              <w:rPr>
                <w:spacing w:val="-4"/>
                <w:sz w:val="24"/>
              </w:rPr>
              <w:t>(s)</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1.61</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7.64</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2.25</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8.46</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2.01</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7.00</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7.79</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7.98</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1.37</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6.62</w:t>
            </w:r>
          </w:p>
        </w:tc>
      </w:tr>
      <w:tr w:rsidR="00271CE3">
        <w:trPr>
          <w:trHeight w:val="534"/>
        </w:trPr>
        <w:tc>
          <w:tcPr>
            <w:tcW w:w="1630" w:type="dxa"/>
            <w:tcBorders>
              <w:top w:val="single" w:sz="4" w:space="0" w:color="000000"/>
              <w:bottom w:val="single" w:sz="4" w:space="0" w:color="000000"/>
            </w:tcBorders>
          </w:tcPr>
          <w:p w:rsidR="00271CE3" w:rsidRDefault="006C7EF8">
            <w:pPr>
              <w:pStyle w:val="TableParagraph"/>
              <w:spacing w:line="269" w:lineRule="exact"/>
              <w:ind w:left="115"/>
              <w:rPr>
                <w:sz w:val="24"/>
              </w:rPr>
            </w:pPr>
            <w:r>
              <w:rPr>
                <w:spacing w:val="-4"/>
                <w:sz w:val="24"/>
              </w:rPr>
              <w:t>1.26</w:t>
            </w:r>
          </w:p>
        </w:tc>
        <w:tc>
          <w:tcPr>
            <w:tcW w:w="1631" w:type="dxa"/>
            <w:tcBorders>
              <w:top w:val="single" w:sz="4" w:space="0" w:color="000000"/>
              <w:bottom w:val="single" w:sz="4" w:space="0" w:color="000000"/>
            </w:tcBorders>
          </w:tcPr>
          <w:p w:rsidR="00271CE3" w:rsidRDefault="006C7EF8">
            <w:pPr>
              <w:pStyle w:val="TableParagraph"/>
              <w:spacing w:line="269" w:lineRule="exact"/>
              <w:ind w:left="109"/>
              <w:rPr>
                <w:sz w:val="24"/>
              </w:rPr>
            </w:pPr>
            <w:r>
              <w:rPr>
                <w:spacing w:val="-4"/>
                <w:sz w:val="24"/>
              </w:rPr>
              <w:t>8.02</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2.15</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6.93</w:t>
            </w:r>
          </w:p>
        </w:tc>
      </w:tr>
      <w:tr w:rsidR="00271CE3">
        <w:trPr>
          <w:trHeight w:val="533"/>
        </w:trPr>
        <w:tc>
          <w:tcPr>
            <w:tcW w:w="1630" w:type="dxa"/>
            <w:tcBorders>
              <w:top w:val="single" w:sz="4" w:space="0" w:color="000000"/>
              <w:bottom w:val="single" w:sz="4" w:space="0" w:color="000000"/>
            </w:tcBorders>
          </w:tcPr>
          <w:p w:rsidR="00271CE3" w:rsidRDefault="006C7EF8">
            <w:pPr>
              <w:pStyle w:val="TableParagraph"/>
              <w:spacing w:line="268" w:lineRule="exact"/>
              <w:ind w:left="115"/>
              <w:rPr>
                <w:sz w:val="24"/>
              </w:rPr>
            </w:pPr>
            <w:r>
              <w:rPr>
                <w:spacing w:val="-4"/>
                <w:sz w:val="24"/>
              </w:rPr>
              <w:t>1.86</w:t>
            </w:r>
          </w:p>
        </w:tc>
        <w:tc>
          <w:tcPr>
            <w:tcW w:w="1631" w:type="dxa"/>
            <w:tcBorders>
              <w:top w:val="single" w:sz="4" w:space="0" w:color="000000"/>
              <w:bottom w:val="single" w:sz="4" w:space="0" w:color="000000"/>
            </w:tcBorders>
          </w:tcPr>
          <w:p w:rsidR="00271CE3" w:rsidRDefault="006C7EF8">
            <w:pPr>
              <w:pStyle w:val="TableParagraph"/>
              <w:spacing w:line="268" w:lineRule="exact"/>
              <w:ind w:left="109"/>
              <w:rPr>
                <w:sz w:val="24"/>
              </w:rPr>
            </w:pPr>
            <w:r>
              <w:rPr>
                <w:spacing w:val="-4"/>
                <w:sz w:val="24"/>
              </w:rPr>
              <w:t>6.66</w:t>
            </w:r>
          </w:p>
        </w:tc>
      </w:tr>
    </w:tbl>
    <w:p w:rsidR="00271CE3" w:rsidRDefault="006C7EF8">
      <w:pPr>
        <w:ind w:left="828"/>
        <w:rPr>
          <w:sz w:val="24"/>
        </w:rPr>
      </w:pPr>
      <w:r>
        <w:rPr>
          <w:noProof/>
          <w:sz w:val="24"/>
          <w:lang w:val="en-IN" w:eastAsia="en-IN"/>
        </w:rPr>
        <w:drawing>
          <wp:anchor distT="0" distB="0" distL="0" distR="0" simplePos="0" relativeHeight="15761408" behindDoc="0" locked="0" layoutInCell="1" allowOverlap="1">
            <wp:simplePos x="0" y="0"/>
            <wp:positionH relativeFrom="page">
              <wp:posOffset>1488948</wp:posOffset>
            </wp:positionH>
            <wp:positionV relativeFrom="paragraph">
              <wp:posOffset>384919</wp:posOffset>
            </wp:positionV>
            <wp:extent cx="5605524" cy="3159789"/>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98" cstate="print"/>
                    <a:stretch>
                      <a:fillRect/>
                    </a:stretch>
                  </pic:blipFill>
                  <pic:spPr>
                    <a:xfrm>
                      <a:off x="0" y="0"/>
                      <a:ext cx="5605524" cy="3159789"/>
                    </a:xfrm>
                    <a:prstGeom prst="rect">
                      <a:avLst/>
                    </a:prstGeom>
                  </pic:spPr>
                </pic:pic>
              </a:graphicData>
            </a:graphic>
          </wp:anchor>
        </w:drawing>
      </w:r>
      <w:r>
        <w:rPr>
          <w:b/>
          <w:sz w:val="24"/>
        </w:rPr>
        <w:t>Source</w:t>
      </w:r>
      <w:r>
        <w:rPr>
          <w:b/>
          <w:spacing w:val="-5"/>
          <w:sz w:val="24"/>
        </w:rPr>
        <w:t xml:space="preserve"> </w:t>
      </w:r>
      <w:r>
        <w:rPr>
          <w:sz w:val="24"/>
        </w:rPr>
        <w:t>field</w:t>
      </w:r>
      <w:r>
        <w:rPr>
          <w:spacing w:val="-4"/>
          <w:sz w:val="24"/>
        </w:rPr>
        <w:t xml:space="preserve"> </w:t>
      </w:r>
      <w:r>
        <w:rPr>
          <w:sz w:val="24"/>
        </w:rPr>
        <w:t>data</w:t>
      </w:r>
      <w:r>
        <w:rPr>
          <w:spacing w:val="-4"/>
          <w:sz w:val="24"/>
        </w:rPr>
        <w:t xml:space="preserve"> </w:t>
      </w:r>
      <w:r>
        <w:rPr>
          <w:spacing w:val="-2"/>
          <w:sz w:val="24"/>
        </w:rPr>
        <w:t>(2025)</w:t>
      </w: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pPr>
    </w:p>
    <w:p w:rsidR="00271CE3" w:rsidRDefault="00271CE3">
      <w:pPr>
        <w:pStyle w:val="BodyText"/>
        <w:spacing w:before="115"/>
      </w:pPr>
    </w:p>
    <w:p w:rsidR="00271CE3" w:rsidRDefault="006C7EF8">
      <w:pPr>
        <w:spacing w:line="458" w:lineRule="auto"/>
        <w:ind w:left="828" w:right="684"/>
        <w:rPr>
          <w:sz w:val="24"/>
        </w:rPr>
      </w:pPr>
      <w:proofErr w:type="gramStart"/>
      <w:r>
        <w:rPr>
          <w:b/>
          <w:i/>
          <w:sz w:val="24"/>
        </w:rPr>
        <w:t>Figure</w:t>
      </w:r>
      <w:r>
        <w:rPr>
          <w:b/>
          <w:i/>
          <w:spacing w:val="-3"/>
          <w:sz w:val="24"/>
        </w:rPr>
        <w:t xml:space="preserve"> </w:t>
      </w:r>
      <w:r>
        <w:rPr>
          <w:b/>
          <w:i/>
          <w:sz w:val="24"/>
        </w:rPr>
        <w:t>4.</w:t>
      </w:r>
      <w:proofErr w:type="gramEnd"/>
      <w:r>
        <w:rPr>
          <w:b/>
          <w:i/>
          <w:spacing w:val="-4"/>
          <w:sz w:val="24"/>
        </w:rPr>
        <w:t xml:space="preserve"> </w:t>
      </w:r>
      <w:r>
        <w:rPr>
          <w:b/>
          <w:i/>
          <w:sz w:val="24"/>
        </w:rPr>
        <w:t>4</w:t>
      </w:r>
      <w:r>
        <w:rPr>
          <w:b/>
          <w:i/>
          <w:spacing w:val="-3"/>
          <w:sz w:val="24"/>
        </w:rPr>
        <w:t xml:space="preserve"> </w:t>
      </w:r>
      <w:r>
        <w:rPr>
          <w:b/>
          <w:sz w:val="24"/>
        </w:rPr>
        <w:t>block</w:t>
      </w:r>
      <w:r>
        <w:rPr>
          <w:b/>
          <w:spacing w:val="-4"/>
          <w:sz w:val="24"/>
        </w:rPr>
        <w:t xml:space="preserve"> </w:t>
      </w:r>
      <w:r>
        <w:rPr>
          <w:b/>
          <w:sz w:val="24"/>
        </w:rPr>
        <w:t>configuration</w:t>
      </w:r>
      <w:r>
        <w:rPr>
          <w:b/>
          <w:spacing w:val="-4"/>
          <w:sz w:val="24"/>
        </w:rPr>
        <w:t xml:space="preserve"> </w:t>
      </w:r>
      <w:r>
        <w:rPr>
          <w:b/>
          <w:sz w:val="24"/>
        </w:rPr>
        <w:t>of</w:t>
      </w:r>
      <w:r>
        <w:rPr>
          <w:b/>
          <w:spacing w:val="-3"/>
          <w:sz w:val="24"/>
        </w:rPr>
        <w:t xml:space="preserve"> </w:t>
      </w:r>
      <w:r>
        <w:rPr>
          <w:b/>
          <w:sz w:val="24"/>
        </w:rPr>
        <w:t>wave</w:t>
      </w:r>
      <w:r>
        <w:rPr>
          <w:b/>
          <w:spacing w:val="-6"/>
          <w:sz w:val="24"/>
        </w:rPr>
        <w:t xml:space="preserve"> </w:t>
      </w:r>
      <w:r>
        <w:rPr>
          <w:b/>
          <w:sz w:val="24"/>
        </w:rPr>
        <w:t>energy</w:t>
      </w:r>
      <w:r>
        <w:rPr>
          <w:b/>
          <w:spacing w:val="-3"/>
          <w:sz w:val="24"/>
        </w:rPr>
        <w:t xml:space="preserve"> </w:t>
      </w:r>
      <w:r>
        <w:rPr>
          <w:b/>
          <w:sz w:val="24"/>
        </w:rPr>
        <w:t>converter</w:t>
      </w:r>
      <w:r>
        <w:rPr>
          <w:b/>
          <w:spacing w:val="-8"/>
          <w:sz w:val="24"/>
        </w:rPr>
        <w:t xml:space="preserve"> </w:t>
      </w:r>
      <w:proofErr w:type="spellStart"/>
      <w:r>
        <w:rPr>
          <w:b/>
          <w:sz w:val="24"/>
        </w:rPr>
        <w:t>modelling</w:t>
      </w:r>
      <w:proofErr w:type="spellEnd"/>
      <w:r>
        <w:rPr>
          <w:b/>
          <w:spacing w:val="-3"/>
          <w:sz w:val="24"/>
        </w:rPr>
        <w:t xml:space="preserve"> </w:t>
      </w:r>
      <w:r>
        <w:rPr>
          <w:b/>
          <w:sz w:val="24"/>
        </w:rPr>
        <w:t>in</w:t>
      </w:r>
      <w:r>
        <w:rPr>
          <w:b/>
          <w:spacing w:val="-4"/>
          <w:sz w:val="24"/>
        </w:rPr>
        <w:t xml:space="preserve"> </w:t>
      </w:r>
      <w:r>
        <w:rPr>
          <w:b/>
          <w:sz w:val="24"/>
        </w:rPr>
        <w:t xml:space="preserve">Simulink Source </w:t>
      </w:r>
      <w:r>
        <w:rPr>
          <w:sz w:val="24"/>
        </w:rPr>
        <w:t>field data (2025)</w:t>
      </w:r>
    </w:p>
    <w:p w:rsidR="00271CE3" w:rsidRDefault="00271CE3">
      <w:pPr>
        <w:spacing w:line="458" w:lineRule="auto"/>
        <w:rPr>
          <w:sz w:val="24"/>
        </w:rPr>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5"/>
        <w:jc w:val="both"/>
      </w:pPr>
      <w:r>
        <w:t xml:space="preserve">The boundary conditions were implemented in Simulink as given above shows the wave energy converter system. </w:t>
      </w:r>
      <w:proofErr w:type="gramStart"/>
      <w:r>
        <w:t>the</w:t>
      </w:r>
      <w:proofErr w:type="gramEnd"/>
      <w:r>
        <w:t xml:space="preserve"> modal has well defined input boundary condition implementing via a sinusoidal wave generator. </w:t>
      </w:r>
      <w:proofErr w:type="gramStart"/>
      <w:r>
        <w:t>the</w:t>
      </w:r>
      <w:proofErr w:type="gramEnd"/>
      <w:r>
        <w:t xml:space="preserve"> diagram includes key element</w:t>
      </w:r>
      <w:r>
        <w:rPr>
          <w:spacing w:val="40"/>
        </w:rPr>
        <w:t xml:space="preserve"> </w:t>
      </w:r>
      <w:r>
        <w:t>such as wave forces and inputs</w:t>
      </w:r>
    </w:p>
    <w:p w:rsidR="00271CE3" w:rsidRDefault="006C7EF8">
      <w:pPr>
        <w:pStyle w:val="BodyText"/>
        <w:spacing w:line="360" w:lineRule="auto"/>
        <w:ind w:left="828" w:right="693"/>
        <w:jc w:val="both"/>
      </w:pPr>
      <w:r>
        <w:t>The wave signal (displacement of water surface) was represented by a Sine Wave block.</w:t>
      </w:r>
      <w:r>
        <w:rPr>
          <w:spacing w:val="40"/>
        </w:rPr>
        <w:t xml:space="preserve"> </w:t>
      </w:r>
      <w:r>
        <w:t>Where by Amplitude: Computed from wave height (A = H/2) Frequency: Computed according to wave period (ω = 2π/T) Gain block was used to adjust the amplitude to the specified value of wave height.</w:t>
      </w:r>
    </w:p>
    <w:p w:rsidR="00271CE3" w:rsidRDefault="006C7EF8">
      <w:pPr>
        <w:pStyle w:val="BodyText"/>
        <w:spacing w:line="360" w:lineRule="auto"/>
        <w:ind w:left="828" w:right="697"/>
        <w:jc w:val="both"/>
      </w:pPr>
      <w:r>
        <w:t>This provided the Mass-Spring-Damper system (WEC) with an external forcing function to simulate response.</w:t>
      </w:r>
    </w:p>
    <w:p w:rsidR="00271CE3" w:rsidRDefault="006C7EF8">
      <w:pPr>
        <w:pStyle w:val="BodyText"/>
        <w:rPr>
          <w:sz w:val="9"/>
        </w:rPr>
      </w:pPr>
      <w:r>
        <w:rPr>
          <w:noProof/>
          <w:sz w:val="9"/>
          <w:lang w:val="en-IN" w:eastAsia="en-IN"/>
        </w:rPr>
        <w:drawing>
          <wp:anchor distT="0" distB="0" distL="0" distR="0" simplePos="0" relativeHeight="487621120" behindDoc="1" locked="0" layoutInCell="1" allowOverlap="1">
            <wp:simplePos x="0" y="0"/>
            <wp:positionH relativeFrom="page">
              <wp:posOffset>1440180</wp:posOffset>
            </wp:positionH>
            <wp:positionV relativeFrom="paragraph">
              <wp:posOffset>81518</wp:posOffset>
            </wp:positionV>
            <wp:extent cx="5426836" cy="4243387"/>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99" cstate="print"/>
                    <a:stretch>
                      <a:fillRect/>
                    </a:stretch>
                  </pic:blipFill>
                  <pic:spPr>
                    <a:xfrm>
                      <a:off x="0" y="0"/>
                      <a:ext cx="5426836" cy="4243387"/>
                    </a:xfrm>
                    <a:prstGeom prst="rect">
                      <a:avLst/>
                    </a:prstGeom>
                  </pic:spPr>
                </pic:pic>
              </a:graphicData>
            </a:graphic>
          </wp:anchor>
        </w:drawing>
      </w:r>
    </w:p>
    <w:p w:rsidR="00271CE3" w:rsidRDefault="006C7EF8">
      <w:pPr>
        <w:pStyle w:val="Heading2"/>
        <w:spacing w:before="265" w:line="278" w:lineRule="auto"/>
        <w:ind w:left="2997" w:right="684" w:hanging="1825"/>
        <w:jc w:val="left"/>
      </w:pPr>
      <w:bookmarkStart w:id="91" w:name="_bookmark94"/>
      <w:bookmarkEnd w:id="91"/>
      <w:r>
        <w:rPr>
          <w:i/>
        </w:rPr>
        <w:t>Figure</w:t>
      </w:r>
      <w:r>
        <w:rPr>
          <w:i/>
          <w:spacing w:val="-2"/>
        </w:rPr>
        <w:t xml:space="preserve"> </w:t>
      </w:r>
      <w:r>
        <w:rPr>
          <w:i/>
        </w:rPr>
        <w:t>4.5</w:t>
      </w:r>
      <w:r>
        <w:rPr>
          <w:i/>
          <w:spacing w:val="-3"/>
        </w:rPr>
        <w:t xml:space="preserve"> </w:t>
      </w:r>
      <w:r>
        <w:t>The</w:t>
      </w:r>
      <w:r>
        <w:rPr>
          <w:spacing w:val="-3"/>
        </w:rPr>
        <w:t xml:space="preserve"> </w:t>
      </w:r>
      <w:r>
        <w:t>graph</w:t>
      </w:r>
      <w:r>
        <w:rPr>
          <w:spacing w:val="-3"/>
        </w:rPr>
        <w:t xml:space="preserve"> </w:t>
      </w:r>
      <w:r>
        <w:t>of</w:t>
      </w:r>
      <w:r>
        <w:rPr>
          <w:spacing w:val="-1"/>
        </w:rPr>
        <w:t xml:space="preserve"> </w:t>
      </w:r>
      <w:r>
        <w:t>simulated</w:t>
      </w:r>
      <w:r>
        <w:rPr>
          <w:spacing w:val="-3"/>
        </w:rPr>
        <w:t xml:space="preserve"> </w:t>
      </w:r>
      <w:r>
        <w:t>extracted</w:t>
      </w:r>
      <w:r>
        <w:rPr>
          <w:spacing w:val="-3"/>
        </w:rPr>
        <w:t xml:space="preserve"> </w:t>
      </w:r>
      <w:r>
        <w:t>power</w:t>
      </w:r>
      <w:r>
        <w:rPr>
          <w:spacing w:val="-7"/>
        </w:rPr>
        <w:t xml:space="preserve"> </w:t>
      </w:r>
      <w:r>
        <w:t>over</w:t>
      </w:r>
      <w:r>
        <w:rPr>
          <w:spacing w:val="-7"/>
        </w:rPr>
        <w:t xml:space="preserve"> </w:t>
      </w:r>
      <w:r>
        <w:t>a</w:t>
      </w:r>
      <w:r>
        <w:rPr>
          <w:spacing w:val="-2"/>
        </w:rPr>
        <w:t xml:space="preserve"> </w:t>
      </w:r>
      <w:r>
        <w:t>time</w:t>
      </w:r>
      <w:r>
        <w:rPr>
          <w:spacing w:val="-5"/>
        </w:rPr>
        <w:t xml:space="preserve"> </w:t>
      </w:r>
      <w:r>
        <w:t>for</w:t>
      </w:r>
      <w:r>
        <w:rPr>
          <w:spacing w:val="-7"/>
        </w:rPr>
        <w:t xml:space="preserve"> </w:t>
      </w:r>
      <w:r>
        <w:t>a</w:t>
      </w:r>
      <w:r>
        <w:rPr>
          <w:spacing w:val="-4"/>
        </w:rPr>
        <w:t xml:space="preserve"> </w:t>
      </w:r>
      <w:r>
        <w:t>wave energy converter under shallow water</w:t>
      </w:r>
    </w:p>
    <w:p w:rsidR="00271CE3" w:rsidRDefault="006C7EF8">
      <w:pPr>
        <w:pStyle w:val="BodyText"/>
        <w:spacing w:before="31"/>
        <w:ind w:left="828"/>
        <w:jc w:val="both"/>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2"/>
        <w:jc w:val="both"/>
      </w:pPr>
      <w:r>
        <w:t xml:space="preserve">Figure 4.5 </w:t>
      </w:r>
      <w:proofErr w:type="gramStart"/>
      <w:r>
        <w:t>The</w:t>
      </w:r>
      <w:proofErr w:type="gramEnd"/>
      <w:r>
        <w:t xml:space="preserve"> graph of power of wave </w:t>
      </w:r>
      <w:proofErr w:type="spellStart"/>
      <w:r>
        <w:t>vs</w:t>
      </w:r>
      <w:proofErr w:type="spellEnd"/>
      <w:r>
        <w:t xml:space="preserve"> time, illustrate the instantaneous power extracted</w:t>
      </w:r>
      <w:r>
        <w:rPr>
          <w:spacing w:val="4"/>
        </w:rPr>
        <w:t xml:space="preserve"> </w:t>
      </w:r>
      <w:r>
        <w:t>by</w:t>
      </w:r>
      <w:r>
        <w:rPr>
          <w:spacing w:val="1"/>
        </w:rPr>
        <w:t xml:space="preserve"> </w:t>
      </w:r>
      <w:r>
        <w:t>WECs</w:t>
      </w:r>
      <w:r>
        <w:rPr>
          <w:spacing w:val="8"/>
        </w:rPr>
        <w:t xml:space="preserve"> </w:t>
      </w:r>
      <w:r>
        <w:t>system</w:t>
      </w:r>
      <w:r>
        <w:rPr>
          <w:spacing w:val="7"/>
        </w:rPr>
        <w:t xml:space="preserve"> </w:t>
      </w:r>
      <w:r>
        <w:t>as</w:t>
      </w:r>
      <w:r>
        <w:rPr>
          <w:spacing w:val="7"/>
        </w:rPr>
        <w:t xml:space="preserve"> </w:t>
      </w:r>
      <w:r>
        <w:t>function</w:t>
      </w:r>
      <w:r>
        <w:rPr>
          <w:spacing w:val="9"/>
        </w:rPr>
        <w:t xml:space="preserve"> </w:t>
      </w:r>
      <w:r>
        <w:t>of</w:t>
      </w:r>
      <w:r>
        <w:rPr>
          <w:spacing w:val="9"/>
        </w:rPr>
        <w:t xml:space="preserve"> </w:t>
      </w:r>
      <w:r>
        <w:t>time.</w:t>
      </w:r>
      <w:r>
        <w:rPr>
          <w:spacing w:val="3"/>
        </w:rPr>
        <w:t xml:space="preserve"> </w:t>
      </w:r>
      <w:r>
        <w:t>The</w:t>
      </w:r>
      <w:r>
        <w:rPr>
          <w:spacing w:val="8"/>
        </w:rPr>
        <w:t xml:space="preserve"> </w:t>
      </w:r>
      <w:r>
        <w:t>input</w:t>
      </w:r>
      <w:r>
        <w:rPr>
          <w:spacing w:val="7"/>
        </w:rPr>
        <w:t xml:space="preserve"> </w:t>
      </w:r>
      <w:r>
        <w:t>boundary</w:t>
      </w:r>
      <w:r>
        <w:rPr>
          <w:spacing w:val="5"/>
        </w:rPr>
        <w:t xml:space="preserve"> </w:t>
      </w:r>
      <w:r>
        <w:t>condition</w:t>
      </w:r>
      <w:r>
        <w:rPr>
          <w:spacing w:val="9"/>
        </w:rPr>
        <w:t xml:space="preserve"> </w:t>
      </w:r>
      <w:r>
        <w:rPr>
          <w:spacing w:val="-2"/>
        </w:rPr>
        <w:t>causes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3"/>
        <w:jc w:val="both"/>
      </w:pPr>
      <w:proofErr w:type="gramStart"/>
      <w:r>
        <w:t>the</w:t>
      </w:r>
      <w:proofErr w:type="gramEnd"/>
      <w:r>
        <w:t xml:space="preserve"> floats to oscillate and modal predicative control. The fluctuation of the power output reflects the dynamics nature of the wave input.</w:t>
      </w:r>
    </w:p>
    <w:p w:rsidR="00271CE3" w:rsidRDefault="006C7EF8">
      <w:pPr>
        <w:pStyle w:val="BodyText"/>
        <w:spacing w:before="120" w:line="360" w:lineRule="auto"/>
        <w:ind w:left="828" w:right="694"/>
        <w:jc w:val="both"/>
      </w:pPr>
      <w:r>
        <w:t xml:space="preserve">The simulation results demonstrate the effective of implemented MPC in regulating the control force to minimize energy extraction </w:t>
      </w:r>
      <w:proofErr w:type="gramStart"/>
      <w:r>
        <w:t>The</w:t>
      </w:r>
      <w:proofErr w:type="gramEnd"/>
      <w:r>
        <w:t xml:space="preserve"> power output of the wave varies greatly,</w:t>
      </w:r>
      <w:r>
        <w:rPr>
          <w:spacing w:val="-2"/>
        </w:rPr>
        <w:t xml:space="preserve"> </w:t>
      </w:r>
      <w:r>
        <w:t>especially</w:t>
      </w:r>
      <w:r>
        <w:rPr>
          <w:spacing w:val="-6"/>
        </w:rPr>
        <w:t xml:space="preserve"> </w:t>
      </w:r>
      <w:r>
        <w:t>in</w:t>
      </w:r>
      <w:r>
        <w:rPr>
          <w:spacing w:val="-3"/>
        </w:rPr>
        <w:t xml:space="preserve"> </w:t>
      </w:r>
      <w:r>
        <w:t>the</w:t>
      </w:r>
      <w:r>
        <w:rPr>
          <w:spacing w:val="-3"/>
        </w:rPr>
        <w:t xml:space="preserve"> </w:t>
      </w:r>
      <w:r>
        <w:t>first</w:t>
      </w:r>
      <w:r>
        <w:rPr>
          <w:spacing w:val="-4"/>
        </w:rPr>
        <w:t xml:space="preserve"> </w:t>
      </w:r>
      <w:r>
        <w:t>phase,</w:t>
      </w:r>
      <w:r>
        <w:rPr>
          <w:spacing w:val="-3"/>
        </w:rPr>
        <w:t xml:space="preserve"> </w:t>
      </w:r>
      <w:r>
        <w:t>reaching</w:t>
      </w:r>
      <w:r>
        <w:rPr>
          <w:spacing w:val="-3"/>
        </w:rPr>
        <w:t xml:space="preserve"> </w:t>
      </w:r>
      <w:r>
        <w:t>a</w:t>
      </w:r>
      <w:r>
        <w:rPr>
          <w:spacing w:val="-3"/>
        </w:rPr>
        <w:t xml:space="preserve"> </w:t>
      </w:r>
      <w:r>
        <w:t>peak</w:t>
      </w:r>
      <w:r>
        <w:rPr>
          <w:spacing w:val="-3"/>
        </w:rPr>
        <w:t xml:space="preserve"> </w:t>
      </w:r>
      <w:r>
        <w:t>of</w:t>
      </w:r>
      <w:r>
        <w:rPr>
          <w:spacing w:val="-2"/>
        </w:rPr>
        <w:t xml:space="preserve"> </w:t>
      </w:r>
      <w:r>
        <w:t>about</w:t>
      </w:r>
      <w:r>
        <w:rPr>
          <w:spacing w:val="-5"/>
        </w:rPr>
        <w:t xml:space="preserve"> </w:t>
      </w:r>
      <w:r>
        <w:t>0.015</w:t>
      </w:r>
      <w:r>
        <w:rPr>
          <w:spacing w:val="-8"/>
        </w:rPr>
        <w:t xml:space="preserve"> </w:t>
      </w:r>
      <w:r>
        <w:t>W</w:t>
      </w:r>
      <w:r>
        <w:rPr>
          <w:spacing w:val="-8"/>
        </w:rPr>
        <w:t xml:space="preserve"> </w:t>
      </w:r>
      <w:r>
        <w:t>within</w:t>
      </w:r>
      <w:r>
        <w:rPr>
          <w:spacing w:val="-2"/>
        </w:rPr>
        <w:t xml:space="preserve"> </w:t>
      </w:r>
      <w:r>
        <w:t>the</w:t>
      </w:r>
      <w:r>
        <w:rPr>
          <w:spacing w:val="-3"/>
        </w:rPr>
        <w:t xml:space="preserve"> </w:t>
      </w:r>
      <w:r>
        <w:t>first second. After this initial change, the power stabilizes into a more consistent oscillating pattern, ranging from about 0.01 W to 0.012 W for the rest of the 10second duration. The observed pattern confirms the system ability to adapts the input boundary</w:t>
      </w:r>
    </w:p>
    <w:p w:rsidR="00271CE3" w:rsidRDefault="006C7EF8">
      <w:pPr>
        <w:pStyle w:val="BodyText"/>
        <w:rPr>
          <w:sz w:val="9"/>
        </w:rPr>
      </w:pPr>
      <w:r>
        <w:rPr>
          <w:noProof/>
          <w:sz w:val="9"/>
          <w:lang w:val="en-IN" w:eastAsia="en-IN"/>
        </w:rPr>
        <w:drawing>
          <wp:anchor distT="0" distB="0" distL="0" distR="0" simplePos="0" relativeHeight="487621632" behindDoc="1" locked="0" layoutInCell="1" allowOverlap="1">
            <wp:simplePos x="0" y="0"/>
            <wp:positionH relativeFrom="page">
              <wp:posOffset>1440180</wp:posOffset>
            </wp:positionH>
            <wp:positionV relativeFrom="paragraph">
              <wp:posOffset>81495</wp:posOffset>
            </wp:positionV>
            <wp:extent cx="5445093" cy="3417093"/>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0" cstate="print"/>
                    <a:stretch>
                      <a:fillRect/>
                    </a:stretch>
                  </pic:blipFill>
                  <pic:spPr>
                    <a:xfrm>
                      <a:off x="0" y="0"/>
                      <a:ext cx="5445093" cy="3417093"/>
                    </a:xfrm>
                    <a:prstGeom prst="rect">
                      <a:avLst/>
                    </a:prstGeom>
                  </pic:spPr>
                </pic:pic>
              </a:graphicData>
            </a:graphic>
          </wp:anchor>
        </w:drawing>
      </w:r>
    </w:p>
    <w:p w:rsidR="00271CE3" w:rsidRDefault="006C7EF8">
      <w:pPr>
        <w:pStyle w:val="Heading2"/>
        <w:spacing w:before="246" w:line="278" w:lineRule="auto"/>
        <w:ind w:left="3297" w:right="684" w:hanging="2149"/>
        <w:jc w:val="left"/>
      </w:pPr>
      <w:bookmarkStart w:id="92" w:name="_bookmark95"/>
      <w:bookmarkEnd w:id="92"/>
      <w:r>
        <w:rPr>
          <w:i/>
        </w:rPr>
        <w:t>Figure</w:t>
      </w:r>
      <w:r>
        <w:rPr>
          <w:i/>
          <w:spacing w:val="-3"/>
        </w:rPr>
        <w:t xml:space="preserve"> </w:t>
      </w:r>
      <w:r>
        <w:rPr>
          <w:i/>
        </w:rPr>
        <w:t>4.6</w:t>
      </w:r>
      <w:r>
        <w:rPr>
          <w:i/>
          <w:spacing w:val="-4"/>
        </w:rPr>
        <w:t xml:space="preserve"> </w:t>
      </w:r>
      <w:r>
        <w:t>The</w:t>
      </w:r>
      <w:r>
        <w:rPr>
          <w:spacing w:val="-3"/>
        </w:rPr>
        <w:t xml:space="preserve"> </w:t>
      </w:r>
      <w:r>
        <w:t>graph</w:t>
      </w:r>
      <w:r>
        <w:rPr>
          <w:spacing w:val="-3"/>
        </w:rPr>
        <w:t xml:space="preserve"> </w:t>
      </w:r>
      <w:r>
        <w:t>Cumulative</w:t>
      </w:r>
      <w:r>
        <w:rPr>
          <w:spacing w:val="-3"/>
        </w:rPr>
        <w:t xml:space="preserve"> </w:t>
      </w:r>
      <w:r>
        <w:t>energy</w:t>
      </w:r>
      <w:r>
        <w:rPr>
          <w:spacing w:val="-2"/>
        </w:rPr>
        <w:t xml:space="preserve"> </w:t>
      </w:r>
      <w:r>
        <w:t>extraction</w:t>
      </w:r>
      <w:r>
        <w:rPr>
          <w:spacing w:val="-4"/>
        </w:rPr>
        <w:t xml:space="preserve"> </w:t>
      </w:r>
      <w:r>
        <w:t>over</w:t>
      </w:r>
      <w:r>
        <w:rPr>
          <w:spacing w:val="-9"/>
        </w:rPr>
        <w:t xml:space="preserve"> </w:t>
      </w:r>
      <w:r>
        <w:t>time</w:t>
      </w:r>
      <w:r>
        <w:rPr>
          <w:spacing w:val="-3"/>
        </w:rPr>
        <w:t xml:space="preserve"> </w:t>
      </w:r>
      <w:r>
        <w:t>by</w:t>
      </w:r>
      <w:r>
        <w:rPr>
          <w:spacing w:val="-2"/>
        </w:rPr>
        <w:t xml:space="preserve"> </w:t>
      </w:r>
      <w:r>
        <w:t>the</w:t>
      </w:r>
      <w:r>
        <w:rPr>
          <w:spacing w:val="-5"/>
        </w:rPr>
        <w:t xml:space="preserve"> </w:t>
      </w:r>
      <w:r>
        <w:t xml:space="preserve">wave </w:t>
      </w:r>
      <w:proofErr w:type="spellStart"/>
      <w:r>
        <w:t>cinveter</w:t>
      </w:r>
      <w:proofErr w:type="spellEnd"/>
      <w:r>
        <w:t xml:space="preserve"> WECs in shallow water</w:t>
      </w:r>
    </w:p>
    <w:p w:rsidR="00271CE3" w:rsidRDefault="006C7EF8">
      <w:pPr>
        <w:pStyle w:val="BodyText"/>
        <w:spacing w:before="34"/>
        <w:ind w:left="828"/>
        <w:jc w:val="both"/>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6" w:line="360" w:lineRule="auto"/>
        <w:ind w:left="828" w:right="693"/>
        <w:jc w:val="both"/>
      </w:pPr>
      <w:r>
        <w:t>Figure 4.6 shows cumulative energy extracted by the wave energy converter as a function of time it derives by integrating the instantaneous power output over the simulation duration the curve exhibits steadily increasing trend indicating that the WEC continuous harvests energy from incoming wave input</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6"/>
        <w:jc w:val="both"/>
      </w:pPr>
      <w:r>
        <w:t xml:space="preserve">The smooth upward coming trend of the energy curve confirms the proper functioning of control system and efficiency of WEC under applied input condition. </w:t>
      </w:r>
      <w:proofErr w:type="gramStart"/>
      <w:r>
        <w:t>also</w:t>
      </w:r>
      <w:proofErr w:type="gramEnd"/>
      <w:r>
        <w:t xml:space="preserve"> this graph help in assessing the performance of the system over a time</w:t>
      </w:r>
    </w:p>
    <w:p w:rsidR="00271CE3" w:rsidRDefault="006C7EF8">
      <w:pPr>
        <w:pStyle w:val="BodyText"/>
        <w:spacing w:before="120"/>
        <w:ind w:left="828"/>
      </w:pPr>
      <w:r>
        <w:rPr>
          <w:spacing w:val="-2"/>
        </w:rPr>
        <w:t>Description:</w:t>
      </w:r>
    </w:p>
    <w:p w:rsidR="00271CE3" w:rsidRDefault="006C7EF8">
      <w:pPr>
        <w:pStyle w:val="BodyText"/>
        <w:spacing w:before="258"/>
        <w:ind w:left="828"/>
      </w:pPr>
      <w:r>
        <w:t>X-axis:</w:t>
      </w:r>
      <w:r>
        <w:rPr>
          <w:spacing w:val="-12"/>
        </w:rPr>
        <w:t xml:space="preserve"> </w:t>
      </w:r>
      <w:r>
        <w:t>Time</w:t>
      </w:r>
      <w:r>
        <w:rPr>
          <w:spacing w:val="-6"/>
        </w:rPr>
        <w:t xml:space="preserve"> </w:t>
      </w:r>
      <w:r>
        <w:rPr>
          <w:spacing w:val="-5"/>
        </w:rPr>
        <w:t>(s)</w:t>
      </w:r>
    </w:p>
    <w:p w:rsidR="00271CE3" w:rsidRDefault="006C7EF8">
      <w:pPr>
        <w:pStyle w:val="BodyText"/>
        <w:spacing w:before="258"/>
        <w:ind w:left="828"/>
      </w:pPr>
      <w:r>
        <w:t>Y-axis:</w:t>
      </w:r>
      <w:r>
        <w:rPr>
          <w:spacing w:val="-3"/>
        </w:rPr>
        <w:t xml:space="preserve"> </w:t>
      </w:r>
      <w:r>
        <w:t>Energy</w:t>
      </w:r>
      <w:r>
        <w:rPr>
          <w:spacing w:val="-7"/>
        </w:rPr>
        <w:t xml:space="preserve"> </w:t>
      </w:r>
      <w:r>
        <w:rPr>
          <w:spacing w:val="-2"/>
        </w:rPr>
        <w:t>(Joules,</w:t>
      </w:r>
    </w:p>
    <w:p w:rsidR="00271CE3" w:rsidRDefault="006C7EF8">
      <w:pPr>
        <w:pStyle w:val="BodyText"/>
        <w:spacing w:before="258" w:line="463" w:lineRule="auto"/>
        <w:ind w:left="828" w:right="2320"/>
      </w:pPr>
      <w:r>
        <w:rPr>
          <w:noProof/>
          <w:lang w:val="en-IN" w:eastAsia="en-IN"/>
        </w:rPr>
        <w:drawing>
          <wp:anchor distT="0" distB="0" distL="0" distR="0" simplePos="0" relativeHeight="487622144" behindDoc="1" locked="0" layoutInCell="1" allowOverlap="1">
            <wp:simplePos x="0" y="0"/>
            <wp:positionH relativeFrom="page">
              <wp:posOffset>1440180</wp:posOffset>
            </wp:positionH>
            <wp:positionV relativeFrom="paragraph">
              <wp:posOffset>847216</wp:posOffset>
            </wp:positionV>
            <wp:extent cx="5440769" cy="3847338"/>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1" cstate="print"/>
                    <a:stretch>
                      <a:fillRect/>
                    </a:stretch>
                  </pic:blipFill>
                  <pic:spPr>
                    <a:xfrm>
                      <a:off x="0" y="0"/>
                      <a:ext cx="5440769" cy="3847338"/>
                    </a:xfrm>
                    <a:prstGeom prst="rect">
                      <a:avLst/>
                    </a:prstGeom>
                  </pic:spPr>
                </pic:pic>
              </a:graphicData>
            </a:graphic>
          </wp:anchor>
        </w:drawing>
      </w:r>
      <w:r>
        <w:t>Line</w:t>
      </w:r>
      <w:r>
        <w:rPr>
          <w:spacing w:val="-7"/>
        </w:rPr>
        <w:t xml:space="preserve"> </w:t>
      </w:r>
      <w:r>
        <w:t>Color:</w:t>
      </w:r>
      <w:r>
        <w:rPr>
          <w:spacing w:val="-15"/>
        </w:rPr>
        <w:t xml:space="preserve"> </w:t>
      </w:r>
      <w:r>
        <w:t>Yellow</w:t>
      </w:r>
      <w:r>
        <w:rPr>
          <w:spacing w:val="-8"/>
        </w:rPr>
        <w:t xml:space="preserve"> </w:t>
      </w:r>
      <w:r>
        <w:t>(showing</w:t>
      </w:r>
      <w:r>
        <w:rPr>
          <w:spacing w:val="-7"/>
        </w:rPr>
        <w:t xml:space="preserve"> </w:t>
      </w:r>
      <w:r>
        <w:t>how</w:t>
      </w:r>
      <w:r>
        <w:rPr>
          <w:spacing w:val="-8"/>
        </w:rPr>
        <w:t xml:space="preserve"> </w:t>
      </w:r>
      <w:r>
        <w:t>wave</w:t>
      </w:r>
      <w:r>
        <w:rPr>
          <w:spacing w:val="-9"/>
        </w:rPr>
        <w:t xml:space="preserve"> </w:t>
      </w:r>
      <w:r>
        <w:t>energy</w:t>
      </w:r>
      <w:r>
        <w:rPr>
          <w:spacing w:val="-12"/>
        </w:rPr>
        <w:t xml:space="preserve"> </w:t>
      </w:r>
      <w:r>
        <w:t>changes</w:t>
      </w:r>
      <w:r>
        <w:rPr>
          <w:spacing w:val="-8"/>
        </w:rPr>
        <w:t xml:space="preserve"> </w:t>
      </w:r>
      <w:r>
        <w:t>over</w:t>
      </w:r>
      <w:r>
        <w:rPr>
          <w:spacing w:val="-7"/>
        </w:rPr>
        <w:t xml:space="preserve"> </w:t>
      </w:r>
      <w:r>
        <w:t xml:space="preserve">time </w:t>
      </w:r>
      <w:proofErr w:type="spellStart"/>
      <w:r>
        <w:t>Time</w:t>
      </w:r>
      <w:proofErr w:type="spellEnd"/>
      <w:r>
        <w:t xml:space="preserve"> Range: 0 to 10 seconds</w:t>
      </w:r>
    </w:p>
    <w:p w:rsidR="00271CE3" w:rsidRDefault="006C7EF8">
      <w:pPr>
        <w:pStyle w:val="Heading2"/>
        <w:spacing w:before="258" w:line="278" w:lineRule="auto"/>
        <w:ind w:left="3585" w:right="621" w:hanging="2711"/>
        <w:jc w:val="left"/>
      </w:pPr>
      <w:bookmarkStart w:id="93" w:name="_bookmark96"/>
      <w:bookmarkEnd w:id="93"/>
      <w:r>
        <w:rPr>
          <w:i/>
        </w:rPr>
        <w:t>Figure</w:t>
      </w:r>
      <w:r>
        <w:rPr>
          <w:i/>
          <w:spacing w:val="-4"/>
        </w:rPr>
        <w:t xml:space="preserve"> </w:t>
      </w:r>
      <w:r>
        <w:rPr>
          <w:i/>
        </w:rPr>
        <w:t>4.7</w:t>
      </w:r>
      <w:r>
        <w:rPr>
          <w:i/>
          <w:spacing w:val="-4"/>
        </w:rPr>
        <w:t xml:space="preserve"> </w:t>
      </w:r>
      <w:r>
        <w:t>The</w:t>
      </w:r>
      <w:r>
        <w:rPr>
          <w:spacing w:val="-4"/>
        </w:rPr>
        <w:t xml:space="preserve"> </w:t>
      </w:r>
      <w:r>
        <w:t>graph</w:t>
      </w:r>
      <w:r>
        <w:rPr>
          <w:spacing w:val="-5"/>
        </w:rPr>
        <w:t xml:space="preserve"> </w:t>
      </w:r>
      <w:r>
        <w:t>of</w:t>
      </w:r>
      <w:r>
        <w:rPr>
          <w:spacing w:val="-2"/>
        </w:rPr>
        <w:t xml:space="preserve"> </w:t>
      </w:r>
      <w:r>
        <w:t>velocity</w:t>
      </w:r>
      <w:r>
        <w:rPr>
          <w:spacing w:val="-3"/>
        </w:rPr>
        <w:t xml:space="preserve"> </w:t>
      </w:r>
      <w:r>
        <w:t>response</w:t>
      </w:r>
      <w:r>
        <w:rPr>
          <w:spacing w:val="-4"/>
        </w:rPr>
        <w:t xml:space="preserve"> </w:t>
      </w:r>
      <w:r>
        <w:t>of</w:t>
      </w:r>
      <w:r>
        <w:rPr>
          <w:spacing w:val="-3"/>
        </w:rPr>
        <w:t xml:space="preserve"> </w:t>
      </w:r>
      <w:r>
        <w:t>the</w:t>
      </w:r>
      <w:r>
        <w:rPr>
          <w:spacing w:val="-6"/>
        </w:rPr>
        <w:t xml:space="preserve"> </w:t>
      </w:r>
      <w:r>
        <w:t>wave</w:t>
      </w:r>
      <w:r>
        <w:rPr>
          <w:spacing w:val="-4"/>
        </w:rPr>
        <w:t xml:space="preserve"> </w:t>
      </w:r>
      <w:r>
        <w:t>energy</w:t>
      </w:r>
      <w:r>
        <w:rPr>
          <w:spacing w:val="-3"/>
        </w:rPr>
        <w:t xml:space="preserve"> </w:t>
      </w:r>
      <w:r>
        <w:t>converter</w:t>
      </w:r>
      <w:r>
        <w:rPr>
          <w:spacing w:val="-9"/>
        </w:rPr>
        <w:t xml:space="preserve"> </w:t>
      </w:r>
      <w:r>
        <w:t>(WECs) floats under shallow water</w:t>
      </w:r>
    </w:p>
    <w:p w:rsidR="00271CE3" w:rsidRDefault="006C7EF8">
      <w:pPr>
        <w:pStyle w:val="BodyText"/>
        <w:spacing w:before="34"/>
        <w:ind w:left="828"/>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2"/>
        <w:jc w:val="both"/>
      </w:pPr>
      <w:proofErr w:type="gramStart"/>
      <w:r>
        <w:t>the</w:t>
      </w:r>
      <w:proofErr w:type="gramEnd"/>
      <w:r>
        <w:t xml:space="preserve"> graph of velocity </w:t>
      </w:r>
      <w:proofErr w:type="spellStart"/>
      <w:r>
        <w:t>vs</w:t>
      </w:r>
      <w:proofErr w:type="spellEnd"/>
      <w:r>
        <w:t xml:space="preserve"> time velocity plotted on the y-axis (in units of 10⁻⁵) against time in seconds (sec) on the x-axis. The velocity starts close to zero, quickly surges</w:t>
      </w:r>
      <w:r>
        <w:rPr>
          <w:spacing w:val="40"/>
        </w:rPr>
        <w:t xml:space="preserve"> </w:t>
      </w:r>
      <w:r>
        <w:t>to a peak of around 7.5×10⁻⁵ in less than a second, then oscillates with a diminishing amplitude</w:t>
      </w:r>
      <w:r>
        <w:rPr>
          <w:spacing w:val="62"/>
        </w:rPr>
        <w:t xml:space="preserve"> </w:t>
      </w:r>
      <w:r>
        <w:t>before</w:t>
      </w:r>
      <w:r>
        <w:rPr>
          <w:spacing w:val="62"/>
        </w:rPr>
        <w:t xml:space="preserve"> </w:t>
      </w:r>
      <w:r>
        <w:t>rising</w:t>
      </w:r>
      <w:r>
        <w:rPr>
          <w:spacing w:val="63"/>
        </w:rPr>
        <w:t xml:space="preserve"> </w:t>
      </w:r>
      <w:r>
        <w:t>again</w:t>
      </w:r>
      <w:r>
        <w:rPr>
          <w:spacing w:val="62"/>
        </w:rPr>
        <w:t xml:space="preserve"> </w:t>
      </w:r>
      <w:r>
        <w:t>to</w:t>
      </w:r>
      <w:r>
        <w:rPr>
          <w:spacing w:val="65"/>
        </w:rPr>
        <w:t xml:space="preserve"> </w:t>
      </w:r>
      <w:r>
        <w:t>a</w:t>
      </w:r>
      <w:r>
        <w:rPr>
          <w:spacing w:val="63"/>
        </w:rPr>
        <w:t xml:space="preserve"> </w:t>
      </w:r>
      <w:r>
        <w:t>peak</w:t>
      </w:r>
      <w:r>
        <w:rPr>
          <w:spacing w:val="62"/>
        </w:rPr>
        <w:t xml:space="preserve"> </w:t>
      </w:r>
      <w:r>
        <w:t>of</w:t>
      </w:r>
      <w:r>
        <w:rPr>
          <w:spacing w:val="63"/>
        </w:rPr>
        <w:t xml:space="preserve"> </w:t>
      </w:r>
      <w:r>
        <w:t>about</w:t>
      </w:r>
      <w:r>
        <w:rPr>
          <w:spacing w:val="62"/>
        </w:rPr>
        <w:t xml:space="preserve"> </w:t>
      </w:r>
      <w:r>
        <w:t>4.5×10⁻⁵</w:t>
      </w:r>
      <w:r>
        <w:rPr>
          <w:spacing w:val="63"/>
        </w:rPr>
        <w:t xml:space="preserve"> </w:t>
      </w:r>
      <w:r>
        <w:t>around</w:t>
      </w:r>
      <w:r>
        <w:rPr>
          <w:spacing w:val="63"/>
        </w:rPr>
        <w:t xml:space="preserve"> </w:t>
      </w:r>
      <w:r>
        <w:t>7.5</w:t>
      </w:r>
      <w:r>
        <w:rPr>
          <w:spacing w:val="63"/>
        </w:rPr>
        <w:t xml:space="preserve"> </w:t>
      </w:r>
      <w:r>
        <w:rPr>
          <w:spacing w:val="-2"/>
        </w:rPr>
        <w:t>seconds,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4"/>
        <w:jc w:val="both"/>
      </w:pPr>
      <w:proofErr w:type="gramStart"/>
      <w:r>
        <w:t>ultimately</w:t>
      </w:r>
      <w:proofErr w:type="gramEnd"/>
      <w:r>
        <w:t xml:space="preserve"> tapering off as we approach the end of the 10-second interval a well- shaped velocity curve is a crucial because the extracted power is the products of this velocity and control force. </w:t>
      </w:r>
      <w:proofErr w:type="gramStart"/>
      <w:r>
        <w:t>thus</w:t>
      </w:r>
      <w:proofErr w:type="gramEnd"/>
      <w:r>
        <w:t>, this graph not only validates the system respond but also direct influence energy performance</w:t>
      </w:r>
    </w:p>
    <w:p w:rsidR="00271CE3" w:rsidRDefault="006C7EF8">
      <w:pPr>
        <w:pStyle w:val="BodyText"/>
        <w:rPr>
          <w:sz w:val="9"/>
        </w:rPr>
      </w:pPr>
      <w:r>
        <w:rPr>
          <w:noProof/>
          <w:sz w:val="9"/>
          <w:lang w:val="en-IN" w:eastAsia="en-IN"/>
        </w:rPr>
        <w:drawing>
          <wp:anchor distT="0" distB="0" distL="0" distR="0" simplePos="0" relativeHeight="487622656" behindDoc="1" locked="0" layoutInCell="1" allowOverlap="1">
            <wp:simplePos x="0" y="0"/>
            <wp:positionH relativeFrom="page">
              <wp:posOffset>1440180</wp:posOffset>
            </wp:positionH>
            <wp:positionV relativeFrom="paragraph">
              <wp:posOffset>81384</wp:posOffset>
            </wp:positionV>
            <wp:extent cx="5448121" cy="4469701"/>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02" cstate="print"/>
                    <a:stretch>
                      <a:fillRect/>
                    </a:stretch>
                  </pic:blipFill>
                  <pic:spPr>
                    <a:xfrm>
                      <a:off x="0" y="0"/>
                      <a:ext cx="5448121" cy="4469701"/>
                    </a:xfrm>
                    <a:prstGeom prst="rect">
                      <a:avLst/>
                    </a:prstGeom>
                  </pic:spPr>
                </pic:pic>
              </a:graphicData>
            </a:graphic>
          </wp:anchor>
        </w:drawing>
      </w:r>
    </w:p>
    <w:p w:rsidR="00271CE3" w:rsidRDefault="006C7EF8">
      <w:pPr>
        <w:pStyle w:val="Heading2"/>
        <w:spacing w:before="238" w:line="278" w:lineRule="auto"/>
        <w:ind w:left="4447" w:right="684" w:hanging="3411"/>
        <w:jc w:val="left"/>
      </w:pPr>
      <w:bookmarkStart w:id="94" w:name="_bookmark97"/>
      <w:bookmarkEnd w:id="94"/>
      <w:r>
        <w:rPr>
          <w:i/>
        </w:rPr>
        <w:t>Figure</w:t>
      </w:r>
      <w:r>
        <w:rPr>
          <w:i/>
          <w:spacing w:val="-5"/>
        </w:rPr>
        <w:t xml:space="preserve"> </w:t>
      </w:r>
      <w:r>
        <w:rPr>
          <w:i/>
        </w:rPr>
        <w:t>4.8</w:t>
      </w:r>
      <w:r>
        <w:rPr>
          <w:i/>
          <w:spacing w:val="-10"/>
        </w:rPr>
        <w:t xml:space="preserve"> </w:t>
      </w:r>
      <w:r>
        <w:t>Wave</w:t>
      </w:r>
      <w:r>
        <w:rPr>
          <w:spacing w:val="-6"/>
        </w:rPr>
        <w:t xml:space="preserve"> </w:t>
      </w:r>
      <w:r>
        <w:t>energy</w:t>
      </w:r>
      <w:r>
        <w:rPr>
          <w:spacing w:val="-3"/>
        </w:rPr>
        <w:t xml:space="preserve"> </w:t>
      </w:r>
      <w:r>
        <w:t>input</w:t>
      </w:r>
      <w:r>
        <w:rPr>
          <w:spacing w:val="-5"/>
        </w:rPr>
        <w:t xml:space="preserve"> </w:t>
      </w:r>
      <w:r>
        <w:t>and</w:t>
      </w:r>
      <w:r>
        <w:rPr>
          <w:spacing w:val="-4"/>
        </w:rPr>
        <w:t xml:space="preserve"> </w:t>
      </w:r>
      <w:r>
        <w:t>extracted</w:t>
      </w:r>
      <w:r>
        <w:rPr>
          <w:spacing w:val="-5"/>
        </w:rPr>
        <w:t xml:space="preserve"> </w:t>
      </w:r>
      <w:r>
        <w:t>power</w:t>
      </w:r>
      <w:r>
        <w:rPr>
          <w:spacing w:val="-10"/>
        </w:rPr>
        <w:t xml:space="preserve"> </w:t>
      </w:r>
      <w:r>
        <w:t>overtime</w:t>
      </w:r>
      <w:r>
        <w:rPr>
          <w:spacing w:val="-5"/>
        </w:rPr>
        <w:t xml:space="preserve"> </w:t>
      </w:r>
      <w:r>
        <w:t>by</w:t>
      </w:r>
      <w:r>
        <w:rPr>
          <w:spacing w:val="-6"/>
        </w:rPr>
        <w:t xml:space="preserve"> </w:t>
      </w:r>
      <w:r>
        <w:t>wave</w:t>
      </w:r>
      <w:r>
        <w:rPr>
          <w:spacing w:val="-5"/>
        </w:rPr>
        <w:t xml:space="preserve"> </w:t>
      </w:r>
      <w:r>
        <w:t xml:space="preserve">energy </w:t>
      </w:r>
      <w:r>
        <w:rPr>
          <w:spacing w:val="-2"/>
        </w:rPr>
        <w:t>converter</w:t>
      </w:r>
    </w:p>
    <w:p w:rsidR="00271CE3" w:rsidRDefault="006C7EF8">
      <w:pPr>
        <w:pStyle w:val="BodyText"/>
        <w:spacing w:before="34"/>
        <w:ind w:left="874"/>
        <w:jc w:val="both"/>
      </w:pPr>
      <w:r>
        <w:rPr>
          <w:b/>
        </w:rPr>
        <w:t>Source</w:t>
      </w:r>
      <w:r>
        <w:t>:</w:t>
      </w:r>
      <w:r>
        <w:rPr>
          <w:spacing w:val="-6"/>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701"/>
        <w:jc w:val="both"/>
      </w:pPr>
      <w:r>
        <w:t>The graph above shows energy and power where by wave energy is been presented using blue color and wave power using yellow color whereas power increase at interval</w:t>
      </w:r>
      <w:r>
        <w:rPr>
          <w:spacing w:val="-4"/>
        </w:rPr>
        <w:t xml:space="preserve"> </w:t>
      </w:r>
      <w:r>
        <w:t>of10sec</w:t>
      </w:r>
      <w:r>
        <w:rPr>
          <w:spacing w:val="-3"/>
        </w:rPr>
        <w:t xml:space="preserve"> </w:t>
      </w:r>
      <w:r>
        <w:t>the</w:t>
      </w:r>
      <w:r>
        <w:rPr>
          <w:spacing w:val="-1"/>
        </w:rPr>
        <w:t xml:space="preserve"> </w:t>
      </w:r>
      <w:r>
        <w:t>energy</w:t>
      </w:r>
      <w:r>
        <w:rPr>
          <w:spacing w:val="-6"/>
        </w:rPr>
        <w:t xml:space="preserve"> </w:t>
      </w:r>
      <w:r>
        <w:t>also</w:t>
      </w:r>
      <w:r>
        <w:rPr>
          <w:spacing w:val="-1"/>
        </w:rPr>
        <w:t xml:space="preserve"> </w:t>
      </w:r>
      <w:r>
        <w:t>increases.</w:t>
      </w:r>
      <w:r>
        <w:rPr>
          <w:spacing w:val="-3"/>
        </w:rPr>
        <w:t xml:space="preserve"> </w:t>
      </w:r>
      <w:proofErr w:type="gramStart"/>
      <w:r>
        <w:t>in</w:t>
      </w:r>
      <w:proofErr w:type="gramEnd"/>
      <w:r>
        <w:rPr>
          <w:spacing w:val="-2"/>
        </w:rPr>
        <w:t xml:space="preserve"> </w:t>
      </w:r>
      <w:r>
        <w:t>extraction</w:t>
      </w:r>
      <w:r>
        <w:rPr>
          <w:spacing w:val="-2"/>
        </w:rPr>
        <w:t xml:space="preserve"> </w:t>
      </w:r>
      <w:r>
        <w:t>of</w:t>
      </w:r>
      <w:r>
        <w:rPr>
          <w:spacing w:val="-3"/>
        </w:rPr>
        <w:t xml:space="preserve"> </w:t>
      </w:r>
      <w:r>
        <w:t>power</w:t>
      </w:r>
      <w:r>
        <w:rPr>
          <w:spacing w:val="-3"/>
        </w:rPr>
        <w:t xml:space="preserve"> </w:t>
      </w:r>
      <w:r>
        <w:t>energy</w:t>
      </w:r>
      <w:r>
        <w:rPr>
          <w:spacing w:val="-6"/>
        </w:rPr>
        <w:t xml:space="preserve"> </w:t>
      </w:r>
      <w:r>
        <w:t>is</w:t>
      </w:r>
      <w:r>
        <w:rPr>
          <w:spacing w:val="-4"/>
        </w:rPr>
        <w:t xml:space="preserve"> </w:t>
      </w:r>
      <w:r>
        <w:t>need</w:t>
      </w:r>
      <w:r>
        <w:rPr>
          <w:spacing w:val="-2"/>
        </w:rPr>
        <w:t xml:space="preserve"> </w:t>
      </w:r>
      <w:r>
        <w:t>to</w:t>
      </w:r>
      <w:r>
        <w:rPr>
          <w:spacing w:val="-3"/>
        </w:rPr>
        <w:t xml:space="preserve"> </w:t>
      </w:r>
      <w:r>
        <w:t>be converted into electrical energy.</w:t>
      </w:r>
    </w:p>
    <w:p w:rsidR="00271CE3" w:rsidRDefault="006C7EF8">
      <w:pPr>
        <w:pStyle w:val="BodyText"/>
        <w:spacing w:before="120" w:line="360" w:lineRule="auto"/>
        <w:ind w:left="828" w:right="697"/>
        <w:jc w:val="both"/>
      </w:pPr>
      <w:r>
        <w:t>By comparing those two graphs it is evident how variation in wave direct influence the fluctuation in power output peak in power energy input correspond increase power</w:t>
      </w:r>
      <w:r>
        <w:rPr>
          <w:spacing w:val="1"/>
        </w:rPr>
        <w:t xml:space="preserve"> </w:t>
      </w:r>
      <w:r>
        <w:t>generation</w:t>
      </w:r>
      <w:r>
        <w:rPr>
          <w:spacing w:val="2"/>
        </w:rPr>
        <w:t xml:space="preserve"> </w:t>
      </w:r>
      <w:r>
        <w:t>demonstrating</w:t>
      </w:r>
      <w:r>
        <w:rPr>
          <w:spacing w:val="4"/>
        </w:rPr>
        <w:t xml:space="preserve"> </w:t>
      </w:r>
      <w:r>
        <w:t>the WECs</w:t>
      </w:r>
      <w:r>
        <w:rPr>
          <w:spacing w:val="3"/>
        </w:rPr>
        <w:t xml:space="preserve"> </w:t>
      </w:r>
      <w:r>
        <w:t>ability to</w:t>
      </w:r>
      <w:r>
        <w:rPr>
          <w:spacing w:val="2"/>
        </w:rPr>
        <w:t xml:space="preserve"> </w:t>
      </w:r>
      <w:r>
        <w:t>harness</w:t>
      </w:r>
      <w:r>
        <w:rPr>
          <w:spacing w:val="5"/>
        </w:rPr>
        <w:t xml:space="preserve"> </w:t>
      </w:r>
      <w:r>
        <w:t>energy during</w:t>
      </w:r>
      <w:r>
        <w:rPr>
          <w:spacing w:val="2"/>
        </w:rPr>
        <w:t xml:space="preserve"> </w:t>
      </w:r>
      <w:r>
        <w:t>period</w:t>
      </w:r>
      <w:r>
        <w:rPr>
          <w:spacing w:val="4"/>
        </w:rPr>
        <w:t xml:space="preserve"> </w:t>
      </w:r>
      <w:r>
        <w:rPr>
          <w:spacing w:val="-5"/>
        </w:rPr>
        <w:t>of</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8"/>
        <w:jc w:val="both"/>
      </w:pPr>
      <w:proofErr w:type="gramStart"/>
      <w:r>
        <w:t>higher</w:t>
      </w:r>
      <w:proofErr w:type="gramEnd"/>
      <w:r>
        <w:t xml:space="preserve"> wave activity. </w:t>
      </w:r>
      <w:proofErr w:type="gramStart"/>
      <w:r>
        <w:t>the</w:t>
      </w:r>
      <w:proofErr w:type="gramEnd"/>
      <w:r>
        <w:t xml:space="preserve"> power output decreases according This analytical confirm that the accuracy of input boundary condition is critical for realistic simulation of WECs performance</w:t>
      </w:r>
    </w:p>
    <w:p w:rsidR="00271CE3" w:rsidRDefault="00271CE3">
      <w:pPr>
        <w:pStyle w:val="BodyText"/>
        <w:rPr>
          <w:sz w:val="20"/>
        </w:rPr>
      </w:pPr>
    </w:p>
    <w:p w:rsidR="00271CE3" w:rsidRDefault="00271CE3">
      <w:pPr>
        <w:pStyle w:val="BodyText"/>
        <w:rPr>
          <w:sz w:val="20"/>
        </w:rPr>
      </w:pPr>
    </w:p>
    <w:p w:rsidR="00271CE3" w:rsidRDefault="00271CE3">
      <w:pPr>
        <w:pStyle w:val="BodyText"/>
        <w:rPr>
          <w:sz w:val="20"/>
        </w:rPr>
      </w:pPr>
    </w:p>
    <w:p w:rsidR="00271CE3" w:rsidRDefault="00271CE3">
      <w:pPr>
        <w:pStyle w:val="BodyText"/>
        <w:rPr>
          <w:sz w:val="20"/>
        </w:rPr>
      </w:pPr>
    </w:p>
    <w:p w:rsidR="00271CE3" w:rsidRDefault="006C7EF8">
      <w:pPr>
        <w:pStyle w:val="BodyText"/>
        <w:spacing w:before="22"/>
        <w:rPr>
          <w:sz w:val="20"/>
        </w:rPr>
      </w:pPr>
      <w:r>
        <w:rPr>
          <w:noProof/>
          <w:sz w:val="20"/>
          <w:lang w:val="en-IN" w:eastAsia="en-IN"/>
        </w:rPr>
        <w:drawing>
          <wp:anchor distT="0" distB="0" distL="0" distR="0" simplePos="0" relativeHeight="487623168" behindDoc="1" locked="0" layoutInCell="1" allowOverlap="1">
            <wp:simplePos x="0" y="0"/>
            <wp:positionH relativeFrom="page">
              <wp:posOffset>1440180</wp:posOffset>
            </wp:positionH>
            <wp:positionV relativeFrom="paragraph">
              <wp:posOffset>175391</wp:posOffset>
            </wp:positionV>
            <wp:extent cx="5440769" cy="3847338"/>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03" cstate="print"/>
                    <a:stretch>
                      <a:fillRect/>
                    </a:stretch>
                  </pic:blipFill>
                  <pic:spPr>
                    <a:xfrm>
                      <a:off x="0" y="0"/>
                      <a:ext cx="5440769" cy="3847338"/>
                    </a:xfrm>
                    <a:prstGeom prst="rect">
                      <a:avLst/>
                    </a:prstGeom>
                  </pic:spPr>
                </pic:pic>
              </a:graphicData>
            </a:graphic>
          </wp:anchor>
        </w:drawing>
      </w:r>
    </w:p>
    <w:p w:rsidR="00271CE3" w:rsidRDefault="006C7EF8">
      <w:pPr>
        <w:pStyle w:val="Heading2"/>
        <w:spacing w:before="258" w:line="278" w:lineRule="auto"/>
        <w:ind w:left="3295" w:right="684" w:hanging="2225"/>
        <w:jc w:val="left"/>
      </w:pPr>
      <w:bookmarkStart w:id="95" w:name="_bookmark98"/>
      <w:bookmarkEnd w:id="95"/>
      <w:r>
        <w:rPr>
          <w:i/>
        </w:rPr>
        <w:t>Figure</w:t>
      </w:r>
      <w:r>
        <w:rPr>
          <w:i/>
          <w:spacing w:val="-4"/>
        </w:rPr>
        <w:t xml:space="preserve"> </w:t>
      </w:r>
      <w:r>
        <w:rPr>
          <w:i/>
        </w:rPr>
        <w:t>4.9</w:t>
      </w:r>
      <w:r>
        <w:rPr>
          <w:i/>
          <w:spacing w:val="-5"/>
        </w:rPr>
        <w:t xml:space="preserve"> </w:t>
      </w:r>
      <w:r>
        <w:t>The</w:t>
      </w:r>
      <w:r>
        <w:rPr>
          <w:spacing w:val="-4"/>
        </w:rPr>
        <w:t xml:space="preserve"> </w:t>
      </w:r>
      <w:r>
        <w:t>graph</w:t>
      </w:r>
      <w:r>
        <w:rPr>
          <w:spacing w:val="-5"/>
        </w:rPr>
        <w:t xml:space="preserve"> </w:t>
      </w:r>
      <w:r>
        <w:t>of</w:t>
      </w:r>
      <w:r>
        <w:rPr>
          <w:spacing w:val="-3"/>
        </w:rPr>
        <w:t xml:space="preserve"> </w:t>
      </w:r>
      <w:r>
        <w:t>displacement</w:t>
      </w:r>
      <w:r>
        <w:rPr>
          <w:spacing w:val="-4"/>
        </w:rPr>
        <w:t xml:space="preserve"> </w:t>
      </w:r>
      <w:r>
        <w:t>respond</w:t>
      </w:r>
      <w:r>
        <w:rPr>
          <w:spacing w:val="-5"/>
        </w:rPr>
        <w:t xml:space="preserve"> </w:t>
      </w:r>
      <w:r>
        <w:t>of</w:t>
      </w:r>
      <w:r>
        <w:rPr>
          <w:spacing w:val="-3"/>
        </w:rPr>
        <w:t xml:space="preserve"> </w:t>
      </w:r>
      <w:r>
        <w:t>the</w:t>
      </w:r>
      <w:r>
        <w:rPr>
          <w:spacing w:val="-6"/>
        </w:rPr>
        <w:t xml:space="preserve"> </w:t>
      </w:r>
      <w:r>
        <w:t>wave</w:t>
      </w:r>
      <w:r>
        <w:rPr>
          <w:spacing w:val="-6"/>
        </w:rPr>
        <w:t xml:space="preserve"> </w:t>
      </w:r>
      <w:r>
        <w:t>energy</w:t>
      </w:r>
      <w:r>
        <w:rPr>
          <w:spacing w:val="-3"/>
        </w:rPr>
        <w:t xml:space="preserve"> </w:t>
      </w:r>
      <w:r>
        <w:t>converter over a time under shallow water</w:t>
      </w:r>
    </w:p>
    <w:p w:rsidR="00271CE3" w:rsidRDefault="006C7EF8">
      <w:pPr>
        <w:pStyle w:val="BodyText"/>
        <w:spacing w:before="34"/>
        <w:ind w:left="874"/>
        <w:jc w:val="both"/>
      </w:pPr>
      <w:r>
        <w:rPr>
          <w:b/>
        </w:rPr>
        <w:t>Source</w:t>
      </w:r>
      <w:r>
        <w:t>:</w:t>
      </w:r>
      <w:r>
        <w:rPr>
          <w:spacing w:val="-6"/>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3"/>
        <w:jc w:val="both"/>
      </w:pPr>
      <w:r>
        <w:t xml:space="preserve">Figure above the graph of displacement </w:t>
      </w:r>
      <w:proofErr w:type="spellStart"/>
      <w:r>
        <w:t>vs</w:t>
      </w:r>
      <w:proofErr w:type="spellEnd"/>
      <w:r>
        <w:t xml:space="preserve"> time, which displays displacement on the y-axis (in units of 10⁻⁵) against time on the x-axis. The displacement follows a smooth, oscillating pattern, reminiscent of a sine or cosine wave. It reaches a maximum displacement of about 5.5×10⁻⁵ around 1.5 seconds and again at approximately 8.5 seconds, while hitting a minimum displacement of about 5.5×10⁻⁵ at around 5 seconds. Monitoring displacement over a time provides valuable insight into</w:t>
      </w:r>
      <w:r>
        <w:rPr>
          <w:spacing w:val="-1"/>
        </w:rPr>
        <w:t xml:space="preserve"> </w:t>
      </w:r>
      <w:r>
        <w:t>dynamic behavior and operation limits</w:t>
      </w:r>
      <w:r>
        <w:rPr>
          <w:spacing w:val="-1"/>
        </w:rPr>
        <w:t xml:space="preserve"> </w:t>
      </w:r>
      <w:r>
        <w:t>of the</w:t>
      </w:r>
      <w:r>
        <w:rPr>
          <w:spacing w:val="-6"/>
        </w:rPr>
        <w:t xml:space="preserve"> </w:t>
      </w:r>
      <w:r>
        <w:t>WECs</w:t>
      </w:r>
      <w:r>
        <w:rPr>
          <w:spacing w:val="-1"/>
        </w:rPr>
        <w:t xml:space="preserve"> </w:t>
      </w:r>
      <w:r>
        <w:t>under realistic</w:t>
      </w:r>
      <w:r>
        <w:rPr>
          <w:spacing w:val="-2"/>
        </w:rPr>
        <w:t xml:space="preserve"> </w:t>
      </w:r>
      <w:r>
        <w:t>sea condition</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100"/>
        <w:rPr>
          <w:sz w:val="20"/>
        </w:rPr>
      </w:pPr>
    </w:p>
    <w:p w:rsidR="00271CE3" w:rsidRDefault="006C7EF8">
      <w:pPr>
        <w:pStyle w:val="BodyText"/>
        <w:ind w:left="828"/>
        <w:rPr>
          <w:sz w:val="20"/>
        </w:rPr>
      </w:pPr>
      <w:r>
        <w:rPr>
          <w:noProof/>
          <w:sz w:val="20"/>
          <w:lang w:val="en-IN" w:eastAsia="en-IN"/>
        </w:rPr>
        <w:drawing>
          <wp:inline distT="0" distB="0" distL="0" distR="0">
            <wp:extent cx="5441489" cy="3847338"/>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04" cstate="print"/>
                    <a:stretch>
                      <a:fillRect/>
                    </a:stretch>
                  </pic:blipFill>
                  <pic:spPr>
                    <a:xfrm>
                      <a:off x="0" y="0"/>
                      <a:ext cx="5441489" cy="3847338"/>
                    </a:xfrm>
                    <a:prstGeom prst="rect">
                      <a:avLst/>
                    </a:prstGeom>
                  </pic:spPr>
                </pic:pic>
              </a:graphicData>
            </a:graphic>
          </wp:inline>
        </w:drawing>
      </w:r>
    </w:p>
    <w:p w:rsidR="00271CE3" w:rsidRDefault="006C7EF8">
      <w:pPr>
        <w:pStyle w:val="Heading2"/>
        <w:spacing w:before="258" w:line="278" w:lineRule="auto"/>
        <w:ind w:left="2995" w:right="684" w:hanging="1911"/>
        <w:jc w:val="left"/>
      </w:pPr>
      <w:bookmarkStart w:id="96" w:name="_bookmark99"/>
      <w:bookmarkEnd w:id="96"/>
      <w:r>
        <w:rPr>
          <w:i/>
        </w:rPr>
        <w:t>Figure</w:t>
      </w:r>
      <w:r>
        <w:rPr>
          <w:i/>
          <w:spacing w:val="-4"/>
        </w:rPr>
        <w:t xml:space="preserve"> </w:t>
      </w:r>
      <w:r>
        <w:rPr>
          <w:i/>
        </w:rPr>
        <w:t>4.10</w:t>
      </w:r>
      <w:r>
        <w:rPr>
          <w:i/>
          <w:spacing w:val="-4"/>
        </w:rPr>
        <w:t xml:space="preserve"> </w:t>
      </w:r>
      <w:r>
        <w:t>The</w:t>
      </w:r>
      <w:r>
        <w:rPr>
          <w:spacing w:val="-4"/>
        </w:rPr>
        <w:t xml:space="preserve"> </w:t>
      </w:r>
      <w:r>
        <w:t>Graph</w:t>
      </w:r>
      <w:r>
        <w:rPr>
          <w:spacing w:val="-4"/>
        </w:rPr>
        <w:t xml:space="preserve"> </w:t>
      </w:r>
      <w:r>
        <w:t>of</w:t>
      </w:r>
      <w:r>
        <w:rPr>
          <w:spacing w:val="-3"/>
        </w:rPr>
        <w:t xml:space="preserve"> </w:t>
      </w:r>
      <w:r>
        <w:t>acceleration</w:t>
      </w:r>
      <w:r>
        <w:rPr>
          <w:spacing w:val="-3"/>
        </w:rPr>
        <w:t xml:space="preserve"> </w:t>
      </w:r>
      <w:r>
        <w:t>respond</w:t>
      </w:r>
      <w:r>
        <w:rPr>
          <w:spacing w:val="-5"/>
        </w:rPr>
        <w:t xml:space="preserve"> </w:t>
      </w:r>
      <w:r>
        <w:t>of</w:t>
      </w:r>
      <w:r>
        <w:rPr>
          <w:spacing w:val="-3"/>
        </w:rPr>
        <w:t xml:space="preserve"> </w:t>
      </w:r>
      <w:r>
        <w:t>the</w:t>
      </w:r>
      <w:r>
        <w:rPr>
          <w:spacing w:val="-6"/>
        </w:rPr>
        <w:t xml:space="preserve"> </w:t>
      </w:r>
      <w:r>
        <w:t>wave</w:t>
      </w:r>
      <w:r>
        <w:rPr>
          <w:spacing w:val="-7"/>
        </w:rPr>
        <w:t xml:space="preserve"> </w:t>
      </w:r>
      <w:r>
        <w:t>energy</w:t>
      </w:r>
      <w:r>
        <w:rPr>
          <w:spacing w:val="-3"/>
        </w:rPr>
        <w:t xml:space="preserve"> </w:t>
      </w:r>
      <w:proofErr w:type="spellStart"/>
      <w:r>
        <w:t>conveter</w:t>
      </w:r>
      <w:proofErr w:type="spellEnd"/>
      <w:r>
        <w:t xml:space="preserve"> floats over time under wave excitation</w:t>
      </w:r>
    </w:p>
    <w:p w:rsidR="00271CE3" w:rsidRDefault="006C7EF8">
      <w:pPr>
        <w:pStyle w:val="BodyText"/>
        <w:spacing w:before="33"/>
        <w:ind w:left="828"/>
        <w:jc w:val="both"/>
      </w:pPr>
      <w:r>
        <w:rPr>
          <w:b/>
        </w:rPr>
        <w:t>Source</w:t>
      </w:r>
      <w:r>
        <w:t>:</w:t>
      </w:r>
      <w:r>
        <w:rPr>
          <w:spacing w:val="-5"/>
        </w:rPr>
        <w:t xml:space="preserve"> </w:t>
      </w:r>
      <w:r>
        <w:t>Simulink</w:t>
      </w:r>
      <w:r>
        <w:rPr>
          <w:spacing w:val="-4"/>
        </w:rPr>
        <w:t xml:space="preserve"> </w:t>
      </w:r>
      <w:r>
        <w:t>simulation</w:t>
      </w:r>
      <w:r>
        <w:rPr>
          <w:spacing w:val="-3"/>
        </w:rPr>
        <w:t xml:space="preserve"> </w:t>
      </w:r>
      <w:r>
        <w:t>results</w:t>
      </w:r>
      <w:r>
        <w:rPr>
          <w:spacing w:val="-4"/>
        </w:rPr>
        <w:t xml:space="preserve"> </w:t>
      </w:r>
      <w:r>
        <w:rPr>
          <w:spacing w:val="-2"/>
        </w:rPr>
        <w:t>(2025)</w:t>
      </w:r>
    </w:p>
    <w:p w:rsidR="00271CE3" w:rsidRDefault="006C7EF8">
      <w:pPr>
        <w:pStyle w:val="BodyText"/>
        <w:spacing w:before="258" w:line="360" w:lineRule="auto"/>
        <w:ind w:left="828" w:right="693"/>
        <w:jc w:val="both"/>
      </w:pPr>
      <w:r>
        <w:t xml:space="preserve">The graph of acceleration </w:t>
      </w:r>
      <w:proofErr w:type="spellStart"/>
      <w:r>
        <w:t>vs</w:t>
      </w:r>
      <w:proofErr w:type="spellEnd"/>
      <w:r>
        <w:t xml:space="preserve"> time, illustrates acceleration on the y-axis (in units of 10⁻⁴) against time in seconds (sec) on the x-axis. Here, we see notable initial oscillations with </w:t>
      </w:r>
      <w:proofErr w:type="gramStart"/>
      <w:r>
        <w:t>a</w:t>
      </w:r>
      <w:r>
        <w:rPr>
          <w:spacing w:val="-1"/>
        </w:rPr>
        <w:t xml:space="preserve"> </w:t>
      </w:r>
      <w:r>
        <w:t>large</w:t>
      </w:r>
      <w:proofErr w:type="gramEnd"/>
      <w:r>
        <w:t xml:space="preserve"> amplitude,</w:t>
      </w:r>
      <w:r>
        <w:rPr>
          <w:spacing w:val="-1"/>
        </w:rPr>
        <w:t xml:space="preserve"> </w:t>
      </w:r>
      <w:r>
        <w:t>peaking at</w:t>
      </w:r>
      <w:r>
        <w:rPr>
          <w:spacing w:val="-1"/>
        </w:rPr>
        <w:t xml:space="preserve"> </w:t>
      </w:r>
      <w:r>
        <w:t>around</w:t>
      </w:r>
      <w:r>
        <w:rPr>
          <w:spacing w:val="-1"/>
        </w:rPr>
        <w:t xml:space="preserve"> </w:t>
      </w:r>
      <w:r>
        <w:t>3.5×10⁻⁴ and</w:t>
      </w:r>
      <w:r>
        <w:rPr>
          <w:spacing w:val="-1"/>
        </w:rPr>
        <w:t xml:space="preserve"> </w:t>
      </w:r>
      <w:r>
        <w:t>dropping to</w:t>
      </w:r>
      <w:r>
        <w:rPr>
          <w:spacing w:val="-1"/>
        </w:rPr>
        <w:t xml:space="preserve"> </w:t>
      </w:r>
      <w:r>
        <w:rPr>
          <w:spacing w:val="-2"/>
        </w:rPr>
        <w:t>about</w:t>
      </w:r>
    </w:p>
    <w:p w:rsidR="00271CE3" w:rsidRDefault="006C7EF8">
      <w:pPr>
        <w:pStyle w:val="BodyText"/>
        <w:spacing w:before="1" w:line="360" w:lineRule="auto"/>
        <w:ind w:left="828" w:right="691"/>
        <w:jc w:val="both"/>
      </w:pPr>
      <w:proofErr w:type="gramStart"/>
      <w:r>
        <w:t>−2×10⁻⁴ within the first second.</w:t>
      </w:r>
      <w:proofErr w:type="gramEnd"/>
      <w:r>
        <w:t xml:space="preserve"> These oscillations significantly dampen over time, with acceleration trending towards zero or a slightly</w:t>
      </w:r>
      <w:r>
        <w:rPr>
          <w:spacing w:val="-3"/>
        </w:rPr>
        <w:t xml:space="preserve"> </w:t>
      </w:r>
      <w:r>
        <w:t>negative value by</w:t>
      </w:r>
      <w:r>
        <w:rPr>
          <w:spacing w:val="-1"/>
        </w:rPr>
        <w:t xml:space="preserve"> </w:t>
      </w:r>
      <w:r>
        <w:t xml:space="preserve">the 10-second </w:t>
      </w:r>
      <w:proofErr w:type="spellStart"/>
      <w:r>
        <w:t>mark.This</w:t>
      </w:r>
      <w:proofErr w:type="spellEnd"/>
      <w:r>
        <w:t xml:space="preserve"> graph confirms that WECs is dynamics stable under the simulated wave environment and that control system does not induces unsafe oscillation</w:t>
      </w:r>
    </w:p>
    <w:p w:rsidR="00271CE3" w:rsidRDefault="006C7EF8">
      <w:pPr>
        <w:pStyle w:val="Heading2"/>
        <w:numPr>
          <w:ilvl w:val="1"/>
          <w:numId w:val="5"/>
        </w:numPr>
        <w:tabs>
          <w:tab w:val="left" w:pos="1188"/>
        </w:tabs>
        <w:spacing w:before="126"/>
        <w:jc w:val="both"/>
      </w:pPr>
      <w:bookmarkStart w:id="97" w:name="_bookmark100"/>
      <w:bookmarkEnd w:id="97"/>
      <w:r>
        <w:t>Implementation</w:t>
      </w:r>
      <w:r>
        <w:rPr>
          <w:spacing w:val="-7"/>
        </w:rPr>
        <w:t xml:space="preserve"> </w:t>
      </w:r>
      <w:r>
        <w:t>in</w:t>
      </w:r>
      <w:r>
        <w:rPr>
          <w:spacing w:val="-3"/>
        </w:rPr>
        <w:t xml:space="preserve"> </w:t>
      </w:r>
      <w:r>
        <w:rPr>
          <w:spacing w:val="-2"/>
        </w:rPr>
        <w:t>Simulink</w:t>
      </w:r>
    </w:p>
    <w:p w:rsidR="00271CE3" w:rsidRDefault="006C7EF8">
      <w:pPr>
        <w:pStyle w:val="BodyText"/>
        <w:spacing w:before="252" w:line="360" w:lineRule="auto"/>
        <w:ind w:left="828" w:right="693"/>
        <w:jc w:val="both"/>
      </w:pPr>
      <w:r>
        <w:t>To model and stimulates the performance of wave energy converter for maximum power</w:t>
      </w:r>
      <w:r>
        <w:rPr>
          <w:spacing w:val="-3"/>
        </w:rPr>
        <w:t xml:space="preserve"> </w:t>
      </w:r>
      <w:r>
        <w:t>extraction</w:t>
      </w:r>
      <w:r>
        <w:rPr>
          <w:spacing w:val="-3"/>
        </w:rPr>
        <w:t xml:space="preserve"> </w:t>
      </w:r>
      <w:r>
        <w:t>under</w:t>
      </w:r>
      <w:r>
        <w:rPr>
          <w:spacing w:val="-3"/>
        </w:rPr>
        <w:t xml:space="preserve"> </w:t>
      </w:r>
      <w:r>
        <w:t>shallow</w:t>
      </w:r>
      <w:r>
        <w:rPr>
          <w:spacing w:val="-4"/>
        </w:rPr>
        <w:t xml:space="preserve"> </w:t>
      </w:r>
      <w:r>
        <w:t>water</w:t>
      </w:r>
      <w:r>
        <w:rPr>
          <w:spacing w:val="-2"/>
        </w:rPr>
        <w:t xml:space="preserve"> </w:t>
      </w:r>
      <w:r>
        <w:t>condition</w:t>
      </w:r>
      <w:r>
        <w:rPr>
          <w:spacing w:val="-3"/>
        </w:rPr>
        <w:t xml:space="preserve"> </w:t>
      </w:r>
      <w:r>
        <w:t>a</w:t>
      </w:r>
      <w:r>
        <w:rPr>
          <w:spacing w:val="-2"/>
        </w:rPr>
        <w:t xml:space="preserve"> </w:t>
      </w:r>
      <w:r>
        <w:t>dynamic</w:t>
      </w:r>
      <w:r>
        <w:rPr>
          <w:spacing w:val="-3"/>
        </w:rPr>
        <w:t xml:space="preserve"> </w:t>
      </w:r>
      <w:r>
        <w:t>system</w:t>
      </w:r>
      <w:r>
        <w:rPr>
          <w:spacing w:val="-6"/>
        </w:rPr>
        <w:t xml:space="preserve"> </w:t>
      </w:r>
      <w:r>
        <w:t>was</w:t>
      </w:r>
      <w:r>
        <w:rPr>
          <w:spacing w:val="-3"/>
        </w:rPr>
        <w:t xml:space="preserve"> </w:t>
      </w:r>
      <w:r>
        <w:t>constructed</w:t>
      </w:r>
      <w:r>
        <w:rPr>
          <w:spacing w:val="-2"/>
        </w:rPr>
        <w:t xml:space="preserve"> </w:t>
      </w:r>
      <w:r>
        <w:t>in MATLAB</w:t>
      </w:r>
      <w:r>
        <w:rPr>
          <w:spacing w:val="-4"/>
        </w:rPr>
        <w:t xml:space="preserve"> </w:t>
      </w:r>
      <w:r>
        <w:t>Simulink</w:t>
      </w:r>
      <w:r>
        <w:rPr>
          <w:spacing w:val="-1"/>
        </w:rPr>
        <w:t xml:space="preserve"> </w:t>
      </w:r>
      <w:r>
        <w:t>the</w:t>
      </w:r>
      <w:r>
        <w:rPr>
          <w:spacing w:val="-2"/>
        </w:rPr>
        <w:t xml:space="preserve"> </w:t>
      </w:r>
      <w:r>
        <w:t>modal</w:t>
      </w:r>
      <w:r>
        <w:rPr>
          <w:spacing w:val="-4"/>
        </w:rPr>
        <w:t xml:space="preserve"> </w:t>
      </w:r>
      <w:r>
        <w:t>integrates</w:t>
      </w:r>
      <w:r>
        <w:rPr>
          <w:spacing w:val="-1"/>
        </w:rPr>
        <w:t xml:space="preserve"> </w:t>
      </w:r>
      <w:r>
        <w:t>the</w:t>
      </w:r>
      <w:r>
        <w:rPr>
          <w:spacing w:val="-2"/>
        </w:rPr>
        <w:t xml:space="preserve"> </w:t>
      </w:r>
      <w:r>
        <w:t>mechanical</w:t>
      </w:r>
      <w:r>
        <w:rPr>
          <w:spacing w:val="-4"/>
        </w:rPr>
        <w:t xml:space="preserve"> </w:t>
      </w:r>
      <w:r>
        <w:t>respond</w:t>
      </w:r>
      <w:r>
        <w:rPr>
          <w:spacing w:val="-4"/>
        </w:rPr>
        <w:t xml:space="preserve"> </w:t>
      </w:r>
      <w:r>
        <w:t>of</w:t>
      </w:r>
      <w:r>
        <w:rPr>
          <w:spacing w:val="-7"/>
        </w:rPr>
        <w:t xml:space="preserve"> </w:t>
      </w:r>
      <w:r>
        <w:t>WECs</w:t>
      </w:r>
      <w:r>
        <w:rPr>
          <w:spacing w:val="-3"/>
        </w:rPr>
        <w:t xml:space="preserve"> </w:t>
      </w:r>
      <w:r>
        <w:t>float</w:t>
      </w:r>
      <w:r>
        <w:rPr>
          <w:spacing w:val="-4"/>
        </w:rPr>
        <w:t xml:space="preserve"> </w:t>
      </w:r>
      <w:r>
        <w:t>with a control strategy design to optimized energy capture from incoming wave force</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46"/>
      </w:pPr>
    </w:p>
    <w:p w:rsidR="00271CE3" w:rsidRDefault="006C7EF8">
      <w:pPr>
        <w:pStyle w:val="BodyText"/>
        <w:spacing w:line="360" w:lineRule="auto"/>
        <w:ind w:left="828" w:right="698"/>
        <w:jc w:val="both"/>
      </w:pPr>
      <w:r>
        <w:t>Assuring realistic input parameters strengthens simulation fidelity to the actual wave energy conversion system operation. Boundary conditions determine the points at which the wave energy enters the domain, which impacts:</w:t>
      </w:r>
    </w:p>
    <w:p w:rsidR="00271CE3" w:rsidRDefault="006C7EF8">
      <w:pPr>
        <w:pStyle w:val="BodyText"/>
        <w:spacing w:before="120" w:line="360" w:lineRule="auto"/>
        <w:ind w:left="828" w:right="694"/>
        <w:jc w:val="both"/>
      </w:pPr>
      <w:r>
        <w:t xml:space="preserve">Changes in shallow water waves, Motion of the buoy Electricity production </w:t>
      </w:r>
      <w:proofErr w:type="gramStart"/>
      <w:r>
        <w:t>In</w:t>
      </w:r>
      <w:proofErr w:type="gramEnd"/>
      <w:r>
        <w:t xml:space="preserve"> shallow water, boundary effects are more important due to:</w:t>
      </w:r>
      <w:r>
        <w:rPr>
          <w:spacing w:val="40"/>
        </w:rPr>
        <w:t xml:space="preserve"> </w:t>
      </w:r>
      <w:r>
        <w:t>Wave refraction, Wave shoaling and Friction with the bottom</w:t>
      </w:r>
    </w:p>
    <w:p w:rsidR="00271CE3" w:rsidRDefault="006C7EF8">
      <w:pPr>
        <w:pStyle w:val="ListParagraph"/>
        <w:numPr>
          <w:ilvl w:val="2"/>
          <w:numId w:val="5"/>
        </w:numPr>
        <w:tabs>
          <w:tab w:val="left" w:pos="1368"/>
        </w:tabs>
        <w:spacing w:before="126" w:line="460" w:lineRule="auto"/>
        <w:ind w:left="828" w:right="6011" w:firstLine="0"/>
        <w:rPr>
          <w:sz w:val="24"/>
        </w:rPr>
      </w:pPr>
      <w:bookmarkStart w:id="98" w:name="_bookmark101"/>
      <w:bookmarkEnd w:id="98"/>
      <w:r>
        <w:rPr>
          <w:b/>
          <w:sz w:val="24"/>
        </w:rPr>
        <w:t>Simulation</w:t>
      </w:r>
      <w:r>
        <w:rPr>
          <w:b/>
          <w:spacing w:val="-15"/>
          <w:sz w:val="24"/>
        </w:rPr>
        <w:t xml:space="preserve"> </w:t>
      </w:r>
      <w:r>
        <w:rPr>
          <w:b/>
          <w:sz w:val="24"/>
        </w:rPr>
        <w:t xml:space="preserve">Parameters </w:t>
      </w:r>
      <w:r>
        <w:rPr>
          <w:sz w:val="24"/>
        </w:rPr>
        <w:t>Wave frequency = 0.6Hz Amplitude =0.5</w:t>
      </w:r>
    </w:p>
    <w:p w:rsidR="00271CE3" w:rsidRDefault="006C7EF8">
      <w:pPr>
        <w:pStyle w:val="BodyText"/>
        <w:spacing w:before="7" w:line="465" w:lineRule="auto"/>
        <w:ind w:left="828" w:right="5867"/>
      </w:pPr>
      <w:r>
        <w:t>Mass of float =1000kg Damping</w:t>
      </w:r>
      <w:r>
        <w:rPr>
          <w:spacing w:val="-15"/>
        </w:rPr>
        <w:t xml:space="preserve"> </w:t>
      </w:r>
      <w:r>
        <w:t>coefficient</w:t>
      </w:r>
      <w:r>
        <w:rPr>
          <w:spacing w:val="-15"/>
        </w:rPr>
        <w:t xml:space="preserve"> </w:t>
      </w:r>
      <w:r>
        <w:t>=500Ns/</w:t>
      </w:r>
    </w:p>
    <w:p w:rsidR="00271CE3" w:rsidRDefault="006C7EF8">
      <w:pPr>
        <w:pStyle w:val="BodyText"/>
        <w:spacing w:line="274" w:lineRule="exact"/>
        <w:ind w:left="828"/>
      </w:pPr>
      <w:r>
        <w:t>Simulation</w:t>
      </w:r>
      <w:r>
        <w:rPr>
          <w:spacing w:val="-1"/>
        </w:rPr>
        <w:t xml:space="preserve"> </w:t>
      </w:r>
      <w:r>
        <w:t>time</w:t>
      </w:r>
      <w:r>
        <w:rPr>
          <w:spacing w:val="-3"/>
        </w:rPr>
        <w:t xml:space="preserve"> </w:t>
      </w:r>
      <w:r>
        <w:t>was</w:t>
      </w:r>
      <w:r>
        <w:rPr>
          <w:spacing w:val="1"/>
        </w:rPr>
        <w:t xml:space="preserve"> </w:t>
      </w:r>
      <w:r>
        <w:t>from</w:t>
      </w:r>
      <w:r>
        <w:rPr>
          <w:spacing w:val="-2"/>
        </w:rPr>
        <w:t xml:space="preserve"> </w:t>
      </w:r>
      <w:r>
        <w:t xml:space="preserve">0-10 </w:t>
      </w:r>
      <w:r>
        <w:rPr>
          <w:spacing w:val="-2"/>
        </w:rPr>
        <w:t>seconds</w:t>
      </w:r>
    </w:p>
    <w:p w:rsidR="00271CE3" w:rsidRDefault="006C7EF8">
      <w:pPr>
        <w:pStyle w:val="BodyText"/>
        <w:spacing w:before="258" w:line="360" w:lineRule="auto"/>
        <w:ind w:left="828" w:right="694"/>
        <w:jc w:val="both"/>
      </w:pPr>
      <w:r>
        <w:t>Finally, the stimulation successfully</w:t>
      </w:r>
      <w:r>
        <w:rPr>
          <w:spacing w:val="-1"/>
        </w:rPr>
        <w:t xml:space="preserve"> </w:t>
      </w:r>
      <w:r>
        <w:t xml:space="preserve">demonstrates the respond to incoming wave. </w:t>
      </w:r>
      <w:proofErr w:type="gramStart"/>
      <w:r>
        <w:t>the</w:t>
      </w:r>
      <w:proofErr w:type="gramEnd"/>
      <w:r>
        <w:t xml:space="preserve"> graphs generated shows how power, displacement, velocity acceleration and energy evolved over a time. </w:t>
      </w:r>
      <w:proofErr w:type="gramStart"/>
      <w:r>
        <w:t>the</w:t>
      </w:r>
      <w:proofErr w:type="gramEnd"/>
      <w:r>
        <w:t xml:space="preserve"> result indicates that implementation control strategy enables effective energy extraction</w:t>
      </w:r>
    </w:p>
    <w:p w:rsidR="00271CE3" w:rsidRDefault="006C7EF8">
      <w:pPr>
        <w:pStyle w:val="Heading2"/>
        <w:numPr>
          <w:ilvl w:val="1"/>
          <w:numId w:val="5"/>
        </w:numPr>
        <w:tabs>
          <w:tab w:val="left" w:pos="1188"/>
        </w:tabs>
        <w:spacing w:before="126"/>
        <w:jc w:val="both"/>
      </w:pPr>
      <w:bookmarkStart w:id="99" w:name="_bookmark102"/>
      <w:bookmarkEnd w:id="99"/>
      <w:r>
        <w:t>Results</w:t>
      </w:r>
      <w:r>
        <w:rPr>
          <w:spacing w:val="-5"/>
        </w:rPr>
        <w:t xml:space="preserve"> </w:t>
      </w:r>
      <w:r>
        <w:t>Based</w:t>
      </w:r>
      <w:r>
        <w:rPr>
          <w:spacing w:val="-3"/>
        </w:rPr>
        <w:t xml:space="preserve"> </w:t>
      </w:r>
      <w:r>
        <w:t>on</w:t>
      </w:r>
      <w:r>
        <w:rPr>
          <w:spacing w:val="-2"/>
        </w:rPr>
        <w:t xml:space="preserve"> </w:t>
      </w:r>
      <w:r>
        <w:t>Each</w:t>
      </w:r>
      <w:r>
        <w:rPr>
          <w:spacing w:val="-4"/>
        </w:rPr>
        <w:t xml:space="preserve"> </w:t>
      </w:r>
      <w:r>
        <w:t>Specific</w:t>
      </w:r>
      <w:r>
        <w:rPr>
          <w:spacing w:val="-5"/>
        </w:rPr>
        <w:t xml:space="preserve"> </w:t>
      </w:r>
      <w:r>
        <w:rPr>
          <w:spacing w:val="-2"/>
        </w:rPr>
        <w:t>Objective</w:t>
      </w:r>
    </w:p>
    <w:p w:rsidR="00271CE3" w:rsidRDefault="006C7EF8">
      <w:pPr>
        <w:pStyle w:val="Heading2"/>
        <w:numPr>
          <w:ilvl w:val="2"/>
          <w:numId w:val="5"/>
        </w:numPr>
        <w:tabs>
          <w:tab w:val="left" w:pos="1368"/>
        </w:tabs>
        <w:spacing w:before="258"/>
        <w:jc w:val="both"/>
      </w:pPr>
      <w:bookmarkStart w:id="100" w:name="_bookmark103"/>
      <w:bookmarkEnd w:id="100"/>
      <w:r>
        <w:t>Wave</w:t>
      </w:r>
      <w:r>
        <w:rPr>
          <w:spacing w:val="-15"/>
        </w:rPr>
        <w:t xml:space="preserve"> </w:t>
      </w:r>
      <w:r>
        <w:rPr>
          <w:spacing w:val="-2"/>
        </w:rPr>
        <w:t>Characteristics</w:t>
      </w:r>
    </w:p>
    <w:p w:rsidR="00271CE3" w:rsidRDefault="006C7EF8">
      <w:pPr>
        <w:pStyle w:val="BodyText"/>
        <w:spacing w:before="252" w:line="360" w:lineRule="auto"/>
        <w:ind w:left="828" w:right="694"/>
        <w:jc w:val="both"/>
      </w:pPr>
      <w:r>
        <w:t>To evaluate the wave characteristics simulated wave data were analysis over a defined observational period in shallow water condition. Main parameter were wave height</w:t>
      </w:r>
      <w:r>
        <w:rPr>
          <w:spacing w:val="-2"/>
        </w:rPr>
        <w:t xml:space="preserve"> </w:t>
      </w:r>
      <w:r>
        <w:t>and</w:t>
      </w:r>
      <w:r>
        <w:rPr>
          <w:spacing w:val="-3"/>
        </w:rPr>
        <w:t xml:space="preserve"> </w:t>
      </w:r>
      <w:r>
        <w:t>wave</w:t>
      </w:r>
      <w:r>
        <w:rPr>
          <w:spacing w:val="-3"/>
        </w:rPr>
        <w:t xml:space="preserve"> </w:t>
      </w:r>
      <w:r>
        <w:t>period</w:t>
      </w:r>
      <w:r>
        <w:rPr>
          <w:spacing w:val="-3"/>
        </w:rPr>
        <w:t xml:space="preserve"> </w:t>
      </w:r>
      <w:r>
        <w:t>which</w:t>
      </w:r>
      <w:r>
        <w:rPr>
          <w:spacing w:val="-3"/>
        </w:rPr>
        <w:t xml:space="preserve"> </w:t>
      </w:r>
      <w:r>
        <w:t>influence</w:t>
      </w:r>
      <w:r>
        <w:rPr>
          <w:spacing w:val="-3"/>
        </w:rPr>
        <w:t xml:space="preserve"> </w:t>
      </w:r>
      <w:r>
        <w:t>the</w:t>
      </w:r>
      <w:r>
        <w:rPr>
          <w:spacing w:val="-3"/>
        </w:rPr>
        <w:t xml:space="preserve"> </w:t>
      </w:r>
      <w:r>
        <w:t>dynamic</w:t>
      </w:r>
      <w:r>
        <w:rPr>
          <w:spacing w:val="-3"/>
        </w:rPr>
        <w:t xml:space="preserve"> </w:t>
      </w:r>
      <w:r>
        <w:t>response</w:t>
      </w:r>
      <w:r>
        <w:rPr>
          <w:spacing w:val="-3"/>
        </w:rPr>
        <w:t xml:space="preserve"> </w:t>
      </w:r>
      <w:r>
        <w:t>and</w:t>
      </w:r>
      <w:r>
        <w:rPr>
          <w:spacing w:val="-3"/>
        </w:rPr>
        <w:t xml:space="preserve"> </w:t>
      </w:r>
      <w:r>
        <w:t>energy</w:t>
      </w:r>
      <w:r>
        <w:rPr>
          <w:spacing w:val="-6"/>
        </w:rPr>
        <w:t xml:space="preserve"> </w:t>
      </w:r>
      <w:r>
        <w:t xml:space="preserve">conversion </w:t>
      </w:r>
      <w:r>
        <w:rPr>
          <w:spacing w:val="-2"/>
        </w:rPr>
        <w:t>performance</w:t>
      </w:r>
    </w:p>
    <w:p w:rsidR="00271CE3" w:rsidRDefault="006C7EF8">
      <w:pPr>
        <w:pStyle w:val="Heading2"/>
        <w:numPr>
          <w:ilvl w:val="3"/>
          <w:numId w:val="5"/>
        </w:numPr>
        <w:tabs>
          <w:tab w:val="left" w:pos="1548"/>
        </w:tabs>
        <w:spacing w:before="126"/>
        <w:jc w:val="both"/>
      </w:pPr>
      <w:r>
        <w:t>Wave</w:t>
      </w:r>
      <w:r>
        <w:rPr>
          <w:spacing w:val="-15"/>
        </w:rPr>
        <w:t xml:space="preserve"> </w:t>
      </w:r>
      <w:r>
        <w:rPr>
          <w:spacing w:val="-2"/>
        </w:rPr>
        <w:t>Height</w:t>
      </w:r>
    </w:p>
    <w:p w:rsidR="00271CE3" w:rsidRDefault="006C7EF8">
      <w:pPr>
        <w:pStyle w:val="BodyText"/>
        <w:spacing w:before="252" w:line="360" w:lineRule="auto"/>
        <w:ind w:left="828" w:right="696"/>
        <w:jc w:val="both"/>
      </w:pPr>
      <w:r>
        <w:t xml:space="preserve">Minimum </w:t>
      </w:r>
      <w:proofErr w:type="spellStart"/>
      <w:r>
        <w:t>heigh</w:t>
      </w:r>
      <w:proofErr w:type="spellEnd"/>
      <w:r>
        <w:t xml:space="preserve"> was 1.26m and maximum height was 2.225 whose standard deviation was 0.286. </w:t>
      </w:r>
      <w:proofErr w:type="gramStart"/>
      <w:r>
        <w:t>this</w:t>
      </w:r>
      <w:proofErr w:type="gramEnd"/>
      <w:r>
        <w:t xml:space="preserve"> shows that the wave environment includes both moderated and high wave energy. </w:t>
      </w:r>
      <w:proofErr w:type="gramStart"/>
      <w:r>
        <w:t>the</w:t>
      </w:r>
      <w:proofErr w:type="gramEnd"/>
      <w:r>
        <w:t xml:space="preserve"> relatively small standard deviation suggests that most wave height store close to average typical for shallow water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3"/>
          <w:numId w:val="5"/>
        </w:numPr>
        <w:tabs>
          <w:tab w:val="left" w:pos="1544"/>
        </w:tabs>
        <w:ind w:left="1544" w:hanging="716"/>
        <w:jc w:val="both"/>
      </w:pPr>
      <w:r>
        <w:t>Wave</w:t>
      </w:r>
      <w:r>
        <w:rPr>
          <w:spacing w:val="-16"/>
        </w:rPr>
        <w:t xml:space="preserve"> </w:t>
      </w:r>
      <w:r>
        <w:rPr>
          <w:spacing w:val="-2"/>
        </w:rPr>
        <w:t>period</w:t>
      </w:r>
    </w:p>
    <w:p w:rsidR="00271CE3" w:rsidRDefault="006C7EF8">
      <w:pPr>
        <w:pStyle w:val="BodyText"/>
        <w:spacing w:before="252" w:line="360" w:lineRule="auto"/>
        <w:ind w:left="828" w:right="694"/>
        <w:jc w:val="both"/>
      </w:pPr>
      <w:r>
        <w:t xml:space="preserve">Minimum period was 6.62sec and 8.46sec with standard deviation of 0.532 sec. this indicates long period swell which is suitable for harvesting. </w:t>
      </w:r>
      <w:proofErr w:type="gramStart"/>
      <w:r>
        <w:t>the</w:t>
      </w:r>
      <w:proofErr w:type="gramEnd"/>
      <w:r>
        <w:t xml:space="preserve"> narrow spread in period value shows relatively uniform wave cycle which allow easier</w:t>
      </w:r>
      <w:r>
        <w:rPr>
          <w:spacing w:val="40"/>
        </w:rPr>
        <w:t xml:space="preserve"> </w:t>
      </w:r>
      <w:r>
        <w:t>synchronization of WECs floats to maximum energy</w:t>
      </w:r>
    </w:p>
    <w:p w:rsidR="00271CE3" w:rsidRDefault="006C7EF8">
      <w:pPr>
        <w:pStyle w:val="BodyText"/>
        <w:spacing w:before="120" w:line="360" w:lineRule="auto"/>
        <w:ind w:left="828" w:right="695"/>
        <w:jc w:val="both"/>
      </w:pPr>
      <w:r>
        <w:t xml:space="preserve">Above results demonstrates that stimulates environment accuracy reflects shallow water wave condition with stead and predictable pattern of wave height and period. </w:t>
      </w:r>
      <w:proofErr w:type="gramStart"/>
      <w:r>
        <w:t>such</w:t>
      </w:r>
      <w:proofErr w:type="gramEnd"/>
      <w:r>
        <w:t xml:space="preserve"> condition is ideal for analyzing the performance and tuning of control strategies in wave energy converters</w:t>
      </w:r>
    </w:p>
    <w:p w:rsidR="00271CE3" w:rsidRDefault="006C7EF8">
      <w:pPr>
        <w:pStyle w:val="Heading2"/>
        <w:numPr>
          <w:ilvl w:val="2"/>
          <w:numId w:val="5"/>
        </w:numPr>
        <w:tabs>
          <w:tab w:val="left" w:pos="1366"/>
        </w:tabs>
        <w:spacing w:before="126"/>
        <w:ind w:left="1366" w:hanging="538"/>
        <w:jc w:val="both"/>
      </w:pPr>
      <w:bookmarkStart w:id="101" w:name="_bookmark104"/>
      <w:bookmarkEnd w:id="101"/>
      <w:proofErr w:type="gramStart"/>
      <w:r>
        <w:t>wave</w:t>
      </w:r>
      <w:proofErr w:type="gramEnd"/>
      <w:r>
        <w:rPr>
          <w:spacing w:val="-1"/>
        </w:rPr>
        <w:t xml:space="preserve"> </w:t>
      </w:r>
      <w:r>
        <w:t>energy density (power</w:t>
      </w:r>
      <w:r>
        <w:rPr>
          <w:spacing w:val="-2"/>
        </w:rPr>
        <w:t xml:space="preserve"> </w:t>
      </w:r>
      <w:r>
        <w:rPr>
          <w:spacing w:val="-4"/>
        </w:rPr>
        <w:t>flux)</w:t>
      </w:r>
    </w:p>
    <w:p w:rsidR="00271CE3" w:rsidRDefault="006C7EF8">
      <w:pPr>
        <w:pStyle w:val="BodyText"/>
        <w:spacing w:before="252" w:line="360" w:lineRule="auto"/>
        <w:ind w:left="828" w:right="697"/>
        <w:jc w:val="both"/>
      </w:pPr>
      <w:r>
        <w:t>The theoretical power density calculated was 11.19kw/ shows energy flux available in</w:t>
      </w:r>
      <w:r>
        <w:rPr>
          <w:spacing w:val="-3"/>
        </w:rPr>
        <w:t xml:space="preserve"> </w:t>
      </w:r>
      <w:r>
        <w:t>each</w:t>
      </w:r>
      <w:r>
        <w:rPr>
          <w:spacing w:val="-1"/>
        </w:rPr>
        <w:t xml:space="preserve"> </w:t>
      </w:r>
      <w:r>
        <w:t>meter</w:t>
      </w:r>
      <w:r>
        <w:rPr>
          <w:spacing w:val="-1"/>
        </w:rPr>
        <w:t xml:space="preserve"> </w:t>
      </w:r>
      <w:r>
        <w:t>crest.</w:t>
      </w:r>
      <w:r>
        <w:rPr>
          <w:spacing w:val="-1"/>
        </w:rPr>
        <w:t xml:space="preserve"> </w:t>
      </w:r>
      <w:proofErr w:type="gramStart"/>
      <w:r>
        <w:t>while</w:t>
      </w:r>
      <w:proofErr w:type="gramEnd"/>
      <w:r>
        <w:rPr>
          <w:spacing w:val="-2"/>
        </w:rPr>
        <w:t xml:space="preserve"> </w:t>
      </w:r>
      <w:r>
        <w:t>power</w:t>
      </w:r>
      <w:r>
        <w:rPr>
          <w:spacing w:val="-2"/>
        </w:rPr>
        <w:t xml:space="preserve"> </w:t>
      </w:r>
      <w:r>
        <w:t>observed</w:t>
      </w:r>
      <w:r>
        <w:rPr>
          <w:spacing w:val="-2"/>
        </w:rPr>
        <w:t xml:space="preserve"> </w:t>
      </w:r>
      <w:r>
        <w:t>by</w:t>
      </w:r>
      <w:r>
        <w:rPr>
          <w:spacing w:val="-11"/>
        </w:rPr>
        <w:t xml:space="preserve"> </w:t>
      </w:r>
      <w:r>
        <w:t>WEC</w:t>
      </w:r>
      <w:r>
        <w:rPr>
          <w:spacing w:val="-3"/>
        </w:rPr>
        <w:t xml:space="preserve"> </w:t>
      </w:r>
      <w:r>
        <w:t>was</w:t>
      </w:r>
      <w:r>
        <w:rPr>
          <w:spacing w:val="-2"/>
        </w:rPr>
        <w:t xml:space="preserve"> </w:t>
      </w:r>
      <w:r>
        <w:t>5.0355kw</w:t>
      </w:r>
      <w:r>
        <w:rPr>
          <w:spacing w:val="-3"/>
        </w:rPr>
        <w:t xml:space="preserve"> </w:t>
      </w:r>
      <w:r>
        <w:t>this</w:t>
      </w:r>
      <w:r>
        <w:rPr>
          <w:spacing w:val="-3"/>
        </w:rPr>
        <w:t xml:space="preserve"> </w:t>
      </w:r>
      <w:r>
        <w:t>shows</w:t>
      </w:r>
      <w:r>
        <w:rPr>
          <w:spacing w:val="-3"/>
        </w:rPr>
        <w:t xml:space="preserve"> </w:t>
      </w:r>
      <w:r>
        <w:t>that</w:t>
      </w:r>
      <w:r>
        <w:rPr>
          <w:spacing w:val="-4"/>
        </w:rPr>
        <w:t xml:space="preserve"> </w:t>
      </w:r>
      <w:r>
        <w:t xml:space="preserve">the system captures only 45% of the available wave power the recommended type of converter be absorbed type converter. </w:t>
      </w:r>
      <w:proofErr w:type="gramStart"/>
      <w:r>
        <w:t>result</w:t>
      </w:r>
      <w:proofErr w:type="gramEnd"/>
      <w:r>
        <w:t xml:space="preserve"> demonstrate that the WEC was able to converter a significant portion of the incoming wave energy into useful mechanical </w:t>
      </w:r>
      <w:r>
        <w:rPr>
          <w:spacing w:val="-2"/>
        </w:rPr>
        <w:t>power</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1"/>
        <w:spacing w:line="463" w:lineRule="auto"/>
        <w:ind w:left="2600" w:right="2320" w:firstLine="1436"/>
        <w:jc w:val="left"/>
      </w:pPr>
      <w:bookmarkStart w:id="102" w:name="_bookmark105"/>
      <w:bookmarkEnd w:id="102"/>
      <w:r>
        <w:t xml:space="preserve">CHAPTER FIVE </w:t>
      </w:r>
      <w:bookmarkStart w:id="103" w:name="_bookmark106"/>
      <w:bookmarkEnd w:id="103"/>
      <w:r>
        <w:rPr>
          <w:spacing w:val="-2"/>
        </w:rPr>
        <w:t>CONCLUSION</w:t>
      </w:r>
      <w:r>
        <w:rPr>
          <w:spacing w:val="-14"/>
        </w:rPr>
        <w:t xml:space="preserve"> </w:t>
      </w:r>
      <w:r>
        <w:rPr>
          <w:spacing w:val="-2"/>
        </w:rPr>
        <w:t>AND RECOMMENDATION</w:t>
      </w:r>
    </w:p>
    <w:p w:rsidR="00271CE3" w:rsidRDefault="006C7EF8">
      <w:pPr>
        <w:pStyle w:val="Heading2"/>
        <w:numPr>
          <w:ilvl w:val="1"/>
          <w:numId w:val="1"/>
        </w:numPr>
        <w:tabs>
          <w:tab w:val="left" w:pos="1188"/>
        </w:tabs>
        <w:spacing w:before="3"/>
        <w:jc w:val="both"/>
      </w:pPr>
      <w:bookmarkStart w:id="104" w:name="_bookmark107"/>
      <w:bookmarkEnd w:id="104"/>
      <w:r>
        <w:rPr>
          <w:spacing w:val="-2"/>
        </w:rPr>
        <w:t>Introduction</w:t>
      </w:r>
    </w:p>
    <w:p w:rsidR="00271CE3" w:rsidRDefault="006C7EF8">
      <w:pPr>
        <w:pStyle w:val="BodyText"/>
        <w:spacing w:before="252" w:line="360" w:lineRule="auto"/>
        <w:ind w:left="828" w:right="694"/>
        <w:jc w:val="both"/>
      </w:pPr>
      <w:r>
        <w:t xml:space="preserve">Using </w:t>
      </w:r>
      <w:proofErr w:type="spellStart"/>
      <w:r>
        <w:t>Msasani</w:t>
      </w:r>
      <w:proofErr w:type="spellEnd"/>
      <w:r>
        <w:t xml:space="preserve"> Bay as the case study location, this study examined wave energy as a renewable energy source. The primary objective was to assess the wave properties, namely wave height, period, and direction, and utilize them as input conditions for a numerical wave model in shallow water. In order to precisely model the marine environment and calculate the energy potential present in the bay, the wave data— whether gathered or estimated was crucial.</w:t>
      </w:r>
    </w:p>
    <w:p w:rsidR="00271CE3" w:rsidRDefault="006C7EF8">
      <w:pPr>
        <w:pStyle w:val="BodyText"/>
        <w:spacing w:before="120" w:line="360" w:lineRule="auto"/>
        <w:ind w:left="828" w:right="697"/>
        <w:jc w:val="both"/>
      </w:pPr>
      <w:r>
        <w:t>A mass-spring-damper model was created using MATLAB and Simulink to model how a wave energy converter (WEC) would behave in shallow water wave conditions. Realistic ocean wave motion was represented by the sinusoidal wave input based on the measured characteristics. The simulation yielded valuable information about the displacement and velocity of the float, as well as the instantaneous and cumulative power output</w:t>
      </w:r>
    </w:p>
    <w:p w:rsidR="00271CE3" w:rsidRDefault="006C7EF8">
      <w:pPr>
        <w:pStyle w:val="Heading2"/>
        <w:numPr>
          <w:ilvl w:val="1"/>
          <w:numId w:val="1"/>
        </w:numPr>
        <w:tabs>
          <w:tab w:val="left" w:pos="1188"/>
        </w:tabs>
        <w:spacing w:before="127"/>
        <w:jc w:val="both"/>
      </w:pPr>
      <w:bookmarkStart w:id="105" w:name="_bookmark108"/>
      <w:bookmarkEnd w:id="105"/>
      <w:r>
        <w:rPr>
          <w:spacing w:val="-2"/>
        </w:rPr>
        <w:t>Conclusion</w:t>
      </w:r>
    </w:p>
    <w:p w:rsidR="00271CE3" w:rsidRDefault="006C7EF8">
      <w:pPr>
        <w:pStyle w:val="BodyText"/>
        <w:tabs>
          <w:tab w:val="left" w:pos="3428"/>
          <w:tab w:val="left" w:pos="6176"/>
          <w:tab w:val="left" w:pos="8404"/>
        </w:tabs>
        <w:spacing w:before="252" w:line="360" w:lineRule="auto"/>
        <w:ind w:left="828" w:right="693"/>
        <w:jc w:val="both"/>
      </w:pPr>
      <w:r>
        <w:t>The</w:t>
      </w:r>
      <w:r>
        <w:rPr>
          <w:spacing w:val="-2"/>
        </w:rPr>
        <w:t xml:space="preserve"> </w:t>
      </w:r>
      <w:r>
        <w:t>results of</w:t>
      </w:r>
      <w:r>
        <w:rPr>
          <w:spacing w:val="-1"/>
        </w:rPr>
        <w:t xml:space="preserve"> </w:t>
      </w:r>
      <w:r>
        <w:t>this</w:t>
      </w:r>
      <w:r>
        <w:rPr>
          <w:spacing w:val="-1"/>
        </w:rPr>
        <w:t xml:space="preserve"> </w:t>
      </w:r>
      <w:r>
        <w:t>study</w:t>
      </w:r>
      <w:r>
        <w:rPr>
          <w:spacing w:val="-5"/>
        </w:rPr>
        <w:t xml:space="preserve"> </w:t>
      </w:r>
      <w:r>
        <w:t>show that, with</w:t>
      </w:r>
      <w:r>
        <w:rPr>
          <w:spacing w:val="-1"/>
        </w:rPr>
        <w:t xml:space="preserve"> </w:t>
      </w:r>
      <w:r>
        <w:t>the</w:t>
      </w:r>
      <w:r>
        <w:rPr>
          <w:spacing w:val="-1"/>
        </w:rPr>
        <w:t xml:space="preserve"> </w:t>
      </w:r>
      <w:r>
        <w:t>right</w:t>
      </w:r>
      <w:r>
        <w:rPr>
          <w:spacing w:val="-2"/>
        </w:rPr>
        <w:t xml:space="preserve"> </w:t>
      </w:r>
      <w:r>
        <w:t>energy</w:t>
      </w:r>
      <w:r>
        <w:rPr>
          <w:spacing w:val="-3"/>
        </w:rPr>
        <w:t xml:space="preserve"> </w:t>
      </w:r>
      <w:r>
        <w:t>converter</w:t>
      </w:r>
      <w:r>
        <w:rPr>
          <w:spacing w:val="-1"/>
        </w:rPr>
        <w:t xml:space="preserve"> </w:t>
      </w:r>
      <w:r>
        <w:t>system</w:t>
      </w:r>
      <w:r>
        <w:rPr>
          <w:spacing w:val="-1"/>
        </w:rPr>
        <w:t xml:space="preserve"> </w:t>
      </w:r>
      <w:r>
        <w:t>calibration to local wave conditions, wave energy</w:t>
      </w:r>
      <w:r>
        <w:rPr>
          <w:spacing w:val="-1"/>
        </w:rPr>
        <w:t xml:space="preserve"> </w:t>
      </w:r>
      <w:r>
        <w:t xml:space="preserve">can be reliably extracted from shallow coastal environments like </w:t>
      </w:r>
      <w:proofErr w:type="spellStart"/>
      <w:r>
        <w:t>Msasani</w:t>
      </w:r>
      <w:proofErr w:type="spellEnd"/>
      <w:r>
        <w:t xml:space="preserve"> Bay.</w:t>
      </w:r>
      <w:r>
        <w:rPr>
          <w:spacing w:val="-4"/>
        </w:rPr>
        <w:t xml:space="preserve"> </w:t>
      </w:r>
      <w:r>
        <w:t>According to the simulation's findings, wave height and period are crucial variables that have a direct impact on the energy conversion system's effectiveness and performance. The wave energy converter can efficiently react to wave forces and transform mechanical motion into useful energy by</w:t>
      </w:r>
      <w:r>
        <w:rPr>
          <w:spacing w:val="80"/>
        </w:rPr>
        <w:t xml:space="preserve"> </w:t>
      </w:r>
      <w:r>
        <w:rPr>
          <w:spacing w:val="-2"/>
        </w:rPr>
        <w:t>precisely</w:t>
      </w:r>
      <w:r>
        <w:tab/>
      </w:r>
      <w:r>
        <w:rPr>
          <w:spacing w:val="-2"/>
        </w:rPr>
        <w:t>simulating</w:t>
      </w:r>
      <w:r>
        <w:tab/>
      </w:r>
      <w:r>
        <w:rPr>
          <w:spacing w:val="-2"/>
        </w:rPr>
        <w:t>these</w:t>
      </w:r>
      <w:r>
        <w:tab/>
      </w:r>
      <w:r>
        <w:rPr>
          <w:spacing w:val="-2"/>
        </w:rPr>
        <w:t xml:space="preserve">inputs. </w:t>
      </w:r>
      <w:r>
        <w:t>To further optimize the positioning and alignment of wave energy devices, the directional analysis also showed that some wave directions occur more frequently</w:t>
      </w:r>
      <w:r>
        <w:rPr>
          <w:spacing w:val="40"/>
        </w:rPr>
        <w:t xml:space="preserve"> </w:t>
      </w:r>
      <w:r>
        <w:t xml:space="preserve">and with higher intensity. Even in relatively shallow water, where wave energy is generally lower than Consistent and usable energy levels can still be captured in deep-sea settings. Thus, this project lends credence to the idea that wave energy can be incorporated into Tanzania's sustainable energy solutions, particularly in coastal </w:t>
      </w:r>
      <w:r>
        <w:rPr>
          <w:spacing w:val="-2"/>
        </w:rPr>
        <w:t>communities</w:t>
      </w:r>
    </w:p>
    <w:p w:rsidR="00271CE3" w:rsidRDefault="00271CE3">
      <w:pPr>
        <w:pStyle w:val="BodyText"/>
        <w:spacing w:line="360" w:lineRule="auto"/>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2"/>
        <w:numPr>
          <w:ilvl w:val="1"/>
          <w:numId w:val="1"/>
        </w:numPr>
        <w:tabs>
          <w:tab w:val="left" w:pos="1188"/>
        </w:tabs>
      </w:pPr>
      <w:bookmarkStart w:id="106" w:name="_bookmark109"/>
      <w:bookmarkEnd w:id="106"/>
      <w:r>
        <w:rPr>
          <w:spacing w:val="-2"/>
        </w:rPr>
        <w:t>Recommendation</w:t>
      </w:r>
    </w:p>
    <w:p w:rsidR="00271CE3" w:rsidRDefault="006C7EF8">
      <w:pPr>
        <w:pStyle w:val="BodyText"/>
        <w:spacing w:before="252" w:line="360" w:lineRule="auto"/>
        <w:ind w:left="828" w:right="695"/>
        <w:jc w:val="both"/>
      </w:pPr>
      <w:r>
        <w:t xml:space="preserve">A number of suggestions are offered to improve future research and real-world application in light of the analysis and findings of this study. First, in-situ measurements in </w:t>
      </w:r>
      <w:proofErr w:type="spellStart"/>
      <w:r>
        <w:t>Msasani</w:t>
      </w:r>
      <w:proofErr w:type="spellEnd"/>
      <w:r>
        <w:t xml:space="preserve"> Bay using underwater pressure sensors or wave buoys are advised. This will increase the simulations' accuracy by supplying location-specific and real time wave data. Second, to improve the model's robustness and better represent real sea conditions, future models ought to take irregular and random wave patterns into account.</w:t>
      </w:r>
    </w:p>
    <w:p w:rsidR="00271CE3" w:rsidRDefault="006C7EF8">
      <w:pPr>
        <w:pStyle w:val="BodyText"/>
        <w:spacing w:before="120" w:line="360" w:lineRule="auto"/>
        <w:ind w:left="828" w:right="696"/>
        <w:jc w:val="both"/>
      </w:pPr>
      <w:r>
        <w:t>A</w:t>
      </w:r>
      <w:r>
        <w:rPr>
          <w:spacing w:val="-4"/>
        </w:rPr>
        <w:t xml:space="preserve"> </w:t>
      </w:r>
      <w:r>
        <w:t>physical prototype of the wave energy converter should also be created and tested in both natural and controlled environments. This will assist in verifying the numerical model and identifying practical construction and operation issues. Additionally, site-specific WEC parameter optimization such as buoy size, stiffness, and damping is crucial to enhance energy output.</w:t>
      </w:r>
    </w:p>
    <w:p w:rsidR="00271CE3" w:rsidRDefault="006C7EF8">
      <w:pPr>
        <w:pStyle w:val="BodyText"/>
        <w:spacing w:before="121" w:line="360" w:lineRule="auto"/>
        <w:ind w:left="828" w:right="697"/>
        <w:jc w:val="both"/>
      </w:pPr>
      <w:r>
        <w:t>More funding for Tanzania's research and development of marine renewable energy is required from a policy standpoint. Government support, alongside private sector partnerships, could drive innovation in this field. Lastly, integrating wave energy systems with other renewable sources like solar and wind could create hybrid energy solutions for</w:t>
      </w:r>
    </w:p>
    <w:p w:rsidR="00271CE3" w:rsidRDefault="006C7EF8">
      <w:pPr>
        <w:pStyle w:val="BodyText"/>
        <w:spacing w:before="120"/>
        <w:ind w:left="828"/>
        <w:jc w:val="both"/>
      </w:pPr>
      <w:r>
        <w:t>(</w:t>
      </w:r>
      <w:proofErr w:type="spellStart"/>
      <w:r>
        <w:t>Bahaj</w:t>
      </w:r>
      <w:proofErr w:type="spellEnd"/>
      <w:r>
        <w:t>,</w:t>
      </w:r>
      <w:r>
        <w:rPr>
          <w:spacing w:val="-1"/>
        </w:rPr>
        <w:t xml:space="preserve"> </w:t>
      </w:r>
      <w:r>
        <w:rPr>
          <w:spacing w:val="-2"/>
        </w:rPr>
        <w:t>2011)</w:t>
      </w:r>
    </w:p>
    <w:p w:rsidR="00271CE3" w:rsidRDefault="00271CE3">
      <w:pPr>
        <w:pStyle w:val="BodyText"/>
        <w:jc w:val="both"/>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1"/>
        <w:ind w:left="130"/>
      </w:pPr>
      <w:bookmarkStart w:id="107" w:name="_bookmark110"/>
      <w:bookmarkEnd w:id="107"/>
      <w:r>
        <w:rPr>
          <w:spacing w:val="-2"/>
        </w:rPr>
        <w:t>REFERENCE</w:t>
      </w:r>
    </w:p>
    <w:p w:rsidR="00271CE3" w:rsidRDefault="00271CE3">
      <w:pPr>
        <w:pStyle w:val="BodyText"/>
        <w:rPr>
          <w:b/>
        </w:rPr>
      </w:pPr>
    </w:p>
    <w:p w:rsidR="00271CE3" w:rsidRDefault="00271CE3">
      <w:pPr>
        <w:pStyle w:val="BodyText"/>
        <w:spacing w:before="246"/>
        <w:rPr>
          <w:b/>
        </w:rPr>
      </w:pPr>
    </w:p>
    <w:p w:rsidR="00271CE3" w:rsidRDefault="006C7EF8">
      <w:pPr>
        <w:pStyle w:val="BodyText"/>
        <w:spacing w:line="278" w:lineRule="auto"/>
        <w:ind w:left="1548" w:right="684" w:hanging="720"/>
      </w:pPr>
      <w:proofErr w:type="gramStart"/>
      <w:r>
        <w:t>(GEPC),</w:t>
      </w:r>
      <w:r>
        <w:rPr>
          <w:spacing w:val="-3"/>
        </w:rPr>
        <w:t xml:space="preserve"> </w:t>
      </w:r>
      <w:r>
        <w:t>G.</w:t>
      </w:r>
      <w:r>
        <w:rPr>
          <w:spacing w:val="-3"/>
        </w:rPr>
        <w:t xml:space="preserve"> </w:t>
      </w:r>
      <w:r>
        <w:t>a.</w:t>
      </w:r>
      <w:r>
        <w:rPr>
          <w:spacing w:val="-3"/>
        </w:rPr>
        <w:t xml:space="preserve"> </w:t>
      </w:r>
      <w:r>
        <w:t>(2022).</w:t>
      </w:r>
      <w:proofErr w:type="gramEnd"/>
      <w:r>
        <w:rPr>
          <w:spacing w:val="-7"/>
        </w:rPr>
        <w:t xml:space="preserve"> </w:t>
      </w:r>
      <w:r>
        <w:t>The</w:t>
      </w:r>
      <w:r>
        <w:rPr>
          <w:spacing w:val="-5"/>
        </w:rPr>
        <w:t xml:space="preserve"> </w:t>
      </w:r>
      <w:r>
        <w:t>looming</w:t>
      </w:r>
      <w:r>
        <w:rPr>
          <w:spacing w:val="-2"/>
        </w:rPr>
        <w:t xml:space="preserve"> </w:t>
      </w:r>
      <w:r>
        <w:t>energy</w:t>
      </w:r>
      <w:r>
        <w:rPr>
          <w:spacing w:val="-6"/>
        </w:rPr>
        <w:t xml:space="preserve"> </w:t>
      </w:r>
      <w:r>
        <w:t>transition</w:t>
      </w:r>
      <w:r>
        <w:rPr>
          <w:spacing w:val="-3"/>
        </w:rPr>
        <w:t xml:space="preserve"> </w:t>
      </w:r>
      <w:r>
        <w:t>will</w:t>
      </w:r>
      <w:r>
        <w:rPr>
          <w:spacing w:val="-5"/>
        </w:rPr>
        <w:t xml:space="preserve"> </w:t>
      </w:r>
      <w:r>
        <w:t>potentially</w:t>
      </w:r>
      <w:r>
        <w:rPr>
          <w:spacing w:val="-8"/>
        </w:rPr>
        <w:t xml:space="preserve"> </w:t>
      </w:r>
      <w:r>
        <w:t>have</w:t>
      </w:r>
      <w:r>
        <w:rPr>
          <w:spacing w:val="-5"/>
        </w:rPr>
        <w:t xml:space="preserve"> </w:t>
      </w:r>
      <w:r>
        <w:t>significant economic impacts on fossil rich countries in</w:t>
      </w:r>
      <w:r>
        <w:rPr>
          <w:spacing w:val="-5"/>
        </w:rPr>
        <w:t xml:space="preserve"> </w:t>
      </w:r>
      <w:r>
        <w:t xml:space="preserve">Africa and potential new producers such as Tanzania and Uganda. Strategic policy and practical steps must be taken to ensure countries are </w:t>
      </w:r>
      <w:proofErr w:type="gramStart"/>
      <w:r>
        <w:t>prepare</w:t>
      </w:r>
      <w:proofErr w:type="gramEnd"/>
      <w:r>
        <w:t>.</w:t>
      </w:r>
    </w:p>
    <w:p w:rsidR="00271CE3" w:rsidRDefault="006C7EF8">
      <w:pPr>
        <w:pStyle w:val="BodyText"/>
        <w:spacing w:before="158" w:line="278" w:lineRule="auto"/>
        <w:ind w:left="1548" w:right="684" w:hanging="720"/>
      </w:pPr>
      <w:proofErr w:type="spellStart"/>
      <w:r>
        <w:t>Abanades</w:t>
      </w:r>
      <w:proofErr w:type="spellEnd"/>
      <w:r>
        <w:rPr>
          <w:spacing w:val="-9"/>
        </w:rPr>
        <w:t xml:space="preserve"> </w:t>
      </w:r>
      <w:proofErr w:type="spellStart"/>
      <w:r>
        <w:t>Tercero</w:t>
      </w:r>
      <w:proofErr w:type="spellEnd"/>
      <w:r>
        <w:t>,</w:t>
      </w:r>
      <w:r>
        <w:rPr>
          <w:spacing w:val="-5"/>
        </w:rPr>
        <w:t xml:space="preserve"> </w:t>
      </w:r>
      <w:r>
        <w:t>J.</w:t>
      </w:r>
      <w:r>
        <w:rPr>
          <w:spacing w:val="-5"/>
        </w:rPr>
        <w:t xml:space="preserve"> </w:t>
      </w:r>
      <w:r>
        <w:t>(2017).</w:t>
      </w:r>
      <w:r>
        <w:rPr>
          <w:spacing w:val="-5"/>
        </w:rPr>
        <w:t xml:space="preserve"> </w:t>
      </w:r>
      <w:r>
        <w:t>Beach</w:t>
      </w:r>
      <w:r>
        <w:rPr>
          <w:spacing w:val="-4"/>
        </w:rPr>
        <w:t xml:space="preserve"> </w:t>
      </w:r>
      <w:proofErr w:type="spellStart"/>
      <w:r>
        <w:t>morphodynamics</w:t>
      </w:r>
      <w:proofErr w:type="spellEnd"/>
      <w:r>
        <w:rPr>
          <w:spacing w:val="-6"/>
        </w:rPr>
        <w:t xml:space="preserve"> </w:t>
      </w:r>
      <w:r>
        <w:t>in</w:t>
      </w:r>
      <w:r>
        <w:rPr>
          <w:spacing w:val="-4"/>
        </w:rPr>
        <w:t xml:space="preserve"> </w:t>
      </w:r>
      <w:r>
        <w:t>the</w:t>
      </w:r>
      <w:r>
        <w:rPr>
          <w:spacing w:val="-5"/>
        </w:rPr>
        <w:t xml:space="preserve"> </w:t>
      </w:r>
      <w:r>
        <w:t>lee</w:t>
      </w:r>
      <w:r>
        <w:rPr>
          <w:spacing w:val="-5"/>
        </w:rPr>
        <w:t xml:space="preserve"> </w:t>
      </w:r>
      <w:r>
        <w:t>of</w:t>
      </w:r>
      <w:r>
        <w:rPr>
          <w:spacing w:val="-5"/>
        </w:rPr>
        <w:t xml:space="preserve"> </w:t>
      </w:r>
      <w:r>
        <w:t>a</w:t>
      </w:r>
      <w:r>
        <w:rPr>
          <w:spacing w:val="-6"/>
        </w:rPr>
        <w:t xml:space="preserve"> </w:t>
      </w:r>
      <w:r>
        <w:t>wave</w:t>
      </w:r>
      <w:r>
        <w:rPr>
          <w:spacing w:val="-5"/>
        </w:rPr>
        <w:t xml:space="preserve"> </w:t>
      </w:r>
      <w:r>
        <w:t xml:space="preserve">farm: synergies with. </w:t>
      </w:r>
      <w:proofErr w:type="gramStart"/>
      <w:r>
        <w:t>University of Plymouth.</w:t>
      </w:r>
      <w:proofErr w:type="gramEnd"/>
    </w:p>
    <w:p w:rsidR="00271CE3" w:rsidRDefault="006C7EF8">
      <w:pPr>
        <w:spacing w:before="159"/>
        <w:ind w:left="828"/>
        <w:rPr>
          <w:sz w:val="24"/>
        </w:rPr>
      </w:pPr>
      <w:proofErr w:type="spellStart"/>
      <w:proofErr w:type="gramStart"/>
      <w:r>
        <w:rPr>
          <w:sz w:val="24"/>
        </w:rPr>
        <w:t>Aderinto</w:t>
      </w:r>
      <w:proofErr w:type="spellEnd"/>
      <w:r>
        <w:rPr>
          <w:sz w:val="24"/>
        </w:rPr>
        <w:t>.</w:t>
      </w:r>
      <w:proofErr w:type="gramEnd"/>
      <w:r>
        <w:rPr>
          <w:spacing w:val="-7"/>
          <w:sz w:val="24"/>
        </w:rPr>
        <w:t xml:space="preserve"> </w:t>
      </w:r>
      <w:r>
        <w:rPr>
          <w:sz w:val="24"/>
        </w:rPr>
        <w:t>(2018).</w:t>
      </w:r>
      <w:r>
        <w:rPr>
          <w:spacing w:val="-6"/>
          <w:sz w:val="24"/>
        </w:rPr>
        <w:t xml:space="preserve"> </w:t>
      </w:r>
      <w:r>
        <w:rPr>
          <w:i/>
          <w:sz w:val="24"/>
        </w:rPr>
        <w:t>Ocean</w:t>
      </w:r>
      <w:r>
        <w:rPr>
          <w:i/>
          <w:spacing w:val="-4"/>
          <w:sz w:val="24"/>
        </w:rPr>
        <w:t xml:space="preserve"> </w:t>
      </w:r>
      <w:r>
        <w:rPr>
          <w:i/>
          <w:sz w:val="24"/>
        </w:rPr>
        <w:t>Wave</w:t>
      </w:r>
      <w:r>
        <w:rPr>
          <w:i/>
          <w:spacing w:val="-4"/>
          <w:sz w:val="24"/>
        </w:rPr>
        <w:t xml:space="preserve"> </w:t>
      </w:r>
      <w:r>
        <w:rPr>
          <w:i/>
          <w:sz w:val="24"/>
        </w:rPr>
        <w:t>Energy</w:t>
      </w:r>
      <w:r>
        <w:rPr>
          <w:i/>
          <w:spacing w:val="-5"/>
          <w:sz w:val="24"/>
        </w:rPr>
        <w:t xml:space="preserve"> </w:t>
      </w:r>
      <w:r>
        <w:rPr>
          <w:i/>
          <w:sz w:val="24"/>
        </w:rPr>
        <w:t>Converters:</w:t>
      </w:r>
      <w:r>
        <w:rPr>
          <w:i/>
          <w:spacing w:val="-5"/>
          <w:sz w:val="24"/>
        </w:rPr>
        <w:t xml:space="preserve"> </w:t>
      </w:r>
      <w:r>
        <w:rPr>
          <w:i/>
          <w:sz w:val="24"/>
        </w:rPr>
        <w:t>Status</w:t>
      </w:r>
      <w:r>
        <w:rPr>
          <w:i/>
          <w:spacing w:val="-5"/>
          <w:sz w:val="24"/>
        </w:rPr>
        <w:t xml:space="preserve"> </w:t>
      </w:r>
      <w:r>
        <w:rPr>
          <w:i/>
          <w:sz w:val="24"/>
        </w:rPr>
        <w:t>and</w:t>
      </w:r>
      <w:r>
        <w:rPr>
          <w:i/>
          <w:spacing w:val="-3"/>
          <w:sz w:val="24"/>
        </w:rPr>
        <w:t xml:space="preserve"> </w:t>
      </w:r>
      <w:r>
        <w:rPr>
          <w:i/>
          <w:sz w:val="24"/>
        </w:rPr>
        <w:t>Challenges.</w:t>
      </w:r>
      <w:r>
        <w:rPr>
          <w:i/>
          <w:spacing w:val="-4"/>
          <w:sz w:val="24"/>
        </w:rPr>
        <w:t xml:space="preserve"> </w:t>
      </w:r>
      <w:proofErr w:type="spellStart"/>
      <w:proofErr w:type="gramStart"/>
      <w:r>
        <w:rPr>
          <w:sz w:val="24"/>
        </w:rPr>
        <w:t>texas</w:t>
      </w:r>
      <w:proofErr w:type="spellEnd"/>
      <w:proofErr w:type="gramEnd"/>
      <w:r>
        <w:rPr>
          <w:spacing w:val="-5"/>
          <w:sz w:val="24"/>
        </w:rPr>
        <w:t xml:space="preserve"> </w:t>
      </w:r>
      <w:proofErr w:type="spellStart"/>
      <w:r>
        <w:rPr>
          <w:spacing w:val="-4"/>
          <w:sz w:val="24"/>
        </w:rPr>
        <w:t>usa</w:t>
      </w:r>
      <w:proofErr w:type="spellEnd"/>
      <w:r>
        <w:rPr>
          <w:spacing w:val="-4"/>
          <w:sz w:val="24"/>
        </w:rPr>
        <w:t>.</w:t>
      </w:r>
    </w:p>
    <w:p w:rsidR="00271CE3" w:rsidRDefault="006C7EF8">
      <w:pPr>
        <w:spacing w:before="204" w:line="276" w:lineRule="auto"/>
        <w:ind w:left="1548" w:right="1240" w:hanging="720"/>
        <w:rPr>
          <w:i/>
          <w:sz w:val="24"/>
        </w:rPr>
      </w:pPr>
      <w:proofErr w:type="spellStart"/>
      <w:r>
        <w:rPr>
          <w:sz w:val="24"/>
        </w:rPr>
        <w:t>Bahaj</w:t>
      </w:r>
      <w:proofErr w:type="spellEnd"/>
      <w:r>
        <w:rPr>
          <w:sz w:val="24"/>
        </w:rPr>
        <w:t>,</w:t>
      </w:r>
      <w:r>
        <w:rPr>
          <w:spacing w:val="-15"/>
          <w:sz w:val="24"/>
        </w:rPr>
        <w:t xml:space="preserve"> </w:t>
      </w:r>
      <w:r>
        <w:rPr>
          <w:sz w:val="24"/>
        </w:rPr>
        <w:t>A.</w:t>
      </w:r>
      <w:r>
        <w:rPr>
          <w:spacing w:val="-7"/>
          <w:sz w:val="24"/>
        </w:rPr>
        <w:t xml:space="preserve"> </w:t>
      </w:r>
      <w:r>
        <w:rPr>
          <w:sz w:val="24"/>
        </w:rPr>
        <w:t>(2011).</w:t>
      </w:r>
      <w:r>
        <w:rPr>
          <w:spacing w:val="-5"/>
          <w:sz w:val="24"/>
        </w:rPr>
        <w:t xml:space="preserve"> </w:t>
      </w:r>
      <w:proofErr w:type="gramStart"/>
      <w:r>
        <w:rPr>
          <w:sz w:val="24"/>
        </w:rPr>
        <w:t>Generating</w:t>
      </w:r>
      <w:r>
        <w:rPr>
          <w:spacing w:val="-5"/>
          <w:sz w:val="24"/>
        </w:rPr>
        <w:t xml:space="preserve"> </w:t>
      </w:r>
      <w:r>
        <w:rPr>
          <w:sz w:val="24"/>
        </w:rPr>
        <w:t>electricity</w:t>
      </w:r>
      <w:r>
        <w:rPr>
          <w:spacing w:val="-9"/>
          <w:sz w:val="24"/>
        </w:rPr>
        <w:t xml:space="preserve"> </w:t>
      </w:r>
      <w:r>
        <w:rPr>
          <w:sz w:val="24"/>
        </w:rPr>
        <w:t>from</w:t>
      </w:r>
      <w:r>
        <w:rPr>
          <w:spacing w:val="-6"/>
          <w:sz w:val="24"/>
        </w:rPr>
        <w:t xml:space="preserve"> </w:t>
      </w:r>
      <w:r>
        <w:rPr>
          <w:sz w:val="24"/>
        </w:rPr>
        <w:t>the</w:t>
      </w:r>
      <w:r>
        <w:rPr>
          <w:spacing w:val="-5"/>
          <w:sz w:val="24"/>
        </w:rPr>
        <w:t xml:space="preserve"> </w:t>
      </w:r>
      <w:r>
        <w:rPr>
          <w:sz w:val="24"/>
        </w:rPr>
        <w:t>ocean.</w:t>
      </w:r>
      <w:proofErr w:type="gramEnd"/>
      <w:r>
        <w:rPr>
          <w:spacing w:val="-5"/>
          <w:sz w:val="24"/>
        </w:rPr>
        <w:t xml:space="preserve"> </w:t>
      </w:r>
      <w:proofErr w:type="gramStart"/>
      <w:r>
        <w:rPr>
          <w:sz w:val="24"/>
        </w:rPr>
        <w:t>In</w:t>
      </w:r>
      <w:r>
        <w:rPr>
          <w:spacing w:val="-3"/>
          <w:sz w:val="24"/>
        </w:rPr>
        <w:t xml:space="preserve"> </w:t>
      </w:r>
      <w:r>
        <w:rPr>
          <w:i/>
          <w:sz w:val="24"/>
        </w:rPr>
        <w:t>Renewable</w:t>
      </w:r>
      <w:r>
        <w:rPr>
          <w:i/>
          <w:spacing w:val="-5"/>
          <w:sz w:val="24"/>
        </w:rPr>
        <w:t xml:space="preserve"> </w:t>
      </w:r>
      <w:r>
        <w:rPr>
          <w:i/>
          <w:sz w:val="24"/>
        </w:rPr>
        <w:t>and Sustainable Energy.</w:t>
      </w:r>
      <w:proofErr w:type="gramEnd"/>
    </w:p>
    <w:p w:rsidR="00271CE3" w:rsidRDefault="006C7EF8">
      <w:pPr>
        <w:pStyle w:val="BodyText"/>
        <w:spacing w:before="164" w:line="278" w:lineRule="auto"/>
        <w:ind w:left="1548" w:right="684" w:hanging="720"/>
      </w:pPr>
      <w:proofErr w:type="spellStart"/>
      <w:r>
        <w:t>Bekker</w:t>
      </w:r>
      <w:proofErr w:type="spellEnd"/>
      <w:r>
        <w:t>,</w:t>
      </w:r>
      <w:r>
        <w:rPr>
          <w:spacing w:val="-5"/>
        </w:rPr>
        <w:t xml:space="preserve"> </w:t>
      </w:r>
      <w:r>
        <w:t>N.</w:t>
      </w:r>
      <w:r>
        <w:rPr>
          <w:spacing w:val="-5"/>
        </w:rPr>
        <w:t xml:space="preserve"> </w:t>
      </w:r>
      <w:r>
        <w:t>M.</w:t>
      </w:r>
      <w:r>
        <w:rPr>
          <w:spacing w:val="-5"/>
        </w:rPr>
        <w:t xml:space="preserve"> </w:t>
      </w:r>
      <w:r>
        <w:t>(2019).</w:t>
      </w:r>
      <w:r>
        <w:rPr>
          <w:spacing w:val="-5"/>
        </w:rPr>
        <w:t xml:space="preserve"> </w:t>
      </w:r>
      <w:r>
        <w:t>Renewable</w:t>
      </w:r>
      <w:r>
        <w:rPr>
          <w:spacing w:val="-7"/>
        </w:rPr>
        <w:t xml:space="preserve"> </w:t>
      </w:r>
      <w:r>
        <w:t>energy</w:t>
      </w:r>
      <w:r>
        <w:rPr>
          <w:spacing w:val="-8"/>
        </w:rPr>
        <w:t xml:space="preserve"> </w:t>
      </w:r>
      <w:r>
        <w:t>integration</w:t>
      </w:r>
      <w:r>
        <w:rPr>
          <w:spacing w:val="-5"/>
        </w:rPr>
        <w:t xml:space="preserve"> </w:t>
      </w:r>
      <w:r>
        <w:t>impacts</w:t>
      </w:r>
      <w:r>
        <w:rPr>
          <w:spacing w:val="-3"/>
        </w:rPr>
        <w:t xml:space="preserve"> </w:t>
      </w:r>
      <w:r>
        <w:t>within</w:t>
      </w:r>
      <w:r>
        <w:rPr>
          <w:spacing w:val="-5"/>
        </w:rPr>
        <w:t xml:space="preserve"> </w:t>
      </w:r>
      <w:r>
        <w:t>the</w:t>
      </w:r>
      <w:r>
        <w:rPr>
          <w:spacing w:val="-4"/>
        </w:rPr>
        <w:t xml:space="preserve"> </w:t>
      </w:r>
      <w:r>
        <w:t>context</w:t>
      </w:r>
      <w:r>
        <w:rPr>
          <w:spacing w:val="-7"/>
        </w:rPr>
        <w:t xml:space="preserve"> </w:t>
      </w:r>
      <w:r>
        <w:t>of generator type, penetration level and grid characteristics.</w:t>
      </w:r>
    </w:p>
    <w:p w:rsidR="00271CE3" w:rsidRDefault="006C7EF8">
      <w:pPr>
        <w:pStyle w:val="BodyText"/>
        <w:spacing w:before="160"/>
        <w:ind w:left="828"/>
      </w:pPr>
      <w:r>
        <w:t>Brooke,</w:t>
      </w:r>
      <w:r>
        <w:rPr>
          <w:spacing w:val="-5"/>
        </w:rPr>
        <w:t xml:space="preserve"> </w:t>
      </w:r>
      <w:r>
        <w:t>J.</w:t>
      </w:r>
      <w:r>
        <w:rPr>
          <w:spacing w:val="-5"/>
        </w:rPr>
        <w:t xml:space="preserve"> </w:t>
      </w:r>
      <w:r>
        <w:t>(2013).</w:t>
      </w:r>
      <w:r>
        <w:rPr>
          <w:spacing w:val="-9"/>
        </w:rPr>
        <w:t xml:space="preserve"> </w:t>
      </w:r>
      <w:proofErr w:type="gramStart"/>
      <w:r>
        <w:t>Wave</w:t>
      </w:r>
      <w:r>
        <w:rPr>
          <w:spacing w:val="-7"/>
        </w:rPr>
        <w:t xml:space="preserve"> </w:t>
      </w:r>
      <w:r>
        <w:t>energy</w:t>
      </w:r>
      <w:r>
        <w:rPr>
          <w:spacing w:val="-9"/>
        </w:rPr>
        <w:t xml:space="preserve"> </w:t>
      </w:r>
      <w:r>
        <w:rPr>
          <w:spacing w:val="-2"/>
        </w:rPr>
        <w:t>conversion.</w:t>
      </w:r>
      <w:proofErr w:type="gramEnd"/>
    </w:p>
    <w:p w:rsidR="00271CE3" w:rsidRDefault="006C7EF8">
      <w:pPr>
        <w:pStyle w:val="BodyText"/>
        <w:spacing w:before="204"/>
        <w:ind w:left="828"/>
      </w:pPr>
      <w:proofErr w:type="gramStart"/>
      <w:r>
        <w:t>copping</w:t>
      </w:r>
      <w:proofErr w:type="gramEnd"/>
      <w:r>
        <w:t>,</w:t>
      </w:r>
      <w:r>
        <w:rPr>
          <w:spacing w:val="-2"/>
        </w:rPr>
        <w:t xml:space="preserve"> </w:t>
      </w:r>
      <w:r>
        <w:t>D.</w:t>
      </w:r>
      <w:r>
        <w:rPr>
          <w:spacing w:val="-1"/>
        </w:rPr>
        <w:t xml:space="preserve"> </w:t>
      </w:r>
      <w:r>
        <w:t>a.</w:t>
      </w:r>
      <w:r>
        <w:rPr>
          <w:spacing w:val="-1"/>
        </w:rPr>
        <w:t xml:space="preserve"> </w:t>
      </w:r>
      <w:r>
        <w:t>(2025).</w:t>
      </w:r>
      <w:r>
        <w:rPr>
          <w:spacing w:val="-2"/>
        </w:rPr>
        <w:t xml:space="preserve"> </w:t>
      </w:r>
      <w:proofErr w:type="gramStart"/>
      <w:r>
        <w:t>perspectives</w:t>
      </w:r>
      <w:proofErr w:type="gramEnd"/>
      <w:r>
        <w:rPr>
          <w:spacing w:val="-2"/>
        </w:rPr>
        <w:t xml:space="preserve"> </w:t>
      </w:r>
      <w:r>
        <w:t>on</w:t>
      </w:r>
      <w:r>
        <w:rPr>
          <w:spacing w:val="-1"/>
        </w:rPr>
        <w:t xml:space="preserve"> </w:t>
      </w:r>
      <w:r>
        <w:t>progress</w:t>
      </w:r>
      <w:r>
        <w:rPr>
          <w:spacing w:val="-2"/>
        </w:rPr>
        <w:t xml:space="preserve"> </w:t>
      </w:r>
      <w:r>
        <w:t>.</w:t>
      </w:r>
      <w:r>
        <w:rPr>
          <w:spacing w:val="-1"/>
        </w:rPr>
        <w:t xml:space="preserve"> </w:t>
      </w:r>
      <w:proofErr w:type="gramStart"/>
      <w:r>
        <w:rPr>
          <w:i/>
        </w:rPr>
        <w:t>ocean</w:t>
      </w:r>
      <w:proofErr w:type="gramEnd"/>
      <w:r>
        <w:rPr>
          <w:i/>
          <w:spacing w:val="-1"/>
        </w:rPr>
        <w:t xml:space="preserve"> </w:t>
      </w:r>
      <w:r>
        <w:rPr>
          <w:i/>
          <w:spacing w:val="-2"/>
        </w:rPr>
        <w:t>energy</w:t>
      </w:r>
      <w:r>
        <w:rPr>
          <w:spacing w:val="-2"/>
        </w:rPr>
        <w:t>.</w:t>
      </w:r>
    </w:p>
    <w:p w:rsidR="00271CE3" w:rsidRDefault="006C7EF8">
      <w:pPr>
        <w:pStyle w:val="BodyText"/>
        <w:spacing w:before="204"/>
        <w:ind w:left="828"/>
      </w:pPr>
      <w:proofErr w:type="gramStart"/>
      <w:r>
        <w:t>Davidson-</w:t>
      </w:r>
      <w:proofErr w:type="spellStart"/>
      <w:r>
        <w:t>Arnott</w:t>
      </w:r>
      <w:proofErr w:type="spellEnd"/>
      <w:r>
        <w:t>,</w:t>
      </w:r>
      <w:r>
        <w:rPr>
          <w:spacing w:val="-4"/>
        </w:rPr>
        <w:t xml:space="preserve"> </w:t>
      </w:r>
      <w:r>
        <w:t>R.</w:t>
      </w:r>
      <w:r>
        <w:rPr>
          <w:spacing w:val="-1"/>
        </w:rPr>
        <w:t xml:space="preserve"> </w:t>
      </w:r>
      <w:r>
        <w:t>(.</w:t>
      </w:r>
      <w:proofErr w:type="gramEnd"/>
      <w:r>
        <w:t xml:space="preserve"> </w:t>
      </w:r>
      <w:proofErr w:type="gramStart"/>
      <w:r>
        <w:t>(2010).</w:t>
      </w:r>
      <w:r>
        <w:rPr>
          <w:spacing w:val="-1"/>
        </w:rPr>
        <w:t xml:space="preserve"> </w:t>
      </w:r>
      <w:r>
        <w:t>Introduction to</w:t>
      </w:r>
      <w:r>
        <w:rPr>
          <w:spacing w:val="-1"/>
        </w:rPr>
        <w:t xml:space="preserve"> </w:t>
      </w:r>
      <w:r>
        <w:t>coastal</w:t>
      </w:r>
      <w:r>
        <w:rPr>
          <w:spacing w:val="-1"/>
        </w:rPr>
        <w:t xml:space="preserve"> </w:t>
      </w:r>
      <w:r>
        <w:t>processes</w:t>
      </w:r>
      <w:r>
        <w:rPr>
          <w:spacing w:val="-2"/>
        </w:rPr>
        <w:t xml:space="preserve"> </w:t>
      </w:r>
      <w:r>
        <w:t xml:space="preserve">and </w:t>
      </w:r>
      <w:r>
        <w:rPr>
          <w:spacing w:val="-2"/>
        </w:rPr>
        <w:t>geomorphology.</w:t>
      </w:r>
      <w:proofErr w:type="gramEnd"/>
    </w:p>
    <w:p w:rsidR="00271CE3" w:rsidRDefault="006C7EF8">
      <w:pPr>
        <w:pStyle w:val="BodyText"/>
        <w:spacing w:before="42"/>
        <w:ind w:left="1548"/>
      </w:pPr>
      <w:r>
        <w:t>Cambridge:</w:t>
      </w:r>
      <w:r>
        <w:rPr>
          <w:spacing w:val="-3"/>
        </w:rPr>
        <w:t xml:space="preserve"> </w:t>
      </w:r>
      <w:r>
        <w:t>Cambridge</w:t>
      </w:r>
      <w:r>
        <w:rPr>
          <w:spacing w:val="-2"/>
        </w:rPr>
        <w:t xml:space="preserve"> </w:t>
      </w:r>
      <w:proofErr w:type="gramStart"/>
      <w:r>
        <w:t>press</w:t>
      </w:r>
      <w:r>
        <w:rPr>
          <w:spacing w:val="-1"/>
        </w:rPr>
        <w:t xml:space="preserve"> </w:t>
      </w:r>
      <w:r>
        <w:rPr>
          <w:spacing w:val="-10"/>
        </w:rPr>
        <w:t>.</w:t>
      </w:r>
      <w:proofErr w:type="gramEnd"/>
    </w:p>
    <w:p w:rsidR="00271CE3" w:rsidRDefault="006C7EF8">
      <w:pPr>
        <w:spacing w:before="204" w:line="278" w:lineRule="auto"/>
        <w:ind w:left="1548" w:right="684" w:hanging="720"/>
        <w:rPr>
          <w:sz w:val="24"/>
        </w:rPr>
      </w:pPr>
      <w:proofErr w:type="gramStart"/>
      <w:r>
        <w:rPr>
          <w:sz w:val="24"/>
        </w:rPr>
        <w:t>dean</w:t>
      </w:r>
      <w:proofErr w:type="gramEnd"/>
      <w:r>
        <w:rPr>
          <w:sz w:val="24"/>
        </w:rPr>
        <w:t>,</w:t>
      </w:r>
      <w:r>
        <w:rPr>
          <w:spacing w:val="-4"/>
          <w:sz w:val="24"/>
        </w:rPr>
        <w:t xml:space="preserve"> </w:t>
      </w:r>
      <w:r>
        <w:rPr>
          <w:sz w:val="24"/>
        </w:rPr>
        <w:t>r.</w:t>
      </w:r>
      <w:r>
        <w:rPr>
          <w:spacing w:val="-4"/>
          <w:sz w:val="24"/>
        </w:rPr>
        <w:t xml:space="preserve"> </w:t>
      </w:r>
      <w:r>
        <w:rPr>
          <w:sz w:val="24"/>
        </w:rPr>
        <w:t>g.</w:t>
      </w:r>
      <w:r>
        <w:rPr>
          <w:spacing w:val="-4"/>
          <w:sz w:val="24"/>
        </w:rPr>
        <w:t xml:space="preserve"> </w:t>
      </w:r>
      <w:r>
        <w:rPr>
          <w:sz w:val="24"/>
        </w:rPr>
        <w:t>(1991).</w:t>
      </w:r>
      <w:r>
        <w:rPr>
          <w:spacing w:val="-4"/>
          <w:sz w:val="24"/>
        </w:rPr>
        <w:t xml:space="preserve"> </w:t>
      </w:r>
      <w:proofErr w:type="gramStart"/>
      <w:r>
        <w:rPr>
          <w:sz w:val="24"/>
        </w:rPr>
        <w:t>water</w:t>
      </w:r>
      <w:proofErr w:type="gramEnd"/>
      <w:r>
        <w:rPr>
          <w:spacing w:val="-4"/>
          <w:sz w:val="24"/>
        </w:rPr>
        <w:t xml:space="preserve"> </w:t>
      </w:r>
      <w:r>
        <w:rPr>
          <w:sz w:val="24"/>
        </w:rPr>
        <w:t>wave</w:t>
      </w:r>
      <w:r>
        <w:rPr>
          <w:spacing w:val="-4"/>
          <w:sz w:val="24"/>
        </w:rPr>
        <w:t xml:space="preserve"> </w:t>
      </w:r>
      <w:r>
        <w:rPr>
          <w:sz w:val="24"/>
        </w:rPr>
        <w:t>mechanics</w:t>
      </w:r>
      <w:r>
        <w:rPr>
          <w:spacing w:val="-5"/>
          <w:sz w:val="24"/>
        </w:rPr>
        <w:t xml:space="preserve"> </w:t>
      </w:r>
      <w:r>
        <w:rPr>
          <w:sz w:val="24"/>
        </w:rPr>
        <w:t>for</w:t>
      </w:r>
      <w:r>
        <w:rPr>
          <w:spacing w:val="-4"/>
          <w:sz w:val="24"/>
        </w:rPr>
        <w:t xml:space="preserve"> </w:t>
      </w:r>
      <w:r>
        <w:rPr>
          <w:sz w:val="24"/>
        </w:rPr>
        <w:t>engineer</w:t>
      </w:r>
      <w:r>
        <w:rPr>
          <w:spacing w:val="-4"/>
          <w:sz w:val="24"/>
        </w:rPr>
        <w:t xml:space="preserve"> </w:t>
      </w:r>
      <w:r>
        <w:rPr>
          <w:sz w:val="24"/>
        </w:rPr>
        <w:t>and</w:t>
      </w:r>
      <w:r>
        <w:rPr>
          <w:spacing w:val="-4"/>
          <w:sz w:val="24"/>
        </w:rPr>
        <w:t xml:space="preserve"> </w:t>
      </w:r>
      <w:proofErr w:type="spellStart"/>
      <w:r>
        <w:rPr>
          <w:sz w:val="24"/>
        </w:rPr>
        <w:t>scientistis</w:t>
      </w:r>
      <w:proofErr w:type="spellEnd"/>
      <w:r>
        <w:rPr>
          <w:spacing w:val="-5"/>
          <w:sz w:val="24"/>
        </w:rPr>
        <w:t xml:space="preserve"> </w:t>
      </w:r>
      <w:r>
        <w:rPr>
          <w:sz w:val="24"/>
        </w:rPr>
        <w:t>.</w:t>
      </w:r>
      <w:r>
        <w:rPr>
          <w:spacing w:val="-2"/>
          <w:sz w:val="24"/>
        </w:rPr>
        <w:t xml:space="preserve"> </w:t>
      </w:r>
      <w:proofErr w:type="gramStart"/>
      <w:r>
        <w:rPr>
          <w:i/>
          <w:sz w:val="24"/>
        </w:rPr>
        <w:t>world</w:t>
      </w:r>
      <w:proofErr w:type="gramEnd"/>
      <w:r>
        <w:rPr>
          <w:i/>
          <w:spacing w:val="-4"/>
          <w:sz w:val="24"/>
        </w:rPr>
        <w:t xml:space="preserve"> </w:t>
      </w:r>
      <w:r>
        <w:rPr>
          <w:i/>
          <w:sz w:val="24"/>
        </w:rPr>
        <w:t xml:space="preserve">scientist </w:t>
      </w:r>
      <w:proofErr w:type="spellStart"/>
      <w:r>
        <w:rPr>
          <w:i/>
          <w:sz w:val="24"/>
        </w:rPr>
        <w:t>publshing</w:t>
      </w:r>
      <w:proofErr w:type="spellEnd"/>
      <w:r>
        <w:rPr>
          <w:i/>
          <w:sz w:val="24"/>
        </w:rPr>
        <w:t xml:space="preserve"> company </w:t>
      </w:r>
      <w:r>
        <w:rPr>
          <w:sz w:val="24"/>
        </w:rPr>
        <w:t>.</w:t>
      </w:r>
    </w:p>
    <w:p w:rsidR="00271CE3" w:rsidRDefault="006C7EF8">
      <w:pPr>
        <w:spacing w:before="160" w:line="278" w:lineRule="auto"/>
        <w:ind w:left="1548" w:right="684" w:hanging="720"/>
        <w:rPr>
          <w:sz w:val="24"/>
        </w:rPr>
      </w:pPr>
      <w:proofErr w:type="spellStart"/>
      <w:proofErr w:type="gramStart"/>
      <w:r>
        <w:rPr>
          <w:sz w:val="24"/>
        </w:rPr>
        <w:t>falcao</w:t>
      </w:r>
      <w:proofErr w:type="spellEnd"/>
      <w:proofErr w:type="gramEnd"/>
      <w:r>
        <w:rPr>
          <w:sz w:val="24"/>
        </w:rPr>
        <w:t>.</w:t>
      </w:r>
      <w:r>
        <w:rPr>
          <w:spacing w:val="-4"/>
          <w:sz w:val="24"/>
        </w:rPr>
        <w:t xml:space="preserve"> </w:t>
      </w:r>
      <w:r>
        <w:rPr>
          <w:sz w:val="24"/>
        </w:rPr>
        <w:t>(2010).</w:t>
      </w:r>
      <w:r>
        <w:rPr>
          <w:spacing w:val="-4"/>
          <w:sz w:val="24"/>
        </w:rPr>
        <w:t xml:space="preserve"> </w:t>
      </w:r>
      <w:r>
        <w:rPr>
          <w:sz w:val="24"/>
        </w:rPr>
        <w:t>wave</w:t>
      </w:r>
      <w:r>
        <w:rPr>
          <w:spacing w:val="-4"/>
          <w:sz w:val="24"/>
        </w:rPr>
        <w:t xml:space="preserve"> </w:t>
      </w:r>
      <w:r>
        <w:rPr>
          <w:sz w:val="24"/>
        </w:rPr>
        <w:t>energy</w:t>
      </w:r>
      <w:r>
        <w:rPr>
          <w:spacing w:val="-9"/>
          <w:sz w:val="24"/>
        </w:rPr>
        <w:t xml:space="preserve"> </w:t>
      </w:r>
      <w:proofErr w:type="spellStart"/>
      <w:proofErr w:type="gramStart"/>
      <w:r>
        <w:rPr>
          <w:sz w:val="24"/>
        </w:rPr>
        <w:t>utiliztaion</w:t>
      </w:r>
      <w:proofErr w:type="spellEnd"/>
      <w:r>
        <w:rPr>
          <w:spacing w:val="-4"/>
          <w:sz w:val="24"/>
        </w:rPr>
        <w:t xml:space="preserve"> </w:t>
      </w:r>
      <w:r>
        <w:rPr>
          <w:sz w:val="24"/>
        </w:rPr>
        <w:t>.</w:t>
      </w:r>
      <w:proofErr w:type="gramEnd"/>
      <w:r>
        <w:rPr>
          <w:spacing w:val="-4"/>
          <w:sz w:val="24"/>
        </w:rPr>
        <w:t xml:space="preserve"> </w:t>
      </w:r>
      <w:r>
        <w:rPr>
          <w:sz w:val="24"/>
        </w:rPr>
        <w:t>In</w:t>
      </w:r>
      <w:r>
        <w:rPr>
          <w:spacing w:val="-2"/>
          <w:sz w:val="24"/>
        </w:rPr>
        <w:t xml:space="preserve"> </w:t>
      </w:r>
      <w:r>
        <w:rPr>
          <w:i/>
          <w:sz w:val="24"/>
        </w:rPr>
        <w:t>review</w:t>
      </w:r>
      <w:r>
        <w:rPr>
          <w:i/>
          <w:spacing w:val="-4"/>
          <w:sz w:val="24"/>
        </w:rPr>
        <w:t xml:space="preserve"> </w:t>
      </w:r>
      <w:r>
        <w:rPr>
          <w:i/>
          <w:sz w:val="24"/>
        </w:rPr>
        <w:t>of</w:t>
      </w:r>
      <w:r>
        <w:rPr>
          <w:i/>
          <w:spacing w:val="-5"/>
          <w:sz w:val="24"/>
        </w:rPr>
        <w:t xml:space="preserve"> </w:t>
      </w:r>
      <w:proofErr w:type="gramStart"/>
      <w:r>
        <w:rPr>
          <w:i/>
          <w:sz w:val="24"/>
        </w:rPr>
        <w:t>technologies</w:t>
      </w:r>
      <w:r>
        <w:rPr>
          <w:i/>
          <w:spacing w:val="-5"/>
          <w:sz w:val="24"/>
        </w:rPr>
        <w:t xml:space="preserve"> </w:t>
      </w:r>
      <w:r>
        <w:rPr>
          <w:i/>
          <w:sz w:val="24"/>
        </w:rPr>
        <w:t>.</w:t>
      </w:r>
      <w:proofErr w:type="gramEnd"/>
      <w:r>
        <w:rPr>
          <w:i/>
          <w:spacing w:val="-4"/>
          <w:sz w:val="24"/>
        </w:rPr>
        <w:t xml:space="preserve"> </w:t>
      </w:r>
      <w:proofErr w:type="spellStart"/>
      <w:proofErr w:type="gramStart"/>
      <w:r>
        <w:rPr>
          <w:sz w:val="24"/>
        </w:rPr>
        <w:t>reneawable</w:t>
      </w:r>
      <w:proofErr w:type="spellEnd"/>
      <w:proofErr w:type="gramEnd"/>
      <w:r>
        <w:rPr>
          <w:spacing w:val="-4"/>
          <w:sz w:val="24"/>
        </w:rPr>
        <w:t xml:space="preserve"> </w:t>
      </w:r>
      <w:r>
        <w:rPr>
          <w:sz w:val="24"/>
        </w:rPr>
        <w:t xml:space="preserve">and </w:t>
      </w:r>
      <w:proofErr w:type="spellStart"/>
      <w:r>
        <w:rPr>
          <w:sz w:val="24"/>
        </w:rPr>
        <w:t>sustanable</w:t>
      </w:r>
      <w:proofErr w:type="spellEnd"/>
      <w:r>
        <w:rPr>
          <w:sz w:val="24"/>
        </w:rPr>
        <w:t xml:space="preserve"> energy review .</w:t>
      </w:r>
    </w:p>
    <w:p w:rsidR="00271CE3" w:rsidRDefault="006C7EF8">
      <w:pPr>
        <w:spacing w:before="160" w:line="415" w:lineRule="auto"/>
        <w:ind w:left="828" w:right="1516"/>
        <w:rPr>
          <w:i/>
          <w:sz w:val="24"/>
        </w:rPr>
      </w:pPr>
      <w:proofErr w:type="spellStart"/>
      <w:r>
        <w:rPr>
          <w:sz w:val="24"/>
        </w:rPr>
        <w:t>Folley</w:t>
      </w:r>
      <w:proofErr w:type="spellEnd"/>
      <w:r>
        <w:rPr>
          <w:sz w:val="24"/>
        </w:rPr>
        <w:t>,</w:t>
      </w:r>
      <w:r>
        <w:rPr>
          <w:spacing w:val="-14"/>
          <w:sz w:val="24"/>
        </w:rPr>
        <w:t xml:space="preserve"> </w:t>
      </w:r>
      <w:r>
        <w:rPr>
          <w:sz w:val="24"/>
        </w:rPr>
        <w:t>M.</w:t>
      </w:r>
      <w:r>
        <w:rPr>
          <w:spacing w:val="-15"/>
          <w:sz w:val="24"/>
        </w:rPr>
        <w:t xml:space="preserve"> </w:t>
      </w:r>
      <w:r>
        <w:rPr>
          <w:sz w:val="24"/>
        </w:rPr>
        <w:t>W.</w:t>
      </w:r>
      <w:r>
        <w:rPr>
          <w:spacing w:val="-13"/>
          <w:sz w:val="24"/>
        </w:rPr>
        <w:t xml:space="preserve"> </w:t>
      </w:r>
      <w:r>
        <w:rPr>
          <w:sz w:val="24"/>
        </w:rPr>
        <w:t>(Renewable</w:t>
      </w:r>
      <w:r>
        <w:rPr>
          <w:spacing w:val="-15"/>
          <w:sz w:val="24"/>
        </w:rPr>
        <w:t xml:space="preserve"> </w:t>
      </w:r>
      <w:r>
        <w:rPr>
          <w:sz w:val="24"/>
        </w:rPr>
        <w:t>Energy,).</w:t>
      </w:r>
      <w:r>
        <w:rPr>
          <w:spacing w:val="-15"/>
          <w:sz w:val="24"/>
        </w:rPr>
        <w:t xml:space="preserve"> </w:t>
      </w:r>
      <w:proofErr w:type="gramStart"/>
      <w:r>
        <w:rPr>
          <w:sz w:val="24"/>
        </w:rPr>
        <w:t>The</w:t>
      </w:r>
      <w:r>
        <w:rPr>
          <w:spacing w:val="-13"/>
          <w:sz w:val="24"/>
        </w:rPr>
        <w:t xml:space="preserve"> </w:t>
      </w:r>
      <w:r>
        <w:rPr>
          <w:sz w:val="24"/>
        </w:rPr>
        <w:t>oscillating</w:t>
      </w:r>
      <w:r>
        <w:rPr>
          <w:spacing w:val="-13"/>
          <w:sz w:val="24"/>
        </w:rPr>
        <w:t xml:space="preserve"> </w:t>
      </w:r>
      <w:r>
        <w:rPr>
          <w:sz w:val="24"/>
        </w:rPr>
        <w:t>wave</w:t>
      </w:r>
      <w:r>
        <w:rPr>
          <w:spacing w:val="-15"/>
          <w:sz w:val="24"/>
        </w:rPr>
        <w:t xml:space="preserve"> </w:t>
      </w:r>
      <w:r>
        <w:rPr>
          <w:sz w:val="24"/>
        </w:rPr>
        <w:t>surge</w:t>
      </w:r>
      <w:r>
        <w:rPr>
          <w:spacing w:val="-13"/>
          <w:sz w:val="24"/>
        </w:rPr>
        <w:t xml:space="preserve"> </w:t>
      </w:r>
      <w:r>
        <w:rPr>
          <w:sz w:val="24"/>
        </w:rPr>
        <w:t>converter.</w:t>
      </w:r>
      <w:proofErr w:type="gramEnd"/>
      <w:r>
        <w:rPr>
          <w:sz w:val="24"/>
        </w:rPr>
        <w:t xml:space="preserve"> </w:t>
      </w:r>
      <w:proofErr w:type="spellStart"/>
      <w:proofErr w:type="gramStart"/>
      <w:r>
        <w:rPr>
          <w:sz w:val="24"/>
        </w:rPr>
        <w:t>halsne</w:t>
      </w:r>
      <w:proofErr w:type="spellEnd"/>
      <w:proofErr w:type="gramEnd"/>
      <w:r>
        <w:rPr>
          <w:sz w:val="24"/>
        </w:rPr>
        <w:t xml:space="preserve">. (2025). </w:t>
      </w:r>
      <w:r>
        <w:rPr>
          <w:i/>
          <w:sz w:val="24"/>
        </w:rPr>
        <w:t xml:space="preserve">development and analysis of ray </w:t>
      </w:r>
      <w:proofErr w:type="gramStart"/>
      <w:r>
        <w:rPr>
          <w:i/>
          <w:sz w:val="24"/>
        </w:rPr>
        <w:t>capture .</w:t>
      </w:r>
      <w:proofErr w:type="gramEnd"/>
    </w:p>
    <w:p w:rsidR="00271CE3" w:rsidRDefault="006C7EF8">
      <w:pPr>
        <w:pStyle w:val="BodyText"/>
        <w:spacing w:before="3"/>
        <w:ind w:left="828"/>
      </w:pPr>
      <w:proofErr w:type="spellStart"/>
      <w:r>
        <w:t>Holthuijsen</w:t>
      </w:r>
      <w:proofErr w:type="spellEnd"/>
      <w:r>
        <w:t>,</w:t>
      </w:r>
      <w:r>
        <w:rPr>
          <w:spacing w:val="-2"/>
        </w:rPr>
        <w:t xml:space="preserve"> </w:t>
      </w:r>
      <w:r>
        <w:t>L.</w:t>
      </w:r>
      <w:r>
        <w:rPr>
          <w:spacing w:val="-1"/>
        </w:rPr>
        <w:t xml:space="preserve"> </w:t>
      </w:r>
      <w:r>
        <w:t>(2015).</w:t>
      </w:r>
      <w:r>
        <w:rPr>
          <w:spacing w:val="-1"/>
        </w:rPr>
        <w:t xml:space="preserve"> </w:t>
      </w:r>
      <w:proofErr w:type="gramStart"/>
      <w:r>
        <w:t>coastal</w:t>
      </w:r>
      <w:proofErr w:type="gramEnd"/>
      <w:r>
        <w:rPr>
          <w:spacing w:val="-3"/>
        </w:rPr>
        <w:t xml:space="preserve"> </w:t>
      </w:r>
      <w:r>
        <w:t xml:space="preserve">wave </w:t>
      </w:r>
      <w:proofErr w:type="spellStart"/>
      <w:r>
        <w:t>modelling</w:t>
      </w:r>
      <w:proofErr w:type="spellEnd"/>
      <w:r>
        <w:rPr>
          <w:spacing w:val="-1"/>
        </w:rPr>
        <w:t xml:space="preserve"> </w:t>
      </w:r>
      <w:r>
        <w:rPr>
          <w:spacing w:val="-10"/>
        </w:rPr>
        <w:t>.</w:t>
      </w:r>
    </w:p>
    <w:p w:rsidR="00271CE3" w:rsidRDefault="006C7EF8">
      <w:pPr>
        <w:pStyle w:val="BodyText"/>
        <w:spacing w:line="480" w:lineRule="atLeast"/>
        <w:ind w:left="828" w:right="1811"/>
      </w:pPr>
      <w:proofErr w:type="gramStart"/>
      <w:r>
        <w:t>j</w:t>
      </w:r>
      <w:proofErr w:type="gramEnd"/>
      <w:r>
        <w:t xml:space="preserve">, f. (2007). </w:t>
      </w:r>
      <w:proofErr w:type="gramStart"/>
      <w:r>
        <w:t>review</w:t>
      </w:r>
      <w:proofErr w:type="gramEnd"/>
      <w:r>
        <w:t xml:space="preserve"> of wave energy extraction. </w:t>
      </w:r>
      <w:proofErr w:type="gramStart"/>
      <w:r>
        <w:rPr>
          <w:i/>
        </w:rPr>
        <w:t>marine</w:t>
      </w:r>
      <w:proofErr w:type="gramEnd"/>
      <w:r>
        <w:rPr>
          <w:i/>
        </w:rPr>
        <w:t xml:space="preserve"> structure </w:t>
      </w:r>
      <w:r>
        <w:t xml:space="preserve">. </w:t>
      </w:r>
      <w:proofErr w:type="spellStart"/>
      <w:proofErr w:type="gramStart"/>
      <w:r>
        <w:t>johannes</w:t>
      </w:r>
      <w:proofErr w:type="spellEnd"/>
      <w:proofErr w:type="gramEnd"/>
      <w:r>
        <w:t>,</w:t>
      </w:r>
      <w:r>
        <w:rPr>
          <w:spacing w:val="-4"/>
        </w:rPr>
        <w:t xml:space="preserve"> </w:t>
      </w:r>
      <w:r>
        <w:t>f.</w:t>
      </w:r>
      <w:r>
        <w:rPr>
          <w:spacing w:val="-4"/>
        </w:rPr>
        <w:t xml:space="preserve"> </w:t>
      </w:r>
      <w:r>
        <w:t>(2020).</w:t>
      </w:r>
      <w:r>
        <w:rPr>
          <w:spacing w:val="-6"/>
        </w:rPr>
        <w:t xml:space="preserve"> </w:t>
      </w:r>
      <w:proofErr w:type="gramStart"/>
      <w:r>
        <w:t>wave</w:t>
      </w:r>
      <w:proofErr w:type="gramEnd"/>
      <w:r>
        <w:rPr>
          <w:spacing w:val="-4"/>
        </w:rPr>
        <w:t xml:space="preserve"> </w:t>
      </w:r>
      <w:r>
        <w:t>power</w:t>
      </w:r>
      <w:r>
        <w:rPr>
          <w:spacing w:val="-4"/>
        </w:rPr>
        <w:t xml:space="preserve"> </w:t>
      </w:r>
      <w:r>
        <w:t>absorption</w:t>
      </w:r>
      <w:r>
        <w:rPr>
          <w:spacing w:val="-4"/>
        </w:rPr>
        <w:t xml:space="preserve"> </w:t>
      </w:r>
      <w:r>
        <w:t>by</w:t>
      </w:r>
      <w:r>
        <w:rPr>
          <w:spacing w:val="-8"/>
        </w:rPr>
        <w:t xml:space="preserve"> </w:t>
      </w:r>
      <w:proofErr w:type="spellStart"/>
      <w:r>
        <w:t>parrallel</w:t>
      </w:r>
      <w:proofErr w:type="spellEnd"/>
      <w:r>
        <w:rPr>
          <w:spacing w:val="-5"/>
        </w:rPr>
        <w:t xml:space="preserve"> </w:t>
      </w:r>
      <w:r>
        <w:t>row</w:t>
      </w:r>
      <w:r>
        <w:rPr>
          <w:spacing w:val="-4"/>
        </w:rPr>
        <w:t xml:space="preserve"> </w:t>
      </w:r>
      <w:r>
        <w:t>of</w:t>
      </w:r>
      <w:r>
        <w:rPr>
          <w:spacing w:val="-4"/>
        </w:rPr>
        <w:t xml:space="preserve"> </w:t>
      </w:r>
      <w:r>
        <w:t>interacting</w:t>
      </w:r>
    </w:p>
    <w:p w:rsidR="00271CE3" w:rsidRDefault="006C7EF8">
      <w:pPr>
        <w:pStyle w:val="BodyText"/>
        <w:spacing w:before="44"/>
        <w:ind w:left="1548"/>
      </w:pPr>
      <w:proofErr w:type="gramStart"/>
      <w:r>
        <w:rPr>
          <w:spacing w:val="-2"/>
        </w:rPr>
        <w:t>oscillating</w:t>
      </w:r>
      <w:proofErr w:type="gramEnd"/>
      <w:r>
        <w:rPr>
          <w:spacing w:val="-2"/>
        </w:rPr>
        <w:t>.</w:t>
      </w:r>
    </w:p>
    <w:p w:rsidR="00271CE3" w:rsidRDefault="006C7EF8">
      <w:pPr>
        <w:spacing w:before="204"/>
        <w:ind w:left="828"/>
        <w:rPr>
          <w:i/>
          <w:sz w:val="24"/>
        </w:rPr>
      </w:pPr>
      <w:proofErr w:type="spellStart"/>
      <w:r>
        <w:rPr>
          <w:sz w:val="24"/>
        </w:rPr>
        <w:t>Kamphuis</w:t>
      </w:r>
      <w:proofErr w:type="spellEnd"/>
      <w:r>
        <w:rPr>
          <w:sz w:val="24"/>
        </w:rPr>
        <w:t>,</w:t>
      </w:r>
      <w:r>
        <w:rPr>
          <w:spacing w:val="-3"/>
          <w:sz w:val="24"/>
        </w:rPr>
        <w:t xml:space="preserve"> </w:t>
      </w:r>
      <w:r>
        <w:rPr>
          <w:sz w:val="24"/>
        </w:rPr>
        <w:t>J.</w:t>
      </w:r>
      <w:r>
        <w:rPr>
          <w:spacing w:val="-2"/>
          <w:sz w:val="24"/>
        </w:rPr>
        <w:t xml:space="preserve"> </w:t>
      </w:r>
      <w:r>
        <w:rPr>
          <w:sz w:val="24"/>
        </w:rPr>
        <w:t>(2010).</w:t>
      </w:r>
      <w:r>
        <w:rPr>
          <w:spacing w:val="-2"/>
          <w:sz w:val="24"/>
        </w:rPr>
        <w:t xml:space="preserve"> </w:t>
      </w:r>
      <w:r>
        <w:rPr>
          <w:i/>
          <w:sz w:val="24"/>
        </w:rPr>
        <w:t>.</w:t>
      </w:r>
      <w:r>
        <w:rPr>
          <w:i/>
          <w:spacing w:val="-2"/>
          <w:sz w:val="24"/>
        </w:rPr>
        <w:t xml:space="preserve"> </w:t>
      </w:r>
      <w:proofErr w:type="gramStart"/>
      <w:r>
        <w:rPr>
          <w:i/>
          <w:sz w:val="24"/>
        </w:rPr>
        <w:t>Introduction</w:t>
      </w:r>
      <w:r>
        <w:rPr>
          <w:i/>
          <w:spacing w:val="-3"/>
          <w:sz w:val="24"/>
        </w:rPr>
        <w:t xml:space="preserve"> </w:t>
      </w:r>
      <w:r>
        <w:rPr>
          <w:i/>
          <w:sz w:val="24"/>
        </w:rPr>
        <w:t>to</w:t>
      </w:r>
      <w:r>
        <w:rPr>
          <w:i/>
          <w:spacing w:val="-2"/>
          <w:sz w:val="24"/>
        </w:rPr>
        <w:t xml:space="preserve"> </w:t>
      </w:r>
      <w:r>
        <w:rPr>
          <w:i/>
          <w:sz w:val="24"/>
        </w:rPr>
        <w:t>coastal</w:t>
      </w:r>
      <w:r>
        <w:rPr>
          <w:i/>
          <w:spacing w:val="-4"/>
          <w:sz w:val="24"/>
        </w:rPr>
        <w:t xml:space="preserve"> </w:t>
      </w:r>
      <w:r>
        <w:rPr>
          <w:i/>
          <w:sz w:val="24"/>
        </w:rPr>
        <w:t>engineering</w:t>
      </w:r>
      <w:r>
        <w:rPr>
          <w:i/>
          <w:spacing w:val="-2"/>
          <w:sz w:val="24"/>
        </w:rPr>
        <w:t xml:space="preserve"> </w:t>
      </w:r>
      <w:r>
        <w:rPr>
          <w:i/>
          <w:sz w:val="24"/>
        </w:rPr>
        <w:t>and</w:t>
      </w:r>
      <w:r>
        <w:rPr>
          <w:i/>
          <w:spacing w:val="-2"/>
          <w:sz w:val="24"/>
        </w:rPr>
        <w:t xml:space="preserve"> </w:t>
      </w:r>
      <w:r>
        <w:rPr>
          <w:i/>
          <w:sz w:val="24"/>
        </w:rPr>
        <w:t>management,</w:t>
      </w:r>
      <w:r>
        <w:rPr>
          <w:i/>
          <w:spacing w:val="-2"/>
          <w:sz w:val="24"/>
        </w:rPr>
        <w:t xml:space="preserve"> </w:t>
      </w:r>
      <w:r>
        <w:rPr>
          <w:i/>
          <w:sz w:val="24"/>
        </w:rPr>
        <w:t>vol.</w:t>
      </w:r>
      <w:r>
        <w:rPr>
          <w:i/>
          <w:spacing w:val="-2"/>
          <w:sz w:val="24"/>
        </w:rPr>
        <w:t xml:space="preserve"> </w:t>
      </w:r>
      <w:r>
        <w:rPr>
          <w:i/>
          <w:spacing w:val="-5"/>
          <w:sz w:val="24"/>
        </w:rPr>
        <w:t>30.</w:t>
      </w:r>
      <w:proofErr w:type="gramEnd"/>
    </w:p>
    <w:p w:rsidR="00271CE3" w:rsidRDefault="006C7EF8">
      <w:pPr>
        <w:pStyle w:val="BodyText"/>
        <w:spacing w:before="42"/>
        <w:ind w:left="1548"/>
      </w:pPr>
      <w:proofErr w:type="gramStart"/>
      <w:r>
        <w:rPr>
          <w:spacing w:val="-2"/>
        </w:rPr>
        <w:t>World.</w:t>
      </w:r>
      <w:proofErr w:type="gramEnd"/>
    </w:p>
    <w:p w:rsidR="00271CE3" w:rsidRDefault="006C7EF8">
      <w:pPr>
        <w:spacing w:before="204"/>
        <w:ind w:left="828"/>
        <w:rPr>
          <w:i/>
          <w:sz w:val="24"/>
        </w:rPr>
      </w:pPr>
      <w:proofErr w:type="spellStart"/>
      <w:proofErr w:type="gramStart"/>
      <w:r>
        <w:rPr>
          <w:sz w:val="24"/>
        </w:rPr>
        <w:t>konispoliastas</w:t>
      </w:r>
      <w:proofErr w:type="spellEnd"/>
      <w:proofErr w:type="gramEnd"/>
      <w:r>
        <w:rPr>
          <w:sz w:val="24"/>
        </w:rPr>
        <w:t>.</w:t>
      </w:r>
      <w:r>
        <w:rPr>
          <w:spacing w:val="-3"/>
          <w:sz w:val="24"/>
        </w:rPr>
        <w:t xml:space="preserve"> </w:t>
      </w:r>
      <w:r>
        <w:rPr>
          <w:sz w:val="24"/>
        </w:rPr>
        <w:t>(2024).</w:t>
      </w:r>
      <w:r>
        <w:rPr>
          <w:spacing w:val="-2"/>
          <w:sz w:val="24"/>
        </w:rPr>
        <w:t xml:space="preserve"> </w:t>
      </w:r>
      <w:r>
        <w:rPr>
          <w:i/>
          <w:sz w:val="24"/>
        </w:rPr>
        <w:t>floating</w:t>
      </w:r>
      <w:r>
        <w:rPr>
          <w:i/>
          <w:spacing w:val="-3"/>
          <w:sz w:val="24"/>
        </w:rPr>
        <w:t xml:space="preserve"> </w:t>
      </w:r>
      <w:r>
        <w:rPr>
          <w:i/>
          <w:sz w:val="24"/>
        </w:rPr>
        <w:t>oscillating</w:t>
      </w:r>
      <w:r>
        <w:rPr>
          <w:i/>
          <w:spacing w:val="-2"/>
          <w:sz w:val="24"/>
        </w:rPr>
        <w:t xml:space="preserve"> </w:t>
      </w:r>
      <w:r>
        <w:rPr>
          <w:i/>
          <w:sz w:val="24"/>
        </w:rPr>
        <w:t>water</w:t>
      </w:r>
      <w:r>
        <w:rPr>
          <w:i/>
          <w:spacing w:val="-3"/>
          <w:sz w:val="24"/>
        </w:rPr>
        <w:t xml:space="preserve"> </w:t>
      </w:r>
      <w:proofErr w:type="gramStart"/>
      <w:r>
        <w:rPr>
          <w:i/>
          <w:sz w:val="24"/>
        </w:rPr>
        <w:t>column</w:t>
      </w:r>
      <w:r>
        <w:rPr>
          <w:i/>
          <w:spacing w:val="-1"/>
          <w:sz w:val="24"/>
        </w:rPr>
        <w:t xml:space="preserve"> </w:t>
      </w:r>
      <w:r>
        <w:rPr>
          <w:i/>
          <w:spacing w:val="-10"/>
          <w:sz w:val="24"/>
        </w:rPr>
        <w:t>.</w:t>
      </w:r>
      <w:proofErr w:type="gramEnd"/>
    </w:p>
    <w:p w:rsidR="00271CE3" w:rsidRDefault="00271CE3">
      <w:pPr>
        <w:rPr>
          <w:i/>
          <w:sz w:val="24"/>
        </w:rPr>
        <w:sectPr w:rsidR="00271CE3">
          <w:pgSz w:w="11910" w:h="16840"/>
          <w:pgMar w:top="1920" w:right="720" w:bottom="1260" w:left="1440" w:header="0" w:footer="1066" w:gutter="0"/>
          <w:cols w:space="720"/>
        </w:sectPr>
      </w:pPr>
    </w:p>
    <w:p w:rsidR="00271CE3" w:rsidRDefault="00271CE3">
      <w:pPr>
        <w:pStyle w:val="BodyText"/>
        <w:spacing w:before="46"/>
        <w:rPr>
          <w:i/>
        </w:rPr>
      </w:pPr>
    </w:p>
    <w:p w:rsidR="00271CE3" w:rsidRDefault="006C7EF8">
      <w:pPr>
        <w:spacing w:line="278" w:lineRule="auto"/>
        <w:ind w:left="1548" w:right="684" w:hanging="720"/>
        <w:rPr>
          <w:sz w:val="24"/>
        </w:rPr>
      </w:pPr>
      <w:r>
        <w:rPr>
          <w:sz w:val="24"/>
        </w:rPr>
        <w:t>Li,</w:t>
      </w:r>
      <w:r>
        <w:rPr>
          <w:spacing w:val="-15"/>
          <w:sz w:val="24"/>
        </w:rPr>
        <w:t xml:space="preserve"> </w:t>
      </w:r>
      <w:r>
        <w:rPr>
          <w:sz w:val="24"/>
        </w:rPr>
        <w:t>Y.</w:t>
      </w:r>
      <w:r>
        <w:rPr>
          <w:spacing w:val="-8"/>
          <w:sz w:val="24"/>
        </w:rPr>
        <w:t xml:space="preserve"> </w:t>
      </w:r>
      <w:r>
        <w:rPr>
          <w:sz w:val="24"/>
        </w:rPr>
        <w:t>(2025).</w:t>
      </w:r>
      <w:r>
        <w:rPr>
          <w:spacing w:val="-8"/>
          <w:sz w:val="24"/>
        </w:rPr>
        <w:t xml:space="preserve"> </w:t>
      </w:r>
      <w:proofErr w:type="gramStart"/>
      <w:r>
        <w:rPr>
          <w:sz w:val="24"/>
        </w:rPr>
        <w:t>Construction</w:t>
      </w:r>
      <w:r>
        <w:rPr>
          <w:spacing w:val="-8"/>
          <w:sz w:val="24"/>
        </w:rPr>
        <w:t xml:space="preserve"> </w:t>
      </w:r>
      <w:r>
        <w:rPr>
          <w:sz w:val="24"/>
        </w:rPr>
        <w:t>of</w:t>
      </w:r>
      <w:r>
        <w:rPr>
          <w:spacing w:val="-8"/>
          <w:sz w:val="24"/>
        </w:rPr>
        <w:t xml:space="preserve"> </w:t>
      </w:r>
      <w:r>
        <w:rPr>
          <w:sz w:val="24"/>
        </w:rPr>
        <w:t>New</w:t>
      </w:r>
      <w:r>
        <w:rPr>
          <w:spacing w:val="-9"/>
          <w:sz w:val="24"/>
        </w:rPr>
        <w:t xml:space="preserve"> </w:t>
      </w:r>
      <w:r>
        <w:rPr>
          <w:sz w:val="24"/>
        </w:rPr>
        <w:t>Surface</w:t>
      </w:r>
      <w:r>
        <w:rPr>
          <w:spacing w:val="-12"/>
          <w:sz w:val="24"/>
        </w:rPr>
        <w:t xml:space="preserve"> </w:t>
      </w:r>
      <w:r>
        <w:rPr>
          <w:sz w:val="24"/>
        </w:rPr>
        <w:t>Wave</w:t>
      </w:r>
      <w:r>
        <w:rPr>
          <w:spacing w:val="-8"/>
          <w:sz w:val="24"/>
        </w:rPr>
        <w:t xml:space="preserve"> </w:t>
      </w:r>
      <w:r>
        <w:rPr>
          <w:sz w:val="24"/>
        </w:rPr>
        <w:t>Solutions</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z w:val="24"/>
        </w:rPr>
        <w:t>Modified</w:t>
      </w:r>
      <w:r>
        <w:rPr>
          <w:spacing w:val="-8"/>
          <w:sz w:val="24"/>
        </w:rPr>
        <w:t xml:space="preserve"> </w:t>
      </w:r>
      <w:proofErr w:type="spellStart"/>
      <w:r>
        <w:rPr>
          <w:sz w:val="24"/>
        </w:rPr>
        <w:t>KdV</w:t>
      </w:r>
      <w:proofErr w:type="spellEnd"/>
      <w:r>
        <w:rPr>
          <w:sz w:val="24"/>
        </w:rPr>
        <w:t xml:space="preserve"> Equation.</w:t>
      </w:r>
      <w:proofErr w:type="gramEnd"/>
      <w:r>
        <w:rPr>
          <w:sz w:val="24"/>
        </w:rPr>
        <w:t xml:space="preserve"> </w:t>
      </w:r>
      <w:r>
        <w:rPr>
          <w:i/>
          <w:sz w:val="24"/>
        </w:rPr>
        <w:t>Open Journal of Applied Sciences</w:t>
      </w:r>
      <w:r>
        <w:rPr>
          <w:sz w:val="24"/>
        </w:rPr>
        <w:t>.</w:t>
      </w:r>
    </w:p>
    <w:p w:rsidR="00271CE3" w:rsidRDefault="006C7EF8">
      <w:pPr>
        <w:spacing w:before="160" w:line="278" w:lineRule="auto"/>
        <w:ind w:left="1548" w:right="684" w:hanging="720"/>
        <w:rPr>
          <w:sz w:val="24"/>
        </w:rPr>
      </w:pPr>
      <w:proofErr w:type="spellStart"/>
      <w:r>
        <w:rPr>
          <w:sz w:val="24"/>
        </w:rPr>
        <w:t>Liberti</w:t>
      </w:r>
      <w:proofErr w:type="spellEnd"/>
      <w:r>
        <w:rPr>
          <w:sz w:val="24"/>
        </w:rPr>
        <w:t>,</w:t>
      </w:r>
      <w:r>
        <w:rPr>
          <w:spacing w:val="-11"/>
          <w:sz w:val="24"/>
        </w:rPr>
        <w:t xml:space="preserve"> </w:t>
      </w:r>
      <w:r>
        <w:rPr>
          <w:sz w:val="24"/>
        </w:rPr>
        <w:t>L.</w:t>
      </w:r>
      <w:r>
        <w:rPr>
          <w:spacing w:val="-10"/>
          <w:sz w:val="24"/>
        </w:rPr>
        <w:t xml:space="preserve"> </w:t>
      </w:r>
      <w:r>
        <w:rPr>
          <w:sz w:val="24"/>
        </w:rPr>
        <w:t>(2015).</w:t>
      </w:r>
      <w:r>
        <w:rPr>
          <w:spacing w:val="-10"/>
          <w:sz w:val="24"/>
        </w:rPr>
        <w:t xml:space="preserve"> </w:t>
      </w:r>
      <w:proofErr w:type="gramStart"/>
      <w:r>
        <w:rPr>
          <w:sz w:val="24"/>
        </w:rPr>
        <w:t>Renewable</w:t>
      </w:r>
      <w:r>
        <w:rPr>
          <w:spacing w:val="-12"/>
          <w:sz w:val="24"/>
        </w:rPr>
        <w:t xml:space="preserve"> </w:t>
      </w:r>
      <w:r>
        <w:rPr>
          <w:sz w:val="24"/>
        </w:rPr>
        <w:t>Energy.</w:t>
      </w:r>
      <w:proofErr w:type="gramEnd"/>
      <w:r>
        <w:rPr>
          <w:spacing w:val="-8"/>
          <w:sz w:val="24"/>
        </w:rPr>
        <w:t xml:space="preserve"> </w:t>
      </w:r>
      <w:proofErr w:type="gramStart"/>
      <w:r>
        <w:rPr>
          <w:i/>
          <w:sz w:val="24"/>
        </w:rPr>
        <w:t>Wave</w:t>
      </w:r>
      <w:r>
        <w:rPr>
          <w:i/>
          <w:spacing w:val="-12"/>
          <w:sz w:val="24"/>
        </w:rPr>
        <w:t xml:space="preserve"> </w:t>
      </w:r>
      <w:r>
        <w:rPr>
          <w:i/>
          <w:sz w:val="24"/>
        </w:rPr>
        <w:t>energy</w:t>
      </w:r>
      <w:r>
        <w:rPr>
          <w:i/>
          <w:spacing w:val="-10"/>
          <w:sz w:val="24"/>
        </w:rPr>
        <w:t xml:space="preserve"> </w:t>
      </w:r>
      <w:r>
        <w:rPr>
          <w:i/>
          <w:sz w:val="24"/>
        </w:rPr>
        <w:t>resource</w:t>
      </w:r>
      <w:r>
        <w:rPr>
          <w:i/>
          <w:spacing w:val="-12"/>
          <w:sz w:val="24"/>
        </w:rPr>
        <w:t xml:space="preserve"> </w:t>
      </w:r>
      <w:r>
        <w:rPr>
          <w:i/>
          <w:sz w:val="24"/>
        </w:rPr>
        <w:t>assessment</w:t>
      </w:r>
      <w:r>
        <w:rPr>
          <w:i/>
          <w:spacing w:val="-10"/>
          <w:sz w:val="24"/>
        </w:rPr>
        <w:t xml:space="preserve"> </w:t>
      </w:r>
      <w:r>
        <w:rPr>
          <w:i/>
          <w:sz w:val="24"/>
        </w:rPr>
        <w:t>in</w:t>
      </w:r>
      <w:r>
        <w:rPr>
          <w:i/>
          <w:spacing w:val="-10"/>
          <w:sz w:val="24"/>
        </w:rPr>
        <w:t xml:space="preserve"> </w:t>
      </w:r>
      <w:r>
        <w:rPr>
          <w:i/>
          <w:sz w:val="24"/>
        </w:rPr>
        <w:t>the Mediterranean, the Italian perspective</w:t>
      </w:r>
      <w:r>
        <w:rPr>
          <w:sz w:val="24"/>
        </w:rPr>
        <w:t>.</w:t>
      </w:r>
      <w:proofErr w:type="gramEnd"/>
    </w:p>
    <w:p w:rsidR="00271CE3" w:rsidRDefault="006C7EF8">
      <w:pPr>
        <w:spacing w:before="158"/>
        <w:ind w:left="828"/>
        <w:rPr>
          <w:i/>
          <w:sz w:val="24"/>
        </w:rPr>
      </w:pPr>
      <w:proofErr w:type="spellStart"/>
      <w:proofErr w:type="gramStart"/>
      <w:r>
        <w:rPr>
          <w:sz w:val="24"/>
        </w:rPr>
        <w:t>Mpholo</w:t>
      </w:r>
      <w:proofErr w:type="spellEnd"/>
      <w:r>
        <w:rPr>
          <w:sz w:val="24"/>
        </w:rPr>
        <w:t>,</w:t>
      </w:r>
      <w:r>
        <w:rPr>
          <w:spacing w:val="-2"/>
          <w:sz w:val="24"/>
        </w:rPr>
        <w:t xml:space="preserve"> </w:t>
      </w:r>
      <w:r>
        <w:rPr>
          <w:sz w:val="24"/>
        </w:rPr>
        <w:t>M.</w:t>
      </w:r>
      <w:r>
        <w:rPr>
          <w:spacing w:val="-1"/>
          <w:sz w:val="24"/>
        </w:rPr>
        <w:t xml:space="preserve"> </w:t>
      </w:r>
      <w:r>
        <w:rPr>
          <w:sz w:val="24"/>
        </w:rPr>
        <w:t>(2020).</w:t>
      </w:r>
      <w:proofErr w:type="gramEnd"/>
      <w:r>
        <w:rPr>
          <w:spacing w:val="-2"/>
          <w:sz w:val="24"/>
        </w:rPr>
        <w:t xml:space="preserve"> </w:t>
      </w:r>
      <w:proofErr w:type="gramStart"/>
      <w:r>
        <w:rPr>
          <w:i/>
          <w:sz w:val="24"/>
        </w:rPr>
        <w:t>Determination</w:t>
      </w:r>
      <w:r>
        <w:rPr>
          <w:i/>
          <w:spacing w:val="-1"/>
          <w:sz w:val="24"/>
        </w:rPr>
        <w:t xml:space="preserve"> </w:t>
      </w:r>
      <w:r>
        <w:rPr>
          <w:i/>
          <w:sz w:val="24"/>
        </w:rPr>
        <w:t>of</w:t>
      </w:r>
      <w:r>
        <w:rPr>
          <w:i/>
          <w:spacing w:val="-1"/>
          <w:sz w:val="24"/>
        </w:rPr>
        <w:t xml:space="preserve"> </w:t>
      </w:r>
      <w:r>
        <w:rPr>
          <w:i/>
          <w:sz w:val="24"/>
        </w:rPr>
        <w:t>the lifeline</w:t>
      </w:r>
      <w:r>
        <w:rPr>
          <w:i/>
          <w:spacing w:val="-1"/>
          <w:sz w:val="24"/>
        </w:rPr>
        <w:t xml:space="preserve"> </w:t>
      </w:r>
      <w:r>
        <w:rPr>
          <w:i/>
          <w:sz w:val="24"/>
        </w:rPr>
        <w:t>electricity</w:t>
      </w:r>
      <w:r>
        <w:rPr>
          <w:i/>
          <w:spacing w:val="-4"/>
          <w:sz w:val="24"/>
        </w:rPr>
        <w:t xml:space="preserve"> </w:t>
      </w:r>
      <w:r>
        <w:rPr>
          <w:i/>
          <w:sz w:val="24"/>
        </w:rPr>
        <w:t>tariff</w:t>
      </w:r>
      <w:r>
        <w:rPr>
          <w:i/>
          <w:spacing w:val="-2"/>
          <w:sz w:val="24"/>
        </w:rPr>
        <w:t xml:space="preserve"> </w:t>
      </w:r>
      <w:r>
        <w:rPr>
          <w:i/>
          <w:sz w:val="24"/>
        </w:rPr>
        <w:t>for</w:t>
      </w:r>
      <w:r>
        <w:rPr>
          <w:i/>
          <w:spacing w:val="-2"/>
          <w:sz w:val="24"/>
        </w:rPr>
        <w:t xml:space="preserve"> Lesotho.</w:t>
      </w:r>
      <w:proofErr w:type="gramEnd"/>
    </w:p>
    <w:p w:rsidR="00271CE3" w:rsidRDefault="006C7EF8">
      <w:pPr>
        <w:pStyle w:val="BodyText"/>
        <w:spacing w:before="44"/>
        <w:ind w:left="1548"/>
      </w:pPr>
      <w:proofErr w:type="spellStart"/>
      <w:proofErr w:type="gramStart"/>
      <w:r>
        <w:t>lesotho</w:t>
      </w:r>
      <w:proofErr w:type="spellEnd"/>
      <w:r>
        <w:rPr>
          <w:spacing w:val="-2"/>
        </w:rPr>
        <w:t xml:space="preserve"> </w:t>
      </w:r>
      <w:r>
        <w:rPr>
          <w:spacing w:val="-10"/>
        </w:rPr>
        <w:t>.</w:t>
      </w:r>
      <w:proofErr w:type="gramEnd"/>
    </w:p>
    <w:p w:rsidR="00271CE3" w:rsidRDefault="006C7EF8">
      <w:pPr>
        <w:spacing w:before="204" w:line="278" w:lineRule="auto"/>
        <w:ind w:left="1548" w:right="621" w:hanging="720"/>
        <w:rPr>
          <w:sz w:val="24"/>
        </w:rPr>
      </w:pPr>
      <w:r>
        <w:rPr>
          <w:sz w:val="24"/>
        </w:rPr>
        <w:t>Omar, M.</w:t>
      </w:r>
      <w:r>
        <w:rPr>
          <w:spacing w:val="-4"/>
          <w:sz w:val="24"/>
        </w:rPr>
        <w:t xml:space="preserve"> </w:t>
      </w:r>
      <w:r>
        <w:rPr>
          <w:sz w:val="24"/>
        </w:rPr>
        <w:t xml:space="preserve">A. (2024). </w:t>
      </w:r>
      <w:proofErr w:type="gramStart"/>
      <w:r>
        <w:rPr>
          <w:sz w:val="24"/>
        </w:rPr>
        <w:t>Maximizing Wave Energy Harvesting Efficiency using NAHRIM</w:t>
      </w:r>
      <w:r>
        <w:rPr>
          <w:spacing w:val="-11"/>
          <w:sz w:val="24"/>
        </w:rPr>
        <w:t xml:space="preserve"> </w:t>
      </w:r>
      <w:r>
        <w:rPr>
          <w:sz w:val="24"/>
        </w:rPr>
        <w:t>3D</w:t>
      </w:r>
      <w:r>
        <w:rPr>
          <w:spacing w:val="-13"/>
          <w:sz w:val="24"/>
        </w:rPr>
        <w:t xml:space="preserve"> </w:t>
      </w:r>
      <w:r>
        <w:rPr>
          <w:sz w:val="24"/>
        </w:rPr>
        <w:t>Wave</w:t>
      </w:r>
      <w:r>
        <w:rPr>
          <w:spacing w:val="-11"/>
          <w:sz w:val="24"/>
        </w:rPr>
        <w:t xml:space="preserve"> </w:t>
      </w:r>
      <w:r>
        <w:rPr>
          <w:sz w:val="24"/>
        </w:rPr>
        <w:t>Breakwater</w:t>
      </w:r>
      <w:r>
        <w:rPr>
          <w:spacing w:val="-10"/>
          <w:sz w:val="24"/>
        </w:rPr>
        <w:t xml:space="preserve"> </w:t>
      </w:r>
      <w:r>
        <w:rPr>
          <w:sz w:val="24"/>
        </w:rPr>
        <w:t>Oscillating</w:t>
      </w:r>
      <w:r>
        <w:rPr>
          <w:spacing w:val="-14"/>
          <w:sz w:val="24"/>
        </w:rPr>
        <w:t xml:space="preserve"> </w:t>
      </w:r>
      <w:r>
        <w:rPr>
          <w:sz w:val="24"/>
        </w:rPr>
        <w:t>Water</w:t>
      </w:r>
      <w:r>
        <w:rPr>
          <w:spacing w:val="-10"/>
          <w:sz w:val="24"/>
        </w:rPr>
        <w:t xml:space="preserve"> </w:t>
      </w:r>
      <w:r>
        <w:rPr>
          <w:sz w:val="24"/>
        </w:rPr>
        <w:t>Columns.</w:t>
      </w:r>
      <w:proofErr w:type="gramEnd"/>
      <w:r>
        <w:rPr>
          <w:spacing w:val="-6"/>
          <w:sz w:val="24"/>
        </w:rPr>
        <w:t xml:space="preserve"> </w:t>
      </w:r>
      <w:r>
        <w:rPr>
          <w:i/>
          <w:sz w:val="24"/>
        </w:rPr>
        <w:t>Journal</w:t>
      </w:r>
      <w:r>
        <w:rPr>
          <w:i/>
          <w:spacing w:val="-10"/>
          <w:sz w:val="24"/>
        </w:rPr>
        <w:t xml:space="preserve"> </w:t>
      </w:r>
      <w:r>
        <w:rPr>
          <w:i/>
          <w:sz w:val="24"/>
        </w:rPr>
        <w:t xml:space="preserve">of Advanced Research in </w:t>
      </w:r>
      <w:proofErr w:type="spellStart"/>
      <w:r>
        <w:rPr>
          <w:i/>
          <w:sz w:val="24"/>
        </w:rPr>
        <w:t>FluidMechanics</w:t>
      </w:r>
      <w:proofErr w:type="spellEnd"/>
      <w:r>
        <w:rPr>
          <w:i/>
          <w:sz w:val="24"/>
        </w:rPr>
        <w:t xml:space="preserve"> and Thermal </w:t>
      </w:r>
      <w:proofErr w:type="gramStart"/>
      <w:r>
        <w:rPr>
          <w:i/>
          <w:sz w:val="24"/>
        </w:rPr>
        <w:t xml:space="preserve">Sciences </w:t>
      </w:r>
      <w:r>
        <w:rPr>
          <w:sz w:val="24"/>
        </w:rPr>
        <w:t>.</w:t>
      </w:r>
      <w:proofErr w:type="gramEnd"/>
    </w:p>
    <w:p w:rsidR="00271CE3" w:rsidRDefault="006C7EF8">
      <w:pPr>
        <w:pStyle w:val="BodyText"/>
        <w:spacing w:before="159" w:line="276" w:lineRule="auto"/>
        <w:ind w:left="1548" w:right="684" w:hanging="720"/>
      </w:pPr>
      <w:proofErr w:type="spellStart"/>
      <w:proofErr w:type="gramStart"/>
      <w:r>
        <w:t>onea</w:t>
      </w:r>
      <w:proofErr w:type="spellEnd"/>
      <w:proofErr w:type="gramEnd"/>
      <w:r>
        <w:t>,</w:t>
      </w:r>
      <w:r>
        <w:rPr>
          <w:spacing w:val="-4"/>
        </w:rPr>
        <w:t xml:space="preserve"> </w:t>
      </w:r>
      <w:r>
        <w:t>e.</w:t>
      </w:r>
      <w:r>
        <w:rPr>
          <w:spacing w:val="-4"/>
        </w:rPr>
        <w:t xml:space="preserve"> </w:t>
      </w:r>
      <w:r>
        <w:t>r.</w:t>
      </w:r>
      <w:r>
        <w:rPr>
          <w:spacing w:val="-4"/>
        </w:rPr>
        <w:t xml:space="preserve"> </w:t>
      </w:r>
      <w:r>
        <w:t>(2019).</w:t>
      </w:r>
      <w:r>
        <w:rPr>
          <w:spacing w:val="-4"/>
        </w:rPr>
        <w:t xml:space="preserve"> </w:t>
      </w:r>
      <w:proofErr w:type="gramStart"/>
      <w:r>
        <w:t>a</w:t>
      </w:r>
      <w:proofErr w:type="gramEnd"/>
      <w:r>
        <w:rPr>
          <w:spacing w:val="-4"/>
        </w:rPr>
        <w:t xml:space="preserve"> </w:t>
      </w:r>
      <w:r>
        <w:t>review</w:t>
      </w:r>
      <w:r>
        <w:rPr>
          <w:spacing w:val="-5"/>
        </w:rPr>
        <w:t xml:space="preserve"> </w:t>
      </w:r>
      <w:r>
        <w:t>of</w:t>
      </w:r>
      <w:r>
        <w:rPr>
          <w:spacing w:val="-4"/>
        </w:rPr>
        <w:t xml:space="preserve"> </w:t>
      </w:r>
      <w:r>
        <w:t>the</w:t>
      </w:r>
      <w:r>
        <w:rPr>
          <w:spacing w:val="-5"/>
        </w:rPr>
        <w:t xml:space="preserve"> </w:t>
      </w:r>
      <w:r>
        <w:t>technologies</w:t>
      </w:r>
      <w:r>
        <w:rPr>
          <w:spacing w:val="-5"/>
        </w:rPr>
        <w:t xml:space="preserve"> </w:t>
      </w:r>
      <w:r>
        <w:t>for</w:t>
      </w:r>
      <w:r>
        <w:rPr>
          <w:spacing w:val="-4"/>
        </w:rPr>
        <w:t xml:space="preserve"> </w:t>
      </w:r>
      <w:r>
        <w:t>wave</w:t>
      </w:r>
      <w:r>
        <w:rPr>
          <w:spacing w:val="-6"/>
        </w:rPr>
        <w:t xml:space="preserve"> </w:t>
      </w:r>
      <w:r>
        <w:t>energy</w:t>
      </w:r>
      <w:r>
        <w:rPr>
          <w:spacing w:val="-7"/>
        </w:rPr>
        <w:t xml:space="preserve"> </w:t>
      </w:r>
      <w:r>
        <w:t>extraction</w:t>
      </w:r>
      <w:r>
        <w:rPr>
          <w:spacing w:val="-4"/>
        </w:rPr>
        <w:t xml:space="preserve"> </w:t>
      </w:r>
      <w:r>
        <w:t>.</w:t>
      </w:r>
      <w:r>
        <w:rPr>
          <w:spacing w:val="-2"/>
        </w:rPr>
        <w:t xml:space="preserve"> </w:t>
      </w:r>
      <w:proofErr w:type="gramStart"/>
      <w:r>
        <w:rPr>
          <w:i/>
        </w:rPr>
        <w:t>clean</w:t>
      </w:r>
      <w:proofErr w:type="gramEnd"/>
      <w:r>
        <w:rPr>
          <w:i/>
        </w:rPr>
        <w:t xml:space="preserve"> energy </w:t>
      </w:r>
      <w:r>
        <w:t>.</w:t>
      </w:r>
    </w:p>
    <w:p w:rsidR="00271CE3" w:rsidRDefault="006C7EF8">
      <w:pPr>
        <w:pStyle w:val="BodyText"/>
        <w:spacing w:before="163"/>
        <w:ind w:left="828"/>
      </w:pPr>
      <w:r>
        <w:t>Phillips,</w:t>
      </w:r>
      <w:r>
        <w:rPr>
          <w:spacing w:val="-1"/>
        </w:rPr>
        <w:t xml:space="preserve"> </w:t>
      </w:r>
      <w:r>
        <w:t>O.</w:t>
      </w:r>
      <w:r>
        <w:rPr>
          <w:spacing w:val="-1"/>
        </w:rPr>
        <w:t xml:space="preserve"> </w:t>
      </w:r>
      <w:r>
        <w:t>(1998).</w:t>
      </w:r>
      <w:r>
        <w:rPr>
          <w:spacing w:val="-4"/>
        </w:rPr>
        <w:t xml:space="preserve"> </w:t>
      </w:r>
      <w:proofErr w:type="gramStart"/>
      <w:r>
        <w:t>The</w:t>
      </w:r>
      <w:r>
        <w:rPr>
          <w:spacing w:val="-3"/>
        </w:rPr>
        <w:t xml:space="preserve"> </w:t>
      </w:r>
      <w:r>
        <w:t>equilibrium</w:t>
      </w:r>
      <w:r>
        <w:rPr>
          <w:spacing w:val="-3"/>
        </w:rPr>
        <w:t xml:space="preserve"> </w:t>
      </w:r>
      <w:r>
        <w:t>range</w:t>
      </w:r>
      <w:r>
        <w:rPr>
          <w:spacing w:val="-1"/>
        </w:rPr>
        <w:t xml:space="preserve"> </w:t>
      </w:r>
      <w:r>
        <w:t>in the</w:t>
      </w:r>
      <w:r>
        <w:rPr>
          <w:spacing w:val="-1"/>
        </w:rPr>
        <w:t xml:space="preserve"> </w:t>
      </w:r>
      <w:r>
        <w:t>spectrum</w:t>
      </w:r>
      <w:r>
        <w:rPr>
          <w:spacing w:val="-3"/>
        </w:rPr>
        <w:t xml:space="preserve"> </w:t>
      </w:r>
      <w:r>
        <w:t xml:space="preserve">of wind-generated </w:t>
      </w:r>
      <w:r>
        <w:rPr>
          <w:spacing w:val="-2"/>
        </w:rPr>
        <w:t>waves.</w:t>
      </w:r>
      <w:proofErr w:type="gramEnd"/>
    </w:p>
    <w:p w:rsidR="00271CE3" w:rsidRDefault="006C7EF8">
      <w:pPr>
        <w:spacing w:before="44"/>
        <w:ind w:left="1548"/>
        <w:rPr>
          <w:sz w:val="24"/>
        </w:rPr>
      </w:pPr>
      <w:r>
        <w:rPr>
          <w:i/>
          <w:sz w:val="24"/>
        </w:rPr>
        <w:t xml:space="preserve">. </w:t>
      </w:r>
      <w:proofErr w:type="gramStart"/>
      <w:r>
        <w:rPr>
          <w:i/>
          <w:spacing w:val="-2"/>
          <w:sz w:val="24"/>
        </w:rPr>
        <w:t>Journal</w:t>
      </w:r>
      <w:r>
        <w:rPr>
          <w:spacing w:val="-2"/>
          <w:sz w:val="24"/>
        </w:rPr>
        <w:t>.</w:t>
      </w:r>
      <w:proofErr w:type="gramEnd"/>
    </w:p>
    <w:p w:rsidR="00271CE3" w:rsidRDefault="006C7EF8">
      <w:pPr>
        <w:pStyle w:val="BodyText"/>
        <w:spacing w:before="205"/>
        <w:ind w:left="828"/>
      </w:pPr>
      <w:proofErr w:type="spellStart"/>
      <w:proofErr w:type="gramStart"/>
      <w:r>
        <w:t>Rasmeemasmuang</w:t>
      </w:r>
      <w:proofErr w:type="spellEnd"/>
      <w:r>
        <w:t>,</w:t>
      </w:r>
      <w:r>
        <w:rPr>
          <w:spacing w:val="-11"/>
        </w:rPr>
        <w:t xml:space="preserve"> </w:t>
      </w:r>
      <w:r>
        <w:t>T.</w:t>
      </w:r>
      <w:r>
        <w:rPr>
          <w:spacing w:val="-5"/>
        </w:rPr>
        <w:t xml:space="preserve"> </w:t>
      </w:r>
      <w:r>
        <w:t>a.</w:t>
      </w:r>
      <w:r>
        <w:rPr>
          <w:spacing w:val="-4"/>
        </w:rPr>
        <w:t xml:space="preserve"> </w:t>
      </w:r>
      <w:r>
        <w:t>(2009).</w:t>
      </w:r>
      <w:proofErr w:type="gramEnd"/>
      <w:r>
        <w:rPr>
          <w:spacing w:val="-4"/>
        </w:rPr>
        <w:t xml:space="preserve"> </w:t>
      </w:r>
      <w:proofErr w:type="gramStart"/>
      <w:r>
        <w:t>One-line</w:t>
      </w:r>
      <w:r>
        <w:rPr>
          <w:spacing w:val="-4"/>
        </w:rPr>
        <w:t xml:space="preserve"> </w:t>
      </w:r>
      <w:r>
        <w:t>model</w:t>
      </w:r>
      <w:r>
        <w:rPr>
          <w:spacing w:val="-6"/>
        </w:rPr>
        <w:t xml:space="preserve"> </w:t>
      </w:r>
      <w:r>
        <w:t>using</w:t>
      </w:r>
      <w:r>
        <w:rPr>
          <w:spacing w:val="-4"/>
        </w:rPr>
        <w:t xml:space="preserve"> </w:t>
      </w:r>
      <w:r>
        <w:t>the</w:t>
      </w:r>
      <w:r>
        <w:rPr>
          <w:spacing w:val="-5"/>
        </w:rPr>
        <w:t xml:space="preserve"> </w:t>
      </w:r>
      <w:r>
        <w:t>combination</w:t>
      </w:r>
      <w:r>
        <w:rPr>
          <w:spacing w:val="-4"/>
        </w:rPr>
        <w:t xml:space="preserve"> </w:t>
      </w:r>
      <w:r>
        <w:t>of</w:t>
      </w:r>
      <w:r>
        <w:rPr>
          <w:spacing w:val="-4"/>
        </w:rPr>
        <w:t xml:space="preserve"> </w:t>
      </w:r>
      <w:r>
        <w:t>polar.</w:t>
      </w:r>
      <w:proofErr w:type="gramEnd"/>
      <w:r>
        <w:rPr>
          <w:spacing w:val="-4"/>
        </w:rPr>
        <w:t xml:space="preserve"> </w:t>
      </w:r>
      <w:r>
        <w:rPr>
          <w:spacing w:val="-5"/>
        </w:rPr>
        <w:t>In</w:t>
      </w:r>
    </w:p>
    <w:p w:rsidR="00271CE3" w:rsidRDefault="006C7EF8">
      <w:pPr>
        <w:spacing w:before="44" w:line="417" w:lineRule="auto"/>
        <w:ind w:left="828" w:right="2660" w:firstLine="720"/>
        <w:rPr>
          <w:i/>
          <w:sz w:val="24"/>
        </w:rPr>
      </w:pPr>
      <w:r>
        <w:rPr>
          <w:i/>
          <w:sz w:val="24"/>
        </w:rPr>
        <w:t>Proceedings</w:t>
      </w:r>
      <w:r>
        <w:rPr>
          <w:i/>
          <w:spacing w:val="-8"/>
          <w:sz w:val="24"/>
        </w:rPr>
        <w:t xml:space="preserve"> </w:t>
      </w:r>
      <w:proofErr w:type="gramStart"/>
      <w:r>
        <w:rPr>
          <w:i/>
          <w:sz w:val="24"/>
        </w:rPr>
        <w:t>Of</w:t>
      </w:r>
      <w:proofErr w:type="gramEnd"/>
      <w:r>
        <w:rPr>
          <w:i/>
          <w:spacing w:val="-8"/>
          <w:sz w:val="24"/>
        </w:rPr>
        <w:t xml:space="preserve"> </w:t>
      </w:r>
      <w:r>
        <w:rPr>
          <w:i/>
          <w:sz w:val="24"/>
        </w:rPr>
        <w:t>Coastal</w:t>
      </w:r>
      <w:r>
        <w:rPr>
          <w:i/>
          <w:spacing w:val="-8"/>
          <w:sz w:val="24"/>
        </w:rPr>
        <w:t xml:space="preserve"> </w:t>
      </w:r>
      <w:r>
        <w:rPr>
          <w:i/>
          <w:sz w:val="24"/>
        </w:rPr>
        <w:t>Dynamics</w:t>
      </w:r>
      <w:r>
        <w:rPr>
          <w:i/>
          <w:spacing w:val="-6"/>
          <w:sz w:val="24"/>
        </w:rPr>
        <w:t xml:space="preserve"> </w:t>
      </w:r>
      <w:r>
        <w:rPr>
          <w:sz w:val="24"/>
        </w:rPr>
        <w:t>(pp.</w:t>
      </w:r>
      <w:r>
        <w:rPr>
          <w:spacing w:val="-7"/>
          <w:sz w:val="24"/>
        </w:rPr>
        <w:t xml:space="preserve"> </w:t>
      </w:r>
      <w:r>
        <w:rPr>
          <w:sz w:val="24"/>
        </w:rPr>
        <w:t>pp.</w:t>
      </w:r>
      <w:r>
        <w:rPr>
          <w:spacing w:val="-7"/>
          <w:sz w:val="24"/>
        </w:rPr>
        <w:t xml:space="preserve"> </w:t>
      </w:r>
      <w:r>
        <w:rPr>
          <w:sz w:val="24"/>
        </w:rPr>
        <w:t xml:space="preserve">1–14.). </w:t>
      </w:r>
      <w:proofErr w:type="spellStart"/>
      <w:proofErr w:type="gramStart"/>
      <w:r>
        <w:rPr>
          <w:sz w:val="24"/>
        </w:rPr>
        <w:t>rathaur</w:t>
      </w:r>
      <w:proofErr w:type="spellEnd"/>
      <w:proofErr w:type="gramEnd"/>
      <w:r>
        <w:rPr>
          <w:sz w:val="24"/>
        </w:rPr>
        <w:t xml:space="preserve">. (2024). </w:t>
      </w:r>
      <w:r>
        <w:rPr>
          <w:i/>
          <w:sz w:val="24"/>
        </w:rPr>
        <w:t xml:space="preserve">numerical study of buoy </w:t>
      </w:r>
      <w:proofErr w:type="gramStart"/>
      <w:r>
        <w:rPr>
          <w:i/>
          <w:sz w:val="24"/>
        </w:rPr>
        <w:t>shape .</w:t>
      </w:r>
      <w:proofErr w:type="gramEnd"/>
    </w:p>
    <w:p w:rsidR="00271CE3" w:rsidRDefault="006C7EF8">
      <w:pPr>
        <w:pStyle w:val="BodyText"/>
        <w:spacing w:line="278" w:lineRule="auto"/>
        <w:ind w:left="1548" w:right="684" w:hanging="720"/>
        <w:rPr>
          <w:i/>
        </w:rPr>
      </w:pPr>
      <w:proofErr w:type="spellStart"/>
      <w:proofErr w:type="gramStart"/>
      <w:r>
        <w:t>s.b</w:t>
      </w:r>
      <w:proofErr w:type="spellEnd"/>
      <w:r>
        <w:t>,</w:t>
      </w:r>
      <w:r>
        <w:rPr>
          <w:spacing w:val="-2"/>
        </w:rPr>
        <w:t xml:space="preserve"> </w:t>
      </w:r>
      <w:r>
        <w:t>m.</w:t>
      </w:r>
      <w:r>
        <w:rPr>
          <w:spacing w:val="-2"/>
        </w:rPr>
        <w:t xml:space="preserve"> </w:t>
      </w:r>
      <w:r>
        <w:t>(2024).</w:t>
      </w:r>
      <w:proofErr w:type="gramEnd"/>
      <w:r>
        <w:rPr>
          <w:spacing w:val="-2"/>
        </w:rPr>
        <w:t xml:space="preserve"> </w:t>
      </w:r>
      <w:proofErr w:type="spellStart"/>
      <w:proofErr w:type="gramStart"/>
      <w:r>
        <w:t>assesing</w:t>
      </w:r>
      <w:proofErr w:type="spellEnd"/>
      <w:proofErr w:type="gramEnd"/>
      <w:r>
        <w:rPr>
          <w:spacing w:val="-2"/>
        </w:rPr>
        <w:t xml:space="preserve"> </w:t>
      </w:r>
      <w:r>
        <w:t>the</w:t>
      </w:r>
      <w:r>
        <w:rPr>
          <w:spacing w:val="-2"/>
        </w:rPr>
        <w:t xml:space="preserve"> </w:t>
      </w:r>
      <w:r>
        <w:t>variability</w:t>
      </w:r>
      <w:r>
        <w:rPr>
          <w:spacing w:val="-7"/>
        </w:rPr>
        <w:t xml:space="preserve"> </w:t>
      </w:r>
      <w:r>
        <w:t>of</w:t>
      </w:r>
      <w:r>
        <w:rPr>
          <w:spacing w:val="-1"/>
        </w:rPr>
        <w:t xml:space="preserve"> </w:t>
      </w:r>
      <w:r>
        <w:t>extreme</w:t>
      </w:r>
      <w:r>
        <w:rPr>
          <w:spacing w:val="-2"/>
        </w:rPr>
        <w:t xml:space="preserve"> </w:t>
      </w:r>
      <w:r>
        <w:t>weather</w:t>
      </w:r>
      <w:r>
        <w:rPr>
          <w:spacing w:val="-2"/>
        </w:rPr>
        <w:t xml:space="preserve"> </w:t>
      </w:r>
      <w:r>
        <w:t>event</w:t>
      </w:r>
      <w:r>
        <w:rPr>
          <w:spacing w:val="-3"/>
        </w:rPr>
        <w:t xml:space="preserve"> </w:t>
      </w:r>
      <w:r>
        <w:t>and</w:t>
      </w:r>
      <w:r>
        <w:rPr>
          <w:spacing w:val="-2"/>
        </w:rPr>
        <w:t xml:space="preserve"> </w:t>
      </w:r>
      <w:r>
        <w:t>its</w:t>
      </w:r>
      <w:r>
        <w:rPr>
          <w:spacing w:val="-3"/>
        </w:rPr>
        <w:t xml:space="preserve"> </w:t>
      </w:r>
      <w:r>
        <w:t>influence</w:t>
      </w:r>
      <w:r>
        <w:rPr>
          <w:spacing w:val="-2"/>
        </w:rPr>
        <w:t xml:space="preserve"> </w:t>
      </w:r>
      <w:r>
        <w:t>on marine</w:t>
      </w:r>
      <w:r>
        <w:rPr>
          <w:spacing w:val="-4"/>
        </w:rPr>
        <w:t xml:space="preserve"> </w:t>
      </w:r>
      <w:r>
        <w:t>accident</w:t>
      </w:r>
      <w:r>
        <w:rPr>
          <w:spacing w:val="-3"/>
        </w:rPr>
        <w:t xml:space="preserve"> </w:t>
      </w:r>
      <w:r>
        <w:t>along</w:t>
      </w:r>
      <w:r>
        <w:rPr>
          <w:spacing w:val="-1"/>
        </w:rPr>
        <w:t xml:space="preserve"> </w:t>
      </w:r>
      <w:proofErr w:type="spellStart"/>
      <w:r>
        <w:t>dar</w:t>
      </w:r>
      <w:proofErr w:type="spellEnd"/>
      <w:r>
        <w:rPr>
          <w:spacing w:val="-2"/>
        </w:rPr>
        <w:t xml:space="preserve"> </w:t>
      </w:r>
      <w:proofErr w:type="spellStart"/>
      <w:r>
        <w:t>es</w:t>
      </w:r>
      <w:proofErr w:type="spellEnd"/>
      <w:r>
        <w:rPr>
          <w:spacing w:val="-2"/>
        </w:rPr>
        <w:t xml:space="preserve"> </w:t>
      </w:r>
      <w:r>
        <w:t>salaam</w:t>
      </w:r>
      <w:r>
        <w:rPr>
          <w:spacing w:val="-2"/>
        </w:rPr>
        <w:t xml:space="preserve"> </w:t>
      </w:r>
      <w:r>
        <w:t>costs</w:t>
      </w:r>
      <w:r>
        <w:rPr>
          <w:spacing w:val="-1"/>
        </w:rPr>
        <w:t xml:space="preserve"> </w:t>
      </w:r>
      <w:r>
        <w:t>.</w:t>
      </w:r>
      <w:r>
        <w:rPr>
          <w:spacing w:val="-1"/>
        </w:rPr>
        <w:t xml:space="preserve"> </w:t>
      </w:r>
      <w:proofErr w:type="spellStart"/>
      <w:proofErr w:type="gramStart"/>
      <w:r>
        <w:rPr>
          <w:i/>
        </w:rPr>
        <w:t>america</w:t>
      </w:r>
      <w:proofErr w:type="spellEnd"/>
      <w:proofErr w:type="gramEnd"/>
      <w:r>
        <w:rPr>
          <w:i/>
          <w:spacing w:val="-1"/>
        </w:rPr>
        <w:t xml:space="preserve"> </w:t>
      </w:r>
      <w:proofErr w:type="spellStart"/>
      <w:r>
        <w:rPr>
          <w:i/>
        </w:rPr>
        <w:t>jornal</w:t>
      </w:r>
      <w:proofErr w:type="spellEnd"/>
      <w:r>
        <w:rPr>
          <w:i/>
          <w:spacing w:val="-2"/>
        </w:rPr>
        <w:t xml:space="preserve"> </w:t>
      </w:r>
      <w:r>
        <w:rPr>
          <w:i/>
        </w:rPr>
        <w:t>of</w:t>
      </w:r>
      <w:r>
        <w:rPr>
          <w:i/>
          <w:spacing w:val="-2"/>
        </w:rPr>
        <w:t xml:space="preserve"> </w:t>
      </w:r>
      <w:r>
        <w:rPr>
          <w:i/>
        </w:rPr>
        <w:t>climate</w:t>
      </w:r>
      <w:r>
        <w:rPr>
          <w:i/>
          <w:spacing w:val="-1"/>
        </w:rPr>
        <w:t xml:space="preserve"> </w:t>
      </w:r>
      <w:r>
        <w:rPr>
          <w:i/>
          <w:spacing w:val="-2"/>
        </w:rPr>
        <w:t>change</w:t>
      </w:r>
    </w:p>
    <w:p w:rsidR="00271CE3" w:rsidRDefault="006C7EF8">
      <w:pPr>
        <w:spacing w:line="276" w:lineRule="exact"/>
        <w:ind w:left="1548"/>
        <w:rPr>
          <w:sz w:val="24"/>
        </w:rPr>
      </w:pPr>
      <w:r>
        <w:rPr>
          <w:spacing w:val="-10"/>
          <w:sz w:val="24"/>
        </w:rPr>
        <w:t>.</w:t>
      </w:r>
    </w:p>
    <w:p w:rsidR="00271CE3" w:rsidRDefault="00271CE3">
      <w:pPr>
        <w:spacing w:line="276" w:lineRule="exact"/>
        <w:rPr>
          <w:sz w:val="24"/>
        </w:rPr>
        <w:sectPr w:rsidR="00271CE3">
          <w:pgSz w:w="11910" w:h="16840"/>
          <w:pgMar w:top="1920" w:right="720" w:bottom="1260" w:left="1440" w:header="0" w:footer="1066" w:gutter="0"/>
          <w:cols w:space="720"/>
        </w:sectPr>
      </w:pPr>
    </w:p>
    <w:p w:rsidR="00271CE3" w:rsidRDefault="00271CE3">
      <w:pPr>
        <w:pStyle w:val="BodyText"/>
        <w:spacing w:before="52"/>
      </w:pPr>
    </w:p>
    <w:p w:rsidR="00271CE3" w:rsidRDefault="006C7EF8">
      <w:pPr>
        <w:pStyle w:val="Heading1"/>
        <w:ind w:left="132"/>
      </w:pPr>
      <w:r>
        <w:rPr>
          <w:noProof/>
          <w:lang w:val="en-IN" w:eastAsia="en-IN"/>
        </w:rPr>
        <w:drawing>
          <wp:anchor distT="0" distB="0" distL="0" distR="0" simplePos="0" relativeHeight="15764480" behindDoc="0" locked="0" layoutInCell="1" allowOverlap="1">
            <wp:simplePos x="0" y="0"/>
            <wp:positionH relativeFrom="page">
              <wp:posOffset>1488948</wp:posOffset>
            </wp:positionH>
            <wp:positionV relativeFrom="paragraph">
              <wp:posOffset>662683</wp:posOffset>
            </wp:positionV>
            <wp:extent cx="5605524" cy="315978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5" cstate="print"/>
                    <a:stretch>
                      <a:fillRect/>
                    </a:stretch>
                  </pic:blipFill>
                  <pic:spPr>
                    <a:xfrm>
                      <a:off x="0" y="0"/>
                      <a:ext cx="5605524" cy="3159789"/>
                    </a:xfrm>
                    <a:prstGeom prst="rect">
                      <a:avLst/>
                    </a:prstGeom>
                  </pic:spPr>
                </pic:pic>
              </a:graphicData>
            </a:graphic>
          </wp:anchor>
        </w:drawing>
      </w:r>
      <w:bookmarkStart w:id="108" w:name="_bookmark111"/>
      <w:bookmarkEnd w:id="108"/>
      <w:r>
        <w:rPr>
          <w:spacing w:val="-2"/>
        </w:rPr>
        <w:t>APPENDEX</w:t>
      </w:r>
    </w:p>
    <w:sectPr w:rsidR="00271CE3">
      <w:pgSz w:w="11910" w:h="16840"/>
      <w:pgMar w:top="1920" w:right="720" w:bottom="1260" w:left="1440" w:header="0" w:footer="106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C86" w:rsidRDefault="00165C86">
      <w:r>
        <w:separator/>
      </w:r>
    </w:p>
  </w:endnote>
  <w:endnote w:type="continuationSeparator" w:id="0">
    <w:p w:rsidR="00165C86" w:rsidRDefault="00165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E3" w:rsidRDefault="006C7EF8">
    <w:pPr>
      <w:pStyle w:val="BodyText"/>
      <w:spacing w:line="14" w:lineRule="auto"/>
      <w:rPr>
        <w:sz w:val="20"/>
      </w:rPr>
    </w:pPr>
    <w:r>
      <w:rPr>
        <w:noProof/>
        <w:sz w:val="20"/>
        <w:lang w:val="en-IN" w:eastAsia="en-IN"/>
      </w:rPr>
      <mc:AlternateContent>
        <mc:Choice Requires="wps">
          <w:drawing>
            <wp:anchor distT="0" distB="0" distL="0" distR="0" simplePos="0" relativeHeight="486056960" behindDoc="1" locked="0" layoutInCell="1" allowOverlap="1" wp14:anchorId="56274C27" wp14:editId="3CA146E4">
              <wp:simplePos x="0" y="0"/>
              <wp:positionH relativeFrom="page">
                <wp:posOffset>4055745</wp:posOffset>
              </wp:positionH>
              <wp:positionV relativeFrom="page">
                <wp:posOffset>9240986</wp:posOffset>
              </wp:positionV>
              <wp:extent cx="202565" cy="1962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96215"/>
                      </a:xfrm>
                      <a:prstGeom prst="rect">
                        <a:avLst/>
                      </a:prstGeom>
                    </wps:spPr>
                    <wps:txbx>
                      <w:txbxContent>
                        <w:p w:rsidR="00271CE3" w:rsidRDefault="006C7EF8">
                          <w:pPr>
                            <w:pStyle w:val="BodyText"/>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sidR="00BC12D7">
                            <w:rPr>
                              <w:rFonts w:ascii="Arial MT"/>
                              <w:noProof/>
                              <w:spacing w:val="-4"/>
                            </w:rPr>
                            <w:t>i</w:t>
                          </w:r>
                          <w:r>
                            <w:rPr>
                              <w:rFonts w:ascii="Arial MT"/>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06" type="#_x0000_t202" style="position:absolute;margin-left:319.35pt;margin-top:727.65pt;width:15.95pt;height:15.45pt;z-index:-1725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" filled="f" stroked="f">
              <v:path arrowok="t"/>
              <v:textbox inset="0,0,0,0">
                <w:txbxContent>
                  <w:p w:rsidR="00271CE3" w:rsidRDefault="006C7EF8">
                    <w:pPr>
                      <w:pStyle w:val="BodyText"/>
                      <w:spacing w:before="12"/>
                      <w:ind w:left="20"/>
                      <w:rPr>
                        <w:rFonts w:ascii="Arial MT"/>
                      </w:rPr>
                    </w:pPr>
                    <w:r>
                      <w:rPr>
                        <w:rFonts w:ascii="Arial MT"/>
                        <w:spacing w:val="-4"/>
                      </w:rPr>
                      <w:fldChar w:fldCharType="begin"/>
                    </w:r>
                    <w:r>
                      <w:rPr>
                        <w:rFonts w:ascii="Arial MT"/>
                        <w:spacing w:val="-4"/>
                      </w:rPr>
                      <w:instrText xml:space="preserve"> PAGE  \* roman </w:instrText>
                    </w:r>
                    <w:r>
                      <w:rPr>
                        <w:rFonts w:ascii="Arial MT"/>
                        <w:spacing w:val="-4"/>
                      </w:rPr>
                      <w:fldChar w:fldCharType="separate"/>
                    </w:r>
                    <w:r w:rsidR="00BC12D7">
                      <w:rPr>
                        <w:rFonts w:ascii="Arial MT"/>
                        <w:noProof/>
                        <w:spacing w:val="-4"/>
                      </w:rPr>
                      <w:t>i</w:t>
                    </w:r>
                    <w:r>
                      <w:rPr>
                        <w:rFonts w:ascii="Arial MT"/>
                        <w:spacing w:val="-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CE3" w:rsidRDefault="006C7EF8">
    <w:pPr>
      <w:pStyle w:val="BodyText"/>
      <w:spacing w:line="14" w:lineRule="auto"/>
      <w:rPr>
        <w:sz w:val="20"/>
      </w:rPr>
    </w:pPr>
    <w:r>
      <w:rPr>
        <w:noProof/>
        <w:sz w:val="20"/>
        <w:lang w:val="en-IN" w:eastAsia="en-IN"/>
      </w:rPr>
      <mc:AlternateContent>
        <mc:Choice Requires="wps">
          <w:drawing>
            <wp:anchor distT="0" distB="0" distL="0" distR="0" simplePos="0" relativeHeight="486057472" behindDoc="1" locked="0" layoutInCell="1" allowOverlap="1">
              <wp:simplePos x="0" y="0"/>
              <wp:positionH relativeFrom="page">
                <wp:posOffset>3954145</wp:posOffset>
              </wp:positionH>
              <wp:positionV relativeFrom="page">
                <wp:posOffset>9875669</wp:posOffset>
              </wp:positionV>
              <wp:extent cx="19558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96215"/>
                      </a:xfrm>
                      <a:prstGeom prst="rect">
                        <a:avLst/>
                      </a:prstGeom>
                    </wps:spPr>
                    <wps:txbx>
                      <w:txbxContent>
                        <w:p w:rsidR="00271CE3" w:rsidRDefault="006C7EF8">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BC12D7">
                            <w:rPr>
                              <w:rFonts w:ascii="Arial MT"/>
                              <w:noProof/>
                              <w:spacing w:val="-5"/>
                            </w:rPr>
                            <w:t>51</w:t>
                          </w:r>
                          <w:r>
                            <w:rPr>
                              <w:rFonts w:ascii="Arial MT"/>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07" type="#_x0000_t202" style="position:absolute;margin-left:311.35pt;margin-top:777.6pt;width:15.4pt;height:15.45pt;z-index:-1725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" filled="f" stroked="f">
              <v:path arrowok="t"/>
              <v:textbox inset="0,0,0,0">
                <w:txbxContent>
                  <w:p w:rsidR="00271CE3" w:rsidRDefault="006C7EF8">
                    <w:pPr>
                      <w:pStyle w:val="BodyText"/>
                      <w:spacing w:before="12"/>
                      <w:ind w:left="20"/>
                      <w:rPr>
                        <w:rFonts w:ascii="Arial MT"/>
                      </w:rPr>
                    </w:pPr>
                    <w:r>
                      <w:rPr>
                        <w:rFonts w:ascii="Arial MT"/>
                        <w:spacing w:val="-5"/>
                      </w:rPr>
                      <w:fldChar w:fldCharType="begin"/>
                    </w:r>
                    <w:r>
                      <w:rPr>
                        <w:rFonts w:ascii="Arial MT"/>
                        <w:spacing w:val="-5"/>
                      </w:rPr>
                      <w:instrText xml:space="preserve"> PAGE </w:instrText>
                    </w:r>
                    <w:r>
                      <w:rPr>
                        <w:rFonts w:ascii="Arial MT"/>
                        <w:spacing w:val="-5"/>
                      </w:rPr>
                      <w:fldChar w:fldCharType="separate"/>
                    </w:r>
                    <w:r w:rsidR="00BC12D7">
                      <w:rPr>
                        <w:rFonts w:ascii="Arial MT"/>
                        <w:noProof/>
                        <w:spacing w:val="-5"/>
                      </w:rPr>
                      <w:t>51</w:t>
                    </w:r>
                    <w:r>
                      <w:rPr>
                        <w:rFonts w:ascii="Arial MT"/>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C86" w:rsidRDefault="00165C86">
      <w:r>
        <w:separator/>
      </w:r>
    </w:p>
  </w:footnote>
  <w:footnote w:type="continuationSeparator" w:id="0">
    <w:p w:rsidR="00165C86" w:rsidRDefault="00165C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7DA"/>
    <w:multiLevelType w:val="multilevel"/>
    <w:tmpl w:val="3BD839DE"/>
    <w:lvl w:ilvl="0">
      <w:start w:val="4"/>
      <w:numFmt w:val="decimal"/>
      <w:lvlText w:val="%1"/>
      <w:lvlJc w:val="left"/>
      <w:pPr>
        <w:ind w:left="1544" w:hanging="596"/>
        <w:jc w:val="left"/>
      </w:pPr>
      <w:rPr>
        <w:rFonts w:hint="default"/>
        <w:lang w:val="en-US" w:eastAsia="en-US" w:bidi="ar-SA"/>
      </w:rPr>
    </w:lvl>
    <w:lvl w:ilvl="1">
      <w:start w:val="2"/>
      <w:numFmt w:val="decimal"/>
      <w:lvlText w:val="%1.%2"/>
      <w:lvlJc w:val="left"/>
      <w:pPr>
        <w:ind w:left="1544" w:hanging="596"/>
        <w:jc w:val="left"/>
      </w:pPr>
      <w:rPr>
        <w:rFonts w:hint="default"/>
        <w:lang w:val="en-US" w:eastAsia="en-US" w:bidi="ar-SA"/>
      </w:rPr>
    </w:lvl>
    <w:lvl w:ilvl="2">
      <w:start w:val="2"/>
      <w:numFmt w:val="decimal"/>
      <w:lvlText w:val="%1.%2.%3."/>
      <w:lvlJc w:val="left"/>
      <w:pPr>
        <w:ind w:left="1544" w:hanging="5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596"/>
      </w:pPr>
      <w:rPr>
        <w:rFonts w:hint="default"/>
        <w:lang w:val="en-US" w:eastAsia="en-US" w:bidi="ar-SA"/>
      </w:rPr>
    </w:lvl>
    <w:lvl w:ilvl="4">
      <w:numFmt w:val="bullet"/>
      <w:lvlText w:val="•"/>
      <w:lvlJc w:val="left"/>
      <w:pPr>
        <w:ind w:left="4668" w:hanging="596"/>
      </w:pPr>
      <w:rPr>
        <w:rFonts w:hint="default"/>
        <w:lang w:val="en-US" w:eastAsia="en-US" w:bidi="ar-SA"/>
      </w:rPr>
    </w:lvl>
    <w:lvl w:ilvl="5">
      <w:numFmt w:val="bullet"/>
      <w:lvlText w:val="•"/>
      <w:lvlJc w:val="left"/>
      <w:pPr>
        <w:ind w:left="5450" w:hanging="596"/>
      </w:pPr>
      <w:rPr>
        <w:rFonts w:hint="default"/>
        <w:lang w:val="en-US" w:eastAsia="en-US" w:bidi="ar-SA"/>
      </w:rPr>
    </w:lvl>
    <w:lvl w:ilvl="6">
      <w:numFmt w:val="bullet"/>
      <w:lvlText w:val="•"/>
      <w:lvlJc w:val="left"/>
      <w:pPr>
        <w:ind w:left="6232" w:hanging="596"/>
      </w:pPr>
      <w:rPr>
        <w:rFonts w:hint="default"/>
        <w:lang w:val="en-US" w:eastAsia="en-US" w:bidi="ar-SA"/>
      </w:rPr>
    </w:lvl>
    <w:lvl w:ilvl="7">
      <w:numFmt w:val="bullet"/>
      <w:lvlText w:val="•"/>
      <w:lvlJc w:val="left"/>
      <w:pPr>
        <w:ind w:left="7014" w:hanging="596"/>
      </w:pPr>
      <w:rPr>
        <w:rFonts w:hint="default"/>
        <w:lang w:val="en-US" w:eastAsia="en-US" w:bidi="ar-SA"/>
      </w:rPr>
    </w:lvl>
    <w:lvl w:ilvl="8">
      <w:numFmt w:val="bullet"/>
      <w:lvlText w:val="•"/>
      <w:lvlJc w:val="left"/>
      <w:pPr>
        <w:ind w:left="7796" w:hanging="596"/>
      </w:pPr>
      <w:rPr>
        <w:rFonts w:hint="default"/>
        <w:lang w:val="en-US" w:eastAsia="en-US" w:bidi="ar-SA"/>
      </w:rPr>
    </w:lvl>
  </w:abstractNum>
  <w:abstractNum w:abstractNumId="1">
    <w:nsid w:val="0B7A0BC3"/>
    <w:multiLevelType w:val="multilevel"/>
    <w:tmpl w:val="56BE4D74"/>
    <w:lvl w:ilvl="0">
      <w:start w:val="4"/>
      <w:numFmt w:val="decimal"/>
      <w:lvlText w:val="%1"/>
      <w:lvlJc w:val="left"/>
      <w:pPr>
        <w:ind w:left="948" w:hanging="540"/>
        <w:jc w:val="left"/>
      </w:pPr>
      <w:rPr>
        <w:rFonts w:hint="default"/>
        <w:lang w:val="en-US" w:eastAsia="en-US" w:bidi="ar-SA"/>
      </w:rPr>
    </w:lvl>
    <w:lvl w:ilvl="1">
      <w:start w:val="4"/>
      <w:numFmt w:val="decimal"/>
      <w:lvlText w:val="%1.%2"/>
      <w:lvlJc w:val="left"/>
      <w:pPr>
        <w:ind w:left="948" w:hanging="540"/>
        <w:jc w:val="left"/>
      </w:pPr>
      <w:rPr>
        <w:rFonts w:hint="default"/>
        <w:lang w:val="en-US" w:eastAsia="en-US" w:bidi="ar-SA"/>
      </w:rPr>
    </w:lvl>
    <w:lvl w:ilvl="2">
      <w:start w:val="3"/>
      <w:numFmt w:val="decimal"/>
      <w:lvlText w:val="%1.%2.%3"/>
      <w:lvlJc w:val="left"/>
      <w:pPr>
        <w:ind w:left="94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466" w:hanging="540"/>
      </w:pPr>
      <w:rPr>
        <w:rFonts w:hint="default"/>
        <w:lang w:val="en-US" w:eastAsia="en-US" w:bidi="ar-SA"/>
      </w:rPr>
    </w:lvl>
    <w:lvl w:ilvl="4">
      <w:numFmt w:val="bullet"/>
      <w:lvlText w:val="•"/>
      <w:lvlJc w:val="left"/>
      <w:pPr>
        <w:ind w:left="4308" w:hanging="540"/>
      </w:pPr>
      <w:rPr>
        <w:rFonts w:hint="default"/>
        <w:lang w:val="en-US" w:eastAsia="en-US" w:bidi="ar-SA"/>
      </w:rPr>
    </w:lvl>
    <w:lvl w:ilvl="5">
      <w:numFmt w:val="bullet"/>
      <w:lvlText w:val="•"/>
      <w:lvlJc w:val="left"/>
      <w:pPr>
        <w:ind w:left="5150" w:hanging="540"/>
      </w:pPr>
      <w:rPr>
        <w:rFonts w:hint="default"/>
        <w:lang w:val="en-US" w:eastAsia="en-US" w:bidi="ar-SA"/>
      </w:rPr>
    </w:lvl>
    <w:lvl w:ilvl="6">
      <w:numFmt w:val="bullet"/>
      <w:lvlText w:val="•"/>
      <w:lvlJc w:val="left"/>
      <w:pPr>
        <w:ind w:left="5992" w:hanging="540"/>
      </w:pPr>
      <w:rPr>
        <w:rFonts w:hint="default"/>
        <w:lang w:val="en-US" w:eastAsia="en-US" w:bidi="ar-SA"/>
      </w:rPr>
    </w:lvl>
    <w:lvl w:ilvl="7">
      <w:numFmt w:val="bullet"/>
      <w:lvlText w:val="•"/>
      <w:lvlJc w:val="left"/>
      <w:pPr>
        <w:ind w:left="6834" w:hanging="540"/>
      </w:pPr>
      <w:rPr>
        <w:rFonts w:hint="default"/>
        <w:lang w:val="en-US" w:eastAsia="en-US" w:bidi="ar-SA"/>
      </w:rPr>
    </w:lvl>
    <w:lvl w:ilvl="8">
      <w:numFmt w:val="bullet"/>
      <w:lvlText w:val="•"/>
      <w:lvlJc w:val="left"/>
      <w:pPr>
        <w:ind w:left="7676" w:hanging="540"/>
      </w:pPr>
      <w:rPr>
        <w:rFonts w:hint="default"/>
        <w:lang w:val="en-US" w:eastAsia="en-US" w:bidi="ar-SA"/>
      </w:rPr>
    </w:lvl>
  </w:abstractNum>
  <w:abstractNum w:abstractNumId="2">
    <w:nsid w:val="0C857652"/>
    <w:multiLevelType w:val="multilevel"/>
    <w:tmpl w:val="E2FEE1F2"/>
    <w:lvl w:ilvl="0">
      <w:start w:val="4"/>
      <w:numFmt w:val="decimal"/>
      <w:lvlText w:val="%1"/>
      <w:lvlJc w:val="left"/>
      <w:pPr>
        <w:ind w:left="1248" w:hanging="420"/>
        <w:jc w:val="left"/>
      </w:pPr>
      <w:rPr>
        <w:rFonts w:hint="default"/>
        <w:lang w:val="en-US" w:eastAsia="en-US" w:bidi="ar-SA"/>
      </w:rPr>
    </w:lvl>
    <w:lvl w:ilvl="1">
      <w:start w:val="3"/>
      <w:numFmt w:val="decimal"/>
      <w:lvlText w:val="%1.%2."/>
      <w:lvlJc w:val="left"/>
      <w:pPr>
        <w:ind w:left="1248" w:hanging="42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270" w:hanging="600"/>
      </w:pPr>
      <w:rPr>
        <w:rFonts w:hint="default"/>
        <w:lang w:val="en-US" w:eastAsia="en-US" w:bidi="ar-SA"/>
      </w:rPr>
    </w:lvl>
    <w:lvl w:ilvl="4">
      <w:numFmt w:val="bullet"/>
      <w:lvlText w:val="•"/>
      <w:lvlJc w:val="left"/>
      <w:pPr>
        <w:ind w:left="4196" w:hanging="600"/>
      </w:pPr>
      <w:rPr>
        <w:rFonts w:hint="default"/>
        <w:lang w:val="en-US" w:eastAsia="en-US" w:bidi="ar-SA"/>
      </w:rPr>
    </w:lvl>
    <w:lvl w:ilvl="5">
      <w:numFmt w:val="bullet"/>
      <w:lvlText w:val="•"/>
      <w:lvlJc w:val="left"/>
      <w:pPr>
        <w:ind w:left="5121" w:hanging="600"/>
      </w:pPr>
      <w:rPr>
        <w:rFonts w:hint="default"/>
        <w:lang w:val="en-US" w:eastAsia="en-US" w:bidi="ar-SA"/>
      </w:rPr>
    </w:lvl>
    <w:lvl w:ilvl="6">
      <w:numFmt w:val="bullet"/>
      <w:lvlText w:val="•"/>
      <w:lvlJc w:val="left"/>
      <w:pPr>
        <w:ind w:left="6046" w:hanging="600"/>
      </w:pPr>
      <w:rPr>
        <w:rFonts w:hint="default"/>
        <w:lang w:val="en-US" w:eastAsia="en-US" w:bidi="ar-SA"/>
      </w:rPr>
    </w:lvl>
    <w:lvl w:ilvl="7">
      <w:numFmt w:val="bullet"/>
      <w:lvlText w:val="•"/>
      <w:lvlJc w:val="left"/>
      <w:pPr>
        <w:ind w:left="6972" w:hanging="600"/>
      </w:pPr>
      <w:rPr>
        <w:rFonts w:hint="default"/>
        <w:lang w:val="en-US" w:eastAsia="en-US" w:bidi="ar-SA"/>
      </w:rPr>
    </w:lvl>
    <w:lvl w:ilvl="8">
      <w:numFmt w:val="bullet"/>
      <w:lvlText w:val="•"/>
      <w:lvlJc w:val="left"/>
      <w:pPr>
        <w:ind w:left="7897" w:hanging="600"/>
      </w:pPr>
      <w:rPr>
        <w:rFonts w:hint="default"/>
        <w:lang w:val="en-US" w:eastAsia="en-US" w:bidi="ar-SA"/>
      </w:rPr>
    </w:lvl>
  </w:abstractNum>
  <w:abstractNum w:abstractNumId="3">
    <w:nsid w:val="0E923BD5"/>
    <w:multiLevelType w:val="multilevel"/>
    <w:tmpl w:val="92BC9ACC"/>
    <w:lvl w:ilvl="0">
      <w:start w:val="4"/>
      <w:numFmt w:val="decimal"/>
      <w:lvlText w:val="%1"/>
      <w:lvlJc w:val="left"/>
      <w:pPr>
        <w:ind w:left="1368" w:hanging="540"/>
        <w:jc w:val="left"/>
      </w:pPr>
      <w:rPr>
        <w:rFonts w:hint="default"/>
        <w:lang w:val="en-US" w:eastAsia="en-US" w:bidi="ar-SA"/>
      </w:rPr>
    </w:lvl>
    <w:lvl w:ilvl="1">
      <w:start w:val="3"/>
      <w:numFmt w:val="decimal"/>
      <w:lvlText w:val="%1.%2"/>
      <w:lvlJc w:val="left"/>
      <w:pPr>
        <w:ind w:left="1368" w:hanging="540"/>
        <w:jc w:val="left"/>
      </w:pPr>
      <w:rPr>
        <w:rFonts w:hint="default"/>
        <w:lang w:val="en-US" w:eastAsia="en-US" w:bidi="ar-SA"/>
      </w:rPr>
    </w:lvl>
    <w:lvl w:ilvl="2">
      <w:start w:val="2"/>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876" w:hanging="540"/>
      </w:pPr>
      <w:rPr>
        <w:rFonts w:hint="default"/>
        <w:lang w:val="en-US" w:eastAsia="en-US" w:bidi="ar-SA"/>
      </w:rPr>
    </w:lvl>
    <w:lvl w:ilvl="4">
      <w:numFmt w:val="bullet"/>
      <w:lvlText w:val="•"/>
      <w:lvlJc w:val="left"/>
      <w:pPr>
        <w:ind w:left="4715" w:hanging="540"/>
      </w:pPr>
      <w:rPr>
        <w:rFonts w:hint="default"/>
        <w:lang w:val="en-US" w:eastAsia="en-US" w:bidi="ar-SA"/>
      </w:rPr>
    </w:lvl>
    <w:lvl w:ilvl="5">
      <w:numFmt w:val="bullet"/>
      <w:lvlText w:val="•"/>
      <w:lvlJc w:val="left"/>
      <w:pPr>
        <w:ind w:left="5554" w:hanging="540"/>
      </w:pPr>
      <w:rPr>
        <w:rFonts w:hint="default"/>
        <w:lang w:val="en-US" w:eastAsia="en-US" w:bidi="ar-SA"/>
      </w:rPr>
    </w:lvl>
    <w:lvl w:ilvl="6">
      <w:numFmt w:val="bullet"/>
      <w:lvlText w:val="•"/>
      <w:lvlJc w:val="left"/>
      <w:pPr>
        <w:ind w:left="6392" w:hanging="540"/>
      </w:pPr>
      <w:rPr>
        <w:rFonts w:hint="default"/>
        <w:lang w:val="en-US" w:eastAsia="en-US" w:bidi="ar-SA"/>
      </w:rPr>
    </w:lvl>
    <w:lvl w:ilvl="7">
      <w:numFmt w:val="bullet"/>
      <w:lvlText w:val="•"/>
      <w:lvlJc w:val="left"/>
      <w:pPr>
        <w:ind w:left="7231" w:hanging="540"/>
      </w:pPr>
      <w:rPr>
        <w:rFonts w:hint="default"/>
        <w:lang w:val="en-US" w:eastAsia="en-US" w:bidi="ar-SA"/>
      </w:rPr>
    </w:lvl>
    <w:lvl w:ilvl="8">
      <w:numFmt w:val="bullet"/>
      <w:lvlText w:val="•"/>
      <w:lvlJc w:val="left"/>
      <w:pPr>
        <w:ind w:left="8070" w:hanging="540"/>
      </w:pPr>
      <w:rPr>
        <w:rFonts w:hint="default"/>
        <w:lang w:val="en-US" w:eastAsia="en-US" w:bidi="ar-SA"/>
      </w:rPr>
    </w:lvl>
  </w:abstractNum>
  <w:abstractNum w:abstractNumId="4">
    <w:nsid w:val="13572F3F"/>
    <w:multiLevelType w:val="multilevel"/>
    <w:tmpl w:val="24682F7E"/>
    <w:lvl w:ilvl="0">
      <w:start w:val="4"/>
      <w:numFmt w:val="decimal"/>
      <w:lvlText w:val="%1"/>
      <w:lvlJc w:val="left"/>
      <w:pPr>
        <w:ind w:left="1548" w:hanging="720"/>
        <w:jc w:val="left"/>
      </w:pPr>
      <w:rPr>
        <w:rFonts w:hint="default"/>
        <w:lang w:val="en-US" w:eastAsia="en-US" w:bidi="ar-SA"/>
      </w:rPr>
    </w:lvl>
    <w:lvl w:ilvl="1">
      <w:start w:val="4"/>
      <w:numFmt w:val="decimal"/>
      <w:lvlText w:val="%1.%2"/>
      <w:lvlJc w:val="left"/>
      <w:pPr>
        <w:ind w:left="1548" w:hanging="720"/>
        <w:jc w:val="left"/>
      </w:pPr>
      <w:rPr>
        <w:rFonts w:hint="default"/>
        <w:lang w:val="en-US" w:eastAsia="en-US" w:bidi="ar-SA"/>
      </w:rPr>
    </w:lvl>
    <w:lvl w:ilvl="2">
      <w:start w:val="2"/>
      <w:numFmt w:val="decimal"/>
      <w:lvlText w:val="%1.%2.%3"/>
      <w:lvlJc w:val="left"/>
      <w:pPr>
        <w:ind w:left="1548" w:hanging="720"/>
        <w:jc w:val="left"/>
      </w:pPr>
      <w:rPr>
        <w:rFonts w:hint="default"/>
        <w:lang w:val="en-US" w:eastAsia="en-US" w:bidi="ar-SA"/>
      </w:rPr>
    </w:lvl>
    <w:lvl w:ilvl="3">
      <w:start w:val="1"/>
      <w:numFmt w:val="decimal"/>
      <w:lvlText w:val="%1.%2.%3.%4"/>
      <w:lvlJc w:val="left"/>
      <w:pPr>
        <w:ind w:left="154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823" w:hanging="720"/>
      </w:pPr>
      <w:rPr>
        <w:rFonts w:hint="default"/>
        <w:lang w:val="en-US" w:eastAsia="en-US" w:bidi="ar-SA"/>
      </w:rPr>
    </w:lvl>
    <w:lvl w:ilvl="5">
      <w:numFmt w:val="bullet"/>
      <w:lvlText w:val="•"/>
      <w:lvlJc w:val="left"/>
      <w:pPr>
        <w:ind w:left="5644" w:hanging="720"/>
      </w:pPr>
      <w:rPr>
        <w:rFonts w:hint="default"/>
        <w:lang w:val="en-US" w:eastAsia="en-US" w:bidi="ar-SA"/>
      </w:rPr>
    </w:lvl>
    <w:lvl w:ilvl="6">
      <w:numFmt w:val="bullet"/>
      <w:lvlText w:val="•"/>
      <w:lvlJc w:val="left"/>
      <w:pPr>
        <w:ind w:left="6464" w:hanging="720"/>
      </w:pPr>
      <w:rPr>
        <w:rFonts w:hint="default"/>
        <w:lang w:val="en-US" w:eastAsia="en-US" w:bidi="ar-SA"/>
      </w:rPr>
    </w:lvl>
    <w:lvl w:ilvl="7">
      <w:numFmt w:val="bullet"/>
      <w:lvlText w:val="•"/>
      <w:lvlJc w:val="left"/>
      <w:pPr>
        <w:ind w:left="7285" w:hanging="720"/>
      </w:pPr>
      <w:rPr>
        <w:rFonts w:hint="default"/>
        <w:lang w:val="en-US" w:eastAsia="en-US" w:bidi="ar-SA"/>
      </w:rPr>
    </w:lvl>
    <w:lvl w:ilvl="8">
      <w:numFmt w:val="bullet"/>
      <w:lvlText w:val="•"/>
      <w:lvlJc w:val="left"/>
      <w:pPr>
        <w:ind w:left="8106" w:hanging="720"/>
      </w:pPr>
      <w:rPr>
        <w:rFonts w:hint="default"/>
        <w:lang w:val="en-US" w:eastAsia="en-US" w:bidi="ar-SA"/>
      </w:rPr>
    </w:lvl>
  </w:abstractNum>
  <w:abstractNum w:abstractNumId="5">
    <w:nsid w:val="15E410C7"/>
    <w:multiLevelType w:val="multilevel"/>
    <w:tmpl w:val="50AA15D0"/>
    <w:lvl w:ilvl="0">
      <w:start w:val="4"/>
      <w:numFmt w:val="decimal"/>
      <w:lvlText w:val="%1"/>
      <w:lvlJc w:val="left"/>
      <w:pPr>
        <w:ind w:left="1068" w:hanging="360"/>
        <w:jc w:val="left"/>
      </w:pPr>
      <w:rPr>
        <w:rFonts w:hint="default"/>
        <w:lang w:val="en-US" w:eastAsia="en-US" w:bidi="ar-SA"/>
      </w:rPr>
    </w:lvl>
    <w:lvl w:ilvl="1">
      <w:start w:val="4"/>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6">
    <w:nsid w:val="1F68090A"/>
    <w:multiLevelType w:val="multilevel"/>
    <w:tmpl w:val="48DA39E4"/>
    <w:lvl w:ilvl="0">
      <w:start w:val="1"/>
      <w:numFmt w:val="decimal"/>
      <w:lvlText w:val="%1"/>
      <w:lvlJc w:val="left"/>
      <w:pPr>
        <w:ind w:left="1188" w:hanging="360"/>
        <w:jc w:val="left"/>
      </w:pPr>
      <w:rPr>
        <w:rFonts w:hint="default"/>
        <w:lang w:val="en-US" w:eastAsia="en-US" w:bidi="ar-SA"/>
      </w:rPr>
    </w:lvl>
    <w:lvl w:ilv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548" w:hanging="48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1787" w:hanging="487"/>
      </w:pPr>
      <w:rPr>
        <w:rFonts w:hint="default"/>
        <w:lang w:val="en-US" w:eastAsia="en-US" w:bidi="ar-SA"/>
      </w:rPr>
    </w:lvl>
    <w:lvl w:ilvl="5">
      <w:numFmt w:val="bullet"/>
      <w:lvlText w:val="•"/>
      <w:lvlJc w:val="left"/>
      <w:pPr>
        <w:ind w:left="1911" w:hanging="487"/>
      </w:pPr>
      <w:rPr>
        <w:rFonts w:hint="default"/>
        <w:lang w:val="en-US" w:eastAsia="en-US" w:bidi="ar-SA"/>
      </w:rPr>
    </w:lvl>
    <w:lvl w:ilvl="6">
      <w:numFmt w:val="bullet"/>
      <w:lvlText w:val="•"/>
      <w:lvlJc w:val="left"/>
      <w:pPr>
        <w:ind w:left="2035" w:hanging="487"/>
      </w:pPr>
      <w:rPr>
        <w:rFonts w:hint="default"/>
        <w:lang w:val="en-US" w:eastAsia="en-US" w:bidi="ar-SA"/>
      </w:rPr>
    </w:lvl>
    <w:lvl w:ilvl="7">
      <w:numFmt w:val="bullet"/>
      <w:lvlText w:val="•"/>
      <w:lvlJc w:val="left"/>
      <w:pPr>
        <w:ind w:left="2159" w:hanging="487"/>
      </w:pPr>
      <w:rPr>
        <w:rFonts w:hint="default"/>
        <w:lang w:val="en-US" w:eastAsia="en-US" w:bidi="ar-SA"/>
      </w:rPr>
    </w:lvl>
    <w:lvl w:ilvl="8">
      <w:numFmt w:val="bullet"/>
      <w:lvlText w:val="•"/>
      <w:lvlJc w:val="left"/>
      <w:pPr>
        <w:ind w:left="2283" w:hanging="487"/>
      </w:pPr>
      <w:rPr>
        <w:rFonts w:hint="default"/>
        <w:lang w:val="en-US" w:eastAsia="en-US" w:bidi="ar-SA"/>
      </w:rPr>
    </w:lvl>
  </w:abstractNum>
  <w:abstractNum w:abstractNumId="7">
    <w:nsid w:val="2337386B"/>
    <w:multiLevelType w:val="multilevel"/>
    <w:tmpl w:val="53823B0A"/>
    <w:lvl w:ilvl="0">
      <w:start w:val="4"/>
      <w:numFmt w:val="decimal"/>
      <w:lvlText w:val="%1"/>
      <w:lvlJc w:val="left"/>
      <w:pPr>
        <w:ind w:left="1544" w:hanging="596"/>
        <w:jc w:val="left"/>
      </w:pPr>
      <w:rPr>
        <w:rFonts w:hint="default"/>
        <w:lang w:val="en-US" w:eastAsia="en-US" w:bidi="ar-SA"/>
      </w:rPr>
    </w:lvl>
    <w:lvl w:ilvl="1">
      <w:start w:val="4"/>
      <w:numFmt w:val="decimal"/>
      <w:lvlText w:val="%1.%2"/>
      <w:lvlJc w:val="left"/>
      <w:pPr>
        <w:ind w:left="1544" w:hanging="596"/>
        <w:jc w:val="left"/>
      </w:pPr>
      <w:rPr>
        <w:rFonts w:hint="default"/>
        <w:lang w:val="en-US" w:eastAsia="en-US" w:bidi="ar-SA"/>
      </w:rPr>
    </w:lvl>
    <w:lvl w:ilvl="2">
      <w:start w:val="2"/>
      <w:numFmt w:val="decimal"/>
      <w:lvlText w:val="%1.%2.%3."/>
      <w:lvlJc w:val="left"/>
      <w:pPr>
        <w:ind w:left="1544" w:hanging="5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596"/>
      </w:pPr>
      <w:rPr>
        <w:rFonts w:hint="default"/>
        <w:lang w:val="en-US" w:eastAsia="en-US" w:bidi="ar-SA"/>
      </w:rPr>
    </w:lvl>
    <w:lvl w:ilvl="4">
      <w:numFmt w:val="bullet"/>
      <w:lvlText w:val="•"/>
      <w:lvlJc w:val="left"/>
      <w:pPr>
        <w:ind w:left="4668" w:hanging="596"/>
      </w:pPr>
      <w:rPr>
        <w:rFonts w:hint="default"/>
        <w:lang w:val="en-US" w:eastAsia="en-US" w:bidi="ar-SA"/>
      </w:rPr>
    </w:lvl>
    <w:lvl w:ilvl="5">
      <w:numFmt w:val="bullet"/>
      <w:lvlText w:val="•"/>
      <w:lvlJc w:val="left"/>
      <w:pPr>
        <w:ind w:left="5450" w:hanging="596"/>
      </w:pPr>
      <w:rPr>
        <w:rFonts w:hint="default"/>
        <w:lang w:val="en-US" w:eastAsia="en-US" w:bidi="ar-SA"/>
      </w:rPr>
    </w:lvl>
    <w:lvl w:ilvl="6">
      <w:numFmt w:val="bullet"/>
      <w:lvlText w:val="•"/>
      <w:lvlJc w:val="left"/>
      <w:pPr>
        <w:ind w:left="6232" w:hanging="596"/>
      </w:pPr>
      <w:rPr>
        <w:rFonts w:hint="default"/>
        <w:lang w:val="en-US" w:eastAsia="en-US" w:bidi="ar-SA"/>
      </w:rPr>
    </w:lvl>
    <w:lvl w:ilvl="7">
      <w:numFmt w:val="bullet"/>
      <w:lvlText w:val="•"/>
      <w:lvlJc w:val="left"/>
      <w:pPr>
        <w:ind w:left="7014" w:hanging="596"/>
      </w:pPr>
      <w:rPr>
        <w:rFonts w:hint="default"/>
        <w:lang w:val="en-US" w:eastAsia="en-US" w:bidi="ar-SA"/>
      </w:rPr>
    </w:lvl>
    <w:lvl w:ilvl="8">
      <w:numFmt w:val="bullet"/>
      <w:lvlText w:val="•"/>
      <w:lvlJc w:val="left"/>
      <w:pPr>
        <w:ind w:left="7796" w:hanging="596"/>
      </w:pPr>
      <w:rPr>
        <w:rFonts w:hint="default"/>
        <w:lang w:val="en-US" w:eastAsia="en-US" w:bidi="ar-SA"/>
      </w:rPr>
    </w:lvl>
  </w:abstractNum>
  <w:abstractNum w:abstractNumId="8">
    <w:nsid w:val="2349653E"/>
    <w:multiLevelType w:val="hybridMultilevel"/>
    <w:tmpl w:val="7D66517E"/>
    <w:lvl w:ilvl="0" w:tplc="CD5029DC">
      <w:numFmt w:val="bullet"/>
      <w:lvlText w:val=""/>
      <w:lvlJc w:val="left"/>
      <w:pPr>
        <w:ind w:left="863" w:hanging="360"/>
      </w:pPr>
      <w:rPr>
        <w:rFonts w:ascii="Wingdings" w:eastAsia="Wingdings" w:hAnsi="Wingdings" w:cs="Wingdings" w:hint="default"/>
        <w:b w:val="0"/>
        <w:bCs w:val="0"/>
        <w:i w:val="0"/>
        <w:iCs w:val="0"/>
        <w:spacing w:val="0"/>
        <w:w w:val="100"/>
        <w:sz w:val="24"/>
        <w:szCs w:val="24"/>
        <w:lang w:val="en-US" w:eastAsia="en-US" w:bidi="ar-SA"/>
      </w:rPr>
    </w:lvl>
    <w:lvl w:ilvl="1" w:tplc="24CC0FF2">
      <w:numFmt w:val="bullet"/>
      <w:lvlText w:val="•"/>
      <w:lvlJc w:val="left"/>
      <w:pPr>
        <w:ind w:left="1107" w:hanging="360"/>
      </w:pPr>
      <w:rPr>
        <w:rFonts w:hint="default"/>
        <w:lang w:val="en-US" w:eastAsia="en-US" w:bidi="ar-SA"/>
      </w:rPr>
    </w:lvl>
    <w:lvl w:ilvl="2" w:tplc="0E5E67BE">
      <w:numFmt w:val="bullet"/>
      <w:lvlText w:val="•"/>
      <w:lvlJc w:val="left"/>
      <w:pPr>
        <w:ind w:left="1355" w:hanging="360"/>
      </w:pPr>
      <w:rPr>
        <w:rFonts w:hint="default"/>
        <w:lang w:val="en-US" w:eastAsia="en-US" w:bidi="ar-SA"/>
      </w:rPr>
    </w:lvl>
    <w:lvl w:ilvl="3" w:tplc="4768CE12">
      <w:numFmt w:val="bullet"/>
      <w:lvlText w:val="•"/>
      <w:lvlJc w:val="left"/>
      <w:pPr>
        <w:ind w:left="1603" w:hanging="360"/>
      </w:pPr>
      <w:rPr>
        <w:rFonts w:hint="default"/>
        <w:lang w:val="en-US" w:eastAsia="en-US" w:bidi="ar-SA"/>
      </w:rPr>
    </w:lvl>
    <w:lvl w:ilvl="4" w:tplc="3B7EB6B0">
      <w:numFmt w:val="bullet"/>
      <w:lvlText w:val="•"/>
      <w:lvlJc w:val="left"/>
      <w:pPr>
        <w:ind w:left="1851" w:hanging="360"/>
      </w:pPr>
      <w:rPr>
        <w:rFonts w:hint="default"/>
        <w:lang w:val="en-US" w:eastAsia="en-US" w:bidi="ar-SA"/>
      </w:rPr>
    </w:lvl>
    <w:lvl w:ilvl="5" w:tplc="165295B8">
      <w:numFmt w:val="bullet"/>
      <w:lvlText w:val="•"/>
      <w:lvlJc w:val="left"/>
      <w:pPr>
        <w:ind w:left="2099" w:hanging="360"/>
      </w:pPr>
      <w:rPr>
        <w:rFonts w:hint="default"/>
        <w:lang w:val="en-US" w:eastAsia="en-US" w:bidi="ar-SA"/>
      </w:rPr>
    </w:lvl>
    <w:lvl w:ilvl="6" w:tplc="1E2AAC96">
      <w:numFmt w:val="bullet"/>
      <w:lvlText w:val="•"/>
      <w:lvlJc w:val="left"/>
      <w:pPr>
        <w:ind w:left="2346" w:hanging="360"/>
      </w:pPr>
      <w:rPr>
        <w:rFonts w:hint="default"/>
        <w:lang w:val="en-US" w:eastAsia="en-US" w:bidi="ar-SA"/>
      </w:rPr>
    </w:lvl>
    <w:lvl w:ilvl="7" w:tplc="6FF0AABE">
      <w:numFmt w:val="bullet"/>
      <w:lvlText w:val="•"/>
      <w:lvlJc w:val="left"/>
      <w:pPr>
        <w:ind w:left="2594" w:hanging="360"/>
      </w:pPr>
      <w:rPr>
        <w:rFonts w:hint="default"/>
        <w:lang w:val="en-US" w:eastAsia="en-US" w:bidi="ar-SA"/>
      </w:rPr>
    </w:lvl>
    <w:lvl w:ilvl="8" w:tplc="A710C0F4">
      <w:numFmt w:val="bullet"/>
      <w:lvlText w:val="•"/>
      <w:lvlJc w:val="left"/>
      <w:pPr>
        <w:ind w:left="2842" w:hanging="360"/>
      </w:pPr>
      <w:rPr>
        <w:rFonts w:hint="default"/>
        <w:lang w:val="en-US" w:eastAsia="en-US" w:bidi="ar-SA"/>
      </w:rPr>
    </w:lvl>
  </w:abstractNum>
  <w:abstractNum w:abstractNumId="9">
    <w:nsid w:val="261D6359"/>
    <w:multiLevelType w:val="multilevel"/>
    <w:tmpl w:val="48F65618"/>
    <w:lvl w:ilvl="0">
      <w:start w:val="2"/>
      <w:numFmt w:val="decimal"/>
      <w:lvlText w:val="%1"/>
      <w:lvlJc w:val="left"/>
      <w:pPr>
        <w:ind w:left="1488" w:hanging="540"/>
        <w:jc w:val="left"/>
      </w:pPr>
      <w:rPr>
        <w:rFonts w:hint="default"/>
        <w:lang w:val="en-US" w:eastAsia="en-US" w:bidi="ar-SA"/>
      </w:rPr>
    </w:lvl>
    <w:lvl w:ilvl="1">
      <w:start w:val="6"/>
      <w:numFmt w:val="decimal"/>
      <w:lvlText w:val="%1.%2"/>
      <w:lvlJc w:val="left"/>
      <w:pPr>
        <w:ind w:left="1488" w:hanging="540"/>
        <w:jc w:val="left"/>
      </w:pPr>
      <w:rPr>
        <w:rFonts w:hint="default"/>
        <w:lang w:val="en-US" w:eastAsia="en-US" w:bidi="ar-SA"/>
      </w:rPr>
    </w:lvl>
    <w:lvl w:ilvl="2">
      <w:start w:val="3"/>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4" w:hanging="540"/>
      </w:pPr>
      <w:rPr>
        <w:rFonts w:hint="default"/>
        <w:lang w:val="en-US" w:eastAsia="en-US" w:bidi="ar-SA"/>
      </w:rPr>
    </w:lvl>
    <w:lvl w:ilvl="4">
      <w:numFmt w:val="bullet"/>
      <w:lvlText w:val="•"/>
      <w:lvlJc w:val="left"/>
      <w:pPr>
        <w:ind w:left="4632"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08" w:hanging="540"/>
      </w:pPr>
      <w:rPr>
        <w:rFonts w:hint="default"/>
        <w:lang w:val="en-US" w:eastAsia="en-US" w:bidi="ar-SA"/>
      </w:rPr>
    </w:lvl>
    <w:lvl w:ilvl="7">
      <w:numFmt w:val="bullet"/>
      <w:lvlText w:val="•"/>
      <w:lvlJc w:val="left"/>
      <w:pPr>
        <w:ind w:left="6996" w:hanging="540"/>
      </w:pPr>
      <w:rPr>
        <w:rFonts w:hint="default"/>
        <w:lang w:val="en-US" w:eastAsia="en-US" w:bidi="ar-SA"/>
      </w:rPr>
    </w:lvl>
    <w:lvl w:ilvl="8">
      <w:numFmt w:val="bullet"/>
      <w:lvlText w:val="•"/>
      <w:lvlJc w:val="left"/>
      <w:pPr>
        <w:ind w:left="7784" w:hanging="540"/>
      </w:pPr>
      <w:rPr>
        <w:rFonts w:hint="default"/>
        <w:lang w:val="en-US" w:eastAsia="en-US" w:bidi="ar-SA"/>
      </w:rPr>
    </w:lvl>
  </w:abstractNum>
  <w:abstractNum w:abstractNumId="10">
    <w:nsid w:val="27F10F42"/>
    <w:multiLevelType w:val="multilevel"/>
    <w:tmpl w:val="426A364C"/>
    <w:lvl w:ilvl="0">
      <w:start w:val="4"/>
      <w:numFmt w:val="decimal"/>
      <w:lvlText w:val="%1"/>
      <w:lvlJc w:val="left"/>
      <w:pPr>
        <w:ind w:left="828" w:hanging="540"/>
        <w:jc w:val="left"/>
      </w:pPr>
      <w:rPr>
        <w:rFonts w:hint="default"/>
        <w:lang w:val="en-US" w:eastAsia="en-US" w:bidi="ar-SA"/>
      </w:rPr>
    </w:lvl>
    <w:lvl w:ilvl="1">
      <w:start w:val="4"/>
      <w:numFmt w:val="decimal"/>
      <w:lvlText w:val="%1.%2"/>
      <w:lvlJc w:val="left"/>
      <w:pPr>
        <w:ind w:left="828" w:hanging="540"/>
        <w:jc w:val="left"/>
      </w:pPr>
      <w:rPr>
        <w:rFonts w:hint="default"/>
        <w:lang w:val="en-US" w:eastAsia="en-US" w:bidi="ar-SA"/>
      </w:rPr>
    </w:lvl>
    <w:lvl w:ilvl="2">
      <w:start w:val="3"/>
      <w:numFmt w:val="decimal"/>
      <w:lvlText w:val="%1.%2.%3"/>
      <w:lvlJc w:val="left"/>
      <w:pPr>
        <w:ind w:left="82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498" w:hanging="540"/>
      </w:pPr>
      <w:rPr>
        <w:rFonts w:hint="default"/>
        <w:lang w:val="en-US" w:eastAsia="en-US" w:bidi="ar-SA"/>
      </w:rPr>
    </w:lvl>
    <w:lvl w:ilvl="4">
      <w:numFmt w:val="bullet"/>
      <w:lvlText w:val="•"/>
      <w:lvlJc w:val="left"/>
      <w:pPr>
        <w:ind w:left="4391" w:hanging="540"/>
      </w:pPr>
      <w:rPr>
        <w:rFonts w:hint="default"/>
        <w:lang w:val="en-US" w:eastAsia="en-US" w:bidi="ar-SA"/>
      </w:rPr>
    </w:lvl>
    <w:lvl w:ilvl="5">
      <w:numFmt w:val="bullet"/>
      <w:lvlText w:val="•"/>
      <w:lvlJc w:val="left"/>
      <w:pPr>
        <w:ind w:left="5284" w:hanging="540"/>
      </w:pPr>
      <w:rPr>
        <w:rFonts w:hint="default"/>
        <w:lang w:val="en-US" w:eastAsia="en-US" w:bidi="ar-SA"/>
      </w:rPr>
    </w:lvl>
    <w:lvl w:ilvl="6">
      <w:numFmt w:val="bullet"/>
      <w:lvlText w:val="•"/>
      <w:lvlJc w:val="left"/>
      <w:pPr>
        <w:ind w:left="6176" w:hanging="540"/>
      </w:pPr>
      <w:rPr>
        <w:rFonts w:hint="default"/>
        <w:lang w:val="en-US" w:eastAsia="en-US" w:bidi="ar-SA"/>
      </w:rPr>
    </w:lvl>
    <w:lvl w:ilvl="7">
      <w:numFmt w:val="bullet"/>
      <w:lvlText w:val="•"/>
      <w:lvlJc w:val="left"/>
      <w:pPr>
        <w:ind w:left="7069" w:hanging="540"/>
      </w:pPr>
      <w:rPr>
        <w:rFonts w:hint="default"/>
        <w:lang w:val="en-US" w:eastAsia="en-US" w:bidi="ar-SA"/>
      </w:rPr>
    </w:lvl>
    <w:lvl w:ilvl="8">
      <w:numFmt w:val="bullet"/>
      <w:lvlText w:val="•"/>
      <w:lvlJc w:val="left"/>
      <w:pPr>
        <w:ind w:left="7962" w:hanging="540"/>
      </w:pPr>
      <w:rPr>
        <w:rFonts w:hint="default"/>
        <w:lang w:val="en-US" w:eastAsia="en-US" w:bidi="ar-SA"/>
      </w:rPr>
    </w:lvl>
  </w:abstractNum>
  <w:abstractNum w:abstractNumId="11">
    <w:nsid w:val="28575D04"/>
    <w:multiLevelType w:val="hybridMultilevel"/>
    <w:tmpl w:val="57386C68"/>
    <w:lvl w:ilvl="0" w:tplc="5AA28532">
      <w:start w:val="1"/>
      <w:numFmt w:val="decimal"/>
      <w:lvlText w:val="%1."/>
      <w:lvlJc w:val="left"/>
      <w:pPr>
        <w:ind w:left="828" w:hanging="2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69681EBE">
      <w:numFmt w:val="bullet"/>
      <w:lvlText w:val="•"/>
      <w:lvlJc w:val="left"/>
      <w:pPr>
        <w:ind w:left="1712" w:hanging="240"/>
      </w:pPr>
      <w:rPr>
        <w:rFonts w:hint="default"/>
        <w:lang w:val="en-US" w:eastAsia="en-US" w:bidi="ar-SA"/>
      </w:rPr>
    </w:lvl>
    <w:lvl w:ilvl="2" w:tplc="DA06D242">
      <w:numFmt w:val="bullet"/>
      <w:lvlText w:val="•"/>
      <w:lvlJc w:val="left"/>
      <w:pPr>
        <w:ind w:left="2605" w:hanging="240"/>
      </w:pPr>
      <w:rPr>
        <w:rFonts w:hint="default"/>
        <w:lang w:val="en-US" w:eastAsia="en-US" w:bidi="ar-SA"/>
      </w:rPr>
    </w:lvl>
    <w:lvl w:ilvl="3" w:tplc="AE346D36">
      <w:numFmt w:val="bullet"/>
      <w:lvlText w:val="•"/>
      <w:lvlJc w:val="left"/>
      <w:pPr>
        <w:ind w:left="3498" w:hanging="240"/>
      </w:pPr>
      <w:rPr>
        <w:rFonts w:hint="default"/>
        <w:lang w:val="en-US" w:eastAsia="en-US" w:bidi="ar-SA"/>
      </w:rPr>
    </w:lvl>
    <w:lvl w:ilvl="4" w:tplc="188E45BE">
      <w:numFmt w:val="bullet"/>
      <w:lvlText w:val="•"/>
      <w:lvlJc w:val="left"/>
      <w:pPr>
        <w:ind w:left="4391" w:hanging="240"/>
      </w:pPr>
      <w:rPr>
        <w:rFonts w:hint="default"/>
        <w:lang w:val="en-US" w:eastAsia="en-US" w:bidi="ar-SA"/>
      </w:rPr>
    </w:lvl>
    <w:lvl w:ilvl="5" w:tplc="DD16115C">
      <w:numFmt w:val="bullet"/>
      <w:lvlText w:val="•"/>
      <w:lvlJc w:val="left"/>
      <w:pPr>
        <w:ind w:left="5284" w:hanging="240"/>
      </w:pPr>
      <w:rPr>
        <w:rFonts w:hint="default"/>
        <w:lang w:val="en-US" w:eastAsia="en-US" w:bidi="ar-SA"/>
      </w:rPr>
    </w:lvl>
    <w:lvl w:ilvl="6" w:tplc="67664ED0">
      <w:numFmt w:val="bullet"/>
      <w:lvlText w:val="•"/>
      <w:lvlJc w:val="left"/>
      <w:pPr>
        <w:ind w:left="6176" w:hanging="240"/>
      </w:pPr>
      <w:rPr>
        <w:rFonts w:hint="default"/>
        <w:lang w:val="en-US" w:eastAsia="en-US" w:bidi="ar-SA"/>
      </w:rPr>
    </w:lvl>
    <w:lvl w:ilvl="7" w:tplc="F1062D86">
      <w:numFmt w:val="bullet"/>
      <w:lvlText w:val="•"/>
      <w:lvlJc w:val="left"/>
      <w:pPr>
        <w:ind w:left="7069" w:hanging="240"/>
      </w:pPr>
      <w:rPr>
        <w:rFonts w:hint="default"/>
        <w:lang w:val="en-US" w:eastAsia="en-US" w:bidi="ar-SA"/>
      </w:rPr>
    </w:lvl>
    <w:lvl w:ilvl="8" w:tplc="D422C3CA">
      <w:numFmt w:val="bullet"/>
      <w:lvlText w:val="•"/>
      <w:lvlJc w:val="left"/>
      <w:pPr>
        <w:ind w:left="7962" w:hanging="240"/>
      </w:pPr>
      <w:rPr>
        <w:rFonts w:hint="default"/>
        <w:lang w:val="en-US" w:eastAsia="en-US" w:bidi="ar-SA"/>
      </w:rPr>
    </w:lvl>
  </w:abstractNum>
  <w:abstractNum w:abstractNumId="12">
    <w:nsid w:val="2EA65ED5"/>
    <w:multiLevelType w:val="multilevel"/>
    <w:tmpl w:val="531CC120"/>
    <w:lvl w:ilvl="0">
      <w:start w:val="1"/>
      <w:numFmt w:val="decimal"/>
      <w:lvlText w:val="%1"/>
      <w:lvlJc w:val="left"/>
      <w:pPr>
        <w:ind w:left="1068" w:hanging="360"/>
        <w:jc w:val="left"/>
      </w:pPr>
      <w:rPr>
        <w:rFonts w:hint="default"/>
        <w:lang w:val="en-US" w:eastAsia="en-US" w:bidi="ar-SA"/>
      </w:rPr>
    </w:lvl>
    <w:lvl w:ilv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13">
    <w:nsid w:val="30C124DB"/>
    <w:multiLevelType w:val="multilevel"/>
    <w:tmpl w:val="6F56B702"/>
    <w:lvl w:ilvl="0">
      <w:start w:val="4"/>
      <w:numFmt w:val="decimal"/>
      <w:lvlText w:val="%1"/>
      <w:lvlJc w:val="left"/>
      <w:pPr>
        <w:ind w:left="1009" w:hanging="302"/>
        <w:jc w:val="left"/>
      </w:pPr>
      <w:rPr>
        <w:rFonts w:hint="default"/>
        <w:lang w:val="en-US" w:eastAsia="en-US" w:bidi="ar-SA"/>
      </w:rPr>
    </w:lvl>
    <w:lvl w:ilvl="1">
      <w:start w:val="1"/>
      <w:numFmt w:val="decimal"/>
      <w:lvlText w:val="%1.%2"/>
      <w:lvlJc w:val="left"/>
      <w:pPr>
        <w:ind w:left="1009" w:hanging="30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decimal"/>
      <w:lvlText w:val="%1.%2.%3"/>
      <w:lvlJc w:val="left"/>
      <w:pPr>
        <w:ind w:left="1429" w:hanging="48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3184" w:hanging="482"/>
      </w:pPr>
      <w:rPr>
        <w:rFonts w:hint="default"/>
        <w:lang w:val="en-US" w:eastAsia="en-US" w:bidi="ar-SA"/>
      </w:rPr>
    </w:lvl>
    <w:lvl w:ilvl="4">
      <w:numFmt w:val="bullet"/>
      <w:lvlText w:val="•"/>
      <w:lvlJc w:val="left"/>
      <w:pPr>
        <w:ind w:left="4066" w:hanging="482"/>
      </w:pPr>
      <w:rPr>
        <w:rFonts w:hint="default"/>
        <w:lang w:val="en-US" w:eastAsia="en-US" w:bidi="ar-SA"/>
      </w:rPr>
    </w:lvl>
    <w:lvl w:ilvl="5">
      <w:numFmt w:val="bullet"/>
      <w:lvlText w:val="•"/>
      <w:lvlJc w:val="left"/>
      <w:pPr>
        <w:ind w:left="4948" w:hanging="482"/>
      </w:pPr>
      <w:rPr>
        <w:rFonts w:hint="default"/>
        <w:lang w:val="en-US" w:eastAsia="en-US" w:bidi="ar-SA"/>
      </w:rPr>
    </w:lvl>
    <w:lvl w:ilvl="6">
      <w:numFmt w:val="bullet"/>
      <w:lvlText w:val="•"/>
      <w:lvlJc w:val="left"/>
      <w:pPr>
        <w:ind w:left="5831" w:hanging="482"/>
      </w:pPr>
      <w:rPr>
        <w:rFonts w:hint="default"/>
        <w:lang w:val="en-US" w:eastAsia="en-US" w:bidi="ar-SA"/>
      </w:rPr>
    </w:lvl>
    <w:lvl w:ilvl="7">
      <w:numFmt w:val="bullet"/>
      <w:lvlText w:val="•"/>
      <w:lvlJc w:val="left"/>
      <w:pPr>
        <w:ind w:left="6713" w:hanging="482"/>
      </w:pPr>
      <w:rPr>
        <w:rFonts w:hint="default"/>
        <w:lang w:val="en-US" w:eastAsia="en-US" w:bidi="ar-SA"/>
      </w:rPr>
    </w:lvl>
    <w:lvl w:ilvl="8">
      <w:numFmt w:val="bullet"/>
      <w:lvlText w:val="•"/>
      <w:lvlJc w:val="left"/>
      <w:pPr>
        <w:ind w:left="7595" w:hanging="482"/>
      </w:pPr>
      <w:rPr>
        <w:rFonts w:hint="default"/>
        <w:lang w:val="en-US" w:eastAsia="en-US" w:bidi="ar-SA"/>
      </w:rPr>
    </w:lvl>
  </w:abstractNum>
  <w:abstractNum w:abstractNumId="14">
    <w:nsid w:val="3A551C35"/>
    <w:multiLevelType w:val="multilevel"/>
    <w:tmpl w:val="7004DC22"/>
    <w:lvl w:ilvl="0">
      <w:start w:val="4"/>
      <w:numFmt w:val="decimal"/>
      <w:lvlText w:val="%1"/>
      <w:lvlJc w:val="left"/>
      <w:pPr>
        <w:ind w:left="1488" w:hanging="540"/>
        <w:jc w:val="left"/>
      </w:pPr>
      <w:rPr>
        <w:rFonts w:hint="default"/>
        <w:lang w:val="en-US" w:eastAsia="en-US" w:bidi="ar-SA"/>
      </w:rPr>
    </w:lvl>
    <w:lvl w:ilvl="1">
      <w:start w:val="2"/>
      <w:numFmt w:val="decimal"/>
      <w:lvlText w:val="%1.%2"/>
      <w:lvlJc w:val="left"/>
      <w:pPr>
        <w:ind w:left="1488" w:hanging="540"/>
        <w:jc w:val="left"/>
      </w:pPr>
      <w:rPr>
        <w:rFonts w:hint="default"/>
        <w:lang w:val="en-US" w:eastAsia="en-US" w:bidi="ar-SA"/>
      </w:rPr>
    </w:lvl>
    <w:lvl w:ilvl="2">
      <w:start w:val="3"/>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4" w:hanging="540"/>
      </w:pPr>
      <w:rPr>
        <w:rFonts w:hint="default"/>
        <w:lang w:val="en-US" w:eastAsia="en-US" w:bidi="ar-SA"/>
      </w:rPr>
    </w:lvl>
    <w:lvl w:ilvl="4">
      <w:numFmt w:val="bullet"/>
      <w:lvlText w:val="•"/>
      <w:lvlJc w:val="left"/>
      <w:pPr>
        <w:ind w:left="4632"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08" w:hanging="540"/>
      </w:pPr>
      <w:rPr>
        <w:rFonts w:hint="default"/>
        <w:lang w:val="en-US" w:eastAsia="en-US" w:bidi="ar-SA"/>
      </w:rPr>
    </w:lvl>
    <w:lvl w:ilvl="7">
      <w:numFmt w:val="bullet"/>
      <w:lvlText w:val="•"/>
      <w:lvlJc w:val="left"/>
      <w:pPr>
        <w:ind w:left="6996" w:hanging="540"/>
      </w:pPr>
      <w:rPr>
        <w:rFonts w:hint="default"/>
        <w:lang w:val="en-US" w:eastAsia="en-US" w:bidi="ar-SA"/>
      </w:rPr>
    </w:lvl>
    <w:lvl w:ilvl="8">
      <w:numFmt w:val="bullet"/>
      <w:lvlText w:val="•"/>
      <w:lvlJc w:val="left"/>
      <w:pPr>
        <w:ind w:left="7784" w:hanging="540"/>
      </w:pPr>
      <w:rPr>
        <w:rFonts w:hint="default"/>
        <w:lang w:val="en-US" w:eastAsia="en-US" w:bidi="ar-SA"/>
      </w:rPr>
    </w:lvl>
  </w:abstractNum>
  <w:abstractNum w:abstractNumId="15">
    <w:nsid w:val="3E881EAC"/>
    <w:multiLevelType w:val="hybridMultilevel"/>
    <w:tmpl w:val="A1AA7FBC"/>
    <w:lvl w:ilvl="0" w:tplc="E5A4749E">
      <w:start w:val="1"/>
      <w:numFmt w:val="lowerRoman"/>
      <w:lvlText w:val="%1."/>
      <w:lvlJc w:val="left"/>
      <w:pPr>
        <w:ind w:left="1548" w:hanging="487"/>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2AAC7720">
      <w:numFmt w:val="bullet"/>
      <w:lvlText w:val="•"/>
      <w:lvlJc w:val="left"/>
      <w:pPr>
        <w:ind w:left="2360" w:hanging="487"/>
      </w:pPr>
      <w:rPr>
        <w:rFonts w:hint="default"/>
        <w:lang w:val="en-US" w:eastAsia="en-US" w:bidi="ar-SA"/>
      </w:rPr>
    </w:lvl>
    <w:lvl w:ilvl="2" w:tplc="6F5C917A">
      <w:numFmt w:val="bullet"/>
      <w:lvlText w:val="•"/>
      <w:lvlJc w:val="left"/>
      <w:pPr>
        <w:ind w:left="3181" w:hanging="487"/>
      </w:pPr>
      <w:rPr>
        <w:rFonts w:hint="default"/>
        <w:lang w:val="en-US" w:eastAsia="en-US" w:bidi="ar-SA"/>
      </w:rPr>
    </w:lvl>
    <w:lvl w:ilvl="3" w:tplc="A01A8B8A">
      <w:numFmt w:val="bullet"/>
      <w:lvlText w:val="•"/>
      <w:lvlJc w:val="left"/>
      <w:pPr>
        <w:ind w:left="4002" w:hanging="487"/>
      </w:pPr>
      <w:rPr>
        <w:rFonts w:hint="default"/>
        <w:lang w:val="en-US" w:eastAsia="en-US" w:bidi="ar-SA"/>
      </w:rPr>
    </w:lvl>
    <w:lvl w:ilvl="4" w:tplc="C8BEDC78">
      <w:numFmt w:val="bullet"/>
      <w:lvlText w:val="•"/>
      <w:lvlJc w:val="left"/>
      <w:pPr>
        <w:ind w:left="4823" w:hanging="487"/>
      </w:pPr>
      <w:rPr>
        <w:rFonts w:hint="default"/>
        <w:lang w:val="en-US" w:eastAsia="en-US" w:bidi="ar-SA"/>
      </w:rPr>
    </w:lvl>
    <w:lvl w:ilvl="5" w:tplc="A468A668">
      <w:numFmt w:val="bullet"/>
      <w:lvlText w:val="•"/>
      <w:lvlJc w:val="left"/>
      <w:pPr>
        <w:ind w:left="5644" w:hanging="487"/>
      </w:pPr>
      <w:rPr>
        <w:rFonts w:hint="default"/>
        <w:lang w:val="en-US" w:eastAsia="en-US" w:bidi="ar-SA"/>
      </w:rPr>
    </w:lvl>
    <w:lvl w:ilvl="6" w:tplc="884E8D46">
      <w:numFmt w:val="bullet"/>
      <w:lvlText w:val="•"/>
      <w:lvlJc w:val="left"/>
      <w:pPr>
        <w:ind w:left="6464" w:hanging="487"/>
      </w:pPr>
      <w:rPr>
        <w:rFonts w:hint="default"/>
        <w:lang w:val="en-US" w:eastAsia="en-US" w:bidi="ar-SA"/>
      </w:rPr>
    </w:lvl>
    <w:lvl w:ilvl="7" w:tplc="2E3C331E">
      <w:numFmt w:val="bullet"/>
      <w:lvlText w:val="•"/>
      <w:lvlJc w:val="left"/>
      <w:pPr>
        <w:ind w:left="7285" w:hanging="487"/>
      </w:pPr>
      <w:rPr>
        <w:rFonts w:hint="default"/>
        <w:lang w:val="en-US" w:eastAsia="en-US" w:bidi="ar-SA"/>
      </w:rPr>
    </w:lvl>
    <w:lvl w:ilvl="8" w:tplc="866C4602">
      <w:numFmt w:val="bullet"/>
      <w:lvlText w:val="•"/>
      <w:lvlJc w:val="left"/>
      <w:pPr>
        <w:ind w:left="8106" w:hanging="487"/>
      </w:pPr>
      <w:rPr>
        <w:rFonts w:hint="default"/>
        <w:lang w:val="en-US" w:eastAsia="en-US" w:bidi="ar-SA"/>
      </w:rPr>
    </w:lvl>
  </w:abstractNum>
  <w:abstractNum w:abstractNumId="16">
    <w:nsid w:val="3F2B0902"/>
    <w:multiLevelType w:val="multilevel"/>
    <w:tmpl w:val="AE1CFB98"/>
    <w:lvl w:ilvl="0">
      <w:start w:val="4"/>
      <w:numFmt w:val="decimal"/>
      <w:lvlText w:val="%1"/>
      <w:lvlJc w:val="left"/>
      <w:pPr>
        <w:ind w:left="1368" w:hanging="540"/>
        <w:jc w:val="left"/>
      </w:pPr>
      <w:rPr>
        <w:rFonts w:hint="default"/>
        <w:lang w:val="en-US" w:eastAsia="en-US" w:bidi="ar-SA"/>
      </w:rPr>
    </w:lvl>
    <w:lvl w:ilvl="1">
      <w:start w:val="2"/>
      <w:numFmt w:val="decimal"/>
      <w:lvlText w:val="%1.%2"/>
      <w:lvlJc w:val="left"/>
      <w:pPr>
        <w:ind w:left="1368" w:hanging="540"/>
        <w:jc w:val="left"/>
      </w:pPr>
      <w:rPr>
        <w:rFonts w:hint="default"/>
        <w:lang w:val="en-US" w:eastAsia="en-US" w:bidi="ar-SA"/>
      </w:rPr>
    </w:lvl>
    <w:lvl w:ilvl="2">
      <w:start w:val="3"/>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876" w:hanging="540"/>
      </w:pPr>
      <w:rPr>
        <w:rFonts w:hint="default"/>
        <w:lang w:val="en-US" w:eastAsia="en-US" w:bidi="ar-SA"/>
      </w:rPr>
    </w:lvl>
    <w:lvl w:ilvl="4">
      <w:numFmt w:val="bullet"/>
      <w:lvlText w:val="•"/>
      <w:lvlJc w:val="left"/>
      <w:pPr>
        <w:ind w:left="4715" w:hanging="540"/>
      </w:pPr>
      <w:rPr>
        <w:rFonts w:hint="default"/>
        <w:lang w:val="en-US" w:eastAsia="en-US" w:bidi="ar-SA"/>
      </w:rPr>
    </w:lvl>
    <w:lvl w:ilvl="5">
      <w:numFmt w:val="bullet"/>
      <w:lvlText w:val="•"/>
      <w:lvlJc w:val="left"/>
      <w:pPr>
        <w:ind w:left="5554" w:hanging="540"/>
      </w:pPr>
      <w:rPr>
        <w:rFonts w:hint="default"/>
        <w:lang w:val="en-US" w:eastAsia="en-US" w:bidi="ar-SA"/>
      </w:rPr>
    </w:lvl>
    <w:lvl w:ilvl="6">
      <w:numFmt w:val="bullet"/>
      <w:lvlText w:val="•"/>
      <w:lvlJc w:val="left"/>
      <w:pPr>
        <w:ind w:left="6392" w:hanging="540"/>
      </w:pPr>
      <w:rPr>
        <w:rFonts w:hint="default"/>
        <w:lang w:val="en-US" w:eastAsia="en-US" w:bidi="ar-SA"/>
      </w:rPr>
    </w:lvl>
    <w:lvl w:ilvl="7">
      <w:numFmt w:val="bullet"/>
      <w:lvlText w:val="•"/>
      <w:lvlJc w:val="left"/>
      <w:pPr>
        <w:ind w:left="7231" w:hanging="540"/>
      </w:pPr>
      <w:rPr>
        <w:rFonts w:hint="default"/>
        <w:lang w:val="en-US" w:eastAsia="en-US" w:bidi="ar-SA"/>
      </w:rPr>
    </w:lvl>
    <w:lvl w:ilvl="8">
      <w:numFmt w:val="bullet"/>
      <w:lvlText w:val="•"/>
      <w:lvlJc w:val="left"/>
      <w:pPr>
        <w:ind w:left="8070" w:hanging="540"/>
      </w:pPr>
      <w:rPr>
        <w:rFonts w:hint="default"/>
        <w:lang w:val="en-US" w:eastAsia="en-US" w:bidi="ar-SA"/>
      </w:rPr>
    </w:lvl>
  </w:abstractNum>
  <w:abstractNum w:abstractNumId="17">
    <w:nsid w:val="428F1AC2"/>
    <w:multiLevelType w:val="multilevel"/>
    <w:tmpl w:val="B2DC50A2"/>
    <w:lvl w:ilvl="0">
      <w:start w:val="4"/>
      <w:numFmt w:val="decimal"/>
      <w:lvlText w:val="%1"/>
      <w:lvlJc w:val="left"/>
      <w:pPr>
        <w:ind w:left="1188" w:hanging="360"/>
        <w:jc w:val="left"/>
      </w:pPr>
      <w:rPr>
        <w:rFonts w:hint="default"/>
        <w:lang w:val="en-US" w:eastAsia="en-US" w:bidi="ar-SA"/>
      </w:rPr>
    </w:lvl>
    <w:lvl w:ilvl="1">
      <w:start w:val="4"/>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4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2712" w:hanging="720"/>
      </w:pPr>
      <w:rPr>
        <w:rFonts w:hint="default"/>
        <w:lang w:val="en-US" w:eastAsia="en-US" w:bidi="ar-SA"/>
      </w:rPr>
    </w:lvl>
    <w:lvl w:ilvl="5">
      <w:numFmt w:val="bullet"/>
      <w:lvlText w:val="•"/>
      <w:lvlJc w:val="left"/>
      <w:pPr>
        <w:ind w:left="3885" w:hanging="720"/>
      </w:pPr>
      <w:rPr>
        <w:rFonts w:hint="default"/>
        <w:lang w:val="en-US" w:eastAsia="en-US" w:bidi="ar-SA"/>
      </w:rPr>
    </w:lvl>
    <w:lvl w:ilvl="6">
      <w:numFmt w:val="bullet"/>
      <w:lvlText w:val="•"/>
      <w:lvlJc w:val="left"/>
      <w:pPr>
        <w:ind w:left="5057" w:hanging="720"/>
      </w:pPr>
      <w:rPr>
        <w:rFonts w:hint="default"/>
        <w:lang w:val="en-US" w:eastAsia="en-US" w:bidi="ar-SA"/>
      </w:rPr>
    </w:lvl>
    <w:lvl w:ilvl="7">
      <w:numFmt w:val="bullet"/>
      <w:lvlText w:val="•"/>
      <w:lvlJc w:val="left"/>
      <w:pPr>
        <w:ind w:left="6230" w:hanging="720"/>
      </w:pPr>
      <w:rPr>
        <w:rFonts w:hint="default"/>
        <w:lang w:val="en-US" w:eastAsia="en-US" w:bidi="ar-SA"/>
      </w:rPr>
    </w:lvl>
    <w:lvl w:ilvl="8">
      <w:numFmt w:val="bullet"/>
      <w:lvlText w:val="•"/>
      <w:lvlJc w:val="left"/>
      <w:pPr>
        <w:ind w:left="7402" w:hanging="720"/>
      </w:pPr>
      <w:rPr>
        <w:rFonts w:hint="default"/>
        <w:lang w:val="en-US" w:eastAsia="en-US" w:bidi="ar-SA"/>
      </w:rPr>
    </w:lvl>
  </w:abstractNum>
  <w:abstractNum w:abstractNumId="18">
    <w:nsid w:val="462C4C8A"/>
    <w:multiLevelType w:val="multilevel"/>
    <w:tmpl w:val="E5EE6D46"/>
    <w:lvl w:ilvl="0">
      <w:start w:val="4"/>
      <w:numFmt w:val="decimal"/>
      <w:lvlText w:val="%1"/>
      <w:lvlJc w:val="left"/>
      <w:pPr>
        <w:ind w:left="1428" w:hanging="600"/>
        <w:jc w:val="left"/>
      </w:pPr>
      <w:rPr>
        <w:rFonts w:hint="default"/>
        <w:lang w:val="en-US" w:eastAsia="en-US" w:bidi="ar-SA"/>
      </w:rPr>
    </w:lvl>
    <w:lvl w:ilvl="1">
      <w:start w:val="4"/>
      <w:numFmt w:val="decimal"/>
      <w:lvlText w:val="%1.%2"/>
      <w:lvlJc w:val="left"/>
      <w:pPr>
        <w:ind w:left="1428" w:hanging="600"/>
        <w:jc w:val="left"/>
      </w:pPr>
      <w:rPr>
        <w:rFonts w:hint="default"/>
        <w:lang w:val="en-US" w:eastAsia="en-US" w:bidi="ar-SA"/>
      </w:rPr>
    </w:lvl>
    <w:lvl w:ilvl="2">
      <w:start w:val="2"/>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18" w:hanging="600"/>
      </w:pPr>
      <w:rPr>
        <w:rFonts w:hint="default"/>
        <w:lang w:val="en-US" w:eastAsia="en-US" w:bidi="ar-SA"/>
      </w:rPr>
    </w:lvl>
    <w:lvl w:ilvl="4">
      <w:numFmt w:val="bullet"/>
      <w:lvlText w:val="•"/>
      <w:lvlJc w:val="left"/>
      <w:pPr>
        <w:ind w:left="4751" w:hanging="600"/>
      </w:pPr>
      <w:rPr>
        <w:rFonts w:hint="default"/>
        <w:lang w:val="en-US" w:eastAsia="en-US" w:bidi="ar-SA"/>
      </w:rPr>
    </w:lvl>
    <w:lvl w:ilvl="5">
      <w:numFmt w:val="bullet"/>
      <w:lvlText w:val="•"/>
      <w:lvlJc w:val="left"/>
      <w:pPr>
        <w:ind w:left="5584" w:hanging="600"/>
      </w:pPr>
      <w:rPr>
        <w:rFonts w:hint="default"/>
        <w:lang w:val="en-US" w:eastAsia="en-US" w:bidi="ar-SA"/>
      </w:rPr>
    </w:lvl>
    <w:lvl w:ilvl="6">
      <w:numFmt w:val="bullet"/>
      <w:lvlText w:val="•"/>
      <w:lvlJc w:val="left"/>
      <w:pPr>
        <w:ind w:left="6416" w:hanging="600"/>
      </w:pPr>
      <w:rPr>
        <w:rFonts w:hint="default"/>
        <w:lang w:val="en-US" w:eastAsia="en-US" w:bidi="ar-SA"/>
      </w:rPr>
    </w:lvl>
    <w:lvl w:ilvl="7">
      <w:numFmt w:val="bullet"/>
      <w:lvlText w:val="•"/>
      <w:lvlJc w:val="left"/>
      <w:pPr>
        <w:ind w:left="7249" w:hanging="600"/>
      </w:pPr>
      <w:rPr>
        <w:rFonts w:hint="default"/>
        <w:lang w:val="en-US" w:eastAsia="en-US" w:bidi="ar-SA"/>
      </w:rPr>
    </w:lvl>
    <w:lvl w:ilvl="8">
      <w:numFmt w:val="bullet"/>
      <w:lvlText w:val="•"/>
      <w:lvlJc w:val="left"/>
      <w:pPr>
        <w:ind w:left="8082" w:hanging="600"/>
      </w:pPr>
      <w:rPr>
        <w:rFonts w:hint="default"/>
        <w:lang w:val="en-US" w:eastAsia="en-US" w:bidi="ar-SA"/>
      </w:rPr>
    </w:lvl>
  </w:abstractNum>
  <w:abstractNum w:abstractNumId="19">
    <w:nsid w:val="47250870"/>
    <w:multiLevelType w:val="multilevel"/>
    <w:tmpl w:val="B156BD86"/>
    <w:lvl w:ilvl="0">
      <w:start w:val="4"/>
      <w:numFmt w:val="decimal"/>
      <w:lvlText w:val="%1"/>
      <w:lvlJc w:val="left"/>
      <w:pPr>
        <w:ind w:left="1128" w:hanging="420"/>
        <w:jc w:val="left"/>
      </w:pPr>
      <w:rPr>
        <w:rFonts w:hint="default"/>
        <w:lang w:val="en-US" w:eastAsia="en-US" w:bidi="ar-SA"/>
      </w:rPr>
    </w:lvl>
    <w:lvl w:ilvl="1">
      <w:start w:val="3"/>
      <w:numFmt w:val="decimal"/>
      <w:lvlText w:val="%1.%2."/>
      <w:lvlJc w:val="left"/>
      <w:pPr>
        <w:ind w:left="1128"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544" w:hanging="596"/>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77" w:hanging="596"/>
      </w:pPr>
      <w:rPr>
        <w:rFonts w:hint="default"/>
        <w:lang w:val="en-US" w:eastAsia="en-US" w:bidi="ar-SA"/>
      </w:rPr>
    </w:lvl>
    <w:lvl w:ilvl="4">
      <w:numFmt w:val="bullet"/>
      <w:lvlText w:val="•"/>
      <w:lvlJc w:val="left"/>
      <w:pPr>
        <w:ind w:left="4146" w:hanging="596"/>
      </w:pPr>
      <w:rPr>
        <w:rFonts w:hint="default"/>
        <w:lang w:val="en-US" w:eastAsia="en-US" w:bidi="ar-SA"/>
      </w:rPr>
    </w:lvl>
    <w:lvl w:ilvl="5">
      <w:numFmt w:val="bullet"/>
      <w:lvlText w:val="•"/>
      <w:lvlJc w:val="left"/>
      <w:pPr>
        <w:ind w:left="5015" w:hanging="596"/>
      </w:pPr>
      <w:rPr>
        <w:rFonts w:hint="default"/>
        <w:lang w:val="en-US" w:eastAsia="en-US" w:bidi="ar-SA"/>
      </w:rPr>
    </w:lvl>
    <w:lvl w:ilvl="6">
      <w:numFmt w:val="bullet"/>
      <w:lvlText w:val="•"/>
      <w:lvlJc w:val="left"/>
      <w:pPr>
        <w:ind w:left="5884" w:hanging="596"/>
      </w:pPr>
      <w:rPr>
        <w:rFonts w:hint="default"/>
        <w:lang w:val="en-US" w:eastAsia="en-US" w:bidi="ar-SA"/>
      </w:rPr>
    </w:lvl>
    <w:lvl w:ilvl="7">
      <w:numFmt w:val="bullet"/>
      <w:lvlText w:val="•"/>
      <w:lvlJc w:val="left"/>
      <w:pPr>
        <w:ind w:left="6753" w:hanging="596"/>
      </w:pPr>
      <w:rPr>
        <w:rFonts w:hint="default"/>
        <w:lang w:val="en-US" w:eastAsia="en-US" w:bidi="ar-SA"/>
      </w:rPr>
    </w:lvl>
    <w:lvl w:ilvl="8">
      <w:numFmt w:val="bullet"/>
      <w:lvlText w:val="•"/>
      <w:lvlJc w:val="left"/>
      <w:pPr>
        <w:ind w:left="7622" w:hanging="596"/>
      </w:pPr>
      <w:rPr>
        <w:rFonts w:hint="default"/>
        <w:lang w:val="en-US" w:eastAsia="en-US" w:bidi="ar-SA"/>
      </w:rPr>
    </w:lvl>
  </w:abstractNum>
  <w:abstractNum w:abstractNumId="20">
    <w:nsid w:val="4AEE42AC"/>
    <w:multiLevelType w:val="multilevel"/>
    <w:tmpl w:val="379A97EE"/>
    <w:lvl w:ilvl="0">
      <w:start w:val="4"/>
      <w:numFmt w:val="decimal"/>
      <w:lvlText w:val="%1"/>
      <w:lvlJc w:val="left"/>
      <w:pPr>
        <w:ind w:left="1428" w:hanging="600"/>
        <w:jc w:val="left"/>
      </w:pPr>
      <w:rPr>
        <w:rFonts w:hint="default"/>
        <w:lang w:val="en-US" w:eastAsia="en-US" w:bidi="ar-SA"/>
      </w:rPr>
    </w:lvl>
    <w:lvl w:ilvl="1">
      <w:start w:val="2"/>
      <w:numFmt w:val="decimal"/>
      <w:lvlText w:val="%1.%2"/>
      <w:lvlJc w:val="left"/>
      <w:pPr>
        <w:ind w:left="1428" w:hanging="600"/>
        <w:jc w:val="left"/>
      </w:pPr>
      <w:rPr>
        <w:rFonts w:hint="default"/>
        <w:lang w:val="en-US" w:eastAsia="en-US" w:bidi="ar-SA"/>
      </w:rPr>
    </w:lvl>
    <w:lvl w:ilvl="2">
      <w:start w:val="2"/>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918" w:hanging="600"/>
      </w:pPr>
      <w:rPr>
        <w:rFonts w:hint="default"/>
        <w:lang w:val="en-US" w:eastAsia="en-US" w:bidi="ar-SA"/>
      </w:rPr>
    </w:lvl>
    <w:lvl w:ilvl="4">
      <w:numFmt w:val="bullet"/>
      <w:lvlText w:val="•"/>
      <w:lvlJc w:val="left"/>
      <w:pPr>
        <w:ind w:left="4751" w:hanging="600"/>
      </w:pPr>
      <w:rPr>
        <w:rFonts w:hint="default"/>
        <w:lang w:val="en-US" w:eastAsia="en-US" w:bidi="ar-SA"/>
      </w:rPr>
    </w:lvl>
    <w:lvl w:ilvl="5">
      <w:numFmt w:val="bullet"/>
      <w:lvlText w:val="•"/>
      <w:lvlJc w:val="left"/>
      <w:pPr>
        <w:ind w:left="5584" w:hanging="600"/>
      </w:pPr>
      <w:rPr>
        <w:rFonts w:hint="default"/>
        <w:lang w:val="en-US" w:eastAsia="en-US" w:bidi="ar-SA"/>
      </w:rPr>
    </w:lvl>
    <w:lvl w:ilvl="6">
      <w:numFmt w:val="bullet"/>
      <w:lvlText w:val="•"/>
      <w:lvlJc w:val="left"/>
      <w:pPr>
        <w:ind w:left="6416" w:hanging="600"/>
      </w:pPr>
      <w:rPr>
        <w:rFonts w:hint="default"/>
        <w:lang w:val="en-US" w:eastAsia="en-US" w:bidi="ar-SA"/>
      </w:rPr>
    </w:lvl>
    <w:lvl w:ilvl="7">
      <w:numFmt w:val="bullet"/>
      <w:lvlText w:val="•"/>
      <w:lvlJc w:val="left"/>
      <w:pPr>
        <w:ind w:left="7249" w:hanging="600"/>
      </w:pPr>
      <w:rPr>
        <w:rFonts w:hint="default"/>
        <w:lang w:val="en-US" w:eastAsia="en-US" w:bidi="ar-SA"/>
      </w:rPr>
    </w:lvl>
    <w:lvl w:ilvl="8">
      <w:numFmt w:val="bullet"/>
      <w:lvlText w:val="•"/>
      <w:lvlJc w:val="left"/>
      <w:pPr>
        <w:ind w:left="8082" w:hanging="600"/>
      </w:pPr>
      <w:rPr>
        <w:rFonts w:hint="default"/>
        <w:lang w:val="en-US" w:eastAsia="en-US" w:bidi="ar-SA"/>
      </w:rPr>
    </w:lvl>
  </w:abstractNum>
  <w:abstractNum w:abstractNumId="21">
    <w:nsid w:val="58366219"/>
    <w:multiLevelType w:val="multilevel"/>
    <w:tmpl w:val="FF4C9360"/>
    <w:lvl w:ilvl="0">
      <w:start w:val="2"/>
      <w:numFmt w:val="decimal"/>
      <w:lvlText w:val="%1"/>
      <w:lvlJc w:val="left"/>
      <w:pPr>
        <w:ind w:left="1368" w:hanging="540"/>
        <w:jc w:val="left"/>
      </w:pPr>
      <w:rPr>
        <w:rFonts w:hint="default"/>
        <w:lang w:val="en-US" w:eastAsia="en-US" w:bidi="ar-SA"/>
      </w:rPr>
    </w:lvl>
    <w:lvl w:ilvl="1">
      <w:start w:val="6"/>
      <w:numFmt w:val="decimal"/>
      <w:lvlText w:val="%1.%2"/>
      <w:lvlJc w:val="left"/>
      <w:pPr>
        <w:ind w:left="1368" w:hanging="540"/>
        <w:jc w:val="left"/>
      </w:pPr>
      <w:rPr>
        <w:rFonts w:hint="default"/>
        <w:lang w:val="en-US" w:eastAsia="en-US" w:bidi="ar-SA"/>
      </w:rPr>
    </w:lvl>
    <w:lvl w:ilvl="2">
      <w:start w:val="3"/>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876" w:hanging="540"/>
      </w:pPr>
      <w:rPr>
        <w:rFonts w:hint="default"/>
        <w:lang w:val="en-US" w:eastAsia="en-US" w:bidi="ar-SA"/>
      </w:rPr>
    </w:lvl>
    <w:lvl w:ilvl="4">
      <w:numFmt w:val="bullet"/>
      <w:lvlText w:val="•"/>
      <w:lvlJc w:val="left"/>
      <w:pPr>
        <w:ind w:left="4715" w:hanging="540"/>
      </w:pPr>
      <w:rPr>
        <w:rFonts w:hint="default"/>
        <w:lang w:val="en-US" w:eastAsia="en-US" w:bidi="ar-SA"/>
      </w:rPr>
    </w:lvl>
    <w:lvl w:ilvl="5">
      <w:numFmt w:val="bullet"/>
      <w:lvlText w:val="•"/>
      <w:lvlJc w:val="left"/>
      <w:pPr>
        <w:ind w:left="5554" w:hanging="540"/>
      </w:pPr>
      <w:rPr>
        <w:rFonts w:hint="default"/>
        <w:lang w:val="en-US" w:eastAsia="en-US" w:bidi="ar-SA"/>
      </w:rPr>
    </w:lvl>
    <w:lvl w:ilvl="6">
      <w:numFmt w:val="bullet"/>
      <w:lvlText w:val="•"/>
      <w:lvlJc w:val="left"/>
      <w:pPr>
        <w:ind w:left="6392" w:hanging="540"/>
      </w:pPr>
      <w:rPr>
        <w:rFonts w:hint="default"/>
        <w:lang w:val="en-US" w:eastAsia="en-US" w:bidi="ar-SA"/>
      </w:rPr>
    </w:lvl>
    <w:lvl w:ilvl="7">
      <w:numFmt w:val="bullet"/>
      <w:lvlText w:val="•"/>
      <w:lvlJc w:val="left"/>
      <w:pPr>
        <w:ind w:left="7231" w:hanging="540"/>
      </w:pPr>
      <w:rPr>
        <w:rFonts w:hint="default"/>
        <w:lang w:val="en-US" w:eastAsia="en-US" w:bidi="ar-SA"/>
      </w:rPr>
    </w:lvl>
    <w:lvl w:ilvl="8">
      <w:numFmt w:val="bullet"/>
      <w:lvlText w:val="•"/>
      <w:lvlJc w:val="left"/>
      <w:pPr>
        <w:ind w:left="8070" w:hanging="540"/>
      </w:pPr>
      <w:rPr>
        <w:rFonts w:hint="default"/>
        <w:lang w:val="en-US" w:eastAsia="en-US" w:bidi="ar-SA"/>
      </w:rPr>
    </w:lvl>
  </w:abstractNum>
  <w:abstractNum w:abstractNumId="22">
    <w:nsid w:val="58F16D27"/>
    <w:multiLevelType w:val="multilevel"/>
    <w:tmpl w:val="75A4B426"/>
    <w:lvl w:ilvl="0">
      <w:start w:val="2"/>
      <w:numFmt w:val="decimal"/>
      <w:lvlText w:val="%1"/>
      <w:lvlJc w:val="left"/>
      <w:pPr>
        <w:ind w:left="1548" w:hanging="600"/>
        <w:jc w:val="left"/>
      </w:pPr>
      <w:rPr>
        <w:rFonts w:hint="default"/>
        <w:lang w:val="en-US" w:eastAsia="en-US" w:bidi="ar-SA"/>
      </w:rPr>
    </w:lvl>
    <w:lvl w:ilvl="1">
      <w:start w:val="6"/>
      <w:numFmt w:val="decimal"/>
      <w:lvlText w:val="%1.%2"/>
      <w:lvlJc w:val="left"/>
      <w:pPr>
        <w:ind w:left="1548" w:hanging="600"/>
        <w:jc w:val="left"/>
      </w:pPr>
      <w:rPr>
        <w:rFonts w:hint="default"/>
        <w:lang w:val="en-US" w:eastAsia="en-US" w:bidi="ar-SA"/>
      </w:rPr>
    </w:lvl>
    <w:lvl w:ilvl="2">
      <w:start w:val="2"/>
      <w:numFmt w:val="decimal"/>
      <w:lvlText w:val="%1.%2.%3."/>
      <w:lvlJc w:val="left"/>
      <w:pPr>
        <w:ind w:left="1548" w:hanging="60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86" w:hanging="600"/>
      </w:pPr>
      <w:rPr>
        <w:rFonts w:hint="default"/>
        <w:lang w:val="en-US" w:eastAsia="en-US" w:bidi="ar-SA"/>
      </w:rPr>
    </w:lvl>
    <w:lvl w:ilvl="4">
      <w:numFmt w:val="bullet"/>
      <w:lvlText w:val="•"/>
      <w:lvlJc w:val="left"/>
      <w:pPr>
        <w:ind w:left="4668" w:hanging="600"/>
      </w:pPr>
      <w:rPr>
        <w:rFonts w:hint="default"/>
        <w:lang w:val="en-US" w:eastAsia="en-US" w:bidi="ar-SA"/>
      </w:rPr>
    </w:lvl>
    <w:lvl w:ilvl="5">
      <w:numFmt w:val="bullet"/>
      <w:lvlText w:val="•"/>
      <w:lvlJc w:val="left"/>
      <w:pPr>
        <w:ind w:left="5450" w:hanging="600"/>
      </w:pPr>
      <w:rPr>
        <w:rFonts w:hint="default"/>
        <w:lang w:val="en-US" w:eastAsia="en-US" w:bidi="ar-SA"/>
      </w:rPr>
    </w:lvl>
    <w:lvl w:ilvl="6">
      <w:numFmt w:val="bullet"/>
      <w:lvlText w:val="•"/>
      <w:lvlJc w:val="left"/>
      <w:pPr>
        <w:ind w:left="6232" w:hanging="600"/>
      </w:pPr>
      <w:rPr>
        <w:rFonts w:hint="default"/>
        <w:lang w:val="en-US" w:eastAsia="en-US" w:bidi="ar-SA"/>
      </w:rPr>
    </w:lvl>
    <w:lvl w:ilvl="7">
      <w:numFmt w:val="bullet"/>
      <w:lvlText w:val="•"/>
      <w:lvlJc w:val="left"/>
      <w:pPr>
        <w:ind w:left="7014" w:hanging="600"/>
      </w:pPr>
      <w:rPr>
        <w:rFonts w:hint="default"/>
        <w:lang w:val="en-US" w:eastAsia="en-US" w:bidi="ar-SA"/>
      </w:rPr>
    </w:lvl>
    <w:lvl w:ilvl="8">
      <w:numFmt w:val="bullet"/>
      <w:lvlText w:val="•"/>
      <w:lvlJc w:val="left"/>
      <w:pPr>
        <w:ind w:left="7796" w:hanging="600"/>
      </w:pPr>
      <w:rPr>
        <w:rFonts w:hint="default"/>
        <w:lang w:val="en-US" w:eastAsia="en-US" w:bidi="ar-SA"/>
      </w:rPr>
    </w:lvl>
  </w:abstractNum>
  <w:abstractNum w:abstractNumId="23">
    <w:nsid w:val="637A0469"/>
    <w:multiLevelType w:val="hybridMultilevel"/>
    <w:tmpl w:val="E190D4E8"/>
    <w:lvl w:ilvl="0" w:tplc="5BCCF324">
      <w:numFmt w:val="bullet"/>
      <w:lvlText w:val=""/>
      <w:lvlJc w:val="left"/>
      <w:pPr>
        <w:ind w:left="865" w:hanging="360"/>
      </w:pPr>
      <w:rPr>
        <w:rFonts w:ascii="Wingdings" w:eastAsia="Wingdings" w:hAnsi="Wingdings" w:cs="Wingdings" w:hint="default"/>
        <w:b w:val="0"/>
        <w:bCs w:val="0"/>
        <w:i w:val="0"/>
        <w:iCs w:val="0"/>
        <w:spacing w:val="0"/>
        <w:w w:val="100"/>
        <w:sz w:val="24"/>
        <w:szCs w:val="24"/>
        <w:lang w:val="en-US" w:eastAsia="en-US" w:bidi="ar-SA"/>
      </w:rPr>
    </w:lvl>
    <w:lvl w:ilvl="1" w:tplc="6914BBCA">
      <w:numFmt w:val="bullet"/>
      <w:lvlText w:val="•"/>
      <w:lvlJc w:val="left"/>
      <w:pPr>
        <w:ind w:left="1096" w:hanging="360"/>
      </w:pPr>
      <w:rPr>
        <w:rFonts w:hint="default"/>
        <w:lang w:val="en-US" w:eastAsia="en-US" w:bidi="ar-SA"/>
      </w:rPr>
    </w:lvl>
    <w:lvl w:ilvl="2" w:tplc="B052ECF2">
      <w:numFmt w:val="bullet"/>
      <w:lvlText w:val="•"/>
      <w:lvlJc w:val="left"/>
      <w:pPr>
        <w:ind w:left="1333" w:hanging="360"/>
      </w:pPr>
      <w:rPr>
        <w:rFonts w:hint="default"/>
        <w:lang w:val="en-US" w:eastAsia="en-US" w:bidi="ar-SA"/>
      </w:rPr>
    </w:lvl>
    <w:lvl w:ilvl="3" w:tplc="A9468C98">
      <w:numFmt w:val="bullet"/>
      <w:lvlText w:val="•"/>
      <w:lvlJc w:val="left"/>
      <w:pPr>
        <w:ind w:left="1570" w:hanging="360"/>
      </w:pPr>
      <w:rPr>
        <w:rFonts w:hint="default"/>
        <w:lang w:val="en-US" w:eastAsia="en-US" w:bidi="ar-SA"/>
      </w:rPr>
    </w:lvl>
    <w:lvl w:ilvl="4" w:tplc="4DD2D5DA">
      <w:numFmt w:val="bullet"/>
      <w:lvlText w:val="•"/>
      <w:lvlJc w:val="left"/>
      <w:pPr>
        <w:ind w:left="1807" w:hanging="360"/>
      </w:pPr>
      <w:rPr>
        <w:rFonts w:hint="default"/>
        <w:lang w:val="en-US" w:eastAsia="en-US" w:bidi="ar-SA"/>
      </w:rPr>
    </w:lvl>
    <w:lvl w:ilvl="5" w:tplc="9A8EB372">
      <w:numFmt w:val="bullet"/>
      <w:lvlText w:val="•"/>
      <w:lvlJc w:val="left"/>
      <w:pPr>
        <w:ind w:left="2044" w:hanging="360"/>
      </w:pPr>
      <w:rPr>
        <w:rFonts w:hint="default"/>
        <w:lang w:val="en-US" w:eastAsia="en-US" w:bidi="ar-SA"/>
      </w:rPr>
    </w:lvl>
    <w:lvl w:ilvl="6" w:tplc="97227714">
      <w:numFmt w:val="bullet"/>
      <w:lvlText w:val="•"/>
      <w:lvlJc w:val="left"/>
      <w:pPr>
        <w:ind w:left="2280" w:hanging="360"/>
      </w:pPr>
      <w:rPr>
        <w:rFonts w:hint="default"/>
        <w:lang w:val="en-US" w:eastAsia="en-US" w:bidi="ar-SA"/>
      </w:rPr>
    </w:lvl>
    <w:lvl w:ilvl="7" w:tplc="9C74AE3A">
      <w:numFmt w:val="bullet"/>
      <w:lvlText w:val="•"/>
      <w:lvlJc w:val="left"/>
      <w:pPr>
        <w:ind w:left="2517" w:hanging="360"/>
      </w:pPr>
      <w:rPr>
        <w:rFonts w:hint="default"/>
        <w:lang w:val="en-US" w:eastAsia="en-US" w:bidi="ar-SA"/>
      </w:rPr>
    </w:lvl>
    <w:lvl w:ilvl="8" w:tplc="81D2FE2A">
      <w:numFmt w:val="bullet"/>
      <w:lvlText w:val="•"/>
      <w:lvlJc w:val="left"/>
      <w:pPr>
        <w:ind w:left="2754" w:hanging="360"/>
      </w:pPr>
      <w:rPr>
        <w:rFonts w:hint="default"/>
        <w:lang w:val="en-US" w:eastAsia="en-US" w:bidi="ar-SA"/>
      </w:rPr>
    </w:lvl>
  </w:abstractNum>
  <w:abstractNum w:abstractNumId="24">
    <w:nsid w:val="6516534B"/>
    <w:multiLevelType w:val="multilevel"/>
    <w:tmpl w:val="9A8465A2"/>
    <w:lvl w:ilvl="0">
      <w:start w:val="4"/>
      <w:numFmt w:val="decimal"/>
      <w:lvlText w:val="%1"/>
      <w:lvlJc w:val="left"/>
      <w:pPr>
        <w:ind w:left="1129" w:hanging="301"/>
        <w:jc w:val="left"/>
      </w:pPr>
      <w:rPr>
        <w:rFonts w:hint="default"/>
        <w:lang w:val="en-US" w:eastAsia="en-US" w:bidi="ar-SA"/>
      </w:rPr>
    </w:lvl>
    <w:lvl w:ilvl="1">
      <w:start w:val="1"/>
      <w:numFmt w:val="decimal"/>
      <w:lvlText w:val="%1.%2"/>
      <w:lvlJc w:val="left"/>
      <w:pPr>
        <w:ind w:left="1129" w:hanging="301"/>
        <w:jc w:val="left"/>
      </w:pPr>
      <w:rPr>
        <w:rFonts w:ascii="Times New Roman" w:eastAsia="Times New Roman" w:hAnsi="Times New Roman" w:cs="Times New Roman" w:hint="default"/>
        <w:b/>
        <w:bCs/>
        <w:i w:val="0"/>
        <w:iCs w:val="0"/>
        <w:spacing w:val="-1"/>
        <w:w w:val="100"/>
        <w:sz w:val="22"/>
        <w:szCs w:val="22"/>
        <w:lang w:val="en-US" w:eastAsia="en-US" w:bidi="ar-SA"/>
      </w:rPr>
    </w:lvl>
    <w:lvl w:ilvl="2">
      <w:start w:val="1"/>
      <w:numFmt w:val="decimal"/>
      <w:lvlText w:val="%1.%2.%3"/>
      <w:lvlJc w:val="left"/>
      <w:pPr>
        <w:ind w:left="1309" w:hanging="481"/>
        <w:jc w:val="left"/>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177" w:hanging="481"/>
      </w:pPr>
      <w:rPr>
        <w:rFonts w:hint="default"/>
        <w:lang w:val="en-US" w:eastAsia="en-US" w:bidi="ar-SA"/>
      </w:rPr>
    </w:lvl>
    <w:lvl w:ilvl="4">
      <w:numFmt w:val="bullet"/>
      <w:lvlText w:val="•"/>
      <w:lvlJc w:val="left"/>
      <w:pPr>
        <w:ind w:left="4116" w:hanging="481"/>
      </w:pPr>
      <w:rPr>
        <w:rFonts w:hint="default"/>
        <w:lang w:val="en-US" w:eastAsia="en-US" w:bidi="ar-SA"/>
      </w:rPr>
    </w:lvl>
    <w:lvl w:ilvl="5">
      <w:numFmt w:val="bullet"/>
      <w:lvlText w:val="•"/>
      <w:lvlJc w:val="left"/>
      <w:pPr>
        <w:ind w:left="5054" w:hanging="481"/>
      </w:pPr>
      <w:rPr>
        <w:rFonts w:hint="default"/>
        <w:lang w:val="en-US" w:eastAsia="en-US" w:bidi="ar-SA"/>
      </w:rPr>
    </w:lvl>
    <w:lvl w:ilvl="6">
      <w:numFmt w:val="bullet"/>
      <w:lvlText w:val="•"/>
      <w:lvlJc w:val="left"/>
      <w:pPr>
        <w:ind w:left="5993" w:hanging="481"/>
      </w:pPr>
      <w:rPr>
        <w:rFonts w:hint="default"/>
        <w:lang w:val="en-US" w:eastAsia="en-US" w:bidi="ar-SA"/>
      </w:rPr>
    </w:lvl>
    <w:lvl w:ilvl="7">
      <w:numFmt w:val="bullet"/>
      <w:lvlText w:val="•"/>
      <w:lvlJc w:val="left"/>
      <w:pPr>
        <w:ind w:left="6932" w:hanging="481"/>
      </w:pPr>
      <w:rPr>
        <w:rFonts w:hint="default"/>
        <w:lang w:val="en-US" w:eastAsia="en-US" w:bidi="ar-SA"/>
      </w:rPr>
    </w:lvl>
    <w:lvl w:ilvl="8">
      <w:numFmt w:val="bullet"/>
      <w:lvlText w:val="•"/>
      <w:lvlJc w:val="left"/>
      <w:pPr>
        <w:ind w:left="7870" w:hanging="481"/>
      </w:pPr>
      <w:rPr>
        <w:rFonts w:hint="default"/>
        <w:lang w:val="en-US" w:eastAsia="en-US" w:bidi="ar-SA"/>
      </w:rPr>
    </w:lvl>
  </w:abstractNum>
  <w:abstractNum w:abstractNumId="25">
    <w:nsid w:val="66657012"/>
    <w:multiLevelType w:val="multilevel"/>
    <w:tmpl w:val="67B85724"/>
    <w:lvl w:ilvl="0">
      <w:start w:val="4"/>
      <w:numFmt w:val="decimal"/>
      <w:lvlText w:val="%1"/>
      <w:lvlJc w:val="left"/>
      <w:pPr>
        <w:ind w:left="1488" w:hanging="540"/>
        <w:jc w:val="left"/>
      </w:pPr>
      <w:rPr>
        <w:rFonts w:hint="default"/>
        <w:lang w:val="en-US" w:eastAsia="en-US" w:bidi="ar-SA"/>
      </w:rPr>
    </w:lvl>
    <w:lvl w:ilvl="1">
      <w:start w:val="3"/>
      <w:numFmt w:val="decimal"/>
      <w:lvlText w:val="%1.%2"/>
      <w:lvlJc w:val="left"/>
      <w:pPr>
        <w:ind w:left="1488" w:hanging="540"/>
        <w:jc w:val="left"/>
      </w:pPr>
      <w:rPr>
        <w:rFonts w:hint="default"/>
        <w:lang w:val="en-US" w:eastAsia="en-US" w:bidi="ar-SA"/>
      </w:rPr>
    </w:lvl>
    <w:lvl w:ilvl="2">
      <w:start w:val="2"/>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844" w:hanging="540"/>
      </w:pPr>
      <w:rPr>
        <w:rFonts w:hint="default"/>
        <w:lang w:val="en-US" w:eastAsia="en-US" w:bidi="ar-SA"/>
      </w:rPr>
    </w:lvl>
    <w:lvl w:ilvl="4">
      <w:numFmt w:val="bullet"/>
      <w:lvlText w:val="•"/>
      <w:lvlJc w:val="left"/>
      <w:pPr>
        <w:ind w:left="4632" w:hanging="540"/>
      </w:pPr>
      <w:rPr>
        <w:rFonts w:hint="default"/>
        <w:lang w:val="en-US" w:eastAsia="en-US" w:bidi="ar-SA"/>
      </w:rPr>
    </w:lvl>
    <w:lvl w:ilvl="5">
      <w:numFmt w:val="bullet"/>
      <w:lvlText w:val="•"/>
      <w:lvlJc w:val="left"/>
      <w:pPr>
        <w:ind w:left="5420" w:hanging="540"/>
      </w:pPr>
      <w:rPr>
        <w:rFonts w:hint="default"/>
        <w:lang w:val="en-US" w:eastAsia="en-US" w:bidi="ar-SA"/>
      </w:rPr>
    </w:lvl>
    <w:lvl w:ilvl="6">
      <w:numFmt w:val="bullet"/>
      <w:lvlText w:val="•"/>
      <w:lvlJc w:val="left"/>
      <w:pPr>
        <w:ind w:left="6208" w:hanging="540"/>
      </w:pPr>
      <w:rPr>
        <w:rFonts w:hint="default"/>
        <w:lang w:val="en-US" w:eastAsia="en-US" w:bidi="ar-SA"/>
      </w:rPr>
    </w:lvl>
    <w:lvl w:ilvl="7">
      <w:numFmt w:val="bullet"/>
      <w:lvlText w:val="•"/>
      <w:lvlJc w:val="left"/>
      <w:pPr>
        <w:ind w:left="6996" w:hanging="540"/>
      </w:pPr>
      <w:rPr>
        <w:rFonts w:hint="default"/>
        <w:lang w:val="en-US" w:eastAsia="en-US" w:bidi="ar-SA"/>
      </w:rPr>
    </w:lvl>
    <w:lvl w:ilvl="8">
      <w:numFmt w:val="bullet"/>
      <w:lvlText w:val="•"/>
      <w:lvlJc w:val="left"/>
      <w:pPr>
        <w:ind w:left="7784" w:hanging="540"/>
      </w:pPr>
      <w:rPr>
        <w:rFonts w:hint="default"/>
        <w:lang w:val="en-US" w:eastAsia="en-US" w:bidi="ar-SA"/>
      </w:rPr>
    </w:lvl>
  </w:abstractNum>
  <w:abstractNum w:abstractNumId="26">
    <w:nsid w:val="6A7720F3"/>
    <w:multiLevelType w:val="multilevel"/>
    <w:tmpl w:val="9ACE4952"/>
    <w:lvl w:ilvl="0">
      <w:start w:val="5"/>
      <w:numFmt w:val="decimal"/>
      <w:lvlText w:val="%1"/>
      <w:lvlJc w:val="left"/>
      <w:pPr>
        <w:ind w:left="1188" w:hanging="360"/>
        <w:jc w:val="left"/>
      </w:pPr>
      <w:rPr>
        <w:rFonts w:hint="default"/>
        <w:lang w:val="en-U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893" w:hanging="360"/>
      </w:pPr>
      <w:rPr>
        <w:rFonts w:hint="default"/>
        <w:lang w:val="en-US" w:eastAsia="en-US" w:bidi="ar-SA"/>
      </w:rPr>
    </w:lvl>
    <w:lvl w:ilvl="3">
      <w:numFmt w:val="bullet"/>
      <w:lvlText w:val="•"/>
      <w:lvlJc w:val="left"/>
      <w:pPr>
        <w:ind w:left="3750" w:hanging="360"/>
      </w:pPr>
      <w:rPr>
        <w:rFonts w:hint="default"/>
        <w:lang w:val="en-US" w:eastAsia="en-US" w:bidi="ar-SA"/>
      </w:rPr>
    </w:lvl>
    <w:lvl w:ilvl="4">
      <w:numFmt w:val="bullet"/>
      <w:lvlText w:val="•"/>
      <w:lvlJc w:val="left"/>
      <w:pPr>
        <w:ind w:left="4607" w:hanging="360"/>
      </w:pPr>
      <w:rPr>
        <w:rFonts w:hint="default"/>
        <w:lang w:val="en-US" w:eastAsia="en-US" w:bidi="ar-SA"/>
      </w:rPr>
    </w:lvl>
    <w:lvl w:ilvl="5">
      <w:numFmt w:val="bullet"/>
      <w:lvlText w:val="•"/>
      <w:lvlJc w:val="left"/>
      <w:pPr>
        <w:ind w:left="5464" w:hanging="360"/>
      </w:pPr>
      <w:rPr>
        <w:rFonts w:hint="default"/>
        <w:lang w:val="en-US" w:eastAsia="en-US" w:bidi="ar-SA"/>
      </w:rPr>
    </w:lvl>
    <w:lvl w:ilvl="6">
      <w:numFmt w:val="bullet"/>
      <w:lvlText w:val="•"/>
      <w:lvlJc w:val="left"/>
      <w:pPr>
        <w:ind w:left="6320" w:hanging="360"/>
      </w:pPr>
      <w:rPr>
        <w:rFonts w:hint="default"/>
        <w:lang w:val="en-US" w:eastAsia="en-US" w:bidi="ar-SA"/>
      </w:rPr>
    </w:lvl>
    <w:lvl w:ilvl="7">
      <w:numFmt w:val="bullet"/>
      <w:lvlText w:val="•"/>
      <w:lvlJc w:val="left"/>
      <w:pPr>
        <w:ind w:left="7177" w:hanging="360"/>
      </w:pPr>
      <w:rPr>
        <w:rFonts w:hint="default"/>
        <w:lang w:val="en-US" w:eastAsia="en-US" w:bidi="ar-SA"/>
      </w:rPr>
    </w:lvl>
    <w:lvl w:ilvl="8">
      <w:numFmt w:val="bullet"/>
      <w:lvlText w:val="•"/>
      <w:lvlJc w:val="left"/>
      <w:pPr>
        <w:ind w:left="8034" w:hanging="360"/>
      </w:pPr>
      <w:rPr>
        <w:rFonts w:hint="default"/>
        <w:lang w:val="en-US" w:eastAsia="en-US" w:bidi="ar-SA"/>
      </w:rPr>
    </w:lvl>
  </w:abstractNum>
  <w:abstractNum w:abstractNumId="27">
    <w:nsid w:val="6B920CE4"/>
    <w:multiLevelType w:val="multilevel"/>
    <w:tmpl w:val="2F1235B2"/>
    <w:lvl w:ilvl="0">
      <w:start w:val="3"/>
      <w:numFmt w:val="decimal"/>
      <w:lvlText w:val="%1"/>
      <w:lvlJc w:val="left"/>
      <w:pPr>
        <w:ind w:left="1129" w:hanging="302"/>
        <w:jc w:val="left"/>
      </w:pPr>
      <w:rPr>
        <w:rFonts w:hint="default"/>
        <w:lang w:val="en-US" w:eastAsia="en-US" w:bidi="ar-SA"/>
      </w:rPr>
    </w:lvl>
    <w:lvl w:ilvl="1">
      <w:start w:val="1"/>
      <w:numFmt w:val="decimal"/>
      <w:lvlText w:val="%1.%2"/>
      <w:lvlJc w:val="left"/>
      <w:pPr>
        <w:ind w:left="1129" w:hanging="302"/>
        <w:jc w:val="left"/>
      </w:pPr>
      <w:rPr>
        <w:rFonts w:ascii="Times New Roman" w:eastAsia="Times New Roman" w:hAnsi="Times New Roman" w:cs="Times New Roman" w:hint="default"/>
        <w:b/>
        <w:bCs/>
        <w:i w:val="0"/>
        <w:iCs w:val="0"/>
        <w:spacing w:val="0"/>
        <w:w w:val="100"/>
        <w:sz w:val="22"/>
        <w:szCs w:val="22"/>
        <w:lang w:val="en-US" w:eastAsia="en-US" w:bidi="ar-SA"/>
      </w:rPr>
    </w:lvl>
    <w:lvl w:ilvl="2">
      <w:start w:val="1"/>
      <w:numFmt w:val="decimal"/>
      <w:lvlText w:val="%1.%2.%3"/>
      <w:lvlJc w:val="left"/>
      <w:pPr>
        <w:ind w:left="1368" w:hanging="54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48" w:hanging="720"/>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1894" w:hanging="720"/>
      </w:pPr>
      <w:rPr>
        <w:rFonts w:hint="default"/>
        <w:lang w:val="en-US" w:eastAsia="en-US" w:bidi="ar-SA"/>
      </w:rPr>
    </w:lvl>
    <w:lvl w:ilvl="5">
      <w:numFmt w:val="bullet"/>
      <w:lvlText w:val="•"/>
      <w:lvlJc w:val="left"/>
      <w:pPr>
        <w:ind w:left="2071" w:hanging="720"/>
      </w:pPr>
      <w:rPr>
        <w:rFonts w:hint="default"/>
        <w:lang w:val="en-US" w:eastAsia="en-US" w:bidi="ar-SA"/>
      </w:rPr>
    </w:lvl>
    <w:lvl w:ilvl="6">
      <w:numFmt w:val="bullet"/>
      <w:lvlText w:val="•"/>
      <w:lvlJc w:val="left"/>
      <w:pPr>
        <w:ind w:left="2248" w:hanging="720"/>
      </w:pPr>
      <w:rPr>
        <w:rFonts w:hint="default"/>
        <w:lang w:val="en-US" w:eastAsia="en-US" w:bidi="ar-SA"/>
      </w:rPr>
    </w:lvl>
    <w:lvl w:ilvl="7">
      <w:numFmt w:val="bullet"/>
      <w:lvlText w:val="•"/>
      <w:lvlJc w:val="left"/>
      <w:pPr>
        <w:ind w:left="2426" w:hanging="720"/>
      </w:pPr>
      <w:rPr>
        <w:rFonts w:hint="default"/>
        <w:lang w:val="en-US" w:eastAsia="en-US" w:bidi="ar-SA"/>
      </w:rPr>
    </w:lvl>
    <w:lvl w:ilvl="8">
      <w:numFmt w:val="bullet"/>
      <w:lvlText w:val="•"/>
      <w:lvlJc w:val="left"/>
      <w:pPr>
        <w:ind w:left="2603" w:hanging="720"/>
      </w:pPr>
      <w:rPr>
        <w:rFonts w:hint="default"/>
        <w:lang w:val="en-US" w:eastAsia="en-US" w:bidi="ar-SA"/>
      </w:rPr>
    </w:lvl>
  </w:abstractNum>
  <w:abstractNum w:abstractNumId="28">
    <w:nsid w:val="731719C2"/>
    <w:multiLevelType w:val="multilevel"/>
    <w:tmpl w:val="564069C8"/>
    <w:lvl w:ilvl="0">
      <w:start w:val="2"/>
      <w:numFmt w:val="decimal"/>
      <w:lvlText w:val="%1"/>
      <w:lvlJc w:val="left"/>
      <w:pPr>
        <w:ind w:left="1428" w:hanging="600"/>
        <w:jc w:val="left"/>
      </w:pPr>
      <w:rPr>
        <w:rFonts w:hint="default"/>
        <w:lang w:val="en-US" w:eastAsia="en-US" w:bidi="ar-SA"/>
      </w:rPr>
    </w:lvl>
    <w:lvl w:ilvl="1">
      <w:start w:val="6"/>
      <w:numFmt w:val="decimal"/>
      <w:lvlText w:val="%1.%2"/>
      <w:lvlJc w:val="left"/>
      <w:pPr>
        <w:ind w:left="1428" w:hanging="600"/>
        <w:jc w:val="left"/>
      </w:pPr>
      <w:rPr>
        <w:rFonts w:hint="default"/>
        <w:lang w:val="en-US" w:eastAsia="en-US" w:bidi="ar-SA"/>
      </w:rPr>
    </w:lvl>
    <w:lvl w:ilvl="2">
      <w:start w:val="2"/>
      <w:numFmt w:val="decimal"/>
      <w:lvlText w:val="%1.%2.%3."/>
      <w:lvlJc w:val="left"/>
      <w:pPr>
        <w:ind w:left="1428" w:hanging="600"/>
        <w:jc w:val="left"/>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546" w:hanging="718"/>
        <w:jc w:val="left"/>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4276" w:hanging="718"/>
      </w:pPr>
      <w:rPr>
        <w:rFonts w:hint="default"/>
        <w:lang w:val="en-US" w:eastAsia="en-US" w:bidi="ar-SA"/>
      </w:rPr>
    </w:lvl>
    <w:lvl w:ilvl="5">
      <w:numFmt w:val="bullet"/>
      <w:lvlText w:val="•"/>
      <w:lvlJc w:val="left"/>
      <w:pPr>
        <w:ind w:left="5188" w:hanging="718"/>
      </w:pPr>
      <w:rPr>
        <w:rFonts w:hint="default"/>
        <w:lang w:val="en-US" w:eastAsia="en-US" w:bidi="ar-SA"/>
      </w:rPr>
    </w:lvl>
    <w:lvl w:ilvl="6">
      <w:numFmt w:val="bullet"/>
      <w:lvlText w:val="•"/>
      <w:lvlJc w:val="left"/>
      <w:pPr>
        <w:ind w:left="6100" w:hanging="718"/>
      </w:pPr>
      <w:rPr>
        <w:rFonts w:hint="default"/>
        <w:lang w:val="en-US" w:eastAsia="en-US" w:bidi="ar-SA"/>
      </w:rPr>
    </w:lvl>
    <w:lvl w:ilvl="7">
      <w:numFmt w:val="bullet"/>
      <w:lvlText w:val="•"/>
      <w:lvlJc w:val="left"/>
      <w:pPr>
        <w:ind w:left="7012" w:hanging="718"/>
      </w:pPr>
      <w:rPr>
        <w:rFonts w:hint="default"/>
        <w:lang w:val="en-US" w:eastAsia="en-US" w:bidi="ar-SA"/>
      </w:rPr>
    </w:lvl>
    <w:lvl w:ilvl="8">
      <w:numFmt w:val="bullet"/>
      <w:lvlText w:val="•"/>
      <w:lvlJc w:val="left"/>
      <w:pPr>
        <w:ind w:left="7924" w:hanging="718"/>
      </w:pPr>
      <w:rPr>
        <w:rFonts w:hint="default"/>
        <w:lang w:val="en-US" w:eastAsia="en-US" w:bidi="ar-SA"/>
      </w:rPr>
    </w:lvl>
  </w:abstractNum>
  <w:abstractNum w:abstractNumId="29">
    <w:nsid w:val="73247FDD"/>
    <w:multiLevelType w:val="multilevel"/>
    <w:tmpl w:val="957C57D8"/>
    <w:lvl w:ilvl="0">
      <w:start w:val="2"/>
      <w:numFmt w:val="decimal"/>
      <w:lvlText w:val="%1"/>
      <w:lvlJc w:val="left"/>
      <w:pPr>
        <w:ind w:left="1068" w:hanging="360"/>
        <w:jc w:val="left"/>
      </w:pPr>
      <w:rPr>
        <w:rFonts w:hint="default"/>
        <w:lang w:val="en-US"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start w:val="1"/>
      <w:numFmt w:val="decimal"/>
      <w:lvlText w:val="%1.%2.%3"/>
      <w:lvlJc w:val="left"/>
      <w:pPr>
        <w:ind w:left="1484" w:hanging="536"/>
        <w:jc w:val="left"/>
      </w:pPr>
      <w:rPr>
        <w:rFonts w:ascii="Times New Roman" w:eastAsia="Times New Roman" w:hAnsi="Times New Roman" w:cs="Times New Roman" w:hint="default"/>
        <w:b w:val="0"/>
        <w:bCs w:val="0"/>
        <w:i w:val="0"/>
        <w:iCs w:val="0"/>
        <w:spacing w:val="0"/>
        <w:w w:val="95"/>
        <w:sz w:val="24"/>
        <w:szCs w:val="24"/>
        <w:lang w:val="en-US" w:eastAsia="en-US" w:bidi="ar-SA"/>
      </w:rPr>
    </w:lvl>
    <w:lvl w:ilvl="3">
      <w:numFmt w:val="bullet"/>
      <w:lvlText w:val="•"/>
      <w:lvlJc w:val="left"/>
      <w:pPr>
        <w:ind w:left="2465" w:hanging="536"/>
      </w:pPr>
      <w:rPr>
        <w:rFonts w:hint="default"/>
        <w:lang w:val="en-US" w:eastAsia="en-US" w:bidi="ar-SA"/>
      </w:rPr>
    </w:lvl>
    <w:lvl w:ilvl="4">
      <w:numFmt w:val="bullet"/>
      <w:lvlText w:val="•"/>
      <w:lvlJc w:val="left"/>
      <w:pPr>
        <w:ind w:left="3450" w:hanging="536"/>
      </w:pPr>
      <w:rPr>
        <w:rFonts w:hint="default"/>
        <w:lang w:val="en-US" w:eastAsia="en-US" w:bidi="ar-SA"/>
      </w:rPr>
    </w:lvl>
    <w:lvl w:ilvl="5">
      <w:numFmt w:val="bullet"/>
      <w:lvlText w:val="•"/>
      <w:lvlJc w:val="left"/>
      <w:pPr>
        <w:ind w:left="4435" w:hanging="536"/>
      </w:pPr>
      <w:rPr>
        <w:rFonts w:hint="default"/>
        <w:lang w:val="en-US" w:eastAsia="en-US" w:bidi="ar-SA"/>
      </w:rPr>
    </w:lvl>
    <w:lvl w:ilvl="6">
      <w:numFmt w:val="bullet"/>
      <w:lvlText w:val="•"/>
      <w:lvlJc w:val="left"/>
      <w:pPr>
        <w:ind w:left="5420" w:hanging="536"/>
      </w:pPr>
      <w:rPr>
        <w:rFonts w:hint="default"/>
        <w:lang w:val="en-US" w:eastAsia="en-US" w:bidi="ar-SA"/>
      </w:rPr>
    </w:lvl>
    <w:lvl w:ilvl="7">
      <w:numFmt w:val="bullet"/>
      <w:lvlText w:val="•"/>
      <w:lvlJc w:val="left"/>
      <w:pPr>
        <w:ind w:left="6405" w:hanging="536"/>
      </w:pPr>
      <w:rPr>
        <w:rFonts w:hint="default"/>
        <w:lang w:val="en-US" w:eastAsia="en-US" w:bidi="ar-SA"/>
      </w:rPr>
    </w:lvl>
    <w:lvl w:ilvl="8">
      <w:numFmt w:val="bullet"/>
      <w:lvlText w:val="•"/>
      <w:lvlJc w:val="left"/>
      <w:pPr>
        <w:ind w:left="7390" w:hanging="536"/>
      </w:pPr>
      <w:rPr>
        <w:rFonts w:hint="default"/>
        <w:lang w:val="en-US" w:eastAsia="en-US" w:bidi="ar-SA"/>
      </w:rPr>
    </w:lvl>
  </w:abstractNum>
  <w:abstractNum w:abstractNumId="30">
    <w:nsid w:val="73677B6C"/>
    <w:multiLevelType w:val="multilevel"/>
    <w:tmpl w:val="73F64254"/>
    <w:lvl w:ilvl="0">
      <w:start w:val="3"/>
      <w:numFmt w:val="decimal"/>
      <w:lvlText w:val="%1"/>
      <w:lvlJc w:val="left"/>
      <w:pPr>
        <w:ind w:left="1009" w:hanging="302"/>
        <w:jc w:val="left"/>
      </w:pPr>
      <w:rPr>
        <w:rFonts w:hint="default"/>
        <w:lang w:val="en-US" w:eastAsia="en-US" w:bidi="ar-SA"/>
      </w:rPr>
    </w:lvl>
    <w:lvl w:ilvl="1">
      <w:start w:val="1"/>
      <w:numFmt w:val="decimal"/>
      <w:lvlText w:val="%1.%2"/>
      <w:lvlJc w:val="left"/>
      <w:pPr>
        <w:ind w:left="1009" w:hanging="302"/>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start w:val="1"/>
      <w:numFmt w:val="decimal"/>
      <w:lvlText w:val="%1.%2.%3"/>
      <w:lvlJc w:val="left"/>
      <w:pPr>
        <w:ind w:left="1488" w:hanging="5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231" w:hanging="540"/>
      </w:pPr>
      <w:rPr>
        <w:rFonts w:hint="default"/>
        <w:lang w:val="en-US" w:eastAsia="en-US" w:bidi="ar-SA"/>
      </w:rPr>
    </w:lvl>
    <w:lvl w:ilvl="4">
      <w:numFmt w:val="bullet"/>
      <w:lvlText w:val="•"/>
      <w:lvlJc w:val="left"/>
      <w:pPr>
        <w:ind w:left="4106" w:hanging="540"/>
      </w:pPr>
      <w:rPr>
        <w:rFonts w:hint="default"/>
        <w:lang w:val="en-US" w:eastAsia="en-US" w:bidi="ar-SA"/>
      </w:rPr>
    </w:lvl>
    <w:lvl w:ilvl="5">
      <w:numFmt w:val="bullet"/>
      <w:lvlText w:val="•"/>
      <w:lvlJc w:val="left"/>
      <w:pPr>
        <w:ind w:left="4982" w:hanging="540"/>
      </w:pPr>
      <w:rPr>
        <w:rFonts w:hint="default"/>
        <w:lang w:val="en-US" w:eastAsia="en-US" w:bidi="ar-SA"/>
      </w:rPr>
    </w:lvl>
    <w:lvl w:ilvl="6">
      <w:numFmt w:val="bullet"/>
      <w:lvlText w:val="•"/>
      <w:lvlJc w:val="left"/>
      <w:pPr>
        <w:ind w:left="5857" w:hanging="540"/>
      </w:pPr>
      <w:rPr>
        <w:rFonts w:hint="default"/>
        <w:lang w:val="en-US" w:eastAsia="en-US" w:bidi="ar-SA"/>
      </w:rPr>
    </w:lvl>
    <w:lvl w:ilvl="7">
      <w:numFmt w:val="bullet"/>
      <w:lvlText w:val="•"/>
      <w:lvlJc w:val="left"/>
      <w:pPr>
        <w:ind w:left="6733" w:hanging="540"/>
      </w:pPr>
      <w:rPr>
        <w:rFonts w:hint="default"/>
        <w:lang w:val="en-US" w:eastAsia="en-US" w:bidi="ar-SA"/>
      </w:rPr>
    </w:lvl>
    <w:lvl w:ilvl="8">
      <w:numFmt w:val="bullet"/>
      <w:lvlText w:val="•"/>
      <w:lvlJc w:val="left"/>
      <w:pPr>
        <w:ind w:left="7608" w:hanging="540"/>
      </w:pPr>
      <w:rPr>
        <w:rFonts w:hint="default"/>
        <w:lang w:val="en-US" w:eastAsia="en-US" w:bidi="ar-SA"/>
      </w:rPr>
    </w:lvl>
  </w:abstractNum>
  <w:abstractNum w:abstractNumId="31">
    <w:nsid w:val="7BC91B01"/>
    <w:multiLevelType w:val="multilevel"/>
    <w:tmpl w:val="1FDE1202"/>
    <w:lvl w:ilvl="0">
      <w:start w:val="2"/>
      <w:numFmt w:val="decimal"/>
      <w:lvlText w:val="%1"/>
      <w:lvlJc w:val="left"/>
      <w:pPr>
        <w:ind w:left="1188" w:hanging="360"/>
        <w:jc w:val="left"/>
      </w:pPr>
      <w:rPr>
        <w:rFonts w:hint="default"/>
        <w:lang w:val="en-US" w:eastAsia="en-US" w:bidi="ar-SA"/>
      </w:rPr>
    </w:lvl>
    <w:lvl w:ilvl="1">
      <w:start w:val="1"/>
      <w:numFmt w:val="decimal"/>
      <w:lvlText w:val="%1.%2"/>
      <w:lvlJc w:val="left"/>
      <w:pPr>
        <w:ind w:left="1188"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64" w:hanging="536"/>
        <w:jc w:val="left"/>
      </w:pPr>
      <w:rPr>
        <w:rFonts w:ascii="Times New Roman" w:eastAsia="Times New Roman" w:hAnsi="Times New Roman" w:cs="Times New Roman" w:hint="default"/>
        <w:b/>
        <w:bCs/>
        <w:i w:val="0"/>
        <w:iCs w:val="0"/>
        <w:spacing w:val="0"/>
        <w:w w:val="95"/>
        <w:sz w:val="24"/>
        <w:szCs w:val="24"/>
        <w:lang w:val="en-US" w:eastAsia="en-US" w:bidi="ar-SA"/>
      </w:rPr>
    </w:lvl>
    <w:lvl w:ilvl="3">
      <w:start w:val="1"/>
      <w:numFmt w:val="decimal"/>
      <w:lvlText w:val="%1.%2.%3.%4"/>
      <w:lvlJc w:val="left"/>
      <w:pPr>
        <w:ind w:left="1714" w:hanging="886"/>
        <w:jc w:val="left"/>
      </w:pPr>
      <w:rPr>
        <w:rFonts w:hint="default"/>
        <w:spacing w:val="-14"/>
        <w:w w:val="100"/>
        <w:lang w:val="en-US" w:eastAsia="en-US" w:bidi="ar-SA"/>
      </w:rPr>
    </w:lvl>
    <w:lvl w:ilvl="4">
      <w:numFmt w:val="bullet"/>
      <w:lvlText w:val="•"/>
      <w:lvlJc w:val="left"/>
      <w:pPr>
        <w:ind w:left="1720" w:hanging="886"/>
      </w:pPr>
      <w:rPr>
        <w:rFonts w:hint="default"/>
        <w:lang w:val="en-US" w:eastAsia="en-US" w:bidi="ar-SA"/>
      </w:rPr>
    </w:lvl>
    <w:lvl w:ilvl="5">
      <w:numFmt w:val="bullet"/>
      <w:lvlText w:val="•"/>
      <w:lvlJc w:val="left"/>
      <w:pPr>
        <w:ind w:left="1955" w:hanging="886"/>
      </w:pPr>
      <w:rPr>
        <w:rFonts w:hint="default"/>
        <w:lang w:val="en-US" w:eastAsia="en-US" w:bidi="ar-SA"/>
      </w:rPr>
    </w:lvl>
    <w:lvl w:ilvl="6">
      <w:numFmt w:val="bullet"/>
      <w:lvlText w:val="•"/>
      <w:lvlJc w:val="left"/>
      <w:pPr>
        <w:ind w:left="2190" w:hanging="886"/>
      </w:pPr>
      <w:rPr>
        <w:rFonts w:hint="default"/>
        <w:lang w:val="en-US" w:eastAsia="en-US" w:bidi="ar-SA"/>
      </w:rPr>
    </w:lvl>
    <w:lvl w:ilvl="7">
      <w:numFmt w:val="bullet"/>
      <w:lvlText w:val="•"/>
      <w:lvlJc w:val="left"/>
      <w:pPr>
        <w:ind w:left="2425" w:hanging="886"/>
      </w:pPr>
      <w:rPr>
        <w:rFonts w:hint="default"/>
        <w:lang w:val="en-US" w:eastAsia="en-US" w:bidi="ar-SA"/>
      </w:rPr>
    </w:lvl>
    <w:lvl w:ilvl="8">
      <w:numFmt w:val="bullet"/>
      <w:lvlText w:val="•"/>
      <w:lvlJc w:val="left"/>
      <w:pPr>
        <w:ind w:left="2661" w:hanging="886"/>
      </w:pPr>
      <w:rPr>
        <w:rFonts w:hint="default"/>
        <w:lang w:val="en-US" w:eastAsia="en-US" w:bidi="ar-SA"/>
      </w:rPr>
    </w:lvl>
  </w:abstractNum>
  <w:abstractNum w:abstractNumId="32">
    <w:nsid w:val="7E067FB9"/>
    <w:multiLevelType w:val="multilevel"/>
    <w:tmpl w:val="55784BCA"/>
    <w:lvl w:ilvl="0">
      <w:start w:val="5"/>
      <w:numFmt w:val="decimal"/>
      <w:lvlText w:val="%1"/>
      <w:lvlJc w:val="left"/>
      <w:pPr>
        <w:ind w:left="1068" w:hanging="360"/>
        <w:jc w:val="left"/>
      </w:pPr>
      <w:rPr>
        <w:rFonts w:hint="default"/>
        <w:lang w:val="en-US" w:eastAsia="en-US" w:bidi="ar-SA"/>
      </w:rPr>
    </w:lvl>
    <w:lvl w:ilvl="1">
      <w:start w:val="1"/>
      <w:numFmt w:val="decimal"/>
      <w:lvlText w:val="%1.%2"/>
      <w:lvlJc w:val="left"/>
      <w:pPr>
        <w:ind w:left="1068"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20" w:hanging="360"/>
      </w:pPr>
      <w:rPr>
        <w:rFonts w:hint="default"/>
        <w:lang w:val="en-US" w:eastAsia="en-US" w:bidi="ar-SA"/>
      </w:rPr>
    </w:lvl>
    <w:lvl w:ilvl="3">
      <w:numFmt w:val="bullet"/>
      <w:lvlText w:val="•"/>
      <w:lvlJc w:val="left"/>
      <w:pPr>
        <w:ind w:left="3550" w:hanging="360"/>
      </w:pPr>
      <w:rPr>
        <w:rFonts w:hint="default"/>
        <w:lang w:val="en-US" w:eastAsia="en-US" w:bidi="ar-SA"/>
      </w:rPr>
    </w:lvl>
    <w:lvl w:ilvl="4">
      <w:numFmt w:val="bullet"/>
      <w:lvlText w:val="•"/>
      <w:lvlJc w:val="left"/>
      <w:pPr>
        <w:ind w:left="4380" w:hanging="360"/>
      </w:pPr>
      <w:rPr>
        <w:rFonts w:hint="default"/>
        <w:lang w:val="en-US" w:eastAsia="en-US" w:bidi="ar-SA"/>
      </w:rPr>
    </w:lvl>
    <w:lvl w:ilvl="5">
      <w:numFmt w:val="bullet"/>
      <w:lvlText w:val="•"/>
      <w:lvlJc w:val="left"/>
      <w:pPr>
        <w:ind w:left="5210" w:hanging="360"/>
      </w:pPr>
      <w:rPr>
        <w:rFonts w:hint="default"/>
        <w:lang w:val="en-US" w:eastAsia="en-US" w:bidi="ar-SA"/>
      </w:rPr>
    </w:lvl>
    <w:lvl w:ilvl="6">
      <w:numFmt w:val="bullet"/>
      <w:lvlText w:val="•"/>
      <w:lvlJc w:val="left"/>
      <w:pPr>
        <w:ind w:left="6040" w:hanging="360"/>
      </w:pPr>
      <w:rPr>
        <w:rFonts w:hint="default"/>
        <w:lang w:val="en-US" w:eastAsia="en-US" w:bidi="ar-SA"/>
      </w:rPr>
    </w:lvl>
    <w:lvl w:ilvl="7">
      <w:numFmt w:val="bullet"/>
      <w:lvlText w:val="•"/>
      <w:lvlJc w:val="left"/>
      <w:pPr>
        <w:ind w:left="6870" w:hanging="360"/>
      </w:pPr>
      <w:rPr>
        <w:rFonts w:hint="default"/>
        <w:lang w:val="en-US" w:eastAsia="en-US" w:bidi="ar-SA"/>
      </w:rPr>
    </w:lvl>
    <w:lvl w:ilvl="8">
      <w:numFmt w:val="bullet"/>
      <w:lvlText w:val="•"/>
      <w:lvlJc w:val="left"/>
      <w:pPr>
        <w:ind w:left="7700" w:hanging="360"/>
      </w:pPr>
      <w:rPr>
        <w:rFonts w:hint="default"/>
        <w:lang w:val="en-US" w:eastAsia="en-US" w:bidi="ar-SA"/>
      </w:rPr>
    </w:lvl>
  </w:abstractNum>
  <w:num w:numId="1">
    <w:abstractNumId w:val="26"/>
  </w:num>
  <w:num w:numId="2">
    <w:abstractNumId w:val="10"/>
  </w:num>
  <w:num w:numId="3">
    <w:abstractNumId w:val="18"/>
  </w:num>
  <w:num w:numId="4">
    <w:abstractNumId w:val="4"/>
  </w:num>
  <w:num w:numId="5">
    <w:abstractNumId w:val="17"/>
  </w:num>
  <w:num w:numId="6">
    <w:abstractNumId w:val="3"/>
  </w:num>
  <w:num w:numId="7">
    <w:abstractNumId w:val="2"/>
  </w:num>
  <w:num w:numId="8">
    <w:abstractNumId w:val="16"/>
  </w:num>
  <w:num w:numId="9">
    <w:abstractNumId w:val="11"/>
  </w:num>
  <w:num w:numId="10">
    <w:abstractNumId w:val="20"/>
  </w:num>
  <w:num w:numId="11">
    <w:abstractNumId w:val="24"/>
  </w:num>
  <w:num w:numId="12">
    <w:abstractNumId w:val="27"/>
  </w:num>
  <w:num w:numId="13">
    <w:abstractNumId w:val="21"/>
  </w:num>
  <w:num w:numId="14">
    <w:abstractNumId w:val="28"/>
  </w:num>
  <w:num w:numId="15">
    <w:abstractNumId w:val="23"/>
  </w:num>
  <w:num w:numId="16">
    <w:abstractNumId w:val="8"/>
  </w:num>
  <w:num w:numId="17">
    <w:abstractNumId w:val="31"/>
  </w:num>
  <w:num w:numId="18">
    <w:abstractNumId w:val="15"/>
  </w:num>
  <w:num w:numId="19">
    <w:abstractNumId w:val="6"/>
  </w:num>
  <w:num w:numId="20">
    <w:abstractNumId w:val="32"/>
  </w:num>
  <w:num w:numId="21">
    <w:abstractNumId w:val="1"/>
  </w:num>
  <w:num w:numId="22">
    <w:abstractNumId w:val="7"/>
  </w:num>
  <w:num w:numId="23">
    <w:abstractNumId w:val="5"/>
  </w:num>
  <w:num w:numId="24">
    <w:abstractNumId w:val="25"/>
  </w:num>
  <w:num w:numId="25">
    <w:abstractNumId w:val="19"/>
  </w:num>
  <w:num w:numId="26">
    <w:abstractNumId w:val="14"/>
  </w:num>
  <w:num w:numId="27">
    <w:abstractNumId w:val="0"/>
  </w:num>
  <w:num w:numId="28">
    <w:abstractNumId w:val="13"/>
  </w:num>
  <w:num w:numId="29">
    <w:abstractNumId w:val="30"/>
  </w:num>
  <w:num w:numId="30">
    <w:abstractNumId w:val="9"/>
  </w:num>
  <w:num w:numId="31">
    <w:abstractNumId w:val="22"/>
  </w:num>
  <w:num w:numId="32">
    <w:abstractNumId w:val="29"/>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271CE3"/>
    <w:rsid w:val="00165C86"/>
    <w:rsid w:val="00271CE3"/>
    <w:rsid w:val="006C7EF8"/>
    <w:rsid w:val="00BC12D7"/>
    <w:rsid w:val="00EE40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2"/>
      <w:jc w:val="center"/>
      <w:outlineLvl w:val="0"/>
    </w:pPr>
    <w:rPr>
      <w:b/>
      <w:bCs/>
      <w:sz w:val="24"/>
      <w:szCs w:val="24"/>
    </w:rPr>
  </w:style>
  <w:style w:type="paragraph" w:styleId="Heading2">
    <w:name w:val="heading 2"/>
    <w:basedOn w:val="Normal"/>
    <w:uiPriority w:val="1"/>
    <w:qFormat/>
    <w:pPr>
      <w:ind w:left="1188" w:hanging="360"/>
      <w:jc w:val="both"/>
      <w:outlineLvl w:val="1"/>
    </w:pPr>
    <w:rPr>
      <w:b/>
      <w:bCs/>
      <w:sz w:val="24"/>
      <w:szCs w:val="24"/>
    </w:rPr>
  </w:style>
  <w:style w:type="paragraph" w:styleId="Heading3">
    <w:name w:val="heading 3"/>
    <w:basedOn w:val="Normal"/>
    <w:uiPriority w:val="1"/>
    <w:qFormat/>
    <w:pPr>
      <w:ind w:left="129"/>
      <w:jc w:val="center"/>
      <w:outlineLvl w:val="2"/>
    </w:pPr>
    <w:rPr>
      <w:b/>
      <w:bCs/>
      <w:i/>
      <w:iCs/>
      <w:sz w:val="24"/>
      <w:szCs w:val="24"/>
    </w:rPr>
  </w:style>
  <w:style w:type="paragraph" w:styleId="Heading4">
    <w:name w:val="heading 4"/>
    <w:basedOn w:val="Normal"/>
    <w:next w:val="Normal"/>
    <w:link w:val="Heading4Char"/>
    <w:uiPriority w:val="9"/>
    <w:semiHidden/>
    <w:unhideWhenUsed/>
    <w:qFormat/>
    <w:rsid w:val="00BC12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468"/>
    </w:pPr>
    <w:rPr>
      <w:sz w:val="24"/>
      <w:szCs w:val="24"/>
    </w:rPr>
  </w:style>
  <w:style w:type="paragraph" w:styleId="TOC2">
    <w:name w:val="toc 2"/>
    <w:basedOn w:val="Normal"/>
    <w:uiPriority w:val="1"/>
    <w:qFormat/>
    <w:pPr>
      <w:spacing w:before="144"/>
      <w:ind w:left="468"/>
    </w:pPr>
    <w:rPr>
      <w:sz w:val="24"/>
      <w:szCs w:val="24"/>
    </w:rPr>
  </w:style>
  <w:style w:type="paragraph" w:styleId="TOC3">
    <w:name w:val="toc 3"/>
    <w:basedOn w:val="Normal"/>
    <w:uiPriority w:val="1"/>
    <w:qFormat/>
    <w:pPr>
      <w:spacing w:before="144"/>
      <w:ind w:left="1068" w:hanging="360"/>
    </w:pPr>
    <w:rPr>
      <w:sz w:val="24"/>
      <w:szCs w:val="24"/>
    </w:rPr>
  </w:style>
  <w:style w:type="paragraph" w:styleId="TOC4">
    <w:name w:val="toc 4"/>
    <w:basedOn w:val="Normal"/>
    <w:uiPriority w:val="1"/>
    <w:qFormat/>
    <w:pPr>
      <w:spacing w:before="144"/>
      <w:ind w:left="1488" w:hanging="5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49"/>
      <w:ind w:left="443" w:right="360"/>
      <w:jc w:val="center"/>
    </w:pPr>
    <w:rPr>
      <w:b/>
      <w:bCs/>
      <w:sz w:val="40"/>
      <w:szCs w:val="40"/>
    </w:rPr>
  </w:style>
  <w:style w:type="paragraph" w:styleId="ListParagraph">
    <w:name w:val="List Paragraph"/>
    <w:basedOn w:val="Normal"/>
    <w:uiPriority w:val="1"/>
    <w:qFormat/>
    <w:pPr>
      <w:spacing w:before="144"/>
      <w:ind w:left="1068" w:hanging="360"/>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semiHidden/>
    <w:rsid w:val="00BC12D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42"/>
      <w:jc w:val="center"/>
      <w:outlineLvl w:val="0"/>
    </w:pPr>
    <w:rPr>
      <w:b/>
      <w:bCs/>
      <w:sz w:val="24"/>
      <w:szCs w:val="24"/>
    </w:rPr>
  </w:style>
  <w:style w:type="paragraph" w:styleId="Heading2">
    <w:name w:val="heading 2"/>
    <w:basedOn w:val="Normal"/>
    <w:uiPriority w:val="1"/>
    <w:qFormat/>
    <w:pPr>
      <w:ind w:left="1188" w:hanging="360"/>
      <w:jc w:val="both"/>
      <w:outlineLvl w:val="1"/>
    </w:pPr>
    <w:rPr>
      <w:b/>
      <w:bCs/>
      <w:sz w:val="24"/>
      <w:szCs w:val="24"/>
    </w:rPr>
  </w:style>
  <w:style w:type="paragraph" w:styleId="Heading3">
    <w:name w:val="heading 3"/>
    <w:basedOn w:val="Normal"/>
    <w:uiPriority w:val="1"/>
    <w:qFormat/>
    <w:pPr>
      <w:ind w:left="129"/>
      <w:jc w:val="center"/>
      <w:outlineLvl w:val="2"/>
    </w:pPr>
    <w:rPr>
      <w:b/>
      <w:bCs/>
      <w:i/>
      <w:iCs/>
      <w:sz w:val="24"/>
      <w:szCs w:val="24"/>
    </w:rPr>
  </w:style>
  <w:style w:type="paragraph" w:styleId="Heading4">
    <w:name w:val="heading 4"/>
    <w:basedOn w:val="Normal"/>
    <w:next w:val="Normal"/>
    <w:link w:val="Heading4Char"/>
    <w:uiPriority w:val="9"/>
    <w:semiHidden/>
    <w:unhideWhenUsed/>
    <w:qFormat/>
    <w:rsid w:val="00BC12D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468"/>
    </w:pPr>
    <w:rPr>
      <w:sz w:val="24"/>
      <w:szCs w:val="24"/>
    </w:rPr>
  </w:style>
  <w:style w:type="paragraph" w:styleId="TOC2">
    <w:name w:val="toc 2"/>
    <w:basedOn w:val="Normal"/>
    <w:uiPriority w:val="1"/>
    <w:qFormat/>
    <w:pPr>
      <w:spacing w:before="144"/>
      <w:ind w:left="468"/>
    </w:pPr>
    <w:rPr>
      <w:sz w:val="24"/>
      <w:szCs w:val="24"/>
    </w:rPr>
  </w:style>
  <w:style w:type="paragraph" w:styleId="TOC3">
    <w:name w:val="toc 3"/>
    <w:basedOn w:val="Normal"/>
    <w:uiPriority w:val="1"/>
    <w:qFormat/>
    <w:pPr>
      <w:spacing w:before="144"/>
      <w:ind w:left="1068" w:hanging="360"/>
    </w:pPr>
    <w:rPr>
      <w:sz w:val="24"/>
      <w:szCs w:val="24"/>
    </w:rPr>
  </w:style>
  <w:style w:type="paragraph" w:styleId="TOC4">
    <w:name w:val="toc 4"/>
    <w:basedOn w:val="Normal"/>
    <w:uiPriority w:val="1"/>
    <w:qFormat/>
    <w:pPr>
      <w:spacing w:before="144"/>
      <w:ind w:left="1488" w:hanging="54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spacing w:before="449"/>
      <w:ind w:left="443" w:right="360"/>
      <w:jc w:val="center"/>
    </w:pPr>
    <w:rPr>
      <w:b/>
      <w:bCs/>
      <w:sz w:val="40"/>
      <w:szCs w:val="40"/>
    </w:rPr>
  </w:style>
  <w:style w:type="paragraph" w:styleId="ListParagraph">
    <w:name w:val="List Paragraph"/>
    <w:basedOn w:val="Normal"/>
    <w:uiPriority w:val="1"/>
    <w:qFormat/>
    <w:pPr>
      <w:spacing w:before="144"/>
      <w:ind w:left="1068" w:hanging="360"/>
    </w:pPr>
  </w:style>
  <w:style w:type="paragraph" w:customStyle="1" w:styleId="TableParagraph">
    <w:name w:val="Table Paragraph"/>
    <w:basedOn w:val="Normal"/>
    <w:uiPriority w:val="1"/>
    <w:qFormat/>
  </w:style>
  <w:style w:type="character" w:customStyle="1" w:styleId="Heading4Char">
    <w:name w:val="Heading 4 Char"/>
    <w:basedOn w:val="DefaultParagraphFont"/>
    <w:link w:val="Heading4"/>
    <w:uiPriority w:val="9"/>
    <w:semiHidden/>
    <w:rsid w:val="00BC12D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60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0.png"/><Relationship Id="rId42" Type="http://schemas.openxmlformats.org/officeDocument/2006/relationships/image" Target="media/image22.png"/><Relationship Id="rId47" Type="http://schemas.openxmlformats.org/officeDocument/2006/relationships/image" Target="media/image240.png"/><Relationship Id="rId63" Type="http://schemas.openxmlformats.org/officeDocument/2006/relationships/image" Target="media/image320.png"/><Relationship Id="rId68"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50.png"/><Relationship Id="rId16" Type="http://schemas.openxmlformats.org/officeDocument/2006/relationships/image" Target="media/image7.jpeg"/><Relationship Id="rId107"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image" Target="media/image150.png"/><Relationship Id="rId37" Type="http://schemas.openxmlformats.org/officeDocument/2006/relationships/image" Target="media/image130.png"/><Relationship Id="rId53" Type="http://schemas.openxmlformats.org/officeDocument/2006/relationships/image" Target="media/image270.png"/><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400.png"/><Relationship Id="rId102" Type="http://schemas.openxmlformats.org/officeDocument/2006/relationships/image" Target="media/image54.png"/><Relationship Id="rId5" Type="http://schemas.openxmlformats.org/officeDocument/2006/relationships/webSettings" Target="webSettings.xml"/><Relationship Id="rId90" Type="http://schemas.openxmlformats.org/officeDocument/2006/relationships/image" Target="media/image46.png"/><Relationship Id="rId95" Type="http://schemas.openxmlformats.org/officeDocument/2006/relationships/image" Target="media/image480.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20.png"/><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image" Target="media/image350.png"/><Relationship Id="rId80" Type="http://schemas.openxmlformats.org/officeDocument/2006/relationships/image" Target="media/image41.png"/><Relationship Id="rId85" Type="http://schemas.openxmlformats.org/officeDocument/2006/relationships/image" Target="media/image430.pn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120.png"/><Relationship Id="rId38" Type="http://schemas.openxmlformats.org/officeDocument/2006/relationships/image" Target="media/image190.png"/><Relationship Id="rId59" Type="http://schemas.openxmlformats.org/officeDocument/2006/relationships/image" Target="media/image300.png"/><Relationship Id="rId103"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10.png"/><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image" Target="media/image380.png"/><Relationship Id="rId83" Type="http://schemas.openxmlformats.org/officeDocument/2006/relationships/image" Target="media/image420.png"/><Relationship Id="rId88" Type="http://schemas.openxmlformats.org/officeDocument/2006/relationships/image" Target="media/image45.png"/><Relationship Id="rId91" Type="http://schemas.openxmlformats.org/officeDocument/2006/relationships/image" Target="media/image460.png"/><Relationship Id="rId96"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180.png"/><Relationship Id="rId49" Type="http://schemas.openxmlformats.org/officeDocument/2006/relationships/image" Target="media/image250.png"/><Relationship Id="rId57" Type="http://schemas.openxmlformats.org/officeDocument/2006/relationships/image" Target="media/image290.png"/><Relationship Id="rId106"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image" Target="media/image140.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30.png"/><Relationship Id="rId73" Type="http://schemas.openxmlformats.org/officeDocument/2006/relationships/image" Target="media/image370.png"/><Relationship Id="rId78" Type="http://schemas.openxmlformats.org/officeDocument/2006/relationships/image" Target="media/image40.png"/><Relationship Id="rId81" Type="http://schemas.openxmlformats.org/officeDocument/2006/relationships/image" Target="media/image410.png"/><Relationship Id="rId86" Type="http://schemas.openxmlformats.org/officeDocument/2006/relationships/image" Target="media/image44.png"/><Relationship Id="rId94" Type="http://schemas.openxmlformats.org/officeDocument/2006/relationships/image" Target="media/image48.png"/><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00.png"/><Relationship Id="rId34" Type="http://schemas.openxmlformats.org/officeDocument/2006/relationships/image" Target="media/image160.png"/><Relationship Id="rId50" Type="http://schemas.openxmlformats.org/officeDocument/2006/relationships/image" Target="media/image26.png"/><Relationship Id="rId55" Type="http://schemas.openxmlformats.org/officeDocument/2006/relationships/image" Target="media/image280.png"/><Relationship Id="rId76" Type="http://schemas.openxmlformats.org/officeDocument/2006/relationships/image" Target="media/image39.png"/><Relationship Id="rId97" Type="http://schemas.openxmlformats.org/officeDocument/2006/relationships/image" Target="media/image490.png"/><Relationship Id="rId104"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360.png"/><Relationship Id="rId92" Type="http://schemas.openxmlformats.org/officeDocument/2006/relationships/image" Target="media/image47.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230.png"/><Relationship Id="rId66" Type="http://schemas.openxmlformats.org/officeDocument/2006/relationships/image" Target="media/image34.png"/><Relationship Id="rId87" Type="http://schemas.openxmlformats.org/officeDocument/2006/relationships/image" Target="media/image440.png"/><Relationship Id="rId61" Type="http://schemas.openxmlformats.org/officeDocument/2006/relationships/image" Target="media/image310.png"/><Relationship Id="rId82" Type="http://schemas.openxmlformats.org/officeDocument/2006/relationships/image" Target="media/image42.pn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170.png"/><Relationship Id="rId56" Type="http://schemas.openxmlformats.org/officeDocument/2006/relationships/image" Target="media/image29.png"/><Relationship Id="rId77" Type="http://schemas.openxmlformats.org/officeDocument/2006/relationships/image" Target="media/image390.png"/><Relationship Id="rId100" Type="http://schemas.openxmlformats.org/officeDocument/2006/relationships/image" Target="media/image52.png"/><Relationship Id="rId105" Type="http://schemas.openxmlformats.org/officeDocument/2006/relationships/image" Target="media/image57.png"/><Relationship Id="rId8" Type="http://schemas.openxmlformats.org/officeDocument/2006/relationships/footer" Target="footer1.xml"/><Relationship Id="rId51" Type="http://schemas.openxmlformats.org/officeDocument/2006/relationships/image" Target="media/image260.png"/><Relationship Id="rId72" Type="http://schemas.openxmlformats.org/officeDocument/2006/relationships/image" Target="media/image37.png"/><Relationship Id="rId93" Type="http://schemas.openxmlformats.org/officeDocument/2006/relationships/image" Target="media/image470.png"/><Relationship Id="rId98" Type="http://schemas.openxmlformats.org/officeDocument/2006/relationships/image" Target="media/image50.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24.png"/><Relationship Id="rId67" Type="http://schemas.openxmlformats.org/officeDocument/2006/relationships/image" Target="media/image3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59</Pages>
  <Words>11684</Words>
  <Characters>66602</Characters>
  <Application>Microsoft Office Word</Application>
  <DocSecurity>0</DocSecurity>
  <Lines>555</Lines>
  <Paragraphs>156</Paragraphs>
  <ScaleCrop>false</ScaleCrop>
  <Company/>
  <LinksUpToDate>false</LinksUpToDate>
  <CharactersWithSpaces>78130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shaweji msoury</dc:creator>
  <cp:lastModifiedBy>qwert</cp:lastModifiedBy>
  <cp:revision>3</cp:revision>
  <dcterms:created xsi:type="dcterms:W3CDTF">2026-03-21T04:43:00Z</dcterms:created>
  <dcterms:modified xsi:type="dcterms:W3CDTF">2026-03-21T11:28:00Z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Creator">
    <vt:lpwstr>Microsoft® Word 2010</vt:lpwstr>
  </property>
  <property fmtid="{D5CDD505-2E9C-101B-9397-08002B2CF9AE}" pid="4" name="LastSaved">
    <vt:filetime>2026-03-21T00:00:00Z</vt:filetime>
  </property>
  <property fmtid="{D5CDD505-2E9C-101B-9397-08002B2CF9AE}" pid="5" name="Producer">
    <vt:lpwstr>Microsoft® Word 2010</vt:lpwstr>
  </property>
</Properties>
</file>