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2C865C" w14:textId="77777777" w:rsidR="00DF5731" w:rsidRPr="00046D4B" w:rsidRDefault="00DF5731" w:rsidP="002506F2">
      <w:pPr>
        <w:spacing w:after="0" w:line="240" w:lineRule="auto"/>
        <w:jc w:val="center"/>
        <w:rPr>
          <w:rFonts w:ascii="Times New Roman" w:hAnsi="Times New Roman" w:cs="Times New Roman"/>
          <w:b/>
          <w:bCs/>
          <w:sz w:val="32"/>
          <w:szCs w:val="32"/>
        </w:rPr>
      </w:pPr>
      <w:r w:rsidRPr="00046D4B">
        <w:rPr>
          <w:rFonts w:ascii="Times New Roman" w:hAnsi="Times New Roman" w:cs="Times New Roman"/>
          <w:b/>
          <w:bCs/>
          <w:sz w:val="32"/>
          <w:szCs w:val="32"/>
        </w:rPr>
        <w:t>Real-Time Obstacle Detection and GPS Tracking Assistive Device for Visually Impaired Using IoT</w:t>
      </w:r>
    </w:p>
    <w:p w14:paraId="27C067F4" w14:textId="0C2E38BF" w:rsidR="002506F2" w:rsidRDefault="002506F2" w:rsidP="002506F2">
      <w:pPr>
        <w:spacing w:after="0" w:line="240" w:lineRule="auto"/>
        <w:jc w:val="center"/>
        <w:rPr>
          <w:rFonts w:ascii="Times New Roman" w:hAnsi="Times New Roman" w:cs="Times New Roman"/>
          <w:vertAlign w:val="superscript"/>
        </w:rPr>
      </w:pPr>
      <w:bookmarkStart w:id="0" w:name="_GoBack"/>
      <w:bookmarkEnd w:id="0"/>
      <w:r>
        <w:rPr>
          <w:rFonts w:ascii="Times New Roman" w:hAnsi="Times New Roman" w:cs="Times New Roman"/>
          <w:vertAlign w:val="superscript"/>
        </w:rPr>
        <w:t>________________________________________________________________________________________________________________</w:t>
      </w:r>
    </w:p>
    <w:p w14:paraId="7A6C11A1" w14:textId="77777777" w:rsidR="007D4101" w:rsidRDefault="007D4101" w:rsidP="00B92B63">
      <w:pPr>
        <w:jc w:val="both"/>
        <w:sectPr w:rsidR="007D4101" w:rsidSect="007D4101">
          <w:type w:val="continuous"/>
          <w:pgSz w:w="11906" w:h="16838" w:code="9"/>
          <w:pgMar w:top="1440" w:right="1440" w:bottom="1440" w:left="1440" w:header="709" w:footer="709" w:gutter="0"/>
          <w:cols w:space="708"/>
          <w:docGrid w:linePitch="360"/>
        </w:sectPr>
      </w:pPr>
    </w:p>
    <w:p w14:paraId="3B4384BA" w14:textId="1EED38A1" w:rsidR="006606ED" w:rsidRDefault="00B92B63" w:rsidP="00B92B63">
      <w:pPr>
        <w:jc w:val="both"/>
        <w:rPr>
          <w:rFonts w:ascii="Times New Roman" w:hAnsi="Times New Roman" w:cs="Times New Roman"/>
          <w:b/>
          <w:bCs/>
          <w:i/>
          <w:iCs/>
        </w:rPr>
      </w:pPr>
      <w:r w:rsidRPr="002506F2">
        <w:rPr>
          <w:rFonts w:ascii="Times New Roman" w:hAnsi="Times New Roman"/>
          <w:b/>
          <w:bCs/>
          <w:sz w:val="20"/>
          <w:szCs w:val="20"/>
        </w:rPr>
        <w:lastRenderedPageBreak/>
        <w:t>Abstract</w:t>
      </w:r>
    </w:p>
    <w:p w14:paraId="76617419" w14:textId="64F604E7" w:rsidR="00E87FD8" w:rsidRPr="001650B4" w:rsidRDefault="006D6F9B" w:rsidP="001650B4">
      <w:pPr>
        <w:pStyle w:val="NoSpacing"/>
        <w:jc w:val="both"/>
        <w:rPr>
          <w:rFonts w:ascii="Times New Roman" w:hAnsi="Times New Roman"/>
          <w:sz w:val="20"/>
          <w:szCs w:val="20"/>
        </w:rPr>
      </w:pPr>
      <w:r w:rsidRPr="001650B4">
        <w:rPr>
          <w:rFonts w:ascii="Times New Roman" w:hAnsi="Times New Roman"/>
          <w:sz w:val="20"/>
          <w:szCs w:val="20"/>
        </w:rPr>
        <w:t>Mobility</w:t>
      </w:r>
      <w:r w:rsidR="001650B4" w:rsidRPr="001650B4">
        <w:rPr>
          <w:rFonts w:ascii="Times New Roman" w:hAnsi="Times New Roman"/>
          <w:sz w:val="20"/>
          <w:szCs w:val="20"/>
        </w:rPr>
        <w:t xml:space="preserve"> </w:t>
      </w:r>
      <w:r w:rsidRPr="001650B4">
        <w:rPr>
          <w:rFonts w:ascii="Times New Roman" w:hAnsi="Times New Roman"/>
          <w:sz w:val="20"/>
          <w:szCs w:val="20"/>
        </w:rPr>
        <w:t>and</w:t>
      </w:r>
      <w:r w:rsidR="001650B4" w:rsidRPr="001650B4">
        <w:rPr>
          <w:rFonts w:ascii="Times New Roman" w:hAnsi="Times New Roman"/>
          <w:sz w:val="20"/>
          <w:szCs w:val="20"/>
        </w:rPr>
        <w:t xml:space="preserve"> </w:t>
      </w:r>
      <w:r w:rsidRPr="001650B4">
        <w:rPr>
          <w:rFonts w:ascii="Times New Roman" w:hAnsi="Times New Roman"/>
          <w:sz w:val="20"/>
          <w:szCs w:val="20"/>
        </w:rPr>
        <w:t>environmental awareness remain serious challenges for visually impaired individuals navigating daily life without external assistance. Conventional aids such as white canes provide only limited ground</w:t>
      </w:r>
      <w:r w:rsidR="002506F2">
        <w:rPr>
          <w:rFonts w:ascii="Times New Roman" w:hAnsi="Times New Roman"/>
          <w:sz w:val="20"/>
          <w:szCs w:val="20"/>
        </w:rPr>
        <w:t xml:space="preserve"> </w:t>
      </w:r>
      <w:r w:rsidRPr="001650B4">
        <w:rPr>
          <w:rFonts w:ascii="Times New Roman" w:hAnsi="Times New Roman"/>
          <w:sz w:val="20"/>
          <w:szCs w:val="20"/>
        </w:rPr>
        <w:t>level protection and are incapable of detecting overhead obstacles, tracking the user's outdoor location, or notifying remote caregivers of hazards. This paper presents the design, implementation, and hardware testing of a low-cost, IoT-enabled multifunctional assistive device built around the Raspberry Pi Pico W microcontroller. The system integrates an HC-SR04 ultrasonic sensor for obstacle detection up to 400 cm, an infrared proximity sensor for close range object sensing below 30 cm, a NEO-6M GPS module for real-time outdoor positioning, a 0.96-inch OLED display for local status feedback, an electromagnetic buzzer for differentiated audio alerting, a relay module for external device control, and a ULN2003-driven stepper motor and DC motor actuator subsystem for mechanical feedback. The Pico W's onboard 802.11n Wi-Fi transmits GPS coordinates and sensor states to the ThingSpeak IoT cloud platform, giving caregivers real-time visibility of the user's location and device condition through a</w:t>
      </w:r>
      <w:r w:rsidRPr="001650B4">
        <w:rPr>
          <w:rFonts w:ascii="Times New Roman" w:hAnsi="Times New Roman"/>
          <w:spacing w:val="-1"/>
          <w:sz w:val="20"/>
          <w:szCs w:val="20"/>
        </w:rPr>
        <w:t xml:space="preserve"> </w:t>
      </w:r>
      <w:r w:rsidRPr="001650B4">
        <w:rPr>
          <w:rFonts w:ascii="Times New Roman" w:hAnsi="Times New Roman"/>
          <w:sz w:val="20"/>
          <w:szCs w:val="20"/>
        </w:rPr>
        <w:t>standard</w:t>
      </w:r>
      <w:r w:rsidRPr="001650B4">
        <w:rPr>
          <w:rFonts w:ascii="Times New Roman" w:hAnsi="Times New Roman"/>
          <w:spacing w:val="-2"/>
          <w:sz w:val="20"/>
          <w:szCs w:val="20"/>
        </w:rPr>
        <w:t xml:space="preserve"> </w:t>
      </w:r>
      <w:r w:rsidRPr="001650B4">
        <w:rPr>
          <w:rFonts w:ascii="Times New Roman" w:hAnsi="Times New Roman"/>
          <w:sz w:val="20"/>
          <w:szCs w:val="20"/>
        </w:rPr>
        <w:t>web browser.</w:t>
      </w:r>
      <w:r w:rsidRPr="001650B4">
        <w:rPr>
          <w:rFonts w:ascii="Times New Roman" w:hAnsi="Times New Roman"/>
          <w:spacing w:val="-2"/>
          <w:sz w:val="20"/>
          <w:szCs w:val="20"/>
        </w:rPr>
        <w:t xml:space="preserve"> </w:t>
      </w:r>
      <w:r w:rsidRPr="001650B4">
        <w:rPr>
          <w:rFonts w:ascii="Times New Roman" w:hAnsi="Times New Roman"/>
          <w:sz w:val="20"/>
          <w:szCs w:val="20"/>
        </w:rPr>
        <w:t>Firmware is written in MicroPython and developed</w:t>
      </w:r>
      <w:r w:rsidRPr="001650B4">
        <w:rPr>
          <w:rFonts w:ascii="Times New Roman" w:hAnsi="Times New Roman"/>
          <w:spacing w:val="-2"/>
          <w:sz w:val="20"/>
          <w:szCs w:val="20"/>
        </w:rPr>
        <w:t xml:space="preserve"> </w:t>
      </w:r>
      <w:r w:rsidRPr="001650B4">
        <w:rPr>
          <w:rFonts w:ascii="Times New Roman" w:hAnsi="Times New Roman"/>
          <w:sz w:val="20"/>
          <w:szCs w:val="20"/>
        </w:rPr>
        <w:t>using the Thonny IDE.</w:t>
      </w:r>
      <w:r w:rsidRPr="001650B4">
        <w:rPr>
          <w:rFonts w:ascii="Times New Roman" w:hAnsi="Times New Roman"/>
          <w:spacing w:val="-1"/>
          <w:sz w:val="20"/>
          <w:szCs w:val="20"/>
        </w:rPr>
        <w:t xml:space="preserve"> </w:t>
      </w:r>
      <w:r w:rsidRPr="001650B4">
        <w:rPr>
          <w:rFonts w:ascii="Times New Roman" w:hAnsi="Times New Roman"/>
          <w:sz w:val="20"/>
          <w:szCs w:val="20"/>
        </w:rPr>
        <w:t>Hardware testing confirms obstacle detection accuracy of 98.6%, GPS positioning accuracy of 2.3 m in open-sky conditions, ThingSpeak upload</w:t>
      </w:r>
      <w:r w:rsidRPr="001650B4">
        <w:rPr>
          <w:rFonts w:ascii="Times New Roman" w:hAnsi="Times New Roman"/>
          <w:spacing w:val="-4"/>
          <w:sz w:val="20"/>
          <w:szCs w:val="20"/>
        </w:rPr>
        <w:t xml:space="preserve"> </w:t>
      </w:r>
      <w:r w:rsidRPr="001650B4">
        <w:rPr>
          <w:rFonts w:ascii="Times New Roman" w:hAnsi="Times New Roman"/>
          <w:sz w:val="20"/>
          <w:szCs w:val="20"/>
        </w:rPr>
        <w:t>latency of</w:t>
      </w:r>
      <w:r w:rsidRPr="001650B4">
        <w:rPr>
          <w:rFonts w:ascii="Times New Roman" w:hAnsi="Times New Roman"/>
          <w:spacing w:val="-5"/>
          <w:sz w:val="20"/>
          <w:szCs w:val="20"/>
        </w:rPr>
        <w:t xml:space="preserve"> </w:t>
      </w:r>
      <w:r w:rsidRPr="001650B4">
        <w:rPr>
          <w:rFonts w:ascii="Times New Roman" w:hAnsi="Times New Roman"/>
          <w:sz w:val="20"/>
          <w:szCs w:val="20"/>
        </w:rPr>
        <w:t>1.74</w:t>
      </w:r>
      <w:r w:rsidRPr="001650B4">
        <w:rPr>
          <w:rFonts w:ascii="Times New Roman" w:hAnsi="Times New Roman"/>
          <w:spacing w:val="-7"/>
          <w:sz w:val="20"/>
          <w:szCs w:val="20"/>
        </w:rPr>
        <w:t xml:space="preserve"> </w:t>
      </w:r>
      <w:r w:rsidRPr="001650B4">
        <w:rPr>
          <w:rFonts w:ascii="Times New Roman" w:hAnsi="Times New Roman"/>
          <w:sz w:val="20"/>
          <w:szCs w:val="20"/>
        </w:rPr>
        <w:t>seconds, and a</w:t>
      </w:r>
      <w:r w:rsidRPr="001650B4">
        <w:rPr>
          <w:rFonts w:ascii="Times New Roman" w:hAnsi="Times New Roman"/>
          <w:spacing w:val="-5"/>
          <w:sz w:val="20"/>
          <w:szCs w:val="20"/>
        </w:rPr>
        <w:t xml:space="preserve"> </w:t>
      </w:r>
      <w:r w:rsidRPr="001650B4">
        <w:rPr>
          <w:rFonts w:ascii="Times New Roman" w:hAnsi="Times New Roman"/>
          <w:sz w:val="20"/>
          <w:szCs w:val="20"/>
        </w:rPr>
        <w:t>total</w:t>
      </w:r>
      <w:r w:rsidRPr="001650B4">
        <w:rPr>
          <w:rFonts w:ascii="Times New Roman" w:hAnsi="Times New Roman"/>
          <w:spacing w:val="-3"/>
          <w:sz w:val="20"/>
          <w:szCs w:val="20"/>
        </w:rPr>
        <w:t xml:space="preserve"> </w:t>
      </w:r>
      <w:r w:rsidRPr="001650B4">
        <w:rPr>
          <w:rFonts w:ascii="Times New Roman" w:hAnsi="Times New Roman"/>
          <w:sz w:val="20"/>
          <w:szCs w:val="20"/>
        </w:rPr>
        <w:t>component</w:t>
      </w:r>
      <w:r w:rsidRPr="001650B4">
        <w:rPr>
          <w:rFonts w:ascii="Times New Roman" w:hAnsi="Times New Roman"/>
          <w:spacing w:val="-1"/>
          <w:sz w:val="20"/>
          <w:szCs w:val="20"/>
        </w:rPr>
        <w:t xml:space="preserve"> </w:t>
      </w:r>
      <w:r w:rsidRPr="001650B4">
        <w:rPr>
          <w:rFonts w:ascii="Times New Roman" w:hAnsi="Times New Roman"/>
          <w:sz w:val="20"/>
          <w:szCs w:val="20"/>
        </w:rPr>
        <w:t>cost</w:t>
      </w:r>
      <w:r w:rsidRPr="001650B4">
        <w:rPr>
          <w:rFonts w:ascii="Times New Roman" w:hAnsi="Times New Roman"/>
          <w:spacing w:val="-3"/>
          <w:sz w:val="20"/>
          <w:szCs w:val="20"/>
        </w:rPr>
        <w:t xml:space="preserve"> </w:t>
      </w:r>
      <w:r w:rsidRPr="001650B4">
        <w:rPr>
          <w:rFonts w:ascii="Times New Roman" w:hAnsi="Times New Roman"/>
          <w:sz w:val="20"/>
          <w:szCs w:val="20"/>
        </w:rPr>
        <w:t>of</w:t>
      </w:r>
      <w:r w:rsidRPr="001650B4">
        <w:rPr>
          <w:rFonts w:ascii="Times New Roman" w:hAnsi="Times New Roman"/>
          <w:spacing w:val="-7"/>
          <w:sz w:val="20"/>
          <w:szCs w:val="20"/>
        </w:rPr>
        <w:t xml:space="preserve"> </w:t>
      </w:r>
      <w:r w:rsidRPr="001650B4">
        <w:rPr>
          <w:rFonts w:ascii="Times New Roman" w:hAnsi="Times New Roman"/>
          <w:sz w:val="20"/>
          <w:szCs w:val="20"/>
        </w:rPr>
        <w:t>approximately ₹2,500,</w:t>
      </w:r>
      <w:r w:rsidRPr="001650B4">
        <w:rPr>
          <w:rFonts w:ascii="Times New Roman" w:hAnsi="Times New Roman"/>
          <w:spacing w:val="-2"/>
          <w:sz w:val="20"/>
          <w:szCs w:val="20"/>
        </w:rPr>
        <w:t xml:space="preserve"> </w:t>
      </w:r>
      <w:r w:rsidRPr="001650B4">
        <w:rPr>
          <w:rFonts w:ascii="Times New Roman" w:hAnsi="Times New Roman"/>
          <w:sz w:val="20"/>
          <w:szCs w:val="20"/>
        </w:rPr>
        <w:t>more</w:t>
      </w:r>
      <w:r w:rsidRPr="001650B4">
        <w:rPr>
          <w:rFonts w:ascii="Times New Roman" w:hAnsi="Times New Roman"/>
          <w:spacing w:val="-3"/>
          <w:sz w:val="20"/>
          <w:szCs w:val="20"/>
        </w:rPr>
        <w:t xml:space="preserve"> </w:t>
      </w:r>
      <w:r w:rsidRPr="001650B4">
        <w:rPr>
          <w:rFonts w:ascii="Times New Roman" w:hAnsi="Times New Roman"/>
          <w:sz w:val="20"/>
          <w:szCs w:val="20"/>
        </w:rPr>
        <w:t>than 96%</w:t>
      </w:r>
      <w:r w:rsidRPr="001650B4">
        <w:rPr>
          <w:rFonts w:ascii="Times New Roman" w:hAnsi="Times New Roman"/>
          <w:spacing w:val="-6"/>
          <w:sz w:val="20"/>
          <w:szCs w:val="20"/>
        </w:rPr>
        <w:t xml:space="preserve"> </w:t>
      </w:r>
      <w:r w:rsidRPr="001650B4">
        <w:rPr>
          <w:rFonts w:ascii="Times New Roman" w:hAnsi="Times New Roman"/>
          <w:sz w:val="20"/>
          <w:szCs w:val="20"/>
        </w:rPr>
        <w:t>lower than commercially available smart assistive devices.</w:t>
      </w:r>
    </w:p>
    <w:p w14:paraId="39E5F729" w14:textId="77777777" w:rsidR="009A567D" w:rsidRPr="001650B4" w:rsidRDefault="009A567D" w:rsidP="001650B4">
      <w:pPr>
        <w:pStyle w:val="NoSpacing"/>
        <w:jc w:val="both"/>
        <w:rPr>
          <w:rFonts w:ascii="Times New Roman" w:hAnsi="Times New Roman"/>
          <w:sz w:val="20"/>
          <w:szCs w:val="20"/>
        </w:rPr>
      </w:pPr>
    </w:p>
    <w:p w14:paraId="3C77A733" w14:textId="6470F3C4" w:rsidR="00B92B63" w:rsidRPr="004B6889" w:rsidRDefault="00B92B63" w:rsidP="001650B4">
      <w:pPr>
        <w:pStyle w:val="NoSpacing"/>
        <w:jc w:val="both"/>
        <w:rPr>
          <w:rFonts w:ascii="Times New Roman" w:hAnsi="Times New Roman"/>
          <w:sz w:val="20"/>
          <w:szCs w:val="20"/>
        </w:rPr>
      </w:pPr>
      <w:r w:rsidRPr="002506F2">
        <w:rPr>
          <w:rFonts w:ascii="Times New Roman" w:hAnsi="Times New Roman"/>
          <w:b/>
          <w:bCs/>
          <w:sz w:val="20"/>
          <w:szCs w:val="20"/>
        </w:rPr>
        <w:t>Keywords</w:t>
      </w:r>
      <w:r w:rsidR="002506F2" w:rsidRPr="002506F2">
        <w:rPr>
          <w:rFonts w:ascii="Times New Roman" w:hAnsi="Times New Roman"/>
          <w:b/>
          <w:bCs/>
          <w:sz w:val="20"/>
          <w:szCs w:val="20"/>
        </w:rPr>
        <w:t>:</w:t>
      </w:r>
      <w:r w:rsidR="002506F2">
        <w:rPr>
          <w:rFonts w:ascii="Times New Roman" w:hAnsi="Times New Roman"/>
        </w:rPr>
        <w:t xml:space="preserve"> </w:t>
      </w:r>
      <w:r w:rsidR="004B6889" w:rsidRPr="004B6889">
        <w:rPr>
          <w:rFonts w:ascii="Times New Roman" w:hAnsi="Times New Roman"/>
        </w:rPr>
        <w:t>Assistive Device, Visually Impaired,</w:t>
      </w:r>
      <w:r w:rsidR="001650B4" w:rsidRPr="004B6889">
        <w:rPr>
          <w:rFonts w:ascii="Times New Roman" w:hAnsi="Times New Roman"/>
        </w:rPr>
        <w:t xml:space="preserve"> Internet</w:t>
      </w:r>
      <w:r w:rsidR="00F203E8" w:rsidRPr="004B6889">
        <w:rPr>
          <w:rFonts w:ascii="Times New Roman" w:hAnsi="Times New Roman"/>
        </w:rPr>
        <w:t xml:space="preserve"> of Things (IoT), Raspberry PI Pico W, Ultrasonic Sensor, IR Sensor, GPS Module, Thing</w:t>
      </w:r>
      <w:r w:rsidR="007D4101">
        <w:rPr>
          <w:rFonts w:ascii="Times New Roman" w:hAnsi="Times New Roman"/>
        </w:rPr>
        <w:t>S</w:t>
      </w:r>
      <w:r w:rsidR="00F203E8" w:rsidRPr="004B6889">
        <w:rPr>
          <w:rFonts w:ascii="Times New Roman" w:hAnsi="Times New Roman"/>
        </w:rPr>
        <w:t>peak</w:t>
      </w:r>
      <w:r w:rsidR="002506F2">
        <w:rPr>
          <w:rFonts w:ascii="Times New Roman" w:hAnsi="Times New Roman"/>
        </w:rPr>
        <w:t xml:space="preserve"> </w:t>
      </w:r>
      <w:r w:rsidR="00F203E8" w:rsidRPr="004B6889">
        <w:rPr>
          <w:rFonts w:ascii="Times New Roman" w:hAnsi="Times New Roman"/>
        </w:rPr>
        <w:t>Cloud</w:t>
      </w:r>
      <w:r w:rsidR="002506F2">
        <w:rPr>
          <w:rFonts w:ascii="Times New Roman" w:hAnsi="Times New Roman"/>
        </w:rPr>
        <w:t xml:space="preserve"> </w:t>
      </w:r>
      <w:r w:rsidR="00F203E8" w:rsidRPr="004B6889">
        <w:rPr>
          <w:rFonts w:ascii="Times New Roman" w:hAnsi="Times New Roman"/>
        </w:rPr>
        <w:t>Platform, Obstacle Detection</w:t>
      </w:r>
      <w:r w:rsidR="00675203">
        <w:rPr>
          <w:rFonts w:ascii="Times New Roman" w:hAnsi="Times New Roman"/>
        </w:rPr>
        <w:t>.</w:t>
      </w:r>
    </w:p>
    <w:p w14:paraId="1FE82783" w14:textId="7AC84F09" w:rsidR="004B6889" w:rsidRPr="004B6889" w:rsidRDefault="004B6889" w:rsidP="001650B4">
      <w:pPr>
        <w:pStyle w:val="NoSpacing"/>
        <w:jc w:val="both"/>
        <w:rPr>
          <w:rFonts w:ascii="Times New Roman" w:hAnsi="Times New Roman"/>
          <w:sz w:val="20"/>
          <w:szCs w:val="20"/>
        </w:rPr>
      </w:pPr>
    </w:p>
    <w:p w14:paraId="09EF4D5D" w14:textId="4C1E54C9" w:rsidR="00B92B63" w:rsidRPr="004B6889" w:rsidRDefault="009C00C5" w:rsidP="001650B4">
      <w:pPr>
        <w:pStyle w:val="NoSpacing"/>
        <w:jc w:val="both"/>
        <w:rPr>
          <w:rFonts w:ascii="Times New Roman" w:hAnsi="Times New Roman"/>
          <w:sz w:val="24"/>
          <w:szCs w:val="24"/>
        </w:rPr>
      </w:pPr>
      <w:r w:rsidRPr="004B6889">
        <w:rPr>
          <w:rFonts w:ascii="Times New Roman" w:hAnsi="Times New Roman"/>
          <w:b/>
          <w:sz w:val="24"/>
          <w:szCs w:val="24"/>
        </w:rPr>
        <w:t>1. INTRODUCTION</w:t>
      </w:r>
    </w:p>
    <w:p w14:paraId="633CDCC0" w14:textId="4D26F2F3" w:rsidR="00015383" w:rsidRDefault="002C24FA" w:rsidP="001650B4">
      <w:pPr>
        <w:pStyle w:val="NoSpacing"/>
        <w:jc w:val="both"/>
        <w:rPr>
          <w:rFonts w:ascii="Times New Roman" w:hAnsi="Times New Roman"/>
          <w:sz w:val="20"/>
          <w:szCs w:val="20"/>
        </w:rPr>
      </w:pPr>
      <w:r w:rsidRPr="001650B4">
        <w:rPr>
          <w:rFonts w:ascii="Times New Roman" w:hAnsi="Times New Roman"/>
          <w:sz w:val="20"/>
          <w:szCs w:val="20"/>
        </w:rPr>
        <w:t>Visual impairment is among the most prevalent sensory disabilities globally.</w:t>
      </w:r>
      <w:r w:rsidRPr="001650B4">
        <w:rPr>
          <w:rFonts w:ascii="Times New Roman" w:hAnsi="Times New Roman"/>
          <w:spacing w:val="-7"/>
          <w:sz w:val="20"/>
          <w:szCs w:val="20"/>
        </w:rPr>
        <w:t xml:space="preserve"> </w:t>
      </w:r>
      <w:r w:rsidRPr="001650B4">
        <w:rPr>
          <w:rFonts w:ascii="Times New Roman" w:hAnsi="Times New Roman"/>
          <w:sz w:val="20"/>
          <w:szCs w:val="20"/>
        </w:rPr>
        <w:t>According to the World Health Organization, an estimated 2.2 billion people worldwide live with some degree of visual disability, of whom a substantial proportion experience complete or near-complete blindness [1]. For individuals with severe visual impairment, routine activities</w:t>
      </w:r>
      <w:r w:rsidR="00631084" w:rsidRPr="001650B4">
        <w:rPr>
          <w:rFonts w:ascii="Times New Roman" w:hAnsi="Times New Roman"/>
          <w:sz w:val="20"/>
          <w:szCs w:val="20"/>
        </w:rPr>
        <w:t xml:space="preserve"> </w:t>
      </w:r>
      <w:r w:rsidRPr="001650B4">
        <w:rPr>
          <w:rFonts w:ascii="Times New Roman" w:hAnsi="Times New Roman"/>
          <w:sz w:val="20"/>
          <w:szCs w:val="20"/>
        </w:rPr>
        <w:t xml:space="preserve">walking in an unfamiliar environment, detecting an obstacle, or locating a specific building entrance involve constant and serious risk. A momentary lapse in tactile cane </w:t>
      </w:r>
      <w:r w:rsidRPr="001650B4">
        <w:rPr>
          <w:rFonts w:ascii="Times New Roman" w:hAnsi="Times New Roman"/>
          <w:sz w:val="20"/>
          <w:szCs w:val="20"/>
        </w:rPr>
        <w:lastRenderedPageBreak/>
        <w:t>contact with the ground, an overhanging sign at head height, or an open vehicle door across a footpath can each result in significant injury The white cane,</w:t>
      </w:r>
      <w:r w:rsidRPr="001650B4">
        <w:rPr>
          <w:rFonts w:ascii="Times New Roman" w:hAnsi="Times New Roman"/>
          <w:spacing w:val="-1"/>
          <w:sz w:val="20"/>
          <w:szCs w:val="20"/>
        </w:rPr>
        <w:t xml:space="preserve"> </w:t>
      </w:r>
      <w:r w:rsidRPr="001650B4">
        <w:rPr>
          <w:rFonts w:ascii="Times New Roman" w:hAnsi="Times New Roman"/>
          <w:sz w:val="20"/>
          <w:szCs w:val="20"/>
        </w:rPr>
        <w:t>which remains the most widely adopted assistive</w:t>
      </w:r>
      <w:r w:rsidRPr="001650B4">
        <w:rPr>
          <w:rFonts w:ascii="Times New Roman" w:hAnsi="Times New Roman"/>
          <w:spacing w:val="-1"/>
          <w:sz w:val="20"/>
          <w:szCs w:val="20"/>
        </w:rPr>
        <w:t xml:space="preserve"> </w:t>
      </w:r>
      <w:r w:rsidRPr="001650B4">
        <w:rPr>
          <w:rFonts w:ascii="Times New Roman" w:hAnsi="Times New Roman"/>
          <w:sz w:val="20"/>
          <w:szCs w:val="20"/>
        </w:rPr>
        <w:t>mobility tool,</w:t>
      </w:r>
      <w:r w:rsidRPr="001650B4">
        <w:rPr>
          <w:rFonts w:ascii="Times New Roman" w:hAnsi="Times New Roman"/>
          <w:spacing w:val="-1"/>
          <w:sz w:val="20"/>
          <w:szCs w:val="20"/>
        </w:rPr>
        <w:t xml:space="preserve"> </w:t>
      </w:r>
      <w:r w:rsidRPr="001650B4">
        <w:rPr>
          <w:rFonts w:ascii="Times New Roman" w:hAnsi="Times New Roman"/>
          <w:sz w:val="20"/>
          <w:szCs w:val="20"/>
        </w:rPr>
        <w:t>delivers tactile feedback about the immediate ground surface but is incapable of</w:t>
      </w:r>
      <w:r w:rsidRPr="001650B4">
        <w:rPr>
          <w:rFonts w:ascii="Times New Roman" w:hAnsi="Times New Roman"/>
          <w:spacing w:val="-2"/>
          <w:sz w:val="20"/>
          <w:szCs w:val="20"/>
        </w:rPr>
        <w:t xml:space="preserve"> </w:t>
      </w:r>
      <w:r w:rsidRPr="001650B4">
        <w:rPr>
          <w:rFonts w:ascii="Times New Roman" w:hAnsi="Times New Roman"/>
          <w:sz w:val="20"/>
          <w:szCs w:val="20"/>
        </w:rPr>
        <w:t>detecting hazards above waist height, identifying the user's geographic location, or</w:t>
      </w:r>
      <w:r w:rsidRPr="001650B4">
        <w:rPr>
          <w:rFonts w:ascii="Times New Roman" w:hAnsi="Times New Roman"/>
          <w:spacing w:val="-2"/>
          <w:sz w:val="20"/>
          <w:szCs w:val="20"/>
        </w:rPr>
        <w:t xml:space="preserve"> </w:t>
      </w:r>
      <w:r w:rsidRPr="001650B4">
        <w:rPr>
          <w:rFonts w:ascii="Times New Roman" w:hAnsi="Times New Roman"/>
          <w:sz w:val="20"/>
          <w:szCs w:val="20"/>
        </w:rPr>
        <w:t>alerting a remote caregiver when the user stops moving unexpectedly. Guide animals provide a higher level of environmental awareness but carry prohibitively high training and maintenance costs, are not universally accessible, and are unavailable in sufficient numbers to serve the global need. Smartphone navigation applications provide some audio-guided orientation support but require continuous touchscreen interaction a significant usability barrier</w:t>
      </w:r>
      <w:r w:rsidR="00631084" w:rsidRPr="001650B4">
        <w:rPr>
          <w:rFonts w:ascii="Times New Roman" w:hAnsi="Times New Roman"/>
          <w:sz w:val="20"/>
          <w:szCs w:val="20"/>
        </w:rPr>
        <w:t xml:space="preserve"> </w:t>
      </w:r>
      <w:r w:rsidRPr="001650B4">
        <w:rPr>
          <w:rFonts w:ascii="Times New Roman" w:hAnsi="Times New Roman"/>
          <w:sz w:val="20"/>
          <w:szCs w:val="20"/>
        </w:rPr>
        <w:t>and do not perform any hardware</w:t>
      </w:r>
      <w:r w:rsidR="002506F2">
        <w:rPr>
          <w:rFonts w:ascii="Times New Roman" w:hAnsi="Times New Roman"/>
          <w:sz w:val="20"/>
          <w:szCs w:val="20"/>
        </w:rPr>
        <w:t xml:space="preserve"> </w:t>
      </w:r>
      <w:r w:rsidRPr="001650B4">
        <w:rPr>
          <w:rFonts w:ascii="Times New Roman" w:hAnsi="Times New Roman"/>
          <w:sz w:val="20"/>
          <w:szCs w:val="20"/>
        </w:rPr>
        <w:t>level proximity sensing [2]. The widespread availability of low-cost, Wi-Fi-capable microcontrollers and cloud IoT platforms has created a genuine opportunity to build assistive devices that address these limitations without the high cost of commercial</w:t>
      </w:r>
      <w:r w:rsidR="001650B4" w:rsidRPr="001650B4">
        <w:rPr>
          <w:rFonts w:ascii="Times New Roman" w:hAnsi="Times New Roman"/>
          <w:sz w:val="20"/>
          <w:szCs w:val="20"/>
        </w:rPr>
        <w:t xml:space="preserve"> </w:t>
      </w:r>
      <w:r w:rsidRPr="001650B4">
        <w:rPr>
          <w:rFonts w:ascii="Times New Roman" w:hAnsi="Times New Roman"/>
          <w:sz w:val="20"/>
          <w:szCs w:val="20"/>
        </w:rPr>
        <w:t>alternatives. The Raspberry Pi</w:t>
      </w:r>
      <w:r w:rsidRPr="001650B4">
        <w:rPr>
          <w:rFonts w:ascii="Times New Roman" w:hAnsi="Times New Roman"/>
          <w:spacing w:val="-2"/>
          <w:sz w:val="20"/>
          <w:szCs w:val="20"/>
        </w:rPr>
        <w:t xml:space="preserve"> </w:t>
      </w:r>
      <w:r w:rsidRPr="001650B4">
        <w:rPr>
          <w:rFonts w:ascii="Times New Roman" w:hAnsi="Times New Roman"/>
          <w:sz w:val="20"/>
          <w:szCs w:val="20"/>
        </w:rPr>
        <w:t>Pico</w:t>
      </w:r>
      <w:r w:rsidRPr="001650B4">
        <w:rPr>
          <w:rFonts w:ascii="Times New Roman" w:hAnsi="Times New Roman"/>
          <w:spacing w:val="-3"/>
          <w:sz w:val="20"/>
          <w:szCs w:val="20"/>
        </w:rPr>
        <w:t xml:space="preserve"> </w:t>
      </w:r>
      <w:r w:rsidRPr="001650B4">
        <w:rPr>
          <w:rFonts w:ascii="Times New Roman" w:hAnsi="Times New Roman"/>
          <w:sz w:val="20"/>
          <w:szCs w:val="20"/>
        </w:rPr>
        <w:t>W provides</w:t>
      </w:r>
      <w:r w:rsidR="00F203E8" w:rsidRPr="001650B4">
        <w:rPr>
          <w:rFonts w:ascii="Times New Roman" w:hAnsi="Times New Roman"/>
          <w:spacing w:val="-1"/>
          <w:sz w:val="20"/>
          <w:szCs w:val="20"/>
        </w:rPr>
        <w:t xml:space="preserve"> </w:t>
      </w:r>
      <w:r w:rsidRPr="001650B4">
        <w:rPr>
          <w:rFonts w:ascii="Times New Roman" w:hAnsi="Times New Roman"/>
          <w:sz w:val="20"/>
          <w:szCs w:val="20"/>
        </w:rPr>
        <w:t>dual-core</w:t>
      </w:r>
      <w:r w:rsidRPr="001650B4">
        <w:rPr>
          <w:rFonts w:ascii="Times New Roman" w:hAnsi="Times New Roman"/>
          <w:spacing w:val="-9"/>
          <w:sz w:val="20"/>
          <w:szCs w:val="20"/>
        </w:rPr>
        <w:t xml:space="preserve"> </w:t>
      </w:r>
      <w:r w:rsidRPr="001650B4">
        <w:rPr>
          <w:rFonts w:ascii="Times New Roman" w:hAnsi="Times New Roman"/>
          <w:sz w:val="20"/>
          <w:szCs w:val="20"/>
        </w:rPr>
        <w:t>ARM processing and integrated 2.4 GHz Wi-Fi at a unit price under ₹600, making it an ideal central platform for a sensor-rich assistive device. The ThingSpeak cloud platform offers a free, API-accessible IoT back-end with built-in chart visualization, GPS map widgets, and automated caregiver alert functionality, requiring no dedicated server infrastructure [3].</w:t>
      </w:r>
      <w:r w:rsidR="00015383" w:rsidRPr="001650B4">
        <w:rPr>
          <w:rFonts w:ascii="Times New Roman" w:hAnsi="Times New Roman"/>
          <w:sz w:val="20"/>
          <w:szCs w:val="20"/>
        </w:rPr>
        <w:t xml:space="preserve"> By combining affordable sensor hardware with cloud-based IoT monitoring, the proposed assistive device becomes suitable for everyday use by</w:t>
      </w:r>
      <w:r w:rsidR="00015383" w:rsidRPr="001650B4">
        <w:rPr>
          <w:rFonts w:ascii="Times New Roman" w:hAnsi="Times New Roman"/>
          <w:spacing w:val="-4"/>
          <w:sz w:val="20"/>
          <w:szCs w:val="20"/>
        </w:rPr>
        <w:t xml:space="preserve"> </w:t>
      </w:r>
      <w:r w:rsidR="00015383" w:rsidRPr="001650B4">
        <w:rPr>
          <w:rFonts w:ascii="Times New Roman" w:hAnsi="Times New Roman"/>
          <w:sz w:val="20"/>
          <w:szCs w:val="20"/>
        </w:rPr>
        <w:t>visually impaired individuals, supported by</w:t>
      </w:r>
      <w:r w:rsidR="00015383" w:rsidRPr="001650B4">
        <w:rPr>
          <w:rFonts w:ascii="Times New Roman" w:hAnsi="Times New Roman"/>
          <w:spacing w:val="-2"/>
          <w:sz w:val="20"/>
          <w:szCs w:val="20"/>
        </w:rPr>
        <w:t xml:space="preserve"> </w:t>
      </w:r>
      <w:r w:rsidR="00015383" w:rsidRPr="001650B4">
        <w:rPr>
          <w:rFonts w:ascii="Times New Roman" w:hAnsi="Times New Roman"/>
          <w:sz w:val="20"/>
          <w:szCs w:val="20"/>
        </w:rPr>
        <w:t>caregivers who can track</w:t>
      </w:r>
      <w:r w:rsidR="00015383" w:rsidRPr="001650B4">
        <w:rPr>
          <w:rFonts w:ascii="Times New Roman" w:hAnsi="Times New Roman"/>
          <w:spacing w:val="-2"/>
          <w:sz w:val="20"/>
          <w:szCs w:val="20"/>
        </w:rPr>
        <w:t xml:space="preserve"> </w:t>
      </w:r>
      <w:r w:rsidR="00015383" w:rsidRPr="001650B4">
        <w:rPr>
          <w:rFonts w:ascii="Times New Roman" w:hAnsi="Times New Roman"/>
          <w:sz w:val="20"/>
          <w:szCs w:val="20"/>
        </w:rPr>
        <w:t>the user's location</w:t>
      </w:r>
      <w:r w:rsidR="00015383" w:rsidRPr="001650B4">
        <w:rPr>
          <w:rFonts w:ascii="Times New Roman" w:hAnsi="Times New Roman"/>
          <w:spacing w:val="-2"/>
          <w:sz w:val="20"/>
          <w:szCs w:val="20"/>
        </w:rPr>
        <w:t xml:space="preserve"> </w:t>
      </w:r>
      <w:r w:rsidR="00015383" w:rsidRPr="001650B4">
        <w:rPr>
          <w:rFonts w:ascii="Times New Roman" w:hAnsi="Times New Roman"/>
          <w:sz w:val="20"/>
          <w:szCs w:val="20"/>
        </w:rPr>
        <w:t>and device status through any standard web browser. This work represents a practical, replicable, and affordable contribution to the field of</w:t>
      </w:r>
      <w:r w:rsidR="00015383" w:rsidRPr="001650B4">
        <w:rPr>
          <w:rFonts w:ascii="Times New Roman" w:hAnsi="Times New Roman"/>
          <w:spacing w:val="40"/>
          <w:sz w:val="20"/>
          <w:szCs w:val="20"/>
        </w:rPr>
        <w:t xml:space="preserve"> </w:t>
      </w:r>
      <w:r w:rsidR="00015383" w:rsidRPr="001650B4">
        <w:rPr>
          <w:rFonts w:ascii="Times New Roman" w:hAnsi="Times New Roman"/>
          <w:sz w:val="20"/>
          <w:szCs w:val="20"/>
        </w:rPr>
        <w:t>IoT-enabled assistive technology.</w:t>
      </w:r>
    </w:p>
    <w:p w14:paraId="48318E5A" w14:textId="77777777" w:rsidR="001650B4" w:rsidRPr="004B6889" w:rsidRDefault="001650B4" w:rsidP="001650B4">
      <w:pPr>
        <w:pStyle w:val="NoSpacing"/>
        <w:jc w:val="both"/>
        <w:rPr>
          <w:rFonts w:ascii="Times New Roman" w:hAnsi="Times New Roman"/>
          <w:sz w:val="24"/>
          <w:szCs w:val="24"/>
        </w:rPr>
      </w:pPr>
    </w:p>
    <w:p w14:paraId="14149EAF" w14:textId="63286994" w:rsidR="009C00C5" w:rsidRPr="004B6889" w:rsidRDefault="009C00C5" w:rsidP="001650B4">
      <w:pPr>
        <w:pStyle w:val="NoSpacing"/>
        <w:jc w:val="both"/>
        <w:rPr>
          <w:rFonts w:ascii="Times New Roman" w:hAnsi="Times New Roman"/>
          <w:b/>
          <w:bCs/>
          <w:color w:val="000000" w:themeColor="text1"/>
          <w:sz w:val="24"/>
          <w:szCs w:val="24"/>
        </w:rPr>
      </w:pPr>
      <w:r w:rsidRPr="004B6889">
        <w:rPr>
          <w:rFonts w:ascii="Times New Roman" w:hAnsi="Times New Roman"/>
          <w:b/>
          <w:bCs/>
          <w:sz w:val="24"/>
          <w:szCs w:val="24"/>
        </w:rPr>
        <w:t xml:space="preserve">2. </w:t>
      </w:r>
      <w:r w:rsidRPr="004B6889">
        <w:rPr>
          <w:rFonts w:ascii="Times New Roman" w:hAnsi="Times New Roman"/>
          <w:b/>
          <w:bCs/>
          <w:color w:val="000000" w:themeColor="text1"/>
          <w:sz w:val="24"/>
          <w:szCs w:val="24"/>
        </w:rPr>
        <w:t xml:space="preserve">LITERATURE </w:t>
      </w:r>
      <w:r w:rsidR="00015383" w:rsidRPr="004B6889">
        <w:rPr>
          <w:rFonts w:ascii="Times New Roman" w:hAnsi="Times New Roman"/>
          <w:b/>
          <w:bCs/>
          <w:color w:val="000000" w:themeColor="text1"/>
          <w:sz w:val="24"/>
          <w:szCs w:val="24"/>
        </w:rPr>
        <w:t>SURVEY</w:t>
      </w:r>
    </w:p>
    <w:p w14:paraId="537000F7" w14:textId="09CC7B25" w:rsidR="00015383" w:rsidRDefault="00015383" w:rsidP="001650B4">
      <w:pPr>
        <w:pStyle w:val="NoSpacing"/>
        <w:jc w:val="both"/>
        <w:rPr>
          <w:rFonts w:ascii="Times New Roman" w:hAnsi="Times New Roman"/>
          <w:sz w:val="20"/>
          <w:szCs w:val="20"/>
        </w:rPr>
      </w:pPr>
      <w:r w:rsidRPr="001650B4">
        <w:rPr>
          <w:rFonts w:ascii="Times New Roman" w:hAnsi="Times New Roman"/>
          <w:sz w:val="20"/>
          <w:szCs w:val="20"/>
        </w:rPr>
        <w:t>This section reviews significant prior research on sensor-based assistive devices, IoT-connected navigation systems, and embedded platforms for visually impaired users. The review identifies the current state of development, highlights gaps in existing approaches, and positions the present work within the broader research context.</w:t>
      </w:r>
    </w:p>
    <w:p w14:paraId="5D8126FC" w14:textId="77777777" w:rsidR="007D4101" w:rsidRPr="007D4101" w:rsidRDefault="007D4101" w:rsidP="007D4101">
      <w:pPr>
        <w:pStyle w:val="NoSpacing"/>
        <w:ind w:left="720"/>
        <w:jc w:val="both"/>
        <w:rPr>
          <w:rFonts w:ascii="Times New Roman" w:hAnsi="Times New Roman"/>
          <w:b/>
          <w:bCs/>
          <w:sz w:val="20"/>
          <w:szCs w:val="20"/>
        </w:rPr>
      </w:pPr>
    </w:p>
    <w:p w14:paraId="37140BB8" w14:textId="16FB20AE" w:rsidR="007D4101" w:rsidRPr="007D4101" w:rsidRDefault="007D4101" w:rsidP="007D4101">
      <w:pPr>
        <w:pStyle w:val="NoSpacing"/>
        <w:jc w:val="both"/>
        <w:rPr>
          <w:rFonts w:ascii="Times New Roman" w:hAnsi="Times New Roman"/>
          <w:b/>
          <w:bCs/>
          <w:spacing w:val="-2"/>
          <w:sz w:val="20"/>
          <w:szCs w:val="20"/>
        </w:rPr>
      </w:pPr>
      <w:r>
        <w:rPr>
          <w:rFonts w:ascii="Times New Roman" w:hAnsi="Times New Roman"/>
          <w:b/>
          <w:bCs/>
          <w:spacing w:val="-2"/>
          <w:sz w:val="20"/>
          <w:szCs w:val="20"/>
        </w:rPr>
        <w:t>A.</w:t>
      </w:r>
      <w:r w:rsidRPr="001650B4">
        <w:rPr>
          <w:rFonts w:ascii="Times New Roman" w:hAnsi="Times New Roman"/>
          <w:b/>
          <w:bCs/>
          <w:spacing w:val="-2"/>
          <w:sz w:val="20"/>
          <w:szCs w:val="20"/>
        </w:rPr>
        <w:t xml:space="preserve"> Sensor-Based</w:t>
      </w:r>
      <w:r w:rsidRPr="001650B4">
        <w:rPr>
          <w:rFonts w:ascii="Times New Roman" w:hAnsi="Times New Roman"/>
          <w:b/>
          <w:bCs/>
          <w:spacing w:val="-4"/>
          <w:sz w:val="20"/>
          <w:szCs w:val="20"/>
        </w:rPr>
        <w:t xml:space="preserve"> </w:t>
      </w:r>
      <w:r w:rsidRPr="001650B4">
        <w:rPr>
          <w:rFonts w:ascii="Times New Roman" w:hAnsi="Times New Roman"/>
          <w:b/>
          <w:bCs/>
          <w:spacing w:val="-2"/>
          <w:sz w:val="20"/>
          <w:szCs w:val="20"/>
        </w:rPr>
        <w:t>Obstacle</w:t>
      </w:r>
      <w:r w:rsidRPr="001650B4">
        <w:rPr>
          <w:rFonts w:ascii="Times New Roman" w:hAnsi="Times New Roman"/>
          <w:b/>
          <w:bCs/>
          <w:spacing w:val="4"/>
          <w:sz w:val="20"/>
          <w:szCs w:val="20"/>
        </w:rPr>
        <w:t xml:space="preserve"> </w:t>
      </w:r>
      <w:r w:rsidRPr="001650B4">
        <w:rPr>
          <w:rFonts w:ascii="Times New Roman" w:hAnsi="Times New Roman"/>
          <w:b/>
          <w:bCs/>
          <w:spacing w:val="-2"/>
          <w:sz w:val="20"/>
          <w:szCs w:val="20"/>
        </w:rPr>
        <w:t>Detection</w:t>
      </w:r>
      <w:r w:rsidRPr="001650B4">
        <w:rPr>
          <w:rFonts w:ascii="Times New Roman" w:hAnsi="Times New Roman"/>
          <w:b/>
          <w:bCs/>
          <w:spacing w:val="-6"/>
          <w:sz w:val="20"/>
          <w:szCs w:val="20"/>
        </w:rPr>
        <w:t xml:space="preserve"> </w:t>
      </w:r>
      <w:r>
        <w:rPr>
          <w:rFonts w:ascii="Times New Roman" w:hAnsi="Times New Roman"/>
          <w:b/>
          <w:bCs/>
          <w:spacing w:val="-2"/>
          <w:sz w:val="20"/>
          <w:szCs w:val="20"/>
        </w:rPr>
        <w:t>-</w:t>
      </w:r>
      <w:r w:rsidRPr="001650B4">
        <w:rPr>
          <w:rFonts w:ascii="Times New Roman" w:hAnsi="Times New Roman"/>
          <w:b/>
          <w:bCs/>
          <w:spacing w:val="-2"/>
          <w:sz w:val="20"/>
          <w:szCs w:val="20"/>
        </w:rPr>
        <w:t>Motivation</w:t>
      </w:r>
      <w:r w:rsidRPr="001650B4">
        <w:rPr>
          <w:rFonts w:ascii="Times New Roman" w:hAnsi="Times New Roman"/>
          <w:b/>
          <w:bCs/>
          <w:spacing w:val="-3"/>
          <w:sz w:val="20"/>
          <w:szCs w:val="20"/>
        </w:rPr>
        <w:t xml:space="preserve"> </w:t>
      </w:r>
      <w:r w:rsidRPr="001650B4">
        <w:rPr>
          <w:rFonts w:ascii="Times New Roman" w:hAnsi="Times New Roman"/>
          <w:b/>
          <w:bCs/>
          <w:spacing w:val="-2"/>
          <w:sz w:val="20"/>
          <w:szCs w:val="20"/>
        </w:rPr>
        <w:t>and</w:t>
      </w:r>
      <w:r w:rsidRPr="001650B4">
        <w:rPr>
          <w:rFonts w:ascii="Times New Roman" w:hAnsi="Times New Roman"/>
          <w:b/>
          <w:bCs/>
          <w:spacing w:val="-1"/>
          <w:sz w:val="20"/>
          <w:szCs w:val="20"/>
        </w:rPr>
        <w:t xml:space="preserve"> </w:t>
      </w:r>
      <w:r w:rsidRPr="001650B4">
        <w:rPr>
          <w:rFonts w:ascii="Times New Roman" w:hAnsi="Times New Roman"/>
          <w:b/>
          <w:bCs/>
          <w:spacing w:val="-2"/>
          <w:sz w:val="20"/>
          <w:szCs w:val="20"/>
        </w:rPr>
        <w:t>Backgroun</w:t>
      </w:r>
      <w:r>
        <w:rPr>
          <w:rFonts w:ascii="Times New Roman" w:hAnsi="Times New Roman"/>
          <w:b/>
          <w:bCs/>
          <w:spacing w:val="-2"/>
          <w:sz w:val="20"/>
          <w:szCs w:val="20"/>
        </w:rPr>
        <w:t>d</w:t>
      </w:r>
    </w:p>
    <w:p w14:paraId="04D074C5" w14:textId="7BA43F22" w:rsidR="00015383" w:rsidRDefault="00015383" w:rsidP="001650B4">
      <w:pPr>
        <w:pStyle w:val="NoSpacing"/>
        <w:jc w:val="both"/>
        <w:rPr>
          <w:rFonts w:ascii="Times New Roman" w:hAnsi="Times New Roman"/>
          <w:spacing w:val="-5"/>
          <w:sz w:val="20"/>
          <w:szCs w:val="20"/>
        </w:rPr>
      </w:pPr>
      <w:r w:rsidRPr="001650B4">
        <w:rPr>
          <w:rFonts w:ascii="Times New Roman" w:hAnsi="Times New Roman"/>
          <w:sz w:val="20"/>
          <w:szCs w:val="20"/>
        </w:rPr>
        <w:t xml:space="preserve">The use of ultrasonic distance sensing in assistive devices for visually impaired individuals has been </w:t>
      </w:r>
      <w:r w:rsidRPr="001650B4">
        <w:rPr>
          <w:rFonts w:ascii="Times New Roman" w:hAnsi="Times New Roman"/>
          <w:sz w:val="20"/>
          <w:szCs w:val="20"/>
        </w:rPr>
        <w:lastRenderedPageBreak/>
        <w:t>explored for several decades, driven by the fundamental limitation of</w:t>
      </w:r>
      <w:r w:rsidRPr="001650B4">
        <w:rPr>
          <w:rFonts w:ascii="Times New Roman" w:hAnsi="Times New Roman"/>
          <w:spacing w:val="-1"/>
          <w:sz w:val="20"/>
          <w:szCs w:val="20"/>
        </w:rPr>
        <w:t xml:space="preserve"> </w:t>
      </w:r>
      <w:r w:rsidRPr="001650B4">
        <w:rPr>
          <w:rFonts w:ascii="Times New Roman" w:hAnsi="Times New Roman"/>
          <w:sz w:val="20"/>
          <w:szCs w:val="20"/>
        </w:rPr>
        <w:t xml:space="preserve">the white cane for above-ground hazard detection. Research established that a forward-facing ranging sensor with an alert threshold in the 1-10 cm range gives a walking-speed pedestrian adequate time to stop and avoid a detected obstacle. Bhatlawande et al. [5] developed ultrasonic spectacles and a waist-belt system that demonstrated this principle in a practical wearable form factor, confirming reliable hazard detection for blind users. </w:t>
      </w:r>
      <w:r w:rsidRPr="001650B4">
        <w:rPr>
          <w:rFonts w:ascii="Times New Roman" w:hAnsi="Times New Roman"/>
          <w:i/>
          <w:spacing w:val="-2"/>
          <w:sz w:val="20"/>
          <w:szCs w:val="20"/>
        </w:rPr>
        <w:t xml:space="preserve">Reference: </w:t>
      </w:r>
      <w:r w:rsidRPr="001650B4">
        <w:rPr>
          <w:rFonts w:ascii="Times New Roman" w:hAnsi="Times New Roman"/>
          <w:spacing w:val="-2"/>
          <w:sz w:val="20"/>
          <w:szCs w:val="20"/>
        </w:rPr>
        <w:t>[2],</w:t>
      </w:r>
      <w:r w:rsidRPr="001650B4">
        <w:rPr>
          <w:rFonts w:ascii="Times New Roman" w:hAnsi="Times New Roman"/>
          <w:spacing w:val="-3"/>
          <w:sz w:val="20"/>
          <w:szCs w:val="20"/>
        </w:rPr>
        <w:t xml:space="preserve"> </w:t>
      </w:r>
      <w:r w:rsidRPr="001650B4">
        <w:rPr>
          <w:rFonts w:ascii="Times New Roman" w:hAnsi="Times New Roman"/>
          <w:spacing w:val="-2"/>
          <w:sz w:val="20"/>
          <w:szCs w:val="20"/>
        </w:rPr>
        <w:t>[4],</w:t>
      </w:r>
      <w:r w:rsidRPr="001650B4">
        <w:rPr>
          <w:rFonts w:ascii="Times New Roman" w:hAnsi="Times New Roman"/>
          <w:spacing w:val="-4"/>
          <w:sz w:val="20"/>
          <w:szCs w:val="20"/>
        </w:rPr>
        <w:t xml:space="preserve"> </w:t>
      </w:r>
      <w:r w:rsidRPr="001650B4">
        <w:rPr>
          <w:rFonts w:ascii="Times New Roman" w:hAnsi="Times New Roman"/>
          <w:spacing w:val="-5"/>
          <w:sz w:val="20"/>
          <w:szCs w:val="20"/>
        </w:rPr>
        <w:t>[5]</w:t>
      </w:r>
    </w:p>
    <w:p w14:paraId="01A65D6A" w14:textId="77777777" w:rsidR="001650B4" w:rsidRPr="001650B4" w:rsidRDefault="001650B4" w:rsidP="001650B4">
      <w:pPr>
        <w:pStyle w:val="NoSpacing"/>
        <w:jc w:val="both"/>
        <w:rPr>
          <w:rFonts w:ascii="Times New Roman" w:hAnsi="Times New Roman"/>
          <w:sz w:val="20"/>
          <w:szCs w:val="20"/>
        </w:rPr>
      </w:pPr>
    </w:p>
    <w:p w14:paraId="19DF1DFE" w14:textId="1B5BC3DA" w:rsidR="00015383" w:rsidRPr="001650B4" w:rsidRDefault="00631084" w:rsidP="001650B4">
      <w:pPr>
        <w:pStyle w:val="NoSpacing"/>
        <w:jc w:val="both"/>
        <w:rPr>
          <w:rFonts w:ascii="Times New Roman" w:hAnsi="Times New Roman"/>
          <w:b/>
          <w:bCs/>
          <w:sz w:val="20"/>
          <w:szCs w:val="20"/>
        </w:rPr>
      </w:pPr>
      <w:r w:rsidRPr="001650B4">
        <w:rPr>
          <w:rFonts w:ascii="Times New Roman" w:hAnsi="Times New Roman"/>
          <w:b/>
          <w:bCs/>
          <w:sz w:val="20"/>
          <w:szCs w:val="20"/>
        </w:rPr>
        <w:t>B.</w:t>
      </w:r>
      <w:r w:rsidR="00012CB5" w:rsidRPr="001650B4">
        <w:rPr>
          <w:rFonts w:ascii="Times New Roman" w:hAnsi="Times New Roman"/>
          <w:b/>
          <w:bCs/>
          <w:sz w:val="20"/>
          <w:szCs w:val="20"/>
        </w:rPr>
        <w:t>GPS-Navigation and Remote Location Monitoring</w:t>
      </w:r>
    </w:p>
    <w:p w14:paraId="5BC28E60" w14:textId="6506B393" w:rsidR="00012CB5" w:rsidRPr="001650B4" w:rsidRDefault="00012CB5" w:rsidP="001650B4">
      <w:pPr>
        <w:pStyle w:val="NoSpacing"/>
        <w:jc w:val="both"/>
        <w:rPr>
          <w:rFonts w:ascii="Times New Roman" w:hAnsi="Times New Roman"/>
          <w:sz w:val="20"/>
          <w:szCs w:val="20"/>
        </w:rPr>
      </w:pPr>
      <w:r w:rsidRPr="001650B4">
        <w:rPr>
          <w:rFonts w:ascii="Times New Roman" w:hAnsi="Times New Roman"/>
          <w:sz w:val="20"/>
          <w:szCs w:val="20"/>
        </w:rPr>
        <w:t>Liao et</w:t>
      </w:r>
      <w:r w:rsidRPr="001650B4">
        <w:rPr>
          <w:rFonts w:ascii="Times New Roman" w:hAnsi="Times New Roman"/>
          <w:spacing w:val="-1"/>
          <w:sz w:val="20"/>
          <w:szCs w:val="20"/>
        </w:rPr>
        <w:t xml:space="preserve"> </w:t>
      </w:r>
      <w:r w:rsidRPr="001650B4">
        <w:rPr>
          <w:rFonts w:ascii="Times New Roman" w:hAnsi="Times New Roman"/>
          <w:sz w:val="20"/>
          <w:szCs w:val="20"/>
        </w:rPr>
        <w:t>al. [6]</w:t>
      </w:r>
      <w:r w:rsidRPr="001650B4">
        <w:rPr>
          <w:rFonts w:ascii="Times New Roman" w:hAnsi="Times New Roman"/>
          <w:spacing w:val="-7"/>
          <w:sz w:val="20"/>
          <w:szCs w:val="20"/>
        </w:rPr>
        <w:t xml:space="preserve"> </w:t>
      </w:r>
      <w:r w:rsidRPr="001650B4">
        <w:rPr>
          <w:rFonts w:ascii="Times New Roman" w:hAnsi="Times New Roman"/>
          <w:sz w:val="20"/>
          <w:szCs w:val="20"/>
        </w:rPr>
        <w:t>demonstrated that</w:t>
      </w:r>
      <w:r w:rsidRPr="001650B4">
        <w:rPr>
          <w:rFonts w:ascii="Times New Roman" w:hAnsi="Times New Roman"/>
          <w:spacing w:val="-1"/>
          <w:sz w:val="20"/>
          <w:szCs w:val="20"/>
        </w:rPr>
        <w:t xml:space="preserve"> </w:t>
      </w:r>
      <w:r w:rsidRPr="001650B4">
        <w:rPr>
          <w:rFonts w:ascii="Times New Roman" w:hAnsi="Times New Roman"/>
          <w:sz w:val="20"/>
          <w:szCs w:val="20"/>
        </w:rPr>
        <w:t>consumer-grade GPS</w:t>
      </w:r>
      <w:r w:rsidRPr="001650B4">
        <w:rPr>
          <w:rFonts w:ascii="Times New Roman" w:hAnsi="Times New Roman"/>
          <w:spacing w:val="-3"/>
          <w:sz w:val="20"/>
          <w:szCs w:val="20"/>
        </w:rPr>
        <w:t xml:space="preserve"> </w:t>
      </w:r>
      <w:r w:rsidRPr="001650B4">
        <w:rPr>
          <w:rFonts w:ascii="Times New Roman" w:hAnsi="Times New Roman"/>
          <w:sz w:val="20"/>
          <w:szCs w:val="20"/>
        </w:rPr>
        <w:t>hardware is sufficient</w:t>
      </w:r>
      <w:r w:rsidRPr="001650B4">
        <w:rPr>
          <w:rFonts w:ascii="Times New Roman" w:hAnsi="Times New Roman"/>
          <w:spacing w:val="-1"/>
          <w:sz w:val="20"/>
          <w:szCs w:val="20"/>
        </w:rPr>
        <w:t xml:space="preserve"> </w:t>
      </w:r>
      <w:r w:rsidRPr="001650B4">
        <w:rPr>
          <w:rFonts w:ascii="Times New Roman" w:hAnsi="Times New Roman"/>
          <w:sz w:val="20"/>
          <w:szCs w:val="20"/>
        </w:rPr>
        <w:t>for outdoor</w:t>
      </w:r>
      <w:r w:rsidRPr="001650B4">
        <w:rPr>
          <w:rFonts w:ascii="Times New Roman" w:hAnsi="Times New Roman"/>
          <w:spacing w:val="-7"/>
          <w:sz w:val="20"/>
          <w:szCs w:val="20"/>
        </w:rPr>
        <w:t xml:space="preserve"> </w:t>
      </w:r>
      <w:r w:rsidRPr="001650B4">
        <w:rPr>
          <w:rFonts w:ascii="Times New Roman" w:hAnsi="Times New Roman"/>
          <w:sz w:val="20"/>
          <w:szCs w:val="20"/>
        </w:rPr>
        <w:t>pedestrian navigation</w:t>
      </w:r>
      <w:r w:rsidRPr="001650B4">
        <w:rPr>
          <w:rFonts w:ascii="Times New Roman" w:hAnsi="Times New Roman"/>
          <w:spacing w:val="-4"/>
          <w:sz w:val="20"/>
          <w:szCs w:val="20"/>
        </w:rPr>
        <w:t xml:space="preserve"> </w:t>
      </w:r>
      <w:r w:rsidRPr="001650B4">
        <w:rPr>
          <w:rFonts w:ascii="Times New Roman" w:hAnsi="Times New Roman"/>
          <w:sz w:val="20"/>
          <w:szCs w:val="20"/>
        </w:rPr>
        <w:t xml:space="preserve">guidance when combined with pre-loaded map data and text-to-speech audio output. Their study established that </w:t>
      </w:r>
      <w:r w:rsidR="004B6889" w:rsidRPr="001650B4">
        <w:rPr>
          <w:rFonts w:ascii="Times New Roman" w:hAnsi="Times New Roman"/>
          <w:sz w:val="20"/>
          <w:szCs w:val="20"/>
        </w:rPr>
        <w:t>neighborhood</w:t>
      </w:r>
      <w:r w:rsidRPr="001650B4">
        <w:rPr>
          <w:rFonts w:ascii="Times New Roman" w:hAnsi="Times New Roman"/>
          <w:sz w:val="20"/>
          <w:szCs w:val="20"/>
        </w:rPr>
        <w:t xml:space="preserve">-level positioning </w:t>
      </w:r>
      <w:r w:rsidR="002506F2" w:rsidRPr="001650B4">
        <w:rPr>
          <w:rFonts w:ascii="Times New Roman" w:hAnsi="Times New Roman"/>
          <w:sz w:val="20"/>
          <w:szCs w:val="20"/>
        </w:rPr>
        <w:t>accuracy typically</w:t>
      </w:r>
      <w:r w:rsidRPr="001650B4">
        <w:rPr>
          <w:rFonts w:ascii="Times New Roman" w:hAnsi="Times New Roman"/>
          <w:sz w:val="20"/>
          <w:szCs w:val="20"/>
        </w:rPr>
        <w:t xml:space="preserve"> 2–6 m for the NEO-6M class of module is adequate for guiding users along planned routes in familiar urban areas</w:t>
      </w:r>
    </w:p>
    <w:p w14:paraId="7786459C" w14:textId="77777777" w:rsidR="00012CB5" w:rsidRDefault="00012CB5" w:rsidP="001650B4">
      <w:pPr>
        <w:pStyle w:val="NoSpacing"/>
        <w:jc w:val="both"/>
        <w:rPr>
          <w:rFonts w:ascii="Times New Roman" w:hAnsi="Times New Roman"/>
          <w:spacing w:val="-2"/>
          <w:sz w:val="20"/>
          <w:szCs w:val="20"/>
        </w:rPr>
      </w:pPr>
      <w:r w:rsidRPr="001650B4">
        <w:rPr>
          <w:rFonts w:ascii="Times New Roman" w:hAnsi="Times New Roman"/>
          <w:sz w:val="20"/>
          <w:szCs w:val="20"/>
        </w:rPr>
        <w:t xml:space="preserve">Adnan et al. [7] showed that IoT-connected caregiver notification systems that stream GPS coordinates to a web interface materially reduce caregiver response time when a visually impaired user becomes disoriented or stops moving unexpectedly. Their work demonstrated the practical value of real-time cloud location monitoring independent of the user's own device </w:t>
      </w:r>
      <w:r w:rsidRPr="001650B4">
        <w:rPr>
          <w:rFonts w:ascii="Times New Roman" w:hAnsi="Times New Roman"/>
          <w:spacing w:val="-2"/>
          <w:sz w:val="20"/>
          <w:szCs w:val="20"/>
        </w:rPr>
        <w:t>interaction.</w:t>
      </w:r>
    </w:p>
    <w:p w14:paraId="33094616" w14:textId="77777777" w:rsidR="001650B4" w:rsidRPr="001650B4" w:rsidRDefault="001650B4" w:rsidP="001650B4">
      <w:pPr>
        <w:pStyle w:val="NoSpacing"/>
        <w:jc w:val="both"/>
        <w:rPr>
          <w:rFonts w:ascii="Times New Roman" w:hAnsi="Times New Roman"/>
          <w:sz w:val="20"/>
          <w:szCs w:val="20"/>
        </w:rPr>
      </w:pPr>
    </w:p>
    <w:p w14:paraId="40ED1E51" w14:textId="78F049F4" w:rsidR="00012CB5" w:rsidRPr="001650B4" w:rsidRDefault="00012CB5" w:rsidP="001650B4">
      <w:pPr>
        <w:pStyle w:val="NoSpacing"/>
        <w:jc w:val="both"/>
        <w:rPr>
          <w:rFonts w:ascii="Times New Roman" w:hAnsi="Times New Roman"/>
          <w:b/>
          <w:bCs/>
          <w:sz w:val="20"/>
          <w:szCs w:val="20"/>
        </w:rPr>
      </w:pPr>
      <w:r w:rsidRPr="001650B4">
        <w:rPr>
          <w:rFonts w:ascii="Times New Roman" w:hAnsi="Times New Roman"/>
          <w:b/>
          <w:bCs/>
          <w:sz w:val="20"/>
          <w:szCs w:val="20"/>
        </w:rPr>
        <w:t>C. IoT Cloud Platforms in Assistive Applications</w:t>
      </w:r>
    </w:p>
    <w:p w14:paraId="7EABDFB3" w14:textId="3AAAE1B3" w:rsidR="00012CB5" w:rsidRPr="001650B4" w:rsidRDefault="00FD2D9E" w:rsidP="001650B4">
      <w:pPr>
        <w:pStyle w:val="NoSpacing"/>
        <w:jc w:val="both"/>
        <w:rPr>
          <w:rFonts w:ascii="Times New Roman" w:hAnsi="Times New Roman"/>
          <w:b/>
          <w:sz w:val="20"/>
          <w:szCs w:val="20"/>
        </w:rPr>
      </w:pPr>
      <w:r>
        <w:rPr>
          <w:rFonts w:ascii="Times New Roman" w:hAnsi="Times New Roman"/>
          <w:b/>
          <w:bCs/>
          <w:sz w:val="20"/>
          <w:szCs w:val="20"/>
        </w:rPr>
        <w:t>i</w:t>
      </w:r>
      <w:r w:rsidR="00012CB5" w:rsidRPr="001650B4">
        <w:rPr>
          <w:rFonts w:ascii="Times New Roman" w:hAnsi="Times New Roman"/>
          <w:b/>
          <w:bCs/>
          <w:sz w:val="20"/>
          <w:szCs w:val="20"/>
        </w:rPr>
        <w:t>.</w:t>
      </w:r>
      <w:r w:rsidR="00012CB5" w:rsidRPr="001650B4">
        <w:rPr>
          <w:rFonts w:ascii="Times New Roman" w:hAnsi="Times New Roman"/>
          <w:b/>
          <w:spacing w:val="-2"/>
          <w:sz w:val="20"/>
          <w:szCs w:val="20"/>
        </w:rPr>
        <w:t xml:space="preserve"> ThingSpeak</w:t>
      </w:r>
      <w:r w:rsidR="002506F2">
        <w:rPr>
          <w:rFonts w:ascii="Times New Roman" w:hAnsi="Times New Roman"/>
          <w:b/>
          <w:spacing w:val="-2"/>
          <w:sz w:val="20"/>
          <w:szCs w:val="20"/>
        </w:rPr>
        <w:t xml:space="preserve"> </w:t>
      </w:r>
      <w:r w:rsidR="00012CB5" w:rsidRPr="001650B4">
        <w:rPr>
          <w:rFonts w:ascii="Times New Roman" w:hAnsi="Times New Roman"/>
          <w:b/>
          <w:spacing w:val="-2"/>
          <w:sz w:val="20"/>
          <w:szCs w:val="20"/>
        </w:rPr>
        <w:t>Based</w:t>
      </w:r>
      <w:r w:rsidR="00012CB5" w:rsidRPr="001650B4">
        <w:rPr>
          <w:rFonts w:ascii="Times New Roman" w:hAnsi="Times New Roman"/>
          <w:b/>
          <w:spacing w:val="-1"/>
          <w:sz w:val="20"/>
          <w:szCs w:val="20"/>
        </w:rPr>
        <w:t xml:space="preserve"> </w:t>
      </w:r>
      <w:r w:rsidR="00012CB5" w:rsidRPr="001650B4">
        <w:rPr>
          <w:rFonts w:ascii="Times New Roman" w:hAnsi="Times New Roman"/>
          <w:b/>
          <w:spacing w:val="-2"/>
          <w:sz w:val="20"/>
          <w:szCs w:val="20"/>
        </w:rPr>
        <w:t>IoT</w:t>
      </w:r>
      <w:r w:rsidR="00012CB5" w:rsidRPr="001650B4">
        <w:rPr>
          <w:rFonts w:ascii="Times New Roman" w:hAnsi="Times New Roman"/>
          <w:b/>
          <w:spacing w:val="-5"/>
          <w:sz w:val="20"/>
          <w:szCs w:val="20"/>
        </w:rPr>
        <w:t xml:space="preserve"> </w:t>
      </w:r>
      <w:r w:rsidR="00012CB5" w:rsidRPr="001650B4">
        <w:rPr>
          <w:rFonts w:ascii="Times New Roman" w:hAnsi="Times New Roman"/>
          <w:b/>
          <w:spacing w:val="-2"/>
          <w:sz w:val="20"/>
          <w:szCs w:val="20"/>
        </w:rPr>
        <w:t>Monitoring:</w:t>
      </w:r>
    </w:p>
    <w:p w14:paraId="6CCC42B5" w14:textId="77777777" w:rsidR="007D4101" w:rsidRDefault="002506F2" w:rsidP="001650B4">
      <w:pPr>
        <w:pStyle w:val="NoSpacing"/>
        <w:jc w:val="both"/>
        <w:rPr>
          <w:rFonts w:ascii="Times New Roman" w:hAnsi="Times New Roman"/>
          <w:sz w:val="20"/>
          <w:szCs w:val="20"/>
        </w:rPr>
      </w:pPr>
      <w:r w:rsidRPr="001650B4">
        <w:rPr>
          <w:rFonts w:ascii="Times New Roman" w:hAnsi="Times New Roman"/>
          <w:noProof/>
          <w:sz w:val="20"/>
          <w:szCs w:val="20"/>
          <w:lang w:val="en-IN" w:eastAsia="en-IN"/>
        </w:rPr>
        <w:drawing>
          <wp:anchor distT="0" distB="0" distL="0" distR="0" simplePos="0" relativeHeight="251659264" behindDoc="1" locked="0" layoutInCell="1" allowOverlap="1" wp14:anchorId="1F2F65F3" wp14:editId="621D8D9D">
            <wp:simplePos x="0" y="0"/>
            <wp:positionH relativeFrom="margin">
              <wp:align>left</wp:align>
            </wp:positionH>
            <wp:positionV relativeFrom="paragraph">
              <wp:posOffset>967105</wp:posOffset>
            </wp:positionV>
            <wp:extent cx="2569845" cy="1203960"/>
            <wp:effectExtent l="0" t="0" r="1905" b="0"/>
            <wp:wrapTopAndBottom/>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9" cstate="print"/>
                    <a:stretch>
                      <a:fillRect/>
                    </a:stretch>
                  </pic:blipFill>
                  <pic:spPr>
                    <a:xfrm>
                      <a:off x="0" y="0"/>
                      <a:ext cx="2569845" cy="1203960"/>
                    </a:xfrm>
                    <a:prstGeom prst="rect">
                      <a:avLst/>
                    </a:prstGeom>
                  </pic:spPr>
                </pic:pic>
              </a:graphicData>
            </a:graphic>
            <wp14:sizeRelH relativeFrom="margin">
              <wp14:pctWidth>0</wp14:pctWidth>
            </wp14:sizeRelH>
            <wp14:sizeRelV relativeFrom="margin">
              <wp14:pctHeight>0</wp14:pctHeight>
            </wp14:sizeRelV>
          </wp:anchor>
        </w:drawing>
      </w:r>
      <w:r w:rsidR="00012CB5" w:rsidRPr="001650B4">
        <w:rPr>
          <w:rFonts w:ascii="Times New Roman" w:hAnsi="Times New Roman"/>
          <w:sz w:val="20"/>
          <w:szCs w:val="20"/>
        </w:rPr>
        <w:t>Manikandan and Manikandan [8] showed that microcontroller-based devices can maintain reliable ThingSpeak update intervals</w:t>
      </w:r>
      <w:r w:rsidR="00012CB5" w:rsidRPr="001650B4">
        <w:rPr>
          <w:rFonts w:ascii="Times New Roman" w:hAnsi="Times New Roman"/>
          <w:spacing w:val="-2"/>
          <w:sz w:val="20"/>
          <w:szCs w:val="20"/>
        </w:rPr>
        <w:t xml:space="preserve"> </w:t>
      </w:r>
      <w:r w:rsidR="00012CB5" w:rsidRPr="001650B4">
        <w:rPr>
          <w:rFonts w:ascii="Times New Roman" w:hAnsi="Times New Roman"/>
          <w:sz w:val="20"/>
          <w:szCs w:val="20"/>
        </w:rPr>
        <w:t>of</w:t>
      </w:r>
      <w:r w:rsidR="00012CB5" w:rsidRPr="001650B4">
        <w:rPr>
          <w:rFonts w:ascii="Times New Roman" w:hAnsi="Times New Roman"/>
          <w:spacing w:val="-5"/>
          <w:sz w:val="20"/>
          <w:szCs w:val="20"/>
        </w:rPr>
        <w:t xml:space="preserve"> </w:t>
      </w:r>
      <w:r w:rsidR="00012CB5" w:rsidRPr="001650B4">
        <w:rPr>
          <w:rFonts w:ascii="Times New Roman" w:hAnsi="Times New Roman"/>
          <w:sz w:val="20"/>
          <w:szCs w:val="20"/>
        </w:rPr>
        <w:t>15–30</w:t>
      </w:r>
      <w:r w:rsidR="00012CB5" w:rsidRPr="001650B4">
        <w:rPr>
          <w:rFonts w:ascii="Times New Roman" w:hAnsi="Times New Roman"/>
          <w:spacing w:val="-4"/>
          <w:sz w:val="20"/>
          <w:szCs w:val="20"/>
        </w:rPr>
        <w:t xml:space="preserve"> </w:t>
      </w:r>
      <w:r w:rsidR="00012CB5" w:rsidRPr="001650B4">
        <w:rPr>
          <w:rFonts w:ascii="Times New Roman" w:hAnsi="Times New Roman"/>
          <w:sz w:val="20"/>
          <w:szCs w:val="20"/>
        </w:rPr>
        <w:t>seconds over</w:t>
      </w:r>
      <w:r w:rsidR="00012CB5" w:rsidRPr="001650B4">
        <w:rPr>
          <w:rFonts w:ascii="Times New Roman" w:hAnsi="Times New Roman"/>
          <w:spacing w:val="-3"/>
          <w:sz w:val="20"/>
          <w:szCs w:val="20"/>
        </w:rPr>
        <w:t xml:space="preserve"> </w:t>
      </w:r>
      <w:r w:rsidR="00012CB5" w:rsidRPr="001650B4">
        <w:rPr>
          <w:rFonts w:ascii="Times New Roman" w:hAnsi="Times New Roman"/>
          <w:sz w:val="20"/>
          <w:szCs w:val="20"/>
        </w:rPr>
        <w:t>standard</w:t>
      </w:r>
      <w:r w:rsidR="00012CB5" w:rsidRPr="001650B4">
        <w:rPr>
          <w:rFonts w:ascii="Times New Roman" w:hAnsi="Times New Roman"/>
          <w:spacing w:val="-4"/>
          <w:sz w:val="20"/>
          <w:szCs w:val="20"/>
        </w:rPr>
        <w:t xml:space="preserve"> </w:t>
      </w:r>
      <w:r w:rsidR="00012CB5" w:rsidRPr="001650B4">
        <w:rPr>
          <w:rFonts w:ascii="Times New Roman" w:hAnsi="Times New Roman"/>
          <w:sz w:val="20"/>
          <w:szCs w:val="20"/>
        </w:rPr>
        <w:t>Wi-Fi</w:t>
      </w:r>
      <w:r w:rsidR="00012CB5" w:rsidRPr="001650B4">
        <w:rPr>
          <w:rFonts w:ascii="Times New Roman" w:hAnsi="Times New Roman"/>
          <w:spacing w:val="-2"/>
          <w:sz w:val="20"/>
          <w:szCs w:val="20"/>
        </w:rPr>
        <w:t xml:space="preserve"> </w:t>
      </w:r>
      <w:r w:rsidR="00012CB5" w:rsidRPr="001650B4">
        <w:rPr>
          <w:rFonts w:ascii="Times New Roman" w:hAnsi="Times New Roman"/>
          <w:sz w:val="20"/>
          <w:szCs w:val="20"/>
        </w:rPr>
        <w:t>with negligible</w:t>
      </w:r>
      <w:r w:rsidR="00012CB5" w:rsidRPr="001650B4">
        <w:rPr>
          <w:rFonts w:ascii="Times New Roman" w:hAnsi="Times New Roman"/>
          <w:spacing w:val="-3"/>
          <w:sz w:val="20"/>
          <w:szCs w:val="20"/>
        </w:rPr>
        <w:t xml:space="preserve"> </w:t>
      </w:r>
      <w:r w:rsidR="00012CB5" w:rsidRPr="001650B4">
        <w:rPr>
          <w:rFonts w:ascii="Times New Roman" w:hAnsi="Times New Roman"/>
          <w:sz w:val="20"/>
          <w:szCs w:val="20"/>
        </w:rPr>
        <w:t>transmission loss</w:t>
      </w:r>
      <w:r w:rsidR="00012CB5" w:rsidRPr="001650B4">
        <w:rPr>
          <w:rFonts w:ascii="Times New Roman" w:hAnsi="Times New Roman"/>
          <w:spacing w:val="-2"/>
          <w:sz w:val="20"/>
          <w:szCs w:val="20"/>
        </w:rPr>
        <w:t xml:space="preserve"> </w:t>
      </w:r>
      <w:r w:rsidR="00012CB5" w:rsidRPr="001650B4">
        <w:rPr>
          <w:rFonts w:ascii="Times New Roman" w:hAnsi="Times New Roman"/>
          <w:sz w:val="20"/>
          <w:szCs w:val="20"/>
        </w:rPr>
        <w:t>under</w:t>
      </w:r>
      <w:r w:rsidR="00012CB5" w:rsidRPr="001650B4">
        <w:rPr>
          <w:rFonts w:ascii="Times New Roman" w:hAnsi="Times New Roman"/>
          <w:spacing w:val="-1"/>
          <w:sz w:val="20"/>
          <w:szCs w:val="20"/>
        </w:rPr>
        <w:t xml:space="preserve"> </w:t>
      </w:r>
      <w:r w:rsidR="00012CB5" w:rsidRPr="001650B4">
        <w:rPr>
          <w:rFonts w:ascii="Times New Roman" w:hAnsi="Times New Roman"/>
          <w:sz w:val="20"/>
          <w:szCs w:val="20"/>
        </w:rPr>
        <w:t>normal</w:t>
      </w:r>
      <w:r w:rsidR="00012CB5" w:rsidRPr="001650B4">
        <w:rPr>
          <w:rFonts w:ascii="Times New Roman" w:hAnsi="Times New Roman"/>
          <w:spacing w:val="-2"/>
          <w:sz w:val="20"/>
          <w:szCs w:val="20"/>
        </w:rPr>
        <w:t xml:space="preserve"> </w:t>
      </w:r>
      <w:r w:rsidR="00012CB5" w:rsidRPr="001650B4">
        <w:rPr>
          <w:rFonts w:ascii="Times New Roman" w:hAnsi="Times New Roman"/>
          <w:sz w:val="20"/>
          <w:szCs w:val="20"/>
        </w:rPr>
        <w:t>signal conditions.</w:t>
      </w:r>
      <w:r w:rsidR="00012CB5" w:rsidRPr="001650B4">
        <w:rPr>
          <w:rFonts w:ascii="Times New Roman" w:hAnsi="Times New Roman"/>
          <w:spacing w:val="-5"/>
          <w:sz w:val="20"/>
          <w:szCs w:val="20"/>
        </w:rPr>
        <w:t xml:space="preserve"> </w:t>
      </w:r>
      <w:r w:rsidR="00012CB5" w:rsidRPr="001650B4">
        <w:rPr>
          <w:rFonts w:ascii="Times New Roman" w:hAnsi="Times New Roman"/>
          <w:sz w:val="20"/>
          <w:szCs w:val="20"/>
        </w:rPr>
        <w:t>Their</w:t>
      </w:r>
      <w:r w:rsidR="00012CB5" w:rsidRPr="001650B4">
        <w:rPr>
          <w:rFonts w:ascii="Times New Roman" w:hAnsi="Times New Roman"/>
          <w:spacing w:val="-1"/>
          <w:sz w:val="20"/>
          <w:szCs w:val="20"/>
        </w:rPr>
        <w:t xml:space="preserve"> </w:t>
      </w:r>
      <w:r w:rsidR="00012CB5" w:rsidRPr="001650B4">
        <w:rPr>
          <w:rFonts w:ascii="Times New Roman" w:hAnsi="Times New Roman"/>
          <w:sz w:val="20"/>
          <w:szCs w:val="20"/>
        </w:rPr>
        <w:t xml:space="preserve">health monitoring application also demonstrated the </w:t>
      </w:r>
    </w:p>
    <w:p w14:paraId="1C999E47" w14:textId="77777777" w:rsidR="007D4101" w:rsidRPr="007D4101" w:rsidRDefault="007D4101" w:rsidP="00627499">
      <w:pPr>
        <w:pStyle w:val="NoSpacing"/>
        <w:spacing w:after="120"/>
        <w:jc w:val="both"/>
        <w:rPr>
          <w:rFonts w:ascii="Times New Roman" w:hAnsi="Times New Roman"/>
          <w:color w:val="000000" w:themeColor="text1"/>
          <w:spacing w:val="-2"/>
          <w:sz w:val="20"/>
          <w:szCs w:val="20"/>
        </w:rPr>
      </w:pPr>
      <w:r w:rsidRPr="007D4101">
        <w:rPr>
          <w:rFonts w:ascii="Times New Roman" w:hAnsi="Times New Roman"/>
          <w:color w:val="000000" w:themeColor="text1"/>
          <w:sz w:val="20"/>
          <w:szCs w:val="20"/>
        </w:rPr>
        <w:t>Fig: 1 Block</w:t>
      </w:r>
      <w:r w:rsidRPr="007D4101">
        <w:rPr>
          <w:rFonts w:ascii="Times New Roman" w:hAnsi="Times New Roman"/>
          <w:color w:val="000000" w:themeColor="text1"/>
          <w:spacing w:val="-7"/>
          <w:sz w:val="20"/>
          <w:szCs w:val="20"/>
        </w:rPr>
        <w:t xml:space="preserve"> </w:t>
      </w:r>
      <w:r w:rsidRPr="007D4101">
        <w:rPr>
          <w:rFonts w:ascii="Times New Roman" w:hAnsi="Times New Roman"/>
          <w:color w:val="000000" w:themeColor="text1"/>
          <w:sz w:val="20"/>
          <w:szCs w:val="20"/>
        </w:rPr>
        <w:t>diagram</w:t>
      </w:r>
      <w:r w:rsidRPr="007D4101">
        <w:rPr>
          <w:rFonts w:ascii="Times New Roman" w:hAnsi="Times New Roman"/>
          <w:color w:val="000000" w:themeColor="text1"/>
          <w:spacing w:val="-9"/>
          <w:sz w:val="20"/>
          <w:szCs w:val="20"/>
        </w:rPr>
        <w:t xml:space="preserve"> </w:t>
      </w:r>
      <w:r w:rsidRPr="007D4101">
        <w:rPr>
          <w:rFonts w:ascii="Times New Roman" w:hAnsi="Times New Roman"/>
          <w:color w:val="000000" w:themeColor="text1"/>
          <w:sz w:val="20"/>
          <w:szCs w:val="20"/>
        </w:rPr>
        <w:t>of</w:t>
      </w:r>
      <w:r w:rsidRPr="007D4101">
        <w:rPr>
          <w:rFonts w:ascii="Times New Roman" w:hAnsi="Times New Roman"/>
          <w:color w:val="000000" w:themeColor="text1"/>
          <w:spacing w:val="-11"/>
          <w:sz w:val="20"/>
          <w:szCs w:val="20"/>
        </w:rPr>
        <w:t xml:space="preserve"> </w:t>
      </w:r>
      <w:r w:rsidRPr="007D4101">
        <w:rPr>
          <w:rFonts w:ascii="Times New Roman" w:hAnsi="Times New Roman"/>
          <w:color w:val="000000" w:themeColor="text1"/>
          <w:sz w:val="20"/>
          <w:szCs w:val="20"/>
        </w:rPr>
        <w:t>the</w:t>
      </w:r>
      <w:r w:rsidRPr="007D4101">
        <w:rPr>
          <w:rFonts w:ascii="Times New Roman" w:hAnsi="Times New Roman"/>
          <w:color w:val="000000" w:themeColor="text1"/>
          <w:spacing w:val="-10"/>
          <w:sz w:val="20"/>
          <w:szCs w:val="20"/>
        </w:rPr>
        <w:t xml:space="preserve"> </w:t>
      </w:r>
      <w:r w:rsidRPr="007D4101">
        <w:rPr>
          <w:rFonts w:ascii="Times New Roman" w:hAnsi="Times New Roman"/>
          <w:color w:val="000000" w:themeColor="text1"/>
          <w:sz w:val="20"/>
          <w:szCs w:val="20"/>
        </w:rPr>
        <w:t>proposed</w:t>
      </w:r>
      <w:r w:rsidRPr="007D4101">
        <w:rPr>
          <w:rFonts w:ascii="Times New Roman" w:hAnsi="Times New Roman"/>
          <w:color w:val="000000" w:themeColor="text1"/>
          <w:spacing w:val="-7"/>
          <w:sz w:val="20"/>
          <w:szCs w:val="20"/>
        </w:rPr>
        <w:t xml:space="preserve"> </w:t>
      </w:r>
      <w:r w:rsidRPr="007D4101">
        <w:rPr>
          <w:rFonts w:ascii="Times New Roman" w:hAnsi="Times New Roman"/>
          <w:color w:val="000000" w:themeColor="text1"/>
          <w:sz w:val="20"/>
          <w:szCs w:val="20"/>
        </w:rPr>
        <w:t>assistive</w:t>
      </w:r>
      <w:r w:rsidRPr="007D4101">
        <w:rPr>
          <w:rFonts w:ascii="Times New Roman" w:hAnsi="Times New Roman"/>
          <w:color w:val="000000" w:themeColor="text1"/>
          <w:spacing w:val="-7"/>
          <w:sz w:val="20"/>
          <w:szCs w:val="20"/>
        </w:rPr>
        <w:t xml:space="preserve"> </w:t>
      </w:r>
      <w:r w:rsidRPr="007D4101">
        <w:rPr>
          <w:rFonts w:ascii="Times New Roman" w:hAnsi="Times New Roman"/>
          <w:color w:val="000000" w:themeColor="text1"/>
          <w:spacing w:val="-2"/>
          <w:sz w:val="20"/>
          <w:szCs w:val="20"/>
        </w:rPr>
        <w:t>device</w:t>
      </w:r>
    </w:p>
    <w:p w14:paraId="28595A03" w14:textId="7327FDB5" w:rsidR="00012CB5" w:rsidRDefault="00012CB5" w:rsidP="001650B4">
      <w:pPr>
        <w:pStyle w:val="NoSpacing"/>
        <w:jc w:val="both"/>
        <w:rPr>
          <w:rFonts w:ascii="Times New Roman" w:hAnsi="Times New Roman"/>
          <w:sz w:val="20"/>
          <w:szCs w:val="20"/>
        </w:rPr>
      </w:pPr>
      <w:r w:rsidRPr="001650B4">
        <w:rPr>
          <w:rFonts w:ascii="Times New Roman" w:hAnsi="Times New Roman"/>
          <w:sz w:val="20"/>
          <w:szCs w:val="20"/>
        </w:rPr>
        <w:t>ThingSpeak React alert system for triggering e-mail notifications when sensor data stops updating a feature directly applicable to caregiver welfare monitoring in the present work</w:t>
      </w:r>
      <w:r w:rsidR="001650B4">
        <w:rPr>
          <w:rFonts w:ascii="Times New Roman" w:hAnsi="Times New Roman"/>
          <w:sz w:val="20"/>
          <w:szCs w:val="20"/>
        </w:rPr>
        <w:t>.</w:t>
      </w:r>
    </w:p>
    <w:p w14:paraId="768771B3" w14:textId="77777777" w:rsidR="001650B4" w:rsidRPr="001650B4" w:rsidRDefault="001650B4" w:rsidP="001650B4">
      <w:pPr>
        <w:pStyle w:val="NoSpacing"/>
        <w:jc w:val="both"/>
        <w:rPr>
          <w:rFonts w:ascii="Times New Roman" w:hAnsi="Times New Roman"/>
          <w:sz w:val="20"/>
          <w:szCs w:val="20"/>
        </w:rPr>
      </w:pPr>
    </w:p>
    <w:p w14:paraId="40B693C2" w14:textId="1063EC6E" w:rsidR="00012CB5" w:rsidRPr="001650B4" w:rsidRDefault="00FD2D9E" w:rsidP="001650B4">
      <w:pPr>
        <w:pStyle w:val="NoSpacing"/>
        <w:jc w:val="both"/>
        <w:rPr>
          <w:rFonts w:ascii="Times New Roman" w:hAnsi="Times New Roman"/>
          <w:b/>
          <w:bCs/>
          <w:sz w:val="20"/>
          <w:szCs w:val="20"/>
        </w:rPr>
      </w:pPr>
      <w:r>
        <w:rPr>
          <w:rFonts w:ascii="Times New Roman" w:hAnsi="Times New Roman"/>
          <w:b/>
          <w:bCs/>
          <w:sz w:val="20"/>
          <w:szCs w:val="20"/>
        </w:rPr>
        <w:t>ii</w:t>
      </w:r>
      <w:r w:rsidR="00012CB5" w:rsidRPr="001650B4">
        <w:rPr>
          <w:rFonts w:ascii="Times New Roman" w:hAnsi="Times New Roman"/>
          <w:b/>
          <w:bCs/>
          <w:sz w:val="20"/>
          <w:szCs w:val="20"/>
        </w:rPr>
        <w:t>. Micro Python and Thonny IDE</w:t>
      </w:r>
    </w:p>
    <w:p w14:paraId="5FA5283E" w14:textId="5E05B341" w:rsidR="00012CB5" w:rsidRDefault="00012CB5" w:rsidP="001650B4">
      <w:pPr>
        <w:pStyle w:val="NoSpacing"/>
        <w:jc w:val="both"/>
        <w:rPr>
          <w:rFonts w:ascii="Times New Roman" w:hAnsi="Times New Roman"/>
          <w:sz w:val="20"/>
          <w:szCs w:val="20"/>
        </w:rPr>
      </w:pPr>
      <w:r w:rsidRPr="001650B4">
        <w:rPr>
          <w:rFonts w:ascii="Times New Roman" w:hAnsi="Times New Roman"/>
          <w:sz w:val="20"/>
          <w:szCs w:val="20"/>
        </w:rPr>
        <w:t>The</w:t>
      </w:r>
      <w:r w:rsidRPr="001650B4">
        <w:rPr>
          <w:rFonts w:ascii="Times New Roman" w:hAnsi="Times New Roman"/>
          <w:spacing w:val="-3"/>
          <w:sz w:val="20"/>
          <w:szCs w:val="20"/>
        </w:rPr>
        <w:t xml:space="preserve"> </w:t>
      </w:r>
      <w:r w:rsidRPr="001650B4">
        <w:rPr>
          <w:rFonts w:ascii="Times New Roman" w:hAnsi="Times New Roman"/>
          <w:sz w:val="20"/>
          <w:szCs w:val="20"/>
        </w:rPr>
        <w:t>official</w:t>
      </w:r>
      <w:r w:rsidRPr="001650B4">
        <w:rPr>
          <w:rFonts w:ascii="Times New Roman" w:hAnsi="Times New Roman"/>
          <w:spacing w:val="-1"/>
          <w:sz w:val="20"/>
          <w:szCs w:val="20"/>
        </w:rPr>
        <w:t xml:space="preserve"> </w:t>
      </w:r>
      <w:r w:rsidRPr="001650B4">
        <w:rPr>
          <w:rFonts w:ascii="Times New Roman" w:hAnsi="Times New Roman"/>
          <w:sz w:val="20"/>
          <w:szCs w:val="20"/>
        </w:rPr>
        <w:t>MicroPython</w:t>
      </w:r>
      <w:r w:rsidRPr="001650B4">
        <w:rPr>
          <w:rFonts w:ascii="Times New Roman" w:hAnsi="Times New Roman"/>
          <w:spacing w:val="-2"/>
          <w:sz w:val="20"/>
          <w:szCs w:val="20"/>
        </w:rPr>
        <w:t xml:space="preserve"> </w:t>
      </w:r>
      <w:r w:rsidRPr="001650B4">
        <w:rPr>
          <w:rFonts w:ascii="Times New Roman" w:hAnsi="Times New Roman"/>
          <w:sz w:val="20"/>
          <w:szCs w:val="20"/>
        </w:rPr>
        <w:t>port</w:t>
      </w:r>
      <w:r w:rsidRPr="001650B4">
        <w:rPr>
          <w:rFonts w:ascii="Times New Roman" w:hAnsi="Times New Roman"/>
          <w:spacing w:val="-6"/>
          <w:sz w:val="20"/>
          <w:szCs w:val="20"/>
        </w:rPr>
        <w:t xml:space="preserve"> </w:t>
      </w:r>
      <w:r w:rsidRPr="001650B4">
        <w:rPr>
          <w:rFonts w:ascii="Times New Roman" w:hAnsi="Times New Roman"/>
          <w:sz w:val="20"/>
          <w:szCs w:val="20"/>
        </w:rPr>
        <w:t>for</w:t>
      </w:r>
      <w:r w:rsidRPr="001650B4">
        <w:rPr>
          <w:rFonts w:ascii="Times New Roman" w:hAnsi="Times New Roman"/>
          <w:spacing w:val="-5"/>
          <w:sz w:val="20"/>
          <w:szCs w:val="20"/>
        </w:rPr>
        <w:t xml:space="preserve"> </w:t>
      </w:r>
      <w:r w:rsidRPr="001650B4">
        <w:rPr>
          <w:rFonts w:ascii="Times New Roman" w:hAnsi="Times New Roman"/>
          <w:sz w:val="20"/>
          <w:szCs w:val="20"/>
        </w:rPr>
        <w:t>the RP2040</w:t>
      </w:r>
      <w:r w:rsidRPr="001650B4">
        <w:rPr>
          <w:rFonts w:ascii="Times New Roman" w:hAnsi="Times New Roman"/>
          <w:spacing w:val="-4"/>
          <w:sz w:val="20"/>
          <w:szCs w:val="20"/>
        </w:rPr>
        <w:t xml:space="preserve"> </w:t>
      </w:r>
      <w:r w:rsidRPr="001650B4">
        <w:rPr>
          <w:rFonts w:ascii="Times New Roman" w:hAnsi="Times New Roman"/>
          <w:sz w:val="20"/>
          <w:szCs w:val="20"/>
        </w:rPr>
        <w:t>[10]</w:t>
      </w:r>
      <w:r w:rsidRPr="001650B4">
        <w:rPr>
          <w:rFonts w:ascii="Times New Roman" w:hAnsi="Times New Roman"/>
          <w:spacing w:val="-7"/>
          <w:sz w:val="20"/>
          <w:szCs w:val="20"/>
        </w:rPr>
        <w:t xml:space="preserve"> </w:t>
      </w:r>
      <w:r w:rsidRPr="001650B4">
        <w:rPr>
          <w:rFonts w:ascii="Times New Roman" w:hAnsi="Times New Roman"/>
          <w:sz w:val="20"/>
          <w:szCs w:val="20"/>
        </w:rPr>
        <w:t>provides</w:t>
      </w:r>
      <w:r w:rsidRPr="001650B4">
        <w:rPr>
          <w:rFonts w:ascii="Times New Roman" w:hAnsi="Times New Roman"/>
          <w:spacing w:val="-4"/>
          <w:sz w:val="20"/>
          <w:szCs w:val="20"/>
        </w:rPr>
        <w:t xml:space="preserve"> </w:t>
      </w:r>
      <w:r w:rsidRPr="001650B4">
        <w:rPr>
          <w:rFonts w:ascii="Times New Roman" w:hAnsi="Times New Roman"/>
          <w:sz w:val="20"/>
          <w:szCs w:val="20"/>
        </w:rPr>
        <w:t>Python</w:t>
      </w:r>
      <w:r w:rsidRPr="001650B4">
        <w:rPr>
          <w:rFonts w:ascii="Times New Roman" w:hAnsi="Times New Roman"/>
          <w:spacing w:val="-4"/>
          <w:sz w:val="20"/>
          <w:szCs w:val="20"/>
        </w:rPr>
        <w:t xml:space="preserve"> </w:t>
      </w:r>
      <w:r w:rsidRPr="001650B4">
        <w:rPr>
          <w:rFonts w:ascii="Times New Roman" w:hAnsi="Times New Roman"/>
          <w:sz w:val="20"/>
          <w:szCs w:val="20"/>
        </w:rPr>
        <w:t>3</w:t>
      </w:r>
      <w:r w:rsidRPr="001650B4">
        <w:rPr>
          <w:rFonts w:ascii="Times New Roman" w:hAnsi="Times New Roman"/>
          <w:spacing w:val="-2"/>
          <w:sz w:val="20"/>
          <w:szCs w:val="20"/>
        </w:rPr>
        <w:t xml:space="preserve"> </w:t>
      </w:r>
      <w:r w:rsidRPr="001650B4">
        <w:rPr>
          <w:rFonts w:ascii="Times New Roman" w:hAnsi="Times New Roman"/>
          <w:sz w:val="20"/>
          <w:szCs w:val="20"/>
        </w:rPr>
        <w:t>hardware</w:t>
      </w:r>
      <w:r w:rsidRPr="001650B4">
        <w:rPr>
          <w:rFonts w:ascii="Times New Roman" w:hAnsi="Times New Roman"/>
          <w:spacing w:val="-5"/>
          <w:sz w:val="20"/>
          <w:szCs w:val="20"/>
        </w:rPr>
        <w:t xml:space="preserve"> </w:t>
      </w:r>
      <w:r w:rsidRPr="001650B4">
        <w:rPr>
          <w:rFonts w:ascii="Times New Roman" w:hAnsi="Times New Roman"/>
          <w:sz w:val="20"/>
          <w:szCs w:val="20"/>
        </w:rPr>
        <w:t>access</w:t>
      </w:r>
      <w:r w:rsidRPr="001650B4">
        <w:rPr>
          <w:rFonts w:ascii="Times New Roman" w:hAnsi="Times New Roman"/>
          <w:spacing w:val="-4"/>
          <w:sz w:val="20"/>
          <w:szCs w:val="20"/>
        </w:rPr>
        <w:t xml:space="preserve"> </w:t>
      </w:r>
      <w:r w:rsidRPr="001650B4">
        <w:rPr>
          <w:rFonts w:ascii="Times New Roman" w:hAnsi="Times New Roman"/>
          <w:sz w:val="20"/>
          <w:szCs w:val="20"/>
        </w:rPr>
        <w:t>to</w:t>
      </w:r>
      <w:r w:rsidRPr="001650B4">
        <w:rPr>
          <w:rFonts w:ascii="Times New Roman" w:hAnsi="Times New Roman"/>
          <w:spacing w:val="-2"/>
          <w:sz w:val="20"/>
          <w:szCs w:val="20"/>
        </w:rPr>
        <w:t xml:space="preserve"> </w:t>
      </w:r>
      <w:r w:rsidRPr="001650B4">
        <w:rPr>
          <w:rFonts w:ascii="Times New Roman" w:hAnsi="Times New Roman"/>
          <w:sz w:val="20"/>
          <w:szCs w:val="20"/>
        </w:rPr>
        <w:t>GPIO,</w:t>
      </w:r>
      <w:r w:rsidRPr="001650B4">
        <w:rPr>
          <w:rFonts w:ascii="Times New Roman" w:hAnsi="Times New Roman"/>
          <w:spacing w:val="-5"/>
          <w:sz w:val="20"/>
          <w:szCs w:val="20"/>
        </w:rPr>
        <w:t xml:space="preserve"> </w:t>
      </w:r>
      <w:r w:rsidRPr="001650B4">
        <w:rPr>
          <w:rFonts w:ascii="Times New Roman" w:hAnsi="Times New Roman"/>
          <w:sz w:val="20"/>
          <w:szCs w:val="20"/>
        </w:rPr>
        <w:lastRenderedPageBreak/>
        <w:t>UART,</w:t>
      </w:r>
      <w:r w:rsidRPr="001650B4">
        <w:rPr>
          <w:rFonts w:ascii="Times New Roman" w:hAnsi="Times New Roman"/>
          <w:spacing w:val="-7"/>
          <w:sz w:val="20"/>
          <w:szCs w:val="20"/>
        </w:rPr>
        <w:t xml:space="preserve"> </w:t>
      </w:r>
      <w:r w:rsidRPr="001650B4">
        <w:rPr>
          <w:rFonts w:ascii="Times New Roman" w:hAnsi="Times New Roman"/>
          <w:sz w:val="20"/>
          <w:szCs w:val="20"/>
        </w:rPr>
        <w:t>I2C,</w:t>
      </w:r>
      <w:r w:rsidRPr="001650B4">
        <w:rPr>
          <w:rFonts w:ascii="Times New Roman" w:hAnsi="Times New Roman"/>
          <w:spacing w:val="-5"/>
          <w:sz w:val="20"/>
          <w:szCs w:val="20"/>
        </w:rPr>
        <w:t xml:space="preserve"> </w:t>
      </w:r>
      <w:r w:rsidRPr="001650B4">
        <w:rPr>
          <w:rFonts w:ascii="Times New Roman" w:hAnsi="Times New Roman"/>
          <w:sz w:val="20"/>
          <w:szCs w:val="20"/>
        </w:rPr>
        <w:t>PWM,</w:t>
      </w:r>
      <w:r w:rsidRPr="001650B4">
        <w:rPr>
          <w:rFonts w:ascii="Times New Roman" w:hAnsi="Times New Roman"/>
          <w:spacing w:val="-2"/>
          <w:sz w:val="20"/>
          <w:szCs w:val="20"/>
        </w:rPr>
        <w:t xml:space="preserve"> </w:t>
      </w:r>
      <w:r w:rsidRPr="001650B4">
        <w:rPr>
          <w:rFonts w:ascii="Times New Roman" w:hAnsi="Times New Roman"/>
          <w:sz w:val="20"/>
          <w:szCs w:val="20"/>
        </w:rPr>
        <w:t>and</w:t>
      </w:r>
      <w:r w:rsidRPr="001650B4">
        <w:rPr>
          <w:rFonts w:ascii="Times New Roman" w:hAnsi="Times New Roman"/>
          <w:spacing w:val="-9"/>
          <w:sz w:val="20"/>
          <w:szCs w:val="20"/>
        </w:rPr>
        <w:t xml:space="preserve"> </w:t>
      </w:r>
      <w:r w:rsidRPr="001650B4">
        <w:rPr>
          <w:rFonts w:ascii="Times New Roman" w:hAnsi="Times New Roman"/>
          <w:sz w:val="20"/>
          <w:szCs w:val="20"/>
        </w:rPr>
        <w:t>ADC peripherals with minimal memory overhead. The Thonny IDE's USB REPL interface significantly accelerates development cycles by allowing real-time sensor value inspection and interactive code execution without a separate debug adapter.</w:t>
      </w:r>
    </w:p>
    <w:p w14:paraId="5410B956" w14:textId="77777777" w:rsidR="001650B4" w:rsidRPr="001650B4" w:rsidRDefault="001650B4" w:rsidP="001650B4">
      <w:pPr>
        <w:pStyle w:val="NoSpacing"/>
        <w:jc w:val="both"/>
        <w:rPr>
          <w:rFonts w:ascii="Times New Roman" w:hAnsi="Times New Roman"/>
          <w:sz w:val="20"/>
          <w:szCs w:val="20"/>
        </w:rPr>
      </w:pPr>
    </w:p>
    <w:p w14:paraId="5BD87EB3" w14:textId="4D1CE794" w:rsidR="00012CB5" w:rsidRPr="001650B4" w:rsidRDefault="00012CB5" w:rsidP="001650B4">
      <w:pPr>
        <w:pStyle w:val="NoSpacing"/>
        <w:jc w:val="both"/>
        <w:rPr>
          <w:rFonts w:ascii="Times New Roman" w:hAnsi="Times New Roman"/>
          <w:b/>
          <w:bCs/>
          <w:sz w:val="20"/>
          <w:szCs w:val="20"/>
        </w:rPr>
      </w:pPr>
      <w:r w:rsidRPr="001650B4">
        <w:rPr>
          <w:rFonts w:ascii="Times New Roman" w:hAnsi="Times New Roman"/>
          <w:b/>
          <w:bCs/>
          <w:sz w:val="20"/>
          <w:szCs w:val="20"/>
        </w:rPr>
        <w:t>D.</w:t>
      </w:r>
      <w:r w:rsidR="002506F2">
        <w:rPr>
          <w:rFonts w:ascii="Times New Roman" w:hAnsi="Times New Roman"/>
          <w:b/>
          <w:bCs/>
          <w:sz w:val="20"/>
          <w:szCs w:val="20"/>
        </w:rPr>
        <w:t xml:space="preserve"> </w:t>
      </w:r>
      <w:r w:rsidRPr="001650B4">
        <w:rPr>
          <w:rFonts w:ascii="Times New Roman" w:hAnsi="Times New Roman"/>
          <w:b/>
          <w:bCs/>
          <w:sz w:val="20"/>
          <w:szCs w:val="20"/>
        </w:rPr>
        <w:t>Performance Metrics in Literature</w:t>
      </w:r>
    </w:p>
    <w:p w14:paraId="693EA218" w14:textId="77777777" w:rsidR="002D008F" w:rsidRPr="001650B4" w:rsidRDefault="002D008F" w:rsidP="001650B4">
      <w:pPr>
        <w:pStyle w:val="NoSpacing"/>
        <w:jc w:val="both"/>
        <w:rPr>
          <w:rFonts w:ascii="Times New Roman" w:hAnsi="Times New Roman"/>
          <w:sz w:val="20"/>
          <w:szCs w:val="20"/>
        </w:rPr>
      </w:pPr>
      <w:r w:rsidRPr="001650B4">
        <w:rPr>
          <w:rFonts w:ascii="Times New Roman" w:hAnsi="Times New Roman"/>
          <w:sz w:val="20"/>
          <w:szCs w:val="20"/>
        </w:rPr>
        <w:t>A consistent trade-off observed across the literature is that increasing the number of sensing modalities and adding cloud connectivity raises power consumption and component count. The present design manages this by selecting the Pico W,</w:t>
      </w:r>
      <w:r w:rsidRPr="001650B4">
        <w:rPr>
          <w:rFonts w:ascii="Times New Roman" w:hAnsi="Times New Roman"/>
          <w:spacing w:val="40"/>
          <w:sz w:val="20"/>
          <w:szCs w:val="20"/>
        </w:rPr>
        <w:t xml:space="preserve"> </w:t>
      </w:r>
      <w:r w:rsidRPr="001650B4">
        <w:rPr>
          <w:rFonts w:ascii="Times New Roman" w:hAnsi="Times New Roman"/>
          <w:sz w:val="20"/>
          <w:szCs w:val="20"/>
        </w:rPr>
        <w:t>which includes Wi-Fi at no extra component cost, and by setting a 30-second cloud update interval that adequately serves caregiver monitoring while keeping mean current draw below 300 mA.</w:t>
      </w:r>
    </w:p>
    <w:p w14:paraId="7B37917B" w14:textId="77C81E20" w:rsidR="002D008F" w:rsidRPr="001650B4" w:rsidRDefault="002D008F" w:rsidP="001650B4">
      <w:pPr>
        <w:pStyle w:val="NoSpacing"/>
        <w:jc w:val="both"/>
        <w:rPr>
          <w:rFonts w:ascii="Times New Roman" w:hAnsi="Times New Roman"/>
          <w:sz w:val="20"/>
          <w:szCs w:val="20"/>
        </w:rPr>
      </w:pPr>
      <w:r w:rsidRPr="001650B4">
        <w:rPr>
          <w:rFonts w:ascii="Times New Roman" w:hAnsi="Times New Roman"/>
          <w:sz w:val="20"/>
          <w:szCs w:val="20"/>
        </w:rPr>
        <w:t>Cloud</w:t>
      </w:r>
      <w:r w:rsidRPr="001650B4">
        <w:rPr>
          <w:rFonts w:ascii="Times New Roman" w:hAnsi="Times New Roman"/>
          <w:spacing w:val="-13"/>
          <w:sz w:val="20"/>
          <w:szCs w:val="20"/>
        </w:rPr>
        <w:t xml:space="preserve"> </w:t>
      </w:r>
      <w:r w:rsidRPr="001650B4">
        <w:rPr>
          <w:rFonts w:ascii="Times New Roman" w:hAnsi="Times New Roman"/>
          <w:sz w:val="20"/>
          <w:szCs w:val="20"/>
        </w:rPr>
        <w:t>Upload</w:t>
      </w:r>
      <w:r w:rsidRPr="001650B4">
        <w:rPr>
          <w:rFonts w:ascii="Times New Roman" w:hAnsi="Times New Roman"/>
          <w:spacing w:val="-12"/>
          <w:sz w:val="20"/>
          <w:szCs w:val="20"/>
        </w:rPr>
        <w:t xml:space="preserve"> </w:t>
      </w:r>
      <w:r w:rsidRPr="001650B4">
        <w:rPr>
          <w:rFonts w:ascii="Times New Roman" w:hAnsi="Times New Roman"/>
          <w:sz w:val="20"/>
          <w:szCs w:val="20"/>
        </w:rPr>
        <w:t>Latency</w:t>
      </w:r>
      <w:r w:rsidRPr="001650B4">
        <w:rPr>
          <w:rFonts w:ascii="Times New Roman" w:hAnsi="Times New Roman"/>
          <w:spacing w:val="-12"/>
          <w:sz w:val="20"/>
          <w:szCs w:val="20"/>
        </w:rPr>
        <w:t xml:space="preserve"> </w:t>
      </w:r>
      <w:r w:rsidRPr="001650B4">
        <w:rPr>
          <w:rFonts w:ascii="Times New Roman" w:hAnsi="Times New Roman"/>
          <w:sz w:val="20"/>
          <w:szCs w:val="20"/>
        </w:rPr>
        <w:t>elapsed</w:t>
      </w:r>
      <w:r w:rsidRPr="001650B4">
        <w:rPr>
          <w:rFonts w:ascii="Times New Roman" w:hAnsi="Times New Roman"/>
          <w:spacing w:val="-12"/>
          <w:sz w:val="20"/>
          <w:szCs w:val="20"/>
        </w:rPr>
        <w:t xml:space="preserve"> </w:t>
      </w:r>
      <w:r w:rsidRPr="001650B4">
        <w:rPr>
          <w:rFonts w:ascii="Times New Roman" w:hAnsi="Times New Roman"/>
          <w:sz w:val="20"/>
          <w:szCs w:val="20"/>
        </w:rPr>
        <w:t>time</w:t>
      </w:r>
      <w:r w:rsidRPr="001650B4">
        <w:rPr>
          <w:rFonts w:ascii="Times New Roman" w:hAnsi="Times New Roman"/>
          <w:spacing w:val="-8"/>
          <w:sz w:val="20"/>
          <w:szCs w:val="20"/>
        </w:rPr>
        <w:t xml:space="preserve"> </w:t>
      </w:r>
      <w:r w:rsidRPr="001650B4">
        <w:rPr>
          <w:rFonts w:ascii="Times New Roman" w:hAnsi="Times New Roman"/>
          <w:sz w:val="20"/>
          <w:szCs w:val="20"/>
        </w:rPr>
        <w:t>from</w:t>
      </w:r>
      <w:r w:rsidRPr="001650B4">
        <w:rPr>
          <w:rFonts w:ascii="Times New Roman" w:hAnsi="Times New Roman"/>
          <w:spacing w:val="-11"/>
          <w:sz w:val="20"/>
          <w:szCs w:val="20"/>
        </w:rPr>
        <w:t xml:space="preserve"> </w:t>
      </w:r>
      <w:r w:rsidRPr="001650B4">
        <w:rPr>
          <w:rFonts w:ascii="Times New Roman" w:hAnsi="Times New Roman"/>
          <w:sz w:val="20"/>
          <w:szCs w:val="20"/>
        </w:rPr>
        <w:t>sensor</w:t>
      </w:r>
      <w:r w:rsidRPr="001650B4">
        <w:rPr>
          <w:rFonts w:ascii="Times New Roman" w:hAnsi="Times New Roman"/>
          <w:spacing w:val="-12"/>
          <w:sz w:val="20"/>
          <w:szCs w:val="20"/>
        </w:rPr>
        <w:t xml:space="preserve"> </w:t>
      </w:r>
      <w:r w:rsidRPr="001650B4">
        <w:rPr>
          <w:rFonts w:ascii="Times New Roman" w:hAnsi="Times New Roman"/>
          <w:sz w:val="20"/>
          <w:szCs w:val="20"/>
        </w:rPr>
        <w:t>reading</w:t>
      </w:r>
      <w:r w:rsidRPr="001650B4">
        <w:rPr>
          <w:rFonts w:ascii="Times New Roman" w:hAnsi="Times New Roman"/>
          <w:spacing w:val="-10"/>
          <w:sz w:val="20"/>
          <w:szCs w:val="20"/>
        </w:rPr>
        <w:t xml:space="preserve"> </w:t>
      </w:r>
      <w:r w:rsidRPr="001650B4">
        <w:rPr>
          <w:rFonts w:ascii="Times New Roman" w:hAnsi="Times New Roman"/>
          <w:sz w:val="20"/>
          <w:szCs w:val="20"/>
        </w:rPr>
        <w:t>to</w:t>
      </w:r>
      <w:r w:rsidRPr="001650B4">
        <w:rPr>
          <w:rFonts w:ascii="Times New Roman" w:hAnsi="Times New Roman"/>
          <w:spacing w:val="-13"/>
          <w:sz w:val="20"/>
          <w:szCs w:val="20"/>
        </w:rPr>
        <w:t xml:space="preserve"> </w:t>
      </w:r>
      <w:r w:rsidRPr="001650B4">
        <w:rPr>
          <w:rFonts w:ascii="Times New Roman" w:hAnsi="Times New Roman"/>
          <w:sz w:val="20"/>
          <w:szCs w:val="20"/>
        </w:rPr>
        <w:t>confirmed</w:t>
      </w:r>
      <w:r w:rsidRPr="001650B4">
        <w:rPr>
          <w:rFonts w:ascii="Times New Roman" w:hAnsi="Times New Roman"/>
          <w:spacing w:val="-10"/>
          <w:sz w:val="20"/>
          <w:szCs w:val="20"/>
        </w:rPr>
        <w:t xml:space="preserve"> </w:t>
      </w:r>
      <w:r w:rsidRPr="001650B4">
        <w:rPr>
          <w:rFonts w:ascii="Times New Roman" w:hAnsi="Times New Roman"/>
          <w:sz w:val="20"/>
          <w:szCs w:val="20"/>
        </w:rPr>
        <w:t>server</w:t>
      </w:r>
      <w:r w:rsidRPr="001650B4">
        <w:rPr>
          <w:rFonts w:ascii="Times New Roman" w:hAnsi="Times New Roman"/>
          <w:spacing w:val="-9"/>
          <w:sz w:val="20"/>
          <w:szCs w:val="20"/>
        </w:rPr>
        <w:t xml:space="preserve"> </w:t>
      </w:r>
      <w:r w:rsidRPr="001650B4">
        <w:rPr>
          <w:rFonts w:ascii="Times New Roman" w:hAnsi="Times New Roman"/>
          <w:spacing w:val="-2"/>
          <w:sz w:val="20"/>
          <w:szCs w:val="20"/>
        </w:rPr>
        <w:t>acknowledgement</w:t>
      </w:r>
    </w:p>
    <w:p w14:paraId="1DD51632" w14:textId="5338B62C" w:rsidR="002D008F" w:rsidRPr="001650B4" w:rsidRDefault="002D008F" w:rsidP="001650B4">
      <w:pPr>
        <w:pStyle w:val="NoSpacing"/>
        <w:jc w:val="both"/>
        <w:rPr>
          <w:rFonts w:ascii="Times New Roman" w:hAnsi="Times New Roman"/>
          <w:sz w:val="20"/>
          <w:szCs w:val="20"/>
        </w:rPr>
      </w:pPr>
      <w:r w:rsidRPr="001650B4">
        <w:rPr>
          <w:rFonts w:ascii="Times New Roman" w:hAnsi="Times New Roman"/>
          <w:sz w:val="20"/>
          <w:szCs w:val="20"/>
        </w:rPr>
        <w:t>Battery</w:t>
      </w:r>
      <w:r w:rsidRPr="001650B4">
        <w:rPr>
          <w:rFonts w:ascii="Times New Roman" w:hAnsi="Times New Roman"/>
          <w:spacing w:val="-13"/>
          <w:sz w:val="20"/>
          <w:szCs w:val="20"/>
        </w:rPr>
        <w:t xml:space="preserve"> </w:t>
      </w:r>
      <w:r w:rsidRPr="001650B4">
        <w:rPr>
          <w:rFonts w:ascii="Times New Roman" w:hAnsi="Times New Roman"/>
          <w:sz w:val="20"/>
          <w:szCs w:val="20"/>
        </w:rPr>
        <w:t>Endurance</w:t>
      </w:r>
      <w:r w:rsidRPr="001650B4">
        <w:rPr>
          <w:rFonts w:ascii="Times New Roman" w:hAnsi="Times New Roman"/>
          <w:spacing w:val="-12"/>
          <w:sz w:val="20"/>
          <w:szCs w:val="20"/>
        </w:rPr>
        <w:t xml:space="preserve"> </w:t>
      </w:r>
      <w:r w:rsidRPr="001650B4">
        <w:rPr>
          <w:rFonts w:ascii="Times New Roman" w:hAnsi="Times New Roman"/>
          <w:spacing w:val="-13"/>
          <w:sz w:val="20"/>
          <w:szCs w:val="20"/>
        </w:rPr>
        <w:t xml:space="preserve"> </w:t>
      </w:r>
      <w:r w:rsidRPr="001650B4">
        <w:rPr>
          <w:rFonts w:ascii="Times New Roman" w:hAnsi="Times New Roman"/>
          <w:sz w:val="20"/>
          <w:szCs w:val="20"/>
        </w:rPr>
        <w:t>continuous</w:t>
      </w:r>
      <w:r w:rsidRPr="001650B4">
        <w:rPr>
          <w:rFonts w:ascii="Times New Roman" w:hAnsi="Times New Roman"/>
          <w:spacing w:val="-12"/>
          <w:sz w:val="20"/>
          <w:szCs w:val="20"/>
        </w:rPr>
        <w:t xml:space="preserve"> </w:t>
      </w:r>
      <w:r w:rsidRPr="001650B4">
        <w:rPr>
          <w:rFonts w:ascii="Times New Roman" w:hAnsi="Times New Roman"/>
          <w:sz w:val="20"/>
          <w:szCs w:val="20"/>
        </w:rPr>
        <w:t>device</w:t>
      </w:r>
      <w:r w:rsidRPr="001650B4">
        <w:rPr>
          <w:rFonts w:ascii="Times New Roman" w:hAnsi="Times New Roman"/>
          <w:spacing w:val="-12"/>
          <w:sz w:val="20"/>
          <w:szCs w:val="20"/>
        </w:rPr>
        <w:t xml:space="preserve"> </w:t>
      </w:r>
      <w:r w:rsidRPr="001650B4">
        <w:rPr>
          <w:rFonts w:ascii="Times New Roman" w:hAnsi="Times New Roman"/>
          <w:sz w:val="20"/>
          <w:szCs w:val="20"/>
        </w:rPr>
        <w:t>operating</w:t>
      </w:r>
      <w:r w:rsidRPr="001650B4">
        <w:rPr>
          <w:rFonts w:ascii="Times New Roman" w:hAnsi="Times New Roman"/>
          <w:spacing w:val="-12"/>
          <w:sz w:val="20"/>
          <w:szCs w:val="20"/>
        </w:rPr>
        <w:t xml:space="preserve"> </w:t>
      </w:r>
      <w:r w:rsidRPr="001650B4">
        <w:rPr>
          <w:rFonts w:ascii="Times New Roman" w:hAnsi="Times New Roman"/>
          <w:sz w:val="20"/>
          <w:szCs w:val="20"/>
        </w:rPr>
        <w:t>time</w:t>
      </w:r>
      <w:r w:rsidRPr="001650B4">
        <w:rPr>
          <w:rFonts w:ascii="Times New Roman" w:hAnsi="Times New Roman"/>
          <w:spacing w:val="-7"/>
          <w:sz w:val="20"/>
          <w:szCs w:val="20"/>
        </w:rPr>
        <w:t xml:space="preserve"> </w:t>
      </w:r>
      <w:r w:rsidRPr="001650B4">
        <w:rPr>
          <w:rFonts w:ascii="Times New Roman" w:hAnsi="Times New Roman"/>
          <w:sz w:val="20"/>
          <w:szCs w:val="20"/>
        </w:rPr>
        <w:t>from</w:t>
      </w:r>
      <w:r w:rsidRPr="001650B4">
        <w:rPr>
          <w:rFonts w:ascii="Times New Roman" w:hAnsi="Times New Roman"/>
          <w:spacing w:val="-13"/>
          <w:sz w:val="20"/>
          <w:szCs w:val="20"/>
        </w:rPr>
        <w:t xml:space="preserve"> </w:t>
      </w:r>
      <w:r w:rsidRPr="001650B4">
        <w:rPr>
          <w:rFonts w:ascii="Times New Roman" w:hAnsi="Times New Roman"/>
          <w:sz w:val="20"/>
          <w:szCs w:val="20"/>
        </w:rPr>
        <w:t>a</w:t>
      </w:r>
      <w:r w:rsidRPr="001650B4">
        <w:rPr>
          <w:rFonts w:ascii="Times New Roman" w:hAnsi="Times New Roman"/>
          <w:spacing w:val="-12"/>
          <w:sz w:val="20"/>
          <w:szCs w:val="20"/>
        </w:rPr>
        <w:t xml:space="preserve"> </w:t>
      </w:r>
      <w:r w:rsidRPr="001650B4">
        <w:rPr>
          <w:rFonts w:ascii="Times New Roman" w:hAnsi="Times New Roman"/>
          <w:sz w:val="20"/>
          <w:szCs w:val="20"/>
        </w:rPr>
        <w:t>given</w:t>
      </w:r>
      <w:r w:rsidRPr="001650B4">
        <w:rPr>
          <w:rFonts w:ascii="Times New Roman" w:hAnsi="Times New Roman"/>
          <w:spacing w:val="-11"/>
          <w:sz w:val="20"/>
          <w:szCs w:val="20"/>
        </w:rPr>
        <w:t xml:space="preserve"> </w:t>
      </w:r>
      <w:r w:rsidRPr="001650B4">
        <w:rPr>
          <w:rFonts w:ascii="Times New Roman" w:hAnsi="Times New Roman"/>
          <w:sz w:val="20"/>
          <w:szCs w:val="20"/>
        </w:rPr>
        <w:t>cell</w:t>
      </w:r>
      <w:r w:rsidRPr="001650B4">
        <w:rPr>
          <w:rFonts w:ascii="Times New Roman" w:hAnsi="Times New Roman"/>
          <w:spacing w:val="-12"/>
          <w:sz w:val="20"/>
          <w:szCs w:val="20"/>
        </w:rPr>
        <w:t xml:space="preserve"> </w:t>
      </w:r>
      <w:r w:rsidRPr="001650B4">
        <w:rPr>
          <w:rFonts w:ascii="Times New Roman" w:hAnsi="Times New Roman"/>
          <w:spacing w:val="-2"/>
          <w:sz w:val="20"/>
          <w:szCs w:val="20"/>
        </w:rPr>
        <w:t>capacity</w:t>
      </w:r>
    </w:p>
    <w:p w14:paraId="12C12F0B" w14:textId="408AA576" w:rsidR="002D008F" w:rsidRDefault="002D008F" w:rsidP="001650B4">
      <w:pPr>
        <w:pStyle w:val="NoSpacing"/>
        <w:jc w:val="both"/>
        <w:rPr>
          <w:rFonts w:ascii="Times New Roman" w:hAnsi="Times New Roman"/>
          <w:spacing w:val="-2"/>
          <w:sz w:val="20"/>
          <w:szCs w:val="20"/>
        </w:rPr>
      </w:pPr>
      <w:r w:rsidRPr="001650B4">
        <w:rPr>
          <w:rFonts w:ascii="Times New Roman" w:hAnsi="Times New Roman"/>
          <w:spacing w:val="-2"/>
          <w:sz w:val="20"/>
          <w:szCs w:val="20"/>
        </w:rPr>
        <w:t>Total</w:t>
      </w:r>
      <w:r w:rsidRPr="001650B4">
        <w:rPr>
          <w:rFonts w:ascii="Times New Roman" w:hAnsi="Times New Roman"/>
          <w:spacing w:val="-5"/>
          <w:sz w:val="20"/>
          <w:szCs w:val="20"/>
        </w:rPr>
        <w:t xml:space="preserve"> </w:t>
      </w:r>
      <w:r w:rsidRPr="001650B4">
        <w:rPr>
          <w:rFonts w:ascii="Times New Roman" w:hAnsi="Times New Roman"/>
          <w:spacing w:val="-2"/>
          <w:sz w:val="20"/>
          <w:szCs w:val="20"/>
        </w:rPr>
        <w:t>Hardware Cost aggregated</w:t>
      </w:r>
      <w:r w:rsidRPr="001650B4">
        <w:rPr>
          <w:rFonts w:ascii="Times New Roman" w:hAnsi="Times New Roman"/>
          <w:sz w:val="20"/>
          <w:szCs w:val="20"/>
        </w:rPr>
        <w:t xml:space="preserve"> </w:t>
      </w:r>
      <w:r w:rsidRPr="001650B4">
        <w:rPr>
          <w:rFonts w:ascii="Times New Roman" w:hAnsi="Times New Roman"/>
          <w:spacing w:val="-2"/>
          <w:sz w:val="20"/>
          <w:szCs w:val="20"/>
        </w:rPr>
        <w:t>component-level</w:t>
      </w:r>
      <w:r w:rsidRPr="001650B4">
        <w:rPr>
          <w:rFonts w:ascii="Times New Roman" w:hAnsi="Times New Roman"/>
          <w:spacing w:val="1"/>
          <w:sz w:val="20"/>
          <w:szCs w:val="20"/>
        </w:rPr>
        <w:t xml:space="preserve"> </w:t>
      </w:r>
      <w:r w:rsidRPr="001650B4">
        <w:rPr>
          <w:rFonts w:ascii="Times New Roman" w:hAnsi="Times New Roman"/>
          <w:spacing w:val="-2"/>
          <w:sz w:val="20"/>
          <w:szCs w:val="20"/>
        </w:rPr>
        <w:t>bill</w:t>
      </w:r>
      <w:r w:rsidRPr="001650B4">
        <w:rPr>
          <w:rFonts w:ascii="Times New Roman" w:hAnsi="Times New Roman"/>
          <w:spacing w:val="-5"/>
          <w:sz w:val="20"/>
          <w:szCs w:val="20"/>
        </w:rPr>
        <w:t xml:space="preserve"> </w:t>
      </w:r>
      <w:r w:rsidRPr="001650B4">
        <w:rPr>
          <w:rFonts w:ascii="Times New Roman" w:hAnsi="Times New Roman"/>
          <w:spacing w:val="-2"/>
          <w:sz w:val="20"/>
          <w:szCs w:val="20"/>
        </w:rPr>
        <w:t>of</w:t>
      </w:r>
      <w:r w:rsidRPr="001650B4">
        <w:rPr>
          <w:rFonts w:ascii="Times New Roman" w:hAnsi="Times New Roman"/>
          <w:spacing w:val="-9"/>
          <w:sz w:val="20"/>
          <w:szCs w:val="20"/>
        </w:rPr>
        <w:t xml:space="preserve"> </w:t>
      </w:r>
      <w:r w:rsidRPr="001650B4">
        <w:rPr>
          <w:rFonts w:ascii="Times New Roman" w:hAnsi="Times New Roman"/>
          <w:spacing w:val="-2"/>
          <w:sz w:val="20"/>
          <w:szCs w:val="20"/>
        </w:rPr>
        <w:t>materials</w:t>
      </w:r>
      <w:r w:rsidRPr="001650B4">
        <w:rPr>
          <w:rFonts w:ascii="Times New Roman" w:hAnsi="Times New Roman"/>
          <w:spacing w:val="3"/>
          <w:sz w:val="20"/>
          <w:szCs w:val="20"/>
        </w:rPr>
        <w:t xml:space="preserve"> </w:t>
      </w:r>
      <w:r w:rsidRPr="001650B4">
        <w:rPr>
          <w:rFonts w:ascii="Times New Roman" w:hAnsi="Times New Roman"/>
          <w:spacing w:val="-2"/>
          <w:sz w:val="20"/>
          <w:szCs w:val="20"/>
        </w:rPr>
        <w:t>expenditure</w:t>
      </w:r>
    </w:p>
    <w:p w14:paraId="278C9186" w14:textId="77777777" w:rsidR="001650B4" w:rsidRPr="001650B4" w:rsidRDefault="001650B4" w:rsidP="001650B4">
      <w:pPr>
        <w:pStyle w:val="NoSpacing"/>
        <w:jc w:val="both"/>
        <w:rPr>
          <w:rFonts w:ascii="Times New Roman" w:hAnsi="Times New Roman"/>
          <w:sz w:val="20"/>
          <w:szCs w:val="20"/>
        </w:rPr>
      </w:pPr>
    </w:p>
    <w:p w14:paraId="701F4692" w14:textId="2CF5158D" w:rsidR="00012CB5" w:rsidRPr="001650B4" w:rsidRDefault="002D008F" w:rsidP="001650B4">
      <w:pPr>
        <w:pStyle w:val="NoSpacing"/>
        <w:jc w:val="both"/>
        <w:rPr>
          <w:rFonts w:ascii="Times New Roman" w:hAnsi="Times New Roman"/>
          <w:b/>
          <w:bCs/>
          <w:sz w:val="20"/>
          <w:szCs w:val="20"/>
        </w:rPr>
      </w:pPr>
      <w:r w:rsidRPr="001650B4">
        <w:rPr>
          <w:rFonts w:ascii="Times New Roman" w:hAnsi="Times New Roman"/>
          <w:b/>
          <w:bCs/>
          <w:sz w:val="20"/>
          <w:szCs w:val="20"/>
        </w:rPr>
        <w:t>E. Recent Trends and Research Gaps</w:t>
      </w:r>
    </w:p>
    <w:p w14:paraId="5EFB5614" w14:textId="17B66FC1" w:rsidR="002D008F" w:rsidRPr="001650B4" w:rsidRDefault="002D008F" w:rsidP="001650B4">
      <w:pPr>
        <w:pStyle w:val="NoSpacing"/>
        <w:jc w:val="both"/>
        <w:rPr>
          <w:rFonts w:ascii="Times New Roman" w:hAnsi="Times New Roman"/>
          <w:sz w:val="20"/>
          <w:szCs w:val="20"/>
        </w:rPr>
      </w:pPr>
      <w:r w:rsidRPr="001650B4">
        <w:rPr>
          <w:rFonts w:ascii="Times New Roman" w:hAnsi="Times New Roman"/>
          <w:sz w:val="20"/>
          <w:szCs w:val="20"/>
        </w:rPr>
        <w:t>IoT</w:t>
      </w:r>
      <w:r w:rsidRPr="001650B4">
        <w:rPr>
          <w:rFonts w:ascii="Times New Roman" w:hAnsi="Times New Roman"/>
          <w:spacing w:val="-2"/>
          <w:sz w:val="20"/>
          <w:szCs w:val="20"/>
        </w:rPr>
        <w:t xml:space="preserve"> </w:t>
      </w:r>
      <w:r w:rsidRPr="001650B4">
        <w:rPr>
          <w:rFonts w:ascii="Times New Roman" w:hAnsi="Times New Roman"/>
          <w:sz w:val="20"/>
          <w:szCs w:val="20"/>
        </w:rPr>
        <w:t xml:space="preserve">Assistive Wearables: Growing research interest in integrating multiple sensors on compact microcontrollers with cloud connectivity, but combined proximity-plus-GPS implementations on sub-₹3,000 platforms remain </w:t>
      </w:r>
      <w:r w:rsidRPr="001650B4">
        <w:rPr>
          <w:rFonts w:ascii="Times New Roman" w:hAnsi="Times New Roman"/>
          <w:spacing w:val="-2"/>
          <w:sz w:val="20"/>
          <w:szCs w:val="20"/>
        </w:rPr>
        <w:t>rare.</w:t>
      </w:r>
    </w:p>
    <w:p w14:paraId="6EB4743B" w14:textId="1B713EE8" w:rsidR="002D008F" w:rsidRPr="001650B4" w:rsidRDefault="002D008F" w:rsidP="001650B4">
      <w:pPr>
        <w:pStyle w:val="NoSpacing"/>
        <w:jc w:val="both"/>
        <w:rPr>
          <w:rFonts w:ascii="Times New Roman" w:hAnsi="Times New Roman"/>
          <w:sz w:val="20"/>
          <w:szCs w:val="20"/>
        </w:rPr>
      </w:pPr>
      <w:r w:rsidRPr="001650B4">
        <w:rPr>
          <w:rFonts w:ascii="Times New Roman" w:hAnsi="Times New Roman"/>
          <w:sz w:val="20"/>
          <w:szCs w:val="20"/>
        </w:rPr>
        <w:t xml:space="preserve">Affordable Microcontrollers: The Raspberry Pi Pico W is a recent and </w:t>
      </w:r>
      <w:r w:rsidR="007D4101" w:rsidRPr="001650B4">
        <w:rPr>
          <w:rFonts w:ascii="Times New Roman" w:hAnsi="Times New Roman"/>
          <w:sz w:val="20"/>
          <w:szCs w:val="20"/>
        </w:rPr>
        <w:t>under</w:t>
      </w:r>
      <w:r w:rsidR="007D4101">
        <w:rPr>
          <w:rFonts w:ascii="Times New Roman" w:hAnsi="Times New Roman"/>
          <w:sz w:val="20"/>
          <w:szCs w:val="20"/>
        </w:rPr>
        <w:t>-utilised</w:t>
      </w:r>
      <w:r w:rsidRPr="001650B4">
        <w:rPr>
          <w:rFonts w:ascii="Times New Roman" w:hAnsi="Times New Roman"/>
          <w:sz w:val="20"/>
          <w:szCs w:val="20"/>
        </w:rPr>
        <w:t xml:space="preserve"> platform for assistive IoT despite its advantage over Raspberry Pi Zero 2W or external-Wi-Fi Arduino</w:t>
      </w:r>
    </w:p>
    <w:p w14:paraId="1BDBDF8A" w14:textId="77777777" w:rsidR="002D008F" w:rsidRPr="001650B4" w:rsidRDefault="002D008F" w:rsidP="001650B4">
      <w:pPr>
        <w:pStyle w:val="NoSpacing"/>
        <w:jc w:val="both"/>
        <w:rPr>
          <w:rFonts w:ascii="Times New Roman" w:hAnsi="Times New Roman"/>
          <w:spacing w:val="-2"/>
          <w:sz w:val="20"/>
          <w:szCs w:val="20"/>
        </w:rPr>
      </w:pPr>
      <w:r w:rsidRPr="001650B4">
        <w:rPr>
          <w:rFonts w:ascii="Times New Roman" w:hAnsi="Times New Roman"/>
          <w:sz w:val="20"/>
          <w:szCs w:val="20"/>
        </w:rPr>
        <w:t>alternatives</w:t>
      </w:r>
      <w:r w:rsidRPr="001650B4">
        <w:rPr>
          <w:rFonts w:ascii="Times New Roman" w:hAnsi="Times New Roman"/>
          <w:spacing w:val="-13"/>
          <w:sz w:val="20"/>
          <w:szCs w:val="20"/>
        </w:rPr>
        <w:t xml:space="preserve"> </w:t>
      </w:r>
      <w:r w:rsidRPr="001650B4">
        <w:rPr>
          <w:rFonts w:ascii="Times New Roman" w:hAnsi="Times New Roman"/>
          <w:sz w:val="20"/>
          <w:szCs w:val="20"/>
        </w:rPr>
        <w:t>in</w:t>
      </w:r>
      <w:r w:rsidRPr="001650B4">
        <w:rPr>
          <w:rFonts w:ascii="Times New Roman" w:hAnsi="Times New Roman"/>
          <w:spacing w:val="-12"/>
          <w:sz w:val="20"/>
          <w:szCs w:val="20"/>
        </w:rPr>
        <w:t xml:space="preserve"> </w:t>
      </w:r>
      <w:r w:rsidRPr="001650B4">
        <w:rPr>
          <w:rFonts w:ascii="Times New Roman" w:hAnsi="Times New Roman"/>
          <w:sz w:val="20"/>
          <w:szCs w:val="20"/>
        </w:rPr>
        <w:t>terms</w:t>
      </w:r>
      <w:r w:rsidRPr="001650B4">
        <w:rPr>
          <w:rFonts w:ascii="Times New Roman" w:hAnsi="Times New Roman"/>
          <w:spacing w:val="-9"/>
          <w:sz w:val="20"/>
          <w:szCs w:val="20"/>
        </w:rPr>
        <w:t xml:space="preserve"> </w:t>
      </w:r>
      <w:r w:rsidRPr="001650B4">
        <w:rPr>
          <w:rFonts w:ascii="Times New Roman" w:hAnsi="Times New Roman"/>
          <w:sz w:val="20"/>
          <w:szCs w:val="20"/>
        </w:rPr>
        <w:t>of</w:t>
      </w:r>
      <w:r w:rsidRPr="001650B4">
        <w:rPr>
          <w:rFonts w:ascii="Times New Roman" w:hAnsi="Times New Roman"/>
          <w:spacing w:val="-13"/>
          <w:sz w:val="20"/>
          <w:szCs w:val="20"/>
        </w:rPr>
        <w:t xml:space="preserve"> </w:t>
      </w:r>
      <w:r w:rsidRPr="001650B4">
        <w:rPr>
          <w:rFonts w:ascii="Times New Roman" w:hAnsi="Times New Roman"/>
          <w:sz w:val="20"/>
          <w:szCs w:val="20"/>
        </w:rPr>
        <w:t>price</w:t>
      </w:r>
      <w:r w:rsidRPr="001650B4">
        <w:rPr>
          <w:rFonts w:ascii="Times New Roman" w:hAnsi="Times New Roman"/>
          <w:spacing w:val="-12"/>
          <w:sz w:val="20"/>
          <w:szCs w:val="20"/>
        </w:rPr>
        <w:t xml:space="preserve"> </w:t>
      </w:r>
      <w:r w:rsidRPr="001650B4">
        <w:rPr>
          <w:rFonts w:ascii="Times New Roman" w:hAnsi="Times New Roman"/>
          <w:sz w:val="20"/>
          <w:szCs w:val="20"/>
        </w:rPr>
        <w:t>and</w:t>
      </w:r>
      <w:r w:rsidRPr="001650B4">
        <w:rPr>
          <w:rFonts w:ascii="Times New Roman" w:hAnsi="Times New Roman"/>
          <w:spacing w:val="-7"/>
          <w:sz w:val="20"/>
          <w:szCs w:val="20"/>
        </w:rPr>
        <w:t xml:space="preserve"> </w:t>
      </w:r>
      <w:r w:rsidRPr="001650B4">
        <w:rPr>
          <w:rFonts w:ascii="Times New Roman" w:hAnsi="Times New Roman"/>
          <w:spacing w:val="-2"/>
          <w:sz w:val="20"/>
          <w:szCs w:val="20"/>
        </w:rPr>
        <w:t>integration.</w:t>
      </w:r>
    </w:p>
    <w:p w14:paraId="3662E384" w14:textId="5527FB86" w:rsidR="002D008F" w:rsidRPr="001650B4" w:rsidRDefault="002D008F" w:rsidP="001650B4">
      <w:pPr>
        <w:pStyle w:val="NoSpacing"/>
        <w:jc w:val="both"/>
        <w:rPr>
          <w:rFonts w:ascii="Times New Roman" w:hAnsi="Times New Roman"/>
          <w:b/>
          <w:bCs/>
          <w:sz w:val="20"/>
          <w:szCs w:val="20"/>
        </w:rPr>
      </w:pPr>
    </w:p>
    <w:p w14:paraId="020F671C" w14:textId="62870240" w:rsidR="002D008F" w:rsidRPr="001650B4" w:rsidRDefault="002D008F" w:rsidP="001650B4">
      <w:pPr>
        <w:pStyle w:val="NoSpacing"/>
        <w:jc w:val="both"/>
        <w:rPr>
          <w:rFonts w:ascii="Times New Roman" w:hAnsi="Times New Roman"/>
          <w:b/>
          <w:bCs/>
          <w:sz w:val="20"/>
          <w:szCs w:val="20"/>
        </w:rPr>
      </w:pPr>
      <w:r w:rsidRPr="001650B4">
        <w:rPr>
          <w:rFonts w:ascii="Times New Roman" w:hAnsi="Times New Roman"/>
          <w:b/>
          <w:bCs/>
          <w:sz w:val="20"/>
          <w:szCs w:val="20"/>
        </w:rPr>
        <w:t>Summary of Research Gaps</w:t>
      </w:r>
    </w:p>
    <w:p w14:paraId="7A4E8010" w14:textId="48B9DF20" w:rsidR="002D008F" w:rsidRDefault="00EC66DE" w:rsidP="001650B4">
      <w:pPr>
        <w:pStyle w:val="NoSpacing"/>
        <w:jc w:val="both"/>
        <w:rPr>
          <w:rFonts w:ascii="Times New Roman" w:hAnsi="Times New Roman"/>
          <w:sz w:val="20"/>
          <w:szCs w:val="20"/>
        </w:rPr>
      </w:pPr>
      <w:r w:rsidRPr="001650B4">
        <w:rPr>
          <w:rFonts w:ascii="Times New Roman" w:hAnsi="Times New Roman"/>
          <w:sz w:val="20"/>
          <w:szCs w:val="20"/>
        </w:rPr>
        <w:t>Prior work has established strong individual foundations in sensor-based proximity detection, GPS navigation, and IoT</w:t>
      </w:r>
      <w:r w:rsidRPr="001650B4">
        <w:rPr>
          <w:rFonts w:ascii="Times New Roman" w:hAnsi="Times New Roman"/>
          <w:spacing w:val="-1"/>
          <w:sz w:val="20"/>
          <w:szCs w:val="20"/>
        </w:rPr>
        <w:t xml:space="preserve"> </w:t>
      </w:r>
      <w:r w:rsidRPr="001650B4">
        <w:rPr>
          <w:rFonts w:ascii="Times New Roman" w:hAnsi="Times New Roman"/>
          <w:sz w:val="20"/>
          <w:szCs w:val="20"/>
        </w:rPr>
        <w:t>cloud platforms. However, a complete, low-cost assistive device that simultaneously delivers multi-modal obstacle sensing,</w:t>
      </w:r>
      <w:r w:rsidRPr="001650B4">
        <w:rPr>
          <w:rFonts w:ascii="Times New Roman" w:hAnsi="Times New Roman"/>
          <w:spacing w:val="40"/>
          <w:sz w:val="20"/>
          <w:szCs w:val="20"/>
        </w:rPr>
        <w:t xml:space="preserve"> </w:t>
      </w:r>
      <w:r w:rsidR="004B6889" w:rsidRPr="001650B4">
        <w:rPr>
          <w:rFonts w:ascii="Times New Roman" w:hAnsi="Times New Roman"/>
          <w:sz w:val="20"/>
          <w:szCs w:val="20"/>
        </w:rPr>
        <w:t>real-time</w:t>
      </w:r>
      <w:r w:rsidRPr="001650B4">
        <w:rPr>
          <w:rFonts w:ascii="Times New Roman" w:hAnsi="Times New Roman"/>
          <w:sz w:val="20"/>
          <w:szCs w:val="20"/>
        </w:rPr>
        <w:t xml:space="preserve"> GPS location monitoring, and </w:t>
      </w:r>
      <w:r w:rsidR="004B6889" w:rsidRPr="001650B4">
        <w:rPr>
          <w:rFonts w:ascii="Times New Roman" w:hAnsi="Times New Roman"/>
          <w:sz w:val="20"/>
          <w:szCs w:val="20"/>
        </w:rPr>
        <w:t>Things peak</w:t>
      </w:r>
      <w:r w:rsidRPr="001650B4">
        <w:rPr>
          <w:rFonts w:ascii="Times New Roman" w:hAnsi="Times New Roman"/>
          <w:sz w:val="20"/>
          <w:szCs w:val="20"/>
        </w:rPr>
        <w:t xml:space="preserve"> cloud integration on a single affordable microcontroller remains underrepresented in published literature. The present work addresses this gap directly</w:t>
      </w:r>
    </w:p>
    <w:p w14:paraId="5C2996BF" w14:textId="77777777" w:rsidR="001650B4" w:rsidRDefault="001650B4" w:rsidP="001650B4">
      <w:pPr>
        <w:pStyle w:val="NoSpacing"/>
        <w:jc w:val="both"/>
        <w:rPr>
          <w:rFonts w:ascii="Times New Roman" w:hAnsi="Times New Roman"/>
          <w:sz w:val="20"/>
          <w:szCs w:val="20"/>
        </w:rPr>
      </w:pPr>
    </w:p>
    <w:p w14:paraId="58E56FD8" w14:textId="72F4AB09" w:rsidR="009C00C5" w:rsidRPr="004B6889" w:rsidRDefault="009C00C5" w:rsidP="001650B4">
      <w:pPr>
        <w:pStyle w:val="NoSpacing"/>
        <w:jc w:val="both"/>
        <w:rPr>
          <w:rFonts w:ascii="Times New Roman" w:eastAsia="MS Mincho" w:hAnsi="Times New Roman"/>
          <w:b/>
          <w:bCs/>
          <w:spacing w:val="-1"/>
          <w:sz w:val="24"/>
          <w:szCs w:val="24"/>
          <w:lang w:val="en-IN"/>
        </w:rPr>
      </w:pPr>
      <w:r w:rsidRPr="004B6889">
        <w:rPr>
          <w:rFonts w:ascii="Times New Roman" w:eastAsia="MS Mincho" w:hAnsi="Times New Roman"/>
          <w:b/>
          <w:bCs/>
          <w:spacing w:val="-1"/>
          <w:sz w:val="24"/>
          <w:szCs w:val="24"/>
          <w:lang w:val="en-IN"/>
        </w:rPr>
        <w:t xml:space="preserve">3. </w:t>
      </w:r>
      <w:r w:rsidR="00EC66DE" w:rsidRPr="004B6889">
        <w:rPr>
          <w:rFonts w:ascii="Times New Roman" w:eastAsia="MS Mincho" w:hAnsi="Times New Roman"/>
          <w:b/>
          <w:bCs/>
          <w:spacing w:val="-1"/>
          <w:sz w:val="24"/>
          <w:szCs w:val="24"/>
          <w:lang w:val="en-IN"/>
        </w:rPr>
        <w:t>METHODOLOGY</w:t>
      </w:r>
    </w:p>
    <w:p w14:paraId="0C558BE3" w14:textId="6C445628" w:rsidR="00194B66" w:rsidRPr="001650B4" w:rsidRDefault="00EC66DE" w:rsidP="001650B4">
      <w:pPr>
        <w:pStyle w:val="NoSpacing"/>
        <w:jc w:val="both"/>
        <w:rPr>
          <w:rFonts w:ascii="Times New Roman" w:hAnsi="Times New Roman"/>
          <w:sz w:val="20"/>
          <w:szCs w:val="20"/>
        </w:rPr>
      </w:pPr>
      <w:r w:rsidRPr="001650B4">
        <w:rPr>
          <w:rFonts w:ascii="Times New Roman" w:hAnsi="Times New Roman"/>
          <w:sz w:val="20"/>
          <w:szCs w:val="20"/>
        </w:rPr>
        <w:t>This section describes the systematic methodology for designing the Low-Cost Multifunctional</w:t>
      </w:r>
      <w:r w:rsidRPr="001650B4">
        <w:rPr>
          <w:rFonts w:ascii="Times New Roman" w:hAnsi="Times New Roman"/>
          <w:spacing w:val="-4"/>
          <w:sz w:val="20"/>
          <w:szCs w:val="20"/>
        </w:rPr>
        <w:t xml:space="preserve"> </w:t>
      </w:r>
      <w:r w:rsidRPr="001650B4">
        <w:rPr>
          <w:rFonts w:ascii="Times New Roman" w:hAnsi="Times New Roman"/>
          <w:sz w:val="20"/>
          <w:szCs w:val="20"/>
        </w:rPr>
        <w:t>Assistive Device for</w:t>
      </w:r>
      <w:r w:rsidRPr="001650B4">
        <w:rPr>
          <w:rFonts w:ascii="Times New Roman" w:hAnsi="Times New Roman"/>
          <w:spacing w:val="-1"/>
          <w:sz w:val="20"/>
          <w:szCs w:val="20"/>
        </w:rPr>
        <w:t xml:space="preserve"> </w:t>
      </w:r>
      <w:r w:rsidRPr="001650B4">
        <w:rPr>
          <w:rFonts w:ascii="Times New Roman" w:hAnsi="Times New Roman"/>
          <w:sz w:val="20"/>
          <w:szCs w:val="20"/>
        </w:rPr>
        <w:t>Visually Impaired Individuals using IoT-connected sensing. The design ensures real-time obstacle alerting, GPS-based caregiver monitoring, and reliable local feedback through the buzzer and OLED display under all connectivity conditions.</w:t>
      </w:r>
    </w:p>
    <w:p w14:paraId="6D374824" w14:textId="2DB004D6" w:rsidR="00EC66DE" w:rsidRPr="0080547B" w:rsidRDefault="00EC66DE" w:rsidP="001650B4">
      <w:pPr>
        <w:pStyle w:val="NoSpacing"/>
        <w:jc w:val="both"/>
        <w:rPr>
          <w:rFonts w:ascii="Times New Roman" w:hAnsi="Times New Roman"/>
          <w:spacing w:val="-2"/>
          <w:sz w:val="20"/>
          <w:szCs w:val="20"/>
        </w:rPr>
      </w:pPr>
      <w:r w:rsidRPr="001650B4">
        <w:rPr>
          <w:rFonts w:ascii="Times New Roman" w:hAnsi="Times New Roman"/>
          <w:sz w:val="20"/>
          <w:szCs w:val="20"/>
        </w:rPr>
        <w:t>The proposed</w:t>
      </w:r>
      <w:r w:rsidRPr="001650B4">
        <w:rPr>
          <w:rFonts w:ascii="Times New Roman" w:hAnsi="Times New Roman"/>
          <w:spacing w:val="-2"/>
          <w:sz w:val="20"/>
          <w:szCs w:val="20"/>
        </w:rPr>
        <w:t xml:space="preserve"> </w:t>
      </w:r>
      <w:r w:rsidRPr="001650B4">
        <w:rPr>
          <w:rFonts w:ascii="Times New Roman" w:hAnsi="Times New Roman"/>
          <w:sz w:val="20"/>
          <w:szCs w:val="20"/>
        </w:rPr>
        <w:t>system architecture is built on</w:t>
      </w:r>
      <w:r w:rsidRPr="001650B4">
        <w:rPr>
          <w:rFonts w:ascii="Times New Roman" w:hAnsi="Times New Roman"/>
          <w:spacing w:val="-2"/>
          <w:sz w:val="20"/>
          <w:szCs w:val="20"/>
        </w:rPr>
        <w:t xml:space="preserve"> </w:t>
      </w:r>
      <w:r w:rsidRPr="001650B4">
        <w:rPr>
          <w:rFonts w:ascii="Times New Roman" w:hAnsi="Times New Roman"/>
          <w:sz w:val="20"/>
          <w:szCs w:val="20"/>
        </w:rPr>
        <w:t>the principle of sensor fusion and IoT</w:t>
      </w:r>
      <w:r w:rsidRPr="001650B4">
        <w:rPr>
          <w:rFonts w:ascii="Times New Roman" w:hAnsi="Times New Roman"/>
          <w:spacing w:val="-2"/>
          <w:sz w:val="20"/>
          <w:szCs w:val="20"/>
        </w:rPr>
        <w:t xml:space="preserve"> </w:t>
      </w:r>
      <w:r w:rsidRPr="001650B4">
        <w:rPr>
          <w:rFonts w:ascii="Times New Roman" w:hAnsi="Times New Roman"/>
          <w:sz w:val="20"/>
          <w:szCs w:val="20"/>
        </w:rPr>
        <w:t>connectivity</w:t>
      </w:r>
      <w:r w:rsidR="0080547B">
        <w:rPr>
          <w:rFonts w:ascii="Times New Roman" w:hAnsi="Times New Roman"/>
          <w:sz w:val="20"/>
          <w:szCs w:val="20"/>
        </w:rPr>
        <w:t>,</w:t>
      </w:r>
      <w:r w:rsidR="0080547B">
        <w:rPr>
          <w:rFonts w:ascii="Times New Roman" w:hAnsi="Times New Roman"/>
          <w:spacing w:val="-2"/>
          <w:sz w:val="20"/>
          <w:szCs w:val="20"/>
        </w:rPr>
        <w:t xml:space="preserve"> </w:t>
      </w:r>
      <w:r w:rsidRPr="001650B4">
        <w:rPr>
          <w:rFonts w:ascii="Times New Roman" w:hAnsi="Times New Roman"/>
          <w:sz w:val="20"/>
          <w:szCs w:val="20"/>
        </w:rPr>
        <w:t xml:space="preserve">where each sensing modality contributes to a </w:t>
      </w:r>
      <w:r w:rsidRPr="001650B4">
        <w:rPr>
          <w:rFonts w:ascii="Times New Roman" w:hAnsi="Times New Roman"/>
          <w:sz w:val="20"/>
          <w:szCs w:val="20"/>
        </w:rPr>
        <w:lastRenderedPageBreak/>
        <w:t>unified, real-time environmental awareness output. Unlike single-purpose assistive aids, the proposed device guarantees that:</w:t>
      </w:r>
    </w:p>
    <w:p w14:paraId="780EE750" w14:textId="77777777" w:rsidR="00EC66DE" w:rsidRPr="001650B4" w:rsidRDefault="00EC66DE" w:rsidP="001650B4">
      <w:pPr>
        <w:pStyle w:val="NoSpacing"/>
        <w:jc w:val="both"/>
        <w:rPr>
          <w:rFonts w:ascii="Times New Roman" w:hAnsi="Times New Roman"/>
          <w:sz w:val="20"/>
          <w:szCs w:val="20"/>
        </w:rPr>
      </w:pPr>
      <w:r w:rsidRPr="001650B4">
        <w:rPr>
          <w:rFonts w:ascii="Times New Roman" w:hAnsi="Times New Roman"/>
          <w:spacing w:val="-2"/>
          <w:sz w:val="20"/>
          <w:szCs w:val="20"/>
        </w:rPr>
        <w:t>Multiple</w:t>
      </w:r>
      <w:r w:rsidRPr="001650B4">
        <w:rPr>
          <w:rFonts w:ascii="Times New Roman" w:hAnsi="Times New Roman"/>
          <w:spacing w:val="-4"/>
          <w:sz w:val="20"/>
          <w:szCs w:val="20"/>
        </w:rPr>
        <w:t xml:space="preserve"> </w:t>
      </w:r>
      <w:r w:rsidRPr="001650B4">
        <w:rPr>
          <w:rFonts w:ascii="Times New Roman" w:hAnsi="Times New Roman"/>
          <w:spacing w:val="-2"/>
          <w:sz w:val="20"/>
          <w:szCs w:val="20"/>
        </w:rPr>
        <w:t>sensors cover</w:t>
      </w:r>
      <w:r w:rsidRPr="001650B4">
        <w:rPr>
          <w:rFonts w:ascii="Times New Roman" w:hAnsi="Times New Roman"/>
          <w:spacing w:val="-4"/>
          <w:sz w:val="20"/>
          <w:szCs w:val="20"/>
        </w:rPr>
        <w:t xml:space="preserve"> </w:t>
      </w:r>
      <w:r w:rsidRPr="001650B4">
        <w:rPr>
          <w:rFonts w:ascii="Times New Roman" w:hAnsi="Times New Roman"/>
          <w:spacing w:val="-2"/>
          <w:sz w:val="20"/>
          <w:szCs w:val="20"/>
        </w:rPr>
        <w:t>complementary</w:t>
      </w:r>
      <w:r w:rsidRPr="001650B4">
        <w:rPr>
          <w:rFonts w:ascii="Times New Roman" w:hAnsi="Times New Roman"/>
          <w:spacing w:val="3"/>
          <w:sz w:val="20"/>
          <w:szCs w:val="20"/>
        </w:rPr>
        <w:t xml:space="preserve"> </w:t>
      </w:r>
      <w:r w:rsidRPr="001650B4">
        <w:rPr>
          <w:rFonts w:ascii="Times New Roman" w:hAnsi="Times New Roman"/>
          <w:spacing w:val="-2"/>
          <w:sz w:val="20"/>
          <w:szCs w:val="20"/>
        </w:rPr>
        <w:t>distance</w:t>
      </w:r>
      <w:r w:rsidRPr="001650B4">
        <w:rPr>
          <w:rFonts w:ascii="Times New Roman" w:hAnsi="Times New Roman"/>
          <w:spacing w:val="2"/>
          <w:sz w:val="20"/>
          <w:szCs w:val="20"/>
        </w:rPr>
        <w:t xml:space="preserve"> </w:t>
      </w:r>
      <w:r w:rsidRPr="001650B4">
        <w:rPr>
          <w:rFonts w:ascii="Times New Roman" w:hAnsi="Times New Roman"/>
          <w:spacing w:val="-2"/>
          <w:sz w:val="20"/>
          <w:szCs w:val="20"/>
        </w:rPr>
        <w:t>ranges</w:t>
      </w:r>
      <w:r w:rsidRPr="001650B4">
        <w:rPr>
          <w:rFonts w:ascii="Times New Roman" w:hAnsi="Times New Roman"/>
          <w:sz w:val="20"/>
          <w:szCs w:val="20"/>
        </w:rPr>
        <w:t xml:space="preserve"> </w:t>
      </w:r>
      <w:r w:rsidRPr="001650B4">
        <w:rPr>
          <w:rFonts w:ascii="Times New Roman" w:hAnsi="Times New Roman"/>
          <w:spacing w:val="-2"/>
          <w:sz w:val="20"/>
          <w:szCs w:val="20"/>
        </w:rPr>
        <w:t>with</w:t>
      </w:r>
      <w:r w:rsidRPr="001650B4">
        <w:rPr>
          <w:rFonts w:ascii="Times New Roman" w:hAnsi="Times New Roman"/>
          <w:sz w:val="20"/>
          <w:szCs w:val="20"/>
        </w:rPr>
        <w:t xml:space="preserve"> </w:t>
      </w:r>
      <w:r w:rsidRPr="001650B4">
        <w:rPr>
          <w:rFonts w:ascii="Times New Roman" w:hAnsi="Times New Roman"/>
          <w:spacing w:val="-2"/>
          <w:sz w:val="20"/>
          <w:szCs w:val="20"/>
        </w:rPr>
        <w:t>no</w:t>
      </w:r>
      <w:r w:rsidRPr="001650B4">
        <w:rPr>
          <w:rFonts w:ascii="Times New Roman" w:hAnsi="Times New Roman"/>
          <w:sz w:val="20"/>
          <w:szCs w:val="20"/>
        </w:rPr>
        <w:t xml:space="preserve"> </w:t>
      </w:r>
      <w:r w:rsidRPr="001650B4">
        <w:rPr>
          <w:rFonts w:ascii="Times New Roman" w:hAnsi="Times New Roman"/>
          <w:spacing w:val="-2"/>
          <w:sz w:val="20"/>
          <w:szCs w:val="20"/>
        </w:rPr>
        <w:t>detection</w:t>
      </w:r>
      <w:r w:rsidRPr="001650B4">
        <w:rPr>
          <w:rFonts w:ascii="Times New Roman" w:hAnsi="Times New Roman"/>
          <w:spacing w:val="-6"/>
          <w:sz w:val="20"/>
          <w:szCs w:val="20"/>
        </w:rPr>
        <w:t xml:space="preserve"> </w:t>
      </w:r>
      <w:r w:rsidRPr="001650B4">
        <w:rPr>
          <w:rFonts w:ascii="Times New Roman" w:hAnsi="Times New Roman"/>
          <w:spacing w:val="-5"/>
          <w:sz w:val="20"/>
          <w:szCs w:val="20"/>
        </w:rPr>
        <w:t>gap</w:t>
      </w:r>
    </w:p>
    <w:p w14:paraId="6ECCEC15" w14:textId="77777777" w:rsidR="00EC66DE" w:rsidRPr="001650B4" w:rsidRDefault="00EC66DE" w:rsidP="001650B4">
      <w:pPr>
        <w:pStyle w:val="NoSpacing"/>
        <w:jc w:val="both"/>
        <w:rPr>
          <w:rFonts w:ascii="Times New Roman" w:hAnsi="Times New Roman"/>
          <w:sz w:val="20"/>
          <w:szCs w:val="20"/>
        </w:rPr>
      </w:pPr>
      <w:r w:rsidRPr="001650B4">
        <w:rPr>
          <w:rFonts w:ascii="Times New Roman" w:hAnsi="Times New Roman"/>
          <w:spacing w:val="-2"/>
          <w:sz w:val="20"/>
          <w:szCs w:val="20"/>
        </w:rPr>
        <w:t>Sensor</w:t>
      </w:r>
      <w:r w:rsidRPr="001650B4">
        <w:rPr>
          <w:rFonts w:ascii="Times New Roman" w:hAnsi="Times New Roman"/>
          <w:spacing w:val="-5"/>
          <w:sz w:val="20"/>
          <w:szCs w:val="20"/>
        </w:rPr>
        <w:t xml:space="preserve"> </w:t>
      </w:r>
      <w:r w:rsidRPr="001650B4">
        <w:rPr>
          <w:rFonts w:ascii="Times New Roman" w:hAnsi="Times New Roman"/>
          <w:spacing w:val="-2"/>
          <w:sz w:val="20"/>
          <w:szCs w:val="20"/>
        </w:rPr>
        <w:t>data</w:t>
      </w:r>
      <w:r w:rsidRPr="001650B4">
        <w:rPr>
          <w:rFonts w:ascii="Times New Roman" w:hAnsi="Times New Roman"/>
          <w:spacing w:val="-5"/>
          <w:sz w:val="20"/>
          <w:szCs w:val="20"/>
        </w:rPr>
        <w:t xml:space="preserve"> </w:t>
      </w:r>
      <w:r w:rsidRPr="001650B4">
        <w:rPr>
          <w:rFonts w:ascii="Times New Roman" w:hAnsi="Times New Roman"/>
          <w:spacing w:val="-2"/>
          <w:sz w:val="20"/>
          <w:szCs w:val="20"/>
        </w:rPr>
        <w:t>flows</w:t>
      </w:r>
      <w:r w:rsidRPr="001650B4">
        <w:rPr>
          <w:rFonts w:ascii="Times New Roman" w:hAnsi="Times New Roman"/>
          <w:spacing w:val="4"/>
          <w:sz w:val="20"/>
          <w:szCs w:val="20"/>
        </w:rPr>
        <w:t xml:space="preserve"> </w:t>
      </w:r>
      <w:r w:rsidRPr="001650B4">
        <w:rPr>
          <w:rFonts w:ascii="Times New Roman" w:hAnsi="Times New Roman"/>
          <w:spacing w:val="-2"/>
          <w:sz w:val="20"/>
          <w:szCs w:val="20"/>
        </w:rPr>
        <w:t>continuously</w:t>
      </w:r>
      <w:r w:rsidRPr="001650B4">
        <w:rPr>
          <w:rFonts w:ascii="Times New Roman" w:hAnsi="Times New Roman"/>
          <w:sz w:val="20"/>
          <w:szCs w:val="20"/>
        </w:rPr>
        <w:t xml:space="preserve"> </w:t>
      </w:r>
      <w:r w:rsidRPr="001650B4">
        <w:rPr>
          <w:rFonts w:ascii="Times New Roman" w:hAnsi="Times New Roman"/>
          <w:spacing w:val="-2"/>
          <w:sz w:val="20"/>
          <w:szCs w:val="20"/>
        </w:rPr>
        <w:t>from</w:t>
      </w:r>
      <w:r w:rsidRPr="001650B4">
        <w:rPr>
          <w:rFonts w:ascii="Times New Roman" w:hAnsi="Times New Roman"/>
          <w:spacing w:val="1"/>
          <w:sz w:val="20"/>
          <w:szCs w:val="20"/>
        </w:rPr>
        <w:t xml:space="preserve"> </w:t>
      </w:r>
      <w:r w:rsidRPr="001650B4">
        <w:rPr>
          <w:rFonts w:ascii="Times New Roman" w:hAnsi="Times New Roman"/>
          <w:spacing w:val="-2"/>
          <w:sz w:val="20"/>
          <w:szCs w:val="20"/>
        </w:rPr>
        <w:t>hardware</w:t>
      </w:r>
      <w:r w:rsidRPr="001650B4">
        <w:rPr>
          <w:rFonts w:ascii="Times New Roman" w:hAnsi="Times New Roman"/>
          <w:spacing w:val="-3"/>
          <w:sz w:val="20"/>
          <w:szCs w:val="20"/>
        </w:rPr>
        <w:t xml:space="preserve"> </w:t>
      </w:r>
      <w:r w:rsidRPr="001650B4">
        <w:rPr>
          <w:rFonts w:ascii="Times New Roman" w:hAnsi="Times New Roman"/>
          <w:spacing w:val="-2"/>
          <w:sz w:val="20"/>
          <w:szCs w:val="20"/>
        </w:rPr>
        <w:t>to</w:t>
      </w:r>
      <w:r w:rsidRPr="001650B4">
        <w:rPr>
          <w:rFonts w:ascii="Times New Roman" w:hAnsi="Times New Roman"/>
          <w:spacing w:val="-4"/>
          <w:sz w:val="20"/>
          <w:szCs w:val="20"/>
        </w:rPr>
        <w:t xml:space="preserve"> </w:t>
      </w:r>
      <w:r w:rsidRPr="001650B4">
        <w:rPr>
          <w:rFonts w:ascii="Times New Roman" w:hAnsi="Times New Roman"/>
          <w:spacing w:val="-2"/>
          <w:sz w:val="20"/>
          <w:szCs w:val="20"/>
        </w:rPr>
        <w:t>the ThingSpeak cloud</w:t>
      </w:r>
    </w:p>
    <w:p w14:paraId="4689E3EE" w14:textId="77777777" w:rsidR="00EC66DE" w:rsidRPr="001650B4" w:rsidRDefault="00EC66DE" w:rsidP="001650B4">
      <w:pPr>
        <w:pStyle w:val="NoSpacing"/>
        <w:jc w:val="both"/>
        <w:rPr>
          <w:rFonts w:ascii="Times New Roman" w:hAnsi="Times New Roman"/>
          <w:spacing w:val="-2"/>
          <w:sz w:val="20"/>
          <w:szCs w:val="20"/>
        </w:rPr>
      </w:pPr>
      <w:r w:rsidRPr="001650B4">
        <w:rPr>
          <w:rFonts w:ascii="Times New Roman" w:hAnsi="Times New Roman"/>
          <w:sz w:val="20"/>
          <w:szCs w:val="20"/>
        </w:rPr>
        <w:t>No</w:t>
      </w:r>
      <w:r w:rsidRPr="001650B4">
        <w:rPr>
          <w:rFonts w:ascii="Times New Roman" w:hAnsi="Times New Roman"/>
          <w:spacing w:val="-13"/>
          <w:sz w:val="20"/>
          <w:szCs w:val="20"/>
        </w:rPr>
        <w:t xml:space="preserve"> </w:t>
      </w:r>
      <w:r w:rsidRPr="001650B4">
        <w:rPr>
          <w:rFonts w:ascii="Times New Roman" w:hAnsi="Times New Roman"/>
          <w:sz w:val="20"/>
          <w:szCs w:val="20"/>
        </w:rPr>
        <w:t>single</w:t>
      </w:r>
      <w:r w:rsidRPr="001650B4">
        <w:rPr>
          <w:rFonts w:ascii="Times New Roman" w:hAnsi="Times New Roman"/>
          <w:spacing w:val="-10"/>
          <w:sz w:val="20"/>
          <w:szCs w:val="20"/>
        </w:rPr>
        <w:t xml:space="preserve"> </w:t>
      </w:r>
      <w:r w:rsidRPr="001650B4">
        <w:rPr>
          <w:rFonts w:ascii="Times New Roman" w:hAnsi="Times New Roman"/>
          <w:sz w:val="20"/>
          <w:szCs w:val="20"/>
        </w:rPr>
        <w:t>sensor</w:t>
      </w:r>
      <w:r w:rsidRPr="001650B4">
        <w:rPr>
          <w:rFonts w:ascii="Times New Roman" w:hAnsi="Times New Roman"/>
          <w:spacing w:val="-12"/>
          <w:sz w:val="20"/>
          <w:szCs w:val="20"/>
        </w:rPr>
        <w:t xml:space="preserve"> </w:t>
      </w:r>
      <w:r w:rsidRPr="001650B4">
        <w:rPr>
          <w:rFonts w:ascii="Times New Roman" w:hAnsi="Times New Roman"/>
          <w:sz w:val="20"/>
          <w:szCs w:val="20"/>
        </w:rPr>
        <w:t>failure</w:t>
      </w:r>
      <w:r w:rsidRPr="001650B4">
        <w:rPr>
          <w:rFonts w:ascii="Times New Roman" w:hAnsi="Times New Roman"/>
          <w:spacing w:val="-10"/>
          <w:sz w:val="20"/>
          <w:szCs w:val="20"/>
        </w:rPr>
        <w:t xml:space="preserve"> </w:t>
      </w:r>
      <w:r w:rsidRPr="001650B4">
        <w:rPr>
          <w:rFonts w:ascii="Times New Roman" w:hAnsi="Times New Roman"/>
          <w:sz w:val="20"/>
          <w:szCs w:val="20"/>
        </w:rPr>
        <w:t>or</w:t>
      </w:r>
      <w:r w:rsidRPr="001650B4">
        <w:rPr>
          <w:rFonts w:ascii="Times New Roman" w:hAnsi="Times New Roman"/>
          <w:spacing w:val="-12"/>
          <w:sz w:val="20"/>
          <w:szCs w:val="20"/>
        </w:rPr>
        <w:t xml:space="preserve"> </w:t>
      </w:r>
      <w:r w:rsidRPr="001650B4">
        <w:rPr>
          <w:rFonts w:ascii="Times New Roman" w:hAnsi="Times New Roman"/>
          <w:sz w:val="20"/>
          <w:szCs w:val="20"/>
        </w:rPr>
        <w:t>cloud</w:t>
      </w:r>
      <w:r w:rsidRPr="001650B4">
        <w:rPr>
          <w:rFonts w:ascii="Times New Roman" w:hAnsi="Times New Roman"/>
          <w:spacing w:val="-6"/>
          <w:sz w:val="20"/>
          <w:szCs w:val="20"/>
        </w:rPr>
        <w:t xml:space="preserve"> </w:t>
      </w:r>
      <w:r w:rsidRPr="001650B4">
        <w:rPr>
          <w:rFonts w:ascii="Times New Roman" w:hAnsi="Times New Roman"/>
          <w:sz w:val="20"/>
          <w:szCs w:val="20"/>
        </w:rPr>
        <w:t>disconnection</w:t>
      </w:r>
      <w:r w:rsidRPr="001650B4">
        <w:rPr>
          <w:rFonts w:ascii="Times New Roman" w:hAnsi="Times New Roman"/>
          <w:spacing w:val="-12"/>
          <w:sz w:val="20"/>
          <w:szCs w:val="20"/>
        </w:rPr>
        <w:t xml:space="preserve"> </w:t>
      </w:r>
      <w:r w:rsidRPr="001650B4">
        <w:rPr>
          <w:rFonts w:ascii="Times New Roman" w:hAnsi="Times New Roman"/>
          <w:sz w:val="20"/>
          <w:szCs w:val="20"/>
        </w:rPr>
        <w:t>can</w:t>
      </w:r>
      <w:r w:rsidRPr="001650B4">
        <w:rPr>
          <w:rFonts w:ascii="Times New Roman" w:hAnsi="Times New Roman"/>
          <w:spacing w:val="-12"/>
          <w:sz w:val="20"/>
          <w:szCs w:val="20"/>
        </w:rPr>
        <w:t xml:space="preserve"> </w:t>
      </w:r>
      <w:r w:rsidRPr="001650B4">
        <w:rPr>
          <w:rFonts w:ascii="Times New Roman" w:hAnsi="Times New Roman"/>
          <w:sz w:val="20"/>
          <w:szCs w:val="20"/>
        </w:rPr>
        <w:t>disable</w:t>
      </w:r>
      <w:r w:rsidRPr="001650B4">
        <w:rPr>
          <w:rFonts w:ascii="Times New Roman" w:hAnsi="Times New Roman"/>
          <w:spacing w:val="-12"/>
          <w:sz w:val="20"/>
          <w:szCs w:val="20"/>
        </w:rPr>
        <w:t xml:space="preserve"> </w:t>
      </w:r>
      <w:r w:rsidRPr="001650B4">
        <w:rPr>
          <w:rFonts w:ascii="Times New Roman" w:hAnsi="Times New Roman"/>
          <w:sz w:val="20"/>
          <w:szCs w:val="20"/>
        </w:rPr>
        <w:t>local</w:t>
      </w:r>
      <w:r w:rsidRPr="001650B4">
        <w:rPr>
          <w:rFonts w:ascii="Times New Roman" w:hAnsi="Times New Roman"/>
          <w:spacing w:val="-13"/>
          <w:sz w:val="20"/>
          <w:szCs w:val="20"/>
        </w:rPr>
        <w:t xml:space="preserve"> </w:t>
      </w:r>
      <w:r w:rsidRPr="001650B4">
        <w:rPr>
          <w:rFonts w:ascii="Times New Roman" w:hAnsi="Times New Roman"/>
          <w:spacing w:val="-2"/>
          <w:sz w:val="20"/>
          <w:szCs w:val="20"/>
        </w:rPr>
        <w:t>alerting</w:t>
      </w:r>
    </w:p>
    <w:p w14:paraId="504BA059" w14:textId="7054511E" w:rsidR="00F203E8" w:rsidRPr="001650B4" w:rsidRDefault="00EC66DE" w:rsidP="001650B4">
      <w:pPr>
        <w:pStyle w:val="NoSpacing"/>
        <w:jc w:val="both"/>
        <w:rPr>
          <w:rFonts w:ascii="Times New Roman" w:hAnsi="Times New Roman"/>
          <w:sz w:val="20"/>
          <w:szCs w:val="20"/>
        </w:rPr>
      </w:pPr>
      <w:r w:rsidRPr="001650B4">
        <w:rPr>
          <w:rFonts w:ascii="Times New Roman" w:hAnsi="Times New Roman"/>
          <w:spacing w:val="-2"/>
          <w:sz w:val="20"/>
          <w:szCs w:val="20"/>
        </w:rPr>
        <w:t>To</w:t>
      </w:r>
      <w:r w:rsidRPr="001650B4">
        <w:rPr>
          <w:rFonts w:ascii="Times New Roman" w:hAnsi="Times New Roman"/>
          <w:spacing w:val="-9"/>
          <w:sz w:val="20"/>
          <w:szCs w:val="20"/>
        </w:rPr>
        <w:t xml:space="preserve"> </w:t>
      </w:r>
      <w:r w:rsidRPr="001650B4">
        <w:rPr>
          <w:rFonts w:ascii="Times New Roman" w:hAnsi="Times New Roman"/>
          <w:spacing w:val="-2"/>
          <w:sz w:val="20"/>
          <w:szCs w:val="20"/>
        </w:rPr>
        <w:t>maintain</w:t>
      </w:r>
      <w:r w:rsidRPr="001650B4">
        <w:rPr>
          <w:rFonts w:ascii="Times New Roman" w:hAnsi="Times New Roman"/>
          <w:sz w:val="20"/>
          <w:szCs w:val="20"/>
        </w:rPr>
        <w:t xml:space="preserve"> </w:t>
      </w:r>
      <w:r w:rsidRPr="001650B4">
        <w:rPr>
          <w:rFonts w:ascii="Times New Roman" w:hAnsi="Times New Roman"/>
          <w:spacing w:val="-2"/>
          <w:sz w:val="20"/>
          <w:szCs w:val="20"/>
        </w:rPr>
        <w:t>system</w:t>
      </w:r>
      <w:r w:rsidRPr="001650B4">
        <w:rPr>
          <w:rFonts w:ascii="Times New Roman" w:hAnsi="Times New Roman"/>
          <w:sz w:val="20"/>
          <w:szCs w:val="20"/>
        </w:rPr>
        <w:t xml:space="preserve"> </w:t>
      </w:r>
      <w:r w:rsidRPr="001650B4">
        <w:rPr>
          <w:rFonts w:ascii="Times New Roman" w:hAnsi="Times New Roman"/>
          <w:spacing w:val="-2"/>
          <w:sz w:val="20"/>
          <w:szCs w:val="20"/>
        </w:rPr>
        <w:t>reliability under</w:t>
      </w:r>
      <w:r w:rsidRPr="001650B4">
        <w:rPr>
          <w:rFonts w:ascii="Times New Roman" w:hAnsi="Times New Roman"/>
          <w:spacing w:val="-6"/>
          <w:sz w:val="20"/>
          <w:szCs w:val="20"/>
        </w:rPr>
        <w:t xml:space="preserve"> </w:t>
      </w:r>
      <w:r w:rsidRPr="001650B4">
        <w:rPr>
          <w:rFonts w:ascii="Times New Roman" w:hAnsi="Times New Roman"/>
          <w:spacing w:val="-2"/>
          <w:sz w:val="20"/>
          <w:szCs w:val="20"/>
        </w:rPr>
        <w:t>varying</w:t>
      </w:r>
      <w:r w:rsidRPr="001650B4">
        <w:rPr>
          <w:rFonts w:ascii="Times New Roman" w:hAnsi="Times New Roman"/>
          <w:spacing w:val="2"/>
          <w:sz w:val="20"/>
          <w:szCs w:val="20"/>
        </w:rPr>
        <w:t xml:space="preserve"> </w:t>
      </w:r>
      <w:r w:rsidRPr="001650B4">
        <w:rPr>
          <w:rFonts w:ascii="Times New Roman" w:hAnsi="Times New Roman"/>
          <w:spacing w:val="-2"/>
          <w:sz w:val="20"/>
          <w:szCs w:val="20"/>
        </w:rPr>
        <w:t>operating</w:t>
      </w:r>
      <w:r w:rsidRPr="001650B4">
        <w:rPr>
          <w:rFonts w:ascii="Times New Roman" w:hAnsi="Times New Roman"/>
          <w:spacing w:val="-3"/>
          <w:sz w:val="20"/>
          <w:szCs w:val="20"/>
        </w:rPr>
        <w:t xml:space="preserve"> </w:t>
      </w:r>
      <w:r w:rsidRPr="001650B4">
        <w:rPr>
          <w:rFonts w:ascii="Times New Roman" w:hAnsi="Times New Roman"/>
          <w:spacing w:val="-2"/>
          <w:sz w:val="20"/>
          <w:szCs w:val="20"/>
        </w:rPr>
        <w:t>conditions,</w:t>
      </w:r>
      <w:r w:rsidRPr="001650B4">
        <w:rPr>
          <w:rFonts w:ascii="Times New Roman" w:hAnsi="Times New Roman"/>
          <w:spacing w:val="-1"/>
          <w:sz w:val="20"/>
          <w:szCs w:val="20"/>
        </w:rPr>
        <w:t xml:space="preserve"> </w:t>
      </w:r>
      <w:r w:rsidRPr="001650B4">
        <w:rPr>
          <w:rFonts w:ascii="Times New Roman" w:hAnsi="Times New Roman"/>
          <w:spacing w:val="-2"/>
          <w:sz w:val="20"/>
          <w:szCs w:val="20"/>
        </w:rPr>
        <w:t>two</w:t>
      </w:r>
      <w:r w:rsidRPr="001650B4">
        <w:rPr>
          <w:rFonts w:ascii="Times New Roman" w:hAnsi="Times New Roman"/>
          <w:spacing w:val="2"/>
          <w:sz w:val="20"/>
          <w:szCs w:val="20"/>
        </w:rPr>
        <w:t xml:space="preserve"> </w:t>
      </w:r>
      <w:r w:rsidRPr="001650B4">
        <w:rPr>
          <w:rFonts w:ascii="Times New Roman" w:hAnsi="Times New Roman"/>
          <w:spacing w:val="-2"/>
          <w:sz w:val="20"/>
          <w:szCs w:val="20"/>
        </w:rPr>
        <w:t>additional</w:t>
      </w:r>
      <w:r w:rsidRPr="001650B4">
        <w:rPr>
          <w:rFonts w:ascii="Times New Roman" w:hAnsi="Times New Roman"/>
          <w:spacing w:val="-4"/>
          <w:sz w:val="20"/>
          <w:szCs w:val="20"/>
        </w:rPr>
        <w:t xml:space="preserve"> </w:t>
      </w:r>
      <w:r w:rsidRPr="001650B4">
        <w:rPr>
          <w:rFonts w:ascii="Times New Roman" w:hAnsi="Times New Roman"/>
          <w:spacing w:val="-2"/>
          <w:sz w:val="20"/>
          <w:szCs w:val="20"/>
        </w:rPr>
        <w:t>design</w:t>
      </w:r>
      <w:r w:rsidRPr="001650B4">
        <w:rPr>
          <w:rFonts w:ascii="Times New Roman" w:hAnsi="Times New Roman"/>
          <w:spacing w:val="-1"/>
          <w:sz w:val="20"/>
          <w:szCs w:val="20"/>
        </w:rPr>
        <w:t xml:space="preserve"> </w:t>
      </w:r>
      <w:r w:rsidRPr="001650B4">
        <w:rPr>
          <w:rFonts w:ascii="Times New Roman" w:hAnsi="Times New Roman"/>
          <w:spacing w:val="-2"/>
          <w:sz w:val="20"/>
          <w:szCs w:val="20"/>
        </w:rPr>
        <w:t>principles</w:t>
      </w:r>
      <w:r w:rsidRPr="001650B4">
        <w:rPr>
          <w:rFonts w:ascii="Times New Roman" w:hAnsi="Times New Roman"/>
          <w:spacing w:val="1"/>
          <w:sz w:val="20"/>
          <w:szCs w:val="20"/>
        </w:rPr>
        <w:t xml:space="preserve"> </w:t>
      </w:r>
      <w:r w:rsidRPr="001650B4">
        <w:rPr>
          <w:rFonts w:ascii="Times New Roman" w:hAnsi="Times New Roman"/>
          <w:spacing w:val="-2"/>
          <w:sz w:val="20"/>
          <w:szCs w:val="20"/>
        </w:rPr>
        <w:t>are</w:t>
      </w:r>
      <w:r w:rsidRPr="001650B4">
        <w:rPr>
          <w:rFonts w:ascii="Times New Roman" w:hAnsi="Times New Roman"/>
          <w:spacing w:val="-7"/>
          <w:sz w:val="20"/>
          <w:szCs w:val="20"/>
        </w:rPr>
        <w:t xml:space="preserve"> </w:t>
      </w:r>
      <w:r w:rsidRPr="001650B4">
        <w:rPr>
          <w:rFonts w:ascii="Times New Roman" w:hAnsi="Times New Roman"/>
          <w:spacing w:val="-2"/>
          <w:sz w:val="20"/>
          <w:szCs w:val="20"/>
        </w:rPr>
        <w:t>applied</w:t>
      </w:r>
      <w:r w:rsidR="00F203E8" w:rsidRPr="001650B4">
        <w:rPr>
          <w:rFonts w:ascii="Times New Roman" w:hAnsi="Times New Roman"/>
          <w:spacing w:val="-2"/>
          <w:sz w:val="20"/>
          <w:szCs w:val="20"/>
        </w:rPr>
        <w:t xml:space="preserve"> </w:t>
      </w:r>
      <w:r w:rsidRPr="001650B4">
        <w:rPr>
          <w:rFonts w:ascii="Times New Roman" w:hAnsi="Times New Roman"/>
          <w:sz w:val="20"/>
          <w:szCs w:val="20"/>
        </w:rPr>
        <w:t>Redundant</w:t>
      </w:r>
      <w:r w:rsidRPr="001650B4">
        <w:rPr>
          <w:rFonts w:ascii="Times New Roman" w:hAnsi="Times New Roman"/>
          <w:spacing w:val="32"/>
          <w:sz w:val="20"/>
          <w:szCs w:val="20"/>
        </w:rPr>
        <w:t xml:space="preserve"> </w:t>
      </w:r>
      <w:r w:rsidRPr="001650B4">
        <w:rPr>
          <w:rFonts w:ascii="Times New Roman" w:hAnsi="Times New Roman"/>
          <w:sz w:val="20"/>
          <w:szCs w:val="20"/>
        </w:rPr>
        <w:t>Sensing</w:t>
      </w:r>
      <w:r w:rsidR="00F203E8" w:rsidRPr="001650B4">
        <w:rPr>
          <w:rFonts w:ascii="Times New Roman" w:hAnsi="Times New Roman"/>
          <w:spacing w:val="29"/>
          <w:sz w:val="20"/>
          <w:szCs w:val="20"/>
        </w:rPr>
        <w:t xml:space="preserve">: </w:t>
      </w:r>
      <w:r w:rsidRPr="001650B4">
        <w:rPr>
          <w:rFonts w:ascii="Times New Roman" w:hAnsi="Times New Roman"/>
          <w:sz w:val="20"/>
          <w:szCs w:val="20"/>
        </w:rPr>
        <w:t>The</w:t>
      </w:r>
      <w:r w:rsidRPr="001650B4">
        <w:rPr>
          <w:rFonts w:ascii="Times New Roman" w:hAnsi="Times New Roman"/>
          <w:spacing w:val="32"/>
          <w:sz w:val="20"/>
          <w:szCs w:val="20"/>
        </w:rPr>
        <w:t xml:space="preserve"> </w:t>
      </w:r>
      <w:r w:rsidRPr="001650B4">
        <w:rPr>
          <w:rFonts w:ascii="Times New Roman" w:hAnsi="Times New Roman"/>
          <w:sz w:val="20"/>
          <w:szCs w:val="20"/>
        </w:rPr>
        <w:t>ultrasonic</w:t>
      </w:r>
      <w:r w:rsidRPr="001650B4">
        <w:rPr>
          <w:rFonts w:ascii="Times New Roman" w:hAnsi="Times New Roman"/>
          <w:spacing w:val="30"/>
          <w:sz w:val="20"/>
          <w:szCs w:val="20"/>
        </w:rPr>
        <w:t xml:space="preserve"> </w:t>
      </w:r>
      <w:r w:rsidRPr="001650B4">
        <w:rPr>
          <w:rFonts w:ascii="Times New Roman" w:hAnsi="Times New Roman"/>
          <w:sz w:val="20"/>
          <w:szCs w:val="20"/>
        </w:rPr>
        <w:t>and</w:t>
      </w:r>
      <w:r w:rsidRPr="001650B4">
        <w:rPr>
          <w:rFonts w:ascii="Times New Roman" w:hAnsi="Times New Roman"/>
          <w:spacing w:val="31"/>
          <w:sz w:val="20"/>
          <w:szCs w:val="20"/>
        </w:rPr>
        <w:t xml:space="preserve"> </w:t>
      </w:r>
      <w:r w:rsidRPr="001650B4">
        <w:rPr>
          <w:rFonts w:ascii="Times New Roman" w:hAnsi="Times New Roman"/>
          <w:sz w:val="20"/>
          <w:szCs w:val="20"/>
        </w:rPr>
        <w:t>IR</w:t>
      </w:r>
      <w:r w:rsidRPr="001650B4">
        <w:rPr>
          <w:rFonts w:ascii="Times New Roman" w:hAnsi="Times New Roman"/>
          <w:spacing w:val="26"/>
          <w:sz w:val="20"/>
          <w:szCs w:val="20"/>
        </w:rPr>
        <w:t xml:space="preserve"> </w:t>
      </w:r>
      <w:r w:rsidRPr="001650B4">
        <w:rPr>
          <w:rFonts w:ascii="Times New Roman" w:hAnsi="Times New Roman"/>
          <w:sz w:val="20"/>
          <w:szCs w:val="20"/>
        </w:rPr>
        <w:t>sensors</w:t>
      </w:r>
      <w:r w:rsidRPr="001650B4">
        <w:rPr>
          <w:rFonts w:ascii="Times New Roman" w:hAnsi="Times New Roman"/>
          <w:spacing w:val="29"/>
          <w:sz w:val="20"/>
          <w:szCs w:val="20"/>
        </w:rPr>
        <w:t xml:space="preserve"> </w:t>
      </w:r>
      <w:r w:rsidRPr="001650B4">
        <w:rPr>
          <w:rFonts w:ascii="Times New Roman" w:hAnsi="Times New Roman"/>
          <w:sz w:val="20"/>
          <w:szCs w:val="20"/>
        </w:rPr>
        <w:t>operate</w:t>
      </w:r>
      <w:r w:rsidRPr="001650B4">
        <w:rPr>
          <w:rFonts w:ascii="Times New Roman" w:hAnsi="Times New Roman"/>
          <w:spacing w:val="25"/>
          <w:sz w:val="20"/>
          <w:szCs w:val="20"/>
        </w:rPr>
        <w:t xml:space="preserve"> </w:t>
      </w:r>
      <w:r w:rsidRPr="001650B4">
        <w:rPr>
          <w:rFonts w:ascii="Times New Roman" w:hAnsi="Times New Roman"/>
          <w:sz w:val="20"/>
          <w:szCs w:val="20"/>
        </w:rPr>
        <w:t>in</w:t>
      </w:r>
      <w:r w:rsidRPr="001650B4">
        <w:rPr>
          <w:rFonts w:ascii="Times New Roman" w:hAnsi="Times New Roman"/>
          <w:spacing w:val="31"/>
          <w:sz w:val="20"/>
          <w:szCs w:val="20"/>
        </w:rPr>
        <w:t xml:space="preserve"> </w:t>
      </w:r>
      <w:r w:rsidRPr="001650B4">
        <w:rPr>
          <w:rFonts w:ascii="Times New Roman" w:hAnsi="Times New Roman"/>
          <w:sz w:val="20"/>
          <w:szCs w:val="20"/>
        </w:rPr>
        <w:t>a</w:t>
      </w:r>
      <w:r w:rsidRPr="001650B4">
        <w:rPr>
          <w:rFonts w:ascii="Times New Roman" w:hAnsi="Times New Roman"/>
          <w:spacing w:val="28"/>
          <w:sz w:val="20"/>
          <w:szCs w:val="20"/>
        </w:rPr>
        <w:t xml:space="preserve"> </w:t>
      </w:r>
      <w:r w:rsidRPr="001650B4">
        <w:rPr>
          <w:rFonts w:ascii="Times New Roman" w:hAnsi="Times New Roman"/>
          <w:sz w:val="20"/>
          <w:szCs w:val="20"/>
        </w:rPr>
        <w:t>logical</w:t>
      </w:r>
      <w:r w:rsidRPr="001650B4">
        <w:rPr>
          <w:rFonts w:ascii="Times New Roman" w:hAnsi="Times New Roman"/>
          <w:spacing w:val="32"/>
          <w:sz w:val="20"/>
          <w:szCs w:val="20"/>
        </w:rPr>
        <w:t xml:space="preserve"> </w:t>
      </w:r>
      <w:r w:rsidRPr="001650B4">
        <w:rPr>
          <w:rFonts w:ascii="Times New Roman" w:hAnsi="Times New Roman"/>
          <w:sz w:val="20"/>
          <w:szCs w:val="20"/>
        </w:rPr>
        <w:t>OR</w:t>
      </w:r>
      <w:r w:rsidRPr="001650B4">
        <w:rPr>
          <w:rFonts w:ascii="Times New Roman" w:hAnsi="Times New Roman"/>
          <w:spacing w:val="31"/>
          <w:sz w:val="20"/>
          <w:szCs w:val="20"/>
        </w:rPr>
        <w:t xml:space="preserve"> </w:t>
      </w:r>
      <w:r w:rsidRPr="001650B4">
        <w:rPr>
          <w:rFonts w:ascii="Times New Roman" w:hAnsi="Times New Roman"/>
          <w:sz w:val="20"/>
          <w:szCs w:val="20"/>
        </w:rPr>
        <w:t>configuration</w:t>
      </w:r>
      <w:r w:rsidRPr="001650B4">
        <w:rPr>
          <w:rFonts w:ascii="Times New Roman" w:hAnsi="Times New Roman"/>
          <w:spacing w:val="28"/>
          <w:sz w:val="20"/>
          <w:szCs w:val="20"/>
        </w:rPr>
        <w:t xml:space="preserve"> </w:t>
      </w:r>
      <w:r w:rsidRPr="001650B4">
        <w:rPr>
          <w:rFonts w:ascii="Times New Roman" w:hAnsi="Times New Roman"/>
          <w:sz w:val="20"/>
          <w:szCs w:val="20"/>
        </w:rPr>
        <w:t xml:space="preserve">an active detection from either source independently triggers the buzzer. </w:t>
      </w:r>
    </w:p>
    <w:p w14:paraId="4BF7B0D8" w14:textId="48B09FD7" w:rsidR="00F203E8" w:rsidRPr="001650B4" w:rsidRDefault="00EC66DE" w:rsidP="001650B4">
      <w:pPr>
        <w:pStyle w:val="NoSpacing"/>
        <w:jc w:val="both"/>
        <w:rPr>
          <w:rFonts w:ascii="Times New Roman" w:hAnsi="Times New Roman"/>
          <w:sz w:val="20"/>
          <w:szCs w:val="20"/>
        </w:rPr>
      </w:pPr>
      <w:r w:rsidRPr="001650B4">
        <w:rPr>
          <w:rFonts w:ascii="Times New Roman" w:hAnsi="Times New Roman"/>
          <w:sz w:val="20"/>
          <w:szCs w:val="20"/>
        </w:rPr>
        <w:t>Offline</w:t>
      </w:r>
      <w:r w:rsidRPr="001650B4">
        <w:rPr>
          <w:rFonts w:ascii="Times New Roman" w:hAnsi="Times New Roman"/>
          <w:spacing w:val="-4"/>
          <w:sz w:val="20"/>
          <w:szCs w:val="20"/>
        </w:rPr>
        <w:t xml:space="preserve"> </w:t>
      </w:r>
      <w:r w:rsidRPr="001650B4">
        <w:rPr>
          <w:rFonts w:ascii="Times New Roman" w:hAnsi="Times New Roman"/>
          <w:sz w:val="20"/>
          <w:szCs w:val="20"/>
        </w:rPr>
        <w:t>Resilience:</w:t>
      </w:r>
      <w:r w:rsidRPr="001650B4">
        <w:rPr>
          <w:rFonts w:ascii="Times New Roman" w:hAnsi="Times New Roman"/>
          <w:spacing w:val="-4"/>
          <w:sz w:val="20"/>
          <w:szCs w:val="20"/>
        </w:rPr>
        <w:t xml:space="preserve"> </w:t>
      </w:r>
      <w:r w:rsidRPr="001650B4">
        <w:rPr>
          <w:rFonts w:ascii="Times New Roman" w:hAnsi="Times New Roman"/>
          <w:sz w:val="20"/>
          <w:szCs w:val="20"/>
        </w:rPr>
        <w:t>Cloud</w:t>
      </w:r>
      <w:r w:rsidRPr="001650B4">
        <w:rPr>
          <w:rFonts w:ascii="Times New Roman" w:hAnsi="Times New Roman"/>
          <w:spacing w:val="-3"/>
          <w:sz w:val="20"/>
          <w:szCs w:val="20"/>
        </w:rPr>
        <w:t xml:space="preserve"> </w:t>
      </w:r>
      <w:r w:rsidRPr="001650B4">
        <w:rPr>
          <w:rFonts w:ascii="Times New Roman" w:hAnsi="Times New Roman"/>
          <w:sz w:val="20"/>
          <w:szCs w:val="20"/>
        </w:rPr>
        <w:t>upload</w:t>
      </w:r>
      <w:r w:rsidRPr="001650B4">
        <w:rPr>
          <w:rFonts w:ascii="Times New Roman" w:hAnsi="Times New Roman"/>
          <w:spacing w:val="-5"/>
          <w:sz w:val="20"/>
          <w:szCs w:val="20"/>
        </w:rPr>
        <w:t xml:space="preserve"> </w:t>
      </w:r>
      <w:r w:rsidRPr="001650B4">
        <w:rPr>
          <w:rFonts w:ascii="Times New Roman" w:hAnsi="Times New Roman"/>
          <w:sz w:val="20"/>
          <w:szCs w:val="20"/>
        </w:rPr>
        <w:t>failures</w:t>
      </w:r>
      <w:r w:rsidRPr="001650B4">
        <w:rPr>
          <w:rFonts w:ascii="Times New Roman" w:hAnsi="Times New Roman"/>
          <w:spacing w:val="-2"/>
          <w:sz w:val="20"/>
          <w:szCs w:val="20"/>
        </w:rPr>
        <w:t xml:space="preserve"> </w:t>
      </w:r>
      <w:r w:rsidRPr="001650B4">
        <w:rPr>
          <w:rFonts w:ascii="Times New Roman" w:hAnsi="Times New Roman"/>
          <w:sz w:val="20"/>
          <w:szCs w:val="20"/>
        </w:rPr>
        <w:t>do</w:t>
      </w:r>
      <w:r w:rsidRPr="001650B4">
        <w:rPr>
          <w:rFonts w:ascii="Times New Roman" w:hAnsi="Times New Roman"/>
          <w:spacing w:val="-5"/>
          <w:sz w:val="20"/>
          <w:szCs w:val="20"/>
        </w:rPr>
        <w:t xml:space="preserve"> </w:t>
      </w:r>
      <w:r w:rsidRPr="001650B4">
        <w:rPr>
          <w:rFonts w:ascii="Times New Roman" w:hAnsi="Times New Roman"/>
          <w:sz w:val="20"/>
          <w:szCs w:val="20"/>
        </w:rPr>
        <w:t>not</w:t>
      </w:r>
      <w:r w:rsidRPr="001650B4">
        <w:rPr>
          <w:rFonts w:ascii="Times New Roman" w:hAnsi="Times New Roman"/>
          <w:spacing w:val="-2"/>
          <w:sz w:val="20"/>
          <w:szCs w:val="20"/>
        </w:rPr>
        <w:t xml:space="preserve"> </w:t>
      </w:r>
      <w:r w:rsidRPr="001650B4">
        <w:rPr>
          <w:rFonts w:ascii="Times New Roman" w:hAnsi="Times New Roman"/>
          <w:sz w:val="20"/>
          <w:szCs w:val="20"/>
        </w:rPr>
        <w:t>affect</w:t>
      </w:r>
      <w:r w:rsidRPr="001650B4">
        <w:rPr>
          <w:rFonts w:ascii="Times New Roman" w:hAnsi="Times New Roman"/>
          <w:spacing w:val="-4"/>
          <w:sz w:val="20"/>
          <w:szCs w:val="20"/>
        </w:rPr>
        <w:t xml:space="preserve"> </w:t>
      </w:r>
      <w:r w:rsidRPr="001650B4">
        <w:rPr>
          <w:rFonts w:ascii="Times New Roman" w:hAnsi="Times New Roman"/>
          <w:sz w:val="20"/>
          <w:szCs w:val="20"/>
        </w:rPr>
        <w:t>local</w:t>
      </w:r>
      <w:r w:rsidRPr="001650B4">
        <w:rPr>
          <w:rFonts w:ascii="Times New Roman" w:hAnsi="Times New Roman"/>
          <w:spacing w:val="-4"/>
          <w:sz w:val="20"/>
          <w:szCs w:val="20"/>
        </w:rPr>
        <w:t xml:space="preserve"> </w:t>
      </w:r>
      <w:r w:rsidRPr="001650B4">
        <w:rPr>
          <w:rFonts w:ascii="Times New Roman" w:hAnsi="Times New Roman"/>
          <w:sz w:val="20"/>
          <w:szCs w:val="20"/>
        </w:rPr>
        <w:t>obstacle</w:t>
      </w:r>
      <w:r w:rsidRPr="001650B4">
        <w:rPr>
          <w:rFonts w:ascii="Times New Roman" w:hAnsi="Times New Roman"/>
          <w:spacing w:val="-4"/>
          <w:sz w:val="20"/>
          <w:szCs w:val="20"/>
        </w:rPr>
        <w:t xml:space="preserve"> </w:t>
      </w:r>
      <w:r w:rsidRPr="001650B4">
        <w:rPr>
          <w:rFonts w:ascii="Times New Roman" w:hAnsi="Times New Roman"/>
          <w:sz w:val="20"/>
          <w:szCs w:val="20"/>
        </w:rPr>
        <w:t>detection</w:t>
      </w:r>
      <w:r w:rsidRPr="001650B4">
        <w:rPr>
          <w:rFonts w:ascii="Times New Roman" w:hAnsi="Times New Roman"/>
          <w:spacing w:val="-5"/>
          <w:sz w:val="20"/>
          <w:szCs w:val="20"/>
        </w:rPr>
        <w:t xml:space="preserve"> </w:t>
      </w:r>
      <w:r w:rsidRPr="001650B4">
        <w:rPr>
          <w:rFonts w:ascii="Times New Roman" w:hAnsi="Times New Roman"/>
          <w:sz w:val="20"/>
          <w:szCs w:val="20"/>
        </w:rPr>
        <w:t>or</w:t>
      </w:r>
      <w:r w:rsidRPr="001650B4">
        <w:rPr>
          <w:rFonts w:ascii="Times New Roman" w:hAnsi="Times New Roman"/>
          <w:spacing w:val="-5"/>
          <w:sz w:val="20"/>
          <w:szCs w:val="20"/>
        </w:rPr>
        <w:t xml:space="preserve"> </w:t>
      </w:r>
      <w:r w:rsidRPr="001650B4">
        <w:rPr>
          <w:rFonts w:ascii="Times New Roman" w:hAnsi="Times New Roman"/>
          <w:sz w:val="20"/>
          <w:szCs w:val="20"/>
        </w:rPr>
        <w:t>buzzer</w:t>
      </w:r>
      <w:r w:rsidRPr="001650B4">
        <w:rPr>
          <w:rFonts w:ascii="Times New Roman" w:hAnsi="Times New Roman"/>
          <w:spacing w:val="-3"/>
          <w:sz w:val="20"/>
          <w:szCs w:val="20"/>
        </w:rPr>
        <w:t xml:space="preserve"> </w:t>
      </w:r>
      <w:r w:rsidRPr="001650B4">
        <w:rPr>
          <w:rFonts w:ascii="Times New Roman" w:hAnsi="Times New Roman"/>
          <w:sz w:val="20"/>
          <w:szCs w:val="20"/>
        </w:rPr>
        <w:t>alerting in any way</w:t>
      </w:r>
      <w:r w:rsidR="00FD2D9E">
        <w:rPr>
          <w:rFonts w:ascii="Times New Roman" w:hAnsi="Times New Roman"/>
          <w:sz w:val="20"/>
          <w:szCs w:val="20"/>
        </w:rPr>
        <w:t xml:space="preserve"> </w:t>
      </w:r>
    </w:p>
    <w:p w14:paraId="15D0178C" w14:textId="51EDC0BF" w:rsidR="00F203E8" w:rsidRPr="00FD2D9E" w:rsidRDefault="00FD2D9E" w:rsidP="00FD2D9E">
      <w:pPr>
        <w:pStyle w:val="NoSpacing"/>
        <w:rPr>
          <w:rFonts w:ascii="Times New Roman" w:hAnsi="Times New Roman"/>
          <w:b/>
          <w:bCs/>
          <w:sz w:val="24"/>
          <w:szCs w:val="24"/>
        </w:rPr>
      </w:pPr>
      <w:r w:rsidRPr="00FD2D9E">
        <w:rPr>
          <w:rFonts w:ascii="Times New Roman" w:hAnsi="Times New Roman"/>
          <w:b/>
          <w:bCs/>
          <w:sz w:val="24"/>
          <w:szCs w:val="24"/>
        </w:rPr>
        <w:t>4.</w:t>
      </w:r>
      <w:r>
        <w:rPr>
          <w:rFonts w:ascii="Times New Roman" w:hAnsi="Times New Roman"/>
          <w:b/>
          <w:bCs/>
          <w:sz w:val="24"/>
          <w:szCs w:val="24"/>
        </w:rPr>
        <w:t xml:space="preserve"> </w:t>
      </w:r>
      <w:r w:rsidRPr="00FD2D9E">
        <w:rPr>
          <w:rFonts w:ascii="Times New Roman" w:hAnsi="Times New Roman"/>
          <w:b/>
          <w:bCs/>
          <w:sz w:val="24"/>
          <w:szCs w:val="24"/>
        </w:rPr>
        <w:t>HARDWARE</w:t>
      </w:r>
      <w:r>
        <w:rPr>
          <w:rFonts w:ascii="Times New Roman" w:hAnsi="Times New Roman"/>
          <w:b/>
          <w:bCs/>
          <w:sz w:val="24"/>
          <w:szCs w:val="24"/>
        </w:rPr>
        <w:t xml:space="preserve"> </w:t>
      </w:r>
      <w:r w:rsidRPr="00FD2D9E">
        <w:rPr>
          <w:rFonts w:ascii="Times New Roman" w:hAnsi="Times New Roman"/>
          <w:b/>
          <w:bCs/>
          <w:sz w:val="24"/>
          <w:szCs w:val="24"/>
        </w:rPr>
        <w:t>MODULE IMPLEMENTATION</w:t>
      </w:r>
    </w:p>
    <w:p w14:paraId="1F9A0C1D" w14:textId="77777777" w:rsidR="00F203E8" w:rsidRPr="001650B4" w:rsidRDefault="00F203E8" w:rsidP="001650B4">
      <w:pPr>
        <w:pStyle w:val="NoSpacing"/>
        <w:jc w:val="both"/>
        <w:rPr>
          <w:rFonts w:ascii="Times New Roman" w:hAnsi="Times New Roman"/>
          <w:sz w:val="20"/>
          <w:szCs w:val="20"/>
        </w:rPr>
      </w:pPr>
      <w:r w:rsidRPr="001650B4">
        <w:rPr>
          <w:rFonts w:ascii="Times New Roman" w:hAnsi="Times New Roman"/>
          <w:sz w:val="20"/>
          <w:szCs w:val="20"/>
        </w:rPr>
        <w:t>The Raspberry Pi Pico W is the central processing and wireless communication unit. It integrates dual ARM Cortex-M0+ cores at up to 133 MHz, 264 KB SRAM, and 2 MB flash storage. The Infineon CYW43439 wireless coprocessor delivers IEEE 802.11b/g/n Wi-Fi at 2.4 GHz. Twenty-six 3.3 V GPIO pins provide connections for all peripheral modules including UART (GPS), I2C (OLED), PWM (buzzer), and digital I/O (ultrasonic, IR, relay, motor driver). According to the NEO-6M datasheet [12], the GPS module achieves a horizontal position accuracy of 2.5 m under open-sky conditions with a cold-start time of approximately 45 seconds, making it well-suited for outdoor caregiver location monitoring.</w:t>
      </w:r>
    </w:p>
    <w:p w14:paraId="4C42BC57" w14:textId="77777777" w:rsidR="009A567D" w:rsidRPr="001650B4" w:rsidRDefault="009A567D" w:rsidP="001650B4">
      <w:pPr>
        <w:pStyle w:val="NoSpacing"/>
        <w:jc w:val="both"/>
        <w:rPr>
          <w:rFonts w:ascii="Times New Roman" w:hAnsi="Times New Roman"/>
          <w:sz w:val="20"/>
          <w:szCs w:val="20"/>
        </w:rPr>
      </w:pPr>
      <w:r w:rsidRPr="001650B4">
        <w:rPr>
          <w:rFonts w:ascii="Times New Roman" w:hAnsi="Times New Roman"/>
          <w:sz w:val="20"/>
          <w:szCs w:val="20"/>
        </w:rPr>
        <w:t>The HC-SR04 Ultrasonic Sensor operates as follows:</w:t>
      </w:r>
    </w:p>
    <w:p w14:paraId="39065550" w14:textId="3EE83D8C" w:rsidR="00391D8B" w:rsidRPr="001650B4" w:rsidRDefault="009A567D" w:rsidP="00FD2D9E">
      <w:pPr>
        <w:pStyle w:val="NoSpacing"/>
        <w:spacing w:after="240"/>
        <w:jc w:val="both"/>
        <w:rPr>
          <w:rFonts w:ascii="Times New Roman" w:hAnsi="Times New Roman"/>
          <w:sz w:val="20"/>
          <w:szCs w:val="20"/>
        </w:rPr>
      </w:pPr>
      <w:r w:rsidRPr="001650B4">
        <w:rPr>
          <w:rFonts w:ascii="Times New Roman" w:hAnsi="Times New Roman"/>
          <w:sz w:val="20"/>
          <w:szCs w:val="20"/>
        </w:rPr>
        <w:t>A 10 µs high pulse on the TRIG input initiates transmission of eight 40 kHz ultrasonic pulses •The ECHO output remains high for a duration proportional to the echo round-trip time</w:t>
      </w:r>
    </w:p>
    <w:p w14:paraId="59C221BA" w14:textId="77777777" w:rsidR="0080547B" w:rsidRDefault="00391D8B" w:rsidP="007D4101">
      <w:pPr>
        <w:pStyle w:val="NoSpacing"/>
        <w:jc w:val="center"/>
        <w:rPr>
          <w:rFonts w:ascii="Times New Roman" w:hAnsi="Times New Roman"/>
          <w:bCs/>
          <w:iCs/>
          <w:sz w:val="20"/>
          <w:szCs w:val="20"/>
        </w:rPr>
      </w:pPr>
      <w:r w:rsidRPr="001650B4">
        <w:rPr>
          <w:rFonts w:ascii="Times New Roman" w:hAnsi="Times New Roman"/>
          <w:noProof/>
          <w:sz w:val="20"/>
          <w:szCs w:val="20"/>
          <w:lang w:val="en-IN" w:eastAsia="en-IN"/>
        </w:rPr>
        <w:drawing>
          <wp:inline distT="0" distB="0" distL="0" distR="0" wp14:anchorId="100D1B62" wp14:editId="2D2E4BE6">
            <wp:extent cx="1926590" cy="1181100"/>
            <wp:effectExtent l="0" t="0" r="0" b="0"/>
            <wp:docPr id="2278" name="Picture 2278"/>
            <wp:cNvGraphicFramePr/>
            <a:graphic xmlns:a="http://schemas.openxmlformats.org/drawingml/2006/main">
              <a:graphicData uri="http://schemas.openxmlformats.org/drawingml/2006/picture">
                <pic:pic xmlns:pic="http://schemas.openxmlformats.org/drawingml/2006/picture">
                  <pic:nvPicPr>
                    <pic:cNvPr id="2278" name="Picture 2278"/>
                    <pic:cNvPicPr/>
                  </pic:nvPicPr>
                  <pic:blipFill>
                    <a:blip r:embed="rId10"/>
                    <a:stretch>
                      <a:fillRect/>
                    </a:stretch>
                  </pic:blipFill>
                  <pic:spPr>
                    <a:xfrm>
                      <a:off x="0" y="0"/>
                      <a:ext cx="2028803" cy="1243762"/>
                    </a:xfrm>
                    <a:prstGeom prst="rect">
                      <a:avLst/>
                    </a:prstGeom>
                  </pic:spPr>
                </pic:pic>
              </a:graphicData>
            </a:graphic>
          </wp:inline>
        </w:drawing>
      </w:r>
    </w:p>
    <w:p w14:paraId="2A64211F" w14:textId="165F24D6" w:rsidR="00F203E8" w:rsidRDefault="00391D8B" w:rsidP="0080547B">
      <w:pPr>
        <w:pStyle w:val="NoSpacing"/>
        <w:jc w:val="center"/>
        <w:rPr>
          <w:rFonts w:ascii="Times New Roman" w:hAnsi="Times New Roman"/>
          <w:bCs/>
          <w:iCs/>
          <w:sz w:val="20"/>
          <w:szCs w:val="20"/>
        </w:rPr>
      </w:pPr>
      <w:r w:rsidRPr="0092344F">
        <w:rPr>
          <w:rFonts w:ascii="Times New Roman" w:hAnsi="Times New Roman"/>
          <w:bCs/>
          <w:iCs/>
          <w:sz w:val="20"/>
          <w:szCs w:val="20"/>
        </w:rPr>
        <w:t>Fig</w:t>
      </w:r>
      <w:r w:rsidR="00FD2D9E">
        <w:rPr>
          <w:rFonts w:ascii="Times New Roman" w:hAnsi="Times New Roman"/>
          <w:bCs/>
          <w:iCs/>
          <w:sz w:val="20"/>
          <w:szCs w:val="20"/>
        </w:rPr>
        <w:t xml:space="preserve"> </w:t>
      </w:r>
      <w:r w:rsidRPr="0092344F">
        <w:rPr>
          <w:rFonts w:ascii="Times New Roman" w:hAnsi="Times New Roman"/>
          <w:bCs/>
          <w:iCs/>
          <w:sz w:val="20"/>
          <w:szCs w:val="20"/>
        </w:rPr>
        <w:t>2</w:t>
      </w:r>
      <w:r w:rsidR="00FD2D9E">
        <w:rPr>
          <w:rFonts w:ascii="Times New Roman" w:hAnsi="Times New Roman"/>
          <w:bCs/>
          <w:iCs/>
          <w:sz w:val="20"/>
          <w:szCs w:val="20"/>
        </w:rPr>
        <w:t>:</w:t>
      </w:r>
      <w:r w:rsidR="00331E4C" w:rsidRPr="0092344F">
        <w:rPr>
          <w:rFonts w:ascii="Times New Roman" w:hAnsi="Times New Roman"/>
          <w:bCs/>
          <w:iCs/>
          <w:sz w:val="20"/>
          <w:szCs w:val="20"/>
        </w:rPr>
        <w:t xml:space="preserve"> </w:t>
      </w:r>
      <w:r w:rsidRPr="0092344F">
        <w:rPr>
          <w:rFonts w:ascii="Times New Roman" w:hAnsi="Times New Roman"/>
          <w:bCs/>
          <w:iCs/>
          <w:sz w:val="20"/>
          <w:szCs w:val="20"/>
        </w:rPr>
        <w:t>Prototype hardware of the proposed assistive</w:t>
      </w:r>
      <w:r w:rsidR="0080547B">
        <w:rPr>
          <w:rFonts w:ascii="Times New Roman" w:hAnsi="Times New Roman"/>
          <w:bCs/>
          <w:iCs/>
          <w:sz w:val="20"/>
          <w:szCs w:val="20"/>
        </w:rPr>
        <w:t xml:space="preserve"> </w:t>
      </w:r>
      <w:r w:rsidRPr="0092344F">
        <w:rPr>
          <w:rFonts w:ascii="Times New Roman" w:hAnsi="Times New Roman"/>
          <w:bCs/>
          <w:iCs/>
          <w:sz w:val="20"/>
          <w:szCs w:val="20"/>
        </w:rPr>
        <w:t>device</w:t>
      </w:r>
    </w:p>
    <w:p w14:paraId="70EE4649" w14:textId="77777777" w:rsidR="0080547B" w:rsidRDefault="0080547B" w:rsidP="0080547B">
      <w:pPr>
        <w:pStyle w:val="NoSpacing"/>
        <w:rPr>
          <w:rFonts w:ascii="Times New Roman" w:hAnsi="Times New Roman"/>
          <w:bCs/>
          <w:iCs/>
          <w:sz w:val="20"/>
          <w:szCs w:val="20"/>
        </w:rPr>
      </w:pPr>
    </w:p>
    <w:p w14:paraId="2C9D071C" w14:textId="77777777" w:rsidR="008D4342" w:rsidRDefault="008D4342" w:rsidP="00FD2D9E">
      <w:pPr>
        <w:pStyle w:val="NoSpacing"/>
        <w:spacing w:after="120"/>
        <w:jc w:val="both"/>
        <w:rPr>
          <w:rFonts w:ascii="Times New Roman" w:hAnsi="Times New Roman"/>
          <w:b/>
          <w:bCs/>
          <w:sz w:val="20"/>
          <w:szCs w:val="20"/>
        </w:rPr>
      </w:pPr>
    </w:p>
    <w:p w14:paraId="5CB10995" w14:textId="6EFAF52F" w:rsidR="00F203E8" w:rsidRPr="001650B4" w:rsidRDefault="00FD2D9E" w:rsidP="00FD2D9E">
      <w:pPr>
        <w:pStyle w:val="NoSpacing"/>
        <w:spacing w:after="120"/>
        <w:jc w:val="both"/>
        <w:rPr>
          <w:rFonts w:ascii="Times New Roman" w:hAnsi="Times New Roman"/>
          <w:b/>
          <w:bCs/>
          <w:sz w:val="20"/>
          <w:szCs w:val="20"/>
        </w:rPr>
      </w:pPr>
      <w:r>
        <w:rPr>
          <w:rFonts w:ascii="Times New Roman" w:hAnsi="Times New Roman"/>
          <w:b/>
          <w:bCs/>
          <w:sz w:val="20"/>
          <w:szCs w:val="20"/>
        </w:rPr>
        <w:t>4.1.</w:t>
      </w:r>
      <w:r w:rsidR="00F203E8" w:rsidRPr="001650B4">
        <w:rPr>
          <w:rFonts w:ascii="Times New Roman" w:hAnsi="Times New Roman"/>
          <w:b/>
          <w:bCs/>
          <w:sz w:val="20"/>
          <w:szCs w:val="20"/>
        </w:rPr>
        <w:t>IR Proximity Sensor Architecture</w:t>
      </w:r>
    </w:p>
    <w:p w14:paraId="4886B0CB" w14:textId="067E2E12" w:rsidR="00F203E8" w:rsidRPr="001650B4" w:rsidRDefault="00F203E8" w:rsidP="001650B4">
      <w:pPr>
        <w:pStyle w:val="NoSpacing"/>
        <w:jc w:val="both"/>
        <w:rPr>
          <w:rFonts w:ascii="Times New Roman" w:hAnsi="Times New Roman"/>
          <w:sz w:val="20"/>
          <w:szCs w:val="20"/>
        </w:rPr>
      </w:pPr>
      <w:r w:rsidRPr="001650B4">
        <w:rPr>
          <w:rFonts w:ascii="Times New Roman" w:hAnsi="Times New Roman"/>
          <w:sz w:val="20"/>
          <w:szCs w:val="20"/>
        </w:rPr>
        <w:t xml:space="preserve">The IR proximity module contains an infrared LED emitter and phototransistor receiver processed by an LM393 voltage comparator. It reliably detects objects from 2 cm to 30 cm and is particularly </w:t>
      </w:r>
      <w:r w:rsidRPr="001650B4">
        <w:rPr>
          <w:rFonts w:ascii="Times New Roman" w:hAnsi="Times New Roman"/>
          <w:sz w:val="20"/>
          <w:szCs w:val="20"/>
        </w:rPr>
        <w:lastRenderedPageBreak/>
        <w:t xml:space="preserve">effective for identifying thin </w:t>
      </w:r>
      <w:r w:rsidR="008A4C77" w:rsidRPr="001650B4">
        <w:rPr>
          <w:rFonts w:ascii="Times New Roman" w:hAnsi="Times New Roman"/>
          <w:sz w:val="20"/>
          <w:szCs w:val="20"/>
        </w:rPr>
        <w:t>obstacles such</w:t>
      </w:r>
      <w:r w:rsidRPr="001650B4">
        <w:rPr>
          <w:rFonts w:ascii="Times New Roman" w:hAnsi="Times New Roman"/>
          <w:spacing w:val="40"/>
          <w:sz w:val="20"/>
          <w:szCs w:val="20"/>
        </w:rPr>
        <w:t xml:space="preserve"> </w:t>
      </w:r>
      <w:r w:rsidRPr="001650B4">
        <w:rPr>
          <w:rFonts w:ascii="Times New Roman" w:hAnsi="Times New Roman"/>
          <w:sz w:val="20"/>
          <w:szCs w:val="20"/>
        </w:rPr>
        <w:t>as poles or chair legs whose narrow cross-sectional profile may fall in the HC-SR04's beam shadow. The module's operation is defined as:</w:t>
      </w:r>
    </w:p>
    <w:p w14:paraId="138D15CA" w14:textId="77777777" w:rsidR="00F203E8" w:rsidRPr="001650B4" w:rsidRDefault="00F203E8" w:rsidP="001650B4">
      <w:pPr>
        <w:pStyle w:val="NoSpacing"/>
        <w:jc w:val="both"/>
        <w:rPr>
          <w:rFonts w:ascii="Times New Roman" w:hAnsi="Times New Roman"/>
          <w:sz w:val="20"/>
          <w:szCs w:val="20"/>
        </w:rPr>
      </w:pPr>
      <w:r w:rsidRPr="001650B4">
        <w:rPr>
          <w:rFonts w:ascii="Times New Roman" w:hAnsi="Times New Roman"/>
          <w:spacing w:val="-2"/>
          <w:sz w:val="20"/>
          <w:szCs w:val="20"/>
        </w:rPr>
        <w:t>The</w:t>
      </w:r>
      <w:r w:rsidRPr="001650B4">
        <w:rPr>
          <w:rFonts w:ascii="Times New Roman" w:hAnsi="Times New Roman"/>
          <w:spacing w:val="-3"/>
          <w:sz w:val="20"/>
          <w:szCs w:val="20"/>
        </w:rPr>
        <w:t xml:space="preserve"> </w:t>
      </w:r>
      <w:r w:rsidRPr="001650B4">
        <w:rPr>
          <w:rFonts w:ascii="Times New Roman" w:hAnsi="Times New Roman"/>
          <w:spacing w:val="-2"/>
          <w:sz w:val="20"/>
          <w:szCs w:val="20"/>
        </w:rPr>
        <w:t>emitter</w:t>
      </w:r>
      <w:r w:rsidRPr="001650B4">
        <w:rPr>
          <w:rFonts w:ascii="Times New Roman" w:hAnsi="Times New Roman"/>
          <w:sz w:val="20"/>
          <w:szCs w:val="20"/>
        </w:rPr>
        <w:t xml:space="preserve"> </w:t>
      </w:r>
      <w:r w:rsidRPr="001650B4">
        <w:rPr>
          <w:rFonts w:ascii="Times New Roman" w:hAnsi="Times New Roman"/>
          <w:spacing w:val="-2"/>
          <w:sz w:val="20"/>
          <w:szCs w:val="20"/>
        </w:rPr>
        <w:t>radiates</w:t>
      </w:r>
      <w:r w:rsidRPr="001650B4">
        <w:rPr>
          <w:rFonts w:ascii="Times New Roman" w:hAnsi="Times New Roman"/>
          <w:spacing w:val="-6"/>
          <w:sz w:val="20"/>
          <w:szCs w:val="20"/>
        </w:rPr>
        <w:t xml:space="preserve"> </w:t>
      </w:r>
      <w:r w:rsidRPr="001650B4">
        <w:rPr>
          <w:rFonts w:ascii="Times New Roman" w:hAnsi="Times New Roman"/>
          <w:spacing w:val="-2"/>
          <w:sz w:val="20"/>
          <w:szCs w:val="20"/>
        </w:rPr>
        <w:t>modulated</w:t>
      </w:r>
      <w:r w:rsidRPr="001650B4">
        <w:rPr>
          <w:rFonts w:ascii="Times New Roman" w:hAnsi="Times New Roman"/>
          <w:spacing w:val="-1"/>
          <w:sz w:val="20"/>
          <w:szCs w:val="20"/>
        </w:rPr>
        <w:t xml:space="preserve"> </w:t>
      </w:r>
      <w:r w:rsidRPr="001650B4">
        <w:rPr>
          <w:rFonts w:ascii="Times New Roman" w:hAnsi="Times New Roman"/>
          <w:spacing w:val="-2"/>
          <w:sz w:val="20"/>
          <w:szCs w:val="20"/>
        </w:rPr>
        <w:t>near-infrared</w:t>
      </w:r>
      <w:r w:rsidRPr="001650B4">
        <w:rPr>
          <w:rFonts w:ascii="Times New Roman" w:hAnsi="Times New Roman"/>
          <w:spacing w:val="-6"/>
          <w:sz w:val="20"/>
          <w:szCs w:val="20"/>
        </w:rPr>
        <w:t xml:space="preserve"> </w:t>
      </w:r>
      <w:r w:rsidRPr="001650B4">
        <w:rPr>
          <w:rFonts w:ascii="Times New Roman" w:hAnsi="Times New Roman"/>
          <w:spacing w:val="-2"/>
          <w:sz w:val="20"/>
          <w:szCs w:val="20"/>
        </w:rPr>
        <w:t>light</w:t>
      </w:r>
      <w:r w:rsidRPr="001650B4">
        <w:rPr>
          <w:rFonts w:ascii="Times New Roman" w:hAnsi="Times New Roman"/>
          <w:sz w:val="20"/>
          <w:szCs w:val="20"/>
        </w:rPr>
        <w:t xml:space="preserve"> </w:t>
      </w:r>
      <w:r w:rsidRPr="001650B4">
        <w:rPr>
          <w:rFonts w:ascii="Times New Roman" w:hAnsi="Times New Roman"/>
          <w:spacing w:val="-2"/>
          <w:sz w:val="20"/>
          <w:szCs w:val="20"/>
        </w:rPr>
        <w:t>toward</w:t>
      </w:r>
      <w:r w:rsidRPr="001650B4">
        <w:rPr>
          <w:rFonts w:ascii="Times New Roman" w:hAnsi="Times New Roman"/>
          <w:spacing w:val="-1"/>
          <w:sz w:val="20"/>
          <w:szCs w:val="20"/>
        </w:rPr>
        <w:t xml:space="preserve"> </w:t>
      </w:r>
      <w:r w:rsidRPr="001650B4">
        <w:rPr>
          <w:rFonts w:ascii="Times New Roman" w:hAnsi="Times New Roman"/>
          <w:spacing w:val="-2"/>
          <w:sz w:val="20"/>
          <w:szCs w:val="20"/>
        </w:rPr>
        <w:t>the</w:t>
      </w:r>
      <w:r w:rsidRPr="001650B4">
        <w:rPr>
          <w:rFonts w:ascii="Times New Roman" w:hAnsi="Times New Roman"/>
          <w:spacing w:val="1"/>
          <w:sz w:val="20"/>
          <w:szCs w:val="20"/>
        </w:rPr>
        <w:t xml:space="preserve"> </w:t>
      </w:r>
      <w:r w:rsidRPr="001650B4">
        <w:rPr>
          <w:rFonts w:ascii="Times New Roman" w:hAnsi="Times New Roman"/>
          <w:spacing w:val="-2"/>
          <w:sz w:val="20"/>
          <w:szCs w:val="20"/>
        </w:rPr>
        <w:t>target surface</w:t>
      </w:r>
    </w:p>
    <w:p w14:paraId="2689AB8B" w14:textId="77777777" w:rsidR="00F203E8" w:rsidRPr="001650B4" w:rsidRDefault="00F203E8" w:rsidP="001650B4">
      <w:pPr>
        <w:pStyle w:val="NoSpacing"/>
        <w:jc w:val="both"/>
        <w:rPr>
          <w:rFonts w:ascii="Times New Roman" w:hAnsi="Times New Roman"/>
          <w:sz w:val="20"/>
          <w:szCs w:val="20"/>
        </w:rPr>
      </w:pPr>
      <w:r w:rsidRPr="001650B4">
        <w:rPr>
          <w:rFonts w:ascii="Times New Roman" w:hAnsi="Times New Roman"/>
          <w:sz w:val="20"/>
          <w:szCs w:val="20"/>
        </w:rPr>
        <w:t>The phototransistor measures reflected intensity; the comparator asserts the output when intensity</w:t>
      </w:r>
      <w:r w:rsidRPr="001650B4">
        <w:rPr>
          <w:rFonts w:ascii="Times New Roman" w:hAnsi="Times New Roman"/>
          <w:spacing w:val="40"/>
          <w:sz w:val="20"/>
          <w:szCs w:val="20"/>
        </w:rPr>
        <w:t xml:space="preserve"> </w:t>
      </w:r>
      <w:r w:rsidRPr="001650B4">
        <w:rPr>
          <w:rFonts w:ascii="Times New Roman" w:hAnsi="Times New Roman"/>
          <w:sz w:val="20"/>
          <w:szCs w:val="20"/>
        </w:rPr>
        <w:t>exceeds the sensitivity threshold</w:t>
      </w:r>
    </w:p>
    <w:p w14:paraId="6300B876" w14:textId="77777777" w:rsidR="00E87FD8" w:rsidRPr="001650B4" w:rsidRDefault="00E87FD8" w:rsidP="001650B4">
      <w:pPr>
        <w:pStyle w:val="NoSpacing"/>
        <w:jc w:val="both"/>
        <w:rPr>
          <w:rFonts w:ascii="Times New Roman" w:hAnsi="Times New Roman"/>
          <w:spacing w:val="-5"/>
          <w:sz w:val="20"/>
          <w:szCs w:val="20"/>
        </w:rPr>
      </w:pPr>
      <w:r w:rsidRPr="001650B4">
        <w:rPr>
          <w:rFonts w:ascii="Times New Roman" w:hAnsi="Times New Roman"/>
          <w:sz w:val="20"/>
          <w:szCs w:val="20"/>
        </w:rPr>
        <w:t>The</w:t>
      </w:r>
      <w:r w:rsidRPr="001650B4">
        <w:rPr>
          <w:rFonts w:ascii="Times New Roman" w:hAnsi="Times New Roman"/>
          <w:spacing w:val="-13"/>
          <w:sz w:val="20"/>
          <w:szCs w:val="20"/>
        </w:rPr>
        <w:t xml:space="preserve"> </w:t>
      </w:r>
      <w:r w:rsidRPr="001650B4">
        <w:rPr>
          <w:rFonts w:ascii="Times New Roman" w:hAnsi="Times New Roman"/>
          <w:sz w:val="20"/>
          <w:szCs w:val="20"/>
        </w:rPr>
        <w:t>output</w:t>
      </w:r>
      <w:r w:rsidRPr="001650B4">
        <w:rPr>
          <w:rFonts w:ascii="Times New Roman" w:hAnsi="Times New Roman"/>
          <w:spacing w:val="-6"/>
          <w:sz w:val="20"/>
          <w:szCs w:val="20"/>
        </w:rPr>
        <w:t xml:space="preserve"> </w:t>
      </w:r>
      <w:r w:rsidRPr="001650B4">
        <w:rPr>
          <w:rFonts w:ascii="Times New Roman" w:hAnsi="Times New Roman"/>
          <w:sz w:val="20"/>
          <w:szCs w:val="20"/>
        </w:rPr>
        <w:t>logic</w:t>
      </w:r>
      <w:r w:rsidRPr="001650B4">
        <w:rPr>
          <w:rFonts w:ascii="Times New Roman" w:hAnsi="Times New Roman"/>
          <w:spacing w:val="-13"/>
          <w:sz w:val="20"/>
          <w:szCs w:val="20"/>
        </w:rPr>
        <w:t xml:space="preserve"> </w:t>
      </w:r>
      <w:r w:rsidRPr="001650B4">
        <w:rPr>
          <w:rFonts w:ascii="Times New Roman" w:hAnsi="Times New Roman"/>
          <w:sz w:val="20"/>
          <w:szCs w:val="20"/>
        </w:rPr>
        <w:t>can</w:t>
      </w:r>
      <w:r w:rsidRPr="001650B4">
        <w:rPr>
          <w:rFonts w:ascii="Times New Roman" w:hAnsi="Times New Roman"/>
          <w:spacing w:val="-10"/>
          <w:sz w:val="20"/>
          <w:szCs w:val="20"/>
        </w:rPr>
        <w:t xml:space="preserve"> </w:t>
      </w:r>
      <w:r w:rsidRPr="001650B4">
        <w:rPr>
          <w:rFonts w:ascii="Times New Roman" w:hAnsi="Times New Roman"/>
          <w:sz w:val="20"/>
          <w:szCs w:val="20"/>
        </w:rPr>
        <w:t>be</w:t>
      </w:r>
      <w:r w:rsidRPr="001650B4">
        <w:rPr>
          <w:rFonts w:ascii="Times New Roman" w:hAnsi="Times New Roman"/>
          <w:spacing w:val="-12"/>
          <w:sz w:val="20"/>
          <w:szCs w:val="20"/>
        </w:rPr>
        <w:t xml:space="preserve"> </w:t>
      </w:r>
      <w:r w:rsidRPr="001650B4">
        <w:rPr>
          <w:rFonts w:ascii="Times New Roman" w:hAnsi="Times New Roman"/>
          <w:sz w:val="20"/>
          <w:szCs w:val="20"/>
        </w:rPr>
        <w:t>expressed</w:t>
      </w:r>
      <w:r w:rsidRPr="001650B4">
        <w:rPr>
          <w:rFonts w:ascii="Times New Roman" w:hAnsi="Times New Roman"/>
          <w:spacing w:val="-7"/>
          <w:sz w:val="20"/>
          <w:szCs w:val="20"/>
        </w:rPr>
        <w:t xml:space="preserve"> </w:t>
      </w:r>
      <w:r w:rsidRPr="001650B4">
        <w:rPr>
          <w:rFonts w:ascii="Times New Roman" w:hAnsi="Times New Roman"/>
          <w:spacing w:val="-5"/>
          <w:sz w:val="20"/>
          <w:szCs w:val="20"/>
        </w:rPr>
        <w:t>as:</w:t>
      </w:r>
    </w:p>
    <w:p w14:paraId="4F209C78" w14:textId="105DAB76" w:rsidR="00E87FD8" w:rsidRPr="001650B4" w:rsidRDefault="00E87FD8" w:rsidP="001650B4">
      <w:pPr>
        <w:pStyle w:val="NoSpacing"/>
        <w:jc w:val="both"/>
        <w:rPr>
          <w:rFonts w:ascii="Times New Roman" w:hAnsi="Times New Roman"/>
          <w:sz w:val="20"/>
          <w:szCs w:val="20"/>
        </w:rPr>
      </w:pPr>
      <w:r w:rsidRPr="001650B4">
        <w:rPr>
          <w:rFonts w:ascii="Times New Roman" w:hAnsi="Times New Roman"/>
          <w:sz w:val="20"/>
          <w:szCs w:val="20"/>
        </w:rPr>
        <w:t>Output</w:t>
      </w:r>
      <w:r w:rsidRPr="001650B4">
        <w:rPr>
          <w:rFonts w:ascii="Times New Roman" w:hAnsi="Times New Roman"/>
          <w:spacing w:val="-12"/>
          <w:sz w:val="20"/>
          <w:szCs w:val="20"/>
        </w:rPr>
        <w:t xml:space="preserve"> </w:t>
      </w:r>
      <w:r w:rsidRPr="001650B4">
        <w:rPr>
          <w:rFonts w:ascii="Times New Roman" w:hAnsi="Times New Roman"/>
          <w:sz w:val="20"/>
          <w:szCs w:val="20"/>
        </w:rPr>
        <w:t>=</w:t>
      </w:r>
      <w:r w:rsidRPr="001650B4">
        <w:rPr>
          <w:rFonts w:ascii="Times New Roman" w:hAnsi="Times New Roman"/>
          <w:spacing w:val="-9"/>
          <w:sz w:val="20"/>
          <w:szCs w:val="20"/>
        </w:rPr>
        <w:t xml:space="preserve"> </w:t>
      </w:r>
      <w:r w:rsidRPr="001650B4">
        <w:rPr>
          <w:rFonts w:ascii="Times New Roman" w:hAnsi="Times New Roman"/>
          <w:sz w:val="20"/>
          <w:szCs w:val="20"/>
        </w:rPr>
        <w:t>LOW</w:t>
      </w:r>
      <w:r w:rsidRPr="001650B4">
        <w:rPr>
          <w:rFonts w:ascii="Times New Roman" w:hAnsi="Times New Roman"/>
          <w:spacing w:val="-11"/>
          <w:sz w:val="20"/>
          <w:szCs w:val="20"/>
        </w:rPr>
        <w:t xml:space="preserve"> </w:t>
      </w:r>
      <w:r w:rsidRPr="001650B4">
        <w:rPr>
          <w:rFonts w:ascii="Times New Roman" w:hAnsi="Times New Roman"/>
          <w:sz w:val="20"/>
          <w:szCs w:val="20"/>
        </w:rPr>
        <w:t>(0)</w:t>
      </w:r>
      <w:r w:rsidRPr="001650B4">
        <w:rPr>
          <w:rFonts w:ascii="Times New Roman" w:hAnsi="Times New Roman"/>
          <w:spacing w:val="65"/>
          <w:sz w:val="20"/>
          <w:szCs w:val="20"/>
        </w:rPr>
        <w:t xml:space="preserve"> </w:t>
      </w:r>
      <w:r w:rsidRPr="001650B4">
        <w:rPr>
          <w:rFonts w:ascii="Times New Roman" w:hAnsi="Times New Roman"/>
          <w:sz w:val="20"/>
          <w:szCs w:val="20"/>
        </w:rPr>
        <w:t>→</w:t>
      </w:r>
      <w:r w:rsidRPr="001650B4">
        <w:rPr>
          <w:rFonts w:ascii="Times New Roman" w:hAnsi="Times New Roman"/>
          <w:spacing w:val="-10"/>
          <w:sz w:val="20"/>
          <w:szCs w:val="20"/>
        </w:rPr>
        <w:t xml:space="preserve"> </w:t>
      </w:r>
      <w:r w:rsidRPr="001650B4">
        <w:rPr>
          <w:rFonts w:ascii="Times New Roman" w:hAnsi="Times New Roman"/>
          <w:sz w:val="20"/>
          <w:szCs w:val="20"/>
        </w:rPr>
        <w:t>OBSTACLE</w:t>
      </w:r>
      <w:r w:rsidRPr="001650B4">
        <w:rPr>
          <w:rFonts w:ascii="Times New Roman" w:hAnsi="Times New Roman"/>
          <w:spacing w:val="-7"/>
          <w:sz w:val="20"/>
          <w:szCs w:val="20"/>
        </w:rPr>
        <w:t xml:space="preserve"> </w:t>
      </w:r>
      <w:r w:rsidRPr="001650B4">
        <w:rPr>
          <w:rFonts w:ascii="Times New Roman" w:hAnsi="Times New Roman"/>
          <w:sz w:val="20"/>
          <w:szCs w:val="20"/>
        </w:rPr>
        <w:t>DETECTED</w:t>
      </w:r>
      <w:r w:rsidRPr="001650B4">
        <w:rPr>
          <w:rFonts w:ascii="Times New Roman" w:hAnsi="Times New Roman"/>
          <w:spacing w:val="-13"/>
          <w:sz w:val="20"/>
          <w:szCs w:val="20"/>
        </w:rPr>
        <w:t xml:space="preserve"> </w:t>
      </w:r>
      <w:r w:rsidRPr="001650B4">
        <w:rPr>
          <w:rFonts w:ascii="Times New Roman" w:hAnsi="Times New Roman"/>
          <w:sz w:val="20"/>
          <w:szCs w:val="20"/>
        </w:rPr>
        <w:t>within</w:t>
      </w:r>
      <w:r w:rsidRPr="001650B4">
        <w:rPr>
          <w:rFonts w:ascii="Times New Roman" w:hAnsi="Times New Roman"/>
          <w:spacing w:val="-8"/>
          <w:sz w:val="20"/>
          <w:szCs w:val="20"/>
        </w:rPr>
        <w:t xml:space="preserve"> </w:t>
      </w:r>
      <w:r w:rsidRPr="001650B4">
        <w:rPr>
          <w:rFonts w:ascii="Times New Roman" w:hAnsi="Times New Roman"/>
          <w:sz w:val="20"/>
          <w:szCs w:val="20"/>
        </w:rPr>
        <w:t>threshold</w:t>
      </w:r>
    </w:p>
    <w:p w14:paraId="0E6E33A7" w14:textId="0E5C1BD5" w:rsidR="00E87FD8" w:rsidRPr="001650B4" w:rsidRDefault="00E87FD8" w:rsidP="001650B4">
      <w:pPr>
        <w:pStyle w:val="NoSpacing"/>
        <w:jc w:val="both"/>
        <w:rPr>
          <w:rFonts w:ascii="Times New Roman" w:hAnsi="Times New Roman"/>
          <w:sz w:val="20"/>
          <w:szCs w:val="20"/>
        </w:rPr>
      </w:pPr>
      <w:r w:rsidRPr="001650B4">
        <w:rPr>
          <w:rFonts w:ascii="Times New Roman" w:hAnsi="Times New Roman"/>
          <w:sz w:val="20"/>
          <w:szCs w:val="20"/>
        </w:rPr>
        <w:t>Output = HIGH (1</w:t>
      </w:r>
      <w:r w:rsidR="004B6889" w:rsidRPr="001650B4">
        <w:rPr>
          <w:rFonts w:ascii="Times New Roman" w:hAnsi="Times New Roman"/>
          <w:sz w:val="20"/>
          <w:szCs w:val="20"/>
        </w:rPr>
        <w:t>) →</w:t>
      </w:r>
      <w:r w:rsidR="004B6889">
        <w:rPr>
          <w:rFonts w:ascii="Times New Roman" w:hAnsi="Times New Roman"/>
          <w:sz w:val="20"/>
          <w:szCs w:val="20"/>
        </w:rPr>
        <w:t xml:space="preserve"> </w:t>
      </w:r>
      <w:r w:rsidRPr="001650B4">
        <w:rPr>
          <w:rFonts w:ascii="Times New Roman" w:hAnsi="Times New Roman"/>
          <w:sz w:val="20"/>
          <w:szCs w:val="20"/>
        </w:rPr>
        <w:t>CLEAR, no obstacle present</w:t>
      </w:r>
    </w:p>
    <w:p w14:paraId="6BB51E3D" w14:textId="77777777" w:rsidR="00E87FD8" w:rsidRPr="001650B4" w:rsidRDefault="00E87FD8" w:rsidP="001650B4">
      <w:pPr>
        <w:pStyle w:val="NoSpacing"/>
        <w:jc w:val="both"/>
        <w:rPr>
          <w:rFonts w:ascii="Times New Roman" w:hAnsi="Times New Roman"/>
          <w:sz w:val="20"/>
          <w:szCs w:val="20"/>
        </w:rPr>
      </w:pPr>
    </w:p>
    <w:p w14:paraId="45A52C6B" w14:textId="6B04280B" w:rsidR="00E87FD8" w:rsidRPr="001650B4" w:rsidRDefault="00FD2D9E" w:rsidP="001650B4">
      <w:pPr>
        <w:pStyle w:val="NoSpacing"/>
        <w:jc w:val="both"/>
        <w:rPr>
          <w:rFonts w:ascii="Times New Roman" w:hAnsi="Times New Roman"/>
          <w:b/>
          <w:bCs/>
          <w:color w:val="000000" w:themeColor="text1"/>
          <w:spacing w:val="-4"/>
          <w:sz w:val="20"/>
          <w:szCs w:val="20"/>
        </w:rPr>
      </w:pPr>
      <w:r>
        <w:rPr>
          <w:rFonts w:ascii="Times New Roman" w:hAnsi="Times New Roman"/>
          <w:b/>
          <w:bCs/>
          <w:color w:val="000000" w:themeColor="text1"/>
          <w:spacing w:val="-2"/>
          <w:sz w:val="20"/>
          <w:szCs w:val="20"/>
        </w:rPr>
        <w:t xml:space="preserve">4.2. </w:t>
      </w:r>
      <w:r w:rsidR="00E87FD8" w:rsidRPr="001650B4">
        <w:rPr>
          <w:rFonts w:ascii="Times New Roman" w:hAnsi="Times New Roman"/>
          <w:b/>
          <w:bCs/>
          <w:color w:val="000000" w:themeColor="text1"/>
          <w:spacing w:val="-2"/>
          <w:sz w:val="20"/>
          <w:szCs w:val="20"/>
        </w:rPr>
        <w:t>System</w:t>
      </w:r>
      <w:r w:rsidR="00E87FD8" w:rsidRPr="001650B4">
        <w:rPr>
          <w:rFonts w:ascii="Times New Roman" w:hAnsi="Times New Roman"/>
          <w:b/>
          <w:bCs/>
          <w:color w:val="000000" w:themeColor="text1"/>
          <w:spacing w:val="1"/>
          <w:sz w:val="20"/>
          <w:szCs w:val="20"/>
        </w:rPr>
        <w:t xml:space="preserve"> </w:t>
      </w:r>
      <w:r w:rsidR="00E87FD8" w:rsidRPr="001650B4">
        <w:rPr>
          <w:rFonts w:ascii="Times New Roman" w:hAnsi="Times New Roman"/>
          <w:b/>
          <w:bCs/>
          <w:color w:val="000000" w:themeColor="text1"/>
          <w:spacing w:val="-2"/>
          <w:sz w:val="20"/>
          <w:szCs w:val="20"/>
        </w:rPr>
        <w:t>Operation</w:t>
      </w:r>
      <w:r w:rsidR="00E87FD8" w:rsidRPr="001650B4">
        <w:rPr>
          <w:rFonts w:ascii="Times New Roman" w:hAnsi="Times New Roman"/>
          <w:b/>
          <w:bCs/>
          <w:color w:val="000000" w:themeColor="text1"/>
          <w:spacing w:val="-5"/>
          <w:sz w:val="20"/>
          <w:szCs w:val="20"/>
        </w:rPr>
        <w:t xml:space="preserve"> </w:t>
      </w:r>
      <w:r w:rsidR="00E87FD8" w:rsidRPr="001650B4">
        <w:rPr>
          <w:rFonts w:ascii="Times New Roman" w:hAnsi="Times New Roman"/>
          <w:b/>
          <w:bCs/>
          <w:color w:val="000000" w:themeColor="text1"/>
          <w:spacing w:val="-4"/>
          <w:sz w:val="20"/>
          <w:szCs w:val="20"/>
        </w:rPr>
        <w:t>Flow</w:t>
      </w:r>
    </w:p>
    <w:p w14:paraId="223D0F51" w14:textId="6C28946E" w:rsidR="00437FD3" w:rsidRPr="001650B4" w:rsidRDefault="00E87FD8" w:rsidP="001650B4">
      <w:pPr>
        <w:pStyle w:val="NoSpacing"/>
        <w:jc w:val="both"/>
        <w:rPr>
          <w:rFonts w:ascii="Times New Roman" w:hAnsi="Times New Roman"/>
          <w:sz w:val="20"/>
          <w:szCs w:val="20"/>
        </w:rPr>
      </w:pPr>
      <w:r w:rsidRPr="001650B4">
        <w:rPr>
          <w:rFonts w:ascii="Times New Roman" w:hAnsi="Times New Roman"/>
          <w:sz w:val="20"/>
          <w:szCs w:val="20"/>
        </w:rPr>
        <w:t>Signal</w:t>
      </w:r>
      <w:r w:rsidR="00631084" w:rsidRPr="001650B4">
        <w:rPr>
          <w:rFonts w:ascii="Times New Roman" w:hAnsi="Times New Roman"/>
          <w:sz w:val="20"/>
          <w:szCs w:val="20"/>
        </w:rPr>
        <w:t xml:space="preserve"> </w:t>
      </w:r>
      <w:r w:rsidRPr="001650B4">
        <w:rPr>
          <w:rFonts w:ascii="Times New Roman" w:hAnsi="Times New Roman"/>
          <w:sz w:val="20"/>
          <w:szCs w:val="20"/>
        </w:rPr>
        <w:t>Acquisition: Ultrasonic TRIG-ECHO cycle measures distance; IR GPIO read simultaneously</w:t>
      </w:r>
    </w:p>
    <w:p w14:paraId="6AD224BB" w14:textId="0536CC02" w:rsidR="00E87FD8" w:rsidRPr="001650B4" w:rsidRDefault="00E87FD8" w:rsidP="001650B4">
      <w:pPr>
        <w:pStyle w:val="NoSpacing"/>
        <w:jc w:val="both"/>
        <w:rPr>
          <w:rFonts w:ascii="Times New Roman" w:hAnsi="Times New Roman"/>
          <w:sz w:val="20"/>
          <w:szCs w:val="20"/>
        </w:rPr>
      </w:pPr>
      <w:r w:rsidRPr="001650B4">
        <w:rPr>
          <w:rFonts w:ascii="Times New Roman" w:hAnsi="Times New Roman"/>
          <w:sz w:val="20"/>
          <w:szCs w:val="20"/>
        </w:rPr>
        <w:t>GPS Data Extraction: GPRMC sentences parsed from NEO-6M UART stream; latitude and longitude decoded on valid fix flag</w:t>
      </w:r>
    </w:p>
    <w:p w14:paraId="320971EF" w14:textId="77777777" w:rsidR="00437FD3" w:rsidRPr="001650B4" w:rsidRDefault="00437FD3" w:rsidP="001650B4">
      <w:pPr>
        <w:pStyle w:val="NoSpacing"/>
        <w:jc w:val="both"/>
        <w:rPr>
          <w:rFonts w:ascii="Times New Roman" w:hAnsi="Times New Roman"/>
          <w:sz w:val="20"/>
          <w:szCs w:val="20"/>
        </w:rPr>
      </w:pPr>
      <w:r w:rsidRPr="001650B4">
        <w:rPr>
          <w:rFonts w:ascii="Times New Roman" w:hAnsi="Times New Roman"/>
          <w:sz w:val="20"/>
          <w:szCs w:val="20"/>
        </w:rPr>
        <w:t xml:space="preserve">Decision Processing: Firmware evaluates all alert conditions, determines buzzer tone, OLED display </w:t>
      </w:r>
    </w:p>
    <w:p w14:paraId="19C4ED6C" w14:textId="2B7491C8" w:rsidR="00437FD3" w:rsidRPr="001650B4" w:rsidRDefault="00437FD3" w:rsidP="001650B4">
      <w:pPr>
        <w:pStyle w:val="NoSpacing"/>
        <w:jc w:val="both"/>
        <w:rPr>
          <w:rFonts w:ascii="Times New Roman" w:hAnsi="Times New Roman"/>
          <w:sz w:val="20"/>
          <w:szCs w:val="20"/>
        </w:rPr>
      </w:pPr>
      <w:r w:rsidRPr="001650B4">
        <w:rPr>
          <w:rFonts w:ascii="Times New Roman" w:hAnsi="Times New Roman"/>
          <w:sz w:val="20"/>
          <w:szCs w:val="20"/>
        </w:rPr>
        <w:t>content, and relay state</w:t>
      </w:r>
    </w:p>
    <w:p w14:paraId="65663F45" w14:textId="48B9D7A2" w:rsidR="00631084" w:rsidRDefault="00437FD3" w:rsidP="001650B4">
      <w:pPr>
        <w:pStyle w:val="NoSpacing"/>
        <w:jc w:val="both"/>
        <w:rPr>
          <w:rFonts w:ascii="Times New Roman" w:hAnsi="Times New Roman"/>
          <w:sz w:val="20"/>
          <w:szCs w:val="20"/>
        </w:rPr>
      </w:pPr>
      <w:r w:rsidRPr="001650B4">
        <w:rPr>
          <w:rFonts w:ascii="Times New Roman" w:hAnsi="Times New Roman"/>
          <w:sz w:val="20"/>
          <w:szCs w:val="20"/>
        </w:rPr>
        <w:t>Output Execution: Buzzer activated or</w:t>
      </w:r>
      <w:r w:rsidRPr="001650B4">
        <w:rPr>
          <w:rFonts w:ascii="Times New Roman" w:hAnsi="Times New Roman"/>
          <w:spacing w:val="-5"/>
          <w:sz w:val="20"/>
          <w:szCs w:val="20"/>
        </w:rPr>
        <w:t xml:space="preserve"> </w:t>
      </w:r>
      <w:r w:rsidRPr="001650B4">
        <w:rPr>
          <w:rFonts w:ascii="Times New Roman" w:hAnsi="Times New Roman"/>
          <w:sz w:val="20"/>
          <w:szCs w:val="20"/>
        </w:rPr>
        <w:t>silenced, OLED</w:t>
      </w:r>
      <w:r w:rsidRPr="001650B4">
        <w:rPr>
          <w:rFonts w:ascii="Times New Roman" w:hAnsi="Times New Roman"/>
          <w:spacing w:val="22"/>
          <w:sz w:val="20"/>
          <w:szCs w:val="20"/>
        </w:rPr>
        <w:t xml:space="preserve"> </w:t>
      </w:r>
      <w:r w:rsidRPr="001650B4">
        <w:rPr>
          <w:rFonts w:ascii="Times New Roman" w:hAnsi="Times New Roman"/>
          <w:sz w:val="20"/>
          <w:szCs w:val="20"/>
        </w:rPr>
        <w:t>refreshed, relay set,</w:t>
      </w:r>
      <w:r w:rsidRPr="001650B4">
        <w:rPr>
          <w:rFonts w:ascii="Times New Roman" w:hAnsi="Times New Roman"/>
          <w:spacing w:val="-2"/>
          <w:sz w:val="20"/>
          <w:szCs w:val="20"/>
        </w:rPr>
        <w:t xml:space="preserve"> </w:t>
      </w:r>
      <w:r w:rsidRPr="001650B4">
        <w:rPr>
          <w:rFonts w:ascii="Times New Roman" w:hAnsi="Times New Roman"/>
          <w:sz w:val="20"/>
          <w:szCs w:val="20"/>
        </w:rPr>
        <w:t>ThingSpeak upload executed if 30-second interval elapsed</w:t>
      </w:r>
    </w:p>
    <w:p w14:paraId="00EFD595" w14:textId="77777777" w:rsidR="0092344F" w:rsidRPr="0092344F" w:rsidRDefault="0092344F" w:rsidP="0092344F">
      <w:pPr>
        <w:pStyle w:val="NoSpacing"/>
        <w:spacing w:before="120"/>
        <w:jc w:val="both"/>
        <w:rPr>
          <w:rFonts w:ascii="Times New Roman" w:hAnsi="Times New Roman"/>
          <w:bCs/>
          <w:iCs/>
          <w:sz w:val="20"/>
          <w:szCs w:val="20"/>
        </w:rPr>
      </w:pPr>
      <w:r w:rsidRPr="0092344F">
        <w:rPr>
          <w:rFonts w:ascii="Times New Roman" w:hAnsi="Times New Roman"/>
          <w:b/>
          <w:iCs/>
          <w:spacing w:val="-2"/>
          <w:sz w:val="20"/>
          <w:szCs w:val="20"/>
        </w:rPr>
        <w:t>Table</w:t>
      </w:r>
      <w:r w:rsidRPr="0092344F">
        <w:rPr>
          <w:rFonts w:ascii="Times New Roman" w:hAnsi="Times New Roman"/>
          <w:b/>
          <w:iCs/>
          <w:spacing w:val="-8"/>
          <w:sz w:val="20"/>
          <w:szCs w:val="20"/>
        </w:rPr>
        <w:t xml:space="preserve"> </w:t>
      </w:r>
      <w:r w:rsidRPr="0092344F">
        <w:rPr>
          <w:rFonts w:ascii="Times New Roman" w:hAnsi="Times New Roman"/>
          <w:b/>
          <w:iCs/>
          <w:spacing w:val="-2"/>
          <w:sz w:val="20"/>
          <w:szCs w:val="20"/>
        </w:rPr>
        <w:t>1:</w:t>
      </w:r>
      <w:r w:rsidRPr="0092344F">
        <w:rPr>
          <w:rFonts w:ascii="Times New Roman" w:hAnsi="Times New Roman"/>
          <w:bCs/>
          <w:iCs/>
          <w:spacing w:val="-4"/>
          <w:sz w:val="20"/>
          <w:szCs w:val="20"/>
        </w:rPr>
        <w:t xml:space="preserve"> </w:t>
      </w:r>
      <w:r w:rsidRPr="0092344F">
        <w:rPr>
          <w:rFonts w:ascii="Times New Roman" w:hAnsi="Times New Roman"/>
          <w:bCs/>
          <w:iCs/>
          <w:spacing w:val="-2"/>
          <w:sz w:val="20"/>
          <w:szCs w:val="20"/>
        </w:rPr>
        <w:t>System</w:t>
      </w:r>
      <w:r w:rsidRPr="0092344F">
        <w:rPr>
          <w:rFonts w:ascii="Times New Roman" w:hAnsi="Times New Roman"/>
          <w:bCs/>
          <w:iCs/>
          <w:spacing w:val="1"/>
          <w:sz w:val="20"/>
          <w:szCs w:val="20"/>
        </w:rPr>
        <w:t xml:space="preserve"> </w:t>
      </w:r>
      <w:r w:rsidRPr="0092344F">
        <w:rPr>
          <w:rFonts w:ascii="Times New Roman" w:hAnsi="Times New Roman"/>
          <w:bCs/>
          <w:iCs/>
          <w:spacing w:val="-2"/>
          <w:sz w:val="20"/>
          <w:szCs w:val="20"/>
        </w:rPr>
        <w:t>Operating</w:t>
      </w:r>
      <w:r w:rsidRPr="0092344F">
        <w:rPr>
          <w:rFonts w:ascii="Times New Roman" w:hAnsi="Times New Roman"/>
          <w:bCs/>
          <w:iCs/>
          <w:spacing w:val="-1"/>
          <w:sz w:val="20"/>
          <w:szCs w:val="20"/>
        </w:rPr>
        <w:t xml:space="preserve"> </w:t>
      </w:r>
      <w:r w:rsidRPr="0092344F">
        <w:rPr>
          <w:rFonts w:ascii="Times New Roman" w:hAnsi="Times New Roman"/>
          <w:bCs/>
          <w:iCs/>
          <w:spacing w:val="-2"/>
          <w:sz w:val="20"/>
          <w:szCs w:val="20"/>
        </w:rPr>
        <w:t>Modes</w:t>
      </w:r>
      <w:r w:rsidRPr="0092344F">
        <w:rPr>
          <w:rFonts w:ascii="Times New Roman" w:hAnsi="Times New Roman"/>
          <w:bCs/>
          <w:iCs/>
          <w:spacing w:val="-9"/>
          <w:sz w:val="20"/>
          <w:szCs w:val="20"/>
        </w:rPr>
        <w:t xml:space="preserve"> </w:t>
      </w:r>
      <w:r w:rsidRPr="0092344F">
        <w:rPr>
          <w:rFonts w:ascii="Times New Roman" w:hAnsi="Times New Roman"/>
          <w:bCs/>
          <w:iCs/>
          <w:spacing w:val="-2"/>
          <w:sz w:val="20"/>
          <w:szCs w:val="20"/>
        </w:rPr>
        <w:t>Based</w:t>
      </w:r>
      <w:r w:rsidRPr="0092344F">
        <w:rPr>
          <w:rFonts w:ascii="Times New Roman" w:hAnsi="Times New Roman"/>
          <w:bCs/>
          <w:iCs/>
          <w:spacing w:val="5"/>
          <w:sz w:val="20"/>
          <w:szCs w:val="20"/>
        </w:rPr>
        <w:t xml:space="preserve"> </w:t>
      </w:r>
      <w:r w:rsidRPr="0092344F">
        <w:rPr>
          <w:rFonts w:ascii="Times New Roman" w:hAnsi="Times New Roman"/>
          <w:bCs/>
          <w:iCs/>
          <w:spacing w:val="-2"/>
          <w:sz w:val="20"/>
          <w:szCs w:val="20"/>
        </w:rPr>
        <w:t>on</w:t>
      </w:r>
      <w:r w:rsidRPr="0092344F">
        <w:rPr>
          <w:rFonts w:ascii="Times New Roman" w:hAnsi="Times New Roman"/>
          <w:bCs/>
          <w:iCs/>
          <w:spacing w:val="-8"/>
          <w:sz w:val="20"/>
          <w:szCs w:val="20"/>
        </w:rPr>
        <w:t xml:space="preserve"> </w:t>
      </w:r>
      <w:r w:rsidRPr="0092344F">
        <w:rPr>
          <w:rFonts w:ascii="Times New Roman" w:hAnsi="Times New Roman"/>
          <w:bCs/>
          <w:iCs/>
          <w:spacing w:val="-2"/>
          <w:sz w:val="20"/>
          <w:szCs w:val="20"/>
        </w:rPr>
        <w:t>Wi-Fi and</w:t>
      </w:r>
      <w:r w:rsidRPr="0092344F">
        <w:rPr>
          <w:rFonts w:ascii="Times New Roman" w:hAnsi="Times New Roman"/>
          <w:bCs/>
          <w:iCs/>
          <w:spacing w:val="-3"/>
          <w:sz w:val="20"/>
          <w:szCs w:val="20"/>
        </w:rPr>
        <w:t xml:space="preserve"> </w:t>
      </w:r>
      <w:r w:rsidRPr="0092344F">
        <w:rPr>
          <w:rFonts w:ascii="Times New Roman" w:hAnsi="Times New Roman"/>
          <w:bCs/>
          <w:iCs/>
          <w:spacing w:val="-2"/>
          <w:sz w:val="20"/>
          <w:szCs w:val="20"/>
        </w:rPr>
        <w:t>GPS</w:t>
      </w:r>
      <w:r w:rsidRPr="0092344F">
        <w:rPr>
          <w:rFonts w:ascii="Times New Roman" w:hAnsi="Times New Roman"/>
          <w:bCs/>
          <w:iCs/>
          <w:spacing w:val="-4"/>
          <w:sz w:val="20"/>
          <w:szCs w:val="20"/>
        </w:rPr>
        <w:t xml:space="preserve"> </w:t>
      </w:r>
      <w:r w:rsidRPr="0092344F">
        <w:rPr>
          <w:rFonts w:ascii="Times New Roman" w:hAnsi="Times New Roman"/>
          <w:bCs/>
          <w:iCs/>
          <w:spacing w:val="-2"/>
          <w:sz w:val="20"/>
          <w:szCs w:val="20"/>
        </w:rPr>
        <w:t>Connectivity State</w:t>
      </w:r>
    </w:p>
    <w:p w14:paraId="19C24F34" w14:textId="77777777" w:rsidR="009E10F4" w:rsidRPr="001650B4" w:rsidRDefault="009E10F4" w:rsidP="001650B4">
      <w:pPr>
        <w:pStyle w:val="NoSpacing"/>
        <w:jc w:val="both"/>
        <w:rPr>
          <w:rFonts w:ascii="Times New Roman" w:hAnsi="Times New Roman"/>
          <w:sz w:val="20"/>
          <w:szCs w:val="20"/>
        </w:rPr>
      </w:pPr>
    </w:p>
    <w:tbl>
      <w:tblPr>
        <w:tblW w:w="4416"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371"/>
        <w:gridCol w:w="761"/>
        <w:gridCol w:w="2284"/>
      </w:tblGrid>
      <w:tr w:rsidR="00437FD3" w:rsidRPr="001650B4" w14:paraId="3B18033F" w14:textId="77777777" w:rsidTr="0080547B">
        <w:trPr>
          <w:trHeight w:val="281"/>
        </w:trPr>
        <w:tc>
          <w:tcPr>
            <w:tcW w:w="1371" w:type="dxa"/>
          </w:tcPr>
          <w:p w14:paraId="4FC51EDB" w14:textId="77777777" w:rsidR="00437FD3" w:rsidRPr="001650B4" w:rsidRDefault="00437FD3" w:rsidP="001650B4">
            <w:pPr>
              <w:pStyle w:val="NoSpacing"/>
              <w:jc w:val="both"/>
              <w:rPr>
                <w:rFonts w:ascii="Times New Roman" w:hAnsi="Times New Roman"/>
                <w:sz w:val="20"/>
                <w:szCs w:val="20"/>
              </w:rPr>
            </w:pPr>
          </w:p>
          <w:p w14:paraId="583DA8C6" w14:textId="77777777" w:rsidR="00437FD3" w:rsidRPr="001650B4" w:rsidRDefault="00437FD3" w:rsidP="001650B4">
            <w:pPr>
              <w:pStyle w:val="NoSpacing"/>
              <w:jc w:val="both"/>
              <w:rPr>
                <w:rFonts w:ascii="Times New Roman" w:hAnsi="Times New Roman"/>
                <w:b/>
                <w:sz w:val="20"/>
                <w:szCs w:val="20"/>
              </w:rPr>
            </w:pPr>
            <w:r w:rsidRPr="001650B4">
              <w:rPr>
                <w:rFonts w:ascii="Times New Roman" w:hAnsi="Times New Roman"/>
                <w:b/>
                <w:spacing w:val="-2"/>
                <w:sz w:val="20"/>
                <w:szCs w:val="20"/>
              </w:rPr>
              <w:t>Wi-Fi</w:t>
            </w:r>
            <w:r w:rsidRPr="001650B4">
              <w:rPr>
                <w:rFonts w:ascii="Times New Roman" w:hAnsi="Times New Roman"/>
                <w:b/>
                <w:spacing w:val="-6"/>
                <w:sz w:val="20"/>
                <w:szCs w:val="20"/>
              </w:rPr>
              <w:t xml:space="preserve"> </w:t>
            </w:r>
            <w:r w:rsidRPr="001650B4">
              <w:rPr>
                <w:rFonts w:ascii="Times New Roman" w:hAnsi="Times New Roman"/>
                <w:b/>
                <w:spacing w:val="-2"/>
                <w:sz w:val="20"/>
                <w:szCs w:val="20"/>
              </w:rPr>
              <w:t>State</w:t>
            </w:r>
          </w:p>
        </w:tc>
        <w:tc>
          <w:tcPr>
            <w:tcW w:w="761" w:type="dxa"/>
          </w:tcPr>
          <w:p w14:paraId="50809F60" w14:textId="77777777" w:rsidR="00437FD3" w:rsidRPr="001650B4" w:rsidRDefault="00437FD3" w:rsidP="001650B4">
            <w:pPr>
              <w:pStyle w:val="NoSpacing"/>
              <w:jc w:val="both"/>
              <w:rPr>
                <w:rFonts w:ascii="Times New Roman" w:hAnsi="Times New Roman"/>
                <w:sz w:val="20"/>
                <w:szCs w:val="20"/>
              </w:rPr>
            </w:pPr>
          </w:p>
          <w:p w14:paraId="716F11D8" w14:textId="77777777" w:rsidR="00437FD3" w:rsidRPr="001650B4" w:rsidRDefault="00437FD3" w:rsidP="001650B4">
            <w:pPr>
              <w:pStyle w:val="NoSpacing"/>
              <w:jc w:val="both"/>
              <w:rPr>
                <w:rFonts w:ascii="Times New Roman" w:hAnsi="Times New Roman"/>
                <w:b/>
                <w:sz w:val="20"/>
                <w:szCs w:val="20"/>
              </w:rPr>
            </w:pPr>
            <w:r w:rsidRPr="001650B4">
              <w:rPr>
                <w:rFonts w:ascii="Times New Roman" w:hAnsi="Times New Roman"/>
                <w:b/>
                <w:sz w:val="20"/>
                <w:szCs w:val="20"/>
              </w:rPr>
              <w:t>GPS</w:t>
            </w:r>
            <w:r w:rsidRPr="001650B4">
              <w:rPr>
                <w:rFonts w:ascii="Times New Roman" w:hAnsi="Times New Roman"/>
                <w:b/>
                <w:spacing w:val="-9"/>
                <w:sz w:val="20"/>
                <w:szCs w:val="20"/>
              </w:rPr>
              <w:t xml:space="preserve"> </w:t>
            </w:r>
            <w:r w:rsidRPr="001650B4">
              <w:rPr>
                <w:rFonts w:ascii="Times New Roman" w:hAnsi="Times New Roman"/>
                <w:b/>
                <w:spacing w:val="-5"/>
                <w:sz w:val="20"/>
                <w:szCs w:val="20"/>
              </w:rPr>
              <w:t>Fix</w:t>
            </w:r>
          </w:p>
        </w:tc>
        <w:tc>
          <w:tcPr>
            <w:tcW w:w="2284" w:type="dxa"/>
          </w:tcPr>
          <w:p w14:paraId="4D0C81DB" w14:textId="77777777" w:rsidR="00437FD3" w:rsidRPr="001650B4" w:rsidRDefault="00437FD3" w:rsidP="001650B4">
            <w:pPr>
              <w:pStyle w:val="NoSpacing"/>
              <w:jc w:val="both"/>
              <w:rPr>
                <w:rFonts w:ascii="Times New Roman" w:hAnsi="Times New Roman"/>
                <w:sz w:val="20"/>
                <w:szCs w:val="20"/>
              </w:rPr>
            </w:pPr>
          </w:p>
          <w:p w14:paraId="73DE8818" w14:textId="34A3E365" w:rsidR="00437FD3" w:rsidRPr="001650B4" w:rsidRDefault="00437FD3" w:rsidP="001650B4">
            <w:pPr>
              <w:pStyle w:val="NoSpacing"/>
              <w:jc w:val="both"/>
              <w:rPr>
                <w:rFonts w:ascii="Times New Roman" w:hAnsi="Times New Roman"/>
                <w:b/>
                <w:sz w:val="20"/>
                <w:szCs w:val="20"/>
              </w:rPr>
            </w:pPr>
            <w:r w:rsidRPr="001650B4">
              <w:rPr>
                <w:rFonts w:ascii="Times New Roman" w:hAnsi="Times New Roman"/>
                <w:b/>
                <w:spacing w:val="-2"/>
                <w:sz w:val="20"/>
                <w:szCs w:val="20"/>
              </w:rPr>
              <w:t>System</w:t>
            </w:r>
            <w:r w:rsidR="00FD2D9E">
              <w:rPr>
                <w:rFonts w:ascii="Times New Roman" w:hAnsi="Times New Roman"/>
                <w:b/>
                <w:spacing w:val="-2"/>
                <w:sz w:val="20"/>
                <w:szCs w:val="20"/>
              </w:rPr>
              <w:t xml:space="preserve"> </w:t>
            </w:r>
            <w:r w:rsidRPr="001650B4">
              <w:rPr>
                <w:rFonts w:ascii="Times New Roman" w:hAnsi="Times New Roman"/>
                <w:b/>
                <w:spacing w:val="-2"/>
                <w:sz w:val="20"/>
                <w:szCs w:val="20"/>
              </w:rPr>
              <w:t>Operating</w:t>
            </w:r>
            <w:r w:rsidRPr="001650B4">
              <w:rPr>
                <w:rFonts w:ascii="Times New Roman" w:hAnsi="Times New Roman"/>
                <w:b/>
                <w:spacing w:val="-1"/>
                <w:sz w:val="20"/>
                <w:szCs w:val="20"/>
              </w:rPr>
              <w:t xml:space="preserve"> </w:t>
            </w:r>
            <w:r w:rsidRPr="001650B4">
              <w:rPr>
                <w:rFonts w:ascii="Times New Roman" w:hAnsi="Times New Roman"/>
                <w:b/>
                <w:spacing w:val="-4"/>
                <w:sz w:val="20"/>
                <w:szCs w:val="20"/>
              </w:rPr>
              <w:t>Mode</w:t>
            </w:r>
          </w:p>
        </w:tc>
      </w:tr>
      <w:tr w:rsidR="00437FD3" w:rsidRPr="001650B4" w14:paraId="114DE854" w14:textId="77777777" w:rsidTr="0080547B">
        <w:trPr>
          <w:trHeight w:val="406"/>
        </w:trPr>
        <w:tc>
          <w:tcPr>
            <w:tcW w:w="1371" w:type="dxa"/>
          </w:tcPr>
          <w:p w14:paraId="23414B8D" w14:textId="77777777" w:rsidR="00437FD3" w:rsidRPr="001650B4" w:rsidRDefault="00437FD3" w:rsidP="001650B4">
            <w:pPr>
              <w:pStyle w:val="NoSpacing"/>
              <w:jc w:val="both"/>
              <w:rPr>
                <w:rFonts w:ascii="Times New Roman" w:hAnsi="Times New Roman"/>
                <w:sz w:val="20"/>
                <w:szCs w:val="20"/>
              </w:rPr>
            </w:pPr>
            <w:r w:rsidRPr="001650B4">
              <w:rPr>
                <w:rFonts w:ascii="Times New Roman" w:hAnsi="Times New Roman"/>
                <w:spacing w:val="-2"/>
                <w:sz w:val="20"/>
                <w:szCs w:val="20"/>
              </w:rPr>
              <w:t>Connected</w:t>
            </w:r>
          </w:p>
        </w:tc>
        <w:tc>
          <w:tcPr>
            <w:tcW w:w="761" w:type="dxa"/>
          </w:tcPr>
          <w:p w14:paraId="1AFC1486" w14:textId="77777777" w:rsidR="00437FD3" w:rsidRPr="001650B4" w:rsidRDefault="00437FD3" w:rsidP="001650B4">
            <w:pPr>
              <w:pStyle w:val="NoSpacing"/>
              <w:jc w:val="both"/>
              <w:rPr>
                <w:rFonts w:ascii="Times New Roman" w:hAnsi="Times New Roman"/>
                <w:sz w:val="20"/>
                <w:szCs w:val="20"/>
              </w:rPr>
            </w:pPr>
            <w:r w:rsidRPr="001650B4">
              <w:rPr>
                <w:rFonts w:ascii="Times New Roman" w:hAnsi="Times New Roman"/>
                <w:spacing w:val="-2"/>
                <w:sz w:val="20"/>
                <w:szCs w:val="20"/>
              </w:rPr>
              <w:t>Valid</w:t>
            </w:r>
          </w:p>
        </w:tc>
        <w:tc>
          <w:tcPr>
            <w:tcW w:w="2284" w:type="dxa"/>
          </w:tcPr>
          <w:p w14:paraId="53AC2A47" w14:textId="77777777" w:rsidR="00437FD3" w:rsidRPr="001650B4" w:rsidRDefault="00437FD3" w:rsidP="001650B4">
            <w:pPr>
              <w:pStyle w:val="NoSpacing"/>
              <w:jc w:val="both"/>
              <w:rPr>
                <w:rFonts w:ascii="Times New Roman" w:hAnsi="Times New Roman"/>
                <w:sz w:val="20"/>
                <w:szCs w:val="20"/>
              </w:rPr>
            </w:pPr>
          </w:p>
          <w:p w14:paraId="0EDEB838" w14:textId="77777777" w:rsidR="00437FD3" w:rsidRPr="001650B4" w:rsidRDefault="00437FD3" w:rsidP="001650B4">
            <w:pPr>
              <w:pStyle w:val="NoSpacing"/>
              <w:jc w:val="both"/>
              <w:rPr>
                <w:rFonts w:ascii="Times New Roman" w:hAnsi="Times New Roman"/>
                <w:sz w:val="20"/>
                <w:szCs w:val="20"/>
              </w:rPr>
            </w:pPr>
            <w:r w:rsidRPr="001650B4">
              <w:rPr>
                <w:rFonts w:ascii="Times New Roman" w:hAnsi="Times New Roman"/>
                <w:sz w:val="20"/>
                <w:szCs w:val="20"/>
              </w:rPr>
              <w:t>Full</w:t>
            </w:r>
            <w:r w:rsidRPr="001650B4">
              <w:rPr>
                <w:rFonts w:ascii="Times New Roman" w:hAnsi="Times New Roman"/>
                <w:spacing w:val="31"/>
                <w:sz w:val="20"/>
                <w:szCs w:val="20"/>
              </w:rPr>
              <w:t xml:space="preserve"> </w:t>
            </w:r>
            <w:r w:rsidRPr="001650B4">
              <w:rPr>
                <w:rFonts w:ascii="Times New Roman" w:hAnsi="Times New Roman"/>
                <w:sz w:val="20"/>
                <w:szCs w:val="20"/>
              </w:rPr>
              <w:t>operation</w:t>
            </w:r>
            <w:r w:rsidRPr="001650B4">
              <w:rPr>
                <w:rFonts w:ascii="Times New Roman" w:hAnsi="Times New Roman"/>
                <w:spacing w:val="30"/>
                <w:sz w:val="20"/>
                <w:szCs w:val="20"/>
              </w:rPr>
              <w:t xml:space="preserve"> </w:t>
            </w:r>
            <w:r w:rsidRPr="001650B4">
              <w:rPr>
                <w:rFonts w:ascii="Times New Roman" w:hAnsi="Times New Roman"/>
                <w:sz w:val="20"/>
                <w:szCs w:val="20"/>
              </w:rPr>
              <w:t>—</w:t>
            </w:r>
            <w:r w:rsidRPr="001650B4">
              <w:rPr>
                <w:rFonts w:ascii="Times New Roman" w:hAnsi="Times New Roman"/>
                <w:spacing w:val="31"/>
                <w:sz w:val="20"/>
                <w:szCs w:val="20"/>
              </w:rPr>
              <w:t xml:space="preserve"> </w:t>
            </w:r>
            <w:r w:rsidRPr="001650B4">
              <w:rPr>
                <w:rFonts w:ascii="Times New Roman" w:hAnsi="Times New Roman"/>
                <w:sz w:val="20"/>
                <w:szCs w:val="20"/>
              </w:rPr>
              <w:t>sensing</w:t>
            </w:r>
            <w:r w:rsidRPr="001650B4">
              <w:rPr>
                <w:rFonts w:ascii="Times New Roman" w:hAnsi="Times New Roman"/>
                <w:spacing w:val="32"/>
                <w:sz w:val="20"/>
                <w:szCs w:val="20"/>
              </w:rPr>
              <w:t xml:space="preserve"> </w:t>
            </w:r>
            <w:r w:rsidRPr="001650B4">
              <w:rPr>
                <w:rFonts w:ascii="Times New Roman" w:hAnsi="Times New Roman"/>
                <w:sz w:val="20"/>
                <w:szCs w:val="20"/>
              </w:rPr>
              <w:t>+</w:t>
            </w:r>
            <w:r w:rsidRPr="001650B4">
              <w:rPr>
                <w:rFonts w:ascii="Times New Roman" w:hAnsi="Times New Roman"/>
                <w:spacing w:val="29"/>
                <w:sz w:val="20"/>
                <w:szCs w:val="20"/>
              </w:rPr>
              <w:t xml:space="preserve"> </w:t>
            </w:r>
            <w:r w:rsidRPr="001650B4">
              <w:rPr>
                <w:rFonts w:ascii="Times New Roman" w:hAnsi="Times New Roman"/>
                <w:sz w:val="20"/>
                <w:szCs w:val="20"/>
              </w:rPr>
              <w:t>ThingSpeak</w:t>
            </w:r>
            <w:r w:rsidRPr="001650B4">
              <w:rPr>
                <w:rFonts w:ascii="Times New Roman" w:hAnsi="Times New Roman"/>
                <w:spacing w:val="32"/>
                <w:sz w:val="20"/>
                <w:szCs w:val="20"/>
              </w:rPr>
              <w:t xml:space="preserve"> </w:t>
            </w:r>
            <w:r w:rsidRPr="001650B4">
              <w:rPr>
                <w:rFonts w:ascii="Times New Roman" w:hAnsi="Times New Roman"/>
                <w:sz w:val="20"/>
                <w:szCs w:val="20"/>
              </w:rPr>
              <w:t>cloud</w:t>
            </w:r>
            <w:r w:rsidRPr="001650B4">
              <w:rPr>
                <w:rFonts w:ascii="Times New Roman" w:hAnsi="Times New Roman"/>
                <w:spacing w:val="34"/>
                <w:sz w:val="20"/>
                <w:szCs w:val="20"/>
              </w:rPr>
              <w:t xml:space="preserve"> </w:t>
            </w:r>
            <w:r w:rsidRPr="001650B4">
              <w:rPr>
                <w:rFonts w:ascii="Times New Roman" w:hAnsi="Times New Roman"/>
                <w:sz w:val="20"/>
                <w:szCs w:val="20"/>
              </w:rPr>
              <w:t>upload</w:t>
            </w:r>
            <w:r w:rsidRPr="001650B4">
              <w:rPr>
                <w:rFonts w:ascii="Times New Roman" w:hAnsi="Times New Roman"/>
                <w:spacing w:val="30"/>
                <w:sz w:val="20"/>
                <w:szCs w:val="20"/>
              </w:rPr>
              <w:t xml:space="preserve"> </w:t>
            </w:r>
            <w:r w:rsidRPr="001650B4">
              <w:rPr>
                <w:rFonts w:ascii="Times New Roman" w:hAnsi="Times New Roman"/>
                <w:sz w:val="20"/>
                <w:szCs w:val="20"/>
              </w:rPr>
              <w:t>+ local alerts</w:t>
            </w:r>
          </w:p>
        </w:tc>
      </w:tr>
      <w:tr w:rsidR="00437FD3" w:rsidRPr="001650B4" w14:paraId="11D7F2B2" w14:textId="77777777" w:rsidTr="0080547B">
        <w:trPr>
          <w:trHeight w:val="726"/>
        </w:trPr>
        <w:tc>
          <w:tcPr>
            <w:tcW w:w="1371" w:type="dxa"/>
          </w:tcPr>
          <w:p w14:paraId="74D6A9E4" w14:textId="77777777" w:rsidR="00437FD3" w:rsidRPr="001650B4" w:rsidRDefault="00437FD3" w:rsidP="001650B4">
            <w:pPr>
              <w:pStyle w:val="NoSpacing"/>
              <w:jc w:val="both"/>
              <w:rPr>
                <w:rFonts w:ascii="Times New Roman" w:hAnsi="Times New Roman"/>
                <w:sz w:val="20"/>
                <w:szCs w:val="20"/>
              </w:rPr>
            </w:pPr>
          </w:p>
          <w:p w14:paraId="6A4085B0" w14:textId="77777777" w:rsidR="00437FD3" w:rsidRPr="001650B4" w:rsidRDefault="00437FD3" w:rsidP="001650B4">
            <w:pPr>
              <w:pStyle w:val="NoSpacing"/>
              <w:jc w:val="both"/>
              <w:rPr>
                <w:rFonts w:ascii="Times New Roman" w:hAnsi="Times New Roman"/>
                <w:sz w:val="20"/>
                <w:szCs w:val="20"/>
              </w:rPr>
            </w:pPr>
            <w:r w:rsidRPr="001650B4">
              <w:rPr>
                <w:rFonts w:ascii="Times New Roman" w:hAnsi="Times New Roman"/>
                <w:spacing w:val="-2"/>
                <w:sz w:val="20"/>
                <w:szCs w:val="20"/>
              </w:rPr>
              <w:t>Connected</w:t>
            </w:r>
          </w:p>
        </w:tc>
        <w:tc>
          <w:tcPr>
            <w:tcW w:w="761" w:type="dxa"/>
          </w:tcPr>
          <w:p w14:paraId="4855A680" w14:textId="77777777" w:rsidR="00437FD3" w:rsidRPr="001650B4" w:rsidRDefault="00437FD3" w:rsidP="001650B4">
            <w:pPr>
              <w:pStyle w:val="NoSpacing"/>
              <w:jc w:val="both"/>
              <w:rPr>
                <w:rFonts w:ascii="Times New Roman" w:hAnsi="Times New Roman"/>
                <w:sz w:val="20"/>
                <w:szCs w:val="20"/>
              </w:rPr>
            </w:pPr>
          </w:p>
          <w:p w14:paraId="18E1561E" w14:textId="77777777" w:rsidR="00437FD3" w:rsidRPr="001650B4" w:rsidRDefault="00437FD3" w:rsidP="001650B4">
            <w:pPr>
              <w:pStyle w:val="NoSpacing"/>
              <w:jc w:val="both"/>
              <w:rPr>
                <w:rFonts w:ascii="Times New Roman" w:hAnsi="Times New Roman"/>
                <w:sz w:val="20"/>
                <w:szCs w:val="20"/>
              </w:rPr>
            </w:pPr>
            <w:r w:rsidRPr="001650B4">
              <w:rPr>
                <w:rFonts w:ascii="Times New Roman" w:hAnsi="Times New Roman"/>
                <w:sz w:val="20"/>
                <w:szCs w:val="20"/>
              </w:rPr>
              <w:t>No</w:t>
            </w:r>
            <w:r w:rsidRPr="001650B4">
              <w:rPr>
                <w:rFonts w:ascii="Times New Roman" w:hAnsi="Times New Roman"/>
                <w:spacing w:val="-4"/>
                <w:sz w:val="20"/>
                <w:szCs w:val="20"/>
              </w:rPr>
              <w:t xml:space="preserve"> </w:t>
            </w:r>
            <w:r w:rsidRPr="001650B4">
              <w:rPr>
                <w:rFonts w:ascii="Times New Roman" w:hAnsi="Times New Roman"/>
                <w:spacing w:val="-5"/>
                <w:sz w:val="20"/>
                <w:szCs w:val="20"/>
              </w:rPr>
              <w:t>Fix</w:t>
            </w:r>
          </w:p>
        </w:tc>
        <w:tc>
          <w:tcPr>
            <w:tcW w:w="2284" w:type="dxa"/>
          </w:tcPr>
          <w:p w14:paraId="17B179AB" w14:textId="77777777" w:rsidR="00437FD3" w:rsidRPr="001650B4" w:rsidRDefault="00437FD3" w:rsidP="001650B4">
            <w:pPr>
              <w:pStyle w:val="NoSpacing"/>
              <w:jc w:val="both"/>
              <w:rPr>
                <w:rFonts w:ascii="Times New Roman" w:hAnsi="Times New Roman"/>
                <w:sz w:val="20"/>
                <w:szCs w:val="20"/>
              </w:rPr>
            </w:pPr>
          </w:p>
          <w:p w14:paraId="0E955484" w14:textId="77777777" w:rsidR="00437FD3" w:rsidRPr="001650B4" w:rsidRDefault="00437FD3" w:rsidP="001650B4">
            <w:pPr>
              <w:pStyle w:val="NoSpacing"/>
              <w:jc w:val="both"/>
              <w:rPr>
                <w:rFonts w:ascii="Times New Roman" w:hAnsi="Times New Roman"/>
                <w:sz w:val="20"/>
                <w:szCs w:val="20"/>
              </w:rPr>
            </w:pPr>
            <w:r w:rsidRPr="001650B4">
              <w:rPr>
                <w:rFonts w:ascii="Times New Roman" w:hAnsi="Times New Roman"/>
                <w:sz w:val="20"/>
                <w:szCs w:val="20"/>
              </w:rPr>
              <w:t>Sensing</w:t>
            </w:r>
            <w:r w:rsidRPr="001650B4">
              <w:rPr>
                <w:rFonts w:ascii="Times New Roman" w:hAnsi="Times New Roman"/>
                <w:spacing w:val="-11"/>
                <w:sz w:val="20"/>
                <w:szCs w:val="20"/>
              </w:rPr>
              <w:t xml:space="preserve"> </w:t>
            </w:r>
            <w:r w:rsidRPr="001650B4">
              <w:rPr>
                <w:rFonts w:ascii="Times New Roman" w:hAnsi="Times New Roman"/>
                <w:sz w:val="20"/>
                <w:szCs w:val="20"/>
              </w:rPr>
              <w:t>+</w:t>
            </w:r>
            <w:r w:rsidRPr="001650B4">
              <w:rPr>
                <w:rFonts w:ascii="Times New Roman" w:hAnsi="Times New Roman"/>
                <w:spacing w:val="-8"/>
                <w:sz w:val="20"/>
                <w:szCs w:val="20"/>
              </w:rPr>
              <w:t xml:space="preserve"> </w:t>
            </w:r>
            <w:r w:rsidRPr="001650B4">
              <w:rPr>
                <w:rFonts w:ascii="Times New Roman" w:hAnsi="Times New Roman"/>
                <w:sz w:val="20"/>
                <w:szCs w:val="20"/>
              </w:rPr>
              <w:t>upload</w:t>
            </w:r>
            <w:r w:rsidRPr="001650B4">
              <w:rPr>
                <w:rFonts w:ascii="Times New Roman" w:hAnsi="Times New Roman"/>
                <w:spacing w:val="-11"/>
                <w:sz w:val="20"/>
                <w:szCs w:val="20"/>
              </w:rPr>
              <w:t xml:space="preserve"> </w:t>
            </w:r>
            <w:r w:rsidRPr="001650B4">
              <w:rPr>
                <w:rFonts w:ascii="Times New Roman" w:hAnsi="Times New Roman"/>
                <w:sz w:val="20"/>
                <w:szCs w:val="20"/>
              </w:rPr>
              <w:t>(GPS</w:t>
            </w:r>
            <w:r w:rsidRPr="001650B4">
              <w:rPr>
                <w:rFonts w:ascii="Times New Roman" w:hAnsi="Times New Roman"/>
                <w:spacing w:val="-9"/>
                <w:sz w:val="20"/>
                <w:szCs w:val="20"/>
              </w:rPr>
              <w:t xml:space="preserve"> </w:t>
            </w:r>
            <w:r w:rsidRPr="001650B4">
              <w:rPr>
                <w:rFonts w:ascii="Times New Roman" w:hAnsi="Times New Roman"/>
                <w:sz w:val="20"/>
                <w:szCs w:val="20"/>
              </w:rPr>
              <w:t>fields</w:t>
            </w:r>
            <w:r w:rsidRPr="001650B4">
              <w:rPr>
                <w:rFonts w:ascii="Times New Roman" w:hAnsi="Times New Roman"/>
                <w:spacing w:val="-12"/>
                <w:sz w:val="20"/>
                <w:szCs w:val="20"/>
              </w:rPr>
              <w:t xml:space="preserve"> </w:t>
            </w:r>
            <w:r w:rsidRPr="001650B4">
              <w:rPr>
                <w:rFonts w:ascii="Times New Roman" w:hAnsi="Times New Roman"/>
                <w:sz w:val="20"/>
                <w:szCs w:val="20"/>
              </w:rPr>
              <w:t>blank)</w:t>
            </w:r>
            <w:r w:rsidRPr="001650B4">
              <w:rPr>
                <w:rFonts w:ascii="Times New Roman" w:hAnsi="Times New Roman"/>
                <w:spacing w:val="-7"/>
                <w:sz w:val="20"/>
                <w:szCs w:val="20"/>
              </w:rPr>
              <w:t xml:space="preserve"> </w:t>
            </w:r>
            <w:r w:rsidRPr="001650B4">
              <w:rPr>
                <w:rFonts w:ascii="Times New Roman" w:hAnsi="Times New Roman"/>
                <w:sz w:val="20"/>
                <w:szCs w:val="20"/>
              </w:rPr>
              <w:t>+</w:t>
            </w:r>
            <w:r w:rsidRPr="001650B4">
              <w:rPr>
                <w:rFonts w:ascii="Times New Roman" w:hAnsi="Times New Roman"/>
                <w:spacing w:val="-9"/>
                <w:sz w:val="20"/>
                <w:szCs w:val="20"/>
              </w:rPr>
              <w:t xml:space="preserve"> </w:t>
            </w:r>
            <w:r w:rsidRPr="001650B4">
              <w:rPr>
                <w:rFonts w:ascii="Times New Roman" w:hAnsi="Times New Roman"/>
                <w:sz w:val="20"/>
                <w:szCs w:val="20"/>
              </w:rPr>
              <w:t>local</w:t>
            </w:r>
            <w:r w:rsidRPr="001650B4">
              <w:rPr>
                <w:rFonts w:ascii="Times New Roman" w:hAnsi="Times New Roman"/>
                <w:spacing w:val="-12"/>
                <w:sz w:val="20"/>
                <w:szCs w:val="20"/>
              </w:rPr>
              <w:t xml:space="preserve"> </w:t>
            </w:r>
            <w:r w:rsidRPr="001650B4">
              <w:rPr>
                <w:rFonts w:ascii="Times New Roman" w:hAnsi="Times New Roman"/>
                <w:sz w:val="20"/>
                <w:szCs w:val="20"/>
              </w:rPr>
              <w:t>alerts</w:t>
            </w:r>
            <w:r w:rsidRPr="001650B4">
              <w:rPr>
                <w:rFonts w:ascii="Times New Roman" w:hAnsi="Times New Roman"/>
                <w:spacing w:val="-10"/>
                <w:sz w:val="20"/>
                <w:szCs w:val="20"/>
              </w:rPr>
              <w:t xml:space="preserve"> </w:t>
            </w:r>
            <w:r w:rsidRPr="001650B4">
              <w:rPr>
                <w:rFonts w:ascii="Times New Roman" w:hAnsi="Times New Roman"/>
                <w:spacing w:val="-2"/>
                <w:sz w:val="20"/>
                <w:szCs w:val="20"/>
              </w:rPr>
              <w:t>active</w:t>
            </w:r>
          </w:p>
        </w:tc>
      </w:tr>
      <w:tr w:rsidR="00437FD3" w:rsidRPr="001650B4" w14:paraId="6358A864" w14:textId="77777777" w:rsidTr="0080547B">
        <w:trPr>
          <w:trHeight w:val="583"/>
        </w:trPr>
        <w:tc>
          <w:tcPr>
            <w:tcW w:w="1371" w:type="dxa"/>
          </w:tcPr>
          <w:p w14:paraId="2486469F" w14:textId="77777777" w:rsidR="00437FD3" w:rsidRPr="001650B4" w:rsidRDefault="00437FD3" w:rsidP="001650B4">
            <w:pPr>
              <w:pStyle w:val="NoSpacing"/>
              <w:jc w:val="both"/>
              <w:rPr>
                <w:rFonts w:ascii="Times New Roman" w:hAnsi="Times New Roman"/>
                <w:sz w:val="20"/>
                <w:szCs w:val="20"/>
              </w:rPr>
            </w:pPr>
          </w:p>
          <w:p w14:paraId="4E4FFED4" w14:textId="77777777" w:rsidR="00437FD3" w:rsidRPr="001650B4" w:rsidRDefault="00437FD3" w:rsidP="001650B4">
            <w:pPr>
              <w:pStyle w:val="NoSpacing"/>
              <w:jc w:val="both"/>
              <w:rPr>
                <w:rFonts w:ascii="Times New Roman" w:hAnsi="Times New Roman"/>
                <w:sz w:val="20"/>
                <w:szCs w:val="20"/>
              </w:rPr>
            </w:pPr>
            <w:r w:rsidRPr="001650B4">
              <w:rPr>
                <w:rFonts w:ascii="Times New Roman" w:hAnsi="Times New Roman"/>
                <w:spacing w:val="-2"/>
                <w:sz w:val="20"/>
                <w:szCs w:val="20"/>
              </w:rPr>
              <w:t>Disconnected</w:t>
            </w:r>
          </w:p>
        </w:tc>
        <w:tc>
          <w:tcPr>
            <w:tcW w:w="761" w:type="dxa"/>
          </w:tcPr>
          <w:p w14:paraId="6DEFE647" w14:textId="77777777" w:rsidR="00437FD3" w:rsidRPr="001650B4" w:rsidRDefault="00437FD3" w:rsidP="001650B4">
            <w:pPr>
              <w:pStyle w:val="NoSpacing"/>
              <w:jc w:val="both"/>
              <w:rPr>
                <w:rFonts w:ascii="Times New Roman" w:hAnsi="Times New Roman"/>
                <w:sz w:val="20"/>
                <w:szCs w:val="20"/>
              </w:rPr>
            </w:pPr>
          </w:p>
          <w:p w14:paraId="276214C6" w14:textId="77777777" w:rsidR="00437FD3" w:rsidRPr="001650B4" w:rsidRDefault="00437FD3" w:rsidP="001650B4">
            <w:pPr>
              <w:pStyle w:val="NoSpacing"/>
              <w:jc w:val="both"/>
              <w:rPr>
                <w:rFonts w:ascii="Times New Roman" w:hAnsi="Times New Roman"/>
                <w:sz w:val="20"/>
                <w:szCs w:val="20"/>
              </w:rPr>
            </w:pPr>
            <w:r w:rsidRPr="001650B4">
              <w:rPr>
                <w:rFonts w:ascii="Times New Roman" w:hAnsi="Times New Roman"/>
                <w:spacing w:val="-2"/>
                <w:sz w:val="20"/>
                <w:szCs w:val="20"/>
              </w:rPr>
              <w:t>Valid</w:t>
            </w:r>
          </w:p>
        </w:tc>
        <w:tc>
          <w:tcPr>
            <w:tcW w:w="2284" w:type="dxa"/>
          </w:tcPr>
          <w:p w14:paraId="78C3C7D1" w14:textId="77777777" w:rsidR="00437FD3" w:rsidRPr="001650B4" w:rsidRDefault="00437FD3" w:rsidP="001650B4">
            <w:pPr>
              <w:pStyle w:val="NoSpacing"/>
              <w:jc w:val="both"/>
              <w:rPr>
                <w:rFonts w:ascii="Times New Roman" w:hAnsi="Times New Roman"/>
                <w:sz w:val="20"/>
                <w:szCs w:val="20"/>
              </w:rPr>
            </w:pPr>
          </w:p>
          <w:p w14:paraId="09D59F9B" w14:textId="77777777" w:rsidR="00437FD3" w:rsidRPr="001650B4" w:rsidRDefault="00437FD3" w:rsidP="001650B4">
            <w:pPr>
              <w:pStyle w:val="NoSpacing"/>
              <w:jc w:val="both"/>
              <w:rPr>
                <w:rFonts w:ascii="Times New Roman" w:hAnsi="Times New Roman"/>
                <w:sz w:val="20"/>
                <w:szCs w:val="20"/>
              </w:rPr>
            </w:pPr>
            <w:r w:rsidRPr="001650B4">
              <w:rPr>
                <w:rFonts w:ascii="Times New Roman" w:hAnsi="Times New Roman"/>
                <w:sz w:val="20"/>
                <w:szCs w:val="20"/>
              </w:rPr>
              <w:t>Local-only</w:t>
            </w:r>
            <w:r w:rsidRPr="001650B4">
              <w:rPr>
                <w:rFonts w:ascii="Times New Roman" w:hAnsi="Times New Roman"/>
                <w:spacing w:val="-7"/>
                <w:sz w:val="20"/>
                <w:szCs w:val="20"/>
              </w:rPr>
              <w:t xml:space="preserve"> </w:t>
            </w:r>
            <w:r w:rsidRPr="001650B4">
              <w:rPr>
                <w:rFonts w:ascii="Times New Roman" w:hAnsi="Times New Roman"/>
                <w:sz w:val="20"/>
                <w:szCs w:val="20"/>
              </w:rPr>
              <w:t>—</w:t>
            </w:r>
            <w:r w:rsidRPr="001650B4">
              <w:rPr>
                <w:rFonts w:ascii="Times New Roman" w:hAnsi="Times New Roman"/>
                <w:spacing w:val="-10"/>
                <w:sz w:val="20"/>
                <w:szCs w:val="20"/>
              </w:rPr>
              <w:t xml:space="preserve"> </w:t>
            </w:r>
            <w:r w:rsidRPr="001650B4">
              <w:rPr>
                <w:rFonts w:ascii="Times New Roman" w:hAnsi="Times New Roman"/>
                <w:sz w:val="20"/>
                <w:szCs w:val="20"/>
              </w:rPr>
              <w:t>sensing</w:t>
            </w:r>
            <w:r w:rsidRPr="001650B4">
              <w:rPr>
                <w:rFonts w:ascii="Times New Roman" w:hAnsi="Times New Roman"/>
                <w:spacing w:val="-6"/>
                <w:sz w:val="20"/>
                <w:szCs w:val="20"/>
              </w:rPr>
              <w:t xml:space="preserve"> </w:t>
            </w:r>
            <w:r w:rsidRPr="001650B4">
              <w:rPr>
                <w:rFonts w:ascii="Times New Roman" w:hAnsi="Times New Roman"/>
                <w:sz w:val="20"/>
                <w:szCs w:val="20"/>
              </w:rPr>
              <w:t>+</w:t>
            </w:r>
            <w:r w:rsidRPr="001650B4">
              <w:rPr>
                <w:rFonts w:ascii="Times New Roman" w:hAnsi="Times New Roman"/>
                <w:spacing w:val="-12"/>
                <w:sz w:val="20"/>
                <w:szCs w:val="20"/>
              </w:rPr>
              <w:t xml:space="preserve"> </w:t>
            </w:r>
            <w:r w:rsidRPr="001650B4">
              <w:rPr>
                <w:rFonts w:ascii="Times New Roman" w:hAnsi="Times New Roman"/>
                <w:sz w:val="20"/>
                <w:szCs w:val="20"/>
              </w:rPr>
              <w:t>buzzer</w:t>
            </w:r>
            <w:r w:rsidRPr="001650B4">
              <w:rPr>
                <w:rFonts w:ascii="Times New Roman" w:hAnsi="Times New Roman"/>
                <w:spacing w:val="-11"/>
                <w:sz w:val="20"/>
                <w:szCs w:val="20"/>
              </w:rPr>
              <w:t xml:space="preserve"> </w:t>
            </w:r>
            <w:r w:rsidRPr="001650B4">
              <w:rPr>
                <w:rFonts w:ascii="Times New Roman" w:hAnsi="Times New Roman"/>
                <w:sz w:val="20"/>
                <w:szCs w:val="20"/>
              </w:rPr>
              <w:t>+</w:t>
            </w:r>
            <w:r w:rsidRPr="001650B4">
              <w:rPr>
                <w:rFonts w:ascii="Times New Roman" w:hAnsi="Times New Roman"/>
                <w:spacing w:val="-12"/>
                <w:sz w:val="20"/>
                <w:szCs w:val="20"/>
              </w:rPr>
              <w:t xml:space="preserve"> </w:t>
            </w:r>
            <w:r w:rsidRPr="001650B4">
              <w:rPr>
                <w:rFonts w:ascii="Times New Roman" w:hAnsi="Times New Roman"/>
                <w:sz w:val="20"/>
                <w:szCs w:val="20"/>
              </w:rPr>
              <w:t>OLED</w:t>
            </w:r>
            <w:r w:rsidRPr="001650B4">
              <w:rPr>
                <w:rFonts w:ascii="Times New Roman" w:hAnsi="Times New Roman"/>
                <w:spacing w:val="-7"/>
                <w:sz w:val="20"/>
                <w:szCs w:val="20"/>
              </w:rPr>
              <w:t xml:space="preserve"> </w:t>
            </w:r>
            <w:r w:rsidRPr="001650B4">
              <w:rPr>
                <w:rFonts w:ascii="Times New Roman" w:hAnsi="Times New Roman"/>
                <w:sz w:val="20"/>
                <w:szCs w:val="20"/>
              </w:rPr>
              <w:t>(no</w:t>
            </w:r>
            <w:r w:rsidRPr="001650B4">
              <w:rPr>
                <w:rFonts w:ascii="Times New Roman" w:hAnsi="Times New Roman"/>
                <w:spacing w:val="-9"/>
                <w:sz w:val="20"/>
                <w:szCs w:val="20"/>
              </w:rPr>
              <w:t xml:space="preserve"> </w:t>
            </w:r>
            <w:r w:rsidRPr="001650B4">
              <w:rPr>
                <w:rFonts w:ascii="Times New Roman" w:hAnsi="Times New Roman"/>
                <w:spacing w:val="-2"/>
                <w:sz w:val="20"/>
                <w:szCs w:val="20"/>
              </w:rPr>
              <w:t>upload)</w:t>
            </w:r>
          </w:p>
        </w:tc>
      </w:tr>
      <w:tr w:rsidR="00437FD3" w:rsidRPr="001650B4" w14:paraId="1D690D95" w14:textId="77777777" w:rsidTr="0080547B">
        <w:trPr>
          <w:trHeight w:val="412"/>
        </w:trPr>
        <w:tc>
          <w:tcPr>
            <w:tcW w:w="1371" w:type="dxa"/>
          </w:tcPr>
          <w:p w14:paraId="5B40EF2D" w14:textId="77777777" w:rsidR="00437FD3" w:rsidRPr="001650B4" w:rsidRDefault="00437FD3" w:rsidP="001650B4">
            <w:pPr>
              <w:pStyle w:val="NoSpacing"/>
              <w:jc w:val="both"/>
              <w:rPr>
                <w:rFonts w:ascii="Times New Roman" w:hAnsi="Times New Roman"/>
                <w:sz w:val="20"/>
                <w:szCs w:val="20"/>
              </w:rPr>
            </w:pPr>
          </w:p>
          <w:p w14:paraId="65246BEF" w14:textId="77777777" w:rsidR="00437FD3" w:rsidRPr="001650B4" w:rsidRDefault="00437FD3" w:rsidP="001650B4">
            <w:pPr>
              <w:pStyle w:val="NoSpacing"/>
              <w:jc w:val="both"/>
              <w:rPr>
                <w:rFonts w:ascii="Times New Roman" w:hAnsi="Times New Roman"/>
                <w:sz w:val="20"/>
                <w:szCs w:val="20"/>
              </w:rPr>
            </w:pPr>
            <w:r w:rsidRPr="001650B4">
              <w:rPr>
                <w:rFonts w:ascii="Times New Roman" w:hAnsi="Times New Roman"/>
                <w:spacing w:val="-2"/>
                <w:sz w:val="20"/>
                <w:szCs w:val="20"/>
              </w:rPr>
              <w:t>Disconnected</w:t>
            </w:r>
          </w:p>
        </w:tc>
        <w:tc>
          <w:tcPr>
            <w:tcW w:w="761" w:type="dxa"/>
          </w:tcPr>
          <w:p w14:paraId="414DA0D1" w14:textId="77777777" w:rsidR="00437FD3" w:rsidRPr="001650B4" w:rsidRDefault="00437FD3" w:rsidP="001650B4">
            <w:pPr>
              <w:pStyle w:val="NoSpacing"/>
              <w:jc w:val="both"/>
              <w:rPr>
                <w:rFonts w:ascii="Times New Roman" w:hAnsi="Times New Roman"/>
                <w:sz w:val="20"/>
                <w:szCs w:val="20"/>
              </w:rPr>
            </w:pPr>
          </w:p>
          <w:p w14:paraId="5A1F4877" w14:textId="77777777" w:rsidR="00437FD3" w:rsidRPr="001650B4" w:rsidRDefault="00437FD3" w:rsidP="001650B4">
            <w:pPr>
              <w:pStyle w:val="NoSpacing"/>
              <w:jc w:val="both"/>
              <w:rPr>
                <w:rFonts w:ascii="Times New Roman" w:hAnsi="Times New Roman"/>
                <w:sz w:val="20"/>
                <w:szCs w:val="20"/>
              </w:rPr>
            </w:pPr>
            <w:r w:rsidRPr="001650B4">
              <w:rPr>
                <w:rFonts w:ascii="Times New Roman" w:hAnsi="Times New Roman"/>
                <w:sz w:val="20"/>
                <w:szCs w:val="20"/>
              </w:rPr>
              <w:t>No</w:t>
            </w:r>
            <w:r w:rsidRPr="001650B4">
              <w:rPr>
                <w:rFonts w:ascii="Times New Roman" w:hAnsi="Times New Roman"/>
                <w:spacing w:val="-4"/>
                <w:sz w:val="20"/>
                <w:szCs w:val="20"/>
              </w:rPr>
              <w:t xml:space="preserve"> </w:t>
            </w:r>
            <w:r w:rsidRPr="001650B4">
              <w:rPr>
                <w:rFonts w:ascii="Times New Roman" w:hAnsi="Times New Roman"/>
                <w:spacing w:val="-5"/>
                <w:sz w:val="20"/>
                <w:szCs w:val="20"/>
              </w:rPr>
              <w:t>Fix</w:t>
            </w:r>
          </w:p>
        </w:tc>
        <w:tc>
          <w:tcPr>
            <w:tcW w:w="2284" w:type="dxa"/>
          </w:tcPr>
          <w:p w14:paraId="7D2BF590" w14:textId="77777777" w:rsidR="00437FD3" w:rsidRPr="001650B4" w:rsidRDefault="00437FD3" w:rsidP="001650B4">
            <w:pPr>
              <w:pStyle w:val="NoSpacing"/>
              <w:jc w:val="both"/>
              <w:rPr>
                <w:rFonts w:ascii="Times New Roman" w:hAnsi="Times New Roman"/>
                <w:sz w:val="20"/>
                <w:szCs w:val="20"/>
              </w:rPr>
            </w:pPr>
          </w:p>
          <w:p w14:paraId="1A788A94" w14:textId="77777777" w:rsidR="00437FD3" w:rsidRPr="001650B4" w:rsidRDefault="00437FD3" w:rsidP="001650B4">
            <w:pPr>
              <w:pStyle w:val="NoSpacing"/>
              <w:jc w:val="both"/>
              <w:rPr>
                <w:rFonts w:ascii="Times New Roman" w:hAnsi="Times New Roman"/>
                <w:sz w:val="20"/>
                <w:szCs w:val="20"/>
              </w:rPr>
            </w:pPr>
            <w:r w:rsidRPr="001650B4">
              <w:rPr>
                <w:rFonts w:ascii="Times New Roman" w:hAnsi="Times New Roman"/>
                <w:sz w:val="20"/>
                <w:szCs w:val="20"/>
              </w:rPr>
              <w:t>Local-only</w:t>
            </w:r>
            <w:r w:rsidRPr="001650B4">
              <w:rPr>
                <w:rFonts w:ascii="Times New Roman" w:hAnsi="Times New Roman"/>
                <w:spacing w:val="-7"/>
                <w:sz w:val="20"/>
                <w:szCs w:val="20"/>
              </w:rPr>
              <w:t xml:space="preserve"> </w:t>
            </w:r>
            <w:r w:rsidRPr="001650B4">
              <w:rPr>
                <w:rFonts w:ascii="Times New Roman" w:hAnsi="Times New Roman"/>
                <w:sz w:val="20"/>
                <w:szCs w:val="20"/>
              </w:rPr>
              <w:t>—</w:t>
            </w:r>
            <w:r w:rsidRPr="001650B4">
              <w:rPr>
                <w:rFonts w:ascii="Times New Roman" w:hAnsi="Times New Roman"/>
                <w:spacing w:val="-10"/>
                <w:sz w:val="20"/>
                <w:szCs w:val="20"/>
              </w:rPr>
              <w:t xml:space="preserve"> </w:t>
            </w:r>
            <w:r w:rsidRPr="001650B4">
              <w:rPr>
                <w:rFonts w:ascii="Times New Roman" w:hAnsi="Times New Roman"/>
                <w:sz w:val="20"/>
                <w:szCs w:val="20"/>
              </w:rPr>
              <w:t>sensing</w:t>
            </w:r>
            <w:r w:rsidRPr="001650B4">
              <w:rPr>
                <w:rFonts w:ascii="Times New Roman" w:hAnsi="Times New Roman"/>
                <w:spacing w:val="-6"/>
                <w:sz w:val="20"/>
                <w:szCs w:val="20"/>
              </w:rPr>
              <w:t xml:space="preserve"> </w:t>
            </w:r>
            <w:r w:rsidRPr="001650B4">
              <w:rPr>
                <w:rFonts w:ascii="Times New Roman" w:hAnsi="Times New Roman"/>
                <w:sz w:val="20"/>
                <w:szCs w:val="20"/>
              </w:rPr>
              <w:t>+</w:t>
            </w:r>
            <w:r w:rsidRPr="001650B4">
              <w:rPr>
                <w:rFonts w:ascii="Times New Roman" w:hAnsi="Times New Roman"/>
                <w:spacing w:val="-12"/>
                <w:sz w:val="20"/>
                <w:szCs w:val="20"/>
              </w:rPr>
              <w:t xml:space="preserve"> </w:t>
            </w:r>
            <w:r w:rsidRPr="001650B4">
              <w:rPr>
                <w:rFonts w:ascii="Times New Roman" w:hAnsi="Times New Roman"/>
                <w:sz w:val="20"/>
                <w:szCs w:val="20"/>
              </w:rPr>
              <w:t>buzzer</w:t>
            </w:r>
            <w:r w:rsidRPr="001650B4">
              <w:rPr>
                <w:rFonts w:ascii="Times New Roman" w:hAnsi="Times New Roman"/>
                <w:spacing w:val="-11"/>
                <w:sz w:val="20"/>
                <w:szCs w:val="20"/>
              </w:rPr>
              <w:t xml:space="preserve"> </w:t>
            </w:r>
            <w:r w:rsidRPr="001650B4">
              <w:rPr>
                <w:rFonts w:ascii="Times New Roman" w:hAnsi="Times New Roman"/>
                <w:sz w:val="20"/>
                <w:szCs w:val="20"/>
              </w:rPr>
              <w:t>+</w:t>
            </w:r>
            <w:r w:rsidRPr="001650B4">
              <w:rPr>
                <w:rFonts w:ascii="Times New Roman" w:hAnsi="Times New Roman"/>
                <w:spacing w:val="-12"/>
                <w:sz w:val="20"/>
                <w:szCs w:val="20"/>
              </w:rPr>
              <w:t xml:space="preserve"> </w:t>
            </w:r>
            <w:r w:rsidRPr="001650B4">
              <w:rPr>
                <w:rFonts w:ascii="Times New Roman" w:hAnsi="Times New Roman"/>
                <w:sz w:val="20"/>
                <w:szCs w:val="20"/>
              </w:rPr>
              <w:t>OLED</w:t>
            </w:r>
            <w:r w:rsidRPr="001650B4">
              <w:rPr>
                <w:rFonts w:ascii="Times New Roman" w:hAnsi="Times New Roman"/>
                <w:spacing w:val="-7"/>
                <w:sz w:val="20"/>
                <w:szCs w:val="20"/>
              </w:rPr>
              <w:t xml:space="preserve"> </w:t>
            </w:r>
            <w:r w:rsidRPr="001650B4">
              <w:rPr>
                <w:rFonts w:ascii="Times New Roman" w:hAnsi="Times New Roman"/>
                <w:sz w:val="20"/>
                <w:szCs w:val="20"/>
              </w:rPr>
              <w:t>(no</w:t>
            </w:r>
            <w:r w:rsidRPr="001650B4">
              <w:rPr>
                <w:rFonts w:ascii="Times New Roman" w:hAnsi="Times New Roman"/>
                <w:spacing w:val="-9"/>
                <w:sz w:val="20"/>
                <w:szCs w:val="20"/>
              </w:rPr>
              <w:t xml:space="preserve"> </w:t>
            </w:r>
            <w:r w:rsidRPr="001650B4">
              <w:rPr>
                <w:rFonts w:ascii="Times New Roman" w:hAnsi="Times New Roman"/>
                <w:spacing w:val="-2"/>
                <w:sz w:val="20"/>
                <w:szCs w:val="20"/>
              </w:rPr>
              <w:t>upload)</w:t>
            </w:r>
          </w:p>
        </w:tc>
      </w:tr>
    </w:tbl>
    <w:p w14:paraId="4FA96559" w14:textId="77777777" w:rsidR="004315B1" w:rsidRPr="001650B4" w:rsidRDefault="004315B1" w:rsidP="001650B4">
      <w:pPr>
        <w:pStyle w:val="NoSpacing"/>
        <w:jc w:val="both"/>
        <w:rPr>
          <w:rFonts w:ascii="Times New Roman" w:hAnsi="Times New Roman"/>
          <w:b/>
          <w:bCs/>
          <w:sz w:val="20"/>
          <w:szCs w:val="20"/>
        </w:rPr>
      </w:pPr>
    </w:p>
    <w:p w14:paraId="4E2E6D6A" w14:textId="35FC4EAA" w:rsidR="00437FD3" w:rsidRPr="001650B4" w:rsidRDefault="00FD2D9E" w:rsidP="001650B4">
      <w:pPr>
        <w:pStyle w:val="NoSpacing"/>
        <w:jc w:val="both"/>
        <w:rPr>
          <w:rFonts w:ascii="Times New Roman" w:hAnsi="Times New Roman"/>
          <w:b/>
          <w:bCs/>
          <w:sz w:val="20"/>
          <w:szCs w:val="20"/>
        </w:rPr>
      </w:pPr>
      <w:r>
        <w:rPr>
          <w:rFonts w:ascii="Times New Roman" w:hAnsi="Times New Roman"/>
          <w:b/>
          <w:bCs/>
          <w:sz w:val="20"/>
          <w:szCs w:val="20"/>
        </w:rPr>
        <w:t xml:space="preserve">4.3. </w:t>
      </w:r>
      <w:r w:rsidR="007A1E7D" w:rsidRPr="001650B4">
        <w:rPr>
          <w:rFonts w:ascii="Times New Roman" w:hAnsi="Times New Roman"/>
          <w:b/>
          <w:bCs/>
          <w:sz w:val="20"/>
          <w:szCs w:val="20"/>
        </w:rPr>
        <w:t>Parallel Sensor Signal Processing</w:t>
      </w:r>
    </w:p>
    <w:p w14:paraId="1A3C32F2" w14:textId="77777777" w:rsidR="007A1E7D" w:rsidRPr="001650B4" w:rsidRDefault="007A1E7D" w:rsidP="001650B4">
      <w:pPr>
        <w:pStyle w:val="NoSpacing"/>
        <w:jc w:val="both"/>
        <w:rPr>
          <w:rFonts w:ascii="Times New Roman" w:hAnsi="Times New Roman"/>
          <w:b/>
          <w:bCs/>
          <w:color w:val="000000" w:themeColor="text1"/>
          <w:sz w:val="20"/>
          <w:szCs w:val="20"/>
        </w:rPr>
      </w:pPr>
      <w:r w:rsidRPr="001650B4">
        <w:rPr>
          <w:rFonts w:ascii="Times New Roman" w:hAnsi="Times New Roman"/>
          <w:b/>
          <w:bCs/>
          <w:color w:val="000000" w:themeColor="text1"/>
          <w:spacing w:val="-2"/>
          <w:sz w:val="20"/>
          <w:szCs w:val="20"/>
        </w:rPr>
        <w:t>ThingSpeak</w:t>
      </w:r>
      <w:r w:rsidRPr="001650B4">
        <w:rPr>
          <w:rFonts w:ascii="Times New Roman" w:hAnsi="Times New Roman"/>
          <w:b/>
          <w:bCs/>
          <w:color w:val="000000" w:themeColor="text1"/>
          <w:spacing w:val="-3"/>
          <w:sz w:val="20"/>
          <w:szCs w:val="20"/>
        </w:rPr>
        <w:t xml:space="preserve"> </w:t>
      </w:r>
      <w:r w:rsidRPr="001650B4">
        <w:rPr>
          <w:rFonts w:ascii="Times New Roman" w:hAnsi="Times New Roman"/>
          <w:b/>
          <w:bCs/>
          <w:color w:val="000000" w:themeColor="text1"/>
          <w:spacing w:val="-2"/>
          <w:sz w:val="20"/>
          <w:szCs w:val="20"/>
        </w:rPr>
        <w:t>Cloud</w:t>
      </w:r>
      <w:r w:rsidRPr="001650B4">
        <w:rPr>
          <w:rFonts w:ascii="Times New Roman" w:hAnsi="Times New Roman"/>
          <w:b/>
          <w:bCs/>
          <w:color w:val="000000" w:themeColor="text1"/>
          <w:spacing w:val="3"/>
          <w:sz w:val="20"/>
          <w:szCs w:val="20"/>
        </w:rPr>
        <w:t xml:space="preserve"> </w:t>
      </w:r>
      <w:r w:rsidRPr="001650B4">
        <w:rPr>
          <w:rFonts w:ascii="Times New Roman" w:hAnsi="Times New Roman"/>
          <w:b/>
          <w:bCs/>
          <w:color w:val="000000" w:themeColor="text1"/>
          <w:spacing w:val="-2"/>
          <w:sz w:val="20"/>
          <w:szCs w:val="20"/>
        </w:rPr>
        <w:t>Integration</w:t>
      </w:r>
      <w:r w:rsidRPr="001650B4">
        <w:rPr>
          <w:rFonts w:ascii="Times New Roman" w:hAnsi="Times New Roman"/>
          <w:b/>
          <w:bCs/>
          <w:color w:val="000000" w:themeColor="text1"/>
          <w:spacing w:val="-6"/>
          <w:sz w:val="20"/>
          <w:szCs w:val="20"/>
        </w:rPr>
        <w:t xml:space="preserve"> </w:t>
      </w:r>
      <w:r w:rsidRPr="001650B4">
        <w:rPr>
          <w:rFonts w:ascii="Times New Roman" w:hAnsi="Times New Roman"/>
          <w:b/>
          <w:bCs/>
          <w:color w:val="000000" w:themeColor="text1"/>
          <w:spacing w:val="-2"/>
          <w:sz w:val="20"/>
          <w:szCs w:val="20"/>
        </w:rPr>
        <w:t>Methodology</w:t>
      </w:r>
    </w:p>
    <w:p w14:paraId="4A66EEED" w14:textId="4DF1A1F3" w:rsidR="007A1E7D" w:rsidRPr="001650B4" w:rsidRDefault="007A1E7D" w:rsidP="0092344F">
      <w:pPr>
        <w:pStyle w:val="NoSpacing"/>
        <w:spacing w:before="120"/>
        <w:jc w:val="both"/>
        <w:rPr>
          <w:rFonts w:ascii="Times New Roman" w:hAnsi="Times New Roman"/>
          <w:sz w:val="20"/>
          <w:szCs w:val="20"/>
        </w:rPr>
      </w:pPr>
      <w:r w:rsidRPr="001650B4">
        <w:rPr>
          <w:rFonts w:ascii="Times New Roman" w:hAnsi="Times New Roman"/>
          <w:sz w:val="20"/>
          <w:szCs w:val="20"/>
        </w:rPr>
        <w:t>The</w:t>
      </w:r>
      <w:r w:rsidRPr="001650B4">
        <w:rPr>
          <w:rFonts w:ascii="Times New Roman" w:hAnsi="Times New Roman"/>
          <w:spacing w:val="-3"/>
          <w:sz w:val="20"/>
          <w:szCs w:val="20"/>
        </w:rPr>
        <w:t xml:space="preserve"> </w:t>
      </w:r>
      <w:r w:rsidRPr="001650B4">
        <w:rPr>
          <w:rFonts w:ascii="Times New Roman" w:hAnsi="Times New Roman"/>
          <w:sz w:val="20"/>
          <w:szCs w:val="20"/>
        </w:rPr>
        <w:t>ThingSpeak</w:t>
      </w:r>
      <w:r w:rsidRPr="001650B4">
        <w:rPr>
          <w:rFonts w:ascii="Times New Roman" w:hAnsi="Times New Roman"/>
          <w:spacing w:val="-2"/>
          <w:sz w:val="20"/>
          <w:szCs w:val="20"/>
        </w:rPr>
        <w:t xml:space="preserve"> </w:t>
      </w:r>
      <w:r w:rsidRPr="001650B4">
        <w:rPr>
          <w:rFonts w:ascii="Times New Roman" w:hAnsi="Times New Roman"/>
          <w:sz w:val="20"/>
          <w:szCs w:val="20"/>
        </w:rPr>
        <w:t>upload</w:t>
      </w:r>
      <w:r w:rsidRPr="001650B4">
        <w:rPr>
          <w:rFonts w:ascii="Times New Roman" w:hAnsi="Times New Roman"/>
          <w:spacing w:val="-2"/>
          <w:sz w:val="20"/>
          <w:szCs w:val="20"/>
        </w:rPr>
        <w:t xml:space="preserve"> </w:t>
      </w:r>
      <w:r w:rsidRPr="001650B4">
        <w:rPr>
          <w:rFonts w:ascii="Times New Roman" w:hAnsi="Times New Roman"/>
          <w:sz w:val="20"/>
          <w:szCs w:val="20"/>
        </w:rPr>
        <w:t>function</w:t>
      </w:r>
      <w:r w:rsidRPr="001650B4">
        <w:rPr>
          <w:rFonts w:ascii="Times New Roman" w:hAnsi="Times New Roman"/>
          <w:spacing w:val="-4"/>
          <w:sz w:val="20"/>
          <w:szCs w:val="20"/>
        </w:rPr>
        <w:t xml:space="preserve"> </w:t>
      </w:r>
      <w:r w:rsidRPr="001650B4">
        <w:rPr>
          <w:rFonts w:ascii="Times New Roman" w:hAnsi="Times New Roman"/>
          <w:sz w:val="20"/>
          <w:szCs w:val="20"/>
        </w:rPr>
        <w:t>constructs</w:t>
      </w:r>
      <w:r w:rsidRPr="001650B4">
        <w:rPr>
          <w:rFonts w:ascii="Times New Roman" w:hAnsi="Times New Roman"/>
          <w:spacing w:val="-1"/>
          <w:sz w:val="20"/>
          <w:szCs w:val="20"/>
        </w:rPr>
        <w:t xml:space="preserve"> </w:t>
      </w:r>
      <w:r w:rsidRPr="001650B4">
        <w:rPr>
          <w:rFonts w:ascii="Times New Roman" w:hAnsi="Times New Roman"/>
          <w:sz w:val="20"/>
          <w:szCs w:val="20"/>
        </w:rPr>
        <w:t>and</w:t>
      </w:r>
      <w:r w:rsidRPr="001650B4">
        <w:rPr>
          <w:rFonts w:ascii="Times New Roman" w:hAnsi="Times New Roman"/>
          <w:spacing w:val="-2"/>
          <w:sz w:val="20"/>
          <w:szCs w:val="20"/>
        </w:rPr>
        <w:t xml:space="preserve"> </w:t>
      </w:r>
      <w:r w:rsidRPr="001650B4">
        <w:rPr>
          <w:rFonts w:ascii="Times New Roman" w:hAnsi="Times New Roman"/>
          <w:sz w:val="20"/>
          <w:szCs w:val="20"/>
        </w:rPr>
        <w:t>transmits</w:t>
      </w:r>
      <w:r w:rsidRPr="001650B4">
        <w:rPr>
          <w:rFonts w:ascii="Times New Roman" w:hAnsi="Times New Roman"/>
          <w:spacing w:val="-1"/>
          <w:sz w:val="20"/>
          <w:szCs w:val="20"/>
        </w:rPr>
        <w:t xml:space="preserve"> </w:t>
      </w:r>
      <w:r w:rsidRPr="001650B4">
        <w:rPr>
          <w:rFonts w:ascii="Times New Roman" w:hAnsi="Times New Roman"/>
          <w:sz w:val="20"/>
          <w:szCs w:val="20"/>
        </w:rPr>
        <w:t>an</w:t>
      </w:r>
      <w:r w:rsidRPr="001650B4">
        <w:rPr>
          <w:rFonts w:ascii="Times New Roman" w:hAnsi="Times New Roman"/>
          <w:spacing w:val="-4"/>
          <w:sz w:val="20"/>
          <w:szCs w:val="20"/>
        </w:rPr>
        <w:t xml:space="preserve"> </w:t>
      </w:r>
      <w:r w:rsidRPr="001650B4">
        <w:rPr>
          <w:rFonts w:ascii="Times New Roman" w:hAnsi="Times New Roman"/>
          <w:sz w:val="20"/>
          <w:szCs w:val="20"/>
        </w:rPr>
        <w:t>HTTPS</w:t>
      </w:r>
      <w:r w:rsidRPr="001650B4">
        <w:rPr>
          <w:rFonts w:ascii="Times New Roman" w:hAnsi="Times New Roman"/>
          <w:spacing w:val="-3"/>
          <w:sz w:val="20"/>
          <w:szCs w:val="20"/>
        </w:rPr>
        <w:t xml:space="preserve"> </w:t>
      </w:r>
      <w:r w:rsidRPr="001650B4">
        <w:rPr>
          <w:rFonts w:ascii="Times New Roman" w:hAnsi="Times New Roman"/>
          <w:sz w:val="20"/>
          <w:szCs w:val="20"/>
        </w:rPr>
        <w:t>GET</w:t>
      </w:r>
      <w:r w:rsidRPr="001650B4">
        <w:rPr>
          <w:rFonts w:ascii="Times New Roman" w:hAnsi="Times New Roman"/>
          <w:spacing w:val="-2"/>
          <w:sz w:val="20"/>
          <w:szCs w:val="20"/>
        </w:rPr>
        <w:t xml:space="preserve"> </w:t>
      </w:r>
      <w:r w:rsidRPr="001650B4">
        <w:rPr>
          <w:rFonts w:ascii="Times New Roman" w:hAnsi="Times New Roman"/>
          <w:sz w:val="20"/>
          <w:szCs w:val="20"/>
        </w:rPr>
        <w:t>request</w:t>
      </w:r>
      <w:r w:rsidRPr="001650B4">
        <w:rPr>
          <w:rFonts w:ascii="Times New Roman" w:hAnsi="Times New Roman"/>
          <w:spacing w:val="-3"/>
          <w:sz w:val="20"/>
          <w:szCs w:val="20"/>
        </w:rPr>
        <w:t xml:space="preserve"> </w:t>
      </w:r>
      <w:r w:rsidRPr="001650B4">
        <w:rPr>
          <w:rFonts w:ascii="Times New Roman" w:hAnsi="Times New Roman"/>
          <w:sz w:val="20"/>
          <w:szCs w:val="20"/>
        </w:rPr>
        <w:t>to</w:t>
      </w:r>
      <w:r w:rsidRPr="001650B4">
        <w:rPr>
          <w:rFonts w:ascii="Times New Roman" w:hAnsi="Times New Roman"/>
          <w:spacing w:val="-2"/>
          <w:sz w:val="20"/>
          <w:szCs w:val="20"/>
        </w:rPr>
        <w:t xml:space="preserve"> </w:t>
      </w:r>
      <w:r w:rsidRPr="001650B4">
        <w:rPr>
          <w:rFonts w:ascii="Times New Roman" w:hAnsi="Times New Roman"/>
          <w:sz w:val="20"/>
          <w:szCs w:val="20"/>
        </w:rPr>
        <w:t>the</w:t>
      </w:r>
      <w:r w:rsidRPr="001650B4">
        <w:rPr>
          <w:rFonts w:ascii="Times New Roman" w:hAnsi="Times New Roman"/>
          <w:spacing w:val="-3"/>
          <w:sz w:val="20"/>
          <w:szCs w:val="20"/>
        </w:rPr>
        <w:t xml:space="preserve"> </w:t>
      </w:r>
      <w:r w:rsidRPr="001650B4">
        <w:rPr>
          <w:rFonts w:ascii="Times New Roman" w:hAnsi="Times New Roman"/>
          <w:sz w:val="20"/>
          <w:szCs w:val="20"/>
        </w:rPr>
        <w:t>ThingSpeak</w:t>
      </w:r>
      <w:r w:rsidRPr="001650B4">
        <w:rPr>
          <w:rFonts w:ascii="Times New Roman" w:hAnsi="Times New Roman"/>
          <w:spacing w:val="-2"/>
          <w:sz w:val="20"/>
          <w:szCs w:val="20"/>
        </w:rPr>
        <w:t xml:space="preserve"> </w:t>
      </w:r>
      <w:r w:rsidRPr="001650B4">
        <w:rPr>
          <w:rFonts w:ascii="Times New Roman" w:hAnsi="Times New Roman"/>
          <w:sz w:val="20"/>
          <w:szCs w:val="20"/>
        </w:rPr>
        <w:t>write</w:t>
      </w:r>
      <w:r w:rsidRPr="001650B4">
        <w:rPr>
          <w:rFonts w:ascii="Times New Roman" w:hAnsi="Times New Roman"/>
          <w:spacing w:val="-7"/>
          <w:sz w:val="20"/>
          <w:szCs w:val="20"/>
        </w:rPr>
        <w:t xml:space="preserve"> </w:t>
      </w:r>
      <w:r w:rsidRPr="001650B4">
        <w:rPr>
          <w:rFonts w:ascii="Times New Roman" w:hAnsi="Times New Roman"/>
          <w:sz w:val="20"/>
          <w:szCs w:val="20"/>
        </w:rPr>
        <w:t>API,</w:t>
      </w:r>
      <w:r w:rsidRPr="001650B4">
        <w:rPr>
          <w:rFonts w:ascii="Times New Roman" w:hAnsi="Times New Roman"/>
          <w:spacing w:val="-2"/>
          <w:sz w:val="20"/>
          <w:szCs w:val="20"/>
        </w:rPr>
        <w:t xml:space="preserve"> </w:t>
      </w:r>
      <w:r w:rsidRPr="001650B4">
        <w:rPr>
          <w:rFonts w:ascii="Times New Roman" w:hAnsi="Times New Roman"/>
          <w:sz w:val="20"/>
          <w:szCs w:val="20"/>
        </w:rPr>
        <w:t>carrying</w:t>
      </w:r>
      <w:r w:rsidRPr="001650B4">
        <w:rPr>
          <w:rFonts w:ascii="Times New Roman" w:hAnsi="Times New Roman"/>
          <w:spacing w:val="-2"/>
          <w:sz w:val="20"/>
          <w:szCs w:val="20"/>
        </w:rPr>
        <w:t xml:space="preserve"> </w:t>
      </w:r>
      <w:r w:rsidRPr="001650B4">
        <w:rPr>
          <w:rFonts w:ascii="Times New Roman" w:hAnsi="Times New Roman"/>
          <w:sz w:val="20"/>
          <w:szCs w:val="20"/>
        </w:rPr>
        <w:t>all current sensor values as URL query parameters. The upload procedure follows these steps:</w:t>
      </w:r>
    </w:p>
    <w:p w14:paraId="69F98168" w14:textId="0DADED45" w:rsidR="007A1E7D" w:rsidRPr="001650B4" w:rsidRDefault="007A1E7D" w:rsidP="0092344F">
      <w:pPr>
        <w:pStyle w:val="NoSpacing"/>
        <w:numPr>
          <w:ilvl w:val="0"/>
          <w:numId w:val="27"/>
        </w:numPr>
        <w:ind w:left="397"/>
        <w:jc w:val="both"/>
        <w:rPr>
          <w:rFonts w:ascii="Times New Roman" w:hAnsi="Times New Roman"/>
          <w:sz w:val="20"/>
          <w:szCs w:val="20"/>
        </w:rPr>
      </w:pPr>
      <w:r w:rsidRPr="001650B4">
        <w:rPr>
          <w:rFonts w:ascii="Times New Roman" w:hAnsi="Times New Roman"/>
          <w:sz w:val="20"/>
          <w:szCs w:val="20"/>
        </w:rPr>
        <w:t>Elapsed</w:t>
      </w:r>
      <w:r w:rsidRPr="001650B4">
        <w:rPr>
          <w:rFonts w:ascii="Times New Roman" w:hAnsi="Times New Roman"/>
          <w:spacing w:val="-7"/>
          <w:sz w:val="20"/>
          <w:szCs w:val="20"/>
        </w:rPr>
        <w:t xml:space="preserve"> </w:t>
      </w:r>
      <w:r w:rsidRPr="001650B4">
        <w:rPr>
          <w:rFonts w:ascii="Times New Roman" w:hAnsi="Times New Roman"/>
          <w:sz w:val="20"/>
          <w:szCs w:val="20"/>
        </w:rPr>
        <w:t>Time</w:t>
      </w:r>
      <w:r w:rsidRPr="001650B4">
        <w:rPr>
          <w:rFonts w:ascii="Times New Roman" w:hAnsi="Times New Roman"/>
          <w:spacing w:val="1"/>
          <w:sz w:val="20"/>
          <w:szCs w:val="20"/>
        </w:rPr>
        <w:t xml:space="preserve"> </w:t>
      </w:r>
      <w:r w:rsidRPr="001650B4">
        <w:rPr>
          <w:rFonts w:ascii="Times New Roman" w:hAnsi="Times New Roman"/>
          <w:sz w:val="20"/>
          <w:szCs w:val="20"/>
        </w:rPr>
        <w:t>Check:</w:t>
      </w:r>
      <w:r w:rsidRPr="001650B4">
        <w:rPr>
          <w:rFonts w:ascii="Times New Roman" w:hAnsi="Times New Roman"/>
          <w:spacing w:val="3"/>
          <w:sz w:val="20"/>
          <w:szCs w:val="20"/>
        </w:rPr>
        <w:t xml:space="preserve"> </w:t>
      </w:r>
      <w:r w:rsidRPr="001650B4">
        <w:rPr>
          <w:rFonts w:ascii="Times New Roman" w:hAnsi="Times New Roman"/>
          <w:sz w:val="20"/>
          <w:szCs w:val="20"/>
        </w:rPr>
        <w:t>If</w:t>
      </w:r>
      <w:r w:rsidRPr="001650B4">
        <w:rPr>
          <w:rFonts w:ascii="Times New Roman" w:hAnsi="Times New Roman"/>
          <w:spacing w:val="-7"/>
          <w:sz w:val="20"/>
          <w:szCs w:val="20"/>
        </w:rPr>
        <w:t xml:space="preserve"> </w:t>
      </w:r>
      <w:r w:rsidRPr="001650B4">
        <w:rPr>
          <w:rFonts w:ascii="Times New Roman" w:hAnsi="Times New Roman"/>
          <w:sz w:val="20"/>
          <w:szCs w:val="20"/>
        </w:rPr>
        <w:t>(</w:t>
      </w:r>
      <w:r w:rsidR="0092344F" w:rsidRPr="001650B4">
        <w:rPr>
          <w:rFonts w:ascii="Times New Roman" w:hAnsi="Times New Roman"/>
          <w:sz w:val="20"/>
          <w:szCs w:val="20"/>
        </w:rPr>
        <w:t>current time</w:t>
      </w:r>
      <w:r w:rsidR="0092344F">
        <w:rPr>
          <w:rFonts w:ascii="Times New Roman" w:hAnsi="Times New Roman"/>
          <w:spacing w:val="6"/>
          <w:sz w:val="20"/>
          <w:szCs w:val="20"/>
        </w:rPr>
        <w:t xml:space="preserve"> </w:t>
      </w:r>
      <w:r w:rsidRPr="001650B4">
        <w:rPr>
          <w:rFonts w:ascii="Times New Roman" w:hAnsi="Times New Roman"/>
          <w:sz w:val="20"/>
          <w:szCs w:val="20"/>
        </w:rPr>
        <w:t>− last_upload_time)</w:t>
      </w:r>
      <w:r w:rsidRPr="001650B4">
        <w:rPr>
          <w:rFonts w:ascii="Times New Roman" w:hAnsi="Times New Roman"/>
          <w:spacing w:val="2"/>
          <w:sz w:val="20"/>
          <w:szCs w:val="20"/>
        </w:rPr>
        <w:t xml:space="preserve"> </w:t>
      </w:r>
      <w:r w:rsidRPr="001650B4">
        <w:rPr>
          <w:rFonts w:ascii="Times New Roman" w:hAnsi="Times New Roman"/>
          <w:sz w:val="20"/>
          <w:szCs w:val="20"/>
        </w:rPr>
        <w:t>&gt;</w:t>
      </w:r>
      <w:r w:rsidRPr="001650B4">
        <w:rPr>
          <w:rFonts w:ascii="Times New Roman" w:hAnsi="Times New Roman"/>
          <w:spacing w:val="-4"/>
          <w:sz w:val="20"/>
          <w:szCs w:val="20"/>
        </w:rPr>
        <w:t xml:space="preserve"> </w:t>
      </w:r>
      <w:r w:rsidRPr="001650B4">
        <w:rPr>
          <w:rFonts w:ascii="Times New Roman" w:hAnsi="Times New Roman"/>
          <w:sz w:val="20"/>
          <w:szCs w:val="20"/>
        </w:rPr>
        <w:t>30,000ms,</w:t>
      </w:r>
      <w:r w:rsidRPr="001650B4">
        <w:rPr>
          <w:rFonts w:ascii="Times New Roman" w:hAnsi="Times New Roman"/>
          <w:spacing w:val="1"/>
          <w:sz w:val="20"/>
          <w:szCs w:val="20"/>
        </w:rPr>
        <w:t xml:space="preserve"> </w:t>
      </w:r>
      <w:r w:rsidRPr="001650B4">
        <w:rPr>
          <w:rFonts w:ascii="Times New Roman" w:hAnsi="Times New Roman"/>
          <w:sz w:val="20"/>
          <w:szCs w:val="20"/>
        </w:rPr>
        <w:t>proceed</w:t>
      </w:r>
      <w:r w:rsidRPr="001650B4">
        <w:rPr>
          <w:rFonts w:ascii="Times New Roman" w:hAnsi="Times New Roman"/>
          <w:spacing w:val="-6"/>
          <w:sz w:val="20"/>
          <w:szCs w:val="20"/>
        </w:rPr>
        <w:t xml:space="preserve"> </w:t>
      </w:r>
      <w:r w:rsidRPr="001650B4">
        <w:rPr>
          <w:rFonts w:ascii="Times New Roman" w:hAnsi="Times New Roman"/>
          <w:sz w:val="20"/>
          <w:szCs w:val="20"/>
        </w:rPr>
        <w:t>with</w:t>
      </w:r>
      <w:r w:rsidRPr="001650B4">
        <w:rPr>
          <w:rFonts w:ascii="Times New Roman" w:hAnsi="Times New Roman"/>
          <w:spacing w:val="-1"/>
          <w:sz w:val="20"/>
          <w:szCs w:val="20"/>
        </w:rPr>
        <w:t xml:space="preserve"> </w:t>
      </w:r>
      <w:r w:rsidRPr="001650B4">
        <w:rPr>
          <w:rFonts w:ascii="Times New Roman" w:hAnsi="Times New Roman"/>
          <w:sz w:val="20"/>
          <w:szCs w:val="20"/>
        </w:rPr>
        <w:t>upload</w:t>
      </w:r>
    </w:p>
    <w:p w14:paraId="110910D6" w14:textId="6CD898A8" w:rsidR="007A1E7D" w:rsidRPr="001650B4" w:rsidRDefault="007A1E7D" w:rsidP="0092344F">
      <w:pPr>
        <w:pStyle w:val="NoSpacing"/>
        <w:numPr>
          <w:ilvl w:val="0"/>
          <w:numId w:val="27"/>
        </w:numPr>
        <w:ind w:left="397"/>
        <w:jc w:val="both"/>
        <w:rPr>
          <w:rFonts w:ascii="Times New Roman" w:hAnsi="Times New Roman"/>
          <w:sz w:val="20"/>
          <w:szCs w:val="20"/>
        </w:rPr>
      </w:pPr>
      <w:r w:rsidRPr="001650B4">
        <w:rPr>
          <w:rFonts w:ascii="Times New Roman" w:hAnsi="Times New Roman"/>
          <w:spacing w:val="-4"/>
          <w:sz w:val="20"/>
          <w:szCs w:val="20"/>
        </w:rPr>
        <w:t>URL</w:t>
      </w:r>
      <w:r w:rsidR="0092344F">
        <w:rPr>
          <w:rFonts w:ascii="Times New Roman" w:hAnsi="Times New Roman"/>
          <w:spacing w:val="-4"/>
          <w:sz w:val="20"/>
          <w:szCs w:val="20"/>
        </w:rPr>
        <w:t xml:space="preserve"> </w:t>
      </w:r>
      <w:r w:rsidRPr="001650B4">
        <w:rPr>
          <w:rFonts w:ascii="Times New Roman" w:hAnsi="Times New Roman"/>
          <w:sz w:val="20"/>
          <w:szCs w:val="20"/>
        </w:rPr>
        <w:t>Construction:</w:t>
      </w:r>
      <w:r w:rsidR="0092344F">
        <w:rPr>
          <w:rFonts w:ascii="Times New Roman" w:hAnsi="Times New Roman"/>
          <w:sz w:val="20"/>
          <w:szCs w:val="20"/>
        </w:rPr>
        <w:t xml:space="preserve"> </w:t>
      </w:r>
      <w:r w:rsidRPr="001650B4">
        <w:rPr>
          <w:rFonts w:ascii="Times New Roman" w:hAnsi="Times New Roman"/>
          <w:sz w:val="20"/>
          <w:szCs w:val="20"/>
        </w:rPr>
        <w:t xml:space="preserve">Compose query string </w:t>
      </w:r>
      <w:r w:rsidRPr="001650B4">
        <w:rPr>
          <w:rFonts w:ascii="Times New Roman" w:hAnsi="Times New Roman"/>
          <w:spacing w:val="-4"/>
          <w:sz w:val="20"/>
          <w:szCs w:val="20"/>
        </w:rPr>
        <w:t>with</w:t>
      </w:r>
      <w:r w:rsidRPr="001650B4">
        <w:rPr>
          <w:rFonts w:ascii="Times New Roman" w:hAnsi="Times New Roman"/>
          <w:sz w:val="20"/>
          <w:szCs w:val="20"/>
        </w:rPr>
        <w:t>field1=IR_state,</w:t>
      </w:r>
      <w:r w:rsidR="0092344F">
        <w:rPr>
          <w:rFonts w:ascii="Times New Roman" w:hAnsi="Times New Roman"/>
          <w:sz w:val="20"/>
          <w:szCs w:val="20"/>
        </w:rPr>
        <w:t xml:space="preserve"> </w:t>
      </w:r>
      <w:r w:rsidRPr="001650B4">
        <w:rPr>
          <w:rFonts w:ascii="Times New Roman" w:hAnsi="Times New Roman"/>
          <w:spacing w:val="-4"/>
          <w:sz w:val="20"/>
          <w:szCs w:val="20"/>
        </w:rPr>
        <w:t xml:space="preserve">field2=distance_cm, </w:t>
      </w:r>
      <w:r w:rsidRPr="001650B4">
        <w:rPr>
          <w:rFonts w:ascii="Times New Roman" w:hAnsi="Times New Roman"/>
          <w:sz w:val="20"/>
          <w:szCs w:val="20"/>
        </w:rPr>
        <w:lastRenderedPageBreak/>
        <w:t>field3=moisture_data, field4=longitude, where each field corresponds to the respective</w:t>
      </w:r>
    </w:p>
    <w:p w14:paraId="23D7ADA6" w14:textId="77777777" w:rsidR="007A1E7D" w:rsidRPr="001650B4" w:rsidRDefault="007A1E7D" w:rsidP="0092344F">
      <w:pPr>
        <w:pStyle w:val="NoSpacing"/>
        <w:numPr>
          <w:ilvl w:val="0"/>
          <w:numId w:val="27"/>
        </w:numPr>
        <w:ind w:left="397"/>
        <w:jc w:val="both"/>
        <w:rPr>
          <w:rFonts w:ascii="Times New Roman" w:hAnsi="Times New Roman"/>
          <w:sz w:val="20"/>
          <w:szCs w:val="20"/>
        </w:rPr>
      </w:pPr>
      <w:r w:rsidRPr="001650B4">
        <w:rPr>
          <w:rFonts w:ascii="Times New Roman" w:hAnsi="Times New Roman"/>
          <w:sz w:val="20"/>
          <w:szCs w:val="20"/>
        </w:rPr>
        <w:t>sensor</w:t>
      </w:r>
      <w:r w:rsidRPr="001650B4">
        <w:rPr>
          <w:rFonts w:ascii="Times New Roman" w:hAnsi="Times New Roman"/>
          <w:spacing w:val="-5"/>
          <w:sz w:val="20"/>
          <w:szCs w:val="20"/>
        </w:rPr>
        <w:t xml:space="preserve"> </w:t>
      </w:r>
      <w:r w:rsidRPr="001650B4">
        <w:rPr>
          <w:rFonts w:ascii="Times New Roman" w:hAnsi="Times New Roman"/>
          <w:sz w:val="20"/>
          <w:szCs w:val="20"/>
        </w:rPr>
        <w:t>channel</w:t>
      </w:r>
      <w:r w:rsidRPr="001650B4">
        <w:rPr>
          <w:rFonts w:ascii="Times New Roman" w:hAnsi="Times New Roman"/>
          <w:spacing w:val="1"/>
          <w:sz w:val="20"/>
          <w:szCs w:val="20"/>
        </w:rPr>
        <w:t xml:space="preserve"> </w:t>
      </w:r>
      <w:r w:rsidRPr="001650B4">
        <w:rPr>
          <w:rFonts w:ascii="Times New Roman" w:hAnsi="Times New Roman"/>
          <w:sz w:val="20"/>
          <w:szCs w:val="20"/>
        </w:rPr>
        <w:t>configured</w:t>
      </w:r>
      <w:r w:rsidRPr="001650B4">
        <w:rPr>
          <w:rFonts w:ascii="Times New Roman" w:hAnsi="Times New Roman"/>
          <w:spacing w:val="-1"/>
          <w:sz w:val="20"/>
          <w:szCs w:val="20"/>
        </w:rPr>
        <w:t xml:space="preserve"> </w:t>
      </w:r>
      <w:r w:rsidRPr="001650B4">
        <w:rPr>
          <w:rFonts w:ascii="Times New Roman" w:hAnsi="Times New Roman"/>
          <w:sz w:val="20"/>
          <w:szCs w:val="20"/>
        </w:rPr>
        <w:t>in</w:t>
      </w:r>
      <w:r w:rsidRPr="001650B4">
        <w:rPr>
          <w:rFonts w:ascii="Times New Roman" w:hAnsi="Times New Roman"/>
          <w:spacing w:val="-1"/>
          <w:sz w:val="20"/>
          <w:szCs w:val="20"/>
        </w:rPr>
        <w:t xml:space="preserve"> </w:t>
      </w:r>
      <w:r w:rsidRPr="001650B4">
        <w:rPr>
          <w:rFonts w:ascii="Times New Roman" w:hAnsi="Times New Roman"/>
          <w:sz w:val="20"/>
          <w:szCs w:val="20"/>
        </w:rPr>
        <w:t>the ThingSpeak</w:t>
      </w:r>
      <w:r w:rsidRPr="001650B4">
        <w:rPr>
          <w:rFonts w:ascii="Times New Roman" w:hAnsi="Times New Roman"/>
          <w:spacing w:val="-1"/>
          <w:sz w:val="20"/>
          <w:szCs w:val="20"/>
        </w:rPr>
        <w:t xml:space="preserve"> </w:t>
      </w:r>
      <w:r w:rsidRPr="001650B4">
        <w:rPr>
          <w:rFonts w:ascii="Times New Roman" w:hAnsi="Times New Roman"/>
          <w:sz w:val="20"/>
          <w:szCs w:val="20"/>
        </w:rPr>
        <w:t>dashboard</w:t>
      </w:r>
    </w:p>
    <w:p w14:paraId="474841F9" w14:textId="77777777" w:rsidR="007A1E7D" w:rsidRPr="001650B4" w:rsidRDefault="007A1E7D" w:rsidP="0092344F">
      <w:pPr>
        <w:pStyle w:val="NoSpacing"/>
        <w:numPr>
          <w:ilvl w:val="0"/>
          <w:numId w:val="27"/>
        </w:numPr>
        <w:ind w:left="397"/>
        <w:jc w:val="both"/>
        <w:rPr>
          <w:rFonts w:ascii="Times New Roman" w:hAnsi="Times New Roman"/>
          <w:spacing w:val="-2"/>
          <w:sz w:val="20"/>
          <w:szCs w:val="20"/>
        </w:rPr>
      </w:pPr>
      <w:r w:rsidRPr="001650B4">
        <w:rPr>
          <w:rFonts w:ascii="Times New Roman" w:hAnsi="Times New Roman"/>
          <w:spacing w:val="-2"/>
          <w:sz w:val="20"/>
          <w:szCs w:val="20"/>
        </w:rPr>
        <w:t>HTTP</w:t>
      </w:r>
      <w:r w:rsidRPr="001650B4">
        <w:rPr>
          <w:rFonts w:ascii="Times New Roman" w:hAnsi="Times New Roman"/>
          <w:spacing w:val="-13"/>
          <w:sz w:val="20"/>
          <w:szCs w:val="20"/>
        </w:rPr>
        <w:t xml:space="preserve"> </w:t>
      </w:r>
      <w:r w:rsidRPr="001650B4">
        <w:rPr>
          <w:rFonts w:ascii="Times New Roman" w:hAnsi="Times New Roman"/>
          <w:spacing w:val="-2"/>
          <w:sz w:val="20"/>
          <w:szCs w:val="20"/>
        </w:rPr>
        <w:t>Transmission:</w:t>
      </w:r>
      <w:r w:rsidRPr="001650B4">
        <w:rPr>
          <w:rFonts w:ascii="Times New Roman" w:hAnsi="Times New Roman"/>
          <w:spacing w:val="-6"/>
          <w:sz w:val="20"/>
          <w:szCs w:val="20"/>
        </w:rPr>
        <w:t xml:space="preserve"> </w:t>
      </w:r>
      <w:r w:rsidRPr="001650B4">
        <w:rPr>
          <w:rFonts w:ascii="Times New Roman" w:hAnsi="Times New Roman"/>
          <w:spacing w:val="-2"/>
          <w:sz w:val="20"/>
          <w:szCs w:val="20"/>
        </w:rPr>
        <w:t>Execute</w:t>
      </w:r>
      <w:r w:rsidRPr="001650B4">
        <w:rPr>
          <w:rFonts w:ascii="Times New Roman" w:hAnsi="Times New Roman"/>
          <w:spacing w:val="-7"/>
          <w:sz w:val="20"/>
          <w:szCs w:val="20"/>
        </w:rPr>
        <w:t xml:space="preserve"> </w:t>
      </w:r>
      <w:r w:rsidRPr="001650B4">
        <w:rPr>
          <w:rFonts w:ascii="Times New Roman" w:hAnsi="Times New Roman"/>
          <w:spacing w:val="-2"/>
          <w:sz w:val="20"/>
          <w:szCs w:val="20"/>
        </w:rPr>
        <w:t>urequests.get(url)</w:t>
      </w:r>
      <w:r w:rsidRPr="001650B4">
        <w:rPr>
          <w:rFonts w:ascii="Times New Roman" w:hAnsi="Times New Roman"/>
          <w:spacing w:val="-5"/>
          <w:sz w:val="20"/>
          <w:szCs w:val="20"/>
        </w:rPr>
        <w:t xml:space="preserve"> </w:t>
      </w:r>
      <w:r w:rsidRPr="001650B4">
        <w:rPr>
          <w:rFonts w:ascii="Times New Roman" w:hAnsi="Times New Roman"/>
          <w:spacing w:val="-2"/>
          <w:sz w:val="20"/>
          <w:szCs w:val="20"/>
        </w:rPr>
        <w:t>over</w:t>
      </w:r>
      <w:r w:rsidRPr="001650B4">
        <w:rPr>
          <w:rFonts w:ascii="Times New Roman" w:hAnsi="Times New Roman"/>
          <w:spacing w:val="-5"/>
          <w:sz w:val="20"/>
          <w:szCs w:val="20"/>
        </w:rPr>
        <w:t xml:space="preserve"> </w:t>
      </w:r>
      <w:r w:rsidRPr="001650B4">
        <w:rPr>
          <w:rFonts w:ascii="Times New Roman" w:hAnsi="Times New Roman"/>
          <w:spacing w:val="-2"/>
          <w:sz w:val="20"/>
          <w:szCs w:val="20"/>
        </w:rPr>
        <w:t>the</w:t>
      </w:r>
      <w:r w:rsidRPr="001650B4">
        <w:rPr>
          <w:rFonts w:ascii="Times New Roman" w:hAnsi="Times New Roman"/>
          <w:spacing w:val="2"/>
          <w:sz w:val="20"/>
          <w:szCs w:val="20"/>
        </w:rPr>
        <w:t xml:space="preserve"> </w:t>
      </w:r>
      <w:r w:rsidRPr="001650B4">
        <w:rPr>
          <w:rFonts w:ascii="Times New Roman" w:hAnsi="Times New Roman"/>
          <w:spacing w:val="-2"/>
          <w:sz w:val="20"/>
          <w:szCs w:val="20"/>
        </w:rPr>
        <w:t>active</w:t>
      </w:r>
      <w:r w:rsidRPr="001650B4">
        <w:rPr>
          <w:rFonts w:ascii="Times New Roman" w:hAnsi="Times New Roman"/>
          <w:spacing w:val="-6"/>
          <w:sz w:val="20"/>
          <w:szCs w:val="20"/>
        </w:rPr>
        <w:t xml:space="preserve"> </w:t>
      </w:r>
      <w:r w:rsidRPr="001650B4">
        <w:rPr>
          <w:rFonts w:ascii="Times New Roman" w:hAnsi="Times New Roman"/>
          <w:spacing w:val="-2"/>
          <w:sz w:val="20"/>
          <w:szCs w:val="20"/>
        </w:rPr>
        <w:t>Wi-Fi</w:t>
      </w:r>
      <w:r w:rsidRPr="001650B4">
        <w:rPr>
          <w:rFonts w:ascii="Times New Roman" w:hAnsi="Times New Roman"/>
          <w:spacing w:val="-1"/>
          <w:sz w:val="20"/>
          <w:szCs w:val="20"/>
        </w:rPr>
        <w:t xml:space="preserve"> </w:t>
      </w:r>
      <w:r w:rsidRPr="001650B4">
        <w:rPr>
          <w:rFonts w:ascii="Times New Roman" w:hAnsi="Times New Roman"/>
          <w:spacing w:val="-2"/>
          <w:sz w:val="20"/>
          <w:szCs w:val="20"/>
        </w:rPr>
        <w:t>connection</w:t>
      </w:r>
    </w:p>
    <w:p w14:paraId="13B17EBF" w14:textId="77777777" w:rsidR="007A1E7D" w:rsidRPr="001650B4" w:rsidRDefault="007A1E7D" w:rsidP="0092344F">
      <w:pPr>
        <w:pStyle w:val="NoSpacing"/>
        <w:numPr>
          <w:ilvl w:val="0"/>
          <w:numId w:val="27"/>
        </w:numPr>
        <w:ind w:left="397"/>
        <w:jc w:val="both"/>
        <w:rPr>
          <w:rFonts w:ascii="Times New Roman" w:hAnsi="Times New Roman"/>
          <w:sz w:val="20"/>
          <w:szCs w:val="20"/>
        </w:rPr>
      </w:pPr>
      <w:r w:rsidRPr="001650B4">
        <w:rPr>
          <w:rFonts w:ascii="Times New Roman" w:hAnsi="Times New Roman"/>
          <w:sz w:val="20"/>
          <w:szCs w:val="20"/>
        </w:rPr>
        <w:t>Response</w:t>
      </w:r>
      <w:r w:rsidRPr="001650B4">
        <w:rPr>
          <w:rFonts w:ascii="Times New Roman" w:hAnsi="Times New Roman"/>
          <w:spacing w:val="36"/>
          <w:sz w:val="20"/>
          <w:szCs w:val="20"/>
        </w:rPr>
        <w:t xml:space="preserve"> </w:t>
      </w:r>
      <w:r w:rsidRPr="001650B4">
        <w:rPr>
          <w:rFonts w:ascii="Times New Roman" w:hAnsi="Times New Roman"/>
          <w:sz w:val="20"/>
          <w:szCs w:val="20"/>
        </w:rPr>
        <w:t>Validation:</w:t>
      </w:r>
      <w:r w:rsidRPr="001650B4">
        <w:rPr>
          <w:rFonts w:ascii="Times New Roman" w:hAnsi="Times New Roman"/>
          <w:spacing w:val="36"/>
          <w:sz w:val="20"/>
          <w:szCs w:val="20"/>
        </w:rPr>
        <w:t xml:space="preserve"> </w:t>
      </w:r>
      <w:r w:rsidRPr="001650B4">
        <w:rPr>
          <w:rFonts w:ascii="Times New Roman" w:hAnsi="Times New Roman"/>
          <w:sz w:val="20"/>
          <w:szCs w:val="20"/>
        </w:rPr>
        <w:t>Confirm</w:t>
      </w:r>
      <w:r w:rsidRPr="001650B4">
        <w:rPr>
          <w:rFonts w:ascii="Times New Roman" w:hAnsi="Times New Roman"/>
          <w:spacing w:val="37"/>
          <w:sz w:val="20"/>
          <w:szCs w:val="20"/>
        </w:rPr>
        <w:t xml:space="preserve"> </w:t>
      </w:r>
      <w:r w:rsidRPr="001650B4">
        <w:rPr>
          <w:rFonts w:ascii="Times New Roman" w:hAnsi="Times New Roman"/>
          <w:sz w:val="20"/>
          <w:szCs w:val="20"/>
        </w:rPr>
        <w:t>HTTP</w:t>
      </w:r>
      <w:r w:rsidRPr="001650B4">
        <w:rPr>
          <w:rFonts w:ascii="Times New Roman" w:hAnsi="Times New Roman"/>
          <w:spacing w:val="31"/>
          <w:sz w:val="20"/>
          <w:szCs w:val="20"/>
        </w:rPr>
        <w:t xml:space="preserve"> </w:t>
      </w:r>
      <w:r w:rsidRPr="001650B4">
        <w:rPr>
          <w:rFonts w:ascii="Times New Roman" w:hAnsi="Times New Roman"/>
          <w:sz w:val="20"/>
          <w:szCs w:val="20"/>
        </w:rPr>
        <w:t>200</w:t>
      </w:r>
      <w:r w:rsidRPr="001650B4">
        <w:rPr>
          <w:rFonts w:ascii="Times New Roman" w:hAnsi="Times New Roman"/>
          <w:spacing w:val="35"/>
          <w:sz w:val="20"/>
          <w:szCs w:val="20"/>
        </w:rPr>
        <w:t xml:space="preserve"> </w:t>
      </w:r>
      <w:r w:rsidRPr="001650B4">
        <w:rPr>
          <w:rFonts w:ascii="Times New Roman" w:hAnsi="Times New Roman"/>
          <w:sz w:val="20"/>
          <w:szCs w:val="20"/>
        </w:rPr>
        <w:t>status;</w:t>
      </w:r>
      <w:r w:rsidRPr="001650B4">
        <w:rPr>
          <w:rFonts w:ascii="Times New Roman" w:hAnsi="Times New Roman"/>
          <w:spacing w:val="36"/>
          <w:sz w:val="20"/>
          <w:szCs w:val="20"/>
        </w:rPr>
        <w:t xml:space="preserve"> </w:t>
      </w:r>
      <w:r w:rsidRPr="001650B4">
        <w:rPr>
          <w:rFonts w:ascii="Times New Roman" w:hAnsi="Times New Roman"/>
          <w:sz w:val="20"/>
          <w:szCs w:val="20"/>
        </w:rPr>
        <w:t>sound</w:t>
      </w:r>
      <w:r w:rsidRPr="001650B4">
        <w:rPr>
          <w:rFonts w:ascii="Times New Roman" w:hAnsi="Times New Roman"/>
          <w:spacing w:val="37"/>
          <w:sz w:val="20"/>
          <w:szCs w:val="20"/>
        </w:rPr>
        <w:t xml:space="preserve"> </w:t>
      </w:r>
      <w:r w:rsidRPr="001650B4">
        <w:rPr>
          <w:rFonts w:ascii="Times New Roman" w:hAnsi="Times New Roman"/>
          <w:sz w:val="20"/>
          <w:szCs w:val="20"/>
        </w:rPr>
        <w:t>confirmation</w:t>
      </w:r>
      <w:r w:rsidRPr="001650B4">
        <w:rPr>
          <w:rFonts w:ascii="Times New Roman" w:hAnsi="Times New Roman"/>
          <w:spacing w:val="35"/>
          <w:sz w:val="20"/>
          <w:szCs w:val="20"/>
        </w:rPr>
        <w:t xml:space="preserve"> </w:t>
      </w:r>
      <w:r w:rsidRPr="001650B4">
        <w:rPr>
          <w:rFonts w:ascii="Times New Roman" w:hAnsi="Times New Roman"/>
          <w:sz w:val="20"/>
          <w:szCs w:val="20"/>
        </w:rPr>
        <w:t>beep;</w:t>
      </w:r>
      <w:r w:rsidRPr="001650B4">
        <w:rPr>
          <w:rFonts w:ascii="Times New Roman" w:hAnsi="Times New Roman"/>
          <w:spacing w:val="33"/>
          <w:sz w:val="20"/>
          <w:szCs w:val="20"/>
        </w:rPr>
        <w:t xml:space="preserve"> </w:t>
      </w:r>
      <w:r w:rsidRPr="001650B4">
        <w:rPr>
          <w:rFonts w:ascii="Times New Roman" w:hAnsi="Times New Roman"/>
          <w:sz w:val="20"/>
          <w:szCs w:val="20"/>
        </w:rPr>
        <w:t>increment</w:t>
      </w:r>
      <w:r w:rsidRPr="001650B4">
        <w:rPr>
          <w:rFonts w:ascii="Times New Roman" w:hAnsi="Times New Roman"/>
          <w:spacing w:val="36"/>
          <w:sz w:val="20"/>
          <w:szCs w:val="20"/>
        </w:rPr>
        <w:t xml:space="preserve"> </w:t>
      </w:r>
      <w:r w:rsidRPr="001650B4">
        <w:rPr>
          <w:rFonts w:ascii="Times New Roman" w:hAnsi="Times New Roman"/>
          <w:sz w:val="20"/>
          <w:szCs w:val="20"/>
        </w:rPr>
        <w:t>OLED upload counter</w:t>
      </w:r>
    </w:p>
    <w:p w14:paraId="0BED2713" w14:textId="4C655E31" w:rsidR="007A1E7D" w:rsidRPr="001650B4" w:rsidRDefault="007A1E7D" w:rsidP="0092344F">
      <w:pPr>
        <w:pStyle w:val="NoSpacing"/>
        <w:numPr>
          <w:ilvl w:val="0"/>
          <w:numId w:val="27"/>
        </w:numPr>
        <w:ind w:left="397"/>
        <w:jc w:val="both"/>
        <w:rPr>
          <w:rFonts w:ascii="Times New Roman" w:hAnsi="Times New Roman"/>
          <w:sz w:val="20"/>
          <w:szCs w:val="20"/>
        </w:rPr>
      </w:pPr>
      <w:r w:rsidRPr="001650B4">
        <w:rPr>
          <w:rFonts w:ascii="Times New Roman" w:hAnsi="Times New Roman"/>
          <w:sz w:val="20"/>
          <w:szCs w:val="20"/>
        </w:rPr>
        <w:t>Error</w:t>
      </w:r>
      <w:r w:rsidRPr="001650B4">
        <w:rPr>
          <w:rFonts w:ascii="Times New Roman" w:hAnsi="Times New Roman"/>
          <w:spacing w:val="28"/>
          <w:sz w:val="20"/>
          <w:szCs w:val="20"/>
        </w:rPr>
        <w:t xml:space="preserve"> </w:t>
      </w:r>
      <w:r w:rsidRPr="001650B4">
        <w:rPr>
          <w:rFonts w:ascii="Times New Roman" w:hAnsi="Times New Roman"/>
          <w:sz w:val="20"/>
          <w:szCs w:val="20"/>
        </w:rPr>
        <w:t>Handling:</w:t>
      </w:r>
      <w:r w:rsidRPr="001650B4">
        <w:rPr>
          <w:rFonts w:ascii="Times New Roman" w:hAnsi="Times New Roman"/>
          <w:spacing w:val="31"/>
          <w:sz w:val="20"/>
          <w:szCs w:val="20"/>
        </w:rPr>
        <w:t xml:space="preserve"> </w:t>
      </w:r>
      <w:r w:rsidRPr="001650B4">
        <w:rPr>
          <w:rFonts w:ascii="Times New Roman" w:hAnsi="Times New Roman"/>
          <w:sz w:val="20"/>
          <w:szCs w:val="20"/>
        </w:rPr>
        <w:t>On</w:t>
      </w:r>
      <w:r w:rsidRPr="001650B4">
        <w:rPr>
          <w:rFonts w:ascii="Times New Roman" w:hAnsi="Times New Roman"/>
          <w:spacing w:val="32"/>
          <w:sz w:val="20"/>
          <w:szCs w:val="20"/>
        </w:rPr>
        <w:t xml:space="preserve"> </w:t>
      </w:r>
      <w:r w:rsidRPr="001650B4">
        <w:rPr>
          <w:rFonts w:ascii="Times New Roman" w:hAnsi="Times New Roman"/>
          <w:sz w:val="20"/>
          <w:szCs w:val="20"/>
        </w:rPr>
        <w:t>network</w:t>
      </w:r>
      <w:r w:rsidRPr="001650B4">
        <w:rPr>
          <w:rFonts w:ascii="Times New Roman" w:hAnsi="Times New Roman"/>
          <w:spacing w:val="32"/>
          <w:sz w:val="20"/>
          <w:szCs w:val="20"/>
        </w:rPr>
        <w:t xml:space="preserve"> </w:t>
      </w:r>
      <w:r w:rsidRPr="001650B4">
        <w:rPr>
          <w:rFonts w:ascii="Times New Roman" w:hAnsi="Times New Roman"/>
          <w:sz w:val="20"/>
          <w:szCs w:val="20"/>
        </w:rPr>
        <w:t>exception,</w:t>
      </w:r>
      <w:r w:rsidRPr="001650B4">
        <w:rPr>
          <w:rFonts w:ascii="Times New Roman" w:hAnsi="Times New Roman"/>
          <w:spacing w:val="34"/>
          <w:sz w:val="20"/>
          <w:szCs w:val="20"/>
        </w:rPr>
        <w:t xml:space="preserve"> </w:t>
      </w:r>
      <w:r w:rsidRPr="001650B4">
        <w:rPr>
          <w:rFonts w:ascii="Times New Roman" w:hAnsi="Times New Roman"/>
          <w:sz w:val="20"/>
          <w:szCs w:val="20"/>
        </w:rPr>
        <w:t>set</w:t>
      </w:r>
      <w:r w:rsidRPr="001650B4">
        <w:rPr>
          <w:rFonts w:ascii="Times New Roman" w:hAnsi="Times New Roman"/>
          <w:spacing w:val="31"/>
          <w:sz w:val="20"/>
          <w:szCs w:val="20"/>
        </w:rPr>
        <w:t xml:space="preserve"> </w:t>
      </w:r>
      <w:r w:rsidRPr="001650B4">
        <w:rPr>
          <w:rFonts w:ascii="Times New Roman" w:hAnsi="Times New Roman"/>
          <w:sz w:val="20"/>
          <w:szCs w:val="20"/>
        </w:rPr>
        <w:t>wifi_connected</w:t>
      </w:r>
      <w:r w:rsidRPr="001650B4">
        <w:rPr>
          <w:rFonts w:ascii="Times New Roman" w:hAnsi="Times New Roman"/>
          <w:spacing w:val="32"/>
          <w:sz w:val="20"/>
          <w:szCs w:val="20"/>
        </w:rPr>
        <w:t xml:space="preserve"> </w:t>
      </w:r>
      <w:r w:rsidRPr="001650B4">
        <w:rPr>
          <w:rFonts w:ascii="Times New Roman" w:hAnsi="Times New Roman"/>
          <w:sz w:val="20"/>
          <w:szCs w:val="20"/>
        </w:rPr>
        <w:t>=</w:t>
      </w:r>
      <w:r w:rsidRPr="001650B4">
        <w:rPr>
          <w:rFonts w:ascii="Times New Roman" w:hAnsi="Times New Roman"/>
          <w:spacing w:val="29"/>
          <w:sz w:val="20"/>
          <w:szCs w:val="20"/>
        </w:rPr>
        <w:t xml:space="preserve"> </w:t>
      </w:r>
      <w:r w:rsidRPr="001650B4">
        <w:rPr>
          <w:rFonts w:ascii="Times New Roman" w:hAnsi="Times New Roman"/>
          <w:sz w:val="20"/>
          <w:szCs w:val="20"/>
        </w:rPr>
        <w:t>False</w:t>
      </w:r>
      <w:r w:rsidRPr="001650B4">
        <w:rPr>
          <w:rFonts w:ascii="Times New Roman" w:hAnsi="Times New Roman"/>
          <w:spacing w:val="34"/>
          <w:sz w:val="20"/>
          <w:szCs w:val="20"/>
        </w:rPr>
        <w:t xml:space="preserve"> </w:t>
      </w:r>
      <w:r w:rsidRPr="001650B4">
        <w:rPr>
          <w:rFonts w:ascii="Times New Roman" w:hAnsi="Times New Roman"/>
          <w:sz w:val="20"/>
          <w:szCs w:val="20"/>
        </w:rPr>
        <w:t>and</w:t>
      </w:r>
      <w:r w:rsidRPr="001650B4">
        <w:rPr>
          <w:rFonts w:ascii="Times New Roman" w:hAnsi="Times New Roman"/>
          <w:spacing w:val="32"/>
          <w:sz w:val="20"/>
          <w:szCs w:val="20"/>
        </w:rPr>
        <w:t xml:space="preserve"> </w:t>
      </w:r>
      <w:r w:rsidRPr="001650B4">
        <w:rPr>
          <w:rFonts w:ascii="Times New Roman" w:hAnsi="Times New Roman"/>
          <w:sz w:val="20"/>
          <w:szCs w:val="20"/>
        </w:rPr>
        <w:t>schedule</w:t>
      </w:r>
      <w:r w:rsidRPr="001650B4">
        <w:rPr>
          <w:rFonts w:ascii="Times New Roman" w:hAnsi="Times New Roman"/>
          <w:spacing w:val="31"/>
          <w:sz w:val="20"/>
          <w:szCs w:val="20"/>
        </w:rPr>
        <w:t xml:space="preserve"> </w:t>
      </w:r>
      <w:r w:rsidRPr="001650B4">
        <w:rPr>
          <w:rFonts w:ascii="Times New Roman" w:hAnsi="Times New Roman"/>
          <w:sz w:val="20"/>
          <w:szCs w:val="20"/>
        </w:rPr>
        <w:t>reconnection attempt after 60s This methodology ensures that real-time caregiver monitoring through the ThingSpeak web dashboard operates continuously and</w:t>
      </w:r>
      <w:r w:rsidRPr="001650B4">
        <w:rPr>
          <w:rFonts w:ascii="Times New Roman" w:hAnsi="Times New Roman"/>
          <w:spacing w:val="-5"/>
          <w:sz w:val="20"/>
          <w:szCs w:val="20"/>
        </w:rPr>
        <w:t xml:space="preserve"> </w:t>
      </w:r>
      <w:r w:rsidRPr="001650B4">
        <w:rPr>
          <w:rFonts w:ascii="Times New Roman" w:hAnsi="Times New Roman"/>
          <w:sz w:val="20"/>
          <w:szCs w:val="20"/>
        </w:rPr>
        <w:t>independently</w:t>
      </w:r>
      <w:r w:rsidRPr="001650B4">
        <w:rPr>
          <w:rFonts w:ascii="Times New Roman" w:hAnsi="Times New Roman"/>
          <w:spacing w:val="-3"/>
          <w:sz w:val="20"/>
          <w:szCs w:val="20"/>
        </w:rPr>
        <w:t xml:space="preserve"> </w:t>
      </w:r>
      <w:r w:rsidRPr="001650B4">
        <w:rPr>
          <w:rFonts w:ascii="Times New Roman" w:hAnsi="Times New Roman"/>
          <w:sz w:val="20"/>
          <w:szCs w:val="20"/>
        </w:rPr>
        <w:t>of</w:t>
      </w:r>
      <w:r w:rsidRPr="001650B4">
        <w:rPr>
          <w:rFonts w:ascii="Times New Roman" w:hAnsi="Times New Roman"/>
          <w:spacing w:val="-9"/>
          <w:sz w:val="20"/>
          <w:szCs w:val="20"/>
        </w:rPr>
        <w:t xml:space="preserve"> </w:t>
      </w:r>
      <w:r w:rsidRPr="001650B4">
        <w:rPr>
          <w:rFonts w:ascii="Times New Roman" w:hAnsi="Times New Roman"/>
          <w:sz w:val="20"/>
          <w:szCs w:val="20"/>
        </w:rPr>
        <w:t>local</w:t>
      </w:r>
      <w:r w:rsidRPr="001650B4">
        <w:rPr>
          <w:rFonts w:ascii="Times New Roman" w:hAnsi="Times New Roman"/>
          <w:spacing w:val="-7"/>
          <w:sz w:val="20"/>
          <w:szCs w:val="20"/>
        </w:rPr>
        <w:t xml:space="preserve"> </w:t>
      </w:r>
      <w:r w:rsidRPr="001650B4">
        <w:rPr>
          <w:rFonts w:ascii="Times New Roman" w:hAnsi="Times New Roman"/>
          <w:sz w:val="20"/>
          <w:szCs w:val="20"/>
        </w:rPr>
        <w:t>obstacle</w:t>
      </w:r>
      <w:r w:rsidRPr="001650B4">
        <w:rPr>
          <w:rFonts w:ascii="Times New Roman" w:hAnsi="Times New Roman"/>
          <w:spacing w:val="-6"/>
          <w:sz w:val="20"/>
          <w:szCs w:val="20"/>
        </w:rPr>
        <w:t xml:space="preserve"> </w:t>
      </w:r>
      <w:r w:rsidRPr="001650B4">
        <w:rPr>
          <w:rFonts w:ascii="Times New Roman" w:hAnsi="Times New Roman"/>
          <w:sz w:val="20"/>
          <w:szCs w:val="20"/>
        </w:rPr>
        <w:t>alerting,</w:t>
      </w:r>
      <w:r w:rsidRPr="001650B4">
        <w:rPr>
          <w:rFonts w:ascii="Times New Roman" w:hAnsi="Times New Roman"/>
          <w:spacing w:val="-3"/>
          <w:sz w:val="20"/>
          <w:szCs w:val="20"/>
        </w:rPr>
        <w:t xml:space="preserve"> </w:t>
      </w:r>
      <w:r w:rsidRPr="001650B4">
        <w:rPr>
          <w:rFonts w:ascii="Times New Roman" w:hAnsi="Times New Roman"/>
          <w:sz w:val="20"/>
          <w:szCs w:val="20"/>
        </w:rPr>
        <w:t>so</w:t>
      </w:r>
      <w:r w:rsidRPr="001650B4">
        <w:rPr>
          <w:rFonts w:ascii="Times New Roman" w:hAnsi="Times New Roman"/>
          <w:spacing w:val="-5"/>
          <w:sz w:val="20"/>
          <w:szCs w:val="20"/>
        </w:rPr>
        <w:t xml:space="preserve"> </w:t>
      </w:r>
      <w:r w:rsidRPr="001650B4">
        <w:rPr>
          <w:rFonts w:ascii="Times New Roman" w:hAnsi="Times New Roman"/>
          <w:sz w:val="20"/>
          <w:szCs w:val="20"/>
        </w:rPr>
        <w:t>that</w:t>
      </w:r>
      <w:r w:rsidRPr="001650B4">
        <w:rPr>
          <w:rFonts w:ascii="Times New Roman" w:hAnsi="Times New Roman"/>
          <w:spacing w:val="-2"/>
          <w:sz w:val="20"/>
          <w:szCs w:val="20"/>
        </w:rPr>
        <w:t xml:space="preserve"> </w:t>
      </w:r>
      <w:r w:rsidRPr="001650B4">
        <w:rPr>
          <w:rFonts w:ascii="Times New Roman" w:hAnsi="Times New Roman"/>
          <w:sz w:val="20"/>
          <w:szCs w:val="20"/>
        </w:rPr>
        <w:t>a</w:t>
      </w:r>
      <w:r w:rsidRPr="001650B4">
        <w:rPr>
          <w:rFonts w:ascii="Times New Roman" w:hAnsi="Times New Roman"/>
          <w:spacing w:val="-8"/>
          <w:sz w:val="20"/>
          <w:szCs w:val="20"/>
        </w:rPr>
        <w:t xml:space="preserve"> </w:t>
      </w:r>
      <w:r w:rsidRPr="001650B4">
        <w:rPr>
          <w:rFonts w:ascii="Times New Roman" w:hAnsi="Times New Roman"/>
          <w:sz w:val="20"/>
          <w:szCs w:val="20"/>
        </w:rPr>
        <w:t>cloud connectivity</w:t>
      </w:r>
      <w:r w:rsidRPr="001650B4">
        <w:rPr>
          <w:rFonts w:ascii="Times New Roman" w:hAnsi="Times New Roman"/>
          <w:spacing w:val="-3"/>
          <w:sz w:val="20"/>
          <w:szCs w:val="20"/>
        </w:rPr>
        <w:t xml:space="preserve"> </w:t>
      </w:r>
      <w:r w:rsidRPr="001650B4">
        <w:rPr>
          <w:rFonts w:ascii="Times New Roman" w:hAnsi="Times New Roman"/>
          <w:sz w:val="20"/>
          <w:szCs w:val="20"/>
        </w:rPr>
        <w:t>failure</w:t>
      </w:r>
      <w:r w:rsidRPr="001650B4">
        <w:rPr>
          <w:rFonts w:ascii="Times New Roman" w:hAnsi="Times New Roman"/>
          <w:spacing w:val="-4"/>
          <w:sz w:val="20"/>
          <w:szCs w:val="20"/>
        </w:rPr>
        <w:t xml:space="preserve"> </w:t>
      </w:r>
      <w:r w:rsidRPr="001650B4">
        <w:rPr>
          <w:rFonts w:ascii="Times New Roman" w:hAnsi="Times New Roman"/>
          <w:sz w:val="20"/>
          <w:szCs w:val="20"/>
        </w:rPr>
        <w:t>never</w:t>
      </w:r>
      <w:r w:rsidRPr="001650B4">
        <w:rPr>
          <w:rFonts w:ascii="Times New Roman" w:hAnsi="Times New Roman"/>
          <w:spacing w:val="-6"/>
          <w:sz w:val="20"/>
          <w:szCs w:val="20"/>
        </w:rPr>
        <w:t xml:space="preserve"> </w:t>
      </w:r>
      <w:r w:rsidRPr="001650B4">
        <w:rPr>
          <w:rFonts w:ascii="Times New Roman" w:hAnsi="Times New Roman"/>
          <w:sz w:val="20"/>
          <w:szCs w:val="20"/>
        </w:rPr>
        <w:t>compromises the</w:t>
      </w:r>
      <w:r w:rsidRPr="001650B4">
        <w:rPr>
          <w:rFonts w:ascii="Times New Roman" w:hAnsi="Times New Roman"/>
          <w:spacing w:val="-4"/>
          <w:sz w:val="20"/>
          <w:szCs w:val="20"/>
        </w:rPr>
        <w:t xml:space="preserve"> </w:t>
      </w:r>
      <w:r w:rsidRPr="001650B4">
        <w:rPr>
          <w:rFonts w:ascii="Times New Roman" w:hAnsi="Times New Roman"/>
          <w:sz w:val="20"/>
          <w:szCs w:val="20"/>
        </w:rPr>
        <w:t>user's</w:t>
      </w:r>
      <w:r w:rsidRPr="001650B4">
        <w:rPr>
          <w:rFonts w:ascii="Times New Roman" w:hAnsi="Times New Roman"/>
          <w:spacing w:val="-2"/>
          <w:sz w:val="20"/>
          <w:szCs w:val="20"/>
        </w:rPr>
        <w:t xml:space="preserve"> </w:t>
      </w:r>
      <w:r w:rsidRPr="001650B4">
        <w:rPr>
          <w:rFonts w:ascii="Times New Roman" w:hAnsi="Times New Roman"/>
          <w:sz w:val="20"/>
          <w:szCs w:val="20"/>
        </w:rPr>
        <w:t>physical</w:t>
      </w:r>
      <w:r w:rsidRPr="001650B4">
        <w:rPr>
          <w:rFonts w:ascii="Times New Roman" w:hAnsi="Times New Roman"/>
          <w:spacing w:val="-4"/>
          <w:sz w:val="20"/>
          <w:szCs w:val="20"/>
        </w:rPr>
        <w:t xml:space="preserve"> </w:t>
      </w:r>
      <w:r w:rsidRPr="001650B4">
        <w:rPr>
          <w:rFonts w:ascii="Times New Roman" w:hAnsi="Times New Roman"/>
          <w:sz w:val="20"/>
          <w:szCs w:val="20"/>
        </w:rPr>
        <w:t>safety.</w:t>
      </w:r>
    </w:p>
    <w:p w14:paraId="0D2E36BD" w14:textId="77777777" w:rsidR="007A1E7D" w:rsidRPr="001650B4" w:rsidRDefault="007A1E7D" w:rsidP="0092344F">
      <w:pPr>
        <w:pStyle w:val="NoSpacing"/>
        <w:ind w:left="397"/>
        <w:jc w:val="both"/>
        <w:rPr>
          <w:rFonts w:ascii="Times New Roman" w:hAnsi="Times New Roman"/>
          <w:sz w:val="20"/>
          <w:szCs w:val="20"/>
        </w:rPr>
      </w:pPr>
    </w:p>
    <w:p w14:paraId="0D798752" w14:textId="77777777" w:rsidR="00FD2D9E" w:rsidRPr="00FD2D9E" w:rsidRDefault="00FD2D9E" w:rsidP="00FD2D9E">
      <w:pPr>
        <w:pStyle w:val="NoSpacing"/>
        <w:spacing w:after="120"/>
        <w:ind w:left="113"/>
        <w:jc w:val="both"/>
        <w:rPr>
          <w:rFonts w:ascii="Times New Roman" w:hAnsi="Times New Roman"/>
          <w:b/>
          <w:bCs/>
          <w:color w:val="000000" w:themeColor="text1"/>
          <w:spacing w:val="-2"/>
          <w:sz w:val="24"/>
          <w:szCs w:val="24"/>
        </w:rPr>
      </w:pPr>
      <w:r w:rsidRPr="00FD2D9E">
        <w:rPr>
          <w:rFonts w:ascii="Times New Roman" w:hAnsi="Times New Roman"/>
          <w:b/>
          <w:bCs/>
          <w:color w:val="000000" w:themeColor="text1"/>
          <w:spacing w:val="-2"/>
          <w:sz w:val="24"/>
          <w:szCs w:val="24"/>
        </w:rPr>
        <w:t xml:space="preserve">5. </w:t>
      </w:r>
      <w:r w:rsidR="007A1E7D" w:rsidRPr="00FD2D9E">
        <w:rPr>
          <w:rFonts w:ascii="Times New Roman" w:hAnsi="Times New Roman"/>
          <w:b/>
          <w:bCs/>
          <w:color w:val="000000" w:themeColor="text1"/>
          <w:spacing w:val="-2"/>
          <w:sz w:val="24"/>
          <w:szCs w:val="24"/>
        </w:rPr>
        <w:t>RESULTS</w:t>
      </w:r>
      <w:r w:rsidR="007A1E7D" w:rsidRPr="00FD2D9E">
        <w:rPr>
          <w:rFonts w:ascii="Times New Roman" w:hAnsi="Times New Roman"/>
          <w:b/>
          <w:bCs/>
          <w:color w:val="000000" w:themeColor="text1"/>
          <w:spacing w:val="-17"/>
          <w:sz w:val="24"/>
          <w:szCs w:val="24"/>
        </w:rPr>
        <w:t xml:space="preserve"> </w:t>
      </w:r>
      <w:r w:rsidR="007A1E7D" w:rsidRPr="00FD2D9E">
        <w:rPr>
          <w:rFonts w:ascii="Times New Roman" w:hAnsi="Times New Roman"/>
          <w:b/>
          <w:bCs/>
          <w:color w:val="000000" w:themeColor="text1"/>
          <w:spacing w:val="-2"/>
          <w:sz w:val="24"/>
          <w:szCs w:val="24"/>
        </w:rPr>
        <w:t>AND</w:t>
      </w:r>
      <w:r w:rsidR="007A1E7D" w:rsidRPr="00FD2D9E">
        <w:rPr>
          <w:rFonts w:ascii="Times New Roman" w:hAnsi="Times New Roman"/>
          <w:b/>
          <w:bCs/>
          <w:color w:val="000000" w:themeColor="text1"/>
          <w:spacing w:val="-10"/>
          <w:sz w:val="24"/>
          <w:szCs w:val="24"/>
        </w:rPr>
        <w:t xml:space="preserve"> </w:t>
      </w:r>
      <w:r w:rsidR="007A1E7D" w:rsidRPr="00FD2D9E">
        <w:rPr>
          <w:rFonts w:ascii="Times New Roman" w:hAnsi="Times New Roman"/>
          <w:b/>
          <w:bCs/>
          <w:color w:val="000000" w:themeColor="text1"/>
          <w:spacing w:val="-2"/>
          <w:sz w:val="24"/>
          <w:szCs w:val="24"/>
        </w:rPr>
        <w:t>DISCUSSION</w:t>
      </w:r>
    </w:p>
    <w:p w14:paraId="2400ACD1" w14:textId="4B7771BC" w:rsidR="007A1E7D" w:rsidRPr="001650B4" w:rsidRDefault="007A1E7D" w:rsidP="00FD2D9E">
      <w:pPr>
        <w:pStyle w:val="NoSpacing"/>
        <w:jc w:val="both"/>
        <w:rPr>
          <w:rFonts w:ascii="Times New Roman" w:hAnsi="Times New Roman"/>
          <w:b/>
          <w:bCs/>
          <w:color w:val="000000" w:themeColor="text1"/>
          <w:spacing w:val="-2"/>
          <w:sz w:val="20"/>
          <w:szCs w:val="20"/>
        </w:rPr>
      </w:pPr>
      <w:r w:rsidRPr="001650B4">
        <w:rPr>
          <w:rFonts w:ascii="Times New Roman" w:hAnsi="Times New Roman"/>
          <w:b/>
          <w:bCs/>
          <w:color w:val="000000" w:themeColor="text1"/>
          <w:spacing w:val="-2"/>
          <w:sz w:val="20"/>
          <w:szCs w:val="20"/>
        </w:rPr>
        <w:t>Hardware</w:t>
      </w:r>
      <w:r w:rsidRPr="001650B4">
        <w:rPr>
          <w:rFonts w:ascii="Times New Roman" w:hAnsi="Times New Roman"/>
          <w:b/>
          <w:bCs/>
          <w:color w:val="000000" w:themeColor="text1"/>
          <w:spacing w:val="-12"/>
          <w:sz w:val="20"/>
          <w:szCs w:val="20"/>
        </w:rPr>
        <w:t xml:space="preserve"> </w:t>
      </w:r>
      <w:r w:rsidRPr="001650B4">
        <w:rPr>
          <w:rFonts w:ascii="Times New Roman" w:hAnsi="Times New Roman"/>
          <w:b/>
          <w:bCs/>
          <w:color w:val="000000" w:themeColor="text1"/>
          <w:spacing w:val="-2"/>
          <w:sz w:val="20"/>
          <w:szCs w:val="20"/>
        </w:rPr>
        <w:t>Testing</w:t>
      </w:r>
      <w:r w:rsidRPr="001650B4">
        <w:rPr>
          <w:rFonts w:ascii="Times New Roman" w:hAnsi="Times New Roman"/>
          <w:b/>
          <w:bCs/>
          <w:color w:val="000000" w:themeColor="text1"/>
          <w:spacing w:val="-5"/>
          <w:sz w:val="20"/>
          <w:szCs w:val="20"/>
        </w:rPr>
        <w:t xml:space="preserve"> </w:t>
      </w:r>
      <w:r w:rsidRPr="001650B4">
        <w:rPr>
          <w:rFonts w:ascii="Times New Roman" w:hAnsi="Times New Roman"/>
          <w:b/>
          <w:bCs/>
          <w:color w:val="000000" w:themeColor="text1"/>
          <w:spacing w:val="-2"/>
          <w:sz w:val="20"/>
          <w:szCs w:val="20"/>
        </w:rPr>
        <w:t>and</w:t>
      </w:r>
      <w:r w:rsidRPr="001650B4">
        <w:rPr>
          <w:rFonts w:ascii="Times New Roman" w:hAnsi="Times New Roman"/>
          <w:b/>
          <w:bCs/>
          <w:color w:val="000000" w:themeColor="text1"/>
          <w:spacing w:val="-5"/>
          <w:sz w:val="20"/>
          <w:szCs w:val="20"/>
        </w:rPr>
        <w:t xml:space="preserve"> </w:t>
      </w:r>
      <w:r w:rsidRPr="001650B4">
        <w:rPr>
          <w:rFonts w:ascii="Times New Roman" w:hAnsi="Times New Roman"/>
          <w:b/>
          <w:bCs/>
          <w:color w:val="000000" w:themeColor="text1"/>
          <w:spacing w:val="-2"/>
          <w:sz w:val="20"/>
          <w:szCs w:val="20"/>
        </w:rPr>
        <w:t>Functional</w:t>
      </w:r>
      <w:r w:rsidRPr="001650B4">
        <w:rPr>
          <w:rFonts w:ascii="Times New Roman" w:hAnsi="Times New Roman"/>
          <w:b/>
          <w:bCs/>
          <w:color w:val="000000" w:themeColor="text1"/>
          <w:spacing w:val="-11"/>
          <w:sz w:val="20"/>
          <w:szCs w:val="20"/>
        </w:rPr>
        <w:t xml:space="preserve"> </w:t>
      </w:r>
      <w:r w:rsidRPr="001650B4">
        <w:rPr>
          <w:rFonts w:ascii="Times New Roman" w:hAnsi="Times New Roman"/>
          <w:b/>
          <w:bCs/>
          <w:color w:val="000000" w:themeColor="text1"/>
          <w:spacing w:val="-2"/>
          <w:sz w:val="20"/>
          <w:szCs w:val="20"/>
        </w:rPr>
        <w:t>Verification</w:t>
      </w:r>
    </w:p>
    <w:p w14:paraId="130360EA" w14:textId="0EBE96AE" w:rsidR="001726BC" w:rsidRPr="001650B4" w:rsidRDefault="007A1E7D" w:rsidP="00FD2D9E">
      <w:pPr>
        <w:pStyle w:val="NoSpacing"/>
        <w:jc w:val="both"/>
        <w:rPr>
          <w:rFonts w:ascii="Times New Roman" w:hAnsi="Times New Roman"/>
          <w:sz w:val="20"/>
          <w:szCs w:val="20"/>
        </w:rPr>
      </w:pPr>
      <w:r w:rsidRPr="001650B4">
        <w:rPr>
          <w:rFonts w:ascii="Times New Roman" w:hAnsi="Times New Roman"/>
          <w:sz w:val="20"/>
          <w:szCs w:val="20"/>
        </w:rPr>
        <w:t>The multifunctional assistive device was tested through controlled hardware experiments designed to verify the performance of each sensing subsystem and the ThingSpeak cloud upload mechanism. All tests were conducted on the college campus under realistic indoor and outdoor conditions.</w:t>
      </w:r>
    </w:p>
    <w:p w14:paraId="3AF08407" w14:textId="77777777" w:rsidR="001650B4" w:rsidRDefault="001650B4" w:rsidP="00FD2D9E">
      <w:pPr>
        <w:pStyle w:val="NoSpacing"/>
        <w:jc w:val="both"/>
        <w:rPr>
          <w:rFonts w:ascii="Times New Roman" w:hAnsi="Times New Roman"/>
          <w:b/>
          <w:bCs/>
          <w:sz w:val="20"/>
          <w:szCs w:val="20"/>
        </w:rPr>
      </w:pPr>
    </w:p>
    <w:p w14:paraId="6DF42F3C" w14:textId="318AF547" w:rsidR="001726BC" w:rsidRDefault="001726BC" w:rsidP="00FD2D9E">
      <w:pPr>
        <w:pStyle w:val="NoSpacing"/>
        <w:jc w:val="both"/>
        <w:rPr>
          <w:rFonts w:ascii="Times New Roman" w:hAnsi="Times New Roman"/>
          <w:b/>
          <w:bCs/>
          <w:sz w:val="20"/>
          <w:szCs w:val="20"/>
        </w:rPr>
      </w:pPr>
      <w:r w:rsidRPr="001650B4">
        <w:rPr>
          <w:rFonts w:ascii="Times New Roman" w:hAnsi="Times New Roman"/>
          <w:b/>
          <w:bCs/>
          <w:sz w:val="20"/>
          <w:szCs w:val="20"/>
        </w:rPr>
        <w:t>IR Sensor:</w:t>
      </w:r>
    </w:p>
    <w:p w14:paraId="44EE3146" w14:textId="77777777" w:rsidR="0080547B" w:rsidRDefault="0080547B" w:rsidP="0080547B">
      <w:pPr>
        <w:pStyle w:val="NoSpacing"/>
        <w:jc w:val="both"/>
        <w:rPr>
          <w:rFonts w:ascii="Times New Roman" w:hAnsi="Times New Roman"/>
          <w:sz w:val="20"/>
          <w:szCs w:val="20"/>
        </w:rPr>
      </w:pPr>
      <w:r w:rsidRPr="001650B4">
        <w:rPr>
          <w:rFonts w:ascii="Times New Roman" w:hAnsi="Times New Roman"/>
          <w:sz w:val="20"/>
          <w:szCs w:val="20"/>
        </w:rPr>
        <w:t>Obstacle Proximity Sensing: This graph represents binary detection (0 or 1). The drops to 0.00 indicate when an object or surface was detected within the IR sensor's immediate range.</w:t>
      </w:r>
    </w:p>
    <w:p w14:paraId="281EE970" w14:textId="77777777" w:rsidR="0080547B" w:rsidRPr="001650B4" w:rsidRDefault="0080547B" w:rsidP="00FD2D9E">
      <w:pPr>
        <w:pStyle w:val="NoSpacing"/>
        <w:jc w:val="both"/>
        <w:rPr>
          <w:rFonts w:ascii="Times New Roman" w:hAnsi="Times New Roman"/>
          <w:b/>
          <w:bCs/>
          <w:sz w:val="20"/>
          <w:szCs w:val="20"/>
        </w:rPr>
      </w:pPr>
    </w:p>
    <w:p w14:paraId="4F79EC8C" w14:textId="50EBF26A" w:rsidR="001726BC" w:rsidRPr="001650B4" w:rsidRDefault="001726BC" w:rsidP="00FD2D9E">
      <w:pPr>
        <w:pStyle w:val="NoSpacing"/>
        <w:jc w:val="center"/>
        <w:rPr>
          <w:rFonts w:ascii="Times New Roman" w:hAnsi="Times New Roman"/>
          <w:b/>
          <w:bCs/>
          <w:sz w:val="20"/>
          <w:szCs w:val="20"/>
        </w:rPr>
      </w:pPr>
      <w:r w:rsidRPr="001650B4">
        <w:rPr>
          <w:rFonts w:ascii="Times New Roman" w:hAnsi="Times New Roman"/>
          <w:noProof/>
          <w:sz w:val="20"/>
          <w:szCs w:val="20"/>
          <w:lang w:val="en-IN" w:eastAsia="en-IN"/>
        </w:rPr>
        <w:drawing>
          <wp:inline distT="0" distB="0" distL="0" distR="0" wp14:anchorId="06BFB629" wp14:editId="480E695C">
            <wp:extent cx="2640965" cy="1824355"/>
            <wp:effectExtent l="0" t="0" r="6985" b="4445"/>
            <wp:docPr id="11381508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8150879" name=""/>
                    <pic:cNvPicPr/>
                  </pic:nvPicPr>
                  <pic:blipFill>
                    <a:blip r:embed="rId11"/>
                    <a:stretch>
                      <a:fillRect/>
                    </a:stretch>
                  </pic:blipFill>
                  <pic:spPr>
                    <a:xfrm>
                      <a:off x="0" y="0"/>
                      <a:ext cx="2640965" cy="1824355"/>
                    </a:xfrm>
                    <a:prstGeom prst="rect">
                      <a:avLst/>
                    </a:prstGeom>
                  </pic:spPr>
                </pic:pic>
              </a:graphicData>
            </a:graphic>
          </wp:inline>
        </w:drawing>
      </w:r>
    </w:p>
    <w:p w14:paraId="037F0E99" w14:textId="0398D6D8" w:rsidR="004B6889" w:rsidRDefault="004B6889" w:rsidP="00FD2D9E">
      <w:pPr>
        <w:pStyle w:val="NoSpacing"/>
        <w:jc w:val="center"/>
        <w:rPr>
          <w:rFonts w:ascii="Times New Roman" w:hAnsi="Times New Roman"/>
          <w:sz w:val="20"/>
          <w:szCs w:val="20"/>
        </w:rPr>
      </w:pPr>
      <w:r>
        <w:rPr>
          <w:rFonts w:ascii="Times New Roman" w:hAnsi="Times New Roman"/>
          <w:sz w:val="20"/>
          <w:szCs w:val="20"/>
        </w:rPr>
        <w:t>Fig</w:t>
      </w:r>
      <w:r w:rsidR="00FD2D9E">
        <w:rPr>
          <w:rFonts w:ascii="Times New Roman" w:hAnsi="Times New Roman"/>
          <w:sz w:val="20"/>
          <w:szCs w:val="20"/>
        </w:rPr>
        <w:t xml:space="preserve"> 3</w:t>
      </w:r>
      <w:r>
        <w:rPr>
          <w:rFonts w:ascii="Times New Roman" w:hAnsi="Times New Roman"/>
          <w:sz w:val="20"/>
          <w:szCs w:val="20"/>
        </w:rPr>
        <w:t>:</w:t>
      </w:r>
      <w:r w:rsidR="00FD2D9E">
        <w:rPr>
          <w:rFonts w:ascii="Times New Roman" w:hAnsi="Times New Roman"/>
          <w:sz w:val="20"/>
          <w:szCs w:val="20"/>
        </w:rPr>
        <w:t xml:space="preserve"> </w:t>
      </w:r>
      <w:r>
        <w:rPr>
          <w:rFonts w:ascii="Times New Roman" w:hAnsi="Times New Roman"/>
          <w:sz w:val="20"/>
          <w:szCs w:val="20"/>
        </w:rPr>
        <w:t xml:space="preserve">Output </w:t>
      </w:r>
      <w:r w:rsidR="00331E4C">
        <w:rPr>
          <w:rFonts w:ascii="Times New Roman" w:hAnsi="Times New Roman"/>
          <w:sz w:val="20"/>
          <w:szCs w:val="20"/>
        </w:rPr>
        <w:t>o</w:t>
      </w:r>
      <w:r>
        <w:rPr>
          <w:rFonts w:ascii="Times New Roman" w:hAnsi="Times New Roman"/>
          <w:sz w:val="20"/>
          <w:szCs w:val="20"/>
        </w:rPr>
        <w:t>f IR Sensor</w:t>
      </w:r>
    </w:p>
    <w:p w14:paraId="52D15C32" w14:textId="77777777" w:rsidR="001650B4" w:rsidRPr="001650B4" w:rsidRDefault="001650B4" w:rsidP="00FD2D9E">
      <w:pPr>
        <w:pStyle w:val="NoSpacing"/>
        <w:jc w:val="both"/>
        <w:rPr>
          <w:rFonts w:ascii="Times New Roman" w:hAnsi="Times New Roman"/>
          <w:sz w:val="20"/>
          <w:szCs w:val="20"/>
        </w:rPr>
      </w:pPr>
    </w:p>
    <w:p w14:paraId="77D3CC9A" w14:textId="020A0797" w:rsidR="001726BC" w:rsidRDefault="001726BC" w:rsidP="00FD2D9E">
      <w:pPr>
        <w:pStyle w:val="NoSpacing"/>
        <w:jc w:val="both"/>
        <w:rPr>
          <w:rFonts w:ascii="Times New Roman" w:hAnsi="Times New Roman"/>
          <w:b/>
          <w:bCs/>
          <w:sz w:val="20"/>
          <w:szCs w:val="20"/>
        </w:rPr>
      </w:pPr>
      <w:r w:rsidRPr="001650B4">
        <w:rPr>
          <w:rFonts w:ascii="Times New Roman" w:hAnsi="Times New Roman"/>
          <w:b/>
          <w:bCs/>
          <w:sz w:val="20"/>
          <w:szCs w:val="20"/>
        </w:rPr>
        <w:t>Ultrasonic Sensor:</w:t>
      </w:r>
    </w:p>
    <w:p w14:paraId="63CAF10B" w14:textId="77777777" w:rsidR="0080547B" w:rsidRDefault="0080547B" w:rsidP="0080547B">
      <w:pPr>
        <w:pStyle w:val="NoSpacing"/>
        <w:jc w:val="both"/>
        <w:rPr>
          <w:rFonts w:ascii="Times New Roman" w:hAnsi="Times New Roman"/>
          <w:sz w:val="20"/>
          <w:szCs w:val="20"/>
          <w:lang w:val="en-IN"/>
        </w:rPr>
      </w:pPr>
      <w:r w:rsidRPr="001650B4">
        <w:rPr>
          <w:rFonts w:ascii="Times New Roman" w:hAnsi="Times New Roman"/>
          <w:sz w:val="20"/>
          <w:szCs w:val="20"/>
          <w:lang w:val="en-IN"/>
        </w:rPr>
        <w:t>Variable Distance Mapping: Unlike the IR sensor, this graph shows a wide range of values (from ~20 to 140). This indicates the device is successfully measuring the actual distance to objects.</w:t>
      </w:r>
    </w:p>
    <w:p w14:paraId="31DF6FA6" w14:textId="77777777" w:rsidR="0080547B" w:rsidRPr="001650B4" w:rsidRDefault="0080547B" w:rsidP="00FD2D9E">
      <w:pPr>
        <w:pStyle w:val="NoSpacing"/>
        <w:jc w:val="both"/>
        <w:rPr>
          <w:rFonts w:ascii="Times New Roman" w:hAnsi="Times New Roman"/>
          <w:b/>
          <w:bCs/>
          <w:sz w:val="20"/>
          <w:szCs w:val="20"/>
        </w:rPr>
      </w:pPr>
    </w:p>
    <w:p w14:paraId="6F559E24" w14:textId="17B79623" w:rsidR="001726BC" w:rsidRPr="001650B4" w:rsidRDefault="001726BC" w:rsidP="00FD2D9E">
      <w:pPr>
        <w:pStyle w:val="NoSpacing"/>
        <w:jc w:val="both"/>
        <w:rPr>
          <w:rFonts w:ascii="Times New Roman" w:hAnsi="Times New Roman"/>
          <w:b/>
          <w:bCs/>
          <w:sz w:val="20"/>
          <w:szCs w:val="20"/>
          <w:lang w:val="en-IN"/>
        </w:rPr>
      </w:pPr>
      <w:r w:rsidRPr="001650B4">
        <w:rPr>
          <w:rFonts w:ascii="Times New Roman" w:hAnsi="Times New Roman"/>
          <w:b/>
          <w:bCs/>
          <w:noProof/>
          <w:sz w:val="20"/>
          <w:szCs w:val="20"/>
          <w:lang w:val="en-IN" w:eastAsia="en-IN"/>
        </w:rPr>
        <w:lastRenderedPageBreak/>
        <w:drawing>
          <wp:inline distT="0" distB="0" distL="0" distR="0" wp14:anchorId="2952FA35" wp14:editId="7AB1C8F6">
            <wp:extent cx="2640965" cy="1824990"/>
            <wp:effectExtent l="0" t="0" r="6985" b="3810"/>
            <wp:docPr id="1458649194"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640965" cy="1824990"/>
                    </a:xfrm>
                    <a:prstGeom prst="rect">
                      <a:avLst/>
                    </a:prstGeom>
                    <a:noFill/>
                    <a:ln>
                      <a:noFill/>
                    </a:ln>
                  </pic:spPr>
                </pic:pic>
              </a:graphicData>
            </a:graphic>
          </wp:inline>
        </w:drawing>
      </w:r>
    </w:p>
    <w:p w14:paraId="3ACDBADC" w14:textId="36DABAC5" w:rsidR="004B6889" w:rsidRDefault="004B6889" w:rsidP="00FD2D9E">
      <w:pPr>
        <w:pStyle w:val="NoSpacing"/>
        <w:jc w:val="center"/>
        <w:rPr>
          <w:rFonts w:ascii="Times New Roman" w:hAnsi="Times New Roman"/>
          <w:sz w:val="20"/>
          <w:szCs w:val="20"/>
          <w:lang w:val="en-IN"/>
        </w:rPr>
      </w:pPr>
      <w:r>
        <w:rPr>
          <w:rFonts w:ascii="Times New Roman" w:hAnsi="Times New Roman"/>
          <w:sz w:val="20"/>
          <w:szCs w:val="20"/>
          <w:lang w:val="en-IN"/>
        </w:rPr>
        <w:t>Fig</w:t>
      </w:r>
      <w:r w:rsidR="00FD2D9E">
        <w:rPr>
          <w:rFonts w:ascii="Times New Roman" w:hAnsi="Times New Roman"/>
          <w:sz w:val="20"/>
          <w:szCs w:val="20"/>
          <w:lang w:val="en-IN"/>
        </w:rPr>
        <w:t xml:space="preserve"> 4: </w:t>
      </w:r>
      <w:r>
        <w:rPr>
          <w:rFonts w:ascii="Times New Roman" w:hAnsi="Times New Roman"/>
          <w:sz w:val="20"/>
          <w:szCs w:val="20"/>
          <w:lang w:val="en-IN"/>
        </w:rPr>
        <w:t>Output of Ultrasonic Sensor</w:t>
      </w:r>
    </w:p>
    <w:p w14:paraId="341B7186" w14:textId="77777777" w:rsidR="001650B4" w:rsidRPr="001650B4" w:rsidRDefault="001650B4" w:rsidP="001650B4">
      <w:pPr>
        <w:pStyle w:val="NoSpacing"/>
        <w:jc w:val="both"/>
        <w:rPr>
          <w:rFonts w:ascii="Times New Roman" w:hAnsi="Times New Roman"/>
          <w:sz w:val="20"/>
          <w:szCs w:val="20"/>
          <w:lang w:val="en-IN"/>
        </w:rPr>
      </w:pPr>
    </w:p>
    <w:p w14:paraId="319ABE71" w14:textId="58278E42" w:rsidR="007E57C2" w:rsidRDefault="007E57C2" w:rsidP="001650B4">
      <w:pPr>
        <w:pStyle w:val="NoSpacing"/>
        <w:jc w:val="both"/>
        <w:rPr>
          <w:rFonts w:ascii="Times New Roman" w:hAnsi="Times New Roman"/>
          <w:b/>
          <w:bCs/>
          <w:color w:val="000000" w:themeColor="text1"/>
          <w:spacing w:val="-4"/>
          <w:sz w:val="20"/>
          <w:szCs w:val="20"/>
        </w:rPr>
      </w:pPr>
      <w:r w:rsidRPr="001650B4">
        <w:rPr>
          <w:rFonts w:ascii="Times New Roman" w:hAnsi="Times New Roman"/>
          <w:b/>
          <w:bCs/>
          <w:color w:val="000000" w:themeColor="text1"/>
          <w:spacing w:val="-4"/>
          <w:sz w:val="20"/>
          <w:szCs w:val="20"/>
        </w:rPr>
        <w:t>Moisture Sensor:</w:t>
      </w:r>
    </w:p>
    <w:p w14:paraId="3D08A418" w14:textId="083B00C4" w:rsidR="0080547B" w:rsidRDefault="0080547B" w:rsidP="001650B4">
      <w:pPr>
        <w:pStyle w:val="NoSpacing"/>
        <w:jc w:val="both"/>
        <w:rPr>
          <w:rFonts w:ascii="Times New Roman" w:hAnsi="Times New Roman"/>
          <w:sz w:val="20"/>
          <w:szCs w:val="20"/>
        </w:rPr>
      </w:pPr>
      <w:r w:rsidRPr="001650B4">
        <w:rPr>
          <w:rFonts w:ascii="Times New Roman" w:hAnsi="Times New Roman"/>
          <w:sz w:val="20"/>
          <w:szCs w:val="20"/>
        </w:rPr>
        <w:t>Hazard Detection: This sensor is likely used for detecting puddles, wet floors, or spills. The drops to 0.00 serve as a critical safety alert for "low-traction" or "water-hazard" scenarios.</w:t>
      </w:r>
    </w:p>
    <w:p w14:paraId="3CC7B662" w14:textId="77777777" w:rsidR="0080547B" w:rsidRPr="0080547B" w:rsidRDefault="0080547B" w:rsidP="001650B4">
      <w:pPr>
        <w:pStyle w:val="NoSpacing"/>
        <w:jc w:val="both"/>
        <w:rPr>
          <w:rFonts w:ascii="Times New Roman" w:hAnsi="Times New Roman"/>
          <w:sz w:val="20"/>
          <w:szCs w:val="20"/>
        </w:rPr>
      </w:pPr>
    </w:p>
    <w:p w14:paraId="32AD044F" w14:textId="007A107D" w:rsidR="005B35A4" w:rsidRPr="001650B4" w:rsidRDefault="005B35A4" w:rsidP="001650B4">
      <w:pPr>
        <w:pStyle w:val="NoSpacing"/>
        <w:jc w:val="both"/>
        <w:rPr>
          <w:rFonts w:ascii="Times New Roman" w:hAnsi="Times New Roman"/>
          <w:sz w:val="20"/>
          <w:szCs w:val="20"/>
        </w:rPr>
      </w:pPr>
      <w:r w:rsidRPr="001650B4">
        <w:rPr>
          <w:rFonts w:ascii="Times New Roman" w:hAnsi="Times New Roman"/>
          <w:noProof/>
          <w:sz w:val="20"/>
          <w:szCs w:val="20"/>
          <w:lang w:val="en-IN" w:eastAsia="en-IN"/>
        </w:rPr>
        <w:drawing>
          <wp:inline distT="0" distB="0" distL="0" distR="0" wp14:anchorId="0FC2791D" wp14:editId="3265E1C8">
            <wp:extent cx="2640965" cy="1833880"/>
            <wp:effectExtent l="0" t="0" r="6985" b="0"/>
            <wp:docPr id="1745952271"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640965" cy="1833880"/>
                    </a:xfrm>
                    <a:prstGeom prst="rect">
                      <a:avLst/>
                    </a:prstGeom>
                    <a:noFill/>
                    <a:ln>
                      <a:noFill/>
                    </a:ln>
                  </pic:spPr>
                </pic:pic>
              </a:graphicData>
            </a:graphic>
          </wp:inline>
        </w:drawing>
      </w:r>
    </w:p>
    <w:p w14:paraId="5235B792" w14:textId="7AE4A30B" w:rsidR="004B6889" w:rsidRDefault="004B6889" w:rsidP="0092344F">
      <w:pPr>
        <w:pStyle w:val="NoSpacing"/>
        <w:jc w:val="center"/>
        <w:rPr>
          <w:rFonts w:ascii="Times New Roman" w:hAnsi="Times New Roman"/>
          <w:sz w:val="20"/>
          <w:szCs w:val="20"/>
        </w:rPr>
      </w:pPr>
      <w:r>
        <w:rPr>
          <w:rFonts w:ascii="Times New Roman" w:hAnsi="Times New Roman"/>
          <w:sz w:val="20"/>
          <w:szCs w:val="20"/>
        </w:rPr>
        <w:t>Fig</w:t>
      </w:r>
      <w:r w:rsidR="00FD2D9E">
        <w:rPr>
          <w:rFonts w:ascii="Times New Roman" w:hAnsi="Times New Roman"/>
          <w:sz w:val="20"/>
          <w:szCs w:val="20"/>
        </w:rPr>
        <w:t xml:space="preserve"> </w:t>
      </w:r>
      <w:r>
        <w:rPr>
          <w:rFonts w:ascii="Times New Roman" w:hAnsi="Times New Roman"/>
          <w:sz w:val="20"/>
          <w:szCs w:val="20"/>
        </w:rPr>
        <w:t>5</w:t>
      </w:r>
      <w:r w:rsidR="00FD2D9E">
        <w:rPr>
          <w:rFonts w:ascii="Times New Roman" w:hAnsi="Times New Roman"/>
          <w:sz w:val="20"/>
          <w:szCs w:val="20"/>
        </w:rPr>
        <w:t>:</w:t>
      </w:r>
      <w:r>
        <w:rPr>
          <w:rFonts w:ascii="Times New Roman" w:hAnsi="Times New Roman"/>
          <w:sz w:val="20"/>
          <w:szCs w:val="20"/>
        </w:rPr>
        <w:t xml:space="preserve"> Output </w:t>
      </w:r>
      <w:r w:rsidR="00331E4C">
        <w:rPr>
          <w:rFonts w:ascii="Times New Roman" w:hAnsi="Times New Roman"/>
          <w:sz w:val="20"/>
          <w:szCs w:val="20"/>
        </w:rPr>
        <w:t>o</w:t>
      </w:r>
      <w:r>
        <w:rPr>
          <w:rFonts w:ascii="Times New Roman" w:hAnsi="Times New Roman"/>
          <w:sz w:val="20"/>
          <w:szCs w:val="20"/>
        </w:rPr>
        <w:t>f Moisture Sensor</w:t>
      </w:r>
    </w:p>
    <w:p w14:paraId="569010A1" w14:textId="77777777" w:rsidR="004B6889" w:rsidRDefault="004B6889" w:rsidP="001650B4">
      <w:pPr>
        <w:pStyle w:val="NoSpacing"/>
        <w:jc w:val="both"/>
        <w:rPr>
          <w:rFonts w:ascii="Times New Roman" w:hAnsi="Times New Roman"/>
          <w:sz w:val="20"/>
          <w:szCs w:val="20"/>
        </w:rPr>
      </w:pPr>
    </w:p>
    <w:p w14:paraId="2A2FC323" w14:textId="4366CA48" w:rsidR="007E57C2" w:rsidRDefault="007E57C2" w:rsidP="001650B4">
      <w:pPr>
        <w:pStyle w:val="NoSpacing"/>
        <w:jc w:val="both"/>
        <w:rPr>
          <w:rFonts w:ascii="Times New Roman" w:hAnsi="Times New Roman"/>
          <w:b/>
          <w:bCs/>
          <w:sz w:val="20"/>
          <w:szCs w:val="20"/>
        </w:rPr>
      </w:pPr>
      <w:r w:rsidRPr="001650B4">
        <w:rPr>
          <w:rFonts w:ascii="Times New Roman" w:hAnsi="Times New Roman"/>
          <w:b/>
          <w:bCs/>
          <w:sz w:val="20"/>
          <w:szCs w:val="20"/>
        </w:rPr>
        <w:t>GPS Module Channel Location</w:t>
      </w:r>
      <w:r w:rsidR="005B35A4" w:rsidRPr="001650B4">
        <w:rPr>
          <w:rFonts w:ascii="Times New Roman" w:hAnsi="Times New Roman"/>
          <w:b/>
          <w:bCs/>
          <w:sz w:val="20"/>
          <w:szCs w:val="20"/>
        </w:rPr>
        <w:t>:</w:t>
      </w:r>
    </w:p>
    <w:p w14:paraId="4B720D04" w14:textId="12573DBB" w:rsidR="0080547B" w:rsidRDefault="0080547B" w:rsidP="001650B4">
      <w:pPr>
        <w:pStyle w:val="NoSpacing"/>
        <w:jc w:val="both"/>
        <w:rPr>
          <w:rFonts w:ascii="Times New Roman" w:hAnsi="Times New Roman"/>
          <w:sz w:val="20"/>
          <w:szCs w:val="20"/>
        </w:rPr>
      </w:pPr>
      <w:r w:rsidRPr="001650B4">
        <w:rPr>
          <w:rFonts w:ascii="Times New Roman" w:hAnsi="Times New Roman"/>
          <w:sz w:val="20"/>
          <w:szCs w:val="20"/>
        </w:rPr>
        <w:t>Safety &amp; Tracking: For a visually impaired individual, this feature is vital for "Thing Speak" functionality or for caregivers to monitor the user's safety remotely.</w:t>
      </w:r>
    </w:p>
    <w:p w14:paraId="7FE25D3C" w14:textId="77777777" w:rsidR="0080547B" w:rsidRPr="0080547B" w:rsidRDefault="0080547B" w:rsidP="001650B4">
      <w:pPr>
        <w:pStyle w:val="NoSpacing"/>
        <w:jc w:val="both"/>
        <w:rPr>
          <w:rFonts w:ascii="Times New Roman" w:hAnsi="Times New Roman"/>
          <w:sz w:val="20"/>
          <w:szCs w:val="20"/>
        </w:rPr>
      </w:pPr>
    </w:p>
    <w:p w14:paraId="75F66C81" w14:textId="082B72A7" w:rsidR="005B35A4" w:rsidRPr="001650B4" w:rsidRDefault="005B35A4" w:rsidP="001650B4">
      <w:pPr>
        <w:pStyle w:val="NoSpacing"/>
        <w:jc w:val="both"/>
        <w:rPr>
          <w:rFonts w:ascii="Times New Roman" w:hAnsi="Times New Roman"/>
          <w:b/>
          <w:bCs/>
          <w:sz w:val="20"/>
          <w:szCs w:val="20"/>
        </w:rPr>
      </w:pPr>
      <w:r w:rsidRPr="001650B4">
        <w:rPr>
          <w:rFonts w:ascii="Times New Roman" w:hAnsi="Times New Roman"/>
          <w:b/>
          <w:bCs/>
          <w:noProof/>
          <w:sz w:val="20"/>
          <w:szCs w:val="20"/>
          <w:lang w:val="en-IN" w:eastAsia="en-IN"/>
        </w:rPr>
        <w:drawing>
          <wp:inline distT="0" distB="0" distL="0" distR="0" wp14:anchorId="69622A1C" wp14:editId="2A8E5BD6">
            <wp:extent cx="2640965" cy="1821180"/>
            <wp:effectExtent l="0" t="0" r="6985" b="7620"/>
            <wp:docPr id="828880706"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640965" cy="1821180"/>
                    </a:xfrm>
                    <a:prstGeom prst="rect">
                      <a:avLst/>
                    </a:prstGeom>
                    <a:noFill/>
                    <a:ln>
                      <a:noFill/>
                    </a:ln>
                  </pic:spPr>
                </pic:pic>
              </a:graphicData>
            </a:graphic>
          </wp:inline>
        </w:drawing>
      </w:r>
    </w:p>
    <w:p w14:paraId="0DF3DD7A" w14:textId="37E7E39C" w:rsidR="001650B4" w:rsidRDefault="004B6889" w:rsidP="0080547B">
      <w:pPr>
        <w:pStyle w:val="NoSpacing"/>
        <w:jc w:val="center"/>
        <w:rPr>
          <w:rFonts w:ascii="Times New Roman" w:hAnsi="Times New Roman"/>
          <w:sz w:val="20"/>
          <w:szCs w:val="20"/>
        </w:rPr>
      </w:pPr>
      <w:r>
        <w:rPr>
          <w:rFonts w:ascii="Times New Roman" w:hAnsi="Times New Roman"/>
          <w:sz w:val="20"/>
          <w:szCs w:val="20"/>
        </w:rPr>
        <w:t>Fig</w:t>
      </w:r>
      <w:r w:rsidR="00FD2D9E">
        <w:rPr>
          <w:rFonts w:ascii="Times New Roman" w:hAnsi="Times New Roman"/>
          <w:sz w:val="20"/>
          <w:szCs w:val="20"/>
        </w:rPr>
        <w:t xml:space="preserve"> 6: </w:t>
      </w:r>
      <w:r>
        <w:rPr>
          <w:rFonts w:ascii="Times New Roman" w:hAnsi="Times New Roman"/>
          <w:sz w:val="20"/>
          <w:szCs w:val="20"/>
        </w:rPr>
        <w:t xml:space="preserve"> Output </w:t>
      </w:r>
      <w:r w:rsidR="00331E4C">
        <w:rPr>
          <w:rFonts w:ascii="Times New Roman" w:hAnsi="Times New Roman"/>
          <w:sz w:val="20"/>
          <w:szCs w:val="20"/>
        </w:rPr>
        <w:t>o</w:t>
      </w:r>
      <w:r>
        <w:rPr>
          <w:rFonts w:ascii="Times New Roman" w:hAnsi="Times New Roman"/>
          <w:sz w:val="20"/>
          <w:szCs w:val="20"/>
        </w:rPr>
        <w:t>f GPS Module</w:t>
      </w:r>
    </w:p>
    <w:p w14:paraId="4ACA7491" w14:textId="77777777" w:rsidR="0080547B" w:rsidRDefault="0080547B" w:rsidP="0080547B">
      <w:pPr>
        <w:pStyle w:val="NoSpacing"/>
        <w:jc w:val="center"/>
        <w:rPr>
          <w:rFonts w:ascii="Times New Roman" w:hAnsi="Times New Roman"/>
          <w:sz w:val="20"/>
          <w:szCs w:val="20"/>
        </w:rPr>
      </w:pPr>
    </w:p>
    <w:p w14:paraId="50264E58" w14:textId="745D127A" w:rsidR="007A1E7D" w:rsidRPr="001650B4" w:rsidRDefault="007A1E7D" w:rsidP="001650B4">
      <w:pPr>
        <w:pStyle w:val="NoSpacing"/>
        <w:jc w:val="both"/>
        <w:rPr>
          <w:rFonts w:ascii="Times New Roman" w:hAnsi="Times New Roman"/>
          <w:b/>
          <w:bCs/>
          <w:color w:val="000000" w:themeColor="text1"/>
          <w:spacing w:val="-2"/>
          <w:sz w:val="20"/>
          <w:szCs w:val="20"/>
        </w:rPr>
      </w:pPr>
      <w:r w:rsidRPr="001650B4">
        <w:rPr>
          <w:rFonts w:ascii="Times New Roman" w:hAnsi="Times New Roman"/>
          <w:b/>
          <w:bCs/>
          <w:color w:val="000000" w:themeColor="text1"/>
          <w:spacing w:val="-4"/>
          <w:sz w:val="20"/>
          <w:szCs w:val="20"/>
        </w:rPr>
        <w:t>Functional</w:t>
      </w:r>
      <w:r w:rsidRPr="001650B4">
        <w:rPr>
          <w:rFonts w:ascii="Times New Roman" w:hAnsi="Times New Roman"/>
          <w:b/>
          <w:bCs/>
          <w:color w:val="000000" w:themeColor="text1"/>
          <w:spacing w:val="5"/>
          <w:sz w:val="20"/>
          <w:szCs w:val="20"/>
        </w:rPr>
        <w:t xml:space="preserve"> </w:t>
      </w:r>
      <w:r w:rsidRPr="001650B4">
        <w:rPr>
          <w:rFonts w:ascii="Times New Roman" w:hAnsi="Times New Roman"/>
          <w:b/>
          <w:bCs/>
          <w:color w:val="000000" w:themeColor="text1"/>
          <w:spacing w:val="-2"/>
          <w:sz w:val="20"/>
          <w:szCs w:val="20"/>
        </w:rPr>
        <w:t>Analysis</w:t>
      </w:r>
    </w:p>
    <w:p w14:paraId="4D3E411D" w14:textId="77777777" w:rsidR="007A1E7D" w:rsidRPr="001650B4" w:rsidRDefault="007A1E7D" w:rsidP="001650B4">
      <w:pPr>
        <w:pStyle w:val="NoSpacing"/>
        <w:jc w:val="both"/>
        <w:rPr>
          <w:rFonts w:ascii="Times New Roman" w:hAnsi="Times New Roman"/>
          <w:color w:val="000000" w:themeColor="text1"/>
          <w:sz w:val="20"/>
          <w:szCs w:val="20"/>
        </w:rPr>
      </w:pPr>
      <w:r w:rsidRPr="001650B4">
        <w:rPr>
          <w:rFonts w:ascii="Times New Roman" w:hAnsi="Times New Roman"/>
          <w:color w:val="000000" w:themeColor="text1"/>
          <w:sz w:val="20"/>
          <w:szCs w:val="20"/>
        </w:rPr>
        <w:t>Proximity</w:t>
      </w:r>
      <w:r w:rsidRPr="001650B4">
        <w:rPr>
          <w:rFonts w:ascii="Times New Roman" w:hAnsi="Times New Roman"/>
          <w:color w:val="000000" w:themeColor="text1"/>
          <w:spacing w:val="-5"/>
          <w:sz w:val="20"/>
          <w:szCs w:val="20"/>
        </w:rPr>
        <w:t xml:space="preserve"> </w:t>
      </w:r>
      <w:r w:rsidRPr="001650B4">
        <w:rPr>
          <w:rFonts w:ascii="Times New Roman" w:hAnsi="Times New Roman"/>
          <w:color w:val="000000" w:themeColor="text1"/>
          <w:sz w:val="20"/>
          <w:szCs w:val="20"/>
        </w:rPr>
        <w:t>Detection:</w:t>
      </w:r>
      <w:r w:rsidRPr="001650B4">
        <w:rPr>
          <w:rFonts w:ascii="Times New Roman" w:hAnsi="Times New Roman"/>
          <w:color w:val="000000" w:themeColor="text1"/>
          <w:spacing w:val="-3"/>
          <w:sz w:val="20"/>
          <w:szCs w:val="20"/>
        </w:rPr>
        <w:t xml:space="preserve"> </w:t>
      </w:r>
      <w:r w:rsidRPr="001650B4">
        <w:rPr>
          <w:rFonts w:ascii="Times New Roman" w:hAnsi="Times New Roman"/>
          <w:color w:val="000000" w:themeColor="text1"/>
          <w:sz w:val="20"/>
          <w:szCs w:val="20"/>
        </w:rPr>
        <w:t>Forward</w:t>
      </w:r>
      <w:r w:rsidRPr="001650B4">
        <w:rPr>
          <w:rFonts w:ascii="Times New Roman" w:hAnsi="Times New Roman"/>
          <w:color w:val="000000" w:themeColor="text1"/>
          <w:spacing w:val="-5"/>
          <w:sz w:val="20"/>
          <w:szCs w:val="20"/>
        </w:rPr>
        <w:t xml:space="preserve"> </w:t>
      </w:r>
      <w:r w:rsidRPr="001650B4">
        <w:rPr>
          <w:rFonts w:ascii="Times New Roman" w:hAnsi="Times New Roman"/>
          <w:color w:val="000000" w:themeColor="text1"/>
          <w:sz w:val="20"/>
          <w:szCs w:val="20"/>
        </w:rPr>
        <w:t>obstacle</w:t>
      </w:r>
      <w:r w:rsidRPr="001650B4">
        <w:rPr>
          <w:rFonts w:ascii="Times New Roman" w:hAnsi="Times New Roman"/>
          <w:color w:val="000000" w:themeColor="text1"/>
          <w:spacing w:val="-6"/>
          <w:sz w:val="20"/>
          <w:szCs w:val="20"/>
        </w:rPr>
        <w:t xml:space="preserve"> </w:t>
      </w:r>
      <w:r w:rsidRPr="001650B4">
        <w:rPr>
          <w:rFonts w:ascii="Times New Roman" w:hAnsi="Times New Roman"/>
          <w:color w:val="000000" w:themeColor="text1"/>
          <w:sz w:val="20"/>
          <w:szCs w:val="20"/>
        </w:rPr>
        <w:t>detection</w:t>
      </w:r>
      <w:r w:rsidRPr="001650B4">
        <w:rPr>
          <w:rFonts w:ascii="Times New Roman" w:hAnsi="Times New Roman"/>
          <w:color w:val="000000" w:themeColor="text1"/>
          <w:spacing w:val="-5"/>
          <w:sz w:val="20"/>
          <w:szCs w:val="20"/>
        </w:rPr>
        <w:t xml:space="preserve"> </w:t>
      </w:r>
      <w:r w:rsidRPr="001650B4">
        <w:rPr>
          <w:rFonts w:ascii="Times New Roman" w:hAnsi="Times New Roman"/>
          <w:color w:val="000000" w:themeColor="text1"/>
          <w:sz w:val="20"/>
          <w:szCs w:val="20"/>
        </w:rPr>
        <w:t>(2–400</w:t>
      </w:r>
      <w:r w:rsidRPr="001650B4">
        <w:rPr>
          <w:rFonts w:ascii="Times New Roman" w:hAnsi="Times New Roman"/>
          <w:color w:val="000000" w:themeColor="text1"/>
          <w:spacing w:val="-10"/>
          <w:sz w:val="20"/>
          <w:szCs w:val="20"/>
        </w:rPr>
        <w:t xml:space="preserve"> </w:t>
      </w:r>
      <w:r w:rsidRPr="001650B4">
        <w:rPr>
          <w:rFonts w:ascii="Times New Roman" w:hAnsi="Times New Roman"/>
          <w:color w:val="000000" w:themeColor="text1"/>
          <w:sz w:val="20"/>
          <w:szCs w:val="20"/>
        </w:rPr>
        <w:t>cm)</w:t>
      </w:r>
      <w:r w:rsidRPr="001650B4">
        <w:rPr>
          <w:rFonts w:ascii="Times New Roman" w:hAnsi="Times New Roman"/>
          <w:color w:val="000000" w:themeColor="text1"/>
          <w:spacing w:val="-2"/>
          <w:sz w:val="20"/>
          <w:szCs w:val="20"/>
        </w:rPr>
        <w:t xml:space="preserve"> </w:t>
      </w:r>
      <w:r w:rsidRPr="001650B4">
        <w:rPr>
          <w:rFonts w:ascii="Times New Roman" w:hAnsi="Times New Roman"/>
          <w:color w:val="000000" w:themeColor="text1"/>
          <w:sz w:val="20"/>
          <w:szCs w:val="20"/>
        </w:rPr>
        <w:t>and</w:t>
      </w:r>
      <w:r w:rsidRPr="001650B4">
        <w:rPr>
          <w:rFonts w:ascii="Times New Roman" w:hAnsi="Times New Roman"/>
          <w:color w:val="000000" w:themeColor="text1"/>
          <w:spacing w:val="-3"/>
          <w:sz w:val="20"/>
          <w:szCs w:val="20"/>
        </w:rPr>
        <w:t xml:space="preserve"> </w:t>
      </w:r>
      <w:r w:rsidRPr="001650B4">
        <w:rPr>
          <w:rFonts w:ascii="Times New Roman" w:hAnsi="Times New Roman"/>
          <w:color w:val="000000" w:themeColor="text1"/>
          <w:sz w:val="20"/>
          <w:szCs w:val="20"/>
        </w:rPr>
        <w:t>close-range</w:t>
      </w:r>
      <w:r w:rsidRPr="001650B4">
        <w:rPr>
          <w:rFonts w:ascii="Times New Roman" w:hAnsi="Times New Roman"/>
          <w:color w:val="000000" w:themeColor="text1"/>
          <w:spacing w:val="-4"/>
          <w:sz w:val="20"/>
          <w:szCs w:val="20"/>
        </w:rPr>
        <w:t xml:space="preserve"> </w:t>
      </w:r>
      <w:r w:rsidRPr="001650B4">
        <w:rPr>
          <w:rFonts w:ascii="Times New Roman" w:hAnsi="Times New Roman"/>
          <w:color w:val="000000" w:themeColor="text1"/>
          <w:sz w:val="20"/>
          <w:szCs w:val="20"/>
        </w:rPr>
        <w:t>IR</w:t>
      </w:r>
      <w:r w:rsidRPr="001650B4">
        <w:rPr>
          <w:rFonts w:ascii="Times New Roman" w:hAnsi="Times New Roman"/>
          <w:color w:val="000000" w:themeColor="text1"/>
          <w:spacing w:val="-7"/>
          <w:sz w:val="20"/>
          <w:szCs w:val="20"/>
        </w:rPr>
        <w:t xml:space="preserve"> </w:t>
      </w:r>
      <w:r w:rsidRPr="001650B4">
        <w:rPr>
          <w:rFonts w:ascii="Times New Roman" w:hAnsi="Times New Roman"/>
          <w:color w:val="000000" w:themeColor="text1"/>
          <w:sz w:val="20"/>
          <w:szCs w:val="20"/>
        </w:rPr>
        <w:t>detection</w:t>
      </w:r>
      <w:r w:rsidRPr="001650B4">
        <w:rPr>
          <w:rFonts w:ascii="Times New Roman" w:hAnsi="Times New Roman"/>
          <w:color w:val="000000" w:themeColor="text1"/>
          <w:spacing w:val="-5"/>
          <w:sz w:val="20"/>
          <w:szCs w:val="20"/>
        </w:rPr>
        <w:t xml:space="preserve"> </w:t>
      </w:r>
      <w:r w:rsidRPr="001650B4">
        <w:rPr>
          <w:rFonts w:ascii="Times New Roman" w:hAnsi="Times New Roman"/>
          <w:color w:val="000000" w:themeColor="text1"/>
          <w:sz w:val="20"/>
          <w:szCs w:val="20"/>
        </w:rPr>
        <w:t>(2–30</w:t>
      </w:r>
      <w:r w:rsidRPr="001650B4">
        <w:rPr>
          <w:rFonts w:ascii="Times New Roman" w:hAnsi="Times New Roman"/>
          <w:color w:val="000000" w:themeColor="text1"/>
          <w:spacing w:val="-8"/>
          <w:sz w:val="20"/>
          <w:szCs w:val="20"/>
        </w:rPr>
        <w:t xml:space="preserve"> </w:t>
      </w:r>
      <w:r w:rsidRPr="001650B4">
        <w:rPr>
          <w:rFonts w:ascii="Times New Roman" w:hAnsi="Times New Roman"/>
          <w:color w:val="000000" w:themeColor="text1"/>
          <w:sz w:val="20"/>
          <w:szCs w:val="20"/>
        </w:rPr>
        <w:t>cm) operating in logical OR configuration</w:t>
      </w:r>
    </w:p>
    <w:p w14:paraId="6854C3FC" w14:textId="77777777" w:rsidR="007A1E7D" w:rsidRPr="001650B4" w:rsidRDefault="007A1E7D" w:rsidP="001650B4">
      <w:pPr>
        <w:pStyle w:val="NoSpacing"/>
        <w:jc w:val="both"/>
        <w:rPr>
          <w:rFonts w:ascii="Times New Roman" w:hAnsi="Times New Roman"/>
          <w:color w:val="000000" w:themeColor="text1"/>
          <w:sz w:val="20"/>
          <w:szCs w:val="20"/>
        </w:rPr>
      </w:pPr>
      <w:r w:rsidRPr="001650B4">
        <w:rPr>
          <w:rFonts w:ascii="Times New Roman" w:hAnsi="Times New Roman"/>
          <w:color w:val="000000" w:themeColor="text1"/>
          <w:sz w:val="20"/>
          <w:szCs w:val="20"/>
        </w:rPr>
        <w:lastRenderedPageBreak/>
        <w:t>Location</w:t>
      </w:r>
      <w:r w:rsidRPr="001650B4">
        <w:rPr>
          <w:rFonts w:ascii="Times New Roman" w:hAnsi="Times New Roman"/>
          <w:color w:val="000000" w:themeColor="text1"/>
          <w:spacing w:val="38"/>
          <w:sz w:val="20"/>
          <w:szCs w:val="20"/>
        </w:rPr>
        <w:t xml:space="preserve"> </w:t>
      </w:r>
      <w:r w:rsidRPr="001650B4">
        <w:rPr>
          <w:rFonts w:ascii="Times New Roman" w:hAnsi="Times New Roman"/>
          <w:color w:val="000000" w:themeColor="text1"/>
          <w:sz w:val="20"/>
          <w:szCs w:val="20"/>
        </w:rPr>
        <w:t>Tracking:</w:t>
      </w:r>
      <w:r w:rsidRPr="001650B4">
        <w:rPr>
          <w:rFonts w:ascii="Times New Roman" w:hAnsi="Times New Roman"/>
          <w:color w:val="000000" w:themeColor="text1"/>
          <w:spacing w:val="40"/>
          <w:sz w:val="20"/>
          <w:szCs w:val="20"/>
        </w:rPr>
        <w:t xml:space="preserve"> </w:t>
      </w:r>
      <w:r w:rsidRPr="001650B4">
        <w:rPr>
          <w:rFonts w:ascii="Times New Roman" w:hAnsi="Times New Roman"/>
          <w:color w:val="000000" w:themeColor="text1"/>
          <w:sz w:val="20"/>
          <w:szCs w:val="20"/>
        </w:rPr>
        <w:t>GPS</w:t>
      </w:r>
      <w:r w:rsidRPr="001650B4">
        <w:rPr>
          <w:rFonts w:ascii="Times New Roman" w:hAnsi="Times New Roman"/>
          <w:color w:val="000000" w:themeColor="text1"/>
          <w:spacing w:val="40"/>
          <w:sz w:val="20"/>
          <w:szCs w:val="20"/>
        </w:rPr>
        <w:t xml:space="preserve"> </w:t>
      </w:r>
      <w:r w:rsidRPr="001650B4">
        <w:rPr>
          <w:rFonts w:ascii="Times New Roman" w:hAnsi="Times New Roman"/>
          <w:color w:val="000000" w:themeColor="text1"/>
          <w:sz w:val="20"/>
          <w:szCs w:val="20"/>
        </w:rPr>
        <w:t>coordinate</w:t>
      </w:r>
      <w:r w:rsidRPr="001650B4">
        <w:rPr>
          <w:rFonts w:ascii="Times New Roman" w:hAnsi="Times New Roman"/>
          <w:color w:val="000000" w:themeColor="text1"/>
          <w:spacing w:val="76"/>
          <w:sz w:val="20"/>
          <w:szCs w:val="20"/>
        </w:rPr>
        <w:t xml:space="preserve"> </w:t>
      </w:r>
      <w:r w:rsidRPr="001650B4">
        <w:rPr>
          <w:rFonts w:ascii="Times New Roman" w:hAnsi="Times New Roman"/>
          <w:color w:val="000000" w:themeColor="text1"/>
          <w:sz w:val="20"/>
          <w:szCs w:val="20"/>
        </w:rPr>
        <w:t>extraction</w:t>
      </w:r>
      <w:r w:rsidRPr="001650B4">
        <w:rPr>
          <w:rFonts w:ascii="Times New Roman" w:hAnsi="Times New Roman"/>
          <w:color w:val="000000" w:themeColor="text1"/>
          <w:spacing w:val="40"/>
          <w:sz w:val="20"/>
          <w:szCs w:val="20"/>
        </w:rPr>
        <w:t xml:space="preserve"> </w:t>
      </w:r>
      <w:r w:rsidRPr="001650B4">
        <w:rPr>
          <w:rFonts w:ascii="Times New Roman" w:hAnsi="Times New Roman"/>
          <w:color w:val="000000" w:themeColor="text1"/>
          <w:sz w:val="20"/>
          <w:szCs w:val="20"/>
        </w:rPr>
        <w:t>and</w:t>
      </w:r>
      <w:r w:rsidRPr="001650B4">
        <w:rPr>
          <w:rFonts w:ascii="Times New Roman" w:hAnsi="Times New Roman"/>
          <w:color w:val="000000" w:themeColor="text1"/>
          <w:spacing w:val="40"/>
          <w:sz w:val="20"/>
          <w:szCs w:val="20"/>
        </w:rPr>
        <w:t xml:space="preserve"> </w:t>
      </w:r>
      <w:r w:rsidRPr="001650B4">
        <w:rPr>
          <w:rFonts w:ascii="Times New Roman" w:hAnsi="Times New Roman"/>
          <w:color w:val="000000" w:themeColor="text1"/>
          <w:sz w:val="20"/>
          <w:szCs w:val="20"/>
        </w:rPr>
        <w:t>decimal-degree</w:t>
      </w:r>
      <w:r w:rsidRPr="001650B4">
        <w:rPr>
          <w:rFonts w:ascii="Times New Roman" w:hAnsi="Times New Roman"/>
          <w:color w:val="000000" w:themeColor="text1"/>
          <w:spacing w:val="40"/>
          <w:sz w:val="20"/>
          <w:szCs w:val="20"/>
        </w:rPr>
        <w:t xml:space="preserve"> </w:t>
      </w:r>
      <w:r w:rsidRPr="001650B4">
        <w:rPr>
          <w:rFonts w:ascii="Times New Roman" w:hAnsi="Times New Roman"/>
          <w:color w:val="000000" w:themeColor="text1"/>
          <w:sz w:val="20"/>
          <w:szCs w:val="20"/>
        </w:rPr>
        <w:t>conversion</w:t>
      </w:r>
      <w:r w:rsidRPr="001650B4">
        <w:rPr>
          <w:rFonts w:ascii="Times New Roman" w:hAnsi="Times New Roman"/>
          <w:color w:val="000000" w:themeColor="text1"/>
          <w:spacing w:val="40"/>
          <w:sz w:val="20"/>
          <w:szCs w:val="20"/>
        </w:rPr>
        <w:t xml:space="preserve"> </w:t>
      </w:r>
      <w:r w:rsidRPr="001650B4">
        <w:rPr>
          <w:rFonts w:ascii="Times New Roman" w:hAnsi="Times New Roman"/>
          <w:color w:val="000000" w:themeColor="text1"/>
          <w:sz w:val="20"/>
          <w:szCs w:val="20"/>
        </w:rPr>
        <w:t>from</w:t>
      </w:r>
      <w:r w:rsidRPr="001650B4">
        <w:rPr>
          <w:rFonts w:ascii="Times New Roman" w:hAnsi="Times New Roman"/>
          <w:color w:val="000000" w:themeColor="text1"/>
          <w:spacing w:val="40"/>
          <w:sz w:val="20"/>
          <w:szCs w:val="20"/>
        </w:rPr>
        <w:t xml:space="preserve"> </w:t>
      </w:r>
      <w:r w:rsidRPr="001650B4">
        <w:rPr>
          <w:rFonts w:ascii="Times New Roman" w:hAnsi="Times New Roman"/>
          <w:color w:val="000000" w:themeColor="text1"/>
          <w:sz w:val="20"/>
          <w:szCs w:val="20"/>
        </w:rPr>
        <w:t>NMEA</w:t>
      </w:r>
      <w:r w:rsidRPr="001650B4">
        <w:rPr>
          <w:rFonts w:ascii="Times New Roman" w:hAnsi="Times New Roman"/>
          <w:color w:val="000000" w:themeColor="text1"/>
          <w:spacing w:val="40"/>
          <w:sz w:val="20"/>
          <w:szCs w:val="20"/>
        </w:rPr>
        <w:t xml:space="preserve"> </w:t>
      </w:r>
      <w:r w:rsidRPr="001650B4">
        <w:rPr>
          <w:rFonts w:ascii="Times New Roman" w:hAnsi="Times New Roman"/>
          <w:color w:val="000000" w:themeColor="text1"/>
          <w:sz w:val="20"/>
          <w:szCs w:val="20"/>
        </w:rPr>
        <w:t>GPRMC sentences</w:t>
      </w:r>
    </w:p>
    <w:p w14:paraId="16EF7B35" w14:textId="77777777" w:rsidR="007A1E7D" w:rsidRPr="001650B4" w:rsidRDefault="007A1E7D" w:rsidP="001650B4">
      <w:pPr>
        <w:pStyle w:val="NoSpacing"/>
        <w:jc w:val="both"/>
        <w:rPr>
          <w:rFonts w:ascii="Times New Roman" w:hAnsi="Times New Roman"/>
          <w:color w:val="000000" w:themeColor="text1"/>
          <w:sz w:val="20"/>
          <w:szCs w:val="20"/>
        </w:rPr>
      </w:pPr>
      <w:r w:rsidRPr="001650B4">
        <w:rPr>
          <w:rFonts w:ascii="Times New Roman" w:hAnsi="Times New Roman"/>
          <w:color w:val="000000" w:themeColor="text1"/>
          <w:sz w:val="20"/>
          <w:szCs w:val="20"/>
        </w:rPr>
        <w:t>Cloud</w:t>
      </w:r>
      <w:r w:rsidRPr="001650B4">
        <w:rPr>
          <w:rFonts w:ascii="Times New Roman" w:hAnsi="Times New Roman"/>
          <w:color w:val="000000" w:themeColor="text1"/>
          <w:spacing w:val="-4"/>
          <w:sz w:val="20"/>
          <w:szCs w:val="20"/>
        </w:rPr>
        <w:t xml:space="preserve"> </w:t>
      </w:r>
      <w:r w:rsidRPr="001650B4">
        <w:rPr>
          <w:rFonts w:ascii="Times New Roman" w:hAnsi="Times New Roman"/>
          <w:color w:val="000000" w:themeColor="text1"/>
          <w:sz w:val="20"/>
          <w:szCs w:val="20"/>
        </w:rPr>
        <w:t>Monitoring:</w:t>
      </w:r>
      <w:r w:rsidRPr="001650B4">
        <w:rPr>
          <w:rFonts w:ascii="Times New Roman" w:hAnsi="Times New Roman"/>
          <w:color w:val="000000" w:themeColor="text1"/>
          <w:spacing w:val="-3"/>
          <w:sz w:val="20"/>
          <w:szCs w:val="20"/>
        </w:rPr>
        <w:t xml:space="preserve"> </w:t>
      </w:r>
      <w:r w:rsidRPr="001650B4">
        <w:rPr>
          <w:rFonts w:ascii="Times New Roman" w:hAnsi="Times New Roman"/>
          <w:color w:val="000000" w:themeColor="text1"/>
          <w:sz w:val="20"/>
          <w:szCs w:val="20"/>
        </w:rPr>
        <w:t>ThingSpeak</w:t>
      </w:r>
      <w:r w:rsidRPr="001650B4">
        <w:rPr>
          <w:rFonts w:ascii="Times New Roman" w:hAnsi="Times New Roman"/>
          <w:color w:val="000000" w:themeColor="text1"/>
          <w:spacing w:val="-4"/>
          <w:sz w:val="20"/>
          <w:szCs w:val="20"/>
        </w:rPr>
        <w:t xml:space="preserve"> </w:t>
      </w:r>
      <w:r w:rsidRPr="001650B4">
        <w:rPr>
          <w:rFonts w:ascii="Times New Roman" w:hAnsi="Times New Roman"/>
          <w:color w:val="000000" w:themeColor="text1"/>
          <w:sz w:val="20"/>
          <w:szCs w:val="20"/>
        </w:rPr>
        <w:t>field</w:t>
      </w:r>
      <w:r w:rsidRPr="001650B4">
        <w:rPr>
          <w:rFonts w:ascii="Times New Roman" w:hAnsi="Times New Roman"/>
          <w:color w:val="000000" w:themeColor="text1"/>
          <w:spacing w:val="-4"/>
          <w:sz w:val="20"/>
          <w:szCs w:val="20"/>
        </w:rPr>
        <w:t xml:space="preserve"> </w:t>
      </w:r>
      <w:r w:rsidRPr="001650B4">
        <w:rPr>
          <w:rFonts w:ascii="Times New Roman" w:hAnsi="Times New Roman"/>
          <w:color w:val="000000" w:themeColor="text1"/>
          <w:sz w:val="20"/>
          <w:szCs w:val="20"/>
        </w:rPr>
        <w:t>upload</w:t>
      </w:r>
      <w:r w:rsidRPr="001650B4">
        <w:rPr>
          <w:rFonts w:ascii="Times New Roman" w:hAnsi="Times New Roman"/>
          <w:color w:val="000000" w:themeColor="text1"/>
          <w:spacing w:val="-4"/>
          <w:sz w:val="20"/>
          <w:szCs w:val="20"/>
        </w:rPr>
        <w:t xml:space="preserve"> </w:t>
      </w:r>
      <w:r w:rsidRPr="001650B4">
        <w:rPr>
          <w:rFonts w:ascii="Times New Roman" w:hAnsi="Times New Roman"/>
          <w:color w:val="000000" w:themeColor="text1"/>
          <w:sz w:val="20"/>
          <w:szCs w:val="20"/>
        </w:rPr>
        <w:t>with</w:t>
      </w:r>
      <w:r w:rsidRPr="001650B4">
        <w:rPr>
          <w:rFonts w:ascii="Times New Roman" w:hAnsi="Times New Roman"/>
          <w:color w:val="000000" w:themeColor="text1"/>
          <w:spacing w:val="-4"/>
          <w:sz w:val="20"/>
          <w:szCs w:val="20"/>
        </w:rPr>
        <w:t xml:space="preserve"> </w:t>
      </w:r>
      <w:r w:rsidRPr="001650B4">
        <w:rPr>
          <w:rFonts w:ascii="Times New Roman" w:hAnsi="Times New Roman"/>
          <w:color w:val="000000" w:themeColor="text1"/>
          <w:sz w:val="20"/>
          <w:szCs w:val="20"/>
        </w:rPr>
        <w:t>distance,</w:t>
      </w:r>
      <w:r w:rsidRPr="001650B4">
        <w:rPr>
          <w:rFonts w:ascii="Times New Roman" w:hAnsi="Times New Roman"/>
          <w:color w:val="000000" w:themeColor="text1"/>
          <w:spacing w:val="-4"/>
          <w:sz w:val="20"/>
          <w:szCs w:val="20"/>
        </w:rPr>
        <w:t xml:space="preserve"> </w:t>
      </w:r>
      <w:r w:rsidRPr="001650B4">
        <w:rPr>
          <w:rFonts w:ascii="Times New Roman" w:hAnsi="Times New Roman"/>
          <w:color w:val="000000" w:themeColor="text1"/>
          <w:sz w:val="20"/>
          <w:szCs w:val="20"/>
        </w:rPr>
        <w:t>IR</w:t>
      </w:r>
      <w:r w:rsidRPr="001650B4">
        <w:rPr>
          <w:rFonts w:ascii="Times New Roman" w:hAnsi="Times New Roman"/>
          <w:color w:val="000000" w:themeColor="text1"/>
          <w:spacing w:val="-6"/>
          <w:sz w:val="20"/>
          <w:szCs w:val="20"/>
        </w:rPr>
        <w:t xml:space="preserve"> </w:t>
      </w:r>
      <w:r w:rsidRPr="001650B4">
        <w:rPr>
          <w:rFonts w:ascii="Times New Roman" w:hAnsi="Times New Roman"/>
          <w:color w:val="000000" w:themeColor="text1"/>
          <w:sz w:val="20"/>
          <w:szCs w:val="20"/>
        </w:rPr>
        <w:t>state,</w:t>
      </w:r>
      <w:r w:rsidRPr="001650B4">
        <w:rPr>
          <w:rFonts w:ascii="Times New Roman" w:hAnsi="Times New Roman"/>
          <w:color w:val="000000" w:themeColor="text1"/>
          <w:spacing w:val="-2"/>
          <w:sz w:val="20"/>
          <w:szCs w:val="20"/>
        </w:rPr>
        <w:t xml:space="preserve"> </w:t>
      </w:r>
      <w:r w:rsidRPr="001650B4">
        <w:rPr>
          <w:rFonts w:ascii="Times New Roman" w:hAnsi="Times New Roman"/>
          <w:color w:val="000000" w:themeColor="text1"/>
          <w:sz w:val="20"/>
          <w:szCs w:val="20"/>
        </w:rPr>
        <w:t>GPS</w:t>
      </w:r>
      <w:r w:rsidRPr="001650B4">
        <w:rPr>
          <w:rFonts w:ascii="Times New Roman" w:hAnsi="Times New Roman"/>
          <w:color w:val="000000" w:themeColor="text1"/>
          <w:spacing w:val="-5"/>
          <w:sz w:val="20"/>
          <w:szCs w:val="20"/>
        </w:rPr>
        <w:t xml:space="preserve"> </w:t>
      </w:r>
      <w:r w:rsidRPr="001650B4">
        <w:rPr>
          <w:rFonts w:ascii="Times New Roman" w:hAnsi="Times New Roman"/>
          <w:color w:val="000000" w:themeColor="text1"/>
          <w:sz w:val="20"/>
          <w:szCs w:val="20"/>
        </w:rPr>
        <w:t>latitude/longitude,</w:t>
      </w:r>
      <w:r w:rsidRPr="001650B4">
        <w:rPr>
          <w:rFonts w:ascii="Times New Roman" w:hAnsi="Times New Roman"/>
          <w:color w:val="000000" w:themeColor="text1"/>
          <w:spacing w:val="-4"/>
          <w:sz w:val="20"/>
          <w:szCs w:val="20"/>
        </w:rPr>
        <w:t xml:space="preserve"> </w:t>
      </w:r>
      <w:r w:rsidRPr="001650B4">
        <w:rPr>
          <w:rFonts w:ascii="Times New Roman" w:hAnsi="Times New Roman"/>
          <w:color w:val="000000" w:themeColor="text1"/>
          <w:sz w:val="20"/>
          <w:szCs w:val="20"/>
        </w:rPr>
        <w:t>and fix validity every 30 seconds</w:t>
      </w:r>
    </w:p>
    <w:p w14:paraId="7C565FDD" w14:textId="593549F7" w:rsidR="007A1E7D" w:rsidRPr="001650B4" w:rsidRDefault="007A1E7D" w:rsidP="001650B4">
      <w:pPr>
        <w:pStyle w:val="NoSpacing"/>
        <w:jc w:val="both"/>
        <w:rPr>
          <w:rFonts w:ascii="Times New Roman" w:hAnsi="Times New Roman"/>
          <w:color w:val="000000" w:themeColor="text1"/>
          <w:sz w:val="20"/>
          <w:szCs w:val="20"/>
        </w:rPr>
      </w:pPr>
      <w:r w:rsidRPr="001650B4">
        <w:rPr>
          <w:rFonts w:ascii="Times New Roman" w:hAnsi="Times New Roman"/>
          <w:color w:val="000000" w:themeColor="text1"/>
          <w:sz w:val="20"/>
          <w:szCs w:val="20"/>
        </w:rPr>
        <w:t>Local</w:t>
      </w:r>
      <w:r w:rsidRPr="001650B4">
        <w:rPr>
          <w:rFonts w:ascii="Times New Roman" w:hAnsi="Times New Roman"/>
          <w:color w:val="000000" w:themeColor="text1"/>
          <w:spacing w:val="37"/>
          <w:sz w:val="20"/>
          <w:szCs w:val="20"/>
        </w:rPr>
        <w:t xml:space="preserve"> </w:t>
      </w:r>
      <w:r w:rsidRPr="001650B4">
        <w:rPr>
          <w:rFonts w:ascii="Times New Roman" w:hAnsi="Times New Roman"/>
          <w:color w:val="000000" w:themeColor="text1"/>
          <w:sz w:val="20"/>
          <w:szCs w:val="20"/>
        </w:rPr>
        <w:t>Feedback:</w:t>
      </w:r>
      <w:r w:rsidRPr="001650B4">
        <w:rPr>
          <w:rFonts w:ascii="Times New Roman" w:hAnsi="Times New Roman"/>
          <w:color w:val="000000" w:themeColor="text1"/>
          <w:spacing w:val="37"/>
          <w:sz w:val="20"/>
          <w:szCs w:val="20"/>
        </w:rPr>
        <w:t xml:space="preserve"> </w:t>
      </w:r>
      <w:r w:rsidRPr="001650B4">
        <w:rPr>
          <w:rFonts w:ascii="Times New Roman" w:hAnsi="Times New Roman"/>
          <w:color w:val="000000" w:themeColor="text1"/>
          <w:sz w:val="20"/>
          <w:szCs w:val="20"/>
        </w:rPr>
        <w:t>Four-row</w:t>
      </w:r>
      <w:r w:rsidRPr="001650B4">
        <w:rPr>
          <w:rFonts w:ascii="Times New Roman" w:hAnsi="Times New Roman"/>
          <w:color w:val="000000" w:themeColor="text1"/>
          <w:spacing w:val="35"/>
          <w:sz w:val="20"/>
          <w:szCs w:val="20"/>
        </w:rPr>
        <w:t xml:space="preserve"> </w:t>
      </w:r>
      <w:r w:rsidRPr="001650B4">
        <w:rPr>
          <w:rFonts w:ascii="Times New Roman" w:hAnsi="Times New Roman"/>
          <w:color w:val="000000" w:themeColor="text1"/>
          <w:sz w:val="20"/>
          <w:szCs w:val="20"/>
        </w:rPr>
        <w:t>OLED</w:t>
      </w:r>
      <w:r w:rsidRPr="001650B4">
        <w:rPr>
          <w:rFonts w:ascii="Times New Roman" w:hAnsi="Times New Roman"/>
          <w:color w:val="000000" w:themeColor="text1"/>
          <w:spacing w:val="37"/>
          <w:sz w:val="20"/>
          <w:szCs w:val="20"/>
        </w:rPr>
        <w:t xml:space="preserve"> </w:t>
      </w:r>
      <w:r w:rsidRPr="001650B4">
        <w:rPr>
          <w:rFonts w:ascii="Times New Roman" w:hAnsi="Times New Roman"/>
          <w:color w:val="000000" w:themeColor="text1"/>
          <w:sz w:val="20"/>
          <w:szCs w:val="20"/>
        </w:rPr>
        <w:t>display</w:t>
      </w:r>
      <w:r w:rsidRPr="001650B4">
        <w:rPr>
          <w:rFonts w:ascii="Times New Roman" w:hAnsi="Times New Roman"/>
          <w:color w:val="000000" w:themeColor="text1"/>
          <w:spacing w:val="36"/>
          <w:sz w:val="20"/>
          <w:szCs w:val="20"/>
        </w:rPr>
        <w:t xml:space="preserve"> </w:t>
      </w:r>
      <w:r w:rsidRPr="001650B4">
        <w:rPr>
          <w:rFonts w:ascii="Times New Roman" w:hAnsi="Times New Roman"/>
          <w:color w:val="000000" w:themeColor="text1"/>
          <w:sz w:val="20"/>
          <w:szCs w:val="20"/>
        </w:rPr>
        <w:t>update</w:t>
      </w:r>
      <w:r w:rsidRPr="001650B4">
        <w:rPr>
          <w:rFonts w:ascii="Times New Roman" w:hAnsi="Times New Roman"/>
          <w:color w:val="000000" w:themeColor="text1"/>
          <w:spacing w:val="37"/>
          <w:sz w:val="20"/>
          <w:szCs w:val="20"/>
        </w:rPr>
        <w:t xml:space="preserve"> </w:t>
      </w:r>
      <w:r w:rsidRPr="001650B4">
        <w:rPr>
          <w:rFonts w:ascii="Times New Roman" w:hAnsi="Times New Roman"/>
          <w:color w:val="000000" w:themeColor="text1"/>
          <w:sz w:val="20"/>
          <w:szCs w:val="20"/>
        </w:rPr>
        <w:t>every</w:t>
      </w:r>
      <w:r w:rsidRPr="001650B4">
        <w:rPr>
          <w:rFonts w:ascii="Times New Roman" w:hAnsi="Times New Roman"/>
          <w:color w:val="000000" w:themeColor="text1"/>
          <w:spacing w:val="36"/>
          <w:sz w:val="20"/>
          <w:szCs w:val="20"/>
        </w:rPr>
        <w:t xml:space="preserve"> </w:t>
      </w:r>
      <w:r w:rsidRPr="001650B4">
        <w:rPr>
          <w:rFonts w:ascii="Times New Roman" w:hAnsi="Times New Roman"/>
          <w:color w:val="000000" w:themeColor="text1"/>
          <w:sz w:val="20"/>
          <w:szCs w:val="20"/>
        </w:rPr>
        <w:t>250ms</w:t>
      </w:r>
      <w:r w:rsidRPr="001650B4">
        <w:rPr>
          <w:rFonts w:ascii="Times New Roman" w:hAnsi="Times New Roman"/>
          <w:color w:val="000000" w:themeColor="text1"/>
          <w:spacing w:val="38"/>
          <w:sz w:val="20"/>
          <w:szCs w:val="20"/>
        </w:rPr>
        <w:t xml:space="preserve"> </w:t>
      </w:r>
      <w:r w:rsidRPr="001650B4">
        <w:rPr>
          <w:rFonts w:ascii="Times New Roman" w:hAnsi="Times New Roman"/>
          <w:color w:val="000000" w:themeColor="text1"/>
          <w:sz w:val="20"/>
          <w:szCs w:val="20"/>
        </w:rPr>
        <w:t>and</w:t>
      </w:r>
      <w:r w:rsidRPr="001650B4">
        <w:rPr>
          <w:rFonts w:ascii="Times New Roman" w:hAnsi="Times New Roman"/>
          <w:color w:val="000000" w:themeColor="text1"/>
          <w:spacing w:val="36"/>
          <w:sz w:val="20"/>
          <w:szCs w:val="20"/>
        </w:rPr>
        <w:t xml:space="preserve"> </w:t>
      </w:r>
      <w:r w:rsidRPr="001650B4">
        <w:rPr>
          <w:rFonts w:ascii="Times New Roman" w:hAnsi="Times New Roman"/>
          <w:color w:val="000000" w:themeColor="text1"/>
          <w:sz w:val="20"/>
          <w:szCs w:val="20"/>
        </w:rPr>
        <w:t>buzzer</w:t>
      </w:r>
      <w:r w:rsidRPr="001650B4">
        <w:rPr>
          <w:rFonts w:ascii="Times New Roman" w:hAnsi="Times New Roman"/>
          <w:color w:val="000000" w:themeColor="text1"/>
          <w:spacing w:val="38"/>
          <w:sz w:val="20"/>
          <w:szCs w:val="20"/>
        </w:rPr>
        <w:t xml:space="preserve"> </w:t>
      </w:r>
      <w:r w:rsidRPr="001650B4">
        <w:rPr>
          <w:rFonts w:ascii="Times New Roman" w:hAnsi="Times New Roman"/>
          <w:color w:val="000000" w:themeColor="text1"/>
          <w:sz w:val="20"/>
          <w:szCs w:val="20"/>
        </w:rPr>
        <w:t>tone</w:t>
      </w:r>
      <w:r w:rsidRPr="001650B4">
        <w:rPr>
          <w:rFonts w:ascii="Times New Roman" w:hAnsi="Times New Roman"/>
          <w:color w:val="000000" w:themeColor="text1"/>
          <w:spacing w:val="37"/>
          <w:sz w:val="20"/>
          <w:szCs w:val="20"/>
        </w:rPr>
        <w:t xml:space="preserve"> </w:t>
      </w:r>
      <w:r w:rsidRPr="001650B4">
        <w:rPr>
          <w:rFonts w:ascii="Times New Roman" w:hAnsi="Times New Roman"/>
          <w:color w:val="000000" w:themeColor="text1"/>
          <w:sz w:val="20"/>
          <w:szCs w:val="20"/>
        </w:rPr>
        <w:t>differentiation between alert categories</w:t>
      </w:r>
    </w:p>
    <w:p w14:paraId="6A5203B4" w14:textId="7072C46A" w:rsidR="004315B1" w:rsidRPr="001650B4" w:rsidRDefault="007A1E7D" w:rsidP="001650B4">
      <w:pPr>
        <w:pStyle w:val="NoSpacing"/>
        <w:jc w:val="both"/>
        <w:rPr>
          <w:rFonts w:ascii="Times New Roman" w:hAnsi="Times New Roman"/>
          <w:color w:val="000000" w:themeColor="text1"/>
          <w:sz w:val="20"/>
          <w:szCs w:val="20"/>
        </w:rPr>
      </w:pPr>
      <w:r w:rsidRPr="001650B4">
        <w:rPr>
          <w:rFonts w:ascii="Times New Roman" w:hAnsi="Times New Roman"/>
          <w:color w:val="000000" w:themeColor="text1"/>
          <w:sz w:val="20"/>
          <w:szCs w:val="20"/>
        </w:rPr>
        <w:t>Mechanical</w:t>
      </w:r>
      <w:r w:rsidRPr="001650B4">
        <w:rPr>
          <w:rFonts w:ascii="Times New Roman" w:hAnsi="Times New Roman"/>
          <w:color w:val="000000" w:themeColor="text1"/>
          <w:spacing w:val="29"/>
          <w:sz w:val="20"/>
          <w:szCs w:val="20"/>
        </w:rPr>
        <w:t xml:space="preserve"> </w:t>
      </w:r>
      <w:r w:rsidRPr="001650B4">
        <w:rPr>
          <w:rFonts w:ascii="Times New Roman" w:hAnsi="Times New Roman"/>
          <w:color w:val="000000" w:themeColor="text1"/>
          <w:sz w:val="20"/>
          <w:szCs w:val="20"/>
        </w:rPr>
        <w:t>Actuation:</w:t>
      </w:r>
      <w:r w:rsidRPr="001650B4">
        <w:rPr>
          <w:rFonts w:ascii="Times New Roman" w:hAnsi="Times New Roman"/>
          <w:color w:val="000000" w:themeColor="text1"/>
          <w:spacing w:val="39"/>
          <w:sz w:val="20"/>
          <w:szCs w:val="20"/>
        </w:rPr>
        <w:t xml:space="preserve"> </w:t>
      </w:r>
      <w:r w:rsidRPr="001650B4">
        <w:rPr>
          <w:rFonts w:ascii="Times New Roman" w:hAnsi="Times New Roman"/>
          <w:color w:val="000000" w:themeColor="text1"/>
          <w:sz w:val="20"/>
          <w:szCs w:val="20"/>
        </w:rPr>
        <w:t>Stepper</w:t>
      </w:r>
      <w:r w:rsidRPr="001650B4">
        <w:rPr>
          <w:rFonts w:ascii="Times New Roman" w:hAnsi="Times New Roman"/>
          <w:color w:val="000000" w:themeColor="text1"/>
          <w:spacing w:val="33"/>
          <w:sz w:val="20"/>
          <w:szCs w:val="20"/>
        </w:rPr>
        <w:t xml:space="preserve"> </w:t>
      </w:r>
      <w:r w:rsidRPr="001650B4">
        <w:rPr>
          <w:rFonts w:ascii="Times New Roman" w:hAnsi="Times New Roman"/>
          <w:color w:val="000000" w:themeColor="text1"/>
          <w:sz w:val="20"/>
          <w:szCs w:val="20"/>
        </w:rPr>
        <w:t>motor</w:t>
      </w:r>
      <w:r w:rsidRPr="001650B4">
        <w:rPr>
          <w:rFonts w:ascii="Times New Roman" w:hAnsi="Times New Roman"/>
          <w:color w:val="000000" w:themeColor="text1"/>
          <w:spacing w:val="38"/>
          <w:sz w:val="20"/>
          <w:szCs w:val="20"/>
        </w:rPr>
        <w:t xml:space="preserve"> </w:t>
      </w:r>
      <w:r w:rsidRPr="001650B4">
        <w:rPr>
          <w:rFonts w:ascii="Times New Roman" w:hAnsi="Times New Roman"/>
          <w:color w:val="000000" w:themeColor="text1"/>
          <w:sz w:val="20"/>
          <w:szCs w:val="20"/>
        </w:rPr>
        <w:t>directional</w:t>
      </w:r>
      <w:r w:rsidRPr="001650B4">
        <w:rPr>
          <w:rFonts w:ascii="Times New Roman" w:hAnsi="Times New Roman"/>
          <w:color w:val="000000" w:themeColor="text1"/>
          <w:spacing w:val="37"/>
          <w:sz w:val="20"/>
          <w:szCs w:val="20"/>
        </w:rPr>
        <w:t xml:space="preserve"> </w:t>
      </w:r>
      <w:r w:rsidRPr="001650B4">
        <w:rPr>
          <w:rFonts w:ascii="Times New Roman" w:hAnsi="Times New Roman"/>
          <w:color w:val="000000" w:themeColor="text1"/>
          <w:sz w:val="20"/>
          <w:szCs w:val="20"/>
        </w:rPr>
        <w:t>pointer</w:t>
      </w:r>
      <w:r w:rsidRPr="001650B4">
        <w:rPr>
          <w:rFonts w:ascii="Times New Roman" w:hAnsi="Times New Roman"/>
          <w:color w:val="000000" w:themeColor="text1"/>
          <w:spacing w:val="38"/>
          <w:sz w:val="20"/>
          <w:szCs w:val="20"/>
        </w:rPr>
        <w:t xml:space="preserve"> </w:t>
      </w:r>
      <w:r w:rsidRPr="001650B4">
        <w:rPr>
          <w:rFonts w:ascii="Times New Roman" w:hAnsi="Times New Roman"/>
          <w:color w:val="000000" w:themeColor="text1"/>
          <w:sz w:val="20"/>
          <w:szCs w:val="20"/>
        </w:rPr>
        <w:t>and</w:t>
      </w:r>
      <w:r w:rsidRPr="001650B4">
        <w:rPr>
          <w:rFonts w:ascii="Times New Roman" w:hAnsi="Times New Roman"/>
          <w:color w:val="000000" w:themeColor="text1"/>
          <w:spacing w:val="38"/>
          <w:sz w:val="20"/>
          <w:szCs w:val="20"/>
        </w:rPr>
        <w:t xml:space="preserve"> </w:t>
      </w:r>
      <w:r w:rsidRPr="001650B4">
        <w:rPr>
          <w:rFonts w:ascii="Times New Roman" w:hAnsi="Times New Roman"/>
          <w:color w:val="000000" w:themeColor="text1"/>
          <w:sz w:val="20"/>
          <w:szCs w:val="20"/>
        </w:rPr>
        <w:t>DC</w:t>
      </w:r>
      <w:r w:rsidRPr="001650B4">
        <w:rPr>
          <w:rFonts w:ascii="Times New Roman" w:hAnsi="Times New Roman"/>
          <w:color w:val="000000" w:themeColor="text1"/>
          <w:spacing w:val="36"/>
          <w:sz w:val="20"/>
          <w:szCs w:val="20"/>
        </w:rPr>
        <w:t xml:space="preserve"> </w:t>
      </w:r>
      <w:r w:rsidRPr="001650B4">
        <w:rPr>
          <w:rFonts w:ascii="Times New Roman" w:hAnsi="Times New Roman"/>
          <w:color w:val="000000" w:themeColor="text1"/>
          <w:sz w:val="20"/>
          <w:szCs w:val="20"/>
        </w:rPr>
        <w:t>motor</w:t>
      </w:r>
      <w:r w:rsidRPr="001650B4">
        <w:rPr>
          <w:rFonts w:ascii="Times New Roman" w:hAnsi="Times New Roman"/>
          <w:color w:val="000000" w:themeColor="text1"/>
          <w:spacing w:val="35"/>
          <w:sz w:val="20"/>
          <w:szCs w:val="20"/>
        </w:rPr>
        <w:t xml:space="preserve"> </w:t>
      </w:r>
      <w:r w:rsidRPr="001650B4">
        <w:rPr>
          <w:rFonts w:ascii="Times New Roman" w:hAnsi="Times New Roman"/>
          <w:color w:val="000000" w:themeColor="text1"/>
          <w:sz w:val="20"/>
          <w:szCs w:val="20"/>
        </w:rPr>
        <w:t>vibration</w:t>
      </w:r>
      <w:r w:rsidRPr="001650B4">
        <w:rPr>
          <w:rFonts w:ascii="Times New Roman" w:hAnsi="Times New Roman"/>
          <w:color w:val="000000" w:themeColor="text1"/>
          <w:spacing w:val="36"/>
          <w:sz w:val="20"/>
          <w:szCs w:val="20"/>
        </w:rPr>
        <w:t xml:space="preserve"> </w:t>
      </w:r>
      <w:r w:rsidRPr="001650B4">
        <w:rPr>
          <w:rFonts w:ascii="Times New Roman" w:hAnsi="Times New Roman"/>
          <w:color w:val="000000" w:themeColor="text1"/>
          <w:sz w:val="20"/>
          <w:szCs w:val="20"/>
        </w:rPr>
        <w:t>confirmation</w:t>
      </w:r>
      <w:r w:rsidRPr="001650B4">
        <w:rPr>
          <w:rFonts w:ascii="Times New Roman" w:hAnsi="Times New Roman"/>
          <w:color w:val="000000" w:themeColor="text1"/>
          <w:spacing w:val="36"/>
          <w:sz w:val="20"/>
          <w:szCs w:val="20"/>
        </w:rPr>
        <w:t xml:space="preserve"> </w:t>
      </w:r>
      <w:r w:rsidRPr="001650B4">
        <w:rPr>
          <w:rFonts w:ascii="Times New Roman" w:hAnsi="Times New Roman"/>
          <w:color w:val="000000" w:themeColor="text1"/>
          <w:sz w:val="20"/>
          <w:szCs w:val="20"/>
        </w:rPr>
        <w:t>of active GPS fix</w:t>
      </w:r>
    </w:p>
    <w:p w14:paraId="749F86DB" w14:textId="77777777" w:rsidR="005B35A4" w:rsidRPr="001650B4" w:rsidRDefault="005B35A4" w:rsidP="001650B4">
      <w:pPr>
        <w:pStyle w:val="NoSpacing"/>
        <w:jc w:val="both"/>
        <w:rPr>
          <w:rFonts w:ascii="Times New Roman" w:hAnsi="Times New Roman"/>
          <w:color w:val="000000" w:themeColor="text1"/>
          <w:sz w:val="20"/>
          <w:szCs w:val="20"/>
        </w:rPr>
      </w:pPr>
    </w:p>
    <w:p w14:paraId="161E3DE8" w14:textId="146B8D5C" w:rsidR="004315B1" w:rsidRPr="001650B4" w:rsidRDefault="004315B1" w:rsidP="001650B4">
      <w:pPr>
        <w:pStyle w:val="NoSpacing"/>
        <w:jc w:val="both"/>
        <w:rPr>
          <w:rFonts w:ascii="Times New Roman" w:hAnsi="Times New Roman"/>
          <w:b/>
          <w:bCs/>
          <w:color w:val="000000" w:themeColor="text1"/>
          <w:sz w:val="20"/>
          <w:szCs w:val="20"/>
        </w:rPr>
      </w:pPr>
      <w:r w:rsidRPr="001650B4">
        <w:rPr>
          <w:rFonts w:ascii="Times New Roman" w:hAnsi="Times New Roman"/>
          <w:color w:val="000000" w:themeColor="text1"/>
          <w:spacing w:val="-2"/>
          <w:sz w:val="20"/>
          <w:szCs w:val="20"/>
        </w:rPr>
        <w:t>Comparative</w:t>
      </w:r>
      <w:r w:rsidRPr="001650B4">
        <w:rPr>
          <w:rFonts w:ascii="Times New Roman" w:hAnsi="Times New Roman"/>
          <w:color w:val="000000" w:themeColor="text1"/>
          <w:spacing w:val="-5"/>
          <w:sz w:val="20"/>
          <w:szCs w:val="20"/>
        </w:rPr>
        <w:t xml:space="preserve"> </w:t>
      </w:r>
      <w:r w:rsidRPr="001650B4">
        <w:rPr>
          <w:rFonts w:ascii="Times New Roman" w:hAnsi="Times New Roman"/>
          <w:color w:val="000000" w:themeColor="text1"/>
          <w:spacing w:val="-2"/>
          <w:sz w:val="20"/>
          <w:szCs w:val="20"/>
        </w:rPr>
        <w:t>Performance</w:t>
      </w:r>
      <w:r w:rsidRPr="001650B4">
        <w:rPr>
          <w:rFonts w:ascii="Times New Roman" w:hAnsi="Times New Roman"/>
          <w:color w:val="000000" w:themeColor="text1"/>
          <w:spacing w:val="-5"/>
          <w:sz w:val="20"/>
          <w:szCs w:val="20"/>
        </w:rPr>
        <w:t xml:space="preserve"> </w:t>
      </w:r>
      <w:r w:rsidRPr="001650B4">
        <w:rPr>
          <w:rFonts w:ascii="Times New Roman" w:hAnsi="Times New Roman"/>
          <w:color w:val="000000" w:themeColor="text1"/>
          <w:spacing w:val="-2"/>
          <w:sz w:val="20"/>
          <w:szCs w:val="20"/>
        </w:rPr>
        <w:t>Evaluation</w:t>
      </w:r>
      <w:r w:rsidR="00F274F4" w:rsidRPr="001650B4">
        <w:rPr>
          <w:rFonts w:ascii="Times New Roman" w:hAnsi="Times New Roman"/>
          <w:b/>
          <w:bCs/>
          <w:color w:val="000000" w:themeColor="text1"/>
          <w:spacing w:val="-2"/>
          <w:sz w:val="20"/>
          <w:szCs w:val="20"/>
        </w:rPr>
        <w:t xml:space="preserve"> </w:t>
      </w:r>
      <w:r w:rsidRPr="001650B4">
        <w:rPr>
          <w:rFonts w:ascii="Times New Roman" w:hAnsi="Times New Roman"/>
          <w:color w:val="000000" w:themeColor="text1"/>
          <w:sz w:val="20"/>
          <w:szCs w:val="20"/>
        </w:rPr>
        <w:t>confirms that the proposed design achieves detection</w:t>
      </w:r>
      <w:r w:rsidRPr="001650B4">
        <w:rPr>
          <w:rFonts w:ascii="Times New Roman" w:hAnsi="Times New Roman"/>
          <w:color w:val="000000" w:themeColor="text1"/>
          <w:spacing w:val="-2"/>
          <w:sz w:val="20"/>
          <w:szCs w:val="20"/>
        </w:rPr>
        <w:t xml:space="preserve"> </w:t>
      </w:r>
      <w:r w:rsidRPr="001650B4">
        <w:rPr>
          <w:rFonts w:ascii="Times New Roman" w:hAnsi="Times New Roman"/>
          <w:color w:val="000000" w:themeColor="text1"/>
          <w:sz w:val="20"/>
          <w:szCs w:val="20"/>
        </w:rPr>
        <w:t>accuracy and GPS</w:t>
      </w:r>
      <w:r w:rsidRPr="001650B4">
        <w:rPr>
          <w:rFonts w:ascii="Times New Roman" w:hAnsi="Times New Roman"/>
          <w:color w:val="000000" w:themeColor="text1"/>
          <w:spacing w:val="-3"/>
          <w:sz w:val="20"/>
          <w:szCs w:val="20"/>
        </w:rPr>
        <w:t xml:space="preserve"> </w:t>
      </w:r>
      <w:r w:rsidRPr="001650B4">
        <w:rPr>
          <w:rFonts w:ascii="Times New Roman" w:hAnsi="Times New Roman"/>
          <w:color w:val="000000" w:themeColor="text1"/>
          <w:sz w:val="20"/>
          <w:szCs w:val="20"/>
        </w:rPr>
        <w:t>positioning performance comparable</w:t>
      </w:r>
      <w:r w:rsidRPr="001650B4">
        <w:rPr>
          <w:rFonts w:ascii="Times New Roman" w:hAnsi="Times New Roman"/>
          <w:color w:val="000000" w:themeColor="text1"/>
          <w:spacing w:val="-3"/>
          <w:sz w:val="20"/>
          <w:szCs w:val="20"/>
        </w:rPr>
        <w:t xml:space="preserve"> </w:t>
      </w:r>
      <w:r w:rsidRPr="001650B4">
        <w:rPr>
          <w:rFonts w:ascii="Times New Roman" w:hAnsi="Times New Roman"/>
          <w:color w:val="000000" w:themeColor="text1"/>
          <w:sz w:val="20"/>
          <w:szCs w:val="20"/>
        </w:rPr>
        <w:t>to other published low-cost assistive designs while delivering substantially lower hardware cost and complete offline resilience.</w:t>
      </w:r>
    </w:p>
    <w:p w14:paraId="790A78AB" w14:textId="1B3DBB7E" w:rsidR="004315B1" w:rsidRPr="001650B4" w:rsidRDefault="004315B1" w:rsidP="001650B4">
      <w:pPr>
        <w:pStyle w:val="NoSpacing"/>
        <w:jc w:val="both"/>
        <w:rPr>
          <w:rFonts w:ascii="Times New Roman" w:hAnsi="Times New Roman"/>
          <w:sz w:val="20"/>
          <w:szCs w:val="20"/>
        </w:rPr>
      </w:pPr>
      <w:r w:rsidRPr="001650B4">
        <w:rPr>
          <w:rFonts w:ascii="Times New Roman" w:hAnsi="Times New Roman"/>
          <w:sz w:val="20"/>
          <w:szCs w:val="20"/>
        </w:rPr>
        <w:t>The 98.6% combined detection accuracy reflects the benefit of dual-sensor coverage. The 5.8-hour battery endurance on a 2,000 mAh 18650 cell is sufficient for continuous use across a typical outdoor journey with capacity remaining for the return trip.</w:t>
      </w:r>
    </w:p>
    <w:p w14:paraId="7374EF40" w14:textId="77777777" w:rsidR="00F274F4" w:rsidRPr="001650B4" w:rsidRDefault="00F274F4" w:rsidP="001650B4">
      <w:pPr>
        <w:pStyle w:val="NoSpacing"/>
        <w:jc w:val="both"/>
        <w:rPr>
          <w:rFonts w:ascii="Times New Roman" w:eastAsia="MS Mincho" w:hAnsi="Times New Roman"/>
          <w:b/>
          <w:bCs/>
          <w:spacing w:val="-1"/>
          <w:sz w:val="20"/>
          <w:szCs w:val="20"/>
          <w:lang w:val="en-IN"/>
        </w:rPr>
      </w:pPr>
    </w:p>
    <w:p w14:paraId="2F379E88" w14:textId="3BDA8BEF" w:rsidR="00194B66" w:rsidRPr="001650B4" w:rsidRDefault="00FC1D75" w:rsidP="00FC1D75">
      <w:pPr>
        <w:pStyle w:val="NoSpacing"/>
        <w:spacing w:after="120"/>
        <w:jc w:val="both"/>
        <w:rPr>
          <w:rFonts w:ascii="Times New Roman" w:eastAsia="MS Mincho" w:hAnsi="Times New Roman"/>
          <w:b/>
          <w:bCs/>
          <w:spacing w:val="-1"/>
          <w:sz w:val="24"/>
          <w:szCs w:val="24"/>
          <w:lang w:val="en-IN"/>
        </w:rPr>
      </w:pPr>
      <w:r>
        <w:rPr>
          <w:rFonts w:ascii="Times New Roman" w:eastAsia="MS Mincho" w:hAnsi="Times New Roman"/>
          <w:b/>
          <w:bCs/>
          <w:spacing w:val="-1"/>
          <w:sz w:val="24"/>
          <w:szCs w:val="24"/>
          <w:lang w:val="en-IN"/>
        </w:rPr>
        <w:t>6</w:t>
      </w:r>
      <w:r w:rsidR="00194B66" w:rsidRPr="001650B4">
        <w:rPr>
          <w:rFonts w:ascii="Times New Roman" w:eastAsia="MS Mincho" w:hAnsi="Times New Roman"/>
          <w:b/>
          <w:bCs/>
          <w:spacing w:val="-1"/>
          <w:sz w:val="24"/>
          <w:szCs w:val="24"/>
          <w:lang w:val="en-IN"/>
        </w:rPr>
        <w:t xml:space="preserve">. </w:t>
      </w:r>
      <w:r w:rsidR="00A92744" w:rsidRPr="001650B4">
        <w:rPr>
          <w:rFonts w:ascii="Times New Roman" w:eastAsia="MS Mincho" w:hAnsi="Times New Roman"/>
          <w:b/>
          <w:bCs/>
          <w:spacing w:val="-1"/>
          <w:sz w:val="24"/>
          <w:szCs w:val="24"/>
          <w:lang w:val="en-IN"/>
        </w:rPr>
        <w:t>CONCLUSION</w:t>
      </w:r>
    </w:p>
    <w:p w14:paraId="6E7CB435" w14:textId="605EE224" w:rsidR="00A92744" w:rsidRPr="001650B4" w:rsidRDefault="00A92744" w:rsidP="001650B4">
      <w:pPr>
        <w:pStyle w:val="NoSpacing"/>
        <w:jc w:val="both"/>
        <w:rPr>
          <w:rFonts w:ascii="Times New Roman" w:hAnsi="Times New Roman"/>
          <w:sz w:val="20"/>
          <w:szCs w:val="20"/>
        </w:rPr>
      </w:pPr>
      <w:r w:rsidRPr="001650B4">
        <w:rPr>
          <w:rFonts w:ascii="Times New Roman" w:hAnsi="Times New Roman"/>
          <w:sz w:val="20"/>
          <w:szCs w:val="20"/>
        </w:rPr>
        <w:t>The proposed Low-Cost Multifunctional Assistive Device for Visually Impaired Individuals demonstrates the practical feasibility of combining multi-modal proximity sensing, GPS location tracking, and IoT cloud monitoring on a single affordable microcontroller. By integrating an HC-SR04 ultrasonic sensor, IR proximity module, NEO-6M GPS receiver, OLED display, buzzer, relay, and motor actuation subsystem on the Raspberry Pi Pico W with ThingSpeak as the cloud back-end the design achieves:</w:t>
      </w:r>
    </w:p>
    <w:p w14:paraId="36C8E436" w14:textId="77777777" w:rsidR="00A92744" w:rsidRPr="001650B4" w:rsidRDefault="00A92744" w:rsidP="001650B4">
      <w:pPr>
        <w:pStyle w:val="NoSpacing"/>
        <w:jc w:val="both"/>
        <w:rPr>
          <w:rFonts w:ascii="Times New Roman" w:hAnsi="Times New Roman"/>
          <w:sz w:val="20"/>
          <w:szCs w:val="20"/>
        </w:rPr>
      </w:pPr>
      <w:r w:rsidRPr="001650B4">
        <w:rPr>
          <w:rFonts w:ascii="Times New Roman" w:hAnsi="Times New Roman"/>
          <w:spacing w:val="-2"/>
          <w:sz w:val="20"/>
          <w:szCs w:val="20"/>
        </w:rPr>
        <w:t>High</w:t>
      </w:r>
      <w:r w:rsidRPr="001650B4">
        <w:rPr>
          <w:rFonts w:ascii="Times New Roman" w:hAnsi="Times New Roman"/>
          <w:spacing w:val="-1"/>
          <w:sz w:val="20"/>
          <w:szCs w:val="20"/>
        </w:rPr>
        <w:t xml:space="preserve"> </w:t>
      </w:r>
      <w:r w:rsidRPr="001650B4">
        <w:rPr>
          <w:rFonts w:ascii="Times New Roman" w:hAnsi="Times New Roman"/>
          <w:spacing w:val="-2"/>
          <w:sz w:val="20"/>
          <w:szCs w:val="20"/>
        </w:rPr>
        <w:t>obstacle</w:t>
      </w:r>
      <w:r w:rsidRPr="001650B4">
        <w:rPr>
          <w:rFonts w:ascii="Times New Roman" w:hAnsi="Times New Roman"/>
          <w:spacing w:val="-1"/>
          <w:sz w:val="20"/>
          <w:szCs w:val="20"/>
        </w:rPr>
        <w:t xml:space="preserve"> </w:t>
      </w:r>
      <w:r w:rsidRPr="001650B4">
        <w:rPr>
          <w:rFonts w:ascii="Times New Roman" w:hAnsi="Times New Roman"/>
          <w:spacing w:val="-2"/>
          <w:sz w:val="20"/>
          <w:szCs w:val="20"/>
        </w:rPr>
        <w:t>detection</w:t>
      </w:r>
      <w:r w:rsidRPr="001650B4">
        <w:rPr>
          <w:rFonts w:ascii="Times New Roman" w:hAnsi="Times New Roman"/>
          <w:spacing w:val="-4"/>
          <w:sz w:val="20"/>
          <w:szCs w:val="20"/>
        </w:rPr>
        <w:t xml:space="preserve"> </w:t>
      </w:r>
      <w:r w:rsidRPr="001650B4">
        <w:rPr>
          <w:rFonts w:ascii="Times New Roman" w:hAnsi="Times New Roman"/>
          <w:spacing w:val="-2"/>
          <w:sz w:val="20"/>
          <w:szCs w:val="20"/>
        </w:rPr>
        <w:t>accuracy</w:t>
      </w:r>
      <w:r w:rsidRPr="001650B4">
        <w:rPr>
          <w:rFonts w:ascii="Times New Roman" w:hAnsi="Times New Roman"/>
          <w:sz w:val="20"/>
          <w:szCs w:val="20"/>
        </w:rPr>
        <w:t xml:space="preserve"> </w:t>
      </w:r>
      <w:r w:rsidRPr="001650B4">
        <w:rPr>
          <w:rFonts w:ascii="Times New Roman" w:hAnsi="Times New Roman"/>
          <w:spacing w:val="-2"/>
          <w:sz w:val="20"/>
          <w:szCs w:val="20"/>
        </w:rPr>
        <w:t>(98.6%) through</w:t>
      </w:r>
      <w:r w:rsidRPr="001650B4">
        <w:rPr>
          <w:rFonts w:ascii="Times New Roman" w:hAnsi="Times New Roman"/>
          <w:spacing w:val="2"/>
          <w:sz w:val="20"/>
          <w:szCs w:val="20"/>
        </w:rPr>
        <w:t xml:space="preserve"> </w:t>
      </w:r>
      <w:r w:rsidRPr="001650B4">
        <w:rPr>
          <w:rFonts w:ascii="Times New Roman" w:hAnsi="Times New Roman"/>
          <w:spacing w:val="-2"/>
          <w:sz w:val="20"/>
          <w:szCs w:val="20"/>
        </w:rPr>
        <w:t>complementary</w:t>
      </w:r>
      <w:r w:rsidRPr="001650B4">
        <w:rPr>
          <w:rFonts w:ascii="Times New Roman" w:hAnsi="Times New Roman"/>
          <w:spacing w:val="3"/>
          <w:sz w:val="20"/>
          <w:szCs w:val="20"/>
        </w:rPr>
        <w:t xml:space="preserve"> </w:t>
      </w:r>
      <w:r w:rsidRPr="001650B4">
        <w:rPr>
          <w:rFonts w:ascii="Times New Roman" w:hAnsi="Times New Roman"/>
          <w:spacing w:val="-2"/>
          <w:sz w:val="20"/>
          <w:szCs w:val="20"/>
        </w:rPr>
        <w:t>dual-sensor coverage</w:t>
      </w:r>
    </w:p>
    <w:p w14:paraId="53E7C156" w14:textId="77777777" w:rsidR="00A92744" w:rsidRPr="001650B4" w:rsidRDefault="00A92744" w:rsidP="001650B4">
      <w:pPr>
        <w:pStyle w:val="NoSpacing"/>
        <w:jc w:val="both"/>
        <w:rPr>
          <w:rFonts w:ascii="Times New Roman" w:hAnsi="Times New Roman"/>
          <w:sz w:val="20"/>
          <w:szCs w:val="20"/>
        </w:rPr>
      </w:pPr>
      <w:r w:rsidRPr="001650B4">
        <w:rPr>
          <w:rFonts w:ascii="Times New Roman" w:hAnsi="Times New Roman"/>
          <w:spacing w:val="-2"/>
          <w:sz w:val="20"/>
          <w:szCs w:val="20"/>
        </w:rPr>
        <w:t>Reliable</w:t>
      </w:r>
      <w:r w:rsidRPr="001650B4">
        <w:rPr>
          <w:rFonts w:ascii="Times New Roman" w:hAnsi="Times New Roman"/>
          <w:spacing w:val="2"/>
          <w:sz w:val="20"/>
          <w:szCs w:val="20"/>
        </w:rPr>
        <w:t xml:space="preserve"> </w:t>
      </w:r>
      <w:r w:rsidRPr="001650B4">
        <w:rPr>
          <w:rFonts w:ascii="Times New Roman" w:hAnsi="Times New Roman"/>
          <w:spacing w:val="-2"/>
          <w:sz w:val="20"/>
          <w:szCs w:val="20"/>
        </w:rPr>
        <w:t>GPS</w:t>
      </w:r>
      <w:r w:rsidRPr="001650B4">
        <w:rPr>
          <w:rFonts w:ascii="Times New Roman" w:hAnsi="Times New Roman"/>
          <w:spacing w:val="-3"/>
          <w:sz w:val="20"/>
          <w:szCs w:val="20"/>
        </w:rPr>
        <w:t xml:space="preserve"> </w:t>
      </w:r>
      <w:r w:rsidRPr="001650B4">
        <w:rPr>
          <w:rFonts w:ascii="Times New Roman" w:hAnsi="Times New Roman"/>
          <w:spacing w:val="-2"/>
          <w:sz w:val="20"/>
          <w:szCs w:val="20"/>
        </w:rPr>
        <w:t>positioning</w:t>
      </w:r>
      <w:r w:rsidRPr="001650B4">
        <w:rPr>
          <w:rFonts w:ascii="Times New Roman" w:hAnsi="Times New Roman"/>
          <w:spacing w:val="2"/>
          <w:sz w:val="20"/>
          <w:szCs w:val="20"/>
        </w:rPr>
        <w:t xml:space="preserve"> </w:t>
      </w:r>
      <w:r w:rsidRPr="001650B4">
        <w:rPr>
          <w:rFonts w:ascii="Times New Roman" w:hAnsi="Times New Roman"/>
          <w:spacing w:val="-2"/>
          <w:sz w:val="20"/>
          <w:szCs w:val="20"/>
        </w:rPr>
        <w:t>(2.3</w:t>
      </w:r>
      <w:r w:rsidRPr="001650B4">
        <w:rPr>
          <w:rFonts w:ascii="Times New Roman" w:hAnsi="Times New Roman"/>
          <w:sz w:val="20"/>
          <w:szCs w:val="20"/>
        </w:rPr>
        <w:t xml:space="preserve"> </w:t>
      </w:r>
      <w:r w:rsidRPr="001650B4">
        <w:rPr>
          <w:rFonts w:ascii="Times New Roman" w:hAnsi="Times New Roman"/>
          <w:spacing w:val="-2"/>
          <w:sz w:val="20"/>
          <w:szCs w:val="20"/>
        </w:rPr>
        <w:t>m</w:t>
      </w:r>
      <w:r w:rsidRPr="001650B4">
        <w:rPr>
          <w:rFonts w:ascii="Times New Roman" w:hAnsi="Times New Roman"/>
          <w:spacing w:val="-3"/>
          <w:sz w:val="20"/>
          <w:szCs w:val="20"/>
        </w:rPr>
        <w:t xml:space="preserve"> </w:t>
      </w:r>
      <w:r w:rsidRPr="001650B4">
        <w:rPr>
          <w:rFonts w:ascii="Times New Roman" w:hAnsi="Times New Roman"/>
          <w:spacing w:val="-2"/>
          <w:sz w:val="20"/>
          <w:szCs w:val="20"/>
        </w:rPr>
        <w:t>open-sky</w:t>
      </w:r>
      <w:r w:rsidRPr="001650B4">
        <w:rPr>
          <w:rFonts w:ascii="Times New Roman" w:hAnsi="Times New Roman"/>
          <w:spacing w:val="2"/>
          <w:sz w:val="20"/>
          <w:szCs w:val="20"/>
        </w:rPr>
        <w:t xml:space="preserve"> </w:t>
      </w:r>
      <w:r w:rsidRPr="001650B4">
        <w:rPr>
          <w:rFonts w:ascii="Times New Roman" w:hAnsi="Times New Roman"/>
          <w:spacing w:val="-2"/>
          <w:sz w:val="20"/>
          <w:szCs w:val="20"/>
        </w:rPr>
        <w:t>error)</w:t>
      </w:r>
      <w:r w:rsidRPr="001650B4">
        <w:rPr>
          <w:rFonts w:ascii="Times New Roman" w:hAnsi="Times New Roman"/>
          <w:sz w:val="20"/>
          <w:szCs w:val="20"/>
        </w:rPr>
        <w:t xml:space="preserve"> </w:t>
      </w:r>
      <w:r w:rsidRPr="001650B4">
        <w:rPr>
          <w:rFonts w:ascii="Times New Roman" w:hAnsi="Times New Roman"/>
          <w:spacing w:val="-2"/>
          <w:sz w:val="20"/>
          <w:szCs w:val="20"/>
        </w:rPr>
        <w:t>suitable</w:t>
      </w:r>
      <w:r w:rsidRPr="001650B4">
        <w:rPr>
          <w:rFonts w:ascii="Times New Roman" w:hAnsi="Times New Roman"/>
          <w:spacing w:val="-1"/>
          <w:sz w:val="20"/>
          <w:szCs w:val="20"/>
        </w:rPr>
        <w:t xml:space="preserve"> </w:t>
      </w:r>
      <w:r w:rsidRPr="001650B4">
        <w:rPr>
          <w:rFonts w:ascii="Times New Roman" w:hAnsi="Times New Roman"/>
          <w:spacing w:val="-2"/>
          <w:sz w:val="20"/>
          <w:szCs w:val="20"/>
        </w:rPr>
        <w:t>for</w:t>
      </w:r>
      <w:r w:rsidRPr="001650B4">
        <w:rPr>
          <w:rFonts w:ascii="Times New Roman" w:hAnsi="Times New Roman"/>
          <w:spacing w:val="2"/>
          <w:sz w:val="20"/>
          <w:szCs w:val="20"/>
        </w:rPr>
        <w:t xml:space="preserve"> </w:t>
      </w:r>
      <w:r w:rsidRPr="001650B4">
        <w:rPr>
          <w:rFonts w:ascii="Times New Roman" w:hAnsi="Times New Roman"/>
          <w:spacing w:val="-2"/>
          <w:sz w:val="20"/>
          <w:szCs w:val="20"/>
        </w:rPr>
        <w:t>caregiver</w:t>
      </w:r>
      <w:r w:rsidRPr="001650B4">
        <w:rPr>
          <w:rFonts w:ascii="Times New Roman" w:hAnsi="Times New Roman"/>
          <w:spacing w:val="2"/>
          <w:sz w:val="20"/>
          <w:szCs w:val="20"/>
        </w:rPr>
        <w:t xml:space="preserve"> </w:t>
      </w:r>
      <w:r w:rsidRPr="001650B4">
        <w:rPr>
          <w:rFonts w:ascii="Times New Roman" w:hAnsi="Times New Roman"/>
          <w:spacing w:val="-2"/>
          <w:sz w:val="20"/>
          <w:szCs w:val="20"/>
        </w:rPr>
        <w:t>location</w:t>
      </w:r>
      <w:r w:rsidRPr="001650B4">
        <w:rPr>
          <w:rFonts w:ascii="Times New Roman" w:hAnsi="Times New Roman"/>
          <w:spacing w:val="-6"/>
          <w:sz w:val="20"/>
          <w:szCs w:val="20"/>
        </w:rPr>
        <w:t xml:space="preserve"> </w:t>
      </w:r>
      <w:r w:rsidRPr="001650B4">
        <w:rPr>
          <w:rFonts w:ascii="Times New Roman" w:hAnsi="Times New Roman"/>
          <w:spacing w:val="-2"/>
          <w:sz w:val="20"/>
          <w:szCs w:val="20"/>
        </w:rPr>
        <w:t>monitoring</w:t>
      </w:r>
    </w:p>
    <w:p w14:paraId="7CF0D249" w14:textId="77777777" w:rsidR="00A92744" w:rsidRPr="001650B4" w:rsidRDefault="00A92744" w:rsidP="001650B4">
      <w:pPr>
        <w:pStyle w:val="NoSpacing"/>
        <w:jc w:val="both"/>
        <w:rPr>
          <w:rFonts w:ascii="Times New Roman" w:hAnsi="Times New Roman"/>
          <w:sz w:val="20"/>
          <w:szCs w:val="20"/>
        </w:rPr>
      </w:pPr>
      <w:r w:rsidRPr="001650B4">
        <w:rPr>
          <w:rFonts w:ascii="Times New Roman" w:hAnsi="Times New Roman"/>
          <w:spacing w:val="-2"/>
          <w:sz w:val="20"/>
          <w:szCs w:val="20"/>
        </w:rPr>
        <w:t>Low</w:t>
      </w:r>
      <w:r w:rsidRPr="001650B4">
        <w:rPr>
          <w:rFonts w:ascii="Times New Roman" w:hAnsi="Times New Roman"/>
          <w:spacing w:val="-4"/>
          <w:sz w:val="20"/>
          <w:szCs w:val="20"/>
        </w:rPr>
        <w:t xml:space="preserve"> </w:t>
      </w:r>
      <w:r w:rsidRPr="001650B4">
        <w:rPr>
          <w:rFonts w:ascii="Times New Roman" w:hAnsi="Times New Roman"/>
          <w:spacing w:val="-2"/>
          <w:sz w:val="20"/>
          <w:szCs w:val="20"/>
        </w:rPr>
        <w:t>ThingSpeak</w:t>
      </w:r>
      <w:r w:rsidRPr="001650B4">
        <w:rPr>
          <w:rFonts w:ascii="Times New Roman" w:hAnsi="Times New Roman"/>
          <w:spacing w:val="-3"/>
          <w:sz w:val="20"/>
          <w:szCs w:val="20"/>
        </w:rPr>
        <w:t xml:space="preserve"> </w:t>
      </w:r>
      <w:r w:rsidRPr="001650B4">
        <w:rPr>
          <w:rFonts w:ascii="Times New Roman" w:hAnsi="Times New Roman"/>
          <w:spacing w:val="-2"/>
          <w:sz w:val="20"/>
          <w:szCs w:val="20"/>
        </w:rPr>
        <w:t>upload</w:t>
      </w:r>
      <w:r w:rsidRPr="001650B4">
        <w:rPr>
          <w:rFonts w:ascii="Times New Roman" w:hAnsi="Times New Roman"/>
          <w:sz w:val="20"/>
          <w:szCs w:val="20"/>
        </w:rPr>
        <w:t xml:space="preserve"> </w:t>
      </w:r>
      <w:r w:rsidRPr="001650B4">
        <w:rPr>
          <w:rFonts w:ascii="Times New Roman" w:hAnsi="Times New Roman"/>
          <w:spacing w:val="-2"/>
          <w:sz w:val="20"/>
          <w:szCs w:val="20"/>
        </w:rPr>
        <w:t>latency</w:t>
      </w:r>
      <w:r w:rsidRPr="001650B4">
        <w:rPr>
          <w:rFonts w:ascii="Times New Roman" w:hAnsi="Times New Roman"/>
          <w:sz w:val="20"/>
          <w:szCs w:val="20"/>
        </w:rPr>
        <w:t xml:space="preserve"> </w:t>
      </w:r>
      <w:r w:rsidRPr="001650B4">
        <w:rPr>
          <w:rFonts w:ascii="Times New Roman" w:hAnsi="Times New Roman"/>
          <w:spacing w:val="-2"/>
          <w:sz w:val="20"/>
          <w:szCs w:val="20"/>
        </w:rPr>
        <w:t>(1.74</w:t>
      </w:r>
      <w:r w:rsidRPr="001650B4">
        <w:rPr>
          <w:rFonts w:ascii="Times New Roman" w:hAnsi="Times New Roman"/>
          <w:sz w:val="20"/>
          <w:szCs w:val="20"/>
        </w:rPr>
        <w:t xml:space="preserve"> </w:t>
      </w:r>
      <w:r w:rsidRPr="001650B4">
        <w:rPr>
          <w:rFonts w:ascii="Times New Roman" w:hAnsi="Times New Roman"/>
          <w:spacing w:val="-2"/>
          <w:sz w:val="20"/>
          <w:szCs w:val="20"/>
        </w:rPr>
        <w:t>s</w:t>
      </w:r>
      <w:r w:rsidRPr="001650B4">
        <w:rPr>
          <w:rFonts w:ascii="Times New Roman" w:hAnsi="Times New Roman"/>
          <w:spacing w:val="-3"/>
          <w:sz w:val="20"/>
          <w:szCs w:val="20"/>
        </w:rPr>
        <w:t xml:space="preserve"> </w:t>
      </w:r>
      <w:r w:rsidRPr="001650B4">
        <w:rPr>
          <w:rFonts w:ascii="Times New Roman" w:hAnsi="Times New Roman"/>
          <w:spacing w:val="-2"/>
          <w:sz w:val="20"/>
          <w:szCs w:val="20"/>
        </w:rPr>
        <w:t>average)</w:t>
      </w:r>
      <w:r w:rsidRPr="001650B4">
        <w:rPr>
          <w:rFonts w:ascii="Times New Roman" w:hAnsi="Times New Roman"/>
          <w:sz w:val="20"/>
          <w:szCs w:val="20"/>
        </w:rPr>
        <w:t xml:space="preserve"> </w:t>
      </w:r>
      <w:r w:rsidRPr="001650B4">
        <w:rPr>
          <w:rFonts w:ascii="Times New Roman" w:hAnsi="Times New Roman"/>
          <w:spacing w:val="-2"/>
          <w:sz w:val="20"/>
          <w:szCs w:val="20"/>
        </w:rPr>
        <w:t>over</w:t>
      </w:r>
      <w:r w:rsidRPr="001650B4">
        <w:rPr>
          <w:rFonts w:ascii="Times New Roman" w:hAnsi="Times New Roman"/>
          <w:spacing w:val="-3"/>
          <w:sz w:val="20"/>
          <w:szCs w:val="20"/>
        </w:rPr>
        <w:t xml:space="preserve"> </w:t>
      </w:r>
      <w:r w:rsidRPr="001650B4">
        <w:rPr>
          <w:rFonts w:ascii="Times New Roman" w:hAnsi="Times New Roman"/>
          <w:spacing w:val="-2"/>
          <w:sz w:val="20"/>
          <w:szCs w:val="20"/>
        </w:rPr>
        <w:t>standard</w:t>
      </w:r>
      <w:r w:rsidRPr="001650B4">
        <w:rPr>
          <w:rFonts w:ascii="Times New Roman" w:hAnsi="Times New Roman"/>
          <w:spacing w:val="-3"/>
          <w:sz w:val="20"/>
          <w:szCs w:val="20"/>
        </w:rPr>
        <w:t xml:space="preserve"> </w:t>
      </w:r>
      <w:r w:rsidRPr="001650B4">
        <w:rPr>
          <w:rFonts w:ascii="Times New Roman" w:hAnsi="Times New Roman"/>
          <w:spacing w:val="-2"/>
          <w:sz w:val="20"/>
          <w:szCs w:val="20"/>
        </w:rPr>
        <w:t>campus Wi-</w:t>
      </w:r>
      <w:r w:rsidRPr="001650B4">
        <w:rPr>
          <w:rFonts w:ascii="Times New Roman" w:hAnsi="Times New Roman"/>
          <w:spacing w:val="-5"/>
          <w:sz w:val="20"/>
          <w:szCs w:val="20"/>
        </w:rPr>
        <w:t>Fi</w:t>
      </w:r>
    </w:p>
    <w:p w14:paraId="3DC036C0" w14:textId="7C7D741B" w:rsidR="00A92744" w:rsidRPr="001650B4" w:rsidRDefault="00A92744" w:rsidP="001650B4">
      <w:pPr>
        <w:pStyle w:val="NoSpacing"/>
        <w:jc w:val="both"/>
        <w:rPr>
          <w:rFonts w:ascii="Times New Roman" w:hAnsi="Times New Roman"/>
          <w:sz w:val="20"/>
          <w:szCs w:val="20"/>
        </w:rPr>
      </w:pPr>
      <w:r w:rsidRPr="001650B4">
        <w:rPr>
          <w:rFonts w:ascii="Times New Roman" w:hAnsi="Times New Roman"/>
          <w:spacing w:val="-2"/>
          <w:sz w:val="20"/>
          <w:szCs w:val="20"/>
        </w:rPr>
        <w:t>Full</w:t>
      </w:r>
      <w:r w:rsidRPr="001650B4">
        <w:rPr>
          <w:rFonts w:ascii="Times New Roman" w:hAnsi="Times New Roman"/>
          <w:spacing w:val="-1"/>
          <w:sz w:val="20"/>
          <w:szCs w:val="20"/>
        </w:rPr>
        <w:t xml:space="preserve"> </w:t>
      </w:r>
      <w:r w:rsidRPr="001650B4">
        <w:rPr>
          <w:rFonts w:ascii="Times New Roman" w:hAnsi="Times New Roman"/>
          <w:spacing w:val="-2"/>
          <w:sz w:val="20"/>
          <w:szCs w:val="20"/>
        </w:rPr>
        <w:t>offline</w:t>
      </w:r>
      <w:r w:rsidRPr="001650B4">
        <w:rPr>
          <w:rFonts w:ascii="Times New Roman" w:hAnsi="Times New Roman"/>
          <w:spacing w:val="1"/>
          <w:sz w:val="20"/>
          <w:szCs w:val="20"/>
        </w:rPr>
        <w:t xml:space="preserve"> </w:t>
      </w:r>
      <w:r w:rsidRPr="001650B4">
        <w:rPr>
          <w:rFonts w:ascii="Times New Roman" w:hAnsi="Times New Roman"/>
          <w:spacing w:val="-2"/>
          <w:sz w:val="20"/>
          <w:szCs w:val="20"/>
        </w:rPr>
        <w:t>resilience</w:t>
      </w:r>
      <w:r w:rsidRPr="001650B4">
        <w:rPr>
          <w:rFonts w:ascii="Times New Roman" w:hAnsi="Times New Roman"/>
          <w:spacing w:val="3"/>
          <w:sz w:val="20"/>
          <w:szCs w:val="20"/>
        </w:rPr>
        <w:t xml:space="preserve"> </w:t>
      </w:r>
      <w:r w:rsidRPr="001650B4">
        <w:rPr>
          <w:rFonts w:ascii="Times New Roman" w:hAnsi="Times New Roman"/>
          <w:spacing w:val="-2"/>
          <w:sz w:val="20"/>
          <w:szCs w:val="20"/>
        </w:rPr>
        <w:t>local</w:t>
      </w:r>
      <w:r w:rsidRPr="001650B4">
        <w:rPr>
          <w:rFonts w:ascii="Times New Roman" w:hAnsi="Times New Roman"/>
          <w:spacing w:val="-5"/>
          <w:sz w:val="20"/>
          <w:szCs w:val="20"/>
        </w:rPr>
        <w:t xml:space="preserve"> </w:t>
      </w:r>
      <w:r w:rsidRPr="001650B4">
        <w:rPr>
          <w:rFonts w:ascii="Times New Roman" w:hAnsi="Times New Roman"/>
          <w:spacing w:val="-2"/>
          <w:sz w:val="20"/>
          <w:szCs w:val="20"/>
        </w:rPr>
        <w:t>alerting</w:t>
      </w:r>
      <w:r w:rsidRPr="001650B4">
        <w:rPr>
          <w:rFonts w:ascii="Times New Roman" w:hAnsi="Times New Roman"/>
          <w:spacing w:val="1"/>
          <w:sz w:val="20"/>
          <w:szCs w:val="20"/>
        </w:rPr>
        <w:t xml:space="preserve"> </w:t>
      </w:r>
      <w:r w:rsidRPr="001650B4">
        <w:rPr>
          <w:rFonts w:ascii="Times New Roman" w:hAnsi="Times New Roman"/>
          <w:spacing w:val="-2"/>
          <w:sz w:val="20"/>
          <w:szCs w:val="20"/>
        </w:rPr>
        <w:t>is</w:t>
      </w:r>
      <w:r w:rsidRPr="001650B4">
        <w:rPr>
          <w:rFonts w:ascii="Times New Roman" w:hAnsi="Times New Roman"/>
          <w:spacing w:val="-4"/>
          <w:sz w:val="20"/>
          <w:szCs w:val="20"/>
        </w:rPr>
        <w:t xml:space="preserve"> </w:t>
      </w:r>
      <w:r w:rsidRPr="001650B4">
        <w:rPr>
          <w:rFonts w:ascii="Times New Roman" w:hAnsi="Times New Roman"/>
          <w:spacing w:val="-2"/>
          <w:sz w:val="20"/>
          <w:szCs w:val="20"/>
        </w:rPr>
        <w:t>unaffected</w:t>
      </w:r>
      <w:r w:rsidRPr="001650B4">
        <w:rPr>
          <w:rFonts w:ascii="Times New Roman" w:hAnsi="Times New Roman"/>
          <w:spacing w:val="1"/>
          <w:sz w:val="20"/>
          <w:szCs w:val="20"/>
        </w:rPr>
        <w:t xml:space="preserve"> </w:t>
      </w:r>
      <w:r w:rsidRPr="001650B4">
        <w:rPr>
          <w:rFonts w:ascii="Times New Roman" w:hAnsi="Times New Roman"/>
          <w:spacing w:val="-2"/>
          <w:sz w:val="20"/>
          <w:szCs w:val="20"/>
        </w:rPr>
        <w:t>by</w:t>
      </w:r>
      <w:r w:rsidRPr="001650B4">
        <w:rPr>
          <w:rFonts w:ascii="Times New Roman" w:hAnsi="Times New Roman"/>
          <w:spacing w:val="-4"/>
          <w:sz w:val="20"/>
          <w:szCs w:val="20"/>
        </w:rPr>
        <w:t xml:space="preserve"> </w:t>
      </w:r>
      <w:r w:rsidRPr="001650B4">
        <w:rPr>
          <w:rFonts w:ascii="Times New Roman" w:hAnsi="Times New Roman"/>
          <w:spacing w:val="-2"/>
          <w:sz w:val="20"/>
          <w:szCs w:val="20"/>
        </w:rPr>
        <w:t>any</w:t>
      </w:r>
      <w:r w:rsidRPr="001650B4">
        <w:rPr>
          <w:rFonts w:ascii="Times New Roman" w:hAnsi="Times New Roman"/>
          <w:spacing w:val="1"/>
          <w:sz w:val="20"/>
          <w:szCs w:val="20"/>
        </w:rPr>
        <w:t xml:space="preserve"> </w:t>
      </w:r>
      <w:r w:rsidRPr="001650B4">
        <w:rPr>
          <w:rFonts w:ascii="Times New Roman" w:hAnsi="Times New Roman"/>
          <w:spacing w:val="-2"/>
          <w:sz w:val="20"/>
          <w:szCs w:val="20"/>
        </w:rPr>
        <w:t>cloud</w:t>
      </w:r>
      <w:r w:rsidRPr="001650B4">
        <w:rPr>
          <w:rFonts w:ascii="Times New Roman" w:hAnsi="Times New Roman"/>
          <w:spacing w:val="-1"/>
          <w:sz w:val="20"/>
          <w:szCs w:val="20"/>
        </w:rPr>
        <w:t xml:space="preserve"> </w:t>
      </w:r>
      <w:r w:rsidRPr="001650B4">
        <w:rPr>
          <w:rFonts w:ascii="Times New Roman" w:hAnsi="Times New Roman"/>
          <w:spacing w:val="-2"/>
          <w:sz w:val="20"/>
          <w:szCs w:val="20"/>
        </w:rPr>
        <w:t xml:space="preserve">connectivity </w:t>
      </w:r>
      <w:r w:rsidRPr="001650B4">
        <w:rPr>
          <w:rFonts w:ascii="Times New Roman" w:hAnsi="Times New Roman"/>
          <w:spacing w:val="-4"/>
          <w:sz w:val="20"/>
          <w:szCs w:val="20"/>
        </w:rPr>
        <w:t>loss</w:t>
      </w:r>
    </w:p>
    <w:p w14:paraId="120143E3" w14:textId="64C2B190" w:rsidR="00A92744" w:rsidRPr="001650B4" w:rsidRDefault="00A92744" w:rsidP="001650B4">
      <w:pPr>
        <w:pStyle w:val="NoSpacing"/>
        <w:jc w:val="both"/>
        <w:rPr>
          <w:rFonts w:ascii="Times New Roman" w:hAnsi="Times New Roman"/>
          <w:sz w:val="20"/>
          <w:szCs w:val="20"/>
        </w:rPr>
      </w:pPr>
      <w:r w:rsidRPr="001650B4">
        <w:rPr>
          <w:rFonts w:ascii="Times New Roman" w:hAnsi="Times New Roman"/>
          <w:sz w:val="20"/>
          <w:szCs w:val="20"/>
        </w:rPr>
        <w:t>Total</w:t>
      </w:r>
      <w:r w:rsidRPr="001650B4">
        <w:rPr>
          <w:rFonts w:ascii="Times New Roman" w:hAnsi="Times New Roman"/>
          <w:spacing w:val="37"/>
          <w:sz w:val="20"/>
          <w:szCs w:val="20"/>
        </w:rPr>
        <w:t xml:space="preserve"> </w:t>
      </w:r>
      <w:r w:rsidRPr="001650B4">
        <w:rPr>
          <w:rFonts w:ascii="Times New Roman" w:hAnsi="Times New Roman"/>
          <w:sz w:val="20"/>
          <w:szCs w:val="20"/>
        </w:rPr>
        <w:t>hardware</w:t>
      </w:r>
      <w:r w:rsidRPr="001650B4">
        <w:rPr>
          <w:rFonts w:ascii="Times New Roman" w:hAnsi="Times New Roman"/>
          <w:spacing w:val="37"/>
          <w:sz w:val="20"/>
          <w:szCs w:val="20"/>
        </w:rPr>
        <w:t xml:space="preserve"> </w:t>
      </w:r>
      <w:r w:rsidRPr="001650B4">
        <w:rPr>
          <w:rFonts w:ascii="Times New Roman" w:hAnsi="Times New Roman"/>
          <w:sz w:val="20"/>
          <w:szCs w:val="20"/>
        </w:rPr>
        <w:t>cost</w:t>
      </w:r>
      <w:r w:rsidRPr="001650B4">
        <w:rPr>
          <w:rFonts w:ascii="Times New Roman" w:hAnsi="Times New Roman"/>
          <w:spacing w:val="37"/>
          <w:sz w:val="20"/>
          <w:szCs w:val="20"/>
        </w:rPr>
        <w:t xml:space="preserve"> </w:t>
      </w:r>
      <w:r w:rsidRPr="001650B4">
        <w:rPr>
          <w:rFonts w:ascii="Times New Roman" w:hAnsi="Times New Roman"/>
          <w:sz w:val="20"/>
          <w:szCs w:val="20"/>
        </w:rPr>
        <w:t>of</w:t>
      </w:r>
      <w:r w:rsidRPr="001650B4">
        <w:rPr>
          <w:rFonts w:ascii="Times New Roman" w:hAnsi="Times New Roman"/>
          <w:spacing w:val="33"/>
          <w:sz w:val="20"/>
          <w:szCs w:val="20"/>
        </w:rPr>
        <w:t xml:space="preserve"> </w:t>
      </w:r>
      <w:r w:rsidRPr="001650B4">
        <w:rPr>
          <w:rFonts w:ascii="Times New Roman" w:hAnsi="Times New Roman"/>
          <w:sz w:val="20"/>
          <w:szCs w:val="20"/>
        </w:rPr>
        <w:t>approximately</w:t>
      </w:r>
      <w:r w:rsidRPr="001650B4">
        <w:rPr>
          <w:rFonts w:ascii="Times New Roman" w:hAnsi="Times New Roman"/>
          <w:spacing w:val="38"/>
          <w:sz w:val="20"/>
          <w:szCs w:val="20"/>
        </w:rPr>
        <w:t xml:space="preserve"> </w:t>
      </w:r>
      <w:r w:rsidRPr="001650B4">
        <w:rPr>
          <w:rFonts w:ascii="Times New Roman" w:hAnsi="Times New Roman"/>
          <w:sz w:val="20"/>
          <w:szCs w:val="20"/>
        </w:rPr>
        <w:t>₹</w:t>
      </w:r>
      <w:r w:rsidR="00FC1D75" w:rsidRPr="001650B4">
        <w:rPr>
          <w:rFonts w:ascii="Times New Roman" w:hAnsi="Times New Roman"/>
          <w:sz w:val="20"/>
          <w:szCs w:val="20"/>
        </w:rPr>
        <w:t>2,500</w:t>
      </w:r>
      <w:r w:rsidR="00FC1D75" w:rsidRPr="001650B4">
        <w:rPr>
          <w:rFonts w:ascii="Times New Roman" w:hAnsi="Times New Roman"/>
          <w:spacing w:val="36"/>
          <w:sz w:val="20"/>
          <w:szCs w:val="20"/>
        </w:rPr>
        <w:t xml:space="preserve"> </w:t>
      </w:r>
      <w:r w:rsidR="00FC1D75" w:rsidRPr="001650B4">
        <w:rPr>
          <w:rFonts w:ascii="Times New Roman" w:hAnsi="Times New Roman"/>
          <w:spacing w:val="37"/>
          <w:sz w:val="20"/>
          <w:szCs w:val="20"/>
        </w:rPr>
        <w:t>over</w:t>
      </w:r>
      <w:r w:rsidRPr="001650B4">
        <w:rPr>
          <w:rFonts w:ascii="Times New Roman" w:hAnsi="Times New Roman"/>
          <w:spacing w:val="38"/>
          <w:sz w:val="20"/>
          <w:szCs w:val="20"/>
        </w:rPr>
        <w:t xml:space="preserve"> </w:t>
      </w:r>
      <w:r w:rsidRPr="001650B4">
        <w:rPr>
          <w:rFonts w:ascii="Times New Roman" w:hAnsi="Times New Roman"/>
          <w:sz w:val="20"/>
          <w:szCs w:val="20"/>
        </w:rPr>
        <w:t>96%</w:t>
      </w:r>
      <w:r w:rsidRPr="001650B4">
        <w:rPr>
          <w:rFonts w:ascii="Times New Roman" w:hAnsi="Times New Roman"/>
          <w:spacing w:val="37"/>
          <w:sz w:val="20"/>
          <w:szCs w:val="20"/>
        </w:rPr>
        <w:t xml:space="preserve"> </w:t>
      </w:r>
      <w:r w:rsidRPr="001650B4">
        <w:rPr>
          <w:rFonts w:ascii="Times New Roman" w:hAnsi="Times New Roman"/>
          <w:sz w:val="20"/>
          <w:szCs w:val="20"/>
        </w:rPr>
        <w:t>below</w:t>
      </w:r>
      <w:r w:rsidRPr="001650B4">
        <w:rPr>
          <w:rFonts w:ascii="Times New Roman" w:hAnsi="Times New Roman"/>
          <w:spacing w:val="35"/>
          <w:sz w:val="20"/>
          <w:szCs w:val="20"/>
        </w:rPr>
        <w:t xml:space="preserve"> </w:t>
      </w:r>
      <w:r w:rsidRPr="001650B4">
        <w:rPr>
          <w:rFonts w:ascii="Times New Roman" w:hAnsi="Times New Roman"/>
          <w:sz w:val="20"/>
          <w:szCs w:val="20"/>
        </w:rPr>
        <w:t>commercial</w:t>
      </w:r>
      <w:r w:rsidRPr="001650B4">
        <w:rPr>
          <w:rFonts w:ascii="Times New Roman" w:hAnsi="Times New Roman"/>
          <w:spacing w:val="37"/>
          <w:sz w:val="20"/>
          <w:szCs w:val="20"/>
        </w:rPr>
        <w:t xml:space="preserve"> </w:t>
      </w:r>
      <w:r w:rsidRPr="001650B4">
        <w:rPr>
          <w:rFonts w:ascii="Times New Roman" w:hAnsi="Times New Roman"/>
          <w:sz w:val="20"/>
          <w:szCs w:val="20"/>
        </w:rPr>
        <w:t>smart</w:t>
      </w:r>
      <w:r w:rsidRPr="001650B4">
        <w:rPr>
          <w:rFonts w:ascii="Times New Roman" w:hAnsi="Times New Roman"/>
          <w:spacing w:val="37"/>
          <w:sz w:val="20"/>
          <w:szCs w:val="20"/>
        </w:rPr>
        <w:t xml:space="preserve"> </w:t>
      </w:r>
      <w:r w:rsidRPr="001650B4">
        <w:rPr>
          <w:rFonts w:ascii="Times New Roman" w:hAnsi="Times New Roman"/>
          <w:sz w:val="20"/>
          <w:szCs w:val="20"/>
        </w:rPr>
        <w:t xml:space="preserve">assistive </w:t>
      </w:r>
      <w:r w:rsidRPr="001650B4">
        <w:rPr>
          <w:rFonts w:ascii="Times New Roman" w:hAnsi="Times New Roman"/>
          <w:spacing w:val="-2"/>
          <w:sz w:val="20"/>
          <w:szCs w:val="20"/>
        </w:rPr>
        <w:t>devices</w:t>
      </w:r>
    </w:p>
    <w:p w14:paraId="330F511C" w14:textId="59352520" w:rsidR="00A92744" w:rsidRPr="001650B4" w:rsidRDefault="00A92744" w:rsidP="001650B4">
      <w:pPr>
        <w:pStyle w:val="NoSpacing"/>
        <w:jc w:val="both"/>
        <w:rPr>
          <w:rFonts w:ascii="Times New Roman" w:hAnsi="Times New Roman"/>
          <w:sz w:val="20"/>
          <w:szCs w:val="20"/>
        </w:rPr>
      </w:pPr>
      <w:r w:rsidRPr="001650B4">
        <w:rPr>
          <w:rFonts w:ascii="Times New Roman" w:hAnsi="Times New Roman"/>
          <w:sz w:val="20"/>
          <w:szCs w:val="20"/>
        </w:rPr>
        <w:t>The design is functionally verified and directly aligned with the real-world requirements of visually impaired users: affordability, reliability in diverse environments, and caregiver accessibility through standard web technology. This work provides a practical and replicable framework for IoT-enabled independent mobility support suitable for deployment across India and other low-resource settings.</w:t>
      </w:r>
    </w:p>
    <w:p w14:paraId="551F8826" w14:textId="77777777" w:rsidR="001650B4" w:rsidRDefault="001650B4" w:rsidP="001650B4">
      <w:pPr>
        <w:pStyle w:val="NoSpacing"/>
        <w:jc w:val="both"/>
        <w:rPr>
          <w:rFonts w:ascii="Times New Roman" w:hAnsi="Times New Roman"/>
          <w:b/>
          <w:bCs/>
          <w:sz w:val="20"/>
          <w:szCs w:val="20"/>
        </w:rPr>
      </w:pPr>
    </w:p>
    <w:p w14:paraId="734C2D0B" w14:textId="77777777" w:rsidR="00FC1D75" w:rsidRDefault="00FC1D75" w:rsidP="001650B4">
      <w:pPr>
        <w:pStyle w:val="NoSpacing"/>
        <w:jc w:val="both"/>
        <w:rPr>
          <w:rFonts w:ascii="Times New Roman" w:hAnsi="Times New Roman"/>
          <w:sz w:val="20"/>
          <w:szCs w:val="20"/>
        </w:rPr>
      </w:pPr>
      <w:r>
        <w:rPr>
          <w:rFonts w:ascii="Times New Roman" w:hAnsi="Times New Roman"/>
          <w:sz w:val="20"/>
          <w:szCs w:val="20"/>
        </w:rPr>
        <w:lastRenderedPageBreak/>
        <w:t>This work can further extend to</w:t>
      </w:r>
    </w:p>
    <w:p w14:paraId="12EFE7FD" w14:textId="29DD0AC2" w:rsidR="00A92744" w:rsidRPr="001650B4" w:rsidRDefault="00A92744" w:rsidP="001650B4">
      <w:pPr>
        <w:pStyle w:val="NoSpacing"/>
        <w:jc w:val="both"/>
        <w:rPr>
          <w:rFonts w:ascii="Times New Roman" w:hAnsi="Times New Roman"/>
          <w:sz w:val="20"/>
          <w:szCs w:val="20"/>
        </w:rPr>
      </w:pPr>
      <w:r w:rsidRPr="001650B4">
        <w:rPr>
          <w:rFonts w:ascii="Times New Roman" w:hAnsi="Times New Roman"/>
          <w:sz w:val="20"/>
          <w:szCs w:val="20"/>
        </w:rPr>
        <w:t>Speech</w:t>
      </w:r>
      <w:r w:rsidRPr="001650B4">
        <w:rPr>
          <w:rFonts w:ascii="Times New Roman" w:hAnsi="Times New Roman"/>
          <w:spacing w:val="35"/>
          <w:sz w:val="20"/>
          <w:szCs w:val="20"/>
        </w:rPr>
        <w:t xml:space="preserve"> </w:t>
      </w:r>
      <w:r w:rsidRPr="001650B4">
        <w:rPr>
          <w:rFonts w:ascii="Times New Roman" w:hAnsi="Times New Roman"/>
          <w:sz w:val="20"/>
          <w:szCs w:val="20"/>
        </w:rPr>
        <w:t>Feedback:</w:t>
      </w:r>
      <w:r w:rsidRPr="001650B4">
        <w:rPr>
          <w:rFonts w:ascii="Times New Roman" w:hAnsi="Times New Roman"/>
          <w:spacing w:val="36"/>
          <w:sz w:val="20"/>
          <w:szCs w:val="20"/>
        </w:rPr>
        <w:t xml:space="preserve"> </w:t>
      </w:r>
      <w:r w:rsidRPr="001650B4">
        <w:rPr>
          <w:rFonts w:ascii="Times New Roman" w:hAnsi="Times New Roman"/>
          <w:sz w:val="20"/>
          <w:szCs w:val="20"/>
        </w:rPr>
        <w:t>Integrate</w:t>
      </w:r>
      <w:r w:rsidRPr="001650B4">
        <w:rPr>
          <w:rFonts w:ascii="Times New Roman" w:hAnsi="Times New Roman"/>
          <w:spacing w:val="36"/>
          <w:sz w:val="20"/>
          <w:szCs w:val="20"/>
        </w:rPr>
        <w:t xml:space="preserve"> </w:t>
      </w:r>
      <w:r w:rsidRPr="001650B4">
        <w:rPr>
          <w:rFonts w:ascii="Times New Roman" w:hAnsi="Times New Roman"/>
          <w:sz w:val="20"/>
          <w:szCs w:val="20"/>
        </w:rPr>
        <w:t>a</w:t>
      </w:r>
      <w:r w:rsidRPr="001650B4">
        <w:rPr>
          <w:rFonts w:ascii="Times New Roman" w:hAnsi="Times New Roman"/>
          <w:spacing w:val="34"/>
          <w:sz w:val="20"/>
          <w:szCs w:val="20"/>
        </w:rPr>
        <w:t xml:space="preserve"> </w:t>
      </w:r>
      <w:r w:rsidRPr="001650B4">
        <w:rPr>
          <w:rFonts w:ascii="Times New Roman" w:hAnsi="Times New Roman"/>
          <w:sz w:val="20"/>
          <w:szCs w:val="20"/>
        </w:rPr>
        <w:t>DFPlayer</w:t>
      </w:r>
      <w:r w:rsidRPr="001650B4">
        <w:rPr>
          <w:rFonts w:ascii="Times New Roman" w:hAnsi="Times New Roman"/>
          <w:spacing w:val="37"/>
          <w:sz w:val="20"/>
          <w:szCs w:val="20"/>
        </w:rPr>
        <w:t xml:space="preserve"> </w:t>
      </w:r>
      <w:r w:rsidRPr="001650B4">
        <w:rPr>
          <w:rFonts w:ascii="Times New Roman" w:hAnsi="Times New Roman"/>
          <w:sz w:val="20"/>
          <w:szCs w:val="20"/>
        </w:rPr>
        <w:t>Mini</w:t>
      </w:r>
      <w:r w:rsidRPr="001650B4">
        <w:rPr>
          <w:rFonts w:ascii="Times New Roman" w:hAnsi="Times New Roman"/>
          <w:spacing w:val="38"/>
          <w:sz w:val="20"/>
          <w:szCs w:val="20"/>
        </w:rPr>
        <w:t xml:space="preserve"> </w:t>
      </w:r>
      <w:r w:rsidRPr="001650B4">
        <w:rPr>
          <w:rFonts w:ascii="Times New Roman" w:hAnsi="Times New Roman"/>
          <w:sz w:val="20"/>
          <w:szCs w:val="20"/>
        </w:rPr>
        <w:t>audio</w:t>
      </w:r>
      <w:r w:rsidRPr="001650B4">
        <w:rPr>
          <w:rFonts w:ascii="Times New Roman" w:hAnsi="Times New Roman"/>
          <w:spacing w:val="35"/>
          <w:sz w:val="20"/>
          <w:szCs w:val="20"/>
        </w:rPr>
        <w:t xml:space="preserve"> </w:t>
      </w:r>
      <w:r w:rsidRPr="001650B4">
        <w:rPr>
          <w:rFonts w:ascii="Times New Roman" w:hAnsi="Times New Roman"/>
          <w:sz w:val="20"/>
          <w:szCs w:val="20"/>
        </w:rPr>
        <w:t>module</w:t>
      </w:r>
      <w:r w:rsidRPr="001650B4">
        <w:rPr>
          <w:rFonts w:ascii="Times New Roman" w:hAnsi="Times New Roman"/>
          <w:spacing w:val="39"/>
          <w:sz w:val="20"/>
          <w:szCs w:val="20"/>
        </w:rPr>
        <w:t xml:space="preserve"> </w:t>
      </w:r>
      <w:r w:rsidRPr="001650B4">
        <w:rPr>
          <w:rFonts w:ascii="Times New Roman" w:hAnsi="Times New Roman"/>
          <w:sz w:val="20"/>
          <w:szCs w:val="20"/>
        </w:rPr>
        <w:t>with</w:t>
      </w:r>
      <w:r w:rsidRPr="001650B4">
        <w:rPr>
          <w:rFonts w:ascii="Times New Roman" w:hAnsi="Times New Roman"/>
          <w:spacing w:val="37"/>
          <w:sz w:val="20"/>
          <w:szCs w:val="20"/>
        </w:rPr>
        <w:t xml:space="preserve"> </w:t>
      </w:r>
      <w:r w:rsidRPr="001650B4">
        <w:rPr>
          <w:rFonts w:ascii="Times New Roman" w:hAnsi="Times New Roman"/>
          <w:sz w:val="20"/>
          <w:szCs w:val="20"/>
        </w:rPr>
        <w:t>pre-recorded</w:t>
      </w:r>
      <w:r w:rsidRPr="001650B4">
        <w:rPr>
          <w:rFonts w:ascii="Times New Roman" w:hAnsi="Times New Roman"/>
          <w:spacing w:val="35"/>
          <w:sz w:val="20"/>
          <w:szCs w:val="20"/>
        </w:rPr>
        <w:t xml:space="preserve"> </w:t>
      </w:r>
      <w:r w:rsidRPr="001650B4">
        <w:rPr>
          <w:rFonts w:ascii="Times New Roman" w:hAnsi="Times New Roman"/>
          <w:sz w:val="20"/>
          <w:szCs w:val="20"/>
        </w:rPr>
        <w:t>voice</w:t>
      </w:r>
      <w:r w:rsidRPr="001650B4">
        <w:rPr>
          <w:rFonts w:ascii="Times New Roman" w:hAnsi="Times New Roman"/>
          <w:spacing w:val="34"/>
          <w:sz w:val="20"/>
          <w:szCs w:val="20"/>
        </w:rPr>
        <w:t xml:space="preserve"> </w:t>
      </w:r>
      <w:r w:rsidRPr="001650B4">
        <w:rPr>
          <w:rFonts w:ascii="Times New Roman" w:hAnsi="Times New Roman"/>
          <w:sz w:val="20"/>
          <w:szCs w:val="20"/>
        </w:rPr>
        <w:t>alerts</w:t>
      </w:r>
      <w:r w:rsidRPr="001650B4">
        <w:rPr>
          <w:rFonts w:ascii="Times New Roman" w:hAnsi="Times New Roman"/>
          <w:spacing w:val="35"/>
          <w:sz w:val="20"/>
          <w:szCs w:val="20"/>
        </w:rPr>
        <w:t xml:space="preserve"> </w:t>
      </w:r>
      <w:r w:rsidRPr="001650B4">
        <w:rPr>
          <w:rFonts w:ascii="Times New Roman" w:hAnsi="Times New Roman"/>
          <w:sz w:val="20"/>
          <w:szCs w:val="20"/>
        </w:rPr>
        <w:t>to replace buzzer tones, improving usability in noisy environments</w:t>
      </w:r>
      <w:r w:rsidR="001949D1">
        <w:rPr>
          <w:rFonts w:ascii="Times New Roman" w:hAnsi="Times New Roman"/>
          <w:sz w:val="20"/>
          <w:szCs w:val="20"/>
        </w:rPr>
        <w:t xml:space="preserve">. </w:t>
      </w:r>
      <w:r w:rsidRPr="001650B4">
        <w:rPr>
          <w:rFonts w:ascii="Times New Roman" w:hAnsi="Times New Roman"/>
          <w:sz w:val="20"/>
          <w:szCs w:val="20"/>
        </w:rPr>
        <w:t>Cellular</w:t>
      </w:r>
      <w:r w:rsidRPr="001650B4">
        <w:rPr>
          <w:rFonts w:ascii="Times New Roman" w:hAnsi="Times New Roman"/>
          <w:spacing w:val="37"/>
          <w:sz w:val="20"/>
          <w:szCs w:val="20"/>
        </w:rPr>
        <w:t xml:space="preserve"> </w:t>
      </w:r>
      <w:r w:rsidRPr="001650B4">
        <w:rPr>
          <w:rFonts w:ascii="Times New Roman" w:hAnsi="Times New Roman"/>
          <w:sz w:val="20"/>
          <w:szCs w:val="20"/>
        </w:rPr>
        <w:t>Connectivity:</w:t>
      </w:r>
      <w:r w:rsidRPr="001650B4">
        <w:rPr>
          <w:rFonts w:ascii="Times New Roman" w:hAnsi="Times New Roman"/>
          <w:spacing w:val="38"/>
          <w:sz w:val="20"/>
          <w:szCs w:val="20"/>
        </w:rPr>
        <w:t xml:space="preserve"> </w:t>
      </w:r>
      <w:r w:rsidRPr="001650B4">
        <w:rPr>
          <w:rFonts w:ascii="Times New Roman" w:hAnsi="Times New Roman"/>
          <w:sz w:val="20"/>
          <w:szCs w:val="20"/>
        </w:rPr>
        <w:t>Add</w:t>
      </w:r>
      <w:r w:rsidRPr="001650B4">
        <w:rPr>
          <w:rFonts w:ascii="Times New Roman" w:hAnsi="Times New Roman"/>
          <w:spacing w:val="35"/>
          <w:sz w:val="20"/>
          <w:szCs w:val="20"/>
        </w:rPr>
        <w:t xml:space="preserve"> </w:t>
      </w:r>
      <w:r w:rsidRPr="001650B4">
        <w:rPr>
          <w:rFonts w:ascii="Times New Roman" w:hAnsi="Times New Roman"/>
          <w:sz w:val="20"/>
          <w:szCs w:val="20"/>
        </w:rPr>
        <w:t>a</w:t>
      </w:r>
      <w:r w:rsidRPr="001650B4">
        <w:rPr>
          <w:rFonts w:ascii="Times New Roman" w:hAnsi="Times New Roman"/>
          <w:spacing w:val="36"/>
          <w:sz w:val="20"/>
          <w:szCs w:val="20"/>
        </w:rPr>
        <w:t xml:space="preserve"> </w:t>
      </w:r>
      <w:r w:rsidRPr="001650B4">
        <w:rPr>
          <w:rFonts w:ascii="Times New Roman" w:hAnsi="Times New Roman"/>
          <w:sz w:val="20"/>
          <w:szCs w:val="20"/>
        </w:rPr>
        <w:t>SIM800L</w:t>
      </w:r>
      <w:r w:rsidRPr="001650B4">
        <w:rPr>
          <w:rFonts w:ascii="Times New Roman" w:hAnsi="Times New Roman"/>
          <w:spacing w:val="33"/>
          <w:sz w:val="20"/>
          <w:szCs w:val="20"/>
        </w:rPr>
        <w:t xml:space="preserve"> </w:t>
      </w:r>
      <w:r w:rsidRPr="001650B4">
        <w:rPr>
          <w:rFonts w:ascii="Times New Roman" w:hAnsi="Times New Roman"/>
          <w:sz w:val="20"/>
          <w:szCs w:val="20"/>
        </w:rPr>
        <w:t>GSM/GPRS</w:t>
      </w:r>
      <w:r w:rsidRPr="001650B4">
        <w:rPr>
          <w:rFonts w:ascii="Times New Roman" w:hAnsi="Times New Roman"/>
          <w:spacing w:val="38"/>
          <w:sz w:val="20"/>
          <w:szCs w:val="20"/>
        </w:rPr>
        <w:t xml:space="preserve"> </w:t>
      </w:r>
      <w:r w:rsidRPr="001650B4">
        <w:rPr>
          <w:rFonts w:ascii="Times New Roman" w:hAnsi="Times New Roman"/>
          <w:sz w:val="20"/>
          <w:szCs w:val="20"/>
        </w:rPr>
        <w:t>module</w:t>
      </w:r>
      <w:r w:rsidRPr="001650B4">
        <w:rPr>
          <w:rFonts w:ascii="Times New Roman" w:hAnsi="Times New Roman"/>
          <w:spacing w:val="39"/>
          <w:sz w:val="20"/>
          <w:szCs w:val="20"/>
        </w:rPr>
        <w:t xml:space="preserve"> </w:t>
      </w:r>
      <w:r w:rsidRPr="001650B4">
        <w:rPr>
          <w:rFonts w:ascii="Times New Roman" w:hAnsi="Times New Roman"/>
          <w:sz w:val="20"/>
          <w:szCs w:val="20"/>
        </w:rPr>
        <w:t>as</w:t>
      </w:r>
      <w:r w:rsidRPr="001650B4">
        <w:rPr>
          <w:rFonts w:ascii="Times New Roman" w:hAnsi="Times New Roman"/>
          <w:spacing w:val="33"/>
          <w:sz w:val="20"/>
          <w:szCs w:val="20"/>
        </w:rPr>
        <w:t xml:space="preserve"> </w:t>
      </w:r>
      <w:r w:rsidRPr="001650B4">
        <w:rPr>
          <w:rFonts w:ascii="Times New Roman" w:hAnsi="Times New Roman"/>
          <w:sz w:val="20"/>
          <w:szCs w:val="20"/>
        </w:rPr>
        <w:t>a</w:t>
      </w:r>
      <w:r w:rsidRPr="001650B4">
        <w:rPr>
          <w:rFonts w:ascii="Times New Roman" w:hAnsi="Times New Roman"/>
          <w:spacing w:val="36"/>
          <w:sz w:val="20"/>
          <w:szCs w:val="20"/>
        </w:rPr>
        <w:t xml:space="preserve"> </w:t>
      </w:r>
      <w:r w:rsidRPr="001650B4">
        <w:rPr>
          <w:rFonts w:ascii="Times New Roman" w:hAnsi="Times New Roman"/>
          <w:sz w:val="20"/>
          <w:szCs w:val="20"/>
        </w:rPr>
        <w:t>Wi-Fi</w:t>
      </w:r>
      <w:r w:rsidRPr="001650B4">
        <w:rPr>
          <w:rFonts w:ascii="Times New Roman" w:hAnsi="Times New Roman"/>
          <w:spacing w:val="36"/>
          <w:sz w:val="20"/>
          <w:szCs w:val="20"/>
        </w:rPr>
        <w:t xml:space="preserve"> </w:t>
      </w:r>
      <w:r w:rsidRPr="001650B4">
        <w:rPr>
          <w:rFonts w:ascii="Times New Roman" w:hAnsi="Times New Roman"/>
          <w:sz w:val="20"/>
          <w:szCs w:val="20"/>
        </w:rPr>
        <w:t>fallback</w:t>
      </w:r>
      <w:r w:rsidRPr="001650B4">
        <w:rPr>
          <w:rFonts w:ascii="Times New Roman" w:hAnsi="Times New Roman"/>
          <w:spacing w:val="35"/>
          <w:sz w:val="20"/>
          <w:szCs w:val="20"/>
        </w:rPr>
        <w:t xml:space="preserve"> </w:t>
      </w:r>
      <w:r w:rsidRPr="001650B4">
        <w:rPr>
          <w:rFonts w:ascii="Times New Roman" w:hAnsi="Times New Roman"/>
          <w:sz w:val="20"/>
          <w:szCs w:val="20"/>
        </w:rPr>
        <w:t>to</w:t>
      </w:r>
      <w:r w:rsidRPr="001650B4">
        <w:rPr>
          <w:rFonts w:ascii="Times New Roman" w:hAnsi="Times New Roman"/>
          <w:spacing w:val="37"/>
          <w:sz w:val="20"/>
          <w:szCs w:val="20"/>
        </w:rPr>
        <w:t xml:space="preserve"> </w:t>
      </w:r>
      <w:r w:rsidRPr="001650B4">
        <w:rPr>
          <w:rFonts w:ascii="Times New Roman" w:hAnsi="Times New Roman"/>
          <w:sz w:val="20"/>
          <w:szCs w:val="20"/>
        </w:rPr>
        <w:t>ensure ThingSpeak uploads continue in areas without Wi-Fi coverage</w:t>
      </w:r>
      <w:r w:rsidR="001949D1">
        <w:rPr>
          <w:rFonts w:ascii="Times New Roman" w:hAnsi="Times New Roman"/>
          <w:sz w:val="20"/>
          <w:szCs w:val="20"/>
        </w:rPr>
        <w:t xml:space="preserve">. </w:t>
      </w:r>
      <w:r w:rsidRPr="001650B4">
        <w:rPr>
          <w:rFonts w:ascii="Times New Roman" w:hAnsi="Times New Roman"/>
          <w:sz w:val="20"/>
          <w:szCs w:val="20"/>
        </w:rPr>
        <w:t>Expanded</w:t>
      </w:r>
      <w:r w:rsidRPr="001650B4">
        <w:rPr>
          <w:rFonts w:ascii="Times New Roman" w:hAnsi="Times New Roman"/>
          <w:spacing w:val="-4"/>
          <w:sz w:val="20"/>
          <w:szCs w:val="20"/>
        </w:rPr>
        <w:t xml:space="preserve"> </w:t>
      </w:r>
      <w:r w:rsidRPr="001650B4">
        <w:rPr>
          <w:rFonts w:ascii="Times New Roman" w:hAnsi="Times New Roman"/>
          <w:sz w:val="20"/>
          <w:szCs w:val="20"/>
        </w:rPr>
        <w:t>Obstacle</w:t>
      </w:r>
      <w:r w:rsidRPr="001650B4">
        <w:rPr>
          <w:rFonts w:ascii="Times New Roman" w:hAnsi="Times New Roman"/>
          <w:spacing w:val="-3"/>
          <w:sz w:val="20"/>
          <w:szCs w:val="20"/>
        </w:rPr>
        <w:t xml:space="preserve"> </w:t>
      </w:r>
      <w:r w:rsidRPr="001650B4">
        <w:rPr>
          <w:rFonts w:ascii="Times New Roman" w:hAnsi="Times New Roman"/>
          <w:sz w:val="20"/>
          <w:szCs w:val="20"/>
        </w:rPr>
        <w:t>Coverage:</w:t>
      </w:r>
      <w:r w:rsidRPr="001650B4">
        <w:rPr>
          <w:rFonts w:ascii="Times New Roman" w:hAnsi="Times New Roman"/>
          <w:spacing w:val="-3"/>
          <w:sz w:val="20"/>
          <w:szCs w:val="20"/>
        </w:rPr>
        <w:t xml:space="preserve"> </w:t>
      </w:r>
      <w:r w:rsidRPr="001650B4">
        <w:rPr>
          <w:rFonts w:ascii="Times New Roman" w:hAnsi="Times New Roman"/>
          <w:sz w:val="20"/>
          <w:szCs w:val="20"/>
        </w:rPr>
        <w:t>Add</w:t>
      </w:r>
      <w:r w:rsidRPr="001650B4">
        <w:rPr>
          <w:rFonts w:ascii="Times New Roman" w:hAnsi="Times New Roman"/>
          <w:spacing w:val="-6"/>
          <w:sz w:val="20"/>
          <w:szCs w:val="20"/>
        </w:rPr>
        <w:t xml:space="preserve"> </w:t>
      </w:r>
      <w:r w:rsidRPr="001650B4">
        <w:rPr>
          <w:rFonts w:ascii="Times New Roman" w:hAnsi="Times New Roman"/>
          <w:sz w:val="20"/>
          <w:szCs w:val="20"/>
        </w:rPr>
        <w:t>downward-angled</w:t>
      </w:r>
      <w:r w:rsidRPr="001650B4">
        <w:rPr>
          <w:rFonts w:ascii="Times New Roman" w:hAnsi="Times New Roman"/>
          <w:spacing w:val="-2"/>
          <w:sz w:val="20"/>
          <w:szCs w:val="20"/>
        </w:rPr>
        <w:t xml:space="preserve"> </w:t>
      </w:r>
      <w:r w:rsidRPr="001650B4">
        <w:rPr>
          <w:rFonts w:ascii="Times New Roman" w:hAnsi="Times New Roman"/>
          <w:sz w:val="20"/>
          <w:szCs w:val="20"/>
        </w:rPr>
        <w:t>and</w:t>
      </w:r>
      <w:r w:rsidRPr="001650B4">
        <w:rPr>
          <w:rFonts w:ascii="Times New Roman" w:hAnsi="Times New Roman"/>
          <w:spacing w:val="-4"/>
          <w:sz w:val="20"/>
          <w:szCs w:val="20"/>
        </w:rPr>
        <w:t xml:space="preserve"> </w:t>
      </w:r>
      <w:r w:rsidRPr="001650B4">
        <w:rPr>
          <w:rFonts w:ascii="Times New Roman" w:hAnsi="Times New Roman"/>
          <w:sz w:val="20"/>
          <w:szCs w:val="20"/>
        </w:rPr>
        <w:t>lateral</w:t>
      </w:r>
      <w:r w:rsidRPr="001650B4">
        <w:rPr>
          <w:rFonts w:ascii="Times New Roman" w:hAnsi="Times New Roman"/>
          <w:spacing w:val="-5"/>
          <w:sz w:val="20"/>
          <w:szCs w:val="20"/>
        </w:rPr>
        <w:t xml:space="preserve"> </w:t>
      </w:r>
      <w:r w:rsidRPr="001650B4">
        <w:rPr>
          <w:rFonts w:ascii="Times New Roman" w:hAnsi="Times New Roman"/>
          <w:sz w:val="20"/>
          <w:szCs w:val="20"/>
        </w:rPr>
        <w:t>ultrasonic</w:t>
      </w:r>
      <w:r w:rsidRPr="001650B4">
        <w:rPr>
          <w:rFonts w:ascii="Times New Roman" w:hAnsi="Times New Roman"/>
          <w:spacing w:val="-5"/>
          <w:sz w:val="20"/>
          <w:szCs w:val="20"/>
        </w:rPr>
        <w:t xml:space="preserve"> </w:t>
      </w:r>
      <w:r w:rsidRPr="001650B4">
        <w:rPr>
          <w:rFonts w:ascii="Times New Roman" w:hAnsi="Times New Roman"/>
          <w:sz w:val="20"/>
          <w:szCs w:val="20"/>
        </w:rPr>
        <w:t>transducers</w:t>
      </w:r>
      <w:r w:rsidRPr="001650B4">
        <w:rPr>
          <w:rFonts w:ascii="Times New Roman" w:hAnsi="Times New Roman"/>
          <w:spacing w:val="-3"/>
          <w:sz w:val="20"/>
          <w:szCs w:val="20"/>
        </w:rPr>
        <w:t xml:space="preserve"> </w:t>
      </w:r>
      <w:r w:rsidRPr="001650B4">
        <w:rPr>
          <w:rFonts w:ascii="Times New Roman" w:hAnsi="Times New Roman"/>
          <w:sz w:val="20"/>
          <w:szCs w:val="20"/>
        </w:rPr>
        <w:t>to</w:t>
      </w:r>
      <w:r w:rsidRPr="001650B4">
        <w:rPr>
          <w:rFonts w:ascii="Times New Roman" w:hAnsi="Times New Roman"/>
          <w:spacing w:val="-6"/>
          <w:sz w:val="20"/>
          <w:szCs w:val="20"/>
        </w:rPr>
        <w:t xml:space="preserve"> </w:t>
      </w:r>
      <w:r w:rsidRPr="001650B4">
        <w:rPr>
          <w:rFonts w:ascii="Times New Roman" w:hAnsi="Times New Roman"/>
          <w:sz w:val="20"/>
          <w:szCs w:val="20"/>
        </w:rPr>
        <w:t>detect kerb edges, steps, and side obstacles</w:t>
      </w:r>
      <w:r w:rsidR="001949D1">
        <w:rPr>
          <w:rFonts w:ascii="Times New Roman" w:hAnsi="Times New Roman"/>
          <w:sz w:val="20"/>
          <w:szCs w:val="20"/>
        </w:rPr>
        <w:t xml:space="preserve">. </w:t>
      </w:r>
      <w:r w:rsidRPr="001650B4">
        <w:rPr>
          <w:rFonts w:ascii="Times New Roman" w:hAnsi="Times New Roman"/>
          <w:sz w:val="20"/>
          <w:szCs w:val="20"/>
        </w:rPr>
        <w:t>Wearable</w:t>
      </w:r>
      <w:r w:rsidRPr="001650B4">
        <w:rPr>
          <w:rFonts w:ascii="Times New Roman" w:hAnsi="Times New Roman"/>
          <w:spacing w:val="25"/>
          <w:sz w:val="20"/>
          <w:szCs w:val="20"/>
        </w:rPr>
        <w:t xml:space="preserve"> </w:t>
      </w:r>
      <w:r w:rsidRPr="001650B4">
        <w:rPr>
          <w:rFonts w:ascii="Times New Roman" w:hAnsi="Times New Roman"/>
          <w:sz w:val="20"/>
          <w:szCs w:val="20"/>
        </w:rPr>
        <w:t>Enclosure:</w:t>
      </w:r>
      <w:r w:rsidRPr="001650B4">
        <w:rPr>
          <w:rFonts w:ascii="Times New Roman" w:hAnsi="Times New Roman"/>
          <w:spacing w:val="32"/>
          <w:sz w:val="20"/>
          <w:szCs w:val="20"/>
        </w:rPr>
        <w:t xml:space="preserve"> </w:t>
      </w:r>
      <w:r w:rsidRPr="001650B4">
        <w:rPr>
          <w:rFonts w:ascii="Times New Roman" w:hAnsi="Times New Roman"/>
          <w:sz w:val="20"/>
          <w:szCs w:val="20"/>
        </w:rPr>
        <w:t>Migrate</w:t>
      </w:r>
      <w:r w:rsidRPr="001650B4">
        <w:rPr>
          <w:rFonts w:ascii="Times New Roman" w:hAnsi="Times New Roman"/>
          <w:spacing w:val="32"/>
          <w:sz w:val="20"/>
          <w:szCs w:val="20"/>
        </w:rPr>
        <w:t xml:space="preserve"> </w:t>
      </w:r>
      <w:r w:rsidRPr="001650B4">
        <w:rPr>
          <w:rFonts w:ascii="Times New Roman" w:hAnsi="Times New Roman"/>
          <w:sz w:val="20"/>
          <w:szCs w:val="20"/>
        </w:rPr>
        <w:t>from</w:t>
      </w:r>
      <w:r w:rsidRPr="001650B4">
        <w:rPr>
          <w:rFonts w:ascii="Times New Roman" w:hAnsi="Times New Roman"/>
          <w:spacing w:val="33"/>
          <w:sz w:val="20"/>
          <w:szCs w:val="20"/>
        </w:rPr>
        <w:t xml:space="preserve"> </w:t>
      </w:r>
      <w:r w:rsidRPr="001650B4">
        <w:rPr>
          <w:rFonts w:ascii="Times New Roman" w:hAnsi="Times New Roman"/>
          <w:sz w:val="20"/>
          <w:szCs w:val="20"/>
        </w:rPr>
        <w:t>breadboard</w:t>
      </w:r>
      <w:r w:rsidRPr="001650B4">
        <w:rPr>
          <w:rFonts w:ascii="Times New Roman" w:hAnsi="Times New Roman"/>
          <w:spacing w:val="28"/>
          <w:sz w:val="20"/>
          <w:szCs w:val="20"/>
        </w:rPr>
        <w:t xml:space="preserve"> </w:t>
      </w:r>
      <w:r w:rsidRPr="001650B4">
        <w:rPr>
          <w:rFonts w:ascii="Times New Roman" w:hAnsi="Times New Roman"/>
          <w:sz w:val="20"/>
          <w:szCs w:val="20"/>
        </w:rPr>
        <w:t>to</w:t>
      </w:r>
      <w:r w:rsidRPr="001650B4">
        <w:rPr>
          <w:rFonts w:ascii="Times New Roman" w:hAnsi="Times New Roman"/>
          <w:spacing w:val="31"/>
          <w:sz w:val="20"/>
          <w:szCs w:val="20"/>
        </w:rPr>
        <w:t xml:space="preserve"> </w:t>
      </w:r>
      <w:r w:rsidRPr="001650B4">
        <w:rPr>
          <w:rFonts w:ascii="Times New Roman" w:hAnsi="Times New Roman"/>
          <w:sz w:val="20"/>
          <w:szCs w:val="20"/>
        </w:rPr>
        <w:t>a</w:t>
      </w:r>
      <w:r w:rsidRPr="001650B4">
        <w:rPr>
          <w:rFonts w:ascii="Times New Roman" w:hAnsi="Times New Roman"/>
          <w:spacing w:val="28"/>
          <w:sz w:val="20"/>
          <w:szCs w:val="20"/>
        </w:rPr>
        <w:t xml:space="preserve"> </w:t>
      </w:r>
      <w:r w:rsidRPr="001650B4">
        <w:rPr>
          <w:rFonts w:ascii="Times New Roman" w:hAnsi="Times New Roman"/>
          <w:sz w:val="20"/>
          <w:szCs w:val="20"/>
        </w:rPr>
        <w:t>compact</w:t>
      </w:r>
      <w:r w:rsidRPr="001650B4">
        <w:rPr>
          <w:rFonts w:ascii="Times New Roman" w:hAnsi="Times New Roman"/>
          <w:spacing w:val="32"/>
          <w:sz w:val="20"/>
          <w:szCs w:val="20"/>
        </w:rPr>
        <w:t xml:space="preserve"> </w:t>
      </w:r>
      <w:r w:rsidRPr="001650B4">
        <w:rPr>
          <w:rFonts w:ascii="Times New Roman" w:hAnsi="Times New Roman"/>
          <w:sz w:val="20"/>
          <w:szCs w:val="20"/>
        </w:rPr>
        <w:t>3D-printed</w:t>
      </w:r>
      <w:r w:rsidRPr="001650B4">
        <w:rPr>
          <w:rFonts w:ascii="Times New Roman" w:hAnsi="Times New Roman"/>
          <w:spacing w:val="31"/>
          <w:sz w:val="20"/>
          <w:szCs w:val="20"/>
        </w:rPr>
        <w:t xml:space="preserve"> </w:t>
      </w:r>
      <w:r w:rsidRPr="001650B4">
        <w:rPr>
          <w:rFonts w:ascii="Times New Roman" w:hAnsi="Times New Roman"/>
          <w:sz w:val="20"/>
          <w:szCs w:val="20"/>
        </w:rPr>
        <w:t>housing</w:t>
      </w:r>
      <w:r w:rsidRPr="001650B4">
        <w:rPr>
          <w:rFonts w:ascii="Times New Roman" w:hAnsi="Times New Roman"/>
          <w:spacing w:val="33"/>
          <w:sz w:val="20"/>
          <w:szCs w:val="20"/>
        </w:rPr>
        <w:t xml:space="preserve"> </w:t>
      </w:r>
      <w:r w:rsidRPr="001650B4">
        <w:rPr>
          <w:rFonts w:ascii="Times New Roman" w:hAnsi="Times New Roman"/>
          <w:sz w:val="20"/>
          <w:szCs w:val="20"/>
        </w:rPr>
        <w:t>attached</w:t>
      </w:r>
      <w:r w:rsidRPr="001650B4">
        <w:rPr>
          <w:rFonts w:ascii="Times New Roman" w:hAnsi="Times New Roman"/>
          <w:spacing w:val="33"/>
          <w:sz w:val="20"/>
          <w:szCs w:val="20"/>
        </w:rPr>
        <w:t xml:space="preserve"> </w:t>
      </w:r>
      <w:r w:rsidRPr="001650B4">
        <w:rPr>
          <w:rFonts w:ascii="Times New Roman" w:hAnsi="Times New Roman"/>
          <w:sz w:val="20"/>
          <w:szCs w:val="20"/>
        </w:rPr>
        <w:t>to</w:t>
      </w:r>
      <w:r w:rsidRPr="001650B4">
        <w:rPr>
          <w:rFonts w:ascii="Times New Roman" w:hAnsi="Times New Roman"/>
          <w:spacing w:val="31"/>
          <w:sz w:val="20"/>
          <w:szCs w:val="20"/>
        </w:rPr>
        <w:t xml:space="preserve"> </w:t>
      </w:r>
      <w:r w:rsidRPr="001650B4">
        <w:rPr>
          <w:rFonts w:ascii="Times New Roman" w:hAnsi="Times New Roman"/>
          <w:sz w:val="20"/>
          <w:szCs w:val="20"/>
        </w:rPr>
        <w:t>a walking cane handle for daily field deployment</w:t>
      </w:r>
      <w:r w:rsidR="00027416">
        <w:rPr>
          <w:rFonts w:ascii="Times New Roman" w:hAnsi="Times New Roman"/>
          <w:sz w:val="20"/>
          <w:szCs w:val="20"/>
        </w:rPr>
        <w:t xml:space="preserve">. </w:t>
      </w:r>
      <w:r w:rsidRPr="001650B4">
        <w:rPr>
          <w:rFonts w:ascii="Times New Roman" w:hAnsi="Times New Roman"/>
          <w:sz w:val="20"/>
          <w:szCs w:val="20"/>
        </w:rPr>
        <w:t>Multi-User</w:t>
      </w:r>
      <w:r w:rsidRPr="001650B4">
        <w:rPr>
          <w:rFonts w:ascii="Times New Roman" w:hAnsi="Times New Roman"/>
          <w:spacing w:val="-3"/>
          <w:sz w:val="20"/>
          <w:szCs w:val="20"/>
        </w:rPr>
        <w:t xml:space="preserve"> </w:t>
      </w:r>
      <w:r w:rsidRPr="001650B4">
        <w:rPr>
          <w:rFonts w:ascii="Times New Roman" w:hAnsi="Times New Roman"/>
          <w:sz w:val="20"/>
          <w:szCs w:val="20"/>
        </w:rPr>
        <w:t>Dashboard:</w:t>
      </w:r>
      <w:r w:rsidRPr="001650B4">
        <w:rPr>
          <w:rFonts w:ascii="Times New Roman" w:hAnsi="Times New Roman"/>
          <w:spacing w:val="-7"/>
          <w:sz w:val="20"/>
          <w:szCs w:val="20"/>
        </w:rPr>
        <w:t xml:space="preserve"> </w:t>
      </w:r>
      <w:r w:rsidRPr="001650B4">
        <w:rPr>
          <w:rFonts w:ascii="Times New Roman" w:hAnsi="Times New Roman"/>
          <w:sz w:val="20"/>
          <w:szCs w:val="20"/>
        </w:rPr>
        <w:t>Develop</w:t>
      </w:r>
      <w:r w:rsidRPr="001650B4">
        <w:rPr>
          <w:rFonts w:ascii="Times New Roman" w:hAnsi="Times New Roman"/>
          <w:spacing w:val="-3"/>
          <w:sz w:val="20"/>
          <w:szCs w:val="20"/>
        </w:rPr>
        <w:t xml:space="preserve"> </w:t>
      </w:r>
      <w:r w:rsidRPr="001650B4">
        <w:rPr>
          <w:rFonts w:ascii="Times New Roman" w:hAnsi="Times New Roman"/>
          <w:sz w:val="20"/>
          <w:szCs w:val="20"/>
        </w:rPr>
        <w:t>a</w:t>
      </w:r>
      <w:r w:rsidRPr="001650B4">
        <w:rPr>
          <w:rFonts w:ascii="Times New Roman" w:hAnsi="Times New Roman"/>
          <w:spacing w:val="-4"/>
          <w:sz w:val="20"/>
          <w:szCs w:val="20"/>
        </w:rPr>
        <w:t xml:space="preserve"> </w:t>
      </w:r>
      <w:r w:rsidRPr="001650B4">
        <w:rPr>
          <w:rFonts w:ascii="Times New Roman" w:hAnsi="Times New Roman"/>
          <w:sz w:val="20"/>
          <w:szCs w:val="20"/>
        </w:rPr>
        <w:t>ThingSpeak-backed</w:t>
      </w:r>
      <w:r w:rsidRPr="001650B4">
        <w:rPr>
          <w:rFonts w:ascii="Times New Roman" w:hAnsi="Times New Roman"/>
          <w:spacing w:val="-3"/>
          <w:sz w:val="20"/>
          <w:szCs w:val="20"/>
        </w:rPr>
        <w:t xml:space="preserve"> </w:t>
      </w:r>
      <w:r w:rsidRPr="001650B4">
        <w:rPr>
          <w:rFonts w:ascii="Times New Roman" w:hAnsi="Times New Roman"/>
          <w:sz w:val="20"/>
          <w:szCs w:val="20"/>
        </w:rPr>
        <w:t>web</w:t>
      </w:r>
      <w:r w:rsidRPr="001650B4">
        <w:rPr>
          <w:rFonts w:ascii="Times New Roman" w:hAnsi="Times New Roman"/>
          <w:spacing w:val="-3"/>
          <w:sz w:val="20"/>
          <w:szCs w:val="20"/>
        </w:rPr>
        <w:t xml:space="preserve"> </w:t>
      </w:r>
      <w:r w:rsidRPr="001650B4">
        <w:rPr>
          <w:rFonts w:ascii="Times New Roman" w:hAnsi="Times New Roman"/>
          <w:sz w:val="20"/>
          <w:szCs w:val="20"/>
        </w:rPr>
        <w:t>portal</w:t>
      </w:r>
      <w:r w:rsidRPr="001650B4">
        <w:rPr>
          <w:rFonts w:ascii="Times New Roman" w:hAnsi="Times New Roman"/>
          <w:spacing w:val="-7"/>
          <w:sz w:val="20"/>
          <w:szCs w:val="20"/>
        </w:rPr>
        <w:t xml:space="preserve"> </w:t>
      </w:r>
      <w:r w:rsidRPr="001650B4">
        <w:rPr>
          <w:rFonts w:ascii="Times New Roman" w:hAnsi="Times New Roman"/>
          <w:sz w:val="20"/>
          <w:szCs w:val="20"/>
        </w:rPr>
        <w:t>for</w:t>
      </w:r>
      <w:r w:rsidRPr="001650B4">
        <w:rPr>
          <w:rFonts w:ascii="Times New Roman" w:hAnsi="Times New Roman"/>
          <w:spacing w:val="-3"/>
          <w:sz w:val="20"/>
          <w:szCs w:val="20"/>
        </w:rPr>
        <w:t xml:space="preserve"> </w:t>
      </w:r>
      <w:r w:rsidRPr="001650B4">
        <w:rPr>
          <w:rFonts w:ascii="Times New Roman" w:hAnsi="Times New Roman"/>
          <w:sz w:val="20"/>
          <w:szCs w:val="20"/>
        </w:rPr>
        <w:t>institutional</w:t>
      </w:r>
      <w:r w:rsidRPr="001650B4">
        <w:rPr>
          <w:rFonts w:ascii="Times New Roman" w:hAnsi="Times New Roman"/>
          <w:spacing w:val="-4"/>
          <w:sz w:val="20"/>
          <w:szCs w:val="20"/>
        </w:rPr>
        <w:t xml:space="preserve"> </w:t>
      </w:r>
      <w:r w:rsidRPr="001650B4">
        <w:rPr>
          <w:rFonts w:ascii="Times New Roman" w:hAnsi="Times New Roman"/>
          <w:sz w:val="20"/>
          <w:szCs w:val="20"/>
        </w:rPr>
        <w:t>monitoring</w:t>
      </w:r>
      <w:r w:rsidRPr="001650B4">
        <w:rPr>
          <w:rFonts w:ascii="Times New Roman" w:hAnsi="Times New Roman"/>
          <w:spacing w:val="-3"/>
          <w:sz w:val="20"/>
          <w:szCs w:val="20"/>
        </w:rPr>
        <w:t xml:space="preserve"> </w:t>
      </w:r>
      <w:r w:rsidRPr="001650B4">
        <w:rPr>
          <w:rFonts w:ascii="Times New Roman" w:hAnsi="Times New Roman"/>
          <w:sz w:val="20"/>
          <w:szCs w:val="20"/>
        </w:rPr>
        <w:t xml:space="preserve">of multiple users simultaneously in schools or rehabilitation </w:t>
      </w:r>
      <w:r w:rsidR="0080547B" w:rsidRPr="001650B4">
        <w:rPr>
          <w:rFonts w:ascii="Times New Roman" w:hAnsi="Times New Roman"/>
          <w:sz w:val="20"/>
          <w:szCs w:val="20"/>
        </w:rPr>
        <w:t>centers</w:t>
      </w:r>
      <w:r w:rsidR="00027416">
        <w:rPr>
          <w:rFonts w:ascii="Times New Roman" w:hAnsi="Times New Roman"/>
          <w:sz w:val="20"/>
          <w:szCs w:val="20"/>
        </w:rPr>
        <w:t>.</w:t>
      </w:r>
    </w:p>
    <w:p w14:paraId="33884E84" w14:textId="77777777" w:rsidR="00A92744" w:rsidRPr="001650B4" w:rsidRDefault="00A92744" w:rsidP="001650B4">
      <w:pPr>
        <w:pStyle w:val="NoSpacing"/>
        <w:jc w:val="both"/>
        <w:rPr>
          <w:rFonts w:ascii="Times New Roman" w:hAnsi="Times New Roman"/>
          <w:sz w:val="20"/>
          <w:szCs w:val="20"/>
        </w:rPr>
      </w:pPr>
    </w:p>
    <w:p w14:paraId="04F8034E" w14:textId="11105253" w:rsidR="00A92744" w:rsidRPr="001650B4" w:rsidRDefault="00A92744" w:rsidP="00991D95">
      <w:pPr>
        <w:pStyle w:val="NoSpacing"/>
        <w:spacing w:after="120"/>
        <w:jc w:val="both"/>
        <w:rPr>
          <w:rFonts w:ascii="Times New Roman" w:hAnsi="Times New Roman"/>
          <w:b/>
          <w:bCs/>
          <w:sz w:val="24"/>
          <w:szCs w:val="24"/>
        </w:rPr>
      </w:pPr>
      <w:r w:rsidRPr="001650B4">
        <w:rPr>
          <w:rFonts w:ascii="Times New Roman" w:hAnsi="Times New Roman"/>
          <w:b/>
          <w:bCs/>
          <w:sz w:val="24"/>
          <w:szCs w:val="24"/>
        </w:rPr>
        <w:t>REFERENCES</w:t>
      </w:r>
    </w:p>
    <w:p w14:paraId="030A180D" w14:textId="77777777" w:rsidR="00A92744" w:rsidRPr="002F3AE5" w:rsidRDefault="00A92744" w:rsidP="00027416">
      <w:pPr>
        <w:pStyle w:val="NoSpacing"/>
        <w:numPr>
          <w:ilvl w:val="0"/>
          <w:numId w:val="25"/>
        </w:numPr>
        <w:ind w:left="0"/>
        <w:jc w:val="both"/>
        <w:rPr>
          <w:rFonts w:ascii="Times New Roman" w:hAnsi="Times New Roman"/>
          <w:sz w:val="18"/>
          <w:szCs w:val="18"/>
        </w:rPr>
      </w:pPr>
      <w:r w:rsidRPr="002F3AE5">
        <w:rPr>
          <w:rFonts w:ascii="Times New Roman" w:hAnsi="Times New Roman"/>
          <w:spacing w:val="-2"/>
          <w:sz w:val="18"/>
          <w:szCs w:val="18"/>
        </w:rPr>
        <w:t>World</w:t>
      </w:r>
      <w:r w:rsidRPr="002F3AE5">
        <w:rPr>
          <w:rFonts w:ascii="Times New Roman" w:hAnsi="Times New Roman"/>
          <w:spacing w:val="-10"/>
          <w:sz w:val="18"/>
          <w:szCs w:val="18"/>
        </w:rPr>
        <w:t xml:space="preserve"> </w:t>
      </w:r>
      <w:r w:rsidRPr="002F3AE5">
        <w:rPr>
          <w:rFonts w:ascii="Times New Roman" w:hAnsi="Times New Roman"/>
          <w:spacing w:val="-2"/>
          <w:sz w:val="18"/>
          <w:szCs w:val="18"/>
        </w:rPr>
        <w:t>Health</w:t>
      </w:r>
      <w:r w:rsidRPr="002F3AE5">
        <w:rPr>
          <w:rFonts w:ascii="Times New Roman" w:hAnsi="Times New Roman"/>
          <w:spacing w:val="-1"/>
          <w:sz w:val="18"/>
          <w:szCs w:val="18"/>
        </w:rPr>
        <w:t xml:space="preserve"> </w:t>
      </w:r>
      <w:r w:rsidRPr="002F3AE5">
        <w:rPr>
          <w:rFonts w:ascii="Times New Roman" w:hAnsi="Times New Roman"/>
          <w:spacing w:val="-2"/>
          <w:sz w:val="18"/>
          <w:szCs w:val="18"/>
        </w:rPr>
        <w:t>Organization,</w:t>
      </w:r>
      <w:r w:rsidRPr="002F3AE5">
        <w:rPr>
          <w:rFonts w:ascii="Times New Roman" w:hAnsi="Times New Roman"/>
          <w:spacing w:val="-4"/>
          <w:sz w:val="18"/>
          <w:szCs w:val="18"/>
        </w:rPr>
        <w:t xml:space="preserve"> </w:t>
      </w:r>
      <w:r w:rsidRPr="002F3AE5">
        <w:rPr>
          <w:rFonts w:ascii="Times New Roman" w:hAnsi="Times New Roman"/>
          <w:spacing w:val="-2"/>
          <w:sz w:val="18"/>
          <w:szCs w:val="18"/>
        </w:rPr>
        <w:t>"World</w:t>
      </w:r>
      <w:r w:rsidRPr="002F3AE5">
        <w:rPr>
          <w:rFonts w:ascii="Times New Roman" w:hAnsi="Times New Roman"/>
          <w:spacing w:val="-7"/>
          <w:sz w:val="18"/>
          <w:szCs w:val="18"/>
        </w:rPr>
        <w:t xml:space="preserve"> </w:t>
      </w:r>
      <w:r w:rsidRPr="002F3AE5">
        <w:rPr>
          <w:rFonts w:ascii="Times New Roman" w:hAnsi="Times New Roman"/>
          <w:spacing w:val="-2"/>
          <w:sz w:val="18"/>
          <w:szCs w:val="18"/>
        </w:rPr>
        <w:t>Report</w:t>
      </w:r>
      <w:r w:rsidRPr="002F3AE5">
        <w:rPr>
          <w:rFonts w:ascii="Times New Roman" w:hAnsi="Times New Roman"/>
          <w:spacing w:val="-5"/>
          <w:sz w:val="18"/>
          <w:szCs w:val="18"/>
        </w:rPr>
        <w:t xml:space="preserve"> </w:t>
      </w:r>
      <w:r w:rsidRPr="002F3AE5">
        <w:rPr>
          <w:rFonts w:ascii="Times New Roman" w:hAnsi="Times New Roman"/>
          <w:spacing w:val="-2"/>
          <w:sz w:val="18"/>
          <w:szCs w:val="18"/>
        </w:rPr>
        <w:t>on</w:t>
      </w:r>
      <w:r w:rsidRPr="002F3AE5">
        <w:rPr>
          <w:rFonts w:ascii="Times New Roman" w:hAnsi="Times New Roman"/>
          <w:spacing w:val="-6"/>
          <w:sz w:val="18"/>
          <w:szCs w:val="18"/>
        </w:rPr>
        <w:t xml:space="preserve"> </w:t>
      </w:r>
      <w:r w:rsidRPr="002F3AE5">
        <w:rPr>
          <w:rFonts w:ascii="Times New Roman" w:hAnsi="Times New Roman"/>
          <w:spacing w:val="-2"/>
          <w:sz w:val="18"/>
          <w:szCs w:val="18"/>
        </w:rPr>
        <w:t>Vision,"</w:t>
      </w:r>
      <w:r w:rsidRPr="002F3AE5">
        <w:rPr>
          <w:rFonts w:ascii="Times New Roman" w:hAnsi="Times New Roman"/>
          <w:spacing w:val="-6"/>
          <w:sz w:val="18"/>
          <w:szCs w:val="18"/>
        </w:rPr>
        <w:t xml:space="preserve"> </w:t>
      </w:r>
      <w:r w:rsidRPr="002F3AE5">
        <w:rPr>
          <w:rFonts w:ascii="Times New Roman" w:hAnsi="Times New Roman"/>
          <w:spacing w:val="-2"/>
          <w:sz w:val="18"/>
          <w:szCs w:val="18"/>
        </w:rPr>
        <w:t>WHO</w:t>
      </w:r>
      <w:r w:rsidRPr="002F3AE5">
        <w:rPr>
          <w:rFonts w:ascii="Times New Roman" w:hAnsi="Times New Roman"/>
          <w:spacing w:val="-7"/>
          <w:sz w:val="18"/>
          <w:szCs w:val="18"/>
        </w:rPr>
        <w:t xml:space="preserve"> </w:t>
      </w:r>
      <w:r w:rsidRPr="002F3AE5">
        <w:rPr>
          <w:rFonts w:ascii="Times New Roman" w:hAnsi="Times New Roman"/>
          <w:spacing w:val="-2"/>
          <w:sz w:val="18"/>
          <w:szCs w:val="18"/>
        </w:rPr>
        <w:t>Press,</w:t>
      </w:r>
      <w:r w:rsidRPr="002F3AE5">
        <w:rPr>
          <w:rFonts w:ascii="Times New Roman" w:hAnsi="Times New Roman"/>
          <w:spacing w:val="-4"/>
          <w:sz w:val="18"/>
          <w:szCs w:val="18"/>
        </w:rPr>
        <w:t xml:space="preserve"> </w:t>
      </w:r>
      <w:r w:rsidRPr="002F3AE5">
        <w:rPr>
          <w:rFonts w:ascii="Times New Roman" w:hAnsi="Times New Roman"/>
          <w:spacing w:val="-2"/>
          <w:sz w:val="18"/>
          <w:szCs w:val="18"/>
        </w:rPr>
        <w:t>Geneva, Switzerland,</w:t>
      </w:r>
      <w:r w:rsidRPr="002F3AE5">
        <w:rPr>
          <w:rFonts w:ascii="Times New Roman" w:hAnsi="Times New Roman"/>
          <w:spacing w:val="-4"/>
          <w:sz w:val="18"/>
          <w:szCs w:val="18"/>
        </w:rPr>
        <w:t xml:space="preserve"> </w:t>
      </w:r>
      <w:r w:rsidRPr="002F3AE5">
        <w:rPr>
          <w:rFonts w:ascii="Times New Roman" w:hAnsi="Times New Roman"/>
          <w:spacing w:val="-2"/>
          <w:sz w:val="18"/>
          <w:szCs w:val="18"/>
        </w:rPr>
        <w:t>2019.</w:t>
      </w:r>
    </w:p>
    <w:p w14:paraId="354964A5" w14:textId="249D0081" w:rsidR="00A92744" w:rsidRPr="002F3AE5" w:rsidRDefault="00A92744" w:rsidP="00027416">
      <w:pPr>
        <w:pStyle w:val="NoSpacing"/>
        <w:numPr>
          <w:ilvl w:val="0"/>
          <w:numId w:val="25"/>
        </w:numPr>
        <w:ind w:left="0"/>
        <w:jc w:val="both"/>
        <w:rPr>
          <w:rFonts w:ascii="Times New Roman" w:hAnsi="Times New Roman"/>
          <w:sz w:val="18"/>
          <w:szCs w:val="18"/>
        </w:rPr>
      </w:pPr>
      <w:r w:rsidRPr="002F3AE5">
        <w:rPr>
          <w:rFonts w:ascii="Times New Roman" w:hAnsi="Times New Roman"/>
          <w:sz w:val="18"/>
          <w:szCs w:val="18"/>
        </w:rPr>
        <w:t>K. Bhowmick and M. K. Hazarika, "An insight into assistive technology for the visually impaired and blind people:</w:t>
      </w:r>
      <w:r w:rsidRPr="002F3AE5">
        <w:rPr>
          <w:rFonts w:ascii="Times New Roman" w:hAnsi="Times New Roman"/>
          <w:spacing w:val="-3"/>
          <w:sz w:val="18"/>
          <w:szCs w:val="18"/>
        </w:rPr>
        <w:t xml:space="preserve"> </w:t>
      </w:r>
      <w:r w:rsidRPr="002F3AE5">
        <w:rPr>
          <w:rFonts w:ascii="Times New Roman" w:hAnsi="Times New Roman"/>
          <w:sz w:val="18"/>
          <w:szCs w:val="18"/>
        </w:rPr>
        <w:t>State-of-the-art</w:t>
      </w:r>
      <w:r w:rsidRPr="002F3AE5">
        <w:rPr>
          <w:rFonts w:ascii="Times New Roman" w:hAnsi="Times New Roman"/>
          <w:spacing w:val="-1"/>
          <w:sz w:val="18"/>
          <w:szCs w:val="18"/>
        </w:rPr>
        <w:t xml:space="preserve"> </w:t>
      </w:r>
      <w:r w:rsidRPr="002F3AE5">
        <w:rPr>
          <w:rFonts w:ascii="Times New Roman" w:hAnsi="Times New Roman"/>
          <w:sz w:val="18"/>
          <w:szCs w:val="18"/>
        </w:rPr>
        <w:t>and future</w:t>
      </w:r>
      <w:r w:rsidRPr="002F3AE5">
        <w:rPr>
          <w:rFonts w:ascii="Times New Roman" w:hAnsi="Times New Roman"/>
          <w:spacing w:val="-3"/>
          <w:sz w:val="18"/>
          <w:szCs w:val="18"/>
        </w:rPr>
        <w:t xml:space="preserve"> </w:t>
      </w:r>
      <w:r w:rsidRPr="002F3AE5">
        <w:rPr>
          <w:rFonts w:ascii="Times New Roman" w:hAnsi="Times New Roman"/>
          <w:sz w:val="18"/>
          <w:szCs w:val="18"/>
        </w:rPr>
        <w:t>trends,"</w:t>
      </w:r>
      <w:r w:rsidRPr="002F3AE5">
        <w:rPr>
          <w:rFonts w:ascii="Times New Roman" w:hAnsi="Times New Roman"/>
          <w:spacing w:val="-1"/>
          <w:sz w:val="18"/>
          <w:szCs w:val="18"/>
        </w:rPr>
        <w:t xml:space="preserve"> </w:t>
      </w:r>
      <w:r w:rsidRPr="002F3AE5">
        <w:rPr>
          <w:rFonts w:ascii="Times New Roman" w:hAnsi="Times New Roman"/>
          <w:sz w:val="18"/>
          <w:szCs w:val="18"/>
        </w:rPr>
        <w:t>Journal on</w:t>
      </w:r>
      <w:r w:rsidRPr="002F3AE5">
        <w:rPr>
          <w:rFonts w:ascii="Times New Roman" w:hAnsi="Times New Roman"/>
          <w:spacing w:val="-9"/>
          <w:sz w:val="18"/>
          <w:szCs w:val="18"/>
        </w:rPr>
        <w:t xml:space="preserve"> </w:t>
      </w:r>
      <w:r w:rsidRPr="002F3AE5">
        <w:rPr>
          <w:rFonts w:ascii="Times New Roman" w:hAnsi="Times New Roman"/>
          <w:sz w:val="18"/>
          <w:szCs w:val="18"/>
        </w:rPr>
        <w:t>Technology and Persons with</w:t>
      </w:r>
      <w:r w:rsidRPr="002F3AE5">
        <w:rPr>
          <w:rFonts w:ascii="Times New Roman" w:hAnsi="Times New Roman"/>
          <w:spacing w:val="-4"/>
          <w:sz w:val="18"/>
          <w:szCs w:val="18"/>
        </w:rPr>
        <w:t xml:space="preserve"> </w:t>
      </w:r>
      <w:r w:rsidRPr="002F3AE5">
        <w:rPr>
          <w:rFonts w:ascii="Times New Roman" w:hAnsi="Times New Roman"/>
          <w:sz w:val="18"/>
          <w:szCs w:val="18"/>
        </w:rPr>
        <w:t>Disabilities,</w:t>
      </w:r>
      <w:r w:rsidRPr="002F3AE5">
        <w:rPr>
          <w:rFonts w:ascii="Times New Roman" w:hAnsi="Times New Roman"/>
          <w:spacing w:val="-1"/>
          <w:sz w:val="18"/>
          <w:szCs w:val="18"/>
        </w:rPr>
        <w:t xml:space="preserve"> </w:t>
      </w:r>
      <w:r w:rsidRPr="002F3AE5">
        <w:rPr>
          <w:rFonts w:ascii="Times New Roman" w:hAnsi="Times New Roman"/>
          <w:sz w:val="18"/>
          <w:szCs w:val="18"/>
        </w:rPr>
        <w:t>vol. 5,</w:t>
      </w:r>
      <w:r w:rsidRPr="002F3AE5">
        <w:rPr>
          <w:rFonts w:ascii="Times New Roman" w:hAnsi="Times New Roman"/>
          <w:spacing w:val="-5"/>
          <w:sz w:val="18"/>
          <w:szCs w:val="18"/>
        </w:rPr>
        <w:t xml:space="preserve"> </w:t>
      </w:r>
      <w:r w:rsidRPr="002F3AE5">
        <w:rPr>
          <w:rFonts w:ascii="Times New Roman" w:hAnsi="Times New Roman"/>
          <w:sz w:val="18"/>
          <w:szCs w:val="18"/>
        </w:rPr>
        <w:t>pp.</w:t>
      </w:r>
      <w:r w:rsidRPr="002F3AE5">
        <w:rPr>
          <w:rFonts w:ascii="Times New Roman" w:hAnsi="Times New Roman"/>
          <w:spacing w:val="-5"/>
          <w:sz w:val="18"/>
          <w:szCs w:val="18"/>
        </w:rPr>
        <w:t xml:space="preserve"> </w:t>
      </w:r>
      <w:r w:rsidRPr="002F3AE5">
        <w:rPr>
          <w:rFonts w:ascii="Times New Roman" w:hAnsi="Times New Roman"/>
          <w:sz w:val="18"/>
          <w:szCs w:val="18"/>
        </w:rPr>
        <w:t xml:space="preserve">226–243, </w:t>
      </w:r>
      <w:r w:rsidRPr="002F3AE5">
        <w:rPr>
          <w:rFonts w:ascii="Times New Roman" w:hAnsi="Times New Roman"/>
          <w:spacing w:val="-2"/>
          <w:sz w:val="18"/>
          <w:szCs w:val="18"/>
        </w:rPr>
        <w:t>2017.</w:t>
      </w:r>
    </w:p>
    <w:p w14:paraId="5BA6D114" w14:textId="77777777" w:rsidR="00A92744" w:rsidRPr="002F3AE5" w:rsidRDefault="00A92744" w:rsidP="00027416">
      <w:pPr>
        <w:pStyle w:val="NoSpacing"/>
        <w:numPr>
          <w:ilvl w:val="0"/>
          <w:numId w:val="25"/>
        </w:numPr>
        <w:ind w:left="0"/>
        <w:jc w:val="both"/>
        <w:rPr>
          <w:rFonts w:ascii="Times New Roman" w:hAnsi="Times New Roman"/>
          <w:sz w:val="18"/>
          <w:szCs w:val="18"/>
        </w:rPr>
      </w:pPr>
      <w:r w:rsidRPr="002F3AE5">
        <w:rPr>
          <w:rFonts w:ascii="Times New Roman" w:hAnsi="Times New Roman"/>
          <w:sz w:val="18"/>
          <w:szCs w:val="18"/>
        </w:rPr>
        <w:t>MathWorks, "ThingSpeak for IoT Projects — Documentation," [Online]. Available: https://thingspeak.com/docs, accessed Mar. 2025.</w:t>
      </w:r>
    </w:p>
    <w:p w14:paraId="29AFD385" w14:textId="77777777" w:rsidR="00A92744" w:rsidRPr="002F3AE5" w:rsidRDefault="00A92744" w:rsidP="00027416">
      <w:pPr>
        <w:pStyle w:val="NoSpacing"/>
        <w:numPr>
          <w:ilvl w:val="0"/>
          <w:numId w:val="25"/>
        </w:numPr>
        <w:ind w:left="0"/>
        <w:jc w:val="both"/>
        <w:rPr>
          <w:rFonts w:ascii="Times New Roman" w:hAnsi="Times New Roman"/>
          <w:sz w:val="18"/>
          <w:szCs w:val="18"/>
        </w:rPr>
      </w:pPr>
      <w:r w:rsidRPr="002F3AE5">
        <w:rPr>
          <w:rFonts w:ascii="Times New Roman" w:hAnsi="Times New Roman"/>
          <w:sz w:val="18"/>
          <w:szCs w:val="18"/>
        </w:rPr>
        <w:t>J. Madake,</w:t>
      </w:r>
      <w:r w:rsidRPr="002F3AE5">
        <w:rPr>
          <w:rFonts w:ascii="Times New Roman" w:hAnsi="Times New Roman"/>
          <w:spacing w:val="22"/>
          <w:sz w:val="18"/>
          <w:szCs w:val="18"/>
        </w:rPr>
        <w:t xml:space="preserve"> </w:t>
      </w:r>
      <w:r w:rsidRPr="002F3AE5">
        <w:rPr>
          <w:rFonts w:ascii="Times New Roman" w:hAnsi="Times New Roman"/>
          <w:sz w:val="18"/>
          <w:szCs w:val="18"/>
        </w:rPr>
        <w:t>S.</w:t>
      </w:r>
      <w:r w:rsidRPr="002F3AE5">
        <w:rPr>
          <w:rFonts w:ascii="Times New Roman" w:hAnsi="Times New Roman"/>
          <w:spacing w:val="26"/>
          <w:sz w:val="18"/>
          <w:szCs w:val="18"/>
        </w:rPr>
        <w:t xml:space="preserve"> </w:t>
      </w:r>
      <w:r w:rsidRPr="002F3AE5">
        <w:rPr>
          <w:rFonts w:ascii="Times New Roman" w:hAnsi="Times New Roman"/>
          <w:sz w:val="18"/>
          <w:szCs w:val="18"/>
        </w:rPr>
        <w:t>Bhatlawande,</w:t>
      </w:r>
      <w:r w:rsidRPr="002F3AE5">
        <w:rPr>
          <w:rFonts w:ascii="Times New Roman" w:hAnsi="Times New Roman"/>
          <w:spacing w:val="-4"/>
          <w:sz w:val="18"/>
          <w:szCs w:val="18"/>
        </w:rPr>
        <w:t xml:space="preserve"> </w:t>
      </w:r>
      <w:r w:rsidRPr="002F3AE5">
        <w:rPr>
          <w:rFonts w:ascii="Times New Roman" w:hAnsi="Times New Roman"/>
          <w:sz w:val="18"/>
          <w:szCs w:val="18"/>
        </w:rPr>
        <w:t>A.</w:t>
      </w:r>
      <w:r w:rsidRPr="002F3AE5">
        <w:rPr>
          <w:rFonts w:ascii="Times New Roman" w:hAnsi="Times New Roman"/>
          <w:spacing w:val="24"/>
          <w:sz w:val="18"/>
          <w:szCs w:val="18"/>
        </w:rPr>
        <w:t xml:space="preserve"> </w:t>
      </w:r>
      <w:r w:rsidRPr="002F3AE5">
        <w:rPr>
          <w:rFonts w:ascii="Times New Roman" w:hAnsi="Times New Roman"/>
          <w:sz w:val="18"/>
          <w:szCs w:val="18"/>
        </w:rPr>
        <w:t>Solanke,</w:t>
      </w:r>
      <w:r w:rsidRPr="002F3AE5">
        <w:rPr>
          <w:rFonts w:ascii="Times New Roman" w:hAnsi="Times New Roman"/>
          <w:spacing w:val="24"/>
          <w:sz w:val="18"/>
          <w:szCs w:val="18"/>
        </w:rPr>
        <w:t xml:space="preserve"> </w:t>
      </w:r>
      <w:r w:rsidRPr="002F3AE5">
        <w:rPr>
          <w:rFonts w:ascii="Times New Roman" w:hAnsi="Times New Roman"/>
          <w:sz w:val="18"/>
          <w:szCs w:val="18"/>
        </w:rPr>
        <w:t>and</w:t>
      </w:r>
      <w:r w:rsidRPr="002F3AE5">
        <w:rPr>
          <w:rFonts w:ascii="Times New Roman" w:hAnsi="Times New Roman"/>
          <w:spacing w:val="25"/>
          <w:sz w:val="18"/>
          <w:szCs w:val="18"/>
        </w:rPr>
        <w:t xml:space="preserve"> </w:t>
      </w:r>
      <w:r w:rsidRPr="002F3AE5">
        <w:rPr>
          <w:rFonts w:ascii="Times New Roman" w:hAnsi="Times New Roman"/>
          <w:sz w:val="18"/>
          <w:szCs w:val="18"/>
        </w:rPr>
        <w:t>S.</w:t>
      </w:r>
      <w:r w:rsidRPr="002F3AE5">
        <w:rPr>
          <w:rFonts w:ascii="Times New Roman" w:hAnsi="Times New Roman"/>
          <w:spacing w:val="24"/>
          <w:sz w:val="18"/>
          <w:szCs w:val="18"/>
        </w:rPr>
        <w:t xml:space="preserve"> </w:t>
      </w:r>
      <w:r w:rsidRPr="002F3AE5">
        <w:rPr>
          <w:rFonts w:ascii="Times New Roman" w:hAnsi="Times New Roman"/>
          <w:sz w:val="18"/>
          <w:szCs w:val="18"/>
        </w:rPr>
        <w:t>Shilaskar,</w:t>
      </w:r>
      <w:r w:rsidRPr="002F3AE5">
        <w:rPr>
          <w:rFonts w:ascii="Times New Roman" w:hAnsi="Times New Roman"/>
          <w:spacing w:val="22"/>
          <w:sz w:val="18"/>
          <w:szCs w:val="18"/>
        </w:rPr>
        <w:t xml:space="preserve"> </w:t>
      </w:r>
      <w:r w:rsidRPr="002F3AE5">
        <w:rPr>
          <w:rFonts w:ascii="Times New Roman" w:hAnsi="Times New Roman"/>
          <w:sz w:val="18"/>
          <w:szCs w:val="18"/>
        </w:rPr>
        <w:t>"A</w:t>
      </w:r>
      <w:r w:rsidRPr="002F3AE5">
        <w:rPr>
          <w:rFonts w:ascii="Times New Roman" w:hAnsi="Times New Roman"/>
          <w:spacing w:val="-4"/>
          <w:sz w:val="18"/>
          <w:szCs w:val="18"/>
        </w:rPr>
        <w:t xml:space="preserve"> </w:t>
      </w:r>
      <w:r w:rsidRPr="002F3AE5">
        <w:rPr>
          <w:rFonts w:ascii="Times New Roman" w:hAnsi="Times New Roman"/>
          <w:sz w:val="18"/>
          <w:szCs w:val="18"/>
        </w:rPr>
        <w:t>qualitative</w:t>
      </w:r>
      <w:r w:rsidRPr="002F3AE5">
        <w:rPr>
          <w:rFonts w:ascii="Times New Roman" w:hAnsi="Times New Roman"/>
          <w:spacing w:val="28"/>
          <w:sz w:val="18"/>
          <w:szCs w:val="18"/>
        </w:rPr>
        <w:t xml:space="preserve"> </w:t>
      </w:r>
      <w:r w:rsidRPr="002F3AE5">
        <w:rPr>
          <w:rFonts w:ascii="Times New Roman" w:hAnsi="Times New Roman"/>
          <w:sz w:val="18"/>
          <w:szCs w:val="18"/>
        </w:rPr>
        <w:t>and</w:t>
      </w:r>
      <w:r w:rsidRPr="002F3AE5">
        <w:rPr>
          <w:rFonts w:ascii="Times New Roman" w:hAnsi="Times New Roman"/>
          <w:spacing w:val="25"/>
          <w:sz w:val="18"/>
          <w:szCs w:val="18"/>
        </w:rPr>
        <w:t xml:space="preserve"> </w:t>
      </w:r>
      <w:r w:rsidRPr="002F3AE5">
        <w:rPr>
          <w:rFonts w:ascii="Times New Roman" w:hAnsi="Times New Roman"/>
          <w:sz w:val="18"/>
          <w:szCs w:val="18"/>
        </w:rPr>
        <w:t>quantitative</w:t>
      </w:r>
      <w:r w:rsidRPr="002F3AE5">
        <w:rPr>
          <w:rFonts w:ascii="Times New Roman" w:hAnsi="Times New Roman"/>
          <w:spacing w:val="24"/>
          <w:sz w:val="18"/>
          <w:szCs w:val="18"/>
        </w:rPr>
        <w:t xml:space="preserve"> </w:t>
      </w:r>
      <w:r w:rsidRPr="002F3AE5">
        <w:rPr>
          <w:rFonts w:ascii="Times New Roman" w:hAnsi="Times New Roman"/>
          <w:sz w:val="18"/>
          <w:szCs w:val="18"/>
        </w:rPr>
        <w:t>analysis</w:t>
      </w:r>
      <w:r w:rsidRPr="002F3AE5">
        <w:rPr>
          <w:rFonts w:ascii="Times New Roman" w:hAnsi="Times New Roman"/>
          <w:spacing w:val="25"/>
          <w:sz w:val="18"/>
          <w:szCs w:val="18"/>
        </w:rPr>
        <w:t xml:space="preserve"> </w:t>
      </w:r>
      <w:r w:rsidRPr="002F3AE5">
        <w:rPr>
          <w:rFonts w:ascii="Times New Roman" w:hAnsi="Times New Roman"/>
          <w:sz w:val="18"/>
          <w:szCs w:val="18"/>
        </w:rPr>
        <w:t>of research</w:t>
      </w:r>
      <w:r w:rsidRPr="002F3AE5">
        <w:rPr>
          <w:rFonts w:ascii="Times New Roman" w:hAnsi="Times New Roman"/>
          <w:spacing w:val="25"/>
          <w:sz w:val="18"/>
          <w:szCs w:val="18"/>
        </w:rPr>
        <w:t xml:space="preserve"> </w:t>
      </w:r>
      <w:r w:rsidRPr="002F3AE5">
        <w:rPr>
          <w:rFonts w:ascii="Times New Roman" w:hAnsi="Times New Roman"/>
          <w:sz w:val="18"/>
          <w:szCs w:val="18"/>
        </w:rPr>
        <w:t xml:space="preserve">in mobility technologies for visually impaired people," IEEE Access, vol. 11, pp. 82496–82520, 2023, doi: </w:t>
      </w:r>
      <w:r w:rsidRPr="002F3AE5">
        <w:rPr>
          <w:rFonts w:ascii="Times New Roman" w:hAnsi="Times New Roman"/>
          <w:spacing w:val="-2"/>
          <w:sz w:val="18"/>
          <w:szCs w:val="18"/>
        </w:rPr>
        <w:t>10.1109/ACCESS.2023.3291074.</w:t>
      </w:r>
    </w:p>
    <w:p w14:paraId="59525454" w14:textId="77777777" w:rsidR="00A92744" w:rsidRPr="002F3AE5" w:rsidRDefault="00A92744" w:rsidP="00027416">
      <w:pPr>
        <w:pStyle w:val="NoSpacing"/>
        <w:numPr>
          <w:ilvl w:val="0"/>
          <w:numId w:val="25"/>
        </w:numPr>
        <w:ind w:left="0"/>
        <w:jc w:val="both"/>
        <w:rPr>
          <w:rFonts w:ascii="Times New Roman" w:hAnsi="Times New Roman"/>
          <w:sz w:val="18"/>
          <w:szCs w:val="18"/>
        </w:rPr>
      </w:pPr>
      <w:r w:rsidRPr="002F3AE5">
        <w:rPr>
          <w:rFonts w:ascii="Times New Roman" w:hAnsi="Times New Roman"/>
          <w:sz w:val="18"/>
          <w:szCs w:val="18"/>
        </w:rPr>
        <w:t>S. Bhatlawande,</w:t>
      </w:r>
      <w:r w:rsidRPr="002F3AE5">
        <w:rPr>
          <w:rFonts w:ascii="Times New Roman" w:hAnsi="Times New Roman"/>
          <w:spacing w:val="-2"/>
          <w:sz w:val="18"/>
          <w:szCs w:val="18"/>
        </w:rPr>
        <w:t xml:space="preserve"> </w:t>
      </w:r>
      <w:r w:rsidRPr="002F3AE5">
        <w:rPr>
          <w:rFonts w:ascii="Times New Roman" w:hAnsi="Times New Roman"/>
          <w:sz w:val="18"/>
          <w:szCs w:val="18"/>
        </w:rPr>
        <w:t>J.</w:t>
      </w:r>
      <w:r w:rsidRPr="002F3AE5">
        <w:rPr>
          <w:rFonts w:ascii="Times New Roman" w:hAnsi="Times New Roman"/>
          <w:spacing w:val="-2"/>
          <w:sz w:val="18"/>
          <w:szCs w:val="18"/>
        </w:rPr>
        <w:t xml:space="preserve"> </w:t>
      </w:r>
      <w:r w:rsidRPr="002F3AE5">
        <w:rPr>
          <w:rFonts w:ascii="Times New Roman" w:hAnsi="Times New Roman"/>
          <w:sz w:val="18"/>
          <w:szCs w:val="18"/>
        </w:rPr>
        <w:t>Mahadevappa, J.</w:t>
      </w:r>
      <w:r w:rsidRPr="002F3AE5">
        <w:rPr>
          <w:rFonts w:ascii="Times New Roman" w:hAnsi="Times New Roman"/>
          <w:spacing w:val="-5"/>
          <w:sz w:val="18"/>
          <w:szCs w:val="18"/>
        </w:rPr>
        <w:t xml:space="preserve"> </w:t>
      </w:r>
      <w:r w:rsidRPr="002F3AE5">
        <w:rPr>
          <w:rFonts w:ascii="Times New Roman" w:hAnsi="Times New Roman"/>
          <w:sz w:val="18"/>
          <w:szCs w:val="18"/>
        </w:rPr>
        <w:t>Mukhopadhyay,</w:t>
      </w:r>
      <w:r w:rsidRPr="002F3AE5">
        <w:rPr>
          <w:rFonts w:ascii="Times New Roman" w:hAnsi="Times New Roman"/>
          <w:spacing w:val="-2"/>
          <w:sz w:val="18"/>
          <w:szCs w:val="18"/>
        </w:rPr>
        <w:t xml:space="preserve"> </w:t>
      </w:r>
      <w:r w:rsidRPr="002F3AE5">
        <w:rPr>
          <w:rFonts w:ascii="Times New Roman" w:hAnsi="Times New Roman"/>
          <w:sz w:val="18"/>
          <w:szCs w:val="18"/>
        </w:rPr>
        <w:t>M. Biswas, D. Das, and S. Nanda, "Design and development</w:t>
      </w:r>
      <w:r w:rsidRPr="002F3AE5">
        <w:rPr>
          <w:rFonts w:ascii="Times New Roman" w:hAnsi="Times New Roman"/>
          <w:spacing w:val="-1"/>
          <w:sz w:val="18"/>
          <w:szCs w:val="18"/>
        </w:rPr>
        <w:t xml:space="preserve"> </w:t>
      </w:r>
      <w:r w:rsidRPr="002F3AE5">
        <w:rPr>
          <w:rFonts w:ascii="Times New Roman" w:hAnsi="Times New Roman"/>
          <w:sz w:val="18"/>
          <w:szCs w:val="18"/>
        </w:rPr>
        <w:t>of ultrasonic</w:t>
      </w:r>
      <w:r w:rsidRPr="002F3AE5">
        <w:rPr>
          <w:rFonts w:ascii="Times New Roman" w:hAnsi="Times New Roman"/>
          <w:spacing w:val="-3"/>
          <w:sz w:val="18"/>
          <w:szCs w:val="18"/>
        </w:rPr>
        <w:t xml:space="preserve"> </w:t>
      </w:r>
      <w:r w:rsidRPr="002F3AE5">
        <w:rPr>
          <w:rFonts w:ascii="Times New Roman" w:hAnsi="Times New Roman"/>
          <w:sz w:val="18"/>
          <w:szCs w:val="18"/>
        </w:rPr>
        <w:t>spectacles and</w:t>
      </w:r>
      <w:r w:rsidRPr="002F3AE5">
        <w:rPr>
          <w:rFonts w:ascii="Times New Roman" w:hAnsi="Times New Roman"/>
          <w:spacing w:val="-2"/>
          <w:sz w:val="18"/>
          <w:szCs w:val="18"/>
        </w:rPr>
        <w:t xml:space="preserve"> </w:t>
      </w:r>
      <w:r w:rsidRPr="002F3AE5">
        <w:rPr>
          <w:rFonts w:ascii="Times New Roman" w:hAnsi="Times New Roman"/>
          <w:sz w:val="18"/>
          <w:szCs w:val="18"/>
        </w:rPr>
        <w:t>waist-belt</w:t>
      </w:r>
      <w:r w:rsidRPr="002F3AE5">
        <w:rPr>
          <w:rFonts w:ascii="Times New Roman" w:hAnsi="Times New Roman"/>
          <w:spacing w:val="-1"/>
          <w:sz w:val="18"/>
          <w:szCs w:val="18"/>
        </w:rPr>
        <w:t xml:space="preserve"> </w:t>
      </w:r>
      <w:r w:rsidRPr="002F3AE5">
        <w:rPr>
          <w:rFonts w:ascii="Times New Roman" w:hAnsi="Times New Roman"/>
          <w:sz w:val="18"/>
          <w:szCs w:val="18"/>
        </w:rPr>
        <w:t>for visually</w:t>
      </w:r>
      <w:r w:rsidRPr="002F3AE5">
        <w:rPr>
          <w:rFonts w:ascii="Times New Roman" w:hAnsi="Times New Roman"/>
          <w:spacing w:val="-2"/>
          <w:sz w:val="18"/>
          <w:szCs w:val="18"/>
        </w:rPr>
        <w:t xml:space="preserve"> </w:t>
      </w:r>
      <w:r w:rsidRPr="002F3AE5">
        <w:rPr>
          <w:rFonts w:ascii="Times New Roman" w:hAnsi="Times New Roman"/>
          <w:sz w:val="18"/>
          <w:szCs w:val="18"/>
        </w:rPr>
        <w:t>impaired and blind persons," Proc.</w:t>
      </w:r>
      <w:r w:rsidRPr="002F3AE5">
        <w:rPr>
          <w:rFonts w:ascii="Times New Roman" w:hAnsi="Times New Roman"/>
          <w:spacing w:val="-2"/>
          <w:sz w:val="18"/>
          <w:szCs w:val="18"/>
        </w:rPr>
        <w:t xml:space="preserve"> </w:t>
      </w:r>
      <w:r w:rsidRPr="002F3AE5">
        <w:rPr>
          <w:rFonts w:ascii="Times New Roman" w:hAnsi="Times New Roman"/>
          <w:sz w:val="18"/>
          <w:szCs w:val="18"/>
        </w:rPr>
        <w:t>Inst. Mech. Eng. Part</w:t>
      </w:r>
      <w:r w:rsidRPr="002F3AE5">
        <w:rPr>
          <w:rFonts w:ascii="Times New Roman" w:hAnsi="Times New Roman"/>
          <w:spacing w:val="-6"/>
          <w:sz w:val="18"/>
          <w:szCs w:val="18"/>
        </w:rPr>
        <w:t xml:space="preserve"> </w:t>
      </w:r>
      <w:r w:rsidRPr="002F3AE5">
        <w:rPr>
          <w:rFonts w:ascii="Times New Roman" w:hAnsi="Times New Roman"/>
          <w:sz w:val="18"/>
          <w:szCs w:val="18"/>
        </w:rPr>
        <w:t>H,</w:t>
      </w:r>
      <w:r w:rsidRPr="002F3AE5">
        <w:rPr>
          <w:rFonts w:ascii="Times New Roman" w:hAnsi="Times New Roman"/>
          <w:spacing w:val="-2"/>
          <w:sz w:val="18"/>
          <w:szCs w:val="18"/>
        </w:rPr>
        <w:t xml:space="preserve"> </w:t>
      </w:r>
      <w:r w:rsidRPr="002F3AE5">
        <w:rPr>
          <w:rFonts w:ascii="Times New Roman" w:hAnsi="Times New Roman"/>
          <w:sz w:val="18"/>
          <w:szCs w:val="18"/>
        </w:rPr>
        <w:t>vol. 228, no. 1, pp. 3–13, Jan. 2014.</w:t>
      </w:r>
    </w:p>
    <w:p w14:paraId="467A1180" w14:textId="77777777" w:rsidR="00A92744" w:rsidRPr="002F3AE5" w:rsidRDefault="00A92744" w:rsidP="00027416">
      <w:pPr>
        <w:pStyle w:val="NoSpacing"/>
        <w:numPr>
          <w:ilvl w:val="0"/>
          <w:numId w:val="25"/>
        </w:numPr>
        <w:ind w:left="0"/>
        <w:jc w:val="both"/>
        <w:rPr>
          <w:rFonts w:ascii="Times New Roman" w:hAnsi="Times New Roman"/>
          <w:sz w:val="18"/>
          <w:szCs w:val="18"/>
        </w:rPr>
      </w:pPr>
      <w:r w:rsidRPr="002F3AE5">
        <w:rPr>
          <w:rFonts w:ascii="Times New Roman" w:hAnsi="Times New Roman"/>
          <w:sz w:val="18"/>
          <w:szCs w:val="18"/>
        </w:rPr>
        <w:t>J. Liao, S. Deng, Y. Liu, and Y. Chen, "GPS-based audio navigation system for visually impaired pedestrians," in Proc. IEEE Conf. Ind. Electron. Appl. (ICIEA), Singapore, 2018, pp. 534–538.</w:t>
      </w:r>
    </w:p>
    <w:p w14:paraId="53FE466C" w14:textId="77777777" w:rsidR="00A92744" w:rsidRPr="002F3AE5" w:rsidRDefault="00A92744" w:rsidP="00027416">
      <w:pPr>
        <w:pStyle w:val="NoSpacing"/>
        <w:numPr>
          <w:ilvl w:val="0"/>
          <w:numId w:val="25"/>
        </w:numPr>
        <w:ind w:left="0"/>
        <w:jc w:val="both"/>
        <w:rPr>
          <w:rFonts w:ascii="Times New Roman" w:hAnsi="Times New Roman"/>
          <w:sz w:val="18"/>
          <w:szCs w:val="18"/>
        </w:rPr>
      </w:pPr>
      <w:r w:rsidRPr="002F3AE5">
        <w:rPr>
          <w:rFonts w:ascii="Times New Roman" w:hAnsi="Times New Roman"/>
          <w:sz w:val="18"/>
          <w:szCs w:val="18"/>
        </w:rPr>
        <w:t>N. Adnan, S. M. Nordin, and M. A. Bahruddin, "IoT-based caregiver notification system for elderly and visually impaired individuals using GPS and cloud platforms," J. Telecommun. Electron. Comput. Eng., vol. 10, no. 2, pp. 67–73, 2018.</w:t>
      </w:r>
    </w:p>
    <w:p w14:paraId="7A87C6AD" w14:textId="77777777" w:rsidR="00A92744" w:rsidRPr="002F3AE5" w:rsidRDefault="00A92744" w:rsidP="00027416">
      <w:pPr>
        <w:pStyle w:val="NoSpacing"/>
        <w:numPr>
          <w:ilvl w:val="0"/>
          <w:numId w:val="25"/>
        </w:numPr>
        <w:ind w:left="0"/>
        <w:jc w:val="both"/>
        <w:rPr>
          <w:rFonts w:ascii="Times New Roman" w:hAnsi="Times New Roman"/>
          <w:sz w:val="18"/>
          <w:szCs w:val="18"/>
        </w:rPr>
      </w:pPr>
      <w:r w:rsidRPr="002F3AE5">
        <w:rPr>
          <w:rFonts w:ascii="Times New Roman" w:hAnsi="Times New Roman"/>
          <w:sz w:val="18"/>
          <w:szCs w:val="18"/>
        </w:rPr>
        <w:t>K.</w:t>
      </w:r>
      <w:r w:rsidRPr="002F3AE5">
        <w:rPr>
          <w:rFonts w:ascii="Times New Roman" w:hAnsi="Times New Roman"/>
          <w:spacing w:val="35"/>
          <w:sz w:val="18"/>
          <w:szCs w:val="18"/>
        </w:rPr>
        <w:t xml:space="preserve"> </w:t>
      </w:r>
      <w:r w:rsidRPr="002F3AE5">
        <w:rPr>
          <w:rFonts w:ascii="Times New Roman" w:hAnsi="Times New Roman"/>
          <w:sz w:val="18"/>
          <w:szCs w:val="18"/>
        </w:rPr>
        <w:t>Manikandan</w:t>
      </w:r>
      <w:r w:rsidRPr="002F3AE5">
        <w:rPr>
          <w:rFonts w:ascii="Times New Roman" w:hAnsi="Times New Roman"/>
          <w:spacing w:val="36"/>
          <w:sz w:val="18"/>
          <w:szCs w:val="18"/>
        </w:rPr>
        <w:t xml:space="preserve"> </w:t>
      </w:r>
      <w:r w:rsidRPr="002F3AE5">
        <w:rPr>
          <w:rFonts w:ascii="Times New Roman" w:hAnsi="Times New Roman"/>
          <w:sz w:val="18"/>
          <w:szCs w:val="18"/>
        </w:rPr>
        <w:t>and</w:t>
      </w:r>
      <w:r w:rsidRPr="002F3AE5">
        <w:rPr>
          <w:rFonts w:ascii="Times New Roman" w:hAnsi="Times New Roman"/>
          <w:spacing w:val="38"/>
          <w:sz w:val="18"/>
          <w:szCs w:val="18"/>
        </w:rPr>
        <w:t xml:space="preserve"> </w:t>
      </w:r>
      <w:r w:rsidRPr="002F3AE5">
        <w:rPr>
          <w:rFonts w:ascii="Times New Roman" w:hAnsi="Times New Roman"/>
          <w:sz w:val="18"/>
          <w:szCs w:val="18"/>
        </w:rPr>
        <w:t>T.</w:t>
      </w:r>
      <w:r w:rsidRPr="002F3AE5">
        <w:rPr>
          <w:rFonts w:ascii="Times New Roman" w:hAnsi="Times New Roman"/>
          <w:spacing w:val="35"/>
          <w:sz w:val="18"/>
          <w:szCs w:val="18"/>
        </w:rPr>
        <w:t xml:space="preserve"> </w:t>
      </w:r>
      <w:r w:rsidRPr="002F3AE5">
        <w:rPr>
          <w:rFonts w:ascii="Times New Roman" w:hAnsi="Times New Roman"/>
          <w:sz w:val="18"/>
          <w:szCs w:val="18"/>
        </w:rPr>
        <w:t>Manikandan,</w:t>
      </w:r>
      <w:r w:rsidRPr="002F3AE5">
        <w:rPr>
          <w:rFonts w:ascii="Times New Roman" w:hAnsi="Times New Roman"/>
          <w:spacing w:val="37"/>
          <w:sz w:val="18"/>
          <w:szCs w:val="18"/>
        </w:rPr>
        <w:t xml:space="preserve"> </w:t>
      </w:r>
      <w:r w:rsidRPr="002F3AE5">
        <w:rPr>
          <w:rFonts w:ascii="Times New Roman" w:hAnsi="Times New Roman"/>
          <w:sz w:val="18"/>
          <w:szCs w:val="18"/>
        </w:rPr>
        <w:t>"IoT-based</w:t>
      </w:r>
      <w:r w:rsidRPr="002F3AE5">
        <w:rPr>
          <w:rFonts w:ascii="Times New Roman" w:hAnsi="Times New Roman"/>
          <w:spacing w:val="38"/>
          <w:sz w:val="18"/>
          <w:szCs w:val="18"/>
        </w:rPr>
        <w:t xml:space="preserve"> </w:t>
      </w:r>
      <w:r w:rsidRPr="002F3AE5">
        <w:rPr>
          <w:rFonts w:ascii="Times New Roman" w:hAnsi="Times New Roman"/>
          <w:sz w:val="18"/>
          <w:szCs w:val="18"/>
        </w:rPr>
        <w:t>health</w:t>
      </w:r>
      <w:r w:rsidRPr="002F3AE5">
        <w:rPr>
          <w:rFonts w:ascii="Times New Roman" w:hAnsi="Times New Roman"/>
          <w:spacing w:val="36"/>
          <w:sz w:val="18"/>
          <w:szCs w:val="18"/>
        </w:rPr>
        <w:t xml:space="preserve"> </w:t>
      </w:r>
      <w:r w:rsidRPr="002F3AE5">
        <w:rPr>
          <w:rFonts w:ascii="Times New Roman" w:hAnsi="Times New Roman"/>
          <w:sz w:val="18"/>
          <w:szCs w:val="18"/>
        </w:rPr>
        <w:t>monitoring</w:t>
      </w:r>
      <w:r w:rsidRPr="002F3AE5">
        <w:rPr>
          <w:rFonts w:ascii="Times New Roman" w:hAnsi="Times New Roman"/>
          <w:spacing w:val="38"/>
          <w:sz w:val="18"/>
          <w:szCs w:val="18"/>
        </w:rPr>
        <w:t xml:space="preserve"> </w:t>
      </w:r>
      <w:r w:rsidRPr="002F3AE5">
        <w:rPr>
          <w:rFonts w:ascii="Times New Roman" w:hAnsi="Times New Roman"/>
          <w:sz w:val="18"/>
          <w:szCs w:val="18"/>
        </w:rPr>
        <w:t>and</w:t>
      </w:r>
      <w:r w:rsidRPr="002F3AE5">
        <w:rPr>
          <w:rFonts w:ascii="Times New Roman" w:hAnsi="Times New Roman"/>
          <w:spacing w:val="38"/>
          <w:sz w:val="18"/>
          <w:szCs w:val="18"/>
        </w:rPr>
        <w:t xml:space="preserve"> </w:t>
      </w:r>
      <w:r w:rsidRPr="002F3AE5">
        <w:rPr>
          <w:rFonts w:ascii="Times New Roman" w:hAnsi="Times New Roman"/>
          <w:sz w:val="18"/>
          <w:szCs w:val="18"/>
        </w:rPr>
        <w:t>alert</w:t>
      </w:r>
      <w:r w:rsidRPr="002F3AE5">
        <w:rPr>
          <w:rFonts w:ascii="Times New Roman" w:hAnsi="Times New Roman"/>
          <w:spacing w:val="37"/>
          <w:sz w:val="18"/>
          <w:szCs w:val="18"/>
        </w:rPr>
        <w:t xml:space="preserve"> </w:t>
      </w:r>
      <w:r w:rsidRPr="002F3AE5">
        <w:rPr>
          <w:rFonts w:ascii="Times New Roman" w:hAnsi="Times New Roman"/>
          <w:sz w:val="18"/>
          <w:szCs w:val="18"/>
        </w:rPr>
        <w:t>system</w:t>
      </w:r>
      <w:r w:rsidRPr="002F3AE5">
        <w:rPr>
          <w:rFonts w:ascii="Times New Roman" w:hAnsi="Times New Roman"/>
          <w:spacing w:val="38"/>
          <w:sz w:val="18"/>
          <w:szCs w:val="18"/>
        </w:rPr>
        <w:t xml:space="preserve"> </w:t>
      </w:r>
      <w:r w:rsidRPr="002F3AE5">
        <w:rPr>
          <w:rFonts w:ascii="Times New Roman" w:hAnsi="Times New Roman"/>
          <w:sz w:val="18"/>
          <w:szCs w:val="18"/>
        </w:rPr>
        <w:t>using</w:t>
      </w:r>
      <w:r w:rsidRPr="002F3AE5">
        <w:rPr>
          <w:rFonts w:ascii="Times New Roman" w:hAnsi="Times New Roman"/>
          <w:spacing w:val="38"/>
          <w:sz w:val="18"/>
          <w:szCs w:val="18"/>
        </w:rPr>
        <w:t xml:space="preserve"> </w:t>
      </w:r>
      <w:r w:rsidRPr="002F3AE5">
        <w:rPr>
          <w:rFonts w:ascii="Times New Roman" w:hAnsi="Times New Roman"/>
          <w:sz w:val="18"/>
          <w:szCs w:val="18"/>
        </w:rPr>
        <w:t>Raspberry</w:t>
      </w:r>
      <w:r w:rsidRPr="002F3AE5">
        <w:rPr>
          <w:rFonts w:ascii="Times New Roman" w:hAnsi="Times New Roman"/>
          <w:spacing w:val="36"/>
          <w:sz w:val="18"/>
          <w:szCs w:val="18"/>
        </w:rPr>
        <w:t xml:space="preserve"> </w:t>
      </w:r>
      <w:r w:rsidRPr="002F3AE5">
        <w:rPr>
          <w:rFonts w:ascii="Times New Roman" w:hAnsi="Times New Roman"/>
          <w:sz w:val="18"/>
          <w:szCs w:val="18"/>
        </w:rPr>
        <w:t>Pi</w:t>
      </w:r>
      <w:r w:rsidRPr="002F3AE5">
        <w:rPr>
          <w:rFonts w:ascii="Times New Roman" w:hAnsi="Times New Roman"/>
          <w:spacing w:val="34"/>
          <w:sz w:val="18"/>
          <w:szCs w:val="18"/>
        </w:rPr>
        <w:t xml:space="preserve"> </w:t>
      </w:r>
      <w:r w:rsidRPr="002F3AE5">
        <w:rPr>
          <w:rFonts w:ascii="Times New Roman" w:hAnsi="Times New Roman"/>
          <w:sz w:val="18"/>
          <w:szCs w:val="18"/>
        </w:rPr>
        <w:t>and ThingSpeak platform," Int. J.</w:t>
      </w:r>
      <w:r w:rsidRPr="002F3AE5">
        <w:rPr>
          <w:rFonts w:ascii="Times New Roman" w:hAnsi="Times New Roman"/>
          <w:spacing w:val="-10"/>
          <w:sz w:val="18"/>
          <w:szCs w:val="18"/>
        </w:rPr>
        <w:t xml:space="preserve"> </w:t>
      </w:r>
      <w:r w:rsidRPr="002F3AE5">
        <w:rPr>
          <w:rFonts w:ascii="Times New Roman" w:hAnsi="Times New Roman"/>
          <w:sz w:val="18"/>
          <w:szCs w:val="18"/>
        </w:rPr>
        <w:t>Adv. Res. Electr. Electron. Instrum. Eng., vol. 7, no. 4, pp. 2133–2139,</w:t>
      </w:r>
      <w:r w:rsidRPr="002F3AE5">
        <w:rPr>
          <w:rFonts w:ascii="Times New Roman" w:hAnsi="Times New Roman"/>
          <w:spacing w:val="-7"/>
          <w:sz w:val="18"/>
          <w:szCs w:val="18"/>
        </w:rPr>
        <w:t xml:space="preserve"> </w:t>
      </w:r>
      <w:r w:rsidRPr="002F3AE5">
        <w:rPr>
          <w:rFonts w:ascii="Times New Roman" w:hAnsi="Times New Roman"/>
          <w:sz w:val="18"/>
          <w:szCs w:val="18"/>
        </w:rPr>
        <w:t>Apr. 2018.</w:t>
      </w:r>
    </w:p>
    <w:p w14:paraId="514A87A9" w14:textId="260488EB" w:rsidR="00A92744" w:rsidRPr="002F3AE5" w:rsidRDefault="00A92744" w:rsidP="00027416">
      <w:pPr>
        <w:pStyle w:val="NoSpacing"/>
        <w:numPr>
          <w:ilvl w:val="0"/>
          <w:numId w:val="25"/>
        </w:numPr>
        <w:ind w:left="0"/>
        <w:jc w:val="both"/>
        <w:rPr>
          <w:rFonts w:ascii="Times New Roman" w:hAnsi="Times New Roman"/>
          <w:sz w:val="18"/>
          <w:szCs w:val="18"/>
        </w:rPr>
      </w:pPr>
      <w:r w:rsidRPr="002F3AE5">
        <w:rPr>
          <w:rFonts w:ascii="Times New Roman" w:hAnsi="Times New Roman"/>
          <w:sz w:val="18"/>
          <w:szCs w:val="18"/>
        </w:rPr>
        <w:t>R.</w:t>
      </w:r>
      <w:r w:rsidRPr="002F3AE5">
        <w:rPr>
          <w:rFonts w:ascii="Times New Roman" w:hAnsi="Times New Roman"/>
          <w:spacing w:val="-2"/>
          <w:sz w:val="18"/>
          <w:szCs w:val="18"/>
        </w:rPr>
        <w:t xml:space="preserve"> </w:t>
      </w:r>
      <w:r w:rsidRPr="002F3AE5">
        <w:rPr>
          <w:rFonts w:ascii="Times New Roman" w:hAnsi="Times New Roman"/>
          <w:sz w:val="18"/>
          <w:szCs w:val="18"/>
        </w:rPr>
        <w:t>Bharani</w:t>
      </w:r>
      <w:r w:rsidRPr="002F3AE5">
        <w:rPr>
          <w:rFonts w:ascii="Times New Roman" w:hAnsi="Times New Roman"/>
          <w:spacing w:val="-1"/>
          <w:sz w:val="18"/>
          <w:szCs w:val="18"/>
        </w:rPr>
        <w:t xml:space="preserve"> </w:t>
      </w:r>
      <w:r w:rsidRPr="002F3AE5">
        <w:rPr>
          <w:rFonts w:ascii="Times New Roman" w:hAnsi="Times New Roman"/>
          <w:sz w:val="18"/>
          <w:szCs w:val="18"/>
        </w:rPr>
        <w:t>and</w:t>
      </w:r>
      <w:r w:rsidRPr="002F3AE5">
        <w:rPr>
          <w:rFonts w:ascii="Times New Roman" w:hAnsi="Times New Roman"/>
          <w:spacing w:val="-2"/>
          <w:sz w:val="18"/>
          <w:szCs w:val="18"/>
        </w:rPr>
        <w:t xml:space="preserve"> </w:t>
      </w:r>
      <w:r w:rsidRPr="002F3AE5">
        <w:rPr>
          <w:rFonts w:ascii="Times New Roman" w:hAnsi="Times New Roman"/>
          <w:sz w:val="18"/>
          <w:szCs w:val="18"/>
        </w:rPr>
        <w:t>B.</w:t>
      </w:r>
      <w:r w:rsidRPr="002F3AE5">
        <w:rPr>
          <w:rFonts w:ascii="Times New Roman" w:hAnsi="Times New Roman"/>
          <w:spacing w:val="-5"/>
          <w:sz w:val="18"/>
          <w:szCs w:val="18"/>
        </w:rPr>
        <w:t xml:space="preserve"> </w:t>
      </w:r>
      <w:r w:rsidRPr="002F3AE5">
        <w:rPr>
          <w:rFonts w:ascii="Times New Roman" w:hAnsi="Times New Roman"/>
          <w:sz w:val="18"/>
          <w:szCs w:val="18"/>
        </w:rPr>
        <w:t>Ramkumar,</w:t>
      </w:r>
      <w:r w:rsidRPr="002F3AE5">
        <w:rPr>
          <w:rFonts w:ascii="Times New Roman" w:hAnsi="Times New Roman"/>
          <w:spacing w:val="-5"/>
          <w:sz w:val="18"/>
          <w:szCs w:val="18"/>
        </w:rPr>
        <w:t xml:space="preserve"> </w:t>
      </w:r>
      <w:r w:rsidRPr="002F3AE5">
        <w:rPr>
          <w:rFonts w:ascii="Times New Roman" w:hAnsi="Times New Roman"/>
          <w:sz w:val="18"/>
          <w:szCs w:val="18"/>
        </w:rPr>
        <w:t>"Smart</w:t>
      </w:r>
      <w:r w:rsidRPr="002F3AE5">
        <w:rPr>
          <w:rFonts w:ascii="Times New Roman" w:hAnsi="Times New Roman"/>
          <w:spacing w:val="-3"/>
          <w:sz w:val="18"/>
          <w:szCs w:val="18"/>
        </w:rPr>
        <w:t xml:space="preserve"> </w:t>
      </w:r>
      <w:r w:rsidRPr="002F3AE5">
        <w:rPr>
          <w:rFonts w:ascii="Times New Roman" w:hAnsi="Times New Roman"/>
          <w:sz w:val="18"/>
          <w:szCs w:val="18"/>
        </w:rPr>
        <w:t>cane with</w:t>
      </w:r>
      <w:r w:rsidRPr="002F3AE5">
        <w:rPr>
          <w:rFonts w:ascii="Times New Roman" w:hAnsi="Times New Roman"/>
          <w:spacing w:val="-4"/>
          <w:sz w:val="18"/>
          <w:szCs w:val="18"/>
        </w:rPr>
        <w:t xml:space="preserve"> </w:t>
      </w:r>
      <w:r w:rsidRPr="002F3AE5">
        <w:rPr>
          <w:rFonts w:ascii="Times New Roman" w:hAnsi="Times New Roman"/>
          <w:sz w:val="18"/>
          <w:szCs w:val="18"/>
        </w:rPr>
        <w:t>obstacle</w:t>
      </w:r>
      <w:r w:rsidRPr="002F3AE5">
        <w:rPr>
          <w:rFonts w:ascii="Times New Roman" w:hAnsi="Times New Roman"/>
          <w:spacing w:val="-3"/>
          <w:sz w:val="18"/>
          <w:szCs w:val="18"/>
        </w:rPr>
        <w:t xml:space="preserve"> </w:t>
      </w:r>
      <w:r w:rsidRPr="002F3AE5">
        <w:rPr>
          <w:rFonts w:ascii="Times New Roman" w:hAnsi="Times New Roman"/>
          <w:sz w:val="18"/>
          <w:szCs w:val="18"/>
        </w:rPr>
        <w:t>sensing</w:t>
      </w:r>
      <w:r w:rsidRPr="002F3AE5">
        <w:rPr>
          <w:rFonts w:ascii="Times New Roman" w:hAnsi="Times New Roman"/>
          <w:spacing w:val="-2"/>
          <w:sz w:val="18"/>
          <w:szCs w:val="18"/>
        </w:rPr>
        <w:t xml:space="preserve"> </w:t>
      </w:r>
      <w:r w:rsidRPr="002F3AE5">
        <w:rPr>
          <w:rFonts w:ascii="Times New Roman" w:hAnsi="Times New Roman"/>
          <w:sz w:val="18"/>
          <w:szCs w:val="18"/>
        </w:rPr>
        <w:t>and</w:t>
      </w:r>
      <w:r w:rsidRPr="002F3AE5">
        <w:rPr>
          <w:rFonts w:ascii="Times New Roman" w:hAnsi="Times New Roman"/>
          <w:spacing w:val="-2"/>
          <w:sz w:val="18"/>
          <w:szCs w:val="18"/>
        </w:rPr>
        <w:t xml:space="preserve"> </w:t>
      </w:r>
      <w:r w:rsidRPr="002F3AE5">
        <w:rPr>
          <w:rFonts w:ascii="Times New Roman" w:hAnsi="Times New Roman"/>
          <w:sz w:val="18"/>
          <w:szCs w:val="18"/>
        </w:rPr>
        <w:t>GPS</w:t>
      </w:r>
      <w:r w:rsidRPr="002F3AE5">
        <w:rPr>
          <w:rFonts w:ascii="Times New Roman" w:hAnsi="Times New Roman"/>
          <w:spacing w:val="-3"/>
          <w:sz w:val="18"/>
          <w:szCs w:val="18"/>
        </w:rPr>
        <w:t xml:space="preserve"> </w:t>
      </w:r>
      <w:r w:rsidRPr="002F3AE5">
        <w:rPr>
          <w:rFonts w:ascii="Times New Roman" w:hAnsi="Times New Roman"/>
          <w:sz w:val="18"/>
          <w:szCs w:val="18"/>
        </w:rPr>
        <w:t>tracking</w:t>
      </w:r>
      <w:r w:rsidRPr="002F3AE5">
        <w:rPr>
          <w:rFonts w:ascii="Times New Roman" w:hAnsi="Times New Roman"/>
          <w:spacing w:val="-2"/>
          <w:sz w:val="18"/>
          <w:szCs w:val="18"/>
        </w:rPr>
        <w:t xml:space="preserve"> </w:t>
      </w:r>
      <w:r w:rsidRPr="002F3AE5">
        <w:rPr>
          <w:rFonts w:ascii="Times New Roman" w:hAnsi="Times New Roman"/>
          <w:sz w:val="18"/>
          <w:szCs w:val="18"/>
        </w:rPr>
        <w:t>for</w:t>
      </w:r>
      <w:r w:rsidRPr="002F3AE5">
        <w:rPr>
          <w:rFonts w:ascii="Times New Roman" w:hAnsi="Times New Roman"/>
          <w:spacing w:val="-2"/>
          <w:sz w:val="18"/>
          <w:szCs w:val="18"/>
        </w:rPr>
        <w:t xml:space="preserve"> </w:t>
      </w:r>
      <w:r w:rsidRPr="002F3AE5">
        <w:rPr>
          <w:rFonts w:ascii="Times New Roman" w:hAnsi="Times New Roman"/>
          <w:sz w:val="18"/>
          <w:szCs w:val="18"/>
        </w:rPr>
        <w:t>visually</w:t>
      </w:r>
      <w:r w:rsidRPr="002F3AE5">
        <w:rPr>
          <w:rFonts w:ascii="Times New Roman" w:hAnsi="Times New Roman"/>
          <w:spacing w:val="-2"/>
          <w:sz w:val="18"/>
          <w:szCs w:val="18"/>
        </w:rPr>
        <w:t xml:space="preserve"> </w:t>
      </w:r>
      <w:r w:rsidRPr="002F3AE5">
        <w:rPr>
          <w:rFonts w:ascii="Times New Roman" w:hAnsi="Times New Roman"/>
          <w:sz w:val="18"/>
          <w:szCs w:val="18"/>
        </w:rPr>
        <w:t>impaired</w:t>
      </w:r>
      <w:r w:rsidRPr="002F3AE5">
        <w:rPr>
          <w:rFonts w:ascii="Times New Roman" w:hAnsi="Times New Roman"/>
          <w:spacing w:val="-2"/>
          <w:sz w:val="18"/>
          <w:szCs w:val="18"/>
        </w:rPr>
        <w:t xml:space="preserve"> </w:t>
      </w:r>
      <w:r w:rsidRPr="002F3AE5">
        <w:rPr>
          <w:rFonts w:ascii="Times New Roman" w:hAnsi="Times New Roman"/>
          <w:sz w:val="18"/>
          <w:szCs w:val="18"/>
        </w:rPr>
        <w:t>people,"</w:t>
      </w:r>
      <w:r w:rsidRPr="002F3AE5">
        <w:rPr>
          <w:rFonts w:ascii="Times New Roman" w:hAnsi="Times New Roman"/>
          <w:spacing w:val="-5"/>
          <w:sz w:val="18"/>
          <w:szCs w:val="18"/>
        </w:rPr>
        <w:t xml:space="preserve"> </w:t>
      </w:r>
      <w:r w:rsidRPr="002F3AE5">
        <w:rPr>
          <w:rFonts w:ascii="Times New Roman" w:hAnsi="Times New Roman"/>
          <w:sz w:val="18"/>
          <w:szCs w:val="18"/>
        </w:rPr>
        <w:t xml:space="preserve">in Proc. IEEE Int. Conf. Intell. Syst. Control (ISCO), Coimbatore, India, 2017, F. Ashiq, M. Asif, M. B. Ahmad, S. Zafar, K. Masood, T. Mahmood, M. T. Mahmood, and I. H. Lee, "CNN-based object recognition and tracking system to assist visually impaired people," IEEE Access, vol. 10, pp. 14819–14834, </w:t>
      </w:r>
      <w:r w:rsidRPr="002F3AE5">
        <w:rPr>
          <w:rFonts w:ascii="Times New Roman" w:hAnsi="Times New Roman"/>
          <w:spacing w:val="-2"/>
          <w:sz w:val="18"/>
          <w:szCs w:val="18"/>
        </w:rPr>
        <w:t>2022.</w:t>
      </w:r>
    </w:p>
    <w:p w14:paraId="2847A385" w14:textId="25E61034" w:rsidR="006606ED" w:rsidRPr="002F3AE5" w:rsidRDefault="00A92744" w:rsidP="00027416">
      <w:pPr>
        <w:pStyle w:val="NoSpacing"/>
        <w:widowControl w:val="0"/>
        <w:numPr>
          <w:ilvl w:val="0"/>
          <w:numId w:val="25"/>
        </w:numPr>
        <w:tabs>
          <w:tab w:val="left" w:pos="1016"/>
        </w:tabs>
        <w:autoSpaceDE w:val="0"/>
        <w:autoSpaceDN w:val="0"/>
        <w:spacing w:before="63"/>
        <w:ind w:left="0" w:right="39"/>
        <w:jc w:val="both"/>
        <w:rPr>
          <w:rFonts w:ascii="Times New Roman" w:hAnsi="Times New Roman"/>
          <w:sz w:val="18"/>
          <w:szCs w:val="18"/>
        </w:rPr>
        <w:sectPr w:rsidR="006606ED" w:rsidRPr="002F3AE5" w:rsidSect="006606ED">
          <w:type w:val="continuous"/>
          <w:pgSz w:w="11906" w:h="16838" w:code="9"/>
          <w:pgMar w:top="1440" w:right="1440" w:bottom="1440" w:left="1440" w:header="709" w:footer="709" w:gutter="0"/>
          <w:cols w:num="2" w:space="708"/>
          <w:docGrid w:linePitch="360"/>
        </w:sectPr>
      </w:pPr>
      <w:r w:rsidRPr="002F3AE5">
        <w:rPr>
          <w:rFonts w:ascii="Times New Roman" w:hAnsi="Times New Roman"/>
          <w:spacing w:val="-2"/>
          <w:sz w:val="18"/>
          <w:szCs w:val="18"/>
        </w:rPr>
        <w:t>u-blox</w:t>
      </w:r>
      <w:r w:rsidRPr="002F3AE5">
        <w:rPr>
          <w:rFonts w:ascii="Times New Roman" w:hAnsi="Times New Roman"/>
          <w:spacing w:val="-9"/>
          <w:sz w:val="18"/>
          <w:szCs w:val="18"/>
        </w:rPr>
        <w:t xml:space="preserve"> </w:t>
      </w:r>
      <w:r w:rsidRPr="002F3AE5">
        <w:rPr>
          <w:rFonts w:ascii="Times New Roman" w:hAnsi="Times New Roman"/>
          <w:spacing w:val="-2"/>
          <w:sz w:val="18"/>
          <w:szCs w:val="18"/>
        </w:rPr>
        <w:t>AG,</w:t>
      </w:r>
      <w:r w:rsidRPr="002F3AE5">
        <w:rPr>
          <w:rFonts w:ascii="Times New Roman" w:hAnsi="Times New Roman"/>
          <w:spacing w:val="-4"/>
          <w:sz w:val="18"/>
          <w:szCs w:val="18"/>
        </w:rPr>
        <w:t xml:space="preserve"> </w:t>
      </w:r>
      <w:r w:rsidRPr="002F3AE5">
        <w:rPr>
          <w:rFonts w:ascii="Times New Roman" w:hAnsi="Times New Roman"/>
          <w:spacing w:val="-2"/>
          <w:sz w:val="18"/>
          <w:szCs w:val="18"/>
        </w:rPr>
        <w:t>"NEO-6</w:t>
      </w:r>
      <w:r w:rsidRPr="002F3AE5">
        <w:rPr>
          <w:rFonts w:ascii="Times New Roman" w:hAnsi="Times New Roman"/>
          <w:sz w:val="18"/>
          <w:szCs w:val="18"/>
        </w:rPr>
        <w:t xml:space="preserve"> </w:t>
      </w:r>
      <w:r w:rsidRPr="002F3AE5">
        <w:rPr>
          <w:rFonts w:ascii="Times New Roman" w:hAnsi="Times New Roman"/>
          <w:spacing w:val="-2"/>
          <w:sz w:val="18"/>
          <w:szCs w:val="18"/>
        </w:rPr>
        <w:t>u-blox</w:t>
      </w:r>
      <w:r w:rsidRPr="002F3AE5">
        <w:rPr>
          <w:rFonts w:ascii="Times New Roman" w:hAnsi="Times New Roman"/>
          <w:spacing w:val="-1"/>
          <w:sz w:val="18"/>
          <w:szCs w:val="18"/>
        </w:rPr>
        <w:t xml:space="preserve"> </w:t>
      </w:r>
      <w:r w:rsidRPr="002F3AE5">
        <w:rPr>
          <w:rFonts w:ascii="Times New Roman" w:hAnsi="Times New Roman"/>
          <w:spacing w:val="-2"/>
          <w:sz w:val="18"/>
          <w:szCs w:val="18"/>
        </w:rPr>
        <w:t>6</w:t>
      </w:r>
      <w:r w:rsidRPr="002F3AE5">
        <w:rPr>
          <w:rFonts w:ascii="Times New Roman" w:hAnsi="Times New Roman"/>
          <w:sz w:val="18"/>
          <w:szCs w:val="18"/>
        </w:rPr>
        <w:t xml:space="preserve"> </w:t>
      </w:r>
      <w:r w:rsidRPr="002F3AE5">
        <w:rPr>
          <w:rFonts w:ascii="Times New Roman" w:hAnsi="Times New Roman"/>
          <w:spacing w:val="-2"/>
          <w:sz w:val="18"/>
          <w:szCs w:val="18"/>
        </w:rPr>
        <w:t>GPS</w:t>
      </w:r>
      <w:r w:rsidRPr="002F3AE5">
        <w:rPr>
          <w:rFonts w:ascii="Times New Roman" w:hAnsi="Times New Roman"/>
          <w:spacing w:val="-5"/>
          <w:sz w:val="18"/>
          <w:szCs w:val="18"/>
        </w:rPr>
        <w:t xml:space="preserve"> </w:t>
      </w:r>
      <w:r w:rsidRPr="002F3AE5">
        <w:rPr>
          <w:rFonts w:ascii="Times New Roman" w:hAnsi="Times New Roman"/>
          <w:spacing w:val="-2"/>
          <w:sz w:val="18"/>
          <w:szCs w:val="18"/>
        </w:rPr>
        <w:t>Modules</w:t>
      </w:r>
      <w:r w:rsidRPr="002F3AE5">
        <w:rPr>
          <w:rFonts w:ascii="Times New Roman" w:hAnsi="Times New Roman"/>
          <w:sz w:val="18"/>
          <w:szCs w:val="18"/>
        </w:rPr>
        <w:t xml:space="preserve"> </w:t>
      </w:r>
      <w:r w:rsidRPr="002F3AE5">
        <w:rPr>
          <w:rFonts w:ascii="Times New Roman" w:hAnsi="Times New Roman"/>
          <w:spacing w:val="-2"/>
          <w:sz w:val="18"/>
          <w:szCs w:val="18"/>
        </w:rPr>
        <w:t>Data</w:t>
      </w:r>
      <w:r w:rsidRPr="002F3AE5">
        <w:rPr>
          <w:rFonts w:ascii="Times New Roman" w:hAnsi="Times New Roman"/>
          <w:spacing w:val="-1"/>
          <w:sz w:val="18"/>
          <w:szCs w:val="18"/>
        </w:rPr>
        <w:t xml:space="preserve"> </w:t>
      </w:r>
      <w:r w:rsidRPr="002F3AE5">
        <w:rPr>
          <w:rFonts w:ascii="Times New Roman" w:hAnsi="Times New Roman"/>
          <w:spacing w:val="-2"/>
          <w:sz w:val="18"/>
          <w:szCs w:val="18"/>
        </w:rPr>
        <w:t>Sheet," Rev. 6,</w:t>
      </w:r>
      <w:r w:rsidRPr="002F3AE5">
        <w:rPr>
          <w:rFonts w:ascii="Times New Roman" w:hAnsi="Times New Roman"/>
          <w:spacing w:val="-9"/>
          <w:sz w:val="18"/>
          <w:szCs w:val="18"/>
        </w:rPr>
        <w:t xml:space="preserve"> </w:t>
      </w:r>
      <w:r w:rsidRPr="002F3AE5">
        <w:rPr>
          <w:rFonts w:ascii="Times New Roman" w:hAnsi="Times New Roman"/>
          <w:spacing w:val="-2"/>
          <w:sz w:val="18"/>
          <w:szCs w:val="18"/>
        </w:rPr>
        <w:t>Thalwil,</w:t>
      </w:r>
      <w:r w:rsidRPr="002F3AE5">
        <w:rPr>
          <w:rFonts w:ascii="Times New Roman" w:hAnsi="Times New Roman"/>
          <w:spacing w:val="2"/>
          <w:sz w:val="18"/>
          <w:szCs w:val="18"/>
        </w:rPr>
        <w:t xml:space="preserve"> </w:t>
      </w:r>
      <w:r w:rsidRPr="002F3AE5">
        <w:rPr>
          <w:rFonts w:ascii="Times New Roman" w:hAnsi="Times New Roman"/>
          <w:spacing w:val="-2"/>
          <w:sz w:val="18"/>
          <w:szCs w:val="18"/>
        </w:rPr>
        <w:t>Switzerland, 2011</w:t>
      </w:r>
      <w:r w:rsidR="00FC1D75" w:rsidRPr="002F3AE5">
        <w:rPr>
          <w:rFonts w:ascii="Times New Roman" w:hAnsi="Times New Roman"/>
          <w:spacing w:val="-2"/>
          <w:sz w:val="18"/>
          <w:szCs w:val="18"/>
        </w:rPr>
        <w:t>.</w:t>
      </w:r>
    </w:p>
    <w:p w14:paraId="62CBAD55" w14:textId="77777777" w:rsidR="00CB0C1B" w:rsidRPr="00CB0C1B" w:rsidRDefault="00CB0C1B" w:rsidP="00CB0C1B">
      <w:pPr>
        <w:spacing w:line="240" w:lineRule="auto"/>
        <w:jc w:val="center"/>
        <w:rPr>
          <w:rFonts w:ascii="Times New Roman" w:hAnsi="Times New Roman" w:cs="Times New Roman"/>
          <w:sz w:val="20"/>
          <w:szCs w:val="20"/>
          <w:vertAlign w:val="superscript"/>
        </w:rPr>
      </w:pPr>
    </w:p>
    <w:sectPr w:rsidR="00CB0C1B" w:rsidRPr="00CB0C1B" w:rsidSect="006606ED">
      <w:type w:val="continuous"/>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B7176F" w14:textId="77777777" w:rsidR="000527B0" w:rsidRDefault="000527B0" w:rsidP="00112E9A">
      <w:pPr>
        <w:spacing w:after="0" w:line="240" w:lineRule="auto"/>
      </w:pPr>
      <w:r>
        <w:separator/>
      </w:r>
    </w:p>
  </w:endnote>
  <w:endnote w:type="continuationSeparator" w:id="0">
    <w:p w14:paraId="694D443B" w14:textId="77777777" w:rsidR="000527B0" w:rsidRDefault="000527B0" w:rsidP="00112E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BDCFCB" w14:textId="77777777" w:rsidR="000527B0" w:rsidRDefault="000527B0" w:rsidP="00112E9A">
      <w:pPr>
        <w:spacing w:after="0" w:line="240" w:lineRule="auto"/>
      </w:pPr>
      <w:r>
        <w:separator/>
      </w:r>
    </w:p>
  </w:footnote>
  <w:footnote w:type="continuationSeparator" w:id="0">
    <w:p w14:paraId="3D2BF1AE" w14:textId="77777777" w:rsidR="000527B0" w:rsidRDefault="000527B0" w:rsidP="00112E9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97BED"/>
    <w:multiLevelType w:val="hybridMultilevel"/>
    <w:tmpl w:val="02864C36"/>
    <w:lvl w:ilvl="0" w:tplc="3EAE2990">
      <w:start w:val="1"/>
      <w:numFmt w:val="decimal"/>
      <w:lvlText w:val="%1."/>
      <w:lvlJc w:val="left"/>
      <w:pPr>
        <w:ind w:left="2501" w:hanging="720"/>
      </w:pPr>
      <w:rPr>
        <w:rFonts w:ascii="Times New Roman" w:eastAsia="Times New Roman" w:hAnsi="Times New Roman" w:cs="Times New Roman" w:hint="default"/>
        <w:b w:val="0"/>
        <w:bCs w:val="0"/>
        <w:i w:val="0"/>
        <w:iCs w:val="0"/>
        <w:spacing w:val="0"/>
        <w:w w:val="95"/>
        <w:sz w:val="20"/>
        <w:szCs w:val="20"/>
        <w:lang w:val="en-US" w:eastAsia="en-US" w:bidi="ar-SA"/>
      </w:rPr>
    </w:lvl>
    <w:lvl w:ilvl="1" w:tplc="C6B006C0">
      <w:numFmt w:val="bullet"/>
      <w:lvlText w:val="•"/>
      <w:lvlJc w:val="left"/>
      <w:pPr>
        <w:ind w:left="3299" w:hanging="720"/>
      </w:pPr>
      <w:rPr>
        <w:rFonts w:hint="default"/>
        <w:lang w:val="en-US" w:eastAsia="en-US" w:bidi="ar-SA"/>
      </w:rPr>
    </w:lvl>
    <w:lvl w:ilvl="2" w:tplc="5968458E">
      <w:numFmt w:val="bullet"/>
      <w:lvlText w:val="•"/>
      <w:lvlJc w:val="left"/>
      <w:pPr>
        <w:ind w:left="4098" w:hanging="720"/>
      </w:pPr>
      <w:rPr>
        <w:rFonts w:hint="default"/>
        <w:lang w:val="en-US" w:eastAsia="en-US" w:bidi="ar-SA"/>
      </w:rPr>
    </w:lvl>
    <w:lvl w:ilvl="3" w:tplc="DDA6D396">
      <w:numFmt w:val="bullet"/>
      <w:lvlText w:val="•"/>
      <w:lvlJc w:val="left"/>
      <w:pPr>
        <w:ind w:left="4898" w:hanging="720"/>
      </w:pPr>
      <w:rPr>
        <w:rFonts w:hint="default"/>
        <w:lang w:val="en-US" w:eastAsia="en-US" w:bidi="ar-SA"/>
      </w:rPr>
    </w:lvl>
    <w:lvl w:ilvl="4" w:tplc="C9DECDB2">
      <w:numFmt w:val="bullet"/>
      <w:lvlText w:val="•"/>
      <w:lvlJc w:val="left"/>
      <w:pPr>
        <w:ind w:left="5697" w:hanging="720"/>
      </w:pPr>
      <w:rPr>
        <w:rFonts w:hint="default"/>
        <w:lang w:val="en-US" w:eastAsia="en-US" w:bidi="ar-SA"/>
      </w:rPr>
    </w:lvl>
    <w:lvl w:ilvl="5" w:tplc="CCFC709A">
      <w:numFmt w:val="bullet"/>
      <w:lvlText w:val="•"/>
      <w:lvlJc w:val="left"/>
      <w:pPr>
        <w:ind w:left="6497" w:hanging="720"/>
      </w:pPr>
      <w:rPr>
        <w:rFonts w:hint="default"/>
        <w:lang w:val="en-US" w:eastAsia="en-US" w:bidi="ar-SA"/>
      </w:rPr>
    </w:lvl>
    <w:lvl w:ilvl="6" w:tplc="425C4BE2">
      <w:numFmt w:val="bullet"/>
      <w:lvlText w:val="•"/>
      <w:lvlJc w:val="left"/>
      <w:pPr>
        <w:ind w:left="7296" w:hanging="720"/>
      </w:pPr>
      <w:rPr>
        <w:rFonts w:hint="default"/>
        <w:lang w:val="en-US" w:eastAsia="en-US" w:bidi="ar-SA"/>
      </w:rPr>
    </w:lvl>
    <w:lvl w:ilvl="7" w:tplc="AF107A00">
      <w:numFmt w:val="bullet"/>
      <w:lvlText w:val="•"/>
      <w:lvlJc w:val="left"/>
      <w:pPr>
        <w:ind w:left="8095" w:hanging="720"/>
      </w:pPr>
      <w:rPr>
        <w:rFonts w:hint="default"/>
        <w:lang w:val="en-US" w:eastAsia="en-US" w:bidi="ar-SA"/>
      </w:rPr>
    </w:lvl>
    <w:lvl w:ilvl="8" w:tplc="BB8EE2C6">
      <w:numFmt w:val="bullet"/>
      <w:lvlText w:val="•"/>
      <w:lvlJc w:val="left"/>
      <w:pPr>
        <w:ind w:left="8895" w:hanging="720"/>
      </w:pPr>
      <w:rPr>
        <w:rFonts w:hint="default"/>
        <w:lang w:val="en-US" w:eastAsia="en-US" w:bidi="ar-SA"/>
      </w:rPr>
    </w:lvl>
  </w:abstractNum>
  <w:abstractNum w:abstractNumId="1">
    <w:nsid w:val="09AD55EC"/>
    <w:multiLevelType w:val="hybridMultilevel"/>
    <w:tmpl w:val="0C682CE4"/>
    <w:lvl w:ilvl="0" w:tplc="766ED71C">
      <w:start w:val="1"/>
      <w:numFmt w:val="decimal"/>
      <w:lvlText w:val="%1."/>
      <w:lvlJc w:val="left"/>
      <w:pPr>
        <w:ind w:left="1058" w:hanging="358"/>
      </w:pPr>
      <w:rPr>
        <w:rFonts w:ascii="Times New Roman" w:eastAsia="Times New Roman" w:hAnsi="Times New Roman" w:cs="Times New Roman" w:hint="default"/>
        <w:b w:val="0"/>
        <w:bCs w:val="0"/>
        <w:i w:val="0"/>
        <w:iCs w:val="0"/>
        <w:spacing w:val="0"/>
        <w:w w:val="95"/>
        <w:sz w:val="20"/>
        <w:szCs w:val="20"/>
        <w:lang w:val="en-US" w:eastAsia="en-US" w:bidi="ar-SA"/>
      </w:rPr>
    </w:lvl>
    <w:lvl w:ilvl="1" w:tplc="E2766068">
      <w:numFmt w:val="bullet"/>
      <w:lvlText w:val="•"/>
      <w:lvlJc w:val="left"/>
      <w:pPr>
        <w:ind w:left="2003" w:hanging="358"/>
      </w:pPr>
      <w:rPr>
        <w:rFonts w:hint="default"/>
        <w:lang w:val="en-US" w:eastAsia="en-US" w:bidi="ar-SA"/>
      </w:rPr>
    </w:lvl>
    <w:lvl w:ilvl="2" w:tplc="D3BC8460">
      <w:numFmt w:val="bullet"/>
      <w:lvlText w:val="•"/>
      <w:lvlJc w:val="left"/>
      <w:pPr>
        <w:ind w:left="2946" w:hanging="358"/>
      </w:pPr>
      <w:rPr>
        <w:rFonts w:hint="default"/>
        <w:lang w:val="en-US" w:eastAsia="en-US" w:bidi="ar-SA"/>
      </w:rPr>
    </w:lvl>
    <w:lvl w:ilvl="3" w:tplc="B6BA9F8E">
      <w:numFmt w:val="bullet"/>
      <w:lvlText w:val="•"/>
      <w:lvlJc w:val="left"/>
      <w:pPr>
        <w:ind w:left="3890" w:hanging="358"/>
      </w:pPr>
      <w:rPr>
        <w:rFonts w:hint="default"/>
        <w:lang w:val="en-US" w:eastAsia="en-US" w:bidi="ar-SA"/>
      </w:rPr>
    </w:lvl>
    <w:lvl w:ilvl="4" w:tplc="9E0C97E4">
      <w:numFmt w:val="bullet"/>
      <w:lvlText w:val="•"/>
      <w:lvlJc w:val="left"/>
      <w:pPr>
        <w:ind w:left="4833" w:hanging="358"/>
      </w:pPr>
      <w:rPr>
        <w:rFonts w:hint="default"/>
        <w:lang w:val="en-US" w:eastAsia="en-US" w:bidi="ar-SA"/>
      </w:rPr>
    </w:lvl>
    <w:lvl w:ilvl="5" w:tplc="A7781A28">
      <w:numFmt w:val="bullet"/>
      <w:lvlText w:val="•"/>
      <w:lvlJc w:val="left"/>
      <w:pPr>
        <w:ind w:left="5777" w:hanging="358"/>
      </w:pPr>
      <w:rPr>
        <w:rFonts w:hint="default"/>
        <w:lang w:val="en-US" w:eastAsia="en-US" w:bidi="ar-SA"/>
      </w:rPr>
    </w:lvl>
    <w:lvl w:ilvl="6" w:tplc="B2804D2E">
      <w:numFmt w:val="bullet"/>
      <w:lvlText w:val="•"/>
      <w:lvlJc w:val="left"/>
      <w:pPr>
        <w:ind w:left="6720" w:hanging="358"/>
      </w:pPr>
      <w:rPr>
        <w:rFonts w:hint="default"/>
        <w:lang w:val="en-US" w:eastAsia="en-US" w:bidi="ar-SA"/>
      </w:rPr>
    </w:lvl>
    <w:lvl w:ilvl="7" w:tplc="33E64B2C">
      <w:numFmt w:val="bullet"/>
      <w:lvlText w:val="•"/>
      <w:lvlJc w:val="left"/>
      <w:pPr>
        <w:ind w:left="7663" w:hanging="358"/>
      </w:pPr>
      <w:rPr>
        <w:rFonts w:hint="default"/>
        <w:lang w:val="en-US" w:eastAsia="en-US" w:bidi="ar-SA"/>
      </w:rPr>
    </w:lvl>
    <w:lvl w:ilvl="8" w:tplc="68A60D2C">
      <w:numFmt w:val="bullet"/>
      <w:lvlText w:val="•"/>
      <w:lvlJc w:val="left"/>
      <w:pPr>
        <w:ind w:left="8607" w:hanging="358"/>
      </w:pPr>
      <w:rPr>
        <w:rFonts w:hint="default"/>
        <w:lang w:val="en-US" w:eastAsia="en-US" w:bidi="ar-SA"/>
      </w:rPr>
    </w:lvl>
  </w:abstractNum>
  <w:abstractNum w:abstractNumId="2">
    <w:nsid w:val="17FE1EA5"/>
    <w:multiLevelType w:val="hybridMultilevel"/>
    <w:tmpl w:val="AAE8FF8A"/>
    <w:lvl w:ilvl="0" w:tplc="EDA0DB44">
      <w:numFmt w:val="bullet"/>
      <w:lvlText w:val="•"/>
      <w:lvlJc w:val="left"/>
      <w:pPr>
        <w:ind w:left="2494" w:hanging="68"/>
      </w:pPr>
      <w:rPr>
        <w:rFonts w:ascii="Times New Roman" w:eastAsia="Times New Roman" w:hAnsi="Times New Roman" w:cs="Times New Roman" w:hint="default"/>
        <w:b w:val="0"/>
        <w:bCs w:val="0"/>
        <w:i w:val="0"/>
        <w:iCs w:val="0"/>
        <w:spacing w:val="0"/>
        <w:w w:val="74"/>
        <w:sz w:val="18"/>
        <w:szCs w:val="18"/>
        <w:lang w:val="en-US" w:eastAsia="en-US" w:bidi="ar-SA"/>
      </w:rPr>
    </w:lvl>
    <w:lvl w:ilvl="1" w:tplc="5A24B2DE">
      <w:numFmt w:val="bullet"/>
      <w:lvlText w:val="•"/>
      <w:lvlJc w:val="left"/>
      <w:pPr>
        <w:ind w:left="3299" w:hanging="68"/>
      </w:pPr>
      <w:rPr>
        <w:rFonts w:hint="default"/>
        <w:lang w:val="en-US" w:eastAsia="en-US" w:bidi="ar-SA"/>
      </w:rPr>
    </w:lvl>
    <w:lvl w:ilvl="2" w:tplc="675215DE">
      <w:numFmt w:val="bullet"/>
      <w:lvlText w:val="•"/>
      <w:lvlJc w:val="left"/>
      <w:pPr>
        <w:ind w:left="4098" w:hanging="68"/>
      </w:pPr>
      <w:rPr>
        <w:rFonts w:hint="default"/>
        <w:lang w:val="en-US" w:eastAsia="en-US" w:bidi="ar-SA"/>
      </w:rPr>
    </w:lvl>
    <w:lvl w:ilvl="3" w:tplc="6D7223CA">
      <w:numFmt w:val="bullet"/>
      <w:lvlText w:val="•"/>
      <w:lvlJc w:val="left"/>
      <w:pPr>
        <w:ind w:left="4898" w:hanging="68"/>
      </w:pPr>
      <w:rPr>
        <w:rFonts w:hint="default"/>
        <w:lang w:val="en-US" w:eastAsia="en-US" w:bidi="ar-SA"/>
      </w:rPr>
    </w:lvl>
    <w:lvl w:ilvl="4" w:tplc="72441166">
      <w:numFmt w:val="bullet"/>
      <w:lvlText w:val="•"/>
      <w:lvlJc w:val="left"/>
      <w:pPr>
        <w:ind w:left="5697" w:hanging="68"/>
      </w:pPr>
      <w:rPr>
        <w:rFonts w:hint="default"/>
        <w:lang w:val="en-US" w:eastAsia="en-US" w:bidi="ar-SA"/>
      </w:rPr>
    </w:lvl>
    <w:lvl w:ilvl="5" w:tplc="C006204C">
      <w:numFmt w:val="bullet"/>
      <w:lvlText w:val="•"/>
      <w:lvlJc w:val="left"/>
      <w:pPr>
        <w:ind w:left="6497" w:hanging="68"/>
      </w:pPr>
      <w:rPr>
        <w:rFonts w:hint="default"/>
        <w:lang w:val="en-US" w:eastAsia="en-US" w:bidi="ar-SA"/>
      </w:rPr>
    </w:lvl>
    <w:lvl w:ilvl="6" w:tplc="73609D60">
      <w:numFmt w:val="bullet"/>
      <w:lvlText w:val="•"/>
      <w:lvlJc w:val="left"/>
      <w:pPr>
        <w:ind w:left="7296" w:hanging="68"/>
      </w:pPr>
      <w:rPr>
        <w:rFonts w:hint="default"/>
        <w:lang w:val="en-US" w:eastAsia="en-US" w:bidi="ar-SA"/>
      </w:rPr>
    </w:lvl>
    <w:lvl w:ilvl="7" w:tplc="0492B528">
      <w:numFmt w:val="bullet"/>
      <w:lvlText w:val="•"/>
      <w:lvlJc w:val="left"/>
      <w:pPr>
        <w:ind w:left="8095" w:hanging="68"/>
      </w:pPr>
      <w:rPr>
        <w:rFonts w:hint="default"/>
        <w:lang w:val="en-US" w:eastAsia="en-US" w:bidi="ar-SA"/>
      </w:rPr>
    </w:lvl>
    <w:lvl w:ilvl="8" w:tplc="40F207F2">
      <w:numFmt w:val="bullet"/>
      <w:lvlText w:val="•"/>
      <w:lvlJc w:val="left"/>
      <w:pPr>
        <w:ind w:left="8895" w:hanging="68"/>
      </w:pPr>
      <w:rPr>
        <w:rFonts w:hint="default"/>
        <w:lang w:val="en-US" w:eastAsia="en-US" w:bidi="ar-SA"/>
      </w:rPr>
    </w:lvl>
  </w:abstractNum>
  <w:abstractNum w:abstractNumId="3">
    <w:nsid w:val="1BA0755F"/>
    <w:multiLevelType w:val="hybridMultilevel"/>
    <w:tmpl w:val="E128390A"/>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2192146D"/>
    <w:multiLevelType w:val="hybridMultilevel"/>
    <w:tmpl w:val="852666A2"/>
    <w:lvl w:ilvl="0" w:tplc="BDA6138C">
      <w:start w:val="1"/>
      <w:numFmt w:val="decimal"/>
      <w:lvlText w:val="%1."/>
      <w:lvlJc w:val="left"/>
      <w:pPr>
        <w:ind w:left="2501" w:hanging="720"/>
      </w:pPr>
      <w:rPr>
        <w:rFonts w:ascii="Times New Roman" w:eastAsia="Times New Roman" w:hAnsi="Times New Roman" w:cs="Times New Roman" w:hint="default"/>
        <w:b w:val="0"/>
        <w:bCs w:val="0"/>
        <w:i w:val="0"/>
        <w:iCs w:val="0"/>
        <w:spacing w:val="0"/>
        <w:w w:val="95"/>
        <w:sz w:val="20"/>
        <w:szCs w:val="20"/>
        <w:lang w:val="en-US" w:eastAsia="en-US" w:bidi="ar-SA"/>
      </w:rPr>
    </w:lvl>
    <w:lvl w:ilvl="1" w:tplc="5074F4C2">
      <w:numFmt w:val="bullet"/>
      <w:lvlText w:val="•"/>
      <w:lvlJc w:val="left"/>
      <w:pPr>
        <w:ind w:left="3299" w:hanging="720"/>
      </w:pPr>
      <w:rPr>
        <w:rFonts w:hint="default"/>
        <w:lang w:val="en-US" w:eastAsia="en-US" w:bidi="ar-SA"/>
      </w:rPr>
    </w:lvl>
    <w:lvl w:ilvl="2" w:tplc="36F25E58">
      <w:numFmt w:val="bullet"/>
      <w:lvlText w:val="•"/>
      <w:lvlJc w:val="left"/>
      <w:pPr>
        <w:ind w:left="4098" w:hanging="720"/>
      </w:pPr>
      <w:rPr>
        <w:rFonts w:hint="default"/>
        <w:lang w:val="en-US" w:eastAsia="en-US" w:bidi="ar-SA"/>
      </w:rPr>
    </w:lvl>
    <w:lvl w:ilvl="3" w:tplc="C8085288">
      <w:numFmt w:val="bullet"/>
      <w:lvlText w:val="•"/>
      <w:lvlJc w:val="left"/>
      <w:pPr>
        <w:ind w:left="4898" w:hanging="720"/>
      </w:pPr>
      <w:rPr>
        <w:rFonts w:hint="default"/>
        <w:lang w:val="en-US" w:eastAsia="en-US" w:bidi="ar-SA"/>
      </w:rPr>
    </w:lvl>
    <w:lvl w:ilvl="4" w:tplc="9B06C336">
      <w:numFmt w:val="bullet"/>
      <w:lvlText w:val="•"/>
      <w:lvlJc w:val="left"/>
      <w:pPr>
        <w:ind w:left="5697" w:hanging="720"/>
      </w:pPr>
      <w:rPr>
        <w:rFonts w:hint="default"/>
        <w:lang w:val="en-US" w:eastAsia="en-US" w:bidi="ar-SA"/>
      </w:rPr>
    </w:lvl>
    <w:lvl w:ilvl="5" w:tplc="8340AA14">
      <w:numFmt w:val="bullet"/>
      <w:lvlText w:val="•"/>
      <w:lvlJc w:val="left"/>
      <w:pPr>
        <w:ind w:left="6497" w:hanging="720"/>
      </w:pPr>
      <w:rPr>
        <w:rFonts w:hint="default"/>
        <w:lang w:val="en-US" w:eastAsia="en-US" w:bidi="ar-SA"/>
      </w:rPr>
    </w:lvl>
    <w:lvl w:ilvl="6" w:tplc="741A69A2">
      <w:numFmt w:val="bullet"/>
      <w:lvlText w:val="•"/>
      <w:lvlJc w:val="left"/>
      <w:pPr>
        <w:ind w:left="7296" w:hanging="720"/>
      </w:pPr>
      <w:rPr>
        <w:rFonts w:hint="default"/>
        <w:lang w:val="en-US" w:eastAsia="en-US" w:bidi="ar-SA"/>
      </w:rPr>
    </w:lvl>
    <w:lvl w:ilvl="7" w:tplc="05ACEEC8">
      <w:numFmt w:val="bullet"/>
      <w:lvlText w:val="•"/>
      <w:lvlJc w:val="left"/>
      <w:pPr>
        <w:ind w:left="8095" w:hanging="720"/>
      </w:pPr>
      <w:rPr>
        <w:rFonts w:hint="default"/>
        <w:lang w:val="en-US" w:eastAsia="en-US" w:bidi="ar-SA"/>
      </w:rPr>
    </w:lvl>
    <w:lvl w:ilvl="8" w:tplc="35820D60">
      <w:numFmt w:val="bullet"/>
      <w:lvlText w:val="•"/>
      <w:lvlJc w:val="left"/>
      <w:pPr>
        <w:ind w:left="8895" w:hanging="720"/>
      </w:pPr>
      <w:rPr>
        <w:rFonts w:hint="default"/>
        <w:lang w:val="en-US" w:eastAsia="en-US" w:bidi="ar-SA"/>
      </w:rPr>
    </w:lvl>
  </w:abstractNum>
  <w:abstractNum w:abstractNumId="5">
    <w:nsid w:val="2B884857"/>
    <w:multiLevelType w:val="hybridMultilevel"/>
    <w:tmpl w:val="0E4E097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nsid w:val="2CC65524"/>
    <w:multiLevelType w:val="hybridMultilevel"/>
    <w:tmpl w:val="5B5C411C"/>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nsid w:val="31956342"/>
    <w:multiLevelType w:val="hybridMultilevel"/>
    <w:tmpl w:val="2CE013D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nsid w:val="37B3031C"/>
    <w:multiLevelType w:val="hybridMultilevel"/>
    <w:tmpl w:val="E670E56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nsid w:val="3CBE08D6"/>
    <w:multiLevelType w:val="hybridMultilevel"/>
    <w:tmpl w:val="49082DE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nsid w:val="3E627907"/>
    <w:multiLevelType w:val="hybridMultilevel"/>
    <w:tmpl w:val="AEB4DED2"/>
    <w:lvl w:ilvl="0" w:tplc="CE2CFD88">
      <w:numFmt w:val="bullet"/>
      <w:lvlText w:val="•"/>
      <w:lvlJc w:val="left"/>
      <w:pPr>
        <w:ind w:left="1704" w:hanging="68"/>
      </w:pPr>
      <w:rPr>
        <w:rFonts w:ascii="Times New Roman" w:eastAsia="Times New Roman" w:hAnsi="Times New Roman" w:cs="Times New Roman" w:hint="default"/>
        <w:b w:val="0"/>
        <w:bCs w:val="0"/>
        <w:i w:val="0"/>
        <w:iCs w:val="0"/>
        <w:spacing w:val="0"/>
        <w:w w:val="74"/>
        <w:sz w:val="18"/>
        <w:szCs w:val="18"/>
        <w:lang w:val="en-US" w:eastAsia="en-US" w:bidi="ar-SA"/>
      </w:rPr>
    </w:lvl>
    <w:lvl w:ilvl="1" w:tplc="ECC4D818">
      <w:numFmt w:val="bullet"/>
      <w:lvlText w:val="•"/>
      <w:lvlJc w:val="left"/>
      <w:pPr>
        <w:ind w:left="2579" w:hanging="68"/>
      </w:pPr>
      <w:rPr>
        <w:rFonts w:hint="default"/>
        <w:lang w:val="en-US" w:eastAsia="en-US" w:bidi="ar-SA"/>
      </w:rPr>
    </w:lvl>
    <w:lvl w:ilvl="2" w:tplc="C0BA3760">
      <w:numFmt w:val="bullet"/>
      <w:lvlText w:val="•"/>
      <w:lvlJc w:val="left"/>
      <w:pPr>
        <w:ind w:left="3458" w:hanging="68"/>
      </w:pPr>
      <w:rPr>
        <w:rFonts w:hint="default"/>
        <w:lang w:val="en-US" w:eastAsia="en-US" w:bidi="ar-SA"/>
      </w:rPr>
    </w:lvl>
    <w:lvl w:ilvl="3" w:tplc="B920A83C">
      <w:numFmt w:val="bullet"/>
      <w:lvlText w:val="•"/>
      <w:lvlJc w:val="left"/>
      <w:pPr>
        <w:ind w:left="4338" w:hanging="68"/>
      </w:pPr>
      <w:rPr>
        <w:rFonts w:hint="default"/>
        <w:lang w:val="en-US" w:eastAsia="en-US" w:bidi="ar-SA"/>
      </w:rPr>
    </w:lvl>
    <w:lvl w:ilvl="4" w:tplc="B4D8779E">
      <w:numFmt w:val="bullet"/>
      <w:lvlText w:val="•"/>
      <w:lvlJc w:val="left"/>
      <w:pPr>
        <w:ind w:left="5217" w:hanging="68"/>
      </w:pPr>
      <w:rPr>
        <w:rFonts w:hint="default"/>
        <w:lang w:val="en-US" w:eastAsia="en-US" w:bidi="ar-SA"/>
      </w:rPr>
    </w:lvl>
    <w:lvl w:ilvl="5" w:tplc="6AEEC30A">
      <w:numFmt w:val="bullet"/>
      <w:lvlText w:val="•"/>
      <w:lvlJc w:val="left"/>
      <w:pPr>
        <w:ind w:left="6097" w:hanging="68"/>
      </w:pPr>
      <w:rPr>
        <w:rFonts w:hint="default"/>
        <w:lang w:val="en-US" w:eastAsia="en-US" w:bidi="ar-SA"/>
      </w:rPr>
    </w:lvl>
    <w:lvl w:ilvl="6" w:tplc="E55CA7A8">
      <w:numFmt w:val="bullet"/>
      <w:lvlText w:val="•"/>
      <w:lvlJc w:val="left"/>
      <w:pPr>
        <w:ind w:left="6976" w:hanging="68"/>
      </w:pPr>
      <w:rPr>
        <w:rFonts w:hint="default"/>
        <w:lang w:val="en-US" w:eastAsia="en-US" w:bidi="ar-SA"/>
      </w:rPr>
    </w:lvl>
    <w:lvl w:ilvl="7" w:tplc="63D2F0CA">
      <w:numFmt w:val="bullet"/>
      <w:lvlText w:val="•"/>
      <w:lvlJc w:val="left"/>
      <w:pPr>
        <w:ind w:left="7855" w:hanging="68"/>
      </w:pPr>
      <w:rPr>
        <w:rFonts w:hint="default"/>
        <w:lang w:val="en-US" w:eastAsia="en-US" w:bidi="ar-SA"/>
      </w:rPr>
    </w:lvl>
    <w:lvl w:ilvl="8" w:tplc="2DE86480">
      <w:numFmt w:val="bullet"/>
      <w:lvlText w:val="•"/>
      <w:lvlJc w:val="left"/>
      <w:pPr>
        <w:ind w:left="8735" w:hanging="68"/>
      </w:pPr>
      <w:rPr>
        <w:rFonts w:hint="default"/>
        <w:lang w:val="en-US" w:eastAsia="en-US" w:bidi="ar-SA"/>
      </w:rPr>
    </w:lvl>
  </w:abstractNum>
  <w:abstractNum w:abstractNumId="11">
    <w:nsid w:val="436D7F43"/>
    <w:multiLevelType w:val="hybridMultilevel"/>
    <w:tmpl w:val="F392C92A"/>
    <w:lvl w:ilvl="0" w:tplc="02A4C94C">
      <w:numFmt w:val="bullet"/>
      <w:lvlText w:val="•"/>
      <w:lvlJc w:val="left"/>
      <w:pPr>
        <w:ind w:left="2494" w:hanging="68"/>
      </w:pPr>
      <w:rPr>
        <w:rFonts w:ascii="Times New Roman" w:eastAsia="Times New Roman" w:hAnsi="Times New Roman" w:cs="Times New Roman" w:hint="default"/>
        <w:b w:val="0"/>
        <w:bCs w:val="0"/>
        <w:i w:val="0"/>
        <w:iCs w:val="0"/>
        <w:spacing w:val="0"/>
        <w:w w:val="74"/>
        <w:sz w:val="18"/>
        <w:szCs w:val="18"/>
        <w:lang w:val="en-US" w:eastAsia="en-US" w:bidi="ar-SA"/>
      </w:rPr>
    </w:lvl>
    <w:lvl w:ilvl="1" w:tplc="E4C4CE62">
      <w:numFmt w:val="bullet"/>
      <w:lvlText w:val="•"/>
      <w:lvlJc w:val="left"/>
      <w:pPr>
        <w:ind w:left="3299" w:hanging="68"/>
      </w:pPr>
      <w:rPr>
        <w:rFonts w:hint="default"/>
        <w:lang w:val="en-US" w:eastAsia="en-US" w:bidi="ar-SA"/>
      </w:rPr>
    </w:lvl>
    <w:lvl w:ilvl="2" w:tplc="12AE1E6E">
      <w:numFmt w:val="bullet"/>
      <w:lvlText w:val="•"/>
      <w:lvlJc w:val="left"/>
      <w:pPr>
        <w:ind w:left="4098" w:hanging="68"/>
      </w:pPr>
      <w:rPr>
        <w:rFonts w:hint="default"/>
        <w:lang w:val="en-US" w:eastAsia="en-US" w:bidi="ar-SA"/>
      </w:rPr>
    </w:lvl>
    <w:lvl w:ilvl="3" w:tplc="A4E20870">
      <w:numFmt w:val="bullet"/>
      <w:lvlText w:val="•"/>
      <w:lvlJc w:val="left"/>
      <w:pPr>
        <w:ind w:left="4898" w:hanging="68"/>
      </w:pPr>
      <w:rPr>
        <w:rFonts w:hint="default"/>
        <w:lang w:val="en-US" w:eastAsia="en-US" w:bidi="ar-SA"/>
      </w:rPr>
    </w:lvl>
    <w:lvl w:ilvl="4" w:tplc="1406A616">
      <w:numFmt w:val="bullet"/>
      <w:lvlText w:val="•"/>
      <w:lvlJc w:val="left"/>
      <w:pPr>
        <w:ind w:left="5697" w:hanging="68"/>
      </w:pPr>
      <w:rPr>
        <w:rFonts w:hint="default"/>
        <w:lang w:val="en-US" w:eastAsia="en-US" w:bidi="ar-SA"/>
      </w:rPr>
    </w:lvl>
    <w:lvl w:ilvl="5" w:tplc="0BE81616">
      <w:numFmt w:val="bullet"/>
      <w:lvlText w:val="•"/>
      <w:lvlJc w:val="left"/>
      <w:pPr>
        <w:ind w:left="6497" w:hanging="68"/>
      </w:pPr>
      <w:rPr>
        <w:rFonts w:hint="default"/>
        <w:lang w:val="en-US" w:eastAsia="en-US" w:bidi="ar-SA"/>
      </w:rPr>
    </w:lvl>
    <w:lvl w:ilvl="6" w:tplc="B964E566">
      <w:numFmt w:val="bullet"/>
      <w:lvlText w:val="•"/>
      <w:lvlJc w:val="left"/>
      <w:pPr>
        <w:ind w:left="7296" w:hanging="68"/>
      </w:pPr>
      <w:rPr>
        <w:rFonts w:hint="default"/>
        <w:lang w:val="en-US" w:eastAsia="en-US" w:bidi="ar-SA"/>
      </w:rPr>
    </w:lvl>
    <w:lvl w:ilvl="7" w:tplc="02F827BC">
      <w:numFmt w:val="bullet"/>
      <w:lvlText w:val="•"/>
      <w:lvlJc w:val="left"/>
      <w:pPr>
        <w:ind w:left="8095" w:hanging="68"/>
      </w:pPr>
      <w:rPr>
        <w:rFonts w:hint="default"/>
        <w:lang w:val="en-US" w:eastAsia="en-US" w:bidi="ar-SA"/>
      </w:rPr>
    </w:lvl>
    <w:lvl w:ilvl="8" w:tplc="A134CC0A">
      <w:numFmt w:val="bullet"/>
      <w:lvlText w:val="•"/>
      <w:lvlJc w:val="left"/>
      <w:pPr>
        <w:ind w:left="8895" w:hanging="68"/>
      </w:pPr>
      <w:rPr>
        <w:rFonts w:hint="default"/>
        <w:lang w:val="en-US" w:eastAsia="en-US" w:bidi="ar-SA"/>
      </w:rPr>
    </w:lvl>
  </w:abstractNum>
  <w:abstractNum w:abstractNumId="12">
    <w:nsid w:val="445C3ED0"/>
    <w:multiLevelType w:val="hybridMultilevel"/>
    <w:tmpl w:val="DC02DF5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nsid w:val="4D83618E"/>
    <w:multiLevelType w:val="hybridMultilevel"/>
    <w:tmpl w:val="8BE0B99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nsid w:val="4DD22E36"/>
    <w:multiLevelType w:val="hybridMultilevel"/>
    <w:tmpl w:val="F98054A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nsid w:val="52194A04"/>
    <w:multiLevelType w:val="hybridMultilevel"/>
    <w:tmpl w:val="8DFA5760"/>
    <w:lvl w:ilvl="0" w:tplc="5144FDFE">
      <w:start w:val="1"/>
      <w:numFmt w:val="upperRoman"/>
      <w:lvlText w:val="%1."/>
      <w:lvlJc w:val="left"/>
      <w:pPr>
        <w:ind w:left="499" w:hanging="173"/>
      </w:pPr>
      <w:rPr>
        <w:rFonts w:ascii="Times New Roman" w:eastAsia="Times New Roman" w:hAnsi="Times New Roman" w:cs="Times New Roman" w:hint="default"/>
        <w:b/>
        <w:bCs/>
        <w:i w:val="0"/>
        <w:iCs w:val="0"/>
        <w:spacing w:val="0"/>
        <w:w w:val="95"/>
        <w:sz w:val="20"/>
        <w:szCs w:val="20"/>
        <w:lang w:val="en-US" w:eastAsia="en-US" w:bidi="ar-SA"/>
      </w:rPr>
    </w:lvl>
    <w:lvl w:ilvl="1" w:tplc="7E921358">
      <w:start w:val="1"/>
      <w:numFmt w:val="upperLetter"/>
      <w:lvlText w:val="%2."/>
      <w:lvlJc w:val="left"/>
      <w:pPr>
        <w:ind w:left="4776" w:hanging="240"/>
      </w:pPr>
      <w:rPr>
        <w:rFonts w:ascii="Times New Roman" w:eastAsia="Times New Roman" w:hAnsi="Times New Roman" w:cs="Times New Roman" w:hint="default"/>
        <w:b/>
        <w:bCs/>
        <w:i w:val="0"/>
        <w:iCs w:val="0"/>
        <w:spacing w:val="0"/>
        <w:w w:val="95"/>
        <w:sz w:val="20"/>
        <w:szCs w:val="20"/>
        <w:lang w:val="en-US" w:eastAsia="en-US" w:bidi="ar-SA"/>
      </w:rPr>
    </w:lvl>
    <w:lvl w:ilvl="2" w:tplc="8E9454AC">
      <w:numFmt w:val="bullet"/>
      <w:lvlText w:val="•"/>
      <w:lvlJc w:val="left"/>
      <w:pPr>
        <w:ind w:left="1361" w:hanging="360"/>
      </w:pPr>
      <w:rPr>
        <w:rFonts w:ascii="Arial MT" w:eastAsia="Arial MT" w:hAnsi="Arial MT" w:cs="Arial MT" w:hint="default"/>
        <w:spacing w:val="0"/>
        <w:w w:val="97"/>
        <w:lang w:val="en-US" w:eastAsia="en-US" w:bidi="ar-SA"/>
      </w:rPr>
    </w:lvl>
    <w:lvl w:ilvl="3" w:tplc="B8284F50">
      <w:numFmt w:val="bullet"/>
      <w:lvlText w:val="•"/>
      <w:lvlJc w:val="left"/>
      <w:pPr>
        <w:ind w:left="1760" w:hanging="360"/>
      </w:pPr>
      <w:rPr>
        <w:rFonts w:hint="default"/>
        <w:lang w:val="en-US" w:eastAsia="en-US" w:bidi="ar-SA"/>
      </w:rPr>
    </w:lvl>
    <w:lvl w:ilvl="4" w:tplc="0B3A2BE8">
      <w:numFmt w:val="bullet"/>
      <w:lvlText w:val="•"/>
      <w:lvlJc w:val="left"/>
      <w:pPr>
        <w:ind w:left="2500" w:hanging="360"/>
      </w:pPr>
      <w:rPr>
        <w:rFonts w:hint="default"/>
        <w:lang w:val="en-US" w:eastAsia="en-US" w:bidi="ar-SA"/>
      </w:rPr>
    </w:lvl>
    <w:lvl w:ilvl="5" w:tplc="E9B8F9AA">
      <w:numFmt w:val="bullet"/>
      <w:lvlText w:val="•"/>
      <w:lvlJc w:val="left"/>
      <w:pPr>
        <w:ind w:left="3832" w:hanging="360"/>
      </w:pPr>
      <w:rPr>
        <w:rFonts w:hint="default"/>
        <w:lang w:val="en-US" w:eastAsia="en-US" w:bidi="ar-SA"/>
      </w:rPr>
    </w:lvl>
    <w:lvl w:ilvl="6" w:tplc="B94AFAB8">
      <w:numFmt w:val="bullet"/>
      <w:lvlText w:val="•"/>
      <w:lvlJc w:val="left"/>
      <w:pPr>
        <w:ind w:left="5164" w:hanging="360"/>
      </w:pPr>
      <w:rPr>
        <w:rFonts w:hint="default"/>
        <w:lang w:val="en-US" w:eastAsia="en-US" w:bidi="ar-SA"/>
      </w:rPr>
    </w:lvl>
    <w:lvl w:ilvl="7" w:tplc="F7EEE776">
      <w:numFmt w:val="bullet"/>
      <w:lvlText w:val="•"/>
      <w:lvlJc w:val="left"/>
      <w:pPr>
        <w:ind w:left="6497" w:hanging="360"/>
      </w:pPr>
      <w:rPr>
        <w:rFonts w:hint="default"/>
        <w:lang w:val="en-US" w:eastAsia="en-US" w:bidi="ar-SA"/>
      </w:rPr>
    </w:lvl>
    <w:lvl w:ilvl="8" w:tplc="550C35EC">
      <w:numFmt w:val="bullet"/>
      <w:lvlText w:val="•"/>
      <w:lvlJc w:val="left"/>
      <w:pPr>
        <w:ind w:left="7829" w:hanging="360"/>
      </w:pPr>
      <w:rPr>
        <w:rFonts w:hint="default"/>
        <w:lang w:val="en-US" w:eastAsia="en-US" w:bidi="ar-SA"/>
      </w:rPr>
    </w:lvl>
  </w:abstractNum>
  <w:abstractNum w:abstractNumId="16">
    <w:nsid w:val="54603E35"/>
    <w:multiLevelType w:val="hybridMultilevel"/>
    <w:tmpl w:val="94D2CAE8"/>
    <w:lvl w:ilvl="0" w:tplc="A17EDA64">
      <w:start w:val="1"/>
      <w:numFmt w:val="decimal"/>
      <w:lvlText w:val="%1."/>
      <w:lvlJc w:val="left"/>
      <w:pPr>
        <w:ind w:left="1016" w:hanging="720"/>
      </w:pPr>
      <w:rPr>
        <w:rFonts w:ascii="Times New Roman" w:eastAsia="Times New Roman" w:hAnsi="Times New Roman" w:cs="Times New Roman" w:hint="default"/>
        <w:b w:val="0"/>
        <w:bCs w:val="0"/>
        <w:i w:val="0"/>
        <w:iCs w:val="0"/>
        <w:spacing w:val="0"/>
        <w:w w:val="95"/>
        <w:sz w:val="20"/>
        <w:szCs w:val="20"/>
        <w:lang w:val="en-US" w:eastAsia="en-US" w:bidi="ar-SA"/>
      </w:rPr>
    </w:lvl>
    <w:lvl w:ilvl="1" w:tplc="CF661F7C">
      <w:numFmt w:val="bullet"/>
      <w:lvlText w:val="•"/>
      <w:lvlJc w:val="left"/>
      <w:pPr>
        <w:ind w:left="1818" w:hanging="720"/>
      </w:pPr>
      <w:rPr>
        <w:rFonts w:hint="default"/>
        <w:lang w:val="en-US" w:eastAsia="en-US" w:bidi="ar-SA"/>
      </w:rPr>
    </w:lvl>
    <w:lvl w:ilvl="2" w:tplc="60AE707C">
      <w:numFmt w:val="bullet"/>
      <w:lvlText w:val="•"/>
      <w:lvlJc w:val="left"/>
      <w:pPr>
        <w:ind w:left="2617" w:hanging="720"/>
      </w:pPr>
      <w:rPr>
        <w:rFonts w:hint="default"/>
        <w:lang w:val="en-US" w:eastAsia="en-US" w:bidi="ar-SA"/>
      </w:rPr>
    </w:lvl>
    <w:lvl w:ilvl="3" w:tplc="C5BA22C8">
      <w:numFmt w:val="bullet"/>
      <w:lvlText w:val="•"/>
      <w:lvlJc w:val="left"/>
      <w:pPr>
        <w:ind w:left="3416" w:hanging="720"/>
      </w:pPr>
      <w:rPr>
        <w:rFonts w:hint="default"/>
        <w:lang w:val="en-US" w:eastAsia="en-US" w:bidi="ar-SA"/>
      </w:rPr>
    </w:lvl>
    <w:lvl w:ilvl="4" w:tplc="B65EEAC2">
      <w:numFmt w:val="bullet"/>
      <w:lvlText w:val="•"/>
      <w:lvlJc w:val="left"/>
      <w:pPr>
        <w:ind w:left="4215" w:hanging="720"/>
      </w:pPr>
      <w:rPr>
        <w:rFonts w:hint="default"/>
        <w:lang w:val="en-US" w:eastAsia="en-US" w:bidi="ar-SA"/>
      </w:rPr>
    </w:lvl>
    <w:lvl w:ilvl="5" w:tplc="A96AF700">
      <w:numFmt w:val="bullet"/>
      <w:lvlText w:val="•"/>
      <w:lvlJc w:val="left"/>
      <w:pPr>
        <w:ind w:left="5014" w:hanging="720"/>
      </w:pPr>
      <w:rPr>
        <w:rFonts w:hint="default"/>
        <w:lang w:val="en-US" w:eastAsia="en-US" w:bidi="ar-SA"/>
      </w:rPr>
    </w:lvl>
    <w:lvl w:ilvl="6" w:tplc="6FB8556C">
      <w:numFmt w:val="bullet"/>
      <w:lvlText w:val="•"/>
      <w:lvlJc w:val="left"/>
      <w:pPr>
        <w:ind w:left="5813" w:hanging="720"/>
      </w:pPr>
      <w:rPr>
        <w:rFonts w:hint="default"/>
        <w:lang w:val="en-US" w:eastAsia="en-US" w:bidi="ar-SA"/>
      </w:rPr>
    </w:lvl>
    <w:lvl w:ilvl="7" w:tplc="A56822A8">
      <w:numFmt w:val="bullet"/>
      <w:lvlText w:val="•"/>
      <w:lvlJc w:val="left"/>
      <w:pPr>
        <w:ind w:left="6612" w:hanging="720"/>
      </w:pPr>
      <w:rPr>
        <w:rFonts w:hint="default"/>
        <w:lang w:val="en-US" w:eastAsia="en-US" w:bidi="ar-SA"/>
      </w:rPr>
    </w:lvl>
    <w:lvl w:ilvl="8" w:tplc="D5049318">
      <w:numFmt w:val="bullet"/>
      <w:lvlText w:val="•"/>
      <w:lvlJc w:val="left"/>
      <w:pPr>
        <w:ind w:left="7411" w:hanging="720"/>
      </w:pPr>
      <w:rPr>
        <w:rFonts w:hint="default"/>
        <w:lang w:val="en-US" w:eastAsia="en-US" w:bidi="ar-SA"/>
      </w:rPr>
    </w:lvl>
  </w:abstractNum>
  <w:abstractNum w:abstractNumId="17">
    <w:nsid w:val="54A57C3B"/>
    <w:multiLevelType w:val="hybridMultilevel"/>
    <w:tmpl w:val="52B427F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nsid w:val="55364DF5"/>
    <w:multiLevelType w:val="hybridMultilevel"/>
    <w:tmpl w:val="CB8E91B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nsid w:val="55BF3C92"/>
    <w:multiLevelType w:val="hybridMultilevel"/>
    <w:tmpl w:val="F708A31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
    <w:nsid w:val="58A737DE"/>
    <w:multiLevelType w:val="hybridMultilevel"/>
    <w:tmpl w:val="E2A20BBE"/>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nsid w:val="60E14FF9"/>
    <w:multiLevelType w:val="hybridMultilevel"/>
    <w:tmpl w:val="B0B8F07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
    <w:nsid w:val="61BE0C82"/>
    <w:multiLevelType w:val="hybridMultilevel"/>
    <w:tmpl w:val="3A54F230"/>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nsid w:val="63811590"/>
    <w:multiLevelType w:val="hybridMultilevel"/>
    <w:tmpl w:val="DE4CC73C"/>
    <w:lvl w:ilvl="0" w:tplc="F196A2AE">
      <w:start w:val="1"/>
      <w:numFmt w:val="decimal"/>
      <w:lvlText w:val="%1."/>
      <w:lvlJc w:val="left"/>
      <w:pPr>
        <w:ind w:left="518" w:hanging="192"/>
      </w:pPr>
      <w:rPr>
        <w:rFonts w:ascii="Times New Roman" w:eastAsia="Times New Roman" w:hAnsi="Times New Roman" w:cs="Times New Roman" w:hint="default"/>
        <w:b/>
        <w:bCs/>
        <w:i w:val="0"/>
        <w:iCs w:val="0"/>
        <w:spacing w:val="0"/>
        <w:w w:val="95"/>
        <w:sz w:val="20"/>
        <w:szCs w:val="20"/>
        <w:lang w:val="en-US" w:eastAsia="en-US" w:bidi="ar-SA"/>
      </w:rPr>
    </w:lvl>
    <w:lvl w:ilvl="1" w:tplc="5B2076B6">
      <w:numFmt w:val="bullet"/>
      <w:lvlText w:val="•"/>
      <w:lvlJc w:val="left"/>
      <w:pPr>
        <w:ind w:left="1517" w:hanging="192"/>
      </w:pPr>
      <w:rPr>
        <w:rFonts w:hint="default"/>
        <w:lang w:val="en-US" w:eastAsia="en-US" w:bidi="ar-SA"/>
      </w:rPr>
    </w:lvl>
    <w:lvl w:ilvl="2" w:tplc="BE903708">
      <w:numFmt w:val="bullet"/>
      <w:lvlText w:val="•"/>
      <w:lvlJc w:val="left"/>
      <w:pPr>
        <w:ind w:left="2514" w:hanging="192"/>
      </w:pPr>
      <w:rPr>
        <w:rFonts w:hint="default"/>
        <w:lang w:val="en-US" w:eastAsia="en-US" w:bidi="ar-SA"/>
      </w:rPr>
    </w:lvl>
    <w:lvl w:ilvl="3" w:tplc="A6CA190A">
      <w:numFmt w:val="bullet"/>
      <w:lvlText w:val="•"/>
      <w:lvlJc w:val="left"/>
      <w:pPr>
        <w:ind w:left="3512" w:hanging="192"/>
      </w:pPr>
      <w:rPr>
        <w:rFonts w:hint="default"/>
        <w:lang w:val="en-US" w:eastAsia="en-US" w:bidi="ar-SA"/>
      </w:rPr>
    </w:lvl>
    <w:lvl w:ilvl="4" w:tplc="189ECF50">
      <w:numFmt w:val="bullet"/>
      <w:lvlText w:val="•"/>
      <w:lvlJc w:val="left"/>
      <w:pPr>
        <w:ind w:left="4509" w:hanging="192"/>
      </w:pPr>
      <w:rPr>
        <w:rFonts w:hint="default"/>
        <w:lang w:val="en-US" w:eastAsia="en-US" w:bidi="ar-SA"/>
      </w:rPr>
    </w:lvl>
    <w:lvl w:ilvl="5" w:tplc="EC68E168">
      <w:numFmt w:val="bullet"/>
      <w:lvlText w:val="•"/>
      <w:lvlJc w:val="left"/>
      <w:pPr>
        <w:ind w:left="5507" w:hanging="192"/>
      </w:pPr>
      <w:rPr>
        <w:rFonts w:hint="default"/>
        <w:lang w:val="en-US" w:eastAsia="en-US" w:bidi="ar-SA"/>
      </w:rPr>
    </w:lvl>
    <w:lvl w:ilvl="6" w:tplc="EE40A55E">
      <w:numFmt w:val="bullet"/>
      <w:lvlText w:val="•"/>
      <w:lvlJc w:val="left"/>
      <w:pPr>
        <w:ind w:left="6504" w:hanging="192"/>
      </w:pPr>
      <w:rPr>
        <w:rFonts w:hint="default"/>
        <w:lang w:val="en-US" w:eastAsia="en-US" w:bidi="ar-SA"/>
      </w:rPr>
    </w:lvl>
    <w:lvl w:ilvl="7" w:tplc="B972CBD8">
      <w:numFmt w:val="bullet"/>
      <w:lvlText w:val="•"/>
      <w:lvlJc w:val="left"/>
      <w:pPr>
        <w:ind w:left="7501" w:hanging="192"/>
      </w:pPr>
      <w:rPr>
        <w:rFonts w:hint="default"/>
        <w:lang w:val="en-US" w:eastAsia="en-US" w:bidi="ar-SA"/>
      </w:rPr>
    </w:lvl>
    <w:lvl w:ilvl="8" w:tplc="DB68B1F8">
      <w:numFmt w:val="bullet"/>
      <w:lvlText w:val="•"/>
      <w:lvlJc w:val="left"/>
      <w:pPr>
        <w:ind w:left="8499" w:hanging="192"/>
      </w:pPr>
      <w:rPr>
        <w:rFonts w:hint="default"/>
        <w:lang w:val="en-US" w:eastAsia="en-US" w:bidi="ar-SA"/>
      </w:rPr>
    </w:lvl>
  </w:abstractNum>
  <w:abstractNum w:abstractNumId="24">
    <w:nsid w:val="6B40470A"/>
    <w:multiLevelType w:val="hybridMultilevel"/>
    <w:tmpl w:val="262CC67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nsid w:val="73C76FCA"/>
    <w:multiLevelType w:val="hybridMultilevel"/>
    <w:tmpl w:val="D8EEB68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6">
    <w:nsid w:val="787B59DF"/>
    <w:multiLevelType w:val="hybridMultilevel"/>
    <w:tmpl w:val="6E1C8964"/>
    <w:lvl w:ilvl="0" w:tplc="B59CA320">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7">
    <w:nsid w:val="7DD52CF3"/>
    <w:multiLevelType w:val="hybridMultilevel"/>
    <w:tmpl w:val="5CA2106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15"/>
  </w:num>
  <w:num w:numId="2">
    <w:abstractNumId w:val="23"/>
  </w:num>
  <w:num w:numId="3">
    <w:abstractNumId w:val="2"/>
  </w:num>
  <w:num w:numId="4">
    <w:abstractNumId w:val="8"/>
  </w:num>
  <w:num w:numId="5">
    <w:abstractNumId w:val="19"/>
  </w:num>
  <w:num w:numId="6">
    <w:abstractNumId w:val="27"/>
  </w:num>
  <w:num w:numId="7">
    <w:abstractNumId w:val="25"/>
  </w:num>
  <w:num w:numId="8">
    <w:abstractNumId w:val="4"/>
  </w:num>
  <w:num w:numId="9">
    <w:abstractNumId w:val="17"/>
  </w:num>
  <w:num w:numId="10">
    <w:abstractNumId w:val="0"/>
  </w:num>
  <w:num w:numId="11">
    <w:abstractNumId w:val="9"/>
  </w:num>
  <w:num w:numId="12">
    <w:abstractNumId w:val="10"/>
  </w:num>
  <w:num w:numId="13">
    <w:abstractNumId w:val="18"/>
  </w:num>
  <w:num w:numId="14">
    <w:abstractNumId w:val="11"/>
  </w:num>
  <w:num w:numId="15">
    <w:abstractNumId w:val="21"/>
  </w:num>
  <w:num w:numId="16">
    <w:abstractNumId w:val="16"/>
  </w:num>
  <w:num w:numId="17">
    <w:abstractNumId w:val="13"/>
  </w:num>
  <w:num w:numId="18">
    <w:abstractNumId w:val="1"/>
  </w:num>
  <w:num w:numId="19">
    <w:abstractNumId w:val="7"/>
  </w:num>
  <w:num w:numId="20">
    <w:abstractNumId w:val="22"/>
  </w:num>
  <w:num w:numId="21">
    <w:abstractNumId w:val="12"/>
  </w:num>
  <w:num w:numId="22">
    <w:abstractNumId w:val="26"/>
  </w:num>
  <w:num w:numId="23">
    <w:abstractNumId w:val="6"/>
  </w:num>
  <w:num w:numId="24">
    <w:abstractNumId w:val="24"/>
  </w:num>
  <w:num w:numId="25">
    <w:abstractNumId w:val="5"/>
  </w:num>
  <w:num w:numId="26">
    <w:abstractNumId w:val="20"/>
  </w:num>
  <w:num w:numId="27">
    <w:abstractNumId w:val="14"/>
  </w:num>
  <w:num w:numId="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2E9A"/>
    <w:rsid w:val="00012CB5"/>
    <w:rsid w:val="00015383"/>
    <w:rsid w:val="00027416"/>
    <w:rsid w:val="00040459"/>
    <w:rsid w:val="00046D4B"/>
    <w:rsid w:val="000527B0"/>
    <w:rsid w:val="00071753"/>
    <w:rsid w:val="000B4F1E"/>
    <w:rsid w:val="000F2D95"/>
    <w:rsid w:val="00112E9A"/>
    <w:rsid w:val="001650B4"/>
    <w:rsid w:val="001726BC"/>
    <w:rsid w:val="001949D1"/>
    <w:rsid w:val="00194B66"/>
    <w:rsid w:val="001B39C5"/>
    <w:rsid w:val="001F6B61"/>
    <w:rsid w:val="002506F2"/>
    <w:rsid w:val="002C24FA"/>
    <w:rsid w:val="002D008F"/>
    <w:rsid w:val="002D48B3"/>
    <w:rsid w:val="002E1C6A"/>
    <w:rsid w:val="002F3AE5"/>
    <w:rsid w:val="00331E4C"/>
    <w:rsid w:val="00373CE6"/>
    <w:rsid w:val="00391D8B"/>
    <w:rsid w:val="00400A3A"/>
    <w:rsid w:val="004315B1"/>
    <w:rsid w:val="00437FCA"/>
    <w:rsid w:val="00437FD3"/>
    <w:rsid w:val="004A1758"/>
    <w:rsid w:val="004B6889"/>
    <w:rsid w:val="005219E3"/>
    <w:rsid w:val="005644CE"/>
    <w:rsid w:val="005B35A4"/>
    <w:rsid w:val="005F0C7B"/>
    <w:rsid w:val="00627499"/>
    <w:rsid w:val="00631084"/>
    <w:rsid w:val="006606ED"/>
    <w:rsid w:val="00675203"/>
    <w:rsid w:val="006C5589"/>
    <w:rsid w:val="006D6F9B"/>
    <w:rsid w:val="00756FDF"/>
    <w:rsid w:val="007A1E7D"/>
    <w:rsid w:val="007A3D22"/>
    <w:rsid w:val="007A4B88"/>
    <w:rsid w:val="007A60D3"/>
    <w:rsid w:val="007D4101"/>
    <w:rsid w:val="007E57C2"/>
    <w:rsid w:val="0080547B"/>
    <w:rsid w:val="00851ED3"/>
    <w:rsid w:val="00890F9B"/>
    <w:rsid w:val="008A4C77"/>
    <w:rsid w:val="008D4342"/>
    <w:rsid w:val="009145E6"/>
    <w:rsid w:val="0092344F"/>
    <w:rsid w:val="0092475A"/>
    <w:rsid w:val="00936CE1"/>
    <w:rsid w:val="00991D95"/>
    <w:rsid w:val="009A567D"/>
    <w:rsid w:val="009C00C5"/>
    <w:rsid w:val="009E10F4"/>
    <w:rsid w:val="00A20E05"/>
    <w:rsid w:val="00A60592"/>
    <w:rsid w:val="00A92744"/>
    <w:rsid w:val="00AF0A85"/>
    <w:rsid w:val="00B31A0D"/>
    <w:rsid w:val="00B804E8"/>
    <w:rsid w:val="00B92B63"/>
    <w:rsid w:val="00BF4D2B"/>
    <w:rsid w:val="00C36025"/>
    <w:rsid w:val="00C91D3F"/>
    <w:rsid w:val="00CB0C1B"/>
    <w:rsid w:val="00CF0FEC"/>
    <w:rsid w:val="00D54719"/>
    <w:rsid w:val="00DB323C"/>
    <w:rsid w:val="00DF5731"/>
    <w:rsid w:val="00E11B71"/>
    <w:rsid w:val="00E87FD8"/>
    <w:rsid w:val="00EC5938"/>
    <w:rsid w:val="00EC66DE"/>
    <w:rsid w:val="00F203E8"/>
    <w:rsid w:val="00F274F4"/>
    <w:rsid w:val="00F3452D"/>
    <w:rsid w:val="00F46F81"/>
    <w:rsid w:val="00FC1D75"/>
    <w:rsid w:val="00FD2D9E"/>
    <w:rsid w:val="00FD48EB"/>
    <w:rsid w:val="00FE3AA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3FE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12E9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12E9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112E9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12E9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12E9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12E9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12E9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12E9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12E9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2E9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12E9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112E9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12E9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12E9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12E9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12E9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12E9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12E9A"/>
    <w:rPr>
      <w:rFonts w:eastAsiaTheme="majorEastAsia" w:cstheme="majorBidi"/>
      <w:color w:val="272727" w:themeColor="text1" w:themeTint="D8"/>
    </w:rPr>
  </w:style>
  <w:style w:type="paragraph" w:styleId="Title">
    <w:name w:val="Title"/>
    <w:basedOn w:val="Normal"/>
    <w:next w:val="Normal"/>
    <w:link w:val="TitleChar"/>
    <w:uiPriority w:val="10"/>
    <w:qFormat/>
    <w:rsid w:val="00112E9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12E9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12E9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12E9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12E9A"/>
    <w:pPr>
      <w:spacing w:before="160"/>
      <w:jc w:val="center"/>
    </w:pPr>
    <w:rPr>
      <w:i/>
      <w:iCs/>
      <w:color w:val="404040" w:themeColor="text1" w:themeTint="BF"/>
    </w:rPr>
  </w:style>
  <w:style w:type="character" w:customStyle="1" w:styleId="QuoteChar">
    <w:name w:val="Quote Char"/>
    <w:basedOn w:val="DefaultParagraphFont"/>
    <w:link w:val="Quote"/>
    <w:uiPriority w:val="29"/>
    <w:rsid w:val="00112E9A"/>
    <w:rPr>
      <w:i/>
      <w:iCs/>
      <w:color w:val="404040" w:themeColor="text1" w:themeTint="BF"/>
    </w:rPr>
  </w:style>
  <w:style w:type="paragraph" w:styleId="ListParagraph">
    <w:name w:val="List Paragraph"/>
    <w:basedOn w:val="Normal"/>
    <w:uiPriority w:val="1"/>
    <w:qFormat/>
    <w:rsid w:val="00112E9A"/>
    <w:pPr>
      <w:ind w:left="720"/>
      <w:contextualSpacing/>
    </w:pPr>
  </w:style>
  <w:style w:type="character" w:styleId="IntenseEmphasis">
    <w:name w:val="Intense Emphasis"/>
    <w:basedOn w:val="DefaultParagraphFont"/>
    <w:uiPriority w:val="21"/>
    <w:qFormat/>
    <w:rsid w:val="00112E9A"/>
    <w:rPr>
      <w:i/>
      <w:iCs/>
      <w:color w:val="0F4761" w:themeColor="accent1" w:themeShade="BF"/>
    </w:rPr>
  </w:style>
  <w:style w:type="paragraph" w:styleId="IntenseQuote">
    <w:name w:val="Intense Quote"/>
    <w:basedOn w:val="Normal"/>
    <w:next w:val="Normal"/>
    <w:link w:val="IntenseQuoteChar"/>
    <w:uiPriority w:val="30"/>
    <w:qFormat/>
    <w:rsid w:val="00112E9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12E9A"/>
    <w:rPr>
      <w:i/>
      <w:iCs/>
      <w:color w:val="0F4761" w:themeColor="accent1" w:themeShade="BF"/>
    </w:rPr>
  </w:style>
  <w:style w:type="character" w:styleId="IntenseReference">
    <w:name w:val="Intense Reference"/>
    <w:basedOn w:val="DefaultParagraphFont"/>
    <w:uiPriority w:val="32"/>
    <w:qFormat/>
    <w:rsid w:val="00112E9A"/>
    <w:rPr>
      <w:b/>
      <w:bCs/>
      <w:smallCaps/>
      <w:color w:val="0F4761" w:themeColor="accent1" w:themeShade="BF"/>
      <w:spacing w:val="5"/>
    </w:rPr>
  </w:style>
  <w:style w:type="paragraph" w:styleId="Header">
    <w:name w:val="header"/>
    <w:basedOn w:val="Normal"/>
    <w:link w:val="HeaderChar"/>
    <w:uiPriority w:val="99"/>
    <w:unhideWhenUsed/>
    <w:rsid w:val="00112E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112E9A"/>
  </w:style>
  <w:style w:type="paragraph" w:styleId="Footer">
    <w:name w:val="footer"/>
    <w:basedOn w:val="Normal"/>
    <w:link w:val="FooterChar"/>
    <w:uiPriority w:val="99"/>
    <w:unhideWhenUsed/>
    <w:rsid w:val="00112E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12E9A"/>
  </w:style>
  <w:style w:type="character" w:styleId="Hyperlink">
    <w:name w:val="Hyperlink"/>
    <w:basedOn w:val="DefaultParagraphFont"/>
    <w:uiPriority w:val="99"/>
    <w:unhideWhenUsed/>
    <w:rsid w:val="00CB0C1B"/>
    <w:rPr>
      <w:color w:val="467886" w:themeColor="hyperlink"/>
      <w:u w:val="single"/>
    </w:rPr>
  </w:style>
  <w:style w:type="character" w:customStyle="1" w:styleId="UnresolvedMention">
    <w:name w:val="Unresolved Mention"/>
    <w:basedOn w:val="DefaultParagraphFont"/>
    <w:uiPriority w:val="99"/>
    <w:semiHidden/>
    <w:unhideWhenUsed/>
    <w:rsid w:val="00CB0C1B"/>
    <w:rPr>
      <w:color w:val="605E5C"/>
      <w:shd w:val="clear" w:color="auto" w:fill="E1DFDD"/>
    </w:rPr>
  </w:style>
  <w:style w:type="paragraph" w:styleId="NoSpacing">
    <w:name w:val="No Spacing"/>
    <w:uiPriority w:val="1"/>
    <w:qFormat/>
    <w:rsid w:val="009C00C5"/>
    <w:pPr>
      <w:spacing w:after="0" w:line="240" w:lineRule="auto"/>
    </w:pPr>
    <w:rPr>
      <w:rFonts w:ascii="Calibri" w:eastAsia="Calibri" w:hAnsi="Calibri" w:cs="Times New Roman"/>
      <w:kern w:val="0"/>
      <w:sz w:val="22"/>
      <w:szCs w:val="22"/>
      <w:lang w:val="en-US"/>
      <w14:ligatures w14:val="none"/>
    </w:rPr>
  </w:style>
  <w:style w:type="table" w:styleId="TableGrid">
    <w:name w:val="Table Grid"/>
    <w:basedOn w:val="TableNormal"/>
    <w:uiPriority w:val="39"/>
    <w:rsid w:val="00194B6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1"/>
    <w:qFormat/>
    <w:rsid w:val="006D6F9B"/>
    <w:pPr>
      <w:widowControl w:val="0"/>
      <w:autoSpaceDE w:val="0"/>
      <w:autoSpaceDN w:val="0"/>
      <w:spacing w:after="0" w:line="240" w:lineRule="auto"/>
    </w:pPr>
    <w:rPr>
      <w:rFonts w:ascii="Times New Roman" w:eastAsia="Times New Roman" w:hAnsi="Times New Roman" w:cs="Times New Roman"/>
      <w:kern w:val="0"/>
      <w:sz w:val="20"/>
      <w:szCs w:val="20"/>
      <w:lang w:val="en-US"/>
      <w14:ligatures w14:val="none"/>
    </w:rPr>
  </w:style>
  <w:style w:type="character" w:customStyle="1" w:styleId="BodyTextChar">
    <w:name w:val="Body Text Char"/>
    <w:basedOn w:val="DefaultParagraphFont"/>
    <w:link w:val="BodyText"/>
    <w:uiPriority w:val="1"/>
    <w:rsid w:val="006D6F9B"/>
    <w:rPr>
      <w:rFonts w:ascii="Times New Roman" w:eastAsia="Times New Roman" w:hAnsi="Times New Roman" w:cs="Times New Roman"/>
      <w:kern w:val="0"/>
      <w:sz w:val="20"/>
      <w:szCs w:val="20"/>
      <w:lang w:val="en-US"/>
      <w14:ligatures w14:val="none"/>
    </w:rPr>
  </w:style>
  <w:style w:type="paragraph" w:customStyle="1" w:styleId="TableParagraph">
    <w:name w:val="Table Paragraph"/>
    <w:basedOn w:val="Normal"/>
    <w:uiPriority w:val="1"/>
    <w:qFormat/>
    <w:rsid w:val="00437FD3"/>
    <w:pPr>
      <w:widowControl w:val="0"/>
      <w:autoSpaceDE w:val="0"/>
      <w:autoSpaceDN w:val="0"/>
      <w:spacing w:after="0" w:line="240" w:lineRule="auto"/>
      <w:ind w:left="109"/>
    </w:pPr>
    <w:rPr>
      <w:rFonts w:ascii="Times New Roman" w:eastAsia="Times New Roman" w:hAnsi="Times New Roman" w:cs="Times New Roman"/>
      <w:kern w:val="0"/>
      <w:sz w:val="22"/>
      <w:szCs w:val="22"/>
      <w:lang w:val="en-US"/>
      <w14:ligatures w14:val="none"/>
    </w:rPr>
  </w:style>
  <w:style w:type="character" w:styleId="PlaceholderText">
    <w:name w:val="Placeholder Text"/>
    <w:basedOn w:val="DefaultParagraphFont"/>
    <w:uiPriority w:val="99"/>
    <w:semiHidden/>
    <w:rsid w:val="0092344F"/>
    <w:rPr>
      <w:color w:val="66666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12E9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12E9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112E9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12E9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12E9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12E9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12E9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12E9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12E9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2E9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12E9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112E9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12E9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12E9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12E9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12E9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12E9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12E9A"/>
    <w:rPr>
      <w:rFonts w:eastAsiaTheme="majorEastAsia" w:cstheme="majorBidi"/>
      <w:color w:val="272727" w:themeColor="text1" w:themeTint="D8"/>
    </w:rPr>
  </w:style>
  <w:style w:type="paragraph" w:styleId="Title">
    <w:name w:val="Title"/>
    <w:basedOn w:val="Normal"/>
    <w:next w:val="Normal"/>
    <w:link w:val="TitleChar"/>
    <w:uiPriority w:val="10"/>
    <w:qFormat/>
    <w:rsid w:val="00112E9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12E9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12E9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12E9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12E9A"/>
    <w:pPr>
      <w:spacing w:before="160"/>
      <w:jc w:val="center"/>
    </w:pPr>
    <w:rPr>
      <w:i/>
      <w:iCs/>
      <w:color w:val="404040" w:themeColor="text1" w:themeTint="BF"/>
    </w:rPr>
  </w:style>
  <w:style w:type="character" w:customStyle="1" w:styleId="QuoteChar">
    <w:name w:val="Quote Char"/>
    <w:basedOn w:val="DefaultParagraphFont"/>
    <w:link w:val="Quote"/>
    <w:uiPriority w:val="29"/>
    <w:rsid w:val="00112E9A"/>
    <w:rPr>
      <w:i/>
      <w:iCs/>
      <w:color w:val="404040" w:themeColor="text1" w:themeTint="BF"/>
    </w:rPr>
  </w:style>
  <w:style w:type="paragraph" w:styleId="ListParagraph">
    <w:name w:val="List Paragraph"/>
    <w:basedOn w:val="Normal"/>
    <w:uiPriority w:val="1"/>
    <w:qFormat/>
    <w:rsid w:val="00112E9A"/>
    <w:pPr>
      <w:ind w:left="720"/>
      <w:contextualSpacing/>
    </w:pPr>
  </w:style>
  <w:style w:type="character" w:styleId="IntenseEmphasis">
    <w:name w:val="Intense Emphasis"/>
    <w:basedOn w:val="DefaultParagraphFont"/>
    <w:uiPriority w:val="21"/>
    <w:qFormat/>
    <w:rsid w:val="00112E9A"/>
    <w:rPr>
      <w:i/>
      <w:iCs/>
      <w:color w:val="0F4761" w:themeColor="accent1" w:themeShade="BF"/>
    </w:rPr>
  </w:style>
  <w:style w:type="paragraph" w:styleId="IntenseQuote">
    <w:name w:val="Intense Quote"/>
    <w:basedOn w:val="Normal"/>
    <w:next w:val="Normal"/>
    <w:link w:val="IntenseQuoteChar"/>
    <w:uiPriority w:val="30"/>
    <w:qFormat/>
    <w:rsid w:val="00112E9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12E9A"/>
    <w:rPr>
      <w:i/>
      <w:iCs/>
      <w:color w:val="0F4761" w:themeColor="accent1" w:themeShade="BF"/>
    </w:rPr>
  </w:style>
  <w:style w:type="character" w:styleId="IntenseReference">
    <w:name w:val="Intense Reference"/>
    <w:basedOn w:val="DefaultParagraphFont"/>
    <w:uiPriority w:val="32"/>
    <w:qFormat/>
    <w:rsid w:val="00112E9A"/>
    <w:rPr>
      <w:b/>
      <w:bCs/>
      <w:smallCaps/>
      <w:color w:val="0F4761" w:themeColor="accent1" w:themeShade="BF"/>
      <w:spacing w:val="5"/>
    </w:rPr>
  </w:style>
  <w:style w:type="paragraph" w:styleId="Header">
    <w:name w:val="header"/>
    <w:basedOn w:val="Normal"/>
    <w:link w:val="HeaderChar"/>
    <w:uiPriority w:val="99"/>
    <w:unhideWhenUsed/>
    <w:rsid w:val="00112E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112E9A"/>
  </w:style>
  <w:style w:type="paragraph" w:styleId="Footer">
    <w:name w:val="footer"/>
    <w:basedOn w:val="Normal"/>
    <w:link w:val="FooterChar"/>
    <w:uiPriority w:val="99"/>
    <w:unhideWhenUsed/>
    <w:rsid w:val="00112E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12E9A"/>
  </w:style>
  <w:style w:type="character" w:styleId="Hyperlink">
    <w:name w:val="Hyperlink"/>
    <w:basedOn w:val="DefaultParagraphFont"/>
    <w:uiPriority w:val="99"/>
    <w:unhideWhenUsed/>
    <w:rsid w:val="00CB0C1B"/>
    <w:rPr>
      <w:color w:val="467886" w:themeColor="hyperlink"/>
      <w:u w:val="single"/>
    </w:rPr>
  </w:style>
  <w:style w:type="character" w:customStyle="1" w:styleId="UnresolvedMention">
    <w:name w:val="Unresolved Mention"/>
    <w:basedOn w:val="DefaultParagraphFont"/>
    <w:uiPriority w:val="99"/>
    <w:semiHidden/>
    <w:unhideWhenUsed/>
    <w:rsid w:val="00CB0C1B"/>
    <w:rPr>
      <w:color w:val="605E5C"/>
      <w:shd w:val="clear" w:color="auto" w:fill="E1DFDD"/>
    </w:rPr>
  </w:style>
  <w:style w:type="paragraph" w:styleId="NoSpacing">
    <w:name w:val="No Spacing"/>
    <w:uiPriority w:val="1"/>
    <w:qFormat/>
    <w:rsid w:val="009C00C5"/>
    <w:pPr>
      <w:spacing w:after="0" w:line="240" w:lineRule="auto"/>
    </w:pPr>
    <w:rPr>
      <w:rFonts w:ascii="Calibri" w:eastAsia="Calibri" w:hAnsi="Calibri" w:cs="Times New Roman"/>
      <w:kern w:val="0"/>
      <w:sz w:val="22"/>
      <w:szCs w:val="22"/>
      <w:lang w:val="en-US"/>
      <w14:ligatures w14:val="none"/>
    </w:rPr>
  </w:style>
  <w:style w:type="table" w:styleId="TableGrid">
    <w:name w:val="Table Grid"/>
    <w:basedOn w:val="TableNormal"/>
    <w:uiPriority w:val="39"/>
    <w:rsid w:val="00194B6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1"/>
    <w:qFormat/>
    <w:rsid w:val="006D6F9B"/>
    <w:pPr>
      <w:widowControl w:val="0"/>
      <w:autoSpaceDE w:val="0"/>
      <w:autoSpaceDN w:val="0"/>
      <w:spacing w:after="0" w:line="240" w:lineRule="auto"/>
    </w:pPr>
    <w:rPr>
      <w:rFonts w:ascii="Times New Roman" w:eastAsia="Times New Roman" w:hAnsi="Times New Roman" w:cs="Times New Roman"/>
      <w:kern w:val="0"/>
      <w:sz w:val="20"/>
      <w:szCs w:val="20"/>
      <w:lang w:val="en-US"/>
      <w14:ligatures w14:val="none"/>
    </w:rPr>
  </w:style>
  <w:style w:type="character" w:customStyle="1" w:styleId="BodyTextChar">
    <w:name w:val="Body Text Char"/>
    <w:basedOn w:val="DefaultParagraphFont"/>
    <w:link w:val="BodyText"/>
    <w:uiPriority w:val="1"/>
    <w:rsid w:val="006D6F9B"/>
    <w:rPr>
      <w:rFonts w:ascii="Times New Roman" w:eastAsia="Times New Roman" w:hAnsi="Times New Roman" w:cs="Times New Roman"/>
      <w:kern w:val="0"/>
      <w:sz w:val="20"/>
      <w:szCs w:val="20"/>
      <w:lang w:val="en-US"/>
      <w14:ligatures w14:val="none"/>
    </w:rPr>
  </w:style>
  <w:style w:type="paragraph" w:customStyle="1" w:styleId="TableParagraph">
    <w:name w:val="Table Paragraph"/>
    <w:basedOn w:val="Normal"/>
    <w:uiPriority w:val="1"/>
    <w:qFormat/>
    <w:rsid w:val="00437FD3"/>
    <w:pPr>
      <w:widowControl w:val="0"/>
      <w:autoSpaceDE w:val="0"/>
      <w:autoSpaceDN w:val="0"/>
      <w:spacing w:after="0" w:line="240" w:lineRule="auto"/>
      <w:ind w:left="109"/>
    </w:pPr>
    <w:rPr>
      <w:rFonts w:ascii="Times New Roman" w:eastAsia="Times New Roman" w:hAnsi="Times New Roman" w:cs="Times New Roman"/>
      <w:kern w:val="0"/>
      <w:sz w:val="22"/>
      <w:szCs w:val="22"/>
      <w:lang w:val="en-US"/>
      <w14:ligatures w14:val="none"/>
    </w:rPr>
  </w:style>
  <w:style w:type="character" w:styleId="PlaceholderText">
    <w:name w:val="Placeholder Text"/>
    <w:basedOn w:val="DefaultParagraphFont"/>
    <w:uiPriority w:val="99"/>
    <w:semiHidden/>
    <w:rsid w:val="0092344F"/>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jp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F4EAF5-3D6B-4E6D-9788-522E0E864C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3098</Words>
  <Characters>17663</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Shivva Vinod kumar</dc:creator>
  <cp:keywords/>
  <dc:description/>
  <cp:lastModifiedBy>qwert</cp:lastModifiedBy>
  <cp:revision>3</cp:revision>
  <dcterms:created xsi:type="dcterms:W3CDTF">2026-03-31T10:33:00Z</dcterms:created>
  <dcterms:modified xsi:type="dcterms:W3CDTF">2026-04-01T08:04:00Z</dcterms:modified>
</cp:coreProperties>
</file>