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0069" w14:textId="66B7B383" w:rsidR="00207F5F" w:rsidRPr="00583FE6" w:rsidRDefault="00583FE6">
      <w:pPr>
        <w:pStyle w:val="papertitle"/>
        <w:tabs>
          <w:tab w:val="left" w:pos="7665"/>
        </w:tabs>
        <w:spacing w:before="100" w:beforeAutospacing="1" w:after="100" w:afterAutospacing="1"/>
        <w:contextualSpacing/>
        <w:rPr>
          <w:rFonts w:eastAsia="Times New Roman"/>
          <w:b/>
        </w:rPr>
      </w:pPr>
      <w:bookmarkStart w:id="0" w:name="_Hlk109825993"/>
      <w:r w:rsidRPr="00583FE6">
        <w:rPr>
          <w:b/>
          <w:bCs/>
        </w:rPr>
        <w:t>Digital Health Record Management System for Migrant Workers</w:t>
      </w:r>
    </w:p>
    <w:bookmarkEnd w:id="0"/>
    <w:p w14:paraId="3DDFC941" w14:textId="77777777" w:rsidR="007D790F" w:rsidRDefault="007D790F">
      <w:pPr>
        <w:pStyle w:val="papertitle"/>
        <w:spacing w:before="100" w:beforeAutospacing="1" w:after="100" w:afterAutospacing="1"/>
        <w:sectPr w:rsidR="007D790F">
          <w:footerReference w:type="first" r:id="rId8"/>
          <w:type w:val="continuous"/>
          <w:pgSz w:w="12240" w:h="15840"/>
          <w:pgMar w:top="1080" w:right="893" w:bottom="1440" w:left="893" w:header="709" w:footer="709" w:gutter="0"/>
          <w:cols w:space="709"/>
          <w:titlePg/>
        </w:sectPr>
      </w:pPr>
    </w:p>
    <w:p w14:paraId="4D38A2AC" w14:textId="77777777" w:rsidR="007D790F" w:rsidRDefault="007D790F">
      <w:pPr>
        <w:pStyle w:val="Author"/>
        <w:spacing w:before="100" w:beforeAutospacing="1" w:after="100" w:afterAutospacing="1" w:line="120" w:lineRule="auto"/>
        <w:rPr>
          <w:sz w:val="16"/>
          <w:szCs w:val="16"/>
        </w:rPr>
        <w:sectPr w:rsidR="007D790F">
          <w:footerReference w:type="first" r:id="rId9"/>
          <w:type w:val="continuous"/>
          <w:pgSz w:w="12240" w:h="15840"/>
          <w:pgMar w:top="1080" w:right="893" w:bottom="1440" w:left="893" w:header="720" w:footer="720" w:gutter="0"/>
          <w:cols w:num="2" w:space="709"/>
          <w:titlePg/>
        </w:sectPr>
      </w:pPr>
    </w:p>
    <w:p w14:paraId="10C57515" w14:textId="77777777" w:rsidR="007D790F" w:rsidRDefault="007D790F">
      <w:pPr>
        <w:pStyle w:val="Author"/>
        <w:spacing w:before="100" w:beforeAutospacing="1"/>
        <w:contextualSpacing/>
        <w:jc w:val="left"/>
        <w:rPr>
          <w:sz w:val="18"/>
          <w:szCs w:val="18"/>
        </w:rPr>
      </w:pPr>
    </w:p>
    <w:p w14:paraId="02295CE2" w14:textId="77777777" w:rsidR="007D790F" w:rsidRDefault="007D790F">
      <w:pPr>
        <w:pStyle w:val="Author"/>
        <w:spacing w:before="100" w:beforeAutospacing="1"/>
        <w:rPr>
          <w:sz w:val="16"/>
          <w:szCs w:val="16"/>
        </w:rPr>
        <w:sectPr w:rsidR="007D790F">
          <w:type w:val="continuous"/>
          <w:pgSz w:w="12240" w:h="15840"/>
          <w:pgMar w:top="1080" w:right="893" w:bottom="1440" w:left="893" w:header="720" w:footer="720" w:gutter="0"/>
          <w:cols w:num="2" w:space="709"/>
        </w:sectPr>
      </w:pPr>
    </w:p>
    <w:p w14:paraId="07DCEAB3" w14:textId="77777777" w:rsidR="007D790F" w:rsidRDefault="007D790F">
      <w:pPr>
        <w:pStyle w:val="Author"/>
        <w:spacing w:before="100" w:beforeAutospacing="1"/>
        <w:jc w:val="both"/>
        <w:rPr>
          <w:sz w:val="16"/>
          <w:szCs w:val="16"/>
        </w:rPr>
      </w:pPr>
    </w:p>
    <w:p w14:paraId="41248908" w14:textId="77777777" w:rsidR="007D790F" w:rsidRDefault="007D790F">
      <w:pPr>
        <w:pStyle w:val="Author"/>
        <w:spacing w:before="100" w:beforeAutospacing="1"/>
        <w:jc w:val="both"/>
        <w:rPr>
          <w:sz w:val="16"/>
          <w:szCs w:val="16"/>
        </w:rPr>
        <w:sectPr w:rsidR="007D790F">
          <w:type w:val="continuous"/>
          <w:pgSz w:w="12240" w:h="15840"/>
          <w:pgMar w:top="1080" w:right="893" w:bottom="1440" w:left="893" w:header="720" w:footer="720" w:gutter="0"/>
          <w:cols w:num="2" w:space="709"/>
        </w:sectPr>
      </w:pPr>
    </w:p>
    <w:p w14:paraId="6F225456" w14:textId="6192DA87" w:rsidR="00B950E4" w:rsidRPr="00B950E4" w:rsidRDefault="0056199A" w:rsidP="00B950E4">
      <w:pPr>
        <w:pBdr>
          <w:top w:val="none" w:sz="4" w:space="0" w:color="000000"/>
          <w:left w:val="none" w:sz="4" w:space="0" w:color="000000"/>
          <w:bottom w:val="none" w:sz="4" w:space="0" w:color="000000"/>
          <w:right w:val="none" w:sz="4" w:space="0" w:color="000000"/>
        </w:pBdr>
        <w:jc w:val="both"/>
      </w:pPr>
      <w:r>
        <w:rPr>
          <w:b/>
          <w:bCs/>
          <w:i/>
          <w:iCs/>
        </w:rPr>
        <w:t>Abstract</w:t>
      </w:r>
      <w:r>
        <w:rPr>
          <w:i/>
          <w:iCs/>
        </w:rPr>
        <w:t>—</w:t>
      </w:r>
      <w:r w:rsidR="00B950E4" w:rsidRPr="00B950E4">
        <w:t>Migrant workers face significant challenges in maintaining continuous and accessible healthcare records due to frequent relocation, lack of infrastructure, and dependence on paper-based systems. These limitations often result in loss of medical history, repeated diagnostic procedures, increased healthcare costs, and delayed treatment. Existing digital healthcare solutions, such as cloud-based and blockchain-based systems, are often unsuitable for low-resource environments due to their dependency on continuous internet connectivity, high implementation cost, and complex infrastructure requirements.</w:t>
      </w:r>
    </w:p>
    <w:p w14:paraId="130A6559" w14:textId="77777777" w:rsidR="00B950E4" w:rsidRPr="00B950E4" w:rsidRDefault="00B950E4" w:rsidP="00B950E4">
      <w:pPr>
        <w:pBdr>
          <w:top w:val="none" w:sz="4" w:space="0" w:color="000000"/>
          <w:left w:val="none" w:sz="4" w:space="0" w:color="000000"/>
          <w:bottom w:val="none" w:sz="4" w:space="0" w:color="000000"/>
          <w:right w:val="none" w:sz="4" w:space="0" w:color="000000"/>
        </w:pBdr>
        <w:jc w:val="both"/>
      </w:pPr>
      <w:r w:rsidRPr="00B950E4">
        <w:t>This paper proposes a Digital Health Record Management System designed using a client-first architecture that enables offline data storage and retrieval directly on the user’s device. The system integrates QR-based identification for instant access to patient records, multilingual support for improved usability, and lightweight data management techniques to ensure compatibility with low-resource settings. Unlike traditional systems, the proposed approach eliminates dependency on centralized servers and provides a portable, cost-effective solution tailored specifically for migrant populations.</w:t>
      </w:r>
    </w:p>
    <w:p w14:paraId="10DED5C9" w14:textId="77777777" w:rsidR="00B950E4" w:rsidRPr="00B950E4" w:rsidRDefault="00B950E4" w:rsidP="00B950E4">
      <w:pPr>
        <w:pBdr>
          <w:top w:val="none" w:sz="4" w:space="0" w:color="000000"/>
          <w:left w:val="none" w:sz="4" w:space="0" w:color="000000"/>
          <w:bottom w:val="none" w:sz="4" w:space="0" w:color="000000"/>
          <w:right w:val="none" w:sz="4" w:space="0" w:color="000000"/>
        </w:pBdr>
        <w:jc w:val="both"/>
      </w:pPr>
      <w:r w:rsidRPr="00B950E4">
        <w:t>Experimental evaluation demonstrates that the system reduces data retrieval time from approximately 15–20 seconds in traditional methods to 2–3 seconds, achieving an improvement of nearly 70–80%. Additionally, the system ensures 100% offline accessibility and significantly minimizes the risk of data loss associated with physical records. Usability testing indicates improved efficiency, faster navigation, and ease of use for non-technical users.</w:t>
      </w:r>
    </w:p>
    <w:p w14:paraId="24B87223" w14:textId="6B3D41A4" w:rsidR="007D790F" w:rsidRPr="005F65BB" w:rsidRDefault="00B950E4" w:rsidP="003B3A47">
      <w:pPr>
        <w:pBdr>
          <w:top w:val="none" w:sz="4" w:space="0" w:color="000000"/>
          <w:left w:val="none" w:sz="4" w:space="0" w:color="000000"/>
          <w:bottom w:val="none" w:sz="4" w:space="0" w:color="000000"/>
          <w:right w:val="none" w:sz="4" w:space="0" w:color="000000"/>
        </w:pBdr>
        <w:jc w:val="both"/>
      </w:pPr>
      <w:r w:rsidRPr="00B950E4">
        <w:t>The proposed system highlights the potential of client-side digital healthcare solutions in improving accessibility, efficiency, and continuity of care in underserved and low-infrastructure environments. It also provides a scalable foundation for future enhancements, including cloud integration, advanced encryption mechanisms, and AI-driven healthcare analytics.</w:t>
      </w:r>
    </w:p>
    <w:p w14:paraId="52FF70F2" w14:textId="4ECCFA8A" w:rsidR="007D790F" w:rsidRPr="0070276A" w:rsidRDefault="00CC3699" w:rsidP="00CC3699">
      <w:pPr>
        <w:pStyle w:val="Heading1"/>
        <w:numPr>
          <w:ilvl w:val="0"/>
          <w:numId w:val="53"/>
        </w:numPr>
        <w:jc w:val="left"/>
        <w:rPr>
          <w:b/>
          <w:bCs/>
        </w:rPr>
      </w:pPr>
      <w:r>
        <w:rPr>
          <w:b/>
          <w:bCs/>
        </w:rPr>
        <w:t>INTRODUCTION</w:t>
      </w:r>
    </w:p>
    <w:p w14:paraId="5AA31CE9" w14:textId="77777777" w:rsidR="00BA1480" w:rsidRPr="00BA1480" w:rsidRDefault="009C0454"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086D60">
        <w:rPr>
          <w:rFonts w:eastAsia="Times New Roman"/>
          <w:color w:val="000000"/>
        </w:rPr>
        <w:t xml:space="preserve">In </w:t>
      </w:r>
      <w:r w:rsidR="00BA1480" w:rsidRPr="00BA1480">
        <w:rPr>
          <w:rFonts w:eastAsia="Times New Roman"/>
          <w:color w:val="000000"/>
        </w:rPr>
        <w:t>Healthcare systems worldwide are rapidly transitioning toward digital platforms to improve efficiency, accessibility, and quality of care. However, a large segment of the population—particularly migrant workers—continues to face significant challenges in accessing consistent and reliable healthcare services. Migrant workers frequently relocate in search of employment, resulting in fragmented medical histories, lack of continuity in treatment, and limited access to healthcare infrastructure.</w:t>
      </w:r>
    </w:p>
    <w:p w14:paraId="3E990936"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One of the major issues faced by migrant populations is the absence of a reliable system for maintaining and transferring medical records across different locations. Traditional paper-based records are highly vulnerable to loss, damage, and inaccessibility during migration. This often leads to repeated diagnostic procedures, incorrect medical decisions, increased healthcare costs, and delays in treatment. Moreover, many rural and low-resource environments lack the infrastructure required to support advanced digital healthcare systems.</w:t>
      </w:r>
    </w:p>
    <w:p w14:paraId="10032C0B"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Existing solutions such as cloud-based Electronic Health Record (EHR) systems, blockchain-based healthcare frameworks, and mobile health applications have attempted to address these challenges. While these systems provide advantages such as scalability, security, and remote accessibility, they also suffer from critical limitations, including dependency on continuous internet connectivity, high implementation cost, complex infrastructure, and low adaptability in resource-constrained environments.</w:t>
      </w:r>
    </w:p>
    <w:p w14:paraId="64BD6A26"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This creates a significant research gap for a lightweight, cost-effective, and offline-capable healthcare record management system that can function efficiently in low-resource settings. Addressing this gap is essential to ensure equitable healthcare access for migrant populations and to improve continuity of care.</w:t>
      </w:r>
    </w:p>
    <w:p w14:paraId="519E30EF"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To overcome these limitations, this paper proposes a Digital Health Record Management System designed using a client-first architecture. The system enables healthcare data to be stored and managed directly on the user’s device, eliminating dependency on centralized servers and continuous internet connectivity. It integrates QR-based identification for instant retrieval of medical records, multilingual interfaces for improved usability, and lightweight data management techniques suitable for low-resource environments.</w:t>
      </w:r>
    </w:p>
    <w:p w14:paraId="3CC827B4"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novelty of the proposed system lies in its combination of offline-first functionality, client-side data processing, and QR-based portable identity, making it uniquely suitable for migrant workers who operate in environments with limited infrastructure.</w:t>
      </w:r>
    </w:p>
    <w:p w14:paraId="797E6064" w14:textId="628B836A" w:rsidR="00EF032A"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main contributions of this paper are as follows:</w:t>
      </w:r>
    </w:p>
    <w:p w14:paraId="45E66B71" w14:textId="02DD0960" w:rsidR="00B97709" w:rsidRDefault="00D10493" w:rsidP="00B97709">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 xml:space="preserve">Design of a client-first healthcare record management </w:t>
      </w:r>
      <w:r w:rsidR="006D64DC">
        <w:rPr>
          <w:rFonts w:eastAsia="Times New Roman"/>
          <w:color w:val="000000"/>
        </w:rPr>
        <w:t xml:space="preserve">with offline capability </w:t>
      </w:r>
    </w:p>
    <w:p w14:paraId="69435654" w14:textId="2AF698C9" w:rsidR="00B642C4" w:rsidRDefault="006D64DC"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Integration of QR-based identification for fast and</w:t>
      </w:r>
      <w:r w:rsidR="00B642C4">
        <w:rPr>
          <w:rFonts w:eastAsia="Times New Roman"/>
          <w:color w:val="000000"/>
        </w:rPr>
        <w:t xml:space="preserve"> reliable data access</w:t>
      </w:r>
    </w:p>
    <w:p w14:paraId="0802AC8D" w14:textId="645A76B1" w:rsidR="00B642C4" w:rsidRDefault="00B642C4"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 xml:space="preserve">Development </w:t>
      </w:r>
      <w:r w:rsidR="00F46696">
        <w:rPr>
          <w:rFonts w:eastAsia="Times New Roman"/>
          <w:color w:val="000000"/>
        </w:rPr>
        <w:t>of a lightweight and low-cost solution tailored for low-resource</w:t>
      </w:r>
      <w:r w:rsidR="002B6BD7">
        <w:rPr>
          <w:rFonts w:eastAsia="Times New Roman"/>
          <w:color w:val="000000"/>
        </w:rPr>
        <w:t xml:space="preserve"> environments</w:t>
      </w:r>
    </w:p>
    <w:p w14:paraId="726812D8" w14:textId="4721D7E3" w:rsidR="002B6BD7" w:rsidRDefault="002B6BD7"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Implementation of a multilingual interface to improve</w:t>
      </w:r>
      <w:r w:rsidR="00B3543A">
        <w:rPr>
          <w:rFonts w:eastAsia="Times New Roman"/>
          <w:color w:val="000000"/>
        </w:rPr>
        <w:t xml:space="preserve"> accessibility for diverse users</w:t>
      </w:r>
    </w:p>
    <w:p w14:paraId="7552F753" w14:textId="0006C9AB" w:rsidR="00BA1480" w:rsidRPr="00F8366D" w:rsidRDefault="00B3543A" w:rsidP="00B97709">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lastRenderedPageBreak/>
        <w:t>Performance</w:t>
      </w:r>
      <w:r w:rsidR="00871A59">
        <w:rPr>
          <w:rFonts w:eastAsia="Times New Roman"/>
          <w:color w:val="000000"/>
        </w:rPr>
        <w:t xml:space="preserve"> evaluation demonstrating improved efficiency</w:t>
      </w:r>
      <w:r w:rsidR="00F8366D">
        <w:rPr>
          <w:rFonts w:eastAsia="Times New Roman"/>
          <w:color w:val="000000"/>
        </w:rPr>
        <w:t xml:space="preserve"> compared to traditional systems</w:t>
      </w:r>
    </w:p>
    <w:p w14:paraId="0AE71435"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remainder of this paper is organized as follows: Section II reviews related work, Section III presents the proposed methodology, Section IV describes the system architecture, Section V discusses experimental results, and Section VI outlines limitations and future work, followed by the conclusion.</w:t>
      </w:r>
    </w:p>
    <w:p w14:paraId="6793C9DC" w14:textId="21941E46" w:rsidR="00C244A3" w:rsidRPr="009C0454" w:rsidRDefault="00C244A3" w:rsidP="00BA1480">
      <w:pPr>
        <w:pBdr>
          <w:top w:val="none" w:sz="4" w:space="0" w:color="000000"/>
          <w:left w:val="none" w:sz="4" w:space="0" w:color="000000"/>
          <w:bottom w:val="none" w:sz="4" w:space="0" w:color="000000"/>
          <w:right w:val="none" w:sz="4" w:space="0" w:color="000000"/>
        </w:pBdr>
        <w:jc w:val="both"/>
        <w:rPr>
          <w:rFonts w:eastAsia="Times New Roman"/>
          <w:color w:val="000000"/>
        </w:rPr>
      </w:pPr>
    </w:p>
    <w:p w14:paraId="184AD631" w14:textId="51A61204" w:rsidR="007D790F" w:rsidRDefault="0056199A" w:rsidP="00CC3699">
      <w:pPr>
        <w:pStyle w:val="Heading1"/>
        <w:numPr>
          <w:ilvl w:val="0"/>
          <w:numId w:val="53"/>
        </w:numPr>
        <w:jc w:val="both"/>
        <w:rPr>
          <w:b/>
          <w:bCs/>
        </w:rPr>
      </w:pPr>
      <w:r>
        <w:rPr>
          <w:b/>
          <w:bCs/>
        </w:rPr>
        <w:t>RELATED WORK</w:t>
      </w:r>
    </w:p>
    <w:p w14:paraId="43A2B3CE" w14:textId="36B02D54" w:rsidR="00EA66A3" w:rsidRDefault="00EA66A3" w:rsidP="00EA66A3">
      <w:pPr>
        <w:pBdr>
          <w:top w:val="none" w:sz="4" w:space="0" w:color="000000"/>
          <w:left w:val="none" w:sz="4" w:space="0" w:color="000000"/>
          <w:bottom w:val="none" w:sz="4" w:space="0" w:color="000000"/>
          <w:right w:val="none" w:sz="4" w:space="0" w:color="000000"/>
        </w:pBdr>
        <w:jc w:val="both"/>
      </w:pPr>
      <w:r w:rsidRPr="00EA66A3">
        <w:t>The management of healthcare records has been extensively studied using various technologies such as blockchain, cloud computing, mobile health applications, and interoperable electronic health record systems. Each approach offers specific advantages; however, their applicability in low-resource and migrant worker environments remains limited.</w:t>
      </w:r>
    </w:p>
    <w:p w14:paraId="30EF2AFD"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53D8CF56"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A. Blockchain-Based Healthcare Systems</w:t>
      </w:r>
    </w:p>
    <w:p w14:paraId="3F96E67E"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Blockchain technology has been widely explored for secure and decentralized healthcare record management. Mehta and Agarwal (2024) proposed a blockchain-based system using smart contracts to enable secure data sharing between healthcare providers. Similarly, Gupta and Sharma (2024) highlighted the use of blockchain for ensuring data integrity and tamper-proof record storage.</w:t>
      </w:r>
    </w:p>
    <w:p w14:paraId="1B1537DB"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Although blockchain provides strong security, transparency, and immutability, it suffers from high computational overhead, complex implementation, and significant infrastructure requirements. These limitations make it unsuitable for environments with limited resources and low technical support.</w:t>
      </w:r>
    </w:p>
    <w:p w14:paraId="57623EEC"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180C9C5C"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B. Cloud-Based Healthcare Systems</w:t>
      </w:r>
    </w:p>
    <w:p w14:paraId="36D73A0F"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Cloud computing has enabled scalable and centralized healthcare data storage. Singh and Verma (2023) developed a cloud-based e-health system for remote data access, while Khan and Das (2023) proposed an IoT-enabled cloud monitoring system for real-time health tracking.</w:t>
      </w:r>
    </w:p>
    <w:p w14:paraId="79DB139C"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Despite advantages such as scalability and remote accessibility, cloud-based systems require continuous internet connectivity and depend on third-party infrastructure. This dependency creates challenges in rural or low-connectivity areas where migrant workers often reside.</w:t>
      </w:r>
    </w:p>
    <w:p w14:paraId="0DA1D512"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48C306B"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C. Mobile Health (mHealth) Applications</w:t>
      </w:r>
    </w:p>
    <w:p w14:paraId="712A76AC"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Mobile health applications provide portable healthcare solutions through smartphones. Reddy and Nair (2022) developed an AI-based mobile healthcare monitoring system for smart hospitals, while other studies emphasize the usability and accessibility of mobile platforms.</w:t>
      </w:r>
    </w:p>
    <w:p w14:paraId="0517A3B7"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However, mHealth applications face challenges such as data privacy concerns, lack of standardization, and dependency on smartphones and internet connectivity. Additionally, low digital literacy among migrant populations further limits their effectiveness.</w:t>
      </w:r>
    </w:p>
    <w:p w14:paraId="658362A0" w14:textId="77777777" w:rsidR="00C729B5" w:rsidRPr="00EA66A3" w:rsidRDefault="00C729B5" w:rsidP="00EA66A3">
      <w:pPr>
        <w:pBdr>
          <w:top w:val="none" w:sz="4" w:space="0" w:color="000000"/>
          <w:left w:val="none" w:sz="4" w:space="0" w:color="000000"/>
          <w:bottom w:val="none" w:sz="4" w:space="0" w:color="000000"/>
          <w:right w:val="none" w:sz="4" w:space="0" w:color="000000"/>
        </w:pBdr>
        <w:jc w:val="both"/>
      </w:pPr>
    </w:p>
    <w:p w14:paraId="559B8DC6" w14:textId="73173B50" w:rsidR="00BC63E5"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D. Interoperable Electronic Health Record (EHR) Systems</w:t>
      </w:r>
    </w:p>
    <w:p w14:paraId="7FBD2A38"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Interoperable EHR systems use standards such as HL7 and FHIR to enable seamless data exchange across healthcare platforms. Patel and Roy (2021) demonstrated improved coordination between healthcare providers using standardized EHR systems.</w:t>
      </w:r>
    </w:p>
    <w:p w14:paraId="1709B456"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While these systems enhance data consistency and interoperability, they require strict compliance, high implementation costs, and advanced infrastructure. Therefore, they are typically limited to large hospitals and are not feasible for low-resource environments.</w:t>
      </w:r>
    </w:p>
    <w:p w14:paraId="2CE997B5"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A5802CF"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E. Smart Card-Based Systems</w:t>
      </w:r>
    </w:p>
    <w:p w14:paraId="4D70A88C"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Smart card-based healthcare systems store patient data on physical cards for portability. Sharma and Gupta (2020) proposed RFID-based smart card systems for quick data access.</w:t>
      </w:r>
    </w:p>
    <w:p w14:paraId="1BAECE38" w14:textId="30604C1F" w:rsidR="00BC63E5" w:rsidRDefault="00EA66A3" w:rsidP="00EA66A3">
      <w:pPr>
        <w:pBdr>
          <w:top w:val="none" w:sz="4" w:space="0" w:color="000000"/>
          <w:left w:val="none" w:sz="4" w:space="0" w:color="000000"/>
          <w:bottom w:val="none" w:sz="4" w:space="0" w:color="000000"/>
          <w:right w:val="none" w:sz="4" w:space="0" w:color="000000"/>
        </w:pBdr>
        <w:jc w:val="both"/>
      </w:pPr>
      <w:r w:rsidRPr="00EA66A3">
        <w:t>Although these systems provide offline accessibility and portability, they suffer from risks of card loss, limited storage capacity, and dependency on card-reading devices.</w:t>
      </w:r>
    </w:p>
    <w:p w14:paraId="5E60C44A" w14:textId="77777777" w:rsidR="00510F80" w:rsidRDefault="00510F80" w:rsidP="00510F80">
      <w:pPr>
        <w:pBdr>
          <w:top w:val="none" w:sz="4" w:space="0" w:color="000000"/>
          <w:left w:val="none" w:sz="4" w:space="0" w:color="000000"/>
          <w:bottom w:val="none" w:sz="4" w:space="0" w:color="000000"/>
          <w:right w:val="none" w:sz="4" w:space="0" w:color="000000"/>
        </w:pBdr>
        <w:jc w:val="both"/>
        <w:rPr>
          <w:b/>
          <w:bCs/>
        </w:rPr>
      </w:pPr>
    </w:p>
    <w:p w14:paraId="062E69B0" w14:textId="43B6FEFB" w:rsidR="003C1785" w:rsidRDefault="003C1785" w:rsidP="00510F80">
      <w:pPr>
        <w:pBdr>
          <w:top w:val="none" w:sz="4" w:space="0" w:color="000000"/>
          <w:left w:val="none" w:sz="4" w:space="0" w:color="000000"/>
          <w:bottom w:val="none" w:sz="4" w:space="0" w:color="000000"/>
          <w:right w:val="none" w:sz="4" w:space="0" w:color="000000"/>
        </w:pBdr>
        <w:jc w:val="both"/>
        <w:rPr>
          <w:b/>
          <w:bCs/>
        </w:rPr>
      </w:pPr>
      <w:r w:rsidRPr="003C1785">
        <w:rPr>
          <w:b/>
          <w:bCs/>
        </w:rPr>
        <w:t>F. Comparative Analysis</w:t>
      </w:r>
    </w:p>
    <w:p w14:paraId="497E83FB" w14:textId="77777777" w:rsidR="00510F80" w:rsidRPr="003C1785" w:rsidRDefault="00510F80" w:rsidP="00510F80">
      <w:pPr>
        <w:pBdr>
          <w:top w:val="none" w:sz="4" w:space="0" w:color="000000"/>
          <w:left w:val="none" w:sz="4" w:space="0" w:color="000000"/>
          <w:bottom w:val="none" w:sz="4" w:space="0" w:color="000000"/>
          <w:right w:val="none" w:sz="4" w:space="0" w:color="000000"/>
        </w:pBdr>
        <w:jc w:val="both"/>
        <w:rPr>
          <w:b/>
          <w:bCs/>
        </w:rPr>
      </w:pPr>
    </w:p>
    <w:tbl>
      <w:tblPr>
        <w:tblStyle w:val="PlainTable1"/>
        <w:tblW w:w="4862" w:type="dxa"/>
        <w:tblLook w:val="04A0" w:firstRow="1" w:lastRow="0" w:firstColumn="1" w:lastColumn="0" w:noHBand="0" w:noVBand="1"/>
      </w:tblPr>
      <w:tblGrid>
        <w:gridCol w:w="1131"/>
        <w:gridCol w:w="1406"/>
        <w:gridCol w:w="1258"/>
        <w:gridCol w:w="1067"/>
      </w:tblGrid>
      <w:tr w:rsidR="002B381D" w:rsidRPr="003C1785" w14:paraId="7FA4CE24" w14:textId="77777777" w:rsidTr="003F3921">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0" w:type="auto"/>
            <w:hideMark/>
          </w:tcPr>
          <w:p w14:paraId="3D993352"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bCs/>
                <w:sz w:val="20"/>
              </w:rPr>
            </w:pPr>
            <w:r w:rsidRPr="00AC6F10">
              <w:rPr>
                <w:rFonts w:ascii="Times New Roman" w:hAnsi="Times New Roman"/>
                <w:bCs/>
                <w:sz w:val="20"/>
              </w:rPr>
              <w:t>System Type</w:t>
            </w:r>
          </w:p>
        </w:tc>
        <w:tc>
          <w:tcPr>
            <w:tcW w:w="1134" w:type="dxa"/>
            <w:hideMark/>
          </w:tcPr>
          <w:p w14:paraId="395294F9"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sidRPr="003C1785">
              <w:rPr>
                <w:rFonts w:ascii="Times New Roman" w:hAnsi="Times New Roman"/>
                <w:bCs/>
                <w:sz w:val="20"/>
                <w:szCs w:val="18"/>
              </w:rPr>
              <w:t>Key Advantage</w:t>
            </w:r>
          </w:p>
        </w:tc>
        <w:tc>
          <w:tcPr>
            <w:tcW w:w="1479" w:type="dxa"/>
            <w:hideMark/>
          </w:tcPr>
          <w:p w14:paraId="3029F989"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sidRPr="003C1785">
              <w:rPr>
                <w:rFonts w:ascii="Times New Roman" w:hAnsi="Times New Roman"/>
                <w:bCs/>
                <w:sz w:val="20"/>
                <w:szCs w:val="18"/>
              </w:rPr>
              <w:t>Major Limitation</w:t>
            </w:r>
          </w:p>
        </w:tc>
        <w:tc>
          <w:tcPr>
            <w:tcW w:w="0" w:type="auto"/>
            <w:hideMark/>
          </w:tcPr>
          <w:p w14:paraId="5556D7E2" w14:textId="2B488FAE" w:rsidR="003C1785" w:rsidRPr="003C1785" w:rsidRDefault="002B381D"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Pr>
                <w:rFonts w:ascii="Times New Roman" w:hAnsi="Times New Roman"/>
                <w:bCs/>
                <w:sz w:val="20"/>
                <w:szCs w:val="18"/>
              </w:rPr>
              <w:t>Su</w:t>
            </w:r>
            <w:r w:rsidR="003F3921">
              <w:rPr>
                <w:rFonts w:ascii="Times New Roman" w:hAnsi="Times New Roman"/>
                <w:bCs/>
                <w:sz w:val="20"/>
                <w:szCs w:val="18"/>
              </w:rPr>
              <w:t>itability for Migrant Workers</w:t>
            </w:r>
          </w:p>
        </w:tc>
      </w:tr>
      <w:tr w:rsidR="002B381D" w:rsidRPr="003C1785" w14:paraId="7FF88A8C"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7085417F"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Blockchain</w:t>
            </w:r>
          </w:p>
        </w:tc>
        <w:tc>
          <w:tcPr>
            <w:tcW w:w="1134" w:type="dxa"/>
            <w:hideMark/>
          </w:tcPr>
          <w:p w14:paraId="432EA03E"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 Security</w:t>
            </w:r>
          </w:p>
        </w:tc>
        <w:tc>
          <w:tcPr>
            <w:tcW w:w="1479" w:type="dxa"/>
            <w:hideMark/>
          </w:tcPr>
          <w:p w14:paraId="6EC6552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 Cost &amp; Complexity</w:t>
            </w:r>
          </w:p>
        </w:tc>
        <w:tc>
          <w:tcPr>
            <w:tcW w:w="0" w:type="auto"/>
            <w:hideMark/>
          </w:tcPr>
          <w:p w14:paraId="49BD587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66323ADD" w14:textId="77777777" w:rsidTr="003F3921">
        <w:trPr>
          <w:trHeight w:val="399"/>
        </w:trPr>
        <w:tc>
          <w:tcPr>
            <w:cnfStyle w:val="001000000000" w:firstRow="0" w:lastRow="0" w:firstColumn="1" w:lastColumn="0" w:oddVBand="0" w:evenVBand="0" w:oddHBand="0" w:evenHBand="0" w:firstRowFirstColumn="0" w:firstRowLastColumn="0" w:lastRowFirstColumn="0" w:lastRowLastColumn="0"/>
            <w:tcW w:w="0" w:type="auto"/>
            <w:hideMark/>
          </w:tcPr>
          <w:p w14:paraId="7CE82693"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Cloud-Based</w:t>
            </w:r>
          </w:p>
        </w:tc>
        <w:tc>
          <w:tcPr>
            <w:tcW w:w="1134" w:type="dxa"/>
            <w:hideMark/>
          </w:tcPr>
          <w:p w14:paraId="711CD03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Remote Access</w:t>
            </w:r>
          </w:p>
        </w:tc>
        <w:tc>
          <w:tcPr>
            <w:tcW w:w="1479" w:type="dxa"/>
            <w:hideMark/>
          </w:tcPr>
          <w:p w14:paraId="796C765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Requires Internet</w:t>
            </w:r>
          </w:p>
        </w:tc>
        <w:tc>
          <w:tcPr>
            <w:tcW w:w="0" w:type="auto"/>
            <w:hideMark/>
          </w:tcPr>
          <w:p w14:paraId="5105CA64"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21B4F173"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300916A3"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mHealth</w:t>
            </w:r>
          </w:p>
        </w:tc>
        <w:tc>
          <w:tcPr>
            <w:tcW w:w="1134" w:type="dxa"/>
            <w:hideMark/>
          </w:tcPr>
          <w:p w14:paraId="67B649B3"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Portability</w:t>
            </w:r>
          </w:p>
        </w:tc>
        <w:tc>
          <w:tcPr>
            <w:tcW w:w="1479" w:type="dxa"/>
            <w:hideMark/>
          </w:tcPr>
          <w:p w14:paraId="573633B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Privacy &amp; Connectivity Issues</w:t>
            </w:r>
          </w:p>
        </w:tc>
        <w:tc>
          <w:tcPr>
            <w:tcW w:w="0" w:type="auto"/>
            <w:hideMark/>
          </w:tcPr>
          <w:p w14:paraId="556BC016"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Medium</w:t>
            </w:r>
          </w:p>
        </w:tc>
      </w:tr>
      <w:tr w:rsidR="002B381D" w:rsidRPr="003C1785" w14:paraId="0C4DA9B3"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359F7A02"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EHR Systems</w:t>
            </w:r>
          </w:p>
        </w:tc>
        <w:tc>
          <w:tcPr>
            <w:tcW w:w="1134" w:type="dxa"/>
            <w:hideMark/>
          </w:tcPr>
          <w:p w14:paraId="42185F2A"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Interoperability</w:t>
            </w:r>
          </w:p>
        </w:tc>
        <w:tc>
          <w:tcPr>
            <w:tcW w:w="1479" w:type="dxa"/>
            <w:hideMark/>
          </w:tcPr>
          <w:p w14:paraId="3C07B031"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Expensive Infrastructure</w:t>
            </w:r>
          </w:p>
        </w:tc>
        <w:tc>
          <w:tcPr>
            <w:tcW w:w="0" w:type="auto"/>
            <w:hideMark/>
          </w:tcPr>
          <w:p w14:paraId="0DFF0ACA"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5B8DA227"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1A73E1FD"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Smart Cards</w:t>
            </w:r>
          </w:p>
        </w:tc>
        <w:tc>
          <w:tcPr>
            <w:tcW w:w="1134" w:type="dxa"/>
            <w:hideMark/>
          </w:tcPr>
          <w:p w14:paraId="6AB175F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Offline Access</w:t>
            </w:r>
          </w:p>
        </w:tc>
        <w:tc>
          <w:tcPr>
            <w:tcW w:w="1479" w:type="dxa"/>
            <w:hideMark/>
          </w:tcPr>
          <w:p w14:paraId="35072A0C"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Physical Dependency</w:t>
            </w:r>
          </w:p>
        </w:tc>
        <w:tc>
          <w:tcPr>
            <w:tcW w:w="0" w:type="auto"/>
            <w:hideMark/>
          </w:tcPr>
          <w:p w14:paraId="6EE4D35E"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Medium</w:t>
            </w:r>
          </w:p>
        </w:tc>
      </w:tr>
      <w:tr w:rsidR="002B381D" w:rsidRPr="003C1785" w14:paraId="1ACD7A4A" w14:textId="77777777" w:rsidTr="003F3921">
        <w:trPr>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63928650"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Proposed System</w:t>
            </w:r>
          </w:p>
        </w:tc>
        <w:tc>
          <w:tcPr>
            <w:tcW w:w="1134" w:type="dxa"/>
            <w:hideMark/>
          </w:tcPr>
          <w:p w14:paraId="0737843B"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Offline + QR + Low Cost</w:t>
            </w:r>
          </w:p>
        </w:tc>
        <w:tc>
          <w:tcPr>
            <w:tcW w:w="1479" w:type="dxa"/>
            <w:hideMark/>
          </w:tcPr>
          <w:p w14:paraId="77D884C0"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Limited Storage</w:t>
            </w:r>
          </w:p>
        </w:tc>
        <w:tc>
          <w:tcPr>
            <w:tcW w:w="0" w:type="auto"/>
            <w:hideMark/>
          </w:tcPr>
          <w:p w14:paraId="4869B83B"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w:t>
            </w:r>
          </w:p>
        </w:tc>
      </w:tr>
    </w:tbl>
    <w:p w14:paraId="087DA69B" w14:textId="77777777" w:rsidR="0087048A" w:rsidRDefault="0087048A" w:rsidP="0087048A">
      <w:pPr>
        <w:pBdr>
          <w:top w:val="none" w:sz="4" w:space="0" w:color="000000"/>
          <w:left w:val="none" w:sz="4" w:space="0" w:color="000000"/>
          <w:bottom w:val="none" w:sz="4" w:space="0" w:color="000000"/>
          <w:right w:val="none" w:sz="4" w:space="0" w:color="000000"/>
        </w:pBdr>
        <w:jc w:val="both"/>
        <w:rPr>
          <w:b/>
          <w:bCs/>
        </w:rPr>
      </w:pPr>
    </w:p>
    <w:p w14:paraId="57D92DF7" w14:textId="7F194BCB" w:rsidR="003C1785" w:rsidRPr="003C1785" w:rsidRDefault="003C1785" w:rsidP="0087048A">
      <w:pPr>
        <w:pBdr>
          <w:top w:val="none" w:sz="4" w:space="0" w:color="000000"/>
          <w:left w:val="none" w:sz="4" w:space="0" w:color="000000"/>
          <w:bottom w:val="none" w:sz="4" w:space="0" w:color="000000"/>
          <w:right w:val="none" w:sz="4" w:space="0" w:color="000000"/>
        </w:pBdr>
        <w:jc w:val="both"/>
        <w:rPr>
          <w:b/>
          <w:bCs/>
        </w:rPr>
      </w:pPr>
      <w:r w:rsidRPr="003C1785">
        <w:rPr>
          <w:b/>
          <w:bCs/>
        </w:rPr>
        <w:t>G. Research Gap</w:t>
      </w:r>
    </w:p>
    <w:p w14:paraId="41C548B4" w14:textId="77777777" w:rsidR="003C1785" w:rsidRDefault="003C1785" w:rsidP="003C1785">
      <w:pPr>
        <w:pBdr>
          <w:top w:val="none" w:sz="4" w:space="0" w:color="000000"/>
          <w:left w:val="none" w:sz="4" w:space="0" w:color="000000"/>
          <w:bottom w:val="none" w:sz="4" w:space="0" w:color="000000"/>
          <w:right w:val="none" w:sz="4" w:space="0" w:color="000000"/>
        </w:pBdr>
        <w:jc w:val="both"/>
      </w:pPr>
      <w:r w:rsidRPr="003C1785">
        <w:t>From the above analysis, it is evident that existing healthcare record systems fail to address the combined requirements of:</w:t>
      </w:r>
    </w:p>
    <w:p w14:paraId="5D628455" w14:textId="585CFBAB"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Offline functionality</w:t>
      </w:r>
    </w:p>
    <w:p w14:paraId="7A352E3E" w14:textId="0FBF9276"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Low infrastructure dependency</w:t>
      </w:r>
    </w:p>
    <w:p w14:paraId="32A3D4FA" w14:textId="306E68C5"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High portability</w:t>
      </w:r>
    </w:p>
    <w:p w14:paraId="6094C62F" w14:textId="37EC4E94" w:rsidR="00BE00B7" w:rsidRPr="003C1785"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E</w:t>
      </w:r>
      <w:r w:rsidR="00720A20">
        <w:t>ase of use for non-technical users</w:t>
      </w:r>
    </w:p>
    <w:p w14:paraId="6274490C" w14:textId="77777777" w:rsidR="003C1785" w:rsidRDefault="003C1785" w:rsidP="003C1785">
      <w:pPr>
        <w:pBdr>
          <w:top w:val="none" w:sz="4" w:space="0" w:color="000000"/>
          <w:left w:val="none" w:sz="4" w:space="0" w:color="000000"/>
          <w:bottom w:val="none" w:sz="4" w:space="0" w:color="000000"/>
          <w:right w:val="none" w:sz="4" w:space="0" w:color="000000"/>
        </w:pBdr>
        <w:jc w:val="both"/>
      </w:pPr>
      <w:r w:rsidRPr="003C1785">
        <w:t>Most existing solutions are either too complex, internet-dependent, or costly, making them unsuitable for migrant worker environments.</w:t>
      </w:r>
    </w:p>
    <w:p w14:paraId="17E13742" w14:textId="77777777" w:rsidR="00BE00B7" w:rsidRPr="003C1785" w:rsidRDefault="00BE00B7" w:rsidP="003C1785">
      <w:pPr>
        <w:pBdr>
          <w:top w:val="none" w:sz="4" w:space="0" w:color="000000"/>
          <w:left w:val="none" w:sz="4" w:space="0" w:color="000000"/>
          <w:bottom w:val="none" w:sz="4" w:space="0" w:color="000000"/>
          <w:right w:val="none" w:sz="4" w:space="0" w:color="000000"/>
        </w:pBdr>
        <w:jc w:val="both"/>
      </w:pPr>
    </w:p>
    <w:p w14:paraId="22232D86" w14:textId="77777777" w:rsidR="003C1785" w:rsidRPr="003C1785" w:rsidRDefault="003C1785" w:rsidP="00BE00B7">
      <w:pPr>
        <w:pBdr>
          <w:top w:val="none" w:sz="4" w:space="0" w:color="000000"/>
          <w:left w:val="none" w:sz="4" w:space="0" w:color="000000"/>
          <w:bottom w:val="none" w:sz="4" w:space="0" w:color="000000"/>
          <w:right w:val="none" w:sz="4" w:space="0" w:color="000000"/>
        </w:pBdr>
        <w:jc w:val="both"/>
        <w:rPr>
          <w:b/>
          <w:bCs/>
        </w:rPr>
      </w:pPr>
      <w:r w:rsidRPr="003C1785">
        <w:rPr>
          <w:b/>
          <w:bCs/>
        </w:rPr>
        <w:t>H. Contribution of Proposed Work</w:t>
      </w:r>
    </w:p>
    <w:p w14:paraId="3A963131" w14:textId="77777777" w:rsidR="003C1785" w:rsidRPr="003C1785" w:rsidRDefault="003C1785" w:rsidP="003C1785">
      <w:pPr>
        <w:pBdr>
          <w:top w:val="none" w:sz="4" w:space="0" w:color="000000"/>
          <w:left w:val="none" w:sz="4" w:space="0" w:color="000000"/>
          <w:bottom w:val="none" w:sz="4" w:space="0" w:color="000000"/>
          <w:right w:val="none" w:sz="4" w:space="0" w:color="000000"/>
        </w:pBdr>
        <w:jc w:val="both"/>
      </w:pPr>
      <w:r w:rsidRPr="003C1785">
        <w:lastRenderedPageBreak/>
        <w:t>To address these limitations, the proposed system introduces a client-first architecture combined with QR-based identification and offline data management. This approach ensures low-cost deployment, high accessibility, and efficient performance in resource-constrained environments, thereby bridging the gap identified in existing research.</w:t>
      </w:r>
    </w:p>
    <w:p w14:paraId="514B22A0"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8CA76DD" w14:textId="52FA96A9" w:rsidR="0002139C" w:rsidRDefault="0002139C" w:rsidP="00EA66A3">
      <w:pPr>
        <w:pBdr>
          <w:top w:val="none" w:sz="4" w:space="0" w:color="000000"/>
          <w:left w:val="none" w:sz="4" w:space="0" w:color="000000"/>
          <w:bottom w:val="none" w:sz="4" w:space="0" w:color="000000"/>
          <w:right w:val="none" w:sz="4" w:space="0" w:color="000000"/>
        </w:pBdr>
        <w:jc w:val="both"/>
      </w:pPr>
    </w:p>
    <w:p w14:paraId="5D53BC93" w14:textId="3A5A6C78" w:rsidR="003038A2" w:rsidRPr="003038A2" w:rsidRDefault="0056199A" w:rsidP="003038A2">
      <w:pPr>
        <w:pStyle w:val="Heading1"/>
        <w:numPr>
          <w:ilvl w:val="0"/>
          <w:numId w:val="53"/>
        </w:numPr>
        <w:jc w:val="left"/>
        <w:rPr>
          <w:b/>
          <w:bCs/>
        </w:rPr>
      </w:pPr>
      <w:r>
        <w:rPr>
          <w:b/>
          <w:bCs/>
        </w:rPr>
        <w:t>PROPOSED METHODOLOGY</w:t>
      </w:r>
    </w:p>
    <w:p w14:paraId="70762E70" w14:textId="77777777" w:rsidR="003038A2" w:rsidRPr="003038A2" w:rsidRDefault="003038A2" w:rsidP="003038A2">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A. System Overview</w:t>
      </w:r>
    </w:p>
    <w:p w14:paraId="00E07321" w14:textId="77777777" w:rsidR="003038A2" w:rsidRPr="003038A2" w:rsidRDefault="003038A2" w:rsidP="003038A2">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proposed Digital Health Record Management System is designed using a client-first architecture, where all major operations, including data processing, storage, and retrieval, are performed on the user’s device. This approach minimizes dependency on centralized servers and ensures offline functionality, making the system suitable for low-resource environments.</w:t>
      </w:r>
    </w:p>
    <w:p w14:paraId="3DAD76F4"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system is modular, scalable, and optimized for fast data access and ease of use. It integrates QR-based identification, lightweight storage mechanisms, and basic encryption techniques to ensure secure and efficient healthcare data management.</w:t>
      </w:r>
    </w:p>
    <w:p w14:paraId="42B950CC" w14:textId="6E1D4A0B"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p>
    <w:p w14:paraId="5A5D8577"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B. Design Objectives</w:t>
      </w:r>
    </w:p>
    <w:p w14:paraId="50D5FA86"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primary objectives of the proposed system are:</w:t>
      </w:r>
    </w:p>
    <w:p w14:paraId="1CB7F4D5" w14:textId="77777777" w:rsidR="00031493" w:rsidRDefault="003038A2"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provide portable and accessible healthcare records</w:t>
      </w:r>
    </w:p>
    <w:p w14:paraId="7690B55C" w14:textId="64528AA1"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enable offline data storage and retrieval</w:t>
      </w:r>
    </w:p>
    <w:p w14:paraId="52D8FCEB" w14:textId="77777777"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ensure fast and efficient data access using QR codes</w:t>
      </w:r>
    </w:p>
    <w:p w14:paraId="7427C839" w14:textId="77777777"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maintain data privacy and integrity</w:t>
      </w:r>
    </w:p>
    <w:p w14:paraId="52FB4919" w14:textId="6E1B53EC" w:rsidR="003038A2" w:rsidRDefault="00031493" w:rsidP="0021085E">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design a low-cost and user-friendly solution</w:t>
      </w:r>
    </w:p>
    <w:p w14:paraId="34887150" w14:textId="77777777" w:rsidR="0021085E" w:rsidRPr="003038A2" w:rsidRDefault="0021085E" w:rsidP="0021085E"/>
    <w:p w14:paraId="0D301CF3" w14:textId="77777777" w:rsidR="003038A2" w:rsidRPr="003038A2" w:rsidRDefault="003038A2" w:rsidP="00E8286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C. System Model</w:t>
      </w:r>
    </w:p>
    <w:p w14:paraId="6C4B0F8D" w14:textId="0F2A9926" w:rsidR="003038A2" w:rsidRDefault="00C7783F" w:rsidP="00C7783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Pr>
          <w:rFonts w:eastAsia="Times New Roman"/>
          <w:i w:val="0"/>
          <w:iCs w:val="0"/>
          <w:color w:val="000000"/>
        </w:rPr>
        <w:t>The system can be represented as a function:</w:t>
      </w:r>
    </w:p>
    <w:p w14:paraId="3144CA23" w14:textId="592EA1ED" w:rsidR="00C7783F" w:rsidRDefault="00C7783F" w:rsidP="00C7783F">
      <w:pPr>
        <w:jc w:val="both"/>
      </w:pPr>
      <w:r>
        <w:t>F</w:t>
      </w:r>
      <w:r w:rsidR="00AC6F10">
        <w:t xml:space="preserve"> </w:t>
      </w:r>
      <w:r>
        <w:t>(U</w:t>
      </w:r>
      <w:r w:rsidR="00052C3B">
        <w:t>,D,Q)</w:t>
      </w:r>
      <w:r w:rsidR="00A008CA" w:rsidRPr="00A008CA">
        <w:t xml:space="preserve"> →</w:t>
      </w:r>
      <w:r w:rsidR="00A008CA">
        <w:t xml:space="preserve"> R</w:t>
      </w:r>
    </w:p>
    <w:p w14:paraId="7715DCCE" w14:textId="48CB7122" w:rsidR="00A008CA" w:rsidRDefault="00A008CA" w:rsidP="00C7783F">
      <w:pPr>
        <w:jc w:val="both"/>
      </w:pPr>
      <w:r>
        <w:t>Where:</w:t>
      </w:r>
    </w:p>
    <w:p w14:paraId="41BC82D9" w14:textId="37B2D48D" w:rsidR="00A008CA" w:rsidRDefault="00A008CA" w:rsidP="00C7783F">
      <w:pPr>
        <w:jc w:val="both"/>
      </w:pPr>
      <w:r>
        <w:t>U=User input (personal and medical data)</w:t>
      </w:r>
    </w:p>
    <w:p w14:paraId="6E7F0707" w14:textId="5D7C0D7A" w:rsidR="00A008CA" w:rsidRDefault="00A008CA" w:rsidP="00C7783F">
      <w:pPr>
        <w:jc w:val="both"/>
      </w:pPr>
      <w:r>
        <w:t>D=Data storage (local storage)</w:t>
      </w:r>
    </w:p>
    <w:p w14:paraId="47307A3E" w14:textId="75EF357A" w:rsidR="00A008CA" w:rsidRDefault="002959AE" w:rsidP="00C7783F">
      <w:pPr>
        <w:jc w:val="both"/>
      </w:pPr>
      <w:r>
        <w:t>Q=QR-based identification</w:t>
      </w:r>
    </w:p>
    <w:p w14:paraId="54D29173" w14:textId="191497AD" w:rsidR="002959AE" w:rsidRDefault="002959AE" w:rsidP="00C7783F">
      <w:pPr>
        <w:jc w:val="both"/>
      </w:pPr>
      <w:r>
        <w:t>R=Retrieved healthcare record</w:t>
      </w:r>
    </w:p>
    <w:p w14:paraId="3445A56D" w14:textId="77777777" w:rsidR="001370DB" w:rsidRPr="001370DB" w:rsidRDefault="001370DB" w:rsidP="001370DB">
      <w:pPr>
        <w:jc w:val="both"/>
      </w:pPr>
      <w:r w:rsidRPr="001370DB">
        <w:t>Workflow:</w:t>
      </w:r>
    </w:p>
    <w:p w14:paraId="6EE825FB" w14:textId="77777777" w:rsidR="001370DB" w:rsidRPr="001370DB" w:rsidRDefault="001370DB" w:rsidP="001370DB">
      <w:pPr>
        <w:numPr>
          <w:ilvl w:val="0"/>
          <w:numId w:val="148"/>
        </w:numPr>
        <w:jc w:val="both"/>
      </w:pPr>
      <w:r w:rsidRPr="001370DB">
        <w:t>User inputs data (U)</w:t>
      </w:r>
    </w:p>
    <w:p w14:paraId="5B05F0CA" w14:textId="77777777" w:rsidR="001370DB" w:rsidRPr="001370DB" w:rsidRDefault="001370DB" w:rsidP="001370DB">
      <w:pPr>
        <w:numPr>
          <w:ilvl w:val="0"/>
          <w:numId w:val="148"/>
        </w:numPr>
        <w:jc w:val="both"/>
      </w:pPr>
      <w:r w:rsidRPr="001370DB">
        <w:t>Data is validated and encrypted</w:t>
      </w:r>
    </w:p>
    <w:p w14:paraId="0DF350B9" w14:textId="77777777" w:rsidR="001370DB" w:rsidRPr="001370DB" w:rsidRDefault="001370DB" w:rsidP="001370DB">
      <w:pPr>
        <w:numPr>
          <w:ilvl w:val="0"/>
          <w:numId w:val="148"/>
        </w:numPr>
        <w:jc w:val="both"/>
      </w:pPr>
      <w:r w:rsidRPr="001370DB">
        <w:t>Stored locally (D)</w:t>
      </w:r>
    </w:p>
    <w:p w14:paraId="4A6C8CCB" w14:textId="77777777" w:rsidR="001370DB" w:rsidRPr="001370DB" w:rsidRDefault="001370DB" w:rsidP="001370DB">
      <w:pPr>
        <w:numPr>
          <w:ilvl w:val="0"/>
          <w:numId w:val="148"/>
        </w:numPr>
        <w:jc w:val="both"/>
      </w:pPr>
      <w:r w:rsidRPr="001370DB">
        <w:t>QR code (Q) is generated</w:t>
      </w:r>
    </w:p>
    <w:p w14:paraId="41621B71" w14:textId="77777777" w:rsidR="001370DB" w:rsidRDefault="001370DB" w:rsidP="001370DB">
      <w:pPr>
        <w:numPr>
          <w:ilvl w:val="0"/>
          <w:numId w:val="148"/>
        </w:numPr>
        <w:jc w:val="both"/>
      </w:pPr>
      <w:r w:rsidRPr="001370DB">
        <w:t>On scan → system retrieves record (R)</w:t>
      </w:r>
    </w:p>
    <w:p w14:paraId="0D72569E" w14:textId="77777777" w:rsidR="004E65F8" w:rsidRDefault="004E65F8" w:rsidP="004E65F8">
      <w:pPr>
        <w:jc w:val="both"/>
      </w:pPr>
    </w:p>
    <w:p w14:paraId="47FFD460" w14:textId="77777777" w:rsidR="004E65F8" w:rsidRPr="004E65F8" w:rsidRDefault="004E65F8" w:rsidP="00287DFC">
      <w:pPr>
        <w:jc w:val="both"/>
        <w:rPr>
          <w:b/>
          <w:bCs/>
        </w:rPr>
      </w:pPr>
      <w:r w:rsidRPr="004E65F8">
        <w:rPr>
          <w:b/>
          <w:bCs/>
        </w:rPr>
        <w:t>D. Functional Modules</w:t>
      </w:r>
    </w:p>
    <w:p w14:paraId="3C833E77" w14:textId="4D823A53" w:rsidR="004E65F8" w:rsidRPr="004E65F8" w:rsidRDefault="004E65F8" w:rsidP="00287DFC">
      <w:pPr>
        <w:jc w:val="both"/>
        <w:rPr>
          <w:b/>
          <w:bCs/>
        </w:rPr>
      </w:pPr>
      <w:r w:rsidRPr="004E65F8">
        <w:rPr>
          <w:b/>
          <w:bCs/>
        </w:rPr>
        <w:t>1. Worker Registration Module</w:t>
      </w:r>
    </w:p>
    <w:p w14:paraId="12004209" w14:textId="77777777" w:rsidR="004E65F8" w:rsidRPr="004E65F8" w:rsidRDefault="004E65F8" w:rsidP="004E65F8">
      <w:pPr>
        <w:jc w:val="both"/>
      </w:pPr>
      <w:r w:rsidRPr="004E65F8">
        <w:t>This module collects and stores user information.</w:t>
      </w:r>
    </w:p>
    <w:p w14:paraId="2EF20ED7" w14:textId="77777777" w:rsidR="004E65F8" w:rsidRPr="004E65F8" w:rsidRDefault="004E65F8" w:rsidP="004E65F8">
      <w:pPr>
        <w:jc w:val="both"/>
      </w:pPr>
      <w:r w:rsidRPr="004E65F8">
        <w:t>Steps:</w:t>
      </w:r>
    </w:p>
    <w:p w14:paraId="17301118" w14:textId="77777777" w:rsidR="004E65F8" w:rsidRPr="004E65F8" w:rsidRDefault="004E65F8" w:rsidP="004E65F8">
      <w:pPr>
        <w:numPr>
          <w:ilvl w:val="0"/>
          <w:numId w:val="149"/>
        </w:numPr>
        <w:jc w:val="both"/>
      </w:pPr>
      <w:r w:rsidRPr="004E65F8">
        <w:t>Input personal details</w:t>
      </w:r>
    </w:p>
    <w:p w14:paraId="2A0C8808" w14:textId="77777777" w:rsidR="004E65F8" w:rsidRPr="004E65F8" w:rsidRDefault="004E65F8" w:rsidP="004E65F8">
      <w:pPr>
        <w:numPr>
          <w:ilvl w:val="0"/>
          <w:numId w:val="149"/>
        </w:numPr>
        <w:jc w:val="both"/>
      </w:pPr>
      <w:r w:rsidRPr="004E65F8">
        <w:t>Validate data</w:t>
      </w:r>
    </w:p>
    <w:p w14:paraId="3DCB6B3B" w14:textId="77777777" w:rsidR="004E65F8" w:rsidRPr="004E65F8" w:rsidRDefault="004E65F8" w:rsidP="004E65F8">
      <w:pPr>
        <w:numPr>
          <w:ilvl w:val="0"/>
          <w:numId w:val="149"/>
        </w:numPr>
        <w:jc w:val="both"/>
      </w:pPr>
      <w:r w:rsidRPr="004E65F8">
        <w:t>Encrypt sensitive fields</w:t>
      </w:r>
    </w:p>
    <w:p w14:paraId="3FDD857C" w14:textId="77777777" w:rsidR="004E65F8" w:rsidRPr="004E65F8" w:rsidRDefault="004E65F8" w:rsidP="004E65F8">
      <w:pPr>
        <w:numPr>
          <w:ilvl w:val="0"/>
          <w:numId w:val="149"/>
        </w:numPr>
        <w:jc w:val="both"/>
      </w:pPr>
      <w:r w:rsidRPr="004E65F8">
        <w:t>Store in local storage</w:t>
      </w:r>
    </w:p>
    <w:p w14:paraId="43F0E8FD" w14:textId="5BB2F515" w:rsidR="003038A2" w:rsidRPr="00E92E02" w:rsidRDefault="004E65F8" w:rsidP="00E92E02">
      <w:pPr>
        <w:numPr>
          <w:ilvl w:val="0"/>
          <w:numId w:val="149"/>
        </w:numPr>
        <w:jc w:val="both"/>
      </w:pPr>
      <w:r w:rsidRPr="004E65F8">
        <w:t>Generate unique ID</w:t>
      </w:r>
    </w:p>
    <w:p w14:paraId="0C270469" w14:textId="77777777" w:rsidR="003038A2" w:rsidRPr="003038A2" w:rsidRDefault="003038A2" w:rsidP="00E8286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2. Medical Visit Tracking Module</w:t>
      </w:r>
    </w:p>
    <w:p w14:paraId="4FE0E318" w14:textId="77777777" w:rsidR="003038A2" w:rsidRPr="003038A2" w:rsidRDefault="003038A2" w:rsidP="00E92E02">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Maintains patient medical history.</w:t>
      </w:r>
    </w:p>
    <w:p w14:paraId="5D7CDC07" w14:textId="77777777" w:rsidR="00145D5A" w:rsidRDefault="003038A2" w:rsidP="00E92E02">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Functions:</w:t>
      </w:r>
    </w:p>
    <w:p w14:paraId="4A87DFC0" w14:textId="77777777" w:rsidR="005B79AD" w:rsidRDefault="00145D5A" w:rsidP="005B79AD">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Record</w:t>
      </w:r>
      <w:r w:rsidR="005B79AD">
        <w:rPr>
          <w:rFonts w:eastAsia="Times New Roman"/>
          <w:i w:val="0"/>
          <w:iCs w:val="0"/>
          <w:color w:val="000000"/>
        </w:rPr>
        <w:t xml:space="preserve"> diagnosis</w:t>
      </w:r>
    </w:p>
    <w:p w14:paraId="41C637B4" w14:textId="77777777" w:rsidR="00027554" w:rsidRDefault="005B79AD" w:rsidP="005B79AD">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Store presc</w:t>
      </w:r>
      <w:r w:rsidR="00027554">
        <w:rPr>
          <w:rFonts w:eastAsia="Times New Roman"/>
          <w:i w:val="0"/>
          <w:iCs w:val="0"/>
          <w:color w:val="000000"/>
        </w:rPr>
        <w:t>riptions</w:t>
      </w:r>
    </w:p>
    <w:p w14:paraId="0027C27C" w14:textId="2DA3FFCC" w:rsidR="003038A2" w:rsidRPr="003038A2" w:rsidRDefault="00027554" w:rsidP="00027554">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Track follow-up dates</w:t>
      </w:r>
    </w:p>
    <w:p w14:paraId="105CB44A" w14:textId="77777777" w:rsidR="003038A2" w:rsidRPr="003038A2" w:rsidRDefault="003038A2" w:rsidP="00EC0C7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3. Document Management Module</w:t>
      </w:r>
    </w:p>
    <w:p w14:paraId="4F7D446C"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Handles medical documents.</w:t>
      </w:r>
    </w:p>
    <w:p w14:paraId="65F8E2A1" w14:textId="5DF13B9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sidRPr="003038A2">
        <w:rPr>
          <w:rFonts w:eastAsia="Times New Roman"/>
          <w:i w:val="0"/>
          <w:iCs w:val="0"/>
          <w:color w:val="000000"/>
        </w:rPr>
        <w:t>Process:</w:t>
      </w:r>
      <w:r w:rsidRPr="003038A2">
        <w:rPr>
          <w:rFonts w:eastAsia="Times New Roman"/>
          <w:i w:val="0"/>
          <w:iCs w:val="0"/>
          <w:color w:val="000000"/>
        </w:rPr>
        <w:br/>
        <w:t>File Upload → Convert to Base64 → Store → Retrieve</w:t>
      </w:r>
    </w:p>
    <w:p w14:paraId="181B3779" w14:textId="77777777" w:rsidR="003038A2" w:rsidRPr="003038A2" w:rsidRDefault="003038A2" w:rsidP="00EC0C7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4. QR Code Module</w:t>
      </w:r>
    </w:p>
    <w:p w14:paraId="672BCF88"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Provides fast access to records.</w:t>
      </w:r>
    </w:p>
    <w:p w14:paraId="16C5858D"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Algorithm:</w:t>
      </w:r>
    </w:p>
    <w:p w14:paraId="32A13057"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Generate QR using Worker ID</w:t>
      </w:r>
    </w:p>
    <w:p w14:paraId="6CC84355"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Scan QR via camera</w:t>
      </w:r>
    </w:p>
    <w:p w14:paraId="59CC09E4"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Extract ID</w:t>
      </w:r>
    </w:p>
    <w:p w14:paraId="03A44CF8"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Fetch corresponding data</w:t>
      </w:r>
    </w:p>
    <w:p w14:paraId="3DE4D653" w14:textId="2F0460B9" w:rsid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Display profile</w:t>
      </w:r>
    </w:p>
    <w:p w14:paraId="30D02686" w14:textId="77777777" w:rsidR="00C729B5" w:rsidRDefault="00C729B5" w:rsidP="00C729B5"/>
    <w:p w14:paraId="317FBC28" w14:textId="77777777" w:rsidR="00C729B5" w:rsidRPr="00C729B5" w:rsidRDefault="00C729B5" w:rsidP="00C729B5"/>
    <w:p w14:paraId="0EFF0CDD" w14:textId="77777777" w:rsidR="003038A2" w:rsidRPr="003038A2" w:rsidRDefault="003038A2" w:rsidP="0021085E">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5. Doctor Dashboard</w:t>
      </w:r>
    </w:p>
    <w:p w14:paraId="699D4489" w14:textId="77777777" w:rsidR="003038A2" w:rsidRDefault="003038A2" w:rsidP="006A09A9">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Allows healthcare providers to:</w:t>
      </w:r>
    </w:p>
    <w:p w14:paraId="5753A3DF" w14:textId="5A1A9856" w:rsidR="00C56A7E" w:rsidRDefault="00DE1AE0" w:rsidP="00DE1AE0">
      <w:pPr>
        <w:pStyle w:val="ListParagraph"/>
        <w:numPr>
          <w:ilvl w:val="0"/>
          <w:numId w:val="153"/>
        </w:numPr>
        <w:jc w:val="left"/>
      </w:pPr>
      <w:r>
        <w:t>Search patient records</w:t>
      </w:r>
    </w:p>
    <w:p w14:paraId="10C73ED4" w14:textId="623A5D1F" w:rsidR="00DE1AE0" w:rsidRDefault="00DE1AE0" w:rsidP="00DE1AE0">
      <w:pPr>
        <w:pStyle w:val="ListParagraph"/>
        <w:numPr>
          <w:ilvl w:val="0"/>
          <w:numId w:val="153"/>
        </w:numPr>
        <w:jc w:val="left"/>
      </w:pPr>
      <w:r>
        <w:t>View medical history</w:t>
      </w:r>
    </w:p>
    <w:p w14:paraId="342130BE" w14:textId="55F4111C" w:rsidR="003038A2" w:rsidRPr="00DE1AE0" w:rsidRDefault="00DE1AE0" w:rsidP="00DE1AE0">
      <w:pPr>
        <w:pStyle w:val="ListParagraph"/>
        <w:numPr>
          <w:ilvl w:val="0"/>
          <w:numId w:val="153"/>
        </w:numPr>
        <w:jc w:val="left"/>
      </w:pPr>
      <w:r>
        <w:t>Update visit details</w:t>
      </w:r>
    </w:p>
    <w:p w14:paraId="7857B60C" w14:textId="6A443F70" w:rsidR="003038A2" w:rsidRPr="003038A2" w:rsidRDefault="00E11E9E" w:rsidP="0021085E">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Pr>
          <w:rFonts w:eastAsia="Times New Roman"/>
          <w:b/>
          <w:bCs/>
          <w:i w:val="0"/>
          <w:iCs w:val="0"/>
          <w:color w:val="000000"/>
        </w:rPr>
        <w:t xml:space="preserve">  </w:t>
      </w:r>
      <w:r w:rsidR="003038A2" w:rsidRPr="003038A2">
        <w:rPr>
          <w:rFonts w:eastAsia="Times New Roman"/>
          <w:b/>
          <w:bCs/>
          <w:i w:val="0"/>
          <w:iCs w:val="0"/>
          <w:color w:val="000000"/>
        </w:rPr>
        <w:t>6. Admin Module</w:t>
      </w:r>
    </w:p>
    <w:p w14:paraId="57EFE012" w14:textId="77777777" w:rsidR="003038A2" w:rsidRDefault="003038A2" w:rsidP="001405EA">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Handles system-level operations:</w:t>
      </w:r>
    </w:p>
    <w:p w14:paraId="300BE691" w14:textId="09A3B159" w:rsidR="001405EA" w:rsidRDefault="00F265C6" w:rsidP="00F265C6">
      <w:pPr>
        <w:pStyle w:val="ListParagraph"/>
        <w:numPr>
          <w:ilvl w:val="0"/>
          <w:numId w:val="154"/>
        </w:numPr>
        <w:jc w:val="left"/>
      </w:pPr>
      <w:r>
        <w:t>Monitor usage</w:t>
      </w:r>
    </w:p>
    <w:p w14:paraId="49192CAB" w14:textId="3F23C0A4" w:rsidR="00F265C6" w:rsidRDefault="00F265C6" w:rsidP="00F265C6">
      <w:pPr>
        <w:pStyle w:val="ListParagraph"/>
        <w:numPr>
          <w:ilvl w:val="0"/>
          <w:numId w:val="154"/>
        </w:numPr>
        <w:jc w:val="left"/>
      </w:pPr>
      <w:r>
        <w:t>Manage data</w:t>
      </w:r>
    </w:p>
    <w:p w14:paraId="0450FF1E" w14:textId="07932895" w:rsidR="003038A2" w:rsidRPr="00F265C6" w:rsidRDefault="00F265C6" w:rsidP="00F265C6">
      <w:pPr>
        <w:pStyle w:val="ListParagraph"/>
        <w:numPr>
          <w:ilvl w:val="0"/>
          <w:numId w:val="154"/>
        </w:numPr>
        <w:jc w:val="left"/>
      </w:pPr>
      <w:r>
        <w:t>Maintain logs</w:t>
      </w:r>
    </w:p>
    <w:p w14:paraId="3257DDEB" w14:textId="77777777" w:rsidR="003038A2" w:rsidRPr="003038A2" w:rsidRDefault="003038A2" w:rsidP="00F265C6">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E. Data Flow Process</w:t>
      </w:r>
    </w:p>
    <w:p w14:paraId="6FE946CD"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The system follows a structured data pipeline:</w:t>
      </w:r>
    </w:p>
    <w:p w14:paraId="634E1CC8" w14:textId="29520021" w:rsidR="003038A2" w:rsidRPr="003038A2" w:rsidRDefault="00D604D5" w:rsidP="00D604D5">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Pr>
          <w:rFonts w:eastAsia="Times New Roman"/>
          <w:i w:val="0"/>
          <w:iCs w:val="0"/>
          <w:color w:val="000000"/>
        </w:rPr>
        <w:t>i</w:t>
      </w:r>
      <w:r w:rsidR="003038A2" w:rsidRPr="003038A2">
        <w:rPr>
          <w:rFonts w:eastAsia="Times New Roman"/>
          <w:i w:val="0"/>
          <w:iCs w:val="0"/>
          <w:color w:val="000000"/>
        </w:rPr>
        <w:t>nput → Validation → Encryption → Storage → Retrieval → Decryption → Output</w:t>
      </w:r>
    </w:p>
    <w:p w14:paraId="46B31DAA"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sidRPr="003038A2">
        <w:rPr>
          <w:rFonts w:eastAsia="Times New Roman"/>
          <w:i w:val="0"/>
          <w:iCs w:val="0"/>
          <w:color w:val="000000"/>
        </w:rPr>
        <w:t>This ensures data consistency, security, and efficient access.</w:t>
      </w:r>
    </w:p>
    <w:p w14:paraId="0C6F341C"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F. Security Model</w:t>
      </w:r>
    </w:p>
    <w:p w14:paraId="212EC06F"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The system implements a basic security framework:</w:t>
      </w:r>
    </w:p>
    <w:p w14:paraId="199926E3"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Encryption: Sensitive data is encoded</w:t>
      </w:r>
    </w:p>
    <w:p w14:paraId="23758DA9"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Data Integrity: Hash values verify authenticity</w:t>
      </w:r>
    </w:p>
    <w:p w14:paraId="6FC852E6"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Audit Logging: Tracks user actions</w:t>
      </w:r>
    </w:p>
    <w:p w14:paraId="73213ED5"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Security Function:</w:t>
      </w:r>
    </w:p>
    <w:p w14:paraId="5D746631"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S(D) = Enc(D) + Hash(D)</w:t>
      </w:r>
    </w:p>
    <w:p w14:paraId="5B7BBC5A" w14:textId="0B6C4422" w:rsidR="003038A2" w:rsidRPr="003038A2" w:rsidRDefault="003038A2" w:rsidP="00065BAA">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Where Enc(D) ensures confidentiality and Hash(D) ensures integrity.</w:t>
      </w:r>
    </w:p>
    <w:p w14:paraId="3C9F22F9" w14:textId="6E6771A9" w:rsidR="00065BAA"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G. Algorithm for Data Retrieval</w:t>
      </w:r>
    </w:p>
    <w:p w14:paraId="4F046C75" w14:textId="77777777"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ind w:left="540"/>
        <w:jc w:val="left"/>
        <w:rPr>
          <w:rFonts w:eastAsia="Times New Roman"/>
          <w:i w:val="0"/>
          <w:iCs w:val="0"/>
          <w:color w:val="000000"/>
        </w:rPr>
      </w:pPr>
      <w:r w:rsidRPr="003038A2">
        <w:rPr>
          <w:rFonts w:eastAsia="Times New Roman"/>
          <w:i w:val="0"/>
          <w:iCs w:val="0"/>
          <w:color w:val="000000"/>
        </w:rPr>
        <w:t>Step 1: Scan QR Code</w:t>
      </w:r>
      <w:r w:rsidRPr="003038A2">
        <w:rPr>
          <w:rFonts w:eastAsia="Times New Roman"/>
          <w:i w:val="0"/>
          <w:iCs w:val="0"/>
          <w:color w:val="000000"/>
        </w:rPr>
        <w:br/>
        <w:t>Step 2: Extract Worker ID</w:t>
      </w:r>
      <w:r w:rsidRPr="003038A2">
        <w:rPr>
          <w:rFonts w:eastAsia="Times New Roman"/>
          <w:i w:val="0"/>
          <w:iCs w:val="0"/>
          <w:color w:val="000000"/>
        </w:rPr>
        <w:br/>
        <w:t>Step 3: Search in local storage</w:t>
      </w:r>
      <w:r w:rsidRPr="003038A2">
        <w:rPr>
          <w:rFonts w:eastAsia="Times New Roman"/>
          <w:i w:val="0"/>
          <w:iCs w:val="0"/>
          <w:color w:val="000000"/>
        </w:rPr>
        <w:br/>
        <w:t>Step 4: Verify data integrity</w:t>
      </w:r>
      <w:r w:rsidRPr="003038A2">
        <w:rPr>
          <w:rFonts w:eastAsia="Times New Roman"/>
          <w:i w:val="0"/>
          <w:iCs w:val="0"/>
          <w:color w:val="000000"/>
        </w:rPr>
        <w:br/>
        <w:t>Step 5: Decrypt data</w:t>
      </w:r>
      <w:r w:rsidRPr="003038A2">
        <w:rPr>
          <w:rFonts w:eastAsia="Times New Roman"/>
          <w:i w:val="0"/>
          <w:iCs w:val="0"/>
          <w:color w:val="000000"/>
        </w:rPr>
        <w:br/>
        <w:t>Step 6: Display output</w:t>
      </w:r>
    </w:p>
    <w:p w14:paraId="77C1A588" w14:textId="0CC4B4E8"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p>
    <w:p w14:paraId="5AF85B39" w14:textId="77777777"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H. Design Justification</w:t>
      </w:r>
    </w:p>
    <w:p w14:paraId="04D08DA0" w14:textId="77777777" w:rsidR="003038A2" w:rsidRPr="003038A2" w:rsidRDefault="003038A2" w:rsidP="00BD5A27">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lastRenderedPageBreak/>
        <w:t>The client-first architecture is chosen to eliminate dependency on internet connectivity and centralized systems. QR-based identification reduces retrieval time and simplifies access. Local storage ensures fast performance, while modular design enhances system flexibility and scalability.</w:t>
      </w:r>
    </w:p>
    <w:p w14:paraId="5BF993BF" w14:textId="77777777" w:rsidR="003038A2" w:rsidRPr="003038A2" w:rsidRDefault="003038A2" w:rsidP="00BD5A27">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I. Advantages of Proposed Methodology</w:t>
      </w:r>
    </w:p>
    <w:p w14:paraId="50BAA070" w14:textId="77777777" w:rsidR="00BA502D" w:rsidRDefault="003038A2"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Works in offline environments</w:t>
      </w:r>
    </w:p>
    <w:p w14:paraId="79C34BF6"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Reduces data retrieval time</w:t>
      </w:r>
    </w:p>
    <w:p w14:paraId="0DF7ABF0"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Requires minimal infrastructure</w:t>
      </w:r>
    </w:p>
    <w:p w14:paraId="445965A4"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Easy to use for non-technical users</w:t>
      </w:r>
    </w:p>
    <w:p w14:paraId="4724BC68" w14:textId="6402128E" w:rsidR="003038A2" w:rsidRPr="003038A2" w:rsidRDefault="00BA502D" w:rsidP="00BA502D">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Cost-effective and portable</w:t>
      </w:r>
    </w:p>
    <w:p w14:paraId="675CB10E" w14:textId="77777777" w:rsidR="003038A2" w:rsidRPr="003038A2" w:rsidRDefault="003038A2" w:rsidP="00BA502D">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J. Limitations</w:t>
      </w:r>
    </w:p>
    <w:p w14:paraId="4469B154" w14:textId="77777777" w:rsidR="00356CCB" w:rsidRDefault="003038A2" w:rsidP="00BA502D">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 xml:space="preserve"> Limited storage capacity</w:t>
      </w:r>
    </w:p>
    <w:p w14:paraId="29F881A5" w14:textId="77777777" w:rsidR="00356CCB" w:rsidRDefault="00356CCB" w:rsidP="00BA502D">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Basic security implementation</w:t>
      </w:r>
    </w:p>
    <w:p w14:paraId="22D239C8" w14:textId="3D1E80D9" w:rsidR="00356CCB" w:rsidRPr="00067D9E" w:rsidRDefault="00356CCB" w:rsidP="00067D9E">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Device dependency</w:t>
      </w:r>
    </w:p>
    <w:p w14:paraId="0FF1A317" w14:textId="530D8710" w:rsidR="0070276A" w:rsidRDefault="00356CCB" w:rsidP="00067D9E">
      <w:pPr>
        <w:pStyle w:val="Heading3"/>
        <w:numPr>
          <w:ilvl w:val="0"/>
          <w:numId w:val="89"/>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0800A8">
        <w:rPr>
          <w:rFonts w:eastAsia="Times New Roman"/>
          <w:i w:val="0"/>
          <w:iCs w:val="0"/>
          <w:color w:val="000000"/>
        </w:rPr>
        <w:t>Not suitable for large-scale systems</w:t>
      </w:r>
    </w:p>
    <w:p w14:paraId="1478B8C1" w14:textId="77777777" w:rsidR="00C31058" w:rsidRDefault="00C31058" w:rsidP="00C31058"/>
    <w:p w14:paraId="28BEA8DB" w14:textId="77777777" w:rsidR="00C729B5" w:rsidRDefault="00C729B5" w:rsidP="00C31058"/>
    <w:p w14:paraId="54AD7CD4" w14:textId="77777777" w:rsidR="00C729B5" w:rsidRPr="00C31058" w:rsidRDefault="00C729B5" w:rsidP="00C31058"/>
    <w:p w14:paraId="4FAB87C0" w14:textId="7DD655BE" w:rsidR="007D790F" w:rsidRDefault="0056199A" w:rsidP="000E4942">
      <w:pPr>
        <w:pStyle w:val="Heading1"/>
        <w:numPr>
          <w:ilvl w:val="0"/>
          <w:numId w:val="53"/>
        </w:numPr>
        <w:jc w:val="both"/>
        <w:rPr>
          <w:b/>
          <w:bCs/>
        </w:rPr>
      </w:pPr>
      <w:r>
        <w:rPr>
          <w:b/>
          <w:bCs/>
        </w:rPr>
        <w:t>System Architecture</w:t>
      </w:r>
    </w:p>
    <w:p w14:paraId="6D7A5F55" w14:textId="142B8272" w:rsidR="00E31879" w:rsidRPr="00E31879" w:rsidRDefault="00E31879" w:rsidP="00E31879">
      <w:pPr>
        <w:jc w:val="both"/>
        <w:rPr>
          <w:b/>
          <w:bCs/>
        </w:rPr>
      </w:pPr>
      <w:r w:rsidRPr="00E31879">
        <w:rPr>
          <w:b/>
          <w:bCs/>
        </w:rPr>
        <w:t>A. Overview</w:t>
      </w:r>
    </w:p>
    <w:p w14:paraId="0AA8348C" w14:textId="77777777" w:rsidR="00E31879" w:rsidRPr="00E31879" w:rsidRDefault="00E31879" w:rsidP="00E31879">
      <w:pPr>
        <w:jc w:val="both"/>
      </w:pPr>
      <w:r w:rsidRPr="00E31879">
        <w:t>The proposed Digital Health Record Management System is designed using a client-first layered architecture, where the majority of system operations—including data processing, storage, and retrieval—are performed on the client side (web browser). This architectural design ensures high performance, offline functionality, and minimal dependency on external infrastructure, making it highly suitable for low-resource environments.</w:t>
      </w:r>
    </w:p>
    <w:p w14:paraId="71F48B4A" w14:textId="77777777" w:rsidR="00E31879" w:rsidRPr="00E31879" w:rsidRDefault="00E31879" w:rsidP="00E31879">
      <w:pPr>
        <w:jc w:val="both"/>
        <w:rPr>
          <w:b/>
          <w:bCs/>
        </w:rPr>
      </w:pPr>
      <w:r w:rsidRPr="00E31879">
        <w:t>The system is modular and divided into multiple functional layers, each responsible for a specific operation. These layers interact seamlessly to ensure efficient data flow, security, and usability.</w:t>
      </w:r>
    </w:p>
    <w:p w14:paraId="4D908B12" w14:textId="2EF18097" w:rsidR="00E31879" w:rsidRPr="00E31879" w:rsidRDefault="00E31879" w:rsidP="00E31879">
      <w:pPr>
        <w:jc w:val="both"/>
        <w:rPr>
          <w:b/>
          <w:bCs/>
        </w:rPr>
      </w:pPr>
    </w:p>
    <w:p w14:paraId="2015965C" w14:textId="16BB1979" w:rsidR="00B25A15" w:rsidRPr="00E31879" w:rsidRDefault="00E31879" w:rsidP="00E31879">
      <w:pPr>
        <w:jc w:val="both"/>
        <w:rPr>
          <w:b/>
          <w:bCs/>
        </w:rPr>
      </w:pPr>
      <w:r w:rsidRPr="00E31879">
        <w:rPr>
          <w:b/>
          <w:bCs/>
        </w:rPr>
        <w:t>B. Architecture Diagram</w:t>
      </w:r>
    </w:p>
    <w:p w14:paraId="1123D439" w14:textId="77777777" w:rsidR="00E31879" w:rsidRPr="00E31879" w:rsidRDefault="00E31879" w:rsidP="00E31879">
      <w:pPr>
        <w:jc w:val="both"/>
      </w:pPr>
      <w:r w:rsidRPr="00E31879">
        <w:t>The overall system architecture is illustrated below:</w:t>
      </w:r>
    </w:p>
    <w:p w14:paraId="0758049B" w14:textId="26914C3A" w:rsidR="000B47D1" w:rsidRDefault="000B47D1" w:rsidP="00E31879">
      <w:pPr>
        <w:jc w:val="both"/>
      </w:pPr>
      <w:r w:rsidRPr="00A079FE">
        <w:t>Advantages:</w:t>
      </w:r>
    </w:p>
    <w:p w14:paraId="60BD9CD7" w14:textId="77777777" w:rsidR="006B49DF" w:rsidRDefault="006B49DF" w:rsidP="00E31879">
      <w:pPr>
        <w:jc w:val="both"/>
      </w:pPr>
    </w:p>
    <w:p w14:paraId="2E6686AA" w14:textId="52169CDB" w:rsidR="00B25A15" w:rsidRDefault="007B6200" w:rsidP="00107286">
      <w:r>
        <w:rPr>
          <w:noProof/>
        </w:rPr>
        <w:drawing>
          <wp:inline distT="0" distB="0" distL="0" distR="0" wp14:anchorId="5D38865F" wp14:editId="39C4E875">
            <wp:extent cx="2393950" cy="4775200"/>
            <wp:effectExtent l="0" t="0" r="6350" b="6350"/>
            <wp:docPr id="121045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950" cy="4775200"/>
                    </a:xfrm>
                    <a:prstGeom prst="rect">
                      <a:avLst/>
                    </a:prstGeom>
                    <a:noFill/>
                    <a:ln>
                      <a:noFill/>
                    </a:ln>
                  </pic:spPr>
                </pic:pic>
              </a:graphicData>
            </a:graphic>
          </wp:inline>
        </w:drawing>
      </w:r>
    </w:p>
    <w:p w14:paraId="06C44509" w14:textId="77777777" w:rsidR="00E338DA" w:rsidRDefault="00E338DA" w:rsidP="00E31879">
      <w:pPr>
        <w:jc w:val="both"/>
        <w:rPr>
          <w:b/>
          <w:bCs/>
        </w:rPr>
      </w:pPr>
    </w:p>
    <w:p w14:paraId="45F412A0" w14:textId="77777777" w:rsidR="00E92AD8" w:rsidRDefault="00E92AD8" w:rsidP="00E31879">
      <w:pPr>
        <w:jc w:val="both"/>
        <w:rPr>
          <w:b/>
          <w:bCs/>
        </w:rPr>
      </w:pPr>
    </w:p>
    <w:p w14:paraId="7D2F231C" w14:textId="77777777" w:rsidR="00E92AD8" w:rsidRDefault="00E92AD8" w:rsidP="00E31879">
      <w:pPr>
        <w:jc w:val="both"/>
        <w:rPr>
          <w:b/>
          <w:bCs/>
        </w:rPr>
      </w:pPr>
    </w:p>
    <w:p w14:paraId="2C8348DC" w14:textId="77777777" w:rsidR="00E92AD8" w:rsidRDefault="00E92AD8" w:rsidP="00E31879">
      <w:pPr>
        <w:jc w:val="both"/>
        <w:rPr>
          <w:b/>
          <w:bCs/>
        </w:rPr>
      </w:pPr>
    </w:p>
    <w:p w14:paraId="2B927C86" w14:textId="77777777" w:rsidR="00C729B5" w:rsidRDefault="00C729B5" w:rsidP="00E31879">
      <w:pPr>
        <w:jc w:val="both"/>
        <w:rPr>
          <w:b/>
          <w:bCs/>
        </w:rPr>
      </w:pPr>
    </w:p>
    <w:p w14:paraId="3FEC31FB" w14:textId="284CFC99" w:rsidR="00B25A15" w:rsidRDefault="00B25A15" w:rsidP="00E31879">
      <w:pPr>
        <w:jc w:val="both"/>
        <w:rPr>
          <w:b/>
          <w:bCs/>
        </w:rPr>
      </w:pPr>
      <w:r>
        <w:rPr>
          <w:b/>
          <w:bCs/>
        </w:rPr>
        <w:t>C. Data Flow Diagram (DFD)</w:t>
      </w:r>
    </w:p>
    <w:p w14:paraId="7AF7E9FE" w14:textId="77777777" w:rsidR="00277089" w:rsidRPr="008F6E12" w:rsidRDefault="00277089" w:rsidP="008F6E12">
      <w:pPr>
        <w:jc w:val="both"/>
        <w:rPr>
          <w:b/>
          <w:bCs/>
        </w:rPr>
      </w:pPr>
    </w:p>
    <w:p w14:paraId="0985102B" w14:textId="1359921B" w:rsidR="00107286" w:rsidRDefault="0084764E" w:rsidP="008F6E12">
      <w:pPr>
        <w:pStyle w:val="ListParagraph"/>
        <w:rPr>
          <w:b/>
          <w:bCs/>
        </w:rPr>
      </w:pPr>
      <w:r>
        <w:rPr>
          <w:noProof/>
        </w:rPr>
        <w:lastRenderedPageBreak/>
        <w:drawing>
          <wp:inline distT="0" distB="0" distL="0" distR="0" wp14:anchorId="4E01B28F" wp14:editId="40B7D30E">
            <wp:extent cx="2857500" cy="3155950"/>
            <wp:effectExtent l="0" t="0" r="0" b="6350"/>
            <wp:docPr id="1889876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155950"/>
                    </a:xfrm>
                    <a:prstGeom prst="rect">
                      <a:avLst/>
                    </a:prstGeom>
                    <a:noFill/>
                    <a:ln>
                      <a:noFill/>
                    </a:ln>
                  </pic:spPr>
                </pic:pic>
              </a:graphicData>
            </a:graphic>
          </wp:inline>
        </w:drawing>
      </w:r>
    </w:p>
    <w:p w14:paraId="117D92F1" w14:textId="181BFDD4" w:rsidR="008F6E12" w:rsidRDefault="008F6E12" w:rsidP="008F6E12">
      <w:pPr>
        <w:pStyle w:val="ListParagraph"/>
        <w:rPr>
          <w:b/>
          <w:bCs/>
        </w:rPr>
      </w:pPr>
      <w:r>
        <w:rPr>
          <w:b/>
          <w:bCs/>
        </w:rPr>
        <w:t>(</w:t>
      </w:r>
      <w:r w:rsidR="008E54AC">
        <w:rPr>
          <w:b/>
          <w:bCs/>
        </w:rPr>
        <w:t xml:space="preserve">Fig 1: </w:t>
      </w:r>
      <w:r w:rsidRPr="00107286">
        <w:rPr>
          <w:b/>
          <w:bCs/>
        </w:rPr>
        <w:t>DFD Level 0</w:t>
      </w:r>
      <w:r>
        <w:rPr>
          <w:b/>
          <w:bCs/>
        </w:rPr>
        <w:t>)</w:t>
      </w:r>
    </w:p>
    <w:p w14:paraId="3BBFF5AD" w14:textId="28B3B6EE" w:rsidR="00107286" w:rsidRDefault="00107286" w:rsidP="002D07DD">
      <w:pPr>
        <w:rPr>
          <w:b/>
          <w:bCs/>
        </w:rPr>
      </w:pPr>
    </w:p>
    <w:p w14:paraId="440422B3" w14:textId="77777777" w:rsidR="00107286" w:rsidRPr="00107286" w:rsidRDefault="00107286" w:rsidP="00107286">
      <w:pPr>
        <w:jc w:val="both"/>
        <w:rPr>
          <w:b/>
          <w:bCs/>
        </w:rPr>
      </w:pPr>
      <w:r w:rsidRPr="00107286">
        <w:rPr>
          <w:b/>
          <w:bCs/>
        </w:rPr>
        <w:t>Explanation of DFD Level 0:</w:t>
      </w:r>
    </w:p>
    <w:p w14:paraId="6DB40212" w14:textId="6A046BD5" w:rsidR="00107286" w:rsidRPr="00107286" w:rsidRDefault="00107286" w:rsidP="00107286">
      <w:pPr>
        <w:jc w:val="both"/>
      </w:pPr>
      <w:r w:rsidRPr="00107286">
        <w:t>illustrates the Level 0 Data Flow Diagram (context diagram) of the proposed Digital Health Record Management System. At this level, the entire system is represented as a single process interacting with external entities, namely the user (worker/admin) and the doctor.</w:t>
      </w:r>
    </w:p>
    <w:p w14:paraId="2DC04C99" w14:textId="77777777" w:rsidR="00107286" w:rsidRPr="00107286" w:rsidRDefault="00107286" w:rsidP="00107286">
      <w:pPr>
        <w:jc w:val="both"/>
      </w:pPr>
      <w:r w:rsidRPr="00107286">
        <w:t>The user provides input data such as personal details, medical history, and documents to the system. The system processes and stores this information. The doctor retrieves and updates patient records through the system during medical consultations.</w:t>
      </w:r>
    </w:p>
    <w:p w14:paraId="65E133F1" w14:textId="5B341116" w:rsidR="00107286" w:rsidRPr="002D07DD" w:rsidRDefault="00107286" w:rsidP="00E31879">
      <w:pPr>
        <w:jc w:val="both"/>
      </w:pPr>
      <w:r w:rsidRPr="00107286">
        <w:t>This diagram highlights the overall system boundary and the primary data flow between external entities and the system, providing a high-level understanding of system functionality.</w:t>
      </w:r>
    </w:p>
    <w:p w14:paraId="37AF5335" w14:textId="2C420127" w:rsidR="00E338DA" w:rsidRPr="00107286" w:rsidRDefault="00107286" w:rsidP="00D26530">
      <w:pPr>
        <w:pStyle w:val="ListParagraph"/>
        <w:jc w:val="left"/>
        <w:rPr>
          <w:b/>
          <w:bCs/>
        </w:rPr>
      </w:pPr>
      <w:r w:rsidRPr="00107286">
        <w:rPr>
          <w:b/>
          <w:bCs/>
        </w:rPr>
        <w:br/>
      </w:r>
    </w:p>
    <w:p w14:paraId="43CD35E9" w14:textId="3EFC6F35" w:rsidR="00107286" w:rsidRDefault="00D26530" w:rsidP="002D07DD">
      <w:pPr>
        <w:rPr>
          <w:b/>
          <w:bCs/>
        </w:rPr>
      </w:pPr>
      <w:r>
        <w:rPr>
          <w:noProof/>
        </w:rPr>
        <w:drawing>
          <wp:inline distT="0" distB="0" distL="0" distR="0" wp14:anchorId="1CDFF530" wp14:editId="7EE9AF57">
            <wp:extent cx="2316480" cy="3368040"/>
            <wp:effectExtent l="0" t="0" r="7620" b="3810"/>
            <wp:docPr id="1653863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6480" cy="3368040"/>
                    </a:xfrm>
                    <a:prstGeom prst="rect">
                      <a:avLst/>
                    </a:prstGeom>
                    <a:noFill/>
                    <a:ln>
                      <a:noFill/>
                    </a:ln>
                  </pic:spPr>
                </pic:pic>
              </a:graphicData>
            </a:graphic>
          </wp:inline>
        </w:drawing>
      </w:r>
    </w:p>
    <w:p w14:paraId="6F74E12C" w14:textId="550C17FF" w:rsidR="00D26530" w:rsidRDefault="00D26530" w:rsidP="002D07DD">
      <w:pPr>
        <w:rPr>
          <w:b/>
          <w:bCs/>
        </w:rPr>
      </w:pPr>
      <w:r>
        <w:rPr>
          <w:b/>
          <w:bCs/>
        </w:rPr>
        <w:t xml:space="preserve">(Fig 2: </w:t>
      </w:r>
      <w:r w:rsidRPr="00107286">
        <w:rPr>
          <w:b/>
          <w:bCs/>
        </w:rPr>
        <w:t xml:space="preserve">DFD Level </w:t>
      </w:r>
      <w:r>
        <w:rPr>
          <w:b/>
          <w:bCs/>
        </w:rPr>
        <w:t>1)</w:t>
      </w:r>
    </w:p>
    <w:p w14:paraId="1100E398" w14:textId="77777777" w:rsidR="00DE2E1D" w:rsidRDefault="00DE2E1D" w:rsidP="002D07DD">
      <w:pPr>
        <w:rPr>
          <w:b/>
          <w:bCs/>
        </w:rPr>
      </w:pPr>
    </w:p>
    <w:p w14:paraId="71E60854" w14:textId="77777777" w:rsidR="00107286" w:rsidRPr="00107286" w:rsidRDefault="00107286" w:rsidP="00107286">
      <w:pPr>
        <w:jc w:val="both"/>
      </w:pPr>
      <w:r w:rsidRPr="00107286">
        <w:rPr>
          <w:b/>
          <w:bCs/>
        </w:rPr>
        <w:t>Explanation of DFD Level 1:</w:t>
      </w:r>
    </w:p>
    <w:p w14:paraId="20DA7282" w14:textId="549A42E7" w:rsidR="00107286" w:rsidRPr="00107286" w:rsidRDefault="00107286" w:rsidP="00107286">
      <w:pPr>
        <w:jc w:val="both"/>
      </w:pPr>
      <w:r w:rsidRPr="00107286">
        <w:t>presents the Level 1 Data Flow Diagram of the proposed system, which decomposes the main system into its major functional components. The system consists of five key modules: Registration, Data Storage, QR Code Module, Security Module, and Doctor Interface.</w:t>
      </w:r>
    </w:p>
    <w:p w14:paraId="77679F98" w14:textId="77777777" w:rsidR="00107286" w:rsidRPr="00107286" w:rsidRDefault="00107286" w:rsidP="00107286">
      <w:pPr>
        <w:jc w:val="both"/>
      </w:pPr>
      <w:r w:rsidRPr="00107286">
        <w:t>The user first interacts with the registration module to input personal and medical data. This data is then stored in the local storage system. The QR module generates and scans QR codes for quick identification and retrieval of records. The security module ensures data protection through encryption and integrity verification. Finally, the doctor interface allows healthcare providers to access and update patient information.</w:t>
      </w:r>
    </w:p>
    <w:p w14:paraId="075F9593" w14:textId="0419145F" w:rsidR="00107286" w:rsidRPr="00107286" w:rsidRDefault="00107286" w:rsidP="001153F1">
      <w:pPr>
        <w:jc w:val="both"/>
      </w:pPr>
      <w:r w:rsidRPr="00107286">
        <w:t>This level provides a detailed view of internal system operations and the flow of data between different modules.</w:t>
      </w:r>
    </w:p>
    <w:p w14:paraId="32CC5917" w14:textId="77777777" w:rsidR="00107286" w:rsidRDefault="00107286" w:rsidP="00E31879">
      <w:pPr>
        <w:jc w:val="both"/>
        <w:rPr>
          <w:b/>
          <w:bCs/>
        </w:rPr>
      </w:pPr>
    </w:p>
    <w:p w14:paraId="51CC1480" w14:textId="2E407779" w:rsidR="00A079FE" w:rsidRDefault="00662301" w:rsidP="00DE2E1D">
      <w:pPr>
        <w:rPr>
          <w:b/>
          <w:bCs/>
        </w:rPr>
      </w:pPr>
      <w:r>
        <w:rPr>
          <w:noProof/>
        </w:rPr>
        <w:lastRenderedPageBreak/>
        <w:drawing>
          <wp:inline distT="0" distB="0" distL="0" distR="0" wp14:anchorId="3DDB52CF" wp14:editId="4C203F60">
            <wp:extent cx="2019300" cy="4632960"/>
            <wp:effectExtent l="0" t="0" r="0" b="0"/>
            <wp:docPr id="535700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4632960"/>
                    </a:xfrm>
                    <a:prstGeom prst="rect">
                      <a:avLst/>
                    </a:prstGeom>
                    <a:noFill/>
                    <a:ln>
                      <a:noFill/>
                    </a:ln>
                  </pic:spPr>
                </pic:pic>
              </a:graphicData>
            </a:graphic>
          </wp:inline>
        </w:drawing>
      </w:r>
    </w:p>
    <w:p w14:paraId="7AA923CC" w14:textId="1BC17C1A" w:rsidR="00DE2E1D" w:rsidRPr="00107286" w:rsidRDefault="00DE2E1D" w:rsidP="00DE2E1D">
      <w:pPr>
        <w:pStyle w:val="ListParagraph"/>
      </w:pPr>
      <w:r>
        <w:rPr>
          <w:b/>
          <w:bCs/>
        </w:rPr>
        <w:t xml:space="preserve">(Fig 3: </w:t>
      </w:r>
      <w:r w:rsidRPr="00107286">
        <w:rPr>
          <w:b/>
          <w:bCs/>
        </w:rPr>
        <w:t xml:space="preserve">DFD Level </w:t>
      </w:r>
      <w:r>
        <w:rPr>
          <w:b/>
          <w:bCs/>
        </w:rPr>
        <w:t>2)</w:t>
      </w:r>
    </w:p>
    <w:p w14:paraId="570F8BB3" w14:textId="45CF415F" w:rsidR="00DE2E1D" w:rsidRDefault="00DE2E1D" w:rsidP="002D07DD">
      <w:pPr>
        <w:rPr>
          <w:b/>
          <w:bCs/>
        </w:rPr>
      </w:pPr>
    </w:p>
    <w:p w14:paraId="7F0E5C7B" w14:textId="77777777" w:rsidR="00107286" w:rsidRPr="00107286" w:rsidRDefault="00107286" w:rsidP="00107286">
      <w:pPr>
        <w:jc w:val="both"/>
      </w:pPr>
      <w:r w:rsidRPr="00107286">
        <w:rPr>
          <w:b/>
          <w:bCs/>
        </w:rPr>
        <w:t>Explanation of DFD Level 2:</w:t>
      </w:r>
    </w:p>
    <w:p w14:paraId="64FEC887" w14:textId="1EECB031" w:rsidR="00107286" w:rsidRPr="00107286" w:rsidRDefault="00107286" w:rsidP="00107286">
      <w:pPr>
        <w:jc w:val="both"/>
      </w:pPr>
      <w:r w:rsidRPr="00107286">
        <w:t>illustrates the Level 2 Data Flow Diagram, which provides a detailed breakdown of the QR-based data retrieval process. This process begins with scanning the QR code, followed by decoding the encoded information.</w:t>
      </w:r>
    </w:p>
    <w:p w14:paraId="1D5FC7F9" w14:textId="77777777" w:rsidR="00107286" w:rsidRPr="00107286" w:rsidRDefault="00107286" w:rsidP="00107286">
      <w:pPr>
        <w:jc w:val="both"/>
      </w:pPr>
      <w:r w:rsidRPr="00107286">
        <w:t>The system then extracts the unique worker ID from the decoded data and uses it to fetch the corresponding records from local storage. After retrieval, the system verifies data integrity using hashing techniques and decrypts the data for secure access. Finally, the processed data is displayed to the user or doctor.</w:t>
      </w:r>
    </w:p>
    <w:p w14:paraId="7E8768A1" w14:textId="77777777" w:rsidR="00107286" w:rsidRPr="00107286" w:rsidRDefault="00107286" w:rsidP="00107286">
      <w:pPr>
        <w:jc w:val="both"/>
      </w:pPr>
      <w:r w:rsidRPr="00107286">
        <w:t>This detailed workflow explains how the system achieves fast, secure, and efficient data retrieval, which is a key feature of the proposed solution.</w:t>
      </w:r>
    </w:p>
    <w:p w14:paraId="2C8C7899" w14:textId="6FE6B758" w:rsidR="00A079FE" w:rsidRDefault="00A079FE" w:rsidP="00A079FE">
      <w:pPr>
        <w:jc w:val="both"/>
        <w:rPr>
          <w:b/>
          <w:bCs/>
        </w:rPr>
      </w:pPr>
    </w:p>
    <w:p w14:paraId="3277DA0F" w14:textId="035CEFF7" w:rsidR="00E31879" w:rsidRPr="00E31879" w:rsidRDefault="00107286" w:rsidP="00A079FE">
      <w:pPr>
        <w:jc w:val="both"/>
        <w:rPr>
          <w:b/>
          <w:bCs/>
        </w:rPr>
      </w:pPr>
      <w:r>
        <w:rPr>
          <w:b/>
          <w:bCs/>
        </w:rPr>
        <w:t>D</w:t>
      </w:r>
      <w:r w:rsidR="00E31879" w:rsidRPr="00E31879">
        <w:rPr>
          <w:b/>
          <w:bCs/>
        </w:rPr>
        <w:t>. Layer-wise Description</w:t>
      </w:r>
    </w:p>
    <w:p w14:paraId="3AF54A64" w14:textId="77777777" w:rsidR="00E31879" w:rsidRPr="00E31879" w:rsidRDefault="00E31879" w:rsidP="00A079FE">
      <w:pPr>
        <w:jc w:val="both"/>
      </w:pPr>
      <w:r w:rsidRPr="00E31879">
        <w:t>1. Presentation Layer (User Interface)</w:t>
      </w:r>
    </w:p>
    <w:p w14:paraId="6F33A91B" w14:textId="77777777" w:rsidR="00E31879" w:rsidRPr="00E31879" w:rsidRDefault="00E31879" w:rsidP="00E31879">
      <w:pPr>
        <w:jc w:val="both"/>
      </w:pPr>
      <w:r w:rsidRPr="00E31879">
        <w:t>This is the topmost layer that interacts directly with users such as workers, doctors, and administrators.</w:t>
      </w:r>
    </w:p>
    <w:p w14:paraId="2BEB554A" w14:textId="77777777" w:rsidR="00E31879" w:rsidRPr="00E31879" w:rsidRDefault="00E31879" w:rsidP="00E31879">
      <w:pPr>
        <w:jc w:val="both"/>
      </w:pPr>
      <w:r w:rsidRPr="00E31879">
        <w:t>Technologies Used:</w:t>
      </w:r>
    </w:p>
    <w:p w14:paraId="7E33C1AF" w14:textId="77777777" w:rsidR="00E31879" w:rsidRPr="00E31879" w:rsidRDefault="00E31879" w:rsidP="00E31879">
      <w:pPr>
        <w:numPr>
          <w:ilvl w:val="0"/>
          <w:numId w:val="157"/>
        </w:numPr>
        <w:jc w:val="both"/>
      </w:pPr>
      <w:r w:rsidRPr="00E31879">
        <w:t>React.js</w:t>
      </w:r>
    </w:p>
    <w:p w14:paraId="229A538F" w14:textId="77777777" w:rsidR="00E31879" w:rsidRPr="00E31879" w:rsidRDefault="00E31879" w:rsidP="00E31879">
      <w:pPr>
        <w:numPr>
          <w:ilvl w:val="0"/>
          <w:numId w:val="157"/>
        </w:numPr>
        <w:jc w:val="both"/>
      </w:pPr>
      <w:r w:rsidRPr="00E31879">
        <w:t>Next.js</w:t>
      </w:r>
    </w:p>
    <w:p w14:paraId="15844787" w14:textId="77777777" w:rsidR="00E31879" w:rsidRPr="00A079FE" w:rsidRDefault="00E31879" w:rsidP="00E31879">
      <w:pPr>
        <w:numPr>
          <w:ilvl w:val="0"/>
          <w:numId w:val="157"/>
        </w:numPr>
        <w:jc w:val="both"/>
      </w:pPr>
      <w:r w:rsidRPr="00E31879">
        <w:t>Tailwind CSS</w:t>
      </w:r>
    </w:p>
    <w:p w14:paraId="7CAE0DBB" w14:textId="77777777" w:rsidR="00A079FE" w:rsidRPr="00E31879" w:rsidRDefault="00A079FE" w:rsidP="00A079FE">
      <w:pPr>
        <w:ind w:left="720"/>
        <w:jc w:val="both"/>
      </w:pPr>
    </w:p>
    <w:p w14:paraId="0EB8D0D3" w14:textId="77777777" w:rsidR="00E31879" w:rsidRPr="00E31879" w:rsidRDefault="00E31879" w:rsidP="00E31879">
      <w:pPr>
        <w:jc w:val="both"/>
      </w:pPr>
      <w:r w:rsidRPr="00E31879">
        <w:t>Key Functions:</w:t>
      </w:r>
    </w:p>
    <w:p w14:paraId="632FECC4" w14:textId="77777777" w:rsidR="00E31879" w:rsidRPr="00E31879" w:rsidRDefault="00E31879" w:rsidP="00E31879">
      <w:pPr>
        <w:numPr>
          <w:ilvl w:val="0"/>
          <w:numId w:val="158"/>
        </w:numPr>
        <w:jc w:val="both"/>
      </w:pPr>
      <w:r w:rsidRPr="00E31879">
        <w:t>Display forms, dashboards, and reports</w:t>
      </w:r>
    </w:p>
    <w:p w14:paraId="409B0B4C" w14:textId="77777777" w:rsidR="00E31879" w:rsidRPr="00E31879" w:rsidRDefault="00E31879" w:rsidP="00E31879">
      <w:pPr>
        <w:numPr>
          <w:ilvl w:val="0"/>
          <w:numId w:val="158"/>
        </w:numPr>
        <w:jc w:val="both"/>
      </w:pPr>
      <w:r w:rsidRPr="00E31879">
        <w:t>Accept user inputs (registration, search, uploads)</w:t>
      </w:r>
    </w:p>
    <w:p w14:paraId="170D3243" w14:textId="77777777" w:rsidR="00E31879" w:rsidRPr="00E31879" w:rsidRDefault="00E31879" w:rsidP="00E31879">
      <w:pPr>
        <w:numPr>
          <w:ilvl w:val="0"/>
          <w:numId w:val="158"/>
        </w:numPr>
        <w:jc w:val="both"/>
      </w:pPr>
      <w:r w:rsidRPr="00E31879">
        <w:t>Provide multilingual interface</w:t>
      </w:r>
    </w:p>
    <w:p w14:paraId="704DEB09" w14:textId="77777777" w:rsidR="00E31879" w:rsidRPr="00E31879" w:rsidRDefault="00E31879" w:rsidP="00E31879">
      <w:pPr>
        <w:numPr>
          <w:ilvl w:val="0"/>
          <w:numId w:val="158"/>
        </w:numPr>
        <w:jc w:val="both"/>
      </w:pPr>
      <w:r w:rsidRPr="00E31879">
        <w:t>Enable navigation between modules</w:t>
      </w:r>
    </w:p>
    <w:p w14:paraId="783EA909" w14:textId="1FFDB66D" w:rsidR="00E31879" w:rsidRPr="00E31879" w:rsidRDefault="00E31879" w:rsidP="00E31879">
      <w:pPr>
        <w:jc w:val="both"/>
      </w:pPr>
    </w:p>
    <w:p w14:paraId="16E7A659" w14:textId="77777777" w:rsidR="00E31879" w:rsidRPr="00E31879" w:rsidRDefault="00E31879" w:rsidP="00A079FE">
      <w:pPr>
        <w:jc w:val="both"/>
      </w:pPr>
      <w:r w:rsidRPr="00E31879">
        <w:t>2. Application Logic Layer</w:t>
      </w:r>
    </w:p>
    <w:p w14:paraId="4FE56359" w14:textId="77777777" w:rsidR="00E31879" w:rsidRPr="00E31879" w:rsidRDefault="00E31879" w:rsidP="00E31879">
      <w:pPr>
        <w:jc w:val="both"/>
      </w:pPr>
      <w:r w:rsidRPr="00E31879">
        <w:t>This layer acts as the core processing unit of the system.</w:t>
      </w:r>
    </w:p>
    <w:p w14:paraId="2E211DF5" w14:textId="77777777" w:rsidR="00E31879" w:rsidRPr="00E31879" w:rsidRDefault="00E31879" w:rsidP="00E31879">
      <w:pPr>
        <w:jc w:val="both"/>
      </w:pPr>
      <w:r w:rsidRPr="00E31879">
        <w:t>Functions:</w:t>
      </w:r>
    </w:p>
    <w:p w14:paraId="47870490" w14:textId="77777777" w:rsidR="00E31879" w:rsidRPr="00E31879" w:rsidRDefault="00E31879" w:rsidP="00E31879">
      <w:pPr>
        <w:numPr>
          <w:ilvl w:val="0"/>
          <w:numId w:val="159"/>
        </w:numPr>
        <w:jc w:val="both"/>
      </w:pPr>
      <w:r w:rsidRPr="00E31879">
        <w:t>Data validation and formatting</w:t>
      </w:r>
    </w:p>
    <w:p w14:paraId="21C6E9DF" w14:textId="77777777" w:rsidR="00E31879" w:rsidRPr="00E31879" w:rsidRDefault="00E31879" w:rsidP="00E31879">
      <w:pPr>
        <w:numPr>
          <w:ilvl w:val="0"/>
          <w:numId w:val="159"/>
        </w:numPr>
        <w:jc w:val="both"/>
      </w:pPr>
      <w:r w:rsidRPr="00E31879">
        <w:t>Business logic implementation</w:t>
      </w:r>
    </w:p>
    <w:p w14:paraId="6706D684" w14:textId="77777777" w:rsidR="00E31879" w:rsidRPr="00E31879" w:rsidRDefault="00E31879" w:rsidP="00E31879">
      <w:pPr>
        <w:numPr>
          <w:ilvl w:val="0"/>
          <w:numId w:val="159"/>
        </w:numPr>
        <w:jc w:val="both"/>
      </w:pPr>
      <w:r w:rsidRPr="00E31879">
        <w:t>QR code generation and decoding</w:t>
      </w:r>
    </w:p>
    <w:p w14:paraId="0C60833D" w14:textId="77777777" w:rsidR="00E31879" w:rsidRPr="00E31879" w:rsidRDefault="00E31879" w:rsidP="00E31879">
      <w:pPr>
        <w:numPr>
          <w:ilvl w:val="0"/>
          <w:numId w:val="159"/>
        </w:numPr>
        <w:jc w:val="both"/>
      </w:pPr>
      <w:r w:rsidRPr="00E31879">
        <w:t>Search and filtering operations</w:t>
      </w:r>
    </w:p>
    <w:p w14:paraId="6D97633F" w14:textId="77777777" w:rsidR="00E31879" w:rsidRPr="00E31879" w:rsidRDefault="00E31879" w:rsidP="00E31879">
      <w:pPr>
        <w:jc w:val="both"/>
      </w:pPr>
      <w:r w:rsidRPr="00E31879">
        <w:t>Components:</w:t>
      </w:r>
    </w:p>
    <w:p w14:paraId="63C7488B" w14:textId="77777777" w:rsidR="00E31879" w:rsidRPr="00E31879" w:rsidRDefault="00E31879" w:rsidP="00E31879">
      <w:pPr>
        <w:numPr>
          <w:ilvl w:val="0"/>
          <w:numId w:val="160"/>
        </w:numPr>
        <w:jc w:val="both"/>
      </w:pPr>
      <w:r w:rsidRPr="00E31879">
        <w:t>Data Manager</w:t>
      </w:r>
    </w:p>
    <w:p w14:paraId="6F36E29F" w14:textId="77777777" w:rsidR="00E31879" w:rsidRPr="00E31879" w:rsidRDefault="00E31879" w:rsidP="00E31879">
      <w:pPr>
        <w:numPr>
          <w:ilvl w:val="0"/>
          <w:numId w:val="160"/>
        </w:numPr>
        <w:jc w:val="both"/>
      </w:pPr>
      <w:r w:rsidRPr="00E31879">
        <w:t>Workflow Controller</w:t>
      </w:r>
    </w:p>
    <w:p w14:paraId="27A0DDB5" w14:textId="77777777" w:rsidR="00E31879" w:rsidRPr="00E31879" w:rsidRDefault="00E31879" w:rsidP="00E31879">
      <w:pPr>
        <w:numPr>
          <w:ilvl w:val="0"/>
          <w:numId w:val="160"/>
        </w:numPr>
        <w:jc w:val="both"/>
      </w:pPr>
      <w:r w:rsidRPr="00E31879">
        <w:t>Utility Functions</w:t>
      </w:r>
    </w:p>
    <w:p w14:paraId="61662A9D" w14:textId="79D8B2F5" w:rsidR="00E31879" w:rsidRPr="00E31879" w:rsidRDefault="00E31879" w:rsidP="00E31879">
      <w:pPr>
        <w:jc w:val="both"/>
      </w:pPr>
    </w:p>
    <w:p w14:paraId="277DBC47" w14:textId="77777777" w:rsidR="00E31879" w:rsidRPr="00E31879" w:rsidRDefault="00E31879" w:rsidP="00A079FE">
      <w:pPr>
        <w:jc w:val="both"/>
      </w:pPr>
      <w:r w:rsidRPr="00E31879">
        <w:t>3. Security Layer</w:t>
      </w:r>
    </w:p>
    <w:p w14:paraId="1DACB135" w14:textId="77777777" w:rsidR="00E31879" w:rsidRPr="00E31879" w:rsidRDefault="00E31879" w:rsidP="00E31879">
      <w:pPr>
        <w:jc w:val="both"/>
      </w:pPr>
      <w:r w:rsidRPr="00E31879">
        <w:t>This layer ensures the protection of sensitive healthcare data.</w:t>
      </w:r>
    </w:p>
    <w:p w14:paraId="051707B0" w14:textId="77777777" w:rsidR="00E31879" w:rsidRPr="00E31879" w:rsidRDefault="00E31879" w:rsidP="00E31879">
      <w:pPr>
        <w:jc w:val="both"/>
      </w:pPr>
      <w:r w:rsidRPr="00E31879">
        <w:t>Security Mechanisms:</w:t>
      </w:r>
    </w:p>
    <w:p w14:paraId="5F8E9EB6" w14:textId="77777777" w:rsidR="00E31879" w:rsidRPr="00E31879" w:rsidRDefault="00E31879" w:rsidP="00E31879">
      <w:pPr>
        <w:numPr>
          <w:ilvl w:val="0"/>
          <w:numId w:val="161"/>
        </w:numPr>
        <w:jc w:val="both"/>
      </w:pPr>
      <w:r w:rsidRPr="00E31879">
        <w:t>Data Encryption (confidentiality)</w:t>
      </w:r>
    </w:p>
    <w:p w14:paraId="7D6B99A9" w14:textId="77777777" w:rsidR="00E31879" w:rsidRPr="00E31879" w:rsidRDefault="00E31879" w:rsidP="00E31879">
      <w:pPr>
        <w:numPr>
          <w:ilvl w:val="0"/>
          <w:numId w:val="161"/>
        </w:numPr>
        <w:jc w:val="both"/>
      </w:pPr>
      <w:r w:rsidRPr="00E31879">
        <w:t>Hashing (data integrity)</w:t>
      </w:r>
    </w:p>
    <w:p w14:paraId="23F2D7AA" w14:textId="77777777" w:rsidR="00E31879" w:rsidRPr="00E31879" w:rsidRDefault="00E31879" w:rsidP="00E31879">
      <w:pPr>
        <w:numPr>
          <w:ilvl w:val="0"/>
          <w:numId w:val="161"/>
        </w:numPr>
        <w:jc w:val="both"/>
      </w:pPr>
      <w:r w:rsidRPr="00E31879">
        <w:t>Audit Logging (tracking user activity)</w:t>
      </w:r>
    </w:p>
    <w:p w14:paraId="3648648F" w14:textId="77777777" w:rsidR="00E31879" w:rsidRPr="00E31879" w:rsidRDefault="00E31879" w:rsidP="00E31879">
      <w:pPr>
        <w:jc w:val="both"/>
      </w:pPr>
      <w:r w:rsidRPr="00E31879">
        <w:t>Security Flow:</w:t>
      </w:r>
      <w:r w:rsidRPr="00E31879">
        <w:br/>
        <w:t>Data → Encrypt → Store → Verify → Decrypt</w:t>
      </w:r>
    </w:p>
    <w:p w14:paraId="12468696" w14:textId="086945FD" w:rsidR="00E31879" w:rsidRPr="00E31879" w:rsidRDefault="00E31879" w:rsidP="00E31879">
      <w:pPr>
        <w:jc w:val="both"/>
      </w:pPr>
    </w:p>
    <w:p w14:paraId="36A5EAA8" w14:textId="77777777" w:rsidR="00E31879" w:rsidRPr="00E31879" w:rsidRDefault="00E31879" w:rsidP="00A079FE">
      <w:pPr>
        <w:jc w:val="both"/>
      </w:pPr>
      <w:r w:rsidRPr="00E31879">
        <w:t>4. Data Storage Layer</w:t>
      </w:r>
    </w:p>
    <w:p w14:paraId="1627F16C" w14:textId="77777777" w:rsidR="00E31879" w:rsidRPr="00E31879" w:rsidRDefault="00E31879" w:rsidP="00E31879">
      <w:pPr>
        <w:jc w:val="both"/>
      </w:pPr>
      <w:r w:rsidRPr="00E31879">
        <w:t>This layer is responsible for storing and retrieving system data.</w:t>
      </w:r>
    </w:p>
    <w:p w14:paraId="15656D2A" w14:textId="77777777" w:rsidR="00E31879" w:rsidRPr="00E31879" w:rsidRDefault="00E31879" w:rsidP="00E31879">
      <w:pPr>
        <w:jc w:val="both"/>
      </w:pPr>
      <w:r w:rsidRPr="00E31879">
        <w:t>Storage Method:</w:t>
      </w:r>
    </w:p>
    <w:p w14:paraId="6F19AF2F" w14:textId="77777777" w:rsidR="00E31879" w:rsidRPr="00E31879" w:rsidRDefault="00E31879" w:rsidP="00E31879">
      <w:pPr>
        <w:numPr>
          <w:ilvl w:val="0"/>
          <w:numId w:val="162"/>
        </w:numPr>
        <w:jc w:val="both"/>
      </w:pPr>
      <w:r w:rsidRPr="00E31879">
        <w:t>Browser-based Local Storage</w:t>
      </w:r>
    </w:p>
    <w:p w14:paraId="4762907D" w14:textId="77777777" w:rsidR="00E31879" w:rsidRPr="00E31879" w:rsidRDefault="00E31879" w:rsidP="00E31879">
      <w:pPr>
        <w:jc w:val="both"/>
      </w:pPr>
      <w:r w:rsidRPr="00E31879">
        <w:t>Stored Data Includes:</w:t>
      </w:r>
    </w:p>
    <w:p w14:paraId="2B4DF356" w14:textId="77777777" w:rsidR="00E31879" w:rsidRPr="00E31879" w:rsidRDefault="00E31879" w:rsidP="00E31879">
      <w:pPr>
        <w:numPr>
          <w:ilvl w:val="0"/>
          <w:numId w:val="163"/>
        </w:numPr>
        <w:jc w:val="both"/>
      </w:pPr>
      <w:r w:rsidRPr="00E31879">
        <w:t>Worker personal details</w:t>
      </w:r>
    </w:p>
    <w:p w14:paraId="687D019B" w14:textId="77777777" w:rsidR="00E31879" w:rsidRPr="00E31879" w:rsidRDefault="00E31879" w:rsidP="00E31879">
      <w:pPr>
        <w:numPr>
          <w:ilvl w:val="0"/>
          <w:numId w:val="163"/>
        </w:numPr>
        <w:jc w:val="both"/>
      </w:pPr>
      <w:r w:rsidRPr="00E31879">
        <w:t>Medical history</w:t>
      </w:r>
    </w:p>
    <w:p w14:paraId="1EB38F92" w14:textId="77777777" w:rsidR="00E31879" w:rsidRPr="00E31879" w:rsidRDefault="00E31879" w:rsidP="00E31879">
      <w:pPr>
        <w:numPr>
          <w:ilvl w:val="0"/>
          <w:numId w:val="163"/>
        </w:numPr>
        <w:jc w:val="both"/>
      </w:pPr>
      <w:r w:rsidRPr="00E31879">
        <w:t>Documents (Base64 encoded)</w:t>
      </w:r>
    </w:p>
    <w:p w14:paraId="69979BF8" w14:textId="77777777" w:rsidR="00E31879" w:rsidRPr="00E31879" w:rsidRDefault="00E31879" w:rsidP="00E31879">
      <w:pPr>
        <w:numPr>
          <w:ilvl w:val="0"/>
          <w:numId w:val="163"/>
        </w:numPr>
        <w:jc w:val="both"/>
      </w:pPr>
      <w:r w:rsidRPr="00E31879">
        <w:t>Audit logs</w:t>
      </w:r>
    </w:p>
    <w:p w14:paraId="78476151" w14:textId="77777777" w:rsidR="00E31879" w:rsidRPr="00E31879" w:rsidRDefault="00E31879" w:rsidP="00E31879">
      <w:pPr>
        <w:jc w:val="both"/>
      </w:pPr>
      <w:r w:rsidRPr="00E31879">
        <w:t>Advantages:</w:t>
      </w:r>
    </w:p>
    <w:p w14:paraId="656D53AA" w14:textId="77777777" w:rsidR="00E31879" w:rsidRPr="00E31879" w:rsidRDefault="00E31879" w:rsidP="00E31879">
      <w:pPr>
        <w:numPr>
          <w:ilvl w:val="0"/>
          <w:numId w:val="164"/>
        </w:numPr>
        <w:jc w:val="both"/>
      </w:pPr>
      <w:r w:rsidRPr="00E31879">
        <w:t>Fast data access</w:t>
      </w:r>
    </w:p>
    <w:p w14:paraId="2E2F88AF" w14:textId="77777777" w:rsidR="00E31879" w:rsidRPr="00E31879" w:rsidRDefault="00E31879" w:rsidP="00E31879">
      <w:pPr>
        <w:numPr>
          <w:ilvl w:val="0"/>
          <w:numId w:val="164"/>
        </w:numPr>
        <w:jc w:val="both"/>
      </w:pPr>
      <w:r w:rsidRPr="00E31879">
        <w:t>Offline functionality</w:t>
      </w:r>
    </w:p>
    <w:p w14:paraId="709B78F0" w14:textId="77777777" w:rsidR="00E31879" w:rsidRPr="00E31879" w:rsidRDefault="00E31879" w:rsidP="00E31879">
      <w:pPr>
        <w:numPr>
          <w:ilvl w:val="0"/>
          <w:numId w:val="164"/>
        </w:numPr>
        <w:jc w:val="both"/>
      </w:pPr>
      <w:r w:rsidRPr="00E31879">
        <w:t>No server dependency</w:t>
      </w:r>
    </w:p>
    <w:p w14:paraId="177B8773" w14:textId="677CA321" w:rsidR="00E31879" w:rsidRPr="00E31879" w:rsidRDefault="00E31879" w:rsidP="00E31879">
      <w:pPr>
        <w:jc w:val="both"/>
      </w:pPr>
    </w:p>
    <w:p w14:paraId="79080EC8" w14:textId="77777777" w:rsidR="00E31879" w:rsidRPr="00E31879" w:rsidRDefault="00E31879" w:rsidP="00A079FE">
      <w:pPr>
        <w:jc w:val="both"/>
      </w:pPr>
      <w:r w:rsidRPr="00E31879">
        <w:t>5. QR Code Integration Layer</w:t>
      </w:r>
    </w:p>
    <w:p w14:paraId="452BFDDA" w14:textId="77777777" w:rsidR="00E31879" w:rsidRPr="00E31879" w:rsidRDefault="00E31879" w:rsidP="00E31879">
      <w:pPr>
        <w:jc w:val="both"/>
      </w:pPr>
      <w:r w:rsidRPr="00E31879">
        <w:t>This layer enables fast and efficient access to healthcare records.</w:t>
      </w:r>
    </w:p>
    <w:p w14:paraId="43B65CF3" w14:textId="77777777" w:rsidR="00E31879" w:rsidRPr="00E31879" w:rsidRDefault="00E31879" w:rsidP="00E31879">
      <w:pPr>
        <w:jc w:val="both"/>
      </w:pPr>
      <w:r w:rsidRPr="00E31879">
        <w:t>Functions:</w:t>
      </w:r>
    </w:p>
    <w:p w14:paraId="4618BE6D" w14:textId="77777777" w:rsidR="00E31879" w:rsidRPr="00E31879" w:rsidRDefault="00E31879" w:rsidP="00E31879">
      <w:pPr>
        <w:numPr>
          <w:ilvl w:val="0"/>
          <w:numId w:val="165"/>
        </w:numPr>
        <w:jc w:val="both"/>
      </w:pPr>
      <w:r w:rsidRPr="00E31879">
        <w:t>Generate unique QR code for each worker</w:t>
      </w:r>
    </w:p>
    <w:p w14:paraId="3E4E47DF" w14:textId="77777777" w:rsidR="00E31879" w:rsidRPr="00E31879" w:rsidRDefault="00E31879" w:rsidP="00E31879">
      <w:pPr>
        <w:numPr>
          <w:ilvl w:val="0"/>
          <w:numId w:val="165"/>
        </w:numPr>
        <w:jc w:val="both"/>
      </w:pPr>
      <w:r w:rsidRPr="00E31879">
        <w:t>Scan QR code using device camera</w:t>
      </w:r>
    </w:p>
    <w:p w14:paraId="5C27FB8B" w14:textId="77777777" w:rsidR="00E31879" w:rsidRPr="00E31879" w:rsidRDefault="00E31879" w:rsidP="00E31879">
      <w:pPr>
        <w:numPr>
          <w:ilvl w:val="0"/>
          <w:numId w:val="165"/>
        </w:numPr>
        <w:jc w:val="both"/>
      </w:pPr>
      <w:r w:rsidRPr="00E31879">
        <w:t>Extract worker ID</w:t>
      </w:r>
    </w:p>
    <w:p w14:paraId="04E9F2EB" w14:textId="77777777" w:rsidR="00E31879" w:rsidRPr="00E31879" w:rsidRDefault="00E31879" w:rsidP="00E31879">
      <w:pPr>
        <w:numPr>
          <w:ilvl w:val="0"/>
          <w:numId w:val="165"/>
        </w:numPr>
        <w:jc w:val="both"/>
      </w:pPr>
      <w:r w:rsidRPr="00E31879">
        <w:t>Retrieve corresponding data</w:t>
      </w:r>
    </w:p>
    <w:p w14:paraId="1E18D8AC" w14:textId="77777777" w:rsidR="00E31879" w:rsidRPr="00E31879" w:rsidRDefault="00E31879" w:rsidP="00E31879">
      <w:pPr>
        <w:jc w:val="both"/>
      </w:pPr>
      <w:r w:rsidRPr="00E31879">
        <w:t>Workflow:</w:t>
      </w:r>
      <w:r w:rsidRPr="00E31879">
        <w:br/>
        <w:t>QR Scan → Decode → Fetch Record → Display</w:t>
      </w:r>
    </w:p>
    <w:p w14:paraId="3A3CF3E9" w14:textId="3F16ACAC" w:rsidR="00E31879" w:rsidRPr="00E31879" w:rsidRDefault="00E31879" w:rsidP="00E31879">
      <w:pPr>
        <w:jc w:val="both"/>
      </w:pPr>
    </w:p>
    <w:p w14:paraId="4F65F8AD" w14:textId="17B52488" w:rsidR="00E31879" w:rsidRPr="00E31879" w:rsidRDefault="00107286" w:rsidP="00A079FE">
      <w:pPr>
        <w:jc w:val="both"/>
        <w:rPr>
          <w:b/>
          <w:bCs/>
        </w:rPr>
      </w:pPr>
      <w:r>
        <w:rPr>
          <w:b/>
          <w:bCs/>
        </w:rPr>
        <w:t>E</w:t>
      </w:r>
      <w:r w:rsidR="00E31879" w:rsidRPr="00E31879">
        <w:rPr>
          <w:b/>
          <w:bCs/>
        </w:rPr>
        <w:t>. Data Flow Across Architecture</w:t>
      </w:r>
    </w:p>
    <w:p w14:paraId="1601E62F" w14:textId="77777777" w:rsidR="00E31879" w:rsidRPr="00E31879" w:rsidRDefault="00E31879" w:rsidP="00E31879">
      <w:pPr>
        <w:jc w:val="both"/>
      </w:pPr>
      <w:r w:rsidRPr="00E31879">
        <w:t>The system follows a structured and secure data flow:</w:t>
      </w:r>
    </w:p>
    <w:p w14:paraId="61E84AAD" w14:textId="77777777" w:rsidR="00E31879" w:rsidRPr="00E31879" w:rsidRDefault="00E31879" w:rsidP="00E31879">
      <w:pPr>
        <w:numPr>
          <w:ilvl w:val="0"/>
          <w:numId w:val="166"/>
        </w:numPr>
        <w:jc w:val="both"/>
      </w:pPr>
      <w:r w:rsidRPr="00E31879">
        <w:t>User inputs data through the Presentation Layer</w:t>
      </w:r>
    </w:p>
    <w:p w14:paraId="2785B221" w14:textId="77777777" w:rsidR="00E31879" w:rsidRPr="00E31879" w:rsidRDefault="00E31879" w:rsidP="00E31879">
      <w:pPr>
        <w:numPr>
          <w:ilvl w:val="0"/>
          <w:numId w:val="166"/>
        </w:numPr>
        <w:jc w:val="both"/>
      </w:pPr>
      <w:r w:rsidRPr="00E31879">
        <w:lastRenderedPageBreak/>
        <w:t>Application Layer validates and processes data</w:t>
      </w:r>
    </w:p>
    <w:p w14:paraId="4F0F6950" w14:textId="77777777" w:rsidR="00E31879" w:rsidRPr="00E31879" w:rsidRDefault="00E31879" w:rsidP="00E31879">
      <w:pPr>
        <w:numPr>
          <w:ilvl w:val="0"/>
          <w:numId w:val="166"/>
        </w:numPr>
        <w:jc w:val="both"/>
      </w:pPr>
      <w:r w:rsidRPr="00E31879">
        <w:t>Security Layer encrypts sensitive information</w:t>
      </w:r>
    </w:p>
    <w:p w14:paraId="1D480D4A" w14:textId="77777777" w:rsidR="00E31879" w:rsidRPr="00E31879" w:rsidRDefault="00E31879" w:rsidP="00E31879">
      <w:pPr>
        <w:numPr>
          <w:ilvl w:val="0"/>
          <w:numId w:val="166"/>
        </w:numPr>
        <w:jc w:val="both"/>
      </w:pPr>
      <w:r w:rsidRPr="00E31879">
        <w:t>Data is stored in the Storage Layer</w:t>
      </w:r>
    </w:p>
    <w:p w14:paraId="70328095" w14:textId="77777777" w:rsidR="00E31879" w:rsidRPr="00E31879" w:rsidRDefault="00E31879" w:rsidP="00E31879">
      <w:pPr>
        <w:numPr>
          <w:ilvl w:val="0"/>
          <w:numId w:val="166"/>
        </w:numPr>
        <w:jc w:val="both"/>
      </w:pPr>
      <w:r w:rsidRPr="00E31879">
        <w:t>During retrieval:</w:t>
      </w:r>
    </w:p>
    <w:p w14:paraId="5C7BD6E1" w14:textId="77777777" w:rsidR="00E31879" w:rsidRPr="00E31879" w:rsidRDefault="00E31879" w:rsidP="00E31879">
      <w:pPr>
        <w:numPr>
          <w:ilvl w:val="1"/>
          <w:numId w:val="166"/>
        </w:numPr>
        <w:jc w:val="both"/>
      </w:pPr>
      <w:r w:rsidRPr="00E31879">
        <w:t>Data is fetched from storage</w:t>
      </w:r>
    </w:p>
    <w:p w14:paraId="15EF4E3B" w14:textId="77777777" w:rsidR="00E31879" w:rsidRPr="00E31879" w:rsidRDefault="00E31879" w:rsidP="00E31879">
      <w:pPr>
        <w:numPr>
          <w:ilvl w:val="1"/>
          <w:numId w:val="166"/>
        </w:numPr>
        <w:jc w:val="both"/>
      </w:pPr>
      <w:r w:rsidRPr="00E31879">
        <w:t>Integrity is verified</w:t>
      </w:r>
    </w:p>
    <w:p w14:paraId="1898F4C5" w14:textId="77777777" w:rsidR="00E31879" w:rsidRPr="00E31879" w:rsidRDefault="00E31879" w:rsidP="00E31879">
      <w:pPr>
        <w:numPr>
          <w:ilvl w:val="1"/>
          <w:numId w:val="166"/>
        </w:numPr>
        <w:jc w:val="both"/>
      </w:pPr>
      <w:r w:rsidRPr="00E31879">
        <w:t>Data is decrypted</w:t>
      </w:r>
    </w:p>
    <w:p w14:paraId="3EF2DA0C" w14:textId="77777777" w:rsidR="00E31879" w:rsidRPr="00E31879" w:rsidRDefault="00E31879" w:rsidP="00E31879">
      <w:pPr>
        <w:numPr>
          <w:ilvl w:val="1"/>
          <w:numId w:val="166"/>
        </w:numPr>
        <w:jc w:val="both"/>
      </w:pPr>
      <w:r w:rsidRPr="00E31879">
        <w:t>Displayed to user</w:t>
      </w:r>
    </w:p>
    <w:p w14:paraId="05A3C5D8" w14:textId="3CAC4D08" w:rsidR="00E31879" w:rsidRPr="00E31879" w:rsidRDefault="00E31879" w:rsidP="00E31879">
      <w:pPr>
        <w:jc w:val="both"/>
      </w:pPr>
    </w:p>
    <w:p w14:paraId="76E9ADE2" w14:textId="18116892" w:rsidR="00E31879" w:rsidRPr="00E31879" w:rsidRDefault="00107286" w:rsidP="00A079FE">
      <w:pPr>
        <w:jc w:val="both"/>
        <w:rPr>
          <w:b/>
          <w:bCs/>
        </w:rPr>
      </w:pPr>
      <w:r>
        <w:rPr>
          <w:b/>
          <w:bCs/>
        </w:rPr>
        <w:t>F</w:t>
      </w:r>
      <w:r w:rsidR="00E31879" w:rsidRPr="00E31879">
        <w:rPr>
          <w:b/>
          <w:bCs/>
        </w:rPr>
        <w:t>. Optional Backend Extension</w:t>
      </w:r>
    </w:p>
    <w:p w14:paraId="7DC09CB3" w14:textId="77777777" w:rsidR="00E31879" w:rsidRPr="00E31879" w:rsidRDefault="00E31879" w:rsidP="00E31879">
      <w:pPr>
        <w:jc w:val="both"/>
      </w:pPr>
      <w:r w:rsidRPr="00E31879">
        <w:t>Although the system is primarily client-side, it can be extended with a backend for scalability.</w:t>
      </w:r>
    </w:p>
    <w:p w14:paraId="61488AEB" w14:textId="77777777" w:rsidR="00E31879" w:rsidRPr="00E31879" w:rsidRDefault="00E31879" w:rsidP="00E31879">
      <w:pPr>
        <w:jc w:val="both"/>
      </w:pPr>
      <w:r w:rsidRPr="00E31879">
        <w:t>Possible Additions:</w:t>
      </w:r>
    </w:p>
    <w:p w14:paraId="37063802" w14:textId="77777777" w:rsidR="00E31879" w:rsidRPr="00E31879" w:rsidRDefault="00E31879" w:rsidP="00E31879">
      <w:pPr>
        <w:numPr>
          <w:ilvl w:val="0"/>
          <w:numId w:val="167"/>
        </w:numPr>
        <w:jc w:val="both"/>
      </w:pPr>
      <w:r w:rsidRPr="00E31879">
        <w:t>REST APIs</w:t>
      </w:r>
    </w:p>
    <w:p w14:paraId="049F6804" w14:textId="77777777" w:rsidR="00E31879" w:rsidRPr="00E31879" w:rsidRDefault="00E31879" w:rsidP="00E31879">
      <w:pPr>
        <w:numPr>
          <w:ilvl w:val="0"/>
          <w:numId w:val="167"/>
        </w:numPr>
        <w:jc w:val="both"/>
      </w:pPr>
      <w:r w:rsidRPr="00E31879">
        <w:t>Cloud Database (MongoDB, Firebase)</w:t>
      </w:r>
    </w:p>
    <w:p w14:paraId="72661946" w14:textId="77777777" w:rsidR="00E31879" w:rsidRPr="00E31879" w:rsidRDefault="00E31879" w:rsidP="00E31879">
      <w:pPr>
        <w:numPr>
          <w:ilvl w:val="0"/>
          <w:numId w:val="167"/>
        </w:numPr>
        <w:jc w:val="both"/>
      </w:pPr>
      <w:r w:rsidRPr="00E31879">
        <w:t>Authentication (JWT/OAuth)</w:t>
      </w:r>
    </w:p>
    <w:p w14:paraId="51E478A2" w14:textId="77777777" w:rsidR="00E31879" w:rsidRPr="00E31879" w:rsidRDefault="00E31879" w:rsidP="00E31879">
      <w:pPr>
        <w:jc w:val="both"/>
      </w:pPr>
      <w:r w:rsidRPr="00E31879">
        <w:t>Benefits:</w:t>
      </w:r>
    </w:p>
    <w:p w14:paraId="44F4AF66" w14:textId="77777777" w:rsidR="00E31879" w:rsidRPr="00E31879" w:rsidRDefault="00E31879" w:rsidP="00E31879">
      <w:pPr>
        <w:numPr>
          <w:ilvl w:val="0"/>
          <w:numId w:val="168"/>
        </w:numPr>
        <w:jc w:val="both"/>
      </w:pPr>
      <w:r w:rsidRPr="00E31879">
        <w:t>Multi-device synchronization</w:t>
      </w:r>
    </w:p>
    <w:p w14:paraId="79F9C001" w14:textId="77777777" w:rsidR="00E31879" w:rsidRPr="00E31879" w:rsidRDefault="00E31879" w:rsidP="00E31879">
      <w:pPr>
        <w:numPr>
          <w:ilvl w:val="0"/>
          <w:numId w:val="168"/>
        </w:numPr>
        <w:jc w:val="both"/>
      </w:pPr>
      <w:r w:rsidRPr="00E31879">
        <w:t>Data backup and recovery</w:t>
      </w:r>
    </w:p>
    <w:p w14:paraId="7D47F267" w14:textId="77777777" w:rsidR="00E31879" w:rsidRPr="00E31879" w:rsidRDefault="00E31879" w:rsidP="00E31879">
      <w:pPr>
        <w:numPr>
          <w:ilvl w:val="0"/>
          <w:numId w:val="168"/>
        </w:numPr>
        <w:jc w:val="both"/>
      </w:pPr>
      <w:r w:rsidRPr="00E31879">
        <w:t>Enhanced security</w:t>
      </w:r>
    </w:p>
    <w:p w14:paraId="4C2B45FD" w14:textId="56C19EE9" w:rsidR="00E31879" w:rsidRPr="00E31879" w:rsidRDefault="00E31879" w:rsidP="00E31879">
      <w:pPr>
        <w:jc w:val="both"/>
      </w:pPr>
    </w:p>
    <w:p w14:paraId="3328DC65" w14:textId="7495F205" w:rsidR="00E31879" w:rsidRDefault="00107286" w:rsidP="00A079FE">
      <w:pPr>
        <w:jc w:val="both"/>
        <w:rPr>
          <w:b/>
          <w:bCs/>
        </w:rPr>
      </w:pPr>
      <w:r>
        <w:rPr>
          <w:b/>
          <w:bCs/>
        </w:rPr>
        <w:t>G</w:t>
      </w:r>
      <w:r w:rsidR="00E31879" w:rsidRPr="00E31879">
        <w:rPr>
          <w:b/>
          <w:bCs/>
        </w:rPr>
        <w:t>. Architectural Advantages</w:t>
      </w:r>
    </w:p>
    <w:p w14:paraId="06FA092B" w14:textId="54687CF8" w:rsidR="00A079FE" w:rsidRPr="00A079FE" w:rsidRDefault="00A079FE" w:rsidP="00A079FE">
      <w:pPr>
        <w:pStyle w:val="ListParagraph"/>
        <w:numPr>
          <w:ilvl w:val="0"/>
          <w:numId w:val="169"/>
        </w:numPr>
        <w:jc w:val="both"/>
        <w:rPr>
          <w:b/>
          <w:bCs/>
        </w:rPr>
      </w:pPr>
      <w:r w:rsidRPr="00E31879">
        <w:t>Lightweight and fast execution</w:t>
      </w:r>
    </w:p>
    <w:p w14:paraId="70E6F44D" w14:textId="77777777" w:rsidR="00A079FE" w:rsidRPr="00A079FE" w:rsidRDefault="00A079FE" w:rsidP="00A079FE">
      <w:pPr>
        <w:pStyle w:val="ListParagraph"/>
        <w:numPr>
          <w:ilvl w:val="0"/>
          <w:numId w:val="169"/>
        </w:numPr>
        <w:jc w:val="left"/>
        <w:rPr>
          <w:b/>
          <w:bCs/>
        </w:rPr>
      </w:pPr>
      <w:r w:rsidRPr="00E31879">
        <w:t>Works in offline environments</w:t>
      </w:r>
    </w:p>
    <w:p w14:paraId="6A30DACB" w14:textId="77777777" w:rsidR="00A079FE" w:rsidRPr="00A079FE" w:rsidRDefault="00A079FE" w:rsidP="00A079FE">
      <w:pPr>
        <w:pStyle w:val="ListParagraph"/>
        <w:numPr>
          <w:ilvl w:val="0"/>
          <w:numId w:val="169"/>
        </w:numPr>
        <w:jc w:val="left"/>
        <w:rPr>
          <w:b/>
          <w:bCs/>
        </w:rPr>
      </w:pPr>
      <w:r w:rsidRPr="00E31879">
        <w:t>Low infrastructure requirement</w:t>
      </w:r>
    </w:p>
    <w:p w14:paraId="7629780A" w14:textId="77777777" w:rsidR="00A079FE" w:rsidRPr="00A079FE" w:rsidRDefault="00A079FE" w:rsidP="00A079FE">
      <w:pPr>
        <w:pStyle w:val="ListParagraph"/>
        <w:numPr>
          <w:ilvl w:val="0"/>
          <w:numId w:val="169"/>
        </w:numPr>
        <w:jc w:val="left"/>
        <w:rPr>
          <w:b/>
          <w:bCs/>
        </w:rPr>
      </w:pPr>
      <w:r w:rsidRPr="00E31879">
        <w:t>Easy deployment and maintenance</w:t>
      </w:r>
    </w:p>
    <w:p w14:paraId="1143887A" w14:textId="1E3D36AA" w:rsidR="00E31879" w:rsidRPr="00E31879" w:rsidRDefault="00A079FE" w:rsidP="00A079FE">
      <w:pPr>
        <w:pStyle w:val="ListParagraph"/>
        <w:numPr>
          <w:ilvl w:val="0"/>
          <w:numId w:val="169"/>
        </w:numPr>
        <w:jc w:val="left"/>
      </w:pPr>
      <w:r w:rsidRPr="00E31879">
        <w:t>High usability for non-technical users</w:t>
      </w:r>
      <w:r w:rsidRPr="00E31879">
        <w:br/>
      </w:r>
    </w:p>
    <w:p w14:paraId="66D75808" w14:textId="45AF0B07" w:rsidR="00E31879" w:rsidRDefault="00107286" w:rsidP="00A079FE">
      <w:pPr>
        <w:jc w:val="both"/>
        <w:rPr>
          <w:b/>
          <w:bCs/>
        </w:rPr>
      </w:pPr>
      <w:r>
        <w:rPr>
          <w:b/>
          <w:bCs/>
        </w:rPr>
        <w:t>H</w:t>
      </w:r>
      <w:r w:rsidR="00E31879" w:rsidRPr="00E31879">
        <w:rPr>
          <w:b/>
          <w:bCs/>
        </w:rPr>
        <w:t>. Architectural Limitations</w:t>
      </w:r>
    </w:p>
    <w:p w14:paraId="5C1C6821" w14:textId="152B7146" w:rsidR="00A079FE" w:rsidRPr="00A079FE" w:rsidRDefault="00A079FE" w:rsidP="00A079FE">
      <w:pPr>
        <w:pStyle w:val="ListParagraph"/>
        <w:numPr>
          <w:ilvl w:val="0"/>
          <w:numId w:val="170"/>
        </w:numPr>
        <w:jc w:val="left"/>
        <w:rPr>
          <w:b/>
          <w:bCs/>
        </w:rPr>
      </w:pPr>
      <w:r w:rsidRPr="00E31879">
        <w:t>Limited scalability due to client-side storage</w:t>
      </w:r>
    </w:p>
    <w:p w14:paraId="0502A4F2" w14:textId="517E955B" w:rsidR="00A079FE" w:rsidRPr="00A079FE" w:rsidRDefault="00A079FE" w:rsidP="00A079FE">
      <w:pPr>
        <w:pStyle w:val="ListParagraph"/>
        <w:numPr>
          <w:ilvl w:val="0"/>
          <w:numId w:val="170"/>
        </w:numPr>
        <w:jc w:val="left"/>
        <w:rPr>
          <w:b/>
          <w:bCs/>
        </w:rPr>
      </w:pPr>
      <w:r w:rsidRPr="00E31879">
        <w:t>Basic security implementation</w:t>
      </w:r>
    </w:p>
    <w:p w14:paraId="22BEEA00" w14:textId="66C6741C" w:rsidR="001A48EF" w:rsidRPr="00A079FE" w:rsidRDefault="00A079FE" w:rsidP="00A079FE">
      <w:pPr>
        <w:pStyle w:val="ListParagraph"/>
        <w:numPr>
          <w:ilvl w:val="0"/>
          <w:numId w:val="170"/>
        </w:numPr>
        <w:jc w:val="left"/>
        <w:rPr>
          <w:b/>
          <w:bCs/>
        </w:rPr>
      </w:pPr>
      <w:r w:rsidRPr="00E31879">
        <w:t>Data tied to specific device/browser</w:t>
      </w:r>
    </w:p>
    <w:p w14:paraId="3A4D8B52" w14:textId="77777777" w:rsidR="00A079FE" w:rsidRPr="00A079FE" w:rsidRDefault="00A079FE" w:rsidP="00A079FE">
      <w:pPr>
        <w:pStyle w:val="ListParagraph"/>
        <w:jc w:val="left"/>
        <w:rPr>
          <w:b/>
          <w:bCs/>
        </w:rPr>
      </w:pPr>
    </w:p>
    <w:p w14:paraId="2439C08A" w14:textId="402D1D15" w:rsidR="00DA620C" w:rsidRPr="00D73848" w:rsidRDefault="0094711F" w:rsidP="000E4942">
      <w:pPr>
        <w:pStyle w:val="Heading1"/>
        <w:numPr>
          <w:ilvl w:val="0"/>
          <w:numId w:val="53"/>
        </w:numPr>
        <w:jc w:val="both"/>
        <w:rPr>
          <w:b/>
          <w:bCs/>
        </w:rPr>
      </w:pPr>
      <w:r w:rsidRPr="00DF46D9">
        <w:rPr>
          <w:b/>
          <w:bCs/>
        </w:rPr>
        <w:t>E</w:t>
      </w:r>
      <w:r w:rsidRPr="00DF46D9">
        <w:rPr>
          <w:b/>
          <w:bCs/>
          <w:lang w:val="en-IN"/>
        </w:rPr>
        <w:t>XPERIMENTAL SETUP AND RESULTS</w:t>
      </w:r>
    </w:p>
    <w:p w14:paraId="302260D7" w14:textId="730A2283" w:rsidR="005A44D8" w:rsidRPr="005A44D8" w:rsidRDefault="005A44D8" w:rsidP="005A44D8">
      <w:pPr>
        <w:pStyle w:val="Heading2"/>
        <w:numPr>
          <w:ilvl w:val="0"/>
          <w:numId w:val="0"/>
        </w:numPr>
        <w:ind w:left="288" w:hanging="288"/>
        <w:rPr>
          <w:b/>
          <w:bCs/>
          <w:i w:val="0"/>
          <w:iCs w:val="0"/>
        </w:rPr>
      </w:pPr>
      <w:r w:rsidRPr="005A44D8">
        <w:rPr>
          <w:rFonts w:eastAsia="Times New Roman"/>
          <w:b/>
          <w:bCs/>
          <w:i w:val="0"/>
          <w:iCs w:val="0"/>
          <w:color w:val="000000"/>
        </w:rPr>
        <w:t>A. Experimental Setup</w:t>
      </w:r>
    </w:p>
    <w:p w14:paraId="31E9D77F"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proposed Digital Health Record Management System was evaluated to analyze its performance, efficiency, and usability in real-world scenarios. The testing was conducted in a controlled environment to simulate practical usage conditions, particularly focusing on low-resource and limited-connectivity environments.</w:t>
      </w:r>
    </w:p>
    <w:p w14:paraId="72FCF03C" w14:textId="77777777"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System Configuration:</w:t>
      </w:r>
    </w:p>
    <w:p w14:paraId="6C992A7A"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Platform: Web Browser (Google Chrome / Microsoft Edge)</w:t>
      </w:r>
    </w:p>
    <w:p w14:paraId="4AFF6DC0"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Framework: Next.js with React.js</w:t>
      </w:r>
    </w:p>
    <w:p w14:paraId="44223A16"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Storage: Browser Local Storage</w:t>
      </w:r>
    </w:p>
    <w:p w14:paraId="701B47F0"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Device: Standard desktop/laptop</w:t>
      </w:r>
    </w:p>
    <w:p w14:paraId="61A3BC3E"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Network Modes: Online and Offline</w:t>
      </w:r>
    </w:p>
    <w:p w14:paraId="617992AE"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was tested across multiple scenarios, including data entry, retrieval, QR scanning, and document management.</w:t>
      </w:r>
    </w:p>
    <w:p w14:paraId="0FFCF63B" w14:textId="4FF41ABF" w:rsidR="005A44D8" w:rsidRPr="005A44D8" w:rsidRDefault="005A44D8" w:rsidP="005A44D8">
      <w:pPr>
        <w:pStyle w:val="NormalWeb"/>
        <w:jc w:val="both"/>
        <w:rPr>
          <w:rFonts w:eastAsia="Times New Roman"/>
          <w:color w:val="000000"/>
          <w:sz w:val="22"/>
          <w:szCs w:val="22"/>
        </w:rPr>
      </w:pPr>
    </w:p>
    <w:p w14:paraId="767EE0D0"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B. Performance Metrics</w:t>
      </w:r>
    </w:p>
    <w:p w14:paraId="7C839248"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evaluation was based on the following metrics:</w:t>
      </w:r>
    </w:p>
    <w:p w14:paraId="07AE8273" w14:textId="4193F337"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Data Retrieval Time (DRT):</w:t>
      </w:r>
      <w:r w:rsidRPr="005A44D8">
        <w:rPr>
          <w:rFonts w:eastAsia="Times New Roman"/>
          <w:color w:val="000000"/>
          <w:sz w:val="22"/>
          <w:szCs w:val="22"/>
        </w:rPr>
        <w:t xml:space="preserve"> Time required to fetch records</w:t>
      </w:r>
    </w:p>
    <w:p w14:paraId="18744898" w14:textId="4C9E2A2D"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System Response Time (SRT):</w:t>
      </w:r>
      <w:r w:rsidRPr="005A44D8">
        <w:rPr>
          <w:rFonts w:eastAsia="Times New Roman"/>
          <w:color w:val="000000"/>
          <w:sz w:val="22"/>
          <w:szCs w:val="22"/>
        </w:rPr>
        <w:t xml:space="preserve"> Time taken to process and display output</w:t>
      </w:r>
    </w:p>
    <w:p w14:paraId="1D15B38F" w14:textId="08EAAC19"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Accessibility:</w:t>
      </w:r>
      <w:r w:rsidRPr="005A44D8">
        <w:rPr>
          <w:rFonts w:eastAsia="Times New Roman"/>
          <w:color w:val="000000"/>
          <w:sz w:val="22"/>
          <w:szCs w:val="22"/>
        </w:rPr>
        <w:t xml:space="preserve"> System availability (online/offline)</w:t>
      </w:r>
    </w:p>
    <w:p w14:paraId="747112C5" w14:textId="30EA04E8"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Data Reliability:</w:t>
      </w:r>
      <w:r w:rsidRPr="005A44D8">
        <w:rPr>
          <w:rFonts w:eastAsia="Times New Roman"/>
          <w:color w:val="000000"/>
          <w:sz w:val="22"/>
          <w:szCs w:val="22"/>
        </w:rPr>
        <w:t xml:space="preserve"> Risk of data loss</w:t>
      </w:r>
    </w:p>
    <w:p w14:paraId="5E8FC4C6" w14:textId="287C1772"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Usability:</w:t>
      </w:r>
      <w:r w:rsidRPr="005A44D8">
        <w:rPr>
          <w:rFonts w:eastAsia="Times New Roman"/>
          <w:color w:val="000000"/>
          <w:sz w:val="22"/>
          <w:szCs w:val="22"/>
        </w:rPr>
        <w:t xml:space="preserve"> Ease of user interaction</w:t>
      </w:r>
    </w:p>
    <w:p w14:paraId="67FB0BB8"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C. Quantitative Results</w:t>
      </w:r>
    </w:p>
    <w:tbl>
      <w:tblPr>
        <w:tblStyle w:val="PlainTable1"/>
        <w:tblW w:w="0" w:type="auto"/>
        <w:tblLook w:val="04A0" w:firstRow="1" w:lastRow="0" w:firstColumn="1" w:lastColumn="0" w:noHBand="0" w:noVBand="1"/>
      </w:tblPr>
      <w:tblGrid>
        <w:gridCol w:w="1256"/>
        <w:gridCol w:w="1169"/>
        <w:gridCol w:w="996"/>
        <w:gridCol w:w="1441"/>
      </w:tblGrid>
      <w:tr w:rsidR="005A44D8" w:rsidRPr="005A44D8" w14:paraId="669D3D40" w14:textId="77777777" w:rsidTr="005A4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FD811D" w14:textId="77777777" w:rsidR="005A44D8" w:rsidRPr="005A44D8" w:rsidRDefault="005A44D8" w:rsidP="005A44D8">
            <w:pPr>
              <w:pStyle w:val="NormalWeb"/>
              <w:jc w:val="both"/>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Parameter</w:t>
            </w:r>
          </w:p>
        </w:tc>
        <w:tc>
          <w:tcPr>
            <w:tcW w:w="0" w:type="auto"/>
            <w:hideMark/>
          </w:tcPr>
          <w:p w14:paraId="2C4F0543"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Traditional System</w:t>
            </w:r>
          </w:p>
        </w:tc>
        <w:tc>
          <w:tcPr>
            <w:tcW w:w="0" w:type="auto"/>
            <w:hideMark/>
          </w:tcPr>
          <w:p w14:paraId="6E899901"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Proposed System</w:t>
            </w:r>
          </w:p>
        </w:tc>
        <w:tc>
          <w:tcPr>
            <w:tcW w:w="0" w:type="auto"/>
            <w:hideMark/>
          </w:tcPr>
          <w:p w14:paraId="2FBFA803"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eastAsia="Times New Roman"/>
                <w:bCs/>
                <w:color w:val="000000"/>
                <w:sz w:val="22"/>
                <w:szCs w:val="22"/>
              </w:rPr>
            </w:pPr>
            <w:r w:rsidRPr="005A44D8">
              <w:rPr>
                <w:rFonts w:eastAsia="Times New Roman"/>
                <w:bCs/>
                <w:color w:val="000000"/>
                <w:sz w:val="22"/>
                <w:szCs w:val="22"/>
              </w:rPr>
              <w:t>Improvement</w:t>
            </w:r>
          </w:p>
        </w:tc>
      </w:tr>
      <w:tr w:rsidR="005A44D8" w:rsidRPr="005A44D8" w14:paraId="30EBC6E8"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3943A900"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Data Retrieval Time</w:t>
            </w:r>
          </w:p>
        </w:tc>
        <w:tc>
          <w:tcPr>
            <w:tcW w:w="0" w:type="auto"/>
            <w:hideMark/>
          </w:tcPr>
          <w:p w14:paraId="73B73C4A"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15–20 sec</w:t>
            </w:r>
          </w:p>
        </w:tc>
        <w:tc>
          <w:tcPr>
            <w:tcW w:w="0" w:type="auto"/>
            <w:hideMark/>
          </w:tcPr>
          <w:p w14:paraId="5790D42C"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2–3 sec</w:t>
            </w:r>
          </w:p>
        </w:tc>
        <w:tc>
          <w:tcPr>
            <w:tcW w:w="0" w:type="auto"/>
            <w:hideMark/>
          </w:tcPr>
          <w:p w14:paraId="6A288E66"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~80% Faster</w:t>
            </w:r>
          </w:p>
        </w:tc>
      </w:tr>
      <w:tr w:rsidR="005A44D8" w:rsidRPr="005A44D8" w14:paraId="76B72CA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03A82AD"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System Response Time</w:t>
            </w:r>
          </w:p>
        </w:tc>
        <w:tc>
          <w:tcPr>
            <w:tcW w:w="0" w:type="auto"/>
            <w:hideMark/>
          </w:tcPr>
          <w:p w14:paraId="3FB4233B"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3–5 sec</w:t>
            </w:r>
          </w:p>
        </w:tc>
        <w:tc>
          <w:tcPr>
            <w:tcW w:w="0" w:type="auto"/>
            <w:hideMark/>
          </w:tcPr>
          <w:p w14:paraId="7CB855FD"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&lt;1 sec</w:t>
            </w:r>
          </w:p>
        </w:tc>
        <w:tc>
          <w:tcPr>
            <w:tcW w:w="0" w:type="auto"/>
            <w:hideMark/>
          </w:tcPr>
          <w:p w14:paraId="46C7B6A8"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~70% Faster</w:t>
            </w:r>
          </w:p>
        </w:tc>
      </w:tr>
      <w:tr w:rsidR="005A44D8" w:rsidRPr="005A44D8" w14:paraId="50FBF3F7"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C39433B"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Accessibility</w:t>
            </w:r>
          </w:p>
        </w:tc>
        <w:tc>
          <w:tcPr>
            <w:tcW w:w="0" w:type="auto"/>
            <w:hideMark/>
          </w:tcPr>
          <w:p w14:paraId="6BD527BD"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Online Only</w:t>
            </w:r>
          </w:p>
        </w:tc>
        <w:tc>
          <w:tcPr>
            <w:tcW w:w="0" w:type="auto"/>
            <w:hideMark/>
          </w:tcPr>
          <w:p w14:paraId="6B6280DB"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Offline + Online</w:t>
            </w:r>
          </w:p>
        </w:tc>
        <w:tc>
          <w:tcPr>
            <w:tcW w:w="0" w:type="auto"/>
            <w:hideMark/>
          </w:tcPr>
          <w:p w14:paraId="3CF653DC"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100% Improvement</w:t>
            </w:r>
          </w:p>
        </w:tc>
      </w:tr>
      <w:tr w:rsidR="005A44D8" w:rsidRPr="005A44D8" w14:paraId="4D90256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CCB2AC9"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Data Loss Risk</w:t>
            </w:r>
          </w:p>
        </w:tc>
        <w:tc>
          <w:tcPr>
            <w:tcW w:w="0" w:type="auto"/>
            <w:hideMark/>
          </w:tcPr>
          <w:p w14:paraId="49355BFA"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High</w:t>
            </w:r>
          </w:p>
        </w:tc>
        <w:tc>
          <w:tcPr>
            <w:tcW w:w="0" w:type="auto"/>
            <w:hideMark/>
          </w:tcPr>
          <w:p w14:paraId="1F166282"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Low</w:t>
            </w:r>
          </w:p>
        </w:tc>
        <w:tc>
          <w:tcPr>
            <w:tcW w:w="0" w:type="auto"/>
            <w:hideMark/>
          </w:tcPr>
          <w:p w14:paraId="38CDE327"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Significant Reduction</w:t>
            </w:r>
          </w:p>
        </w:tc>
      </w:tr>
      <w:tr w:rsidR="005A44D8" w:rsidRPr="005A44D8" w14:paraId="581ED85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2DF8099C"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Cost</w:t>
            </w:r>
          </w:p>
        </w:tc>
        <w:tc>
          <w:tcPr>
            <w:tcW w:w="0" w:type="auto"/>
            <w:hideMark/>
          </w:tcPr>
          <w:p w14:paraId="1F955EB2"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High</w:t>
            </w:r>
          </w:p>
        </w:tc>
        <w:tc>
          <w:tcPr>
            <w:tcW w:w="0" w:type="auto"/>
            <w:hideMark/>
          </w:tcPr>
          <w:p w14:paraId="405E8EE8"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Low</w:t>
            </w:r>
          </w:p>
        </w:tc>
        <w:tc>
          <w:tcPr>
            <w:tcW w:w="0" w:type="auto"/>
            <w:hideMark/>
          </w:tcPr>
          <w:p w14:paraId="069D359F"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Cost Efficient</w:t>
            </w:r>
          </w:p>
        </w:tc>
      </w:tr>
    </w:tbl>
    <w:p w14:paraId="039DC919" w14:textId="77777777" w:rsidR="002D07DD" w:rsidRDefault="002D07DD" w:rsidP="005A44D8">
      <w:pPr>
        <w:pStyle w:val="NormalWeb"/>
        <w:jc w:val="both"/>
        <w:rPr>
          <w:rFonts w:eastAsia="Times New Roman"/>
          <w:b/>
          <w:bCs/>
          <w:color w:val="000000"/>
          <w:sz w:val="22"/>
          <w:szCs w:val="22"/>
        </w:rPr>
      </w:pPr>
    </w:p>
    <w:p w14:paraId="737ABC42" w14:textId="73118EBC"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D. Performance Graph Analysis</w:t>
      </w:r>
    </w:p>
    <w:p w14:paraId="46952863" w14:textId="129790E0" w:rsid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The graphical comparison of system performance is shown in Fig. </w:t>
      </w:r>
    </w:p>
    <w:p w14:paraId="05598B0F" w14:textId="77777777" w:rsidR="00663DBC" w:rsidRDefault="00663DBC" w:rsidP="005A44D8">
      <w:pPr>
        <w:pStyle w:val="NormalWeb"/>
        <w:jc w:val="both"/>
        <w:rPr>
          <w:rFonts w:eastAsia="Times New Roman"/>
          <w:color w:val="000000"/>
          <w:sz w:val="22"/>
          <w:szCs w:val="22"/>
        </w:rPr>
      </w:pPr>
    </w:p>
    <w:p w14:paraId="0403730A" w14:textId="22871EAC" w:rsidR="00C729B5" w:rsidRDefault="00D95155" w:rsidP="005A44D8">
      <w:pPr>
        <w:pStyle w:val="NormalWeb"/>
        <w:jc w:val="both"/>
        <w:rPr>
          <w:rFonts w:eastAsia="Times New Roman"/>
          <w:b/>
          <w:bCs/>
          <w:color w:val="000000"/>
          <w:sz w:val="22"/>
          <w:szCs w:val="22"/>
        </w:rPr>
      </w:pPr>
      <w:r>
        <w:rPr>
          <w:noProof/>
        </w:rPr>
        <w:drawing>
          <wp:inline distT="0" distB="0" distL="0" distR="0" wp14:anchorId="1C68CE39" wp14:editId="7B4FD733">
            <wp:extent cx="3093720" cy="2449830"/>
            <wp:effectExtent l="0" t="0" r="0" b="7620"/>
            <wp:docPr id="1849680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2449830"/>
                    </a:xfrm>
                    <a:prstGeom prst="rect">
                      <a:avLst/>
                    </a:prstGeom>
                    <a:noFill/>
                    <a:ln>
                      <a:noFill/>
                    </a:ln>
                  </pic:spPr>
                </pic:pic>
              </a:graphicData>
            </a:graphic>
          </wp:inline>
        </w:drawing>
      </w:r>
    </w:p>
    <w:p w14:paraId="6F5AFB25" w14:textId="77777777" w:rsidR="00663DBC" w:rsidRDefault="00663DBC" w:rsidP="005A44D8">
      <w:pPr>
        <w:pStyle w:val="NormalWeb"/>
        <w:jc w:val="both"/>
        <w:rPr>
          <w:rFonts w:eastAsia="Times New Roman"/>
          <w:b/>
          <w:bCs/>
          <w:color w:val="000000"/>
          <w:sz w:val="22"/>
          <w:szCs w:val="22"/>
        </w:rPr>
      </w:pPr>
    </w:p>
    <w:p w14:paraId="633B33E8" w14:textId="6276D62D"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Observation:</w:t>
      </w:r>
    </w:p>
    <w:p w14:paraId="7143323B"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t>Significant reduction in retrieval and response time</w:t>
      </w:r>
    </w:p>
    <w:p w14:paraId="39EAF14D"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t>Faster performance due to client-side processing</w:t>
      </w:r>
    </w:p>
    <w:p w14:paraId="0537F829"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lastRenderedPageBreak/>
        <w:t>Minimal latency compared to traditional systems</w:t>
      </w:r>
    </w:p>
    <w:p w14:paraId="4F37E08F" w14:textId="0A70FB05" w:rsidR="005A44D8" w:rsidRPr="005A44D8" w:rsidRDefault="005A44D8" w:rsidP="005A44D8">
      <w:pPr>
        <w:pStyle w:val="NormalWeb"/>
        <w:jc w:val="both"/>
        <w:rPr>
          <w:rFonts w:eastAsia="Times New Roman"/>
          <w:color w:val="000000"/>
          <w:sz w:val="22"/>
          <w:szCs w:val="22"/>
        </w:rPr>
      </w:pPr>
    </w:p>
    <w:p w14:paraId="4D283EE7" w14:textId="06C58B7A"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E. Performance Interpretation</w:t>
      </w:r>
    </w:p>
    <w:p w14:paraId="230E2389" w14:textId="77777777" w:rsidR="005A44D8" w:rsidRDefault="005A44D8" w:rsidP="005A44D8">
      <w:pPr>
        <w:pStyle w:val="NormalWeb"/>
        <w:jc w:val="left"/>
        <w:rPr>
          <w:rFonts w:eastAsia="Times New Roman"/>
          <w:color w:val="000000"/>
          <w:sz w:val="22"/>
          <w:szCs w:val="22"/>
        </w:rPr>
      </w:pPr>
      <w:r w:rsidRPr="005A44D8">
        <w:rPr>
          <w:rFonts w:eastAsia="Times New Roman"/>
          <w:color w:val="000000"/>
          <w:sz w:val="22"/>
          <w:szCs w:val="22"/>
        </w:rPr>
        <w:t>The proposed system demonstrates superior performance due to:</w:t>
      </w:r>
    </w:p>
    <w:p w14:paraId="6B50E253" w14:textId="50DA99AE" w:rsid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Use of local storage eliminates server communication delays</w:t>
      </w:r>
    </w:p>
    <w:p w14:paraId="44C160DA" w14:textId="25AE2431" w:rsid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Client-side processing reduces computational overhead</w:t>
      </w:r>
    </w:p>
    <w:p w14:paraId="70760AAB" w14:textId="0A7F2DDB" w:rsidR="005A44D8" w:rsidRP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QR-based identification enables instant record retrieval</w:t>
      </w:r>
    </w:p>
    <w:p w14:paraId="7B844265"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These factors collectively contribute to a </w:t>
      </w:r>
      <w:r w:rsidRPr="005A44D8">
        <w:rPr>
          <w:rFonts w:eastAsia="Times New Roman"/>
          <w:b/>
          <w:bCs/>
          <w:color w:val="000000"/>
          <w:sz w:val="22"/>
          <w:szCs w:val="22"/>
        </w:rPr>
        <w:t>70–80% performance improvement</w:t>
      </w:r>
      <w:r w:rsidRPr="005A44D8">
        <w:rPr>
          <w:rFonts w:eastAsia="Times New Roman"/>
          <w:color w:val="000000"/>
          <w:sz w:val="22"/>
          <w:szCs w:val="22"/>
        </w:rPr>
        <w:t xml:space="preserve"> over traditional systems.</w:t>
      </w:r>
    </w:p>
    <w:p w14:paraId="1BF41BB3" w14:textId="654A2F6F" w:rsidR="005A44D8" w:rsidRPr="005A44D8" w:rsidRDefault="005A44D8" w:rsidP="005A44D8">
      <w:pPr>
        <w:pStyle w:val="NormalWeb"/>
        <w:jc w:val="both"/>
        <w:rPr>
          <w:rFonts w:eastAsia="Times New Roman"/>
          <w:color w:val="000000"/>
          <w:sz w:val="22"/>
          <w:szCs w:val="22"/>
        </w:rPr>
      </w:pPr>
    </w:p>
    <w:p w14:paraId="7ED75101"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F. Functional Testing Results</w:t>
      </w:r>
    </w:p>
    <w:p w14:paraId="254B8F4C"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Worker Registration</w:t>
      </w:r>
    </w:p>
    <w:p w14:paraId="5EC51ADE"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Accurate data capture and storage</w:t>
      </w:r>
    </w:p>
    <w:p w14:paraId="4AA4A2B2"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Validation and encryption successful</w:t>
      </w:r>
    </w:p>
    <w:p w14:paraId="29025DA8"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Medical Visit Tracking</w:t>
      </w:r>
    </w:p>
    <w:p w14:paraId="5ACFCB73"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Proper recording of diagnosis and treatment</w:t>
      </w:r>
    </w:p>
    <w:p w14:paraId="70BCD750"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Effective follow-up management</w:t>
      </w:r>
    </w:p>
    <w:p w14:paraId="179CFE6B"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Document Management</w:t>
      </w:r>
    </w:p>
    <w:p w14:paraId="7CD90724"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Files stored in Base64 format</w:t>
      </w:r>
    </w:p>
    <w:p w14:paraId="2CF3D9BB"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No data corruption observed</w:t>
      </w:r>
    </w:p>
    <w:p w14:paraId="21F492E8"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QR Code System</w:t>
      </w:r>
    </w:p>
    <w:p w14:paraId="3EB49C0F"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Fast QR generation and scanning</w:t>
      </w:r>
    </w:p>
    <w:p w14:paraId="31D3B3C2"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Instant access to user records</w:t>
      </w:r>
    </w:p>
    <w:p w14:paraId="21A3D7D2" w14:textId="61654C1F" w:rsidR="005A44D8" w:rsidRPr="005A44D8" w:rsidRDefault="005A44D8" w:rsidP="005A44D8">
      <w:pPr>
        <w:pStyle w:val="NormalWeb"/>
        <w:jc w:val="both"/>
        <w:rPr>
          <w:rFonts w:eastAsia="Times New Roman"/>
          <w:color w:val="000000"/>
          <w:sz w:val="22"/>
          <w:szCs w:val="22"/>
        </w:rPr>
      </w:pPr>
    </w:p>
    <w:p w14:paraId="259B4B90"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G. Usability Evaluation</w:t>
      </w:r>
    </w:p>
    <w:p w14:paraId="51AE9699"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was tested for usability across different user scenarios.</w:t>
      </w:r>
    </w:p>
    <w:p w14:paraId="31D449C5" w14:textId="77777777"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Findings:</w:t>
      </w:r>
    </w:p>
    <w:p w14:paraId="381ECA68"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Simple and intuitive interface</w:t>
      </w:r>
    </w:p>
    <w:p w14:paraId="1047C855"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Minimal learning curve</w:t>
      </w:r>
    </w:p>
    <w:p w14:paraId="2CDD2279"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Multilingual support enhances accessibility</w:t>
      </w:r>
    </w:p>
    <w:p w14:paraId="3A803B46"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QR-based system reduces manual effort</w:t>
      </w:r>
    </w:p>
    <w:p w14:paraId="646EB290" w14:textId="6B6B9FB5" w:rsidR="005A44D8" w:rsidRPr="005A44D8" w:rsidRDefault="005A44D8" w:rsidP="005A44D8">
      <w:pPr>
        <w:pStyle w:val="NormalWeb"/>
        <w:jc w:val="both"/>
        <w:rPr>
          <w:rFonts w:eastAsia="Times New Roman"/>
          <w:color w:val="000000"/>
          <w:sz w:val="22"/>
          <w:szCs w:val="22"/>
        </w:rPr>
      </w:pPr>
    </w:p>
    <w:p w14:paraId="05C518C1"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H. Efficiency Analysis</w:t>
      </w:r>
    </w:p>
    <w:p w14:paraId="755360CD" w14:textId="77777777" w:rsid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achieves high efficiency due to:</w:t>
      </w:r>
    </w:p>
    <w:p w14:paraId="6B11F29D" w14:textId="707E12AB" w:rsid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Client-first architecture</w:t>
      </w:r>
    </w:p>
    <w:p w14:paraId="058F81B4" w14:textId="4C0AEB4C" w:rsid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Local data storage</w:t>
      </w:r>
    </w:p>
    <w:p w14:paraId="246DA090" w14:textId="3DD276FB" w:rsidR="005A44D8" w:rsidRP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Lightweight design</w:t>
      </w:r>
    </w:p>
    <w:p w14:paraId="446CAE0F"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Overall efficiency improvement is estimated at </w:t>
      </w:r>
      <w:r w:rsidRPr="005A44D8">
        <w:rPr>
          <w:rFonts w:eastAsia="Times New Roman"/>
          <w:b/>
          <w:bCs/>
          <w:color w:val="000000"/>
          <w:sz w:val="22"/>
          <w:szCs w:val="22"/>
        </w:rPr>
        <w:t>70–80%</w:t>
      </w:r>
      <w:r w:rsidRPr="005A44D8">
        <w:rPr>
          <w:rFonts w:eastAsia="Times New Roman"/>
          <w:color w:val="000000"/>
          <w:sz w:val="22"/>
          <w:szCs w:val="22"/>
        </w:rPr>
        <w:t xml:space="preserve"> compared to traditional systems.</w:t>
      </w:r>
    </w:p>
    <w:p w14:paraId="185E525D" w14:textId="05F1CD2B" w:rsidR="005A44D8" w:rsidRPr="005A44D8" w:rsidRDefault="005A44D8" w:rsidP="005A44D8">
      <w:pPr>
        <w:pStyle w:val="NormalWeb"/>
        <w:jc w:val="both"/>
        <w:rPr>
          <w:rFonts w:eastAsia="Times New Roman"/>
          <w:color w:val="000000"/>
          <w:sz w:val="22"/>
          <w:szCs w:val="22"/>
        </w:rPr>
      </w:pPr>
    </w:p>
    <w:p w14:paraId="758A7640" w14:textId="77777777" w:rsid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I. Limitations of Evaluation</w:t>
      </w:r>
    </w:p>
    <w:p w14:paraId="2C7A5B61" w14:textId="45B90C04" w:rsidR="00D95155" w:rsidRPr="00D95155" w:rsidRDefault="00D95155" w:rsidP="00D95155">
      <w:pPr>
        <w:pStyle w:val="NormalWeb"/>
        <w:numPr>
          <w:ilvl w:val="0"/>
          <w:numId w:val="179"/>
        </w:numPr>
        <w:jc w:val="both"/>
        <w:rPr>
          <w:rFonts w:eastAsia="Times New Roman"/>
          <w:b/>
          <w:bCs/>
          <w:color w:val="000000"/>
          <w:sz w:val="22"/>
          <w:szCs w:val="22"/>
        </w:rPr>
      </w:pPr>
      <w:r w:rsidRPr="005A44D8">
        <w:rPr>
          <w:rFonts w:eastAsia="Times New Roman"/>
          <w:color w:val="000000"/>
          <w:sz w:val="22"/>
          <w:szCs w:val="22"/>
        </w:rPr>
        <w:t>Testing performed in controlled environment</w:t>
      </w:r>
    </w:p>
    <w:p w14:paraId="352F5A74" w14:textId="77777777" w:rsidR="00D95155" w:rsidRPr="00D95155" w:rsidRDefault="00D95155" w:rsidP="00D95155">
      <w:pPr>
        <w:pStyle w:val="NormalWeb"/>
        <w:numPr>
          <w:ilvl w:val="0"/>
          <w:numId w:val="179"/>
        </w:numPr>
        <w:jc w:val="left"/>
        <w:rPr>
          <w:rFonts w:eastAsia="Times New Roman"/>
          <w:b/>
          <w:bCs/>
          <w:color w:val="000000"/>
          <w:sz w:val="22"/>
          <w:szCs w:val="22"/>
        </w:rPr>
      </w:pPr>
      <w:r w:rsidRPr="005A44D8">
        <w:rPr>
          <w:rFonts w:eastAsia="Times New Roman"/>
          <w:color w:val="000000"/>
          <w:sz w:val="22"/>
          <w:szCs w:val="22"/>
        </w:rPr>
        <w:t>Limited dataset size</w:t>
      </w:r>
    </w:p>
    <w:p w14:paraId="3E27C270" w14:textId="5C609FF0" w:rsidR="00D95155" w:rsidRPr="005A44D8" w:rsidRDefault="00D95155" w:rsidP="00D95155">
      <w:pPr>
        <w:pStyle w:val="NormalWeb"/>
        <w:numPr>
          <w:ilvl w:val="0"/>
          <w:numId w:val="179"/>
        </w:numPr>
        <w:jc w:val="left"/>
        <w:rPr>
          <w:rFonts w:eastAsia="Times New Roman"/>
          <w:b/>
          <w:bCs/>
          <w:color w:val="000000"/>
          <w:sz w:val="22"/>
          <w:szCs w:val="22"/>
        </w:rPr>
      </w:pPr>
      <w:r w:rsidRPr="005A44D8">
        <w:rPr>
          <w:rFonts w:eastAsia="Times New Roman"/>
          <w:color w:val="000000"/>
          <w:sz w:val="22"/>
          <w:szCs w:val="22"/>
        </w:rPr>
        <w:t>No large-scale deployment validation</w:t>
      </w:r>
      <w:r w:rsidRPr="005A44D8">
        <w:rPr>
          <w:rFonts w:eastAsia="Times New Roman"/>
          <w:color w:val="000000"/>
          <w:sz w:val="22"/>
          <w:szCs w:val="22"/>
        </w:rPr>
        <w:br/>
      </w:r>
    </w:p>
    <w:p w14:paraId="05420DFC" w14:textId="77777777" w:rsidR="005A44D8" w:rsidRPr="005A44D8" w:rsidRDefault="005A44D8" w:rsidP="00D95155">
      <w:pPr>
        <w:pStyle w:val="NormalWeb"/>
        <w:jc w:val="both"/>
        <w:rPr>
          <w:rFonts w:eastAsia="Times New Roman"/>
          <w:b/>
          <w:bCs/>
          <w:color w:val="000000"/>
          <w:sz w:val="22"/>
          <w:szCs w:val="22"/>
        </w:rPr>
      </w:pPr>
      <w:r w:rsidRPr="005A44D8">
        <w:rPr>
          <w:rFonts w:eastAsia="Times New Roman"/>
          <w:b/>
          <w:bCs/>
          <w:color w:val="000000"/>
          <w:sz w:val="22"/>
          <w:szCs w:val="22"/>
        </w:rPr>
        <w:t>J. Result Summary</w:t>
      </w:r>
    </w:p>
    <w:p w14:paraId="521F3F75"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experimental evaluation confirms that the proposed system is fast, reliable, and efficient. It significantly improves data accessibility, reduces retrieval time, and enhances usability, making it highly suitable for migrant workers in low-resource environments.</w:t>
      </w:r>
    </w:p>
    <w:p w14:paraId="10509E03" w14:textId="4E4C0A7E" w:rsidR="00C52AE9" w:rsidRPr="006F3471" w:rsidRDefault="00C52AE9" w:rsidP="00824288">
      <w:pPr>
        <w:pStyle w:val="NormalWeb"/>
        <w:jc w:val="both"/>
        <w:rPr>
          <w:sz w:val="20"/>
          <w:szCs w:val="20"/>
        </w:rPr>
      </w:pPr>
      <w:r w:rsidRPr="006F3471">
        <w:rPr>
          <w:sz w:val="20"/>
          <w:szCs w:val="20"/>
        </w:rPr>
        <w:t>improvements.</w:t>
      </w:r>
    </w:p>
    <w:p w14:paraId="04792679" w14:textId="77777777" w:rsidR="00DF46D9" w:rsidRDefault="00DF46D9">
      <w:pPr>
        <w:pBdr>
          <w:top w:val="none" w:sz="4" w:space="0" w:color="000000"/>
          <w:left w:val="none" w:sz="4" w:space="0" w:color="000000"/>
          <w:bottom w:val="none" w:sz="4" w:space="0" w:color="000000"/>
          <w:right w:val="none" w:sz="4" w:space="0" w:color="000000"/>
        </w:pBdr>
        <w:jc w:val="both"/>
        <w:rPr>
          <w:rFonts w:eastAsia="Times New Roman"/>
          <w:color w:val="000000"/>
        </w:rPr>
      </w:pPr>
    </w:p>
    <w:p w14:paraId="3718A148" w14:textId="6589DFCA" w:rsidR="00B25227" w:rsidRPr="000C53BE" w:rsidRDefault="0056199A" w:rsidP="000C53BE">
      <w:pPr>
        <w:pStyle w:val="ListParagraph"/>
        <w:numPr>
          <w:ilvl w:val="0"/>
          <w:numId w:val="53"/>
        </w:numPr>
        <w:pBdr>
          <w:top w:val="none" w:sz="4" w:space="0" w:color="000000"/>
          <w:left w:val="none" w:sz="4" w:space="0" w:color="000000"/>
          <w:bottom w:val="none" w:sz="4" w:space="0" w:color="000000"/>
          <w:right w:val="none" w:sz="4" w:space="0" w:color="000000"/>
        </w:pBdr>
        <w:jc w:val="both"/>
        <w:rPr>
          <w:rFonts w:eastAsia="Times New Roman"/>
          <w:b/>
          <w:bCs/>
        </w:rPr>
      </w:pPr>
      <w:r w:rsidRPr="000E4942">
        <w:rPr>
          <w:rFonts w:eastAsia="Times New Roman"/>
          <w:b/>
          <w:bCs/>
          <w:lang w:val="en-IN"/>
        </w:rPr>
        <w:t xml:space="preserve"> LIMITATION AND FUTURE WORK</w:t>
      </w:r>
    </w:p>
    <w:p w14:paraId="6D5C602E"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A. Limitations</w:t>
      </w:r>
    </w:p>
    <w:p w14:paraId="0BE2BF39"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Despite the effectiveness of the proposed Digital Health Record Management System, certain limitations exist due to its design and implementation constraints.</w:t>
      </w:r>
    </w:p>
    <w:p w14:paraId="14CEA09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Limited Storage Capacity</w:t>
      </w:r>
      <w:r w:rsidRPr="00D95155">
        <w:rPr>
          <w:rFonts w:eastAsia="Times New Roman"/>
          <w:color w:val="000000"/>
        </w:rPr>
        <w:br/>
        <w:t>The system relies on browser-based local storage, which imposes restrictions on the amount of data that can be stored. This limitation may affect scalability when handling large volumes of medical records or high-resolution documents.</w:t>
      </w:r>
    </w:p>
    <w:p w14:paraId="55F35AC8"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Device Dependency</w:t>
      </w:r>
      <w:r w:rsidRPr="00D95155">
        <w:rPr>
          <w:rFonts w:eastAsia="Times New Roman"/>
          <w:color w:val="000000"/>
        </w:rPr>
        <w:br/>
        <w:t>Since data is stored locally on the user’s device, access to healthcare records is restricted to that specific device and browser environment. Loss or damage of the device may result in data unavailability.</w:t>
      </w:r>
    </w:p>
    <w:p w14:paraId="73EE7EA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Basic Security Mechanisms</w:t>
      </w:r>
      <w:r w:rsidRPr="00D95155">
        <w:rPr>
          <w:rFonts w:eastAsia="Times New Roman"/>
          <w:color w:val="000000"/>
        </w:rPr>
        <w:br/>
        <w:t>The current implementation utilizes basic encryption and hashing techniques. While sufficient for prototype-level security, it may not meet advanced healthcare data protection standards required for large-scale deployment.</w:t>
      </w:r>
    </w:p>
    <w:p w14:paraId="1F7D97E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Lack of Multi-Device Synchronization</w:t>
      </w:r>
      <w:r w:rsidRPr="00D95155">
        <w:rPr>
          <w:rFonts w:eastAsia="Times New Roman"/>
          <w:color w:val="000000"/>
        </w:rPr>
        <w:br/>
        <w:t>The system does not support synchronization across multiple devices due to the absence of a centralized database or cloud infrastructure. This limits accessibility for users who operate across different locations.</w:t>
      </w:r>
    </w:p>
    <w:p w14:paraId="3039141E"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Limited Large-Scale Validation</w:t>
      </w:r>
      <w:r w:rsidRPr="00D95155">
        <w:rPr>
          <w:rFonts w:eastAsia="Times New Roman"/>
          <w:color w:val="000000"/>
        </w:rPr>
        <w:br/>
        <w:t>The system has been evaluated in a controlled environment with a limited dataset. Real-world deployment in large-scale healthcare systems may introduce additional challenges such as concurrency, data consistency, and performance under heavy load.</w:t>
      </w:r>
    </w:p>
    <w:p w14:paraId="18C59A44" w14:textId="22DC3B35"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p>
    <w:p w14:paraId="6FBBF499"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B. Future Work</w:t>
      </w:r>
    </w:p>
    <w:p w14:paraId="18A37FE1"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To address the identified limitations and enhance system capabilities, the following improvements are proposed for future research:</w:t>
      </w:r>
    </w:p>
    <w:p w14:paraId="536D9C99"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Cloud Integration for Scalability</w:t>
      </w:r>
      <w:r w:rsidRPr="00D95155">
        <w:rPr>
          <w:rFonts w:eastAsia="Times New Roman"/>
          <w:color w:val="000000"/>
        </w:rPr>
        <w:br/>
        <w:t>Integrating cloud-based storage solutions such as distributed databases can enable large-scale data management, multi-device access, and backup mechanisms while maintaining system reliability.</w:t>
      </w:r>
    </w:p>
    <w:p w14:paraId="2F1D8CD3"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Advanced Security Implementation</w:t>
      </w:r>
      <w:r w:rsidRPr="00D95155">
        <w:rPr>
          <w:rFonts w:eastAsia="Times New Roman"/>
          <w:color w:val="000000"/>
        </w:rPr>
        <w:br/>
        <w:t xml:space="preserve">Future work can incorporate advanced security techniques, including end-to-end encryption, role-based access control, and blockchain-based </w:t>
      </w:r>
      <w:r w:rsidRPr="00D95155">
        <w:rPr>
          <w:rFonts w:eastAsia="Times New Roman"/>
          <w:color w:val="000000"/>
        </w:rPr>
        <w:lastRenderedPageBreak/>
        <w:t>verification, to enhance data privacy and compliance with healthcare standards.</w:t>
      </w:r>
    </w:p>
    <w:p w14:paraId="1BB03C11"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Multi-Device Synchronization</w:t>
      </w:r>
      <w:r w:rsidRPr="00D95155">
        <w:rPr>
          <w:rFonts w:eastAsia="Times New Roman"/>
          <w:color w:val="000000"/>
        </w:rPr>
        <w:br/>
        <w:t>Implementing synchronization mechanisms using APIs and cloud services will allow users to access their healthcare records across multiple devices and locations.</w:t>
      </w:r>
    </w:p>
    <w:p w14:paraId="52FD219B"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AI-Based Healthcare Analytics</w:t>
      </w:r>
      <w:r w:rsidRPr="00D95155">
        <w:rPr>
          <w:rFonts w:eastAsia="Times New Roman"/>
          <w:color w:val="000000"/>
        </w:rPr>
        <w:br/>
        <w:t>Integration of artificial intelligence can enable predictive analytics, disease detection, and personalized healthcare recommendations, improving the overall effectiveness of the system.</w:t>
      </w:r>
    </w:p>
    <w:p w14:paraId="53FF1172"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Mobile Application Development</w:t>
      </w:r>
      <w:r w:rsidRPr="00D95155">
        <w:rPr>
          <w:rFonts w:eastAsia="Times New Roman"/>
          <w:color w:val="000000"/>
        </w:rPr>
        <w:br/>
        <w:t>Developing a dedicated mobile application can improve accessibility, usability, and real-time interaction, especially for users in remote areas.</w:t>
      </w:r>
    </w:p>
    <w:p w14:paraId="7B4D2FF5"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Scalability and Load Testing</w:t>
      </w:r>
      <w:r w:rsidRPr="00D95155">
        <w:rPr>
          <w:rFonts w:eastAsia="Times New Roman"/>
          <w:color w:val="000000"/>
        </w:rPr>
        <w:br/>
        <w:t>Future studies should include large-scale testing with real-world datasets to evaluate system performance under high user loads and ensure reliability in practical deployments.</w:t>
      </w:r>
    </w:p>
    <w:p w14:paraId="5B35B945"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Interoperability with Healthcare Standards</w:t>
      </w:r>
      <w:r w:rsidRPr="00D95155">
        <w:rPr>
          <w:rFonts w:eastAsia="Times New Roman"/>
          <w:color w:val="000000"/>
        </w:rPr>
        <w:br/>
        <w:t>Integration with standard healthcare protocols such as HL7 and FHIR can enable seamless data exchange with existing hospital systems.</w:t>
      </w:r>
    </w:p>
    <w:p w14:paraId="3711823B" w14:textId="5D945BB8"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p>
    <w:p w14:paraId="35BDD612"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C. Summary</w:t>
      </w:r>
    </w:p>
    <w:p w14:paraId="7395655B" w14:textId="1E76C4AD" w:rsidR="007D790F" w:rsidRDefault="00D95155" w:rsidP="00B25227">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While the proposed system provides a lightweight and efficient solution for healthcare record management in low-resource environments, addressing these limitations through future enhancements will further improve scalability, security, and real-world applicability. These developments will help transform the system into a robust and widely deployable healthcare solution.</w:t>
      </w:r>
    </w:p>
    <w:p w14:paraId="584084A6" w14:textId="77777777" w:rsidR="0035003A" w:rsidRDefault="0035003A" w:rsidP="003103C6">
      <w:pPr>
        <w:pBdr>
          <w:top w:val="none" w:sz="4" w:space="0" w:color="000000"/>
          <w:left w:val="none" w:sz="4" w:space="0" w:color="000000"/>
          <w:bottom w:val="none" w:sz="4" w:space="0" w:color="000000"/>
          <w:right w:val="none" w:sz="4" w:space="0" w:color="000000"/>
        </w:pBdr>
        <w:jc w:val="both"/>
        <w:rPr>
          <w:rFonts w:eastAsia="Times New Roman"/>
          <w:color w:val="000000"/>
        </w:rPr>
      </w:pPr>
    </w:p>
    <w:p w14:paraId="455E5888" w14:textId="5DE6A54C" w:rsidR="007D790F" w:rsidRPr="000E4942" w:rsidRDefault="0056199A" w:rsidP="000E4942">
      <w:pPr>
        <w:pStyle w:val="ListParagraph"/>
        <w:numPr>
          <w:ilvl w:val="0"/>
          <w:numId w:val="53"/>
        </w:numPr>
        <w:pBdr>
          <w:top w:val="none" w:sz="4" w:space="0" w:color="000000"/>
          <w:left w:val="none" w:sz="4" w:space="0" w:color="000000"/>
          <w:bottom w:val="none" w:sz="4" w:space="0" w:color="000000"/>
          <w:right w:val="none" w:sz="4" w:space="0" w:color="000000"/>
        </w:pBdr>
        <w:jc w:val="both"/>
        <w:rPr>
          <w:rFonts w:eastAsia="Times New Roman"/>
          <w:b/>
          <w:bCs/>
        </w:rPr>
      </w:pPr>
      <w:r w:rsidRPr="000E4942">
        <w:rPr>
          <w:rFonts w:eastAsia="Times New Roman"/>
          <w:b/>
          <w:bCs/>
          <w:color w:val="000000"/>
          <w:lang w:val="en-IN"/>
        </w:rPr>
        <w:t xml:space="preserve"> CONCLUSION</w:t>
      </w:r>
    </w:p>
    <w:p w14:paraId="6945C104" w14:textId="25E58ECE"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This paper presented a Digital Health Record Management System designed to address the challenges faced by migrant workers in maintaining accessible and continuous healthcare records. Due to frequent relocation and lack of infrastructure, traditional healthcare record systems often fail to provide reliable and portable solutions. The proposed system overcomes these limitations by utilizing a client-first architecture, enabling offline functionality, fast data access, and minimal infrastructure dependency.</w:t>
      </w:r>
    </w:p>
    <w:p w14:paraId="340A9490"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The system integrates QR-based identification, local data storage, and lightweight processing techniques to ensure efficient healthcare data management. Experimental evaluation demonstrates that the proposed system significantly improves performance, reducing data retrieval time from approximately 15–20 seconds to 2–3 seconds and achieving an overall efficiency improvement of around 70–80%. Additionally, the system ensures 100% offline accessibility, making it highly suitable for low-resource environments.</w:t>
      </w:r>
    </w:p>
    <w:p w14:paraId="14F2378D"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 xml:space="preserve">The key contribution of this work lies in the development of a cost-effective, portable, and user-friendly healthcare </w:t>
      </w:r>
      <w:r w:rsidRPr="00B329DE">
        <w:t>solution tailored specifically for migrant populations. Unlike existing cloud-based and blockchain-based systems, the proposed approach eliminates dependency on continuous internet connectivity while maintaining efficient performance.</w:t>
      </w:r>
    </w:p>
    <w:p w14:paraId="2B49CA88"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In real-world scenarios, this system has the potential to improve healthcare accessibility, reduce treatment delays, and enhance continuity of care for underserved communities. It provides a scalable foundation for future enhancements, including cloud integration, advanced security mechanisms, and AI-driven healthcare analytics.</w:t>
      </w:r>
    </w:p>
    <w:p w14:paraId="48EB809F"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Overall, the proposed system represents a significant step toward developing inclusive and accessible digital healthcare solutions, contributing to the advancement of healthcare technology in resource-constrained environments.</w:t>
      </w:r>
    </w:p>
    <w:p w14:paraId="0885864E" w14:textId="77777777" w:rsidR="008514E1" w:rsidRDefault="008514E1" w:rsidP="000E4942">
      <w:pPr>
        <w:pBdr>
          <w:top w:val="none" w:sz="4" w:space="0" w:color="000000"/>
          <w:left w:val="none" w:sz="4" w:space="0" w:color="000000"/>
          <w:bottom w:val="none" w:sz="4" w:space="0" w:color="000000"/>
          <w:right w:val="none" w:sz="4" w:space="0" w:color="000000"/>
        </w:pBdr>
        <w:jc w:val="left"/>
        <w:rPr>
          <w:rFonts w:eastAsia="Times New Roman"/>
        </w:rPr>
      </w:pPr>
    </w:p>
    <w:p w14:paraId="0B997384" w14:textId="66E4EFD6" w:rsidR="006A375E" w:rsidRPr="00447746" w:rsidRDefault="008514E1" w:rsidP="006A375E">
      <w:pPr>
        <w:pStyle w:val="ListParagraph"/>
        <w:numPr>
          <w:ilvl w:val="0"/>
          <w:numId w:val="53"/>
        </w:numPr>
        <w:pBdr>
          <w:top w:val="none" w:sz="4" w:space="0" w:color="000000"/>
          <w:left w:val="none" w:sz="4" w:space="0" w:color="000000"/>
          <w:bottom w:val="none" w:sz="4" w:space="0" w:color="000000"/>
          <w:right w:val="none" w:sz="4" w:space="0" w:color="000000"/>
        </w:pBdr>
        <w:jc w:val="left"/>
        <w:rPr>
          <w:rFonts w:eastAsia="Times New Roman"/>
          <w:b/>
          <w:bCs/>
        </w:rPr>
      </w:pPr>
      <w:r w:rsidRPr="008514E1">
        <w:rPr>
          <w:rFonts w:eastAsia="Times New Roman"/>
          <w:b/>
          <w:bCs/>
        </w:rPr>
        <w:t>REFERENCES</w:t>
      </w:r>
      <w:r w:rsidR="0035003A" w:rsidRPr="0035003A">
        <w:t xml:space="preserve"> </w:t>
      </w:r>
    </w:p>
    <w:p w14:paraId="67C22FF2"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 M. Mehta and R. Agarwal, “Blockchain-based healthcare record management system,” </w:t>
      </w:r>
      <w:r w:rsidRPr="00447746">
        <w:rPr>
          <w:i/>
          <w:iCs/>
        </w:rPr>
        <w:t>IEEE Access</w:t>
      </w:r>
      <w:r w:rsidRPr="00447746">
        <w:t>, vol. 12, pp. 34567–34578, 2024.</w:t>
      </w:r>
    </w:p>
    <w:p w14:paraId="1FB65386"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[2] S. Gupta and P. Sharma, “Secure healthcare data sharing using blockchain technology,” </w:t>
      </w:r>
      <w:r w:rsidRPr="00447746">
        <w:rPr>
          <w:i/>
          <w:iCs/>
        </w:rPr>
        <w:t>J. Med. Syst.</w:t>
      </w:r>
      <w:r w:rsidRPr="00447746">
        <w:t>, vol. 48, no. 3, pp. 1–12, 2024.</w:t>
      </w:r>
    </w:p>
    <w:p w14:paraId="30AEF1C7"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[3] A. Singh and V. Verma, “Cloud-based e-health monitoring system for remote areas,” </w:t>
      </w:r>
      <w:r w:rsidRPr="00447746">
        <w:rPr>
          <w:i/>
          <w:iCs/>
        </w:rPr>
        <w:t>Int. J. Cloud Comput.</w:t>
      </w:r>
      <w:r w:rsidRPr="00447746">
        <w:t>, vol. 11, no. 2, pp. 98–110, 2023.</w:t>
      </w:r>
    </w:p>
    <w:p w14:paraId="427E3EA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[4] M. Khan and S. Das, “IoT and cloud integration for healthcare monitoring,” </w:t>
      </w:r>
      <w:r w:rsidRPr="00447746">
        <w:rPr>
          <w:i/>
          <w:iCs/>
        </w:rPr>
        <w:t>Procedia Comput. Sci.</w:t>
      </w:r>
      <w:r w:rsidRPr="00447746">
        <w:t>, vol. 192, pp. 256–263, 2023.</w:t>
      </w:r>
    </w:p>
    <w:p w14:paraId="00375575"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[5] R. Reddy and S. Nair, “AI-based mobile health monitoring system,” </w:t>
      </w:r>
      <w:r w:rsidRPr="00447746">
        <w:rPr>
          <w:i/>
          <w:iCs/>
        </w:rPr>
        <w:t>IEEE Trans. Healthcare Informat.</w:t>
      </w:r>
      <w:r w:rsidRPr="00447746">
        <w:t>, vol. 27, no. 4, pp. 1120–1130, 2022.</w:t>
      </w:r>
    </w:p>
    <w:p w14:paraId="65D61E7A"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[6] H. Patel and A. Roy, “Interoperable electronic health record systems using HL7 standards,” </w:t>
      </w:r>
      <w:r w:rsidRPr="00447746">
        <w:rPr>
          <w:i/>
          <w:iCs/>
        </w:rPr>
        <w:t>J. Biomed. Informat.</w:t>
      </w:r>
      <w:r w:rsidRPr="00447746">
        <w:t>, vol. 118, Art. no. 103789, 2021.</w:t>
      </w:r>
    </w:p>
    <w:p w14:paraId="625C1845"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[7] P. Sharma and K. Gupta, “RFID-based smart card healthcare system,” </w:t>
      </w:r>
      <w:r w:rsidRPr="00447746">
        <w:rPr>
          <w:i/>
          <w:iCs/>
        </w:rPr>
        <w:t>Int. J. Adv. Comput. Sci.</w:t>
      </w:r>
      <w:r w:rsidRPr="00447746">
        <w:t>, vol. 9, no. 1, pp. 45–52, 2020.</w:t>
      </w:r>
    </w:p>
    <w:p w14:paraId="021BF127"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[8] World Health Organization, “Digital health interventions,” WHO, Geneva, Switzerland, 2021.</w:t>
      </w:r>
    </w:p>
    <w:p w14:paraId="04FF0FBB"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[9] J. Smith </w:t>
      </w:r>
      <w:r w:rsidRPr="00447746">
        <w:rPr>
          <w:i/>
          <w:iCs/>
        </w:rPr>
        <w:t>et al</w:t>
      </w:r>
      <w:r w:rsidRPr="00447746">
        <w:t xml:space="preserve">., “Security challenges in healthcare information systems,” </w:t>
      </w:r>
      <w:r w:rsidRPr="00447746">
        <w:rPr>
          <w:i/>
          <w:iCs/>
        </w:rPr>
        <w:t>IEEE Security Privacy</w:t>
      </w:r>
      <w:r w:rsidRPr="00447746">
        <w:t>, vol. 19, no. 5, pp. 24–32, Sep. 2021.</w:t>
      </w:r>
    </w:p>
    <w:p w14:paraId="480B3301"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[10] A. Brown and T. Wilson, “Data privacy in mobile health applications,” </w:t>
      </w:r>
      <w:r w:rsidRPr="00447746">
        <w:rPr>
          <w:i/>
          <w:iCs/>
        </w:rPr>
        <w:t>Health Informat. J.</w:t>
      </w:r>
      <w:r w:rsidRPr="00447746">
        <w:t>, vol. 26, no. 2, pp. 135–148, 2020.</w:t>
      </w:r>
    </w:p>
    <w:p w14:paraId="70B0956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[11] F. Zhao </w:t>
      </w:r>
      <w:r w:rsidRPr="00447746">
        <w:rPr>
          <w:i/>
          <w:iCs/>
        </w:rPr>
        <w:t>et al</w:t>
      </w:r>
      <w:r w:rsidRPr="00447746">
        <w:t xml:space="preserve">., “Blockchain for secure healthcare data sharing: A survey,” </w:t>
      </w:r>
      <w:r w:rsidRPr="00447746">
        <w:rPr>
          <w:i/>
          <w:iCs/>
        </w:rPr>
        <w:t>IEEE Trans. Netw. Sci.</w:t>
      </w:r>
      <w:r w:rsidRPr="00447746">
        <w:t>, vol. 9, no. 1, pp. 234–247, 2022.</w:t>
      </w:r>
    </w:p>
    <w:p w14:paraId="416172FB"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[12] L. Chen and M. Xu, “QR code-based identification systems in healthcare,” </w:t>
      </w:r>
      <w:r w:rsidRPr="00447746">
        <w:rPr>
          <w:i/>
          <w:iCs/>
        </w:rPr>
        <w:t>IEEE Access</w:t>
      </w:r>
      <w:r w:rsidRPr="00447746">
        <w:t>, vol. 10, pp. 56789–56800, 2022.</w:t>
      </w:r>
    </w:p>
    <w:p w14:paraId="5284CEB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[13] D. Lee and K. Park, “Offline data storage techniques for web applications,” </w:t>
      </w:r>
      <w:r w:rsidRPr="00447746">
        <w:rPr>
          <w:i/>
          <w:iCs/>
        </w:rPr>
        <w:t>ACM Comput. Surveys</w:t>
      </w:r>
      <w:r w:rsidRPr="00447746">
        <w:t>, vol. 54, no. 3, pp. 1–35, 2021.</w:t>
      </w:r>
    </w:p>
    <w:p w14:paraId="4BFC1468"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lastRenderedPageBreak/>
        <w:t xml:space="preserve">[14] S. Kumar </w:t>
      </w:r>
      <w:r w:rsidRPr="00447746">
        <w:rPr>
          <w:i/>
          <w:iCs/>
        </w:rPr>
        <w:t>et al</w:t>
      </w:r>
      <w:r w:rsidRPr="00447746">
        <w:t xml:space="preserve">., “Healthcare data management in low-resource environments,” </w:t>
      </w:r>
      <w:r w:rsidRPr="00447746">
        <w:rPr>
          <w:i/>
          <w:iCs/>
        </w:rPr>
        <w:t>J. Global Health</w:t>
      </w:r>
      <w:r w:rsidRPr="00447746">
        <w:t>, vol. 15, pp. 210–225, 2023.</w:t>
      </w:r>
    </w:p>
    <w:p w14:paraId="20A7BB44"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[15] R. Thomas and J. Mathew, “Secure and scalable healthcare systems using cloud computing,” </w:t>
      </w:r>
      <w:r w:rsidRPr="00447746">
        <w:rPr>
          <w:i/>
          <w:iCs/>
        </w:rPr>
        <w:t>IEEE Cloud Comput.</w:t>
      </w:r>
      <w:r w:rsidRPr="00447746">
        <w:t>, vol. 8, no. 4, pp. 56–65, 2021.</w:t>
      </w:r>
    </w:p>
    <w:p w14:paraId="5DC7DF3E"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[16] N. Verma and P. Singh, “Data integrity and encryption in healthcare systems,” </w:t>
      </w:r>
      <w:r w:rsidRPr="00447746">
        <w:rPr>
          <w:i/>
          <w:iCs/>
        </w:rPr>
        <w:t>J. Inf. Security</w:t>
      </w:r>
      <w:r w:rsidRPr="00447746">
        <w:t>, vol. 12, no. 2, pp. 89–102, 2022.</w:t>
      </w:r>
    </w:p>
    <w:p w14:paraId="57CC288F"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[17] HL7 International, “FHIR standard for healthcare interoperability,” 2020. [Online]. Available: </w:t>
      </w:r>
      <w:hyperlink r:id="rId15" w:history="1">
        <w:r w:rsidRPr="00447746">
          <w:rPr>
            <w:rStyle w:val="Hyperlink"/>
          </w:rPr>
          <w:t>https://www.hl7.org/fhir/</w:t>
        </w:r>
      </w:hyperlink>
      <w:r w:rsidRPr="00447746">
        <w:t xml:space="preserve"> (accessed Jan. 2026).</w:t>
      </w:r>
    </w:p>
    <w:p w14:paraId="4E3CEA63"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[18] Google Developers, “Web storage API,” [Online]. Available: </w:t>
      </w:r>
      <w:hyperlink r:id="rId16" w:history="1">
        <w:r w:rsidRPr="00447746">
          <w:rPr>
            <w:rStyle w:val="Hyperlink"/>
          </w:rPr>
          <w:t>https://developer.mozilla.org/en-US/docs/Web/API/Web_Storage_API</w:t>
        </w:r>
      </w:hyperlink>
      <w:r w:rsidRPr="00447746">
        <w:t xml:space="preserve"> (accessed Jan. 2026).</w:t>
      </w:r>
    </w:p>
    <w:p w14:paraId="11F8BC26"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[19] Microsoft, “Secure web application development,” [Online]. Available: </w:t>
      </w:r>
      <w:hyperlink r:id="rId17" w:history="1">
        <w:r w:rsidRPr="00447746">
          <w:rPr>
            <w:rStyle w:val="Hyperlink"/>
          </w:rPr>
          <w:t>https://learn.microsoft.com/</w:t>
        </w:r>
      </w:hyperlink>
      <w:r w:rsidRPr="00447746">
        <w:t xml:space="preserve"> (accessed Jan. 2026).</w:t>
      </w:r>
    </w:p>
    <w:p w14:paraId="0E56ABAA"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[20] A. Joshi and R. Kulkarni, “Digital healthcare systems for rural populations,” </w:t>
      </w:r>
      <w:r w:rsidRPr="00447746">
        <w:rPr>
          <w:i/>
          <w:iCs/>
        </w:rPr>
        <w:t>Int. J. Healthcare Technol.</w:t>
      </w:r>
      <w:r w:rsidRPr="00447746">
        <w:t>, vol. 14, no. 1, pp. 67–80, 2024.</w:t>
      </w:r>
    </w:p>
    <w:p w14:paraId="3637A536" w14:textId="2DBD4006" w:rsidR="007D790F" w:rsidRDefault="007D790F" w:rsidP="006A375E">
      <w:pPr>
        <w:pBdr>
          <w:top w:val="none" w:sz="4" w:space="0" w:color="000000"/>
          <w:left w:val="none" w:sz="4" w:space="0" w:color="000000"/>
          <w:bottom w:val="none" w:sz="4" w:space="0" w:color="000000"/>
          <w:right w:val="none" w:sz="4" w:space="0" w:color="000000"/>
        </w:pBdr>
        <w:jc w:val="left"/>
        <w:rPr>
          <w:rFonts w:eastAsia="Times New Roman"/>
          <w:b/>
          <w:bCs/>
        </w:rPr>
      </w:pPr>
    </w:p>
    <w:sectPr w:rsidR="007D790F">
      <w:type w:val="continuous"/>
      <w:pgSz w:w="12240" w:h="15840"/>
      <w:pgMar w:top="1080" w:right="893" w:bottom="1440" w:left="893"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7E39" w14:textId="77777777" w:rsidR="0083277C" w:rsidRDefault="0083277C">
      <w:r>
        <w:separator/>
      </w:r>
    </w:p>
  </w:endnote>
  <w:endnote w:type="continuationSeparator" w:id="0">
    <w:p w14:paraId="10E6B478" w14:textId="77777777" w:rsidR="0083277C" w:rsidRDefault="0083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EA8F" w14:textId="77777777" w:rsidR="007D790F" w:rsidRDefault="007D79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1979" w14:textId="77777777" w:rsidR="007D790F" w:rsidRDefault="007D79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B851" w14:textId="77777777" w:rsidR="0083277C" w:rsidRDefault="0083277C">
      <w:r>
        <w:separator/>
      </w:r>
    </w:p>
  </w:footnote>
  <w:footnote w:type="continuationSeparator" w:id="0">
    <w:p w14:paraId="41A2E208" w14:textId="77777777" w:rsidR="0083277C" w:rsidRDefault="0083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7F"/>
    <w:multiLevelType w:val="multilevel"/>
    <w:tmpl w:val="2BB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24391"/>
    <w:multiLevelType w:val="multilevel"/>
    <w:tmpl w:val="AC4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185"/>
    <w:multiLevelType w:val="multilevel"/>
    <w:tmpl w:val="331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060BF"/>
    <w:multiLevelType w:val="hybridMultilevel"/>
    <w:tmpl w:val="9294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264A8"/>
    <w:multiLevelType w:val="multilevel"/>
    <w:tmpl w:val="B826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769E8"/>
    <w:multiLevelType w:val="multilevel"/>
    <w:tmpl w:val="5B729B8E"/>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6" w15:restartNumberingAfterBreak="0">
    <w:nsid w:val="064C3A71"/>
    <w:multiLevelType w:val="hybridMultilevel"/>
    <w:tmpl w:val="9B5C8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C3293B"/>
    <w:multiLevelType w:val="multilevel"/>
    <w:tmpl w:val="DA1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47EC7"/>
    <w:multiLevelType w:val="multilevel"/>
    <w:tmpl w:val="B4E430E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09176457"/>
    <w:multiLevelType w:val="multilevel"/>
    <w:tmpl w:val="6E22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8952CA"/>
    <w:multiLevelType w:val="multilevel"/>
    <w:tmpl w:val="BD0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620C5"/>
    <w:multiLevelType w:val="hybridMultilevel"/>
    <w:tmpl w:val="C4E2CA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AEB1382"/>
    <w:multiLevelType w:val="multilevel"/>
    <w:tmpl w:val="4E627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C65C89"/>
    <w:multiLevelType w:val="multilevel"/>
    <w:tmpl w:val="93C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936ED"/>
    <w:multiLevelType w:val="multilevel"/>
    <w:tmpl w:val="E33ADEE0"/>
    <w:lvl w:ilvl="0">
      <w:start w:val="1"/>
      <w:numFmt w:val="bullet"/>
      <w:lvlText w:val="PP䮼Ę⬚瞱⽞瞱ࢴἚɴń̀îￇ丮顰榿Ȁ␽睹"/>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0DC040B1"/>
    <w:multiLevelType w:val="multilevel"/>
    <w:tmpl w:val="EA6E373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0EBC0654"/>
    <w:multiLevelType w:val="hybridMultilevel"/>
    <w:tmpl w:val="EE3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71AF3"/>
    <w:multiLevelType w:val="multilevel"/>
    <w:tmpl w:val="0C2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C4298"/>
    <w:multiLevelType w:val="multilevel"/>
    <w:tmpl w:val="8A484E6C"/>
    <w:lvl w:ilvl="0">
      <w:start w:val="1"/>
      <w:numFmt w:val="upperRoman"/>
      <w:lvlText w:val="%1."/>
      <w:lvlJc w:val="right"/>
      <w:pPr>
        <w:tabs>
          <w:tab w:val="num" w:pos="8568"/>
        </w:tabs>
        <w:ind w:firstLine="216"/>
      </w:pPr>
      <w:rPr>
        <w:rFonts w:hint="default"/>
        <w:caps w:val="0"/>
        <w:strike w:val="0"/>
        <w:vanish w:val="0"/>
        <w:color w:val="auto"/>
        <w:sz w:val="20"/>
        <w:szCs w:val="20"/>
        <w:vertAlign w:val="baseline"/>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ıǌı⩌ı⩈ı䪨Ę⋧瞰 ń콴ᐥ࠘ı71"/>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108440B3"/>
    <w:multiLevelType w:val="hybridMultilevel"/>
    <w:tmpl w:val="C3CE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144826"/>
    <w:multiLevelType w:val="multilevel"/>
    <w:tmpl w:val="7EC85EBC"/>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69535F"/>
    <w:multiLevelType w:val="multilevel"/>
    <w:tmpl w:val="585E6F9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144423D1"/>
    <w:multiLevelType w:val="multilevel"/>
    <w:tmpl w:val="7F5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756E89"/>
    <w:multiLevelType w:val="multilevel"/>
    <w:tmpl w:val="960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FC070F"/>
    <w:multiLevelType w:val="hybridMultilevel"/>
    <w:tmpl w:val="1160F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3A724D"/>
    <w:multiLevelType w:val="hybridMultilevel"/>
    <w:tmpl w:val="A2F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7F48E0"/>
    <w:multiLevelType w:val="multilevel"/>
    <w:tmpl w:val="142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F320A7"/>
    <w:multiLevelType w:val="hybridMultilevel"/>
    <w:tmpl w:val="CAA8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333C32"/>
    <w:multiLevelType w:val="multilevel"/>
    <w:tmpl w:val="313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482067"/>
    <w:multiLevelType w:val="hybridMultilevel"/>
    <w:tmpl w:val="994C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4F11BA"/>
    <w:multiLevelType w:val="multilevel"/>
    <w:tmpl w:val="A462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E51637"/>
    <w:multiLevelType w:val="multilevel"/>
    <w:tmpl w:val="EB4C87E4"/>
    <w:lvl w:ilvl="0">
      <w:start w:val="1"/>
      <w:numFmt w:val="bullet"/>
      <w:lvlText w:val=""/>
      <w:lvlJc w:val="left"/>
      <w:pPr>
        <w:tabs>
          <w:tab w:val="num" w:pos="643"/>
        </w:tabs>
        <w:ind w:left="643" w:hanging="360"/>
      </w:pPr>
      <w:rPr>
        <w:rFonts w:ascii="Symbol" w:hAnsi="Symbol" w:hint="default"/>
      </w:rPr>
    </w:lvl>
    <w:lvl w:ilvl="1">
      <w:numFmt w:val="bullet"/>
      <w:lvlText w:val="켸ຂıǄıᦤıᦠı䪨Ę⋧瞰ń顰榿࠘ı썷瞯"/>
      <w:lvlJc w:val="left"/>
    </w:lvl>
    <w:lvl w:ilvl="2">
      <w:numFmt w:val="bullet"/>
      <w:lvlText w:val="켸ຂıǄıᦤıᦠı䪨Ę⋧瞰ń顰榿࠘ı썷瞯"/>
      <w:lvlJc w:val="left"/>
    </w:lvl>
    <w:lvl w:ilvl="3">
      <w:numFmt w:val="bullet"/>
      <w:lvlText w:val="켸ຂıǄıᦤıᦠı䪨Ę⋧瞰ń顰榿࠘ı썷瞯"/>
      <w:lvlJc w:val="left"/>
    </w:lvl>
    <w:lvl w:ilvl="4">
      <w:numFmt w:val="bullet"/>
      <w:lvlText w:val="켸ຂıǄıᦤıᦠı䪨Ę⋧瞰ń顰榿࠘ı썷瞯"/>
      <w:lvlJc w:val="left"/>
    </w:lvl>
    <w:lvl w:ilvl="5">
      <w:numFmt w:val="bullet"/>
      <w:lvlText w:val="켸ຂıǄıᦤıᦠı䪨Ę⋧瞰ń顰榿࠘ı썷瞯"/>
      <w:lvlJc w:val="left"/>
    </w:lvl>
    <w:lvl w:ilvl="6">
      <w:numFmt w:val="bullet"/>
      <w:lvlText w:val="켸ຂıǄıᦤıᦠı䪨Ę⋧瞰ń顰榿࠘ı썷瞯"/>
      <w:lvlJc w:val="left"/>
    </w:lvl>
    <w:lvl w:ilvl="7">
      <w:numFmt w:val="bullet"/>
      <w:lvlText w:val="켸ຂıǄıᦤıᦠı䪨Ę⋧瞰ń顰榿࠘ı썷瞯"/>
      <w:lvlJc w:val="left"/>
    </w:lvl>
    <w:lvl w:ilvl="8">
      <w:numFmt w:val="bullet"/>
      <w:lvlText w:val="켸ຂıǄıᦤıᦠı䪨Ę⋧瞰ń顰榿࠘ı썷瞯"/>
      <w:lvlJc w:val="left"/>
    </w:lvl>
  </w:abstractNum>
  <w:abstractNum w:abstractNumId="32" w15:restartNumberingAfterBreak="0">
    <w:nsid w:val="1A47470E"/>
    <w:multiLevelType w:val="multilevel"/>
    <w:tmpl w:val="371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AB3D4A"/>
    <w:multiLevelType w:val="multilevel"/>
    <w:tmpl w:val="1A08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6E0D82"/>
    <w:multiLevelType w:val="multilevel"/>
    <w:tmpl w:val="C93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5A4F17"/>
    <w:multiLevelType w:val="multilevel"/>
    <w:tmpl w:val="F830F38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1D27116C"/>
    <w:multiLevelType w:val="multilevel"/>
    <w:tmpl w:val="12E09BC6"/>
    <w:lvl w:ilvl="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vanish w:val="0"/>
        <w:color w:val="000000"/>
        <w:sz w:val="16"/>
        <w:szCs w:val="16"/>
        <w:vertAlign w:val="superscript"/>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1DF21002"/>
    <w:multiLevelType w:val="multilevel"/>
    <w:tmpl w:val="97261C98"/>
    <w:lvl w:ilvl="0">
      <w:start w:val="1"/>
      <w:numFmt w:val="decimal"/>
      <w:lvlText w:val="%1."/>
      <w:lvlJc w:val="right"/>
      <w:pPr>
        <w:ind w:left="709" w:hanging="360"/>
      </w:pPr>
      <w:rPr>
        <w:b w:val="0"/>
      </w:r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38" w15:restartNumberingAfterBreak="0">
    <w:nsid w:val="1F6A6CD2"/>
    <w:multiLevelType w:val="multilevel"/>
    <w:tmpl w:val="EDDA8698"/>
    <w:lvl w:ilvl="0">
      <w:start w:val="1"/>
      <w:numFmt w:val="decimal"/>
      <w:lvlText w:val="%1."/>
      <w:lvlJc w:val="left"/>
      <w:pPr>
        <w:tabs>
          <w:tab w:val="num" w:pos="1209"/>
        </w:tabs>
        <w:ind w:left="1209"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39" w15:restartNumberingAfterBreak="0">
    <w:nsid w:val="201C0DE5"/>
    <w:multiLevelType w:val="multilevel"/>
    <w:tmpl w:val="93C221DC"/>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202C6ADB"/>
    <w:multiLevelType w:val="multilevel"/>
    <w:tmpl w:val="533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3E2301"/>
    <w:multiLevelType w:val="multilevel"/>
    <w:tmpl w:val="1C1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D11FE6"/>
    <w:multiLevelType w:val="multilevel"/>
    <w:tmpl w:val="BE5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492454"/>
    <w:multiLevelType w:val="multilevel"/>
    <w:tmpl w:val="A524F4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lvl w:ilvl="1">
      <w:numFmt w:val="bullet"/>
      <w:lvlText w:val="຀ıǌı⩌ı⩈ı䪨Ę⋧瞰 ńⳀᐦ࠘ı93"/>
      <w:lvlJc w:val="left"/>
    </w:lvl>
    <w:lvl w:ilvl="2">
      <w:numFmt w:val="bullet"/>
      <w:lvlText w:val="຀ıǌı⩌ı⩈ı䪨Ę⋧瞰 ńⳀᐦ࠘ı93"/>
      <w:lvlJc w:val="left"/>
    </w:lvl>
    <w:lvl w:ilvl="3">
      <w:numFmt w:val="bullet"/>
      <w:lvlText w:val="຀ıǌı⩌ı⩈ı䪨Ę⋧瞰 ńⳀᐦ࠘ı93"/>
      <w:lvlJc w:val="left"/>
    </w:lvl>
    <w:lvl w:ilvl="4">
      <w:numFmt w:val="bullet"/>
      <w:lvlText w:val="຀ıǌı⩌ı⩈ı䪨Ę⋧瞰 ńⳀᐦ࠘ı93"/>
      <w:lvlJc w:val="left"/>
    </w:lvl>
    <w:lvl w:ilvl="5">
      <w:numFmt w:val="bullet"/>
      <w:lvlText w:val="຀ıǌı⩌ı⩈ı䪨Ę⋧瞰 ńⳀᐦ࠘ı93"/>
      <w:lvlJc w:val="left"/>
    </w:lvl>
    <w:lvl w:ilvl="6">
      <w:numFmt w:val="bullet"/>
      <w:lvlText w:val="຀ıǌı⩌ı⩈ı䪨Ę⋧瞰 ńⳀᐦ࠘ı93"/>
      <w:lvlJc w:val="left"/>
    </w:lvl>
    <w:lvl w:ilvl="7">
      <w:numFmt w:val="bullet"/>
      <w:lvlText w:val="຀ıǌı⩌ı⩈ı䪨Ę⋧瞰 ńⳀᐦ࠘ı93"/>
      <w:lvlJc w:val="left"/>
    </w:lvl>
    <w:lvl w:ilvl="8">
      <w:numFmt w:val="bullet"/>
      <w:lvlText w:val="຀ıǌı⩌ı⩈ı䪨Ę⋧瞰 ńⳀᐦ࠘ı93"/>
      <w:lvlJc w:val="left"/>
    </w:lvl>
  </w:abstractNum>
  <w:abstractNum w:abstractNumId="44" w15:restartNumberingAfterBreak="0">
    <w:nsid w:val="222D493A"/>
    <w:multiLevelType w:val="multilevel"/>
    <w:tmpl w:val="DDE0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2D60D8"/>
    <w:multiLevelType w:val="multilevel"/>
    <w:tmpl w:val="EA545966"/>
    <w:lvl w:ilvl="0">
      <w:start w:val="1"/>
      <w:numFmt w:val="upperRoman"/>
      <w:pStyle w:val="Heading1"/>
      <w:lvlText w:val="%1."/>
      <w:lvlJc w:val="center"/>
      <w:pPr>
        <w:tabs>
          <w:tab w:val="num" w:pos="8568"/>
        </w:tabs>
        <w:ind w:firstLine="216"/>
      </w:pPr>
      <w:rPr>
        <w:rFonts w:ascii="Times New Roman" w:hAnsi="Times New Roman" w:cs="Times New Roman" w:hint="default"/>
        <w:caps w:val="0"/>
        <w:strike w:val="0"/>
        <w:vanish w:val="0"/>
        <w:color w:val="auto"/>
        <w:sz w:val="20"/>
        <w:szCs w:val="20"/>
        <w:vertAlign w:val="baseline"/>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vanish w:val="0"/>
        <w:color w:val="auto"/>
        <w:sz w:val="20"/>
        <w:szCs w:val="20"/>
        <w:vertAlign w:val="baseline"/>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ıǌı⩌ı⩈ı䪨Ę⋧瞰 ń콴ᐥ࠘ı71"/>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15:restartNumberingAfterBreak="0">
    <w:nsid w:val="22920610"/>
    <w:multiLevelType w:val="multilevel"/>
    <w:tmpl w:val="6FA80D48"/>
    <w:lvl w:ilvl="0">
      <w:start w:val="1"/>
      <w:numFmt w:val="upperRoman"/>
      <w:lvlText w:val="%1."/>
      <w:lvlJc w:val="righ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7" w15:restartNumberingAfterBreak="0">
    <w:nsid w:val="23C318C5"/>
    <w:multiLevelType w:val="hybridMultilevel"/>
    <w:tmpl w:val="C284F65A"/>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45B0268"/>
    <w:multiLevelType w:val="hybridMultilevel"/>
    <w:tmpl w:val="1E4E114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47C5B9E"/>
    <w:multiLevelType w:val="multilevel"/>
    <w:tmpl w:val="0EE6D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250E2A"/>
    <w:multiLevelType w:val="hybridMultilevel"/>
    <w:tmpl w:val="41FCB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261E63"/>
    <w:multiLevelType w:val="multilevel"/>
    <w:tmpl w:val="D7AC9AA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52" w15:restartNumberingAfterBreak="0">
    <w:nsid w:val="28D70CC7"/>
    <w:multiLevelType w:val="multilevel"/>
    <w:tmpl w:val="E2C43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EB061B"/>
    <w:multiLevelType w:val="multilevel"/>
    <w:tmpl w:val="DEC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352158"/>
    <w:multiLevelType w:val="hybridMultilevel"/>
    <w:tmpl w:val="7D64F47E"/>
    <w:lvl w:ilvl="0" w:tplc="4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2A54064E"/>
    <w:multiLevelType w:val="multilevel"/>
    <w:tmpl w:val="031ECD9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numFmt w:val="bullet"/>
      <w:lvlText w:val="຀ıǌı⩌ı⩈ı䪨Ę⋧瞰 ńﭬᐥ࠘ı87"/>
      <w:lvlJc w:val="left"/>
    </w:lvl>
    <w:lvl w:ilvl="2">
      <w:numFmt w:val="bullet"/>
      <w:lvlText w:val="຀ıǌı⩌ı⩈ı䪨Ę⋧瞰 ńﭬᐥ࠘ı87"/>
      <w:lvlJc w:val="left"/>
    </w:lvl>
    <w:lvl w:ilvl="3">
      <w:numFmt w:val="bullet"/>
      <w:lvlText w:val="຀ıǌı⩌ı⩈ı䪨Ę⋧瞰 ńﭬᐥ࠘ı87"/>
      <w:lvlJc w:val="left"/>
    </w:lvl>
    <w:lvl w:ilvl="4">
      <w:numFmt w:val="bullet"/>
      <w:lvlText w:val="຀ıǌı⩌ı⩈ı䪨Ę⋧瞰 ńﭬᐥ࠘ı87"/>
      <w:lvlJc w:val="left"/>
    </w:lvl>
    <w:lvl w:ilvl="5">
      <w:numFmt w:val="bullet"/>
      <w:lvlText w:val="຀ıǌı⩌ı⩈ı䪨Ę⋧瞰 ńﭬᐥ࠘ı87"/>
      <w:lvlJc w:val="left"/>
    </w:lvl>
    <w:lvl w:ilvl="6">
      <w:numFmt w:val="bullet"/>
      <w:lvlText w:val="຀ıǌı⩌ı⩈ı䪨Ę⋧瞰 ńﭬᐥ࠘ı87"/>
      <w:lvlJc w:val="left"/>
    </w:lvl>
    <w:lvl w:ilvl="7">
      <w:numFmt w:val="bullet"/>
      <w:lvlText w:val="຀ıǌı⩌ı⩈ı䪨Ę⋧瞰 ńﭬᐥ࠘ı87"/>
      <w:lvlJc w:val="left"/>
    </w:lvl>
    <w:lvl w:ilvl="8">
      <w:numFmt w:val="bullet"/>
      <w:lvlText w:val="຀ıǌı⩌ı⩈ı䪨Ę⋧瞰 ńﭬᐥ࠘ı87"/>
      <w:lvlJc w:val="left"/>
    </w:lvl>
  </w:abstractNum>
  <w:abstractNum w:abstractNumId="56" w15:restartNumberingAfterBreak="0">
    <w:nsid w:val="2B6C1BAB"/>
    <w:multiLevelType w:val="multilevel"/>
    <w:tmpl w:val="5CC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CF6CBD"/>
    <w:multiLevelType w:val="multilevel"/>
    <w:tmpl w:val="A8EC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752BC1"/>
    <w:multiLevelType w:val="multilevel"/>
    <w:tmpl w:val="80C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B61ECD"/>
    <w:multiLevelType w:val="multilevel"/>
    <w:tmpl w:val="D00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2E7359"/>
    <w:multiLevelType w:val="multilevel"/>
    <w:tmpl w:val="E64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5846F5"/>
    <w:multiLevelType w:val="multilevel"/>
    <w:tmpl w:val="CC626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776202"/>
    <w:multiLevelType w:val="hybridMultilevel"/>
    <w:tmpl w:val="47A4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DB5BF2"/>
    <w:multiLevelType w:val="multilevel"/>
    <w:tmpl w:val="42FE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A77DDE"/>
    <w:multiLevelType w:val="multilevel"/>
    <w:tmpl w:val="ED2E916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5" w15:restartNumberingAfterBreak="0">
    <w:nsid w:val="33DC4C6C"/>
    <w:multiLevelType w:val="multilevel"/>
    <w:tmpl w:val="3884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9D6D55"/>
    <w:multiLevelType w:val="multilevel"/>
    <w:tmpl w:val="269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6124A5"/>
    <w:multiLevelType w:val="hybridMultilevel"/>
    <w:tmpl w:val="0456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5D771C"/>
    <w:multiLevelType w:val="multilevel"/>
    <w:tmpl w:val="7D9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CC7BD7"/>
    <w:multiLevelType w:val="hybridMultilevel"/>
    <w:tmpl w:val="5D30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ED5BF5"/>
    <w:multiLevelType w:val="multilevel"/>
    <w:tmpl w:val="18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0E4322"/>
    <w:multiLevelType w:val="multilevel"/>
    <w:tmpl w:val="573031D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72" w15:restartNumberingAfterBreak="0">
    <w:nsid w:val="3B1960D8"/>
    <w:multiLevelType w:val="multilevel"/>
    <w:tmpl w:val="00D0AA4A"/>
    <w:lvl w:ilvl="0">
      <w:start w:val="14"/>
      <w:numFmt w:val="decimal"/>
      <w:lvlText w:val="%1"/>
      <w:lvlJc w:val="left"/>
      <w:pPr>
        <w:tabs>
          <w:tab w:val="num" w:pos="720"/>
        </w:tabs>
        <w:ind w:left="720" w:hanging="360"/>
      </w:pPr>
      <w:rPr>
        <w:rFonts w:cs="Times New Roman" w:hint="default"/>
      </w:rPr>
    </w:lvl>
    <w:lvl w:ilvl="1">
      <w:numFmt w:val="bullet"/>
      <w:lvlText w:val="e䩐Ę耉帍䬘Ę雠徭䪘Ę罪帍䬘Ę雠徭䞠̫䫰Ę羂帍휬"/>
      <w:lvlJc w:val="left"/>
    </w:lvl>
    <w:lvl w:ilvl="2">
      <w:numFmt w:val="bullet"/>
      <w:lvlText w:val="e䩐Ę耉帍䬘Ę雠徭䪘Ę罪帍䬘Ę雠徭䞠̫䫰Ę羂帍휬"/>
      <w:lvlJc w:val="left"/>
    </w:lvl>
    <w:lvl w:ilvl="3">
      <w:numFmt w:val="bullet"/>
      <w:lvlText w:val="e䩐Ę耉帍䬘Ę雠徭䪘Ę罪帍䬘Ę雠徭䞠̫䫰Ę羂帍휬"/>
      <w:lvlJc w:val="left"/>
    </w:lvl>
    <w:lvl w:ilvl="4">
      <w:numFmt w:val="bullet"/>
      <w:lvlText w:val="e䩐Ę耉帍䬘Ę雠徭䪘Ę罪帍䬘Ę雠徭䞠̫䫰Ę羂帍휬"/>
      <w:lvlJc w:val="left"/>
    </w:lvl>
    <w:lvl w:ilvl="5">
      <w:numFmt w:val="bullet"/>
      <w:lvlText w:val="e䩐Ę耉帍䬘Ę雠徭䪘Ę罪帍䬘Ę雠徭䞠̫䫰Ę羂帍휬"/>
      <w:lvlJc w:val="left"/>
    </w:lvl>
    <w:lvl w:ilvl="6">
      <w:numFmt w:val="bullet"/>
      <w:lvlText w:val="e䩐Ę耉帍䬘Ę雠徭䪘Ę罪帍䬘Ę雠徭䞠̫䫰Ę羂帍휬"/>
      <w:lvlJc w:val="left"/>
    </w:lvl>
    <w:lvl w:ilvl="7">
      <w:numFmt w:val="bullet"/>
      <w:lvlText w:val="e䩐Ę耉帍䬘Ę雠徭䪘Ę罪帍䬘Ę雠徭䞠̫䫰Ę羂帍휬"/>
      <w:lvlJc w:val="left"/>
    </w:lvl>
    <w:lvl w:ilvl="8">
      <w:numFmt w:val="bullet"/>
      <w:lvlText w:val="e䩐Ę耉帍䬘Ę雠徭䪘Ę罪帍䬘Ę雠徭䞠̫䫰Ę羂帍휬"/>
      <w:lvlJc w:val="left"/>
    </w:lvl>
  </w:abstractNum>
  <w:abstractNum w:abstractNumId="73" w15:restartNumberingAfterBreak="0">
    <w:nsid w:val="3B7D6356"/>
    <w:multiLevelType w:val="multilevel"/>
    <w:tmpl w:val="3E82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A674F8"/>
    <w:multiLevelType w:val="multilevel"/>
    <w:tmpl w:val="45A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1814B6"/>
    <w:multiLevelType w:val="multilevel"/>
    <w:tmpl w:val="8DF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3E3AFA"/>
    <w:multiLevelType w:val="hybridMultilevel"/>
    <w:tmpl w:val="9464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9F59C8"/>
    <w:multiLevelType w:val="multilevel"/>
    <w:tmpl w:val="341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7A258D"/>
    <w:multiLevelType w:val="hybridMultilevel"/>
    <w:tmpl w:val="76C8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9C471D"/>
    <w:multiLevelType w:val="multilevel"/>
    <w:tmpl w:val="C57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5B702F"/>
    <w:multiLevelType w:val="multilevel"/>
    <w:tmpl w:val="002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CD7A5A"/>
    <w:multiLevelType w:val="multilevel"/>
    <w:tmpl w:val="25C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E476DF"/>
    <w:multiLevelType w:val="multilevel"/>
    <w:tmpl w:val="258A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CB74AC"/>
    <w:multiLevelType w:val="multilevel"/>
    <w:tmpl w:val="648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42177BD"/>
    <w:multiLevelType w:val="multilevel"/>
    <w:tmpl w:val="C088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99314E"/>
    <w:multiLevelType w:val="hybridMultilevel"/>
    <w:tmpl w:val="34E23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F500AD"/>
    <w:multiLevelType w:val="multilevel"/>
    <w:tmpl w:val="353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D40955"/>
    <w:multiLevelType w:val="hybridMultilevel"/>
    <w:tmpl w:val="8898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D33E3D"/>
    <w:multiLevelType w:val="multilevel"/>
    <w:tmpl w:val="D8B8CA60"/>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89" w15:restartNumberingAfterBreak="0">
    <w:nsid w:val="47E60D18"/>
    <w:multiLevelType w:val="multilevel"/>
    <w:tmpl w:val="14F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FF51D6"/>
    <w:multiLevelType w:val="multilevel"/>
    <w:tmpl w:val="786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203072"/>
    <w:multiLevelType w:val="multilevel"/>
    <w:tmpl w:val="60949422"/>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2543B5"/>
    <w:multiLevelType w:val="multilevel"/>
    <w:tmpl w:val="85905BCE"/>
    <w:lvl w:ilvl="0">
      <w:start w:val="1"/>
      <w:numFmt w:val="lowerLetter"/>
      <w:pStyle w:val="tablefootnote"/>
      <w:lvlText w:val="%1."/>
      <w:lvlJc w:val="right"/>
      <w:pPr>
        <w:ind w:left="418" w:hanging="360"/>
      </w:pPr>
      <w:rPr>
        <w:rFonts w:ascii="Times New Roman" w:hAnsi="Times New Roman" w:hint="default"/>
        <w:b w:val="0"/>
        <w:i w:val="0"/>
        <w:caps w:val="0"/>
        <w:strike w:val="0"/>
        <w:vanish w:val="0"/>
        <w:color w:val="auto"/>
        <w:spacing w:val="0"/>
        <w:position w:val="0"/>
        <w:sz w:val="16"/>
        <w:vertAlign w:val="superscript"/>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F1696D"/>
    <w:multiLevelType w:val="hybridMultilevel"/>
    <w:tmpl w:val="3FB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A3D4F41"/>
    <w:multiLevelType w:val="multilevel"/>
    <w:tmpl w:val="6BAE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C370FDE"/>
    <w:multiLevelType w:val="multilevel"/>
    <w:tmpl w:val="F74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B86D08"/>
    <w:multiLevelType w:val="multilevel"/>
    <w:tmpl w:val="47FA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C4466D"/>
    <w:multiLevelType w:val="multilevel"/>
    <w:tmpl w:val="2E5276CC"/>
    <w:lvl w:ilvl="0">
      <w:start w:val="1"/>
      <w:numFmt w:val="bullet"/>
      <w:lvlText w:val=""/>
      <w:lvlJc w:val="left"/>
      <w:pPr>
        <w:tabs>
          <w:tab w:val="num" w:pos="1492"/>
        </w:tabs>
        <w:ind w:left="1492"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98" w15:restartNumberingAfterBreak="0">
    <w:nsid w:val="4E944293"/>
    <w:multiLevelType w:val="multilevel"/>
    <w:tmpl w:val="8B18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B95F2A"/>
    <w:multiLevelType w:val="multilevel"/>
    <w:tmpl w:val="0F2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83194A"/>
    <w:multiLevelType w:val="multilevel"/>
    <w:tmpl w:val="E1B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0A45C8"/>
    <w:multiLevelType w:val="multilevel"/>
    <w:tmpl w:val="99F6F110"/>
    <w:lvl w:ilvl="0">
      <w:start w:val="1"/>
      <w:numFmt w:val="decimal"/>
      <w:lvlText w:val="%1."/>
      <w:lvlJc w:val="left"/>
      <w:pPr>
        <w:tabs>
          <w:tab w:val="num" w:pos="643"/>
        </w:tabs>
        <w:ind w:left="643"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02" w15:restartNumberingAfterBreak="0">
    <w:nsid w:val="50173B6D"/>
    <w:multiLevelType w:val="multilevel"/>
    <w:tmpl w:val="E2FE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A501FC"/>
    <w:multiLevelType w:val="multilevel"/>
    <w:tmpl w:val="55B4537A"/>
    <w:lvl w:ilvl="0">
      <w:start w:val="1"/>
      <w:numFmt w:val="bullet"/>
      <w:lvlText w:val=""/>
      <w:lvlJc w:val="left"/>
      <w:pPr>
        <w:tabs>
          <w:tab w:val="num" w:pos="540"/>
        </w:tabs>
        <w:ind w:left="54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1F5599"/>
    <w:multiLevelType w:val="hybridMultilevel"/>
    <w:tmpl w:val="4B1E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2362C5"/>
    <w:multiLevelType w:val="multilevel"/>
    <w:tmpl w:val="F9C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865065"/>
    <w:multiLevelType w:val="multilevel"/>
    <w:tmpl w:val="43C07C40"/>
    <w:lvl w:ilvl="0">
      <w:start w:val="1"/>
      <w:numFmt w:val="bullet"/>
      <w:lvlText w:val=""/>
      <w:lvlJc w:val="left"/>
      <w:pPr>
        <w:tabs>
          <w:tab w:val="num" w:pos="540"/>
        </w:tabs>
        <w:ind w:left="54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B71A5C"/>
    <w:multiLevelType w:val="multilevel"/>
    <w:tmpl w:val="BFF4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E15C54"/>
    <w:multiLevelType w:val="hybridMultilevel"/>
    <w:tmpl w:val="B06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930929"/>
    <w:multiLevelType w:val="multilevel"/>
    <w:tmpl w:val="32D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3261FBD"/>
    <w:multiLevelType w:val="hybridMultilevel"/>
    <w:tmpl w:val="83D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846D41"/>
    <w:multiLevelType w:val="multilevel"/>
    <w:tmpl w:val="304E8FA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12" w15:restartNumberingAfterBreak="0">
    <w:nsid w:val="55DA4322"/>
    <w:multiLevelType w:val="multilevel"/>
    <w:tmpl w:val="40D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A36FE9"/>
    <w:multiLevelType w:val="hybridMultilevel"/>
    <w:tmpl w:val="FAA418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56CF7A07"/>
    <w:multiLevelType w:val="multilevel"/>
    <w:tmpl w:val="504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CF569D"/>
    <w:multiLevelType w:val="multilevel"/>
    <w:tmpl w:val="0568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830749C"/>
    <w:multiLevelType w:val="multilevel"/>
    <w:tmpl w:val="90A4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3D702F"/>
    <w:multiLevelType w:val="multilevel"/>
    <w:tmpl w:val="F0F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477761"/>
    <w:multiLevelType w:val="multilevel"/>
    <w:tmpl w:val="49BAB2C2"/>
    <w:lvl w:ilvl="0">
      <w:start w:val="1"/>
      <w:numFmt w:val="decimal"/>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19" w15:restartNumberingAfterBreak="0">
    <w:nsid w:val="58700D79"/>
    <w:multiLevelType w:val="multilevel"/>
    <w:tmpl w:val="26E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8B2737F"/>
    <w:multiLevelType w:val="multilevel"/>
    <w:tmpl w:val="1D08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2D4DAB"/>
    <w:multiLevelType w:val="multilevel"/>
    <w:tmpl w:val="D8CC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B825241"/>
    <w:multiLevelType w:val="multilevel"/>
    <w:tmpl w:val="BE2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C2E15F7"/>
    <w:multiLevelType w:val="multilevel"/>
    <w:tmpl w:val="A15C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DA4E87"/>
    <w:multiLevelType w:val="multilevel"/>
    <w:tmpl w:val="A48AA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1E2126"/>
    <w:multiLevelType w:val="multilevel"/>
    <w:tmpl w:val="AE2A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2C28B6"/>
    <w:multiLevelType w:val="hybridMultilevel"/>
    <w:tmpl w:val="EED893D0"/>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D402446"/>
    <w:multiLevelType w:val="multilevel"/>
    <w:tmpl w:val="9D98649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8" w15:restartNumberingAfterBreak="0">
    <w:nsid w:val="5DA842E1"/>
    <w:multiLevelType w:val="hybridMultilevel"/>
    <w:tmpl w:val="D4DEC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831715"/>
    <w:multiLevelType w:val="hybridMultilevel"/>
    <w:tmpl w:val="8A1A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940395"/>
    <w:multiLevelType w:val="multilevel"/>
    <w:tmpl w:val="470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A447EE"/>
    <w:multiLevelType w:val="hybridMultilevel"/>
    <w:tmpl w:val="734ED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61274F6D"/>
    <w:multiLevelType w:val="multilevel"/>
    <w:tmpl w:val="9FA0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2687349"/>
    <w:multiLevelType w:val="multilevel"/>
    <w:tmpl w:val="12049D26"/>
    <w:lvl w:ilvl="0">
      <w:start w:val="1"/>
      <w:numFmt w:val="bullet"/>
      <w:lvlText w:val=""/>
      <w:lvlJc w:val="left"/>
      <w:pPr>
        <w:tabs>
          <w:tab w:val="num" w:pos="926"/>
        </w:tabs>
        <w:ind w:left="926"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34" w15:restartNumberingAfterBreak="0">
    <w:nsid w:val="62AC366F"/>
    <w:multiLevelType w:val="multilevel"/>
    <w:tmpl w:val="EC2E350E"/>
    <w:lvl w:ilvl="0">
      <w:start w:val="1"/>
      <w:numFmt w:val="decimal"/>
      <w:lvlText w:val="%1."/>
      <w:lvlJc w:val="left"/>
      <w:pPr>
        <w:tabs>
          <w:tab w:val="num" w:pos="360"/>
        </w:tabs>
        <w:ind w:left="360"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35" w15:restartNumberingAfterBreak="0">
    <w:nsid w:val="63B14277"/>
    <w:multiLevelType w:val="multilevel"/>
    <w:tmpl w:val="37D8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2A5E68"/>
    <w:multiLevelType w:val="multilevel"/>
    <w:tmpl w:val="F91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4A49ED"/>
    <w:multiLevelType w:val="multilevel"/>
    <w:tmpl w:val="A40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50C44FB"/>
    <w:multiLevelType w:val="multilevel"/>
    <w:tmpl w:val="2A3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D01AA4"/>
    <w:multiLevelType w:val="multilevel"/>
    <w:tmpl w:val="02F0342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555CDE"/>
    <w:multiLevelType w:val="multilevel"/>
    <w:tmpl w:val="DF5206AE"/>
    <w:lvl w:ilvl="0">
      <w:start w:val="1"/>
      <w:numFmt w:val="bullet"/>
      <w:lvlText w:val=""/>
      <w:lvlJc w:val="left"/>
      <w:pPr>
        <w:tabs>
          <w:tab w:val="num" w:pos="1209"/>
        </w:tabs>
        <w:ind w:left="1209"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41" w15:restartNumberingAfterBreak="0">
    <w:nsid w:val="6A422A89"/>
    <w:multiLevelType w:val="hybridMultilevel"/>
    <w:tmpl w:val="02AA8F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A4949F9"/>
    <w:multiLevelType w:val="hybridMultilevel"/>
    <w:tmpl w:val="1B9C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073F8F"/>
    <w:multiLevelType w:val="multilevel"/>
    <w:tmpl w:val="491047AE"/>
    <w:lvl w:ilvl="0">
      <w:start w:val="1"/>
      <w:numFmt w:val="bullet"/>
      <w:lvlText w:val=""/>
      <w:lvlJc w:val="left"/>
      <w:pPr>
        <w:tabs>
          <w:tab w:val="num" w:pos="360"/>
        </w:tabs>
        <w:ind w:left="360"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44" w15:restartNumberingAfterBreak="0">
    <w:nsid w:val="6B0E54B2"/>
    <w:multiLevelType w:val="multilevel"/>
    <w:tmpl w:val="E34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47631D"/>
    <w:multiLevelType w:val="multilevel"/>
    <w:tmpl w:val="24D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B5A2914"/>
    <w:multiLevelType w:val="multilevel"/>
    <w:tmpl w:val="4D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C925AD7"/>
    <w:multiLevelType w:val="multilevel"/>
    <w:tmpl w:val="680AC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94491F"/>
    <w:multiLevelType w:val="multilevel"/>
    <w:tmpl w:val="BDD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D13AAB"/>
    <w:multiLevelType w:val="multilevel"/>
    <w:tmpl w:val="C88A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C375D0"/>
    <w:multiLevelType w:val="multilevel"/>
    <w:tmpl w:val="F7C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8B656A"/>
    <w:multiLevelType w:val="multilevel"/>
    <w:tmpl w:val="D2162232"/>
    <w:lvl w:ilvl="0">
      <w:start w:val="1"/>
      <w:numFmt w:val="lowerLetter"/>
      <w:lvlText w:val="%1."/>
      <w:lvlJc w:val="left"/>
      <w:pPr>
        <w:tabs>
          <w:tab w:val="num" w:pos="720"/>
        </w:tabs>
        <w:ind w:left="720" w:hanging="36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15:restartNumberingAfterBreak="0">
    <w:nsid w:val="6FE44886"/>
    <w:multiLevelType w:val="hybridMultilevel"/>
    <w:tmpl w:val="1176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FFB3F45"/>
    <w:multiLevelType w:val="multilevel"/>
    <w:tmpl w:val="E2F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320F7C"/>
    <w:multiLevelType w:val="multilevel"/>
    <w:tmpl w:val="62D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820654"/>
    <w:multiLevelType w:val="multilevel"/>
    <w:tmpl w:val="E56E418C"/>
    <w:lvl w:ilvl="0">
      <w:start w:val="1"/>
      <w:numFmt w:val="upp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56" w15:restartNumberingAfterBreak="0">
    <w:nsid w:val="71E0727E"/>
    <w:multiLevelType w:val="multilevel"/>
    <w:tmpl w:val="DAB0371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416E98"/>
    <w:multiLevelType w:val="multilevel"/>
    <w:tmpl w:val="2DC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D10FD6"/>
    <w:multiLevelType w:val="hybridMultilevel"/>
    <w:tmpl w:val="15A0FC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72ED345F"/>
    <w:multiLevelType w:val="multilevel"/>
    <w:tmpl w:val="A0F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3C45AA"/>
    <w:multiLevelType w:val="multilevel"/>
    <w:tmpl w:val="A47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5B6DEB"/>
    <w:multiLevelType w:val="multilevel"/>
    <w:tmpl w:val="4E82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5AD4FE7"/>
    <w:multiLevelType w:val="multilevel"/>
    <w:tmpl w:val="361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8635AD"/>
    <w:multiLevelType w:val="multilevel"/>
    <w:tmpl w:val="EAC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5E1C97"/>
    <w:multiLevelType w:val="multilevel"/>
    <w:tmpl w:val="2BD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C5208D"/>
    <w:multiLevelType w:val="multilevel"/>
    <w:tmpl w:val="F04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DF70DC"/>
    <w:multiLevelType w:val="multilevel"/>
    <w:tmpl w:val="E00C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906341B"/>
    <w:multiLevelType w:val="hybridMultilevel"/>
    <w:tmpl w:val="54DE29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8" w15:restartNumberingAfterBreak="0">
    <w:nsid w:val="79E2210E"/>
    <w:multiLevelType w:val="multilevel"/>
    <w:tmpl w:val="8AF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0609BA"/>
    <w:multiLevelType w:val="multilevel"/>
    <w:tmpl w:val="C5F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A9924E4"/>
    <w:multiLevelType w:val="hybridMultilevel"/>
    <w:tmpl w:val="0E14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FC479E"/>
    <w:multiLevelType w:val="hybridMultilevel"/>
    <w:tmpl w:val="85C42B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7DE50228"/>
    <w:multiLevelType w:val="multilevel"/>
    <w:tmpl w:val="ACE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DE625DC"/>
    <w:multiLevelType w:val="multilevel"/>
    <w:tmpl w:val="52B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E7117BD"/>
    <w:multiLevelType w:val="multilevel"/>
    <w:tmpl w:val="BF6C3F4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75" w15:restartNumberingAfterBreak="0">
    <w:nsid w:val="7F594C12"/>
    <w:multiLevelType w:val="multilevel"/>
    <w:tmpl w:val="05E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FAB1002"/>
    <w:multiLevelType w:val="multilevel"/>
    <w:tmpl w:val="9738A350"/>
    <w:lvl w:ilvl="0">
      <w:start w:val="1"/>
      <w:numFmt w:val="decimal"/>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7" w15:restartNumberingAfterBreak="0">
    <w:nsid w:val="7FF9494A"/>
    <w:multiLevelType w:val="hybridMultilevel"/>
    <w:tmpl w:val="DDD2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454914">
    <w:abstractNumId w:val="91"/>
  </w:num>
  <w:num w:numId="2" w16cid:durableId="1364211936">
    <w:abstractNumId w:val="39"/>
  </w:num>
  <w:num w:numId="3" w16cid:durableId="1805930526">
    <w:abstractNumId w:val="36"/>
  </w:num>
  <w:num w:numId="4" w16cid:durableId="454833990">
    <w:abstractNumId w:val="45"/>
  </w:num>
  <w:num w:numId="5" w16cid:durableId="1178232377">
    <w:abstractNumId w:val="45"/>
  </w:num>
  <w:num w:numId="6" w16cid:durableId="1994993045">
    <w:abstractNumId w:val="45"/>
  </w:num>
  <w:num w:numId="7" w16cid:durableId="1474253108">
    <w:abstractNumId w:val="45"/>
  </w:num>
  <w:num w:numId="8" w16cid:durableId="1559364329">
    <w:abstractNumId w:val="55"/>
  </w:num>
  <w:num w:numId="9" w16cid:durableId="1102605140">
    <w:abstractNumId w:val="43"/>
  </w:num>
  <w:num w:numId="10" w16cid:durableId="1957056276">
    <w:abstractNumId w:val="72"/>
  </w:num>
  <w:num w:numId="11" w16cid:durableId="238754729">
    <w:abstractNumId w:val="151"/>
  </w:num>
  <w:num w:numId="12" w16cid:durableId="375281744">
    <w:abstractNumId w:val="46"/>
  </w:num>
  <w:num w:numId="13" w16cid:durableId="770735890">
    <w:abstractNumId w:val="14"/>
  </w:num>
  <w:num w:numId="14" w16cid:durableId="790825881">
    <w:abstractNumId w:val="143"/>
  </w:num>
  <w:num w:numId="15" w16cid:durableId="659121716">
    <w:abstractNumId w:val="31"/>
  </w:num>
  <w:num w:numId="16" w16cid:durableId="746344550">
    <w:abstractNumId w:val="133"/>
  </w:num>
  <w:num w:numId="17" w16cid:durableId="674070349">
    <w:abstractNumId w:val="140"/>
  </w:num>
  <w:num w:numId="18" w16cid:durableId="526597872">
    <w:abstractNumId w:val="97"/>
  </w:num>
  <w:num w:numId="19" w16cid:durableId="1301031578">
    <w:abstractNumId w:val="134"/>
  </w:num>
  <w:num w:numId="20" w16cid:durableId="916138492">
    <w:abstractNumId w:val="101"/>
  </w:num>
  <w:num w:numId="21" w16cid:durableId="124323032">
    <w:abstractNumId w:val="176"/>
  </w:num>
  <w:num w:numId="22" w16cid:durableId="1765492755">
    <w:abstractNumId w:val="38"/>
  </w:num>
  <w:num w:numId="23" w16cid:durableId="1398556073">
    <w:abstractNumId w:val="118"/>
  </w:num>
  <w:num w:numId="24" w16cid:durableId="611208202">
    <w:abstractNumId w:val="92"/>
  </w:num>
  <w:num w:numId="25" w16cid:durableId="1943414700">
    <w:abstractNumId w:val="55"/>
  </w:num>
  <w:num w:numId="26" w16cid:durableId="1469394994">
    <w:abstractNumId w:val="5"/>
  </w:num>
  <w:num w:numId="27" w16cid:durableId="1343125520">
    <w:abstractNumId w:val="174"/>
  </w:num>
  <w:num w:numId="28" w16cid:durableId="369038590">
    <w:abstractNumId w:val="35"/>
  </w:num>
  <w:num w:numId="29" w16cid:durableId="1037703009">
    <w:abstractNumId w:val="15"/>
  </w:num>
  <w:num w:numId="30" w16cid:durableId="736131999">
    <w:abstractNumId w:val="8"/>
  </w:num>
  <w:num w:numId="31" w16cid:durableId="2080715252">
    <w:abstractNumId w:val="51"/>
  </w:num>
  <w:num w:numId="32" w16cid:durableId="1553812847">
    <w:abstractNumId w:val="127"/>
  </w:num>
  <w:num w:numId="33" w16cid:durableId="177697315">
    <w:abstractNumId w:val="155"/>
  </w:num>
  <w:num w:numId="34" w16cid:durableId="176626847">
    <w:abstractNumId w:val="21"/>
  </w:num>
  <w:num w:numId="35" w16cid:durableId="354114395">
    <w:abstractNumId w:val="88"/>
  </w:num>
  <w:num w:numId="36" w16cid:durableId="1596859721">
    <w:abstractNumId w:val="37"/>
  </w:num>
  <w:num w:numId="37" w16cid:durableId="1583758178">
    <w:abstractNumId w:val="71"/>
  </w:num>
  <w:num w:numId="38" w16cid:durableId="335496625">
    <w:abstractNumId w:val="65"/>
  </w:num>
  <w:num w:numId="39" w16cid:durableId="2146123993">
    <w:abstractNumId w:val="167"/>
  </w:num>
  <w:num w:numId="40" w16cid:durableId="1863546011">
    <w:abstractNumId w:val="54"/>
  </w:num>
  <w:num w:numId="41" w16cid:durableId="672999369">
    <w:abstractNumId w:val="158"/>
  </w:num>
  <w:num w:numId="42" w16cid:durableId="1279216475">
    <w:abstractNumId w:val="29"/>
  </w:num>
  <w:num w:numId="43" w16cid:durableId="1350254098">
    <w:abstractNumId w:val="177"/>
  </w:num>
  <w:num w:numId="44" w16cid:durableId="638192561">
    <w:abstractNumId w:val="76"/>
  </w:num>
  <w:num w:numId="45" w16cid:durableId="943416302">
    <w:abstractNumId w:val="170"/>
  </w:num>
  <w:num w:numId="46" w16cid:durableId="829255982">
    <w:abstractNumId w:val="87"/>
  </w:num>
  <w:num w:numId="47" w16cid:durableId="895244068">
    <w:abstractNumId w:val="108"/>
  </w:num>
  <w:num w:numId="48" w16cid:durableId="1400518107">
    <w:abstractNumId w:val="110"/>
  </w:num>
  <w:num w:numId="49" w16cid:durableId="1028681752">
    <w:abstractNumId w:val="27"/>
  </w:num>
  <w:num w:numId="50" w16cid:durableId="1236473120">
    <w:abstractNumId w:val="62"/>
  </w:num>
  <w:num w:numId="51" w16cid:durableId="1828859165">
    <w:abstractNumId w:val="128"/>
  </w:num>
  <w:num w:numId="52" w16cid:durableId="1837499885">
    <w:abstractNumId w:val="171"/>
  </w:num>
  <w:num w:numId="53" w16cid:durableId="45765007">
    <w:abstractNumId w:val="126"/>
  </w:num>
  <w:num w:numId="54" w16cid:durableId="214513372">
    <w:abstractNumId w:val="18"/>
  </w:num>
  <w:num w:numId="55" w16cid:durableId="696465350">
    <w:abstractNumId w:val="131"/>
  </w:num>
  <w:num w:numId="56" w16cid:durableId="1797674242">
    <w:abstractNumId w:val="6"/>
  </w:num>
  <w:num w:numId="57" w16cid:durableId="283271838">
    <w:abstractNumId w:val="48"/>
  </w:num>
  <w:num w:numId="58" w16cid:durableId="1283686280">
    <w:abstractNumId w:val="113"/>
  </w:num>
  <w:num w:numId="59" w16cid:durableId="741803264">
    <w:abstractNumId w:val="169"/>
  </w:num>
  <w:num w:numId="60" w16cid:durableId="1323924470">
    <w:abstractNumId w:val="13"/>
  </w:num>
  <w:num w:numId="61" w16cid:durableId="845898039">
    <w:abstractNumId w:val="114"/>
  </w:num>
  <w:num w:numId="62" w16cid:durableId="1289776163">
    <w:abstractNumId w:val="100"/>
  </w:num>
  <w:num w:numId="63" w16cid:durableId="189923707">
    <w:abstractNumId w:val="74"/>
  </w:num>
  <w:num w:numId="64" w16cid:durableId="351222261">
    <w:abstractNumId w:val="145"/>
  </w:num>
  <w:num w:numId="65" w16cid:durableId="1685015644">
    <w:abstractNumId w:val="32"/>
  </w:num>
  <w:num w:numId="66" w16cid:durableId="903490305">
    <w:abstractNumId w:val="53"/>
  </w:num>
  <w:num w:numId="67" w16cid:durableId="661664293">
    <w:abstractNumId w:val="149"/>
  </w:num>
  <w:num w:numId="68" w16cid:durableId="1967544462">
    <w:abstractNumId w:val="2"/>
  </w:num>
  <w:num w:numId="69" w16cid:durableId="725103854">
    <w:abstractNumId w:val="1"/>
  </w:num>
  <w:num w:numId="70" w16cid:durableId="675498296">
    <w:abstractNumId w:val="109"/>
  </w:num>
  <w:num w:numId="71" w16cid:durableId="105471133">
    <w:abstractNumId w:val="121"/>
  </w:num>
  <w:num w:numId="72" w16cid:durableId="792483102">
    <w:abstractNumId w:val="98"/>
  </w:num>
  <w:num w:numId="73" w16cid:durableId="869418253">
    <w:abstractNumId w:val="33"/>
  </w:num>
  <w:num w:numId="74" w16cid:durableId="754129070">
    <w:abstractNumId w:val="112"/>
  </w:num>
  <w:num w:numId="75" w16cid:durableId="1677800990">
    <w:abstractNumId w:val="7"/>
  </w:num>
  <w:num w:numId="76" w16cid:durableId="901872609">
    <w:abstractNumId w:val="116"/>
  </w:num>
  <w:num w:numId="77" w16cid:durableId="644506306">
    <w:abstractNumId w:val="84"/>
  </w:num>
  <w:num w:numId="78" w16cid:durableId="1997805819">
    <w:abstractNumId w:val="153"/>
  </w:num>
  <w:num w:numId="79" w16cid:durableId="1891304917">
    <w:abstractNumId w:val="10"/>
  </w:num>
  <w:num w:numId="80" w16cid:durableId="2074817239">
    <w:abstractNumId w:val="175"/>
  </w:num>
  <w:num w:numId="81" w16cid:durableId="1065642955">
    <w:abstractNumId w:val="22"/>
  </w:num>
  <w:num w:numId="82" w16cid:durableId="1275165013">
    <w:abstractNumId w:val="17"/>
  </w:num>
  <w:num w:numId="83" w16cid:durableId="998732090">
    <w:abstractNumId w:val="9"/>
  </w:num>
  <w:num w:numId="84" w16cid:durableId="1408109472">
    <w:abstractNumId w:val="40"/>
  </w:num>
  <w:num w:numId="85" w16cid:durableId="1355114503">
    <w:abstractNumId w:val="41"/>
  </w:num>
  <w:num w:numId="86" w16cid:durableId="156918448">
    <w:abstractNumId w:val="52"/>
  </w:num>
  <w:num w:numId="87" w16cid:durableId="856046883">
    <w:abstractNumId w:val="82"/>
  </w:num>
  <w:num w:numId="88" w16cid:durableId="1547568706">
    <w:abstractNumId w:val="44"/>
  </w:num>
  <w:num w:numId="89" w16cid:durableId="1321038854">
    <w:abstractNumId w:val="106"/>
  </w:num>
  <w:num w:numId="90" w16cid:durableId="891967967">
    <w:abstractNumId w:val="85"/>
  </w:num>
  <w:num w:numId="91" w16cid:durableId="834564822">
    <w:abstractNumId w:val="26"/>
  </w:num>
  <w:num w:numId="92" w16cid:durableId="1962300076">
    <w:abstractNumId w:val="107"/>
  </w:num>
  <w:num w:numId="93" w16cid:durableId="1803039102">
    <w:abstractNumId w:val="89"/>
  </w:num>
  <w:num w:numId="94" w16cid:durableId="576868183">
    <w:abstractNumId w:val="172"/>
  </w:num>
  <w:num w:numId="95" w16cid:durableId="1413694138">
    <w:abstractNumId w:val="154"/>
  </w:num>
  <w:num w:numId="96" w16cid:durableId="367725045">
    <w:abstractNumId w:val="28"/>
  </w:num>
  <w:num w:numId="97" w16cid:durableId="1411537274">
    <w:abstractNumId w:val="59"/>
  </w:num>
  <w:num w:numId="98" w16cid:durableId="880821177">
    <w:abstractNumId w:val="160"/>
  </w:num>
  <w:num w:numId="99" w16cid:durableId="56369763">
    <w:abstractNumId w:val="132"/>
  </w:num>
  <w:num w:numId="100" w16cid:durableId="487135768">
    <w:abstractNumId w:val="123"/>
  </w:num>
  <w:num w:numId="101" w16cid:durableId="2028092271">
    <w:abstractNumId w:val="105"/>
  </w:num>
  <w:num w:numId="102" w16cid:durableId="1801217006">
    <w:abstractNumId w:val="125"/>
  </w:num>
  <w:num w:numId="103" w16cid:durableId="1020861326">
    <w:abstractNumId w:val="148"/>
  </w:num>
  <w:num w:numId="104" w16cid:durableId="1826585354">
    <w:abstractNumId w:val="81"/>
  </w:num>
  <w:num w:numId="105" w16cid:durableId="1587493950">
    <w:abstractNumId w:val="12"/>
  </w:num>
  <w:num w:numId="106" w16cid:durableId="2084984373">
    <w:abstractNumId w:val="83"/>
  </w:num>
  <w:num w:numId="107" w16cid:durableId="522479630">
    <w:abstractNumId w:val="157"/>
  </w:num>
  <w:num w:numId="108" w16cid:durableId="1768380995">
    <w:abstractNumId w:val="95"/>
  </w:num>
  <w:num w:numId="109" w16cid:durableId="1441412946">
    <w:abstractNumId w:val="173"/>
  </w:num>
  <w:num w:numId="110" w16cid:durableId="1582443948">
    <w:abstractNumId w:val="20"/>
  </w:num>
  <w:num w:numId="111" w16cid:durableId="1029647438">
    <w:abstractNumId w:val="99"/>
  </w:num>
  <w:num w:numId="112" w16cid:durableId="1367440725">
    <w:abstractNumId w:val="130"/>
  </w:num>
  <w:num w:numId="113" w16cid:durableId="1927111328">
    <w:abstractNumId w:val="163"/>
  </w:num>
  <w:num w:numId="114" w16cid:durableId="1021859238">
    <w:abstractNumId w:val="137"/>
  </w:num>
  <w:num w:numId="115" w16cid:durableId="72514288">
    <w:abstractNumId w:val="165"/>
  </w:num>
  <w:num w:numId="116" w16cid:durableId="550044960">
    <w:abstractNumId w:val="58"/>
  </w:num>
  <w:num w:numId="117" w16cid:durableId="1395851695">
    <w:abstractNumId w:val="80"/>
  </w:num>
  <w:num w:numId="118" w16cid:durableId="1271624393">
    <w:abstractNumId w:val="115"/>
  </w:num>
  <w:num w:numId="119" w16cid:durableId="1007441972">
    <w:abstractNumId w:val="136"/>
  </w:num>
  <w:num w:numId="120" w16cid:durableId="128671572">
    <w:abstractNumId w:val="60"/>
  </w:num>
  <w:num w:numId="121" w16cid:durableId="1128202832">
    <w:abstractNumId w:val="141"/>
  </w:num>
  <w:num w:numId="122" w16cid:durableId="1966349936">
    <w:abstractNumId w:val="144"/>
  </w:num>
  <w:num w:numId="123" w16cid:durableId="912472128">
    <w:abstractNumId w:val="120"/>
  </w:num>
  <w:num w:numId="124" w16cid:durableId="203520604">
    <w:abstractNumId w:val="42"/>
  </w:num>
  <w:num w:numId="125" w16cid:durableId="837502829">
    <w:abstractNumId w:val="161"/>
  </w:num>
  <w:num w:numId="126" w16cid:durableId="526674589">
    <w:abstractNumId w:val="150"/>
  </w:num>
  <w:num w:numId="127" w16cid:durableId="863831859">
    <w:abstractNumId w:val="90"/>
  </w:num>
  <w:num w:numId="128" w16cid:durableId="571089527">
    <w:abstractNumId w:val="135"/>
  </w:num>
  <w:num w:numId="129" w16cid:durableId="715281282">
    <w:abstractNumId w:val="122"/>
  </w:num>
  <w:num w:numId="130" w16cid:durableId="480736331">
    <w:abstractNumId w:val="124"/>
  </w:num>
  <w:num w:numId="131" w16cid:durableId="209726021">
    <w:abstractNumId w:val="75"/>
  </w:num>
  <w:num w:numId="132" w16cid:durableId="1116868944">
    <w:abstractNumId w:val="117"/>
  </w:num>
  <w:num w:numId="133" w16cid:durableId="1567492831">
    <w:abstractNumId w:val="102"/>
  </w:num>
  <w:num w:numId="134" w16cid:durableId="860363291">
    <w:abstractNumId w:val="86"/>
  </w:num>
  <w:num w:numId="135" w16cid:durableId="910043288">
    <w:abstractNumId w:val="79"/>
  </w:num>
  <w:num w:numId="136" w16cid:durableId="773745943">
    <w:abstractNumId w:val="4"/>
  </w:num>
  <w:num w:numId="137" w16cid:durableId="420762070">
    <w:abstractNumId w:val="147"/>
  </w:num>
  <w:num w:numId="138" w16cid:durableId="306207645">
    <w:abstractNumId w:val="77"/>
  </w:num>
  <w:num w:numId="139" w16cid:durableId="1558054995">
    <w:abstractNumId w:val="96"/>
  </w:num>
  <w:num w:numId="140" w16cid:durableId="1157768741">
    <w:abstractNumId w:val="50"/>
  </w:num>
  <w:num w:numId="141" w16cid:durableId="1775398899">
    <w:abstractNumId w:val="24"/>
  </w:num>
  <w:num w:numId="142" w16cid:durableId="787701845">
    <w:abstractNumId w:val="63"/>
  </w:num>
  <w:num w:numId="143" w16cid:durableId="1115371731">
    <w:abstractNumId w:val="119"/>
  </w:num>
  <w:num w:numId="144" w16cid:durableId="590239814">
    <w:abstractNumId w:val="57"/>
  </w:num>
  <w:num w:numId="145" w16cid:durableId="1954163968">
    <w:abstractNumId w:val="94"/>
  </w:num>
  <w:num w:numId="146" w16cid:durableId="1696930513">
    <w:abstractNumId w:val="142"/>
  </w:num>
  <w:num w:numId="147" w16cid:durableId="2125033591">
    <w:abstractNumId w:val="47"/>
  </w:num>
  <w:num w:numId="148" w16cid:durableId="603802488">
    <w:abstractNumId w:val="166"/>
  </w:num>
  <w:num w:numId="149" w16cid:durableId="551314183">
    <w:abstractNumId w:val="73"/>
  </w:num>
  <w:num w:numId="150" w16cid:durableId="842937710">
    <w:abstractNumId w:val="11"/>
  </w:num>
  <w:num w:numId="151" w16cid:durableId="1356536998">
    <w:abstractNumId w:val="69"/>
  </w:num>
  <w:num w:numId="152" w16cid:durableId="576598355">
    <w:abstractNumId w:val="156"/>
  </w:num>
  <w:num w:numId="153" w16cid:durableId="1442263882">
    <w:abstractNumId w:val="104"/>
  </w:num>
  <w:num w:numId="154" w16cid:durableId="754477192">
    <w:abstractNumId w:val="3"/>
  </w:num>
  <w:num w:numId="155" w16cid:durableId="1022518044">
    <w:abstractNumId w:val="139"/>
  </w:num>
  <w:num w:numId="156" w16cid:durableId="1315720574">
    <w:abstractNumId w:val="103"/>
  </w:num>
  <w:num w:numId="157" w16cid:durableId="2099714030">
    <w:abstractNumId w:val="164"/>
  </w:num>
  <w:num w:numId="158" w16cid:durableId="728118656">
    <w:abstractNumId w:val="66"/>
  </w:num>
  <w:num w:numId="159" w16cid:durableId="1507935032">
    <w:abstractNumId w:val="68"/>
  </w:num>
  <w:num w:numId="160" w16cid:durableId="1885209699">
    <w:abstractNumId w:val="168"/>
  </w:num>
  <w:num w:numId="161" w16cid:durableId="641814576">
    <w:abstractNumId w:val="146"/>
  </w:num>
  <w:num w:numId="162" w16cid:durableId="755441946">
    <w:abstractNumId w:val="23"/>
  </w:num>
  <w:num w:numId="163" w16cid:durableId="1992976366">
    <w:abstractNumId w:val="56"/>
  </w:num>
  <w:num w:numId="164" w16cid:durableId="126238227">
    <w:abstractNumId w:val="159"/>
  </w:num>
  <w:num w:numId="165" w16cid:durableId="2047172601">
    <w:abstractNumId w:val="34"/>
  </w:num>
  <w:num w:numId="166" w16cid:durableId="589629376">
    <w:abstractNumId w:val="49"/>
  </w:num>
  <w:num w:numId="167" w16cid:durableId="2126541444">
    <w:abstractNumId w:val="162"/>
  </w:num>
  <w:num w:numId="168" w16cid:durableId="1322346107">
    <w:abstractNumId w:val="0"/>
  </w:num>
  <w:num w:numId="169" w16cid:durableId="1728604717">
    <w:abstractNumId w:val="16"/>
  </w:num>
  <w:num w:numId="170" w16cid:durableId="825778709">
    <w:abstractNumId w:val="25"/>
  </w:num>
  <w:num w:numId="171" w16cid:durableId="1398435993">
    <w:abstractNumId w:val="138"/>
  </w:num>
  <w:num w:numId="172" w16cid:durableId="1841461997">
    <w:abstractNumId w:val="30"/>
  </w:num>
  <w:num w:numId="173" w16cid:durableId="843932479">
    <w:abstractNumId w:val="61"/>
  </w:num>
  <w:num w:numId="174" w16cid:durableId="1490244224">
    <w:abstractNumId w:val="70"/>
  </w:num>
  <w:num w:numId="175" w16cid:durableId="2078278737">
    <w:abstractNumId w:val="78"/>
  </w:num>
  <w:num w:numId="176" w16cid:durableId="124738532">
    <w:abstractNumId w:val="19"/>
  </w:num>
  <w:num w:numId="177" w16cid:durableId="1160805223">
    <w:abstractNumId w:val="152"/>
  </w:num>
  <w:num w:numId="178" w16cid:durableId="1509951730">
    <w:abstractNumId w:val="129"/>
  </w:num>
  <w:num w:numId="179" w16cid:durableId="338119662">
    <w:abstractNumId w:val="67"/>
  </w:num>
  <w:num w:numId="180" w16cid:durableId="887187334">
    <w:abstractNumId w:val="64"/>
  </w:num>
  <w:num w:numId="181" w16cid:durableId="1965236660">
    <w:abstractNumId w:val="111"/>
  </w:num>
  <w:num w:numId="182" w16cid:durableId="48143066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0F"/>
    <w:rsid w:val="00012FD3"/>
    <w:rsid w:val="0001446F"/>
    <w:rsid w:val="00017A3C"/>
    <w:rsid w:val="0002139C"/>
    <w:rsid w:val="00027554"/>
    <w:rsid w:val="00031493"/>
    <w:rsid w:val="0004689A"/>
    <w:rsid w:val="00052C3B"/>
    <w:rsid w:val="00052C99"/>
    <w:rsid w:val="00065BAA"/>
    <w:rsid w:val="00067D9E"/>
    <w:rsid w:val="0007001D"/>
    <w:rsid w:val="00074ED4"/>
    <w:rsid w:val="000800A8"/>
    <w:rsid w:val="00086D60"/>
    <w:rsid w:val="00093036"/>
    <w:rsid w:val="000978D4"/>
    <w:rsid w:val="000A1A01"/>
    <w:rsid w:val="000B47D1"/>
    <w:rsid w:val="000C53BE"/>
    <w:rsid w:val="000D2F19"/>
    <w:rsid w:val="000E4942"/>
    <w:rsid w:val="000E4EBF"/>
    <w:rsid w:val="000E768F"/>
    <w:rsid w:val="00107286"/>
    <w:rsid w:val="001153F1"/>
    <w:rsid w:val="00133473"/>
    <w:rsid w:val="001370DB"/>
    <w:rsid w:val="001405EA"/>
    <w:rsid w:val="00145D5A"/>
    <w:rsid w:val="0016670B"/>
    <w:rsid w:val="00172663"/>
    <w:rsid w:val="00186F06"/>
    <w:rsid w:val="00192A5A"/>
    <w:rsid w:val="001A48EF"/>
    <w:rsid w:val="001A4ECD"/>
    <w:rsid w:val="001A545A"/>
    <w:rsid w:val="001A7301"/>
    <w:rsid w:val="001C10B0"/>
    <w:rsid w:val="001C28E5"/>
    <w:rsid w:val="00205564"/>
    <w:rsid w:val="00206789"/>
    <w:rsid w:val="00207F5F"/>
    <w:rsid w:val="0021085E"/>
    <w:rsid w:val="00211FBB"/>
    <w:rsid w:val="00212B8F"/>
    <w:rsid w:val="00215B9F"/>
    <w:rsid w:val="00231DB4"/>
    <w:rsid w:val="00252144"/>
    <w:rsid w:val="00276624"/>
    <w:rsid w:val="00277089"/>
    <w:rsid w:val="00287DFC"/>
    <w:rsid w:val="002959AE"/>
    <w:rsid w:val="002A0B78"/>
    <w:rsid w:val="002B381D"/>
    <w:rsid w:val="002B6BD7"/>
    <w:rsid w:val="002B7410"/>
    <w:rsid w:val="002C7072"/>
    <w:rsid w:val="002C766E"/>
    <w:rsid w:val="002D07DD"/>
    <w:rsid w:val="002F3874"/>
    <w:rsid w:val="003038A2"/>
    <w:rsid w:val="00303FC3"/>
    <w:rsid w:val="003103C6"/>
    <w:rsid w:val="00324D91"/>
    <w:rsid w:val="003369E2"/>
    <w:rsid w:val="0034690B"/>
    <w:rsid w:val="0035003A"/>
    <w:rsid w:val="00355DDE"/>
    <w:rsid w:val="00356CCB"/>
    <w:rsid w:val="00362113"/>
    <w:rsid w:val="00367D4B"/>
    <w:rsid w:val="00385A11"/>
    <w:rsid w:val="003926BB"/>
    <w:rsid w:val="003953B6"/>
    <w:rsid w:val="003973B6"/>
    <w:rsid w:val="003A3A4A"/>
    <w:rsid w:val="003B2E7E"/>
    <w:rsid w:val="003B3A47"/>
    <w:rsid w:val="003C1785"/>
    <w:rsid w:val="003C7A38"/>
    <w:rsid w:val="003D42F2"/>
    <w:rsid w:val="003F3921"/>
    <w:rsid w:val="003F3EFD"/>
    <w:rsid w:val="00403C1D"/>
    <w:rsid w:val="00436CD7"/>
    <w:rsid w:val="00447746"/>
    <w:rsid w:val="00470C0D"/>
    <w:rsid w:val="004A3282"/>
    <w:rsid w:val="004A5495"/>
    <w:rsid w:val="004B06BA"/>
    <w:rsid w:val="004B149D"/>
    <w:rsid w:val="004E65F8"/>
    <w:rsid w:val="004F7F28"/>
    <w:rsid w:val="00510F80"/>
    <w:rsid w:val="00544C05"/>
    <w:rsid w:val="0055186F"/>
    <w:rsid w:val="0056199A"/>
    <w:rsid w:val="00571204"/>
    <w:rsid w:val="00583FE6"/>
    <w:rsid w:val="005915AA"/>
    <w:rsid w:val="00591D19"/>
    <w:rsid w:val="0059324C"/>
    <w:rsid w:val="005A0369"/>
    <w:rsid w:val="005A44D8"/>
    <w:rsid w:val="005B0565"/>
    <w:rsid w:val="005B79AD"/>
    <w:rsid w:val="005C39D8"/>
    <w:rsid w:val="005C6191"/>
    <w:rsid w:val="005D512A"/>
    <w:rsid w:val="005E47F6"/>
    <w:rsid w:val="005F65BB"/>
    <w:rsid w:val="0061017E"/>
    <w:rsid w:val="0065070A"/>
    <w:rsid w:val="00653DD8"/>
    <w:rsid w:val="00654FD6"/>
    <w:rsid w:val="00662301"/>
    <w:rsid w:val="00663DBC"/>
    <w:rsid w:val="006641D4"/>
    <w:rsid w:val="006668A5"/>
    <w:rsid w:val="00667F80"/>
    <w:rsid w:val="00670D2A"/>
    <w:rsid w:val="00693549"/>
    <w:rsid w:val="006A09A9"/>
    <w:rsid w:val="006A375E"/>
    <w:rsid w:val="006A694D"/>
    <w:rsid w:val="006B05E4"/>
    <w:rsid w:val="006B49DF"/>
    <w:rsid w:val="006B7F39"/>
    <w:rsid w:val="006C0563"/>
    <w:rsid w:val="006C65FD"/>
    <w:rsid w:val="006D64DC"/>
    <w:rsid w:val="006F3471"/>
    <w:rsid w:val="0070276A"/>
    <w:rsid w:val="00711761"/>
    <w:rsid w:val="00720A20"/>
    <w:rsid w:val="00735184"/>
    <w:rsid w:val="00744EDE"/>
    <w:rsid w:val="00754C1C"/>
    <w:rsid w:val="00785B53"/>
    <w:rsid w:val="007A39D8"/>
    <w:rsid w:val="007B6200"/>
    <w:rsid w:val="007C1681"/>
    <w:rsid w:val="007D790F"/>
    <w:rsid w:val="00824288"/>
    <w:rsid w:val="0083277C"/>
    <w:rsid w:val="0084764E"/>
    <w:rsid w:val="008514E1"/>
    <w:rsid w:val="008563B9"/>
    <w:rsid w:val="008610A7"/>
    <w:rsid w:val="00864239"/>
    <w:rsid w:val="0087048A"/>
    <w:rsid w:val="00871A59"/>
    <w:rsid w:val="008842A7"/>
    <w:rsid w:val="0089570A"/>
    <w:rsid w:val="008E54AC"/>
    <w:rsid w:val="008F1907"/>
    <w:rsid w:val="008F6E12"/>
    <w:rsid w:val="00910425"/>
    <w:rsid w:val="00937DDB"/>
    <w:rsid w:val="00946112"/>
    <w:rsid w:val="0094711F"/>
    <w:rsid w:val="0094760F"/>
    <w:rsid w:val="00957395"/>
    <w:rsid w:val="00977C73"/>
    <w:rsid w:val="0098422B"/>
    <w:rsid w:val="0099361B"/>
    <w:rsid w:val="009A4B5C"/>
    <w:rsid w:val="009C0454"/>
    <w:rsid w:val="009C4F4D"/>
    <w:rsid w:val="009E1262"/>
    <w:rsid w:val="009F1274"/>
    <w:rsid w:val="00A008CA"/>
    <w:rsid w:val="00A079FE"/>
    <w:rsid w:val="00A15487"/>
    <w:rsid w:val="00A332C0"/>
    <w:rsid w:val="00A52C16"/>
    <w:rsid w:val="00A5701C"/>
    <w:rsid w:val="00A85D6A"/>
    <w:rsid w:val="00AC6F10"/>
    <w:rsid w:val="00AC7DBF"/>
    <w:rsid w:val="00AE7A8C"/>
    <w:rsid w:val="00AF7B78"/>
    <w:rsid w:val="00B0276B"/>
    <w:rsid w:val="00B057E9"/>
    <w:rsid w:val="00B154B8"/>
    <w:rsid w:val="00B23539"/>
    <w:rsid w:val="00B2428D"/>
    <w:rsid w:val="00B25227"/>
    <w:rsid w:val="00B25A15"/>
    <w:rsid w:val="00B329DE"/>
    <w:rsid w:val="00B3543A"/>
    <w:rsid w:val="00B4366B"/>
    <w:rsid w:val="00B441DB"/>
    <w:rsid w:val="00B642C4"/>
    <w:rsid w:val="00B67DD6"/>
    <w:rsid w:val="00B7644F"/>
    <w:rsid w:val="00B950E4"/>
    <w:rsid w:val="00B97709"/>
    <w:rsid w:val="00BA1480"/>
    <w:rsid w:val="00BA35A9"/>
    <w:rsid w:val="00BA502D"/>
    <w:rsid w:val="00BB6717"/>
    <w:rsid w:val="00BC63E5"/>
    <w:rsid w:val="00BD5A27"/>
    <w:rsid w:val="00BE00B7"/>
    <w:rsid w:val="00BF3EF7"/>
    <w:rsid w:val="00C01687"/>
    <w:rsid w:val="00C244A3"/>
    <w:rsid w:val="00C27223"/>
    <w:rsid w:val="00C31058"/>
    <w:rsid w:val="00C449B6"/>
    <w:rsid w:val="00C52AE9"/>
    <w:rsid w:val="00C555E6"/>
    <w:rsid w:val="00C56A7E"/>
    <w:rsid w:val="00C62DEF"/>
    <w:rsid w:val="00C6744B"/>
    <w:rsid w:val="00C729B5"/>
    <w:rsid w:val="00C7783F"/>
    <w:rsid w:val="00C96905"/>
    <w:rsid w:val="00CA5964"/>
    <w:rsid w:val="00CC1C29"/>
    <w:rsid w:val="00CC3699"/>
    <w:rsid w:val="00CC56E3"/>
    <w:rsid w:val="00CC7881"/>
    <w:rsid w:val="00CD730E"/>
    <w:rsid w:val="00CE4ECD"/>
    <w:rsid w:val="00CF5C38"/>
    <w:rsid w:val="00D10493"/>
    <w:rsid w:val="00D22936"/>
    <w:rsid w:val="00D26530"/>
    <w:rsid w:val="00D309E0"/>
    <w:rsid w:val="00D4309B"/>
    <w:rsid w:val="00D43CB6"/>
    <w:rsid w:val="00D43CC8"/>
    <w:rsid w:val="00D444EB"/>
    <w:rsid w:val="00D604D5"/>
    <w:rsid w:val="00D73848"/>
    <w:rsid w:val="00D74834"/>
    <w:rsid w:val="00D93C32"/>
    <w:rsid w:val="00D95155"/>
    <w:rsid w:val="00D954AC"/>
    <w:rsid w:val="00DA620C"/>
    <w:rsid w:val="00DD5DBF"/>
    <w:rsid w:val="00DE1AE0"/>
    <w:rsid w:val="00DE2E1D"/>
    <w:rsid w:val="00DE5B4C"/>
    <w:rsid w:val="00DF46D9"/>
    <w:rsid w:val="00E11E9E"/>
    <w:rsid w:val="00E17222"/>
    <w:rsid w:val="00E31879"/>
    <w:rsid w:val="00E32B67"/>
    <w:rsid w:val="00E338DA"/>
    <w:rsid w:val="00E40246"/>
    <w:rsid w:val="00E42DDF"/>
    <w:rsid w:val="00E656CE"/>
    <w:rsid w:val="00E82865"/>
    <w:rsid w:val="00E8342E"/>
    <w:rsid w:val="00E92AD8"/>
    <w:rsid w:val="00E92E02"/>
    <w:rsid w:val="00EA66A3"/>
    <w:rsid w:val="00EB5E53"/>
    <w:rsid w:val="00EC0C7F"/>
    <w:rsid w:val="00ED21CC"/>
    <w:rsid w:val="00ED5EEC"/>
    <w:rsid w:val="00EF032A"/>
    <w:rsid w:val="00F22379"/>
    <w:rsid w:val="00F23240"/>
    <w:rsid w:val="00F265C6"/>
    <w:rsid w:val="00F34F72"/>
    <w:rsid w:val="00F41D11"/>
    <w:rsid w:val="00F46696"/>
    <w:rsid w:val="00F8366D"/>
    <w:rsid w:val="00FA1FE2"/>
    <w:rsid w:val="00FB30D4"/>
    <w:rsid w:val="00FB4642"/>
    <w:rsid w:val="00FD0813"/>
    <w:rsid w:val="00FD2B83"/>
    <w:rsid w:val="00FE091C"/>
    <w:rsid w:val="00FE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724"/>
  <w15:docId w15:val="{3B966A01-D2AC-47C3-8C31-5225A4CE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qFormat/>
    <w:pPr>
      <w:keepNext/>
      <w:keepLines/>
      <w:numPr>
        <w:numId w:val="4"/>
      </w:numPr>
      <w:tabs>
        <w:tab w:val="clear" w:pos="8568"/>
        <w:tab w:val="left" w:pos="216"/>
        <w:tab w:val="num" w:pos="57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4"/>
      </w:numPr>
      <w:tabs>
        <w:tab w:val="clear" w:pos="360"/>
        <w:tab w:val="num" w:pos="288"/>
      </w:tabs>
      <w:spacing w:before="120" w:after="60"/>
      <w:jc w:val="left"/>
      <w:outlineLvl w:val="1"/>
    </w:pPr>
    <w:rPr>
      <w:i/>
      <w:iCs/>
    </w:rPr>
  </w:style>
  <w:style w:type="paragraph" w:styleId="Heading3">
    <w:name w:val="heading 3"/>
    <w:basedOn w:val="Normal"/>
    <w:next w:val="Normal"/>
    <w:link w:val="Heading3Char"/>
    <w:qFormat/>
    <w:pPr>
      <w:numPr>
        <w:ilvl w:val="2"/>
        <w:numId w:val="4"/>
      </w:numPr>
      <w:spacing w:line="240" w:lineRule="exact"/>
      <w:ind w:firstLine="288"/>
      <w:jc w:val="both"/>
      <w:outlineLvl w:val="2"/>
    </w:pPr>
    <w:rPr>
      <w:i/>
      <w:iCs/>
    </w:rPr>
  </w:style>
  <w:style w:type="paragraph" w:styleId="Heading4">
    <w:name w:val="heading 4"/>
    <w:basedOn w:val="Normal"/>
    <w:next w:val="Normal"/>
    <w:link w:val="Heading4Char"/>
    <w:qFormat/>
    <w:pPr>
      <w:numPr>
        <w:ilvl w:val="3"/>
        <w:numId w:val="4"/>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1"/>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pacing w:before="80" w:after="200"/>
      <w:ind w:left="0" w:firstLine="0"/>
      <w:jc w:val="both"/>
    </w:pPr>
    <w:rPr>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sz w:val="28"/>
      <w:szCs w:val="28"/>
    </w:rPr>
  </w:style>
  <w:style w:type="paragraph" w:customStyle="1" w:styleId="papertitle">
    <w:name w:val="paper title"/>
    <w:pPr>
      <w:spacing w:after="120"/>
      <w:jc w:val="center"/>
    </w:pPr>
    <w:rPr>
      <w:rFonts w:eastAsia="MS Mincho"/>
      <w:sz w:val="48"/>
      <w:szCs w:val="48"/>
    </w:rPr>
  </w:style>
  <w:style w:type="paragraph" w:customStyle="1" w:styleId="references">
    <w:name w:val="references"/>
    <w:pPr>
      <w:numPr>
        <w:numId w:val="8"/>
      </w:numPr>
      <w:spacing w:after="50" w:line="180" w:lineRule="exact"/>
      <w:jc w:val="both"/>
    </w:pPr>
    <w:rPr>
      <w:rFonts w:eastAsia="MS Mincho"/>
      <w:sz w:val="16"/>
      <w:szCs w:val="16"/>
    </w:rPr>
  </w:style>
  <w:style w:type="paragraph" w:customStyle="1" w:styleId="sponsors">
    <w:name w:val="sponsors"/>
    <w:pPr>
      <w:framePr w:wrap="auto" w:hAnchor="text" w:x="615" w:y="2239"/>
      <w:pBdr>
        <w:top w:val="single" w:sz="4" w:space="2" w:color="000000"/>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rPr>
  </w:style>
  <w:style w:type="paragraph" w:customStyle="1" w:styleId="tablefootnote">
    <w:name w:val="table footnote"/>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03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learn.microsoft.com/" TargetMode="External"/><Relationship Id="rId2" Type="http://schemas.openxmlformats.org/officeDocument/2006/relationships/numbering" Target="numbering.xml"/><Relationship Id="rId16" Type="http://schemas.openxmlformats.org/officeDocument/2006/relationships/hyperlink" Target="https://developer.mozilla.org/en-US/docs/Web/API/Web_Storage_AP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hl7.org/fhi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
            <a:satMod val="170"/>
          </a:schemeClr>
        </a:solidFill>
        <a:gradFill>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052-21B8-405A-A62F-EDA9BD2F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4</cp:revision>
  <cp:lastPrinted>2026-03-31T14:34:00Z</cp:lastPrinted>
  <dcterms:created xsi:type="dcterms:W3CDTF">2026-03-31T19:47:00Z</dcterms:created>
  <dcterms:modified xsi:type="dcterms:W3CDTF">2026-04-01T08:09:00Z</dcterms:modified>
</cp:coreProperties>
</file>