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41" w:rsidRDefault="00D318A5">
      <w:pPr>
        <w:pStyle w:val="Title"/>
        <w:spacing w:line="242" w:lineRule="auto"/>
      </w:pPr>
      <w:r>
        <w:t>SignConnect: Real-Time Communication Bridge for the Specially-Abled</w:t>
      </w:r>
    </w:p>
    <w:p w:rsidR="00682C41" w:rsidRDefault="00682C41">
      <w:pPr>
        <w:pStyle w:val="BodyText"/>
        <w:spacing w:before="2"/>
        <w:jc w:val="left"/>
        <w:rPr>
          <w:sz w:val="17"/>
        </w:rPr>
      </w:pPr>
    </w:p>
    <w:p w:rsidR="00682C41" w:rsidRDefault="00682C41">
      <w:pPr>
        <w:pStyle w:val="BodyText"/>
        <w:jc w:val="left"/>
        <w:rPr>
          <w:sz w:val="17"/>
        </w:rPr>
        <w:sectPr w:rsidR="00682C41">
          <w:type w:val="continuous"/>
          <w:pgSz w:w="12240" w:h="15840"/>
          <w:pgMar w:top="900" w:right="720" w:bottom="280" w:left="720" w:header="720" w:footer="720" w:gutter="0"/>
          <w:cols w:space="720"/>
        </w:sectPr>
      </w:pPr>
    </w:p>
    <w:p w:rsidR="00682C41" w:rsidRDefault="00682C41">
      <w:pPr>
        <w:pStyle w:val="BodyText"/>
        <w:spacing w:line="256" w:lineRule="auto"/>
        <w:jc w:val="center"/>
        <w:sectPr w:rsidR="00682C41">
          <w:type w:val="continuous"/>
          <w:pgSz w:w="12240" w:h="15840"/>
          <w:pgMar w:top="900" w:right="720" w:bottom="280" w:left="720" w:header="720" w:footer="720" w:gutter="0"/>
          <w:cols w:num="2" w:space="720" w:equalWidth="0">
            <w:col w:w="4645" w:space="40"/>
            <w:col w:w="6115"/>
          </w:cols>
        </w:sectPr>
      </w:pPr>
      <w:bookmarkStart w:id="0" w:name="_GoBack"/>
      <w:bookmarkEnd w:id="0"/>
    </w:p>
    <w:p w:rsidR="00682C41" w:rsidRDefault="00682C41">
      <w:pPr>
        <w:pStyle w:val="BodyText"/>
        <w:jc w:val="left"/>
      </w:pPr>
    </w:p>
    <w:p w:rsidR="00682C41" w:rsidRDefault="00682C41">
      <w:pPr>
        <w:pStyle w:val="BodyText"/>
        <w:spacing w:before="123"/>
        <w:jc w:val="left"/>
      </w:pPr>
    </w:p>
    <w:p w:rsidR="00682C41" w:rsidRDefault="00682C41">
      <w:pPr>
        <w:pStyle w:val="BodyText"/>
        <w:jc w:val="left"/>
        <w:sectPr w:rsidR="00682C41">
          <w:type w:val="continuous"/>
          <w:pgSz w:w="12240" w:h="15840"/>
          <w:pgMar w:top="900" w:right="720" w:bottom="280" w:left="720" w:header="720" w:footer="720" w:gutter="0"/>
          <w:cols w:space="720"/>
        </w:sectPr>
      </w:pPr>
    </w:p>
    <w:p w:rsidR="00682C41" w:rsidRDefault="00D318A5">
      <w:pPr>
        <w:spacing w:before="123" w:line="230" w:lineRule="auto"/>
        <w:ind w:left="259" w:firstLine="199"/>
        <w:jc w:val="both"/>
        <w:rPr>
          <w:b/>
          <w:sz w:val="18"/>
        </w:rPr>
      </w:pPr>
      <w:r>
        <w:rPr>
          <w:b/>
          <w:i/>
          <w:sz w:val="18"/>
        </w:rPr>
        <w:lastRenderedPageBreak/>
        <w:t>Abstract</w:t>
      </w:r>
      <w:r>
        <w:rPr>
          <w:b/>
          <w:sz w:val="18"/>
        </w:rPr>
        <w:t>—Communication g</w:t>
      </w:r>
      <w:r>
        <w:rPr>
          <w:b/>
          <w:sz w:val="18"/>
        </w:rPr>
        <w:t>ap between the deaf and hearing communities remains an important obstacle to social integration. Recent advances in artificial intelligence, in particular, in the fields of deep learning and computer vision, have also provided the prospect of truly radical</w:t>
      </w:r>
      <w:r>
        <w:rPr>
          <w:b/>
          <w:sz w:val="18"/>
        </w:rPr>
        <w:t xml:space="preserve"> assistive technologies that could translate</w:t>
      </w:r>
      <w:r>
        <w:rPr>
          <w:b/>
          <w:spacing w:val="40"/>
          <w:sz w:val="18"/>
        </w:rPr>
        <w:t xml:space="preserve"> </w:t>
      </w:r>
      <w:r>
        <w:rPr>
          <w:b/>
          <w:sz w:val="18"/>
        </w:rPr>
        <w:t>sign</w:t>
      </w:r>
      <w:r>
        <w:rPr>
          <w:b/>
          <w:spacing w:val="40"/>
          <w:sz w:val="18"/>
        </w:rPr>
        <w:t xml:space="preserve"> </w:t>
      </w:r>
      <w:r>
        <w:rPr>
          <w:b/>
          <w:sz w:val="18"/>
        </w:rPr>
        <w:t>language</w:t>
      </w:r>
      <w:r>
        <w:rPr>
          <w:b/>
          <w:spacing w:val="40"/>
          <w:sz w:val="18"/>
        </w:rPr>
        <w:t xml:space="preserve"> </w:t>
      </w:r>
      <w:r>
        <w:rPr>
          <w:b/>
          <w:sz w:val="18"/>
        </w:rPr>
        <w:t>gestures</w:t>
      </w:r>
      <w:r>
        <w:rPr>
          <w:b/>
          <w:spacing w:val="40"/>
          <w:sz w:val="18"/>
        </w:rPr>
        <w:t xml:space="preserve"> </w:t>
      </w:r>
      <w:r>
        <w:rPr>
          <w:b/>
          <w:sz w:val="18"/>
        </w:rPr>
        <w:t>to</w:t>
      </w:r>
      <w:r>
        <w:rPr>
          <w:b/>
          <w:spacing w:val="40"/>
          <w:sz w:val="18"/>
        </w:rPr>
        <w:t xml:space="preserve"> </w:t>
      </w:r>
      <w:r>
        <w:rPr>
          <w:b/>
          <w:sz w:val="18"/>
        </w:rPr>
        <w:t>readable</w:t>
      </w:r>
      <w:r>
        <w:rPr>
          <w:b/>
          <w:spacing w:val="40"/>
          <w:sz w:val="18"/>
        </w:rPr>
        <w:t xml:space="preserve"> </w:t>
      </w:r>
      <w:r>
        <w:rPr>
          <w:b/>
          <w:sz w:val="18"/>
        </w:rPr>
        <w:t>text</w:t>
      </w:r>
      <w:r>
        <w:rPr>
          <w:b/>
          <w:spacing w:val="40"/>
          <w:sz w:val="18"/>
        </w:rPr>
        <w:t xml:space="preserve"> </w:t>
      </w:r>
      <w:r>
        <w:rPr>
          <w:b/>
          <w:sz w:val="18"/>
        </w:rPr>
        <w:t>or</w:t>
      </w:r>
      <w:r>
        <w:rPr>
          <w:b/>
          <w:spacing w:val="40"/>
          <w:sz w:val="18"/>
        </w:rPr>
        <w:t xml:space="preserve"> </w:t>
      </w:r>
      <w:r>
        <w:rPr>
          <w:b/>
          <w:sz w:val="18"/>
        </w:rPr>
        <w:t>spoken audio in real time. The current study introduces a novel system</w:t>
      </w:r>
      <w:r>
        <w:rPr>
          <w:b/>
          <w:spacing w:val="40"/>
          <w:sz w:val="18"/>
        </w:rPr>
        <w:t xml:space="preserve"> </w:t>
      </w:r>
      <w:r>
        <w:rPr>
          <w:b/>
          <w:sz w:val="18"/>
        </w:rPr>
        <w:t xml:space="preserve">of real-time sign language interpretation, which integrates the multi-modal gesture recognition, </w:t>
      </w:r>
      <w:r>
        <w:rPr>
          <w:b/>
          <w:sz w:val="18"/>
        </w:rPr>
        <w:t>flexible deep neural networks, and context-based translation schemes to support effective and natural user interactions. The system that was developed uses</w:t>
      </w:r>
      <w:r>
        <w:rPr>
          <w:b/>
          <w:spacing w:val="80"/>
          <w:sz w:val="18"/>
        </w:rPr>
        <w:t xml:space="preserve"> </w:t>
      </w:r>
      <w:r>
        <w:rPr>
          <w:b/>
          <w:sz w:val="18"/>
        </w:rPr>
        <w:t>the convolutional and recurrent neural network architectures to process</w:t>
      </w:r>
      <w:r>
        <w:rPr>
          <w:b/>
          <w:spacing w:val="-4"/>
          <w:sz w:val="18"/>
        </w:rPr>
        <w:t xml:space="preserve"> </w:t>
      </w:r>
      <w:r>
        <w:rPr>
          <w:b/>
          <w:sz w:val="18"/>
        </w:rPr>
        <w:t>the</w:t>
      </w:r>
      <w:r>
        <w:rPr>
          <w:b/>
          <w:spacing w:val="-4"/>
          <w:sz w:val="18"/>
        </w:rPr>
        <w:t xml:space="preserve"> </w:t>
      </w:r>
      <w:r>
        <w:rPr>
          <w:b/>
          <w:sz w:val="18"/>
        </w:rPr>
        <w:t>spatial</w:t>
      </w:r>
      <w:r>
        <w:rPr>
          <w:b/>
          <w:spacing w:val="-4"/>
          <w:sz w:val="18"/>
        </w:rPr>
        <w:t xml:space="preserve"> </w:t>
      </w:r>
      <w:r>
        <w:rPr>
          <w:b/>
          <w:sz w:val="18"/>
        </w:rPr>
        <w:t>and</w:t>
      </w:r>
      <w:r>
        <w:rPr>
          <w:b/>
          <w:spacing w:val="-4"/>
          <w:sz w:val="18"/>
        </w:rPr>
        <w:t xml:space="preserve"> </w:t>
      </w:r>
      <w:r>
        <w:rPr>
          <w:b/>
          <w:sz w:val="18"/>
        </w:rPr>
        <w:t>temporal</w:t>
      </w:r>
      <w:r>
        <w:rPr>
          <w:b/>
          <w:spacing w:val="-4"/>
          <w:sz w:val="18"/>
        </w:rPr>
        <w:t xml:space="preserve"> </w:t>
      </w:r>
      <w:r>
        <w:rPr>
          <w:b/>
          <w:sz w:val="18"/>
        </w:rPr>
        <w:t>pro</w:t>
      </w:r>
      <w:r>
        <w:rPr>
          <w:b/>
          <w:sz w:val="18"/>
        </w:rPr>
        <w:t>perties</w:t>
      </w:r>
      <w:r>
        <w:rPr>
          <w:b/>
          <w:spacing w:val="-4"/>
          <w:sz w:val="18"/>
        </w:rPr>
        <w:t xml:space="preserve"> </w:t>
      </w:r>
      <w:r>
        <w:rPr>
          <w:b/>
          <w:sz w:val="18"/>
        </w:rPr>
        <w:t>of</w:t>
      </w:r>
      <w:r>
        <w:rPr>
          <w:b/>
          <w:spacing w:val="-4"/>
          <w:sz w:val="18"/>
        </w:rPr>
        <w:t xml:space="preserve"> </w:t>
      </w:r>
      <w:r>
        <w:rPr>
          <w:b/>
          <w:sz w:val="18"/>
        </w:rPr>
        <w:t>signing</w:t>
      </w:r>
      <w:r>
        <w:rPr>
          <w:b/>
          <w:spacing w:val="-4"/>
          <w:sz w:val="18"/>
        </w:rPr>
        <w:t xml:space="preserve"> </w:t>
      </w:r>
      <w:r>
        <w:rPr>
          <w:b/>
          <w:sz w:val="18"/>
        </w:rPr>
        <w:t>gestures.</w:t>
      </w:r>
      <w:r>
        <w:rPr>
          <w:b/>
          <w:spacing w:val="-4"/>
          <w:sz w:val="18"/>
        </w:rPr>
        <w:t xml:space="preserve"> </w:t>
      </w:r>
      <w:r>
        <w:rPr>
          <w:b/>
          <w:sz w:val="18"/>
        </w:rPr>
        <w:t>A dedicated</w:t>
      </w:r>
      <w:r>
        <w:rPr>
          <w:b/>
          <w:spacing w:val="-7"/>
          <w:sz w:val="18"/>
        </w:rPr>
        <w:t xml:space="preserve"> </w:t>
      </w:r>
      <w:r>
        <w:rPr>
          <w:b/>
          <w:sz w:val="18"/>
        </w:rPr>
        <w:t>set</w:t>
      </w:r>
      <w:r>
        <w:rPr>
          <w:b/>
          <w:spacing w:val="-7"/>
          <w:sz w:val="18"/>
        </w:rPr>
        <w:t xml:space="preserve"> </w:t>
      </w:r>
      <w:r>
        <w:rPr>
          <w:b/>
          <w:sz w:val="18"/>
        </w:rPr>
        <w:t>of</w:t>
      </w:r>
      <w:r>
        <w:rPr>
          <w:b/>
          <w:spacing w:val="-7"/>
          <w:sz w:val="18"/>
        </w:rPr>
        <w:t xml:space="preserve"> </w:t>
      </w:r>
      <w:r>
        <w:rPr>
          <w:b/>
          <w:sz w:val="18"/>
        </w:rPr>
        <w:t>movements</w:t>
      </w:r>
      <w:r>
        <w:rPr>
          <w:b/>
          <w:spacing w:val="-7"/>
          <w:sz w:val="18"/>
        </w:rPr>
        <w:t xml:space="preserve"> </w:t>
      </w:r>
      <w:r>
        <w:rPr>
          <w:b/>
          <w:sz w:val="18"/>
        </w:rPr>
        <w:t>of</w:t>
      </w:r>
      <w:r>
        <w:rPr>
          <w:b/>
          <w:spacing w:val="-7"/>
          <w:sz w:val="18"/>
        </w:rPr>
        <w:t xml:space="preserve"> </w:t>
      </w:r>
      <w:r>
        <w:rPr>
          <w:b/>
          <w:sz w:val="18"/>
        </w:rPr>
        <w:t>the</w:t>
      </w:r>
      <w:r>
        <w:rPr>
          <w:b/>
          <w:spacing w:val="-7"/>
          <w:sz w:val="18"/>
        </w:rPr>
        <w:t xml:space="preserve"> </w:t>
      </w:r>
      <w:r>
        <w:rPr>
          <w:b/>
          <w:sz w:val="18"/>
        </w:rPr>
        <w:t>Indian</w:t>
      </w:r>
      <w:r>
        <w:rPr>
          <w:b/>
          <w:spacing w:val="-7"/>
          <w:sz w:val="18"/>
        </w:rPr>
        <w:t xml:space="preserve"> </w:t>
      </w:r>
      <w:r>
        <w:rPr>
          <w:b/>
          <w:sz w:val="18"/>
        </w:rPr>
        <w:t>Sign</w:t>
      </w:r>
      <w:r>
        <w:rPr>
          <w:b/>
          <w:spacing w:val="-7"/>
          <w:sz w:val="18"/>
        </w:rPr>
        <w:t xml:space="preserve"> </w:t>
      </w:r>
      <w:r>
        <w:rPr>
          <w:b/>
          <w:sz w:val="18"/>
        </w:rPr>
        <w:t>language</w:t>
      </w:r>
      <w:r>
        <w:rPr>
          <w:b/>
          <w:spacing w:val="-7"/>
          <w:sz w:val="18"/>
        </w:rPr>
        <w:t xml:space="preserve"> </w:t>
      </w:r>
      <w:r>
        <w:rPr>
          <w:b/>
          <w:sz w:val="18"/>
        </w:rPr>
        <w:t>(ISL)</w:t>
      </w:r>
      <w:r>
        <w:rPr>
          <w:b/>
          <w:spacing w:val="-7"/>
          <w:sz w:val="18"/>
        </w:rPr>
        <w:t xml:space="preserve"> </w:t>
      </w:r>
      <w:r>
        <w:rPr>
          <w:b/>
          <w:sz w:val="18"/>
        </w:rPr>
        <w:t>was created based on MediaPipe Holistic and OpenCV to obtain the hand,</w:t>
      </w:r>
      <w:r>
        <w:rPr>
          <w:b/>
          <w:spacing w:val="-11"/>
          <w:sz w:val="18"/>
        </w:rPr>
        <w:t xml:space="preserve"> </w:t>
      </w:r>
      <w:r>
        <w:rPr>
          <w:b/>
          <w:sz w:val="18"/>
        </w:rPr>
        <w:t>face,</w:t>
      </w:r>
      <w:r>
        <w:rPr>
          <w:b/>
          <w:spacing w:val="-11"/>
          <w:sz w:val="18"/>
        </w:rPr>
        <w:t xml:space="preserve"> </w:t>
      </w:r>
      <w:r>
        <w:rPr>
          <w:b/>
          <w:sz w:val="18"/>
        </w:rPr>
        <w:t>and</w:t>
      </w:r>
      <w:r>
        <w:rPr>
          <w:b/>
          <w:spacing w:val="-11"/>
          <w:sz w:val="18"/>
        </w:rPr>
        <w:t xml:space="preserve"> </w:t>
      </w:r>
      <w:r>
        <w:rPr>
          <w:b/>
          <w:sz w:val="18"/>
        </w:rPr>
        <w:t>body</w:t>
      </w:r>
      <w:r>
        <w:rPr>
          <w:b/>
          <w:spacing w:val="-11"/>
          <w:sz w:val="18"/>
        </w:rPr>
        <w:t xml:space="preserve"> </w:t>
      </w:r>
      <w:r>
        <w:rPr>
          <w:b/>
          <w:sz w:val="18"/>
        </w:rPr>
        <w:t>keypoints</w:t>
      </w:r>
      <w:r>
        <w:rPr>
          <w:b/>
          <w:spacing w:val="-11"/>
          <w:sz w:val="18"/>
        </w:rPr>
        <w:t xml:space="preserve"> </w:t>
      </w:r>
      <w:r>
        <w:rPr>
          <w:b/>
          <w:sz w:val="18"/>
        </w:rPr>
        <w:t>and</w:t>
      </w:r>
      <w:r>
        <w:rPr>
          <w:b/>
          <w:spacing w:val="-11"/>
          <w:sz w:val="18"/>
        </w:rPr>
        <w:t xml:space="preserve"> </w:t>
      </w:r>
      <w:r>
        <w:rPr>
          <w:b/>
          <w:sz w:val="18"/>
        </w:rPr>
        <w:t>to</w:t>
      </w:r>
      <w:r>
        <w:rPr>
          <w:b/>
          <w:spacing w:val="-11"/>
          <w:sz w:val="18"/>
        </w:rPr>
        <w:t xml:space="preserve"> </w:t>
      </w:r>
      <w:r>
        <w:rPr>
          <w:b/>
          <w:sz w:val="18"/>
        </w:rPr>
        <w:t>be</w:t>
      </w:r>
      <w:r>
        <w:rPr>
          <w:b/>
          <w:spacing w:val="-11"/>
          <w:sz w:val="18"/>
        </w:rPr>
        <w:t xml:space="preserve"> </w:t>
      </w:r>
      <w:r>
        <w:rPr>
          <w:b/>
          <w:sz w:val="18"/>
        </w:rPr>
        <w:t>trained</w:t>
      </w:r>
      <w:r>
        <w:rPr>
          <w:b/>
          <w:spacing w:val="-11"/>
          <w:sz w:val="18"/>
        </w:rPr>
        <w:t xml:space="preserve"> </w:t>
      </w:r>
      <w:r>
        <w:rPr>
          <w:b/>
          <w:sz w:val="18"/>
        </w:rPr>
        <w:t>comprehensively with the help of the TensorFlow workflows. The model is optimized to the minimal-latency processing which ensures fluid real-time</w:t>
      </w:r>
      <w:r>
        <w:rPr>
          <w:b/>
          <w:spacing w:val="-10"/>
          <w:sz w:val="18"/>
        </w:rPr>
        <w:t xml:space="preserve"> </w:t>
      </w:r>
      <w:r>
        <w:rPr>
          <w:b/>
          <w:sz w:val="18"/>
        </w:rPr>
        <w:t>interpretation</w:t>
      </w:r>
      <w:r>
        <w:rPr>
          <w:b/>
          <w:spacing w:val="-10"/>
          <w:sz w:val="18"/>
        </w:rPr>
        <w:t xml:space="preserve"> </w:t>
      </w:r>
      <w:r>
        <w:rPr>
          <w:b/>
          <w:sz w:val="18"/>
        </w:rPr>
        <w:t>on</w:t>
      </w:r>
      <w:r>
        <w:rPr>
          <w:b/>
          <w:spacing w:val="-10"/>
          <w:sz w:val="18"/>
        </w:rPr>
        <w:t xml:space="preserve"> </w:t>
      </w:r>
      <w:r>
        <w:rPr>
          <w:b/>
          <w:sz w:val="18"/>
        </w:rPr>
        <w:t>devices</w:t>
      </w:r>
      <w:r>
        <w:rPr>
          <w:b/>
          <w:spacing w:val="-10"/>
          <w:sz w:val="18"/>
        </w:rPr>
        <w:t xml:space="preserve"> </w:t>
      </w:r>
      <w:r>
        <w:rPr>
          <w:b/>
          <w:sz w:val="18"/>
        </w:rPr>
        <w:t>with</w:t>
      </w:r>
      <w:r>
        <w:rPr>
          <w:b/>
          <w:spacing w:val="-10"/>
          <w:sz w:val="18"/>
        </w:rPr>
        <w:t xml:space="preserve"> </w:t>
      </w:r>
      <w:r>
        <w:rPr>
          <w:b/>
          <w:sz w:val="18"/>
        </w:rPr>
        <w:t>limited</w:t>
      </w:r>
      <w:r>
        <w:rPr>
          <w:b/>
          <w:spacing w:val="-10"/>
          <w:sz w:val="18"/>
        </w:rPr>
        <w:t xml:space="preserve"> </w:t>
      </w:r>
      <w:r>
        <w:rPr>
          <w:b/>
          <w:sz w:val="18"/>
        </w:rPr>
        <w:t>processing</w:t>
      </w:r>
      <w:r>
        <w:rPr>
          <w:b/>
          <w:spacing w:val="-10"/>
          <w:sz w:val="18"/>
        </w:rPr>
        <w:t xml:space="preserve"> </w:t>
      </w:r>
      <w:r>
        <w:rPr>
          <w:b/>
          <w:sz w:val="18"/>
        </w:rPr>
        <w:t>power. Besides</w:t>
      </w:r>
      <w:r>
        <w:rPr>
          <w:b/>
          <w:spacing w:val="-4"/>
          <w:sz w:val="18"/>
        </w:rPr>
        <w:t xml:space="preserve"> </w:t>
      </w:r>
      <w:r>
        <w:rPr>
          <w:b/>
          <w:sz w:val="18"/>
        </w:rPr>
        <w:t>making</w:t>
      </w:r>
      <w:r>
        <w:rPr>
          <w:b/>
          <w:spacing w:val="-4"/>
          <w:sz w:val="18"/>
        </w:rPr>
        <w:t xml:space="preserve"> </w:t>
      </w:r>
      <w:r>
        <w:rPr>
          <w:b/>
          <w:sz w:val="18"/>
        </w:rPr>
        <w:t>progress</w:t>
      </w:r>
      <w:r>
        <w:rPr>
          <w:b/>
          <w:spacing w:val="-4"/>
          <w:sz w:val="18"/>
        </w:rPr>
        <w:t xml:space="preserve"> </w:t>
      </w:r>
      <w:r>
        <w:rPr>
          <w:b/>
          <w:sz w:val="18"/>
        </w:rPr>
        <w:t>in</w:t>
      </w:r>
      <w:r>
        <w:rPr>
          <w:b/>
          <w:spacing w:val="-4"/>
          <w:sz w:val="18"/>
        </w:rPr>
        <w:t xml:space="preserve"> </w:t>
      </w:r>
      <w:r>
        <w:rPr>
          <w:b/>
          <w:sz w:val="18"/>
        </w:rPr>
        <w:t>the</w:t>
      </w:r>
      <w:r>
        <w:rPr>
          <w:b/>
          <w:spacing w:val="-4"/>
          <w:sz w:val="18"/>
        </w:rPr>
        <w:t xml:space="preserve"> </w:t>
      </w:r>
      <w:r>
        <w:rPr>
          <w:b/>
          <w:sz w:val="18"/>
        </w:rPr>
        <w:t>technical</w:t>
      </w:r>
      <w:r>
        <w:rPr>
          <w:b/>
          <w:spacing w:val="-4"/>
          <w:sz w:val="18"/>
        </w:rPr>
        <w:t xml:space="preserve"> </w:t>
      </w:r>
      <w:r>
        <w:rPr>
          <w:b/>
          <w:sz w:val="18"/>
        </w:rPr>
        <w:t>aspects</w:t>
      </w:r>
      <w:r>
        <w:rPr>
          <w:b/>
          <w:spacing w:val="-4"/>
          <w:sz w:val="18"/>
        </w:rPr>
        <w:t xml:space="preserve"> </w:t>
      </w:r>
      <w:r>
        <w:rPr>
          <w:b/>
          <w:sz w:val="18"/>
        </w:rPr>
        <w:t>of</w:t>
      </w:r>
      <w:r>
        <w:rPr>
          <w:b/>
          <w:spacing w:val="-4"/>
          <w:sz w:val="18"/>
        </w:rPr>
        <w:t xml:space="preserve"> </w:t>
      </w:r>
      <w:r>
        <w:rPr>
          <w:b/>
          <w:sz w:val="18"/>
        </w:rPr>
        <w:t>i</w:t>
      </w:r>
      <w:r>
        <w:rPr>
          <w:b/>
          <w:sz w:val="18"/>
        </w:rPr>
        <w:t>nstantaneous gesture</w:t>
      </w:r>
      <w:r>
        <w:rPr>
          <w:b/>
          <w:spacing w:val="-6"/>
          <w:sz w:val="18"/>
        </w:rPr>
        <w:t xml:space="preserve"> </w:t>
      </w:r>
      <w:r>
        <w:rPr>
          <w:b/>
          <w:sz w:val="18"/>
        </w:rPr>
        <w:t>recognition,</w:t>
      </w:r>
      <w:r>
        <w:rPr>
          <w:b/>
          <w:spacing w:val="-6"/>
          <w:sz w:val="18"/>
        </w:rPr>
        <w:t xml:space="preserve"> </w:t>
      </w:r>
      <w:r>
        <w:rPr>
          <w:b/>
          <w:sz w:val="18"/>
        </w:rPr>
        <w:t>this</w:t>
      </w:r>
      <w:r>
        <w:rPr>
          <w:b/>
          <w:spacing w:val="-6"/>
          <w:sz w:val="18"/>
        </w:rPr>
        <w:t xml:space="preserve"> </w:t>
      </w:r>
      <w:r>
        <w:rPr>
          <w:b/>
          <w:sz w:val="18"/>
        </w:rPr>
        <w:t>research</w:t>
      </w:r>
      <w:r>
        <w:rPr>
          <w:b/>
          <w:spacing w:val="-6"/>
          <w:sz w:val="18"/>
        </w:rPr>
        <w:t xml:space="preserve"> </w:t>
      </w:r>
      <w:r>
        <w:rPr>
          <w:b/>
          <w:sz w:val="18"/>
        </w:rPr>
        <w:t>will</w:t>
      </w:r>
      <w:r>
        <w:rPr>
          <w:b/>
          <w:spacing w:val="-7"/>
          <w:sz w:val="18"/>
        </w:rPr>
        <w:t xml:space="preserve"> </w:t>
      </w:r>
      <w:r>
        <w:rPr>
          <w:b/>
          <w:sz w:val="18"/>
        </w:rPr>
        <w:t>provide</w:t>
      </w:r>
      <w:r>
        <w:rPr>
          <w:b/>
          <w:spacing w:val="-6"/>
          <w:sz w:val="18"/>
        </w:rPr>
        <w:t xml:space="preserve"> </w:t>
      </w:r>
      <w:r>
        <w:rPr>
          <w:b/>
          <w:sz w:val="18"/>
        </w:rPr>
        <w:t>a</w:t>
      </w:r>
      <w:r>
        <w:rPr>
          <w:b/>
          <w:spacing w:val="-6"/>
          <w:sz w:val="18"/>
        </w:rPr>
        <w:t xml:space="preserve"> </w:t>
      </w:r>
      <w:r>
        <w:rPr>
          <w:b/>
          <w:sz w:val="18"/>
        </w:rPr>
        <w:t>solution</w:t>
      </w:r>
      <w:r>
        <w:rPr>
          <w:b/>
          <w:spacing w:val="-6"/>
          <w:sz w:val="18"/>
        </w:rPr>
        <w:t xml:space="preserve"> </w:t>
      </w:r>
      <w:r>
        <w:rPr>
          <w:b/>
          <w:sz w:val="18"/>
        </w:rPr>
        <w:t>to</w:t>
      </w:r>
      <w:r>
        <w:rPr>
          <w:b/>
          <w:spacing w:val="-6"/>
          <w:sz w:val="18"/>
        </w:rPr>
        <w:t xml:space="preserve"> </w:t>
      </w:r>
      <w:r>
        <w:rPr>
          <w:b/>
          <w:sz w:val="18"/>
        </w:rPr>
        <w:t>an</w:t>
      </w:r>
      <w:r>
        <w:rPr>
          <w:b/>
          <w:spacing w:val="-6"/>
          <w:sz w:val="18"/>
        </w:rPr>
        <w:t xml:space="preserve"> </w:t>
      </w:r>
      <w:r>
        <w:rPr>
          <w:b/>
          <w:sz w:val="18"/>
        </w:rPr>
        <w:t>im- portant social need; that of allowing people with new auditory or speech disabilities to communicate easily and independently. The system has a high recognition accuracy, adaptability to different illumination and environmental conditions, and sequenti</w:t>
      </w:r>
      <w:r>
        <w:rPr>
          <w:b/>
          <w:sz w:val="18"/>
        </w:rPr>
        <w:t>al sign pattern expansion. Also, the architecture offers a platform upon which</w:t>
      </w:r>
      <w:r>
        <w:rPr>
          <w:b/>
          <w:spacing w:val="-7"/>
          <w:sz w:val="18"/>
        </w:rPr>
        <w:t xml:space="preserve"> </w:t>
      </w:r>
      <w:r>
        <w:rPr>
          <w:b/>
          <w:sz w:val="18"/>
        </w:rPr>
        <w:t>new</w:t>
      </w:r>
      <w:r>
        <w:rPr>
          <w:b/>
          <w:spacing w:val="-7"/>
          <w:sz w:val="18"/>
        </w:rPr>
        <w:t xml:space="preserve"> </w:t>
      </w:r>
      <w:r>
        <w:rPr>
          <w:b/>
          <w:sz w:val="18"/>
        </w:rPr>
        <w:t>features,</w:t>
      </w:r>
      <w:r>
        <w:rPr>
          <w:b/>
          <w:spacing w:val="-7"/>
          <w:sz w:val="18"/>
        </w:rPr>
        <w:t xml:space="preserve"> </w:t>
      </w:r>
      <w:r>
        <w:rPr>
          <w:b/>
          <w:sz w:val="18"/>
        </w:rPr>
        <w:t>including</w:t>
      </w:r>
      <w:r>
        <w:rPr>
          <w:b/>
          <w:spacing w:val="-7"/>
          <w:sz w:val="18"/>
        </w:rPr>
        <w:t xml:space="preserve"> </w:t>
      </w:r>
      <w:r>
        <w:rPr>
          <w:b/>
          <w:sz w:val="18"/>
        </w:rPr>
        <w:t>gesture-</w:t>
      </w:r>
      <w:r>
        <w:rPr>
          <w:b/>
          <w:spacing w:val="-7"/>
          <w:sz w:val="18"/>
        </w:rPr>
        <w:t xml:space="preserve"> </w:t>
      </w:r>
      <w:r>
        <w:rPr>
          <w:b/>
          <w:sz w:val="18"/>
        </w:rPr>
        <w:t>to-voice</w:t>
      </w:r>
      <w:r>
        <w:rPr>
          <w:b/>
          <w:spacing w:val="-7"/>
          <w:sz w:val="18"/>
        </w:rPr>
        <w:t xml:space="preserve"> </w:t>
      </w:r>
      <w:r>
        <w:rPr>
          <w:b/>
          <w:sz w:val="18"/>
        </w:rPr>
        <w:t>translation,</w:t>
      </w:r>
      <w:r>
        <w:rPr>
          <w:b/>
          <w:spacing w:val="-7"/>
          <w:sz w:val="18"/>
        </w:rPr>
        <w:t xml:space="preserve"> </w:t>
      </w:r>
      <w:r>
        <w:rPr>
          <w:b/>
          <w:sz w:val="18"/>
        </w:rPr>
        <w:t>cross- linguistic understanding, and portability or mobile compatibility will be built. By integrating technology enhancem</w:t>
      </w:r>
      <w:r>
        <w:rPr>
          <w:b/>
          <w:sz w:val="18"/>
        </w:rPr>
        <w:t xml:space="preserve">ent with the human-centered design concepts, this study provides a scaling, efficient, and holistic solution that enhances the level of access and facilitates the equity of communication across all the societal </w:t>
      </w:r>
      <w:r>
        <w:rPr>
          <w:b/>
          <w:spacing w:val="-2"/>
          <w:sz w:val="18"/>
        </w:rPr>
        <w:t>groups.</w:t>
      </w:r>
    </w:p>
    <w:p w:rsidR="00682C41" w:rsidRDefault="00D318A5">
      <w:pPr>
        <w:spacing w:before="30" w:line="230" w:lineRule="auto"/>
        <w:ind w:left="259" w:firstLine="199"/>
        <w:jc w:val="both"/>
        <w:rPr>
          <w:b/>
          <w:sz w:val="18"/>
        </w:rPr>
      </w:pPr>
      <w:r>
        <w:rPr>
          <w:b/>
          <w:i/>
          <w:sz w:val="18"/>
        </w:rPr>
        <w:t>Index</w:t>
      </w:r>
      <w:r>
        <w:rPr>
          <w:b/>
          <w:i/>
          <w:spacing w:val="-12"/>
          <w:sz w:val="18"/>
        </w:rPr>
        <w:t xml:space="preserve"> </w:t>
      </w:r>
      <w:r>
        <w:rPr>
          <w:b/>
          <w:i/>
          <w:sz w:val="18"/>
        </w:rPr>
        <w:t>Terms</w:t>
      </w:r>
      <w:r>
        <w:rPr>
          <w:b/>
          <w:sz w:val="18"/>
        </w:rPr>
        <w:t>—Real-Time</w:t>
      </w:r>
      <w:r>
        <w:rPr>
          <w:b/>
          <w:spacing w:val="-11"/>
          <w:sz w:val="18"/>
        </w:rPr>
        <w:t xml:space="preserve"> </w:t>
      </w:r>
      <w:r>
        <w:rPr>
          <w:b/>
          <w:sz w:val="18"/>
        </w:rPr>
        <w:t>Translation,</w:t>
      </w:r>
      <w:r>
        <w:rPr>
          <w:b/>
          <w:spacing w:val="-11"/>
          <w:sz w:val="18"/>
        </w:rPr>
        <w:t xml:space="preserve"> </w:t>
      </w:r>
      <w:r>
        <w:rPr>
          <w:b/>
          <w:sz w:val="18"/>
        </w:rPr>
        <w:t>Sign</w:t>
      </w:r>
      <w:r>
        <w:rPr>
          <w:b/>
          <w:spacing w:val="-11"/>
          <w:sz w:val="18"/>
        </w:rPr>
        <w:t xml:space="preserve"> </w:t>
      </w:r>
      <w:r>
        <w:rPr>
          <w:b/>
          <w:sz w:val="18"/>
        </w:rPr>
        <w:t>Language</w:t>
      </w:r>
      <w:r>
        <w:rPr>
          <w:b/>
          <w:spacing w:val="-12"/>
          <w:sz w:val="18"/>
        </w:rPr>
        <w:t xml:space="preserve"> </w:t>
      </w:r>
      <w:r>
        <w:rPr>
          <w:b/>
          <w:sz w:val="18"/>
        </w:rPr>
        <w:t>Recogni- tion,</w:t>
      </w:r>
      <w:r>
        <w:rPr>
          <w:b/>
          <w:spacing w:val="-9"/>
          <w:sz w:val="18"/>
        </w:rPr>
        <w:t xml:space="preserve"> </w:t>
      </w:r>
      <w:r>
        <w:rPr>
          <w:b/>
          <w:sz w:val="18"/>
        </w:rPr>
        <w:t>Deep</w:t>
      </w:r>
      <w:r>
        <w:rPr>
          <w:b/>
          <w:spacing w:val="-9"/>
          <w:sz w:val="18"/>
        </w:rPr>
        <w:t xml:space="preserve"> </w:t>
      </w:r>
      <w:r>
        <w:rPr>
          <w:b/>
          <w:sz w:val="18"/>
        </w:rPr>
        <w:t>Learning,</w:t>
      </w:r>
      <w:r>
        <w:rPr>
          <w:b/>
          <w:spacing w:val="-9"/>
          <w:sz w:val="18"/>
        </w:rPr>
        <w:t xml:space="preserve"> </w:t>
      </w:r>
      <w:r>
        <w:rPr>
          <w:b/>
          <w:sz w:val="18"/>
        </w:rPr>
        <w:t>CNNLSTM,</w:t>
      </w:r>
      <w:r>
        <w:rPr>
          <w:b/>
          <w:spacing w:val="-9"/>
          <w:sz w:val="18"/>
        </w:rPr>
        <w:t xml:space="preserve"> </w:t>
      </w:r>
      <w:r>
        <w:rPr>
          <w:b/>
          <w:sz w:val="18"/>
        </w:rPr>
        <w:t>Computer</w:t>
      </w:r>
      <w:r>
        <w:rPr>
          <w:b/>
          <w:spacing w:val="-9"/>
          <w:sz w:val="18"/>
        </w:rPr>
        <w:t xml:space="preserve"> </w:t>
      </w:r>
      <w:r>
        <w:rPr>
          <w:b/>
          <w:sz w:val="18"/>
        </w:rPr>
        <w:t>Vision,</w:t>
      </w:r>
      <w:r>
        <w:rPr>
          <w:b/>
          <w:spacing w:val="-9"/>
          <w:sz w:val="18"/>
        </w:rPr>
        <w:t xml:space="preserve"> </w:t>
      </w:r>
      <w:r>
        <w:rPr>
          <w:b/>
          <w:sz w:val="18"/>
        </w:rPr>
        <w:t>Accessibility, ISL, Assistive Technology.</w:t>
      </w:r>
    </w:p>
    <w:p w:rsidR="00682C41" w:rsidRDefault="00682C41">
      <w:pPr>
        <w:pStyle w:val="BodyText"/>
        <w:spacing w:before="101"/>
        <w:jc w:val="left"/>
        <w:rPr>
          <w:b/>
          <w:sz w:val="18"/>
        </w:rPr>
      </w:pPr>
    </w:p>
    <w:p w:rsidR="00682C41" w:rsidRDefault="00D318A5">
      <w:pPr>
        <w:pStyle w:val="ListParagraph"/>
        <w:numPr>
          <w:ilvl w:val="0"/>
          <w:numId w:val="5"/>
        </w:numPr>
        <w:tabs>
          <w:tab w:val="left" w:pos="2206"/>
        </w:tabs>
        <w:ind w:left="2206" w:hanging="214"/>
        <w:jc w:val="left"/>
        <w:rPr>
          <w:sz w:val="20"/>
        </w:rPr>
      </w:pPr>
      <w:r>
        <w:rPr>
          <w:smallCaps/>
          <w:spacing w:val="-2"/>
          <w:sz w:val="20"/>
        </w:rPr>
        <w:t>Introduction</w:t>
      </w:r>
    </w:p>
    <w:p w:rsidR="00682C41" w:rsidRDefault="00D318A5">
      <w:pPr>
        <w:pStyle w:val="BodyText"/>
        <w:spacing w:before="144" w:line="249" w:lineRule="auto"/>
        <w:ind w:left="259" w:firstLine="199"/>
      </w:pPr>
      <w:r>
        <w:t>The sign language is the basic communicational system of Deaf and Hard-of-Hearing (DHH) communities. This visual channel of inform</w:t>
      </w:r>
      <w:r>
        <w:t>ation transfer is represented by hand ges- tures,</w:t>
      </w:r>
      <w:r>
        <w:rPr>
          <w:spacing w:val="-13"/>
        </w:rPr>
        <w:t xml:space="preserve"> </w:t>
      </w:r>
      <w:r>
        <w:t>facial</w:t>
      </w:r>
      <w:r>
        <w:rPr>
          <w:spacing w:val="-12"/>
        </w:rPr>
        <w:t xml:space="preserve"> </w:t>
      </w:r>
      <w:r>
        <w:t>expressions,</w:t>
      </w:r>
      <w:r>
        <w:rPr>
          <w:spacing w:val="-13"/>
        </w:rPr>
        <w:t xml:space="preserve"> </w:t>
      </w:r>
      <w:r>
        <w:t>and</w:t>
      </w:r>
      <w:r>
        <w:rPr>
          <w:spacing w:val="-12"/>
        </w:rPr>
        <w:t xml:space="preserve"> </w:t>
      </w:r>
      <w:r>
        <w:t>body</w:t>
      </w:r>
      <w:r>
        <w:rPr>
          <w:spacing w:val="-13"/>
        </w:rPr>
        <w:t xml:space="preserve"> </w:t>
      </w:r>
      <w:r>
        <w:t>movements,</w:t>
      </w:r>
      <w:r>
        <w:rPr>
          <w:spacing w:val="-12"/>
        </w:rPr>
        <w:t xml:space="preserve"> </w:t>
      </w:r>
      <w:r>
        <w:t>makes</w:t>
      </w:r>
      <w:r>
        <w:rPr>
          <w:spacing w:val="-13"/>
        </w:rPr>
        <w:t xml:space="preserve"> </w:t>
      </w:r>
      <w:r>
        <w:t>the</w:t>
      </w:r>
      <w:r>
        <w:rPr>
          <w:spacing w:val="-12"/>
        </w:rPr>
        <w:t xml:space="preserve"> </w:t>
      </w:r>
      <w:r>
        <w:t>elab- orate</w:t>
      </w:r>
      <w:r>
        <w:rPr>
          <w:spacing w:val="18"/>
        </w:rPr>
        <w:t xml:space="preserve"> </w:t>
      </w:r>
      <w:r>
        <w:t>and</w:t>
      </w:r>
      <w:r>
        <w:rPr>
          <w:spacing w:val="18"/>
        </w:rPr>
        <w:t xml:space="preserve"> </w:t>
      </w:r>
      <w:r>
        <w:t>subtle</w:t>
      </w:r>
      <w:r>
        <w:rPr>
          <w:spacing w:val="19"/>
        </w:rPr>
        <w:t xml:space="preserve"> </w:t>
      </w:r>
      <w:r>
        <w:t>conversation.</w:t>
      </w:r>
      <w:r>
        <w:rPr>
          <w:spacing w:val="18"/>
        </w:rPr>
        <w:t xml:space="preserve"> </w:t>
      </w:r>
      <w:r>
        <w:t>It</w:t>
      </w:r>
      <w:r>
        <w:rPr>
          <w:spacing w:val="19"/>
        </w:rPr>
        <w:t xml:space="preserve"> </w:t>
      </w:r>
      <w:r>
        <w:t>has</w:t>
      </w:r>
      <w:r>
        <w:rPr>
          <w:spacing w:val="18"/>
        </w:rPr>
        <w:t xml:space="preserve"> </w:t>
      </w:r>
      <w:r>
        <w:t>been</w:t>
      </w:r>
      <w:r>
        <w:rPr>
          <w:spacing w:val="19"/>
        </w:rPr>
        <w:t xml:space="preserve"> </w:t>
      </w:r>
      <w:r>
        <w:t>observed</w:t>
      </w:r>
      <w:r>
        <w:rPr>
          <w:spacing w:val="19"/>
        </w:rPr>
        <w:t xml:space="preserve"> </w:t>
      </w:r>
      <w:r>
        <w:t>that</w:t>
      </w:r>
      <w:r>
        <w:rPr>
          <w:spacing w:val="18"/>
        </w:rPr>
        <w:t xml:space="preserve"> </w:t>
      </w:r>
      <w:r>
        <w:rPr>
          <w:spacing w:val="-4"/>
        </w:rPr>
        <w:t>over</w:t>
      </w:r>
    </w:p>
    <w:p w:rsidR="00682C41" w:rsidRDefault="00D318A5">
      <w:pPr>
        <w:pStyle w:val="BodyText"/>
        <w:spacing w:line="249" w:lineRule="auto"/>
        <w:ind w:left="259"/>
      </w:pPr>
      <w:r>
        <w:t>1.5 billion people in the world can be affected to some extent by</w:t>
      </w:r>
      <w:r>
        <w:rPr>
          <w:spacing w:val="-10"/>
        </w:rPr>
        <w:t xml:space="preserve"> </w:t>
      </w:r>
      <w:r>
        <w:t>auditory</w:t>
      </w:r>
      <w:r>
        <w:rPr>
          <w:spacing w:val="-10"/>
        </w:rPr>
        <w:t xml:space="preserve"> </w:t>
      </w:r>
      <w:r>
        <w:t>impairment</w:t>
      </w:r>
      <w:r>
        <w:rPr>
          <w:spacing w:val="-10"/>
        </w:rPr>
        <w:t xml:space="preserve"> </w:t>
      </w:r>
      <w:r>
        <w:t>and</w:t>
      </w:r>
      <w:r>
        <w:rPr>
          <w:spacing w:val="-10"/>
        </w:rPr>
        <w:t xml:space="preserve"> </w:t>
      </w:r>
      <w:r>
        <w:t>there</w:t>
      </w:r>
      <w:r>
        <w:rPr>
          <w:spacing w:val="-10"/>
        </w:rPr>
        <w:t xml:space="preserve"> </w:t>
      </w:r>
      <w:r>
        <w:t>is</w:t>
      </w:r>
      <w:r>
        <w:rPr>
          <w:spacing w:val="-10"/>
        </w:rPr>
        <w:t xml:space="preserve"> </w:t>
      </w:r>
      <w:r>
        <w:t>a</w:t>
      </w:r>
      <w:r>
        <w:rPr>
          <w:spacing w:val="-10"/>
        </w:rPr>
        <w:t xml:space="preserve"> </w:t>
      </w:r>
      <w:r>
        <w:t>strong</w:t>
      </w:r>
      <w:r>
        <w:rPr>
          <w:spacing w:val="-10"/>
        </w:rPr>
        <w:t xml:space="preserve"> </w:t>
      </w:r>
      <w:r>
        <w:t>necessity</w:t>
      </w:r>
      <w:r>
        <w:rPr>
          <w:spacing w:val="-10"/>
        </w:rPr>
        <w:t xml:space="preserve"> </w:t>
      </w:r>
      <w:r>
        <w:t>of</w:t>
      </w:r>
      <w:r>
        <w:rPr>
          <w:spacing w:val="-10"/>
        </w:rPr>
        <w:t xml:space="preserve"> </w:t>
      </w:r>
      <w:r>
        <w:t>estab- lishing universal communication patterns that would increase the</w:t>
      </w:r>
      <w:r>
        <w:rPr>
          <w:spacing w:val="23"/>
        </w:rPr>
        <w:t xml:space="preserve"> </w:t>
      </w:r>
      <w:r>
        <w:t>level</w:t>
      </w:r>
      <w:r>
        <w:rPr>
          <w:spacing w:val="24"/>
        </w:rPr>
        <w:t xml:space="preserve"> </w:t>
      </w:r>
      <w:r>
        <w:t>of</w:t>
      </w:r>
      <w:r>
        <w:rPr>
          <w:spacing w:val="24"/>
        </w:rPr>
        <w:t xml:space="preserve"> </w:t>
      </w:r>
      <w:r>
        <w:t>accessibility</w:t>
      </w:r>
      <w:r>
        <w:rPr>
          <w:spacing w:val="24"/>
        </w:rPr>
        <w:t xml:space="preserve"> </w:t>
      </w:r>
      <w:r>
        <w:t>and</w:t>
      </w:r>
      <w:r>
        <w:rPr>
          <w:spacing w:val="24"/>
        </w:rPr>
        <w:t xml:space="preserve"> </w:t>
      </w:r>
      <w:r>
        <w:t>societal</w:t>
      </w:r>
      <w:r>
        <w:rPr>
          <w:spacing w:val="23"/>
        </w:rPr>
        <w:t xml:space="preserve"> </w:t>
      </w:r>
      <w:r>
        <w:t>inclusion</w:t>
      </w:r>
      <w:r>
        <w:rPr>
          <w:spacing w:val="24"/>
        </w:rPr>
        <w:t xml:space="preserve"> </w:t>
      </w:r>
      <w:r>
        <w:t>[1].</w:t>
      </w:r>
      <w:r>
        <w:rPr>
          <w:spacing w:val="24"/>
        </w:rPr>
        <w:t xml:space="preserve"> </w:t>
      </w:r>
      <w:r>
        <w:t>In</w:t>
      </w:r>
      <w:r>
        <w:rPr>
          <w:spacing w:val="24"/>
        </w:rPr>
        <w:t xml:space="preserve"> </w:t>
      </w:r>
      <w:r>
        <w:rPr>
          <w:spacing w:val="-2"/>
        </w:rPr>
        <w:t>India,</w:t>
      </w:r>
    </w:p>
    <w:p w:rsidR="00682C41" w:rsidRDefault="00D318A5">
      <w:pPr>
        <w:pStyle w:val="BodyText"/>
        <w:spacing w:before="98" w:line="249" w:lineRule="auto"/>
        <w:ind w:left="199" w:right="257"/>
      </w:pPr>
      <w:r>
        <w:br w:type="column"/>
      </w:r>
      <w:r>
        <w:lastRenderedPageBreak/>
        <w:t>there are 7-8 million users of Indian Sign language (ISL), but the absence of automated</w:t>
      </w:r>
      <w:r>
        <w:t xml:space="preserve"> and simplified translation systems still</w:t>
      </w:r>
      <w:r>
        <w:rPr>
          <w:spacing w:val="-5"/>
        </w:rPr>
        <w:t xml:space="preserve"> </w:t>
      </w:r>
      <w:r>
        <w:t>restricts</w:t>
      </w:r>
      <w:r>
        <w:rPr>
          <w:spacing w:val="-5"/>
        </w:rPr>
        <w:t xml:space="preserve"> </w:t>
      </w:r>
      <w:r>
        <w:t>the</w:t>
      </w:r>
      <w:r>
        <w:rPr>
          <w:spacing w:val="-5"/>
        </w:rPr>
        <w:t xml:space="preserve"> </w:t>
      </w:r>
      <w:r>
        <w:t>involvement</w:t>
      </w:r>
      <w:r>
        <w:rPr>
          <w:spacing w:val="-5"/>
        </w:rPr>
        <w:t xml:space="preserve"> </w:t>
      </w:r>
      <w:r>
        <w:t>of</w:t>
      </w:r>
      <w:r>
        <w:rPr>
          <w:spacing w:val="-5"/>
        </w:rPr>
        <w:t xml:space="preserve"> </w:t>
      </w:r>
      <w:r>
        <w:t>DHH</w:t>
      </w:r>
      <w:r>
        <w:rPr>
          <w:spacing w:val="-5"/>
        </w:rPr>
        <w:t xml:space="preserve"> </w:t>
      </w:r>
      <w:r>
        <w:t>communities</w:t>
      </w:r>
      <w:r>
        <w:rPr>
          <w:spacing w:val="-5"/>
        </w:rPr>
        <w:t xml:space="preserve"> </w:t>
      </w:r>
      <w:r>
        <w:t>in</w:t>
      </w:r>
      <w:r>
        <w:rPr>
          <w:spacing w:val="-5"/>
        </w:rPr>
        <w:t xml:space="preserve"> </w:t>
      </w:r>
      <w:r>
        <w:t>the</w:t>
      </w:r>
      <w:r>
        <w:rPr>
          <w:spacing w:val="-5"/>
        </w:rPr>
        <w:t xml:space="preserve"> </w:t>
      </w:r>
      <w:r>
        <w:t>field of education, medical practice, and employment [3], [6], [15]. In turn, real-time ISL translation is a needed step towards overcoming this communication bar</w:t>
      </w:r>
      <w:r>
        <w:t>rier and promoting equal access to information and services. Historical development of Sign Language Recognition (SLR) systems has been in line with</w:t>
      </w:r>
      <w:r>
        <w:rPr>
          <w:spacing w:val="-13"/>
        </w:rPr>
        <w:t xml:space="preserve"> </w:t>
      </w:r>
      <w:r>
        <w:t>advancement</w:t>
      </w:r>
      <w:r>
        <w:rPr>
          <w:spacing w:val="-12"/>
        </w:rPr>
        <w:t xml:space="preserve"> </w:t>
      </w:r>
      <w:r>
        <w:t>of</w:t>
      </w:r>
      <w:r>
        <w:rPr>
          <w:spacing w:val="-13"/>
        </w:rPr>
        <w:t xml:space="preserve"> </w:t>
      </w:r>
      <w:r>
        <w:t>artificial</w:t>
      </w:r>
      <w:r>
        <w:rPr>
          <w:spacing w:val="-12"/>
        </w:rPr>
        <w:t xml:space="preserve"> </w:t>
      </w:r>
      <w:r>
        <w:t>intelligence</w:t>
      </w:r>
      <w:r>
        <w:rPr>
          <w:spacing w:val="-13"/>
        </w:rPr>
        <w:t xml:space="preserve"> </w:t>
      </w:r>
      <w:r>
        <w:t>and</w:t>
      </w:r>
      <w:r>
        <w:rPr>
          <w:spacing w:val="-12"/>
        </w:rPr>
        <w:t xml:space="preserve"> </w:t>
      </w:r>
      <w:r>
        <w:t>computer</w:t>
      </w:r>
      <w:r>
        <w:rPr>
          <w:spacing w:val="-13"/>
        </w:rPr>
        <w:t xml:space="preserve"> </w:t>
      </w:r>
      <w:r>
        <w:t>vision systems. The early recognition algorithms used were mostly based on handcrafted feature extraction techniques including Scale- Invariant Feature Transform (SIFT), Speeded-Up Ro- bust Features (SURF), and Histogram of Oriented Gradients (HOG),</w:t>
      </w:r>
      <w:r>
        <w:rPr>
          <w:spacing w:val="-9"/>
        </w:rPr>
        <w:t xml:space="preserve"> </w:t>
      </w:r>
      <w:r>
        <w:t>with</w:t>
      </w:r>
      <w:r>
        <w:rPr>
          <w:spacing w:val="-9"/>
        </w:rPr>
        <w:t xml:space="preserve"> </w:t>
      </w:r>
      <w:r>
        <w:t>a</w:t>
      </w:r>
      <w:r>
        <w:rPr>
          <w:spacing w:val="-9"/>
        </w:rPr>
        <w:t xml:space="preserve"> </w:t>
      </w:r>
      <w:r>
        <w:t>traditional</w:t>
      </w:r>
      <w:r>
        <w:rPr>
          <w:spacing w:val="-9"/>
        </w:rPr>
        <w:t xml:space="preserve"> </w:t>
      </w:r>
      <w:r>
        <w:t>classifier</w:t>
      </w:r>
      <w:r>
        <w:rPr>
          <w:spacing w:val="-9"/>
        </w:rPr>
        <w:t xml:space="preserve"> </w:t>
      </w:r>
      <w:r>
        <w:t>(Support</w:t>
      </w:r>
      <w:r>
        <w:rPr>
          <w:spacing w:val="-9"/>
        </w:rPr>
        <w:t xml:space="preserve"> </w:t>
      </w:r>
      <w:r>
        <w:t>Vector</w:t>
      </w:r>
      <w:r>
        <w:rPr>
          <w:spacing w:val="-9"/>
        </w:rPr>
        <w:t xml:space="preserve"> </w:t>
      </w:r>
      <w:r>
        <w:t>Machines) [7], [20]. Although these methods proved to be effective in limited environments, they were challenged by light differ- ences, intricate backgrounds and inter-signer variation. With the rise of deep learnin</w:t>
      </w:r>
      <w:r>
        <w:t>g, this area has changed its face, with architectures that support the automated learning of features and holistic understanding of gestures. Recent methods such</w:t>
      </w:r>
      <w:r>
        <w:rPr>
          <w:spacing w:val="40"/>
        </w:rPr>
        <w:t xml:space="preserve"> </w:t>
      </w:r>
      <w:r>
        <w:t>as Convolutional Neural Networks (CNNs), Long Short-Term Memory, (LSTM) networks as well as Tr</w:t>
      </w:r>
      <w:r>
        <w:t xml:space="preserve">ansformer based models have shown higher effectiveness and robustness in capturing both time and space of gestures [2], [4], [5], [12]. Modern studies have furthered this development by provid- ing vision-based, multimodal and contextsensitive recognition </w:t>
      </w:r>
      <w:r>
        <w:t>systems. As an illustration, Pandey et al. [3] came up with a real-time</w:t>
      </w:r>
      <w:r>
        <w:rPr>
          <w:spacing w:val="-3"/>
        </w:rPr>
        <w:t xml:space="preserve"> </w:t>
      </w:r>
      <w:r>
        <w:t>translator</w:t>
      </w:r>
      <w:r>
        <w:rPr>
          <w:spacing w:val="-3"/>
        </w:rPr>
        <w:t xml:space="preserve"> </w:t>
      </w:r>
      <w:r>
        <w:t>of</w:t>
      </w:r>
      <w:r>
        <w:rPr>
          <w:spacing w:val="-3"/>
        </w:rPr>
        <w:t xml:space="preserve"> </w:t>
      </w:r>
      <w:r>
        <w:t>ISL</w:t>
      </w:r>
      <w:r>
        <w:rPr>
          <w:spacing w:val="-3"/>
        </w:rPr>
        <w:t xml:space="preserve"> </w:t>
      </w:r>
      <w:r>
        <w:t>that</w:t>
      </w:r>
      <w:r>
        <w:rPr>
          <w:spacing w:val="-3"/>
        </w:rPr>
        <w:t xml:space="preserve"> </w:t>
      </w:r>
      <w:r>
        <w:t>uses</w:t>
      </w:r>
      <w:r>
        <w:rPr>
          <w:spacing w:val="-3"/>
        </w:rPr>
        <w:t xml:space="preserve"> </w:t>
      </w:r>
      <w:r>
        <w:t>deep</w:t>
      </w:r>
      <w:r>
        <w:rPr>
          <w:spacing w:val="-3"/>
        </w:rPr>
        <w:t xml:space="preserve"> </w:t>
      </w:r>
      <w:r>
        <w:t>learning</w:t>
      </w:r>
      <w:r>
        <w:rPr>
          <w:spacing w:val="-3"/>
        </w:rPr>
        <w:t xml:space="preserve"> </w:t>
      </w:r>
      <w:r>
        <w:t>to</w:t>
      </w:r>
      <w:r>
        <w:rPr>
          <w:spacing w:val="-3"/>
        </w:rPr>
        <w:t xml:space="preserve"> </w:t>
      </w:r>
      <w:r>
        <w:t>recognize gestures, whereas Velmathi and Goyal [6] used MediaPipe Holistic to obtain fine detail landmarks which can give better results. M</w:t>
      </w:r>
      <w:r>
        <w:t>ore advanced models, such as SignBERT+ [9], use hand-model awareness with self- supervised pre-training, and Hierarchical Windowed Graph Attention Networks [10] have been able to do better with temporal modeling on large ISL datasets. However, a lot of cha</w:t>
      </w:r>
      <w:r>
        <w:t>llenges still remain- most con- spicuously in the continuous gesture segmentation, variability in</w:t>
      </w:r>
      <w:r>
        <w:rPr>
          <w:spacing w:val="-3"/>
        </w:rPr>
        <w:t xml:space="preserve"> </w:t>
      </w:r>
      <w:r>
        <w:t>signers,</w:t>
      </w:r>
      <w:r>
        <w:rPr>
          <w:spacing w:val="-3"/>
        </w:rPr>
        <w:t xml:space="preserve"> </w:t>
      </w:r>
      <w:r>
        <w:t>imbalance</w:t>
      </w:r>
      <w:r>
        <w:rPr>
          <w:spacing w:val="-3"/>
        </w:rPr>
        <w:t xml:space="preserve"> </w:t>
      </w:r>
      <w:r>
        <w:t>of</w:t>
      </w:r>
      <w:r>
        <w:rPr>
          <w:spacing w:val="-3"/>
        </w:rPr>
        <w:t xml:space="preserve"> </w:t>
      </w:r>
      <w:r>
        <w:t>data</w:t>
      </w:r>
      <w:r>
        <w:rPr>
          <w:spacing w:val="-3"/>
        </w:rPr>
        <w:t xml:space="preserve"> </w:t>
      </w:r>
      <w:r>
        <w:t>sets,</w:t>
      </w:r>
      <w:r>
        <w:rPr>
          <w:spacing w:val="-3"/>
        </w:rPr>
        <w:t xml:space="preserve"> </w:t>
      </w:r>
      <w:r>
        <w:t>and</w:t>
      </w:r>
      <w:r>
        <w:rPr>
          <w:spacing w:val="-3"/>
        </w:rPr>
        <w:t xml:space="preserve"> </w:t>
      </w:r>
      <w:r>
        <w:t>interpretation</w:t>
      </w:r>
      <w:r>
        <w:rPr>
          <w:spacing w:val="-3"/>
        </w:rPr>
        <w:t xml:space="preserve"> </w:t>
      </w:r>
      <w:r>
        <w:t>of</w:t>
      </w:r>
      <w:r>
        <w:rPr>
          <w:spacing w:val="-3"/>
        </w:rPr>
        <w:t xml:space="preserve"> </w:t>
      </w:r>
      <w:r>
        <w:t>gesture sequences</w:t>
      </w:r>
      <w:r>
        <w:rPr>
          <w:spacing w:val="-8"/>
        </w:rPr>
        <w:t xml:space="preserve"> </w:t>
      </w:r>
      <w:r>
        <w:t>to</w:t>
      </w:r>
      <w:r>
        <w:rPr>
          <w:spacing w:val="-8"/>
        </w:rPr>
        <w:t xml:space="preserve"> </w:t>
      </w:r>
      <w:r>
        <w:t>natural</w:t>
      </w:r>
      <w:r>
        <w:rPr>
          <w:spacing w:val="-8"/>
        </w:rPr>
        <w:t xml:space="preserve"> </w:t>
      </w:r>
      <w:r>
        <w:t>language</w:t>
      </w:r>
      <w:r>
        <w:rPr>
          <w:spacing w:val="-8"/>
        </w:rPr>
        <w:t xml:space="preserve"> </w:t>
      </w:r>
      <w:r>
        <w:t>[12],</w:t>
      </w:r>
      <w:r>
        <w:rPr>
          <w:spacing w:val="-8"/>
        </w:rPr>
        <w:t xml:space="preserve"> </w:t>
      </w:r>
      <w:r>
        <w:t>[15],</w:t>
      </w:r>
      <w:r>
        <w:rPr>
          <w:spacing w:val="-8"/>
        </w:rPr>
        <w:t xml:space="preserve"> </w:t>
      </w:r>
      <w:r>
        <w:t>[16].</w:t>
      </w:r>
      <w:r>
        <w:rPr>
          <w:spacing w:val="-8"/>
        </w:rPr>
        <w:t xml:space="preserve"> </w:t>
      </w:r>
      <w:r>
        <w:t>In</w:t>
      </w:r>
      <w:r>
        <w:rPr>
          <w:spacing w:val="-8"/>
        </w:rPr>
        <w:t xml:space="preserve"> </w:t>
      </w:r>
      <w:r>
        <w:t>order</w:t>
      </w:r>
      <w:r>
        <w:rPr>
          <w:spacing w:val="-8"/>
        </w:rPr>
        <w:t xml:space="preserve"> </w:t>
      </w:r>
      <w:r>
        <w:t>to</w:t>
      </w:r>
      <w:r>
        <w:rPr>
          <w:spacing w:val="-8"/>
        </w:rPr>
        <w:t xml:space="preserve"> </w:t>
      </w:r>
      <w:r>
        <w:t>solve these shortcomings, modern re</w:t>
      </w:r>
      <w:r>
        <w:t>search trends are directed at real-time, efficient and semantically enhanced systems of ISL translation. The contextual understanding is enhanced by the use</w:t>
      </w:r>
      <w:r>
        <w:rPr>
          <w:spacing w:val="14"/>
        </w:rPr>
        <w:t xml:space="preserve"> </w:t>
      </w:r>
      <w:r>
        <w:t>of</w:t>
      </w:r>
      <w:r>
        <w:rPr>
          <w:spacing w:val="14"/>
        </w:rPr>
        <w:t xml:space="preserve"> </w:t>
      </w:r>
      <w:r>
        <w:t>multimodal</w:t>
      </w:r>
      <w:r>
        <w:rPr>
          <w:spacing w:val="14"/>
        </w:rPr>
        <w:t xml:space="preserve"> </w:t>
      </w:r>
      <w:r>
        <w:t>aspects</w:t>
      </w:r>
      <w:r>
        <w:rPr>
          <w:spacing w:val="15"/>
        </w:rPr>
        <w:t xml:space="preserve"> </w:t>
      </w:r>
      <w:r>
        <w:t>like</w:t>
      </w:r>
      <w:r>
        <w:rPr>
          <w:spacing w:val="16"/>
        </w:rPr>
        <w:t xml:space="preserve"> </w:t>
      </w:r>
      <w:r>
        <w:t>facial</w:t>
      </w:r>
      <w:r>
        <w:rPr>
          <w:spacing w:val="14"/>
        </w:rPr>
        <w:t xml:space="preserve"> </w:t>
      </w:r>
      <w:r>
        <w:t>expression</w:t>
      </w:r>
      <w:r>
        <w:rPr>
          <w:spacing w:val="14"/>
        </w:rPr>
        <w:t xml:space="preserve"> </w:t>
      </w:r>
      <w:r>
        <w:t>and</w:t>
      </w:r>
      <w:r>
        <w:rPr>
          <w:spacing w:val="14"/>
        </w:rPr>
        <w:t xml:space="preserve"> </w:t>
      </w:r>
      <w:r>
        <w:rPr>
          <w:spacing w:val="-2"/>
        </w:rPr>
        <w:t>emotion</w:t>
      </w:r>
    </w:p>
    <w:p w:rsidR="00682C41" w:rsidRDefault="00682C41">
      <w:pPr>
        <w:pStyle w:val="BodyText"/>
        <w:spacing w:line="249" w:lineRule="auto"/>
        <w:sectPr w:rsidR="00682C41">
          <w:type w:val="continuous"/>
          <w:pgSz w:w="12240" w:h="15840"/>
          <w:pgMar w:top="900" w:right="720" w:bottom="280" w:left="720" w:header="720" w:footer="720" w:gutter="0"/>
          <w:cols w:num="2" w:space="720" w:equalWidth="0">
            <w:col w:w="5281" w:space="40"/>
            <w:col w:w="5479"/>
          </w:cols>
        </w:sectPr>
      </w:pPr>
    </w:p>
    <w:p w:rsidR="00682C41" w:rsidRDefault="00D318A5">
      <w:pPr>
        <w:pStyle w:val="BodyText"/>
        <w:spacing w:before="71" w:line="249" w:lineRule="auto"/>
        <w:ind w:left="259"/>
      </w:pPr>
      <w:r>
        <w:lastRenderedPageBreak/>
        <w:t>recognition</w:t>
      </w:r>
      <w:r>
        <w:rPr>
          <w:spacing w:val="-7"/>
        </w:rPr>
        <w:t xml:space="preserve"> </w:t>
      </w:r>
      <w:r>
        <w:t>[13],</w:t>
      </w:r>
      <w:r>
        <w:rPr>
          <w:spacing w:val="-7"/>
        </w:rPr>
        <w:t xml:space="preserve"> </w:t>
      </w:r>
      <w:r>
        <w:t>along</w:t>
      </w:r>
      <w:r>
        <w:rPr>
          <w:spacing w:val="-7"/>
        </w:rPr>
        <w:t xml:space="preserve"> </w:t>
      </w:r>
      <w:r>
        <w:t>with</w:t>
      </w:r>
      <w:r>
        <w:rPr>
          <w:spacing w:val="-7"/>
        </w:rPr>
        <w:t xml:space="preserve"> </w:t>
      </w:r>
      <w:r>
        <w:t>natural</w:t>
      </w:r>
      <w:r>
        <w:rPr>
          <w:spacing w:val="-7"/>
        </w:rPr>
        <w:t xml:space="preserve"> </w:t>
      </w:r>
      <w:r>
        <w:t>language</w:t>
      </w:r>
      <w:r>
        <w:rPr>
          <w:spacing w:val="-7"/>
        </w:rPr>
        <w:t xml:space="preserve"> </w:t>
      </w:r>
      <w:r>
        <w:t>support</w:t>
      </w:r>
      <w:r>
        <w:rPr>
          <w:spacing w:val="-7"/>
        </w:rPr>
        <w:t xml:space="preserve"> </w:t>
      </w:r>
      <w:r>
        <w:t>[4],</w:t>
      </w:r>
      <w:r>
        <w:rPr>
          <w:spacing w:val="-7"/>
        </w:rPr>
        <w:t xml:space="preserve"> </w:t>
      </w:r>
      <w:r>
        <w:t>[16]. Moreover, by using optimized deep learning models on edge devices provided by quantization and pruning techniques, one can achieve fast processing using only edge device hardware [3], [17]. A combination of co</w:t>
      </w:r>
      <w:r>
        <w:t>mputer vision, natural language processing,</w:t>
      </w:r>
      <w:r>
        <w:rPr>
          <w:spacing w:val="-3"/>
        </w:rPr>
        <w:t xml:space="preserve"> </w:t>
      </w:r>
      <w:r>
        <w:t>and</w:t>
      </w:r>
      <w:r>
        <w:rPr>
          <w:spacing w:val="-3"/>
        </w:rPr>
        <w:t xml:space="preserve"> </w:t>
      </w:r>
      <w:r>
        <w:t>deep</w:t>
      </w:r>
      <w:r>
        <w:rPr>
          <w:spacing w:val="-3"/>
        </w:rPr>
        <w:t xml:space="preserve"> </w:t>
      </w:r>
      <w:r>
        <w:t>learning</w:t>
      </w:r>
      <w:r>
        <w:rPr>
          <w:spacing w:val="-3"/>
        </w:rPr>
        <w:t xml:space="preserve"> </w:t>
      </w:r>
      <w:r>
        <w:t>has</w:t>
      </w:r>
      <w:r>
        <w:rPr>
          <w:spacing w:val="-3"/>
        </w:rPr>
        <w:t xml:space="preserve"> </w:t>
      </w:r>
      <w:r>
        <w:t>thus</w:t>
      </w:r>
      <w:r>
        <w:rPr>
          <w:spacing w:val="-3"/>
        </w:rPr>
        <w:t xml:space="preserve"> </w:t>
      </w:r>
      <w:r>
        <w:t>become</w:t>
      </w:r>
      <w:r>
        <w:rPr>
          <w:spacing w:val="-3"/>
        </w:rPr>
        <w:t xml:space="preserve"> </w:t>
      </w:r>
      <w:r>
        <w:t>the</w:t>
      </w:r>
      <w:r>
        <w:rPr>
          <w:spacing w:val="-3"/>
        </w:rPr>
        <w:t xml:space="preserve"> </w:t>
      </w:r>
      <w:r>
        <w:t>basis</w:t>
      </w:r>
      <w:r>
        <w:rPr>
          <w:spacing w:val="-3"/>
        </w:rPr>
        <w:t xml:space="preserve"> </w:t>
      </w:r>
      <w:r>
        <w:t>of</w:t>
      </w:r>
      <w:r>
        <w:rPr>
          <w:spacing w:val="-3"/>
        </w:rPr>
        <w:t xml:space="preserve"> </w:t>
      </w:r>
      <w:r>
        <w:t>the advanced systems that are able both to interpret and generate sign language interactions at real time. The primary goal of this</w:t>
      </w:r>
      <w:r>
        <w:rPr>
          <w:spacing w:val="40"/>
        </w:rPr>
        <w:t xml:space="preserve"> </w:t>
      </w:r>
      <w:r>
        <w:t>research</w:t>
      </w:r>
      <w:r>
        <w:rPr>
          <w:spacing w:val="40"/>
        </w:rPr>
        <w:t xml:space="preserve"> </w:t>
      </w:r>
      <w:r>
        <w:t>project</w:t>
      </w:r>
      <w:r>
        <w:rPr>
          <w:spacing w:val="40"/>
        </w:rPr>
        <w:t xml:space="preserve"> </w:t>
      </w:r>
      <w:r>
        <w:t>is</w:t>
      </w:r>
      <w:r>
        <w:rPr>
          <w:spacing w:val="40"/>
        </w:rPr>
        <w:t xml:space="preserve"> </w:t>
      </w:r>
      <w:r>
        <w:t>to</w:t>
      </w:r>
      <w:r>
        <w:rPr>
          <w:spacing w:val="40"/>
        </w:rPr>
        <w:t xml:space="preserve"> </w:t>
      </w:r>
      <w:r>
        <w:t>develop</w:t>
      </w:r>
      <w:r>
        <w:rPr>
          <w:spacing w:val="40"/>
        </w:rPr>
        <w:t xml:space="preserve"> </w:t>
      </w:r>
      <w:r>
        <w:t>a</w:t>
      </w:r>
      <w:r>
        <w:rPr>
          <w:spacing w:val="40"/>
        </w:rPr>
        <w:t xml:space="preserve"> </w:t>
      </w:r>
      <w:r>
        <w:t>real</w:t>
      </w:r>
      <w:r>
        <w:rPr>
          <w:spacing w:val="40"/>
        </w:rPr>
        <w:t xml:space="preserve"> </w:t>
      </w:r>
      <w:r>
        <w:t>time</w:t>
      </w:r>
      <w:r>
        <w:rPr>
          <w:spacing w:val="40"/>
        </w:rPr>
        <w:t xml:space="preserve"> </w:t>
      </w:r>
      <w:r>
        <w:t>architecture of ISL translation system that is capable of appropriately integrating the gesture recognition, feature extraction and semantics analysis to produce coherent text or speech out-</w:t>
      </w:r>
      <w:r>
        <w:rPr>
          <w:spacing w:val="80"/>
        </w:rPr>
        <w:t xml:space="preserve"> </w:t>
      </w:r>
      <w:r>
        <w:t>put. The proposed architecture will focus on increasing</w:t>
      </w:r>
      <w:r>
        <w:t xml:space="preserve"> the accuracy of the translations, reducing the time spent in the execution, and the harmonious bi-directional communication between the hearing and non-hearing populations, which will ultimately be a more democratic online world.</w:t>
      </w:r>
    </w:p>
    <w:p w:rsidR="00682C41" w:rsidRDefault="00682C41">
      <w:pPr>
        <w:pStyle w:val="BodyText"/>
        <w:spacing w:before="109"/>
        <w:jc w:val="left"/>
      </w:pPr>
    </w:p>
    <w:p w:rsidR="00682C41" w:rsidRDefault="00D318A5">
      <w:pPr>
        <w:pStyle w:val="ListParagraph"/>
        <w:numPr>
          <w:ilvl w:val="0"/>
          <w:numId w:val="5"/>
        </w:numPr>
        <w:tabs>
          <w:tab w:val="left" w:pos="1898"/>
        </w:tabs>
        <w:spacing w:before="1"/>
        <w:ind w:left="1898" w:hanging="309"/>
        <w:jc w:val="left"/>
        <w:rPr>
          <w:sz w:val="20"/>
        </w:rPr>
      </w:pPr>
      <w:r>
        <w:rPr>
          <w:sz w:val="20"/>
        </w:rPr>
        <w:t>LITRATURE</w:t>
      </w:r>
      <w:r>
        <w:rPr>
          <w:spacing w:val="47"/>
          <w:sz w:val="20"/>
        </w:rPr>
        <w:t xml:space="preserve"> </w:t>
      </w:r>
      <w:r>
        <w:rPr>
          <w:spacing w:val="-2"/>
          <w:sz w:val="20"/>
        </w:rPr>
        <w:t>REVIEW</w:t>
      </w:r>
    </w:p>
    <w:p w:rsidR="00682C41" w:rsidRDefault="00D318A5">
      <w:pPr>
        <w:pStyle w:val="ListParagraph"/>
        <w:numPr>
          <w:ilvl w:val="0"/>
          <w:numId w:val="4"/>
        </w:numPr>
        <w:tabs>
          <w:tab w:val="left" w:pos="529"/>
        </w:tabs>
        <w:spacing w:before="217"/>
        <w:ind w:left="529" w:hanging="270"/>
        <w:jc w:val="left"/>
        <w:rPr>
          <w:i/>
          <w:sz w:val="20"/>
        </w:rPr>
      </w:pPr>
      <w:r>
        <w:rPr>
          <w:i/>
          <w:spacing w:val="-2"/>
          <w:sz w:val="20"/>
        </w:rPr>
        <w:t>Introdu</w:t>
      </w:r>
      <w:r>
        <w:rPr>
          <w:i/>
          <w:spacing w:val="-2"/>
          <w:sz w:val="20"/>
        </w:rPr>
        <w:t>ction</w:t>
      </w:r>
    </w:p>
    <w:p w:rsidR="00682C41" w:rsidRDefault="00D318A5">
      <w:pPr>
        <w:pStyle w:val="BodyText"/>
        <w:spacing w:before="157" w:line="249" w:lineRule="auto"/>
        <w:ind w:left="259" w:firstLine="199"/>
      </w:pPr>
      <w:r>
        <w:t>Sign languages are visual-spatial forms of communication, which</w:t>
      </w:r>
      <w:r>
        <w:rPr>
          <w:spacing w:val="-1"/>
        </w:rPr>
        <w:t xml:space="preserve"> </w:t>
      </w:r>
      <w:r>
        <w:t>involve</w:t>
      </w:r>
      <w:r>
        <w:rPr>
          <w:spacing w:val="-1"/>
        </w:rPr>
        <w:t xml:space="preserve"> </w:t>
      </w:r>
      <w:r>
        <w:t>the</w:t>
      </w:r>
      <w:r>
        <w:rPr>
          <w:spacing w:val="-1"/>
        </w:rPr>
        <w:t xml:space="preserve"> </w:t>
      </w:r>
      <w:r>
        <w:t>use</w:t>
      </w:r>
      <w:r>
        <w:rPr>
          <w:spacing w:val="-1"/>
        </w:rPr>
        <w:t xml:space="preserve"> </w:t>
      </w:r>
      <w:r>
        <w:t>of</w:t>
      </w:r>
      <w:r>
        <w:rPr>
          <w:spacing w:val="-1"/>
        </w:rPr>
        <w:t xml:space="preserve"> </w:t>
      </w:r>
      <w:r>
        <w:t>manual</w:t>
      </w:r>
      <w:r>
        <w:rPr>
          <w:spacing w:val="-1"/>
        </w:rPr>
        <w:t xml:space="preserve"> </w:t>
      </w:r>
      <w:r>
        <w:t>signs,</w:t>
      </w:r>
      <w:r>
        <w:rPr>
          <w:spacing w:val="-1"/>
        </w:rPr>
        <w:t xml:space="preserve"> </w:t>
      </w:r>
      <w:r>
        <w:t>facial</w:t>
      </w:r>
      <w:r>
        <w:rPr>
          <w:spacing w:val="-1"/>
        </w:rPr>
        <w:t xml:space="preserve"> </w:t>
      </w:r>
      <w:r>
        <w:t>expressions,</w:t>
      </w:r>
      <w:r>
        <w:rPr>
          <w:spacing w:val="-1"/>
        </w:rPr>
        <w:t xml:space="preserve"> </w:t>
      </w:r>
      <w:r>
        <w:t>and body language to communicate both semantic and syntactic messages. Indian Sign Language (ISL) is a lingual framework that is naturally evolved with specific phonological, morpho- logical and grammatical features that are specifically adapted to the pur</w:t>
      </w:r>
      <w:r>
        <w:t>pose of communication in India [1]. ISL recognition as</w:t>
      </w:r>
      <w:r>
        <w:rPr>
          <w:spacing w:val="40"/>
        </w:rPr>
        <w:t xml:space="preserve"> </w:t>
      </w:r>
      <w:r>
        <w:t>an</w:t>
      </w:r>
      <w:r>
        <w:rPr>
          <w:spacing w:val="40"/>
        </w:rPr>
        <w:t xml:space="preserve"> </w:t>
      </w:r>
      <w:r>
        <w:t>automated</w:t>
      </w:r>
      <w:r>
        <w:rPr>
          <w:spacing w:val="40"/>
        </w:rPr>
        <w:t xml:space="preserve"> </w:t>
      </w:r>
      <w:r>
        <w:t>field</w:t>
      </w:r>
      <w:r>
        <w:rPr>
          <w:spacing w:val="40"/>
        </w:rPr>
        <w:t xml:space="preserve"> </w:t>
      </w:r>
      <w:r>
        <w:t>of</w:t>
      </w:r>
      <w:r>
        <w:rPr>
          <w:spacing w:val="40"/>
        </w:rPr>
        <w:t xml:space="preserve"> </w:t>
      </w:r>
      <w:r>
        <w:t>study</w:t>
      </w:r>
      <w:r>
        <w:rPr>
          <w:spacing w:val="40"/>
        </w:rPr>
        <w:t xml:space="preserve"> </w:t>
      </w:r>
      <w:r>
        <w:t>has</w:t>
      </w:r>
      <w:r>
        <w:rPr>
          <w:spacing w:val="40"/>
        </w:rPr>
        <w:t xml:space="preserve"> </w:t>
      </w:r>
      <w:r>
        <w:t>become</w:t>
      </w:r>
      <w:r>
        <w:rPr>
          <w:spacing w:val="40"/>
        </w:rPr>
        <w:t xml:space="preserve"> </w:t>
      </w:r>
      <w:r>
        <w:t>an</w:t>
      </w:r>
      <w:r>
        <w:rPr>
          <w:spacing w:val="40"/>
        </w:rPr>
        <w:t xml:space="preserve"> </w:t>
      </w:r>
      <w:r>
        <w:t>important field</w:t>
      </w:r>
      <w:r>
        <w:rPr>
          <w:spacing w:val="-2"/>
        </w:rPr>
        <w:t xml:space="preserve"> </w:t>
      </w:r>
      <w:r>
        <w:t>of</w:t>
      </w:r>
      <w:r>
        <w:rPr>
          <w:spacing w:val="-2"/>
        </w:rPr>
        <w:t xml:space="preserve"> </w:t>
      </w:r>
      <w:r>
        <w:t>study</w:t>
      </w:r>
      <w:r>
        <w:rPr>
          <w:spacing w:val="-2"/>
        </w:rPr>
        <w:t xml:space="preserve"> </w:t>
      </w:r>
      <w:r>
        <w:t>interested</w:t>
      </w:r>
      <w:r>
        <w:rPr>
          <w:spacing w:val="-2"/>
        </w:rPr>
        <w:t xml:space="preserve"> </w:t>
      </w:r>
      <w:r>
        <w:t>in</w:t>
      </w:r>
      <w:r>
        <w:rPr>
          <w:spacing w:val="-2"/>
        </w:rPr>
        <w:t xml:space="preserve"> </w:t>
      </w:r>
      <w:r>
        <w:t>eradicating</w:t>
      </w:r>
      <w:r>
        <w:rPr>
          <w:spacing w:val="-2"/>
        </w:rPr>
        <w:t xml:space="preserve"> </w:t>
      </w:r>
      <w:r>
        <w:t>communication</w:t>
      </w:r>
      <w:r>
        <w:rPr>
          <w:spacing w:val="-2"/>
        </w:rPr>
        <w:t xml:space="preserve"> </w:t>
      </w:r>
      <w:r>
        <w:t>barriers among the hearing impaired or speech impaired and the general population. Research on</w:t>
      </w:r>
      <w:r>
        <w:t xml:space="preserve"> this area has moved beyond traditional image processing and feature extraction algorithms to</w:t>
      </w:r>
      <w:r>
        <w:rPr>
          <w:spacing w:val="-1"/>
        </w:rPr>
        <w:t xml:space="preserve"> </w:t>
      </w:r>
      <w:r>
        <w:t>more</w:t>
      </w:r>
      <w:r>
        <w:rPr>
          <w:spacing w:val="-1"/>
        </w:rPr>
        <w:t xml:space="preserve"> </w:t>
      </w:r>
      <w:r>
        <w:t>sophisticated</w:t>
      </w:r>
      <w:r>
        <w:rPr>
          <w:spacing w:val="-1"/>
        </w:rPr>
        <w:t xml:space="preserve"> </w:t>
      </w:r>
      <w:r>
        <w:t>deep</w:t>
      </w:r>
      <w:r>
        <w:rPr>
          <w:spacing w:val="-1"/>
        </w:rPr>
        <w:t xml:space="preserve"> </w:t>
      </w:r>
      <w:r>
        <w:t>learning</w:t>
      </w:r>
      <w:r>
        <w:rPr>
          <w:spacing w:val="-1"/>
        </w:rPr>
        <w:t xml:space="preserve"> </w:t>
      </w:r>
      <w:r>
        <w:t>and</w:t>
      </w:r>
      <w:r>
        <w:rPr>
          <w:spacing w:val="-1"/>
        </w:rPr>
        <w:t xml:space="preserve"> </w:t>
      </w:r>
      <w:r>
        <w:t>multimodal</w:t>
      </w:r>
      <w:r>
        <w:rPr>
          <w:spacing w:val="-1"/>
        </w:rPr>
        <w:t xml:space="preserve"> </w:t>
      </w:r>
      <w:r>
        <w:t>networks, which deal with isolated and continuous gesture recognition.</w:t>
      </w:r>
    </w:p>
    <w:p w:rsidR="00682C41" w:rsidRDefault="00682C41">
      <w:pPr>
        <w:pStyle w:val="BodyText"/>
        <w:spacing w:before="109"/>
        <w:jc w:val="left"/>
      </w:pPr>
    </w:p>
    <w:p w:rsidR="00682C41" w:rsidRDefault="00D318A5">
      <w:pPr>
        <w:pStyle w:val="ListParagraph"/>
        <w:numPr>
          <w:ilvl w:val="0"/>
          <w:numId w:val="4"/>
        </w:numPr>
        <w:tabs>
          <w:tab w:val="left" w:pos="529"/>
        </w:tabs>
        <w:spacing w:before="1"/>
        <w:ind w:left="529" w:hanging="270"/>
        <w:jc w:val="left"/>
        <w:rPr>
          <w:i/>
          <w:sz w:val="20"/>
        </w:rPr>
      </w:pPr>
      <w:r>
        <w:rPr>
          <w:i/>
          <w:sz w:val="20"/>
        </w:rPr>
        <w:t>Early</w:t>
      </w:r>
      <w:r>
        <w:rPr>
          <w:i/>
          <w:spacing w:val="9"/>
          <w:sz w:val="20"/>
        </w:rPr>
        <w:t xml:space="preserve"> </w:t>
      </w:r>
      <w:r>
        <w:rPr>
          <w:i/>
          <w:sz w:val="20"/>
        </w:rPr>
        <w:t>Image-Based</w:t>
      </w:r>
      <w:r>
        <w:rPr>
          <w:i/>
          <w:spacing w:val="10"/>
          <w:sz w:val="20"/>
        </w:rPr>
        <w:t xml:space="preserve"> </w:t>
      </w:r>
      <w:r>
        <w:rPr>
          <w:i/>
          <w:spacing w:val="-2"/>
          <w:sz w:val="20"/>
        </w:rPr>
        <w:t>Methods</w:t>
      </w:r>
    </w:p>
    <w:p w:rsidR="00682C41" w:rsidRDefault="00D318A5">
      <w:pPr>
        <w:pStyle w:val="BodyText"/>
        <w:spacing w:before="157" w:line="249" w:lineRule="auto"/>
        <w:ind w:left="259" w:firstLine="199"/>
      </w:pPr>
      <w:r>
        <w:t>The</w:t>
      </w:r>
      <w:r>
        <w:rPr>
          <w:spacing w:val="-2"/>
        </w:rPr>
        <w:t xml:space="preserve"> </w:t>
      </w:r>
      <w:r>
        <w:t>work</w:t>
      </w:r>
      <w:r>
        <w:rPr>
          <w:spacing w:val="-2"/>
        </w:rPr>
        <w:t xml:space="preserve"> </w:t>
      </w:r>
      <w:r>
        <w:t>of</w:t>
      </w:r>
      <w:r>
        <w:rPr>
          <w:spacing w:val="-2"/>
        </w:rPr>
        <w:t xml:space="preserve"> </w:t>
      </w:r>
      <w:r>
        <w:t>the</w:t>
      </w:r>
      <w:r>
        <w:rPr>
          <w:spacing w:val="-2"/>
        </w:rPr>
        <w:t xml:space="preserve"> </w:t>
      </w:r>
      <w:r>
        <w:t>earliest</w:t>
      </w:r>
      <w:r>
        <w:rPr>
          <w:spacing w:val="-2"/>
        </w:rPr>
        <w:t xml:space="preserve"> </w:t>
      </w:r>
      <w:r>
        <w:t>ISL</w:t>
      </w:r>
      <w:r>
        <w:rPr>
          <w:spacing w:val="-2"/>
        </w:rPr>
        <w:t xml:space="preserve"> </w:t>
      </w:r>
      <w:r>
        <w:t>recognition</w:t>
      </w:r>
      <w:r>
        <w:rPr>
          <w:spacing w:val="-2"/>
        </w:rPr>
        <w:t xml:space="preserve"> </w:t>
      </w:r>
      <w:r>
        <w:t>studies</w:t>
      </w:r>
      <w:r>
        <w:rPr>
          <w:spacing w:val="-2"/>
        </w:rPr>
        <w:t xml:space="preserve"> </w:t>
      </w:r>
      <w:r>
        <w:t>was</w:t>
      </w:r>
      <w:r>
        <w:rPr>
          <w:spacing w:val="-2"/>
        </w:rPr>
        <w:t xml:space="preserve"> </w:t>
      </w:r>
      <w:r>
        <w:t>mainly based on image-based methods with manually designed fea- tures.</w:t>
      </w:r>
      <w:r>
        <w:rPr>
          <w:spacing w:val="40"/>
        </w:rPr>
        <w:t xml:space="preserve"> </w:t>
      </w:r>
      <w:r>
        <w:t>Nandy</w:t>
      </w:r>
      <w:r>
        <w:rPr>
          <w:spacing w:val="40"/>
        </w:rPr>
        <w:t xml:space="preserve"> </w:t>
      </w:r>
      <w:r>
        <w:t>et</w:t>
      </w:r>
      <w:r>
        <w:rPr>
          <w:spacing w:val="40"/>
        </w:rPr>
        <w:t xml:space="preserve"> </w:t>
      </w:r>
      <w:r>
        <w:t>al.</w:t>
      </w:r>
      <w:r>
        <w:rPr>
          <w:spacing w:val="40"/>
        </w:rPr>
        <w:t xml:space="preserve"> </w:t>
      </w:r>
      <w:r>
        <w:t>[2]</w:t>
      </w:r>
      <w:r>
        <w:rPr>
          <w:spacing w:val="40"/>
        </w:rPr>
        <w:t xml:space="preserve"> </w:t>
      </w:r>
      <w:r>
        <w:t>presented</w:t>
      </w:r>
      <w:r>
        <w:rPr>
          <w:spacing w:val="40"/>
        </w:rPr>
        <w:t xml:space="preserve"> </w:t>
      </w:r>
      <w:r>
        <w:t>an</w:t>
      </w:r>
      <w:r>
        <w:rPr>
          <w:spacing w:val="40"/>
        </w:rPr>
        <w:t xml:space="preserve"> </w:t>
      </w:r>
      <w:r>
        <w:t>algorithm</w:t>
      </w:r>
      <w:r>
        <w:rPr>
          <w:spacing w:val="40"/>
        </w:rPr>
        <w:t xml:space="preserve"> </w:t>
      </w:r>
      <w:r>
        <w:t>where</w:t>
      </w:r>
      <w:r>
        <w:rPr>
          <w:spacing w:val="40"/>
        </w:rPr>
        <w:t xml:space="preserve"> </w:t>
      </w:r>
      <w:r>
        <w:t>the video sequences were converted to grayscale, followed by the directional</w:t>
      </w:r>
      <w:r>
        <w:rPr>
          <w:spacing w:val="-13"/>
        </w:rPr>
        <w:t xml:space="preserve"> </w:t>
      </w:r>
      <w:r>
        <w:t>histogram-based</w:t>
      </w:r>
      <w:r>
        <w:rPr>
          <w:spacing w:val="-12"/>
        </w:rPr>
        <w:t xml:space="preserve"> </w:t>
      </w:r>
      <w:r>
        <w:t>feature</w:t>
      </w:r>
      <w:r>
        <w:rPr>
          <w:spacing w:val="-13"/>
        </w:rPr>
        <w:t xml:space="preserve"> </w:t>
      </w:r>
      <w:r>
        <w:t>extraction</w:t>
      </w:r>
      <w:r>
        <w:rPr>
          <w:spacing w:val="-12"/>
        </w:rPr>
        <w:t xml:space="preserve"> </w:t>
      </w:r>
      <w:r>
        <w:t>with</w:t>
      </w:r>
      <w:r>
        <w:rPr>
          <w:spacing w:val="-13"/>
        </w:rPr>
        <w:t xml:space="preserve"> </w:t>
      </w:r>
      <w:r>
        <w:t>a</w:t>
      </w:r>
      <w:r>
        <w:rPr>
          <w:spacing w:val="-12"/>
        </w:rPr>
        <w:t xml:space="preserve"> </w:t>
      </w:r>
      <w:r>
        <w:t>clustering analysis to classify them. Their findings showed the high efficiency of the 36-bin histograms over the 18bin variants which reached 100 percent precision accuracy.</w:t>
      </w:r>
    </w:p>
    <w:p w:rsidR="00682C41" w:rsidRDefault="00682C41">
      <w:pPr>
        <w:pStyle w:val="BodyText"/>
        <w:spacing w:before="109"/>
        <w:jc w:val="left"/>
      </w:pPr>
    </w:p>
    <w:p w:rsidR="00682C41" w:rsidRDefault="00D318A5">
      <w:pPr>
        <w:pStyle w:val="ListParagraph"/>
        <w:numPr>
          <w:ilvl w:val="0"/>
          <w:numId w:val="4"/>
        </w:numPr>
        <w:tabs>
          <w:tab w:val="left" w:pos="540"/>
        </w:tabs>
        <w:spacing w:before="1"/>
        <w:ind w:left="540" w:hanging="281"/>
        <w:jc w:val="left"/>
        <w:rPr>
          <w:i/>
          <w:sz w:val="20"/>
        </w:rPr>
      </w:pPr>
      <w:r>
        <w:rPr>
          <w:i/>
          <w:sz w:val="20"/>
        </w:rPr>
        <w:t>Preprocessing</w:t>
      </w:r>
      <w:r>
        <w:rPr>
          <w:i/>
          <w:spacing w:val="8"/>
          <w:sz w:val="20"/>
        </w:rPr>
        <w:t xml:space="preserve"> </w:t>
      </w:r>
      <w:r>
        <w:rPr>
          <w:i/>
          <w:sz w:val="20"/>
        </w:rPr>
        <w:t>and</w:t>
      </w:r>
      <w:r>
        <w:rPr>
          <w:i/>
          <w:spacing w:val="8"/>
          <w:sz w:val="20"/>
        </w:rPr>
        <w:t xml:space="preserve"> </w:t>
      </w:r>
      <w:r>
        <w:rPr>
          <w:i/>
          <w:sz w:val="20"/>
        </w:rPr>
        <w:t>Skin</w:t>
      </w:r>
      <w:r>
        <w:rPr>
          <w:i/>
          <w:spacing w:val="8"/>
          <w:sz w:val="20"/>
        </w:rPr>
        <w:t xml:space="preserve"> </w:t>
      </w:r>
      <w:r>
        <w:rPr>
          <w:i/>
          <w:sz w:val="20"/>
        </w:rPr>
        <w:t>Detection</w:t>
      </w:r>
      <w:r>
        <w:rPr>
          <w:i/>
          <w:spacing w:val="9"/>
          <w:sz w:val="20"/>
        </w:rPr>
        <w:t xml:space="preserve"> </w:t>
      </w:r>
      <w:r>
        <w:rPr>
          <w:i/>
          <w:spacing w:val="-2"/>
          <w:sz w:val="20"/>
        </w:rPr>
        <w:t>Techniques</w:t>
      </w:r>
    </w:p>
    <w:p w:rsidR="00682C41" w:rsidRDefault="00D318A5">
      <w:pPr>
        <w:pStyle w:val="BodyText"/>
        <w:spacing w:before="156" w:line="249" w:lineRule="auto"/>
        <w:ind w:left="259" w:firstLine="199"/>
      </w:pPr>
      <w:r>
        <w:t>Edge detection and</w:t>
      </w:r>
      <w:r>
        <w:t xml:space="preserve"> skin segmentation methods have been highly utilized as preprocessing to enhance gesture identifi- cation. Chen [4] introduced RGB-to-YUQ/YIQ conversion on skin detection and convex hull algorithm in identification of fingers and then the neural network cl</w:t>
      </w:r>
      <w:r>
        <w:t>assification where 98.2 percent of results were found to be accurate.</w:t>
      </w:r>
    </w:p>
    <w:p w:rsidR="00682C41" w:rsidRDefault="00D318A5">
      <w:pPr>
        <w:pStyle w:val="ListParagraph"/>
        <w:numPr>
          <w:ilvl w:val="0"/>
          <w:numId w:val="4"/>
        </w:numPr>
        <w:tabs>
          <w:tab w:val="left" w:pos="491"/>
        </w:tabs>
        <w:spacing w:before="71"/>
        <w:ind w:left="491" w:hanging="292"/>
        <w:jc w:val="both"/>
        <w:rPr>
          <w:i/>
          <w:sz w:val="20"/>
        </w:rPr>
      </w:pPr>
      <w:r>
        <w:br w:type="column"/>
      </w:r>
      <w:r>
        <w:rPr>
          <w:i/>
          <w:sz w:val="20"/>
        </w:rPr>
        <w:lastRenderedPageBreak/>
        <w:t>Sensor-Based</w:t>
      </w:r>
      <w:r>
        <w:rPr>
          <w:i/>
          <w:spacing w:val="5"/>
          <w:sz w:val="20"/>
        </w:rPr>
        <w:t xml:space="preserve"> </w:t>
      </w:r>
      <w:r>
        <w:rPr>
          <w:i/>
          <w:sz w:val="20"/>
        </w:rPr>
        <w:t>Recognition</w:t>
      </w:r>
      <w:r>
        <w:rPr>
          <w:i/>
          <w:spacing w:val="6"/>
          <w:sz w:val="20"/>
        </w:rPr>
        <w:t xml:space="preserve"> </w:t>
      </w:r>
      <w:r>
        <w:rPr>
          <w:i/>
          <w:spacing w:val="-2"/>
          <w:sz w:val="20"/>
        </w:rPr>
        <w:t>Approaches</w:t>
      </w:r>
    </w:p>
    <w:p w:rsidR="00682C41" w:rsidRDefault="00D318A5">
      <w:pPr>
        <w:pStyle w:val="BodyText"/>
        <w:spacing w:before="80" w:line="249" w:lineRule="auto"/>
        <w:ind w:left="199" w:right="257" w:firstLine="199"/>
      </w:pPr>
      <w:r>
        <w:t>Recognition</w:t>
      </w:r>
      <w:r>
        <w:rPr>
          <w:spacing w:val="-1"/>
        </w:rPr>
        <w:t xml:space="preserve"> </w:t>
      </w:r>
      <w:r>
        <w:t>methodologies</w:t>
      </w:r>
      <w:r>
        <w:rPr>
          <w:spacing w:val="-1"/>
        </w:rPr>
        <w:t xml:space="preserve"> </w:t>
      </w:r>
      <w:r>
        <w:t>based</w:t>
      </w:r>
      <w:r>
        <w:rPr>
          <w:spacing w:val="-1"/>
        </w:rPr>
        <w:t xml:space="preserve"> </w:t>
      </w:r>
      <w:r>
        <w:t>on</w:t>
      </w:r>
      <w:r>
        <w:rPr>
          <w:spacing w:val="-1"/>
        </w:rPr>
        <w:t xml:space="preserve"> </w:t>
      </w:r>
      <w:r>
        <w:t>sensors</w:t>
      </w:r>
      <w:r>
        <w:rPr>
          <w:spacing w:val="-1"/>
        </w:rPr>
        <w:t xml:space="preserve"> </w:t>
      </w:r>
      <w:r>
        <w:t>have</w:t>
      </w:r>
      <w:r>
        <w:rPr>
          <w:spacing w:val="-1"/>
        </w:rPr>
        <w:t xml:space="preserve"> </w:t>
      </w:r>
      <w:r>
        <w:t>provided alternatives</w:t>
      </w:r>
      <w:r>
        <w:rPr>
          <w:spacing w:val="38"/>
        </w:rPr>
        <w:t xml:space="preserve"> </w:t>
      </w:r>
      <w:r>
        <w:t>to</w:t>
      </w:r>
      <w:r>
        <w:rPr>
          <w:spacing w:val="38"/>
        </w:rPr>
        <w:t xml:space="preserve"> </w:t>
      </w:r>
      <w:r>
        <w:t>systems</w:t>
      </w:r>
      <w:r>
        <w:rPr>
          <w:spacing w:val="38"/>
        </w:rPr>
        <w:t xml:space="preserve"> </w:t>
      </w:r>
      <w:r>
        <w:t>that</w:t>
      </w:r>
      <w:r>
        <w:rPr>
          <w:spacing w:val="39"/>
        </w:rPr>
        <w:t xml:space="preserve"> </w:t>
      </w:r>
      <w:r>
        <w:t>only</w:t>
      </w:r>
      <w:r>
        <w:rPr>
          <w:spacing w:val="38"/>
        </w:rPr>
        <w:t xml:space="preserve"> </w:t>
      </w:r>
      <w:r>
        <w:t>use</w:t>
      </w:r>
      <w:r>
        <w:rPr>
          <w:spacing w:val="38"/>
        </w:rPr>
        <w:t xml:space="preserve"> </w:t>
      </w:r>
      <w:r>
        <w:t>vision.</w:t>
      </w:r>
      <w:r>
        <w:rPr>
          <w:spacing w:val="39"/>
        </w:rPr>
        <w:t xml:space="preserve"> </w:t>
      </w:r>
      <w:r>
        <w:t>Agarwal</w:t>
      </w:r>
      <w:r>
        <w:rPr>
          <w:spacing w:val="38"/>
        </w:rPr>
        <w:t xml:space="preserve"> </w:t>
      </w:r>
      <w:r>
        <w:t>et</w:t>
      </w:r>
      <w:r>
        <w:rPr>
          <w:spacing w:val="38"/>
        </w:rPr>
        <w:t xml:space="preserve"> </w:t>
      </w:r>
      <w:r>
        <w:rPr>
          <w:spacing w:val="-5"/>
        </w:rPr>
        <w:t>al.</w:t>
      </w:r>
    </w:p>
    <w:p w:rsidR="00682C41" w:rsidRDefault="00D318A5">
      <w:pPr>
        <w:pStyle w:val="BodyText"/>
        <w:spacing w:line="249" w:lineRule="auto"/>
        <w:ind w:left="199" w:right="257"/>
      </w:pPr>
      <w:r>
        <w:t>[7] developed a sensor glove system in which gestures were matched with some predefined databases and translated to meaningful sentences. The first application had only 33.33 percent accuracy.</w:t>
      </w:r>
    </w:p>
    <w:p w:rsidR="00682C41" w:rsidRDefault="00D318A5">
      <w:pPr>
        <w:pStyle w:val="ListParagraph"/>
        <w:numPr>
          <w:ilvl w:val="0"/>
          <w:numId w:val="4"/>
        </w:numPr>
        <w:tabs>
          <w:tab w:val="left" w:pos="469"/>
        </w:tabs>
        <w:spacing w:before="154"/>
        <w:ind w:left="469" w:hanging="270"/>
        <w:jc w:val="both"/>
        <w:rPr>
          <w:i/>
          <w:sz w:val="20"/>
        </w:rPr>
      </w:pPr>
      <w:r>
        <w:rPr>
          <w:i/>
          <w:sz w:val="20"/>
        </w:rPr>
        <w:t>Integration</w:t>
      </w:r>
      <w:r>
        <w:rPr>
          <w:i/>
          <w:spacing w:val="9"/>
          <w:sz w:val="20"/>
        </w:rPr>
        <w:t xml:space="preserve"> </w:t>
      </w:r>
      <w:r>
        <w:rPr>
          <w:i/>
          <w:sz w:val="20"/>
        </w:rPr>
        <w:t>with</w:t>
      </w:r>
      <w:r>
        <w:rPr>
          <w:i/>
          <w:spacing w:val="10"/>
          <w:sz w:val="20"/>
        </w:rPr>
        <w:t xml:space="preserve"> </w:t>
      </w:r>
      <w:r>
        <w:rPr>
          <w:i/>
          <w:sz w:val="20"/>
        </w:rPr>
        <w:t>NLP</w:t>
      </w:r>
      <w:r>
        <w:rPr>
          <w:i/>
          <w:spacing w:val="10"/>
          <w:sz w:val="20"/>
        </w:rPr>
        <w:t xml:space="preserve"> </w:t>
      </w:r>
      <w:r>
        <w:rPr>
          <w:i/>
          <w:spacing w:val="-2"/>
          <w:sz w:val="20"/>
        </w:rPr>
        <w:t>Techniques</w:t>
      </w:r>
    </w:p>
    <w:p w:rsidR="00682C41" w:rsidRDefault="00D318A5">
      <w:pPr>
        <w:pStyle w:val="BodyText"/>
        <w:spacing w:before="80" w:line="249" w:lineRule="auto"/>
        <w:ind w:left="199" w:right="257" w:firstLine="199"/>
      </w:pPr>
      <w:r>
        <w:t>Several studies have used gesture recognition with natural language processing (NLP) to generate coherent sentences. Wazalwar and Shrawankar [9] have applied CamShift and P2DHMM equations to track the movement of the hand and WordNet</w:t>
      </w:r>
      <w:r>
        <w:rPr>
          <w:spacing w:val="-9"/>
        </w:rPr>
        <w:t xml:space="preserve"> </w:t>
      </w:r>
      <w:r>
        <w:t>POS</w:t>
      </w:r>
      <w:r>
        <w:rPr>
          <w:spacing w:val="-10"/>
        </w:rPr>
        <w:t xml:space="preserve"> </w:t>
      </w:r>
      <w:r>
        <w:t>tagging</w:t>
      </w:r>
      <w:r>
        <w:rPr>
          <w:spacing w:val="-9"/>
        </w:rPr>
        <w:t xml:space="preserve"> </w:t>
      </w:r>
      <w:r>
        <w:t>and</w:t>
      </w:r>
      <w:r>
        <w:rPr>
          <w:spacing w:val="-9"/>
        </w:rPr>
        <w:t xml:space="preserve"> </w:t>
      </w:r>
      <w:r>
        <w:t>LALR</w:t>
      </w:r>
      <w:r>
        <w:rPr>
          <w:spacing w:val="-9"/>
        </w:rPr>
        <w:t xml:space="preserve"> </w:t>
      </w:r>
      <w:r>
        <w:t>p</w:t>
      </w:r>
      <w:r>
        <w:t>arsing</w:t>
      </w:r>
      <w:r>
        <w:rPr>
          <w:spacing w:val="-9"/>
        </w:rPr>
        <w:t xml:space="preserve"> </w:t>
      </w:r>
      <w:r>
        <w:t>to</w:t>
      </w:r>
      <w:r>
        <w:rPr>
          <w:spacing w:val="-10"/>
        </w:rPr>
        <w:t xml:space="preserve"> </w:t>
      </w:r>
      <w:r>
        <w:t>create</w:t>
      </w:r>
      <w:r>
        <w:rPr>
          <w:spacing w:val="-9"/>
        </w:rPr>
        <w:t xml:space="preserve"> </w:t>
      </w:r>
      <w:r>
        <w:t>meaningful English sentences. YCbCr based skin clustering and centroid- offset analysis of ASL was carried out by Shivashankara and Srinath [10] and obtained a 93.05 percent recognition rate.</w:t>
      </w:r>
    </w:p>
    <w:p w:rsidR="00682C41" w:rsidRDefault="00D318A5">
      <w:pPr>
        <w:pStyle w:val="ListParagraph"/>
        <w:numPr>
          <w:ilvl w:val="0"/>
          <w:numId w:val="4"/>
        </w:numPr>
        <w:tabs>
          <w:tab w:val="left" w:pos="442"/>
        </w:tabs>
        <w:spacing w:before="153"/>
        <w:ind w:left="442" w:hanging="243"/>
        <w:jc w:val="both"/>
        <w:rPr>
          <w:i/>
          <w:sz w:val="20"/>
        </w:rPr>
      </w:pPr>
      <w:r>
        <w:rPr>
          <w:i/>
          <w:sz w:val="20"/>
        </w:rPr>
        <w:t>ROI</w:t>
      </w:r>
      <w:r>
        <w:rPr>
          <w:i/>
          <w:spacing w:val="9"/>
          <w:sz w:val="20"/>
        </w:rPr>
        <w:t xml:space="preserve"> </w:t>
      </w:r>
      <w:r>
        <w:rPr>
          <w:i/>
          <w:sz w:val="20"/>
        </w:rPr>
        <w:t>and</w:t>
      </w:r>
      <w:r>
        <w:rPr>
          <w:i/>
          <w:spacing w:val="10"/>
          <w:sz w:val="20"/>
        </w:rPr>
        <w:t xml:space="preserve"> </w:t>
      </w:r>
      <w:r>
        <w:rPr>
          <w:i/>
          <w:sz w:val="20"/>
        </w:rPr>
        <w:t>Clustering-Based</w:t>
      </w:r>
      <w:r>
        <w:rPr>
          <w:i/>
          <w:spacing w:val="9"/>
          <w:sz w:val="20"/>
        </w:rPr>
        <w:t xml:space="preserve"> </w:t>
      </w:r>
      <w:r>
        <w:rPr>
          <w:i/>
          <w:spacing w:val="-2"/>
          <w:sz w:val="20"/>
        </w:rPr>
        <w:t>Methods</w:t>
      </w:r>
    </w:p>
    <w:p w:rsidR="00682C41" w:rsidRDefault="00D318A5">
      <w:pPr>
        <w:pStyle w:val="BodyText"/>
        <w:spacing w:before="80" w:line="249" w:lineRule="auto"/>
        <w:ind w:left="199" w:right="257" w:firstLine="199"/>
      </w:pPr>
      <w:r>
        <w:t>The region-of-</w:t>
      </w:r>
      <w:r>
        <w:t>interest (ROI) tracking and the fuzzy cluster- ing methodologies have also been beneficial to real-time ISL recognition. Mariappan and Gomathi [12] used hand tracking and</w:t>
      </w:r>
      <w:r>
        <w:rPr>
          <w:spacing w:val="-13"/>
        </w:rPr>
        <w:t xml:space="preserve"> </w:t>
      </w:r>
      <w:r>
        <w:t>recognition</w:t>
      </w:r>
      <w:r>
        <w:rPr>
          <w:spacing w:val="-12"/>
        </w:rPr>
        <w:t xml:space="preserve"> </w:t>
      </w:r>
      <w:r>
        <w:t>of</w:t>
      </w:r>
      <w:r>
        <w:rPr>
          <w:spacing w:val="-13"/>
        </w:rPr>
        <w:t xml:space="preserve"> </w:t>
      </w:r>
      <w:r>
        <w:t>gestures</w:t>
      </w:r>
      <w:r>
        <w:rPr>
          <w:spacing w:val="-12"/>
        </w:rPr>
        <w:t xml:space="preserve"> </w:t>
      </w:r>
      <w:r>
        <w:t>using</w:t>
      </w:r>
      <w:r>
        <w:rPr>
          <w:spacing w:val="-13"/>
        </w:rPr>
        <w:t xml:space="preserve"> </w:t>
      </w:r>
      <w:r>
        <w:t>ROI-based</w:t>
      </w:r>
      <w:r>
        <w:rPr>
          <w:spacing w:val="-12"/>
        </w:rPr>
        <w:t xml:space="preserve"> </w:t>
      </w:r>
      <w:r>
        <w:t>skin</w:t>
      </w:r>
      <w:r>
        <w:rPr>
          <w:spacing w:val="-13"/>
        </w:rPr>
        <w:t xml:space="preserve"> </w:t>
      </w:r>
      <w:r>
        <w:t>segmentation and fuzzy C-means clusterin</w:t>
      </w:r>
      <w:r>
        <w:t xml:space="preserve">g, which achieved an accuracy of </w:t>
      </w:r>
      <w:r>
        <w:rPr>
          <w:spacing w:val="-4"/>
        </w:rPr>
        <w:t>75.</w:t>
      </w:r>
    </w:p>
    <w:p w:rsidR="00682C41" w:rsidRDefault="00D318A5">
      <w:pPr>
        <w:pStyle w:val="ListParagraph"/>
        <w:numPr>
          <w:ilvl w:val="0"/>
          <w:numId w:val="4"/>
        </w:numPr>
        <w:tabs>
          <w:tab w:val="left" w:pos="491"/>
        </w:tabs>
        <w:spacing w:before="154"/>
        <w:ind w:left="491" w:hanging="292"/>
        <w:jc w:val="both"/>
        <w:rPr>
          <w:i/>
          <w:sz w:val="20"/>
        </w:rPr>
      </w:pPr>
      <w:r>
        <w:rPr>
          <w:i/>
          <w:sz w:val="20"/>
        </w:rPr>
        <w:t>Modern</w:t>
      </w:r>
      <w:r>
        <w:rPr>
          <w:i/>
          <w:spacing w:val="13"/>
          <w:sz w:val="20"/>
        </w:rPr>
        <w:t xml:space="preserve"> </w:t>
      </w:r>
      <w:r>
        <w:rPr>
          <w:i/>
          <w:sz w:val="20"/>
        </w:rPr>
        <w:t>Deep</w:t>
      </w:r>
      <w:r>
        <w:rPr>
          <w:i/>
          <w:spacing w:val="13"/>
          <w:sz w:val="20"/>
        </w:rPr>
        <w:t xml:space="preserve"> </w:t>
      </w:r>
      <w:r>
        <w:rPr>
          <w:i/>
          <w:sz w:val="20"/>
        </w:rPr>
        <w:t>Learning</w:t>
      </w:r>
      <w:r>
        <w:rPr>
          <w:i/>
          <w:spacing w:val="13"/>
          <w:sz w:val="20"/>
        </w:rPr>
        <w:t xml:space="preserve"> </w:t>
      </w:r>
      <w:r>
        <w:rPr>
          <w:i/>
          <w:spacing w:val="-2"/>
          <w:sz w:val="20"/>
        </w:rPr>
        <w:t>Approaches</w:t>
      </w:r>
    </w:p>
    <w:p w:rsidR="00682C41" w:rsidRDefault="00D318A5">
      <w:pPr>
        <w:pStyle w:val="BodyText"/>
        <w:spacing w:before="80" w:line="249" w:lineRule="auto"/>
        <w:ind w:left="199" w:right="257" w:firstLine="199"/>
      </w:pPr>
      <w:r>
        <w:t>Contemporary research has increasingly emphasized skeleton-based representations and transformer architectures</w:t>
      </w:r>
      <w:r>
        <w:rPr>
          <w:spacing w:val="40"/>
        </w:rPr>
        <w:t xml:space="preserve"> </w:t>
      </w:r>
      <w:r>
        <w:t>to capture dynamic gestures and non-manual signals. De Coster et al. [14] in</w:t>
      </w:r>
      <w:r>
        <w:t>tegrated pose LSTM [37] and transformer networks</w:t>
      </w:r>
      <w:r>
        <w:rPr>
          <w:spacing w:val="-8"/>
        </w:rPr>
        <w:t xml:space="preserve"> </w:t>
      </w:r>
      <w:r>
        <w:t>for</w:t>
      </w:r>
      <w:r>
        <w:rPr>
          <w:spacing w:val="-7"/>
        </w:rPr>
        <w:t xml:space="preserve"> </w:t>
      </w:r>
      <w:r>
        <w:t>sign</w:t>
      </w:r>
      <w:r>
        <w:rPr>
          <w:spacing w:val="-8"/>
        </w:rPr>
        <w:t xml:space="preserve"> </w:t>
      </w:r>
      <w:r>
        <w:t>recognition</w:t>
      </w:r>
      <w:r>
        <w:rPr>
          <w:spacing w:val="-7"/>
        </w:rPr>
        <w:t xml:space="preserve"> </w:t>
      </w:r>
      <w:r>
        <w:t>from</w:t>
      </w:r>
      <w:r>
        <w:rPr>
          <w:spacing w:val="-8"/>
        </w:rPr>
        <w:t xml:space="preserve"> </w:t>
      </w:r>
      <w:r>
        <w:t>video</w:t>
      </w:r>
      <w:r>
        <w:rPr>
          <w:spacing w:val="-7"/>
        </w:rPr>
        <w:t xml:space="preserve"> </w:t>
      </w:r>
      <w:r>
        <w:t>sequences,</w:t>
      </w:r>
      <w:r>
        <w:rPr>
          <w:spacing w:val="-8"/>
        </w:rPr>
        <w:t xml:space="preserve"> </w:t>
      </w:r>
      <w:r>
        <w:t>achieving 74.7% accuracy.</w:t>
      </w:r>
    </w:p>
    <w:p w:rsidR="00682C41" w:rsidRDefault="00D318A5">
      <w:pPr>
        <w:pStyle w:val="ListParagraph"/>
        <w:numPr>
          <w:ilvl w:val="0"/>
          <w:numId w:val="4"/>
        </w:numPr>
        <w:tabs>
          <w:tab w:val="left" w:pos="491"/>
        </w:tabs>
        <w:spacing w:before="153"/>
        <w:ind w:left="491" w:hanging="292"/>
        <w:jc w:val="both"/>
        <w:rPr>
          <w:i/>
          <w:sz w:val="20"/>
        </w:rPr>
      </w:pPr>
      <w:r>
        <w:rPr>
          <w:i/>
          <w:sz w:val="20"/>
        </w:rPr>
        <w:t>Survey</w:t>
      </w:r>
      <w:r>
        <w:rPr>
          <w:i/>
          <w:spacing w:val="9"/>
          <w:sz w:val="20"/>
        </w:rPr>
        <w:t xml:space="preserve"> </w:t>
      </w:r>
      <w:r>
        <w:rPr>
          <w:i/>
          <w:sz w:val="20"/>
        </w:rPr>
        <w:t>and</w:t>
      </w:r>
      <w:r>
        <w:rPr>
          <w:i/>
          <w:spacing w:val="10"/>
          <w:sz w:val="20"/>
        </w:rPr>
        <w:t xml:space="preserve"> </w:t>
      </w:r>
      <w:r>
        <w:rPr>
          <w:i/>
          <w:sz w:val="20"/>
        </w:rPr>
        <w:t>Comparative</w:t>
      </w:r>
      <w:r>
        <w:rPr>
          <w:i/>
          <w:spacing w:val="10"/>
          <w:sz w:val="20"/>
        </w:rPr>
        <w:t xml:space="preserve"> </w:t>
      </w:r>
      <w:r>
        <w:rPr>
          <w:i/>
          <w:spacing w:val="-2"/>
          <w:sz w:val="20"/>
        </w:rPr>
        <w:t>Studies</w:t>
      </w:r>
    </w:p>
    <w:p w:rsidR="00682C41" w:rsidRDefault="00D318A5">
      <w:pPr>
        <w:pStyle w:val="BodyText"/>
        <w:spacing w:before="80" w:line="249" w:lineRule="auto"/>
        <w:ind w:left="199" w:right="257" w:firstLine="199"/>
      </w:pPr>
      <w:r>
        <w:t>Comprehensive</w:t>
      </w:r>
      <w:r>
        <w:rPr>
          <w:spacing w:val="-13"/>
        </w:rPr>
        <w:t xml:space="preserve"> </w:t>
      </w:r>
      <w:r>
        <w:t>surveys</w:t>
      </w:r>
      <w:r>
        <w:rPr>
          <w:spacing w:val="-12"/>
        </w:rPr>
        <w:t xml:space="preserve"> </w:t>
      </w:r>
      <w:r>
        <w:t>and</w:t>
      </w:r>
      <w:r>
        <w:rPr>
          <w:spacing w:val="-13"/>
        </w:rPr>
        <w:t xml:space="preserve"> </w:t>
      </w:r>
      <w:r>
        <w:t>analyses</w:t>
      </w:r>
      <w:r>
        <w:rPr>
          <w:spacing w:val="-12"/>
        </w:rPr>
        <w:t xml:space="preserve"> </w:t>
      </w:r>
      <w:r>
        <w:t>have</w:t>
      </w:r>
      <w:r>
        <w:rPr>
          <w:spacing w:val="-13"/>
        </w:rPr>
        <w:t xml:space="preserve"> </w:t>
      </w:r>
      <w:r>
        <w:t>examined</w:t>
      </w:r>
      <w:r>
        <w:rPr>
          <w:spacing w:val="-12"/>
        </w:rPr>
        <w:t xml:space="preserve"> </w:t>
      </w:r>
      <w:r>
        <w:t>diverse algorithms and classification approaches. Loeding et al. [18] and Er-Rady et al. [19] discussed the evolution from tradi- tional</w:t>
      </w:r>
      <w:r>
        <w:rPr>
          <w:spacing w:val="-2"/>
        </w:rPr>
        <w:t xml:space="preserve"> </w:t>
      </w:r>
      <w:r>
        <w:t>visionbased</w:t>
      </w:r>
      <w:r>
        <w:rPr>
          <w:spacing w:val="-2"/>
        </w:rPr>
        <w:t xml:space="preserve"> </w:t>
      </w:r>
      <w:r>
        <w:t>methods</w:t>
      </w:r>
      <w:r>
        <w:rPr>
          <w:spacing w:val="-2"/>
        </w:rPr>
        <w:t xml:space="preserve"> </w:t>
      </w:r>
      <w:r>
        <w:t>to</w:t>
      </w:r>
      <w:r>
        <w:rPr>
          <w:spacing w:val="-2"/>
        </w:rPr>
        <w:t xml:space="preserve"> </w:t>
      </w:r>
      <w:r>
        <w:t>neural</w:t>
      </w:r>
      <w:r>
        <w:rPr>
          <w:spacing w:val="-2"/>
        </w:rPr>
        <w:t xml:space="preserve"> </w:t>
      </w:r>
      <w:r>
        <w:t>network</w:t>
      </w:r>
      <w:r>
        <w:rPr>
          <w:spacing w:val="-2"/>
        </w:rPr>
        <w:t xml:space="preserve"> </w:t>
      </w:r>
      <w:r>
        <w:t>architectures</w:t>
      </w:r>
      <w:r>
        <w:rPr>
          <w:spacing w:val="-2"/>
        </w:rPr>
        <w:t xml:space="preserve"> </w:t>
      </w:r>
      <w:r>
        <w:t>for sign language recognition. Bauer and Kraiss [20] investigated r</w:t>
      </w:r>
      <w:r>
        <w:t>ecognition using gesture subunits, while Singha and Das explored live videobased ISL recognition. Gross and Brajovic concentrated</w:t>
      </w:r>
      <w:r>
        <w:rPr>
          <w:spacing w:val="-6"/>
        </w:rPr>
        <w:t xml:space="preserve"> </w:t>
      </w:r>
      <w:r>
        <w:t>on</w:t>
      </w:r>
      <w:r>
        <w:rPr>
          <w:spacing w:val="-6"/>
        </w:rPr>
        <w:t xml:space="preserve"> </w:t>
      </w:r>
      <w:r>
        <w:t>illuminationinvariant</w:t>
      </w:r>
      <w:r>
        <w:rPr>
          <w:spacing w:val="-6"/>
        </w:rPr>
        <w:t xml:space="preserve"> </w:t>
      </w:r>
      <w:r>
        <w:t>preprocessing,</w:t>
      </w:r>
      <w:r>
        <w:rPr>
          <w:spacing w:val="-6"/>
        </w:rPr>
        <w:t xml:space="preserve"> </w:t>
      </w:r>
      <w:r>
        <w:t>and</w:t>
      </w:r>
      <w:r>
        <w:rPr>
          <w:spacing w:val="-6"/>
        </w:rPr>
        <w:t xml:space="preserve"> </w:t>
      </w:r>
      <w:r>
        <w:t>Kaur and Kaur reviewed image segmentation methods for gesture analysis. The invest</w:t>
      </w:r>
      <w:r>
        <w:t>igations by Paulraj et al. and Joudaki et al. additionally highlighted feature extraction for hand and head movement analysis.</w:t>
      </w:r>
    </w:p>
    <w:p w:rsidR="00682C41" w:rsidRDefault="00D318A5">
      <w:pPr>
        <w:pStyle w:val="ListParagraph"/>
        <w:numPr>
          <w:ilvl w:val="0"/>
          <w:numId w:val="4"/>
        </w:numPr>
        <w:tabs>
          <w:tab w:val="left" w:pos="414"/>
        </w:tabs>
        <w:spacing w:before="154"/>
        <w:ind w:left="414" w:hanging="215"/>
        <w:jc w:val="both"/>
        <w:rPr>
          <w:i/>
          <w:sz w:val="20"/>
        </w:rPr>
      </w:pPr>
      <w:r>
        <w:rPr>
          <w:i/>
          <w:sz w:val="20"/>
        </w:rPr>
        <w:t>Classification</w:t>
      </w:r>
      <w:r>
        <w:rPr>
          <w:i/>
          <w:spacing w:val="-4"/>
          <w:sz w:val="20"/>
        </w:rPr>
        <w:t xml:space="preserve"> </w:t>
      </w:r>
      <w:r>
        <w:rPr>
          <w:i/>
          <w:spacing w:val="-2"/>
          <w:sz w:val="20"/>
        </w:rPr>
        <w:t>Algorithms</w:t>
      </w:r>
    </w:p>
    <w:p w:rsidR="00682C41" w:rsidRDefault="00D318A5">
      <w:pPr>
        <w:pStyle w:val="BodyText"/>
        <w:spacing w:before="80" w:line="249" w:lineRule="auto"/>
        <w:ind w:left="199" w:right="257" w:firstLine="199"/>
      </w:pPr>
      <w:r>
        <w:t>There</w:t>
      </w:r>
      <w:r>
        <w:rPr>
          <w:spacing w:val="-4"/>
        </w:rPr>
        <w:t xml:space="preserve"> </w:t>
      </w:r>
      <w:r>
        <w:t>are</w:t>
      </w:r>
      <w:r>
        <w:rPr>
          <w:spacing w:val="-4"/>
        </w:rPr>
        <w:t xml:space="preserve"> </w:t>
      </w:r>
      <w:r>
        <w:t>several</w:t>
      </w:r>
      <w:r>
        <w:rPr>
          <w:spacing w:val="-4"/>
        </w:rPr>
        <w:t xml:space="preserve"> </w:t>
      </w:r>
      <w:r>
        <w:t>classification</w:t>
      </w:r>
      <w:r>
        <w:rPr>
          <w:spacing w:val="-4"/>
        </w:rPr>
        <w:t xml:space="preserve"> </w:t>
      </w:r>
      <w:r>
        <w:t>algorithms</w:t>
      </w:r>
      <w:r>
        <w:rPr>
          <w:spacing w:val="-4"/>
        </w:rPr>
        <w:t xml:space="preserve"> </w:t>
      </w:r>
      <w:r>
        <w:t>(KNN,</w:t>
      </w:r>
      <w:r>
        <w:rPr>
          <w:spacing w:val="-4"/>
        </w:rPr>
        <w:t xml:space="preserve"> </w:t>
      </w:r>
      <w:r>
        <w:t>SVM</w:t>
      </w:r>
      <w:r>
        <w:rPr>
          <w:spacing w:val="-4"/>
        </w:rPr>
        <w:t xml:space="preserve"> </w:t>
      </w:r>
      <w:r>
        <w:t>and neural</w:t>
      </w:r>
      <w:r>
        <w:rPr>
          <w:spacing w:val="-5"/>
        </w:rPr>
        <w:t xml:space="preserve"> </w:t>
      </w:r>
      <w:r>
        <w:t>networks)</w:t>
      </w:r>
      <w:r>
        <w:rPr>
          <w:spacing w:val="-5"/>
        </w:rPr>
        <w:t xml:space="preserve"> </w:t>
      </w:r>
      <w:r>
        <w:t>that</w:t>
      </w:r>
      <w:r>
        <w:rPr>
          <w:spacing w:val="-5"/>
        </w:rPr>
        <w:t xml:space="preserve"> </w:t>
      </w:r>
      <w:r>
        <w:t>have</w:t>
      </w:r>
      <w:r>
        <w:rPr>
          <w:spacing w:val="-5"/>
        </w:rPr>
        <w:t xml:space="preserve"> </w:t>
      </w:r>
      <w:r>
        <w:t>been</w:t>
      </w:r>
      <w:r>
        <w:rPr>
          <w:spacing w:val="-5"/>
        </w:rPr>
        <w:t xml:space="preserve"> </w:t>
      </w:r>
      <w:r>
        <w:t>commonly</w:t>
      </w:r>
      <w:r>
        <w:rPr>
          <w:spacing w:val="-5"/>
        </w:rPr>
        <w:t xml:space="preserve"> </w:t>
      </w:r>
      <w:r>
        <w:t>utilized</w:t>
      </w:r>
      <w:r>
        <w:rPr>
          <w:spacing w:val="-5"/>
        </w:rPr>
        <w:t xml:space="preserve"> </w:t>
      </w:r>
      <w:r>
        <w:t>in</w:t>
      </w:r>
      <w:r>
        <w:rPr>
          <w:spacing w:val="-5"/>
        </w:rPr>
        <w:t xml:space="preserve"> </w:t>
      </w:r>
      <w:r>
        <w:t>gestures recognition</w:t>
      </w:r>
      <w:r>
        <w:rPr>
          <w:spacing w:val="-8"/>
        </w:rPr>
        <w:t xml:space="preserve"> </w:t>
      </w:r>
      <w:r>
        <w:t>systems.</w:t>
      </w:r>
      <w:r>
        <w:rPr>
          <w:spacing w:val="-8"/>
        </w:rPr>
        <w:t xml:space="preserve"> </w:t>
      </w:r>
      <w:r>
        <w:t>The</w:t>
      </w:r>
      <w:r>
        <w:rPr>
          <w:spacing w:val="-8"/>
        </w:rPr>
        <w:t xml:space="preserve"> </w:t>
      </w:r>
      <w:r>
        <w:t>studies</w:t>
      </w:r>
      <w:r>
        <w:rPr>
          <w:spacing w:val="-8"/>
        </w:rPr>
        <w:t xml:space="preserve"> </w:t>
      </w:r>
      <w:r>
        <w:t>by</w:t>
      </w:r>
      <w:r>
        <w:rPr>
          <w:spacing w:val="-8"/>
        </w:rPr>
        <w:t xml:space="preserve"> </w:t>
      </w:r>
      <w:r>
        <w:t>Kim</w:t>
      </w:r>
      <w:r>
        <w:rPr>
          <w:spacing w:val="-8"/>
        </w:rPr>
        <w:t xml:space="preserve"> </w:t>
      </w:r>
      <w:r>
        <w:t>et</w:t>
      </w:r>
      <w:r>
        <w:rPr>
          <w:spacing w:val="-8"/>
        </w:rPr>
        <w:t xml:space="preserve"> </w:t>
      </w:r>
      <w:r>
        <w:t>al.,</w:t>
      </w:r>
      <w:r>
        <w:rPr>
          <w:spacing w:val="-8"/>
        </w:rPr>
        <w:t xml:space="preserve"> </w:t>
      </w:r>
      <w:r>
        <w:t>Qiao</w:t>
      </w:r>
      <w:r>
        <w:rPr>
          <w:spacing w:val="-8"/>
        </w:rPr>
        <w:t xml:space="preserve"> </w:t>
      </w:r>
      <w:r>
        <w:t>et</w:t>
      </w:r>
      <w:r>
        <w:rPr>
          <w:spacing w:val="-8"/>
        </w:rPr>
        <w:t xml:space="preserve"> </w:t>
      </w:r>
      <w:r>
        <w:t>al.</w:t>
      </w:r>
      <w:r>
        <w:rPr>
          <w:spacing w:val="-8"/>
        </w:rPr>
        <w:t xml:space="preserve"> </w:t>
      </w:r>
      <w:r>
        <w:t>,</w:t>
      </w:r>
      <w:r>
        <w:rPr>
          <w:spacing w:val="-8"/>
        </w:rPr>
        <w:t xml:space="preserve"> </w:t>
      </w:r>
      <w:r>
        <w:t>and Hwang</w:t>
      </w:r>
      <w:r>
        <w:rPr>
          <w:spacing w:val="-12"/>
        </w:rPr>
        <w:t xml:space="preserve"> </w:t>
      </w:r>
      <w:r>
        <w:t>and</w:t>
      </w:r>
      <w:r>
        <w:rPr>
          <w:spacing w:val="-12"/>
        </w:rPr>
        <w:t xml:space="preserve"> </w:t>
      </w:r>
      <w:r>
        <w:t>Wen</w:t>
      </w:r>
      <w:r>
        <w:rPr>
          <w:spacing w:val="-12"/>
        </w:rPr>
        <w:t xml:space="preserve"> </w:t>
      </w:r>
      <w:r>
        <w:t>examined</w:t>
      </w:r>
      <w:r>
        <w:rPr>
          <w:spacing w:val="-12"/>
        </w:rPr>
        <w:t xml:space="preserve"> </w:t>
      </w:r>
      <w:r>
        <w:t>KNN</w:t>
      </w:r>
      <w:r>
        <w:rPr>
          <w:spacing w:val="-12"/>
        </w:rPr>
        <w:t xml:space="preserve"> </w:t>
      </w:r>
      <w:r>
        <w:t>methods,</w:t>
      </w:r>
      <w:r>
        <w:rPr>
          <w:spacing w:val="-12"/>
        </w:rPr>
        <w:t xml:space="preserve"> </w:t>
      </w:r>
      <w:r>
        <w:t>distance</w:t>
      </w:r>
      <w:r>
        <w:rPr>
          <w:spacing w:val="-12"/>
        </w:rPr>
        <w:t xml:space="preserve"> </w:t>
      </w:r>
      <w:r>
        <w:t>calculation strategies, and optimisation strategies. The SVM techniques were investigated by Bernhard , Chapelle et al. , an</w:t>
      </w:r>
      <w:r>
        <w:t>d Agrawal et</w:t>
      </w:r>
      <w:r>
        <w:rPr>
          <w:spacing w:val="19"/>
        </w:rPr>
        <w:t xml:space="preserve"> </w:t>
      </w:r>
      <w:r>
        <w:t>al.</w:t>
      </w:r>
      <w:r>
        <w:rPr>
          <w:spacing w:val="20"/>
        </w:rPr>
        <w:t xml:space="preserve"> </w:t>
      </w:r>
      <w:r>
        <w:t>,</w:t>
      </w:r>
      <w:r>
        <w:rPr>
          <w:spacing w:val="19"/>
        </w:rPr>
        <w:t xml:space="preserve"> </w:t>
      </w:r>
      <w:r>
        <w:t>who</w:t>
      </w:r>
      <w:r>
        <w:rPr>
          <w:spacing w:val="20"/>
        </w:rPr>
        <w:t xml:space="preserve"> </w:t>
      </w:r>
      <w:r>
        <w:t>focused</w:t>
      </w:r>
      <w:r>
        <w:rPr>
          <w:spacing w:val="20"/>
        </w:rPr>
        <w:t xml:space="preserve"> </w:t>
      </w:r>
      <w:r>
        <w:t>on</w:t>
      </w:r>
      <w:r>
        <w:rPr>
          <w:spacing w:val="19"/>
        </w:rPr>
        <w:t xml:space="preserve"> </w:t>
      </w:r>
      <w:r>
        <w:t>the</w:t>
      </w:r>
      <w:r>
        <w:rPr>
          <w:spacing w:val="20"/>
        </w:rPr>
        <w:t xml:space="preserve"> </w:t>
      </w:r>
      <w:r>
        <w:t>fact</w:t>
      </w:r>
      <w:r>
        <w:rPr>
          <w:spacing w:val="20"/>
        </w:rPr>
        <w:t xml:space="preserve"> </w:t>
      </w:r>
      <w:r>
        <w:t>that</w:t>
      </w:r>
      <w:r>
        <w:rPr>
          <w:spacing w:val="19"/>
        </w:rPr>
        <w:t xml:space="preserve"> </w:t>
      </w:r>
      <w:r>
        <w:t>they</w:t>
      </w:r>
      <w:r>
        <w:rPr>
          <w:spacing w:val="20"/>
        </w:rPr>
        <w:t xml:space="preserve"> </w:t>
      </w:r>
      <w:r>
        <w:t>are</w:t>
      </w:r>
      <w:r>
        <w:rPr>
          <w:spacing w:val="20"/>
        </w:rPr>
        <w:t xml:space="preserve"> </w:t>
      </w:r>
      <w:r>
        <w:t>effective</w:t>
      </w:r>
      <w:r>
        <w:rPr>
          <w:spacing w:val="19"/>
        </w:rPr>
        <w:t xml:space="preserve"> </w:t>
      </w:r>
      <w:r>
        <w:t>in</w:t>
      </w:r>
      <w:r>
        <w:rPr>
          <w:spacing w:val="20"/>
        </w:rPr>
        <w:t xml:space="preserve"> </w:t>
      </w:r>
      <w:r>
        <w:rPr>
          <w:spacing w:val="-5"/>
        </w:rPr>
        <w:t>the</w:t>
      </w:r>
    </w:p>
    <w:p w:rsidR="00682C41" w:rsidRDefault="00682C41">
      <w:pPr>
        <w:pStyle w:val="BodyText"/>
        <w:spacing w:line="249" w:lineRule="auto"/>
        <w:sectPr w:rsidR="00682C41">
          <w:pgSz w:w="12240" w:h="15840"/>
          <w:pgMar w:top="920" w:right="720" w:bottom="280" w:left="720" w:header="720" w:footer="720" w:gutter="0"/>
          <w:cols w:num="2" w:space="720" w:equalWidth="0">
            <w:col w:w="5281" w:space="40"/>
            <w:col w:w="5479"/>
          </w:cols>
        </w:sectPr>
      </w:pPr>
    </w:p>
    <w:p w:rsidR="00682C41" w:rsidRDefault="00D318A5">
      <w:pPr>
        <w:pStyle w:val="BodyText"/>
        <w:spacing w:before="71" w:line="249" w:lineRule="auto"/>
        <w:ind w:left="259"/>
      </w:pPr>
      <w:r>
        <w:lastRenderedPageBreak/>
        <w:t>classification of images in histogram-based tasks. The works of Sahoo et al. , Lilha and Shivmurthy [33], and Agrawal et</w:t>
      </w:r>
      <w:r>
        <w:rPr>
          <w:spacing w:val="80"/>
        </w:rPr>
        <w:t xml:space="preserve"> </w:t>
      </w:r>
      <w:r>
        <w:t xml:space="preserve">al. were dedicated to the pixel nature, </w:t>
      </w:r>
      <w:r>
        <w:t>redundancy removal, and vision-based classification systems. Jayaram and Fleyeh analyzed</w:t>
      </w:r>
      <w:r>
        <w:rPr>
          <w:spacing w:val="40"/>
        </w:rPr>
        <w:t xml:space="preserve"> </w:t>
      </w:r>
      <w:r>
        <w:t>the</w:t>
      </w:r>
      <w:r>
        <w:rPr>
          <w:spacing w:val="40"/>
        </w:rPr>
        <w:t xml:space="preserve"> </w:t>
      </w:r>
      <w:r>
        <w:t>convex</w:t>
      </w:r>
      <w:r>
        <w:rPr>
          <w:spacing w:val="40"/>
        </w:rPr>
        <w:t xml:space="preserve"> </w:t>
      </w:r>
      <w:r>
        <w:t>hull</w:t>
      </w:r>
      <w:r>
        <w:rPr>
          <w:spacing w:val="40"/>
        </w:rPr>
        <w:t xml:space="preserve"> </w:t>
      </w:r>
      <w:r>
        <w:t>approaches</w:t>
      </w:r>
      <w:r>
        <w:rPr>
          <w:spacing w:val="40"/>
        </w:rPr>
        <w:t xml:space="preserve"> </w:t>
      </w:r>
      <w:r>
        <w:t>to</w:t>
      </w:r>
      <w:r>
        <w:rPr>
          <w:spacing w:val="40"/>
        </w:rPr>
        <w:t xml:space="preserve"> </w:t>
      </w:r>
      <w:r>
        <w:t>feature</w:t>
      </w:r>
      <w:r>
        <w:rPr>
          <w:spacing w:val="40"/>
        </w:rPr>
        <w:t xml:space="preserve"> </w:t>
      </w:r>
      <w:r>
        <w:t xml:space="preserve">extraction and Wen et al. [36] introduced the depth sensor based hand detection approaches. Theoretical foundations of current ISL recognition systems were laid by basic research of LSTM , CNNs, and deep learning by Hochreiter and Schmidhuber , Szegedy et </w:t>
      </w:r>
      <w:r>
        <w:t>al. , and Yang et al.</w:t>
      </w:r>
    </w:p>
    <w:p w:rsidR="00682C41" w:rsidRDefault="00682C41">
      <w:pPr>
        <w:pStyle w:val="BodyText"/>
        <w:spacing w:before="75"/>
        <w:jc w:val="left"/>
      </w:pPr>
    </w:p>
    <w:p w:rsidR="00682C41" w:rsidRDefault="00D318A5">
      <w:pPr>
        <w:pStyle w:val="ListParagraph"/>
        <w:numPr>
          <w:ilvl w:val="0"/>
          <w:numId w:val="4"/>
        </w:numPr>
        <w:tabs>
          <w:tab w:val="left" w:pos="491"/>
        </w:tabs>
        <w:ind w:left="491" w:hanging="232"/>
        <w:jc w:val="left"/>
        <w:rPr>
          <w:i/>
          <w:sz w:val="20"/>
        </w:rPr>
      </w:pPr>
      <w:r>
        <w:rPr>
          <w:i/>
          <w:sz w:val="20"/>
        </w:rPr>
        <w:t>Conclusion</w:t>
      </w:r>
      <w:r>
        <w:rPr>
          <w:i/>
          <w:spacing w:val="10"/>
          <w:sz w:val="20"/>
        </w:rPr>
        <w:t xml:space="preserve"> </w:t>
      </w:r>
      <w:r>
        <w:rPr>
          <w:i/>
          <w:sz w:val="20"/>
        </w:rPr>
        <w:t>and</w:t>
      </w:r>
      <w:r>
        <w:rPr>
          <w:i/>
          <w:spacing w:val="10"/>
          <w:sz w:val="20"/>
        </w:rPr>
        <w:t xml:space="preserve"> </w:t>
      </w:r>
      <w:r>
        <w:rPr>
          <w:i/>
          <w:sz w:val="20"/>
        </w:rPr>
        <w:t>Future</w:t>
      </w:r>
      <w:r>
        <w:rPr>
          <w:i/>
          <w:spacing w:val="11"/>
          <w:sz w:val="20"/>
        </w:rPr>
        <w:t xml:space="preserve"> </w:t>
      </w:r>
      <w:r>
        <w:rPr>
          <w:i/>
          <w:spacing w:val="-2"/>
          <w:sz w:val="20"/>
        </w:rPr>
        <w:t>Scope</w:t>
      </w:r>
    </w:p>
    <w:p w:rsidR="00682C41" w:rsidRDefault="00D318A5">
      <w:pPr>
        <w:pStyle w:val="BodyText"/>
        <w:spacing w:before="142" w:line="249" w:lineRule="auto"/>
        <w:ind w:left="259" w:firstLine="199"/>
      </w:pPr>
      <w:r>
        <w:t>The</w:t>
      </w:r>
      <w:r>
        <w:rPr>
          <w:spacing w:val="-10"/>
        </w:rPr>
        <w:t xml:space="preserve"> </w:t>
      </w:r>
      <w:r>
        <w:t>history</w:t>
      </w:r>
      <w:r>
        <w:rPr>
          <w:spacing w:val="-10"/>
        </w:rPr>
        <w:t xml:space="preserve"> </w:t>
      </w:r>
      <w:r>
        <w:t>of</w:t>
      </w:r>
      <w:r>
        <w:rPr>
          <w:spacing w:val="-10"/>
        </w:rPr>
        <w:t xml:space="preserve"> </w:t>
      </w:r>
      <w:r>
        <w:t>ISL</w:t>
      </w:r>
      <w:r>
        <w:rPr>
          <w:spacing w:val="-10"/>
        </w:rPr>
        <w:t xml:space="preserve"> </w:t>
      </w:r>
      <w:r>
        <w:t>recognition</w:t>
      </w:r>
      <w:r>
        <w:rPr>
          <w:spacing w:val="-10"/>
        </w:rPr>
        <w:t xml:space="preserve"> </w:t>
      </w:r>
      <w:r>
        <w:t>has</w:t>
      </w:r>
      <w:r>
        <w:rPr>
          <w:spacing w:val="-10"/>
        </w:rPr>
        <w:t xml:space="preserve"> </w:t>
      </w:r>
      <w:r>
        <w:t>developed</w:t>
      </w:r>
      <w:r>
        <w:rPr>
          <w:spacing w:val="-10"/>
        </w:rPr>
        <w:t xml:space="preserve"> </w:t>
      </w:r>
      <w:r>
        <w:t>as</w:t>
      </w:r>
      <w:r>
        <w:rPr>
          <w:spacing w:val="-10"/>
        </w:rPr>
        <w:t xml:space="preserve"> </w:t>
      </w:r>
      <w:r>
        <w:t>an</w:t>
      </w:r>
      <w:r>
        <w:rPr>
          <w:spacing w:val="-10"/>
        </w:rPr>
        <w:t xml:space="preserve"> </w:t>
      </w:r>
      <w:r>
        <w:t>approach of recognizing images to complex multimodal deep learning networks. Investigations in the early days focused on manu- ally created features and clustering algorithms, and modern applications use CNN , LSTM , GRU [13]s, transformer architectures, a</w:t>
      </w:r>
      <w:r>
        <w:t>nd sensor fusion to improve both single and continuous</w:t>
      </w:r>
      <w:r>
        <w:rPr>
          <w:spacing w:val="-3"/>
        </w:rPr>
        <w:t xml:space="preserve"> </w:t>
      </w:r>
      <w:r>
        <w:t>gesture</w:t>
      </w:r>
      <w:r>
        <w:rPr>
          <w:spacing w:val="-3"/>
        </w:rPr>
        <w:t xml:space="preserve"> </w:t>
      </w:r>
      <w:r>
        <w:t>recognition.</w:t>
      </w:r>
      <w:r>
        <w:rPr>
          <w:spacing w:val="-3"/>
        </w:rPr>
        <w:t xml:space="preserve"> </w:t>
      </w:r>
      <w:r>
        <w:t>The</w:t>
      </w:r>
      <w:r>
        <w:rPr>
          <w:spacing w:val="-3"/>
        </w:rPr>
        <w:t xml:space="preserve"> </w:t>
      </w:r>
      <w:r>
        <w:t>main</w:t>
      </w:r>
      <w:r>
        <w:rPr>
          <w:spacing w:val="-3"/>
        </w:rPr>
        <w:t xml:space="preserve"> </w:t>
      </w:r>
      <w:r>
        <w:t>challenges</w:t>
      </w:r>
      <w:r>
        <w:rPr>
          <w:spacing w:val="-3"/>
        </w:rPr>
        <w:t xml:space="preserve"> </w:t>
      </w:r>
      <w:r>
        <w:t>still</w:t>
      </w:r>
      <w:r>
        <w:rPr>
          <w:spacing w:val="-3"/>
        </w:rPr>
        <w:t xml:space="preserve"> </w:t>
      </w:r>
      <w:r>
        <w:t>exist in the control of dynamic gestures, non-manual components, environmental variability, and limitations of datasets. It is expected that future studie</w:t>
      </w:r>
      <w:r>
        <w:t>s will focus less on creating new engineering designs and more on enhancing existing designs</w:t>
      </w:r>
      <w:r>
        <w:rPr>
          <w:spacing w:val="40"/>
        </w:rPr>
        <w:t xml:space="preserve"> </w:t>
      </w:r>
      <w:r>
        <w:t>to include spatial, temporal, and semantic attributes together</w:t>
      </w:r>
      <w:r>
        <w:rPr>
          <w:spacing w:val="40"/>
        </w:rPr>
        <w:t xml:space="preserve"> </w:t>
      </w:r>
      <w:r>
        <w:t>in the hybrid architecture to facilitate robust real-time ISL recognition, thus facilitating effecti</w:t>
      </w:r>
      <w:r>
        <w:t>ve communication with people with auditory or speech impairments.</w:t>
      </w:r>
    </w:p>
    <w:p w:rsidR="00682C41" w:rsidRDefault="00682C41">
      <w:pPr>
        <w:pStyle w:val="BodyText"/>
        <w:spacing w:before="75"/>
        <w:jc w:val="left"/>
      </w:pPr>
    </w:p>
    <w:p w:rsidR="00682C41" w:rsidRDefault="00D318A5">
      <w:pPr>
        <w:pStyle w:val="ListParagraph"/>
        <w:numPr>
          <w:ilvl w:val="0"/>
          <w:numId w:val="5"/>
        </w:numPr>
        <w:tabs>
          <w:tab w:val="left" w:pos="1565"/>
        </w:tabs>
        <w:ind w:left="1565" w:hanging="384"/>
        <w:jc w:val="left"/>
        <w:rPr>
          <w:sz w:val="20"/>
        </w:rPr>
      </w:pPr>
      <w:r>
        <w:rPr>
          <w:sz w:val="20"/>
        </w:rPr>
        <w:t>PROPOSED</w:t>
      </w:r>
      <w:r>
        <w:rPr>
          <w:spacing w:val="54"/>
          <w:sz w:val="20"/>
        </w:rPr>
        <w:t xml:space="preserve"> </w:t>
      </w:r>
      <w:r>
        <w:rPr>
          <w:spacing w:val="-2"/>
          <w:sz w:val="20"/>
        </w:rPr>
        <w:t>METHODOLOGY</w:t>
      </w:r>
    </w:p>
    <w:p w:rsidR="00682C41" w:rsidRDefault="00D318A5">
      <w:pPr>
        <w:pStyle w:val="BodyText"/>
        <w:spacing w:before="193" w:line="249" w:lineRule="auto"/>
        <w:ind w:left="259" w:firstLine="199"/>
      </w:pPr>
      <w:r>
        <w:t>Indian Sign Language (ISL) translation system proposed</w:t>
      </w:r>
      <w:r>
        <w:rPr>
          <w:spacing w:val="40"/>
        </w:rPr>
        <w:t xml:space="preserve"> </w:t>
      </w:r>
      <w:r>
        <w:t>has a multi-stage and systematic design to transfer visual sign language gesture into meaningful textual or spoke</w:t>
      </w:r>
      <w:r>
        <w:t>n language output. The stages are essential in the process of providing correct, quick, and situational recognition. The general flow</w:t>
      </w:r>
      <w:r>
        <w:rPr>
          <w:spacing w:val="80"/>
        </w:rPr>
        <w:t xml:space="preserve"> </w:t>
      </w:r>
      <w:r>
        <w:t>of the methodology is depicted in Fig. 2 that demonstrates the data flow within the system starting with the video input a</w:t>
      </w:r>
      <w:r>
        <w:t>nd continuing to the final output of the translation.</w:t>
      </w:r>
    </w:p>
    <w:p w:rsidR="00682C41" w:rsidRDefault="00D318A5">
      <w:pPr>
        <w:pStyle w:val="BodyText"/>
        <w:spacing w:before="64"/>
        <w:jc w:val="left"/>
      </w:pPr>
      <w:r>
        <w:rPr>
          <w:noProof/>
          <w:lang w:val="en-IN" w:eastAsia="en-IN"/>
        </w:rPr>
        <w:drawing>
          <wp:anchor distT="0" distB="0" distL="0" distR="0" simplePos="0" relativeHeight="487587840" behindDoc="1" locked="0" layoutInCell="1" allowOverlap="1">
            <wp:simplePos x="0" y="0"/>
            <wp:positionH relativeFrom="page">
              <wp:posOffset>747115</wp:posOffset>
            </wp:positionH>
            <wp:positionV relativeFrom="paragraph">
              <wp:posOffset>202408</wp:posOffset>
            </wp:positionV>
            <wp:extent cx="2922841" cy="195281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22841" cy="1952815"/>
                    </a:xfrm>
                    <a:prstGeom prst="rect">
                      <a:avLst/>
                    </a:prstGeom>
                  </pic:spPr>
                </pic:pic>
              </a:graphicData>
            </a:graphic>
          </wp:anchor>
        </w:drawing>
      </w:r>
    </w:p>
    <w:p w:rsidR="00682C41" w:rsidRDefault="00D318A5">
      <w:pPr>
        <w:spacing w:before="225"/>
        <w:ind w:left="1861"/>
        <w:rPr>
          <w:sz w:val="16"/>
        </w:rPr>
      </w:pPr>
      <w:r>
        <w:rPr>
          <w:sz w:val="16"/>
        </w:rPr>
        <w:t>Fig.</w:t>
      </w:r>
      <w:r>
        <w:rPr>
          <w:spacing w:val="11"/>
          <w:sz w:val="16"/>
        </w:rPr>
        <w:t xml:space="preserve"> </w:t>
      </w:r>
      <w:r>
        <w:rPr>
          <w:sz w:val="16"/>
        </w:rPr>
        <w:t>1.</w:t>
      </w:r>
      <w:r>
        <w:rPr>
          <w:spacing w:val="65"/>
          <w:sz w:val="16"/>
        </w:rPr>
        <w:t xml:space="preserve"> </w:t>
      </w:r>
      <w:r>
        <w:rPr>
          <w:sz w:val="16"/>
        </w:rPr>
        <w:t>Process</w:t>
      </w:r>
      <w:r>
        <w:rPr>
          <w:spacing w:val="12"/>
          <w:sz w:val="16"/>
        </w:rPr>
        <w:t xml:space="preserve"> </w:t>
      </w:r>
      <w:r>
        <w:rPr>
          <w:sz w:val="16"/>
        </w:rPr>
        <w:t>Flow</w:t>
      </w:r>
      <w:r>
        <w:rPr>
          <w:spacing w:val="12"/>
          <w:sz w:val="16"/>
        </w:rPr>
        <w:t xml:space="preserve"> </w:t>
      </w:r>
      <w:r>
        <w:rPr>
          <w:spacing w:val="-2"/>
          <w:sz w:val="16"/>
        </w:rPr>
        <w:t>Chart</w:t>
      </w:r>
    </w:p>
    <w:p w:rsidR="00682C41" w:rsidRDefault="00D318A5">
      <w:pPr>
        <w:pStyle w:val="ListParagraph"/>
        <w:numPr>
          <w:ilvl w:val="0"/>
          <w:numId w:val="3"/>
        </w:numPr>
        <w:tabs>
          <w:tab w:val="left" w:pos="469"/>
        </w:tabs>
        <w:spacing w:before="71"/>
        <w:ind w:left="469" w:hanging="270"/>
        <w:jc w:val="both"/>
        <w:rPr>
          <w:i/>
          <w:sz w:val="20"/>
        </w:rPr>
      </w:pPr>
      <w:r>
        <w:br w:type="column"/>
      </w:r>
      <w:r>
        <w:rPr>
          <w:i/>
          <w:sz w:val="20"/>
        </w:rPr>
        <w:lastRenderedPageBreak/>
        <w:t>Data</w:t>
      </w:r>
      <w:r>
        <w:rPr>
          <w:i/>
          <w:spacing w:val="15"/>
          <w:sz w:val="20"/>
        </w:rPr>
        <w:t xml:space="preserve"> </w:t>
      </w:r>
      <w:r>
        <w:rPr>
          <w:i/>
          <w:spacing w:val="-2"/>
          <w:sz w:val="20"/>
        </w:rPr>
        <w:t>Collection</w:t>
      </w:r>
    </w:p>
    <w:p w:rsidR="00682C41" w:rsidRDefault="00D318A5">
      <w:pPr>
        <w:pStyle w:val="ListParagraph"/>
        <w:numPr>
          <w:ilvl w:val="1"/>
          <w:numId w:val="3"/>
        </w:numPr>
        <w:tabs>
          <w:tab w:val="left" w:pos="662"/>
        </w:tabs>
        <w:spacing w:before="70" w:line="249" w:lineRule="auto"/>
        <w:ind w:right="257" w:firstLine="199"/>
        <w:jc w:val="both"/>
        <w:rPr>
          <w:sz w:val="20"/>
        </w:rPr>
      </w:pPr>
      <w:r>
        <w:rPr>
          <w:i/>
          <w:sz w:val="20"/>
        </w:rPr>
        <w:t xml:space="preserve">Experimental Setup: </w:t>
      </w:r>
      <w:r>
        <w:rPr>
          <w:sz w:val="20"/>
        </w:rPr>
        <w:t>A standard laptop webcam was utilized</w:t>
      </w:r>
      <w:r>
        <w:rPr>
          <w:spacing w:val="-6"/>
          <w:sz w:val="20"/>
        </w:rPr>
        <w:t xml:space="preserve"> </w:t>
      </w:r>
      <w:r>
        <w:rPr>
          <w:sz w:val="20"/>
        </w:rPr>
        <w:t>to</w:t>
      </w:r>
      <w:r>
        <w:rPr>
          <w:spacing w:val="-6"/>
          <w:sz w:val="20"/>
        </w:rPr>
        <w:t xml:space="preserve"> </w:t>
      </w:r>
      <w:r>
        <w:rPr>
          <w:sz w:val="20"/>
        </w:rPr>
        <w:t>capture</w:t>
      </w:r>
      <w:r>
        <w:rPr>
          <w:spacing w:val="-6"/>
          <w:sz w:val="20"/>
        </w:rPr>
        <w:t xml:space="preserve"> </w:t>
      </w:r>
      <w:r>
        <w:rPr>
          <w:sz w:val="20"/>
        </w:rPr>
        <w:t>images</w:t>
      </w:r>
      <w:r>
        <w:rPr>
          <w:spacing w:val="-6"/>
          <w:sz w:val="20"/>
        </w:rPr>
        <w:t xml:space="preserve"> </w:t>
      </w:r>
      <w:r>
        <w:rPr>
          <w:sz w:val="20"/>
        </w:rPr>
        <w:t>under</w:t>
      </w:r>
      <w:r>
        <w:rPr>
          <w:spacing w:val="-6"/>
          <w:sz w:val="20"/>
        </w:rPr>
        <w:t xml:space="preserve"> </w:t>
      </w:r>
      <w:r>
        <w:rPr>
          <w:sz w:val="20"/>
        </w:rPr>
        <w:t>consistent</w:t>
      </w:r>
      <w:r>
        <w:rPr>
          <w:spacing w:val="-6"/>
          <w:sz w:val="20"/>
        </w:rPr>
        <w:t xml:space="preserve"> </w:t>
      </w:r>
      <w:r>
        <w:rPr>
          <w:sz w:val="20"/>
        </w:rPr>
        <w:t>lighting</w:t>
      </w:r>
      <w:r>
        <w:rPr>
          <w:spacing w:val="-6"/>
          <w:sz w:val="20"/>
        </w:rPr>
        <w:t xml:space="preserve"> </w:t>
      </w:r>
      <w:r>
        <w:rPr>
          <w:sz w:val="20"/>
        </w:rPr>
        <w:t>conditions. The environment was kept uniform to minimize background noise</w:t>
      </w:r>
      <w:r>
        <w:rPr>
          <w:spacing w:val="-1"/>
          <w:sz w:val="20"/>
        </w:rPr>
        <w:t xml:space="preserve"> </w:t>
      </w:r>
      <w:r>
        <w:rPr>
          <w:sz w:val="20"/>
        </w:rPr>
        <w:t>and</w:t>
      </w:r>
      <w:r>
        <w:rPr>
          <w:spacing w:val="-1"/>
          <w:sz w:val="20"/>
        </w:rPr>
        <w:t xml:space="preserve"> </w:t>
      </w:r>
      <w:r>
        <w:rPr>
          <w:sz w:val="20"/>
        </w:rPr>
        <w:t>shadow</w:t>
      </w:r>
      <w:r>
        <w:rPr>
          <w:spacing w:val="-1"/>
          <w:sz w:val="20"/>
        </w:rPr>
        <w:t xml:space="preserve"> </w:t>
      </w:r>
      <w:r>
        <w:rPr>
          <w:sz w:val="20"/>
        </w:rPr>
        <w:t>interference.</w:t>
      </w:r>
      <w:r>
        <w:rPr>
          <w:spacing w:val="-1"/>
          <w:sz w:val="20"/>
        </w:rPr>
        <w:t xml:space="preserve"> </w:t>
      </w:r>
      <w:r>
        <w:rPr>
          <w:sz w:val="20"/>
        </w:rPr>
        <w:t>The</w:t>
      </w:r>
      <w:r>
        <w:rPr>
          <w:spacing w:val="-1"/>
          <w:sz w:val="20"/>
        </w:rPr>
        <w:t xml:space="preserve"> </w:t>
      </w:r>
      <w:r>
        <w:rPr>
          <w:sz w:val="20"/>
        </w:rPr>
        <w:t>following</w:t>
      </w:r>
      <w:r>
        <w:rPr>
          <w:spacing w:val="-1"/>
          <w:sz w:val="20"/>
        </w:rPr>
        <w:t xml:space="preserve"> </w:t>
      </w:r>
      <w:r>
        <w:rPr>
          <w:sz w:val="20"/>
        </w:rPr>
        <w:t>Python</w:t>
      </w:r>
      <w:r>
        <w:rPr>
          <w:spacing w:val="-1"/>
          <w:sz w:val="20"/>
        </w:rPr>
        <w:t xml:space="preserve"> </w:t>
      </w:r>
      <w:r>
        <w:rPr>
          <w:sz w:val="20"/>
        </w:rPr>
        <w:t>libraries were used: OpenCV (cv2): For video capture and real-time frame processing. os: For creating and managing directories for</w:t>
      </w:r>
      <w:r>
        <w:rPr>
          <w:spacing w:val="-11"/>
          <w:sz w:val="20"/>
        </w:rPr>
        <w:t xml:space="preserve"> </w:t>
      </w:r>
      <w:r>
        <w:rPr>
          <w:sz w:val="20"/>
        </w:rPr>
        <w:t>each</w:t>
      </w:r>
      <w:r>
        <w:rPr>
          <w:spacing w:val="-11"/>
          <w:sz w:val="20"/>
        </w:rPr>
        <w:t xml:space="preserve"> </w:t>
      </w:r>
      <w:r>
        <w:rPr>
          <w:sz w:val="20"/>
        </w:rPr>
        <w:t>gesture</w:t>
      </w:r>
      <w:r>
        <w:rPr>
          <w:spacing w:val="-11"/>
          <w:sz w:val="20"/>
        </w:rPr>
        <w:t xml:space="preserve"> </w:t>
      </w:r>
      <w:r>
        <w:rPr>
          <w:sz w:val="20"/>
        </w:rPr>
        <w:t>label.</w:t>
      </w:r>
      <w:r>
        <w:rPr>
          <w:spacing w:val="-11"/>
          <w:sz w:val="20"/>
        </w:rPr>
        <w:t xml:space="preserve"> </w:t>
      </w:r>
      <w:r>
        <w:rPr>
          <w:sz w:val="20"/>
        </w:rPr>
        <w:t>uuid:</w:t>
      </w:r>
      <w:r>
        <w:rPr>
          <w:spacing w:val="-11"/>
          <w:sz w:val="20"/>
        </w:rPr>
        <w:t xml:space="preserve"> </w:t>
      </w:r>
      <w:r>
        <w:rPr>
          <w:sz w:val="20"/>
        </w:rPr>
        <w:t>To</w:t>
      </w:r>
      <w:r>
        <w:rPr>
          <w:spacing w:val="-11"/>
          <w:sz w:val="20"/>
        </w:rPr>
        <w:t xml:space="preserve"> </w:t>
      </w:r>
      <w:r>
        <w:rPr>
          <w:sz w:val="20"/>
        </w:rPr>
        <w:t>assign</w:t>
      </w:r>
      <w:r>
        <w:rPr>
          <w:spacing w:val="-11"/>
          <w:sz w:val="20"/>
        </w:rPr>
        <w:t xml:space="preserve"> </w:t>
      </w:r>
      <w:r>
        <w:rPr>
          <w:sz w:val="20"/>
        </w:rPr>
        <w:t>unique</w:t>
      </w:r>
      <w:r>
        <w:rPr>
          <w:spacing w:val="-11"/>
          <w:sz w:val="20"/>
        </w:rPr>
        <w:t xml:space="preserve"> </w:t>
      </w:r>
      <w:r>
        <w:rPr>
          <w:sz w:val="20"/>
        </w:rPr>
        <w:t>filenames</w:t>
      </w:r>
      <w:r>
        <w:rPr>
          <w:spacing w:val="-11"/>
          <w:sz w:val="20"/>
        </w:rPr>
        <w:t xml:space="preserve"> </w:t>
      </w:r>
      <w:r>
        <w:rPr>
          <w:sz w:val="20"/>
        </w:rPr>
        <w:t>to</w:t>
      </w:r>
      <w:r>
        <w:rPr>
          <w:spacing w:val="-11"/>
          <w:sz w:val="20"/>
        </w:rPr>
        <w:t xml:space="preserve"> </w:t>
      </w:r>
      <w:r>
        <w:rPr>
          <w:sz w:val="20"/>
        </w:rPr>
        <w:t>each captured image. time: To introduce temporal control between captures. The collected images were organized systematically within the following directory structure:</w:t>
      </w:r>
    </w:p>
    <w:p w:rsidR="00682C41" w:rsidRDefault="00D318A5">
      <w:pPr>
        <w:pStyle w:val="BodyText"/>
        <w:spacing w:before="1"/>
        <w:jc w:val="left"/>
      </w:pPr>
      <w:r>
        <w:rPr>
          <w:noProof/>
          <w:lang w:val="en-IN" w:eastAsia="en-IN"/>
        </w:rPr>
        <w:drawing>
          <wp:anchor distT="0" distB="0" distL="0" distR="0" simplePos="0" relativeHeight="487588352" behindDoc="1" locked="0" layoutInCell="1" allowOverlap="1">
            <wp:simplePos x="0" y="0"/>
            <wp:positionH relativeFrom="page">
              <wp:posOffset>4655370</wp:posOffset>
            </wp:positionH>
            <wp:positionV relativeFrom="paragraph">
              <wp:posOffset>162406</wp:posOffset>
            </wp:positionV>
            <wp:extent cx="1892808" cy="294436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92808" cy="2944368"/>
                    </a:xfrm>
                    <a:prstGeom prst="rect">
                      <a:avLst/>
                    </a:prstGeom>
                  </pic:spPr>
                </pic:pic>
              </a:graphicData>
            </a:graphic>
          </wp:anchor>
        </w:drawing>
      </w:r>
    </w:p>
    <w:p w:rsidR="00682C41" w:rsidRDefault="00D318A5">
      <w:pPr>
        <w:spacing w:before="179"/>
        <w:ind w:left="1691"/>
        <w:rPr>
          <w:sz w:val="16"/>
        </w:rPr>
      </w:pPr>
      <w:r>
        <w:rPr>
          <w:sz w:val="16"/>
        </w:rPr>
        <w:t>Fig.</w:t>
      </w:r>
      <w:r>
        <w:rPr>
          <w:spacing w:val="11"/>
          <w:sz w:val="16"/>
        </w:rPr>
        <w:t xml:space="preserve"> </w:t>
      </w:r>
      <w:r>
        <w:rPr>
          <w:sz w:val="16"/>
        </w:rPr>
        <w:t>2.</w:t>
      </w:r>
      <w:r>
        <w:rPr>
          <w:spacing w:val="64"/>
          <w:sz w:val="16"/>
        </w:rPr>
        <w:t xml:space="preserve"> </w:t>
      </w:r>
      <w:r>
        <w:rPr>
          <w:sz w:val="16"/>
        </w:rPr>
        <w:t>Directories</w:t>
      </w:r>
      <w:r>
        <w:rPr>
          <w:spacing w:val="11"/>
          <w:sz w:val="16"/>
        </w:rPr>
        <w:t xml:space="preserve"> </w:t>
      </w:r>
      <w:r>
        <w:rPr>
          <w:sz w:val="16"/>
        </w:rPr>
        <w:t>Flow</w:t>
      </w:r>
      <w:r>
        <w:rPr>
          <w:spacing w:val="11"/>
          <w:sz w:val="16"/>
        </w:rPr>
        <w:t xml:space="preserve"> </w:t>
      </w:r>
      <w:r>
        <w:rPr>
          <w:spacing w:val="-2"/>
          <w:sz w:val="16"/>
        </w:rPr>
        <w:t>Chart</w:t>
      </w:r>
    </w:p>
    <w:p w:rsidR="00682C41" w:rsidRDefault="00682C41">
      <w:pPr>
        <w:pStyle w:val="BodyText"/>
        <w:spacing w:before="18"/>
        <w:jc w:val="left"/>
        <w:rPr>
          <w:sz w:val="16"/>
        </w:rPr>
      </w:pPr>
    </w:p>
    <w:p w:rsidR="00682C41" w:rsidRDefault="00D318A5">
      <w:pPr>
        <w:pStyle w:val="BodyText"/>
        <w:spacing w:line="249" w:lineRule="auto"/>
        <w:ind w:left="199" w:right="257" w:firstLine="199"/>
      </w:pPr>
      <w:r>
        <w:t>Each folder corresponds to a specific gesture class and contains multiple image samples captured during the data acquisition process.</w:t>
      </w:r>
    </w:p>
    <w:p w:rsidR="00682C41" w:rsidRDefault="00D318A5">
      <w:pPr>
        <w:pStyle w:val="ListParagraph"/>
        <w:numPr>
          <w:ilvl w:val="1"/>
          <w:numId w:val="3"/>
        </w:numPr>
        <w:tabs>
          <w:tab w:val="left" w:pos="662"/>
        </w:tabs>
        <w:spacing w:line="249" w:lineRule="auto"/>
        <w:ind w:right="257" w:firstLine="199"/>
        <w:jc w:val="both"/>
        <w:rPr>
          <w:sz w:val="20"/>
        </w:rPr>
      </w:pPr>
      <w:r>
        <w:rPr>
          <w:i/>
          <w:sz w:val="20"/>
        </w:rPr>
        <w:t>Data Capture Process:</w:t>
      </w:r>
      <w:r>
        <w:rPr>
          <w:i/>
          <w:spacing w:val="37"/>
          <w:sz w:val="20"/>
        </w:rPr>
        <w:t xml:space="preserve"> </w:t>
      </w:r>
      <w:r>
        <w:rPr>
          <w:sz w:val="20"/>
        </w:rPr>
        <w:t>For each sign language gesture, the following procedural steps were executed:</w:t>
      </w:r>
    </w:p>
    <w:p w:rsidR="00682C41" w:rsidRDefault="00D318A5">
      <w:pPr>
        <w:pStyle w:val="Heading2"/>
      </w:pPr>
      <w:r>
        <w:t>Label</w:t>
      </w:r>
      <w:r>
        <w:rPr>
          <w:spacing w:val="19"/>
        </w:rPr>
        <w:t xml:space="preserve"> </w:t>
      </w:r>
      <w:r>
        <w:rPr>
          <w:spacing w:val="-2"/>
        </w:rPr>
        <w:t>Initialization:</w:t>
      </w:r>
    </w:p>
    <w:p w:rsidR="00682C41" w:rsidRDefault="00D318A5">
      <w:pPr>
        <w:pStyle w:val="BodyText"/>
        <w:spacing w:before="4" w:line="249" w:lineRule="auto"/>
        <w:ind w:left="199" w:right="257" w:firstLine="199"/>
      </w:pPr>
      <w:r>
        <w:t>Each label (gesture) was defined in a Python list for systematic processing.</w:t>
      </w:r>
    </w:p>
    <w:p w:rsidR="00682C41" w:rsidRDefault="00D318A5">
      <w:pPr>
        <w:pStyle w:val="Heading2"/>
      </w:pPr>
      <w:r>
        <w:t>Directory</w:t>
      </w:r>
      <w:r>
        <w:rPr>
          <w:spacing w:val="11"/>
        </w:rPr>
        <w:t xml:space="preserve"> </w:t>
      </w:r>
      <w:r>
        <w:rPr>
          <w:spacing w:val="-2"/>
        </w:rPr>
        <w:t>Creation:</w:t>
      </w:r>
    </w:p>
    <w:p w:rsidR="00682C41" w:rsidRDefault="00D318A5">
      <w:pPr>
        <w:pStyle w:val="BodyText"/>
        <w:spacing w:before="7" w:line="249" w:lineRule="auto"/>
        <w:ind w:left="199" w:right="257" w:firstLine="199"/>
      </w:pPr>
      <w:r>
        <w:t>A separate subdirectory was automatically created for each label using the os.makedirs() function with the exist</w:t>
      </w:r>
      <w:r>
        <w:rPr>
          <w:noProof/>
          <w:position w:val="-2"/>
          <w:lang w:val="en-IN" w:eastAsia="en-IN"/>
        </w:rPr>
        <w:drawing>
          <wp:inline distT="0" distB="0" distL="0" distR="0">
            <wp:extent cx="63258" cy="6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3258" cy="6324"/>
                    </a:xfrm>
                    <a:prstGeom prst="rect">
                      <a:avLst/>
                    </a:prstGeom>
                  </pic:spPr>
                </pic:pic>
              </a:graphicData>
            </a:graphic>
          </wp:inline>
        </w:drawing>
      </w:r>
      <w:r>
        <w:t>ok=True parameter to prevent redundancy.</w:t>
      </w:r>
    </w:p>
    <w:p w:rsidR="00682C41" w:rsidRDefault="00D318A5">
      <w:pPr>
        <w:pStyle w:val="Heading2"/>
      </w:pPr>
      <w:r>
        <w:t>Webca</w:t>
      </w:r>
      <w:r>
        <w:t>m</w:t>
      </w:r>
      <w:r>
        <w:rPr>
          <w:spacing w:val="3"/>
        </w:rPr>
        <w:t xml:space="preserve"> </w:t>
      </w:r>
      <w:r>
        <w:rPr>
          <w:spacing w:val="-2"/>
        </w:rPr>
        <w:t>Activation:</w:t>
      </w:r>
    </w:p>
    <w:p w:rsidR="00682C41" w:rsidRDefault="00D318A5">
      <w:pPr>
        <w:pStyle w:val="BodyText"/>
        <w:spacing w:before="7" w:line="249" w:lineRule="auto"/>
        <w:ind w:left="199" w:right="257" w:firstLine="199"/>
      </w:pPr>
      <w:r>
        <w:t>The cv2.VideoCapture(0) command was used to initialize the system’s primary webcam. If the camera failed to initial- ize, the system skipped the corresponding label to maintain program stability.</w:t>
      </w:r>
    </w:p>
    <w:p w:rsidR="00682C41" w:rsidRDefault="00D318A5">
      <w:pPr>
        <w:pStyle w:val="Heading2"/>
      </w:pPr>
      <w:r>
        <w:t>Capture</w:t>
      </w:r>
      <w:r>
        <w:rPr>
          <w:spacing w:val="12"/>
        </w:rPr>
        <w:t xml:space="preserve"> </w:t>
      </w:r>
      <w:r>
        <w:rPr>
          <w:spacing w:val="-2"/>
        </w:rPr>
        <w:t>Delay:</w:t>
      </w:r>
    </w:p>
    <w:p w:rsidR="00682C41" w:rsidRDefault="00D318A5">
      <w:pPr>
        <w:pStyle w:val="BodyText"/>
        <w:spacing w:before="8" w:line="249" w:lineRule="auto"/>
        <w:ind w:left="199" w:right="257" w:firstLine="199"/>
      </w:pPr>
      <w:r>
        <w:t>A 5-second delay (time.sleep(5)</w:t>
      </w:r>
      <w:r>
        <w:t xml:space="preserve">) was introduced to allow the user to position their hands correctly before image capture </w:t>
      </w:r>
      <w:r>
        <w:rPr>
          <w:spacing w:val="-2"/>
        </w:rPr>
        <w:t>commenced.</w:t>
      </w:r>
    </w:p>
    <w:p w:rsidR="00682C41" w:rsidRDefault="00D318A5">
      <w:pPr>
        <w:pStyle w:val="Heading2"/>
      </w:pPr>
      <w:r>
        <w:t>Image</w:t>
      </w:r>
      <w:r>
        <w:rPr>
          <w:spacing w:val="18"/>
        </w:rPr>
        <w:t xml:space="preserve"> </w:t>
      </w:r>
      <w:r>
        <w:rPr>
          <w:spacing w:val="-2"/>
        </w:rPr>
        <w:t>Acquisition:</w:t>
      </w:r>
    </w:p>
    <w:p w:rsidR="00682C41" w:rsidRDefault="00682C41">
      <w:pPr>
        <w:pStyle w:val="Heading2"/>
        <w:sectPr w:rsidR="00682C41">
          <w:pgSz w:w="12240" w:h="15840"/>
          <w:pgMar w:top="920" w:right="720" w:bottom="280" w:left="720" w:header="720" w:footer="720" w:gutter="0"/>
          <w:cols w:num="2" w:space="720" w:equalWidth="0">
            <w:col w:w="5281" w:space="40"/>
            <w:col w:w="5479"/>
          </w:cols>
        </w:sectPr>
      </w:pPr>
    </w:p>
    <w:p w:rsidR="00682C41" w:rsidRDefault="00D318A5">
      <w:pPr>
        <w:pStyle w:val="BodyText"/>
        <w:spacing w:before="71" w:line="249" w:lineRule="auto"/>
        <w:ind w:left="259" w:firstLine="199"/>
      </w:pPr>
      <w:r>
        <w:lastRenderedPageBreak/>
        <w:t>A</w:t>
      </w:r>
      <w:r>
        <w:rPr>
          <w:spacing w:val="-10"/>
        </w:rPr>
        <w:t xml:space="preserve"> </w:t>
      </w:r>
      <w:r>
        <w:t>specified</w:t>
      </w:r>
      <w:r>
        <w:rPr>
          <w:spacing w:val="-10"/>
        </w:rPr>
        <w:t xml:space="preserve"> </w:t>
      </w:r>
      <w:r>
        <w:t>number</w:t>
      </w:r>
      <w:r>
        <w:rPr>
          <w:spacing w:val="-10"/>
        </w:rPr>
        <w:t xml:space="preserve"> </w:t>
      </w:r>
      <w:r>
        <w:t>of</w:t>
      </w:r>
      <w:r>
        <w:rPr>
          <w:spacing w:val="-10"/>
        </w:rPr>
        <w:t xml:space="preserve"> </w:t>
      </w:r>
      <w:r>
        <w:t>frames</w:t>
      </w:r>
      <w:r>
        <w:rPr>
          <w:spacing w:val="-10"/>
        </w:rPr>
        <w:t xml:space="preserve"> </w:t>
      </w:r>
      <w:r>
        <w:t>(number</w:t>
      </w:r>
      <w:r>
        <w:rPr>
          <w:noProof/>
          <w:spacing w:val="-1"/>
          <w:position w:val="-2"/>
          <w:lang w:val="en-IN" w:eastAsia="en-IN"/>
        </w:rPr>
        <w:drawing>
          <wp:inline distT="0" distB="0" distL="0" distR="0">
            <wp:extent cx="63258" cy="6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3258" cy="6324"/>
                    </a:xfrm>
                    <a:prstGeom prst="rect">
                      <a:avLst/>
                    </a:prstGeom>
                  </pic:spPr>
                </pic:pic>
              </a:graphicData>
            </a:graphic>
          </wp:inline>
        </w:drawing>
      </w:r>
      <w:r>
        <w:t>imgs)</w:t>
      </w:r>
      <w:r>
        <w:rPr>
          <w:spacing w:val="-10"/>
        </w:rPr>
        <w:t xml:space="preserve"> </w:t>
      </w:r>
      <w:r>
        <w:t>were</w:t>
      </w:r>
      <w:r>
        <w:rPr>
          <w:spacing w:val="-10"/>
        </w:rPr>
        <w:t xml:space="preserve"> </w:t>
      </w:r>
      <w:r>
        <w:t>captured at two-second intervals. Each frame was saved as a .jpg file within the corresponding label folder. The filenames incorpo- rated universally unique identifiers (UUIDs) to ensure non- redundant naming.</w:t>
      </w:r>
    </w:p>
    <w:p w:rsidR="00682C41" w:rsidRDefault="00D318A5">
      <w:pPr>
        <w:pStyle w:val="Heading2"/>
        <w:spacing w:before="2" w:line="240" w:lineRule="auto"/>
        <w:ind w:left="458"/>
      </w:pPr>
      <w:r>
        <w:t>User</w:t>
      </w:r>
      <w:r>
        <w:rPr>
          <w:spacing w:val="18"/>
        </w:rPr>
        <w:t xml:space="preserve"> </w:t>
      </w:r>
      <w:r>
        <w:t>Interaction</w:t>
      </w:r>
      <w:r>
        <w:rPr>
          <w:spacing w:val="19"/>
        </w:rPr>
        <w:t xml:space="preserve"> </w:t>
      </w:r>
      <w:r>
        <w:t>and</w:t>
      </w:r>
      <w:r>
        <w:rPr>
          <w:spacing w:val="19"/>
        </w:rPr>
        <w:t xml:space="preserve"> </w:t>
      </w:r>
      <w:r>
        <w:t>Exit</w:t>
      </w:r>
      <w:r>
        <w:rPr>
          <w:spacing w:val="19"/>
        </w:rPr>
        <w:t xml:space="preserve"> </w:t>
      </w:r>
      <w:r>
        <w:rPr>
          <w:spacing w:val="-2"/>
        </w:rPr>
        <w:t>Control:</w:t>
      </w:r>
    </w:p>
    <w:p w:rsidR="00682C41" w:rsidRDefault="00D318A5">
      <w:pPr>
        <w:pStyle w:val="BodyText"/>
        <w:spacing w:before="11" w:line="249" w:lineRule="auto"/>
        <w:ind w:left="259" w:firstLine="199"/>
      </w:pPr>
      <w:r>
        <w:t>The</w:t>
      </w:r>
      <w:r>
        <w:rPr>
          <w:spacing w:val="-3"/>
        </w:rPr>
        <w:t xml:space="preserve"> </w:t>
      </w:r>
      <w:r>
        <w:t>real-time</w:t>
      </w:r>
      <w:r>
        <w:rPr>
          <w:spacing w:val="-3"/>
        </w:rPr>
        <w:t xml:space="preserve"> </w:t>
      </w:r>
      <w:r>
        <w:t>camera</w:t>
      </w:r>
      <w:r>
        <w:rPr>
          <w:spacing w:val="-3"/>
        </w:rPr>
        <w:t xml:space="preserve"> </w:t>
      </w:r>
      <w:r>
        <w:t>feed</w:t>
      </w:r>
      <w:r>
        <w:rPr>
          <w:spacing w:val="-3"/>
        </w:rPr>
        <w:t xml:space="preserve"> </w:t>
      </w:r>
      <w:r>
        <w:t>was</w:t>
      </w:r>
      <w:r>
        <w:rPr>
          <w:spacing w:val="-3"/>
        </w:rPr>
        <w:t xml:space="preserve"> </w:t>
      </w:r>
      <w:r>
        <w:t>displayed</w:t>
      </w:r>
      <w:r>
        <w:rPr>
          <w:spacing w:val="-3"/>
        </w:rPr>
        <w:t xml:space="preserve"> </w:t>
      </w:r>
      <w:r>
        <w:t>in</w:t>
      </w:r>
      <w:r>
        <w:rPr>
          <w:spacing w:val="-3"/>
        </w:rPr>
        <w:t xml:space="preserve"> </w:t>
      </w:r>
      <w:r>
        <w:t>a</w:t>
      </w:r>
      <w:r>
        <w:rPr>
          <w:spacing w:val="-3"/>
        </w:rPr>
        <w:t xml:space="preserve"> </w:t>
      </w:r>
      <w:r>
        <w:t>window</w:t>
      </w:r>
      <w:r>
        <w:rPr>
          <w:spacing w:val="-3"/>
        </w:rPr>
        <w:t xml:space="preserve"> </w:t>
      </w:r>
      <w:r>
        <w:t>using cv2.imshow(), enabling the user to monitor captured gestures. The</w:t>
      </w:r>
      <w:r>
        <w:rPr>
          <w:spacing w:val="40"/>
        </w:rPr>
        <w:t xml:space="preserve"> </w:t>
      </w:r>
      <w:r>
        <w:t>process</w:t>
      </w:r>
      <w:r>
        <w:rPr>
          <w:spacing w:val="40"/>
        </w:rPr>
        <w:t xml:space="preserve"> </w:t>
      </w:r>
      <w:r>
        <w:t>could</w:t>
      </w:r>
      <w:r>
        <w:rPr>
          <w:spacing w:val="40"/>
        </w:rPr>
        <w:t xml:space="preserve"> </w:t>
      </w:r>
      <w:r>
        <w:t>be</w:t>
      </w:r>
      <w:r>
        <w:rPr>
          <w:spacing w:val="40"/>
        </w:rPr>
        <w:t xml:space="preserve"> </w:t>
      </w:r>
      <w:r>
        <w:t>manually</w:t>
      </w:r>
      <w:r>
        <w:rPr>
          <w:spacing w:val="40"/>
        </w:rPr>
        <w:t xml:space="preserve"> </w:t>
      </w:r>
      <w:r>
        <w:t>terminated</w:t>
      </w:r>
      <w:r>
        <w:rPr>
          <w:spacing w:val="40"/>
        </w:rPr>
        <w:t xml:space="preserve"> </w:t>
      </w:r>
      <w:r>
        <w:t>by</w:t>
      </w:r>
      <w:r>
        <w:rPr>
          <w:spacing w:val="40"/>
        </w:rPr>
        <w:t xml:space="preserve"> </w:t>
      </w:r>
      <w:r>
        <w:t>pressing</w:t>
      </w:r>
      <w:r>
        <w:rPr>
          <w:spacing w:val="40"/>
        </w:rPr>
        <w:t xml:space="preserve"> </w:t>
      </w:r>
      <w:r>
        <w:t>the ‘q’ key. This procedure was repeated for all gesture labels, resulting in a labeled</w:t>
      </w:r>
      <w:r>
        <w:t xml:space="preserve"> dataset containing approximately 50–75 gesture images across five distinct categories.</w:t>
      </w:r>
    </w:p>
    <w:p w:rsidR="00682C41" w:rsidRDefault="00D318A5">
      <w:pPr>
        <w:pStyle w:val="ListParagraph"/>
        <w:numPr>
          <w:ilvl w:val="0"/>
          <w:numId w:val="3"/>
        </w:numPr>
        <w:tabs>
          <w:tab w:val="left" w:pos="529"/>
        </w:tabs>
        <w:spacing w:before="153"/>
        <w:ind w:left="529" w:hanging="270"/>
        <w:jc w:val="both"/>
        <w:rPr>
          <w:i/>
          <w:sz w:val="20"/>
        </w:rPr>
      </w:pPr>
      <w:r>
        <w:rPr>
          <w:i/>
          <w:sz w:val="20"/>
        </w:rPr>
        <w:t>Data</w:t>
      </w:r>
      <w:r>
        <w:rPr>
          <w:i/>
          <w:spacing w:val="7"/>
          <w:sz w:val="20"/>
        </w:rPr>
        <w:t xml:space="preserve"> </w:t>
      </w:r>
      <w:r>
        <w:rPr>
          <w:i/>
          <w:sz w:val="20"/>
        </w:rPr>
        <w:t>Preprocessing</w:t>
      </w:r>
      <w:r>
        <w:rPr>
          <w:i/>
          <w:spacing w:val="7"/>
          <w:sz w:val="20"/>
        </w:rPr>
        <w:t xml:space="preserve"> </w:t>
      </w:r>
      <w:r>
        <w:rPr>
          <w:i/>
          <w:sz w:val="20"/>
        </w:rPr>
        <w:t>and</w:t>
      </w:r>
      <w:r>
        <w:rPr>
          <w:i/>
          <w:spacing w:val="7"/>
          <w:sz w:val="20"/>
        </w:rPr>
        <w:t xml:space="preserve"> </w:t>
      </w:r>
      <w:r>
        <w:rPr>
          <w:i/>
          <w:spacing w:val="-2"/>
          <w:sz w:val="20"/>
        </w:rPr>
        <w:t>Augmentation</w:t>
      </w:r>
    </w:p>
    <w:p w:rsidR="00682C41" w:rsidRDefault="00D318A5">
      <w:pPr>
        <w:pStyle w:val="ListParagraph"/>
        <w:numPr>
          <w:ilvl w:val="1"/>
          <w:numId w:val="3"/>
        </w:numPr>
        <w:tabs>
          <w:tab w:val="left" w:pos="722"/>
        </w:tabs>
        <w:spacing w:before="79" w:line="249" w:lineRule="auto"/>
        <w:ind w:left="259" w:firstLine="199"/>
        <w:jc w:val="both"/>
        <w:rPr>
          <w:sz w:val="20"/>
        </w:rPr>
      </w:pPr>
      <w:r>
        <w:rPr>
          <w:i/>
          <w:sz w:val="20"/>
        </w:rPr>
        <w:t>Image</w:t>
      </w:r>
      <w:r>
        <w:rPr>
          <w:i/>
          <w:spacing w:val="-3"/>
          <w:sz w:val="20"/>
        </w:rPr>
        <w:t xml:space="preserve"> </w:t>
      </w:r>
      <w:r>
        <w:rPr>
          <w:i/>
          <w:sz w:val="20"/>
        </w:rPr>
        <w:t>Standardization:</w:t>
      </w:r>
      <w:r>
        <w:rPr>
          <w:i/>
          <w:spacing w:val="24"/>
          <w:sz w:val="20"/>
        </w:rPr>
        <w:t xml:space="preserve"> </w:t>
      </w:r>
      <w:r>
        <w:rPr>
          <w:sz w:val="20"/>
        </w:rPr>
        <w:t>The</w:t>
      </w:r>
      <w:r>
        <w:rPr>
          <w:spacing w:val="-3"/>
          <w:sz w:val="20"/>
        </w:rPr>
        <w:t xml:space="preserve"> </w:t>
      </w:r>
      <w:r>
        <w:rPr>
          <w:sz w:val="20"/>
        </w:rPr>
        <w:t>acquired</w:t>
      </w:r>
      <w:r>
        <w:rPr>
          <w:spacing w:val="-4"/>
          <w:sz w:val="20"/>
        </w:rPr>
        <w:t xml:space="preserve"> </w:t>
      </w:r>
      <w:r>
        <w:rPr>
          <w:sz w:val="20"/>
        </w:rPr>
        <w:t>images</w:t>
      </w:r>
      <w:r>
        <w:rPr>
          <w:spacing w:val="-3"/>
          <w:sz w:val="20"/>
        </w:rPr>
        <w:t xml:space="preserve"> </w:t>
      </w:r>
      <w:r>
        <w:rPr>
          <w:sz w:val="20"/>
        </w:rPr>
        <w:t>underwent resizing to standardized dimensions of 224 × 224 pixels to maintain</w:t>
      </w:r>
      <w:r>
        <w:rPr>
          <w:spacing w:val="-13"/>
          <w:sz w:val="20"/>
        </w:rPr>
        <w:t xml:space="preserve"> </w:t>
      </w:r>
      <w:r>
        <w:rPr>
          <w:sz w:val="20"/>
        </w:rPr>
        <w:t>compatibility</w:t>
      </w:r>
      <w:r>
        <w:rPr>
          <w:spacing w:val="-12"/>
          <w:sz w:val="20"/>
        </w:rPr>
        <w:t xml:space="preserve"> </w:t>
      </w:r>
      <w:r>
        <w:rPr>
          <w:sz w:val="20"/>
        </w:rPr>
        <w:t>with</w:t>
      </w:r>
      <w:r>
        <w:rPr>
          <w:spacing w:val="-13"/>
          <w:sz w:val="20"/>
        </w:rPr>
        <w:t xml:space="preserve"> </w:t>
      </w:r>
      <w:r>
        <w:rPr>
          <w:sz w:val="20"/>
        </w:rPr>
        <w:t>conventional</w:t>
      </w:r>
      <w:r>
        <w:rPr>
          <w:spacing w:val="-12"/>
          <w:sz w:val="20"/>
        </w:rPr>
        <w:t xml:space="preserve"> </w:t>
      </w:r>
      <w:r>
        <w:rPr>
          <w:sz w:val="20"/>
        </w:rPr>
        <w:t>CNN</w:t>
      </w:r>
      <w:r>
        <w:rPr>
          <w:spacing w:val="-13"/>
          <w:sz w:val="20"/>
        </w:rPr>
        <w:t xml:space="preserve"> </w:t>
      </w:r>
      <w:r>
        <w:rPr>
          <w:sz w:val="20"/>
        </w:rPr>
        <w:t>input</w:t>
      </w:r>
      <w:r>
        <w:rPr>
          <w:spacing w:val="-12"/>
          <w:sz w:val="20"/>
        </w:rPr>
        <w:t xml:space="preserve"> </w:t>
      </w:r>
      <w:r>
        <w:rPr>
          <w:sz w:val="20"/>
        </w:rPr>
        <w:t>specifica- tions. Pixel intensity values within each image were scaled to the interval [0,1] through division by 255, thereby facilitating enhanced training convergence.</w:t>
      </w:r>
    </w:p>
    <w:p w:rsidR="00682C41" w:rsidRDefault="00D318A5">
      <w:pPr>
        <w:pStyle w:val="ListParagraph"/>
        <w:numPr>
          <w:ilvl w:val="1"/>
          <w:numId w:val="3"/>
        </w:numPr>
        <w:tabs>
          <w:tab w:val="left" w:pos="722"/>
        </w:tabs>
        <w:spacing w:before="3" w:line="249" w:lineRule="auto"/>
        <w:ind w:left="259" w:firstLine="199"/>
        <w:jc w:val="both"/>
        <w:rPr>
          <w:sz w:val="20"/>
        </w:rPr>
      </w:pPr>
      <w:r>
        <w:rPr>
          <w:i/>
          <w:sz w:val="20"/>
        </w:rPr>
        <w:t>Data Enhancement:</w:t>
      </w:r>
      <w:r>
        <w:rPr>
          <w:i/>
          <w:spacing w:val="37"/>
          <w:sz w:val="20"/>
        </w:rPr>
        <w:t xml:space="preserve"> </w:t>
      </w:r>
      <w:r>
        <w:rPr>
          <w:sz w:val="20"/>
        </w:rPr>
        <w:t>To augment dataset variabi</w:t>
      </w:r>
      <w:r>
        <w:rPr>
          <w:sz w:val="20"/>
        </w:rPr>
        <w:t>lity and mitigate overfitting, enhancement strategies including rota- tion, flipping, zooming, and brightness modification were im- plemented utilizing TensorFlow’s ImageDataGenerator. This methodology increased the dataset volume and strengthened the mode</w:t>
      </w:r>
      <w:r>
        <w:rPr>
          <w:sz w:val="20"/>
        </w:rPr>
        <w:t>l’s capacity for generalization across diverse hand orientations and illumination scenarios.</w:t>
      </w:r>
    </w:p>
    <w:p w:rsidR="00682C41" w:rsidRDefault="00D318A5">
      <w:pPr>
        <w:pStyle w:val="ListParagraph"/>
        <w:numPr>
          <w:ilvl w:val="1"/>
          <w:numId w:val="3"/>
        </w:numPr>
        <w:tabs>
          <w:tab w:val="left" w:pos="722"/>
        </w:tabs>
        <w:spacing w:before="3" w:line="249" w:lineRule="auto"/>
        <w:ind w:left="259" w:firstLine="199"/>
        <w:jc w:val="both"/>
        <w:rPr>
          <w:sz w:val="20"/>
        </w:rPr>
      </w:pPr>
      <w:r>
        <w:rPr>
          <w:i/>
          <w:sz w:val="20"/>
        </w:rPr>
        <w:t xml:space="preserve">Dataset Division: </w:t>
      </w:r>
      <w:r>
        <w:rPr>
          <w:sz w:val="20"/>
        </w:rPr>
        <w:t>The dataset underwent partitioning into three distinct subsets:</w:t>
      </w:r>
    </w:p>
    <w:p w:rsidR="00682C41" w:rsidRDefault="00D318A5">
      <w:pPr>
        <w:pStyle w:val="BodyText"/>
        <w:spacing w:before="2" w:line="249" w:lineRule="auto"/>
        <w:ind w:left="259" w:firstLine="199"/>
        <w:jc w:val="left"/>
      </w:pPr>
      <w:r>
        <w:t>Training</w:t>
      </w:r>
      <w:r>
        <w:rPr>
          <w:spacing w:val="29"/>
        </w:rPr>
        <w:t xml:space="preserve"> </w:t>
      </w:r>
      <w:r>
        <w:t>Subset:</w:t>
      </w:r>
      <w:r>
        <w:rPr>
          <w:spacing w:val="30"/>
        </w:rPr>
        <w:t xml:space="preserve"> </w:t>
      </w:r>
      <w:r>
        <w:t>Comprising</w:t>
      </w:r>
      <w:r>
        <w:rPr>
          <w:spacing w:val="29"/>
        </w:rPr>
        <w:t xml:space="preserve"> </w:t>
      </w:r>
      <w:r>
        <w:t>70%</w:t>
      </w:r>
      <w:r>
        <w:rPr>
          <w:spacing w:val="30"/>
        </w:rPr>
        <w:t xml:space="preserve"> </w:t>
      </w:r>
      <w:r>
        <w:t>of</w:t>
      </w:r>
      <w:r>
        <w:rPr>
          <w:spacing w:val="29"/>
        </w:rPr>
        <w:t xml:space="preserve"> </w:t>
      </w:r>
      <w:r>
        <w:t>the</w:t>
      </w:r>
      <w:r>
        <w:rPr>
          <w:spacing w:val="30"/>
        </w:rPr>
        <w:t xml:space="preserve"> </w:t>
      </w:r>
      <w:r>
        <w:t>complete</w:t>
      </w:r>
      <w:r>
        <w:rPr>
          <w:spacing w:val="29"/>
        </w:rPr>
        <w:t xml:space="preserve"> </w:t>
      </w:r>
      <w:r>
        <w:t>image collection, utilized for mo</w:t>
      </w:r>
      <w:r>
        <w:t>del training.</w:t>
      </w:r>
    </w:p>
    <w:p w:rsidR="00682C41" w:rsidRDefault="00D318A5">
      <w:pPr>
        <w:pStyle w:val="BodyText"/>
        <w:spacing w:before="2" w:line="249" w:lineRule="auto"/>
        <w:ind w:left="259" w:firstLine="199"/>
        <w:jc w:val="left"/>
      </w:pPr>
      <w:r>
        <w:t>Validation</w:t>
      </w:r>
      <w:r>
        <w:rPr>
          <w:spacing w:val="16"/>
        </w:rPr>
        <w:t xml:space="preserve"> </w:t>
      </w:r>
      <w:r>
        <w:t>Subset:</w:t>
      </w:r>
      <w:r>
        <w:rPr>
          <w:spacing w:val="16"/>
        </w:rPr>
        <w:t xml:space="preserve"> </w:t>
      </w:r>
      <w:r>
        <w:t>Constituting</w:t>
      </w:r>
      <w:r>
        <w:rPr>
          <w:spacing w:val="16"/>
        </w:rPr>
        <w:t xml:space="preserve"> </w:t>
      </w:r>
      <w:r>
        <w:t>20%,</w:t>
      </w:r>
      <w:r>
        <w:rPr>
          <w:spacing w:val="16"/>
        </w:rPr>
        <w:t xml:space="preserve"> </w:t>
      </w:r>
      <w:r>
        <w:t>employed</w:t>
      </w:r>
      <w:r>
        <w:rPr>
          <w:spacing w:val="16"/>
        </w:rPr>
        <w:t xml:space="preserve"> </w:t>
      </w:r>
      <w:r>
        <w:t>for</w:t>
      </w:r>
      <w:r>
        <w:rPr>
          <w:spacing w:val="16"/>
        </w:rPr>
        <w:t xml:space="preserve"> </w:t>
      </w:r>
      <w:r>
        <w:t>hyper- parameter optimization.</w:t>
      </w:r>
    </w:p>
    <w:p w:rsidR="00682C41" w:rsidRDefault="00D318A5">
      <w:pPr>
        <w:pStyle w:val="BodyText"/>
        <w:spacing w:before="2" w:line="249" w:lineRule="auto"/>
        <w:ind w:left="259" w:firstLine="199"/>
        <w:jc w:val="left"/>
      </w:pPr>
      <w:r>
        <w:t>Testing</w:t>
      </w:r>
      <w:r>
        <w:rPr>
          <w:spacing w:val="-2"/>
        </w:rPr>
        <w:t xml:space="preserve"> </w:t>
      </w:r>
      <w:r>
        <w:t>Subset:</w:t>
      </w:r>
      <w:r>
        <w:rPr>
          <w:spacing w:val="-2"/>
        </w:rPr>
        <w:t xml:space="preserve"> </w:t>
      </w:r>
      <w:r>
        <w:t>Representing</w:t>
      </w:r>
      <w:r>
        <w:rPr>
          <w:spacing w:val="-2"/>
        </w:rPr>
        <w:t xml:space="preserve"> </w:t>
      </w:r>
      <w:r>
        <w:t>10%,</w:t>
      </w:r>
      <w:r>
        <w:rPr>
          <w:spacing w:val="-2"/>
        </w:rPr>
        <w:t xml:space="preserve"> </w:t>
      </w:r>
      <w:r>
        <w:t>designated</w:t>
      </w:r>
      <w:r>
        <w:rPr>
          <w:spacing w:val="-2"/>
        </w:rPr>
        <w:t xml:space="preserve"> </w:t>
      </w:r>
      <w:r>
        <w:t>for</w:t>
      </w:r>
      <w:r>
        <w:rPr>
          <w:spacing w:val="-2"/>
        </w:rPr>
        <w:t xml:space="preserve"> </w:t>
      </w:r>
      <w:r>
        <w:t>assessing model performance on novel data.</w:t>
      </w:r>
    </w:p>
    <w:p w:rsidR="00682C41" w:rsidRDefault="00D318A5">
      <w:pPr>
        <w:pStyle w:val="ListParagraph"/>
        <w:numPr>
          <w:ilvl w:val="0"/>
          <w:numId w:val="3"/>
        </w:numPr>
        <w:tabs>
          <w:tab w:val="left" w:pos="540"/>
        </w:tabs>
        <w:spacing w:before="153"/>
        <w:ind w:left="540" w:hanging="281"/>
        <w:jc w:val="both"/>
        <w:rPr>
          <w:i/>
          <w:sz w:val="20"/>
        </w:rPr>
      </w:pPr>
      <w:r>
        <w:rPr>
          <w:i/>
          <w:sz w:val="20"/>
        </w:rPr>
        <w:t>Model</w:t>
      </w:r>
      <w:r>
        <w:rPr>
          <w:i/>
          <w:spacing w:val="13"/>
          <w:sz w:val="20"/>
        </w:rPr>
        <w:t xml:space="preserve"> </w:t>
      </w:r>
      <w:r>
        <w:rPr>
          <w:i/>
          <w:spacing w:val="-2"/>
          <w:sz w:val="20"/>
        </w:rPr>
        <w:t>Construction</w:t>
      </w:r>
    </w:p>
    <w:p w:rsidR="00682C41" w:rsidRDefault="00D318A5">
      <w:pPr>
        <w:pStyle w:val="ListParagraph"/>
        <w:numPr>
          <w:ilvl w:val="1"/>
          <w:numId w:val="3"/>
        </w:numPr>
        <w:tabs>
          <w:tab w:val="left" w:pos="722"/>
        </w:tabs>
        <w:spacing w:before="79" w:line="249" w:lineRule="auto"/>
        <w:ind w:left="259" w:firstLine="199"/>
        <w:jc w:val="both"/>
        <w:rPr>
          <w:sz w:val="20"/>
        </w:rPr>
      </w:pPr>
      <w:r>
        <w:rPr>
          <w:i/>
          <w:sz w:val="20"/>
        </w:rPr>
        <w:t>Architecture</w:t>
      </w:r>
      <w:r>
        <w:rPr>
          <w:i/>
          <w:spacing w:val="-13"/>
          <w:sz w:val="20"/>
        </w:rPr>
        <w:t xml:space="preserve"> </w:t>
      </w:r>
      <w:r>
        <w:rPr>
          <w:i/>
          <w:sz w:val="20"/>
        </w:rPr>
        <w:t>Selection:</w:t>
      </w:r>
      <w:r>
        <w:rPr>
          <w:i/>
          <w:spacing w:val="-12"/>
          <w:sz w:val="20"/>
        </w:rPr>
        <w:t xml:space="preserve"> </w:t>
      </w:r>
      <w:r>
        <w:rPr>
          <w:sz w:val="20"/>
        </w:rPr>
        <w:t>A</w:t>
      </w:r>
      <w:r>
        <w:rPr>
          <w:spacing w:val="-13"/>
          <w:sz w:val="20"/>
        </w:rPr>
        <w:t xml:space="preserve"> </w:t>
      </w:r>
      <w:r>
        <w:rPr>
          <w:sz w:val="20"/>
        </w:rPr>
        <w:t>Convolutional</w:t>
      </w:r>
      <w:r>
        <w:rPr>
          <w:spacing w:val="-12"/>
          <w:sz w:val="20"/>
        </w:rPr>
        <w:t xml:space="preserve"> </w:t>
      </w:r>
      <w:r>
        <w:rPr>
          <w:sz w:val="20"/>
        </w:rPr>
        <w:t>Neural</w:t>
      </w:r>
      <w:r>
        <w:rPr>
          <w:spacing w:val="-13"/>
          <w:sz w:val="20"/>
        </w:rPr>
        <w:t xml:space="preserve"> </w:t>
      </w:r>
      <w:r>
        <w:rPr>
          <w:sz w:val="20"/>
        </w:rPr>
        <w:t>Network (CNN) was chosen as the principal framework owing to its superior</w:t>
      </w:r>
      <w:r>
        <w:rPr>
          <w:spacing w:val="-3"/>
          <w:sz w:val="20"/>
        </w:rPr>
        <w:t xml:space="preserve"> </w:t>
      </w:r>
      <w:r>
        <w:rPr>
          <w:sz w:val="20"/>
        </w:rPr>
        <w:t>capability</w:t>
      </w:r>
      <w:r>
        <w:rPr>
          <w:spacing w:val="-3"/>
          <w:sz w:val="20"/>
        </w:rPr>
        <w:t xml:space="preserve"> </w:t>
      </w:r>
      <w:r>
        <w:rPr>
          <w:sz w:val="20"/>
        </w:rPr>
        <w:t>in</w:t>
      </w:r>
      <w:r>
        <w:rPr>
          <w:spacing w:val="-3"/>
          <w:sz w:val="20"/>
        </w:rPr>
        <w:t xml:space="preserve"> </w:t>
      </w:r>
      <w:r>
        <w:rPr>
          <w:sz w:val="20"/>
        </w:rPr>
        <w:t>extracting</w:t>
      </w:r>
      <w:r>
        <w:rPr>
          <w:spacing w:val="-3"/>
          <w:sz w:val="20"/>
        </w:rPr>
        <w:t xml:space="preserve"> </w:t>
      </w:r>
      <w:r>
        <w:rPr>
          <w:sz w:val="20"/>
        </w:rPr>
        <w:t>spatial</w:t>
      </w:r>
      <w:r>
        <w:rPr>
          <w:spacing w:val="-3"/>
          <w:sz w:val="20"/>
        </w:rPr>
        <w:t xml:space="preserve"> </w:t>
      </w:r>
      <w:r>
        <w:rPr>
          <w:sz w:val="20"/>
        </w:rPr>
        <w:t>features</w:t>
      </w:r>
      <w:r>
        <w:rPr>
          <w:spacing w:val="-3"/>
          <w:sz w:val="20"/>
        </w:rPr>
        <w:t xml:space="preserve"> </w:t>
      </w:r>
      <w:r>
        <w:rPr>
          <w:sz w:val="20"/>
        </w:rPr>
        <w:t>from</w:t>
      </w:r>
      <w:r>
        <w:rPr>
          <w:spacing w:val="-3"/>
          <w:sz w:val="20"/>
        </w:rPr>
        <w:t xml:space="preserve"> </w:t>
      </w:r>
      <w:r>
        <w:rPr>
          <w:sz w:val="20"/>
        </w:rPr>
        <w:t>imagery. The model construction utilized TensorFlow and Keras devel- opment environments.</w:t>
      </w:r>
    </w:p>
    <w:p w:rsidR="00682C41" w:rsidRDefault="00D318A5">
      <w:pPr>
        <w:pStyle w:val="ListParagraph"/>
        <w:numPr>
          <w:ilvl w:val="1"/>
          <w:numId w:val="3"/>
        </w:numPr>
        <w:tabs>
          <w:tab w:val="left" w:pos="722"/>
        </w:tabs>
        <w:spacing w:before="3" w:line="249" w:lineRule="auto"/>
        <w:ind w:left="259" w:firstLine="199"/>
        <w:jc w:val="both"/>
        <w:rPr>
          <w:sz w:val="20"/>
        </w:rPr>
      </w:pPr>
      <w:r>
        <w:rPr>
          <w:i/>
          <w:sz w:val="20"/>
        </w:rPr>
        <w:t xml:space="preserve">Network Architecture: </w:t>
      </w:r>
      <w:r>
        <w:rPr>
          <w:sz w:val="20"/>
        </w:rPr>
        <w:t>The CNN framework devel</w:t>
      </w:r>
      <w:r>
        <w:rPr>
          <w:sz w:val="20"/>
        </w:rPr>
        <w:t>oped for this application encompasses:</w:t>
      </w:r>
    </w:p>
    <w:p w:rsidR="00682C41" w:rsidRDefault="00D318A5">
      <w:pPr>
        <w:pStyle w:val="BodyText"/>
        <w:spacing w:before="2" w:line="252" w:lineRule="auto"/>
        <w:ind w:left="458"/>
      </w:pPr>
      <w:r>
        <w:t>Input Component: Processes 224×224×3 RGB imagery. Convolutional</w:t>
      </w:r>
      <w:r>
        <w:rPr>
          <w:spacing w:val="1"/>
        </w:rPr>
        <w:t xml:space="preserve"> </w:t>
      </w:r>
      <w:r>
        <w:t>Components:</w:t>
      </w:r>
      <w:r>
        <w:rPr>
          <w:spacing w:val="2"/>
        </w:rPr>
        <w:t xml:space="preserve"> </w:t>
      </w:r>
      <w:r>
        <w:t>Three</w:t>
      </w:r>
      <w:r>
        <w:rPr>
          <w:spacing w:val="1"/>
        </w:rPr>
        <w:t xml:space="preserve"> </w:t>
      </w:r>
      <w:r>
        <w:t>convolution</w:t>
      </w:r>
      <w:r>
        <w:rPr>
          <w:spacing w:val="2"/>
        </w:rPr>
        <w:t xml:space="preserve"> </w:t>
      </w:r>
      <w:r>
        <w:t>modules</w:t>
      </w:r>
      <w:r>
        <w:rPr>
          <w:spacing w:val="1"/>
        </w:rPr>
        <w:t xml:space="preserve"> </w:t>
      </w:r>
      <w:r>
        <w:rPr>
          <w:spacing w:val="-5"/>
        </w:rPr>
        <w:t>in-</w:t>
      </w:r>
    </w:p>
    <w:p w:rsidR="00682C41" w:rsidRDefault="00D318A5">
      <w:pPr>
        <w:pStyle w:val="BodyText"/>
        <w:spacing w:line="249" w:lineRule="auto"/>
        <w:ind w:left="259"/>
      </w:pPr>
      <w:r>
        <w:t>corporating</w:t>
      </w:r>
      <w:r>
        <w:rPr>
          <w:spacing w:val="-8"/>
        </w:rPr>
        <w:t xml:space="preserve"> </w:t>
      </w:r>
      <w:r>
        <w:t>32,</w:t>
      </w:r>
      <w:r>
        <w:rPr>
          <w:spacing w:val="-8"/>
        </w:rPr>
        <w:t xml:space="preserve"> </w:t>
      </w:r>
      <w:r>
        <w:t>64,</w:t>
      </w:r>
      <w:r>
        <w:rPr>
          <w:spacing w:val="-8"/>
        </w:rPr>
        <w:t xml:space="preserve"> </w:t>
      </w:r>
      <w:r>
        <w:t>and</w:t>
      </w:r>
      <w:r>
        <w:rPr>
          <w:spacing w:val="-8"/>
        </w:rPr>
        <w:t xml:space="preserve"> </w:t>
      </w:r>
      <w:r>
        <w:t>128</w:t>
      </w:r>
      <w:r>
        <w:rPr>
          <w:spacing w:val="-8"/>
        </w:rPr>
        <w:t xml:space="preserve"> </w:t>
      </w:r>
      <w:r>
        <w:t>filters</w:t>
      </w:r>
      <w:r>
        <w:rPr>
          <w:spacing w:val="-8"/>
        </w:rPr>
        <w:t xml:space="preserve"> </w:t>
      </w:r>
      <w:r>
        <w:t>correspondingly,</w:t>
      </w:r>
      <w:r>
        <w:rPr>
          <w:spacing w:val="-8"/>
        </w:rPr>
        <w:t xml:space="preserve"> </w:t>
      </w:r>
      <w:r>
        <w:t>employing 3×3 kernel dimensions with ReLU activation functions.</w:t>
      </w:r>
    </w:p>
    <w:p w:rsidR="00682C41" w:rsidRDefault="00D318A5">
      <w:pPr>
        <w:pStyle w:val="BodyText"/>
        <w:spacing w:line="249" w:lineRule="auto"/>
        <w:ind w:left="259" w:firstLine="199"/>
      </w:pPr>
      <w:r>
        <w:t>Pooling</w:t>
      </w:r>
      <w:r>
        <w:rPr>
          <w:spacing w:val="-13"/>
        </w:rPr>
        <w:t xml:space="preserve"> </w:t>
      </w:r>
      <w:r>
        <w:t>Components:</w:t>
      </w:r>
      <w:r>
        <w:rPr>
          <w:spacing w:val="-12"/>
        </w:rPr>
        <w:t xml:space="preserve"> </w:t>
      </w:r>
      <w:r>
        <w:t>Max-pooling</w:t>
      </w:r>
      <w:r>
        <w:rPr>
          <w:spacing w:val="-13"/>
        </w:rPr>
        <w:t xml:space="preserve"> </w:t>
      </w:r>
      <w:r>
        <w:t>operations</w:t>
      </w:r>
      <w:r>
        <w:rPr>
          <w:spacing w:val="-12"/>
        </w:rPr>
        <w:t xml:space="preserve"> </w:t>
      </w:r>
      <w:r>
        <w:t>(2×2)</w:t>
      </w:r>
      <w:r>
        <w:rPr>
          <w:spacing w:val="-13"/>
        </w:rPr>
        <w:t xml:space="preserve"> </w:t>
      </w:r>
      <w:r>
        <w:t xml:space="preserve">follow- ing each convolutional module to diminish spatial dimension- </w:t>
      </w:r>
      <w:r>
        <w:rPr>
          <w:spacing w:val="-2"/>
        </w:rPr>
        <w:t>ality.</w:t>
      </w:r>
    </w:p>
    <w:p w:rsidR="00682C41" w:rsidRDefault="00D318A5">
      <w:pPr>
        <w:pStyle w:val="BodyText"/>
        <w:spacing w:before="1" w:line="249" w:lineRule="auto"/>
        <w:ind w:left="259" w:firstLine="199"/>
      </w:pPr>
      <w:r>
        <w:t>Flattening Component: Transforms extracted 2D features into 1D vect</w:t>
      </w:r>
      <w:r>
        <w:t>or format.</w:t>
      </w:r>
    </w:p>
    <w:p w:rsidR="00682C41" w:rsidRDefault="00D318A5">
      <w:pPr>
        <w:pStyle w:val="BodyText"/>
        <w:spacing w:before="2" w:line="249" w:lineRule="auto"/>
        <w:ind w:left="259" w:firstLine="199"/>
      </w:pPr>
      <w:r>
        <w:t>Dense Connection (Fully Connected) Components: Two dense</w:t>
      </w:r>
      <w:r>
        <w:rPr>
          <w:spacing w:val="-5"/>
        </w:rPr>
        <w:t xml:space="preserve"> </w:t>
      </w:r>
      <w:r>
        <w:t>modules</w:t>
      </w:r>
      <w:r>
        <w:rPr>
          <w:spacing w:val="-5"/>
        </w:rPr>
        <w:t xml:space="preserve"> </w:t>
      </w:r>
      <w:r>
        <w:t>(128</w:t>
      </w:r>
      <w:r>
        <w:rPr>
          <w:spacing w:val="-5"/>
        </w:rPr>
        <w:t xml:space="preserve"> </w:t>
      </w:r>
      <w:r>
        <w:t>and</w:t>
      </w:r>
      <w:r>
        <w:rPr>
          <w:spacing w:val="-5"/>
        </w:rPr>
        <w:t xml:space="preserve"> </w:t>
      </w:r>
      <w:r>
        <w:t>64</w:t>
      </w:r>
      <w:r>
        <w:rPr>
          <w:spacing w:val="-5"/>
        </w:rPr>
        <w:t xml:space="preserve"> </w:t>
      </w:r>
      <w:r>
        <w:t>neurons)</w:t>
      </w:r>
      <w:r>
        <w:rPr>
          <w:spacing w:val="-5"/>
        </w:rPr>
        <w:t xml:space="preserve"> </w:t>
      </w:r>
      <w:r>
        <w:t>for</w:t>
      </w:r>
      <w:r>
        <w:rPr>
          <w:spacing w:val="-5"/>
        </w:rPr>
        <w:t xml:space="preserve"> </w:t>
      </w:r>
      <w:r>
        <w:t>learning</w:t>
      </w:r>
      <w:r>
        <w:rPr>
          <w:spacing w:val="-5"/>
        </w:rPr>
        <w:t xml:space="preserve"> </w:t>
      </w:r>
      <w:r>
        <w:t xml:space="preserve">sophisticated </w:t>
      </w:r>
      <w:r>
        <w:rPr>
          <w:spacing w:val="-2"/>
        </w:rPr>
        <w:t>representations.</w:t>
      </w:r>
    </w:p>
    <w:p w:rsidR="00682C41" w:rsidRDefault="00D318A5">
      <w:pPr>
        <w:pStyle w:val="BodyText"/>
        <w:spacing w:before="71" w:line="249" w:lineRule="auto"/>
        <w:ind w:left="199" w:right="257" w:firstLine="199"/>
      </w:pPr>
      <w:r>
        <w:br w:type="column"/>
      </w:r>
      <w:r>
        <w:lastRenderedPageBreak/>
        <w:t xml:space="preserve">Output Layer: The final layer employs a softmax </w:t>
      </w:r>
      <w:r>
        <w:t>activation function containing five neurons that represent the distinct gesture categories.</w:t>
      </w:r>
    </w:p>
    <w:p w:rsidR="00682C41" w:rsidRDefault="00D318A5">
      <w:pPr>
        <w:pStyle w:val="ListParagraph"/>
        <w:numPr>
          <w:ilvl w:val="1"/>
          <w:numId w:val="3"/>
        </w:numPr>
        <w:tabs>
          <w:tab w:val="left" w:pos="662"/>
        </w:tabs>
        <w:spacing w:line="249" w:lineRule="auto"/>
        <w:ind w:right="257" w:firstLine="199"/>
        <w:jc w:val="both"/>
        <w:rPr>
          <w:sz w:val="20"/>
        </w:rPr>
      </w:pPr>
      <w:r>
        <w:rPr>
          <w:i/>
          <w:sz w:val="20"/>
        </w:rPr>
        <w:t>Model Compilation and Training Process:</w:t>
      </w:r>
      <w:r>
        <w:rPr>
          <w:i/>
          <w:spacing w:val="29"/>
          <w:sz w:val="20"/>
        </w:rPr>
        <w:t xml:space="preserve"> </w:t>
      </w:r>
      <w:r>
        <w:rPr>
          <w:sz w:val="20"/>
        </w:rPr>
        <w:t>The network was configured utilizing the Adam optimization algorithm alongside categorical crossentropy for loss computation</w:t>
      </w:r>
      <w:r>
        <w:rPr>
          <w:sz w:val="20"/>
        </w:rPr>
        <w:t>. The training procedure spanned 25–30 epochs using batches of 32 samples.</w:t>
      </w:r>
      <w:r>
        <w:rPr>
          <w:spacing w:val="-4"/>
          <w:sz w:val="20"/>
        </w:rPr>
        <w:t xml:space="preserve"> </w:t>
      </w:r>
      <w:r>
        <w:rPr>
          <w:sz w:val="20"/>
        </w:rPr>
        <w:t>To</w:t>
      </w:r>
      <w:r>
        <w:rPr>
          <w:spacing w:val="-4"/>
          <w:sz w:val="20"/>
        </w:rPr>
        <w:t xml:space="preserve"> </w:t>
      </w:r>
      <w:r>
        <w:rPr>
          <w:sz w:val="20"/>
        </w:rPr>
        <w:t>mitigate</w:t>
      </w:r>
      <w:r>
        <w:rPr>
          <w:spacing w:val="-4"/>
          <w:sz w:val="20"/>
        </w:rPr>
        <w:t xml:space="preserve"> </w:t>
      </w:r>
      <w:r>
        <w:rPr>
          <w:sz w:val="20"/>
        </w:rPr>
        <w:t>overfitting,</w:t>
      </w:r>
      <w:r>
        <w:rPr>
          <w:spacing w:val="-4"/>
          <w:sz w:val="20"/>
        </w:rPr>
        <w:t xml:space="preserve"> </w:t>
      </w:r>
      <w:r>
        <w:rPr>
          <w:sz w:val="20"/>
        </w:rPr>
        <w:t>an</w:t>
      </w:r>
      <w:r>
        <w:rPr>
          <w:spacing w:val="-4"/>
          <w:sz w:val="20"/>
        </w:rPr>
        <w:t xml:space="preserve"> </w:t>
      </w:r>
      <w:r>
        <w:rPr>
          <w:sz w:val="20"/>
        </w:rPr>
        <w:t>early</w:t>
      </w:r>
      <w:r>
        <w:rPr>
          <w:spacing w:val="-4"/>
          <w:sz w:val="20"/>
        </w:rPr>
        <w:t xml:space="preserve"> </w:t>
      </w:r>
      <w:r>
        <w:rPr>
          <w:sz w:val="20"/>
        </w:rPr>
        <w:t>stopping</w:t>
      </w:r>
      <w:r>
        <w:rPr>
          <w:spacing w:val="-4"/>
          <w:sz w:val="20"/>
        </w:rPr>
        <w:t xml:space="preserve"> </w:t>
      </w:r>
      <w:r>
        <w:rPr>
          <w:sz w:val="20"/>
        </w:rPr>
        <w:t xml:space="preserve">mechanism was incorporated, which observed validation loss and termi- nated training after 5 consecutive epochs without improve- </w:t>
      </w:r>
      <w:r>
        <w:rPr>
          <w:spacing w:val="-2"/>
          <w:sz w:val="20"/>
        </w:rPr>
        <w:t>ment.</w:t>
      </w:r>
    </w:p>
    <w:p w:rsidR="00682C41" w:rsidRDefault="00D318A5">
      <w:pPr>
        <w:pStyle w:val="BodyText"/>
        <w:spacing w:before="7"/>
        <w:jc w:val="left"/>
        <w:rPr>
          <w:sz w:val="16"/>
        </w:rPr>
      </w:pPr>
      <w:r>
        <w:rPr>
          <w:noProof/>
          <w:sz w:val="16"/>
          <w:lang w:val="en-IN" w:eastAsia="en-IN"/>
        </w:rPr>
        <w:drawing>
          <wp:anchor distT="0" distB="0" distL="0" distR="0" simplePos="0" relativeHeight="487588864" behindDoc="1" locked="0" layoutInCell="1" allowOverlap="1">
            <wp:simplePos x="0" y="0"/>
            <wp:positionH relativeFrom="page">
              <wp:posOffset>4087380</wp:posOffset>
            </wp:positionH>
            <wp:positionV relativeFrom="paragraph">
              <wp:posOffset>136984</wp:posOffset>
            </wp:positionV>
            <wp:extent cx="2918079" cy="19716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918079" cy="1971675"/>
                    </a:xfrm>
                    <a:prstGeom prst="rect">
                      <a:avLst/>
                    </a:prstGeom>
                  </pic:spPr>
                </pic:pic>
              </a:graphicData>
            </a:graphic>
          </wp:anchor>
        </w:drawing>
      </w:r>
    </w:p>
    <w:p w:rsidR="00682C41" w:rsidRDefault="00682C41">
      <w:pPr>
        <w:pStyle w:val="BodyText"/>
        <w:jc w:val="left"/>
      </w:pPr>
    </w:p>
    <w:p w:rsidR="00682C41" w:rsidRDefault="00D318A5">
      <w:pPr>
        <w:ind w:right="58"/>
        <w:jc w:val="center"/>
        <w:rPr>
          <w:sz w:val="16"/>
        </w:rPr>
      </w:pPr>
      <w:r>
        <w:rPr>
          <w:sz w:val="16"/>
        </w:rPr>
        <w:t>Fig.</w:t>
      </w:r>
      <w:r>
        <w:rPr>
          <w:spacing w:val="13"/>
          <w:sz w:val="16"/>
        </w:rPr>
        <w:t xml:space="preserve"> </w:t>
      </w:r>
      <w:r>
        <w:rPr>
          <w:sz w:val="16"/>
        </w:rPr>
        <w:t>3.</w:t>
      </w:r>
      <w:r>
        <w:rPr>
          <w:spacing w:val="67"/>
          <w:sz w:val="16"/>
        </w:rPr>
        <w:t xml:space="preserve"> </w:t>
      </w:r>
      <w:r>
        <w:rPr>
          <w:sz w:val="16"/>
        </w:rPr>
        <w:t>Model</w:t>
      </w:r>
      <w:r>
        <w:rPr>
          <w:spacing w:val="13"/>
          <w:sz w:val="16"/>
        </w:rPr>
        <w:t xml:space="preserve"> </w:t>
      </w:r>
      <w:r>
        <w:rPr>
          <w:spacing w:val="-2"/>
          <w:sz w:val="16"/>
        </w:rPr>
        <w:t>Trainning</w:t>
      </w:r>
    </w:p>
    <w:p w:rsidR="00682C41" w:rsidRDefault="00682C41">
      <w:pPr>
        <w:pStyle w:val="BodyText"/>
        <w:jc w:val="left"/>
        <w:rPr>
          <w:sz w:val="16"/>
        </w:rPr>
      </w:pPr>
    </w:p>
    <w:p w:rsidR="00682C41" w:rsidRDefault="00682C41">
      <w:pPr>
        <w:pStyle w:val="BodyText"/>
        <w:spacing w:before="7"/>
        <w:jc w:val="left"/>
        <w:rPr>
          <w:sz w:val="16"/>
        </w:rPr>
      </w:pPr>
    </w:p>
    <w:p w:rsidR="00682C41" w:rsidRDefault="00D318A5">
      <w:pPr>
        <w:pStyle w:val="ListParagraph"/>
        <w:numPr>
          <w:ilvl w:val="0"/>
          <w:numId w:val="3"/>
        </w:numPr>
        <w:tabs>
          <w:tab w:val="left" w:pos="491"/>
        </w:tabs>
        <w:spacing w:before="1"/>
        <w:ind w:left="491" w:hanging="292"/>
        <w:jc w:val="both"/>
        <w:rPr>
          <w:i/>
          <w:sz w:val="20"/>
        </w:rPr>
      </w:pPr>
      <w:r>
        <w:rPr>
          <w:i/>
          <w:sz w:val="20"/>
        </w:rPr>
        <w:t>Model</w:t>
      </w:r>
      <w:r>
        <w:rPr>
          <w:i/>
          <w:spacing w:val="13"/>
          <w:sz w:val="20"/>
        </w:rPr>
        <w:t xml:space="preserve"> </w:t>
      </w:r>
      <w:r>
        <w:rPr>
          <w:i/>
          <w:spacing w:val="-2"/>
          <w:sz w:val="20"/>
        </w:rPr>
        <w:t>Evaluation</w:t>
      </w:r>
    </w:p>
    <w:p w:rsidR="00682C41" w:rsidRDefault="00D318A5">
      <w:pPr>
        <w:pStyle w:val="BodyText"/>
        <w:spacing w:before="70" w:line="249" w:lineRule="auto"/>
        <w:ind w:left="199" w:right="257" w:firstLine="199"/>
      </w:pPr>
      <w:r>
        <w:t>The developed model was evaluated using the testing data. The following measures were taken into the evaluation:</w:t>
      </w:r>
    </w:p>
    <w:p w:rsidR="00682C41" w:rsidRDefault="00D318A5">
      <w:pPr>
        <w:pStyle w:val="BodyText"/>
        <w:spacing w:line="249" w:lineRule="auto"/>
        <w:ind w:left="199" w:right="257" w:firstLine="199"/>
      </w:pPr>
      <w:r>
        <w:t>Accuracy: The percentage of correct gestures per the total number of predictions.</w:t>
      </w:r>
    </w:p>
    <w:p w:rsidR="00682C41" w:rsidRDefault="00D318A5">
      <w:pPr>
        <w:pStyle w:val="BodyText"/>
        <w:spacing w:line="249" w:lineRule="auto"/>
        <w:ind w:left="199" w:right="257" w:firstLine="199"/>
      </w:pPr>
      <w:r>
        <w:t>Precision and Recall: To measure the reliability of predic- tions that are class-specific. Confusion Matrix: To identify</w:t>
      </w:r>
      <w:r>
        <w:rPr>
          <w:spacing w:val="40"/>
        </w:rPr>
        <w:t xml:space="preserve"> </w:t>
      </w:r>
      <w:r>
        <w:t>any false recognized gestures and measure the stability of the model.</w:t>
      </w:r>
      <w:r>
        <w:rPr>
          <w:spacing w:val="-10"/>
        </w:rPr>
        <w:t xml:space="preserve"> </w:t>
      </w:r>
      <w:r>
        <w:t>The</w:t>
      </w:r>
      <w:r>
        <w:rPr>
          <w:spacing w:val="-10"/>
        </w:rPr>
        <w:t xml:space="preserve"> </w:t>
      </w:r>
      <w:r>
        <w:t>experimental</w:t>
      </w:r>
      <w:r>
        <w:rPr>
          <w:spacing w:val="-10"/>
        </w:rPr>
        <w:t xml:space="preserve"> </w:t>
      </w:r>
      <w:r>
        <w:t>results</w:t>
      </w:r>
      <w:r>
        <w:rPr>
          <w:spacing w:val="-10"/>
        </w:rPr>
        <w:t xml:space="preserve"> </w:t>
      </w:r>
      <w:r>
        <w:t>showed</w:t>
      </w:r>
      <w:r>
        <w:rPr>
          <w:spacing w:val="-10"/>
        </w:rPr>
        <w:t xml:space="preserve"> </w:t>
      </w:r>
      <w:r>
        <w:t>high</w:t>
      </w:r>
      <w:r>
        <w:rPr>
          <w:spacing w:val="-10"/>
        </w:rPr>
        <w:t xml:space="preserve"> </w:t>
      </w:r>
      <w:r>
        <w:t>level</w:t>
      </w:r>
      <w:r>
        <w:rPr>
          <w:spacing w:val="-10"/>
        </w:rPr>
        <w:t xml:space="preserve"> </w:t>
      </w:r>
      <w:r>
        <w:t>of</w:t>
      </w:r>
      <w:r>
        <w:rPr>
          <w:spacing w:val="-10"/>
        </w:rPr>
        <w:t xml:space="preserve"> </w:t>
      </w:r>
      <w:r>
        <w:t>accuracy and reliable classification extended to confirm the efficiency of the proposed methodology.</w:t>
      </w:r>
    </w:p>
    <w:p w:rsidR="00682C41" w:rsidRDefault="00D318A5">
      <w:pPr>
        <w:pStyle w:val="ListParagraph"/>
        <w:numPr>
          <w:ilvl w:val="0"/>
          <w:numId w:val="3"/>
        </w:numPr>
        <w:tabs>
          <w:tab w:val="left" w:pos="469"/>
        </w:tabs>
        <w:spacing w:before="124"/>
        <w:ind w:left="469" w:hanging="270"/>
        <w:jc w:val="both"/>
        <w:rPr>
          <w:i/>
          <w:sz w:val="20"/>
        </w:rPr>
      </w:pPr>
      <w:r>
        <w:rPr>
          <w:i/>
          <w:sz w:val="20"/>
        </w:rPr>
        <w:t>Real-Time</w:t>
      </w:r>
      <w:r>
        <w:rPr>
          <w:i/>
          <w:spacing w:val="-1"/>
          <w:sz w:val="20"/>
        </w:rPr>
        <w:t xml:space="preserve"> </w:t>
      </w:r>
      <w:r>
        <w:rPr>
          <w:i/>
          <w:spacing w:val="-2"/>
          <w:sz w:val="20"/>
        </w:rPr>
        <w:t>Implementation</w:t>
      </w:r>
    </w:p>
    <w:p w:rsidR="00682C41" w:rsidRDefault="00D318A5">
      <w:pPr>
        <w:pStyle w:val="BodyText"/>
        <w:spacing w:before="71" w:line="249" w:lineRule="auto"/>
        <w:ind w:left="199" w:right="257" w:firstLine="199"/>
      </w:pPr>
      <w:r>
        <w:t>During</w:t>
      </w:r>
      <w:r>
        <w:rPr>
          <w:spacing w:val="-7"/>
        </w:rPr>
        <w:t xml:space="preserve"> </w:t>
      </w:r>
      <w:r>
        <w:t>the</w:t>
      </w:r>
      <w:r>
        <w:rPr>
          <w:spacing w:val="-7"/>
        </w:rPr>
        <w:t xml:space="preserve"> </w:t>
      </w:r>
      <w:r>
        <w:t>deployment</w:t>
      </w:r>
      <w:r>
        <w:rPr>
          <w:spacing w:val="-7"/>
        </w:rPr>
        <w:t xml:space="preserve"> </w:t>
      </w:r>
      <w:r>
        <w:t>process,</w:t>
      </w:r>
      <w:r>
        <w:rPr>
          <w:spacing w:val="-7"/>
        </w:rPr>
        <w:t xml:space="preserve"> </w:t>
      </w:r>
      <w:r>
        <w:t>the</w:t>
      </w:r>
      <w:r>
        <w:rPr>
          <w:spacing w:val="-7"/>
        </w:rPr>
        <w:t xml:space="preserve"> </w:t>
      </w:r>
      <w:r>
        <w:t>trained</w:t>
      </w:r>
      <w:r>
        <w:rPr>
          <w:spacing w:val="-7"/>
        </w:rPr>
        <w:t xml:space="preserve"> </w:t>
      </w:r>
      <w:r>
        <w:t>CNN</w:t>
      </w:r>
      <w:r>
        <w:rPr>
          <w:spacing w:val="-7"/>
        </w:rPr>
        <w:t xml:space="preserve"> </w:t>
      </w:r>
      <w:r>
        <w:t>model</w:t>
      </w:r>
      <w:r>
        <w:rPr>
          <w:spacing w:val="-7"/>
        </w:rPr>
        <w:t xml:space="preserve"> </w:t>
      </w:r>
      <w:r>
        <w:t>was incorporated in a real time video stream with the application</w:t>
      </w:r>
      <w:r>
        <w:rPr>
          <w:spacing w:val="40"/>
        </w:rPr>
        <w:t xml:space="preserve"> </w:t>
      </w:r>
      <w:r>
        <w:t>of</w:t>
      </w:r>
      <w:r>
        <w:rPr>
          <w:spacing w:val="-2"/>
        </w:rPr>
        <w:t xml:space="preserve"> </w:t>
      </w:r>
      <w:r>
        <w:t>OpenCV.</w:t>
      </w:r>
      <w:r>
        <w:rPr>
          <w:spacing w:val="-2"/>
        </w:rPr>
        <w:t xml:space="preserve"> </w:t>
      </w:r>
      <w:r>
        <w:t>Webcam</w:t>
      </w:r>
      <w:r>
        <w:rPr>
          <w:spacing w:val="-2"/>
        </w:rPr>
        <w:t xml:space="preserve"> </w:t>
      </w:r>
      <w:r>
        <w:t>kept</w:t>
      </w:r>
      <w:r>
        <w:rPr>
          <w:spacing w:val="-2"/>
        </w:rPr>
        <w:t xml:space="preserve"> </w:t>
      </w:r>
      <w:r>
        <w:t>on</w:t>
      </w:r>
      <w:r>
        <w:rPr>
          <w:spacing w:val="-1"/>
        </w:rPr>
        <w:t xml:space="preserve"> </w:t>
      </w:r>
      <w:r>
        <w:t>capturing</w:t>
      </w:r>
      <w:r>
        <w:rPr>
          <w:spacing w:val="-2"/>
        </w:rPr>
        <w:t xml:space="preserve"> </w:t>
      </w:r>
      <w:r>
        <w:t>frames</w:t>
      </w:r>
      <w:r>
        <w:rPr>
          <w:spacing w:val="-2"/>
        </w:rPr>
        <w:t xml:space="preserve"> </w:t>
      </w:r>
      <w:r>
        <w:t>and</w:t>
      </w:r>
      <w:r>
        <w:rPr>
          <w:spacing w:val="-2"/>
        </w:rPr>
        <w:t xml:space="preserve"> </w:t>
      </w:r>
      <w:r>
        <w:t>they</w:t>
      </w:r>
      <w:r>
        <w:rPr>
          <w:spacing w:val="-2"/>
        </w:rPr>
        <w:t xml:space="preserve"> were:</w:t>
      </w:r>
    </w:p>
    <w:p w:rsidR="00682C41" w:rsidRDefault="00D318A5">
      <w:pPr>
        <w:pStyle w:val="BodyText"/>
        <w:spacing w:line="247" w:lineRule="auto"/>
        <w:ind w:left="398" w:right="1821"/>
      </w:pPr>
      <w:r>
        <w:t>Pre-processed (resized and normalized). Put into the model to be predicted.</w:t>
      </w:r>
    </w:p>
    <w:p w:rsidR="00682C41" w:rsidRDefault="00D318A5">
      <w:pPr>
        <w:pStyle w:val="BodyText"/>
        <w:spacing w:before="1" w:line="249" w:lineRule="auto"/>
        <w:ind w:left="199" w:right="257" w:firstLine="199"/>
      </w:pPr>
      <w:r>
        <w:t>On the screen, the predicted label is superimposed on the display and the result displayed live.</w:t>
      </w:r>
    </w:p>
    <w:p w:rsidR="00682C41" w:rsidRDefault="00D318A5">
      <w:pPr>
        <w:pStyle w:val="BodyText"/>
        <w:spacing w:line="249" w:lineRule="auto"/>
        <w:ind w:left="199" w:right="257" w:firstLine="199"/>
      </w:pPr>
      <w:r>
        <w:t>The</w:t>
      </w:r>
      <w:r>
        <w:rPr>
          <w:spacing w:val="-6"/>
        </w:rPr>
        <w:t xml:space="preserve"> </w:t>
      </w:r>
      <w:r>
        <w:t>system</w:t>
      </w:r>
      <w:r>
        <w:rPr>
          <w:spacing w:val="-5"/>
        </w:rPr>
        <w:t xml:space="preserve"> </w:t>
      </w:r>
      <w:r>
        <w:t>exhibited</w:t>
      </w:r>
      <w:r>
        <w:rPr>
          <w:spacing w:val="-6"/>
        </w:rPr>
        <w:t xml:space="preserve"> </w:t>
      </w:r>
      <w:r>
        <w:t>good</w:t>
      </w:r>
      <w:r>
        <w:rPr>
          <w:spacing w:val="-6"/>
        </w:rPr>
        <w:t xml:space="preserve"> </w:t>
      </w:r>
      <w:r>
        <w:t>real-time</w:t>
      </w:r>
      <w:r>
        <w:rPr>
          <w:spacing w:val="-5"/>
        </w:rPr>
        <w:t xml:space="preserve"> </w:t>
      </w:r>
      <w:r>
        <w:t>recognition,</w:t>
      </w:r>
      <w:r>
        <w:rPr>
          <w:spacing w:val="-5"/>
        </w:rPr>
        <w:t xml:space="preserve"> </w:t>
      </w:r>
      <w:r>
        <w:t>which</w:t>
      </w:r>
      <w:r>
        <w:rPr>
          <w:spacing w:val="-6"/>
        </w:rPr>
        <w:t xml:space="preserve"> </w:t>
      </w:r>
      <w:r>
        <w:t>had constant predictions with low latency.</w:t>
      </w:r>
    </w:p>
    <w:p w:rsidR="00682C41" w:rsidRDefault="00D318A5">
      <w:pPr>
        <w:pStyle w:val="ListParagraph"/>
        <w:numPr>
          <w:ilvl w:val="0"/>
          <w:numId w:val="5"/>
        </w:numPr>
        <w:tabs>
          <w:tab w:val="left" w:pos="1266"/>
        </w:tabs>
        <w:spacing w:before="125"/>
        <w:ind w:left="1266" w:hanging="342"/>
        <w:jc w:val="left"/>
        <w:rPr>
          <w:sz w:val="20"/>
        </w:rPr>
      </w:pPr>
      <w:r>
        <w:rPr>
          <w:smallCaps/>
          <w:sz w:val="20"/>
        </w:rPr>
        <w:t>Dataset</w:t>
      </w:r>
      <w:r>
        <w:rPr>
          <w:smallCaps/>
          <w:spacing w:val="51"/>
          <w:sz w:val="20"/>
        </w:rPr>
        <w:t xml:space="preserve"> </w:t>
      </w:r>
      <w:r>
        <w:rPr>
          <w:smallCaps/>
          <w:sz w:val="20"/>
        </w:rPr>
        <w:t>and</w:t>
      </w:r>
      <w:r>
        <w:rPr>
          <w:smallCaps/>
          <w:spacing w:val="51"/>
          <w:sz w:val="20"/>
        </w:rPr>
        <w:t xml:space="preserve"> </w:t>
      </w:r>
      <w:r>
        <w:rPr>
          <w:smallCaps/>
          <w:sz w:val="20"/>
        </w:rPr>
        <w:t>Experimental</w:t>
      </w:r>
      <w:r>
        <w:rPr>
          <w:smallCaps/>
          <w:spacing w:val="51"/>
          <w:sz w:val="20"/>
        </w:rPr>
        <w:t xml:space="preserve"> </w:t>
      </w:r>
      <w:r>
        <w:rPr>
          <w:smallCaps/>
          <w:spacing w:val="-4"/>
          <w:sz w:val="20"/>
        </w:rPr>
        <w:t>Setup</w:t>
      </w:r>
    </w:p>
    <w:p w:rsidR="00682C41" w:rsidRDefault="00D318A5">
      <w:pPr>
        <w:pStyle w:val="BodyText"/>
        <w:spacing w:before="71" w:line="249" w:lineRule="auto"/>
        <w:ind w:left="199" w:right="257" w:firstLine="199"/>
      </w:pPr>
      <w:r>
        <w:t xml:space="preserve">The evaluation of the offered real-time Indian Sign </w:t>
      </w:r>
      <w:r>
        <w:t>Lan- guage (ISL) recognition system applied publicly available and in-house databases. It contained alphabetic characters (A-Z), numeric</w:t>
      </w:r>
      <w:r>
        <w:rPr>
          <w:spacing w:val="29"/>
        </w:rPr>
        <w:t xml:space="preserve"> </w:t>
      </w:r>
      <w:r>
        <w:t>figures</w:t>
      </w:r>
      <w:r>
        <w:rPr>
          <w:spacing w:val="28"/>
        </w:rPr>
        <w:t xml:space="preserve"> </w:t>
      </w:r>
      <w:r>
        <w:t>(0-9),</w:t>
      </w:r>
      <w:r>
        <w:rPr>
          <w:spacing w:val="30"/>
        </w:rPr>
        <w:t xml:space="preserve"> </w:t>
      </w:r>
      <w:r>
        <w:t>and</w:t>
      </w:r>
      <w:r>
        <w:rPr>
          <w:spacing w:val="29"/>
        </w:rPr>
        <w:t xml:space="preserve"> </w:t>
      </w:r>
      <w:r>
        <w:t>commonly</w:t>
      </w:r>
      <w:r>
        <w:rPr>
          <w:spacing w:val="29"/>
        </w:rPr>
        <w:t xml:space="preserve"> </w:t>
      </w:r>
      <w:r>
        <w:t>used</w:t>
      </w:r>
      <w:r>
        <w:rPr>
          <w:spacing w:val="30"/>
        </w:rPr>
        <w:t xml:space="preserve"> </w:t>
      </w:r>
      <w:r>
        <w:t>gestures</w:t>
      </w:r>
      <w:r>
        <w:rPr>
          <w:spacing w:val="28"/>
        </w:rPr>
        <w:t xml:space="preserve"> </w:t>
      </w:r>
      <w:r>
        <w:t>such</w:t>
      </w:r>
      <w:r>
        <w:rPr>
          <w:spacing w:val="29"/>
        </w:rPr>
        <w:t xml:space="preserve"> </w:t>
      </w:r>
      <w:r>
        <w:rPr>
          <w:spacing w:val="-5"/>
        </w:rPr>
        <w:t>as</w:t>
      </w:r>
    </w:p>
    <w:p w:rsidR="00682C41" w:rsidRDefault="00682C41">
      <w:pPr>
        <w:pStyle w:val="BodyText"/>
        <w:spacing w:line="249" w:lineRule="auto"/>
        <w:sectPr w:rsidR="00682C41">
          <w:pgSz w:w="12240" w:h="15840"/>
          <w:pgMar w:top="920" w:right="720" w:bottom="280" w:left="720" w:header="720" w:footer="720" w:gutter="0"/>
          <w:cols w:num="2" w:space="720" w:equalWidth="0">
            <w:col w:w="5281" w:space="40"/>
            <w:col w:w="5479"/>
          </w:cols>
        </w:sectPr>
      </w:pPr>
    </w:p>
    <w:p w:rsidR="00682C41" w:rsidRDefault="00D318A5">
      <w:pPr>
        <w:pStyle w:val="BodyText"/>
        <w:spacing w:before="71" w:line="249" w:lineRule="auto"/>
        <w:ind w:left="259"/>
      </w:pPr>
      <w:r>
        <w:lastRenderedPageBreak/>
        <w:t>hello, thank you, yes, no and iloveyou [6], [7], [13], [15],</w:t>
      </w:r>
      <w:r>
        <w:rPr>
          <w:spacing w:val="80"/>
        </w:rPr>
        <w:t xml:space="preserve"> </w:t>
      </w:r>
      <w:r>
        <w:t>[17].</w:t>
      </w:r>
      <w:r>
        <w:rPr>
          <w:spacing w:val="-9"/>
        </w:rPr>
        <w:t xml:space="preserve"> </w:t>
      </w:r>
      <w:r>
        <w:t>Every</w:t>
      </w:r>
      <w:r>
        <w:rPr>
          <w:spacing w:val="-9"/>
        </w:rPr>
        <w:t xml:space="preserve"> </w:t>
      </w:r>
      <w:r>
        <w:t>category</w:t>
      </w:r>
      <w:r>
        <w:rPr>
          <w:spacing w:val="-9"/>
        </w:rPr>
        <w:t xml:space="preserve"> </w:t>
      </w:r>
      <w:r>
        <w:t>of</w:t>
      </w:r>
      <w:r>
        <w:rPr>
          <w:spacing w:val="-9"/>
        </w:rPr>
        <w:t xml:space="preserve"> </w:t>
      </w:r>
      <w:r>
        <w:t>gestures</w:t>
      </w:r>
      <w:r>
        <w:rPr>
          <w:spacing w:val="-9"/>
        </w:rPr>
        <w:t xml:space="preserve"> </w:t>
      </w:r>
      <w:r>
        <w:t>had</w:t>
      </w:r>
      <w:r>
        <w:rPr>
          <w:spacing w:val="-9"/>
        </w:rPr>
        <w:t xml:space="preserve"> </w:t>
      </w:r>
      <w:r>
        <w:t>50-60</w:t>
      </w:r>
      <w:r>
        <w:rPr>
          <w:spacing w:val="-9"/>
        </w:rPr>
        <w:t xml:space="preserve"> </w:t>
      </w:r>
      <w:r>
        <w:t>specimens</w:t>
      </w:r>
      <w:r>
        <w:rPr>
          <w:spacing w:val="-9"/>
        </w:rPr>
        <w:t xml:space="preserve"> </w:t>
      </w:r>
      <w:r>
        <w:t xml:space="preserve">acquired using variable signers in different levels of illumination and environmental conditions to enhance the model strength. Im- provement </w:t>
      </w:r>
      <w:r>
        <w:t>measures such as rotation, horizontal flipping and luminosity changes were adopted. It implemented the resizing of all visual inputs to 224 x 224 pixels with normalization before the training step. The data split included 80 percent</w:t>
      </w:r>
      <w:r>
        <w:rPr>
          <w:spacing w:val="40"/>
        </w:rPr>
        <w:t xml:space="preserve"> </w:t>
      </w:r>
      <w:r>
        <w:t>data to be used in trai</w:t>
      </w:r>
      <w:r>
        <w:t>ning, 10 percent data to be used in validation and 10 percent data to be used in testing.</w:t>
      </w:r>
    </w:p>
    <w:p w:rsidR="00682C41" w:rsidRDefault="00D318A5">
      <w:pPr>
        <w:pStyle w:val="BodyText"/>
        <w:spacing w:line="249" w:lineRule="auto"/>
        <w:ind w:left="259" w:firstLine="199"/>
      </w:pPr>
      <w:r>
        <w:t>The structure writing was based on Python 3.10, a library Tenflow and PyTorch. MediaPipe Holistic was used to pro- mote keypoint detection, whereas CNN-LSTM architect</w:t>
      </w:r>
      <w:r>
        <w:t>ure was used to support spatio-temporal pattern recognition. The training was done on an Intel Core i7 processor, a memory RAM of 16 GB, and a graphics processing unit of NVIDIA RTX 3060 with a batch size of 32, learning rate of 0.001, and Adam optimizer.</w:t>
      </w:r>
    </w:p>
    <w:p w:rsidR="00682C41" w:rsidRDefault="00D318A5">
      <w:pPr>
        <w:pStyle w:val="BodyText"/>
        <w:spacing w:line="249" w:lineRule="auto"/>
        <w:ind w:left="259" w:firstLine="199"/>
      </w:pPr>
      <w:r>
        <w:t>In</w:t>
      </w:r>
      <w:r>
        <w:rPr>
          <w:spacing w:val="34"/>
        </w:rPr>
        <w:t xml:space="preserve"> </w:t>
      </w:r>
      <w:r>
        <w:t>real-time</w:t>
      </w:r>
      <w:r>
        <w:rPr>
          <w:spacing w:val="34"/>
        </w:rPr>
        <w:t xml:space="preserve"> </w:t>
      </w:r>
      <w:r>
        <w:t>testing,</w:t>
      </w:r>
      <w:r>
        <w:rPr>
          <w:spacing w:val="34"/>
        </w:rPr>
        <w:t xml:space="preserve"> </w:t>
      </w:r>
      <w:r>
        <w:t>OpenCV</w:t>
      </w:r>
      <w:r>
        <w:rPr>
          <w:spacing w:val="34"/>
        </w:rPr>
        <w:t xml:space="preserve"> </w:t>
      </w:r>
      <w:r>
        <w:t>and</w:t>
      </w:r>
      <w:r>
        <w:rPr>
          <w:spacing w:val="34"/>
        </w:rPr>
        <w:t xml:space="preserve"> </w:t>
      </w:r>
      <w:r>
        <w:t>TensorFlow</w:t>
      </w:r>
      <w:r>
        <w:rPr>
          <w:spacing w:val="34"/>
        </w:rPr>
        <w:t xml:space="preserve"> </w:t>
      </w:r>
      <w:r>
        <w:t>Lite</w:t>
      </w:r>
      <w:r>
        <w:rPr>
          <w:spacing w:val="34"/>
        </w:rPr>
        <w:t xml:space="preserve"> </w:t>
      </w:r>
      <w:r>
        <w:t>made it possible to interpret gestures in realtime with an average latency of 40-50 ms per frame. The use of the model was measured by accuracy, precision, recall, F1-score and frames per second (FPS) values</w:t>
      </w:r>
      <w:r>
        <w:t>, with a better accuracy and almost realtime working performance.</w:t>
      </w:r>
    </w:p>
    <w:p w:rsidR="00682C41" w:rsidRDefault="00D318A5">
      <w:pPr>
        <w:spacing w:before="9" w:after="24"/>
        <w:rPr>
          <w:sz w:val="5"/>
        </w:rPr>
      </w:pPr>
      <w:r>
        <w:br w:type="column"/>
      </w:r>
    </w:p>
    <w:p w:rsidR="00682C41" w:rsidRDefault="00D318A5">
      <w:pPr>
        <w:pStyle w:val="BodyText"/>
        <w:ind w:left="396"/>
        <w:jc w:val="left"/>
      </w:pPr>
      <w:r>
        <w:rPr>
          <w:noProof/>
          <w:lang w:val="en-IN" w:eastAsia="en-IN"/>
        </w:rPr>
        <w:drawing>
          <wp:inline distT="0" distB="0" distL="0" distR="0">
            <wp:extent cx="2948178" cy="125158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948178" cy="1251584"/>
                    </a:xfrm>
                    <a:prstGeom prst="rect">
                      <a:avLst/>
                    </a:prstGeom>
                  </pic:spPr>
                </pic:pic>
              </a:graphicData>
            </a:graphic>
          </wp:inline>
        </w:drawing>
      </w:r>
    </w:p>
    <w:p w:rsidR="00682C41" w:rsidRDefault="00682C41">
      <w:pPr>
        <w:pStyle w:val="BodyText"/>
        <w:spacing w:before="18"/>
        <w:jc w:val="left"/>
        <w:rPr>
          <w:sz w:val="16"/>
        </w:rPr>
      </w:pPr>
    </w:p>
    <w:p w:rsidR="00682C41" w:rsidRDefault="00D318A5">
      <w:pPr>
        <w:ind w:right="58"/>
        <w:jc w:val="center"/>
        <w:rPr>
          <w:sz w:val="16"/>
        </w:rPr>
      </w:pPr>
      <w:r>
        <w:rPr>
          <w:sz w:val="16"/>
        </w:rPr>
        <w:t>Fig.</w:t>
      </w:r>
      <w:r>
        <w:rPr>
          <w:spacing w:val="9"/>
          <w:sz w:val="16"/>
        </w:rPr>
        <w:t xml:space="preserve"> </w:t>
      </w:r>
      <w:r>
        <w:rPr>
          <w:sz w:val="16"/>
        </w:rPr>
        <w:t>6.</w:t>
      </w:r>
      <w:r>
        <w:rPr>
          <w:spacing w:val="61"/>
          <w:sz w:val="16"/>
        </w:rPr>
        <w:t xml:space="preserve"> </w:t>
      </w:r>
      <w:r>
        <w:rPr>
          <w:sz w:val="16"/>
        </w:rPr>
        <w:t>Testing</w:t>
      </w:r>
      <w:r>
        <w:rPr>
          <w:spacing w:val="10"/>
          <w:sz w:val="16"/>
        </w:rPr>
        <w:t xml:space="preserve"> </w:t>
      </w:r>
      <w:r>
        <w:rPr>
          <w:spacing w:val="-4"/>
          <w:sz w:val="16"/>
        </w:rPr>
        <w:t>data</w:t>
      </w:r>
    </w:p>
    <w:p w:rsidR="00682C41" w:rsidRDefault="00682C41">
      <w:pPr>
        <w:pStyle w:val="BodyText"/>
        <w:jc w:val="left"/>
        <w:rPr>
          <w:sz w:val="16"/>
        </w:rPr>
      </w:pPr>
    </w:p>
    <w:p w:rsidR="00682C41" w:rsidRDefault="00682C41">
      <w:pPr>
        <w:pStyle w:val="BodyText"/>
        <w:spacing w:before="42"/>
        <w:jc w:val="left"/>
        <w:rPr>
          <w:sz w:val="16"/>
        </w:rPr>
      </w:pPr>
    </w:p>
    <w:p w:rsidR="00682C41" w:rsidRDefault="00D318A5">
      <w:pPr>
        <w:pStyle w:val="BodyText"/>
        <w:spacing w:before="1" w:line="249" w:lineRule="auto"/>
        <w:ind w:left="199" w:right="257"/>
      </w:pPr>
      <w:r>
        <w:t>multi-class classification property, categorical cross-</w:t>
      </w:r>
      <w:r>
        <w:t>entropy was used as the loss function. The performance of the training was 99.2% accurate, and the validation performance was 97.8% exactly as shown in Table I. The loss curves showed consistent convergence curves with no divergence, indicating the ability</w:t>
      </w:r>
      <w:r>
        <w:t xml:space="preserve"> to generalize the models.</w:t>
      </w:r>
    </w:p>
    <w:p w:rsidR="00682C41" w:rsidRDefault="00682C41">
      <w:pPr>
        <w:pStyle w:val="BodyText"/>
        <w:spacing w:before="46"/>
        <w:jc w:val="left"/>
      </w:pPr>
    </w:p>
    <w:p w:rsidR="00682C41" w:rsidRDefault="00D318A5">
      <w:pPr>
        <w:spacing w:before="1" w:line="182" w:lineRule="exact"/>
        <w:ind w:right="58"/>
        <w:jc w:val="center"/>
        <w:rPr>
          <w:sz w:val="16"/>
        </w:rPr>
      </w:pPr>
      <w:r>
        <w:rPr>
          <w:spacing w:val="-2"/>
          <w:sz w:val="16"/>
        </w:rPr>
        <w:t>TABLE</w:t>
      </w:r>
      <w:r>
        <w:rPr>
          <w:spacing w:val="4"/>
          <w:sz w:val="16"/>
        </w:rPr>
        <w:t xml:space="preserve"> </w:t>
      </w:r>
      <w:r>
        <w:rPr>
          <w:spacing w:val="-10"/>
          <w:sz w:val="16"/>
        </w:rPr>
        <w:t>I</w:t>
      </w:r>
    </w:p>
    <w:p w:rsidR="00682C41" w:rsidRDefault="00D318A5">
      <w:pPr>
        <w:spacing w:line="182" w:lineRule="exact"/>
        <w:ind w:right="58"/>
        <w:jc w:val="center"/>
        <w:rPr>
          <w:sz w:val="16"/>
        </w:rPr>
      </w:pPr>
      <w:r>
        <w:rPr>
          <w:noProof/>
          <w:sz w:val="16"/>
          <w:lang w:val="en-IN" w:eastAsia="en-IN"/>
        </w:rPr>
        <mc:AlternateContent>
          <mc:Choice Requires="wps">
            <w:drawing>
              <wp:anchor distT="0" distB="0" distL="0" distR="0" simplePos="0" relativeHeight="15731200" behindDoc="0" locked="0" layoutInCell="1" allowOverlap="1">
                <wp:simplePos x="0" y="0"/>
                <wp:positionH relativeFrom="page">
                  <wp:posOffset>4586351</wp:posOffset>
                </wp:positionH>
                <wp:positionV relativeFrom="paragraph">
                  <wp:posOffset>227470</wp:posOffset>
                </wp:positionV>
                <wp:extent cx="1905000" cy="697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6978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758"/>
                            </w:tblGrid>
                            <w:tr w:rsidR="00682C41">
                              <w:trPr>
                                <w:trHeight w:val="177"/>
                              </w:trPr>
                              <w:tc>
                                <w:tcPr>
                                  <w:tcW w:w="2114" w:type="dxa"/>
                                </w:tcPr>
                                <w:p w:rsidR="00682C41" w:rsidRDefault="00D318A5">
                                  <w:pPr>
                                    <w:pStyle w:val="TableParagraph"/>
                                    <w:spacing w:line="157" w:lineRule="exact"/>
                                    <w:ind w:left="7"/>
                                    <w:rPr>
                                      <w:sz w:val="16"/>
                                    </w:rPr>
                                  </w:pPr>
                                  <w:r>
                                    <w:rPr>
                                      <w:spacing w:val="-2"/>
                                      <w:sz w:val="16"/>
                                    </w:rPr>
                                    <w:t>METRIC</w:t>
                                  </w:r>
                                </w:p>
                              </w:tc>
                              <w:tc>
                                <w:tcPr>
                                  <w:tcW w:w="758" w:type="dxa"/>
                                </w:tcPr>
                                <w:p w:rsidR="00682C41" w:rsidRDefault="00D318A5">
                                  <w:pPr>
                                    <w:pStyle w:val="TableParagraph"/>
                                    <w:spacing w:line="157" w:lineRule="exact"/>
                                    <w:ind w:left="6"/>
                                    <w:rPr>
                                      <w:sz w:val="16"/>
                                    </w:rPr>
                                  </w:pPr>
                                  <w:r>
                                    <w:rPr>
                                      <w:spacing w:val="-2"/>
                                      <w:sz w:val="16"/>
                                    </w:rPr>
                                    <w:t>VALUE</w:t>
                                  </w:r>
                                </w:p>
                              </w:tc>
                            </w:tr>
                            <w:tr w:rsidR="00682C41">
                              <w:trPr>
                                <w:trHeight w:val="162"/>
                              </w:trPr>
                              <w:tc>
                                <w:tcPr>
                                  <w:tcW w:w="2114" w:type="dxa"/>
                                  <w:tcBorders>
                                    <w:bottom w:val="nil"/>
                                  </w:tcBorders>
                                </w:tcPr>
                                <w:p w:rsidR="00682C41" w:rsidRDefault="00D318A5">
                                  <w:pPr>
                                    <w:pStyle w:val="TableParagraph"/>
                                    <w:spacing w:line="143" w:lineRule="exact"/>
                                    <w:ind w:left="7"/>
                                    <w:rPr>
                                      <w:sz w:val="16"/>
                                    </w:rPr>
                                  </w:pPr>
                                  <w:r>
                                    <w:rPr>
                                      <w:sz w:val="16"/>
                                    </w:rPr>
                                    <w:t>TRAINNING</w:t>
                                  </w:r>
                                  <w:r>
                                    <w:rPr>
                                      <w:spacing w:val="6"/>
                                      <w:sz w:val="16"/>
                                    </w:rPr>
                                    <w:t xml:space="preserve"> </w:t>
                                  </w:r>
                                  <w:r>
                                    <w:rPr>
                                      <w:spacing w:val="-2"/>
                                      <w:sz w:val="16"/>
                                    </w:rPr>
                                    <w:t>ACCURACY</w:t>
                                  </w:r>
                                </w:p>
                              </w:tc>
                              <w:tc>
                                <w:tcPr>
                                  <w:tcW w:w="758" w:type="dxa"/>
                                  <w:tcBorders>
                                    <w:bottom w:val="nil"/>
                                  </w:tcBorders>
                                </w:tcPr>
                                <w:p w:rsidR="00682C41" w:rsidRDefault="00D318A5">
                                  <w:pPr>
                                    <w:pStyle w:val="TableParagraph"/>
                                    <w:spacing w:line="143" w:lineRule="exact"/>
                                    <w:ind w:left="6"/>
                                    <w:rPr>
                                      <w:sz w:val="16"/>
                                    </w:rPr>
                                  </w:pPr>
                                  <w:r>
                                    <w:rPr>
                                      <w:spacing w:val="-2"/>
                                      <w:sz w:val="16"/>
                                    </w:rPr>
                                    <w:t>99.2%</w:t>
                                  </w:r>
                                </w:p>
                              </w:tc>
                            </w:tr>
                            <w:tr w:rsidR="00682C41">
                              <w:trPr>
                                <w:trHeight w:val="179"/>
                              </w:trPr>
                              <w:tc>
                                <w:tcPr>
                                  <w:tcW w:w="2114" w:type="dxa"/>
                                  <w:tcBorders>
                                    <w:top w:val="nil"/>
                                    <w:bottom w:val="nil"/>
                                  </w:tcBorders>
                                </w:tcPr>
                                <w:p w:rsidR="00682C41" w:rsidRDefault="00D318A5">
                                  <w:pPr>
                                    <w:pStyle w:val="TableParagraph"/>
                                    <w:ind w:left="7"/>
                                    <w:rPr>
                                      <w:sz w:val="16"/>
                                    </w:rPr>
                                  </w:pPr>
                                  <w:r>
                                    <w:rPr>
                                      <w:spacing w:val="-5"/>
                                      <w:sz w:val="16"/>
                                    </w:rPr>
                                    <w:t>VALIDATION</w:t>
                                  </w:r>
                                  <w:r>
                                    <w:rPr>
                                      <w:spacing w:val="8"/>
                                      <w:sz w:val="16"/>
                                    </w:rPr>
                                    <w:t xml:space="preserve"> </w:t>
                                  </w:r>
                                  <w:r>
                                    <w:rPr>
                                      <w:spacing w:val="-2"/>
                                      <w:sz w:val="16"/>
                                    </w:rPr>
                                    <w:t>ACCURACY</w:t>
                                  </w:r>
                                </w:p>
                              </w:tc>
                              <w:tc>
                                <w:tcPr>
                                  <w:tcW w:w="758" w:type="dxa"/>
                                  <w:tcBorders>
                                    <w:top w:val="nil"/>
                                    <w:bottom w:val="nil"/>
                                  </w:tcBorders>
                                </w:tcPr>
                                <w:p w:rsidR="00682C41" w:rsidRDefault="00D318A5">
                                  <w:pPr>
                                    <w:pStyle w:val="TableParagraph"/>
                                    <w:ind w:left="6"/>
                                    <w:rPr>
                                      <w:sz w:val="16"/>
                                    </w:rPr>
                                  </w:pPr>
                                  <w:r>
                                    <w:rPr>
                                      <w:spacing w:val="-2"/>
                                      <w:sz w:val="16"/>
                                    </w:rPr>
                                    <w:t>97.8%</w:t>
                                  </w:r>
                                </w:p>
                              </w:tc>
                            </w:tr>
                            <w:tr w:rsidR="00682C41">
                              <w:trPr>
                                <w:trHeight w:val="179"/>
                              </w:trPr>
                              <w:tc>
                                <w:tcPr>
                                  <w:tcW w:w="2114" w:type="dxa"/>
                                  <w:tcBorders>
                                    <w:top w:val="nil"/>
                                    <w:bottom w:val="nil"/>
                                  </w:tcBorders>
                                </w:tcPr>
                                <w:p w:rsidR="00682C41" w:rsidRDefault="00D318A5">
                                  <w:pPr>
                                    <w:pStyle w:val="TableParagraph"/>
                                    <w:ind w:left="7"/>
                                    <w:rPr>
                                      <w:sz w:val="16"/>
                                    </w:rPr>
                                  </w:pPr>
                                  <w:r>
                                    <w:rPr>
                                      <w:sz w:val="16"/>
                                    </w:rPr>
                                    <w:t>TRAINNING</w:t>
                                  </w:r>
                                  <w:r>
                                    <w:rPr>
                                      <w:spacing w:val="6"/>
                                      <w:sz w:val="16"/>
                                    </w:rPr>
                                    <w:t xml:space="preserve"> </w:t>
                                  </w:r>
                                  <w:r>
                                    <w:rPr>
                                      <w:spacing w:val="-4"/>
                                      <w:sz w:val="16"/>
                                    </w:rPr>
                                    <w:t>LOSS</w:t>
                                  </w:r>
                                </w:p>
                              </w:tc>
                              <w:tc>
                                <w:tcPr>
                                  <w:tcW w:w="758" w:type="dxa"/>
                                  <w:tcBorders>
                                    <w:top w:val="nil"/>
                                    <w:bottom w:val="nil"/>
                                  </w:tcBorders>
                                </w:tcPr>
                                <w:p w:rsidR="00682C41" w:rsidRDefault="00D318A5">
                                  <w:pPr>
                                    <w:pStyle w:val="TableParagraph"/>
                                    <w:ind w:left="6"/>
                                    <w:rPr>
                                      <w:sz w:val="16"/>
                                    </w:rPr>
                                  </w:pPr>
                                  <w:r>
                                    <w:rPr>
                                      <w:spacing w:val="-2"/>
                                      <w:sz w:val="16"/>
                                    </w:rPr>
                                    <w:t>0.012</w:t>
                                  </w:r>
                                </w:p>
                              </w:tc>
                            </w:tr>
                            <w:tr w:rsidR="00682C41">
                              <w:trPr>
                                <w:trHeight w:val="179"/>
                              </w:trPr>
                              <w:tc>
                                <w:tcPr>
                                  <w:tcW w:w="2114" w:type="dxa"/>
                                  <w:tcBorders>
                                    <w:top w:val="nil"/>
                                    <w:bottom w:val="nil"/>
                                  </w:tcBorders>
                                </w:tcPr>
                                <w:p w:rsidR="00682C41" w:rsidRDefault="00D318A5">
                                  <w:pPr>
                                    <w:pStyle w:val="TableParagraph"/>
                                    <w:ind w:left="7"/>
                                    <w:rPr>
                                      <w:sz w:val="16"/>
                                    </w:rPr>
                                  </w:pPr>
                                  <w:r>
                                    <w:rPr>
                                      <w:spacing w:val="-5"/>
                                      <w:sz w:val="16"/>
                                    </w:rPr>
                                    <w:t>VALIDATION</w:t>
                                  </w:r>
                                  <w:r>
                                    <w:rPr>
                                      <w:spacing w:val="8"/>
                                      <w:sz w:val="16"/>
                                    </w:rPr>
                                    <w:t xml:space="preserve"> </w:t>
                                  </w:r>
                                  <w:r>
                                    <w:rPr>
                                      <w:spacing w:val="-4"/>
                                      <w:sz w:val="16"/>
                                    </w:rPr>
                                    <w:t>LOSS</w:t>
                                  </w:r>
                                </w:p>
                              </w:tc>
                              <w:tc>
                                <w:tcPr>
                                  <w:tcW w:w="758" w:type="dxa"/>
                                  <w:tcBorders>
                                    <w:top w:val="nil"/>
                                    <w:bottom w:val="nil"/>
                                  </w:tcBorders>
                                </w:tcPr>
                                <w:p w:rsidR="00682C41" w:rsidRDefault="00D318A5">
                                  <w:pPr>
                                    <w:pStyle w:val="TableParagraph"/>
                                    <w:ind w:left="6"/>
                                    <w:rPr>
                                      <w:sz w:val="16"/>
                                    </w:rPr>
                                  </w:pPr>
                                  <w:r>
                                    <w:rPr>
                                      <w:spacing w:val="-2"/>
                                      <w:sz w:val="16"/>
                                    </w:rPr>
                                    <w:t>0.024</w:t>
                                  </w:r>
                                </w:p>
                              </w:tc>
                            </w:tr>
                            <w:tr w:rsidR="00682C41">
                              <w:trPr>
                                <w:trHeight w:val="193"/>
                              </w:trPr>
                              <w:tc>
                                <w:tcPr>
                                  <w:tcW w:w="2114" w:type="dxa"/>
                                  <w:tcBorders>
                                    <w:top w:val="nil"/>
                                  </w:tcBorders>
                                </w:tcPr>
                                <w:p w:rsidR="00682C41" w:rsidRDefault="00D318A5">
                                  <w:pPr>
                                    <w:pStyle w:val="TableParagraph"/>
                                    <w:spacing w:line="174" w:lineRule="exact"/>
                                    <w:ind w:left="7"/>
                                    <w:rPr>
                                      <w:sz w:val="16"/>
                                    </w:rPr>
                                  </w:pPr>
                                  <w:r>
                                    <w:rPr>
                                      <w:spacing w:val="-2"/>
                                      <w:sz w:val="16"/>
                                    </w:rPr>
                                    <w:t>EPOCSH</w:t>
                                  </w:r>
                                </w:p>
                              </w:tc>
                              <w:tc>
                                <w:tcPr>
                                  <w:tcW w:w="758" w:type="dxa"/>
                                  <w:tcBorders>
                                    <w:top w:val="nil"/>
                                  </w:tcBorders>
                                </w:tcPr>
                                <w:p w:rsidR="00682C41" w:rsidRDefault="00D318A5">
                                  <w:pPr>
                                    <w:pStyle w:val="TableParagraph"/>
                                    <w:spacing w:line="174" w:lineRule="exact"/>
                                    <w:ind w:left="6"/>
                                    <w:rPr>
                                      <w:sz w:val="16"/>
                                    </w:rPr>
                                  </w:pPr>
                                  <w:r>
                                    <w:rPr>
                                      <w:spacing w:val="-5"/>
                                      <w:sz w:val="16"/>
                                    </w:rPr>
                                    <w:t>30</w:t>
                                  </w:r>
                                </w:p>
                              </w:tc>
                            </w:tr>
                          </w:tbl>
                          <w:p w:rsidR="00682C41" w:rsidRDefault="00682C41">
                            <w:pPr>
                              <w:pStyle w:val="BodyText"/>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361.15pt;margin-top:17.9pt;width:150pt;height:54.9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758"/>
                      </w:tblGrid>
                      <w:tr w:rsidR="00682C41">
                        <w:trPr>
                          <w:trHeight w:val="177"/>
                        </w:trPr>
                        <w:tc>
                          <w:tcPr>
                            <w:tcW w:w="2114" w:type="dxa"/>
                          </w:tcPr>
                          <w:p w:rsidR="00682C41" w:rsidRDefault="00D318A5">
                            <w:pPr>
                              <w:pStyle w:val="TableParagraph"/>
                              <w:spacing w:line="157" w:lineRule="exact"/>
                              <w:ind w:left="7"/>
                              <w:rPr>
                                <w:sz w:val="16"/>
                              </w:rPr>
                            </w:pPr>
                            <w:r>
                              <w:rPr>
                                <w:spacing w:val="-2"/>
                                <w:sz w:val="16"/>
                              </w:rPr>
                              <w:t>METRIC</w:t>
                            </w:r>
                          </w:p>
                        </w:tc>
                        <w:tc>
                          <w:tcPr>
                            <w:tcW w:w="758" w:type="dxa"/>
                          </w:tcPr>
                          <w:p w:rsidR="00682C41" w:rsidRDefault="00D318A5">
                            <w:pPr>
                              <w:pStyle w:val="TableParagraph"/>
                              <w:spacing w:line="157" w:lineRule="exact"/>
                              <w:ind w:left="6"/>
                              <w:rPr>
                                <w:sz w:val="16"/>
                              </w:rPr>
                            </w:pPr>
                            <w:r>
                              <w:rPr>
                                <w:spacing w:val="-2"/>
                                <w:sz w:val="16"/>
                              </w:rPr>
                              <w:t>VALUE</w:t>
                            </w:r>
                          </w:p>
                        </w:tc>
                      </w:tr>
                      <w:tr w:rsidR="00682C41">
                        <w:trPr>
                          <w:trHeight w:val="162"/>
                        </w:trPr>
                        <w:tc>
                          <w:tcPr>
                            <w:tcW w:w="2114" w:type="dxa"/>
                            <w:tcBorders>
                              <w:bottom w:val="nil"/>
                            </w:tcBorders>
                          </w:tcPr>
                          <w:p w:rsidR="00682C41" w:rsidRDefault="00D318A5">
                            <w:pPr>
                              <w:pStyle w:val="TableParagraph"/>
                              <w:spacing w:line="143" w:lineRule="exact"/>
                              <w:ind w:left="7"/>
                              <w:rPr>
                                <w:sz w:val="16"/>
                              </w:rPr>
                            </w:pPr>
                            <w:r>
                              <w:rPr>
                                <w:sz w:val="16"/>
                              </w:rPr>
                              <w:t>TRAINNING</w:t>
                            </w:r>
                            <w:r>
                              <w:rPr>
                                <w:spacing w:val="6"/>
                                <w:sz w:val="16"/>
                              </w:rPr>
                              <w:t xml:space="preserve"> </w:t>
                            </w:r>
                            <w:r>
                              <w:rPr>
                                <w:spacing w:val="-2"/>
                                <w:sz w:val="16"/>
                              </w:rPr>
                              <w:t>ACCURACY</w:t>
                            </w:r>
                          </w:p>
                        </w:tc>
                        <w:tc>
                          <w:tcPr>
                            <w:tcW w:w="758" w:type="dxa"/>
                            <w:tcBorders>
                              <w:bottom w:val="nil"/>
                            </w:tcBorders>
                          </w:tcPr>
                          <w:p w:rsidR="00682C41" w:rsidRDefault="00D318A5">
                            <w:pPr>
                              <w:pStyle w:val="TableParagraph"/>
                              <w:spacing w:line="143" w:lineRule="exact"/>
                              <w:ind w:left="6"/>
                              <w:rPr>
                                <w:sz w:val="16"/>
                              </w:rPr>
                            </w:pPr>
                            <w:r>
                              <w:rPr>
                                <w:spacing w:val="-2"/>
                                <w:sz w:val="16"/>
                              </w:rPr>
                              <w:t>99.2%</w:t>
                            </w:r>
                          </w:p>
                        </w:tc>
                      </w:tr>
                      <w:tr w:rsidR="00682C41">
                        <w:trPr>
                          <w:trHeight w:val="179"/>
                        </w:trPr>
                        <w:tc>
                          <w:tcPr>
                            <w:tcW w:w="2114" w:type="dxa"/>
                            <w:tcBorders>
                              <w:top w:val="nil"/>
                              <w:bottom w:val="nil"/>
                            </w:tcBorders>
                          </w:tcPr>
                          <w:p w:rsidR="00682C41" w:rsidRDefault="00D318A5">
                            <w:pPr>
                              <w:pStyle w:val="TableParagraph"/>
                              <w:ind w:left="7"/>
                              <w:rPr>
                                <w:sz w:val="16"/>
                              </w:rPr>
                            </w:pPr>
                            <w:r>
                              <w:rPr>
                                <w:spacing w:val="-5"/>
                                <w:sz w:val="16"/>
                              </w:rPr>
                              <w:t>VALIDATION</w:t>
                            </w:r>
                            <w:r>
                              <w:rPr>
                                <w:spacing w:val="8"/>
                                <w:sz w:val="16"/>
                              </w:rPr>
                              <w:t xml:space="preserve"> </w:t>
                            </w:r>
                            <w:r>
                              <w:rPr>
                                <w:spacing w:val="-2"/>
                                <w:sz w:val="16"/>
                              </w:rPr>
                              <w:t>ACCURACY</w:t>
                            </w:r>
                          </w:p>
                        </w:tc>
                        <w:tc>
                          <w:tcPr>
                            <w:tcW w:w="758" w:type="dxa"/>
                            <w:tcBorders>
                              <w:top w:val="nil"/>
                              <w:bottom w:val="nil"/>
                            </w:tcBorders>
                          </w:tcPr>
                          <w:p w:rsidR="00682C41" w:rsidRDefault="00D318A5">
                            <w:pPr>
                              <w:pStyle w:val="TableParagraph"/>
                              <w:ind w:left="6"/>
                              <w:rPr>
                                <w:sz w:val="16"/>
                              </w:rPr>
                            </w:pPr>
                            <w:r>
                              <w:rPr>
                                <w:spacing w:val="-2"/>
                                <w:sz w:val="16"/>
                              </w:rPr>
                              <w:t>97.8%</w:t>
                            </w:r>
                          </w:p>
                        </w:tc>
                      </w:tr>
                      <w:tr w:rsidR="00682C41">
                        <w:trPr>
                          <w:trHeight w:val="179"/>
                        </w:trPr>
                        <w:tc>
                          <w:tcPr>
                            <w:tcW w:w="2114" w:type="dxa"/>
                            <w:tcBorders>
                              <w:top w:val="nil"/>
                              <w:bottom w:val="nil"/>
                            </w:tcBorders>
                          </w:tcPr>
                          <w:p w:rsidR="00682C41" w:rsidRDefault="00D318A5">
                            <w:pPr>
                              <w:pStyle w:val="TableParagraph"/>
                              <w:ind w:left="7"/>
                              <w:rPr>
                                <w:sz w:val="16"/>
                              </w:rPr>
                            </w:pPr>
                            <w:r>
                              <w:rPr>
                                <w:sz w:val="16"/>
                              </w:rPr>
                              <w:t>TRAINNING</w:t>
                            </w:r>
                            <w:r>
                              <w:rPr>
                                <w:spacing w:val="6"/>
                                <w:sz w:val="16"/>
                              </w:rPr>
                              <w:t xml:space="preserve"> </w:t>
                            </w:r>
                            <w:r>
                              <w:rPr>
                                <w:spacing w:val="-4"/>
                                <w:sz w:val="16"/>
                              </w:rPr>
                              <w:t>LOSS</w:t>
                            </w:r>
                          </w:p>
                        </w:tc>
                        <w:tc>
                          <w:tcPr>
                            <w:tcW w:w="758" w:type="dxa"/>
                            <w:tcBorders>
                              <w:top w:val="nil"/>
                              <w:bottom w:val="nil"/>
                            </w:tcBorders>
                          </w:tcPr>
                          <w:p w:rsidR="00682C41" w:rsidRDefault="00D318A5">
                            <w:pPr>
                              <w:pStyle w:val="TableParagraph"/>
                              <w:ind w:left="6"/>
                              <w:rPr>
                                <w:sz w:val="16"/>
                              </w:rPr>
                            </w:pPr>
                            <w:r>
                              <w:rPr>
                                <w:spacing w:val="-2"/>
                                <w:sz w:val="16"/>
                              </w:rPr>
                              <w:t>0.012</w:t>
                            </w:r>
                          </w:p>
                        </w:tc>
                      </w:tr>
                      <w:tr w:rsidR="00682C41">
                        <w:trPr>
                          <w:trHeight w:val="179"/>
                        </w:trPr>
                        <w:tc>
                          <w:tcPr>
                            <w:tcW w:w="2114" w:type="dxa"/>
                            <w:tcBorders>
                              <w:top w:val="nil"/>
                              <w:bottom w:val="nil"/>
                            </w:tcBorders>
                          </w:tcPr>
                          <w:p w:rsidR="00682C41" w:rsidRDefault="00D318A5">
                            <w:pPr>
                              <w:pStyle w:val="TableParagraph"/>
                              <w:ind w:left="7"/>
                              <w:rPr>
                                <w:sz w:val="16"/>
                              </w:rPr>
                            </w:pPr>
                            <w:r>
                              <w:rPr>
                                <w:spacing w:val="-5"/>
                                <w:sz w:val="16"/>
                              </w:rPr>
                              <w:t>VALIDATION</w:t>
                            </w:r>
                            <w:r>
                              <w:rPr>
                                <w:spacing w:val="8"/>
                                <w:sz w:val="16"/>
                              </w:rPr>
                              <w:t xml:space="preserve"> </w:t>
                            </w:r>
                            <w:r>
                              <w:rPr>
                                <w:spacing w:val="-4"/>
                                <w:sz w:val="16"/>
                              </w:rPr>
                              <w:t>LOSS</w:t>
                            </w:r>
                          </w:p>
                        </w:tc>
                        <w:tc>
                          <w:tcPr>
                            <w:tcW w:w="758" w:type="dxa"/>
                            <w:tcBorders>
                              <w:top w:val="nil"/>
                              <w:bottom w:val="nil"/>
                            </w:tcBorders>
                          </w:tcPr>
                          <w:p w:rsidR="00682C41" w:rsidRDefault="00D318A5">
                            <w:pPr>
                              <w:pStyle w:val="TableParagraph"/>
                              <w:ind w:left="6"/>
                              <w:rPr>
                                <w:sz w:val="16"/>
                              </w:rPr>
                            </w:pPr>
                            <w:r>
                              <w:rPr>
                                <w:spacing w:val="-2"/>
                                <w:sz w:val="16"/>
                              </w:rPr>
                              <w:t>0.024</w:t>
                            </w:r>
                          </w:p>
                        </w:tc>
                      </w:tr>
                      <w:tr w:rsidR="00682C41">
                        <w:trPr>
                          <w:trHeight w:val="193"/>
                        </w:trPr>
                        <w:tc>
                          <w:tcPr>
                            <w:tcW w:w="2114" w:type="dxa"/>
                            <w:tcBorders>
                              <w:top w:val="nil"/>
                            </w:tcBorders>
                          </w:tcPr>
                          <w:p w:rsidR="00682C41" w:rsidRDefault="00D318A5">
                            <w:pPr>
                              <w:pStyle w:val="TableParagraph"/>
                              <w:spacing w:line="174" w:lineRule="exact"/>
                              <w:ind w:left="7"/>
                              <w:rPr>
                                <w:sz w:val="16"/>
                              </w:rPr>
                            </w:pPr>
                            <w:r>
                              <w:rPr>
                                <w:spacing w:val="-2"/>
                                <w:sz w:val="16"/>
                              </w:rPr>
                              <w:t>EPOCSH</w:t>
                            </w:r>
                          </w:p>
                        </w:tc>
                        <w:tc>
                          <w:tcPr>
                            <w:tcW w:w="758" w:type="dxa"/>
                            <w:tcBorders>
                              <w:top w:val="nil"/>
                            </w:tcBorders>
                          </w:tcPr>
                          <w:p w:rsidR="00682C41" w:rsidRDefault="00D318A5">
                            <w:pPr>
                              <w:pStyle w:val="TableParagraph"/>
                              <w:spacing w:line="174" w:lineRule="exact"/>
                              <w:ind w:left="6"/>
                              <w:rPr>
                                <w:sz w:val="16"/>
                              </w:rPr>
                            </w:pPr>
                            <w:r>
                              <w:rPr>
                                <w:spacing w:val="-5"/>
                                <w:sz w:val="16"/>
                              </w:rPr>
                              <w:t>30</w:t>
                            </w:r>
                          </w:p>
                        </w:tc>
                      </w:tr>
                    </w:tbl>
                    <w:p w:rsidR="00682C41" w:rsidRDefault="00682C41">
                      <w:pPr>
                        <w:pStyle w:val="BodyText"/>
                        <w:jc w:val="left"/>
                      </w:pPr>
                    </w:p>
                  </w:txbxContent>
                </v:textbox>
                <w10:wrap anchorx="page"/>
              </v:shape>
            </w:pict>
          </mc:Fallback>
        </mc:AlternateContent>
      </w:r>
      <w:r>
        <w:rPr>
          <w:smallCaps/>
          <w:sz w:val="16"/>
        </w:rPr>
        <w:t>Model</w:t>
      </w:r>
      <w:r>
        <w:rPr>
          <w:smallCaps/>
          <w:spacing w:val="42"/>
          <w:sz w:val="16"/>
        </w:rPr>
        <w:t xml:space="preserve"> </w:t>
      </w:r>
      <w:r>
        <w:rPr>
          <w:smallCaps/>
          <w:sz w:val="16"/>
        </w:rPr>
        <w:t>Training</w:t>
      </w:r>
      <w:r>
        <w:rPr>
          <w:smallCaps/>
          <w:spacing w:val="42"/>
          <w:sz w:val="16"/>
        </w:rPr>
        <w:t xml:space="preserve"> </w:t>
      </w:r>
      <w:r>
        <w:rPr>
          <w:smallCaps/>
          <w:spacing w:val="-2"/>
          <w:sz w:val="16"/>
        </w:rPr>
        <w:t>Result</w:t>
      </w:r>
    </w:p>
    <w:p w:rsidR="00682C41" w:rsidRDefault="00682C41">
      <w:pPr>
        <w:spacing w:line="182" w:lineRule="exact"/>
        <w:jc w:val="center"/>
        <w:rPr>
          <w:sz w:val="16"/>
        </w:rPr>
        <w:sectPr w:rsidR="00682C41">
          <w:pgSz w:w="12240" w:h="15840"/>
          <w:pgMar w:top="920" w:right="720" w:bottom="280" w:left="720" w:header="720" w:footer="720" w:gutter="0"/>
          <w:cols w:num="2" w:space="720" w:equalWidth="0">
            <w:col w:w="5281" w:space="40"/>
            <w:col w:w="5479"/>
          </w:cols>
        </w:sectPr>
      </w:pPr>
    </w:p>
    <w:p w:rsidR="00682C41" w:rsidRDefault="00682C41">
      <w:pPr>
        <w:pStyle w:val="BodyText"/>
        <w:jc w:val="left"/>
      </w:pPr>
    </w:p>
    <w:p w:rsidR="00682C41" w:rsidRDefault="00682C41">
      <w:pPr>
        <w:pStyle w:val="BodyText"/>
        <w:spacing w:before="176"/>
        <w:jc w:val="left"/>
      </w:pPr>
    </w:p>
    <w:p w:rsidR="00682C41" w:rsidRDefault="00682C41">
      <w:pPr>
        <w:pStyle w:val="BodyText"/>
        <w:jc w:val="left"/>
        <w:sectPr w:rsidR="00682C41">
          <w:type w:val="continuous"/>
          <w:pgSz w:w="12240" w:h="15840"/>
          <w:pgMar w:top="900" w:right="720" w:bottom="280" w:left="720" w:header="720" w:footer="720" w:gutter="0"/>
          <w:cols w:space="720"/>
        </w:sect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jc w:val="left"/>
        <w:rPr>
          <w:sz w:val="16"/>
        </w:rPr>
      </w:pPr>
    </w:p>
    <w:p w:rsidR="00682C41" w:rsidRDefault="00682C41">
      <w:pPr>
        <w:pStyle w:val="BodyText"/>
        <w:spacing w:before="118"/>
        <w:jc w:val="left"/>
        <w:rPr>
          <w:sz w:val="16"/>
        </w:rPr>
      </w:pPr>
    </w:p>
    <w:p w:rsidR="00682C41" w:rsidRDefault="00D318A5">
      <w:pPr>
        <w:ind w:left="259"/>
        <w:jc w:val="center"/>
        <w:rPr>
          <w:sz w:val="16"/>
        </w:rPr>
      </w:pPr>
      <w:r>
        <w:rPr>
          <w:noProof/>
          <w:sz w:val="16"/>
          <w:lang w:val="en-IN" w:eastAsia="en-IN"/>
        </w:rPr>
        <w:drawing>
          <wp:anchor distT="0" distB="0" distL="0" distR="0" simplePos="0" relativeHeight="15730688" behindDoc="0" locked="0" layoutInCell="1" allowOverlap="1">
            <wp:simplePos x="0" y="0"/>
            <wp:positionH relativeFrom="page">
              <wp:posOffset>747115</wp:posOffset>
            </wp:positionH>
            <wp:positionV relativeFrom="paragraph">
              <wp:posOffset>-1361725</wp:posOffset>
            </wp:positionV>
            <wp:extent cx="2938093" cy="122891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938093" cy="1228913"/>
                    </a:xfrm>
                    <a:prstGeom prst="rect">
                      <a:avLst/>
                    </a:prstGeom>
                  </pic:spPr>
                </pic:pic>
              </a:graphicData>
            </a:graphic>
          </wp:anchor>
        </w:drawing>
      </w:r>
      <w:r>
        <w:rPr>
          <w:sz w:val="16"/>
        </w:rPr>
        <w:t>Fig.</w:t>
      </w:r>
      <w:r>
        <w:rPr>
          <w:spacing w:val="12"/>
          <w:sz w:val="16"/>
        </w:rPr>
        <w:t xml:space="preserve"> </w:t>
      </w:r>
      <w:r>
        <w:rPr>
          <w:sz w:val="16"/>
        </w:rPr>
        <w:t>4.</w:t>
      </w:r>
      <w:r>
        <w:rPr>
          <w:spacing w:val="66"/>
          <w:sz w:val="16"/>
        </w:rPr>
        <w:t xml:space="preserve"> </w:t>
      </w:r>
      <w:r>
        <w:rPr>
          <w:sz w:val="16"/>
        </w:rPr>
        <w:t>Collected</w:t>
      </w:r>
      <w:r>
        <w:rPr>
          <w:spacing w:val="13"/>
          <w:sz w:val="16"/>
        </w:rPr>
        <w:t xml:space="preserve"> </w:t>
      </w:r>
      <w:r>
        <w:rPr>
          <w:spacing w:val="-4"/>
          <w:sz w:val="16"/>
        </w:rPr>
        <w:t>data</w:t>
      </w:r>
    </w:p>
    <w:p w:rsidR="00682C41" w:rsidRDefault="00D318A5">
      <w:pPr>
        <w:pStyle w:val="BodyText"/>
        <w:spacing w:before="225"/>
        <w:jc w:val="left"/>
      </w:pPr>
      <w:r>
        <w:rPr>
          <w:noProof/>
          <w:lang w:val="en-IN" w:eastAsia="en-IN"/>
        </w:rPr>
        <w:drawing>
          <wp:anchor distT="0" distB="0" distL="0" distR="0" simplePos="0" relativeHeight="487589376" behindDoc="1" locked="0" layoutInCell="1" allowOverlap="1">
            <wp:simplePos x="0" y="0"/>
            <wp:positionH relativeFrom="page">
              <wp:posOffset>747115</wp:posOffset>
            </wp:positionH>
            <wp:positionV relativeFrom="paragraph">
              <wp:posOffset>304248</wp:posOffset>
            </wp:positionV>
            <wp:extent cx="2920364" cy="158534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920364" cy="1585340"/>
                    </a:xfrm>
                    <a:prstGeom prst="rect">
                      <a:avLst/>
                    </a:prstGeom>
                  </pic:spPr>
                </pic:pic>
              </a:graphicData>
            </a:graphic>
          </wp:anchor>
        </w:drawing>
      </w:r>
    </w:p>
    <w:p w:rsidR="00682C41" w:rsidRDefault="00682C41">
      <w:pPr>
        <w:pStyle w:val="BodyText"/>
        <w:spacing w:before="40"/>
        <w:jc w:val="left"/>
        <w:rPr>
          <w:sz w:val="16"/>
        </w:rPr>
      </w:pPr>
    </w:p>
    <w:p w:rsidR="00682C41" w:rsidRDefault="00D318A5">
      <w:pPr>
        <w:ind w:left="259"/>
        <w:jc w:val="center"/>
        <w:rPr>
          <w:sz w:val="16"/>
        </w:rPr>
      </w:pPr>
      <w:r>
        <w:rPr>
          <w:sz w:val="16"/>
        </w:rPr>
        <w:t>Fig.</w:t>
      </w:r>
      <w:r>
        <w:rPr>
          <w:spacing w:val="11"/>
          <w:sz w:val="16"/>
        </w:rPr>
        <w:t xml:space="preserve"> </w:t>
      </w:r>
      <w:r>
        <w:rPr>
          <w:sz w:val="16"/>
        </w:rPr>
        <w:t>5.</w:t>
      </w:r>
      <w:r>
        <w:rPr>
          <w:spacing w:val="62"/>
          <w:sz w:val="16"/>
        </w:rPr>
        <w:t xml:space="preserve"> </w:t>
      </w:r>
      <w:r>
        <w:rPr>
          <w:sz w:val="16"/>
        </w:rPr>
        <w:t>Trainning</w:t>
      </w:r>
      <w:r>
        <w:rPr>
          <w:spacing w:val="11"/>
          <w:sz w:val="16"/>
        </w:rPr>
        <w:t xml:space="preserve"> </w:t>
      </w:r>
      <w:r>
        <w:rPr>
          <w:spacing w:val="-4"/>
          <w:sz w:val="16"/>
        </w:rPr>
        <w:t>data</w:t>
      </w:r>
    </w:p>
    <w:p w:rsidR="00682C41" w:rsidRDefault="00682C41">
      <w:pPr>
        <w:pStyle w:val="BodyText"/>
        <w:spacing w:before="165"/>
        <w:jc w:val="left"/>
        <w:rPr>
          <w:sz w:val="16"/>
        </w:rPr>
      </w:pPr>
    </w:p>
    <w:p w:rsidR="00682C41" w:rsidRDefault="00D318A5">
      <w:pPr>
        <w:pStyle w:val="ListParagraph"/>
        <w:numPr>
          <w:ilvl w:val="0"/>
          <w:numId w:val="5"/>
        </w:numPr>
        <w:tabs>
          <w:tab w:val="left" w:pos="1790"/>
        </w:tabs>
        <w:ind w:left="1790" w:hanging="266"/>
        <w:jc w:val="left"/>
        <w:rPr>
          <w:sz w:val="20"/>
        </w:rPr>
      </w:pPr>
      <w:r>
        <w:rPr>
          <w:smallCaps/>
          <w:sz w:val="20"/>
        </w:rPr>
        <w:t>Result</w:t>
      </w:r>
      <w:r>
        <w:rPr>
          <w:smallCaps/>
          <w:spacing w:val="38"/>
          <w:sz w:val="20"/>
        </w:rPr>
        <w:t xml:space="preserve"> </w:t>
      </w:r>
      <w:r>
        <w:rPr>
          <w:smallCaps/>
          <w:sz w:val="20"/>
        </w:rPr>
        <w:t>and</w:t>
      </w:r>
      <w:r>
        <w:rPr>
          <w:smallCaps/>
          <w:spacing w:val="39"/>
          <w:sz w:val="20"/>
        </w:rPr>
        <w:t xml:space="preserve"> </w:t>
      </w:r>
      <w:r>
        <w:rPr>
          <w:smallCaps/>
          <w:spacing w:val="-2"/>
          <w:sz w:val="20"/>
        </w:rPr>
        <w:t>Discussion</w:t>
      </w:r>
    </w:p>
    <w:p w:rsidR="00682C41" w:rsidRDefault="00D318A5">
      <w:pPr>
        <w:pStyle w:val="ListParagraph"/>
        <w:numPr>
          <w:ilvl w:val="0"/>
          <w:numId w:val="2"/>
        </w:numPr>
        <w:tabs>
          <w:tab w:val="left" w:pos="529"/>
        </w:tabs>
        <w:spacing w:before="73"/>
        <w:ind w:left="529" w:hanging="270"/>
        <w:jc w:val="both"/>
        <w:rPr>
          <w:i/>
          <w:sz w:val="20"/>
        </w:rPr>
      </w:pPr>
      <w:r>
        <w:rPr>
          <w:i/>
          <w:sz w:val="20"/>
        </w:rPr>
        <w:t>Training</w:t>
      </w:r>
      <w:r>
        <w:rPr>
          <w:i/>
          <w:spacing w:val="9"/>
          <w:sz w:val="20"/>
        </w:rPr>
        <w:t xml:space="preserve"> </w:t>
      </w:r>
      <w:r>
        <w:rPr>
          <w:i/>
          <w:sz w:val="20"/>
        </w:rPr>
        <w:t>and</w:t>
      </w:r>
      <w:r>
        <w:rPr>
          <w:i/>
          <w:spacing w:val="9"/>
          <w:sz w:val="20"/>
        </w:rPr>
        <w:t xml:space="preserve"> </w:t>
      </w:r>
      <w:r>
        <w:rPr>
          <w:i/>
          <w:sz w:val="20"/>
        </w:rPr>
        <w:t>validity</w:t>
      </w:r>
      <w:r>
        <w:rPr>
          <w:i/>
          <w:spacing w:val="9"/>
          <w:sz w:val="20"/>
        </w:rPr>
        <w:t xml:space="preserve"> </w:t>
      </w:r>
      <w:r>
        <w:rPr>
          <w:i/>
          <w:spacing w:val="-2"/>
          <w:sz w:val="20"/>
        </w:rPr>
        <w:t>Performance</w:t>
      </w:r>
    </w:p>
    <w:p w:rsidR="00682C41" w:rsidRDefault="00D318A5">
      <w:pPr>
        <w:pStyle w:val="BodyText"/>
        <w:spacing w:before="73" w:line="249" w:lineRule="auto"/>
        <w:ind w:left="259" w:firstLine="199"/>
      </w:pPr>
      <w:r>
        <w:t>The neural network was trained on 30 epochs using the Adam optimization tool and a learning rate of 1x10-3 and</w:t>
      </w:r>
      <w:r>
        <w:rPr>
          <w:spacing w:val="80"/>
        </w:rPr>
        <w:t xml:space="preserve"> </w:t>
      </w:r>
      <w:r>
        <w:t>with</w:t>
      </w:r>
      <w:r>
        <w:rPr>
          <w:spacing w:val="4"/>
        </w:rPr>
        <w:t xml:space="preserve"> </w:t>
      </w:r>
      <w:r>
        <w:t>32</w:t>
      </w:r>
      <w:r>
        <w:rPr>
          <w:spacing w:val="5"/>
        </w:rPr>
        <w:t xml:space="preserve"> </w:t>
      </w:r>
      <w:r>
        <w:t>sample</w:t>
      </w:r>
      <w:r>
        <w:rPr>
          <w:spacing w:val="4"/>
        </w:rPr>
        <w:t xml:space="preserve"> </w:t>
      </w:r>
      <w:r>
        <w:t>batches.</w:t>
      </w:r>
      <w:r>
        <w:rPr>
          <w:spacing w:val="5"/>
        </w:rPr>
        <w:t xml:space="preserve"> </w:t>
      </w:r>
      <w:r>
        <w:t>Since</w:t>
      </w:r>
      <w:r>
        <w:rPr>
          <w:spacing w:val="4"/>
        </w:rPr>
        <w:t xml:space="preserve"> </w:t>
      </w:r>
      <w:r>
        <w:t>the</w:t>
      </w:r>
      <w:r>
        <w:rPr>
          <w:spacing w:val="5"/>
        </w:rPr>
        <w:t xml:space="preserve"> </w:t>
      </w:r>
      <w:r>
        <w:t>task</w:t>
      </w:r>
      <w:r>
        <w:rPr>
          <w:spacing w:val="4"/>
        </w:rPr>
        <w:t xml:space="preserve"> </w:t>
      </w:r>
      <w:r>
        <w:t>is</w:t>
      </w:r>
      <w:r>
        <w:rPr>
          <w:spacing w:val="5"/>
        </w:rPr>
        <w:t xml:space="preserve"> </w:t>
      </w:r>
      <w:r>
        <w:t>categorical,</w:t>
      </w:r>
      <w:r>
        <w:rPr>
          <w:spacing w:val="4"/>
        </w:rPr>
        <w:t xml:space="preserve"> </w:t>
      </w:r>
      <w:r>
        <w:t>with</w:t>
      </w:r>
      <w:r>
        <w:rPr>
          <w:spacing w:val="5"/>
        </w:rPr>
        <w:t xml:space="preserve"> </w:t>
      </w:r>
      <w:r>
        <w:rPr>
          <w:spacing w:val="-5"/>
        </w:rPr>
        <w:t>the</w:t>
      </w:r>
    </w:p>
    <w:p w:rsidR="00682C41" w:rsidRDefault="00D318A5">
      <w:pPr>
        <w:pStyle w:val="ListParagraph"/>
        <w:numPr>
          <w:ilvl w:val="0"/>
          <w:numId w:val="2"/>
        </w:numPr>
        <w:tabs>
          <w:tab w:val="left" w:pos="469"/>
        </w:tabs>
        <w:spacing w:before="98"/>
        <w:ind w:left="469" w:hanging="270"/>
        <w:jc w:val="both"/>
        <w:rPr>
          <w:i/>
          <w:sz w:val="20"/>
        </w:rPr>
      </w:pPr>
      <w:r>
        <w:br w:type="column"/>
      </w:r>
      <w:r>
        <w:rPr>
          <w:i/>
          <w:sz w:val="20"/>
        </w:rPr>
        <w:lastRenderedPageBreak/>
        <w:t>Model</w:t>
      </w:r>
      <w:r>
        <w:rPr>
          <w:i/>
          <w:spacing w:val="9"/>
          <w:sz w:val="20"/>
        </w:rPr>
        <w:t xml:space="preserve"> </w:t>
      </w:r>
      <w:r>
        <w:rPr>
          <w:i/>
          <w:sz w:val="20"/>
        </w:rPr>
        <w:t>Evaluation</w:t>
      </w:r>
      <w:r>
        <w:rPr>
          <w:i/>
          <w:spacing w:val="9"/>
          <w:sz w:val="20"/>
        </w:rPr>
        <w:t xml:space="preserve"> </w:t>
      </w:r>
      <w:r>
        <w:rPr>
          <w:i/>
          <w:sz w:val="20"/>
        </w:rPr>
        <w:t>on</w:t>
      </w:r>
      <w:r>
        <w:rPr>
          <w:i/>
          <w:spacing w:val="10"/>
          <w:sz w:val="20"/>
        </w:rPr>
        <w:t xml:space="preserve"> </w:t>
      </w:r>
      <w:r>
        <w:rPr>
          <w:i/>
          <w:sz w:val="20"/>
        </w:rPr>
        <w:t>Test</w:t>
      </w:r>
      <w:r>
        <w:rPr>
          <w:i/>
          <w:spacing w:val="9"/>
          <w:sz w:val="20"/>
        </w:rPr>
        <w:t xml:space="preserve"> </w:t>
      </w:r>
      <w:r>
        <w:rPr>
          <w:i/>
          <w:spacing w:val="-4"/>
          <w:sz w:val="20"/>
        </w:rPr>
        <w:t>Data</w:t>
      </w:r>
    </w:p>
    <w:p w:rsidR="00682C41" w:rsidRDefault="00D318A5">
      <w:pPr>
        <w:pStyle w:val="BodyText"/>
        <w:spacing w:before="71" w:line="249" w:lineRule="auto"/>
        <w:ind w:left="199" w:right="257" w:firstLine="199"/>
      </w:pPr>
      <w:r>
        <w:t>A separate test set containing 10% of the dataset (unseen during training) was used for final evaluation. The model achieved</w:t>
      </w:r>
      <w:r>
        <w:rPr>
          <w:spacing w:val="-8"/>
        </w:rPr>
        <w:t xml:space="preserve"> </w:t>
      </w:r>
      <w:r>
        <w:t>an</w:t>
      </w:r>
      <w:r>
        <w:rPr>
          <w:spacing w:val="-8"/>
        </w:rPr>
        <w:t xml:space="preserve"> </w:t>
      </w:r>
      <w:r>
        <w:t>overall</w:t>
      </w:r>
      <w:r>
        <w:rPr>
          <w:spacing w:val="-8"/>
        </w:rPr>
        <w:t xml:space="preserve"> </w:t>
      </w:r>
      <w:r>
        <w:t>test</w:t>
      </w:r>
      <w:r>
        <w:rPr>
          <w:spacing w:val="-8"/>
        </w:rPr>
        <w:t xml:space="preserve"> </w:t>
      </w:r>
      <w:r>
        <w:t>accuracy</w:t>
      </w:r>
      <w:r>
        <w:rPr>
          <w:spacing w:val="-8"/>
        </w:rPr>
        <w:t xml:space="preserve"> </w:t>
      </w:r>
      <w:r>
        <w:t>of</w:t>
      </w:r>
      <w:r>
        <w:rPr>
          <w:spacing w:val="-7"/>
        </w:rPr>
        <w:t xml:space="preserve"> </w:t>
      </w:r>
      <w:r>
        <w:t>96.9%,</w:t>
      </w:r>
      <w:r>
        <w:rPr>
          <w:spacing w:val="-8"/>
        </w:rPr>
        <w:t xml:space="preserve"> </w:t>
      </w:r>
      <w:r>
        <w:t>as</w:t>
      </w:r>
      <w:r>
        <w:rPr>
          <w:spacing w:val="-8"/>
        </w:rPr>
        <w:t xml:space="preserve"> </w:t>
      </w:r>
      <w:r>
        <w:t>detailed</w:t>
      </w:r>
      <w:r>
        <w:rPr>
          <w:spacing w:val="-8"/>
        </w:rPr>
        <w:t xml:space="preserve"> </w:t>
      </w:r>
      <w:r>
        <w:t>in</w:t>
      </w:r>
      <w:r>
        <w:rPr>
          <w:spacing w:val="-8"/>
        </w:rPr>
        <w:t xml:space="preserve"> </w:t>
      </w:r>
      <w:r>
        <w:rPr>
          <w:spacing w:val="-2"/>
        </w:rPr>
        <w:t>Table</w:t>
      </w:r>
    </w:p>
    <w:p w:rsidR="00682C41" w:rsidRDefault="00D318A5">
      <w:pPr>
        <w:pStyle w:val="BodyText"/>
        <w:spacing w:line="249" w:lineRule="auto"/>
        <w:ind w:left="199" w:right="257"/>
      </w:pPr>
      <w:r>
        <w:t>II. Precision, recall, and F1-scores were com</w:t>
      </w:r>
      <w:r>
        <w:t xml:space="preserve">puted for each </w:t>
      </w:r>
      <w:r>
        <w:rPr>
          <w:spacing w:val="-2"/>
        </w:rPr>
        <w:t>class.</w:t>
      </w:r>
    </w:p>
    <w:p w:rsidR="00682C41" w:rsidRDefault="00682C41">
      <w:pPr>
        <w:pStyle w:val="BodyText"/>
        <w:spacing w:before="6"/>
        <w:jc w:val="left"/>
      </w:pPr>
    </w:p>
    <w:p w:rsidR="00682C41" w:rsidRDefault="00D318A5">
      <w:pPr>
        <w:spacing w:line="182" w:lineRule="exact"/>
        <w:ind w:right="58"/>
        <w:jc w:val="center"/>
        <w:rPr>
          <w:sz w:val="16"/>
        </w:rPr>
      </w:pPr>
      <w:r>
        <w:rPr>
          <w:spacing w:val="-2"/>
          <w:sz w:val="16"/>
        </w:rPr>
        <w:t>TABLE</w:t>
      </w:r>
      <w:r>
        <w:rPr>
          <w:spacing w:val="4"/>
          <w:sz w:val="16"/>
        </w:rPr>
        <w:t xml:space="preserve"> </w:t>
      </w:r>
      <w:r>
        <w:rPr>
          <w:spacing w:val="-5"/>
          <w:sz w:val="16"/>
        </w:rPr>
        <w:t>II</w:t>
      </w:r>
    </w:p>
    <w:p w:rsidR="00682C41" w:rsidRDefault="00D318A5">
      <w:pPr>
        <w:spacing w:line="182" w:lineRule="exact"/>
        <w:ind w:right="58"/>
        <w:jc w:val="center"/>
        <w:rPr>
          <w:sz w:val="16"/>
        </w:rPr>
      </w:pPr>
      <w:r>
        <w:rPr>
          <w:smallCaps/>
          <w:spacing w:val="2"/>
          <w:sz w:val="16"/>
        </w:rPr>
        <w:t>Class-wise</w:t>
      </w:r>
      <w:r>
        <w:rPr>
          <w:smallCaps/>
          <w:spacing w:val="42"/>
          <w:sz w:val="16"/>
        </w:rPr>
        <w:t xml:space="preserve"> </w:t>
      </w:r>
      <w:r>
        <w:rPr>
          <w:smallCaps/>
          <w:spacing w:val="2"/>
          <w:sz w:val="16"/>
        </w:rPr>
        <w:t>Performance</w:t>
      </w:r>
      <w:r>
        <w:rPr>
          <w:smallCaps/>
          <w:spacing w:val="43"/>
          <w:sz w:val="16"/>
        </w:rPr>
        <w:t xml:space="preserve"> </w:t>
      </w:r>
      <w:r>
        <w:rPr>
          <w:smallCaps/>
          <w:spacing w:val="-2"/>
          <w:sz w:val="16"/>
        </w:rPr>
        <w:t>Metrics</w:t>
      </w:r>
    </w:p>
    <w:p w:rsidR="00682C41" w:rsidRDefault="00682C41">
      <w:pPr>
        <w:pStyle w:val="BodyText"/>
        <w:spacing w:before="4"/>
        <w:jc w:val="left"/>
        <w:rPr>
          <w:sz w:val="15"/>
        </w:rPr>
      </w:pPr>
    </w:p>
    <w:tbl>
      <w:tblPr>
        <w:tblW w:w="0" w:type="auto"/>
        <w:tblInd w:w="1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
        <w:gridCol w:w="1107"/>
      </w:tblGrid>
      <w:tr w:rsidR="00682C41">
        <w:trPr>
          <w:trHeight w:val="177"/>
        </w:trPr>
        <w:tc>
          <w:tcPr>
            <w:tcW w:w="1161" w:type="dxa"/>
          </w:tcPr>
          <w:p w:rsidR="00682C41" w:rsidRDefault="00D318A5">
            <w:pPr>
              <w:pStyle w:val="TableParagraph"/>
              <w:spacing w:line="157" w:lineRule="exact"/>
              <w:rPr>
                <w:sz w:val="16"/>
              </w:rPr>
            </w:pPr>
            <w:r>
              <w:rPr>
                <w:spacing w:val="-2"/>
                <w:sz w:val="16"/>
              </w:rPr>
              <w:t>GESTURE</w:t>
            </w:r>
          </w:p>
        </w:tc>
        <w:tc>
          <w:tcPr>
            <w:tcW w:w="1107" w:type="dxa"/>
          </w:tcPr>
          <w:p w:rsidR="00682C41" w:rsidRDefault="00D318A5">
            <w:pPr>
              <w:pStyle w:val="TableParagraph"/>
              <w:spacing w:line="157" w:lineRule="exact"/>
              <w:rPr>
                <w:sz w:val="16"/>
              </w:rPr>
            </w:pPr>
            <w:r>
              <w:rPr>
                <w:spacing w:val="-2"/>
                <w:sz w:val="16"/>
              </w:rPr>
              <w:t>PRECESION</w:t>
            </w:r>
          </w:p>
        </w:tc>
      </w:tr>
      <w:tr w:rsidR="00682C41">
        <w:trPr>
          <w:trHeight w:val="162"/>
        </w:trPr>
        <w:tc>
          <w:tcPr>
            <w:tcW w:w="1161" w:type="dxa"/>
            <w:tcBorders>
              <w:bottom w:val="nil"/>
            </w:tcBorders>
          </w:tcPr>
          <w:p w:rsidR="00682C41" w:rsidRDefault="00D318A5">
            <w:pPr>
              <w:pStyle w:val="TableParagraph"/>
              <w:spacing w:line="143" w:lineRule="exact"/>
              <w:rPr>
                <w:sz w:val="16"/>
              </w:rPr>
            </w:pPr>
            <w:r>
              <w:rPr>
                <w:spacing w:val="-2"/>
                <w:sz w:val="16"/>
              </w:rPr>
              <w:t>HELLO</w:t>
            </w:r>
          </w:p>
        </w:tc>
        <w:tc>
          <w:tcPr>
            <w:tcW w:w="1107" w:type="dxa"/>
            <w:tcBorders>
              <w:bottom w:val="nil"/>
            </w:tcBorders>
          </w:tcPr>
          <w:p w:rsidR="00682C41" w:rsidRDefault="00D318A5">
            <w:pPr>
              <w:pStyle w:val="TableParagraph"/>
              <w:spacing w:line="143" w:lineRule="exact"/>
              <w:rPr>
                <w:sz w:val="16"/>
              </w:rPr>
            </w:pPr>
            <w:r>
              <w:rPr>
                <w:spacing w:val="-4"/>
                <w:sz w:val="16"/>
              </w:rPr>
              <w:t>0.98</w:t>
            </w:r>
          </w:p>
        </w:tc>
      </w:tr>
      <w:tr w:rsidR="00682C41">
        <w:trPr>
          <w:trHeight w:val="179"/>
        </w:trPr>
        <w:tc>
          <w:tcPr>
            <w:tcW w:w="1161" w:type="dxa"/>
            <w:tcBorders>
              <w:top w:val="nil"/>
              <w:bottom w:val="nil"/>
            </w:tcBorders>
          </w:tcPr>
          <w:p w:rsidR="00682C41" w:rsidRDefault="00D318A5">
            <w:pPr>
              <w:pStyle w:val="TableParagraph"/>
              <w:rPr>
                <w:sz w:val="16"/>
              </w:rPr>
            </w:pPr>
            <w:r>
              <w:rPr>
                <w:spacing w:val="-2"/>
                <w:sz w:val="16"/>
              </w:rPr>
              <w:t>THANKS</w:t>
            </w:r>
          </w:p>
        </w:tc>
        <w:tc>
          <w:tcPr>
            <w:tcW w:w="1107" w:type="dxa"/>
            <w:tcBorders>
              <w:top w:val="nil"/>
              <w:bottom w:val="nil"/>
            </w:tcBorders>
          </w:tcPr>
          <w:p w:rsidR="00682C41" w:rsidRDefault="00D318A5">
            <w:pPr>
              <w:pStyle w:val="TableParagraph"/>
              <w:rPr>
                <w:sz w:val="16"/>
              </w:rPr>
            </w:pPr>
            <w:r>
              <w:rPr>
                <w:spacing w:val="-4"/>
                <w:sz w:val="16"/>
              </w:rPr>
              <w:t>0.96</w:t>
            </w:r>
          </w:p>
        </w:tc>
      </w:tr>
      <w:tr w:rsidR="00682C41">
        <w:trPr>
          <w:trHeight w:val="179"/>
        </w:trPr>
        <w:tc>
          <w:tcPr>
            <w:tcW w:w="1161" w:type="dxa"/>
            <w:tcBorders>
              <w:top w:val="nil"/>
              <w:bottom w:val="nil"/>
            </w:tcBorders>
          </w:tcPr>
          <w:p w:rsidR="00682C41" w:rsidRDefault="00D318A5">
            <w:pPr>
              <w:pStyle w:val="TableParagraph"/>
              <w:rPr>
                <w:sz w:val="16"/>
              </w:rPr>
            </w:pPr>
            <w:r>
              <w:rPr>
                <w:spacing w:val="-5"/>
                <w:sz w:val="16"/>
              </w:rPr>
              <w:t>YES</w:t>
            </w:r>
          </w:p>
        </w:tc>
        <w:tc>
          <w:tcPr>
            <w:tcW w:w="1107" w:type="dxa"/>
            <w:tcBorders>
              <w:top w:val="nil"/>
              <w:bottom w:val="nil"/>
            </w:tcBorders>
          </w:tcPr>
          <w:p w:rsidR="00682C41" w:rsidRDefault="00D318A5">
            <w:pPr>
              <w:pStyle w:val="TableParagraph"/>
              <w:rPr>
                <w:sz w:val="16"/>
              </w:rPr>
            </w:pPr>
            <w:r>
              <w:rPr>
                <w:spacing w:val="-4"/>
                <w:sz w:val="16"/>
              </w:rPr>
              <w:t>0.97</w:t>
            </w:r>
          </w:p>
        </w:tc>
      </w:tr>
      <w:tr w:rsidR="00682C41">
        <w:trPr>
          <w:trHeight w:val="179"/>
        </w:trPr>
        <w:tc>
          <w:tcPr>
            <w:tcW w:w="1161" w:type="dxa"/>
            <w:tcBorders>
              <w:top w:val="nil"/>
              <w:bottom w:val="nil"/>
            </w:tcBorders>
          </w:tcPr>
          <w:p w:rsidR="00682C41" w:rsidRDefault="00D318A5">
            <w:pPr>
              <w:pStyle w:val="TableParagraph"/>
              <w:rPr>
                <w:sz w:val="16"/>
              </w:rPr>
            </w:pPr>
            <w:r>
              <w:rPr>
                <w:spacing w:val="-5"/>
                <w:sz w:val="16"/>
              </w:rPr>
              <w:t>NO</w:t>
            </w:r>
          </w:p>
        </w:tc>
        <w:tc>
          <w:tcPr>
            <w:tcW w:w="1107" w:type="dxa"/>
            <w:tcBorders>
              <w:top w:val="nil"/>
              <w:bottom w:val="nil"/>
            </w:tcBorders>
          </w:tcPr>
          <w:p w:rsidR="00682C41" w:rsidRDefault="00D318A5">
            <w:pPr>
              <w:pStyle w:val="TableParagraph"/>
              <w:rPr>
                <w:sz w:val="16"/>
              </w:rPr>
            </w:pPr>
            <w:r>
              <w:rPr>
                <w:spacing w:val="-4"/>
                <w:sz w:val="16"/>
              </w:rPr>
              <w:t>0.95</w:t>
            </w:r>
          </w:p>
        </w:tc>
      </w:tr>
      <w:tr w:rsidR="00682C41">
        <w:trPr>
          <w:trHeight w:val="193"/>
        </w:trPr>
        <w:tc>
          <w:tcPr>
            <w:tcW w:w="1161" w:type="dxa"/>
            <w:tcBorders>
              <w:top w:val="nil"/>
            </w:tcBorders>
          </w:tcPr>
          <w:p w:rsidR="00682C41" w:rsidRDefault="00D318A5">
            <w:pPr>
              <w:pStyle w:val="TableParagraph"/>
              <w:spacing w:line="174" w:lineRule="exact"/>
              <w:rPr>
                <w:sz w:val="16"/>
              </w:rPr>
            </w:pPr>
            <w:r>
              <w:rPr>
                <w:sz w:val="16"/>
              </w:rPr>
              <w:t>I</w:t>
            </w:r>
            <w:r>
              <w:rPr>
                <w:spacing w:val="8"/>
                <w:sz w:val="16"/>
              </w:rPr>
              <w:t xml:space="preserve"> </w:t>
            </w:r>
            <w:r>
              <w:rPr>
                <w:sz w:val="16"/>
              </w:rPr>
              <w:t>LOVE</w:t>
            </w:r>
            <w:r>
              <w:rPr>
                <w:spacing w:val="9"/>
                <w:sz w:val="16"/>
              </w:rPr>
              <w:t xml:space="preserve"> </w:t>
            </w:r>
            <w:r>
              <w:rPr>
                <w:spacing w:val="-5"/>
                <w:sz w:val="16"/>
              </w:rPr>
              <w:t>YOU</w:t>
            </w:r>
          </w:p>
        </w:tc>
        <w:tc>
          <w:tcPr>
            <w:tcW w:w="1107" w:type="dxa"/>
            <w:tcBorders>
              <w:top w:val="nil"/>
            </w:tcBorders>
          </w:tcPr>
          <w:p w:rsidR="00682C41" w:rsidRDefault="00D318A5">
            <w:pPr>
              <w:pStyle w:val="TableParagraph"/>
              <w:spacing w:line="174" w:lineRule="exact"/>
              <w:rPr>
                <w:sz w:val="16"/>
              </w:rPr>
            </w:pPr>
            <w:r>
              <w:rPr>
                <w:spacing w:val="-4"/>
                <w:sz w:val="16"/>
              </w:rPr>
              <w:t>0.99</w:t>
            </w:r>
          </w:p>
        </w:tc>
      </w:tr>
    </w:tbl>
    <w:p w:rsidR="00682C41" w:rsidRDefault="00682C41">
      <w:pPr>
        <w:pStyle w:val="BodyText"/>
        <w:spacing w:before="109"/>
        <w:jc w:val="left"/>
        <w:rPr>
          <w:sz w:val="12"/>
        </w:rPr>
      </w:pPr>
    </w:p>
    <w:p w:rsidR="00682C41" w:rsidRDefault="00D318A5">
      <w:pPr>
        <w:pStyle w:val="BodyText"/>
        <w:spacing w:before="1" w:line="249" w:lineRule="auto"/>
        <w:ind w:left="199" w:right="257" w:firstLine="199"/>
      </w:pPr>
      <w:r>
        <w:t xml:space="preserve">The model had a high degree of class specific </w:t>
      </w:r>
      <w:r>
        <w:t>accuracy especially the I Love You and the Hello gestures. There was a minor</w:t>
      </w:r>
      <w:r>
        <w:rPr>
          <w:spacing w:val="-10"/>
        </w:rPr>
        <w:t xml:space="preserve"> </w:t>
      </w:r>
      <w:r>
        <w:t>confusion</w:t>
      </w:r>
      <w:r>
        <w:rPr>
          <w:spacing w:val="-10"/>
        </w:rPr>
        <w:t xml:space="preserve"> </w:t>
      </w:r>
      <w:r>
        <w:t>between</w:t>
      </w:r>
      <w:r>
        <w:rPr>
          <w:spacing w:val="-10"/>
        </w:rPr>
        <w:t xml:space="preserve"> </w:t>
      </w:r>
      <w:r>
        <w:t>Yes</w:t>
      </w:r>
      <w:r>
        <w:rPr>
          <w:spacing w:val="-10"/>
        </w:rPr>
        <w:t xml:space="preserve"> </w:t>
      </w:r>
      <w:r>
        <w:t>and</w:t>
      </w:r>
      <w:r>
        <w:rPr>
          <w:spacing w:val="-10"/>
        </w:rPr>
        <w:t xml:space="preserve"> </w:t>
      </w:r>
      <w:r>
        <w:t>No,</w:t>
      </w:r>
      <w:r>
        <w:rPr>
          <w:spacing w:val="-10"/>
        </w:rPr>
        <w:t xml:space="preserve"> </w:t>
      </w:r>
      <w:r>
        <w:t>this</w:t>
      </w:r>
      <w:r>
        <w:rPr>
          <w:spacing w:val="-10"/>
        </w:rPr>
        <w:t xml:space="preserve"> </w:t>
      </w:r>
      <w:r>
        <w:t>was</w:t>
      </w:r>
      <w:r>
        <w:rPr>
          <w:spacing w:val="-10"/>
        </w:rPr>
        <w:t xml:space="preserve"> </w:t>
      </w:r>
      <w:r>
        <w:t>mainly</w:t>
      </w:r>
      <w:r>
        <w:rPr>
          <w:spacing w:val="-10"/>
        </w:rPr>
        <w:t xml:space="preserve"> </w:t>
      </w:r>
      <w:r>
        <w:t>because similar hand shapes and overlap of space as can be seen through the confusion matrix analysis.</w:t>
      </w:r>
    </w:p>
    <w:p w:rsidR="00682C41" w:rsidRDefault="00D318A5">
      <w:pPr>
        <w:pStyle w:val="ListParagraph"/>
        <w:numPr>
          <w:ilvl w:val="0"/>
          <w:numId w:val="2"/>
        </w:numPr>
        <w:tabs>
          <w:tab w:val="left" w:pos="480"/>
        </w:tabs>
        <w:spacing w:before="127"/>
        <w:ind w:left="480" w:hanging="281"/>
        <w:jc w:val="both"/>
        <w:rPr>
          <w:i/>
          <w:sz w:val="20"/>
        </w:rPr>
      </w:pPr>
      <w:r>
        <w:rPr>
          <w:i/>
          <w:sz w:val="20"/>
        </w:rPr>
        <w:t>Comparative</w:t>
      </w:r>
      <w:r>
        <w:rPr>
          <w:i/>
          <w:spacing w:val="12"/>
          <w:sz w:val="20"/>
        </w:rPr>
        <w:t xml:space="preserve"> </w:t>
      </w:r>
      <w:r>
        <w:rPr>
          <w:i/>
          <w:sz w:val="20"/>
        </w:rPr>
        <w:t>Study</w:t>
      </w:r>
      <w:r>
        <w:rPr>
          <w:i/>
          <w:spacing w:val="12"/>
          <w:sz w:val="20"/>
        </w:rPr>
        <w:t xml:space="preserve"> </w:t>
      </w:r>
      <w:r>
        <w:rPr>
          <w:i/>
          <w:sz w:val="20"/>
        </w:rPr>
        <w:t>with</w:t>
      </w:r>
      <w:r>
        <w:rPr>
          <w:i/>
          <w:spacing w:val="12"/>
          <w:sz w:val="20"/>
        </w:rPr>
        <w:t xml:space="preserve"> </w:t>
      </w:r>
      <w:r>
        <w:rPr>
          <w:i/>
          <w:sz w:val="20"/>
        </w:rPr>
        <w:t>Existin</w:t>
      </w:r>
      <w:r>
        <w:rPr>
          <w:i/>
          <w:sz w:val="20"/>
        </w:rPr>
        <w:t>g</w:t>
      </w:r>
      <w:r>
        <w:rPr>
          <w:i/>
          <w:spacing w:val="12"/>
          <w:sz w:val="20"/>
        </w:rPr>
        <w:t xml:space="preserve"> </w:t>
      </w:r>
      <w:r>
        <w:rPr>
          <w:i/>
          <w:spacing w:val="-2"/>
          <w:sz w:val="20"/>
        </w:rPr>
        <w:t>Methods</w:t>
      </w:r>
    </w:p>
    <w:p w:rsidR="00682C41" w:rsidRDefault="00D318A5">
      <w:pPr>
        <w:pStyle w:val="BodyText"/>
        <w:spacing w:before="70" w:line="249" w:lineRule="auto"/>
        <w:ind w:left="199" w:right="257" w:firstLine="199"/>
      </w:pPr>
      <w:r>
        <w:t>The proposed CNN-based system was tested in comparison with known baseline architectures, such as MobileNetV2, VGG16, and ResNet50 that had been trained on ImageNet.</w:t>
      </w:r>
    </w:p>
    <w:p w:rsidR="00682C41" w:rsidRDefault="00D318A5">
      <w:pPr>
        <w:pStyle w:val="BodyText"/>
        <w:spacing w:line="249" w:lineRule="auto"/>
        <w:ind w:left="199" w:right="257" w:firstLine="199"/>
      </w:pPr>
      <w:r>
        <w:t>Even though there were a little higher accuracy of the pre- trained transfer lea</w:t>
      </w:r>
      <w:r>
        <w:t>rning approaches ([?]98.5%), the custom lightweight CNN provided the capability of real-time process- ing</w:t>
      </w:r>
      <w:r>
        <w:rPr>
          <w:spacing w:val="32"/>
        </w:rPr>
        <w:t xml:space="preserve"> </w:t>
      </w:r>
      <w:r>
        <w:t>with</w:t>
      </w:r>
      <w:r>
        <w:rPr>
          <w:spacing w:val="32"/>
        </w:rPr>
        <w:t xml:space="preserve"> </w:t>
      </w:r>
      <w:r>
        <w:t>lower</w:t>
      </w:r>
      <w:r>
        <w:rPr>
          <w:spacing w:val="32"/>
        </w:rPr>
        <w:t xml:space="preserve"> </w:t>
      </w:r>
      <w:r>
        <w:t>computational</w:t>
      </w:r>
      <w:r>
        <w:rPr>
          <w:spacing w:val="32"/>
        </w:rPr>
        <w:t xml:space="preserve"> </w:t>
      </w:r>
      <w:r>
        <w:t>needs,</w:t>
      </w:r>
      <w:r>
        <w:rPr>
          <w:spacing w:val="33"/>
        </w:rPr>
        <w:t xml:space="preserve"> </w:t>
      </w:r>
      <w:r>
        <w:t>which</w:t>
      </w:r>
      <w:r>
        <w:rPr>
          <w:spacing w:val="32"/>
        </w:rPr>
        <w:t xml:space="preserve"> </w:t>
      </w:r>
      <w:r>
        <w:t>makes</w:t>
      </w:r>
      <w:r>
        <w:rPr>
          <w:spacing w:val="32"/>
        </w:rPr>
        <w:t xml:space="preserve"> </w:t>
      </w:r>
      <w:r>
        <w:t>it</w:t>
      </w:r>
      <w:r>
        <w:rPr>
          <w:spacing w:val="32"/>
        </w:rPr>
        <w:t xml:space="preserve"> </w:t>
      </w:r>
      <w:r>
        <w:rPr>
          <w:spacing w:val="-2"/>
        </w:rPr>
        <w:t>highly</w:t>
      </w:r>
    </w:p>
    <w:p w:rsidR="00682C41" w:rsidRDefault="00682C41">
      <w:pPr>
        <w:pStyle w:val="BodyText"/>
        <w:spacing w:line="249" w:lineRule="auto"/>
        <w:sectPr w:rsidR="00682C41">
          <w:type w:val="continuous"/>
          <w:pgSz w:w="12240" w:h="15840"/>
          <w:pgMar w:top="900" w:right="720" w:bottom="280" w:left="720" w:header="720" w:footer="720" w:gutter="0"/>
          <w:cols w:num="2" w:space="720" w:equalWidth="0">
            <w:col w:w="5281" w:space="40"/>
            <w:col w:w="5479"/>
          </w:cols>
        </w:sectPr>
      </w:pPr>
    </w:p>
    <w:p w:rsidR="00682C41" w:rsidRDefault="00D318A5">
      <w:pPr>
        <w:pStyle w:val="BodyText"/>
        <w:spacing w:before="71" w:line="249" w:lineRule="auto"/>
        <w:ind w:left="259"/>
        <w:jc w:val="left"/>
      </w:pPr>
      <w:r>
        <w:lastRenderedPageBreak/>
        <w:t>applicable</w:t>
      </w:r>
      <w:r>
        <w:rPr>
          <w:spacing w:val="27"/>
        </w:rPr>
        <w:t xml:space="preserve"> </w:t>
      </w:r>
      <w:r>
        <w:t>to</w:t>
      </w:r>
      <w:r>
        <w:rPr>
          <w:spacing w:val="27"/>
        </w:rPr>
        <w:t xml:space="preserve"> </w:t>
      </w:r>
      <w:r>
        <w:t>the</w:t>
      </w:r>
      <w:r>
        <w:rPr>
          <w:spacing w:val="27"/>
        </w:rPr>
        <w:t xml:space="preserve"> </w:t>
      </w:r>
      <w:r>
        <w:t>deployment</w:t>
      </w:r>
      <w:r>
        <w:rPr>
          <w:spacing w:val="27"/>
        </w:rPr>
        <w:t xml:space="preserve"> </w:t>
      </w:r>
      <w:r>
        <w:t>of</w:t>
      </w:r>
      <w:r>
        <w:rPr>
          <w:spacing w:val="27"/>
        </w:rPr>
        <w:t xml:space="preserve"> </w:t>
      </w:r>
      <w:r>
        <w:t>edge</w:t>
      </w:r>
      <w:r>
        <w:rPr>
          <w:spacing w:val="27"/>
        </w:rPr>
        <w:t xml:space="preserve"> </w:t>
      </w:r>
      <w:r>
        <w:t>computing</w:t>
      </w:r>
      <w:r>
        <w:rPr>
          <w:spacing w:val="27"/>
        </w:rPr>
        <w:t xml:space="preserve"> </w:t>
      </w:r>
      <w:r>
        <w:t>systems</w:t>
      </w:r>
      <w:r>
        <w:rPr>
          <w:spacing w:val="27"/>
        </w:rPr>
        <w:t xml:space="preserve"> </w:t>
      </w:r>
      <w:r>
        <w:t>or mobile devices.</w:t>
      </w:r>
    </w:p>
    <w:p w:rsidR="00682C41" w:rsidRDefault="00D318A5">
      <w:pPr>
        <w:spacing w:before="229" w:line="182" w:lineRule="exact"/>
        <w:ind w:left="259"/>
        <w:jc w:val="center"/>
        <w:rPr>
          <w:sz w:val="16"/>
        </w:rPr>
      </w:pPr>
      <w:r>
        <w:rPr>
          <w:spacing w:val="-2"/>
          <w:sz w:val="16"/>
        </w:rPr>
        <w:t>TABLE</w:t>
      </w:r>
      <w:r>
        <w:rPr>
          <w:spacing w:val="4"/>
          <w:sz w:val="16"/>
        </w:rPr>
        <w:t xml:space="preserve"> </w:t>
      </w:r>
      <w:r>
        <w:rPr>
          <w:spacing w:val="-5"/>
          <w:sz w:val="16"/>
        </w:rPr>
        <w:t>III</w:t>
      </w:r>
    </w:p>
    <w:p w:rsidR="00682C41" w:rsidRDefault="00D318A5">
      <w:pPr>
        <w:spacing w:line="182" w:lineRule="exact"/>
        <w:ind w:left="259"/>
        <w:jc w:val="center"/>
        <w:rPr>
          <w:sz w:val="16"/>
        </w:rPr>
      </w:pPr>
      <w:r>
        <w:rPr>
          <w:smallCaps/>
          <w:sz w:val="16"/>
        </w:rPr>
        <w:t>Comparative</w:t>
      </w:r>
      <w:r>
        <w:rPr>
          <w:smallCaps/>
          <w:spacing w:val="37"/>
          <w:sz w:val="16"/>
        </w:rPr>
        <w:t xml:space="preserve"> </w:t>
      </w:r>
      <w:r>
        <w:rPr>
          <w:smallCaps/>
          <w:sz w:val="16"/>
        </w:rPr>
        <w:t>Model</w:t>
      </w:r>
      <w:r>
        <w:rPr>
          <w:smallCaps/>
          <w:spacing w:val="37"/>
          <w:sz w:val="16"/>
        </w:rPr>
        <w:t xml:space="preserve"> </w:t>
      </w:r>
      <w:r>
        <w:rPr>
          <w:smallCaps/>
          <w:spacing w:val="-2"/>
          <w:sz w:val="16"/>
        </w:rPr>
        <w:t>Performance</w:t>
      </w:r>
    </w:p>
    <w:p w:rsidR="00682C41" w:rsidRDefault="00682C41">
      <w:pPr>
        <w:pStyle w:val="BodyText"/>
        <w:spacing w:before="4"/>
        <w:jc w:val="left"/>
        <w:rPr>
          <w:sz w:val="15"/>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575"/>
        <w:gridCol w:w="1111"/>
      </w:tblGrid>
      <w:tr w:rsidR="00682C41">
        <w:trPr>
          <w:trHeight w:val="177"/>
        </w:trPr>
        <w:tc>
          <w:tcPr>
            <w:tcW w:w="1490" w:type="dxa"/>
          </w:tcPr>
          <w:p w:rsidR="00682C41" w:rsidRDefault="00D318A5">
            <w:pPr>
              <w:pStyle w:val="TableParagraph"/>
              <w:spacing w:line="157" w:lineRule="exact"/>
              <w:rPr>
                <w:sz w:val="16"/>
              </w:rPr>
            </w:pPr>
            <w:r>
              <w:rPr>
                <w:spacing w:val="-2"/>
                <w:sz w:val="16"/>
              </w:rPr>
              <w:t>MODEL</w:t>
            </w:r>
          </w:p>
        </w:tc>
        <w:tc>
          <w:tcPr>
            <w:tcW w:w="575" w:type="dxa"/>
          </w:tcPr>
          <w:p w:rsidR="00682C41" w:rsidRDefault="00682C41">
            <w:pPr>
              <w:pStyle w:val="TableParagraph"/>
              <w:spacing w:line="240" w:lineRule="auto"/>
              <w:ind w:left="0"/>
              <w:jc w:val="left"/>
              <w:rPr>
                <w:sz w:val="10"/>
              </w:rPr>
            </w:pPr>
          </w:p>
        </w:tc>
        <w:tc>
          <w:tcPr>
            <w:tcW w:w="1111" w:type="dxa"/>
          </w:tcPr>
          <w:p w:rsidR="00682C41" w:rsidRDefault="00D318A5">
            <w:pPr>
              <w:pStyle w:val="TableParagraph"/>
              <w:spacing w:line="157" w:lineRule="exact"/>
              <w:ind w:left="10"/>
              <w:rPr>
                <w:sz w:val="16"/>
              </w:rPr>
            </w:pPr>
            <w:r>
              <w:rPr>
                <w:spacing w:val="-2"/>
                <w:sz w:val="16"/>
              </w:rPr>
              <w:t>ACCURACY</w:t>
            </w:r>
          </w:p>
        </w:tc>
      </w:tr>
      <w:tr w:rsidR="00682C41">
        <w:trPr>
          <w:trHeight w:val="163"/>
        </w:trPr>
        <w:tc>
          <w:tcPr>
            <w:tcW w:w="1490" w:type="dxa"/>
            <w:tcBorders>
              <w:bottom w:val="nil"/>
            </w:tcBorders>
          </w:tcPr>
          <w:p w:rsidR="00682C41" w:rsidRDefault="00D318A5">
            <w:pPr>
              <w:pStyle w:val="TableParagraph"/>
              <w:spacing w:line="144" w:lineRule="exact"/>
              <w:rPr>
                <w:sz w:val="16"/>
              </w:rPr>
            </w:pPr>
            <w:r>
              <w:rPr>
                <w:sz w:val="16"/>
              </w:rPr>
              <w:t>Custom</w:t>
            </w:r>
            <w:r>
              <w:rPr>
                <w:spacing w:val="10"/>
                <w:sz w:val="16"/>
              </w:rPr>
              <w:t xml:space="preserve"> </w:t>
            </w:r>
            <w:r>
              <w:rPr>
                <w:spacing w:val="-2"/>
                <w:sz w:val="16"/>
              </w:rPr>
              <w:t>(Proposed)</w:t>
            </w:r>
          </w:p>
        </w:tc>
        <w:tc>
          <w:tcPr>
            <w:tcW w:w="575" w:type="dxa"/>
            <w:tcBorders>
              <w:bottom w:val="nil"/>
            </w:tcBorders>
          </w:tcPr>
          <w:p w:rsidR="00682C41" w:rsidRDefault="00D318A5">
            <w:pPr>
              <w:pStyle w:val="TableParagraph"/>
              <w:spacing w:line="144" w:lineRule="exact"/>
              <w:ind w:left="118"/>
              <w:jc w:val="left"/>
              <w:rPr>
                <w:sz w:val="16"/>
              </w:rPr>
            </w:pPr>
            <w:r>
              <w:rPr>
                <w:spacing w:val="-5"/>
                <w:sz w:val="16"/>
              </w:rPr>
              <w:t>CNN</w:t>
            </w:r>
          </w:p>
        </w:tc>
        <w:tc>
          <w:tcPr>
            <w:tcW w:w="1111" w:type="dxa"/>
            <w:tcBorders>
              <w:bottom w:val="nil"/>
            </w:tcBorders>
          </w:tcPr>
          <w:p w:rsidR="00682C41" w:rsidRDefault="00D318A5">
            <w:pPr>
              <w:pStyle w:val="TableParagraph"/>
              <w:spacing w:line="144" w:lineRule="exact"/>
              <w:ind w:left="10"/>
              <w:rPr>
                <w:sz w:val="16"/>
              </w:rPr>
            </w:pPr>
            <w:r>
              <w:rPr>
                <w:spacing w:val="-2"/>
                <w:sz w:val="16"/>
              </w:rPr>
              <w:t>96.9%</w:t>
            </w:r>
          </w:p>
        </w:tc>
      </w:tr>
      <w:tr w:rsidR="00682C41">
        <w:trPr>
          <w:trHeight w:val="178"/>
        </w:trPr>
        <w:tc>
          <w:tcPr>
            <w:tcW w:w="1490" w:type="dxa"/>
            <w:tcBorders>
              <w:top w:val="nil"/>
              <w:bottom w:val="nil"/>
            </w:tcBorders>
          </w:tcPr>
          <w:p w:rsidR="00682C41" w:rsidRDefault="00D318A5">
            <w:pPr>
              <w:pStyle w:val="TableParagraph"/>
              <w:rPr>
                <w:sz w:val="16"/>
              </w:rPr>
            </w:pPr>
            <w:r>
              <w:rPr>
                <w:spacing w:val="-2"/>
                <w:sz w:val="16"/>
              </w:rPr>
              <w:t>MobileNetV2</w:t>
            </w:r>
          </w:p>
        </w:tc>
        <w:tc>
          <w:tcPr>
            <w:tcW w:w="575" w:type="dxa"/>
            <w:tcBorders>
              <w:top w:val="nil"/>
              <w:bottom w:val="nil"/>
            </w:tcBorders>
          </w:tcPr>
          <w:p w:rsidR="00682C41" w:rsidRDefault="00682C41">
            <w:pPr>
              <w:pStyle w:val="TableParagraph"/>
              <w:spacing w:line="240" w:lineRule="auto"/>
              <w:ind w:left="0"/>
              <w:jc w:val="left"/>
              <w:rPr>
                <w:sz w:val="12"/>
              </w:rPr>
            </w:pPr>
          </w:p>
        </w:tc>
        <w:tc>
          <w:tcPr>
            <w:tcW w:w="1111" w:type="dxa"/>
            <w:tcBorders>
              <w:top w:val="nil"/>
              <w:bottom w:val="nil"/>
            </w:tcBorders>
          </w:tcPr>
          <w:p w:rsidR="00682C41" w:rsidRDefault="00D318A5">
            <w:pPr>
              <w:pStyle w:val="TableParagraph"/>
              <w:spacing w:line="158" w:lineRule="exact"/>
              <w:ind w:left="10"/>
              <w:rPr>
                <w:sz w:val="16"/>
              </w:rPr>
            </w:pPr>
            <w:r>
              <w:rPr>
                <w:spacing w:val="-2"/>
                <w:sz w:val="16"/>
              </w:rPr>
              <w:t>98.3%</w:t>
            </w:r>
          </w:p>
        </w:tc>
      </w:tr>
      <w:tr w:rsidR="00682C41">
        <w:trPr>
          <w:trHeight w:val="179"/>
        </w:trPr>
        <w:tc>
          <w:tcPr>
            <w:tcW w:w="1490" w:type="dxa"/>
            <w:tcBorders>
              <w:top w:val="nil"/>
              <w:bottom w:val="nil"/>
            </w:tcBorders>
          </w:tcPr>
          <w:p w:rsidR="00682C41" w:rsidRDefault="00D318A5">
            <w:pPr>
              <w:pStyle w:val="TableParagraph"/>
              <w:rPr>
                <w:sz w:val="16"/>
              </w:rPr>
            </w:pPr>
            <w:r>
              <w:rPr>
                <w:spacing w:val="-2"/>
                <w:sz w:val="16"/>
              </w:rPr>
              <w:t>ResNet50</w:t>
            </w:r>
          </w:p>
        </w:tc>
        <w:tc>
          <w:tcPr>
            <w:tcW w:w="575" w:type="dxa"/>
            <w:tcBorders>
              <w:top w:val="nil"/>
              <w:bottom w:val="nil"/>
            </w:tcBorders>
          </w:tcPr>
          <w:p w:rsidR="00682C41" w:rsidRDefault="00682C41">
            <w:pPr>
              <w:pStyle w:val="TableParagraph"/>
              <w:spacing w:line="240" w:lineRule="auto"/>
              <w:ind w:left="0"/>
              <w:jc w:val="left"/>
              <w:rPr>
                <w:sz w:val="12"/>
              </w:rPr>
            </w:pPr>
          </w:p>
        </w:tc>
        <w:tc>
          <w:tcPr>
            <w:tcW w:w="1111" w:type="dxa"/>
            <w:tcBorders>
              <w:top w:val="nil"/>
              <w:bottom w:val="nil"/>
            </w:tcBorders>
          </w:tcPr>
          <w:p w:rsidR="00682C41" w:rsidRDefault="00D318A5">
            <w:pPr>
              <w:pStyle w:val="TableParagraph"/>
              <w:ind w:left="10"/>
              <w:rPr>
                <w:sz w:val="16"/>
              </w:rPr>
            </w:pPr>
            <w:r>
              <w:rPr>
                <w:spacing w:val="-2"/>
                <w:sz w:val="16"/>
              </w:rPr>
              <w:t>98.5%</w:t>
            </w:r>
          </w:p>
        </w:tc>
      </w:tr>
      <w:tr w:rsidR="00682C41">
        <w:trPr>
          <w:trHeight w:val="193"/>
        </w:trPr>
        <w:tc>
          <w:tcPr>
            <w:tcW w:w="1490" w:type="dxa"/>
            <w:tcBorders>
              <w:top w:val="nil"/>
            </w:tcBorders>
          </w:tcPr>
          <w:p w:rsidR="00682C41" w:rsidRDefault="00D318A5">
            <w:pPr>
              <w:pStyle w:val="TableParagraph"/>
              <w:spacing w:line="174" w:lineRule="exact"/>
              <w:rPr>
                <w:sz w:val="16"/>
              </w:rPr>
            </w:pPr>
            <w:r>
              <w:rPr>
                <w:spacing w:val="-2"/>
                <w:sz w:val="16"/>
              </w:rPr>
              <w:t>VGG16</w:t>
            </w:r>
          </w:p>
        </w:tc>
        <w:tc>
          <w:tcPr>
            <w:tcW w:w="575" w:type="dxa"/>
            <w:tcBorders>
              <w:top w:val="nil"/>
            </w:tcBorders>
          </w:tcPr>
          <w:p w:rsidR="00682C41" w:rsidRDefault="00682C41">
            <w:pPr>
              <w:pStyle w:val="TableParagraph"/>
              <w:spacing w:line="240" w:lineRule="auto"/>
              <w:ind w:left="0"/>
              <w:jc w:val="left"/>
              <w:rPr>
                <w:sz w:val="12"/>
              </w:rPr>
            </w:pPr>
          </w:p>
        </w:tc>
        <w:tc>
          <w:tcPr>
            <w:tcW w:w="1111" w:type="dxa"/>
            <w:tcBorders>
              <w:top w:val="nil"/>
            </w:tcBorders>
          </w:tcPr>
          <w:p w:rsidR="00682C41" w:rsidRDefault="00D318A5">
            <w:pPr>
              <w:pStyle w:val="TableParagraph"/>
              <w:spacing w:line="174" w:lineRule="exact"/>
              <w:ind w:left="10"/>
              <w:rPr>
                <w:sz w:val="16"/>
              </w:rPr>
            </w:pPr>
            <w:r>
              <w:rPr>
                <w:spacing w:val="-2"/>
                <w:sz w:val="16"/>
              </w:rPr>
              <w:t>97.4%</w:t>
            </w:r>
          </w:p>
        </w:tc>
      </w:tr>
    </w:tbl>
    <w:p w:rsidR="00682C41" w:rsidRDefault="00682C41">
      <w:pPr>
        <w:pStyle w:val="BodyText"/>
        <w:jc w:val="left"/>
        <w:rPr>
          <w:sz w:val="12"/>
        </w:rPr>
      </w:pPr>
    </w:p>
    <w:p w:rsidR="00682C41" w:rsidRDefault="00682C41">
      <w:pPr>
        <w:pStyle w:val="BodyText"/>
        <w:spacing w:before="84"/>
        <w:jc w:val="left"/>
        <w:rPr>
          <w:sz w:val="12"/>
        </w:rPr>
      </w:pPr>
    </w:p>
    <w:p w:rsidR="00682C41" w:rsidRDefault="00D318A5">
      <w:pPr>
        <w:pStyle w:val="ListParagraph"/>
        <w:numPr>
          <w:ilvl w:val="0"/>
          <w:numId w:val="5"/>
        </w:numPr>
        <w:tabs>
          <w:tab w:val="left" w:pos="1474"/>
        </w:tabs>
        <w:ind w:left="1474" w:hanging="367"/>
        <w:jc w:val="left"/>
        <w:rPr>
          <w:sz w:val="20"/>
        </w:rPr>
      </w:pPr>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Scope</w:t>
      </w:r>
    </w:p>
    <w:p w:rsidR="00682C41" w:rsidRDefault="00D318A5">
      <w:pPr>
        <w:pStyle w:val="BodyText"/>
        <w:spacing w:before="69" w:line="249" w:lineRule="auto"/>
        <w:ind w:left="259" w:firstLine="199"/>
      </w:pPr>
      <w:r>
        <w:t>The offered Real-Time Sign Language Translator is an effective</w:t>
      </w:r>
      <w:r>
        <w:rPr>
          <w:spacing w:val="-7"/>
        </w:rPr>
        <w:t xml:space="preserve"> </w:t>
      </w:r>
      <w:r>
        <w:t>and</w:t>
      </w:r>
      <w:r>
        <w:rPr>
          <w:spacing w:val="-7"/>
        </w:rPr>
        <w:t xml:space="preserve"> </w:t>
      </w:r>
      <w:r>
        <w:t>feasible</w:t>
      </w:r>
      <w:r>
        <w:rPr>
          <w:spacing w:val="-7"/>
        </w:rPr>
        <w:t xml:space="preserve"> </w:t>
      </w:r>
      <w:r>
        <w:t>project</w:t>
      </w:r>
      <w:r>
        <w:rPr>
          <w:spacing w:val="-7"/>
        </w:rPr>
        <w:t xml:space="preserve"> </w:t>
      </w:r>
      <w:r>
        <w:t>that</w:t>
      </w:r>
      <w:r>
        <w:rPr>
          <w:spacing w:val="-7"/>
        </w:rPr>
        <w:t xml:space="preserve"> </w:t>
      </w:r>
      <w:r>
        <w:t>involves</w:t>
      </w:r>
      <w:r>
        <w:rPr>
          <w:spacing w:val="-7"/>
        </w:rPr>
        <w:t xml:space="preserve"> </w:t>
      </w:r>
      <w:r>
        <w:t>Gesture</w:t>
      </w:r>
      <w:r>
        <w:rPr>
          <w:spacing w:val="-7"/>
        </w:rPr>
        <w:t xml:space="preserve"> </w:t>
      </w:r>
      <w:r>
        <w:t>recognition with the help of computer vision and deep learning. Using their own Convolutional Neural Network (CNN) architecture trained</w:t>
      </w:r>
      <w:r>
        <w:rPr>
          <w:spacing w:val="-10"/>
        </w:rPr>
        <w:t xml:space="preserve"> </w:t>
      </w:r>
      <w:r>
        <w:t>on</w:t>
      </w:r>
      <w:r>
        <w:rPr>
          <w:spacing w:val="-10"/>
        </w:rPr>
        <w:t xml:space="preserve"> </w:t>
      </w:r>
      <w:r>
        <w:t>a</w:t>
      </w:r>
      <w:r>
        <w:rPr>
          <w:spacing w:val="-10"/>
        </w:rPr>
        <w:t xml:space="preserve"> </w:t>
      </w:r>
      <w:r>
        <w:t>home-collected</w:t>
      </w:r>
      <w:r>
        <w:rPr>
          <w:spacing w:val="-10"/>
        </w:rPr>
        <w:t xml:space="preserve"> </w:t>
      </w:r>
      <w:r>
        <w:t>dataset</w:t>
      </w:r>
      <w:r>
        <w:rPr>
          <w:spacing w:val="-10"/>
        </w:rPr>
        <w:t xml:space="preserve"> </w:t>
      </w:r>
      <w:r>
        <w:t>of</w:t>
      </w:r>
      <w:r>
        <w:rPr>
          <w:spacing w:val="-10"/>
        </w:rPr>
        <w:t xml:space="preserve"> </w:t>
      </w:r>
      <w:r>
        <w:t>accomplice</w:t>
      </w:r>
      <w:r>
        <w:rPr>
          <w:spacing w:val="-10"/>
        </w:rPr>
        <w:t xml:space="preserve"> </w:t>
      </w:r>
      <w:r>
        <w:t>gestures,</w:t>
      </w:r>
      <w:r>
        <w:rPr>
          <w:spacing w:val="-10"/>
        </w:rPr>
        <w:t xml:space="preserve"> </w:t>
      </w:r>
      <w:r>
        <w:t>the system</w:t>
      </w:r>
      <w:r>
        <w:rPr>
          <w:spacing w:val="-9"/>
        </w:rPr>
        <w:t xml:space="preserve"> </w:t>
      </w:r>
      <w:r>
        <w:t>attained</w:t>
      </w:r>
      <w:r>
        <w:rPr>
          <w:spacing w:val="-9"/>
        </w:rPr>
        <w:t xml:space="preserve"> </w:t>
      </w:r>
      <w:r>
        <w:t>an</w:t>
      </w:r>
      <w:r>
        <w:rPr>
          <w:spacing w:val="-9"/>
        </w:rPr>
        <w:t xml:space="preserve"> </w:t>
      </w:r>
      <w:r>
        <w:t>impressive</w:t>
      </w:r>
      <w:r>
        <w:rPr>
          <w:spacing w:val="-9"/>
        </w:rPr>
        <w:t xml:space="preserve"> </w:t>
      </w:r>
      <w:r>
        <w:t>classificati</w:t>
      </w:r>
      <w:r>
        <w:t>on</w:t>
      </w:r>
      <w:r>
        <w:rPr>
          <w:spacing w:val="-9"/>
        </w:rPr>
        <w:t xml:space="preserve"> </w:t>
      </w:r>
      <w:r>
        <w:t>accuracy</w:t>
      </w:r>
      <w:r>
        <w:rPr>
          <w:spacing w:val="-9"/>
        </w:rPr>
        <w:t xml:space="preserve"> </w:t>
      </w:r>
      <w:r>
        <w:t>of</w:t>
      </w:r>
      <w:r>
        <w:rPr>
          <w:spacing w:val="-9"/>
        </w:rPr>
        <w:t xml:space="preserve"> </w:t>
      </w:r>
      <w:r>
        <w:t>96.9% and an average response time of less than 100 milliseconds, and thus real-time</w:t>
      </w:r>
      <w:r>
        <w:rPr>
          <w:spacing w:val="-1"/>
        </w:rPr>
        <w:t xml:space="preserve"> </w:t>
      </w:r>
      <w:r>
        <w:t>reaction time. The</w:t>
      </w:r>
      <w:r>
        <w:rPr>
          <w:spacing w:val="-1"/>
        </w:rPr>
        <w:t xml:space="preserve"> </w:t>
      </w:r>
      <w:r>
        <w:t>combination of OpenCV video streaming and Inference with TensorFlow led to a smooth running of the applications, even in regular hardware</w:t>
      </w:r>
      <w:r>
        <w:t>. The findings of the experiment proved that the model is accurate and consistent under different lighting conditions</w:t>
      </w:r>
      <w:r>
        <w:rPr>
          <w:spacing w:val="80"/>
        </w:rPr>
        <w:t xml:space="preserve"> </w:t>
      </w:r>
      <w:r>
        <w:t>and among different users, which proves its robustness and applicability in the real world.</w:t>
      </w:r>
    </w:p>
    <w:p w:rsidR="00682C41" w:rsidRDefault="00D318A5">
      <w:pPr>
        <w:pStyle w:val="BodyText"/>
        <w:spacing w:line="249" w:lineRule="auto"/>
        <w:ind w:left="259" w:firstLine="199"/>
      </w:pPr>
      <w:r>
        <w:t>The study indicates how AI-based technologies can be</w:t>
      </w:r>
      <w:r>
        <w:rPr>
          <w:spacing w:val="80"/>
          <w:w w:val="150"/>
        </w:rPr>
        <w:t xml:space="preserve"> </w:t>
      </w:r>
      <w:r>
        <w:t>used to overcome the communication gaps between hearing- impaired</w:t>
      </w:r>
      <w:r>
        <w:rPr>
          <w:spacing w:val="-3"/>
        </w:rPr>
        <w:t xml:space="preserve"> </w:t>
      </w:r>
      <w:r>
        <w:t>and</w:t>
      </w:r>
      <w:r>
        <w:rPr>
          <w:spacing w:val="-3"/>
        </w:rPr>
        <w:t xml:space="preserve"> </w:t>
      </w:r>
      <w:r>
        <w:t>speech-impaired</w:t>
      </w:r>
      <w:r>
        <w:rPr>
          <w:spacing w:val="-3"/>
        </w:rPr>
        <w:t xml:space="preserve"> </w:t>
      </w:r>
      <w:r>
        <w:t>people</w:t>
      </w:r>
      <w:r>
        <w:rPr>
          <w:spacing w:val="-3"/>
        </w:rPr>
        <w:t xml:space="preserve"> </w:t>
      </w:r>
      <w:r>
        <w:t>and</w:t>
      </w:r>
      <w:r>
        <w:rPr>
          <w:spacing w:val="-3"/>
        </w:rPr>
        <w:t xml:space="preserve"> </w:t>
      </w:r>
      <w:r>
        <w:t>the</w:t>
      </w:r>
      <w:r>
        <w:rPr>
          <w:spacing w:val="-3"/>
        </w:rPr>
        <w:t xml:space="preserve"> </w:t>
      </w:r>
      <w:r>
        <w:t>rest</w:t>
      </w:r>
      <w:r>
        <w:rPr>
          <w:spacing w:val="-3"/>
        </w:rPr>
        <w:t xml:space="preserve"> </w:t>
      </w:r>
      <w:r>
        <w:t>of</w:t>
      </w:r>
      <w:r>
        <w:rPr>
          <w:spacing w:val="-3"/>
        </w:rPr>
        <w:t xml:space="preserve"> </w:t>
      </w:r>
      <w:r>
        <w:t>the</w:t>
      </w:r>
      <w:r>
        <w:rPr>
          <w:spacing w:val="-3"/>
        </w:rPr>
        <w:t xml:space="preserve"> </w:t>
      </w:r>
      <w:r>
        <w:t>popu- lation. The model is lightweight to enable it to run on portable devices and embedded devices and enhance inclusivity and accessibility in everyday communication.</w:t>
      </w:r>
    </w:p>
    <w:p w:rsidR="00682C41" w:rsidRDefault="00D318A5">
      <w:pPr>
        <w:pStyle w:val="BodyText"/>
        <w:spacing w:line="249" w:lineRule="auto"/>
        <w:ind w:left="259" w:firstLine="199"/>
      </w:pPr>
      <w:r>
        <w:t>This system can be expanded to understand dynamic ges- tures</w:t>
      </w:r>
      <w:r>
        <w:rPr>
          <w:spacing w:val="-9"/>
        </w:rPr>
        <w:t xml:space="preserve"> </w:t>
      </w:r>
      <w:r>
        <w:t>and</w:t>
      </w:r>
      <w:r>
        <w:rPr>
          <w:spacing w:val="-9"/>
        </w:rPr>
        <w:t xml:space="preserve"> </w:t>
      </w:r>
      <w:r>
        <w:t>full</w:t>
      </w:r>
      <w:r>
        <w:rPr>
          <w:spacing w:val="-9"/>
        </w:rPr>
        <w:t xml:space="preserve"> </w:t>
      </w:r>
      <w:r>
        <w:t>sign</w:t>
      </w:r>
      <w:r>
        <w:rPr>
          <w:spacing w:val="-9"/>
        </w:rPr>
        <w:t xml:space="preserve"> </w:t>
      </w:r>
      <w:r>
        <w:t>sentences</w:t>
      </w:r>
      <w:r>
        <w:rPr>
          <w:spacing w:val="-9"/>
        </w:rPr>
        <w:t xml:space="preserve"> </w:t>
      </w:r>
      <w:r>
        <w:t>in</w:t>
      </w:r>
      <w:r>
        <w:rPr>
          <w:spacing w:val="-9"/>
        </w:rPr>
        <w:t xml:space="preserve"> </w:t>
      </w:r>
      <w:r>
        <w:t>future</w:t>
      </w:r>
      <w:r>
        <w:rPr>
          <w:spacing w:val="-9"/>
        </w:rPr>
        <w:t xml:space="preserve"> </w:t>
      </w:r>
      <w:r>
        <w:t>work</w:t>
      </w:r>
      <w:r>
        <w:rPr>
          <w:spacing w:val="-9"/>
        </w:rPr>
        <w:t xml:space="preserve"> </w:t>
      </w:r>
      <w:r>
        <w:t>with</w:t>
      </w:r>
      <w:r>
        <w:rPr>
          <w:spacing w:val="-9"/>
        </w:rPr>
        <w:t xml:space="preserve"> </w:t>
      </w:r>
      <w:r>
        <w:t>the</w:t>
      </w:r>
      <w:r>
        <w:rPr>
          <w:spacing w:val="-9"/>
        </w:rPr>
        <w:t xml:space="preserve"> </w:t>
      </w:r>
      <w:r>
        <w:t>addition</w:t>
      </w:r>
      <w:r>
        <w:rPr>
          <w:spacing w:val="-9"/>
        </w:rPr>
        <w:t xml:space="preserve"> </w:t>
      </w:r>
      <w:r>
        <w:t>of temporal</w:t>
      </w:r>
      <w:r>
        <w:rPr>
          <w:spacing w:val="-1"/>
        </w:rPr>
        <w:t xml:space="preserve"> </w:t>
      </w:r>
      <w:r>
        <w:t>deep</w:t>
      </w:r>
      <w:r>
        <w:rPr>
          <w:spacing w:val="-1"/>
        </w:rPr>
        <w:t xml:space="preserve"> </w:t>
      </w:r>
      <w:r>
        <w:t>learning</w:t>
      </w:r>
      <w:r>
        <w:rPr>
          <w:spacing w:val="-1"/>
        </w:rPr>
        <w:t xml:space="preserve"> </w:t>
      </w:r>
      <w:r>
        <w:t>models</w:t>
      </w:r>
      <w:r>
        <w:rPr>
          <w:spacing w:val="-1"/>
        </w:rPr>
        <w:t xml:space="preserve"> </w:t>
      </w:r>
      <w:r>
        <w:t>like</w:t>
      </w:r>
      <w:r>
        <w:rPr>
          <w:spacing w:val="-1"/>
        </w:rPr>
        <w:t xml:space="preserve"> </w:t>
      </w:r>
      <w:r>
        <w:t>CNNLSTM,</w:t>
      </w:r>
      <w:r>
        <w:rPr>
          <w:spacing w:val="-1"/>
        </w:rPr>
        <w:t xml:space="preserve"> </w:t>
      </w:r>
      <w:r>
        <w:t>3D</w:t>
      </w:r>
      <w:r>
        <w:rPr>
          <w:spacing w:val="-1"/>
        </w:rPr>
        <w:t xml:space="preserve"> </w:t>
      </w:r>
      <w:r>
        <w:t>CNNs,</w:t>
      </w:r>
      <w:r>
        <w:rPr>
          <w:spacing w:val="-1"/>
        </w:rPr>
        <w:t xml:space="preserve"> </w:t>
      </w:r>
      <w:r>
        <w:t>or Transformer-based models. It would be beneficial to increase the number of sign languages (ASL, ISL, BSL, etc.) and various client groups to make the data more genera</w:t>
      </w:r>
      <w:r>
        <w:t>lized and less biased. Moreover, with the addition of Natural Language Processing (NLP) modules to support speech-to-text and text- to-sign translation and optimizing the model to work with</w:t>
      </w:r>
      <w:r>
        <w:rPr>
          <w:spacing w:val="40"/>
        </w:rPr>
        <w:t xml:space="preserve"> </w:t>
      </w:r>
      <w:r>
        <w:t>edge</w:t>
      </w:r>
      <w:r>
        <w:rPr>
          <w:spacing w:val="40"/>
        </w:rPr>
        <w:t xml:space="preserve"> </w:t>
      </w:r>
      <w:r>
        <w:t>and</w:t>
      </w:r>
      <w:r>
        <w:rPr>
          <w:spacing w:val="40"/>
        </w:rPr>
        <w:t xml:space="preserve"> </w:t>
      </w:r>
      <w:r>
        <w:t>mobile</w:t>
      </w:r>
      <w:r>
        <w:rPr>
          <w:spacing w:val="40"/>
        </w:rPr>
        <w:t xml:space="preserve"> </w:t>
      </w:r>
      <w:r>
        <w:t>deployments</w:t>
      </w:r>
      <w:r>
        <w:rPr>
          <w:spacing w:val="40"/>
        </w:rPr>
        <w:t xml:space="preserve"> </w:t>
      </w:r>
      <w:r>
        <w:t>with</w:t>
      </w:r>
      <w:r>
        <w:rPr>
          <w:spacing w:val="40"/>
        </w:rPr>
        <w:t xml:space="preserve"> </w:t>
      </w:r>
      <w:r>
        <w:t>either</w:t>
      </w:r>
      <w:r>
        <w:rPr>
          <w:spacing w:val="40"/>
        </w:rPr>
        <w:t xml:space="preserve"> </w:t>
      </w:r>
      <w:r>
        <w:t>TensorFlow</w:t>
      </w:r>
      <w:r>
        <w:rPr>
          <w:spacing w:val="40"/>
        </w:rPr>
        <w:t xml:space="preserve"> </w:t>
      </w:r>
      <w:r>
        <w:t>Lite or ONNX, i</w:t>
      </w:r>
      <w:r>
        <w:t>t might be possible to translate in real-time on lowpower machines.</w:t>
      </w:r>
    </w:p>
    <w:p w:rsidR="00682C41" w:rsidRDefault="00D318A5">
      <w:pPr>
        <w:pStyle w:val="BodyText"/>
        <w:spacing w:line="249" w:lineRule="auto"/>
        <w:ind w:left="259" w:firstLine="199"/>
      </w:pPr>
      <w:r>
        <w:t>Comprehensively, the research has laid a solid groundwork on further developments in AI-based assistive communication systems and has opened the path to new ways of interaction among the c</w:t>
      </w:r>
      <w:r>
        <w:t>ommunities, through the creation of intelligent, accessible, and human-friendly interfaces.</w:t>
      </w:r>
    </w:p>
    <w:p w:rsidR="00682C41" w:rsidRDefault="00D318A5">
      <w:pPr>
        <w:pStyle w:val="BodyText"/>
        <w:spacing w:before="108"/>
        <w:ind w:left="259"/>
        <w:jc w:val="center"/>
      </w:pPr>
      <w:r>
        <w:rPr>
          <w:smallCaps/>
          <w:spacing w:val="-2"/>
        </w:rPr>
        <w:t>References</w:t>
      </w:r>
    </w:p>
    <w:p w:rsidR="00682C41" w:rsidRDefault="00D318A5">
      <w:pPr>
        <w:pStyle w:val="ListParagraph"/>
        <w:numPr>
          <w:ilvl w:val="0"/>
          <w:numId w:val="1"/>
        </w:numPr>
        <w:tabs>
          <w:tab w:val="left" w:pos="622"/>
          <w:tab w:val="left" w:pos="624"/>
        </w:tabs>
        <w:spacing w:before="102" w:line="232" w:lineRule="auto"/>
        <w:jc w:val="both"/>
        <w:rPr>
          <w:sz w:val="16"/>
        </w:rPr>
      </w:pPr>
      <w:r>
        <w:rPr>
          <w:sz w:val="16"/>
        </w:rPr>
        <w:t>B.</w:t>
      </w:r>
      <w:r>
        <w:rPr>
          <w:spacing w:val="39"/>
          <w:sz w:val="16"/>
        </w:rPr>
        <w:t xml:space="preserve"> </w:t>
      </w:r>
      <w:r>
        <w:rPr>
          <w:sz w:val="16"/>
        </w:rPr>
        <w:t>A.</w:t>
      </w:r>
      <w:r>
        <w:rPr>
          <w:spacing w:val="39"/>
          <w:sz w:val="16"/>
        </w:rPr>
        <w:t xml:space="preserve"> </w:t>
      </w:r>
      <w:r>
        <w:rPr>
          <w:sz w:val="16"/>
        </w:rPr>
        <w:t>Al</w:t>
      </w:r>
      <w:r>
        <w:rPr>
          <w:spacing w:val="39"/>
          <w:sz w:val="16"/>
        </w:rPr>
        <w:t xml:space="preserve"> </w:t>
      </w:r>
      <w:r>
        <w:rPr>
          <w:sz w:val="16"/>
        </w:rPr>
        <w:t>Abdullah,</w:t>
      </w:r>
      <w:r>
        <w:rPr>
          <w:spacing w:val="39"/>
          <w:sz w:val="16"/>
        </w:rPr>
        <w:t xml:space="preserve"> </w:t>
      </w:r>
      <w:r>
        <w:rPr>
          <w:sz w:val="16"/>
        </w:rPr>
        <w:t>G.</w:t>
      </w:r>
      <w:r>
        <w:rPr>
          <w:spacing w:val="39"/>
          <w:sz w:val="16"/>
        </w:rPr>
        <w:t xml:space="preserve"> </w:t>
      </w:r>
      <w:r>
        <w:rPr>
          <w:sz w:val="16"/>
        </w:rPr>
        <w:t>Amoudi,</w:t>
      </w:r>
      <w:r>
        <w:rPr>
          <w:spacing w:val="39"/>
          <w:sz w:val="16"/>
        </w:rPr>
        <w:t xml:space="preserve"> </w:t>
      </w:r>
      <w:r>
        <w:rPr>
          <w:sz w:val="16"/>
        </w:rPr>
        <w:t>and</w:t>
      </w:r>
      <w:r>
        <w:rPr>
          <w:spacing w:val="39"/>
          <w:sz w:val="16"/>
        </w:rPr>
        <w:t xml:space="preserve"> </w:t>
      </w:r>
      <w:r>
        <w:rPr>
          <w:sz w:val="16"/>
        </w:rPr>
        <w:t>H.</w:t>
      </w:r>
      <w:r>
        <w:rPr>
          <w:spacing w:val="39"/>
          <w:sz w:val="16"/>
        </w:rPr>
        <w:t xml:space="preserve"> </w:t>
      </w:r>
      <w:r>
        <w:rPr>
          <w:sz w:val="16"/>
        </w:rPr>
        <w:t>Alghamdi,</w:t>
      </w:r>
      <w:r>
        <w:rPr>
          <w:spacing w:val="39"/>
          <w:sz w:val="16"/>
        </w:rPr>
        <w:t xml:space="preserve"> </w:t>
      </w:r>
      <w:r>
        <w:rPr>
          <w:sz w:val="16"/>
        </w:rPr>
        <w:t>“Advancements</w:t>
      </w:r>
      <w:r>
        <w:rPr>
          <w:spacing w:val="40"/>
          <w:sz w:val="16"/>
        </w:rPr>
        <w:t xml:space="preserve"> </w:t>
      </w:r>
      <w:r>
        <w:rPr>
          <w:sz w:val="16"/>
        </w:rPr>
        <w:t>in Sign Language Recognition: A Comprehensive Review and Future</w:t>
      </w:r>
      <w:r>
        <w:rPr>
          <w:spacing w:val="40"/>
          <w:sz w:val="16"/>
        </w:rPr>
        <w:t xml:space="preserve"> </w:t>
      </w:r>
      <w:r>
        <w:rPr>
          <w:sz w:val="16"/>
        </w:rPr>
        <w:t xml:space="preserve">Prospects,” </w:t>
      </w:r>
      <w:r>
        <w:rPr>
          <w:i/>
          <w:sz w:val="16"/>
        </w:rPr>
        <w:t>IEEE Access</w:t>
      </w:r>
      <w:r>
        <w:rPr>
          <w:sz w:val="16"/>
        </w:rPr>
        <w:t>, vol. PP, no. 99, Jan. 2024, doi: 10.1109/AC-</w:t>
      </w:r>
      <w:r>
        <w:rPr>
          <w:spacing w:val="40"/>
          <w:sz w:val="16"/>
        </w:rPr>
        <w:t xml:space="preserve"> </w:t>
      </w:r>
      <w:r>
        <w:rPr>
          <w:spacing w:val="-2"/>
          <w:sz w:val="16"/>
        </w:rPr>
        <w:t>CESS.2024.3457692.</w:t>
      </w:r>
    </w:p>
    <w:p w:rsidR="00682C41" w:rsidRDefault="00D318A5">
      <w:pPr>
        <w:pStyle w:val="ListParagraph"/>
        <w:numPr>
          <w:ilvl w:val="0"/>
          <w:numId w:val="1"/>
        </w:numPr>
        <w:tabs>
          <w:tab w:val="left" w:pos="622"/>
          <w:tab w:val="left" w:pos="624"/>
        </w:tabs>
        <w:spacing w:before="4" w:line="232" w:lineRule="auto"/>
        <w:jc w:val="both"/>
        <w:rPr>
          <w:sz w:val="16"/>
        </w:rPr>
      </w:pPr>
      <w:r>
        <w:rPr>
          <w:sz w:val="16"/>
        </w:rPr>
        <w:t>Y. Zhang and X. Jiang, “Recent Advances on Deep Learning for Sign</w:t>
      </w:r>
      <w:r>
        <w:rPr>
          <w:spacing w:val="40"/>
          <w:sz w:val="16"/>
        </w:rPr>
        <w:t xml:space="preserve"> </w:t>
      </w:r>
      <w:r>
        <w:rPr>
          <w:sz w:val="16"/>
        </w:rPr>
        <w:t>Language</w:t>
      </w:r>
      <w:r>
        <w:rPr>
          <w:spacing w:val="-9"/>
          <w:sz w:val="16"/>
        </w:rPr>
        <w:t xml:space="preserve"> </w:t>
      </w:r>
      <w:r>
        <w:rPr>
          <w:sz w:val="16"/>
        </w:rPr>
        <w:t>Recognition,”</w:t>
      </w:r>
      <w:r>
        <w:rPr>
          <w:spacing w:val="-9"/>
          <w:sz w:val="16"/>
        </w:rPr>
        <w:t xml:space="preserve"> </w:t>
      </w:r>
      <w:r>
        <w:rPr>
          <w:i/>
          <w:sz w:val="16"/>
        </w:rPr>
        <w:t>Comput.</w:t>
      </w:r>
      <w:r>
        <w:rPr>
          <w:i/>
          <w:spacing w:val="-9"/>
          <w:sz w:val="16"/>
        </w:rPr>
        <w:t xml:space="preserve"> </w:t>
      </w:r>
      <w:r>
        <w:rPr>
          <w:i/>
          <w:sz w:val="16"/>
        </w:rPr>
        <w:t>Model.</w:t>
      </w:r>
      <w:r>
        <w:rPr>
          <w:i/>
          <w:spacing w:val="-9"/>
          <w:sz w:val="16"/>
        </w:rPr>
        <w:t xml:space="preserve"> </w:t>
      </w:r>
      <w:r>
        <w:rPr>
          <w:i/>
          <w:sz w:val="16"/>
        </w:rPr>
        <w:t>Eng.</w:t>
      </w:r>
      <w:r>
        <w:rPr>
          <w:i/>
          <w:spacing w:val="-9"/>
          <w:sz w:val="16"/>
        </w:rPr>
        <w:t xml:space="preserve"> </w:t>
      </w:r>
      <w:r>
        <w:rPr>
          <w:i/>
          <w:sz w:val="16"/>
        </w:rPr>
        <w:t>Sci.</w:t>
      </w:r>
      <w:r>
        <w:rPr>
          <w:sz w:val="16"/>
        </w:rPr>
        <w:t>,</w:t>
      </w:r>
      <w:r>
        <w:rPr>
          <w:spacing w:val="-9"/>
          <w:sz w:val="16"/>
        </w:rPr>
        <w:t xml:space="preserve"> </w:t>
      </w:r>
      <w:r>
        <w:rPr>
          <w:sz w:val="16"/>
        </w:rPr>
        <w:t>vol.</w:t>
      </w:r>
      <w:r>
        <w:rPr>
          <w:spacing w:val="-9"/>
          <w:sz w:val="16"/>
        </w:rPr>
        <w:t xml:space="preserve"> </w:t>
      </w:r>
      <w:r>
        <w:rPr>
          <w:sz w:val="16"/>
        </w:rPr>
        <w:t>139,</w:t>
      </w:r>
      <w:r>
        <w:rPr>
          <w:spacing w:val="-9"/>
          <w:sz w:val="16"/>
        </w:rPr>
        <w:t xml:space="preserve"> </w:t>
      </w:r>
      <w:r>
        <w:rPr>
          <w:sz w:val="16"/>
        </w:rPr>
        <w:t>no.</w:t>
      </w:r>
      <w:r>
        <w:rPr>
          <w:spacing w:val="-9"/>
          <w:sz w:val="16"/>
        </w:rPr>
        <w:t xml:space="preserve"> </w:t>
      </w:r>
      <w:r>
        <w:rPr>
          <w:sz w:val="16"/>
        </w:rPr>
        <w:t>3,</w:t>
      </w:r>
      <w:r>
        <w:rPr>
          <w:spacing w:val="-9"/>
          <w:sz w:val="16"/>
        </w:rPr>
        <w:t xml:space="preserve"> </w:t>
      </w:r>
      <w:r>
        <w:rPr>
          <w:sz w:val="16"/>
        </w:rPr>
        <w:t>2023,</w:t>
      </w:r>
      <w:r>
        <w:rPr>
          <w:spacing w:val="40"/>
          <w:sz w:val="16"/>
        </w:rPr>
        <w:t xml:space="preserve"> </w:t>
      </w:r>
      <w:r>
        <w:rPr>
          <w:sz w:val="16"/>
        </w:rPr>
        <w:t>doi: 10.32604/cmes.2023.045731.</w:t>
      </w:r>
    </w:p>
    <w:p w:rsidR="00682C41" w:rsidRDefault="00D318A5">
      <w:pPr>
        <w:pStyle w:val="ListParagraph"/>
        <w:numPr>
          <w:ilvl w:val="0"/>
          <w:numId w:val="1"/>
        </w:numPr>
        <w:tabs>
          <w:tab w:val="left" w:pos="562"/>
          <w:tab w:val="left" w:pos="564"/>
        </w:tabs>
        <w:spacing w:before="113" w:line="232" w:lineRule="auto"/>
        <w:ind w:left="564" w:right="257"/>
        <w:jc w:val="both"/>
        <w:rPr>
          <w:sz w:val="16"/>
        </w:rPr>
      </w:pPr>
      <w:r>
        <w:br w:type="column"/>
      </w:r>
      <w:r>
        <w:rPr>
          <w:sz w:val="16"/>
        </w:rPr>
        <w:lastRenderedPageBreak/>
        <w:t>S. Pandey, S. Tahse</w:t>
      </w:r>
      <w:r>
        <w:rPr>
          <w:sz w:val="16"/>
        </w:rPr>
        <w:t>en, R. Pathak, H. Parveen, and M. Maurya, “Real-</w:t>
      </w:r>
      <w:r>
        <w:rPr>
          <w:spacing w:val="40"/>
          <w:sz w:val="16"/>
        </w:rPr>
        <w:t xml:space="preserve"> </w:t>
      </w:r>
      <w:r>
        <w:rPr>
          <w:sz w:val="16"/>
        </w:rPr>
        <w:t>time</w:t>
      </w:r>
      <w:r>
        <w:rPr>
          <w:spacing w:val="-5"/>
          <w:sz w:val="16"/>
        </w:rPr>
        <w:t xml:space="preserve"> </w:t>
      </w:r>
      <w:r>
        <w:rPr>
          <w:sz w:val="16"/>
        </w:rPr>
        <w:t>Vision-based</w:t>
      </w:r>
      <w:r>
        <w:rPr>
          <w:spacing w:val="-5"/>
          <w:sz w:val="16"/>
        </w:rPr>
        <w:t xml:space="preserve"> </w:t>
      </w:r>
      <w:r>
        <w:rPr>
          <w:sz w:val="16"/>
        </w:rPr>
        <w:t>Indian</w:t>
      </w:r>
      <w:r>
        <w:rPr>
          <w:spacing w:val="-5"/>
          <w:sz w:val="16"/>
        </w:rPr>
        <w:t xml:space="preserve"> </w:t>
      </w:r>
      <w:r>
        <w:rPr>
          <w:sz w:val="16"/>
        </w:rPr>
        <w:t>Sign</w:t>
      </w:r>
      <w:r>
        <w:rPr>
          <w:spacing w:val="-5"/>
          <w:sz w:val="16"/>
        </w:rPr>
        <w:t xml:space="preserve"> </w:t>
      </w:r>
      <w:r>
        <w:rPr>
          <w:sz w:val="16"/>
        </w:rPr>
        <w:t>Language</w:t>
      </w:r>
      <w:r>
        <w:rPr>
          <w:spacing w:val="-5"/>
          <w:sz w:val="16"/>
        </w:rPr>
        <w:t xml:space="preserve"> </w:t>
      </w:r>
      <w:r>
        <w:rPr>
          <w:sz w:val="16"/>
        </w:rPr>
        <w:t>Translation</w:t>
      </w:r>
      <w:r>
        <w:rPr>
          <w:spacing w:val="-5"/>
          <w:sz w:val="16"/>
        </w:rPr>
        <w:t xml:space="preserve"> </w:t>
      </w:r>
      <w:r>
        <w:rPr>
          <w:sz w:val="16"/>
        </w:rPr>
        <w:t>Using</w:t>
      </w:r>
      <w:r>
        <w:rPr>
          <w:spacing w:val="-5"/>
          <w:sz w:val="16"/>
        </w:rPr>
        <w:t xml:space="preserve"> </w:t>
      </w:r>
      <w:r>
        <w:rPr>
          <w:sz w:val="16"/>
        </w:rPr>
        <w:t>Deep</w:t>
      </w:r>
      <w:r>
        <w:rPr>
          <w:spacing w:val="-5"/>
          <w:sz w:val="16"/>
        </w:rPr>
        <w:t xml:space="preserve"> </w:t>
      </w:r>
      <w:r>
        <w:rPr>
          <w:sz w:val="16"/>
        </w:rPr>
        <w:t>Learn-</w:t>
      </w:r>
      <w:r>
        <w:rPr>
          <w:spacing w:val="40"/>
          <w:sz w:val="16"/>
        </w:rPr>
        <w:t xml:space="preserve"> </w:t>
      </w:r>
      <w:r>
        <w:rPr>
          <w:sz w:val="16"/>
        </w:rPr>
        <w:t xml:space="preserve">ing Techniques,” </w:t>
      </w:r>
      <w:r>
        <w:rPr>
          <w:i/>
          <w:sz w:val="16"/>
        </w:rPr>
        <w:t>Int. J. Innovative Res. Comput. Sci. Technol.</w:t>
      </w:r>
      <w:r>
        <w:rPr>
          <w:sz w:val="16"/>
        </w:rPr>
        <w:t>, vol. 13,</w:t>
      </w:r>
      <w:r>
        <w:rPr>
          <w:spacing w:val="40"/>
          <w:sz w:val="16"/>
        </w:rPr>
        <w:t xml:space="preserve"> </w:t>
      </w:r>
      <w:r>
        <w:rPr>
          <w:sz w:val="16"/>
        </w:rPr>
        <w:t>no. 3, 2025.</w:t>
      </w:r>
    </w:p>
    <w:p w:rsidR="00682C41" w:rsidRDefault="00D318A5">
      <w:pPr>
        <w:pStyle w:val="ListParagraph"/>
        <w:numPr>
          <w:ilvl w:val="0"/>
          <w:numId w:val="1"/>
        </w:numPr>
        <w:tabs>
          <w:tab w:val="left" w:pos="562"/>
          <w:tab w:val="left" w:pos="564"/>
        </w:tabs>
        <w:spacing w:before="3" w:line="232" w:lineRule="auto"/>
        <w:ind w:left="564" w:right="257"/>
        <w:jc w:val="both"/>
        <w:rPr>
          <w:sz w:val="16"/>
        </w:rPr>
      </w:pPr>
      <w:r>
        <w:rPr>
          <w:sz w:val="16"/>
        </w:rPr>
        <w:t>“Natural Language-Assisted Sign Language Recognition</w:t>
      </w:r>
      <w:r>
        <w:rPr>
          <w:sz w:val="16"/>
        </w:rPr>
        <w:t xml:space="preserve">,” in </w:t>
      </w:r>
      <w:r>
        <w:rPr>
          <w:i/>
          <w:sz w:val="16"/>
        </w:rPr>
        <w:t>Proc.</w:t>
      </w:r>
      <w:r>
        <w:rPr>
          <w:i/>
          <w:spacing w:val="40"/>
          <w:sz w:val="16"/>
        </w:rPr>
        <w:t xml:space="preserve"> </w:t>
      </w:r>
      <w:r>
        <w:rPr>
          <w:i/>
          <w:sz w:val="16"/>
        </w:rPr>
        <w:t>IEEE/CVPR</w:t>
      </w:r>
      <w:r>
        <w:rPr>
          <w:sz w:val="16"/>
        </w:rPr>
        <w:t>, 2023.</w:t>
      </w:r>
    </w:p>
    <w:p w:rsidR="00682C41" w:rsidRDefault="00D318A5">
      <w:pPr>
        <w:pStyle w:val="ListParagraph"/>
        <w:numPr>
          <w:ilvl w:val="0"/>
          <w:numId w:val="1"/>
        </w:numPr>
        <w:tabs>
          <w:tab w:val="left" w:pos="562"/>
        </w:tabs>
        <w:spacing w:line="179" w:lineRule="exact"/>
        <w:ind w:left="562" w:hanging="284"/>
        <w:jc w:val="both"/>
        <w:rPr>
          <w:sz w:val="16"/>
        </w:rPr>
      </w:pPr>
      <w:r>
        <w:rPr>
          <w:sz w:val="16"/>
        </w:rPr>
        <w:t>“A</w:t>
      </w:r>
      <w:r>
        <w:rPr>
          <w:spacing w:val="5"/>
          <w:sz w:val="16"/>
        </w:rPr>
        <w:t xml:space="preserve"> </w:t>
      </w:r>
      <w:r>
        <w:rPr>
          <w:sz w:val="16"/>
        </w:rPr>
        <w:t>Comprehensive</w:t>
      </w:r>
      <w:r>
        <w:rPr>
          <w:spacing w:val="6"/>
          <w:sz w:val="16"/>
        </w:rPr>
        <w:t xml:space="preserve"> </w:t>
      </w:r>
      <w:r>
        <w:rPr>
          <w:sz w:val="16"/>
        </w:rPr>
        <w:t>Survey</w:t>
      </w:r>
      <w:r>
        <w:rPr>
          <w:spacing w:val="6"/>
          <w:sz w:val="16"/>
        </w:rPr>
        <w:t xml:space="preserve"> </w:t>
      </w:r>
      <w:r>
        <w:rPr>
          <w:sz w:val="16"/>
        </w:rPr>
        <w:t>on</w:t>
      </w:r>
      <w:r>
        <w:rPr>
          <w:spacing w:val="6"/>
          <w:sz w:val="16"/>
        </w:rPr>
        <w:t xml:space="preserve"> </w:t>
      </w:r>
      <w:r>
        <w:rPr>
          <w:sz w:val="16"/>
        </w:rPr>
        <w:t>Isolated</w:t>
      </w:r>
      <w:r>
        <w:rPr>
          <w:spacing w:val="6"/>
          <w:sz w:val="16"/>
        </w:rPr>
        <w:t xml:space="preserve"> </w:t>
      </w:r>
      <w:r>
        <w:rPr>
          <w:sz w:val="16"/>
        </w:rPr>
        <w:t>Sign</w:t>
      </w:r>
      <w:r>
        <w:rPr>
          <w:spacing w:val="6"/>
          <w:sz w:val="16"/>
        </w:rPr>
        <w:t xml:space="preserve"> </w:t>
      </w:r>
      <w:r>
        <w:rPr>
          <w:sz w:val="16"/>
        </w:rPr>
        <w:t>Language</w:t>
      </w:r>
      <w:r>
        <w:rPr>
          <w:spacing w:val="6"/>
          <w:sz w:val="16"/>
        </w:rPr>
        <w:t xml:space="preserve"> </w:t>
      </w:r>
      <w:r>
        <w:rPr>
          <w:sz w:val="16"/>
        </w:rPr>
        <w:t>Recognition,”</w:t>
      </w:r>
      <w:r>
        <w:rPr>
          <w:spacing w:val="6"/>
          <w:sz w:val="16"/>
        </w:rPr>
        <w:t xml:space="preserve"> </w:t>
      </w:r>
      <w:r>
        <w:rPr>
          <w:spacing w:val="-5"/>
          <w:sz w:val="16"/>
        </w:rPr>
        <w:t>in</w:t>
      </w:r>
    </w:p>
    <w:p w:rsidR="00682C41" w:rsidRDefault="00D318A5">
      <w:pPr>
        <w:spacing w:line="179" w:lineRule="exact"/>
        <w:ind w:left="564"/>
        <w:jc w:val="both"/>
        <w:rPr>
          <w:sz w:val="16"/>
        </w:rPr>
      </w:pPr>
      <w:r>
        <w:rPr>
          <w:i/>
          <w:sz w:val="16"/>
        </w:rPr>
        <w:t>Proc.</w:t>
      </w:r>
      <w:r>
        <w:rPr>
          <w:i/>
          <w:spacing w:val="2"/>
          <w:sz w:val="16"/>
        </w:rPr>
        <w:t xml:space="preserve"> </w:t>
      </w:r>
      <w:r>
        <w:rPr>
          <w:i/>
          <w:sz w:val="16"/>
        </w:rPr>
        <w:t>ICCV</w:t>
      </w:r>
      <w:r>
        <w:rPr>
          <w:i/>
          <w:spacing w:val="3"/>
          <w:sz w:val="16"/>
        </w:rPr>
        <w:t xml:space="preserve"> </w:t>
      </w:r>
      <w:r>
        <w:rPr>
          <w:i/>
          <w:sz w:val="16"/>
        </w:rPr>
        <w:t>Workshop</w:t>
      </w:r>
      <w:r>
        <w:rPr>
          <w:sz w:val="16"/>
        </w:rPr>
        <w:t>,</w:t>
      </w:r>
      <w:r>
        <w:rPr>
          <w:spacing w:val="2"/>
          <w:sz w:val="16"/>
        </w:rPr>
        <w:t xml:space="preserve"> </w:t>
      </w:r>
      <w:r>
        <w:rPr>
          <w:spacing w:val="-2"/>
          <w:sz w:val="16"/>
        </w:rPr>
        <w:t>2023.</w:t>
      </w:r>
    </w:p>
    <w:p w:rsidR="00682C41" w:rsidRDefault="00D318A5">
      <w:pPr>
        <w:pStyle w:val="ListParagraph"/>
        <w:numPr>
          <w:ilvl w:val="0"/>
          <w:numId w:val="1"/>
        </w:numPr>
        <w:tabs>
          <w:tab w:val="left" w:pos="562"/>
          <w:tab w:val="left" w:pos="564"/>
        </w:tabs>
        <w:spacing w:before="3" w:line="232" w:lineRule="auto"/>
        <w:ind w:left="564" w:right="257"/>
        <w:jc w:val="both"/>
        <w:rPr>
          <w:sz w:val="16"/>
        </w:rPr>
      </w:pPr>
      <w:r>
        <w:rPr>
          <w:sz w:val="16"/>
        </w:rPr>
        <w:t>V.</w:t>
      </w:r>
      <w:r>
        <w:rPr>
          <w:spacing w:val="-8"/>
          <w:sz w:val="16"/>
        </w:rPr>
        <w:t xml:space="preserve"> </w:t>
      </w:r>
      <w:r>
        <w:rPr>
          <w:sz w:val="16"/>
        </w:rPr>
        <w:t>G.</w:t>
      </w:r>
      <w:r>
        <w:rPr>
          <w:spacing w:val="-8"/>
          <w:sz w:val="16"/>
        </w:rPr>
        <w:t xml:space="preserve"> </w:t>
      </w:r>
      <w:r>
        <w:rPr>
          <w:sz w:val="16"/>
        </w:rPr>
        <w:t>Velmathi</w:t>
      </w:r>
      <w:r>
        <w:rPr>
          <w:spacing w:val="-8"/>
          <w:sz w:val="16"/>
        </w:rPr>
        <w:t xml:space="preserve"> </w:t>
      </w:r>
      <w:r>
        <w:rPr>
          <w:sz w:val="16"/>
        </w:rPr>
        <w:t>and</w:t>
      </w:r>
      <w:r>
        <w:rPr>
          <w:spacing w:val="-8"/>
          <w:sz w:val="16"/>
        </w:rPr>
        <w:t xml:space="preserve"> </w:t>
      </w:r>
      <w:r>
        <w:rPr>
          <w:sz w:val="16"/>
        </w:rPr>
        <w:t>K.</w:t>
      </w:r>
      <w:r>
        <w:rPr>
          <w:spacing w:val="-8"/>
          <w:sz w:val="16"/>
        </w:rPr>
        <w:t xml:space="preserve"> </w:t>
      </w:r>
      <w:r>
        <w:rPr>
          <w:sz w:val="16"/>
        </w:rPr>
        <w:t>Goyal,</w:t>
      </w:r>
      <w:r>
        <w:rPr>
          <w:spacing w:val="-8"/>
          <w:sz w:val="16"/>
        </w:rPr>
        <w:t xml:space="preserve"> </w:t>
      </w:r>
      <w:r>
        <w:rPr>
          <w:sz w:val="16"/>
        </w:rPr>
        <w:t>“Indian</w:t>
      </w:r>
      <w:r>
        <w:rPr>
          <w:spacing w:val="-8"/>
          <w:sz w:val="16"/>
        </w:rPr>
        <w:t xml:space="preserve"> </w:t>
      </w:r>
      <w:r>
        <w:rPr>
          <w:sz w:val="16"/>
        </w:rPr>
        <w:t>Sign</w:t>
      </w:r>
      <w:r>
        <w:rPr>
          <w:spacing w:val="-8"/>
          <w:sz w:val="16"/>
        </w:rPr>
        <w:t xml:space="preserve"> </w:t>
      </w:r>
      <w:r>
        <w:rPr>
          <w:sz w:val="16"/>
        </w:rPr>
        <w:t>Language</w:t>
      </w:r>
      <w:r>
        <w:rPr>
          <w:spacing w:val="-8"/>
          <w:sz w:val="16"/>
        </w:rPr>
        <w:t xml:space="preserve"> </w:t>
      </w:r>
      <w:r>
        <w:rPr>
          <w:sz w:val="16"/>
        </w:rPr>
        <w:t>Recognition</w:t>
      </w:r>
      <w:r>
        <w:rPr>
          <w:spacing w:val="-8"/>
          <w:sz w:val="16"/>
        </w:rPr>
        <w:t xml:space="preserve"> </w:t>
      </w:r>
      <w:r>
        <w:rPr>
          <w:sz w:val="16"/>
        </w:rPr>
        <w:t>Using</w:t>
      </w:r>
      <w:r>
        <w:rPr>
          <w:spacing w:val="40"/>
          <w:sz w:val="16"/>
        </w:rPr>
        <w:t xml:space="preserve"> </w:t>
      </w:r>
      <w:r>
        <w:rPr>
          <w:sz w:val="16"/>
        </w:rPr>
        <w:t>MediaPipe Holistic,” 2023.</w:t>
      </w:r>
    </w:p>
    <w:p w:rsidR="00682C41" w:rsidRDefault="00D318A5">
      <w:pPr>
        <w:pStyle w:val="ListParagraph"/>
        <w:numPr>
          <w:ilvl w:val="0"/>
          <w:numId w:val="1"/>
        </w:numPr>
        <w:tabs>
          <w:tab w:val="left" w:pos="562"/>
          <w:tab w:val="left" w:pos="564"/>
        </w:tabs>
        <w:spacing w:before="1" w:line="232" w:lineRule="auto"/>
        <w:ind w:left="564" w:right="257"/>
        <w:jc w:val="both"/>
        <w:rPr>
          <w:sz w:val="16"/>
        </w:rPr>
      </w:pPr>
      <w:r>
        <w:rPr>
          <w:sz w:val="16"/>
        </w:rPr>
        <w:t xml:space="preserve">“Indian Sign Language Recognition Using SURF with SVM,” </w:t>
      </w:r>
      <w:r>
        <w:rPr>
          <w:i/>
          <w:sz w:val="16"/>
        </w:rPr>
        <w:t>Signal</w:t>
      </w:r>
      <w:r>
        <w:rPr>
          <w:i/>
          <w:spacing w:val="40"/>
          <w:sz w:val="16"/>
        </w:rPr>
        <w:t xml:space="preserve"> </w:t>
      </w:r>
      <w:r>
        <w:rPr>
          <w:i/>
          <w:sz w:val="16"/>
        </w:rPr>
        <w:t>Process. Image Commun.</w:t>
      </w:r>
      <w:r>
        <w:rPr>
          <w:sz w:val="16"/>
        </w:rPr>
        <w:t>, 2022.</w:t>
      </w:r>
    </w:p>
    <w:p w:rsidR="00682C41" w:rsidRDefault="00D318A5">
      <w:pPr>
        <w:pStyle w:val="ListParagraph"/>
        <w:numPr>
          <w:ilvl w:val="0"/>
          <w:numId w:val="1"/>
        </w:numPr>
        <w:tabs>
          <w:tab w:val="left" w:pos="562"/>
          <w:tab w:val="left" w:pos="564"/>
        </w:tabs>
        <w:spacing w:before="2" w:line="232" w:lineRule="auto"/>
        <w:ind w:left="564" w:right="257"/>
        <w:jc w:val="both"/>
        <w:rPr>
          <w:sz w:val="16"/>
        </w:rPr>
      </w:pPr>
      <w:r>
        <w:rPr>
          <w:sz w:val="16"/>
        </w:rPr>
        <w:t>“Recent Advances on Deep Learning for Sign Language Recognition,”</w:t>
      </w:r>
      <w:r>
        <w:rPr>
          <w:spacing w:val="40"/>
          <w:sz w:val="16"/>
        </w:rPr>
        <w:t xml:space="preserve"> </w:t>
      </w:r>
      <w:r>
        <w:rPr>
          <w:spacing w:val="-2"/>
          <w:sz w:val="16"/>
        </w:rPr>
        <w:t>2024.</w:t>
      </w:r>
    </w:p>
    <w:p w:rsidR="00682C41" w:rsidRDefault="00D318A5">
      <w:pPr>
        <w:pStyle w:val="ListParagraph"/>
        <w:numPr>
          <w:ilvl w:val="0"/>
          <w:numId w:val="1"/>
        </w:numPr>
        <w:tabs>
          <w:tab w:val="left" w:pos="562"/>
          <w:tab w:val="left" w:pos="564"/>
        </w:tabs>
        <w:spacing w:before="2" w:line="232" w:lineRule="auto"/>
        <w:ind w:left="564" w:right="257"/>
        <w:jc w:val="both"/>
        <w:rPr>
          <w:sz w:val="16"/>
        </w:rPr>
      </w:pPr>
      <w:r>
        <w:rPr>
          <w:sz w:val="16"/>
        </w:rPr>
        <w:t>H.</w:t>
      </w:r>
      <w:r>
        <w:rPr>
          <w:spacing w:val="-8"/>
          <w:sz w:val="16"/>
        </w:rPr>
        <w:t xml:space="preserve"> </w:t>
      </w:r>
      <w:r>
        <w:rPr>
          <w:sz w:val="16"/>
        </w:rPr>
        <w:t>Hu,</w:t>
      </w:r>
      <w:r>
        <w:rPr>
          <w:spacing w:val="-8"/>
          <w:sz w:val="16"/>
        </w:rPr>
        <w:t xml:space="preserve"> </w:t>
      </w:r>
      <w:r>
        <w:rPr>
          <w:sz w:val="16"/>
        </w:rPr>
        <w:t>W.</w:t>
      </w:r>
      <w:r>
        <w:rPr>
          <w:spacing w:val="-8"/>
          <w:sz w:val="16"/>
        </w:rPr>
        <w:t xml:space="preserve"> </w:t>
      </w:r>
      <w:r>
        <w:rPr>
          <w:sz w:val="16"/>
        </w:rPr>
        <w:t>Zhao,</w:t>
      </w:r>
      <w:r>
        <w:rPr>
          <w:spacing w:val="-8"/>
          <w:sz w:val="16"/>
        </w:rPr>
        <w:t xml:space="preserve"> </w:t>
      </w:r>
      <w:r>
        <w:rPr>
          <w:sz w:val="16"/>
        </w:rPr>
        <w:t>W.</w:t>
      </w:r>
      <w:r>
        <w:rPr>
          <w:spacing w:val="-8"/>
          <w:sz w:val="16"/>
        </w:rPr>
        <w:t xml:space="preserve"> </w:t>
      </w:r>
      <w:r>
        <w:rPr>
          <w:sz w:val="16"/>
        </w:rPr>
        <w:t>Zhou,</w:t>
      </w:r>
      <w:r>
        <w:rPr>
          <w:spacing w:val="-8"/>
          <w:sz w:val="16"/>
        </w:rPr>
        <w:t xml:space="preserve"> </w:t>
      </w:r>
      <w:r>
        <w:rPr>
          <w:sz w:val="16"/>
        </w:rPr>
        <w:t>and</w:t>
      </w:r>
      <w:r>
        <w:rPr>
          <w:spacing w:val="-8"/>
          <w:sz w:val="16"/>
        </w:rPr>
        <w:t xml:space="preserve"> </w:t>
      </w:r>
      <w:r>
        <w:rPr>
          <w:sz w:val="16"/>
        </w:rPr>
        <w:t>H.</w:t>
      </w:r>
      <w:r>
        <w:rPr>
          <w:spacing w:val="-8"/>
          <w:sz w:val="16"/>
        </w:rPr>
        <w:t xml:space="preserve"> </w:t>
      </w:r>
      <w:r>
        <w:rPr>
          <w:sz w:val="16"/>
        </w:rPr>
        <w:t>Li,</w:t>
      </w:r>
      <w:r>
        <w:rPr>
          <w:spacing w:val="-8"/>
          <w:sz w:val="16"/>
        </w:rPr>
        <w:t xml:space="preserve"> </w:t>
      </w:r>
      <w:r>
        <w:rPr>
          <w:sz w:val="16"/>
        </w:rPr>
        <w:t>“SignBERT+:</w:t>
      </w:r>
      <w:r>
        <w:rPr>
          <w:spacing w:val="-8"/>
          <w:sz w:val="16"/>
        </w:rPr>
        <w:t xml:space="preserve"> </w:t>
      </w:r>
      <w:r>
        <w:rPr>
          <w:sz w:val="16"/>
        </w:rPr>
        <w:t>Hand-Model-Aware</w:t>
      </w:r>
      <w:r>
        <w:rPr>
          <w:spacing w:val="40"/>
          <w:sz w:val="16"/>
        </w:rPr>
        <w:t xml:space="preserve"> </w:t>
      </w:r>
      <w:r>
        <w:rPr>
          <w:sz w:val="16"/>
        </w:rPr>
        <w:t>Self-Supervised Pre-training for Sign Language Understanding,” 2023.</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“Hierarchical Windowed Graph Attention Network and a Large-Scale</w:t>
      </w:r>
      <w:r>
        <w:rPr>
          <w:spacing w:val="40"/>
          <w:sz w:val="16"/>
        </w:rPr>
        <w:t xml:space="preserve"> </w:t>
      </w:r>
      <w:r>
        <w:rPr>
          <w:sz w:val="16"/>
        </w:rPr>
        <w:t>Dataset for Isolated Indian Sign Language Recognition,” 2024.</w:t>
      </w:r>
    </w:p>
    <w:p w:rsidR="00682C41" w:rsidRDefault="00D318A5">
      <w:pPr>
        <w:pStyle w:val="ListParagraph"/>
        <w:numPr>
          <w:ilvl w:val="0"/>
          <w:numId w:val="1"/>
        </w:numPr>
        <w:tabs>
          <w:tab w:val="left" w:pos="562"/>
          <w:tab w:val="left" w:pos="564"/>
        </w:tabs>
        <w:spacing w:before="1" w:line="232" w:lineRule="auto"/>
        <w:ind w:left="564" w:right="257" w:hanging="366"/>
        <w:jc w:val="both"/>
        <w:rPr>
          <w:sz w:val="16"/>
        </w:rPr>
      </w:pPr>
      <w:r>
        <w:rPr>
          <w:sz w:val="16"/>
        </w:rPr>
        <w:t>“Recent Advances on Deep Learning for Sign Language Recognit</w:t>
      </w:r>
      <w:r>
        <w:rPr>
          <w:sz w:val="16"/>
        </w:rPr>
        <w:t>ion,”</w:t>
      </w:r>
      <w:r>
        <w:rPr>
          <w:spacing w:val="40"/>
          <w:sz w:val="16"/>
        </w:rPr>
        <w:t xml:space="preserve"> </w:t>
      </w:r>
      <w:r>
        <w:rPr>
          <w:spacing w:val="-2"/>
          <w:sz w:val="16"/>
        </w:rPr>
        <w:t>2023.</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“Sign Language Recognition: A Comprehensive Review of Traditional</w:t>
      </w:r>
      <w:r>
        <w:rPr>
          <w:spacing w:val="40"/>
          <w:sz w:val="16"/>
        </w:rPr>
        <w:t xml:space="preserve"> </w:t>
      </w:r>
      <w:r>
        <w:rPr>
          <w:sz w:val="16"/>
        </w:rPr>
        <w:t>and</w:t>
      </w:r>
      <w:r>
        <w:rPr>
          <w:spacing w:val="-9"/>
          <w:sz w:val="16"/>
        </w:rPr>
        <w:t xml:space="preserve"> </w:t>
      </w:r>
      <w:r>
        <w:rPr>
          <w:sz w:val="16"/>
        </w:rPr>
        <w:t>Deep</w:t>
      </w:r>
      <w:r>
        <w:rPr>
          <w:spacing w:val="-9"/>
          <w:sz w:val="16"/>
        </w:rPr>
        <w:t xml:space="preserve"> </w:t>
      </w:r>
      <w:r>
        <w:rPr>
          <w:sz w:val="16"/>
        </w:rPr>
        <w:t>Learning</w:t>
      </w:r>
      <w:r>
        <w:rPr>
          <w:spacing w:val="-9"/>
          <w:sz w:val="16"/>
        </w:rPr>
        <w:t xml:space="preserve"> </w:t>
      </w:r>
      <w:r>
        <w:rPr>
          <w:sz w:val="16"/>
        </w:rPr>
        <w:t>Approaches,</w:t>
      </w:r>
      <w:r>
        <w:rPr>
          <w:spacing w:val="-9"/>
          <w:sz w:val="16"/>
        </w:rPr>
        <w:t xml:space="preserve"> </w:t>
      </w:r>
      <w:r>
        <w:rPr>
          <w:sz w:val="16"/>
        </w:rPr>
        <w:t>Datasets</w:t>
      </w:r>
      <w:r>
        <w:rPr>
          <w:spacing w:val="-9"/>
          <w:sz w:val="16"/>
        </w:rPr>
        <w:t xml:space="preserve"> </w:t>
      </w:r>
      <w:r>
        <w:rPr>
          <w:sz w:val="16"/>
        </w:rPr>
        <w:t>and</w:t>
      </w:r>
      <w:r>
        <w:rPr>
          <w:spacing w:val="-9"/>
          <w:sz w:val="16"/>
        </w:rPr>
        <w:t xml:space="preserve"> </w:t>
      </w:r>
      <w:r>
        <w:rPr>
          <w:sz w:val="16"/>
        </w:rPr>
        <w:t>Challenges,”</w:t>
      </w:r>
      <w:r>
        <w:rPr>
          <w:spacing w:val="-9"/>
          <w:sz w:val="16"/>
        </w:rPr>
        <w:t xml:space="preserve"> </w:t>
      </w:r>
      <w:r>
        <w:rPr>
          <w:i/>
          <w:sz w:val="16"/>
        </w:rPr>
        <w:t>IEEE</w:t>
      </w:r>
      <w:r>
        <w:rPr>
          <w:i/>
          <w:spacing w:val="-9"/>
          <w:sz w:val="16"/>
        </w:rPr>
        <w:t xml:space="preserve"> </w:t>
      </w:r>
      <w:r>
        <w:rPr>
          <w:i/>
          <w:sz w:val="16"/>
        </w:rPr>
        <w:t>Access</w:t>
      </w:r>
      <w:r>
        <w:rPr>
          <w:sz w:val="16"/>
        </w:rPr>
        <w:t>,</w:t>
      </w:r>
      <w:r>
        <w:rPr>
          <w:spacing w:val="40"/>
          <w:sz w:val="16"/>
        </w:rPr>
        <w:t xml:space="preserve"> </w:t>
      </w:r>
      <w:r>
        <w:rPr>
          <w:spacing w:val="-2"/>
          <w:sz w:val="16"/>
        </w:rPr>
        <w:t>2022.</w:t>
      </w:r>
    </w:p>
    <w:p w:rsidR="00682C41" w:rsidRDefault="00D318A5">
      <w:pPr>
        <w:pStyle w:val="ListParagraph"/>
        <w:numPr>
          <w:ilvl w:val="0"/>
          <w:numId w:val="1"/>
        </w:numPr>
        <w:tabs>
          <w:tab w:val="left" w:pos="562"/>
          <w:tab w:val="left" w:pos="564"/>
        </w:tabs>
        <w:spacing w:before="3" w:line="232" w:lineRule="auto"/>
        <w:ind w:left="564" w:right="257" w:hanging="366"/>
        <w:jc w:val="both"/>
        <w:rPr>
          <w:sz w:val="16"/>
        </w:rPr>
      </w:pPr>
      <w:r>
        <w:rPr>
          <w:sz w:val="16"/>
        </w:rPr>
        <w:t>“Hand Gesture Recognition in Indian Sign Language Using Deep</w:t>
      </w:r>
      <w:r>
        <w:rPr>
          <w:spacing w:val="40"/>
          <w:sz w:val="16"/>
        </w:rPr>
        <w:t xml:space="preserve"> </w:t>
      </w:r>
      <w:r>
        <w:rPr>
          <w:sz w:val="16"/>
        </w:rPr>
        <w:t>Learning,” MDPI, 2023.</w:t>
      </w:r>
    </w:p>
    <w:p w:rsidR="00682C41" w:rsidRDefault="00D318A5">
      <w:pPr>
        <w:pStyle w:val="ListParagraph"/>
        <w:numPr>
          <w:ilvl w:val="0"/>
          <w:numId w:val="1"/>
        </w:numPr>
        <w:tabs>
          <w:tab w:val="left" w:pos="563"/>
        </w:tabs>
        <w:spacing w:line="179" w:lineRule="exact"/>
        <w:ind w:left="563" w:hanging="364"/>
        <w:jc w:val="both"/>
        <w:rPr>
          <w:sz w:val="16"/>
        </w:rPr>
      </w:pPr>
      <w:r>
        <w:rPr>
          <w:sz w:val="16"/>
        </w:rPr>
        <w:t>“Indian</w:t>
      </w:r>
      <w:r>
        <w:rPr>
          <w:spacing w:val="8"/>
          <w:sz w:val="16"/>
        </w:rPr>
        <w:t xml:space="preserve"> </w:t>
      </w:r>
      <w:r>
        <w:rPr>
          <w:sz w:val="16"/>
        </w:rPr>
        <w:t>Sign</w:t>
      </w:r>
      <w:r>
        <w:rPr>
          <w:spacing w:val="9"/>
          <w:sz w:val="16"/>
        </w:rPr>
        <w:t xml:space="preserve"> </w:t>
      </w:r>
      <w:r>
        <w:rPr>
          <w:sz w:val="16"/>
        </w:rPr>
        <w:t>Langua</w:t>
      </w:r>
      <w:r>
        <w:rPr>
          <w:sz w:val="16"/>
        </w:rPr>
        <w:t>ge</w:t>
      </w:r>
      <w:r>
        <w:rPr>
          <w:spacing w:val="9"/>
          <w:sz w:val="16"/>
        </w:rPr>
        <w:t xml:space="preserve"> </w:t>
      </w:r>
      <w:r>
        <w:rPr>
          <w:sz w:val="16"/>
        </w:rPr>
        <w:t>Detection</w:t>
      </w:r>
      <w:r>
        <w:rPr>
          <w:spacing w:val="9"/>
          <w:sz w:val="16"/>
        </w:rPr>
        <w:t xml:space="preserve"> </w:t>
      </w:r>
      <w:r>
        <w:rPr>
          <w:sz w:val="16"/>
        </w:rPr>
        <w:t>Using</w:t>
      </w:r>
      <w:r>
        <w:rPr>
          <w:spacing w:val="9"/>
          <w:sz w:val="16"/>
        </w:rPr>
        <w:t xml:space="preserve"> </w:t>
      </w:r>
      <w:r>
        <w:rPr>
          <w:sz w:val="16"/>
        </w:rPr>
        <w:t>Inception</w:t>
      </w:r>
      <w:r>
        <w:rPr>
          <w:spacing w:val="8"/>
          <w:sz w:val="16"/>
        </w:rPr>
        <w:t xml:space="preserve"> </w:t>
      </w:r>
      <w:r>
        <w:rPr>
          <w:sz w:val="16"/>
        </w:rPr>
        <w:t>V3</w:t>
      </w:r>
      <w:r>
        <w:rPr>
          <w:spacing w:val="9"/>
          <w:sz w:val="16"/>
        </w:rPr>
        <w:t xml:space="preserve"> </w:t>
      </w:r>
      <w:r>
        <w:rPr>
          <w:sz w:val="16"/>
        </w:rPr>
        <w:t>Model,”</w:t>
      </w:r>
      <w:r>
        <w:rPr>
          <w:spacing w:val="9"/>
          <w:sz w:val="16"/>
        </w:rPr>
        <w:t xml:space="preserve"> </w:t>
      </w:r>
      <w:r>
        <w:rPr>
          <w:spacing w:val="-2"/>
          <w:sz w:val="16"/>
        </w:rPr>
        <w:t>2023.</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“A Comparative Analysis of Indian Sign Language Recognition using</w:t>
      </w:r>
      <w:r>
        <w:rPr>
          <w:spacing w:val="40"/>
          <w:sz w:val="16"/>
        </w:rPr>
        <w:t xml:space="preserve"> </w:t>
      </w:r>
      <w:r>
        <w:rPr>
          <w:sz w:val="16"/>
        </w:rPr>
        <w:t>Deep Learning Models,” 2024.</w:t>
      </w:r>
    </w:p>
    <w:p w:rsidR="00682C41" w:rsidRDefault="00D318A5">
      <w:pPr>
        <w:pStyle w:val="ListParagraph"/>
        <w:numPr>
          <w:ilvl w:val="0"/>
          <w:numId w:val="1"/>
        </w:numPr>
        <w:tabs>
          <w:tab w:val="left" w:pos="563"/>
        </w:tabs>
        <w:spacing w:line="179" w:lineRule="exact"/>
        <w:ind w:left="563" w:hanging="364"/>
        <w:jc w:val="both"/>
        <w:rPr>
          <w:sz w:val="16"/>
        </w:rPr>
      </w:pPr>
      <w:r>
        <w:rPr>
          <w:sz w:val="16"/>
        </w:rPr>
        <w:t>“Deep</w:t>
      </w:r>
      <w:r>
        <w:rPr>
          <w:spacing w:val="6"/>
          <w:sz w:val="16"/>
        </w:rPr>
        <w:t xml:space="preserve"> </w:t>
      </w:r>
      <w:r>
        <w:rPr>
          <w:sz w:val="16"/>
        </w:rPr>
        <w:t>Learning-Based</w:t>
      </w:r>
      <w:r>
        <w:rPr>
          <w:spacing w:val="6"/>
          <w:sz w:val="16"/>
        </w:rPr>
        <w:t xml:space="preserve"> </w:t>
      </w:r>
      <w:r>
        <w:rPr>
          <w:sz w:val="16"/>
        </w:rPr>
        <w:t>Continuous</w:t>
      </w:r>
      <w:r>
        <w:rPr>
          <w:spacing w:val="7"/>
          <w:sz w:val="16"/>
        </w:rPr>
        <w:t xml:space="preserve"> </w:t>
      </w:r>
      <w:r>
        <w:rPr>
          <w:sz w:val="16"/>
        </w:rPr>
        <w:t>Sign</w:t>
      </w:r>
      <w:r>
        <w:rPr>
          <w:spacing w:val="6"/>
          <w:sz w:val="16"/>
        </w:rPr>
        <w:t xml:space="preserve"> </w:t>
      </w:r>
      <w:r>
        <w:rPr>
          <w:sz w:val="16"/>
        </w:rPr>
        <w:t>Language</w:t>
      </w:r>
      <w:r>
        <w:rPr>
          <w:spacing w:val="6"/>
          <w:sz w:val="16"/>
        </w:rPr>
        <w:t xml:space="preserve"> </w:t>
      </w:r>
      <w:r>
        <w:rPr>
          <w:sz w:val="16"/>
        </w:rPr>
        <w:t>Recognition,”</w:t>
      </w:r>
      <w:r>
        <w:rPr>
          <w:spacing w:val="7"/>
          <w:sz w:val="16"/>
        </w:rPr>
        <w:t xml:space="preserve"> </w:t>
      </w:r>
      <w:r>
        <w:rPr>
          <w:spacing w:val="-2"/>
          <w:sz w:val="16"/>
        </w:rPr>
        <w:t>2024.</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“Indian Sign Language Recognition System Using Fine-Tuned Deep</w:t>
      </w:r>
      <w:r>
        <w:rPr>
          <w:spacing w:val="40"/>
          <w:sz w:val="16"/>
        </w:rPr>
        <w:t xml:space="preserve"> </w:t>
      </w:r>
      <w:r>
        <w:rPr>
          <w:sz w:val="16"/>
        </w:rPr>
        <w:t>Transfer Learning Model,” 2021.</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“Detection and Interpretation of Indian Sign Language Using LSTM,”</w:t>
      </w:r>
      <w:r>
        <w:rPr>
          <w:spacing w:val="40"/>
          <w:sz w:val="16"/>
        </w:rPr>
        <w:t xml:space="preserve"> </w:t>
      </w:r>
      <w:r>
        <w:rPr>
          <w:spacing w:val="-2"/>
          <w:sz w:val="16"/>
        </w:rPr>
        <w:t>2023.</w:t>
      </w:r>
    </w:p>
    <w:p w:rsidR="00682C41" w:rsidRDefault="00D318A5">
      <w:pPr>
        <w:pStyle w:val="ListParagraph"/>
        <w:numPr>
          <w:ilvl w:val="0"/>
          <w:numId w:val="1"/>
        </w:numPr>
        <w:tabs>
          <w:tab w:val="left" w:pos="562"/>
          <w:tab w:val="left" w:pos="564"/>
        </w:tabs>
        <w:spacing w:before="1" w:line="232" w:lineRule="auto"/>
        <w:ind w:left="564" w:right="257" w:hanging="366"/>
        <w:jc w:val="both"/>
        <w:rPr>
          <w:sz w:val="16"/>
        </w:rPr>
      </w:pPr>
      <w:r>
        <w:rPr>
          <w:sz w:val="16"/>
        </w:rPr>
        <w:t>“Recent Advances on Deep Learning for Sign Language Recognition,”</w:t>
      </w:r>
      <w:r>
        <w:rPr>
          <w:spacing w:val="40"/>
          <w:sz w:val="16"/>
        </w:rPr>
        <w:t xml:space="preserve"> </w:t>
      </w:r>
      <w:r>
        <w:rPr>
          <w:spacing w:val="-2"/>
          <w:sz w:val="16"/>
        </w:rPr>
        <w:t>2023.</w:t>
      </w:r>
    </w:p>
    <w:p w:rsidR="00682C41" w:rsidRDefault="00D318A5">
      <w:pPr>
        <w:pStyle w:val="ListParagraph"/>
        <w:numPr>
          <w:ilvl w:val="0"/>
          <w:numId w:val="1"/>
        </w:numPr>
        <w:tabs>
          <w:tab w:val="left" w:pos="562"/>
          <w:tab w:val="left" w:pos="564"/>
        </w:tabs>
        <w:spacing w:before="2" w:line="232" w:lineRule="auto"/>
        <w:ind w:left="564" w:right="257" w:hanging="366"/>
        <w:jc w:val="both"/>
        <w:rPr>
          <w:sz w:val="16"/>
        </w:rPr>
      </w:pPr>
      <w:r>
        <w:rPr>
          <w:sz w:val="16"/>
        </w:rPr>
        <w:t>“Motion</w:t>
      </w:r>
      <w:r>
        <w:rPr>
          <w:spacing w:val="40"/>
          <w:sz w:val="16"/>
        </w:rPr>
        <w:t xml:space="preserve">  </w:t>
      </w:r>
      <w:r>
        <w:rPr>
          <w:sz w:val="16"/>
        </w:rPr>
        <w:t>Based</w:t>
      </w:r>
      <w:r>
        <w:rPr>
          <w:spacing w:val="40"/>
          <w:sz w:val="16"/>
        </w:rPr>
        <w:t xml:space="preserve">  </w:t>
      </w:r>
      <w:r>
        <w:rPr>
          <w:sz w:val="16"/>
        </w:rPr>
        <w:t>Indian</w:t>
      </w:r>
      <w:r>
        <w:rPr>
          <w:spacing w:val="40"/>
          <w:sz w:val="16"/>
        </w:rPr>
        <w:t xml:space="preserve">  </w:t>
      </w:r>
      <w:r>
        <w:rPr>
          <w:sz w:val="16"/>
        </w:rPr>
        <w:t>Sign</w:t>
      </w:r>
      <w:r>
        <w:rPr>
          <w:spacing w:val="40"/>
          <w:sz w:val="16"/>
        </w:rPr>
        <w:t xml:space="preserve">  </w:t>
      </w:r>
      <w:r>
        <w:rPr>
          <w:sz w:val="16"/>
        </w:rPr>
        <w:t>Language</w:t>
      </w:r>
      <w:r>
        <w:rPr>
          <w:spacing w:val="40"/>
          <w:sz w:val="16"/>
        </w:rPr>
        <w:t xml:space="preserve">  </w:t>
      </w:r>
      <w:r>
        <w:rPr>
          <w:sz w:val="16"/>
        </w:rPr>
        <w:t>Recognition</w:t>
      </w:r>
      <w:r>
        <w:rPr>
          <w:spacing w:val="40"/>
          <w:sz w:val="16"/>
        </w:rPr>
        <w:t xml:space="preserve">  </w:t>
      </w:r>
      <w:r>
        <w:rPr>
          <w:sz w:val="16"/>
        </w:rPr>
        <w:t>using</w:t>
      </w:r>
      <w:r>
        <w:rPr>
          <w:spacing w:val="40"/>
          <w:sz w:val="16"/>
        </w:rPr>
        <w:t xml:space="preserve"> </w:t>
      </w:r>
      <w:r>
        <w:rPr>
          <w:sz w:val="16"/>
        </w:rPr>
        <w:t xml:space="preserve">Deep Learning,” in </w:t>
      </w:r>
      <w:r>
        <w:rPr>
          <w:i/>
          <w:sz w:val="16"/>
        </w:rPr>
        <w:t>Proc. IEEE CONIT</w:t>
      </w:r>
      <w:r>
        <w:rPr>
          <w:sz w:val="16"/>
        </w:rPr>
        <w:t>, Jun. 2022, doi:</w:t>
      </w:r>
      <w:r>
        <w:rPr>
          <w:spacing w:val="40"/>
          <w:sz w:val="16"/>
        </w:rPr>
        <w:t xml:space="preserve"> </w:t>
      </w:r>
      <w:r>
        <w:rPr>
          <w:spacing w:val="-2"/>
          <w:sz w:val="16"/>
        </w:rPr>
        <w:t>10.1109/CONIT55038.2022.9848275.</w:t>
      </w:r>
    </w:p>
    <w:p w:rsidR="00682C41" w:rsidRDefault="00D318A5">
      <w:pPr>
        <w:pStyle w:val="ListParagraph"/>
        <w:numPr>
          <w:ilvl w:val="0"/>
          <w:numId w:val="1"/>
        </w:numPr>
        <w:tabs>
          <w:tab w:val="left" w:pos="562"/>
          <w:tab w:val="left" w:pos="564"/>
        </w:tabs>
        <w:spacing w:before="3" w:line="232" w:lineRule="auto"/>
        <w:ind w:left="564" w:right="257" w:hanging="366"/>
        <w:jc w:val="both"/>
        <w:rPr>
          <w:sz w:val="16"/>
        </w:rPr>
      </w:pPr>
      <w:r>
        <w:rPr>
          <w:sz w:val="16"/>
        </w:rPr>
        <w:t>V.</w:t>
      </w:r>
      <w:r>
        <w:rPr>
          <w:spacing w:val="-10"/>
          <w:sz w:val="16"/>
        </w:rPr>
        <w:t xml:space="preserve"> </w:t>
      </w:r>
      <w:r>
        <w:rPr>
          <w:sz w:val="16"/>
        </w:rPr>
        <w:t>Bhardwaj,</w:t>
      </w:r>
      <w:r>
        <w:rPr>
          <w:spacing w:val="-10"/>
          <w:sz w:val="16"/>
        </w:rPr>
        <w:t xml:space="preserve"> </w:t>
      </w:r>
      <w:r>
        <w:rPr>
          <w:sz w:val="16"/>
        </w:rPr>
        <w:t>S.</w:t>
      </w:r>
      <w:r>
        <w:rPr>
          <w:spacing w:val="-10"/>
          <w:sz w:val="16"/>
        </w:rPr>
        <w:t xml:space="preserve"> </w:t>
      </w:r>
      <w:r>
        <w:rPr>
          <w:sz w:val="16"/>
        </w:rPr>
        <w:t>Pandey,</w:t>
      </w:r>
      <w:r>
        <w:rPr>
          <w:spacing w:val="-10"/>
          <w:sz w:val="16"/>
        </w:rPr>
        <w:t xml:space="preserve"> </w:t>
      </w:r>
      <w:r>
        <w:rPr>
          <w:sz w:val="16"/>
        </w:rPr>
        <w:t>E.</w:t>
      </w:r>
      <w:r>
        <w:rPr>
          <w:spacing w:val="-10"/>
          <w:sz w:val="16"/>
        </w:rPr>
        <w:t xml:space="preserve"> </w:t>
      </w:r>
      <w:r>
        <w:rPr>
          <w:sz w:val="16"/>
        </w:rPr>
        <w:t>Bhardwaj,</w:t>
      </w:r>
      <w:r>
        <w:rPr>
          <w:spacing w:val="-10"/>
          <w:sz w:val="16"/>
        </w:rPr>
        <w:t xml:space="preserve"> </w:t>
      </w:r>
      <w:r>
        <w:rPr>
          <w:sz w:val="16"/>
        </w:rPr>
        <w:t>and</w:t>
      </w:r>
      <w:r>
        <w:rPr>
          <w:spacing w:val="-10"/>
          <w:sz w:val="16"/>
        </w:rPr>
        <w:t xml:space="preserve"> </w:t>
      </w:r>
      <w:r>
        <w:rPr>
          <w:sz w:val="16"/>
        </w:rPr>
        <w:t>N.</w:t>
      </w:r>
      <w:r>
        <w:rPr>
          <w:spacing w:val="-10"/>
          <w:sz w:val="16"/>
        </w:rPr>
        <w:t xml:space="preserve"> </w:t>
      </w:r>
      <w:r>
        <w:rPr>
          <w:sz w:val="16"/>
        </w:rPr>
        <w:t>Sharma,</w:t>
      </w:r>
      <w:r>
        <w:rPr>
          <w:spacing w:val="-10"/>
          <w:sz w:val="16"/>
        </w:rPr>
        <w:t xml:space="preserve"> </w:t>
      </w:r>
      <w:r>
        <w:rPr>
          <w:sz w:val="16"/>
        </w:rPr>
        <w:t>“Innovative</w:t>
      </w:r>
      <w:r>
        <w:rPr>
          <w:spacing w:val="-10"/>
          <w:sz w:val="16"/>
        </w:rPr>
        <w:t xml:space="preserve"> </w:t>
      </w:r>
      <w:r>
        <w:rPr>
          <w:sz w:val="16"/>
        </w:rPr>
        <w:t>Deep-</w:t>
      </w:r>
      <w:r>
        <w:rPr>
          <w:spacing w:val="40"/>
          <w:sz w:val="16"/>
        </w:rPr>
        <w:t xml:space="preserve"> </w:t>
      </w:r>
      <w:r>
        <w:rPr>
          <w:sz w:val="16"/>
        </w:rPr>
        <w:t>Learning Method for MRI-Based Autonomous Alzheimer’s Diso</w:t>
      </w:r>
      <w:r>
        <w:rPr>
          <w:sz w:val="16"/>
        </w:rPr>
        <w:t>rder</w:t>
      </w:r>
      <w:r>
        <w:rPr>
          <w:spacing w:val="40"/>
          <w:sz w:val="16"/>
        </w:rPr>
        <w:t xml:space="preserve"> </w:t>
      </w:r>
      <w:r>
        <w:rPr>
          <w:sz w:val="16"/>
        </w:rPr>
        <w:t>Identification,” in Proc. Int. Conf. Advances in Computing, Commu-</w:t>
      </w:r>
      <w:r>
        <w:rPr>
          <w:spacing w:val="40"/>
          <w:sz w:val="16"/>
        </w:rPr>
        <w:t xml:space="preserve"> </w:t>
      </w:r>
      <w:r>
        <w:rPr>
          <w:sz w:val="16"/>
        </w:rPr>
        <w:t>nication and Applied Informatics (ACCAI), 2024, pp. 1–7.</w:t>
      </w:r>
    </w:p>
    <w:p w:rsidR="00682C41" w:rsidRDefault="00D318A5">
      <w:pPr>
        <w:pStyle w:val="ListParagraph"/>
        <w:numPr>
          <w:ilvl w:val="0"/>
          <w:numId w:val="1"/>
        </w:numPr>
        <w:tabs>
          <w:tab w:val="left" w:pos="562"/>
          <w:tab w:val="left" w:pos="564"/>
        </w:tabs>
        <w:spacing w:before="3" w:line="232" w:lineRule="auto"/>
        <w:ind w:left="564" w:right="257" w:hanging="366"/>
        <w:jc w:val="both"/>
        <w:rPr>
          <w:sz w:val="16"/>
        </w:rPr>
      </w:pPr>
      <w:r>
        <w:rPr>
          <w:sz w:val="16"/>
        </w:rPr>
        <w:t>S. Singh, A. Sethi, and V. Bhardwaj, “Driving Efficiency: Harnessing</w:t>
      </w:r>
      <w:r>
        <w:rPr>
          <w:spacing w:val="40"/>
          <w:sz w:val="16"/>
        </w:rPr>
        <w:t xml:space="preserve"> </w:t>
      </w:r>
      <w:r>
        <w:rPr>
          <w:sz w:val="16"/>
        </w:rPr>
        <w:t>Big Data and Data Mining for Next-Gen Predictive Maintenan</w:t>
      </w:r>
      <w:r>
        <w:rPr>
          <w:sz w:val="16"/>
        </w:rPr>
        <w:t>ce in Au-</w:t>
      </w:r>
      <w:r>
        <w:rPr>
          <w:spacing w:val="40"/>
          <w:sz w:val="16"/>
        </w:rPr>
        <w:t xml:space="preserve"> </w:t>
      </w:r>
      <w:r>
        <w:rPr>
          <w:sz w:val="16"/>
        </w:rPr>
        <w:t>tomotive,” Library Progress - Library Science, Information Technology</w:t>
      </w:r>
      <w:r>
        <w:rPr>
          <w:spacing w:val="40"/>
          <w:sz w:val="16"/>
        </w:rPr>
        <w:t xml:space="preserve"> </w:t>
      </w:r>
      <w:r>
        <w:rPr>
          <w:sz w:val="16"/>
        </w:rPr>
        <w:t>&amp; Computer, vol. 44, no. 3, 2024.</w:t>
      </w:r>
    </w:p>
    <w:p w:rsidR="00682C41" w:rsidRDefault="00D318A5">
      <w:pPr>
        <w:pStyle w:val="ListParagraph"/>
        <w:numPr>
          <w:ilvl w:val="0"/>
          <w:numId w:val="1"/>
        </w:numPr>
        <w:tabs>
          <w:tab w:val="left" w:pos="562"/>
          <w:tab w:val="left" w:pos="564"/>
        </w:tabs>
        <w:spacing w:before="4" w:line="232" w:lineRule="auto"/>
        <w:ind w:left="564" w:right="257" w:hanging="366"/>
        <w:jc w:val="both"/>
        <w:rPr>
          <w:sz w:val="16"/>
        </w:rPr>
      </w:pPr>
      <w:r>
        <w:rPr>
          <w:sz w:val="16"/>
        </w:rPr>
        <w:t>S.</w:t>
      </w:r>
      <w:r>
        <w:rPr>
          <w:spacing w:val="-10"/>
          <w:sz w:val="16"/>
        </w:rPr>
        <w:t xml:space="preserve"> </w:t>
      </w:r>
      <w:r>
        <w:rPr>
          <w:sz w:val="16"/>
        </w:rPr>
        <w:t>Singh,</w:t>
      </w:r>
      <w:r>
        <w:rPr>
          <w:spacing w:val="-10"/>
          <w:sz w:val="16"/>
        </w:rPr>
        <w:t xml:space="preserve"> </w:t>
      </w:r>
      <w:r>
        <w:rPr>
          <w:sz w:val="16"/>
        </w:rPr>
        <w:t>V.</w:t>
      </w:r>
      <w:r>
        <w:rPr>
          <w:spacing w:val="-10"/>
          <w:sz w:val="16"/>
        </w:rPr>
        <w:t xml:space="preserve"> </w:t>
      </w:r>
      <w:r>
        <w:rPr>
          <w:sz w:val="16"/>
        </w:rPr>
        <w:t>Bhardwaj,</w:t>
      </w:r>
      <w:r>
        <w:rPr>
          <w:spacing w:val="-10"/>
          <w:sz w:val="16"/>
        </w:rPr>
        <w:t xml:space="preserve"> </w:t>
      </w:r>
      <w:r>
        <w:rPr>
          <w:sz w:val="16"/>
        </w:rPr>
        <w:t>T.</w:t>
      </w:r>
      <w:r>
        <w:rPr>
          <w:spacing w:val="-10"/>
          <w:sz w:val="16"/>
        </w:rPr>
        <w:t xml:space="preserve"> </w:t>
      </w:r>
      <w:r>
        <w:rPr>
          <w:sz w:val="16"/>
        </w:rPr>
        <w:t>P.</w:t>
      </w:r>
      <w:r>
        <w:rPr>
          <w:spacing w:val="-10"/>
          <w:sz w:val="16"/>
        </w:rPr>
        <w:t xml:space="preserve"> </w:t>
      </w:r>
      <w:r>
        <w:rPr>
          <w:sz w:val="16"/>
        </w:rPr>
        <w:t>Singh,</w:t>
      </w:r>
      <w:r>
        <w:rPr>
          <w:spacing w:val="-10"/>
          <w:sz w:val="16"/>
        </w:rPr>
        <w:t xml:space="preserve"> </w:t>
      </w:r>
      <w:r>
        <w:rPr>
          <w:sz w:val="16"/>
        </w:rPr>
        <w:t>P.</w:t>
      </w:r>
      <w:r>
        <w:rPr>
          <w:spacing w:val="-10"/>
          <w:sz w:val="16"/>
        </w:rPr>
        <w:t xml:space="preserve"> </w:t>
      </w:r>
      <w:r>
        <w:rPr>
          <w:sz w:val="16"/>
        </w:rPr>
        <w:t>Kamal,</w:t>
      </w:r>
      <w:r>
        <w:rPr>
          <w:spacing w:val="-10"/>
          <w:sz w:val="16"/>
        </w:rPr>
        <w:t xml:space="preserve"> </w:t>
      </w:r>
      <w:r>
        <w:rPr>
          <w:sz w:val="16"/>
        </w:rPr>
        <w:t>and</w:t>
      </w:r>
      <w:r>
        <w:rPr>
          <w:spacing w:val="-10"/>
          <w:sz w:val="16"/>
        </w:rPr>
        <w:t xml:space="preserve"> </w:t>
      </w:r>
      <w:r>
        <w:rPr>
          <w:sz w:val="16"/>
        </w:rPr>
        <w:t>M.</w:t>
      </w:r>
      <w:r>
        <w:rPr>
          <w:spacing w:val="-10"/>
          <w:sz w:val="16"/>
        </w:rPr>
        <w:t xml:space="preserve"> </w:t>
      </w:r>
      <w:r>
        <w:rPr>
          <w:sz w:val="16"/>
        </w:rPr>
        <w:t>N.</w:t>
      </w:r>
      <w:r>
        <w:rPr>
          <w:spacing w:val="-10"/>
          <w:sz w:val="16"/>
        </w:rPr>
        <w:t xml:space="preserve"> </w:t>
      </w:r>
      <w:r>
        <w:rPr>
          <w:sz w:val="16"/>
        </w:rPr>
        <w:t>Alam,</w:t>
      </w:r>
      <w:r>
        <w:rPr>
          <w:spacing w:val="-10"/>
          <w:sz w:val="16"/>
        </w:rPr>
        <w:t xml:space="preserve"> </w:t>
      </w:r>
      <w:r>
        <w:rPr>
          <w:sz w:val="16"/>
        </w:rPr>
        <w:t>“Utilizing</w:t>
      </w:r>
      <w:r>
        <w:rPr>
          <w:spacing w:val="40"/>
          <w:sz w:val="16"/>
        </w:rPr>
        <w:t xml:space="preserve"> </w:t>
      </w:r>
      <w:r>
        <w:rPr>
          <w:sz w:val="16"/>
        </w:rPr>
        <w:t>big data analytics and data mining techniques to improve operational</w:t>
      </w:r>
      <w:r>
        <w:rPr>
          <w:spacing w:val="40"/>
          <w:sz w:val="16"/>
        </w:rPr>
        <w:t xml:space="preserve"> </w:t>
      </w:r>
      <w:r>
        <w:rPr>
          <w:sz w:val="16"/>
        </w:rPr>
        <w:t>efficiency</w:t>
      </w:r>
      <w:r>
        <w:rPr>
          <w:spacing w:val="-7"/>
          <w:sz w:val="16"/>
        </w:rPr>
        <w:t xml:space="preserve"> </w:t>
      </w:r>
      <w:r>
        <w:rPr>
          <w:sz w:val="16"/>
        </w:rPr>
        <w:t>for</w:t>
      </w:r>
      <w:r>
        <w:rPr>
          <w:spacing w:val="-7"/>
          <w:sz w:val="16"/>
        </w:rPr>
        <w:t xml:space="preserve"> </w:t>
      </w:r>
      <w:r>
        <w:rPr>
          <w:sz w:val="16"/>
        </w:rPr>
        <w:t>predictive</w:t>
      </w:r>
      <w:r>
        <w:rPr>
          <w:spacing w:val="-7"/>
          <w:sz w:val="16"/>
        </w:rPr>
        <w:t xml:space="preserve"> </w:t>
      </w:r>
      <w:r>
        <w:rPr>
          <w:sz w:val="16"/>
        </w:rPr>
        <w:t>maintenance</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automotive</w:t>
      </w:r>
      <w:r>
        <w:rPr>
          <w:spacing w:val="-7"/>
          <w:sz w:val="16"/>
        </w:rPr>
        <w:t xml:space="preserve"> </w:t>
      </w:r>
      <w:r>
        <w:rPr>
          <w:sz w:val="16"/>
        </w:rPr>
        <w:t>sector,”</w:t>
      </w:r>
      <w:r>
        <w:rPr>
          <w:spacing w:val="-7"/>
          <w:sz w:val="16"/>
        </w:rPr>
        <w:t xml:space="preserve"> </w:t>
      </w:r>
      <w:r>
        <w:rPr>
          <w:sz w:val="16"/>
        </w:rPr>
        <w:t>in</w:t>
      </w:r>
      <w:r>
        <w:rPr>
          <w:spacing w:val="-7"/>
          <w:sz w:val="16"/>
        </w:rPr>
        <w:t xml:space="preserve"> </w:t>
      </w:r>
      <w:r>
        <w:rPr>
          <w:sz w:val="16"/>
        </w:rPr>
        <w:t>Smart</w:t>
      </w:r>
      <w:r>
        <w:rPr>
          <w:spacing w:val="40"/>
          <w:sz w:val="16"/>
        </w:rPr>
        <w:t xml:space="preserve"> </w:t>
      </w:r>
      <w:r>
        <w:rPr>
          <w:sz w:val="16"/>
        </w:rPr>
        <w:t>Computing and Communication for Sustainable Convergence, CRC</w:t>
      </w:r>
      <w:r>
        <w:rPr>
          <w:spacing w:val="40"/>
          <w:sz w:val="16"/>
        </w:rPr>
        <w:t xml:space="preserve"> </w:t>
      </w:r>
      <w:r>
        <w:rPr>
          <w:sz w:val="16"/>
        </w:rPr>
        <w:t>Press, 2025, pp. 115–123.</w:t>
      </w:r>
    </w:p>
    <w:p w:rsidR="00682C41" w:rsidRDefault="00D318A5">
      <w:pPr>
        <w:pStyle w:val="ListParagraph"/>
        <w:numPr>
          <w:ilvl w:val="0"/>
          <w:numId w:val="1"/>
        </w:numPr>
        <w:tabs>
          <w:tab w:val="left" w:pos="562"/>
          <w:tab w:val="left" w:pos="564"/>
        </w:tabs>
        <w:spacing w:before="4" w:line="232" w:lineRule="auto"/>
        <w:ind w:left="564" w:right="257" w:hanging="366"/>
        <w:jc w:val="both"/>
        <w:rPr>
          <w:sz w:val="16"/>
        </w:rPr>
      </w:pPr>
      <w:r>
        <w:rPr>
          <w:sz w:val="16"/>
        </w:rPr>
        <w:t>A. Aggarwal, V. Bhardwaj, S. S. Bindra, R. Kumar, and P. Kamal,</w:t>
      </w:r>
      <w:r>
        <w:rPr>
          <w:spacing w:val="40"/>
          <w:sz w:val="16"/>
        </w:rPr>
        <w:t xml:space="preserve"> </w:t>
      </w:r>
      <w:r>
        <w:rPr>
          <w:sz w:val="16"/>
        </w:rPr>
        <w:t>“Gradient integrated regression</w:t>
      </w:r>
      <w:r>
        <w:rPr>
          <w:sz w:val="16"/>
        </w:rPr>
        <w:t xml:space="preserve"> sustainable approach with machine</w:t>
      </w:r>
      <w:r>
        <w:rPr>
          <w:spacing w:val="40"/>
          <w:sz w:val="16"/>
        </w:rPr>
        <w:t xml:space="preserve"> </w:t>
      </w:r>
      <w:r>
        <w:rPr>
          <w:sz w:val="16"/>
        </w:rPr>
        <w:t>learning towards software quality assurance,” Journal of Autonomous</w:t>
      </w:r>
      <w:r>
        <w:rPr>
          <w:spacing w:val="40"/>
          <w:sz w:val="16"/>
        </w:rPr>
        <w:t xml:space="preserve"> </w:t>
      </w:r>
      <w:r>
        <w:rPr>
          <w:sz w:val="16"/>
        </w:rPr>
        <w:t>Intelligence, vol. 7, no. 5, 2024.</w:t>
      </w:r>
    </w:p>
    <w:p w:rsidR="00682C41" w:rsidRDefault="00D318A5">
      <w:pPr>
        <w:pStyle w:val="ListParagraph"/>
        <w:numPr>
          <w:ilvl w:val="0"/>
          <w:numId w:val="1"/>
        </w:numPr>
        <w:tabs>
          <w:tab w:val="left" w:pos="562"/>
          <w:tab w:val="left" w:pos="564"/>
        </w:tabs>
        <w:spacing w:before="3" w:line="232" w:lineRule="auto"/>
        <w:ind w:left="564" w:right="257" w:hanging="366"/>
        <w:jc w:val="both"/>
        <w:rPr>
          <w:sz w:val="16"/>
        </w:rPr>
      </w:pPr>
      <w:r>
        <w:rPr>
          <w:sz w:val="16"/>
        </w:rPr>
        <w:t>V. Bhardwaj and</w:t>
      </w:r>
      <w:r>
        <w:rPr>
          <w:spacing w:val="-1"/>
          <w:sz w:val="16"/>
        </w:rPr>
        <w:t xml:space="preserve"> </w:t>
      </w:r>
      <w:r>
        <w:rPr>
          <w:sz w:val="16"/>
        </w:rPr>
        <w:t>S. Pandey, “A Neural Network</w:t>
      </w:r>
      <w:r>
        <w:rPr>
          <w:spacing w:val="-1"/>
          <w:sz w:val="16"/>
        </w:rPr>
        <w:t xml:space="preserve"> </w:t>
      </w:r>
      <w:r>
        <w:rPr>
          <w:sz w:val="16"/>
        </w:rPr>
        <w:t>Algorithm for Measur-</w:t>
      </w:r>
      <w:r>
        <w:rPr>
          <w:spacing w:val="40"/>
          <w:sz w:val="16"/>
        </w:rPr>
        <w:t xml:space="preserve"> </w:t>
      </w:r>
      <w:r>
        <w:rPr>
          <w:sz w:val="16"/>
        </w:rPr>
        <w:t>ing Peri Implantitis Injury to the Periapical Membr</w:t>
      </w:r>
      <w:r>
        <w:rPr>
          <w:sz w:val="16"/>
        </w:rPr>
        <w:t>ane Improves Tooth</w:t>
      </w:r>
      <w:r>
        <w:rPr>
          <w:spacing w:val="40"/>
          <w:sz w:val="16"/>
        </w:rPr>
        <w:t xml:space="preserve"> </w:t>
      </w:r>
      <w:r>
        <w:rPr>
          <w:sz w:val="16"/>
        </w:rPr>
        <w:t>Implantation</w:t>
      </w:r>
      <w:r>
        <w:rPr>
          <w:spacing w:val="-6"/>
          <w:sz w:val="16"/>
        </w:rPr>
        <w:t xml:space="preserve"> </w:t>
      </w:r>
      <w:r>
        <w:rPr>
          <w:sz w:val="16"/>
        </w:rPr>
        <w:t>Results,”</w:t>
      </w:r>
      <w:r>
        <w:rPr>
          <w:spacing w:val="-6"/>
          <w:sz w:val="16"/>
        </w:rPr>
        <w:t xml:space="preserve"> </w:t>
      </w:r>
      <w:r>
        <w:rPr>
          <w:sz w:val="16"/>
        </w:rPr>
        <w:t>in</w:t>
      </w:r>
      <w:r>
        <w:rPr>
          <w:spacing w:val="-6"/>
          <w:sz w:val="16"/>
        </w:rPr>
        <w:t xml:space="preserve"> </w:t>
      </w:r>
      <w:r>
        <w:rPr>
          <w:sz w:val="16"/>
        </w:rPr>
        <w:t>Proc.</w:t>
      </w:r>
      <w:r>
        <w:rPr>
          <w:spacing w:val="-6"/>
          <w:sz w:val="16"/>
        </w:rPr>
        <w:t xml:space="preserve"> </w:t>
      </w:r>
      <w:r>
        <w:rPr>
          <w:sz w:val="16"/>
        </w:rPr>
        <w:t>Int.</w:t>
      </w:r>
      <w:r>
        <w:rPr>
          <w:spacing w:val="-6"/>
          <w:sz w:val="16"/>
        </w:rPr>
        <w:t xml:space="preserve"> </w:t>
      </w:r>
      <w:r>
        <w:rPr>
          <w:sz w:val="16"/>
        </w:rPr>
        <w:t>Conf.</w:t>
      </w:r>
      <w:r>
        <w:rPr>
          <w:spacing w:val="-6"/>
          <w:sz w:val="16"/>
        </w:rPr>
        <w:t xml:space="preserve"> </w:t>
      </w:r>
      <w:r>
        <w:rPr>
          <w:sz w:val="16"/>
        </w:rPr>
        <w:t>Intelligent</w:t>
      </w:r>
      <w:r>
        <w:rPr>
          <w:spacing w:val="-6"/>
          <w:sz w:val="16"/>
        </w:rPr>
        <w:t xml:space="preserve"> </w:t>
      </w:r>
      <w:r>
        <w:rPr>
          <w:sz w:val="16"/>
        </w:rPr>
        <w:t>Systems</w:t>
      </w:r>
      <w:r>
        <w:rPr>
          <w:spacing w:val="-6"/>
          <w:sz w:val="16"/>
        </w:rPr>
        <w:t xml:space="preserve"> </w:t>
      </w:r>
      <w:r>
        <w:rPr>
          <w:sz w:val="16"/>
        </w:rPr>
        <w:t>Design</w:t>
      </w:r>
      <w:r>
        <w:rPr>
          <w:spacing w:val="-6"/>
          <w:sz w:val="16"/>
        </w:rPr>
        <w:t xml:space="preserve"> </w:t>
      </w:r>
      <w:r>
        <w:rPr>
          <w:sz w:val="16"/>
        </w:rPr>
        <w:t>and</w:t>
      </w:r>
      <w:r>
        <w:rPr>
          <w:spacing w:val="40"/>
          <w:sz w:val="16"/>
        </w:rPr>
        <w:t xml:space="preserve"> </w:t>
      </w:r>
      <w:r>
        <w:rPr>
          <w:sz w:val="16"/>
        </w:rPr>
        <w:t>Applications, Cham: Springer, 2023, pp. 386–396.</w:t>
      </w:r>
    </w:p>
    <w:p w:rsidR="00682C41" w:rsidRDefault="00D318A5">
      <w:pPr>
        <w:pStyle w:val="ListParagraph"/>
        <w:numPr>
          <w:ilvl w:val="0"/>
          <w:numId w:val="1"/>
        </w:numPr>
        <w:tabs>
          <w:tab w:val="left" w:pos="562"/>
          <w:tab w:val="left" w:pos="564"/>
        </w:tabs>
        <w:spacing w:before="4" w:line="232" w:lineRule="auto"/>
        <w:ind w:left="564" w:right="257" w:hanging="366"/>
        <w:jc w:val="both"/>
        <w:rPr>
          <w:sz w:val="16"/>
        </w:rPr>
      </w:pPr>
      <w:r>
        <w:rPr>
          <w:sz w:val="16"/>
        </w:rPr>
        <w:t>V. Bhardwaj and S. Pandey, “A Novel Approach to Memory Disorder</w:t>
      </w:r>
      <w:r>
        <w:rPr>
          <w:spacing w:val="40"/>
          <w:sz w:val="16"/>
        </w:rPr>
        <w:t xml:space="preserve"> </w:t>
      </w:r>
      <w:r>
        <w:rPr>
          <w:sz w:val="16"/>
        </w:rPr>
        <w:t>Diagnose Using Deep Learning Integration and Adapt</w:t>
      </w:r>
      <w:r>
        <w:rPr>
          <w:sz w:val="16"/>
        </w:rPr>
        <w:t>ive Artificial</w:t>
      </w:r>
      <w:r>
        <w:rPr>
          <w:spacing w:val="40"/>
          <w:sz w:val="16"/>
        </w:rPr>
        <w:t xml:space="preserve"> </w:t>
      </w:r>
      <w:r>
        <w:rPr>
          <w:sz w:val="16"/>
        </w:rPr>
        <w:t>Approaches,” in Proc. Int. Conf. Innovative Computing, Intelligent</w:t>
      </w:r>
      <w:r>
        <w:rPr>
          <w:spacing w:val="40"/>
          <w:sz w:val="16"/>
        </w:rPr>
        <w:t xml:space="preserve"> </w:t>
      </w:r>
      <w:r>
        <w:rPr>
          <w:sz w:val="16"/>
        </w:rPr>
        <w:t>Communication</w:t>
      </w:r>
      <w:r>
        <w:rPr>
          <w:spacing w:val="25"/>
          <w:sz w:val="16"/>
        </w:rPr>
        <w:t xml:space="preserve"> </w:t>
      </w:r>
      <w:r>
        <w:rPr>
          <w:sz w:val="16"/>
        </w:rPr>
        <w:t>and</w:t>
      </w:r>
      <w:r>
        <w:rPr>
          <w:spacing w:val="25"/>
          <w:sz w:val="16"/>
        </w:rPr>
        <w:t xml:space="preserve"> </w:t>
      </w:r>
      <w:r>
        <w:rPr>
          <w:sz w:val="16"/>
        </w:rPr>
        <w:t>Smart</w:t>
      </w:r>
      <w:r>
        <w:rPr>
          <w:spacing w:val="25"/>
          <w:sz w:val="16"/>
        </w:rPr>
        <w:t xml:space="preserve"> </w:t>
      </w:r>
      <w:r>
        <w:rPr>
          <w:sz w:val="16"/>
        </w:rPr>
        <w:t>Electrical</w:t>
      </w:r>
      <w:r>
        <w:rPr>
          <w:spacing w:val="25"/>
          <w:sz w:val="16"/>
        </w:rPr>
        <w:t xml:space="preserve"> </w:t>
      </w:r>
      <w:r>
        <w:rPr>
          <w:sz w:val="16"/>
        </w:rPr>
        <w:t>Systems</w:t>
      </w:r>
      <w:r>
        <w:rPr>
          <w:spacing w:val="25"/>
          <w:sz w:val="16"/>
        </w:rPr>
        <w:t xml:space="preserve"> </w:t>
      </w:r>
      <w:r>
        <w:rPr>
          <w:sz w:val="16"/>
        </w:rPr>
        <w:t>(ICSES),</w:t>
      </w:r>
      <w:r>
        <w:rPr>
          <w:spacing w:val="25"/>
          <w:sz w:val="16"/>
        </w:rPr>
        <w:t xml:space="preserve"> </w:t>
      </w:r>
      <w:r>
        <w:rPr>
          <w:sz w:val="16"/>
        </w:rPr>
        <w:t>2023,</w:t>
      </w:r>
      <w:r>
        <w:rPr>
          <w:spacing w:val="25"/>
          <w:sz w:val="16"/>
        </w:rPr>
        <w:t xml:space="preserve"> </w:t>
      </w:r>
      <w:r>
        <w:rPr>
          <w:sz w:val="16"/>
        </w:rPr>
        <w:t>pp.</w:t>
      </w:r>
      <w:r>
        <w:rPr>
          <w:spacing w:val="25"/>
          <w:sz w:val="16"/>
        </w:rPr>
        <w:t xml:space="preserve"> </w:t>
      </w:r>
      <w:r>
        <w:rPr>
          <w:sz w:val="16"/>
        </w:rPr>
        <w:t>1–</w:t>
      </w:r>
      <w:r>
        <w:rPr>
          <w:spacing w:val="40"/>
          <w:sz w:val="16"/>
        </w:rPr>
        <w:t xml:space="preserve"> </w:t>
      </w:r>
      <w:r>
        <w:rPr>
          <w:spacing w:val="-6"/>
          <w:sz w:val="16"/>
        </w:rPr>
        <w:t>7.</w:t>
      </w:r>
    </w:p>
    <w:sectPr w:rsidR="00682C41">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5AB1"/>
    <w:multiLevelType w:val="hybridMultilevel"/>
    <w:tmpl w:val="1002A1CA"/>
    <w:lvl w:ilvl="0" w:tplc="638E96C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C5487A8">
      <w:numFmt w:val="bullet"/>
      <w:lvlText w:val="•"/>
      <w:lvlJc w:val="left"/>
      <w:pPr>
        <w:ind w:left="2526" w:hanging="236"/>
      </w:pPr>
      <w:rPr>
        <w:rFonts w:hint="default"/>
        <w:lang w:val="en-US" w:eastAsia="en-US" w:bidi="ar-SA"/>
      </w:rPr>
    </w:lvl>
    <w:lvl w:ilvl="2" w:tplc="CAF836CE">
      <w:numFmt w:val="bullet"/>
      <w:lvlText w:val="•"/>
      <w:lvlJc w:val="left"/>
      <w:pPr>
        <w:ind w:left="2832" w:hanging="236"/>
      </w:pPr>
      <w:rPr>
        <w:rFonts w:hint="default"/>
        <w:lang w:val="en-US" w:eastAsia="en-US" w:bidi="ar-SA"/>
      </w:rPr>
    </w:lvl>
    <w:lvl w:ilvl="3" w:tplc="D8502CE2">
      <w:numFmt w:val="bullet"/>
      <w:lvlText w:val="•"/>
      <w:lvlJc w:val="left"/>
      <w:pPr>
        <w:ind w:left="3138" w:hanging="236"/>
      </w:pPr>
      <w:rPr>
        <w:rFonts w:hint="default"/>
        <w:lang w:val="en-US" w:eastAsia="en-US" w:bidi="ar-SA"/>
      </w:rPr>
    </w:lvl>
    <w:lvl w:ilvl="4" w:tplc="4C48D2BA">
      <w:numFmt w:val="bullet"/>
      <w:lvlText w:val="•"/>
      <w:lvlJc w:val="left"/>
      <w:pPr>
        <w:ind w:left="3444" w:hanging="236"/>
      </w:pPr>
      <w:rPr>
        <w:rFonts w:hint="default"/>
        <w:lang w:val="en-US" w:eastAsia="en-US" w:bidi="ar-SA"/>
      </w:rPr>
    </w:lvl>
    <w:lvl w:ilvl="5" w:tplc="D17ABB14">
      <w:numFmt w:val="bullet"/>
      <w:lvlText w:val="•"/>
      <w:lvlJc w:val="left"/>
      <w:pPr>
        <w:ind w:left="3750" w:hanging="236"/>
      </w:pPr>
      <w:rPr>
        <w:rFonts w:hint="default"/>
        <w:lang w:val="en-US" w:eastAsia="en-US" w:bidi="ar-SA"/>
      </w:rPr>
    </w:lvl>
    <w:lvl w:ilvl="6" w:tplc="70DC2C2E">
      <w:numFmt w:val="bullet"/>
      <w:lvlText w:val="•"/>
      <w:lvlJc w:val="left"/>
      <w:pPr>
        <w:ind w:left="4056" w:hanging="236"/>
      </w:pPr>
      <w:rPr>
        <w:rFonts w:hint="default"/>
        <w:lang w:val="en-US" w:eastAsia="en-US" w:bidi="ar-SA"/>
      </w:rPr>
    </w:lvl>
    <w:lvl w:ilvl="7" w:tplc="6DD8745E">
      <w:numFmt w:val="bullet"/>
      <w:lvlText w:val="•"/>
      <w:lvlJc w:val="left"/>
      <w:pPr>
        <w:ind w:left="4362" w:hanging="236"/>
      </w:pPr>
      <w:rPr>
        <w:rFonts w:hint="default"/>
        <w:lang w:val="en-US" w:eastAsia="en-US" w:bidi="ar-SA"/>
      </w:rPr>
    </w:lvl>
    <w:lvl w:ilvl="8" w:tplc="A498F82C">
      <w:numFmt w:val="bullet"/>
      <w:lvlText w:val="•"/>
      <w:lvlJc w:val="left"/>
      <w:pPr>
        <w:ind w:left="4668" w:hanging="236"/>
      </w:pPr>
      <w:rPr>
        <w:rFonts w:hint="default"/>
        <w:lang w:val="en-US" w:eastAsia="en-US" w:bidi="ar-SA"/>
      </w:rPr>
    </w:lvl>
  </w:abstractNum>
  <w:abstractNum w:abstractNumId="1">
    <w:nsid w:val="5A460717"/>
    <w:multiLevelType w:val="hybridMultilevel"/>
    <w:tmpl w:val="65B44A56"/>
    <w:lvl w:ilvl="0" w:tplc="179E606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CB892D8">
      <w:numFmt w:val="bullet"/>
      <w:lvlText w:val="•"/>
      <w:lvlJc w:val="left"/>
      <w:pPr>
        <w:ind w:left="1014" w:hanging="272"/>
      </w:pPr>
      <w:rPr>
        <w:rFonts w:hint="default"/>
        <w:lang w:val="en-US" w:eastAsia="en-US" w:bidi="ar-SA"/>
      </w:rPr>
    </w:lvl>
    <w:lvl w:ilvl="2" w:tplc="092ACB64">
      <w:numFmt w:val="bullet"/>
      <w:lvlText w:val="•"/>
      <w:lvlJc w:val="left"/>
      <w:pPr>
        <w:ind w:left="1488" w:hanging="272"/>
      </w:pPr>
      <w:rPr>
        <w:rFonts w:hint="default"/>
        <w:lang w:val="en-US" w:eastAsia="en-US" w:bidi="ar-SA"/>
      </w:rPr>
    </w:lvl>
    <w:lvl w:ilvl="3" w:tplc="5C689148">
      <w:numFmt w:val="bullet"/>
      <w:lvlText w:val="•"/>
      <w:lvlJc w:val="left"/>
      <w:pPr>
        <w:ind w:left="1962" w:hanging="272"/>
      </w:pPr>
      <w:rPr>
        <w:rFonts w:hint="default"/>
        <w:lang w:val="en-US" w:eastAsia="en-US" w:bidi="ar-SA"/>
      </w:rPr>
    </w:lvl>
    <w:lvl w:ilvl="4" w:tplc="E0E07EB8">
      <w:numFmt w:val="bullet"/>
      <w:lvlText w:val="•"/>
      <w:lvlJc w:val="left"/>
      <w:pPr>
        <w:ind w:left="2436" w:hanging="272"/>
      </w:pPr>
      <w:rPr>
        <w:rFonts w:hint="default"/>
        <w:lang w:val="en-US" w:eastAsia="en-US" w:bidi="ar-SA"/>
      </w:rPr>
    </w:lvl>
    <w:lvl w:ilvl="5" w:tplc="D2021302">
      <w:numFmt w:val="bullet"/>
      <w:lvlText w:val="•"/>
      <w:lvlJc w:val="left"/>
      <w:pPr>
        <w:ind w:left="2910" w:hanging="272"/>
      </w:pPr>
      <w:rPr>
        <w:rFonts w:hint="default"/>
        <w:lang w:val="en-US" w:eastAsia="en-US" w:bidi="ar-SA"/>
      </w:rPr>
    </w:lvl>
    <w:lvl w:ilvl="6" w:tplc="971C97E8">
      <w:numFmt w:val="bullet"/>
      <w:lvlText w:val="•"/>
      <w:lvlJc w:val="left"/>
      <w:pPr>
        <w:ind w:left="3384" w:hanging="272"/>
      </w:pPr>
      <w:rPr>
        <w:rFonts w:hint="default"/>
        <w:lang w:val="en-US" w:eastAsia="en-US" w:bidi="ar-SA"/>
      </w:rPr>
    </w:lvl>
    <w:lvl w:ilvl="7" w:tplc="2902ACD2">
      <w:numFmt w:val="bullet"/>
      <w:lvlText w:val="•"/>
      <w:lvlJc w:val="left"/>
      <w:pPr>
        <w:ind w:left="3858" w:hanging="272"/>
      </w:pPr>
      <w:rPr>
        <w:rFonts w:hint="default"/>
        <w:lang w:val="en-US" w:eastAsia="en-US" w:bidi="ar-SA"/>
      </w:rPr>
    </w:lvl>
    <w:lvl w:ilvl="8" w:tplc="77A216BE">
      <w:numFmt w:val="bullet"/>
      <w:lvlText w:val="•"/>
      <w:lvlJc w:val="left"/>
      <w:pPr>
        <w:ind w:left="4332" w:hanging="272"/>
      </w:pPr>
      <w:rPr>
        <w:rFonts w:hint="default"/>
        <w:lang w:val="en-US" w:eastAsia="en-US" w:bidi="ar-SA"/>
      </w:rPr>
    </w:lvl>
  </w:abstractNum>
  <w:abstractNum w:abstractNumId="2">
    <w:nsid w:val="62A34673"/>
    <w:multiLevelType w:val="hybridMultilevel"/>
    <w:tmpl w:val="F79CBADA"/>
    <w:lvl w:ilvl="0" w:tplc="B3CE875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0561854">
      <w:start w:val="1"/>
      <w:numFmt w:val="decimal"/>
      <w:lvlText w:val="%2)"/>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tplc="97587AE8">
      <w:numFmt w:val="bullet"/>
      <w:lvlText w:val="•"/>
      <w:lvlJc w:val="left"/>
      <w:pPr>
        <w:ind w:left="480" w:hanging="266"/>
      </w:pPr>
      <w:rPr>
        <w:rFonts w:hint="default"/>
        <w:lang w:val="en-US" w:eastAsia="en-US" w:bidi="ar-SA"/>
      </w:rPr>
    </w:lvl>
    <w:lvl w:ilvl="3" w:tplc="7A7C75F0">
      <w:numFmt w:val="bullet"/>
      <w:lvlText w:val="•"/>
      <w:lvlJc w:val="left"/>
      <w:pPr>
        <w:ind w:left="415" w:hanging="266"/>
      </w:pPr>
      <w:rPr>
        <w:rFonts w:hint="default"/>
        <w:lang w:val="en-US" w:eastAsia="en-US" w:bidi="ar-SA"/>
      </w:rPr>
    </w:lvl>
    <w:lvl w:ilvl="4" w:tplc="E922519A">
      <w:numFmt w:val="bullet"/>
      <w:lvlText w:val="•"/>
      <w:lvlJc w:val="left"/>
      <w:pPr>
        <w:ind w:left="350" w:hanging="266"/>
      </w:pPr>
      <w:rPr>
        <w:rFonts w:hint="default"/>
        <w:lang w:val="en-US" w:eastAsia="en-US" w:bidi="ar-SA"/>
      </w:rPr>
    </w:lvl>
    <w:lvl w:ilvl="5" w:tplc="1AA23DDC">
      <w:numFmt w:val="bullet"/>
      <w:lvlText w:val="•"/>
      <w:lvlJc w:val="left"/>
      <w:pPr>
        <w:ind w:left="285" w:hanging="266"/>
      </w:pPr>
      <w:rPr>
        <w:rFonts w:hint="default"/>
        <w:lang w:val="en-US" w:eastAsia="en-US" w:bidi="ar-SA"/>
      </w:rPr>
    </w:lvl>
    <w:lvl w:ilvl="6" w:tplc="A98615C0">
      <w:numFmt w:val="bullet"/>
      <w:lvlText w:val="•"/>
      <w:lvlJc w:val="left"/>
      <w:pPr>
        <w:ind w:left="220" w:hanging="266"/>
      </w:pPr>
      <w:rPr>
        <w:rFonts w:hint="default"/>
        <w:lang w:val="en-US" w:eastAsia="en-US" w:bidi="ar-SA"/>
      </w:rPr>
    </w:lvl>
    <w:lvl w:ilvl="7" w:tplc="EE0CC2E6">
      <w:numFmt w:val="bullet"/>
      <w:lvlText w:val="•"/>
      <w:lvlJc w:val="left"/>
      <w:pPr>
        <w:ind w:left="155" w:hanging="266"/>
      </w:pPr>
      <w:rPr>
        <w:rFonts w:hint="default"/>
        <w:lang w:val="en-US" w:eastAsia="en-US" w:bidi="ar-SA"/>
      </w:rPr>
    </w:lvl>
    <w:lvl w:ilvl="8" w:tplc="A7B09380">
      <w:numFmt w:val="bullet"/>
      <w:lvlText w:val="•"/>
      <w:lvlJc w:val="left"/>
      <w:pPr>
        <w:ind w:left="90" w:hanging="266"/>
      </w:pPr>
      <w:rPr>
        <w:rFonts w:hint="default"/>
        <w:lang w:val="en-US" w:eastAsia="en-US" w:bidi="ar-SA"/>
      </w:rPr>
    </w:lvl>
  </w:abstractNum>
  <w:abstractNum w:abstractNumId="3">
    <w:nsid w:val="6ACD0E9D"/>
    <w:multiLevelType w:val="hybridMultilevel"/>
    <w:tmpl w:val="B0A66F3A"/>
    <w:lvl w:ilvl="0" w:tplc="8FBEF91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6A6D534">
      <w:numFmt w:val="bullet"/>
      <w:lvlText w:val="•"/>
      <w:lvlJc w:val="left"/>
      <w:pPr>
        <w:ind w:left="1086" w:hanging="286"/>
      </w:pPr>
      <w:rPr>
        <w:rFonts w:hint="default"/>
        <w:lang w:val="en-US" w:eastAsia="en-US" w:bidi="ar-SA"/>
      </w:rPr>
    </w:lvl>
    <w:lvl w:ilvl="2" w:tplc="BA72614C">
      <w:numFmt w:val="bullet"/>
      <w:lvlText w:val="•"/>
      <w:lvlJc w:val="left"/>
      <w:pPr>
        <w:ind w:left="1552" w:hanging="286"/>
      </w:pPr>
      <w:rPr>
        <w:rFonts w:hint="default"/>
        <w:lang w:val="en-US" w:eastAsia="en-US" w:bidi="ar-SA"/>
      </w:rPr>
    </w:lvl>
    <w:lvl w:ilvl="3" w:tplc="27987188">
      <w:numFmt w:val="bullet"/>
      <w:lvlText w:val="•"/>
      <w:lvlJc w:val="left"/>
      <w:pPr>
        <w:ind w:left="2018" w:hanging="286"/>
      </w:pPr>
      <w:rPr>
        <w:rFonts w:hint="default"/>
        <w:lang w:val="en-US" w:eastAsia="en-US" w:bidi="ar-SA"/>
      </w:rPr>
    </w:lvl>
    <w:lvl w:ilvl="4" w:tplc="D368D336">
      <w:numFmt w:val="bullet"/>
      <w:lvlText w:val="•"/>
      <w:lvlJc w:val="left"/>
      <w:pPr>
        <w:ind w:left="2484" w:hanging="286"/>
      </w:pPr>
      <w:rPr>
        <w:rFonts w:hint="default"/>
        <w:lang w:val="en-US" w:eastAsia="en-US" w:bidi="ar-SA"/>
      </w:rPr>
    </w:lvl>
    <w:lvl w:ilvl="5" w:tplc="3B601B3E">
      <w:numFmt w:val="bullet"/>
      <w:lvlText w:val="•"/>
      <w:lvlJc w:val="left"/>
      <w:pPr>
        <w:ind w:left="2950" w:hanging="286"/>
      </w:pPr>
      <w:rPr>
        <w:rFonts w:hint="default"/>
        <w:lang w:val="en-US" w:eastAsia="en-US" w:bidi="ar-SA"/>
      </w:rPr>
    </w:lvl>
    <w:lvl w:ilvl="6" w:tplc="81B440CC">
      <w:numFmt w:val="bullet"/>
      <w:lvlText w:val="•"/>
      <w:lvlJc w:val="left"/>
      <w:pPr>
        <w:ind w:left="3416" w:hanging="286"/>
      </w:pPr>
      <w:rPr>
        <w:rFonts w:hint="default"/>
        <w:lang w:val="en-US" w:eastAsia="en-US" w:bidi="ar-SA"/>
      </w:rPr>
    </w:lvl>
    <w:lvl w:ilvl="7" w:tplc="4FA6006C">
      <w:numFmt w:val="bullet"/>
      <w:lvlText w:val="•"/>
      <w:lvlJc w:val="left"/>
      <w:pPr>
        <w:ind w:left="3882" w:hanging="286"/>
      </w:pPr>
      <w:rPr>
        <w:rFonts w:hint="default"/>
        <w:lang w:val="en-US" w:eastAsia="en-US" w:bidi="ar-SA"/>
      </w:rPr>
    </w:lvl>
    <w:lvl w:ilvl="8" w:tplc="9ECC7046">
      <w:numFmt w:val="bullet"/>
      <w:lvlText w:val="•"/>
      <w:lvlJc w:val="left"/>
      <w:pPr>
        <w:ind w:left="4348" w:hanging="286"/>
      </w:pPr>
      <w:rPr>
        <w:rFonts w:hint="default"/>
        <w:lang w:val="en-US" w:eastAsia="en-US" w:bidi="ar-SA"/>
      </w:rPr>
    </w:lvl>
  </w:abstractNum>
  <w:abstractNum w:abstractNumId="4">
    <w:nsid w:val="7E991170"/>
    <w:multiLevelType w:val="hybridMultilevel"/>
    <w:tmpl w:val="33CEF098"/>
    <w:lvl w:ilvl="0" w:tplc="A230790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06027AC">
      <w:numFmt w:val="bullet"/>
      <w:lvlText w:val="•"/>
      <w:lvlJc w:val="left"/>
      <w:pPr>
        <w:ind w:left="1014" w:hanging="272"/>
      </w:pPr>
      <w:rPr>
        <w:rFonts w:hint="default"/>
        <w:lang w:val="en-US" w:eastAsia="en-US" w:bidi="ar-SA"/>
      </w:rPr>
    </w:lvl>
    <w:lvl w:ilvl="2" w:tplc="748C9C5C">
      <w:numFmt w:val="bullet"/>
      <w:lvlText w:val="•"/>
      <w:lvlJc w:val="left"/>
      <w:pPr>
        <w:ind w:left="1488" w:hanging="272"/>
      </w:pPr>
      <w:rPr>
        <w:rFonts w:hint="default"/>
        <w:lang w:val="en-US" w:eastAsia="en-US" w:bidi="ar-SA"/>
      </w:rPr>
    </w:lvl>
    <w:lvl w:ilvl="3" w:tplc="ECDE8520">
      <w:numFmt w:val="bullet"/>
      <w:lvlText w:val="•"/>
      <w:lvlJc w:val="left"/>
      <w:pPr>
        <w:ind w:left="1962" w:hanging="272"/>
      </w:pPr>
      <w:rPr>
        <w:rFonts w:hint="default"/>
        <w:lang w:val="en-US" w:eastAsia="en-US" w:bidi="ar-SA"/>
      </w:rPr>
    </w:lvl>
    <w:lvl w:ilvl="4" w:tplc="9F6ED150">
      <w:numFmt w:val="bullet"/>
      <w:lvlText w:val="•"/>
      <w:lvlJc w:val="left"/>
      <w:pPr>
        <w:ind w:left="2436" w:hanging="272"/>
      </w:pPr>
      <w:rPr>
        <w:rFonts w:hint="default"/>
        <w:lang w:val="en-US" w:eastAsia="en-US" w:bidi="ar-SA"/>
      </w:rPr>
    </w:lvl>
    <w:lvl w:ilvl="5" w:tplc="A3C6509C">
      <w:numFmt w:val="bullet"/>
      <w:lvlText w:val="•"/>
      <w:lvlJc w:val="left"/>
      <w:pPr>
        <w:ind w:left="2910" w:hanging="272"/>
      </w:pPr>
      <w:rPr>
        <w:rFonts w:hint="default"/>
        <w:lang w:val="en-US" w:eastAsia="en-US" w:bidi="ar-SA"/>
      </w:rPr>
    </w:lvl>
    <w:lvl w:ilvl="6" w:tplc="F3220B8C">
      <w:numFmt w:val="bullet"/>
      <w:lvlText w:val="•"/>
      <w:lvlJc w:val="left"/>
      <w:pPr>
        <w:ind w:left="3384" w:hanging="272"/>
      </w:pPr>
      <w:rPr>
        <w:rFonts w:hint="default"/>
        <w:lang w:val="en-US" w:eastAsia="en-US" w:bidi="ar-SA"/>
      </w:rPr>
    </w:lvl>
    <w:lvl w:ilvl="7" w:tplc="5C4E8022">
      <w:numFmt w:val="bullet"/>
      <w:lvlText w:val="•"/>
      <w:lvlJc w:val="left"/>
      <w:pPr>
        <w:ind w:left="3858" w:hanging="272"/>
      </w:pPr>
      <w:rPr>
        <w:rFonts w:hint="default"/>
        <w:lang w:val="en-US" w:eastAsia="en-US" w:bidi="ar-SA"/>
      </w:rPr>
    </w:lvl>
    <w:lvl w:ilvl="8" w:tplc="0E8C6970">
      <w:numFmt w:val="bullet"/>
      <w:lvlText w:val="•"/>
      <w:lvlJc w:val="left"/>
      <w:pPr>
        <w:ind w:left="4332" w:hanging="272"/>
      </w:pPr>
      <w:rPr>
        <w:rFonts w:hint="default"/>
        <w:lang w:val="en-US" w:eastAsia="en-US" w:bidi="ar-S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82C41"/>
    <w:rsid w:val="00682C41"/>
    <w:rsid w:val="00D31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6"/>
      <w:ind w:left="1029"/>
      <w:jc w:val="center"/>
      <w:outlineLvl w:val="0"/>
    </w:pPr>
  </w:style>
  <w:style w:type="paragraph" w:styleId="Heading2">
    <w:name w:val="heading 2"/>
    <w:basedOn w:val="Normal"/>
    <w:uiPriority w:val="1"/>
    <w:qFormat/>
    <w:pPr>
      <w:spacing w:line="228" w:lineRule="exact"/>
      <w:ind w:left="39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3470" w:right="276" w:hanging="3192"/>
    </w:pPr>
    <w:rPr>
      <w:sz w:val="48"/>
      <w:szCs w:val="48"/>
    </w:rPr>
  </w:style>
  <w:style w:type="paragraph" w:styleId="ListParagraph">
    <w:name w:val="List Paragraph"/>
    <w:basedOn w:val="Normal"/>
    <w:uiPriority w:val="1"/>
    <w:qFormat/>
    <w:pPr>
      <w:ind w:left="564" w:hanging="366"/>
      <w:jc w:val="both"/>
    </w:pPr>
  </w:style>
  <w:style w:type="paragraph" w:customStyle="1" w:styleId="TableParagraph">
    <w:name w:val="Table Paragraph"/>
    <w:basedOn w:val="Normal"/>
    <w:uiPriority w:val="1"/>
    <w:qFormat/>
    <w:pPr>
      <w:spacing w:line="159" w:lineRule="exact"/>
      <w:ind w:left="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6"/>
      <w:ind w:left="1029"/>
      <w:jc w:val="center"/>
      <w:outlineLvl w:val="0"/>
    </w:pPr>
  </w:style>
  <w:style w:type="paragraph" w:styleId="Heading2">
    <w:name w:val="heading 2"/>
    <w:basedOn w:val="Normal"/>
    <w:uiPriority w:val="1"/>
    <w:qFormat/>
    <w:pPr>
      <w:spacing w:line="228" w:lineRule="exact"/>
      <w:ind w:left="39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3470" w:right="276" w:hanging="3192"/>
    </w:pPr>
    <w:rPr>
      <w:sz w:val="48"/>
      <w:szCs w:val="48"/>
    </w:rPr>
  </w:style>
  <w:style w:type="paragraph" w:styleId="ListParagraph">
    <w:name w:val="List Paragraph"/>
    <w:basedOn w:val="Normal"/>
    <w:uiPriority w:val="1"/>
    <w:qFormat/>
    <w:pPr>
      <w:ind w:left="564" w:hanging="366"/>
      <w:jc w:val="both"/>
    </w:pPr>
  </w:style>
  <w:style w:type="paragraph" w:customStyle="1" w:styleId="TableParagraph">
    <w:name w:val="Table Paragraph"/>
    <w:basedOn w:val="Normal"/>
    <w:uiPriority w:val="1"/>
    <w:qFormat/>
    <w:pPr>
      <w:spacing w:line="159"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4211</Words>
  <Characters>24006</Characters>
  <Application>Microsoft Office Word</Application>
  <DocSecurity>0</DocSecurity>
  <Lines>200</Lines>
  <Paragraphs>56</Paragraphs>
  <ScaleCrop>false</ScaleCrop>
  <Company/>
  <LinksUpToDate>false</LinksUpToDate>
  <CharactersWithSpaces>28161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2026-04-02T15:37:00Z</dcterms:created>
  <dcterms:modified xsi:type="dcterms:W3CDTF">2026-04-03T10:45:00Z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TeX</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