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66CFD" w14:textId="640680D9" w:rsidR="00630416" w:rsidRPr="00912C76" w:rsidRDefault="00630416" w:rsidP="001D03B5">
      <w:pPr>
        <w:spacing w:line="240" w:lineRule="auto"/>
        <w:jc w:val="center"/>
        <w:rPr>
          <w:rFonts w:ascii="Times New Roman" w:hAnsi="Times New Roman" w:cs="Times New Roman"/>
          <w:b/>
          <w:bCs/>
          <w:sz w:val="24"/>
          <w:szCs w:val="24"/>
        </w:rPr>
      </w:pPr>
      <w:r w:rsidRPr="00912C76">
        <w:rPr>
          <w:rFonts w:ascii="Times New Roman" w:hAnsi="Times New Roman" w:cs="Times New Roman"/>
          <w:b/>
          <w:bCs/>
          <w:sz w:val="24"/>
          <w:szCs w:val="24"/>
        </w:rPr>
        <w:t>TERRAIN- AND METEOROLOGICAL INFLUENCES ON PATH LOSS FOR MOBILE NETWORKS IN BWARI AREA COUNCIL, ABUJA: A SYSTEMATIC REVIEW AND META-ANALYSIS</w:t>
      </w:r>
    </w:p>
    <w:p w14:paraId="5B45D15D" w14:textId="5C85AA52" w:rsidR="00F322BB" w:rsidRPr="00912C76" w:rsidRDefault="007C3940" w:rsidP="00912C76">
      <w:pPr>
        <w:spacing w:after="0" w:line="240" w:lineRule="auto"/>
        <w:rPr>
          <w:rFonts w:ascii="Times New Roman" w:hAnsi="Times New Roman" w:cs="Times New Roman"/>
          <w:b/>
          <w:bCs/>
          <w:sz w:val="24"/>
          <w:szCs w:val="24"/>
        </w:rPr>
      </w:pPr>
      <w:bookmarkStart w:id="0" w:name="_GoBack"/>
      <w:bookmarkEnd w:id="0"/>
      <w:r w:rsidRPr="00912C76">
        <w:rPr>
          <w:rFonts w:ascii="Times New Roman" w:hAnsi="Times New Roman" w:cs="Times New Roman"/>
          <w:b/>
          <w:bCs/>
          <w:sz w:val="24"/>
          <w:szCs w:val="24"/>
        </w:rPr>
        <w:t>Abstract</w:t>
      </w:r>
    </w:p>
    <w:p w14:paraId="5D4A7D92" w14:textId="597DECEE" w:rsidR="002971BF" w:rsidRPr="00912C76" w:rsidRDefault="00632AD9" w:rsidP="00912C76">
      <w:pPr>
        <w:spacing w:after="0" w:line="24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design and optimization of mobile communication networks depend heavily on accurate path loss prediction, especially in settings with complicated topography and changing meteorological conditions. The predicted accuracy of traditional empirical propagation models, such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and COST-231, is limited in heterogeneous situations since they mainly take distance and antenna parameters into consideration, frequently ignoring the combined impact of topographical variability and weather conditions. This study presents the empirical development of a terrain–meteorological path loss model for mobile networks in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Abuja, Nigeria.</w:t>
      </w:r>
      <w:r w:rsidR="005C5355" w:rsidRPr="00912C76">
        <w:rPr>
          <w:rFonts w:ascii="Times New Roman" w:eastAsia="Times New Roman" w:hAnsi="Times New Roman" w:cs="Times New Roman"/>
          <w:sz w:val="24"/>
          <w:szCs w:val="24"/>
        </w:rPr>
        <w:t xml:space="preserve"> </w:t>
      </w:r>
      <w:r w:rsidR="002971BF" w:rsidRPr="00912C76">
        <w:rPr>
          <w:rFonts w:ascii="Times New Roman" w:eastAsia="Times New Roman" w:hAnsi="Times New Roman" w:cs="Times New Roman"/>
          <w:sz w:val="24"/>
          <w:szCs w:val="24"/>
        </w:rPr>
        <w:t>By combining important climatic factors like temperature, relative humidity, and rainfall with topography descriptors like elevation, building density, and vegetation, the suggested model expands upon the traditional log-distance formulation. Multiple linear regression techniques were employed to estimate model parameters after field measurements of received signal strength were gathered in various propagation settings. Improved statistical performance indicators, such as lower root mean square error (RMSE) and higher coefficient of determination (R2), show that the addition of environmental factors considerably improves prediction accuracy when compared to traditional models. The developed model is especially well-suited for deployment in tropical and heterogeneous environments because it successfully captures both spatial and temporal fluctuations in signal transmission. By offering an experimentally verified, environment-aware approach that enhances path loss prediction and facilitates effective mobile network planning and optimization, the study advances propagation modeling. For improving coverage estimation and network performance in comparable geographic areas, the suggested model provides a scalable method.</w:t>
      </w:r>
    </w:p>
    <w:p w14:paraId="4A92BBDC" w14:textId="7B82D9A9" w:rsidR="005C5355" w:rsidRPr="00912C76" w:rsidRDefault="005C5355" w:rsidP="00912C76">
      <w:pPr>
        <w:spacing w:after="0" w:line="276" w:lineRule="auto"/>
        <w:jc w:val="both"/>
        <w:rPr>
          <w:rFonts w:ascii="Times New Roman" w:eastAsia="Times New Roman" w:hAnsi="Times New Roman" w:cs="Times New Roman"/>
          <w:sz w:val="24"/>
          <w:szCs w:val="24"/>
        </w:rPr>
      </w:pPr>
      <w:r w:rsidRPr="001D03B5">
        <w:rPr>
          <w:rFonts w:ascii="Times New Roman" w:eastAsia="Times New Roman" w:hAnsi="Times New Roman" w:cs="Times New Roman"/>
          <w:b/>
          <w:bCs/>
          <w:sz w:val="24"/>
          <w:szCs w:val="24"/>
        </w:rPr>
        <w:t>Keywords</w:t>
      </w:r>
      <w:r w:rsidRPr="00912C76">
        <w:rPr>
          <w:rFonts w:ascii="Times New Roman" w:eastAsia="Times New Roman" w:hAnsi="Times New Roman" w:cs="Times New Roman"/>
          <w:sz w:val="24"/>
          <w:szCs w:val="24"/>
        </w:rPr>
        <w:t xml:space="preserve">: Path loss, mobile network,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terrain, meteorology</w:t>
      </w:r>
    </w:p>
    <w:p w14:paraId="6008D41F" w14:textId="0FFC4613" w:rsidR="00630416" w:rsidRPr="00912C76" w:rsidRDefault="00630416" w:rsidP="00912C76">
      <w:pPr>
        <w:pStyle w:val="ListParagraph"/>
        <w:numPr>
          <w:ilvl w:val="0"/>
          <w:numId w:val="1"/>
        </w:numPr>
        <w:spacing w:line="276" w:lineRule="auto"/>
        <w:ind w:left="360"/>
        <w:rPr>
          <w:rFonts w:ascii="Times New Roman" w:hAnsi="Times New Roman" w:cs="Times New Roman"/>
          <w:b/>
          <w:bCs/>
          <w:sz w:val="24"/>
          <w:szCs w:val="24"/>
        </w:rPr>
      </w:pPr>
      <w:r w:rsidRPr="00912C76">
        <w:rPr>
          <w:rFonts w:ascii="Times New Roman" w:hAnsi="Times New Roman" w:cs="Times New Roman"/>
          <w:b/>
          <w:bCs/>
          <w:sz w:val="24"/>
          <w:szCs w:val="24"/>
        </w:rPr>
        <w:t>Introduction</w:t>
      </w:r>
    </w:p>
    <w:p w14:paraId="54CCB589" w14:textId="599C795B"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need for precise path loss prediction, which is crucial for effective network planning, coverage optimization, and quality-of-service assurance, has increased due to the quick growth of mobile communication networks. The accuracy of path loss models, which offer a mathematical depiction of signal attenuation as electromagnetic waves travel over space, has a direct impact on the dependability of mobile network deployment. However, in complex and heterogeneous environments, especially in tropical regions where environmental variability significantly affects signal propagation, the applicability of traditional empirical models like Okumura–</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and COST-231 is frequently limited </w:t>
      </w:r>
      <w:r w:rsidR="00AF6070" w:rsidRPr="00912C76">
        <w:rPr>
          <w:rFonts w:ascii="Times New Roman" w:eastAsia="Times New Roman" w:hAnsi="Times New Roman" w:cs="Times New Roman"/>
          <w:sz w:val="24"/>
          <w:szCs w:val="24"/>
        </w:rPr>
        <w:t>[1,2]</w:t>
      </w:r>
      <w:r w:rsidRPr="00912C76">
        <w:rPr>
          <w:rFonts w:ascii="Times New Roman" w:eastAsia="Times New Roman" w:hAnsi="Times New Roman" w:cs="Times New Roman"/>
          <w:sz w:val="24"/>
          <w:szCs w:val="24"/>
        </w:rPr>
        <w:t>.</w:t>
      </w:r>
    </w:p>
    <w:p w14:paraId="356FC710" w14:textId="7F040E8F"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In Nigeria, topography features like elevation, building density, and vegetation, along with climatic elements like temperature, humidity, and rainfall, have a significant impact on mobile network propagation. Additional attenuation mechanisms, including diffraction, scattering, and air absorption, are introduced by these environmental characteristics and are not sufficiently represented by conventional models. According to recent research, prediction accuracy is greatly increased when topographical and atmospheric factors are included in propagation models, especially in urban and suburban settings </w:t>
      </w:r>
      <w:r w:rsidR="00AF6070" w:rsidRPr="00912C76">
        <w:rPr>
          <w:rFonts w:ascii="Times New Roman" w:eastAsia="Times New Roman" w:hAnsi="Times New Roman" w:cs="Times New Roman"/>
          <w:sz w:val="24"/>
          <w:szCs w:val="24"/>
        </w:rPr>
        <w:t>[3,4]</w:t>
      </w:r>
      <w:r w:rsidRPr="00912C76">
        <w:rPr>
          <w:rFonts w:ascii="Times New Roman" w:eastAsia="Times New Roman" w:hAnsi="Times New Roman" w:cs="Times New Roman"/>
          <w:sz w:val="24"/>
          <w:szCs w:val="24"/>
        </w:rPr>
        <w:t>.</w:t>
      </w:r>
      <w:r w:rsidR="001D03B5">
        <w:rPr>
          <w:rFonts w:ascii="Times New Roman" w:eastAsia="Times New Roman" w:hAnsi="Times New Roman" w:cs="Times New Roman"/>
          <w:sz w:val="24"/>
          <w:szCs w:val="24"/>
        </w:rPr>
        <w:t xml:space="preserve"> </w:t>
      </w:r>
      <w:r w:rsidRPr="00912C76">
        <w:rPr>
          <w:rFonts w:ascii="Times New Roman" w:eastAsia="Times New Roman" w:hAnsi="Times New Roman" w:cs="Times New Roman"/>
          <w:sz w:val="24"/>
          <w:szCs w:val="24"/>
        </w:rPr>
        <w:t xml:space="preserve">Furthermore, the necessity for environment-specific propagation models that can handle high-frequency signal behavior and dynamic </w:t>
      </w:r>
      <w:r w:rsidRPr="00912C76">
        <w:rPr>
          <w:rFonts w:ascii="Times New Roman" w:eastAsia="Times New Roman" w:hAnsi="Times New Roman" w:cs="Times New Roman"/>
          <w:sz w:val="24"/>
          <w:szCs w:val="24"/>
        </w:rPr>
        <w:lastRenderedPageBreak/>
        <w:t xml:space="preserve">atmospheric effects has increased due to the growing deployment of advanced mobile technologies, such as LTE and forthcoming 5G systems. Due to their capacity to incorporate environmental factors and enhance prediction performance beyond conventional empirical formulations, data-driven and hybrid modeling approaches have consequently drawn attention </w:t>
      </w:r>
      <w:r w:rsidR="00AF6070" w:rsidRPr="00912C76">
        <w:rPr>
          <w:rFonts w:ascii="Times New Roman" w:eastAsia="Times New Roman" w:hAnsi="Times New Roman" w:cs="Times New Roman"/>
          <w:sz w:val="24"/>
          <w:szCs w:val="24"/>
        </w:rPr>
        <w:t>[5,6]</w:t>
      </w:r>
      <w:r w:rsidRPr="00912C76">
        <w:rPr>
          <w:rFonts w:ascii="Times New Roman" w:eastAsia="Times New Roman" w:hAnsi="Times New Roman" w:cs="Times New Roman"/>
          <w:sz w:val="24"/>
          <w:szCs w:val="24"/>
        </w:rPr>
        <w:t>.</w:t>
      </w:r>
    </w:p>
    <w:p w14:paraId="16A65373" w14:textId="77777777"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Despite these developments, research in Nigeria is still mostly localized and dispersed, with little attempt made to systematically synthesize or compare model performance in various contexts. Furthermore, there is a lack of standardized methods for assessing terrain- and weather-aware models, and the incorporation of meteorological variables into path loss modeling is still inconsistent. The creation of transferable and universal propagation models for mobile network planning in Nigeria is hampered by this fragmentation.</w:t>
      </w:r>
    </w:p>
    <w:p w14:paraId="6201F901" w14:textId="77777777"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This article offers a comprehensive evaluation and meta-analysis of path loss models for mobile networks in Nigeria that are reliant on geography and weather in order to close this gap. The paper evaluates model performance using established statistical measures, summarizes previous empirical and data-driven research, and investigates the degree to which environmental influences improve forecast accuracy. It is anticipated that the results will offer a solid foundation for the creation of environment-specific, adaptive path loss models appropriate for the deployment of tropical mobile networks.</w:t>
      </w:r>
    </w:p>
    <w:p w14:paraId="6BCC2EAC" w14:textId="132764B6" w:rsidR="002971BF" w:rsidRPr="00912C76" w:rsidRDefault="00925968" w:rsidP="00912C76">
      <w:pPr>
        <w:pStyle w:val="ListParagraph"/>
        <w:numPr>
          <w:ilvl w:val="0"/>
          <w:numId w:val="1"/>
        </w:numPr>
        <w:spacing w:line="276" w:lineRule="auto"/>
        <w:ind w:left="360"/>
        <w:jc w:val="both"/>
        <w:rPr>
          <w:rFonts w:ascii="Times New Roman" w:hAnsi="Times New Roman" w:cs="Times New Roman"/>
          <w:b/>
          <w:bCs/>
          <w:sz w:val="24"/>
          <w:szCs w:val="24"/>
        </w:rPr>
      </w:pPr>
      <w:r w:rsidRPr="00912C76">
        <w:rPr>
          <w:rFonts w:ascii="Times New Roman" w:hAnsi="Times New Roman" w:cs="Times New Roman"/>
          <w:b/>
          <w:bCs/>
          <w:sz w:val="24"/>
          <w:szCs w:val="24"/>
        </w:rPr>
        <w:t>Methodology</w:t>
      </w:r>
    </w:p>
    <w:p w14:paraId="74214EE3" w14:textId="0B5B22ED" w:rsidR="002971BF" w:rsidRPr="00912C76" w:rsidRDefault="002971BF"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In order to compile the available data on path loss models for mobile networks in Nigeria that are reliant on weather and geography, this study uses a systematic review and meta-analysis technique. Transparency, repeatability, and methodological rigor are ensured by conducting the review in compliance with PRISMA 2020 standards </w:t>
      </w:r>
      <w:r w:rsidR="00425902" w:rsidRPr="00912C76">
        <w:rPr>
          <w:rFonts w:ascii="Times New Roman" w:eastAsia="Times New Roman" w:hAnsi="Times New Roman" w:cs="Times New Roman"/>
          <w:sz w:val="24"/>
          <w:szCs w:val="24"/>
        </w:rPr>
        <w:t>[7]</w:t>
      </w:r>
      <w:r w:rsidRPr="00912C76">
        <w:rPr>
          <w:rFonts w:ascii="Times New Roman" w:eastAsia="Times New Roman" w:hAnsi="Times New Roman" w:cs="Times New Roman"/>
          <w:sz w:val="24"/>
          <w:szCs w:val="24"/>
        </w:rPr>
        <w:t>.</w:t>
      </w:r>
    </w:p>
    <w:p w14:paraId="0B797012" w14:textId="26A9404A" w:rsidR="00925968"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w:t>
      </w:r>
      <w:r w:rsidR="00925968" w:rsidRPr="00912C76">
        <w:rPr>
          <w:rFonts w:ascii="Times New Roman" w:hAnsi="Times New Roman" w:cs="Times New Roman"/>
          <w:b/>
          <w:bCs/>
          <w:sz w:val="24"/>
          <w:szCs w:val="24"/>
        </w:rPr>
        <w:t>. Literature Review</w:t>
      </w:r>
    </w:p>
    <w:p w14:paraId="4CCD1FAE" w14:textId="0B70AAFE" w:rsidR="00925968"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w:t>
      </w:r>
      <w:r w:rsidR="00925968" w:rsidRPr="00912C76">
        <w:rPr>
          <w:rFonts w:ascii="Times New Roman" w:hAnsi="Times New Roman" w:cs="Times New Roman"/>
          <w:b/>
          <w:bCs/>
          <w:sz w:val="24"/>
          <w:szCs w:val="24"/>
        </w:rPr>
        <w:t>.1 Path Loss Modeling in Mobile Networks</w:t>
      </w:r>
    </w:p>
    <w:p w14:paraId="3DCA91C6" w14:textId="32DC9A26" w:rsidR="00AC0C62" w:rsidRPr="00912C76" w:rsidRDefault="00925968" w:rsidP="00912C76">
      <w:pPr>
        <w:spacing w:line="276" w:lineRule="auto"/>
        <w:jc w:val="both"/>
        <w:rPr>
          <w:rFonts w:ascii="Times New Roman" w:eastAsia="Times New Roman" w:hAnsi="Times New Roman" w:cs="Times New Roman"/>
          <w:sz w:val="24"/>
          <w:szCs w:val="24"/>
        </w:rPr>
      </w:pPr>
      <w:r w:rsidRPr="00912C76">
        <w:rPr>
          <w:rFonts w:ascii="Times New Roman" w:hAnsi="Times New Roman" w:cs="Times New Roman"/>
          <w:sz w:val="24"/>
          <w:szCs w:val="24"/>
        </w:rPr>
        <w:t>Path loss represents the attenuation of electromagnetic signal strength as it propagates from a transmitter to a receiver and remains a fundamental parameter in mobile network design. Accurate path loss prediction is essential for coverage estimation, interference management, and network optimization. Conventional empirical models such as Okumura–</w:t>
      </w:r>
      <w:proofErr w:type="spellStart"/>
      <w:r w:rsidRPr="00912C76">
        <w:rPr>
          <w:rFonts w:ascii="Times New Roman" w:hAnsi="Times New Roman" w:cs="Times New Roman"/>
          <w:sz w:val="24"/>
          <w:szCs w:val="24"/>
        </w:rPr>
        <w:t>Hata</w:t>
      </w:r>
      <w:proofErr w:type="spellEnd"/>
      <w:r w:rsidRPr="00912C76">
        <w:rPr>
          <w:rFonts w:ascii="Times New Roman" w:hAnsi="Times New Roman" w:cs="Times New Roman"/>
          <w:sz w:val="24"/>
          <w:szCs w:val="24"/>
        </w:rPr>
        <w:t xml:space="preserve">, COST-231, and </w:t>
      </w:r>
      <w:proofErr w:type="spellStart"/>
      <w:r w:rsidRPr="00912C76">
        <w:rPr>
          <w:rFonts w:ascii="Times New Roman" w:hAnsi="Times New Roman" w:cs="Times New Roman"/>
          <w:sz w:val="24"/>
          <w:szCs w:val="24"/>
        </w:rPr>
        <w:t>Egli</w:t>
      </w:r>
      <w:proofErr w:type="spellEnd"/>
      <w:r w:rsidRPr="00912C76">
        <w:rPr>
          <w:rFonts w:ascii="Times New Roman" w:hAnsi="Times New Roman" w:cs="Times New Roman"/>
          <w:sz w:val="24"/>
          <w:szCs w:val="24"/>
        </w:rPr>
        <w:t xml:space="preserve"> have been widely adopted due to their simplicity and low computational requirements. However, their predictive performance is often limited when applied to heterogeneous environments that differ significantly from the conditions under which they were originally developed </w:t>
      </w:r>
      <w:r w:rsidR="00770319" w:rsidRPr="00912C76">
        <w:rPr>
          <w:rFonts w:ascii="Times New Roman" w:hAnsi="Times New Roman" w:cs="Times New Roman"/>
          <w:sz w:val="24"/>
          <w:szCs w:val="24"/>
        </w:rPr>
        <w:t>[2,8]</w:t>
      </w:r>
      <w:r w:rsidRPr="00912C76">
        <w:rPr>
          <w:rFonts w:ascii="Times New Roman" w:hAnsi="Times New Roman" w:cs="Times New Roman"/>
          <w:sz w:val="24"/>
          <w:szCs w:val="24"/>
        </w:rPr>
        <w:t>.</w:t>
      </w:r>
      <w:r w:rsidR="00B54098" w:rsidRPr="00912C76">
        <w:rPr>
          <w:rFonts w:ascii="Times New Roman" w:hAnsi="Times New Roman" w:cs="Times New Roman"/>
          <w:sz w:val="24"/>
          <w:szCs w:val="24"/>
        </w:rPr>
        <w:t xml:space="preserve"> </w:t>
      </w:r>
      <w:r w:rsidR="00AC0C62" w:rsidRPr="00912C76">
        <w:rPr>
          <w:rFonts w:ascii="Times New Roman" w:eastAsia="Times New Roman" w:hAnsi="Times New Roman" w:cs="Times New Roman"/>
          <w:sz w:val="24"/>
          <w:szCs w:val="24"/>
        </w:rPr>
        <w:t xml:space="preserve">The shortcomings of conventional models have become increasingly noticeable as mobile communication technologies, especially LTE and 5G systems, have advanced. More adaptive modeling techniques that can capture nonlinear and environment-specific propagation features are needed for higher frequency bands and complicated propagation settings </w:t>
      </w:r>
      <w:r w:rsidR="00770319" w:rsidRPr="00912C76">
        <w:rPr>
          <w:rFonts w:ascii="Times New Roman" w:eastAsia="Times New Roman" w:hAnsi="Times New Roman" w:cs="Times New Roman"/>
          <w:sz w:val="24"/>
          <w:szCs w:val="24"/>
        </w:rPr>
        <w:t xml:space="preserve">[6]. </w:t>
      </w:r>
      <w:r w:rsidR="00AC0C62" w:rsidRPr="00912C76">
        <w:rPr>
          <w:rFonts w:ascii="Times New Roman" w:eastAsia="Times New Roman" w:hAnsi="Times New Roman" w:cs="Times New Roman"/>
          <w:sz w:val="24"/>
          <w:szCs w:val="24"/>
        </w:rPr>
        <w:t>Because of this, hybrid and data-driven models that incorporate environmental factors into path loss prediction have received more attention in recent years.</w:t>
      </w:r>
    </w:p>
    <w:p w14:paraId="40589E00" w14:textId="77777777" w:rsidR="00AC0C62"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lastRenderedPageBreak/>
        <w:t>3.2 Terrain Effects on Signal Propagation</w:t>
      </w:r>
    </w:p>
    <w:p w14:paraId="208A9B70" w14:textId="77777777" w:rsidR="00383E03" w:rsidRPr="00912C76" w:rsidRDefault="00AC0C62"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One of the main factors affecting radio wave propagation in mobile networks is terrain features. Through processes including diffraction, reflection, and scattering, factors like elevation, irregular topography, building density, and vegetation cover have a substantial impact on signal attenuation. Path loss varies significantly across different terrain types, especially across urban, suburban, and rural areas, according to empirical research done in Nigeria </w:t>
      </w:r>
      <w:r w:rsidR="00770319"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 xml:space="preserve">. Additional research has demonstrated that adding terrain descriptors to path loss models significantly increases forecast accuracy. For example, by taking into account changes in topography and ambient clutter, terrain-adaptive modeling techniques have been demonstrated to perform better than traditional empirical models </w:t>
      </w:r>
      <w:r w:rsidR="00770319" w:rsidRPr="00912C76">
        <w:rPr>
          <w:rFonts w:ascii="Times New Roman" w:eastAsia="Times New Roman" w:hAnsi="Times New Roman" w:cs="Times New Roman"/>
          <w:sz w:val="24"/>
          <w:szCs w:val="24"/>
        </w:rPr>
        <w:t>[9]</w:t>
      </w:r>
      <w:r w:rsidRPr="00912C76">
        <w:rPr>
          <w:rFonts w:ascii="Times New Roman" w:eastAsia="Times New Roman" w:hAnsi="Times New Roman" w:cs="Times New Roman"/>
          <w:sz w:val="24"/>
          <w:szCs w:val="24"/>
        </w:rPr>
        <w:t xml:space="preserve">. Similarly, topography variability affects the route loss exponent and adds to seasonal variations in signal attenuation, according to recent research conducted in Southwestern Nigeria </w:t>
      </w:r>
      <w:r w:rsidR="002671C6" w:rsidRPr="00912C76">
        <w:rPr>
          <w:rFonts w:ascii="Times New Roman" w:eastAsia="Times New Roman" w:hAnsi="Times New Roman" w:cs="Times New Roman"/>
          <w:sz w:val="24"/>
          <w:szCs w:val="24"/>
        </w:rPr>
        <w:t>[1]</w:t>
      </w:r>
      <w:r w:rsidRPr="00912C76">
        <w:rPr>
          <w:rFonts w:ascii="Times New Roman" w:eastAsia="Times New Roman" w:hAnsi="Times New Roman" w:cs="Times New Roman"/>
          <w:sz w:val="24"/>
          <w:szCs w:val="24"/>
        </w:rPr>
        <w:t>. These results highlight how crucial terrain-aware modeling is to producing accurate propagation forecasts, especially in areas with a variety of topographical characteristics like Nigeria.</w:t>
      </w:r>
    </w:p>
    <w:p w14:paraId="3010085F" w14:textId="77777777" w:rsidR="00383E03"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3.3 Meteorological Effects on Signal Propagation</w:t>
      </w:r>
    </w:p>
    <w:p w14:paraId="147A21BA" w14:textId="5BE9B6A0" w:rsidR="00383E03" w:rsidRPr="00912C76" w:rsidRDefault="00AC0C62"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Signal propagation is more variable due to meteorological circumstances, particularly in tropical regions like Nigeria. Rainfall, humidity, temperature, and air pressure are important meteorological factors that impact path loss. Through processes like absorption, scattering, and variations in air refractivity, these elements affect signal attenuation </w:t>
      </w:r>
      <w:r w:rsidR="002671C6" w:rsidRPr="00912C76">
        <w:rPr>
          <w:rFonts w:ascii="Times New Roman" w:eastAsia="Times New Roman" w:hAnsi="Times New Roman" w:cs="Times New Roman"/>
          <w:sz w:val="24"/>
          <w:szCs w:val="24"/>
        </w:rPr>
        <w:t>[9]</w:t>
      </w:r>
      <w:r w:rsidRPr="00912C76">
        <w:rPr>
          <w:rFonts w:ascii="Times New Roman" w:eastAsia="Times New Roman" w:hAnsi="Times New Roman" w:cs="Times New Roman"/>
          <w:sz w:val="24"/>
          <w:szCs w:val="24"/>
        </w:rPr>
        <w:t xml:space="preserve">. Signal loss at higher frequencies, such as those utilized in LTE and 5G systems, has been found to be significantly influenced by rainfall in particular </w:t>
      </w:r>
      <w:r w:rsidR="002671C6" w:rsidRPr="00912C76">
        <w:rPr>
          <w:rFonts w:ascii="Times New Roman" w:eastAsia="Times New Roman" w:hAnsi="Times New Roman" w:cs="Times New Roman"/>
          <w:sz w:val="24"/>
          <w:szCs w:val="24"/>
        </w:rPr>
        <w:t>[10]</w:t>
      </w:r>
      <w:r w:rsidRPr="00912C76">
        <w:rPr>
          <w:rFonts w:ascii="Times New Roman" w:eastAsia="Times New Roman" w:hAnsi="Times New Roman" w:cs="Times New Roman"/>
          <w:sz w:val="24"/>
          <w:szCs w:val="24"/>
        </w:rPr>
        <w:t xml:space="preserve">. Temperature and humidity also have an impact on signal propagation by changing the atmosphere's dielectric qualities, which in turn affects the parameters of wave transmission. According to empirical research done in Zaria, Nigeria, atmospheric characteristics have a major effect on model performance and GSM signal propagation </w:t>
      </w:r>
      <w:r w:rsidR="002671C6" w:rsidRPr="00912C76">
        <w:rPr>
          <w:rFonts w:ascii="Times New Roman" w:eastAsia="Times New Roman" w:hAnsi="Times New Roman" w:cs="Times New Roman"/>
          <w:sz w:val="24"/>
          <w:szCs w:val="24"/>
        </w:rPr>
        <w:t>[11]</w:t>
      </w:r>
      <w:r w:rsidRPr="00912C76">
        <w:rPr>
          <w:rFonts w:ascii="Times New Roman" w:eastAsia="Times New Roman" w:hAnsi="Times New Roman" w:cs="Times New Roman"/>
          <w:sz w:val="24"/>
          <w:szCs w:val="24"/>
        </w:rPr>
        <w:t>. Despite these results, many current models continue to ignore weather-related effects, and the incorporation of meteorological variables into path loss modeling is still inconsistent.</w:t>
      </w:r>
    </w:p>
    <w:p w14:paraId="66451034" w14:textId="0045E54B" w:rsidR="00B54098" w:rsidRPr="00912C76" w:rsidRDefault="00B54098" w:rsidP="00912C76">
      <w:pPr>
        <w:spacing w:after="0" w:line="276" w:lineRule="auto"/>
        <w:jc w:val="both"/>
        <w:rPr>
          <w:rFonts w:ascii="Times New Roman" w:eastAsia="Times New Roman" w:hAnsi="Times New Roman" w:cs="Times New Roman"/>
          <w:sz w:val="24"/>
          <w:szCs w:val="24"/>
        </w:rPr>
      </w:pPr>
      <w:r w:rsidRPr="00912C76">
        <w:rPr>
          <w:rFonts w:ascii="Times New Roman" w:hAnsi="Times New Roman" w:cs="Times New Roman"/>
          <w:b/>
          <w:bCs/>
          <w:sz w:val="24"/>
          <w:szCs w:val="24"/>
        </w:rPr>
        <w:t>3.4 Path Loss Modeling in Nigeria</w:t>
      </w:r>
    </w:p>
    <w:p w14:paraId="321F28B1" w14:textId="77777777" w:rsidR="00383E03"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Many Nigerian locations, including Abuja, Lagos, Akure, Kaduna, and Onitsha, have conducted extensive research on path loss modeling. The majority of research concentrates on assessing and improving traditional empirical models for regional settings. For instance, studies on mobile networks and digital terrestrial television in Nigeria showed that standard models frequently need to be calibrated in order to provide acceptable prediction accuracy</w:t>
      </w:r>
      <w:r w:rsidR="002671C6" w:rsidRPr="00912C76">
        <w:rPr>
          <w:rFonts w:ascii="Times New Roman" w:eastAsia="Times New Roman" w:hAnsi="Times New Roman" w:cs="Times New Roman"/>
          <w:sz w:val="24"/>
          <w:szCs w:val="24"/>
        </w:rPr>
        <w:t xml:space="preserve"> [5]</w:t>
      </w:r>
      <w:r w:rsidRPr="00912C76">
        <w:rPr>
          <w:rFonts w:ascii="Times New Roman" w:eastAsia="Times New Roman" w:hAnsi="Times New Roman" w:cs="Times New Roman"/>
          <w:sz w:val="24"/>
          <w:szCs w:val="24"/>
        </w:rPr>
        <w:t xml:space="preserve">. Path loss modeling for upcoming 5G networks in Nigerian cities has also been the subject of recent research, which has shown that topography and urban density have a major impact on signal propagation at higher frequencies </w:t>
      </w:r>
      <w:r w:rsidR="00383E03"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 xml:space="preserve">. The significance of environment-specific modeling was also highlighted by research conducted in Southern Nigeria that found differences in path loss exponent values between urban and rural settings </w:t>
      </w:r>
      <w:r w:rsidR="00383E03" w:rsidRPr="00912C76">
        <w:rPr>
          <w:rFonts w:ascii="Times New Roman" w:eastAsia="Times New Roman" w:hAnsi="Times New Roman" w:cs="Times New Roman"/>
          <w:sz w:val="24"/>
          <w:szCs w:val="24"/>
        </w:rPr>
        <w:t>[4]</w:t>
      </w:r>
      <w:r w:rsidRPr="00912C76">
        <w:rPr>
          <w:rFonts w:ascii="Times New Roman" w:eastAsia="Times New Roman" w:hAnsi="Times New Roman" w:cs="Times New Roman"/>
          <w:sz w:val="24"/>
          <w:szCs w:val="24"/>
        </w:rPr>
        <w:t xml:space="preserve">. It is challenging to create unified models that can be used in </w:t>
      </w:r>
      <w:r w:rsidRPr="00912C76">
        <w:rPr>
          <w:rFonts w:ascii="Times New Roman" w:eastAsia="Times New Roman" w:hAnsi="Times New Roman" w:cs="Times New Roman"/>
          <w:sz w:val="24"/>
          <w:szCs w:val="24"/>
        </w:rPr>
        <w:lastRenderedPageBreak/>
        <w:t>many Nigerian contexts because the majority of these research are site-specific and lack generalizability.</w:t>
      </w:r>
    </w:p>
    <w:p w14:paraId="3FB65234" w14:textId="683AC833" w:rsidR="00B54098" w:rsidRPr="00912C76" w:rsidRDefault="00EC414E" w:rsidP="00912C76">
      <w:pPr>
        <w:spacing w:after="0" w:line="276" w:lineRule="auto"/>
        <w:jc w:val="both"/>
        <w:rPr>
          <w:rFonts w:ascii="Times New Roman" w:eastAsia="Times New Roman" w:hAnsi="Times New Roman" w:cs="Times New Roman"/>
          <w:sz w:val="24"/>
          <w:szCs w:val="24"/>
        </w:rPr>
      </w:pPr>
      <w:r w:rsidRPr="00912C76">
        <w:rPr>
          <w:rFonts w:ascii="Times New Roman" w:hAnsi="Times New Roman" w:cs="Times New Roman"/>
          <w:b/>
          <w:bCs/>
          <w:sz w:val="24"/>
          <w:szCs w:val="24"/>
        </w:rPr>
        <w:t>3</w:t>
      </w:r>
      <w:r w:rsidR="00B54098" w:rsidRPr="00912C76">
        <w:rPr>
          <w:rFonts w:ascii="Times New Roman" w:hAnsi="Times New Roman" w:cs="Times New Roman"/>
          <w:b/>
          <w:bCs/>
          <w:sz w:val="24"/>
          <w:szCs w:val="24"/>
        </w:rPr>
        <w:t>.5 Emerging Trends: Hybrid and Data-Driven Models</w:t>
      </w:r>
    </w:p>
    <w:p w14:paraId="34C55623" w14:textId="77777777" w:rsidR="00383E03"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Hybrid and machine learning-based path loss models have been developed as a result of recent developments in wireless communication research. These models combine data-driven methods such random forest algorithms, support vector machines (SVM), and artificial neural networks (ANN) with empirical formulations. Research has demonstrated that machine learning techniques can more accurately predict outcomes than conventional models by capturing intricate nonlinear interactions between environmental factors and signal attenuation </w:t>
      </w:r>
      <w:r w:rsidR="00383E03" w:rsidRPr="00912C76">
        <w:rPr>
          <w:rFonts w:ascii="Times New Roman" w:eastAsia="Times New Roman" w:hAnsi="Times New Roman" w:cs="Times New Roman"/>
          <w:sz w:val="24"/>
          <w:szCs w:val="24"/>
        </w:rPr>
        <w:t>[11,12]</w:t>
      </w:r>
      <w:r w:rsidRPr="00912C76">
        <w:rPr>
          <w:rFonts w:ascii="Times New Roman" w:eastAsia="Times New Roman" w:hAnsi="Times New Roman" w:cs="Times New Roman"/>
          <w:sz w:val="24"/>
          <w:szCs w:val="24"/>
        </w:rPr>
        <w:t>. Additionally, for mobile network planning, hybrid models that integrate environmental data with physical propagation theory are becoming more and more popular. These methods have benefits, but they also have drawbacks in terms of data accessibility, computational complexity, and model interpretability.</w:t>
      </w:r>
    </w:p>
    <w:p w14:paraId="01613721" w14:textId="3E0DDC33" w:rsidR="00B54098" w:rsidRPr="00912C76" w:rsidRDefault="00B54098" w:rsidP="00912C76">
      <w:pPr>
        <w:spacing w:after="0"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3.6 Research Gap</w:t>
      </w:r>
    </w:p>
    <w:p w14:paraId="0F7213E0" w14:textId="77777777" w:rsidR="00AC0C62"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Path loss modeling in Nigeria has advanced significantly, however there are still a number of important gaps. First, there is little integration of both aspects in a single modeling framework; instead, the majority of research concentrate on either topographical or meteorological effects separately. Second, most current models are not scalable across various environments and are site-specific. Third, despite its varied topography and climate, little research has been done expressly on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Abuja. These gaps underscore the necessity of creating a path loss model that takes into account both weather and terrain in order to enhance prediction accuracy and facilitate dependable mobile network planning.</w:t>
      </w:r>
    </w:p>
    <w:p w14:paraId="5CFFEC28" w14:textId="3337ED32" w:rsidR="00EC414E" w:rsidRPr="00912C76" w:rsidRDefault="00EC414E"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3.7 Comparative synthesis of existing studies on terrain-and meteorological dependent path loss modeling</w:t>
      </w:r>
    </w:p>
    <w:p w14:paraId="161A01D5" w14:textId="00AFBABF" w:rsidR="00AC0C62"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A comparative summary of previous research on terrain- and weather-dependent path loss modeling is shown in Table 1, which highlights important factors, approaches, conclusions, constraints, and highlighted research gaps.</w:t>
      </w:r>
    </w:p>
    <w:p w14:paraId="709BE60F" w14:textId="77777777" w:rsidR="00912C76" w:rsidRPr="00912C76" w:rsidRDefault="00912C76" w:rsidP="00912C76">
      <w:pPr>
        <w:spacing w:after="0" w:line="276" w:lineRule="auto"/>
        <w:jc w:val="both"/>
        <w:rPr>
          <w:rFonts w:ascii="Times New Roman" w:eastAsia="Times New Roman" w:hAnsi="Times New Roman" w:cs="Times New Roman"/>
          <w:sz w:val="24"/>
          <w:szCs w:val="24"/>
        </w:rPr>
      </w:pPr>
    </w:p>
    <w:tbl>
      <w:tblPr>
        <w:tblStyle w:val="TableGrid"/>
        <w:tblW w:w="10516" w:type="dxa"/>
        <w:tblInd w:w="-621" w:type="dxa"/>
        <w:tblLook w:val="04A0" w:firstRow="1" w:lastRow="0" w:firstColumn="1" w:lastColumn="0" w:noHBand="0" w:noVBand="1"/>
      </w:tblPr>
      <w:tblGrid>
        <w:gridCol w:w="1077"/>
        <w:gridCol w:w="1305"/>
        <w:gridCol w:w="1569"/>
        <w:gridCol w:w="1564"/>
        <w:gridCol w:w="1423"/>
        <w:gridCol w:w="1935"/>
        <w:gridCol w:w="1643"/>
      </w:tblGrid>
      <w:tr w:rsidR="00EC414E" w:rsidRPr="00912C76" w14:paraId="1E9C8BE4" w14:textId="77777777" w:rsidTr="00EC414E">
        <w:trPr>
          <w:trHeight w:val="350"/>
        </w:trPr>
        <w:tc>
          <w:tcPr>
            <w:tcW w:w="10516" w:type="dxa"/>
            <w:gridSpan w:val="7"/>
            <w:tcBorders>
              <w:top w:val="nil"/>
              <w:left w:val="nil"/>
              <w:right w:val="nil"/>
            </w:tcBorders>
            <w:vAlign w:val="center"/>
          </w:tcPr>
          <w:p w14:paraId="72F791AD" w14:textId="7F2542CB" w:rsidR="00EC414E" w:rsidRPr="00912C76" w:rsidRDefault="00EC414E" w:rsidP="00912C76">
            <w:pPr>
              <w:spacing w:line="276"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Table 1. Summary of Literature on Terrain and Meteorological Effects on Path Loss in Mobile Networks</w:t>
            </w:r>
          </w:p>
        </w:tc>
      </w:tr>
      <w:tr w:rsidR="00EC414E" w:rsidRPr="00912C76" w14:paraId="22BF76E1" w14:textId="77777777" w:rsidTr="00EC414E">
        <w:trPr>
          <w:trHeight w:val="550"/>
        </w:trPr>
        <w:tc>
          <w:tcPr>
            <w:tcW w:w="1077" w:type="dxa"/>
            <w:vAlign w:val="center"/>
          </w:tcPr>
          <w:p w14:paraId="5B28D559" w14:textId="3B12C515"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Author(s) &amp; Year</w:t>
            </w:r>
          </w:p>
        </w:tc>
        <w:tc>
          <w:tcPr>
            <w:tcW w:w="1305" w:type="dxa"/>
            <w:vAlign w:val="center"/>
          </w:tcPr>
          <w:p w14:paraId="488DB0DE" w14:textId="05E48004"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Study Area</w:t>
            </w:r>
          </w:p>
        </w:tc>
        <w:tc>
          <w:tcPr>
            <w:tcW w:w="1569" w:type="dxa"/>
            <w:vAlign w:val="center"/>
          </w:tcPr>
          <w:p w14:paraId="7EC6FFF3" w14:textId="2A0FC7C3"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Model Type</w:t>
            </w:r>
          </w:p>
        </w:tc>
        <w:tc>
          <w:tcPr>
            <w:tcW w:w="1564" w:type="dxa"/>
            <w:vAlign w:val="center"/>
          </w:tcPr>
          <w:p w14:paraId="3355FC2C" w14:textId="3A6F410F"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Key Variables Considered</w:t>
            </w:r>
          </w:p>
        </w:tc>
        <w:tc>
          <w:tcPr>
            <w:tcW w:w="1423" w:type="dxa"/>
            <w:vAlign w:val="center"/>
          </w:tcPr>
          <w:p w14:paraId="04B7F73C" w14:textId="591F9F49"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Methodology</w:t>
            </w:r>
          </w:p>
        </w:tc>
        <w:tc>
          <w:tcPr>
            <w:tcW w:w="1935" w:type="dxa"/>
            <w:vAlign w:val="center"/>
          </w:tcPr>
          <w:p w14:paraId="209464B5" w14:textId="2D2E8E42"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Key Findings</w:t>
            </w:r>
          </w:p>
        </w:tc>
        <w:tc>
          <w:tcPr>
            <w:tcW w:w="1643" w:type="dxa"/>
            <w:vAlign w:val="center"/>
          </w:tcPr>
          <w:p w14:paraId="77E83829" w14:textId="6E14528A"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Limitations</w:t>
            </w:r>
          </w:p>
        </w:tc>
      </w:tr>
      <w:tr w:rsidR="00EC414E" w:rsidRPr="00912C76" w14:paraId="66DE71D1" w14:textId="77777777" w:rsidTr="00EC414E">
        <w:trPr>
          <w:trHeight w:val="764"/>
        </w:trPr>
        <w:tc>
          <w:tcPr>
            <w:tcW w:w="1077" w:type="dxa"/>
            <w:vAlign w:val="center"/>
          </w:tcPr>
          <w:p w14:paraId="2640647D" w14:textId="1F25DBD8"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Akinbolati</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[5]</w:t>
            </w:r>
          </w:p>
        </w:tc>
        <w:tc>
          <w:tcPr>
            <w:tcW w:w="1305" w:type="dxa"/>
            <w:vAlign w:val="center"/>
          </w:tcPr>
          <w:p w14:paraId="0F5BE595" w14:textId="10EDA0E9"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Nigeria (multiple locations)</w:t>
            </w:r>
          </w:p>
        </w:tc>
        <w:tc>
          <w:tcPr>
            <w:tcW w:w="1569" w:type="dxa"/>
            <w:vAlign w:val="center"/>
          </w:tcPr>
          <w:p w14:paraId="53833442" w14:textId="0742B31C"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Empirical (Okumura–</w:t>
            </w:r>
            <w:proofErr w:type="spellStart"/>
            <w:r w:rsidRPr="00912C76">
              <w:rPr>
                <w:rFonts w:ascii="Times New Roman" w:eastAsia="Times New Roman" w:hAnsi="Times New Roman" w:cs="Times New Roman"/>
                <w:sz w:val="20"/>
                <w:szCs w:val="20"/>
              </w:rPr>
              <w:t>Hata</w:t>
            </w:r>
            <w:proofErr w:type="spellEnd"/>
            <w:r w:rsidRPr="00912C76">
              <w:rPr>
                <w:rFonts w:ascii="Times New Roman" w:eastAsia="Times New Roman" w:hAnsi="Times New Roman" w:cs="Times New Roman"/>
                <w:sz w:val="20"/>
                <w:szCs w:val="20"/>
              </w:rPr>
              <w:t xml:space="preserve"> variants)</w:t>
            </w:r>
          </w:p>
        </w:tc>
        <w:tc>
          <w:tcPr>
            <w:tcW w:w="1564" w:type="dxa"/>
            <w:vAlign w:val="center"/>
          </w:tcPr>
          <w:p w14:paraId="6B78AB7B" w14:textId="24DDEFF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 (urban, suburban, rural)</w:t>
            </w:r>
          </w:p>
        </w:tc>
        <w:tc>
          <w:tcPr>
            <w:tcW w:w="1423" w:type="dxa"/>
            <w:vAlign w:val="center"/>
          </w:tcPr>
          <w:p w14:paraId="0F576FEB" w14:textId="714AE849"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Field measurements and model evaluation</w:t>
            </w:r>
          </w:p>
        </w:tc>
        <w:tc>
          <w:tcPr>
            <w:tcW w:w="1935" w:type="dxa"/>
            <w:vAlign w:val="center"/>
          </w:tcPr>
          <w:p w14:paraId="286D42F2" w14:textId="61BE1C66"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Conventional models require calibration for Nigerian environments</w:t>
            </w:r>
          </w:p>
        </w:tc>
        <w:tc>
          <w:tcPr>
            <w:tcW w:w="1643" w:type="dxa"/>
            <w:vAlign w:val="center"/>
          </w:tcPr>
          <w:p w14:paraId="02ADF6B7" w14:textId="555453D7"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Limited meteorological consideration</w:t>
            </w:r>
          </w:p>
        </w:tc>
      </w:tr>
      <w:tr w:rsidR="00EC414E" w:rsidRPr="00912C76" w14:paraId="0F513D7E" w14:textId="77777777" w:rsidTr="00EC414E">
        <w:trPr>
          <w:trHeight w:val="737"/>
        </w:trPr>
        <w:tc>
          <w:tcPr>
            <w:tcW w:w="1077" w:type="dxa"/>
            <w:vAlign w:val="center"/>
          </w:tcPr>
          <w:p w14:paraId="7EC146A0" w14:textId="711E7632"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Isabona</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[9]</w:t>
            </w:r>
          </w:p>
        </w:tc>
        <w:tc>
          <w:tcPr>
            <w:tcW w:w="1305" w:type="dxa"/>
            <w:vAlign w:val="center"/>
          </w:tcPr>
          <w:p w14:paraId="57BF67F4" w14:textId="5747DC75"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Medium-sized cities</w:t>
            </w:r>
          </w:p>
        </w:tc>
        <w:tc>
          <w:tcPr>
            <w:tcW w:w="1569" w:type="dxa"/>
            <w:vAlign w:val="center"/>
          </w:tcPr>
          <w:p w14:paraId="6503D0FB" w14:textId="7AE15B74"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Hybrid (terrain-adaptive model)</w:t>
            </w:r>
          </w:p>
        </w:tc>
        <w:tc>
          <w:tcPr>
            <w:tcW w:w="1564" w:type="dxa"/>
            <w:vAlign w:val="center"/>
          </w:tcPr>
          <w:p w14:paraId="5E75291D" w14:textId="327E610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Elevation, terrain irregularity</w:t>
            </w:r>
          </w:p>
        </w:tc>
        <w:tc>
          <w:tcPr>
            <w:tcW w:w="1423" w:type="dxa"/>
            <w:vAlign w:val="center"/>
          </w:tcPr>
          <w:p w14:paraId="4FB72802" w14:textId="355C6AE9"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Nonlinear regression modeling</w:t>
            </w:r>
          </w:p>
        </w:tc>
        <w:tc>
          <w:tcPr>
            <w:tcW w:w="1935" w:type="dxa"/>
            <w:vAlign w:val="center"/>
          </w:tcPr>
          <w:p w14:paraId="4086B2D6" w14:textId="357E36AD"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Terrain-based adaptation improves prediction accuracy</w:t>
            </w:r>
          </w:p>
        </w:tc>
        <w:tc>
          <w:tcPr>
            <w:tcW w:w="1643" w:type="dxa"/>
            <w:vAlign w:val="center"/>
          </w:tcPr>
          <w:p w14:paraId="0A879AFB" w14:textId="4604500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Weather parameters not included</w:t>
            </w:r>
          </w:p>
        </w:tc>
      </w:tr>
      <w:tr w:rsidR="00EC414E" w:rsidRPr="00912C76" w14:paraId="331B58A9" w14:textId="77777777" w:rsidTr="00EC414E">
        <w:trPr>
          <w:trHeight w:val="620"/>
        </w:trPr>
        <w:tc>
          <w:tcPr>
            <w:tcW w:w="1077" w:type="dxa"/>
            <w:vAlign w:val="center"/>
          </w:tcPr>
          <w:p w14:paraId="3AB0C7FE" w14:textId="60417899"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Akinbolati</w:t>
            </w:r>
            <w:proofErr w:type="spellEnd"/>
            <w:r w:rsidRPr="00912C76">
              <w:rPr>
                <w:rFonts w:ascii="Times New Roman" w:eastAsia="Times New Roman" w:hAnsi="Times New Roman" w:cs="Times New Roman"/>
                <w:sz w:val="20"/>
                <w:szCs w:val="20"/>
              </w:rPr>
              <w:t xml:space="preserve"> &amp; Abe </w:t>
            </w:r>
            <w:r w:rsidR="00383E03" w:rsidRPr="00912C76">
              <w:rPr>
                <w:rFonts w:ascii="Times New Roman" w:eastAsia="Times New Roman" w:hAnsi="Times New Roman" w:cs="Times New Roman"/>
                <w:sz w:val="20"/>
                <w:szCs w:val="20"/>
              </w:rPr>
              <w:t>[1]</w:t>
            </w:r>
          </w:p>
        </w:tc>
        <w:tc>
          <w:tcPr>
            <w:tcW w:w="1305" w:type="dxa"/>
            <w:vAlign w:val="center"/>
          </w:tcPr>
          <w:p w14:paraId="2AF51E1C" w14:textId="3903613D"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Southwestern Nigeria</w:t>
            </w:r>
          </w:p>
        </w:tc>
        <w:tc>
          <w:tcPr>
            <w:tcW w:w="1569" w:type="dxa"/>
            <w:vAlign w:val="center"/>
          </w:tcPr>
          <w:p w14:paraId="1890F2EA" w14:textId="51B63B1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Empirical (optimized models)</w:t>
            </w:r>
          </w:p>
        </w:tc>
        <w:tc>
          <w:tcPr>
            <w:tcW w:w="1564" w:type="dxa"/>
            <w:vAlign w:val="center"/>
          </w:tcPr>
          <w:p w14:paraId="0BC3AD37" w14:textId="5705208B"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 seasonal variation</w:t>
            </w:r>
          </w:p>
        </w:tc>
        <w:tc>
          <w:tcPr>
            <w:tcW w:w="1423" w:type="dxa"/>
            <w:vAlign w:val="center"/>
          </w:tcPr>
          <w:p w14:paraId="6CD8BEEA" w14:textId="7ABE49C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Comparative model analysis</w:t>
            </w:r>
          </w:p>
        </w:tc>
        <w:tc>
          <w:tcPr>
            <w:tcW w:w="1935" w:type="dxa"/>
            <w:vAlign w:val="center"/>
          </w:tcPr>
          <w:p w14:paraId="52211017" w14:textId="7120B2CD"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Path loss varies with terrain and season (wet vs dry)</w:t>
            </w:r>
          </w:p>
        </w:tc>
        <w:tc>
          <w:tcPr>
            <w:tcW w:w="1643" w:type="dxa"/>
            <w:vAlign w:val="center"/>
          </w:tcPr>
          <w:p w14:paraId="59733093" w14:textId="0E785125"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Limited integration of atmospheric data</w:t>
            </w:r>
          </w:p>
        </w:tc>
      </w:tr>
      <w:tr w:rsidR="00EC414E" w:rsidRPr="00912C76" w14:paraId="3986744B" w14:textId="77777777" w:rsidTr="00EC414E">
        <w:trPr>
          <w:trHeight w:val="913"/>
        </w:trPr>
        <w:tc>
          <w:tcPr>
            <w:tcW w:w="1077" w:type="dxa"/>
            <w:vAlign w:val="center"/>
          </w:tcPr>
          <w:p w14:paraId="3B251C65" w14:textId="51DB2CDE"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lastRenderedPageBreak/>
              <w:t>Isabona</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[9]</w:t>
            </w:r>
          </w:p>
        </w:tc>
        <w:tc>
          <w:tcPr>
            <w:tcW w:w="1305" w:type="dxa"/>
            <w:vAlign w:val="center"/>
          </w:tcPr>
          <w:p w14:paraId="19BF0FBB" w14:textId="46ECD529"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Tropical regions</w:t>
            </w:r>
          </w:p>
        </w:tc>
        <w:tc>
          <w:tcPr>
            <w:tcW w:w="1569" w:type="dxa"/>
            <w:vAlign w:val="center"/>
          </w:tcPr>
          <w:p w14:paraId="51CB45E2" w14:textId="2E013A1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Theoretical/ Analytical</w:t>
            </w:r>
          </w:p>
        </w:tc>
        <w:tc>
          <w:tcPr>
            <w:tcW w:w="1564" w:type="dxa"/>
            <w:vAlign w:val="center"/>
          </w:tcPr>
          <w:p w14:paraId="7E44DDD8" w14:textId="38B7ECCB"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Temperature, humidity, atmospheric pressure</w:t>
            </w:r>
          </w:p>
        </w:tc>
        <w:tc>
          <w:tcPr>
            <w:tcW w:w="1423" w:type="dxa"/>
            <w:vAlign w:val="center"/>
          </w:tcPr>
          <w:p w14:paraId="32FF9324" w14:textId="03040A6E"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Atmospheric propagation modeling</w:t>
            </w:r>
          </w:p>
        </w:tc>
        <w:tc>
          <w:tcPr>
            <w:tcW w:w="1935" w:type="dxa"/>
            <w:vAlign w:val="center"/>
          </w:tcPr>
          <w:p w14:paraId="11BCA6AB" w14:textId="4D10D9E7"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Meteorological parameters significantly affect signal propagation</w:t>
            </w:r>
          </w:p>
        </w:tc>
        <w:tc>
          <w:tcPr>
            <w:tcW w:w="1643" w:type="dxa"/>
            <w:vAlign w:val="center"/>
          </w:tcPr>
          <w:p w14:paraId="0D52B8C1" w14:textId="1A8458C0"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Lack of field validation</w:t>
            </w:r>
          </w:p>
        </w:tc>
      </w:tr>
      <w:tr w:rsidR="00EC414E" w:rsidRPr="00912C76" w14:paraId="06A13E82" w14:textId="77777777" w:rsidTr="00EC414E">
        <w:trPr>
          <w:trHeight w:val="422"/>
        </w:trPr>
        <w:tc>
          <w:tcPr>
            <w:tcW w:w="1077" w:type="dxa"/>
            <w:vAlign w:val="center"/>
          </w:tcPr>
          <w:p w14:paraId="45E9975F" w14:textId="5965BAFB" w:rsidR="001B7CEC" w:rsidRPr="00912C76" w:rsidRDefault="001B7CEC" w:rsidP="00912C76">
            <w:pPr>
              <w:rPr>
                <w:rFonts w:ascii="Times New Roman" w:eastAsia="Times New Roman" w:hAnsi="Times New Roman" w:cs="Times New Roman"/>
                <w:sz w:val="20"/>
                <w:szCs w:val="20"/>
              </w:rPr>
            </w:pPr>
            <w:proofErr w:type="spellStart"/>
            <w:r w:rsidRPr="00912C76">
              <w:rPr>
                <w:rFonts w:ascii="Times New Roman" w:eastAsia="Times New Roman" w:hAnsi="Times New Roman" w:cs="Times New Roman"/>
                <w:sz w:val="20"/>
                <w:szCs w:val="20"/>
              </w:rPr>
              <w:t>Budalal</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[10]</w:t>
            </w:r>
          </w:p>
        </w:tc>
        <w:tc>
          <w:tcPr>
            <w:tcW w:w="1305" w:type="dxa"/>
            <w:vAlign w:val="center"/>
          </w:tcPr>
          <w:p w14:paraId="2D6102CF" w14:textId="0331BE0D" w:rsidR="001B7CEC" w:rsidRPr="00912C76" w:rsidRDefault="001B7CEC"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Outdoor environments</w:t>
            </w:r>
          </w:p>
        </w:tc>
        <w:tc>
          <w:tcPr>
            <w:tcW w:w="1569" w:type="dxa"/>
            <w:vAlign w:val="center"/>
          </w:tcPr>
          <w:p w14:paraId="7DB59D3B" w14:textId="4D00E99F"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w:t>
            </w:r>
            <w:r w:rsidR="00EC414E" w:rsidRPr="00912C76">
              <w:rPr>
                <w:rFonts w:ascii="Times New Roman" w:eastAsia="Times New Roman" w:hAnsi="Times New Roman" w:cs="Times New Roman"/>
                <w:sz w:val="20"/>
                <w:szCs w:val="20"/>
              </w:rPr>
              <w:t xml:space="preserve"> </w:t>
            </w:r>
            <w:r w:rsidRPr="00912C76">
              <w:rPr>
                <w:rFonts w:ascii="Times New Roman" w:eastAsia="Times New Roman" w:hAnsi="Times New Roman" w:cs="Times New Roman"/>
                <w:sz w:val="20"/>
                <w:szCs w:val="20"/>
              </w:rPr>
              <w:t>Analytical</w:t>
            </w:r>
          </w:p>
        </w:tc>
        <w:tc>
          <w:tcPr>
            <w:tcW w:w="1564" w:type="dxa"/>
            <w:vAlign w:val="center"/>
          </w:tcPr>
          <w:p w14:paraId="3B5DDF10" w14:textId="180601B9"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Rainfall, frequency</w:t>
            </w:r>
          </w:p>
        </w:tc>
        <w:tc>
          <w:tcPr>
            <w:tcW w:w="1423" w:type="dxa"/>
            <w:vAlign w:val="center"/>
          </w:tcPr>
          <w:p w14:paraId="1B4341C1" w14:textId="397CDC0A"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Model-based analysis</w:t>
            </w:r>
          </w:p>
        </w:tc>
        <w:tc>
          <w:tcPr>
            <w:tcW w:w="1935" w:type="dxa"/>
            <w:vAlign w:val="center"/>
          </w:tcPr>
          <w:p w14:paraId="7E3E53E3" w14:textId="06125091"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Rainfall significantly increases attenuation at higher frequencies</w:t>
            </w:r>
          </w:p>
        </w:tc>
        <w:tc>
          <w:tcPr>
            <w:tcW w:w="1643" w:type="dxa"/>
            <w:vAlign w:val="center"/>
          </w:tcPr>
          <w:p w14:paraId="3825364F" w14:textId="07A9717E"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focus on terrain</w:t>
            </w:r>
          </w:p>
        </w:tc>
      </w:tr>
      <w:tr w:rsidR="00EC414E" w:rsidRPr="00912C76" w14:paraId="61A962D2" w14:textId="77777777" w:rsidTr="00EC414E">
        <w:trPr>
          <w:trHeight w:val="913"/>
        </w:trPr>
        <w:tc>
          <w:tcPr>
            <w:tcW w:w="1077" w:type="dxa"/>
            <w:vAlign w:val="center"/>
          </w:tcPr>
          <w:p w14:paraId="1758CDAF" w14:textId="3EDB9402" w:rsidR="00EC414E" w:rsidRPr="00912C76" w:rsidRDefault="00383E03"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Umar e</w:t>
            </w:r>
            <w:r w:rsidR="00EC414E" w:rsidRPr="00912C76">
              <w:rPr>
                <w:rFonts w:ascii="Times New Roman" w:eastAsia="Times New Roman" w:hAnsi="Times New Roman" w:cs="Times New Roman"/>
                <w:sz w:val="20"/>
                <w:szCs w:val="20"/>
              </w:rPr>
              <w:t xml:space="preserve">t al. </w:t>
            </w:r>
            <w:r w:rsidRPr="00912C76">
              <w:rPr>
                <w:rFonts w:ascii="Times New Roman" w:eastAsia="Times New Roman" w:hAnsi="Times New Roman" w:cs="Times New Roman"/>
                <w:sz w:val="20"/>
                <w:szCs w:val="20"/>
              </w:rPr>
              <w:t>[13]</w:t>
            </w:r>
          </w:p>
        </w:tc>
        <w:tc>
          <w:tcPr>
            <w:tcW w:w="1305" w:type="dxa"/>
            <w:vAlign w:val="center"/>
          </w:tcPr>
          <w:p w14:paraId="44D76F6B" w14:textId="0C554C78"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Zaria, Nigeria</w:t>
            </w:r>
          </w:p>
        </w:tc>
        <w:tc>
          <w:tcPr>
            <w:tcW w:w="1569" w:type="dxa"/>
            <w:vAlign w:val="center"/>
          </w:tcPr>
          <w:p w14:paraId="17DA223B" w14:textId="3F635C27"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(GSM models)</w:t>
            </w:r>
          </w:p>
        </w:tc>
        <w:tc>
          <w:tcPr>
            <w:tcW w:w="1564" w:type="dxa"/>
            <w:vAlign w:val="center"/>
          </w:tcPr>
          <w:p w14:paraId="265FFA6A" w14:textId="61D325B9"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Temperature, humidity, pressure</w:t>
            </w:r>
          </w:p>
        </w:tc>
        <w:tc>
          <w:tcPr>
            <w:tcW w:w="1423" w:type="dxa"/>
            <w:vAlign w:val="center"/>
          </w:tcPr>
          <w:p w14:paraId="4B168B33" w14:textId="7C5B1713"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Field measurements and statistical analysis</w:t>
            </w:r>
          </w:p>
        </w:tc>
        <w:tc>
          <w:tcPr>
            <w:tcW w:w="1935" w:type="dxa"/>
            <w:vAlign w:val="center"/>
          </w:tcPr>
          <w:p w14:paraId="3AE70370" w14:textId="4D91312F"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Atmospheric parameters influence signal strength and model accuracy</w:t>
            </w:r>
          </w:p>
        </w:tc>
        <w:tc>
          <w:tcPr>
            <w:tcW w:w="1643" w:type="dxa"/>
            <w:vAlign w:val="center"/>
          </w:tcPr>
          <w:p w14:paraId="4B7BA658" w14:textId="5618A686"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terrain integration</w:t>
            </w:r>
          </w:p>
        </w:tc>
      </w:tr>
      <w:tr w:rsidR="00EC414E" w:rsidRPr="00912C76" w14:paraId="4EFE71E9" w14:textId="77777777" w:rsidTr="00EC414E">
        <w:trPr>
          <w:trHeight w:val="913"/>
        </w:trPr>
        <w:tc>
          <w:tcPr>
            <w:tcW w:w="1077" w:type="dxa"/>
            <w:vAlign w:val="center"/>
          </w:tcPr>
          <w:p w14:paraId="70B743F7" w14:textId="387FC6C1"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 xml:space="preserve">Chimezie et al. </w:t>
            </w:r>
            <w:r w:rsidR="00383E03" w:rsidRPr="00912C76">
              <w:rPr>
                <w:rFonts w:ascii="Times New Roman" w:eastAsia="Times New Roman" w:hAnsi="Times New Roman" w:cs="Times New Roman"/>
                <w:sz w:val="20"/>
                <w:szCs w:val="20"/>
              </w:rPr>
              <w:t>[4]</w:t>
            </w:r>
          </w:p>
        </w:tc>
        <w:tc>
          <w:tcPr>
            <w:tcW w:w="1305" w:type="dxa"/>
            <w:vAlign w:val="center"/>
          </w:tcPr>
          <w:p w14:paraId="41B74667" w14:textId="00592039"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Southern Nigeria</w:t>
            </w:r>
          </w:p>
        </w:tc>
        <w:tc>
          <w:tcPr>
            <w:tcW w:w="1569" w:type="dxa"/>
            <w:vAlign w:val="center"/>
          </w:tcPr>
          <w:p w14:paraId="2F14B802" w14:textId="7635E659"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(LTE models)</w:t>
            </w:r>
          </w:p>
        </w:tc>
        <w:tc>
          <w:tcPr>
            <w:tcW w:w="1564" w:type="dxa"/>
            <w:vAlign w:val="center"/>
          </w:tcPr>
          <w:p w14:paraId="48E3EF5B" w14:textId="0CD2D4A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Environment (urban vs rural)</w:t>
            </w:r>
          </w:p>
        </w:tc>
        <w:tc>
          <w:tcPr>
            <w:tcW w:w="1423" w:type="dxa"/>
            <w:vAlign w:val="center"/>
          </w:tcPr>
          <w:p w14:paraId="6B624C99" w14:textId="0F34D753"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Path loss exponent analysis</w:t>
            </w:r>
          </w:p>
        </w:tc>
        <w:tc>
          <w:tcPr>
            <w:tcW w:w="1935" w:type="dxa"/>
            <w:vAlign w:val="center"/>
          </w:tcPr>
          <w:p w14:paraId="352181EB" w14:textId="793537A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Path loss varies significantly across environments</w:t>
            </w:r>
          </w:p>
        </w:tc>
        <w:tc>
          <w:tcPr>
            <w:tcW w:w="1643" w:type="dxa"/>
            <w:vAlign w:val="center"/>
          </w:tcPr>
          <w:p w14:paraId="6181E36B" w14:textId="09A52431"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No weather integration</w:t>
            </w:r>
          </w:p>
        </w:tc>
      </w:tr>
      <w:tr w:rsidR="00EC414E" w:rsidRPr="00912C76" w14:paraId="58F6267E" w14:textId="77777777" w:rsidTr="00EC414E">
        <w:trPr>
          <w:trHeight w:val="913"/>
        </w:trPr>
        <w:tc>
          <w:tcPr>
            <w:tcW w:w="1077" w:type="dxa"/>
            <w:vAlign w:val="center"/>
          </w:tcPr>
          <w:p w14:paraId="50F099E3" w14:textId="77D84F1A" w:rsidR="00EC414E" w:rsidRPr="00912C76" w:rsidRDefault="00EC414E" w:rsidP="00912C76">
            <w:pPr>
              <w:rPr>
                <w:rFonts w:ascii="Times New Roman" w:eastAsia="Times New Roman" w:hAnsi="Times New Roman" w:cs="Times New Roman"/>
                <w:sz w:val="20"/>
                <w:szCs w:val="20"/>
              </w:rPr>
            </w:pPr>
            <w:proofErr w:type="spellStart"/>
            <w:r w:rsidRPr="00912C76">
              <w:rPr>
                <w:rFonts w:ascii="Times New Roman" w:eastAsia="Times New Roman" w:hAnsi="Times New Roman" w:cs="Times New Roman"/>
                <w:sz w:val="20"/>
                <w:szCs w:val="20"/>
              </w:rPr>
              <w:t>Afape</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[3]</w:t>
            </w:r>
          </w:p>
        </w:tc>
        <w:tc>
          <w:tcPr>
            <w:tcW w:w="1305" w:type="dxa"/>
            <w:vAlign w:val="center"/>
          </w:tcPr>
          <w:p w14:paraId="394C86A3" w14:textId="4521F9C2"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Nigerian cities (Abuja, Lagos, etc.)</w:t>
            </w:r>
          </w:p>
        </w:tc>
        <w:tc>
          <w:tcPr>
            <w:tcW w:w="1569" w:type="dxa"/>
            <w:vAlign w:val="center"/>
          </w:tcPr>
          <w:p w14:paraId="47D5E7A4" w14:textId="437763B7"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w:t>
            </w:r>
            <w:proofErr w:type="spellStart"/>
            <w:r w:rsidRPr="00912C76">
              <w:rPr>
                <w:rFonts w:ascii="Times New Roman" w:eastAsia="Times New Roman" w:hAnsi="Times New Roman" w:cs="Times New Roman"/>
                <w:sz w:val="20"/>
                <w:szCs w:val="20"/>
              </w:rPr>
              <w:t>mmWave</w:t>
            </w:r>
            <w:proofErr w:type="spellEnd"/>
            <w:r w:rsidRPr="00912C76">
              <w:rPr>
                <w:rFonts w:ascii="Times New Roman" w:eastAsia="Times New Roman" w:hAnsi="Times New Roman" w:cs="Times New Roman"/>
                <w:sz w:val="20"/>
                <w:szCs w:val="20"/>
              </w:rPr>
              <w:t xml:space="preserve"> models)</w:t>
            </w:r>
          </w:p>
        </w:tc>
        <w:tc>
          <w:tcPr>
            <w:tcW w:w="1564" w:type="dxa"/>
            <w:vAlign w:val="center"/>
          </w:tcPr>
          <w:p w14:paraId="742462E7" w14:textId="56392DF5"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Terrain, urban density</w:t>
            </w:r>
          </w:p>
        </w:tc>
        <w:tc>
          <w:tcPr>
            <w:tcW w:w="1423" w:type="dxa"/>
            <w:vAlign w:val="center"/>
          </w:tcPr>
          <w:p w14:paraId="32F34070" w14:textId="6AA4FEF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Field measurements (5G frequencies)</w:t>
            </w:r>
          </w:p>
        </w:tc>
        <w:tc>
          <w:tcPr>
            <w:tcW w:w="1935" w:type="dxa"/>
            <w:vAlign w:val="center"/>
          </w:tcPr>
          <w:p w14:paraId="38FBE0BB" w14:textId="56D670AB"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High-frequency propagation strongly influenced by environment</w:t>
            </w:r>
          </w:p>
        </w:tc>
        <w:tc>
          <w:tcPr>
            <w:tcW w:w="1643" w:type="dxa"/>
            <w:vAlign w:val="center"/>
          </w:tcPr>
          <w:p w14:paraId="31E929D2" w14:textId="7BAD44A2"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meteorological variables</w:t>
            </w:r>
          </w:p>
        </w:tc>
      </w:tr>
    </w:tbl>
    <w:p w14:paraId="097C400D" w14:textId="1B2FD544" w:rsidR="00B54098" w:rsidRPr="00912C76" w:rsidRDefault="00B54098" w:rsidP="00912C76">
      <w:pPr>
        <w:spacing w:line="276" w:lineRule="auto"/>
        <w:jc w:val="both"/>
        <w:rPr>
          <w:rFonts w:ascii="Times New Roman" w:hAnsi="Times New Roman" w:cs="Times New Roman"/>
          <w:sz w:val="24"/>
          <w:szCs w:val="24"/>
        </w:rPr>
      </w:pPr>
    </w:p>
    <w:p w14:paraId="26A2DE73" w14:textId="296D9495" w:rsidR="00383E03"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synthesis shows that the majority of previous research either concentrates on the effects of geography or weather separately, with little attempt made to combine the two into a single modeling framework. Additionally, a significant gap in the creation of generic, environment-adaptive path loss models is highlighted by the dominance of site-specific models and the restricted use of machine learning techniques with local datasets. These gaps support the need for a propagation model specifically designed for the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in Abuja that takes weather and geography into account.</w:t>
      </w:r>
    </w:p>
    <w:p w14:paraId="6BE9ED9F" w14:textId="77777777" w:rsidR="00912C76" w:rsidRPr="00912C76" w:rsidRDefault="00912C76" w:rsidP="00912C76">
      <w:pPr>
        <w:spacing w:after="0" w:line="276" w:lineRule="auto"/>
        <w:jc w:val="both"/>
        <w:rPr>
          <w:rFonts w:ascii="Times New Roman" w:eastAsia="Times New Roman" w:hAnsi="Times New Roman" w:cs="Times New Roman"/>
          <w:sz w:val="24"/>
          <w:szCs w:val="24"/>
        </w:rPr>
      </w:pPr>
    </w:p>
    <w:p w14:paraId="57738C7E" w14:textId="2BD5080E" w:rsidR="00EC414E" w:rsidRPr="00912C76" w:rsidRDefault="00307AA5"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t>4.0 Classical and Empirical Path Loss Models</w:t>
      </w:r>
    </w:p>
    <w:p w14:paraId="7ABE63C1" w14:textId="77777777" w:rsidR="00383E03" w:rsidRPr="00912C76" w:rsidRDefault="00AC0C62"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In mobile communication systems, accurate signal attenuation prediction depends on the use of proven propagation models. These models serve as the basis for contemporary wireless network planning and offer mathematical frameworks for evaluating path loss under various environmental situations. Although the complexity, assumptions, and applicability of classical and empirical path loss models vary, they both provide crucial information about how radio waves behave in various environments and at various frequencies.</w:t>
      </w:r>
    </w:p>
    <w:p w14:paraId="25D33F85" w14:textId="1E13DAD2" w:rsidR="00307AA5" w:rsidRPr="00912C76" w:rsidRDefault="00307AA5"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t>4.1 Free Space Path Loss (FSPL) Model</w:t>
      </w:r>
    </w:p>
    <w:p w14:paraId="05941D08" w14:textId="557A2CE6" w:rsidR="00AC0C62" w:rsidRPr="00912C76" w:rsidRDefault="00AC0C62"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simplest basic propagation model is the Free Space Path Loss (FSPL) model, which describes signal attenuation in perfect line-of-sight (</w:t>
      </w:r>
      <w:proofErr w:type="spellStart"/>
      <w:r w:rsidRPr="00912C76">
        <w:rPr>
          <w:rFonts w:ascii="Times New Roman" w:eastAsia="Times New Roman" w:hAnsi="Times New Roman" w:cs="Times New Roman"/>
          <w:sz w:val="24"/>
          <w:szCs w:val="24"/>
        </w:rPr>
        <w:t>LoS</w:t>
      </w:r>
      <w:proofErr w:type="spellEnd"/>
      <w:r w:rsidRPr="00912C76">
        <w:rPr>
          <w:rFonts w:ascii="Times New Roman" w:eastAsia="Times New Roman" w:hAnsi="Times New Roman" w:cs="Times New Roman"/>
          <w:sz w:val="24"/>
          <w:szCs w:val="24"/>
        </w:rPr>
        <w:t xml:space="preserve">) conditions free from scattering, diffraction, and obstruction </w:t>
      </w:r>
      <w:r w:rsidR="00A93A1B">
        <w:rPr>
          <w:rFonts w:ascii="Times New Roman" w:eastAsia="Times New Roman" w:hAnsi="Times New Roman" w:cs="Times New Roman"/>
          <w:sz w:val="24"/>
          <w:szCs w:val="24"/>
        </w:rPr>
        <w:t>[14]</w:t>
      </w:r>
      <w:r w:rsidRPr="00912C76">
        <w:rPr>
          <w:rFonts w:ascii="Times New Roman" w:eastAsia="Times New Roman" w:hAnsi="Times New Roman" w:cs="Times New Roman"/>
          <w:sz w:val="24"/>
          <w:szCs w:val="24"/>
        </w:rPr>
        <w:t>. It offers a theoretical foundation for assessing more intricate models.</w:t>
      </w:r>
    </w:p>
    <w:p w14:paraId="4A041C0A" w14:textId="5E5BF8EE" w:rsidR="00EB65C8" w:rsidRPr="00912C76" w:rsidRDefault="00EB65C8" w:rsidP="00912C76">
      <w:pPr>
        <w:spacing w:line="360" w:lineRule="auto"/>
        <w:jc w:val="center"/>
        <w:rPr>
          <w:rStyle w:val="mop"/>
          <w:rFonts w:ascii="Times New Roman" w:eastAsia="SimSun" w:hAnsi="Times New Roman" w:cs="Times New Roman"/>
          <w:bCs/>
          <w:sz w:val="24"/>
          <w:szCs w:val="24"/>
        </w:rPr>
      </w:pPr>
      <m:oMath>
        <m:r>
          <w:rPr>
            <w:rStyle w:val="mord"/>
            <w:rFonts w:ascii="Cambria Math" w:hAnsi="Cambria Math" w:cs="Times New Roman"/>
            <w:sz w:val="24"/>
            <w:szCs w:val="24"/>
          </w:rPr>
          <m:t>FSPL</m:t>
        </m:r>
        <m:r>
          <m:rPr>
            <m:sty m:val="p"/>
          </m:rPr>
          <w:rPr>
            <w:rStyle w:val="mord"/>
            <w:rFonts w:ascii="Cambria Math" w:hAnsi="Cambria Math" w:cs="Times New Roman"/>
            <w:sz w:val="24"/>
            <w:szCs w:val="24"/>
          </w:rPr>
          <m:t> (</m:t>
        </m:r>
        <m:r>
          <w:rPr>
            <w:rStyle w:val="mord"/>
            <w:rFonts w:ascii="Cambria Math" w:hAnsi="Cambria Math" w:cs="Times New Roman"/>
            <w:sz w:val="24"/>
            <w:szCs w:val="24"/>
          </w:rPr>
          <m:t>dB</m:t>
        </m:r>
        <m:r>
          <m:rPr>
            <m:sty m:val="p"/>
          </m:rPr>
          <w:rPr>
            <w:rStyle w:val="mord"/>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d>
          <m:dPr>
            <m:ctrlPr>
              <w:rPr>
                <w:rStyle w:val="mop"/>
                <w:rFonts w:ascii="Cambria Math" w:hAnsi="Cambria Math" w:cs="Times New Roman"/>
                <w:bCs/>
                <w:sz w:val="24"/>
                <w:szCs w:val="24"/>
              </w:rPr>
            </m:ctrlPr>
          </m:dPr>
          <m:e>
            <m:f>
              <m:fPr>
                <m:ctrlPr>
                  <w:rPr>
                    <w:rStyle w:val="mop"/>
                    <w:rFonts w:ascii="Cambria Math" w:eastAsia="SimSun" w:hAnsi="Cambria Math" w:cs="Times New Roman"/>
                    <w:bCs/>
                    <w:sz w:val="24"/>
                    <w:szCs w:val="24"/>
                  </w:rPr>
                </m:ctrlPr>
              </m:fPr>
              <m:num>
                <m:r>
                  <m:rPr>
                    <m:sty m:val="p"/>
                  </m:rPr>
                  <w:rPr>
                    <w:rStyle w:val="mop"/>
                    <w:rFonts w:ascii="Cambria Math" w:eastAsia="SimSun" w:hAnsi="Cambria Math" w:cs="Times New Roman"/>
                    <w:sz w:val="24"/>
                    <w:szCs w:val="24"/>
                  </w:rPr>
                  <m:t>4</m:t>
                </m:r>
                <m:r>
                  <w:rPr>
                    <w:rStyle w:val="mop"/>
                    <w:rFonts w:ascii="Cambria Math" w:eastAsia="SimSun" w:hAnsi="Cambria Math" w:cs="Times New Roman"/>
                    <w:sz w:val="24"/>
                    <w:szCs w:val="24"/>
                  </w:rPr>
                  <m:t>π</m:t>
                </m:r>
              </m:num>
              <m:den>
                <m:r>
                  <w:rPr>
                    <w:rStyle w:val="mord"/>
                    <w:rFonts w:ascii="Cambria Math" w:hAnsi="Cambria Math" w:cs="Times New Roman"/>
                    <w:sz w:val="24"/>
                    <w:szCs w:val="24"/>
                  </w:rPr>
                  <m:t>λ</m:t>
                </m:r>
              </m:den>
            </m:f>
            <m:ctrlPr>
              <w:rPr>
                <w:rStyle w:val="mop"/>
                <w:rFonts w:ascii="Cambria Math" w:eastAsia="SimSun" w:hAnsi="Cambria Math" w:cs="Times New Roman"/>
                <w:bCs/>
                <w:sz w:val="24"/>
                <w:szCs w:val="24"/>
              </w:rPr>
            </m:ctrlPr>
          </m:e>
        </m:d>
      </m:oMath>
      <w:r w:rsidRPr="00912C76">
        <w:rPr>
          <w:rStyle w:val="mop"/>
          <w:rFonts w:ascii="Times New Roman" w:eastAsia="SimSun" w:hAnsi="Times New Roman" w:cs="Times New Roman"/>
          <w:bCs/>
          <w:sz w:val="24"/>
          <w:szCs w:val="24"/>
        </w:rPr>
        <w:t xml:space="preserve"> </w:t>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t>1</w:t>
      </w:r>
    </w:p>
    <w:p w14:paraId="41F41526" w14:textId="62A8AA4C" w:rsidR="00EB65C8" w:rsidRPr="00912C76" w:rsidRDefault="00EB65C8" w:rsidP="00912C76">
      <w:pPr>
        <w:pStyle w:val="NormalWeb"/>
        <w:spacing w:line="360" w:lineRule="auto"/>
        <w:rPr>
          <w:bCs/>
        </w:rPr>
      </w:pPr>
      <w:r w:rsidRPr="00912C76">
        <w:rPr>
          <w:bCs/>
        </w:rPr>
        <w:lastRenderedPageBreak/>
        <w:t xml:space="preserve">Where </w:t>
      </w:r>
      <w:r w:rsidRPr="00912C76">
        <w:rPr>
          <w:rStyle w:val="mord"/>
          <w:rFonts w:eastAsia="SimSun"/>
          <w:bCs/>
        </w:rPr>
        <w:t>d</w:t>
      </w:r>
      <w:r w:rsidRPr="00912C76">
        <w:rPr>
          <w:bCs/>
        </w:rPr>
        <w:t xml:space="preserve"> = Distance between transmitter and receiver </w:t>
      </w:r>
      <w:r w:rsidRPr="00912C76">
        <w:rPr>
          <w:rStyle w:val="Strong"/>
          <w:rFonts w:eastAsia="SimSun"/>
          <w:b w:val="0"/>
          <w:bCs w:val="0"/>
        </w:rPr>
        <w:t>(meters)</w:t>
      </w:r>
      <w:r w:rsidRPr="00912C76">
        <w:rPr>
          <w:b/>
          <w:bCs/>
        </w:rPr>
        <w:t xml:space="preserve">, </w:t>
      </w:r>
      <w:r w:rsidRPr="00912C76">
        <w:rPr>
          <w:rStyle w:val="mord"/>
          <w:rFonts w:eastAsia="SimSun"/>
          <w:bCs/>
        </w:rPr>
        <w:t>f</w:t>
      </w:r>
      <w:r w:rsidRPr="00912C76">
        <w:rPr>
          <w:bCs/>
        </w:rPr>
        <w:t xml:space="preserve"> = Signal frequency </w:t>
      </w:r>
      <w:r w:rsidRPr="00912C76">
        <w:rPr>
          <w:rStyle w:val="Strong"/>
          <w:rFonts w:eastAsia="SimSun"/>
          <w:b w:val="0"/>
          <w:bCs w:val="0"/>
        </w:rPr>
        <w:t>(Hz)</w:t>
      </w:r>
      <w:r w:rsidRPr="00912C76">
        <w:rPr>
          <w:b/>
          <w:bCs/>
        </w:rPr>
        <w:t xml:space="preserve">, </w:t>
      </w:r>
      <w:r w:rsidRPr="00912C76">
        <w:rPr>
          <w:rStyle w:val="mord"/>
          <w:rFonts w:eastAsia="SimSun"/>
          <w:bCs/>
        </w:rPr>
        <w:t>λ</w:t>
      </w:r>
      <w:r w:rsidRPr="00912C76">
        <w:rPr>
          <w:bCs/>
        </w:rPr>
        <w:t xml:space="preserve"> = Wavelength (m) calculated as </w:t>
      </w:r>
      <w:r w:rsidRPr="00912C76">
        <w:rPr>
          <w:rStyle w:val="vlist-s"/>
          <w:bCs/>
        </w:rPr>
        <w:t>​</w:t>
      </w:r>
      <m:oMath>
        <m:r>
          <w:rPr>
            <w:rStyle w:val="mord"/>
            <w:rFonts w:ascii="Cambria Math" w:eastAsia="SimSun" w:hAnsi="Cambria Math"/>
          </w:rPr>
          <m:t>λ</m:t>
        </m:r>
        <m:r>
          <m:rPr>
            <m:sty m:val="p"/>
          </m:rPr>
          <w:rPr>
            <w:rFonts w:ascii="Cambria Math" w:hAnsi="Cambria Math"/>
          </w:rPr>
          <m:t xml:space="preserve"> = </m:t>
        </m:r>
        <m:f>
          <m:fPr>
            <m:ctrlPr>
              <w:rPr>
                <w:rStyle w:val="mord"/>
                <w:rFonts w:ascii="Cambria Math" w:eastAsia="SimSun" w:hAnsi="Cambria Math"/>
                <w:bCs/>
              </w:rPr>
            </m:ctrlPr>
          </m:fPr>
          <m:num>
            <m:r>
              <w:rPr>
                <w:rStyle w:val="mord"/>
                <w:rFonts w:ascii="Cambria Math" w:eastAsia="SimSun" w:hAnsi="Cambria Math"/>
              </w:rPr>
              <m:t>c</m:t>
            </m:r>
          </m:num>
          <m:den>
            <m:r>
              <w:rPr>
                <w:rStyle w:val="mord"/>
                <w:rFonts w:ascii="Cambria Math" w:eastAsia="SimSun" w:hAnsi="Cambria Math"/>
              </w:rPr>
              <m:t>f</m:t>
            </m:r>
          </m:den>
        </m:f>
      </m:oMath>
      <w:r w:rsidRPr="00912C76">
        <w:rPr>
          <w:bCs/>
        </w:rPr>
        <w:t xml:space="preserve">, c = Speed of light in vacuum </w:t>
      </w:r>
      <w:r w:rsidRPr="00912C76">
        <w:rPr>
          <w:bCs/>
          <w:iCs/>
        </w:rPr>
        <w:t>(</w:t>
      </w:r>
      <m:oMath>
        <m:r>
          <m:rPr>
            <m:sty m:val="p"/>
          </m:rPr>
          <w:rPr>
            <w:rStyle w:val="katex-mathml"/>
            <w:rFonts w:ascii="Cambria Math" w:eastAsia="SimSun" w:hAnsi="Cambria Math"/>
          </w:rPr>
          <m:t>3×</m:t>
        </m:r>
        <m:sSup>
          <m:sSupPr>
            <m:ctrlPr>
              <w:rPr>
                <w:rStyle w:val="katex-mathml"/>
                <w:rFonts w:ascii="Cambria Math" w:eastAsia="SimSun" w:hAnsi="Cambria Math"/>
                <w:bCs/>
                <w:iCs/>
              </w:rPr>
            </m:ctrlPr>
          </m:sSupPr>
          <m:e>
            <m:r>
              <m:rPr>
                <m:sty m:val="p"/>
              </m:rPr>
              <w:rPr>
                <w:rStyle w:val="katex-mathml"/>
                <w:rFonts w:ascii="Cambria Math" w:eastAsia="SimSun" w:hAnsi="Cambria Math"/>
              </w:rPr>
              <m:t>10</m:t>
            </m:r>
          </m:e>
          <m:sup>
            <m:r>
              <m:rPr>
                <m:sty m:val="p"/>
              </m:rPr>
              <w:rPr>
                <w:rStyle w:val="katex-mathml"/>
                <w:rFonts w:ascii="Cambria Math" w:eastAsia="SimSun" w:hAnsi="Cambria Math"/>
              </w:rPr>
              <m:t>8</m:t>
            </m:r>
          </m:sup>
        </m:sSup>
        <m:r>
          <m:rPr>
            <m:sty m:val="p"/>
          </m:rPr>
          <w:rPr>
            <w:rStyle w:val="katex-mathml"/>
            <w:rFonts w:ascii="Cambria Math" w:eastAsia="SimSun" w:hAnsi="Cambria Math"/>
          </w:rPr>
          <m:t> </m:t>
        </m:r>
        <m:r>
          <w:rPr>
            <w:rStyle w:val="katex-mathml"/>
            <w:rFonts w:ascii="Cambria Math" w:eastAsia="SimSun" w:hAnsi="Cambria Math"/>
          </w:rPr>
          <m:t>m</m:t>
        </m:r>
        <m:r>
          <m:rPr>
            <m:sty m:val="p"/>
          </m:rPr>
          <w:rPr>
            <w:rStyle w:val="katex-mathml"/>
            <w:rFonts w:ascii="Cambria Math" w:eastAsia="SimSun" w:hAnsi="Cambria Math"/>
          </w:rPr>
          <m:t>/</m:t>
        </m:r>
        <m:r>
          <w:rPr>
            <w:rStyle w:val="katex-mathml"/>
            <w:rFonts w:ascii="Cambria Math" w:eastAsia="SimSun" w:hAnsi="Cambria Math"/>
          </w:rPr>
          <m:t>s</m:t>
        </m:r>
      </m:oMath>
      <w:r w:rsidRPr="00912C76">
        <w:rPr>
          <w:bCs/>
        </w:rPr>
        <w:t>)</w:t>
      </w:r>
    </w:p>
    <w:p w14:paraId="4BDC3124" w14:textId="04D6E5D1" w:rsidR="00EB65C8" w:rsidRPr="00912C76" w:rsidRDefault="00EB65C8" w:rsidP="00912C76">
      <w:pPr>
        <w:spacing w:line="360" w:lineRule="auto"/>
        <w:rPr>
          <w:rFonts w:ascii="Times New Roman" w:hAnsi="Times New Roman" w:cs="Times New Roman"/>
          <w:bCs/>
          <w:sz w:val="24"/>
          <w:szCs w:val="24"/>
        </w:rPr>
      </w:pPr>
      <w:r w:rsidRPr="00912C76">
        <w:rPr>
          <w:rFonts w:ascii="Times New Roman" w:hAnsi="Times New Roman" w:cs="Times New Roman"/>
          <w:bCs/>
          <w:sz w:val="24"/>
          <w:szCs w:val="24"/>
        </w:rPr>
        <w:t>For practical application:</w:t>
      </w:r>
    </w:p>
    <w:p w14:paraId="5955FFDA" w14:textId="07045503" w:rsidR="00EB65C8" w:rsidRPr="00912C76" w:rsidRDefault="00EB65C8" w:rsidP="00912C76">
      <w:pPr>
        <w:spacing w:line="360" w:lineRule="auto"/>
        <w:jc w:val="center"/>
        <w:rPr>
          <w:rStyle w:val="mord"/>
          <w:rFonts w:ascii="Times New Roman" w:eastAsia="SimSun" w:hAnsi="Times New Roman" w:cs="Times New Roman"/>
          <w:bCs/>
          <w:iCs/>
          <w:sz w:val="24"/>
          <w:szCs w:val="24"/>
        </w:rPr>
      </w:pPr>
      <m:oMath>
        <m:r>
          <w:rPr>
            <w:rStyle w:val="mord"/>
            <w:rFonts w:ascii="Cambria Math" w:hAnsi="Cambria Math" w:cs="Times New Roman"/>
            <w:sz w:val="24"/>
            <w:szCs w:val="24"/>
          </w:rPr>
          <m:t>FSPL</m:t>
        </m:r>
        <m:r>
          <m:rPr>
            <m:sty m:val="p"/>
          </m:rPr>
          <w:rPr>
            <w:rStyle w:val="mord"/>
            <w:rFonts w:ascii="Cambria Math" w:hAnsi="Cambria Math" w:cs="Times New Roman"/>
            <w:sz w:val="24"/>
            <w:szCs w:val="24"/>
          </w:rPr>
          <m:t> (</m:t>
        </m:r>
        <m:r>
          <w:rPr>
            <w:rStyle w:val="mord"/>
            <w:rFonts w:ascii="Cambria Math" w:hAnsi="Cambria Math" w:cs="Times New Roman"/>
            <w:sz w:val="24"/>
            <w:szCs w:val="24"/>
          </w:rPr>
          <m:t>dB</m:t>
        </m:r>
        <m:r>
          <m:rPr>
            <m:sty m:val="p"/>
          </m:rPr>
          <w:rPr>
            <w:rStyle w:val="mord"/>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sSub>
          <m:sSubPr>
            <m:ctrlPr>
              <w:rPr>
                <w:rStyle w:val="mord"/>
                <w:rFonts w:ascii="Cambria Math" w:eastAsia="SimSun" w:hAnsi="Cambria Math" w:cs="Times New Roman"/>
                <w:bCs/>
                <w:iCs/>
                <w:sz w:val="24"/>
                <w:szCs w:val="24"/>
              </w:rPr>
            </m:ctrlPr>
          </m:sSubPr>
          <m:e>
            <m:r>
              <w:rPr>
                <w:rStyle w:val="mord"/>
                <w:rFonts w:ascii="Cambria Math" w:eastAsia="SimSun" w:hAnsi="Cambria Math" w:cs="Times New Roman"/>
                <w:sz w:val="24"/>
                <w:szCs w:val="24"/>
              </w:rPr>
              <m:t>d</m:t>
            </m:r>
          </m:e>
          <m:sub>
            <m:r>
              <w:rPr>
                <w:rStyle w:val="mord"/>
                <w:rFonts w:ascii="Cambria Math" w:eastAsia="SimSun" w:hAnsi="Cambria Math" w:cs="Times New Roman"/>
                <w:sz w:val="24"/>
                <w:szCs w:val="24"/>
              </w:rPr>
              <m:t>km</m:t>
            </m:r>
          </m:sub>
        </m:sSub>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f</m:t>
            </m:r>
          </m:e>
          <m:sub>
            <m:r>
              <w:rPr>
                <w:rStyle w:val="mord"/>
                <w:rFonts w:ascii="Cambria Math" w:hAnsi="Cambria Math" w:cs="Times New Roman"/>
                <w:sz w:val="24"/>
                <w:szCs w:val="24"/>
              </w:rPr>
              <m:t>MHz</m:t>
            </m:r>
          </m:sub>
        </m:sSub>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32.44</m:t>
        </m:r>
      </m:oMath>
      <w:r w:rsidRPr="00912C76">
        <w:rPr>
          <w:rStyle w:val="mord"/>
          <w:rFonts w:ascii="Times New Roman" w:eastAsia="SimSun" w:hAnsi="Times New Roman" w:cs="Times New Roman"/>
          <w:bCs/>
          <w:sz w:val="24"/>
          <w:szCs w:val="24"/>
        </w:rPr>
        <w:t xml:space="preserve"> </w:t>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t>2</w:t>
      </w:r>
    </w:p>
    <w:p w14:paraId="11DD9E8C" w14:textId="102155F1" w:rsidR="00EB65C8" w:rsidRPr="00912C76" w:rsidRDefault="00EB65C8" w:rsidP="00912C76">
      <w:pPr>
        <w:pStyle w:val="NormalWeb"/>
        <w:spacing w:line="360" w:lineRule="auto"/>
        <w:rPr>
          <w:bCs/>
        </w:rPr>
      </w:pPr>
      <w:r w:rsidRPr="00912C76">
        <w:rPr>
          <w:rStyle w:val="mord"/>
          <w:rFonts w:eastAsia="SimSun"/>
          <w:bCs/>
          <w:iCs/>
        </w:rPr>
        <w:t>W</w:t>
      </w:r>
      <w:r w:rsidRPr="00912C76">
        <w:rPr>
          <w:bCs/>
        </w:rPr>
        <w:t xml:space="preserve">here </w:t>
      </w:r>
      <m:oMath>
        <m:sSub>
          <m:sSubPr>
            <m:ctrlPr>
              <w:rPr>
                <w:rStyle w:val="mord"/>
                <w:rFonts w:ascii="Cambria Math" w:eastAsia="SimSun" w:hAnsi="Cambria Math"/>
                <w:bCs/>
                <w:iCs/>
                <w:kern w:val="2"/>
                <w14:ligatures w14:val="standardContextual"/>
              </w:rPr>
            </m:ctrlPr>
          </m:sSubPr>
          <m:e>
            <m:r>
              <w:rPr>
                <w:rStyle w:val="mord"/>
                <w:rFonts w:ascii="Cambria Math" w:eastAsia="SimSun" w:hAnsi="Cambria Math"/>
              </w:rPr>
              <m:t>d</m:t>
            </m:r>
          </m:e>
          <m:sub>
            <m:r>
              <w:rPr>
                <w:rStyle w:val="mord"/>
                <w:rFonts w:ascii="Cambria Math" w:eastAsia="SimSun" w:hAnsi="Cambria Math"/>
              </w:rPr>
              <m:t>km</m:t>
            </m:r>
          </m:sub>
        </m:sSub>
      </m:oMath>
      <w:r w:rsidRPr="00912C76">
        <w:rPr>
          <w:rStyle w:val="vlist-s"/>
          <w:bCs/>
        </w:rPr>
        <w:t>​</w:t>
      </w:r>
      <w:r w:rsidRPr="00912C76">
        <w:rPr>
          <w:bCs/>
        </w:rPr>
        <w:t xml:space="preserve"> = Distance in </w:t>
      </w:r>
      <w:r w:rsidRPr="00912C76">
        <w:rPr>
          <w:rStyle w:val="Strong"/>
          <w:b w:val="0"/>
          <w:bCs w:val="0"/>
        </w:rPr>
        <w:t>kilometers</w:t>
      </w:r>
      <w:r w:rsidRPr="00912C76">
        <w:rPr>
          <w:bCs/>
        </w:rPr>
        <w:t xml:space="preserve">, </w:t>
      </w:r>
      <m:oMath>
        <m:sSub>
          <m:sSubPr>
            <m:ctrlPr>
              <w:rPr>
                <w:rStyle w:val="mord"/>
                <w:rFonts w:ascii="Cambria Math" w:eastAsia="Aptos" w:hAnsi="Cambria Math"/>
                <w:bCs/>
                <w:iCs/>
                <w:kern w:val="2"/>
                <w14:ligatures w14:val="standardContextual"/>
              </w:rPr>
            </m:ctrlPr>
          </m:sSubPr>
          <m:e>
            <m:r>
              <w:rPr>
                <w:rStyle w:val="mord"/>
                <w:rFonts w:ascii="Cambria Math" w:eastAsia="SimSun" w:hAnsi="Cambria Math"/>
              </w:rPr>
              <m:t>f</m:t>
            </m:r>
          </m:e>
          <m:sub>
            <m:r>
              <w:rPr>
                <w:rStyle w:val="mord"/>
                <w:rFonts w:ascii="Cambria Math" w:hAnsi="Cambria Math"/>
              </w:rPr>
              <m:t>MHz</m:t>
            </m:r>
          </m:sub>
        </m:sSub>
      </m:oMath>
      <w:r w:rsidRPr="00912C76">
        <w:rPr>
          <w:rStyle w:val="vlist-s"/>
          <w:bCs/>
        </w:rPr>
        <w:t>​</w:t>
      </w:r>
      <w:r w:rsidRPr="00912C76">
        <w:rPr>
          <w:bCs/>
        </w:rPr>
        <w:t xml:space="preserve"> = Frequency in </w:t>
      </w:r>
      <w:r w:rsidRPr="00912C76">
        <w:rPr>
          <w:rStyle w:val="Strong"/>
          <w:b w:val="0"/>
          <w:bCs w:val="0"/>
        </w:rPr>
        <w:t>MHz</w:t>
      </w:r>
      <w:r w:rsidRPr="00912C76">
        <w:rPr>
          <w:b/>
          <w:bCs/>
        </w:rPr>
        <w:t xml:space="preserve"> </w:t>
      </w:r>
    </w:p>
    <w:p w14:paraId="7F0597BE" w14:textId="77777777" w:rsidR="00383E03" w:rsidRPr="00912C76" w:rsidRDefault="00AC0C62"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Despite its simplicity, the FSPL model can be used as a guide for actual propagation analysis in open rural areas with little obstacle.</w:t>
      </w:r>
    </w:p>
    <w:p w14:paraId="39BAD3AF" w14:textId="6DCA254B" w:rsidR="00EB65C8" w:rsidRPr="00912C76" w:rsidRDefault="00EB65C8"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sz w:val="24"/>
          <w:szCs w:val="24"/>
        </w:rPr>
        <w:t>4.2 Log-Distance Path Loss Model</w:t>
      </w:r>
    </w:p>
    <w:p w14:paraId="70D2A862" w14:textId="0E623CF3" w:rsidR="000D66FB"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By adding a path loss exponent (n) to account for environmental factors such obstructions and irregular terrain, the Log-Distance Path Loss model expands on the FSPL concept </w:t>
      </w:r>
      <w:r w:rsidR="00383E03" w:rsidRPr="00912C76">
        <w:rPr>
          <w:rFonts w:ascii="Times New Roman" w:eastAsia="Times New Roman" w:hAnsi="Times New Roman" w:cs="Times New Roman"/>
          <w:sz w:val="24"/>
          <w:szCs w:val="24"/>
        </w:rPr>
        <w:t>[15]</w:t>
      </w:r>
      <w:r w:rsidRPr="00912C76">
        <w:rPr>
          <w:rFonts w:ascii="Times New Roman" w:eastAsia="Times New Roman" w:hAnsi="Times New Roman" w:cs="Times New Roman"/>
          <w:sz w:val="24"/>
          <w:szCs w:val="24"/>
        </w:rPr>
        <w:t>.</w:t>
      </w:r>
    </w:p>
    <w:p w14:paraId="4C4C8635" w14:textId="671C9D07" w:rsidR="00EB65C8" w:rsidRPr="00912C76" w:rsidRDefault="00EB65C8" w:rsidP="00912C76">
      <w:pPr>
        <w:spacing w:before="100" w:beforeAutospacing="1" w:after="100" w:afterAutospacing="1" w:line="360" w:lineRule="auto"/>
        <w:jc w:val="center"/>
        <w:rPr>
          <w:rStyle w:val="mbin"/>
          <w:rFonts w:ascii="Times New Roman" w:eastAsia="Times New Roman" w:hAnsi="Times New Roman" w:cs="Times New Roman"/>
          <w:bCs/>
          <w:iCs/>
          <w:sz w:val="24"/>
          <w:szCs w:val="24"/>
        </w:rPr>
      </w:pPr>
      <m:oMath>
        <m:r>
          <w:rPr>
            <w:rFonts w:ascii="Cambria Math" w:eastAsia="Times New Roman" w:hAnsi="Cambria Math" w:cs="Times New Roman"/>
            <w:sz w:val="24"/>
            <w:szCs w:val="24"/>
          </w:rPr>
          <m:t>PL</m:t>
        </m:r>
        <m:d>
          <m:dPr>
            <m:ctrlPr>
              <w:rPr>
                <w:rFonts w:ascii="Cambria Math" w:eastAsia="Times New Roman" w:hAnsi="Cambria Math" w:cs="Times New Roman"/>
                <w:bCs/>
                <w:iCs/>
                <w:sz w:val="24"/>
                <w:szCs w:val="24"/>
              </w:rPr>
            </m:ctrlPr>
          </m:dPr>
          <m:e>
            <m:r>
              <w:rPr>
                <w:rFonts w:ascii="Cambria Math" w:eastAsia="Times New Roman" w:hAnsi="Cambria Math" w:cs="Times New Roman"/>
                <w:sz w:val="24"/>
                <w:szCs w:val="24"/>
              </w:rPr>
              <m:t>d</m:t>
            </m: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PL</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Cs/>
                <w:sz w:val="24"/>
                <w:szCs w:val="24"/>
              </w:rPr>
            </m:ctrlPr>
          </m:sSubPr>
          <m:e>
            <m:r>
              <w:rPr>
                <w:rFonts w:ascii="Cambria Math" w:eastAsia="Times New Roman" w:hAnsi="Cambria Math" w:cs="Times New Roman"/>
                <w:sz w:val="24"/>
                <w:szCs w:val="24"/>
              </w:rPr>
              <m:t>d</m:t>
            </m:r>
          </m:e>
          <m:sub>
            <m:r>
              <m:rPr>
                <m:sty m:val="p"/>
              </m:rPr>
              <w:rPr>
                <w:rStyle w:val="mord"/>
                <w:rFonts w:ascii="Cambria Math" w:hAnsi="Cambria Math" w:cs="Times New Roman"/>
                <w:sz w:val="24"/>
                <w:szCs w:val="24"/>
              </w:rPr>
              <m:t>0</m:t>
            </m:r>
            <m:r>
              <m:rPr>
                <m:sty m:val="p"/>
              </m:rPr>
              <w:rPr>
                <w:rStyle w:val="vlist-s"/>
                <w:rFonts w:ascii="Cambria Math" w:hAnsi="Cambria Math" w:cs="Times New Roman"/>
                <w:sz w:val="24"/>
                <w:szCs w:val="24"/>
              </w:rPr>
              <m:t>​</m:t>
            </m:r>
          </m:sub>
        </m:sSub>
        <m:r>
          <m:rPr>
            <m:sty m:val="p"/>
          </m:rPr>
          <w:rPr>
            <w:rFonts w:ascii="Cambria Math" w:eastAsia="Times New Roman"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m:t>
        </m:r>
        <m:r>
          <w:rPr>
            <w:rStyle w:val="mord"/>
            <w:rFonts w:ascii="Cambria Math" w:hAnsi="Cambria Math" w:cs="Times New Roman"/>
            <w:sz w:val="24"/>
            <w:szCs w:val="24"/>
          </w:rPr>
          <m:t>n</m:t>
        </m:r>
        <m:sSub>
          <m:sSubPr>
            <m:ctrlPr>
              <w:rPr>
                <w:rStyle w:val="mop"/>
                <w:rFonts w:ascii="Cambria Math" w:eastAsia="Times New Roman" w:hAnsi="Cambria Math" w:cs="Times New Roman"/>
                <w:bCs/>
                <w:sz w:val="24"/>
                <w:szCs w:val="24"/>
              </w:rPr>
            </m:ctrlPr>
          </m:sSubPr>
          <m:e>
            <m:r>
              <w:rPr>
                <w:rStyle w:val="mop"/>
                <w:rFonts w:ascii="Cambria Math" w:eastAsia="Times New Roman" w:hAnsi="Cambria Math" w:cs="Times New Roman"/>
                <w:sz w:val="24"/>
                <w:szCs w:val="24"/>
              </w:rPr>
              <m:t>log</m:t>
            </m:r>
          </m:e>
          <m:sub>
            <m:r>
              <m:rPr>
                <m:sty m:val="p"/>
              </m:rPr>
              <w:rPr>
                <w:rStyle w:val="mop"/>
                <w:rFonts w:ascii="Cambria Math" w:eastAsia="Times New Roman" w:hAnsi="Cambria Math" w:cs="Times New Roman"/>
                <w:sz w:val="24"/>
                <w:szCs w:val="24"/>
              </w:rPr>
              <m:t>10</m:t>
            </m:r>
          </m:sub>
        </m:sSub>
        <m:d>
          <m:dPr>
            <m:ctrlPr>
              <w:rPr>
                <w:rStyle w:val="mop"/>
                <w:rFonts w:ascii="Cambria Math" w:eastAsia="Times New Roman" w:hAnsi="Cambria Math" w:cs="Times New Roman"/>
                <w:bCs/>
                <w:sz w:val="24"/>
                <w:szCs w:val="24"/>
              </w:rPr>
            </m:ctrlPr>
          </m:dPr>
          <m:e>
            <m:f>
              <m:fPr>
                <m:ctrlPr>
                  <w:rPr>
                    <w:rStyle w:val="mop"/>
                    <w:rFonts w:ascii="Cambria Math" w:eastAsia="Times New Roman" w:hAnsi="Cambria Math" w:cs="Times New Roman"/>
                    <w:bCs/>
                    <w:sz w:val="24"/>
                    <w:szCs w:val="24"/>
                  </w:rPr>
                </m:ctrlPr>
              </m:fPr>
              <m:num>
                <m:r>
                  <w:rPr>
                    <w:rStyle w:val="mop"/>
                    <w:rFonts w:ascii="Cambria Math" w:eastAsia="Times New Roman" w:hAnsi="Cambria Math" w:cs="Times New Roman"/>
                    <w:sz w:val="24"/>
                    <w:szCs w:val="24"/>
                  </w:rPr>
                  <m:t>d</m:t>
                </m:r>
              </m:num>
              <m:den>
                <m:sSub>
                  <m:sSubPr>
                    <m:ctrlPr>
                      <w:rPr>
                        <w:rFonts w:ascii="Cambria Math" w:eastAsia="Times New Roman" w:hAnsi="Cambria Math" w:cs="Times New Roman"/>
                        <w:bCs/>
                        <w:iCs/>
                        <w:sz w:val="24"/>
                        <w:szCs w:val="24"/>
                      </w:rPr>
                    </m:ctrlPr>
                  </m:sSubPr>
                  <m:e>
                    <m:r>
                      <w:rPr>
                        <w:rFonts w:ascii="Cambria Math" w:eastAsia="Times New Roman" w:hAnsi="Cambria Math" w:cs="Times New Roman"/>
                        <w:sz w:val="24"/>
                        <w:szCs w:val="24"/>
                      </w:rPr>
                      <m:t>d</m:t>
                    </m:r>
                  </m:e>
                  <m:sub>
                    <m:r>
                      <m:rPr>
                        <m:sty m:val="p"/>
                      </m:rPr>
                      <w:rPr>
                        <w:rStyle w:val="mord"/>
                        <w:rFonts w:ascii="Cambria Math" w:hAnsi="Cambria Math" w:cs="Times New Roman"/>
                        <w:sz w:val="24"/>
                        <w:szCs w:val="24"/>
                      </w:rPr>
                      <m:t>0</m:t>
                    </m:r>
                    <m:r>
                      <m:rPr>
                        <m:sty m:val="p"/>
                      </m:rPr>
                      <w:rPr>
                        <w:rStyle w:val="vlist-s"/>
                        <w:rFonts w:ascii="Cambria Math" w:hAnsi="Cambria Math" w:cs="Times New Roman"/>
                        <w:sz w:val="24"/>
                        <w:szCs w:val="24"/>
                      </w:rPr>
                      <m:t>​</m:t>
                    </m:r>
                  </m:sub>
                </m:sSub>
              </m:den>
            </m:f>
          </m:e>
        </m:d>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X</m:t>
            </m:r>
          </m:e>
          <m:sub>
            <m:r>
              <w:rPr>
                <w:rStyle w:val="mord"/>
                <w:rFonts w:ascii="Cambria Math" w:hAnsi="Cambria Math" w:cs="Times New Roman"/>
                <w:sz w:val="24"/>
                <w:szCs w:val="24"/>
              </w:rPr>
              <m:t>σ</m:t>
            </m:r>
          </m:sub>
        </m:sSub>
      </m:oMath>
      <w:r w:rsidRPr="00912C76">
        <w:rPr>
          <w:rStyle w:val="mord"/>
          <w:rFonts w:ascii="Times New Roman" w:eastAsia="Times New Roman" w:hAnsi="Times New Roman" w:cs="Times New Roman"/>
          <w:bCs/>
          <w:sz w:val="24"/>
          <w:szCs w:val="24"/>
        </w:rPr>
        <w:t xml:space="preserve">  </w:t>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p"/>
          <w:rFonts w:ascii="Times New Roman" w:eastAsia="SimSun" w:hAnsi="Times New Roman" w:cs="Times New Roman"/>
          <w:bCs/>
          <w:sz w:val="24"/>
          <w:szCs w:val="24"/>
        </w:rPr>
        <w:t>3</w:t>
      </w:r>
    </w:p>
    <w:p w14:paraId="48777F90" w14:textId="010B5502" w:rsidR="00EB65C8" w:rsidRPr="00912C76" w:rsidRDefault="00EB65C8" w:rsidP="00912C76">
      <w:pPr>
        <w:pStyle w:val="NormalWeb"/>
        <w:spacing w:line="360" w:lineRule="auto"/>
        <w:jc w:val="both"/>
        <w:rPr>
          <w:bCs/>
        </w:rPr>
      </w:pPr>
      <w:r w:rsidRPr="00912C76">
        <w:rPr>
          <w:rStyle w:val="Strong"/>
          <w:rFonts w:eastAsia="SimSun"/>
          <w:b w:val="0"/>
          <w:bCs w:val="0"/>
        </w:rPr>
        <w:t xml:space="preserve">Where </w:t>
      </w:r>
      <m:oMath>
        <m:r>
          <m:rPr>
            <m:sty m:val="p"/>
          </m:rPr>
          <w:rPr>
            <w:rFonts w:ascii="Cambria Math" w:hAnsi="Cambria Math"/>
          </w:rPr>
          <m:t>PL(d)</m:t>
        </m:r>
      </m:oMath>
      <w:r w:rsidRPr="00912C76">
        <w:rPr>
          <w:bCs/>
        </w:rPr>
        <w:t xml:space="preserve"> = Total path loss at distance </w:t>
      </w:r>
      <w:r w:rsidRPr="00912C76">
        <w:rPr>
          <w:rStyle w:val="katex-mathml"/>
          <w:rFonts w:eastAsia="SimSun"/>
          <w:bCs/>
        </w:rPr>
        <w:t>d</w:t>
      </w:r>
      <w:r w:rsidRPr="00912C76">
        <w:rPr>
          <w:bCs/>
        </w:rPr>
        <w:t xml:space="preserve"> (in dB), </w:t>
      </w:r>
      <m:oMath>
        <m:r>
          <m:rPr>
            <m:sty m:val="p"/>
          </m:rPr>
          <w:rPr>
            <w:rFonts w:ascii="Cambria Math" w:hAnsi="Cambria Math"/>
          </w:rPr>
          <m:t>PL(</m:t>
        </m:r>
        <m:sSub>
          <m:sSubPr>
            <m:ctrlPr>
              <w:rPr>
                <w:rFonts w:ascii="Cambria Math" w:hAnsi="Cambria Math"/>
                <w:bCs/>
                <w:iCs/>
              </w:rPr>
            </m:ctrlPr>
          </m:sSubPr>
          <m:e>
            <m:r>
              <m:rPr>
                <m:sty m:val="p"/>
              </m:rP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r>
          <m:rPr>
            <m:sty m:val="p"/>
          </m:rPr>
          <w:rPr>
            <w:rFonts w:ascii="Cambria Math" w:hAnsi="Cambria Math"/>
          </w:rPr>
          <m:t>)</m:t>
        </m:r>
      </m:oMath>
      <w:r w:rsidRPr="00912C76">
        <w:rPr>
          <w:bCs/>
        </w:rPr>
        <w:t xml:space="preserve"> = Reference path loss at a reference distance </w:t>
      </w:r>
      <m:oMath>
        <m:sSub>
          <m:sSubPr>
            <m:ctrlPr>
              <w:rPr>
                <w:rFonts w:ascii="Cambria Math" w:hAnsi="Cambria Math"/>
                <w:bCs/>
                <w:iCs/>
              </w:rPr>
            </m:ctrlPr>
          </m:sSubPr>
          <m:e>
            <m: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oMath>
      <w:r w:rsidRPr="00912C76">
        <w:rPr>
          <w:bCs/>
        </w:rPr>
        <w:t xml:space="preserve"> (in dB), </w:t>
      </w:r>
      <m:oMath>
        <m:r>
          <w:rPr>
            <w:rStyle w:val="mord"/>
            <w:rFonts w:ascii="Cambria Math" w:hAnsi="Cambria Math"/>
          </w:rPr>
          <m:t>n</m:t>
        </m:r>
      </m:oMath>
      <w:r w:rsidRPr="00912C76">
        <w:rPr>
          <w:bCs/>
        </w:rPr>
        <w:t xml:space="preserve"> = Path loss exponent (environment-dependent) which depends on the terrain type (urban areas typically have </w:t>
      </w:r>
      <m:oMath>
        <m:r>
          <w:rPr>
            <w:rStyle w:val="mord"/>
            <w:rFonts w:ascii="Cambria Math" w:eastAsia="SimSun" w:hAnsi="Cambria Math"/>
          </w:rPr>
          <m:t>n</m:t>
        </m:r>
        <m:r>
          <m:rPr>
            <m:sty m:val="p"/>
          </m:rPr>
          <w:rPr>
            <w:rStyle w:val="mord"/>
            <w:rFonts w:ascii="Cambria Math" w:eastAsia="SimSun" w:hAnsi="Cambria Math"/>
          </w:rPr>
          <m:t xml:space="preserve"> </m:t>
        </m:r>
        <m:r>
          <m:rPr>
            <m:sty m:val="p"/>
          </m:rPr>
          <w:rPr>
            <w:rStyle w:val="mrel"/>
            <w:rFonts w:ascii="Cambria Math" w:eastAsia="SimSun" w:hAnsi="Cambria Math"/>
          </w:rPr>
          <m:t>=</m:t>
        </m:r>
        <m:r>
          <m:rPr>
            <m:sty m:val="p"/>
          </m:rPr>
          <w:rPr>
            <w:rStyle w:val="mord"/>
            <w:rFonts w:ascii="Cambria Math" w:eastAsia="SimSun" w:hAnsi="Cambria Math"/>
          </w:rPr>
          <m:t>3</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m:rPr>
            <m:sty m:val="p"/>
          </m:rPr>
          <w:rPr>
            <w:rStyle w:val="mord"/>
            <w:rFonts w:ascii="Cambria Math" w:eastAsia="SimSun" w:hAnsi="Cambria Math"/>
          </w:rPr>
          <m:t>5</m:t>
        </m:r>
      </m:oMath>
      <w:r w:rsidRPr="00912C76">
        <w:rPr>
          <w:bCs/>
        </w:rPr>
        <w:t xml:space="preserve">, and rural areas may have </w:t>
      </w:r>
      <m:oMath>
        <m:r>
          <w:rPr>
            <w:rStyle w:val="katex-mathml"/>
            <w:rFonts w:ascii="Cambria Math" w:eastAsia="SimSun" w:hAnsi="Cambria Math"/>
          </w:rPr>
          <m:t>n</m:t>
        </m:r>
        <m:r>
          <m:rPr>
            <m:sty m:val="p"/>
          </m:rPr>
          <w:rPr>
            <w:rStyle w:val="katex-mathml"/>
            <w:rFonts w:ascii="Cambria Math" w:eastAsia="SimSun" w:hAnsi="Cambria Math"/>
          </w:rPr>
          <m:t>=2</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m:rPr>
            <m:sty m:val="p"/>
          </m:rPr>
          <w:rPr>
            <w:rStyle w:val="mord"/>
            <w:rFonts w:ascii="Cambria Math" w:eastAsia="SimSun" w:hAnsi="Cambria Math"/>
          </w:rPr>
          <m:t>3</m:t>
        </m:r>
      </m:oMath>
      <w:r w:rsidRPr="00912C76">
        <w:rPr>
          <w:bCs/>
        </w:rPr>
        <w:t xml:space="preserve">), </w:t>
      </w:r>
      <m:oMath>
        <m:r>
          <w:rPr>
            <w:rStyle w:val="mord"/>
            <w:rFonts w:ascii="Cambria Math" w:hAnsi="Cambria Math"/>
          </w:rPr>
          <m:t>d</m:t>
        </m:r>
      </m:oMath>
      <w:r w:rsidRPr="00912C76">
        <w:rPr>
          <w:bCs/>
        </w:rPr>
        <w:t xml:space="preserve"> = Distance between transmitter and receiver (meters or kilometers), </w:t>
      </w:r>
      <m:oMath>
        <m:sSub>
          <m:sSubPr>
            <m:ctrlPr>
              <w:rPr>
                <w:rFonts w:ascii="Cambria Math" w:hAnsi="Cambria Math"/>
                <w:bCs/>
                <w:iCs/>
              </w:rPr>
            </m:ctrlPr>
          </m:sSubPr>
          <m:e>
            <m: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oMath>
      <w:r w:rsidRPr="00912C76">
        <w:rPr>
          <w:bCs/>
          <w:iCs/>
        </w:rPr>
        <w:t xml:space="preserve"> </w:t>
      </w:r>
      <w:r w:rsidRPr="00912C76">
        <w:rPr>
          <w:bCs/>
        </w:rPr>
        <w:t xml:space="preserve">= Reference distance (typically 1 m for indoor, 100 m/1 km for outdoor) and </w:t>
      </w:r>
      <m:oMath>
        <m:sSub>
          <m:sSubPr>
            <m:ctrlPr>
              <w:rPr>
                <w:rStyle w:val="mord"/>
                <w:rFonts w:ascii="Cambria Math" w:eastAsia="Aptos" w:hAnsi="Cambria Math"/>
                <w:bCs/>
                <w:kern w:val="2"/>
                <w14:ligatures w14:val="standardContextual"/>
              </w:rPr>
            </m:ctrlPr>
          </m:sSubPr>
          <m:e>
            <m:r>
              <w:rPr>
                <w:rStyle w:val="mord"/>
                <w:rFonts w:ascii="Cambria Math" w:eastAsia="SimSun" w:hAnsi="Cambria Math"/>
              </w:rPr>
              <m:t>X</m:t>
            </m:r>
          </m:e>
          <m:sub>
            <m:r>
              <w:rPr>
                <w:rStyle w:val="mord"/>
                <w:rFonts w:ascii="Cambria Math" w:eastAsia="SimSun" w:hAnsi="Cambria Math"/>
              </w:rPr>
              <m:t>σ</m:t>
            </m:r>
          </m:sub>
        </m:sSub>
        <m:r>
          <m:rPr>
            <m:sty m:val="p"/>
          </m:rPr>
          <w:rPr>
            <w:rStyle w:val="mord"/>
            <w:rFonts w:ascii="Cambria Math" w:eastAsia="Aptos" w:hAnsi="Cambria Math"/>
            <w:kern w:val="2"/>
            <w14:ligatures w14:val="standardContextual"/>
          </w:rPr>
          <m:t xml:space="preserve"> </m:t>
        </m:r>
      </m:oMath>
      <w:r w:rsidRPr="00912C76">
        <w:rPr>
          <w:bCs/>
        </w:rPr>
        <w:t xml:space="preserve">= Shadowing term (zero-mean Gaussian random variable with standard deviation </w:t>
      </w:r>
      <m:oMath>
        <m:r>
          <w:rPr>
            <w:rStyle w:val="mord"/>
            <w:rFonts w:ascii="Cambria Math" w:eastAsia="SimSun" w:hAnsi="Cambria Math"/>
          </w:rPr>
          <m:t>σ</m:t>
        </m:r>
      </m:oMath>
      <w:r w:rsidRPr="00912C76">
        <w:rPr>
          <w:bCs/>
        </w:rPr>
        <w:t>, in dB).</w:t>
      </w:r>
      <w:r w:rsidRPr="00912C76">
        <w:t xml:space="preserve"> </w:t>
      </w:r>
      <w:r w:rsidR="00B774F0" w:rsidRPr="00912C76">
        <w:t xml:space="preserve"> </w:t>
      </w:r>
      <w:r w:rsidRPr="00912C76">
        <w:rPr>
          <w:bCs/>
        </w:rPr>
        <w:t xml:space="preserve">A simplified form of the Log-Distance Path Loss model, without considering the shadowing term, is presented in Equation </w:t>
      </w:r>
      <w:r w:rsidR="00B774F0" w:rsidRPr="00912C76">
        <w:rPr>
          <w:bCs/>
        </w:rPr>
        <w:t>4</w:t>
      </w:r>
      <w:r w:rsidRPr="00912C76">
        <w:rPr>
          <w:bCs/>
        </w:rPr>
        <w:tab/>
      </w:r>
    </w:p>
    <w:p w14:paraId="2B6591E8" w14:textId="319216C8" w:rsidR="00EB65C8" w:rsidRPr="00912C76" w:rsidRDefault="00EB65C8" w:rsidP="00912C76">
      <w:pPr>
        <w:pStyle w:val="NormalWeb"/>
        <w:spacing w:line="360" w:lineRule="auto"/>
        <w:jc w:val="center"/>
        <w:rPr>
          <w:bCs/>
          <w:iCs/>
        </w:rPr>
      </w:pPr>
      <m:oMath>
        <m:r>
          <m:rPr>
            <m:sty m:val="p"/>
          </m:rPr>
          <w:rPr>
            <w:rFonts w:ascii="Cambria Math" w:hAnsi="Cambria Math"/>
          </w:rPr>
          <m:t>PL(d)=</m:t>
        </m:r>
        <m:r>
          <w:rPr>
            <w:rFonts w:ascii="Cambria Math" w:hAnsi="Cambria Math"/>
          </w:rPr>
          <m:t>PL</m:t>
        </m:r>
        <m:r>
          <m:rPr>
            <m:sty m:val="p"/>
          </m:rP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m:rPr>
            <m:sty m:val="p"/>
          </m:rPr>
          <w:rPr>
            <w:rFonts w:ascii="Cambria Math" w:hAnsi="Cambria Math"/>
          </w:rPr>
          <m:t>​)+10</m:t>
        </m:r>
        <m:r>
          <w:rPr>
            <w:rFonts w:ascii="Cambria Math" w:hAnsi="Cambria Math"/>
          </w:rPr>
          <m:t>n</m:t>
        </m:r>
        <m:sSub>
          <m:sSubPr>
            <m:ctrlPr>
              <w:rPr>
                <w:rFonts w:ascii="Cambria Math" w:hAnsi="Cambria Math"/>
                <w:bCs/>
                <w:iCs/>
              </w:rPr>
            </m:ctrlPr>
          </m:sSubPr>
          <m:e>
            <m: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r>
          <m:rPr>
            <m:sty m:val="p"/>
          </m:rPr>
          <w:rPr>
            <w:rFonts w:ascii="Cambria Math" w:hAnsi="Cambria Math"/>
          </w:rPr>
          <m:t>​</m:t>
        </m:r>
        <m:d>
          <m:dPr>
            <m:ctrlPr>
              <w:rPr>
                <w:rFonts w:ascii="Cambria Math" w:hAnsi="Cambria Math"/>
                <w:bCs/>
                <w:iCs/>
              </w:rPr>
            </m:ctrlPr>
          </m:dPr>
          <m:e>
            <m:f>
              <m:fPr>
                <m:ctrlPr>
                  <w:rPr>
                    <w:rFonts w:ascii="Cambria Math" w:hAnsi="Cambria Math"/>
                    <w:bCs/>
                    <w:iCs/>
                  </w:rPr>
                </m:ctrlPr>
              </m:fPr>
              <m:num>
                <m:r>
                  <w:rPr>
                    <w:rFonts w:ascii="Cambria Math" w:hAnsi="Cambria Math"/>
                  </w:rPr>
                  <m:t>d</m:t>
                </m:r>
                <m:ctrlPr>
                  <w:rPr>
                    <w:rFonts w:ascii="Cambria Math" w:hAnsi="Cambria Math"/>
                  </w:rPr>
                </m:ctrlPr>
              </m:num>
              <m:den>
                <m:sSub>
                  <m:sSubPr>
                    <m:ctrlPr>
                      <w:rPr>
                        <w:rFonts w:ascii="Cambria Math" w:hAnsi="Cambria Math"/>
                        <w:i/>
                      </w:rPr>
                    </m:ctrlPr>
                  </m:sSubPr>
                  <m:e>
                    <m:r>
                      <w:rPr>
                        <w:rFonts w:ascii="Cambria Math" w:hAnsi="Cambria Math"/>
                      </w:rPr>
                      <m:t>d</m:t>
                    </m:r>
                  </m:e>
                  <m:sub>
                    <m:r>
                      <w:rPr>
                        <w:rFonts w:ascii="Cambria Math" w:hAnsi="Cambria Math"/>
                      </w:rPr>
                      <m:t>0</m:t>
                    </m:r>
                  </m:sub>
                </m:sSub>
                <m:ctrlPr>
                  <w:rPr>
                    <w:rFonts w:ascii="Cambria Math" w:hAnsi="Cambria Math"/>
                  </w:rPr>
                </m:ctrlPr>
              </m:den>
            </m:f>
            <m:r>
              <m:rPr>
                <m:sty m:val="p"/>
              </m:rPr>
              <w:rPr>
                <w:rFonts w:ascii="Cambria Math" w:hAnsi="Cambria Math"/>
              </w:rPr>
              <m:t>​</m:t>
            </m:r>
            <m:ctrlPr>
              <w:rPr>
                <w:rFonts w:ascii="Cambria Math" w:hAnsi="Cambria Math"/>
              </w:rPr>
            </m:ctrlPr>
          </m:e>
        </m:d>
      </m:oMath>
      <w:r w:rsidRPr="00912C76">
        <w:rPr>
          <w:bCs/>
          <w:iCs/>
        </w:rPr>
        <w:t xml:space="preserve"> </w:t>
      </w:r>
      <w:r w:rsidRPr="00912C76">
        <w:rPr>
          <w:bCs/>
          <w:iCs/>
        </w:rPr>
        <w:tab/>
      </w:r>
      <w:r w:rsidRPr="00912C76">
        <w:rPr>
          <w:bCs/>
          <w:iCs/>
        </w:rPr>
        <w:tab/>
      </w:r>
      <w:r w:rsidRPr="00912C76">
        <w:rPr>
          <w:bCs/>
          <w:iCs/>
        </w:rPr>
        <w:tab/>
      </w:r>
      <w:r w:rsidRPr="00912C76">
        <w:rPr>
          <w:bCs/>
          <w:iCs/>
        </w:rPr>
        <w:tab/>
      </w:r>
      <w:r w:rsidRPr="00912C76">
        <w:rPr>
          <w:bCs/>
        </w:rPr>
        <w:t>4</w:t>
      </w:r>
    </w:p>
    <w:p w14:paraId="0E9B7400" w14:textId="597A6DB4" w:rsidR="00EB65C8" w:rsidRPr="00912C76" w:rsidRDefault="00EB65C8" w:rsidP="00912C76">
      <w:pPr>
        <w:pStyle w:val="NormalWeb"/>
        <w:spacing w:line="276" w:lineRule="auto"/>
        <w:jc w:val="both"/>
        <w:rPr>
          <w:bCs/>
        </w:rPr>
      </w:pPr>
      <w:r w:rsidRPr="00912C76">
        <w:rPr>
          <w:bCs/>
        </w:rPr>
        <w:t xml:space="preserve">This model is widely used due to its adaptability across different environments, with the exponent </w:t>
      </w:r>
      <w:r w:rsidRPr="00912C76">
        <w:rPr>
          <w:rFonts w:ascii="Cambria Math" w:hAnsi="Cambria Math" w:cs="Cambria Math"/>
          <w:bCs/>
        </w:rPr>
        <w:t>𝑛</w:t>
      </w:r>
      <w:r w:rsidRPr="00912C76">
        <w:rPr>
          <w:bCs/>
        </w:rPr>
        <w:t xml:space="preserve"> varying depending on terrain characteristics.</w:t>
      </w:r>
    </w:p>
    <w:p w14:paraId="50A87AB7" w14:textId="77777777" w:rsidR="00EB65C8" w:rsidRPr="00912C76" w:rsidRDefault="00EB65C8" w:rsidP="00912C76">
      <w:pPr>
        <w:pStyle w:val="NormalWeb"/>
        <w:spacing w:line="276" w:lineRule="auto"/>
        <w:jc w:val="both"/>
        <w:rPr>
          <w:b/>
        </w:rPr>
      </w:pPr>
      <w:r w:rsidRPr="00912C76">
        <w:rPr>
          <w:b/>
        </w:rPr>
        <w:t xml:space="preserve">4.3 </w:t>
      </w:r>
      <w:proofErr w:type="spellStart"/>
      <w:r w:rsidRPr="00912C76">
        <w:rPr>
          <w:b/>
        </w:rPr>
        <w:t>Hata</w:t>
      </w:r>
      <w:proofErr w:type="spellEnd"/>
      <w:r w:rsidRPr="00912C76">
        <w:rPr>
          <w:b/>
        </w:rPr>
        <w:t xml:space="preserve"> Model</w:t>
      </w:r>
    </w:p>
    <w:p w14:paraId="6339696E" w14:textId="6BFC2BE8" w:rsidR="00EB65C8" w:rsidRPr="00912C76" w:rsidRDefault="00EB65C8" w:rsidP="00912C76">
      <w:pPr>
        <w:pStyle w:val="NormalWeb"/>
        <w:spacing w:line="276" w:lineRule="auto"/>
        <w:jc w:val="both"/>
        <w:rPr>
          <w:bCs/>
        </w:rPr>
      </w:pPr>
      <w:r w:rsidRPr="00912C76">
        <w:rPr>
          <w:bCs/>
        </w:rPr>
        <w:t xml:space="preserve">The </w:t>
      </w:r>
      <w:proofErr w:type="spellStart"/>
      <w:r w:rsidRPr="00912C76">
        <w:rPr>
          <w:bCs/>
        </w:rPr>
        <w:t>Hata</w:t>
      </w:r>
      <w:proofErr w:type="spellEnd"/>
      <w:r w:rsidRPr="00912C76">
        <w:rPr>
          <w:bCs/>
        </w:rPr>
        <w:t xml:space="preserve"> model is an empirical formulation designed for urban, suburban, and rural environments within the frequency range of 150–1500 MHz </w:t>
      </w:r>
      <w:r w:rsidR="00383E03" w:rsidRPr="00912C76">
        <w:rPr>
          <w:bCs/>
        </w:rPr>
        <w:t>[15]</w:t>
      </w:r>
      <w:r w:rsidRPr="00912C76">
        <w:rPr>
          <w:bCs/>
        </w:rPr>
        <w:t>.</w:t>
      </w:r>
    </w:p>
    <w:p w14:paraId="24363AD7" w14:textId="21A2990D" w:rsidR="00B774F0" w:rsidRPr="00A93A1B" w:rsidRDefault="00D85364" w:rsidP="00912C76">
      <w:pPr>
        <w:spacing w:line="276" w:lineRule="auto"/>
        <w:rPr>
          <w:rStyle w:val="mclose"/>
          <w:rFonts w:ascii="Times New Roman" w:eastAsia="SimSun" w:hAnsi="Times New Roman" w:cs="Times New Roman"/>
          <w:bCs/>
          <w:iCs/>
        </w:rPr>
      </w:pPr>
      <m:oMath>
        <m:sSub>
          <m:sSubPr>
            <m:ctrlPr>
              <w:rPr>
                <w:rStyle w:val="mord"/>
                <w:rFonts w:ascii="Cambria Math" w:hAnsi="Cambria Math" w:cs="Times New Roman"/>
                <w:bCs/>
              </w:rPr>
            </m:ctrlPr>
          </m:sSubPr>
          <m:e>
            <m:r>
              <w:rPr>
                <w:rStyle w:val="mord"/>
                <w:rFonts w:ascii="Cambria Math" w:hAnsi="Cambria Math" w:cs="Times New Roman"/>
              </w:rPr>
              <m:t>PL</m:t>
            </m:r>
          </m:e>
          <m:sub>
            <m:r>
              <w:rPr>
                <w:rStyle w:val="mord"/>
                <w:rFonts w:ascii="Cambria Math" w:hAnsi="Cambria Math" w:cs="Times New Roman"/>
              </w:rPr>
              <m:t>Hata</m:t>
            </m:r>
          </m:sub>
        </m:sSub>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69.55</m:t>
        </m:r>
        <m:r>
          <m:rPr>
            <m:sty m:val="p"/>
          </m:rPr>
          <w:rPr>
            <w:rStyle w:val="mbin"/>
            <w:rFonts w:ascii="Cambria Math" w:hAnsi="Cambria Math" w:cs="Times New Roman"/>
          </w:rPr>
          <m:t>+</m:t>
        </m:r>
        <m:r>
          <m:rPr>
            <m:sty m:val="p"/>
          </m:rPr>
          <w:rPr>
            <w:rStyle w:val="mord"/>
            <w:rFonts w:ascii="Cambria Math" w:hAnsi="Cambria Math" w:cs="Times New Roman"/>
          </w:rPr>
          <m:t>26.16</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r>
              <w:rPr>
                <w:rStyle w:val="mord"/>
                <w:rFonts w:ascii="Cambria Math" w:hAnsi="Cambria Math" w:cs="Times New Roman"/>
              </w:rPr>
              <m:t>f</m:t>
            </m:r>
            <m:ctrlPr>
              <w:rPr>
                <w:rStyle w:val="mclose"/>
                <w:rFonts w:ascii="Cambria Math" w:hAnsi="Cambria Math" w:cs="Times New Roman"/>
                <w:bCs/>
                <w:iCs/>
              </w:rPr>
            </m:ctrlPr>
          </m:e>
        </m:d>
        <m:r>
          <m:rPr>
            <m:sty m:val="p"/>
          </m:rPr>
          <w:rPr>
            <w:rStyle w:val="mbin"/>
            <w:rFonts w:ascii="Cambria Math" w:hAnsi="Cambria Math" w:cs="Times New Roman"/>
          </w:rPr>
          <m:t>-</m:t>
        </m:r>
        <m:r>
          <m:rPr>
            <m:sty m:val="p"/>
          </m:rPr>
          <w:rPr>
            <w:rStyle w:val="mord"/>
            <w:rFonts w:ascii="Cambria Math" w:hAnsi="Cambria Math" w:cs="Times New Roman"/>
          </w:rPr>
          <m:t>13.82</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b</m:t>
                </m:r>
              </m:sub>
            </m:sSub>
            <m:r>
              <m:rPr>
                <m:sty m:val="p"/>
              </m:rPr>
              <w:rPr>
                <w:rStyle w:val="vlist-s"/>
                <w:rFonts w:ascii="Cambria Math" w:hAnsi="Cambria Math" w:cs="Times New Roman"/>
              </w:rPr>
              <m:t>​</m:t>
            </m:r>
            <m:ctrlPr>
              <w:rPr>
                <w:rStyle w:val="mclose"/>
                <w:rFonts w:ascii="Cambria Math" w:hAnsi="Cambria Math" w:cs="Times New Roman"/>
                <w:bCs/>
                <w:iCs/>
              </w:rPr>
            </m:ctrlPr>
          </m:e>
        </m:d>
        <m:r>
          <m:rPr>
            <m:sty m:val="p"/>
          </m:rPr>
          <w:rPr>
            <w:rStyle w:val="mbin"/>
            <w:rFonts w:ascii="Cambria Math" w:hAnsi="Cambria Math" w:cs="Times New Roman"/>
          </w:rPr>
          <m:t>-</m:t>
        </m:r>
        <m:r>
          <w:rPr>
            <w:rStyle w:val="mord"/>
            <w:rFonts w:ascii="Cambria Math" w:hAnsi="Cambria Math" w:cs="Times New Roman"/>
          </w:rPr>
          <m:t>a</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m</m:t>
                </m:r>
              </m:sub>
            </m:sSub>
            <m:r>
              <m:rPr>
                <m:sty m:val="p"/>
              </m:rPr>
              <w:rPr>
                <w:rStyle w:val="vlist-s"/>
                <w:rFonts w:ascii="Cambria Math" w:hAnsi="Cambria Math" w:cs="Times New Roman"/>
              </w:rPr>
              <m:t>​</m:t>
            </m:r>
            <m:ctrlPr>
              <w:rPr>
                <w:rStyle w:val="mclose"/>
                <w:rFonts w:ascii="Cambria Math" w:hAnsi="Cambria Math" w:cs="Times New Roman"/>
                <w:bCs/>
                <w:iCs/>
              </w:rPr>
            </m:ctrlPr>
          </m:e>
        </m:d>
        <m:r>
          <m:rPr>
            <m:sty m:val="p"/>
          </m:rPr>
          <w:rPr>
            <w:rStyle w:val="mbin"/>
            <w:rFonts w:ascii="Cambria Math" w:hAnsi="Cambria Math" w:cs="Times New Roman"/>
          </w:rPr>
          <m:t>+</m:t>
        </m:r>
        <m:d>
          <m:dPr>
            <m:begChr m:val="["/>
            <m:endChr m:val="]"/>
            <m:ctrlPr>
              <w:rPr>
                <w:rStyle w:val="mopen"/>
                <w:rFonts w:ascii="Cambria Math" w:hAnsi="Cambria Math" w:cs="Times New Roman"/>
                <w:bCs/>
              </w:rPr>
            </m:ctrlPr>
          </m:dPr>
          <m:e>
            <m:r>
              <m:rPr>
                <m:sty m:val="p"/>
              </m:rPr>
              <w:rPr>
                <w:rStyle w:val="mord"/>
                <w:rFonts w:ascii="Cambria Math" w:hAnsi="Cambria Math" w:cs="Times New Roman"/>
              </w:rPr>
              <m:t>44.9</m:t>
            </m:r>
            <m:r>
              <m:rPr>
                <m:sty m:val="p"/>
              </m:rPr>
              <w:rPr>
                <w:rStyle w:val="mbin"/>
                <w:rFonts w:ascii="Cambria Math" w:hAnsi="Cambria Math" w:cs="Times New Roman"/>
              </w:rPr>
              <m:t>-</m:t>
            </m:r>
            <m:r>
              <m:rPr>
                <m:sty m:val="p"/>
              </m:rPr>
              <w:rPr>
                <w:rStyle w:val="mord"/>
                <w:rFonts w:ascii="Cambria Math" w:hAnsi="Cambria Math" w:cs="Times New Roman"/>
              </w:rPr>
              <m:t>6.55</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b</m:t>
                    </m:r>
                  </m:sub>
                </m:sSub>
                <m:r>
                  <m:rPr>
                    <m:sty m:val="p"/>
                  </m:rPr>
                  <w:rPr>
                    <w:rStyle w:val="vlist-s"/>
                    <w:rFonts w:ascii="Cambria Math" w:hAnsi="Cambria Math" w:cs="Times New Roman"/>
                  </w:rPr>
                  <m:t>​</m:t>
                </m:r>
                <m:ctrlPr>
                  <w:rPr>
                    <w:rStyle w:val="mclose"/>
                    <w:rFonts w:ascii="Cambria Math" w:hAnsi="Cambria Math" w:cs="Times New Roman"/>
                    <w:bCs/>
                    <w:iCs/>
                  </w:rPr>
                </m:ctrlPr>
              </m:e>
            </m:d>
            <m:ctrlPr>
              <w:rPr>
                <w:rStyle w:val="mclose"/>
                <w:rFonts w:ascii="Cambria Math" w:hAnsi="Cambria Math" w:cs="Times New Roman"/>
                <w:bCs/>
                <w:iCs/>
              </w:rPr>
            </m:ctrlPr>
          </m:e>
        </m:d>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r>
          <m:rPr>
            <m:sty m:val="p"/>
          </m:rPr>
          <w:rPr>
            <w:rStyle w:val="mopen"/>
            <w:rFonts w:ascii="Cambria Math" w:hAnsi="Cambria Math" w:cs="Times New Roman"/>
          </w:rPr>
          <m:t>(</m:t>
        </m:r>
        <m:r>
          <w:rPr>
            <w:rStyle w:val="mop"/>
            <w:rFonts w:ascii="Cambria Math" w:hAnsi="Cambria Math" w:cs="Times New Roman"/>
          </w:rPr>
          <m:t>d</m:t>
        </m:r>
        <m:r>
          <m:rPr>
            <m:sty m:val="p"/>
          </m:rPr>
          <w:rPr>
            <w:rStyle w:val="mclose"/>
            <w:rFonts w:ascii="Cambria Math" w:hAnsi="Cambria Math" w:cs="Times New Roman"/>
          </w:rPr>
          <m:t>)</m:t>
        </m:r>
      </m:oMath>
      <w:r w:rsidR="00B774F0" w:rsidRPr="00A93A1B">
        <w:rPr>
          <w:rStyle w:val="mclose"/>
          <w:rFonts w:ascii="Times New Roman" w:eastAsia="SimSun" w:hAnsi="Times New Roman" w:cs="Times New Roman"/>
          <w:bCs/>
        </w:rPr>
        <w:t xml:space="preserve">      5</w:t>
      </w:r>
      <w:r w:rsidR="00B774F0" w:rsidRPr="00A93A1B">
        <w:rPr>
          <w:rStyle w:val="mclose"/>
          <w:rFonts w:ascii="Times New Roman" w:eastAsia="SimSun" w:hAnsi="Times New Roman" w:cs="Times New Roman"/>
          <w:bCs/>
        </w:rPr>
        <w:tab/>
      </w:r>
    </w:p>
    <w:p w14:paraId="4991BAD9" w14:textId="7A18F891" w:rsidR="00B774F0" w:rsidRPr="00912C76" w:rsidRDefault="00B774F0" w:rsidP="00912C76">
      <w:pPr>
        <w:spacing w:line="276" w:lineRule="auto"/>
        <w:rPr>
          <w:rFonts w:ascii="Times New Roman" w:hAnsi="Times New Roman" w:cs="Times New Roman"/>
          <w:bCs/>
          <w:sz w:val="24"/>
          <w:szCs w:val="24"/>
        </w:rPr>
      </w:pPr>
      <w:r w:rsidRPr="00912C76">
        <w:rPr>
          <w:rStyle w:val="mclose"/>
          <w:rFonts w:ascii="Times New Roman" w:eastAsia="SimSun" w:hAnsi="Times New Roman" w:cs="Times New Roman"/>
          <w:bCs/>
          <w:iCs/>
          <w:sz w:val="24"/>
          <w:szCs w:val="24"/>
        </w:rPr>
        <w:t xml:space="preserve">Where </w:t>
      </w:r>
      <w:r w:rsidRPr="00912C76">
        <w:rPr>
          <w:rStyle w:val="katex-mathml"/>
          <w:rFonts w:ascii="Times New Roman" w:hAnsi="Times New Roman" w:cs="Times New Roman"/>
          <w:bCs/>
          <w:iCs/>
          <w:sz w:val="24"/>
          <w:szCs w:val="24"/>
        </w:rPr>
        <w:t>f</w:t>
      </w:r>
      <w:r w:rsidRPr="00912C76">
        <w:rPr>
          <w:rFonts w:ascii="Times New Roman" w:hAnsi="Times New Roman" w:cs="Times New Roman"/>
          <w:bCs/>
          <w:sz w:val="24"/>
          <w:szCs w:val="24"/>
        </w:rPr>
        <w:t xml:space="preserve">: Frequency (MHz), </w:t>
      </w:r>
      <m:oMath>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b</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xml:space="preserve">: Base station height (m), </w:t>
      </w:r>
      <m:oMath>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xml:space="preserve">: Mobile station height (m), d: Distance (km) and </w:t>
      </w:r>
      <m:oMath>
        <m:r>
          <w:rPr>
            <w:rStyle w:val="mord"/>
            <w:rFonts w:ascii="Cambria Math" w:hAnsi="Cambria Math" w:cs="Times New Roman"/>
            <w:sz w:val="24"/>
            <w:szCs w:val="24"/>
          </w:rPr>
          <m:t>a</m:t>
        </m:r>
        <m:d>
          <m:dPr>
            <m:ctrlPr>
              <w:rPr>
                <w:rStyle w:val="mopen"/>
                <w:rFonts w:ascii="Cambria Math" w:hAnsi="Cambria Math" w:cs="Times New Roman"/>
                <w:bCs/>
                <w:sz w:val="24"/>
                <w:szCs w:val="24"/>
              </w:rPr>
            </m:ctrlPr>
          </m:dPr>
          <m:e>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ctrlPr>
              <w:rPr>
                <w:rStyle w:val="mclose"/>
                <w:rFonts w:ascii="Cambria Math" w:hAnsi="Cambria Math" w:cs="Times New Roman"/>
                <w:bCs/>
                <w:iCs/>
                <w:sz w:val="24"/>
                <w:szCs w:val="24"/>
              </w:rPr>
            </m:ctrlPr>
          </m:e>
        </m:d>
      </m:oMath>
      <w:r w:rsidRPr="00912C76">
        <w:rPr>
          <w:rFonts w:ascii="Times New Roman" w:hAnsi="Times New Roman" w:cs="Times New Roman"/>
          <w:bCs/>
          <w:sz w:val="24"/>
          <w:szCs w:val="24"/>
        </w:rPr>
        <w:t>: Correction factor for the mobile antenna height, given by Equation 6.</w:t>
      </w:r>
    </w:p>
    <w:p w14:paraId="76B9F191" w14:textId="6C324C4A" w:rsidR="00B774F0" w:rsidRPr="00912C76" w:rsidRDefault="00B774F0" w:rsidP="00912C76">
      <w:pPr>
        <w:spacing w:before="100" w:beforeAutospacing="1" w:after="100" w:afterAutospacing="1" w:line="276" w:lineRule="auto"/>
        <w:rPr>
          <w:rStyle w:val="mclose"/>
          <w:rFonts w:ascii="Times New Roman" w:eastAsia="SimSun" w:hAnsi="Times New Roman" w:cs="Times New Roman"/>
          <w:bCs/>
          <w:sz w:val="24"/>
          <w:szCs w:val="24"/>
        </w:rPr>
      </w:pPr>
      <m:oMath>
        <m:r>
          <w:rPr>
            <w:rStyle w:val="mord"/>
            <w:rFonts w:ascii="Cambria Math" w:hAnsi="Cambria Math" w:cs="Times New Roman"/>
            <w:sz w:val="24"/>
            <w:szCs w:val="24"/>
          </w:rPr>
          <m:t>a</m:t>
        </m:r>
        <m:d>
          <m:dPr>
            <m:ctrlPr>
              <w:rPr>
                <w:rStyle w:val="mopen"/>
                <w:rFonts w:ascii="Cambria Math" w:hAnsi="Cambria Math" w:cs="Times New Roman"/>
                <w:bCs/>
                <w:sz w:val="24"/>
                <w:szCs w:val="24"/>
              </w:rPr>
            </m:ctrlPr>
          </m:dPr>
          <m:e>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ctrlPr>
              <w:rPr>
                <w:rStyle w:val="mclose"/>
                <w:rFonts w:ascii="Cambria Math" w:hAnsi="Cambria Math" w:cs="Times New Roman"/>
                <w:bCs/>
                <w:iCs/>
                <w:sz w:val="24"/>
                <w:szCs w:val="24"/>
              </w:rPr>
            </m:ctrlPr>
          </m:e>
        </m:d>
        <m:r>
          <m:rPr>
            <m:sty m:val="p"/>
          </m:rPr>
          <w:rPr>
            <w:rStyle w:val="mrel"/>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1.1</m:t>
            </m:r>
            <m:r>
              <w:rPr>
                <w:rStyle w:val="mop"/>
                <w:rFonts w:ascii="Cambria Math" w:hAnsi="Cambria Math" w:cs="Times New Roman"/>
                <w:sz w:val="24"/>
                <w:szCs w:val="24"/>
              </w:rPr>
              <m:t>l</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d>
              <m:dPr>
                <m:ctrlPr>
                  <w:rPr>
                    <w:rStyle w:val="mopen"/>
                    <w:rFonts w:ascii="Cambria Math" w:hAnsi="Cambria Math" w:cs="Times New Roman"/>
                    <w:bCs/>
                    <w:sz w:val="24"/>
                    <w:szCs w:val="24"/>
                  </w:rPr>
                </m:ctrlPr>
              </m:dPr>
              <m:e>
                <m:r>
                  <w:rPr>
                    <w:rStyle w:val="mord"/>
                    <w:rFonts w:ascii="Cambria Math" w:hAnsi="Cambria Math" w:cs="Times New Roman"/>
                    <w:sz w:val="24"/>
                    <w:szCs w:val="24"/>
                  </w:rPr>
                  <m:t>f</m:t>
                </m:r>
                <m:ctrlPr>
                  <w:rPr>
                    <w:rStyle w:val="mclose"/>
                    <w:rFonts w:ascii="Cambria Math" w:hAnsi="Cambria Math" w:cs="Times New Roman"/>
                    <w:bCs/>
                    <w:iCs/>
                    <w:sz w:val="24"/>
                    <w:szCs w:val="24"/>
                  </w:rPr>
                </m:ctrlPr>
              </m:e>
            </m:d>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0.7</m:t>
            </m:r>
            <m:ctrlPr>
              <w:rPr>
                <w:rStyle w:val="mclose"/>
                <w:rFonts w:ascii="Cambria Math" w:hAnsi="Cambria Math" w:cs="Times New Roman"/>
                <w:bCs/>
                <w:sz w:val="24"/>
                <w:szCs w:val="24"/>
              </w:rPr>
            </m:ctrlPr>
          </m:e>
        </m:d>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1.56</m:t>
            </m:r>
            <m:r>
              <w:rPr>
                <w:rStyle w:val="mop"/>
                <w:rFonts w:ascii="Cambria Math" w:hAnsi="Cambria Math" w:cs="Times New Roman"/>
                <w:sz w:val="24"/>
                <w:szCs w:val="24"/>
              </w:rPr>
              <m:t>l</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d>
              <m:dPr>
                <m:ctrlPr>
                  <w:rPr>
                    <w:rStyle w:val="mopen"/>
                    <w:rFonts w:ascii="Cambria Math" w:hAnsi="Cambria Math" w:cs="Times New Roman"/>
                    <w:bCs/>
                    <w:sz w:val="24"/>
                    <w:szCs w:val="24"/>
                  </w:rPr>
                </m:ctrlPr>
              </m:dPr>
              <m:e>
                <m:r>
                  <w:rPr>
                    <w:rStyle w:val="mord"/>
                    <w:rFonts w:ascii="Cambria Math" w:hAnsi="Cambria Math" w:cs="Times New Roman"/>
                    <w:sz w:val="24"/>
                    <w:szCs w:val="24"/>
                  </w:rPr>
                  <m:t>f</m:t>
                </m:r>
                <m:ctrlPr>
                  <w:rPr>
                    <w:rStyle w:val="mclose"/>
                    <w:rFonts w:ascii="Cambria Math" w:hAnsi="Cambria Math" w:cs="Times New Roman"/>
                    <w:bCs/>
                    <w:iCs/>
                    <w:sz w:val="24"/>
                    <w:szCs w:val="24"/>
                  </w:rPr>
                </m:ctrlPr>
              </m:e>
            </m:d>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0.8</m:t>
            </m:r>
            <m:ctrlPr>
              <w:rPr>
                <w:rStyle w:val="mclose"/>
                <w:rFonts w:ascii="Cambria Math" w:hAnsi="Cambria Math" w:cs="Times New Roman"/>
                <w:bCs/>
                <w:sz w:val="24"/>
                <w:szCs w:val="24"/>
              </w:rPr>
            </m:ctrlPr>
          </m:e>
        </m:d>
      </m:oMath>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t>6</w:t>
      </w:r>
    </w:p>
    <w:p w14:paraId="75092E1A" w14:textId="48846B83" w:rsidR="00EB65C8" w:rsidRPr="00912C76" w:rsidRDefault="00B774F0" w:rsidP="00912C76">
      <w:pPr>
        <w:spacing w:line="276" w:lineRule="auto"/>
        <w:jc w:val="both"/>
        <w:rPr>
          <w:rFonts w:ascii="Times New Roman" w:hAnsi="Times New Roman" w:cs="Times New Roman"/>
          <w:bCs/>
          <w:sz w:val="24"/>
          <w:szCs w:val="24"/>
        </w:rPr>
      </w:pPr>
      <w:r w:rsidRPr="00912C76">
        <w:rPr>
          <w:rFonts w:ascii="Times New Roman" w:hAnsi="Times New Roman" w:cs="Times New Roman"/>
          <w:bCs/>
          <w:sz w:val="24"/>
          <w:szCs w:val="24"/>
        </w:rPr>
        <w:t>It incorporates antenna height correction factors and provides reliable predictions for large-scale propagation in built environments.</w:t>
      </w:r>
    </w:p>
    <w:p w14:paraId="02ACA27C" w14:textId="362EBD0E" w:rsidR="00B774F0" w:rsidRPr="00912C76" w:rsidRDefault="00B774F0" w:rsidP="00912C76">
      <w:pPr>
        <w:spacing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 xml:space="preserve">3.4 COST-231 </w:t>
      </w:r>
      <w:proofErr w:type="spellStart"/>
      <w:r w:rsidRPr="00912C76">
        <w:rPr>
          <w:rFonts w:ascii="Times New Roman" w:hAnsi="Times New Roman" w:cs="Times New Roman"/>
          <w:b/>
          <w:bCs/>
          <w:sz w:val="24"/>
          <w:szCs w:val="24"/>
        </w:rPr>
        <w:t>Hata</w:t>
      </w:r>
      <w:proofErr w:type="spellEnd"/>
      <w:r w:rsidRPr="00912C76">
        <w:rPr>
          <w:rFonts w:ascii="Times New Roman" w:hAnsi="Times New Roman" w:cs="Times New Roman"/>
          <w:b/>
          <w:bCs/>
          <w:sz w:val="24"/>
          <w:szCs w:val="24"/>
        </w:rPr>
        <w:t xml:space="preserve"> Model</w:t>
      </w:r>
    </w:p>
    <w:p w14:paraId="390C5B91" w14:textId="77777777" w:rsidR="00907FC4"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By extending the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formulation to higher frequencies (1500–2000 MHz), the COST-231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model makes it appropriate for contemporary mobile communication systems </w:t>
      </w:r>
      <w:r w:rsidR="00907FC4" w:rsidRPr="00912C76">
        <w:rPr>
          <w:rFonts w:ascii="Times New Roman" w:eastAsia="Times New Roman" w:hAnsi="Times New Roman" w:cs="Times New Roman"/>
          <w:sz w:val="24"/>
          <w:szCs w:val="24"/>
        </w:rPr>
        <w:t>[16]</w:t>
      </w:r>
      <w:r w:rsidRPr="00912C76">
        <w:rPr>
          <w:rFonts w:ascii="Times New Roman" w:eastAsia="Times New Roman" w:hAnsi="Times New Roman" w:cs="Times New Roman"/>
          <w:sz w:val="24"/>
          <w:szCs w:val="24"/>
        </w:rPr>
        <w:t>.</w:t>
      </w:r>
    </w:p>
    <w:p w14:paraId="443B4301" w14:textId="77777777" w:rsidR="00907FC4" w:rsidRPr="00912C76" w:rsidRDefault="00D85364" w:rsidP="00912C76">
      <w:pPr>
        <w:spacing w:after="0" w:line="360" w:lineRule="auto"/>
        <w:jc w:val="center"/>
        <w:rPr>
          <w:rStyle w:val="mord"/>
          <w:rFonts w:ascii="Times New Roman" w:eastAsia="Times New Roman" w:hAnsi="Times New Roman" w:cs="Times New Roman"/>
          <w:sz w:val="24"/>
          <w:szCs w:val="24"/>
        </w:rPr>
      </w:pPr>
      <m:oMath>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COST</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HATA</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C</m:t>
        </m:r>
      </m:oMath>
      <w:r w:rsidR="00B774F0" w:rsidRPr="00912C76">
        <w:rPr>
          <w:rStyle w:val="mord"/>
          <w:rFonts w:ascii="Times New Roman" w:eastAsia="SimSun" w:hAnsi="Times New Roman" w:cs="Times New Roman"/>
          <w:bCs/>
          <w:sz w:val="24"/>
          <w:szCs w:val="24"/>
        </w:rPr>
        <w:t xml:space="preserve"> </w:t>
      </w:r>
      <w:r w:rsidR="00B774F0" w:rsidRPr="00912C76">
        <w:rPr>
          <w:rStyle w:val="mord"/>
          <w:rFonts w:ascii="Times New Roman" w:eastAsia="SimSun" w:hAnsi="Times New Roman" w:cs="Times New Roman"/>
          <w:bCs/>
          <w:sz w:val="24"/>
          <w:szCs w:val="24"/>
        </w:rPr>
        <w:tab/>
      </w:r>
      <w:r w:rsidR="00B774F0" w:rsidRPr="00912C76">
        <w:rPr>
          <w:rStyle w:val="mord"/>
          <w:rFonts w:ascii="Times New Roman" w:eastAsia="SimSun" w:hAnsi="Times New Roman" w:cs="Times New Roman"/>
          <w:bCs/>
          <w:sz w:val="24"/>
          <w:szCs w:val="24"/>
        </w:rPr>
        <w:tab/>
        <w:t xml:space="preserve">                                                 </w:t>
      </w:r>
      <w:r w:rsidR="00B774F0" w:rsidRPr="00912C76">
        <w:rPr>
          <w:rStyle w:val="mord"/>
          <w:rFonts w:ascii="Times New Roman" w:eastAsia="SimSun" w:hAnsi="Times New Roman" w:cs="Times New Roman"/>
          <w:bCs/>
          <w:sz w:val="24"/>
          <w:szCs w:val="24"/>
        </w:rPr>
        <w:tab/>
        <w:t>7</w:t>
      </w:r>
    </w:p>
    <w:p w14:paraId="20D73191" w14:textId="77777777" w:rsidR="00907FC4" w:rsidRPr="00912C76" w:rsidRDefault="00B774F0" w:rsidP="00912C76">
      <w:pPr>
        <w:spacing w:after="0" w:line="360" w:lineRule="auto"/>
        <w:rPr>
          <w:rFonts w:ascii="Times New Roman" w:eastAsia="Times New Roman" w:hAnsi="Times New Roman" w:cs="Times New Roman"/>
          <w:sz w:val="24"/>
          <w:szCs w:val="24"/>
        </w:rPr>
      </w:pPr>
      <w:r w:rsidRPr="00912C76">
        <w:rPr>
          <w:rStyle w:val="mord"/>
          <w:rFonts w:ascii="Times New Roman" w:eastAsia="SimSun" w:hAnsi="Times New Roman" w:cs="Times New Roman"/>
          <w:bCs/>
          <w:sz w:val="24"/>
          <w:szCs w:val="24"/>
        </w:rPr>
        <w:t xml:space="preserve">Where </w:t>
      </w:r>
      <m:oMath>
        <m:r>
          <w:rPr>
            <w:rStyle w:val="mord"/>
            <w:rFonts w:ascii="Cambria Math" w:hAnsi="Cambria Math" w:cs="Times New Roman"/>
            <w:sz w:val="24"/>
            <w:szCs w:val="24"/>
          </w:rPr>
          <m:t>C</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3</m:t>
        </m:r>
      </m:oMath>
      <w:r w:rsidRPr="00912C76">
        <w:rPr>
          <w:rFonts w:ascii="Times New Roman" w:hAnsi="Times New Roman" w:cs="Times New Roman"/>
          <w:bCs/>
          <w:iCs/>
          <w:sz w:val="24"/>
          <w:szCs w:val="24"/>
        </w:rPr>
        <w:t xml:space="preserve"> dB for urban areas, </w:t>
      </w:r>
      <m:oMath>
        <m:r>
          <w:rPr>
            <w:rStyle w:val="mord"/>
            <w:rFonts w:ascii="Cambria Math" w:hAnsi="Cambria Math" w:cs="Times New Roman"/>
            <w:sz w:val="24"/>
            <w:szCs w:val="24"/>
          </w:rPr>
          <m:t>C</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m:t>
        </m:r>
      </m:oMath>
      <w:r w:rsidRPr="00912C76">
        <w:rPr>
          <w:rFonts w:ascii="Times New Roman" w:hAnsi="Times New Roman" w:cs="Times New Roman"/>
          <w:bCs/>
          <w:iCs/>
          <w:sz w:val="24"/>
          <w:szCs w:val="24"/>
        </w:rPr>
        <w:t>dB for suburban/rural</w:t>
      </w:r>
    </w:p>
    <w:p w14:paraId="677A0176" w14:textId="77777777" w:rsidR="00907FC4" w:rsidRPr="00912C76" w:rsidRDefault="00B774F0"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sz w:val="24"/>
          <w:szCs w:val="24"/>
        </w:rPr>
        <w:t>This model is particularly relevant for urban and suburban deployments in contemporary cellular networks.</w:t>
      </w:r>
    </w:p>
    <w:p w14:paraId="3D67F5D9" w14:textId="4BB485B3" w:rsidR="00B774F0" w:rsidRPr="00912C76" w:rsidRDefault="00B774F0"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b/>
          <w:bCs/>
          <w:sz w:val="24"/>
          <w:szCs w:val="24"/>
        </w:rPr>
        <w:t>4.5 Okumura Model</w:t>
      </w:r>
    </w:p>
    <w:p w14:paraId="6E2DAAAB" w14:textId="0D5A1928" w:rsidR="00907FC4"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Based on extensive field measurements, the Okumura model is a semi-empirical method that includes correction factors for antenna characteristics and terrain </w:t>
      </w:r>
      <w:r w:rsidR="00907FC4"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w:t>
      </w:r>
    </w:p>
    <w:p w14:paraId="453E1A36" w14:textId="77777777" w:rsidR="00907FC4" w:rsidRPr="00912C76" w:rsidRDefault="00D85364" w:rsidP="00821DCB">
      <w:pPr>
        <w:spacing w:after="0" w:line="360" w:lineRule="auto"/>
        <w:jc w:val="center"/>
        <w:rPr>
          <w:rStyle w:val="vlist-s"/>
          <w:rFonts w:ascii="Times New Roman" w:eastAsia="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r>
              <m:rPr>
                <m:sty m:val="p"/>
              </m:rPr>
              <w:rPr>
                <w:rStyle w:val="vlist-s"/>
                <w:rFonts w:ascii="Cambria Math" w:hAnsi="Cambria Math" w:cs="Times New Roman"/>
                <w:sz w:val="24"/>
                <w:szCs w:val="24"/>
              </w:rPr>
              <m:t>​</m:t>
            </m:r>
            <m:ctrlPr>
              <w:rPr>
                <w:rFonts w:ascii="Cambria Math" w:hAnsi="Cambria Math" w:cs="Times New Roman"/>
                <w:sz w:val="24"/>
                <w:szCs w:val="24"/>
              </w:rPr>
            </m:ctrlPr>
          </m:e>
          <m:sub>
            <m:r>
              <w:rPr>
                <w:rStyle w:val="mord"/>
                <w:rFonts w:ascii="Cambria Math" w:hAnsi="Cambria Math" w:cs="Times New Roman"/>
                <w:sz w:val="24"/>
                <w:szCs w:val="24"/>
              </w:rPr>
              <m:t>Okumura</m:t>
            </m:r>
            <m:ctrlPr>
              <w:rPr>
                <w:rFonts w:ascii="Cambria Math" w:hAnsi="Cambria Math" w:cs="Times New Roman"/>
                <w:sz w:val="24"/>
                <w:szCs w:val="24"/>
              </w:rPr>
            </m:ctrlPr>
          </m:sub>
        </m:sSub>
        <m:r>
          <m:rPr>
            <m:sty m:val="p"/>
          </m:rPr>
          <w:rPr>
            <w:rStyle w:val="mord"/>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ctrlPr>
              <w:rPr>
                <w:rFonts w:ascii="Cambria Math" w:hAnsi="Cambria Math" w:cs="Times New Roman"/>
                <w:sz w:val="24"/>
                <w:szCs w:val="24"/>
              </w:rPr>
            </m:ctrlPr>
          </m:e>
          <m:sub>
            <m:r>
              <w:rPr>
                <w:rStyle w:val="mord"/>
                <w:rFonts w:ascii="Cambria Math" w:hAnsi="Cambria Math" w:cs="Times New Roman"/>
                <w:sz w:val="24"/>
                <w:szCs w:val="24"/>
              </w:rPr>
              <m:t>FSPL</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ctrlPr>
              <w:rPr>
                <w:rFonts w:ascii="Cambria Math" w:hAnsi="Cambria Math" w:cs="Times New Roman"/>
                <w:sz w:val="24"/>
                <w:szCs w:val="24"/>
              </w:rPr>
            </m:ctrlPr>
          </m:e>
          <m:sub>
            <m:r>
              <w:rPr>
                <w:rStyle w:val="mord"/>
                <w:rFonts w:ascii="Cambria Math" w:hAnsi="Cambria Math" w:cs="Times New Roman"/>
                <w:sz w:val="24"/>
                <w:szCs w:val="24"/>
              </w:rPr>
              <m:t>μ</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punct"/>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ctrlPr>
              <w:rPr>
                <w:rFonts w:ascii="Cambria Math" w:hAnsi="Cambria Math" w:cs="Times New Roman"/>
                <w:sz w:val="24"/>
                <w:szCs w:val="24"/>
              </w:rPr>
            </m:ctrlPr>
          </m:e>
          <m:sub>
            <m:r>
              <w:rPr>
                <w:rStyle w:val="mop"/>
                <w:rFonts w:ascii="Cambria Math" w:hAnsi="Cambria Math" w:cs="Times New Roman"/>
                <w:sz w:val="24"/>
                <w:szCs w:val="24"/>
              </w:rPr>
              <m:t>b</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ctrlPr>
              <w:rPr>
                <w:rFonts w:ascii="Cambria Math" w:hAnsi="Cambria Math" w:cs="Times New Roman"/>
                <w:sz w:val="24"/>
                <w:szCs w:val="24"/>
              </w:rPr>
            </m:ctrlPr>
          </m:e>
          <m:sub>
            <m:r>
              <w:rPr>
                <w:rStyle w:val="mop"/>
                <w:rFonts w:ascii="Cambria Math" w:hAnsi="Cambria Math" w:cs="Times New Roman"/>
                <w:sz w:val="24"/>
                <w:szCs w:val="24"/>
              </w:rPr>
              <m:t>m</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G</m:t>
            </m:r>
            <m:ctrlPr>
              <w:rPr>
                <w:rFonts w:ascii="Cambria Math" w:hAnsi="Cambria Math" w:cs="Times New Roman"/>
                <w:sz w:val="24"/>
                <w:szCs w:val="24"/>
              </w:rPr>
            </m:ctrlPr>
          </m:e>
          <m:sub>
            <m:r>
              <w:rPr>
                <w:rStyle w:val="mord"/>
                <w:rFonts w:ascii="Cambria Math" w:hAnsi="Cambria Math" w:cs="Times New Roman"/>
                <w:sz w:val="24"/>
                <w:szCs w:val="24"/>
              </w:rPr>
              <m:t>area</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oMath>
      <w:r w:rsidR="00B774F0" w:rsidRPr="00912C76">
        <w:rPr>
          <w:rStyle w:val="vlist-s"/>
          <w:rFonts w:ascii="Times New Roman" w:eastAsia="SimSun" w:hAnsi="Times New Roman" w:cs="Times New Roman"/>
          <w:sz w:val="24"/>
          <w:szCs w:val="24"/>
        </w:rPr>
        <w:t xml:space="preserve">                                      8</w:t>
      </w:r>
    </w:p>
    <w:p w14:paraId="1EA0FCE5" w14:textId="77777777" w:rsidR="00907FC4" w:rsidRPr="00912C76" w:rsidRDefault="00B774F0" w:rsidP="00912C76">
      <w:pPr>
        <w:spacing w:after="0" w:line="360" w:lineRule="auto"/>
        <w:jc w:val="both"/>
        <w:rPr>
          <w:rFonts w:ascii="Times New Roman" w:eastAsia="Times New Roman" w:hAnsi="Times New Roman" w:cs="Times New Roman"/>
          <w:sz w:val="24"/>
          <w:szCs w:val="24"/>
        </w:rPr>
      </w:pPr>
      <w:r w:rsidRPr="00912C76">
        <w:rPr>
          <w:rStyle w:val="vlist-s"/>
          <w:rFonts w:ascii="Times New Roman" w:eastAsia="SimSu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μ</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punct"/>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Median attenuation from Okumura graphs (empirical), </w:t>
      </w:r>
      <m:oMath>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b</m:t>
            </m: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Base station gain factor, </w:t>
      </w:r>
      <m:oMath>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Mobile station gain factor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G</m:t>
            </m:r>
          </m:e>
          <m:sub>
            <m:r>
              <w:rPr>
                <w:rStyle w:val="mord"/>
                <w:rFonts w:ascii="Cambria Math" w:hAnsi="Cambria Math" w:cs="Times New Roman"/>
                <w:sz w:val="24"/>
                <w:szCs w:val="24"/>
              </w:rPr>
              <m:t>area</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Gain based on terrain type (urban, suburban, open)</w:t>
      </w:r>
      <w:r w:rsidR="00E23573" w:rsidRPr="00912C76">
        <w:rPr>
          <w:rFonts w:ascii="Times New Roman" w:hAnsi="Times New Roman" w:cs="Times New Roman"/>
          <w:bCs/>
          <w:sz w:val="24"/>
          <w:szCs w:val="24"/>
        </w:rPr>
        <w:t xml:space="preserve">. </w:t>
      </w:r>
      <w:r w:rsidRPr="00912C76">
        <w:rPr>
          <w:rFonts w:ascii="Times New Roman" w:eastAsia="Times New Roman" w:hAnsi="Times New Roman" w:cs="Times New Roman"/>
          <w:sz w:val="24"/>
          <w:szCs w:val="24"/>
        </w:rPr>
        <w:t>Its flexibility allows application across diverse environments, although it requires empirical data for accurate calibration.</w:t>
      </w:r>
    </w:p>
    <w:p w14:paraId="0517404C" w14:textId="77777777" w:rsidR="00907FC4" w:rsidRPr="00912C76" w:rsidRDefault="00E23573"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t>4.6 Log-Normal Shadowing Model</w:t>
      </w:r>
    </w:p>
    <w:p w14:paraId="172B8E79" w14:textId="52A496AC" w:rsidR="00907FC4" w:rsidRPr="00912C76" w:rsidRDefault="00E23573"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sz w:val="24"/>
          <w:szCs w:val="24"/>
        </w:rPr>
        <w:t xml:space="preserve">The Log-Normal Shadowing model accounts for stochastic variations in signal strength due to environmental obstructions such as buildings and vegetation </w:t>
      </w:r>
      <w:r w:rsidR="00821DCB">
        <w:rPr>
          <w:rFonts w:ascii="Times New Roman" w:hAnsi="Times New Roman" w:cs="Times New Roman"/>
          <w:sz w:val="24"/>
          <w:szCs w:val="24"/>
        </w:rPr>
        <w:t>[4]</w:t>
      </w:r>
      <w:r w:rsidRPr="00912C76">
        <w:rPr>
          <w:rFonts w:ascii="Times New Roman" w:hAnsi="Times New Roman" w:cs="Times New Roman"/>
          <w:sz w:val="24"/>
          <w:szCs w:val="24"/>
        </w:rPr>
        <w:t>.</w:t>
      </w:r>
    </w:p>
    <w:p w14:paraId="1D2A34CF" w14:textId="77777777" w:rsidR="00907FC4" w:rsidRPr="00912C76" w:rsidRDefault="00D85364" w:rsidP="00912C76">
      <w:pPr>
        <w:spacing w:after="0" w:line="360" w:lineRule="auto"/>
        <w:jc w:val="center"/>
        <w:rPr>
          <w:rStyle w:val="mord"/>
          <w:rFonts w:ascii="Times New Roman" w:eastAsia="Times New Roman" w:hAnsi="Times New Roman" w:cs="Times New Roman"/>
          <w:bCs/>
          <w:sz w:val="24"/>
          <w:szCs w:val="24"/>
        </w:rPr>
      </w:pPr>
      <m:oMath>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PL</m:t>
            </m:r>
          </m:e>
          <m:sub>
            <m:r>
              <m:rPr>
                <m:sty m:val="p"/>
              </m:rPr>
              <w:rPr>
                <w:rFonts w:ascii="Cambria Math" w:eastAsia="Times New Roman" w:hAnsi="Cambria Math" w:cs="Times New Roman"/>
                <w:sz w:val="24"/>
                <w:szCs w:val="24"/>
              </w:rPr>
              <m:t>LN</m:t>
            </m:r>
          </m:sub>
        </m:sSub>
        <m:d>
          <m:dPr>
            <m:ctrlPr>
              <w:rPr>
                <w:rFonts w:ascii="Cambria Math" w:eastAsia="Times New Roman" w:hAnsi="Cambria Math" w:cs="Times New Roman"/>
                <w:bCs/>
                <w:iCs/>
                <w:sz w:val="24"/>
                <w:szCs w:val="24"/>
              </w:rPr>
            </m:ctrlPr>
          </m:dPr>
          <m:e>
            <m:r>
              <m:rPr>
                <m:sty m:val="p"/>
              </m:rPr>
              <w:rPr>
                <w:rFonts w:ascii="Cambria Math" w:eastAsia="Times New Roman" w:hAnsi="Cambria Math" w:cs="Times New Roman"/>
                <w:sz w:val="24"/>
                <w:szCs w:val="24"/>
              </w:rPr>
              <m:t>d</m:t>
            </m:r>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0</m:t>
            </m:r>
          </m:sub>
        </m:sSub>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m:t>
        </m:r>
        <m:r>
          <w:rPr>
            <w:rStyle w:val="mord"/>
            <w:rFonts w:ascii="Cambria Math" w:hAnsi="Cambria Math" w:cs="Times New Roman"/>
            <w:sz w:val="24"/>
            <w:szCs w:val="24"/>
          </w:rPr>
          <m:t>n</m:t>
        </m:r>
        <m:sSub>
          <m:sSubPr>
            <m:ctrlPr>
              <w:rPr>
                <w:rStyle w:val="mop"/>
                <w:rFonts w:ascii="Cambria Math" w:eastAsia="Times New Roman" w:hAnsi="Cambria Math" w:cs="Times New Roman"/>
                <w:bCs/>
                <w:sz w:val="24"/>
                <w:szCs w:val="24"/>
              </w:rPr>
            </m:ctrlPr>
          </m:sSubPr>
          <m:e>
            <m:r>
              <w:rPr>
                <w:rStyle w:val="mop"/>
                <w:rFonts w:ascii="Cambria Math" w:eastAsia="Times New Roman" w:hAnsi="Cambria Math" w:cs="Times New Roman"/>
                <w:sz w:val="24"/>
                <w:szCs w:val="24"/>
              </w:rPr>
              <m:t>log</m:t>
            </m:r>
          </m:e>
          <m:sub>
            <m:r>
              <m:rPr>
                <m:sty m:val="p"/>
              </m:rPr>
              <w:rPr>
                <w:rStyle w:val="mop"/>
                <w:rFonts w:ascii="Cambria Math" w:eastAsia="Times New Roman" w:hAnsi="Cambria Math" w:cs="Times New Roman"/>
                <w:sz w:val="24"/>
                <w:szCs w:val="24"/>
              </w:rPr>
              <m:t>10</m:t>
            </m:r>
          </m:sub>
        </m:sSub>
        <m:d>
          <m:dPr>
            <m:ctrlPr>
              <w:rPr>
                <w:rStyle w:val="mop"/>
                <w:rFonts w:ascii="Cambria Math" w:eastAsia="Times New Roman" w:hAnsi="Cambria Math" w:cs="Times New Roman"/>
                <w:bCs/>
                <w:sz w:val="24"/>
                <w:szCs w:val="24"/>
              </w:rPr>
            </m:ctrlPr>
          </m:dPr>
          <m:e>
            <m:r>
              <w:rPr>
                <w:rStyle w:val="mop"/>
                <w:rFonts w:ascii="Cambria Math" w:eastAsia="Times New Roman" w:hAnsi="Cambria Math" w:cs="Times New Roman"/>
                <w:sz w:val="24"/>
                <w:szCs w:val="24"/>
              </w:rPr>
              <m:t>d</m:t>
            </m:r>
          </m:e>
        </m:d>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X</m:t>
            </m:r>
          </m:e>
          <m:sub>
            <m:r>
              <w:rPr>
                <w:rStyle w:val="mord"/>
                <w:rFonts w:ascii="Cambria Math" w:hAnsi="Cambria Math" w:cs="Times New Roman"/>
                <w:sz w:val="24"/>
                <w:szCs w:val="24"/>
              </w:rPr>
              <m:t>σ</m:t>
            </m:r>
          </m:sub>
        </m:sSub>
      </m:oMath>
      <w:r w:rsidR="00E23573" w:rsidRPr="00912C76">
        <w:rPr>
          <w:rStyle w:val="mord"/>
          <w:rFonts w:ascii="Times New Roman" w:eastAsia="Times New Roman" w:hAnsi="Times New Roman" w:cs="Times New Roman"/>
          <w:bCs/>
          <w:sz w:val="24"/>
          <w:szCs w:val="24"/>
        </w:rPr>
        <w:t xml:space="preserve">  </w:t>
      </w:r>
      <w:r w:rsidR="00E23573" w:rsidRPr="00912C76">
        <w:rPr>
          <w:rStyle w:val="mord"/>
          <w:rFonts w:ascii="Times New Roman" w:eastAsia="Times New Roman" w:hAnsi="Times New Roman" w:cs="Times New Roman"/>
          <w:bCs/>
          <w:sz w:val="24"/>
          <w:szCs w:val="24"/>
        </w:rPr>
        <w:tab/>
      </w:r>
      <w:r w:rsidR="00E23573" w:rsidRPr="00912C76">
        <w:rPr>
          <w:rStyle w:val="mord"/>
          <w:rFonts w:ascii="Times New Roman" w:eastAsia="Times New Roman" w:hAnsi="Times New Roman" w:cs="Times New Roman"/>
          <w:bCs/>
          <w:sz w:val="24"/>
          <w:szCs w:val="24"/>
        </w:rPr>
        <w:tab/>
      </w:r>
      <w:r w:rsidR="00E23573" w:rsidRPr="00912C76">
        <w:rPr>
          <w:rStyle w:val="mord"/>
          <w:rFonts w:ascii="Times New Roman" w:eastAsia="Times New Roman" w:hAnsi="Times New Roman" w:cs="Times New Roman"/>
          <w:bCs/>
          <w:sz w:val="24"/>
          <w:szCs w:val="24"/>
        </w:rPr>
        <w:tab/>
        <w:t xml:space="preserve">             9</w:t>
      </w:r>
    </w:p>
    <w:p w14:paraId="41F3BAA4"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Fonts w:ascii="Cambria Math" w:hAnsi="Cambria Math" w:cs="Times New Roman"/>
                <w:bCs/>
                <w:sz w:val="24"/>
                <w:szCs w:val="24"/>
              </w:rPr>
            </m:ctrlPr>
          </m:sSubPr>
          <m:e>
            <m:r>
              <w:rPr>
                <w:rFonts w:ascii="Cambria Math" w:hAnsi="Cambria Math" w:cs="Times New Roman"/>
                <w:sz w:val="24"/>
                <w:szCs w:val="24"/>
              </w:rPr>
              <m:t>PL</m:t>
            </m:r>
          </m:e>
          <m:sub>
            <m:r>
              <m:rPr>
                <m:sty m:val="p"/>
              </m:rPr>
              <w:rPr>
                <w:rFonts w:ascii="Cambria Math" w:hAnsi="Cambria Math" w:cs="Times New Roman"/>
                <w:sz w:val="24"/>
                <w:szCs w:val="24"/>
              </w:rPr>
              <m:t>0</m:t>
            </m:r>
          </m:sub>
        </m:sSub>
      </m:oMath>
      <w:r w:rsidRPr="00912C76">
        <w:rPr>
          <w:rFonts w:ascii="Times New Roman" w:hAnsi="Times New Roman" w:cs="Times New Roman"/>
          <w:bCs/>
          <w:sz w:val="24"/>
          <w:szCs w:val="24"/>
        </w:rPr>
        <w:t xml:space="preserve">​ is the reference path loss at distance </w:t>
      </w:r>
      <m:oMath>
        <m:sSub>
          <m:sSubPr>
            <m:ctrlPr>
              <w:rPr>
                <w:rFonts w:ascii="Cambria Math" w:hAnsi="Cambria Math" w:cs="Times New Roman"/>
                <w:bCs/>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0</m:t>
            </m:r>
          </m:sub>
        </m:sSub>
      </m:oMath>
      <w:r w:rsidRPr="00912C76">
        <w:rPr>
          <w:rFonts w:ascii="Times New Roman" w:hAnsi="Times New Roman" w:cs="Times New Roman"/>
          <w:bCs/>
          <w:sz w:val="24"/>
          <w:szCs w:val="24"/>
        </w:rPr>
        <w:t xml:space="preserve">​, </w:t>
      </w:r>
      <m:oMath>
        <m:r>
          <w:rPr>
            <w:rFonts w:ascii="Cambria Math" w:hAnsi="Cambria Math" w:cs="Times New Roman"/>
            <w:sz w:val="24"/>
            <w:szCs w:val="24"/>
          </w:rPr>
          <m:t>n</m:t>
        </m:r>
      </m:oMath>
      <w:r w:rsidRPr="00912C76">
        <w:rPr>
          <w:rFonts w:ascii="Times New Roman" w:hAnsi="Times New Roman" w:cs="Times New Roman"/>
          <w:bCs/>
          <w:sz w:val="24"/>
          <w:szCs w:val="24"/>
        </w:rPr>
        <w:t xml:space="preserve"> is the path loss exponent, </w:t>
      </w:r>
      <m:oMath>
        <m:r>
          <w:rPr>
            <w:rFonts w:ascii="Cambria Math" w:hAnsi="Cambria Math" w:cs="Times New Roman"/>
            <w:sz w:val="24"/>
            <w:szCs w:val="24"/>
          </w:rPr>
          <m:t>d</m:t>
        </m:r>
      </m:oMath>
      <w:r w:rsidRPr="00912C76">
        <w:rPr>
          <w:rFonts w:ascii="Times New Roman" w:hAnsi="Times New Roman" w:cs="Times New Roman"/>
          <w:bCs/>
          <w:sz w:val="24"/>
          <w:szCs w:val="24"/>
        </w:rPr>
        <w:t xml:space="preserve"> is the distance between the transmitter and receiver, </w:t>
      </w:r>
      <m:oMath>
        <m:sSub>
          <m:sSubPr>
            <m:ctrlPr>
              <w:rPr>
                <w:rFonts w:ascii="Cambria Math" w:hAnsi="Cambria Math" w:cs="Times New Roman"/>
                <w:bCs/>
                <w:sz w:val="24"/>
                <w:szCs w:val="24"/>
              </w:rPr>
            </m:ctrlPr>
          </m:sSubPr>
          <m:e>
            <m:r>
              <w:rPr>
                <w:rFonts w:ascii="Cambria Math" w:hAnsi="Cambria Math" w:cs="Times New Roman"/>
                <w:sz w:val="24"/>
                <w:szCs w:val="24"/>
              </w:rPr>
              <m:t>X</m:t>
            </m:r>
          </m:e>
          <m:sub>
            <m:r>
              <w:rPr>
                <w:rFonts w:ascii="Cambria Math" w:hAnsi="Cambria Math" w:cs="Times New Roman"/>
                <w:sz w:val="24"/>
                <w:szCs w:val="24"/>
              </w:rPr>
              <m:t>σ</m:t>
            </m:r>
          </m:sub>
        </m:sSub>
      </m:oMath>
      <w:r w:rsidRPr="00912C76">
        <w:rPr>
          <w:rFonts w:ascii="Times New Roman" w:hAnsi="Times New Roman" w:cs="Times New Roman"/>
          <w:bCs/>
          <w:sz w:val="24"/>
          <w:szCs w:val="24"/>
        </w:rPr>
        <w:t xml:space="preserve">​ is the shadowing factor, which is a random variable with a Gaussian distribution </w:t>
      </w:r>
      <m:oMath>
        <m:r>
          <w:rPr>
            <w:rFonts w:ascii="Cambria Math" w:hAnsi="Cambria Math" w:cs="Times New Roman"/>
            <w:sz w:val="24"/>
            <w:szCs w:val="24"/>
          </w:rPr>
          <m:t>N</m:t>
        </m:r>
        <m:r>
          <m:rPr>
            <m:sty m:val="p"/>
          </m:rPr>
          <w:rPr>
            <w:rFonts w:ascii="Cambria Math" w:hAnsi="Cambria Math" w:cs="Times New Roman"/>
            <w:sz w:val="24"/>
            <w:szCs w:val="24"/>
          </w:rPr>
          <m:t>(0,</m:t>
        </m:r>
        <m:r>
          <w:rPr>
            <w:rFonts w:ascii="Cambria Math" w:hAnsi="Cambria Math" w:cs="Times New Roman"/>
            <w:sz w:val="24"/>
            <w:szCs w:val="24"/>
          </w:rPr>
          <m:t>σ</m:t>
        </m:r>
        <m:r>
          <m:rPr>
            <m:sty m:val="p"/>
          </m:rPr>
          <w:rPr>
            <w:rFonts w:ascii="Cambria Math" w:hAnsi="Cambria Math" w:cs="Times New Roman"/>
            <w:sz w:val="24"/>
            <w:szCs w:val="24"/>
          </w:rPr>
          <m:t>),</m:t>
        </m:r>
      </m:oMath>
      <w:r w:rsidRPr="00912C76">
        <w:rPr>
          <w:rFonts w:ascii="Times New Roman" w:hAnsi="Times New Roman" w:cs="Times New Roman"/>
          <w:bCs/>
          <w:sz w:val="24"/>
          <w:szCs w:val="24"/>
        </w:rPr>
        <w:t xml:space="preserve"> where </w:t>
      </w:r>
      <m:oMath>
        <m:r>
          <w:rPr>
            <w:rFonts w:ascii="Cambria Math" w:hAnsi="Cambria Math" w:cs="Times New Roman"/>
            <w:sz w:val="24"/>
            <w:szCs w:val="24"/>
          </w:rPr>
          <m:t>σ</m:t>
        </m:r>
      </m:oMath>
      <w:r w:rsidRPr="00912C76">
        <w:rPr>
          <w:rFonts w:ascii="Times New Roman" w:hAnsi="Times New Roman" w:cs="Times New Roman"/>
          <w:bCs/>
          <w:sz w:val="24"/>
          <w:szCs w:val="24"/>
        </w:rPr>
        <w:t xml:space="preserve"> is the standard deviation of the shadowing. </w:t>
      </w:r>
      <w:r w:rsidRPr="00912C76">
        <w:rPr>
          <w:rFonts w:ascii="Times New Roman" w:hAnsi="Times New Roman" w:cs="Times New Roman"/>
          <w:sz w:val="24"/>
          <w:szCs w:val="24"/>
        </w:rPr>
        <w:t>This model is particularly effective in urban environments where signal fluctuations are significant.</w:t>
      </w:r>
    </w:p>
    <w:p w14:paraId="087CA5F9"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
          <w:bCs/>
          <w:sz w:val="24"/>
          <w:szCs w:val="24"/>
        </w:rPr>
        <w:t>4.7 ITU-R P.1546 and P.1812 Models</w:t>
      </w:r>
    </w:p>
    <w:p w14:paraId="7352F9BD" w14:textId="4320DB3B"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sz w:val="24"/>
          <w:szCs w:val="24"/>
        </w:rPr>
        <w:lastRenderedPageBreak/>
        <w:t xml:space="preserve">The ITU-R P.1546 model incorporates environmental and terrain effects for point-to-area predictions </w:t>
      </w:r>
      <w:r w:rsidR="00A93A1B">
        <w:rPr>
          <w:rFonts w:ascii="Times New Roman" w:eastAsia="Times New Roman" w:hAnsi="Times New Roman" w:cs="Times New Roman"/>
          <w:sz w:val="24"/>
          <w:szCs w:val="24"/>
        </w:rPr>
        <w:t>[8]</w:t>
      </w:r>
      <w:r w:rsidRPr="00912C76">
        <w:rPr>
          <w:rFonts w:ascii="Times New Roman" w:eastAsia="Times New Roman" w:hAnsi="Times New Roman" w:cs="Times New Roman"/>
          <w:sz w:val="24"/>
          <w:szCs w:val="24"/>
        </w:rPr>
        <w:t>:</w:t>
      </w:r>
    </w:p>
    <w:p w14:paraId="60991292" w14:textId="77777777" w:rsidR="00907FC4" w:rsidRPr="00912C76" w:rsidRDefault="00D85364" w:rsidP="00912C76">
      <w:pPr>
        <w:spacing w:after="0" w:line="360" w:lineRule="auto"/>
        <w:jc w:val="center"/>
        <w:rPr>
          <w:rStyle w:val="vlist-s"/>
          <w:rFonts w:ascii="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ITU</m:t>
            </m:r>
            <m:r>
              <m:rPr>
                <m:sty m:val="p"/>
              </m:rPr>
              <w:rPr>
                <w:rStyle w:val="mord"/>
                <w:rFonts w:ascii="Cambria Math" w:hAnsi="Cambria Math" w:cs="Times New Roman"/>
                <w:sz w:val="24"/>
                <w:szCs w:val="24"/>
              </w:rPr>
              <m:t>1546</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fs</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env</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terrain</m:t>
            </m:r>
          </m:sub>
        </m:sSub>
        <m:r>
          <m:rPr>
            <m:sty m:val="p"/>
          </m:rPr>
          <w:rPr>
            <w:rStyle w:val="vlist-s"/>
            <w:rFonts w:ascii="Cambria Math" w:hAnsi="Cambria Math" w:cs="Times New Roman"/>
            <w:sz w:val="24"/>
            <w:szCs w:val="24"/>
          </w:rPr>
          <m:t>​</m:t>
        </m:r>
      </m:oMath>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t>10</w:t>
      </w:r>
    </w:p>
    <w:p w14:paraId="751D0F67"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fs</m:t>
            </m:r>
          </m:sub>
        </m:sSub>
      </m:oMath>
      <w:r w:rsidRPr="00912C76">
        <w:rPr>
          <w:rFonts w:ascii="Times New Roman" w:eastAsia="Times New Roman" w:hAnsi="Times New Roman" w:cs="Times New Roman"/>
          <w:bCs/>
          <w:sz w:val="24"/>
          <w:szCs w:val="24"/>
        </w:rPr>
        <w:t xml:space="preserve">​ is the free-space path loss,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env</m:t>
            </m:r>
          </m:sub>
        </m:sSub>
      </m:oMath>
      <w:r w:rsidRPr="00912C76">
        <w:rPr>
          <w:rFonts w:ascii="Times New Roman" w:eastAsia="Times New Roman" w:hAnsi="Times New Roman" w:cs="Times New Roman"/>
          <w:bCs/>
          <w:sz w:val="24"/>
          <w:szCs w:val="24"/>
        </w:rPr>
        <w:t xml:space="preserve">​ accounts for environmental effects such as rain and humidity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terrain</m:t>
            </m:r>
          </m:sub>
        </m:sSub>
      </m:oMath>
      <w:r w:rsidRPr="00912C76">
        <w:rPr>
          <w:rFonts w:ascii="Times New Roman" w:eastAsia="Times New Roman" w:hAnsi="Times New Roman" w:cs="Times New Roman"/>
          <w:bCs/>
          <w:sz w:val="24"/>
          <w:szCs w:val="24"/>
        </w:rPr>
        <w:t>​ adjusts for terrain effects based on local topography.</w:t>
      </w:r>
      <w:r w:rsidR="00907FC4" w:rsidRPr="00912C76">
        <w:rPr>
          <w:rFonts w:ascii="Times New Roman" w:hAnsi="Times New Roman" w:cs="Times New Roman"/>
          <w:sz w:val="24"/>
          <w:szCs w:val="24"/>
        </w:rPr>
        <w:t xml:space="preserve"> </w:t>
      </w:r>
      <w:r w:rsidRPr="00912C76">
        <w:rPr>
          <w:rFonts w:ascii="Times New Roman" w:eastAsia="Times New Roman" w:hAnsi="Times New Roman" w:cs="Times New Roman"/>
          <w:sz w:val="24"/>
          <w:szCs w:val="24"/>
        </w:rPr>
        <w:t>The enhanced ITU-R P.1812 model further includes diffraction, clutter, and atmospheric attenuation:</w:t>
      </w:r>
    </w:p>
    <w:p w14:paraId="35A022CE" w14:textId="77777777" w:rsidR="00907FC4" w:rsidRPr="00912C76" w:rsidRDefault="00D85364" w:rsidP="00912C76">
      <w:pPr>
        <w:spacing w:after="0" w:line="360" w:lineRule="auto"/>
        <w:jc w:val="center"/>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P</m:t>
            </m:r>
            <m:r>
              <m:rPr>
                <m:sty m:val="p"/>
              </m:rPr>
              <w:rPr>
                <w:rStyle w:val="mord"/>
                <w:rFonts w:ascii="Cambria Math" w:hAnsi="Cambria Math" w:cs="Times New Roman"/>
                <w:sz w:val="24"/>
                <w:szCs w:val="24"/>
              </w:rPr>
              <m:t>1812</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tot</m:t>
            </m:r>
          </m:sub>
        </m:sSub>
        <m:r>
          <m:rPr>
            <m:sty m:val="p"/>
          </m:rPr>
          <w:rPr>
            <w:rStyle w:val="mord"/>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free</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diff</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clutter</m:t>
            </m:r>
          </m:sub>
        </m:sSub>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atoms</m:t>
            </m:r>
          </m:sub>
        </m:sSub>
      </m:oMath>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t>11</w:t>
      </w:r>
    </w:p>
    <w:p w14:paraId="513CD748" w14:textId="048CC062" w:rsidR="00907FC4" w:rsidRDefault="00E23573"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diff</m:t>
            </m:r>
          </m:sub>
        </m:sSub>
      </m:oMath>
      <w:r w:rsidRPr="00912C76">
        <w:rPr>
          <w:rFonts w:ascii="Times New Roman" w:eastAsia="Times New Roman" w:hAnsi="Times New Roman" w:cs="Times New Roman"/>
          <w:bCs/>
          <w:sz w:val="24"/>
          <w:szCs w:val="24"/>
        </w:rPr>
        <w:t xml:space="preserve">​ represents diffraction loss due to terrain obstructions,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clutter</m:t>
            </m:r>
          </m:sub>
        </m:sSub>
      </m:oMath>
      <w:r w:rsidRPr="00912C76">
        <w:rPr>
          <w:rFonts w:ascii="Times New Roman" w:eastAsia="Times New Roman" w:hAnsi="Times New Roman" w:cs="Times New Roman"/>
          <w:bCs/>
          <w:sz w:val="24"/>
          <w:szCs w:val="24"/>
        </w:rPr>
        <w:t xml:space="preserve">​ accounts for losses caused by buildings and vegetation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atoms</m:t>
            </m:r>
          </m:sub>
        </m:sSub>
      </m:oMath>
      <w:r w:rsidRPr="00912C76">
        <w:rPr>
          <w:rFonts w:ascii="Times New Roman" w:eastAsia="Times New Roman" w:hAnsi="Times New Roman" w:cs="Times New Roman"/>
          <w:bCs/>
          <w:sz w:val="24"/>
          <w:szCs w:val="24"/>
        </w:rPr>
        <w:t xml:space="preserve">​ models attenuation due to atmospheric conditions. </w:t>
      </w:r>
      <w:r w:rsidRPr="00912C76">
        <w:rPr>
          <w:rFonts w:ascii="Times New Roman" w:eastAsia="Times New Roman" w:hAnsi="Times New Roman" w:cs="Times New Roman"/>
          <w:sz w:val="24"/>
          <w:szCs w:val="24"/>
        </w:rPr>
        <w:t>These models are particularly suitable for complex environments where both terrain and atmospheric conditions significantly influence signal propagation.</w:t>
      </w:r>
    </w:p>
    <w:p w14:paraId="28EEF6F0" w14:textId="77777777" w:rsidR="00907FC4" w:rsidRPr="00912C76" w:rsidRDefault="00B4409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Critical Evaluation of Classical Models</w:t>
      </w:r>
    </w:p>
    <w:p w14:paraId="6E5FB39C" w14:textId="77777777" w:rsidR="00907FC4" w:rsidRPr="00912C76" w:rsidRDefault="000D66FB"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Classical path loss models are widely used, although they have a number of drawbacks. The majority of models mainly take into consideration frequency and distance, with little incorporation of environmental factors like topography and weather. Moreover, their empirical character frequently limits its applicability to other geographical areas. These drawbacks emphasize the necessity of adaptive and integrated models that take into account atmospheric and topography factors, especially in tropical regions like Nigeria.</w:t>
      </w:r>
    </w:p>
    <w:p w14:paraId="4E9BEA60" w14:textId="77777777" w:rsidR="00907FC4" w:rsidRPr="00912C76" w:rsidRDefault="00B4409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5. Model Development</w:t>
      </w:r>
    </w:p>
    <w:p w14:paraId="09B95E7B" w14:textId="372CD95F" w:rsidR="00B44095" w:rsidRPr="00912C76" w:rsidRDefault="00D4522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5.1 Model Formulation</w:t>
      </w:r>
    </w:p>
    <w:p w14:paraId="376511B9" w14:textId="77777777" w:rsidR="00907FC4" w:rsidRPr="00912C76" w:rsidRDefault="000D66FB"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A terrain–meteorological path loss model is created by expanding the traditional log-distance model to include environmental factors pertinent to actual propagation conditions, based on the theoretical framework and practical findings. The traditional log-distance model can be written as follows: </w:t>
      </w:r>
    </w:p>
    <w:p w14:paraId="3440CBEB" w14:textId="77777777" w:rsidR="00907FC4" w:rsidRPr="00912C76" w:rsidRDefault="00D45225" w:rsidP="00912C76">
      <w:pPr>
        <w:spacing w:after="0" w:line="360" w:lineRule="auto"/>
        <w:jc w:val="center"/>
        <w:rPr>
          <w:rFonts w:ascii="Times New Roman" w:eastAsiaTheme="minorEastAsia" w:hAnsi="Times New Roman" w:cs="Times New Roman"/>
          <w:sz w:val="24"/>
          <w:szCs w:val="24"/>
        </w:rPr>
      </w:pPr>
      <w:r w:rsidRPr="00912C76">
        <w:rPr>
          <w:rFonts w:ascii="Times New Roman" w:hAnsi="Times New Roman" w:cs="Times New Roman"/>
          <w:sz w:val="24"/>
          <w:szCs w:val="24"/>
        </w:rPr>
        <w:t>PL(d) = PL(d0) + 10nlog10</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007674CC" w:rsidRPr="00912C76">
        <w:rPr>
          <w:rFonts w:ascii="Times New Roman" w:eastAsiaTheme="minorEastAsia" w:hAnsi="Times New Roman" w:cs="Times New Roman"/>
          <w:sz w:val="24"/>
          <w:szCs w:val="24"/>
        </w:rPr>
        <w:t xml:space="preserve">   </w:t>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t>12</w:t>
      </w:r>
    </w:p>
    <w:p w14:paraId="44989059"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To account for environmental effects observed in field measurements, terrain and meteorological correction terms are introduced:</w:t>
      </w:r>
    </w:p>
    <w:p w14:paraId="57DC818B" w14:textId="77777777" w:rsidR="00907FC4" w:rsidRPr="00912C76" w:rsidRDefault="00D45225" w:rsidP="00912C76">
      <w:pPr>
        <w:spacing w:after="0" w:line="360" w:lineRule="auto"/>
        <w:jc w:val="center"/>
        <w:rPr>
          <w:rFonts w:ascii="Times New Roman" w:eastAsiaTheme="minorEastAsia" w:hAnsi="Times New Roman" w:cs="Times New Roman"/>
          <w:sz w:val="24"/>
          <w:szCs w:val="24"/>
        </w:rPr>
      </w:pPr>
      <w:r w:rsidRPr="00912C76">
        <w:rPr>
          <w:rFonts w:ascii="Times New Roman" w:hAnsi="Times New Roman" w:cs="Times New Roman"/>
          <w:i/>
          <w:iCs/>
          <w:sz w:val="24"/>
          <w:szCs w:val="24"/>
        </w:rPr>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T</m:t>
            </m:r>
          </m:sub>
        </m:sSub>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M</m:t>
            </m:r>
          </m:sub>
        </m:sSub>
      </m:oMath>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sz w:val="24"/>
          <w:szCs w:val="24"/>
        </w:rPr>
        <w:t>13</w:t>
      </w:r>
    </w:p>
    <w:p w14:paraId="3B6A4AFB"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Substituting the environmental components:</w:t>
      </w:r>
    </w:p>
    <w:p w14:paraId="71AD0F59"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hAnsi="Times New Roman" w:cs="Times New Roman"/>
          <w:i/>
          <w:iCs/>
          <w:sz w:val="24"/>
          <w:szCs w:val="24"/>
        </w:rPr>
        <w:lastRenderedPageBreak/>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Pr="00912C76">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V)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R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oMath>
      <w:r w:rsidRPr="00912C76">
        <w:rPr>
          <w:rFonts w:ascii="Times New Roman" w:eastAsiaTheme="minorEastAsia" w:hAnsi="Times New Roman" w:cs="Times New Roman"/>
          <w:i/>
          <w:iCs/>
          <w:sz w:val="24"/>
          <w:szCs w:val="24"/>
        </w:rPr>
        <w:t xml:space="preserve">H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T)</w:t>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t>14</w:t>
      </w:r>
    </w:p>
    <w:p w14:paraId="78D6F9E6"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b/>
          <w:bCs/>
          <w:sz w:val="24"/>
          <w:szCs w:val="24"/>
        </w:rPr>
        <w:t>5.2 Final</w:t>
      </w:r>
      <w:r w:rsidR="00F24F59" w:rsidRPr="00912C76">
        <w:rPr>
          <w:rFonts w:ascii="Times New Roman" w:eastAsiaTheme="minorEastAsia" w:hAnsi="Times New Roman" w:cs="Times New Roman"/>
          <w:b/>
          <w:bCs/>
          <w:sz w:val="24"/>
          <w:szCs w:val="24"/>
        </w:rPr>
        <w:t xml:space="preserve"> Proposed</w:t>
      </w:r>
      <w:r w:rsidRPr="00912C76">
        <w:rPr>
          <w:rFonts w:ascii="Times New Roman" w:eastAsiaTheme="minorEastAsia" w:hAnsi="Times New Roman" w:cs="Times New Roman"/>
          <w:b/>
          <w:bCs/>
          <w:sz w:val="24"/>
          <w:szCs w:val="24"/>
        </w:rPr>
        <w:t xml:space="preserve"> Model</w:t>
      </w:r>
    </w:p>
    <w:p w14:paraId="62F388B9"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The complete terrain-meteorological path loss model is expressed as:</w:t>
      </w:r>
    </w:p>
    <w:p w14:paraId="4E369C8C"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hAnsi="Times New Roman" w:cs="Times New Roman"/>
          <w:i/>
          <w:iCs/>
          <w:sz w:val="24"/>
          <w:szCs w:val="24"/>
        </w:rPr>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Pr="00912C76">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 xml:space="preserve">V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R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oMath>
      <w:r w:rsidRPr="00912C76">
        <w:rPr>
          <w:rFonts w:ascii="Times New Roman" w:eastAsiaTheme="minorEastAsia" w:hAnsi="Times New Roman" w:cs="Times New Roman"/>
          <w:i/>
          <w:iCs/>
          <w:sz w:val="24"/>
          <w:szCs w:val="24"/>
        </w:rPr>
        <w:t xml:space="preserve">H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T</w:t>
      </w:r>
      <w:r w:rsidR="00F322BB" w:rsidRPr="00912C76">
        <w:rPr>
          <w:rFonts w:ascii="Times New Roman" w:eastAsiaTheme="minorEastAsia" w:hAnsi="Times New Roman" w:cs="Times New Roman"/>
          <w:sz w:val="24"/>
          <w:szCs w:val="24"/>
        </w:rPr>
        <w:tab/>
      </w:r>
      <w:r w:rsidR="00F322BB" w:rsidRPr="00912C76">
        <w:rPr>
          <w:rFonts w:ascii="Times New Roman" w:eastAsiaTheme="minorEastAsia" w:hAnsi="Times New Roman" w:cs="Times New Roman"/>
          <w:sz w:val="24"/>
          <w:szCs w:val="24"/>
        </w:rPr>
        <w:tab/>
        <w:t>15</w:t>
      </w:r>
    </w:p>
    <w:p w14:paraId="0A948186"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b/>
          <w:bCs/>
          <w:sz w:val="24"/>
          <w:szCs w:val="24"/>
        </w:rPr>
        <w:t>5.3 Model Parameters</w:t>
      </w:r>
    </w:p>
    <w:p w14:paraId="70BBEDAF" w14:textId="1CB944E3" w:rsidR="005C0B1C" w:rsidRPr="00912C76" w:rsidRDefault="005C0B1C"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 xml:space="preserve">The table 2 presents the parameters for the </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435"/>
        <w:gridCol w:w="3870"/>
      </w:tblGrid>
      <w:tr w:rsidR="00F24F59" w:rsidRPr="00912C76" w14:paraId="0E9DA233" w14:textId="77777777" w:rsidTr="005C0B1C">
        <w:trPr>
          <w:jc w:val="center"/>
        </w:trPr>
        <w:tc>
          <w:tcPr>
            <w:tcW w:w="5305" w:type="dxa"/>
            <w:gridSpan w:val="2"/>
            <w:vAlign w:val="center"/>
          </w:tcPr>
          <w:p w14:paraId="7B29D357" w14:textId="54D79F70" w:rsidR="00F24F59" w:rsidRPr="00912C76" w:rsidRDefault="00F24F59" w:rsidP="00912C76">
            <w:pPr>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Table 2. Model Parameters</w:t>
            </w:r>
          </w:p>
        </w:tc>
      </w:tr>
      <w:tr w:rsidR="00F24F59" w:rsidRPr="00912C76" w14:paraId="65B8C75F" w14:textId="77777777" w:rsidTr="005C0B1C">
        <w:trPr>
          <w:jc w:val="center"/>
        </w:trPr>
        <w:tc>
          <w:tcPr>
            <w:tcW w:w="1435" w:type="dxa"/>
            <w:tcBorders>
              <w:bottom w:val="single" w:sz="4" w:space="0" w:color="auto"/>
            </w:tcBorders>
            <w:vAlign w:val="center"/>
          </w:tcPr>
          <w:p w14:paraId="54149F35" w14:textId="29D9F2E2"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b/>
                <w:bCs/>
                <w:sz w:val="24"/>
                <w:szCs w:val="24"/>
              </w:rPr>
              <w:t>Parameter</w:t>
            </w:r>
          </w:p>
        </w:tc>
        <w:tc>
          <w:tcPr>
            <w:tcW w:w="3870" w:type="dxa"/>
            <w:tcBorders>
              <w:bottom w:val="single" w:sz="4" w:space="0" w:color="auto"/>
            </w:tcBorders>
            <w:vAlign w:val="center"/>
          </w:tcPr>
          <w:p w14:paraId="362C8A0C" w14:textId="29479C6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b/>
                <w:bCs/>
                <w:sz w:val="24"/>
                <w:szCs w:val="24"/>
              </w:rPr>
              <w:t>Description</w:t>
            </w:r>
          </w:p>
        </w:tc>
      </w:tr>
      <w:tr w:rsidR="00F24F59" w:rsidRPr="00912C76" w14:paraId="70F28A83" w14:textId="77777777" w:rsidTr="005C0B1C">
        <w:trPr>
          <w:jc w:val="center"/>
        </w:trPr>
        <w:tc>
          <w:tcPr>
            <w:tcW w:w="1435" w:type="dxa"/>
            <w:tcBorders>
              <w:top w:val="single" w:sz="4" w:space="0" w:color="auto"/>
              <w:bottom w:val="nil"/>
            </w:tcBorders>
            <w:vAlign w:val="center"/>
          </w:tcPr>
          <w:p w14:paraId="7CC57F9E" w14:textId="7AF52BF1"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PL(d)</w:t>
            </w:r>
          </w:p>
        </w:tc>
        <w:tc>
          <w:tcPr>
            <w:tcW w:w="3870" w:type="dxa"/>
            <w:tcBorders>
              <w:top w:val="single" w:sz="4" w:space="0" w:color="auto"/>
              <w:bottom w:val="nil"/>
            </w:tcBorders>
            <w:vAlign w:val="center"/>
          </w:tcPr>
          <w:p w14:paraId="3FBDD71F" w14:textId="49160430"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Path loss at distance ( d ) (dB)</w:t>
            </w:r>
          </w:p>
        </w:tc>
      </w:tr>
      <w:tr w:rsidR="00F24F59" w:rsidRPr="00912C76" w14:paraId="20C123AD" w14:textId="77777777" w:rsidTr="005C0B1C">
        <w:trPr>
          <w:jc w:val="center"/>
        </w:trPr>
        <w:tc>
          <w:tcPr>
            <w:tcW w:w="1435" w:type="dxa"/>
            <w:tcBorders>
              <w:top w:val="nil"/>
              <w:bottom w:val="nil"/>
            </w:tcBorders>
            <w:vAlign w:val="center"/>
          </w:tcPr>
          <w:p w14:paraId="23B8C405" w14:textId="6B483E86"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PL(d</w:t>
            </w:r>
            <w:r w:rsidRPr="00912C76">
              <w:rPr>
                <w:rFonts w:ascii="Times New Roman" w:eastAsia="Times New Roman" w:hAnsi="Times New Roman" w:cs="Times New Roman"/>
                <w:i/>
                <w:iCs/>
                <w:sz w:val="24"/>
                <w:szCs w:val="24"/>
                <w:vertAlign w:val="subscript"/>
              </w:rPr>
              <w:t>0</w:t>
            </w:r>
            <w:r w:rsidRPr="00912C76">
              <w:rPr>
                <w:rFonts w:ascii="Times New Roman" w:eastAsia="Times New Roman" w:hAnsi="Times New Roman" w:cs="Times New Roman"/>
                <w:i/>
                <w:iCs/>
                <w:sz w:val="24"/>
                <w:szCs w:val="24"/>
              </w:rPr>
              <w:t>)</w:t>
            </w:r>
          </w:p>
        </w:tc>
        <w:tc>
          <w:tcPr>
            <w:tcW w:w="3870" w:type="dxa"/>
            <w:tcBorders>
              <w:top w:val="nil"/>
              <w:bottom w:val="nil"/>
            </w:tcBorders>
            <w:vAlign w:val="center"/>
          </w:tcPr>
          <w:p w14:paraId="0244B42F" w14:textId="0A193A2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Reference path loss (dB)</w:t>
            </w:r>
          </w:p>
        </w:tc>
      </w:tr>
      <w:tr w:rsidR="00F24F59" w:rsidRPr="00912C76" w14:paraId="28133BB2" w14:textId="77777777" w:rsidTr="005C0B1C">
        <w:trPr>
          <w:jc w:val="center"/>
        </w:trPr>
        <w:tc>
          <w:tcPr>
            <w:tcW w:w="1435" w:type="dxa"/>
            <w:tcBorders>
              <w:top w:val="nil"/>
              <w:bottom w:val="nil"/>
            </w:tcBorders>
            <w:vAlign w:val="center"/>
          </w:tcPr>
          <w:p w14:paraId="2C826AF5" w14:textId="7BDEB523" w:rsidR="00F24F59" w:rsidRPr="00912C76" w:rsidRDefault="00F322BB"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N</w:t>
            </w:r>
          </w:p>
        </w:tc>
        <w:tc>
          <w:tcPr>
            <w:tcW w:w="3870" w:type="dxa"/>
            <w:tcBorders>
              <w:top w:val="nil"/>
              <w:bottom w:val="nil"/>
            </w:tcBorders>
            <w:vAlign w:val="center"/>
          </w:tcPr>
          <w:p w14:paraId="224E11F2" w14:textId="019DFD3A"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Path loss exponent</w:t>
            </w:r>
          </w:p>
        </w:tc>
      </w:tr>
      <w:tr w:rsidR="00F24F59" w:rsidRPr="00912C76" w14:paraId="431C809D" w14:textId="77777777" w:rsidTr="005C0B1C">
        <w:trPr>
          <w:jc w:val="center"/>
        </w:trPr>
        <w:tc>
          <w:tcPr>
            <w:tcW w:w="1435" w:type="dxa"/>
            <w:tcBorders>
              <w:top w:val="nil"/>
              <w:bottom w:val="nil"/>
            </w:tcBorders>
            <w:vAlign w:val="center"/>
          </w:tcPr>
          <w:p w14:paraId="04E5D9C9" w14:textId="5AFF71A3"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E</w:t>
            </w:r>
          </w:p>
        </w:tc>
        <w:tc>
          <w:tcPr>
            <w:tcW w:w="3870" w:type="dxa"/>
            <w:tcBorders>
              <w:top w:val="nil"/>
              <w:bottom w:val="nil"/>
            </w:tcBorders>
            <w:vAlign w:val="center"/>
          </w:tcPr>
          <w:p w14:paraId="00E09764" w14:textId="48F5D828"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Elevation/terrain irregularity</w:t>
            </w:r>
          </w:p>
        </w:tc>
      </w:tr>
      <w:tr w:rsidR="00F24F59" w:rsidRPr="00912C76" w14:paraId="43241243" w14:textId="77777777" w:rsidTr="005C0B1C">
        <w:trPr>
          <w:jc w:val="center"/>
        </w:trPr>
        <w:tc>
          <w:tcPr>
            <w:tcW w:w="1435" w:type="dxa"/>
            <w:tcBorders>
              <w:top w:val="nil"/>
              <w:bottom w:val="nil"/>
            </w:tcBorders>
            <w:vAlign w:val="center"/>
          </w:tcPr>
          <w:p w14:paraId="377EE419" w14:textId="4D938980"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B</w:t>
            </w:r>
          </w:p>
        </w:tc>
        <w:tc>
          <w:tcPr>
            <w:tcW w:w="3870" w:type="dxa"/>
            <w:tcBorders>
              <w:top w:val="nil"/>
              <w:bottom w:val="nil"/>
            </w:tcBorders>
            <w:vAlign w:val="center"/>
          </w:tcPr>
          <w:p w14:paraId="1A0168F4" w14:textId="2D1C3E53"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Building density</w:t>
            </w:r>
          </w:p>
        </w:tc>
      </w:tr>
      <w:tr w:rsidR="00F24F59" w:rsidRPr="00912C76" w14:paraId="7F8C4859" w14:textId="77777777" w:rsidTr="005C0B1C">
        <w:trPr>
          <w:jc w:val="center"/>
        </w:trPr>
        <w:tc>
          <w:tcPr>
            <w:tcW w:w="1435" w:type="dxa"/>
            <w:tcBorders>
              <w:top w:val="nil"/>
              <w:bottom w:val="nil"/>
            </w:tcBorders>
            <w:vAlign w:val="center"/>
          </w:tcPr>
          <w:p w14:paraId="670FF94A" w14:textId="235F309A"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V</w:t>
            </w:r>
          </w:p>
        </w:tc>
        <w:tc>
          <w:tcPr>
            <w:tcW w:w="3870" w:type="dxa"/>
            <w:tcBorders>
              <w:top w:val="nil"/>
              <w:bottom w:val="nil"/>
            </w:tcBorders>
            <w:vAlign w:val="center"/>
          </w:tcPr>
          <w:p w14:paraId="6ADB7109" w14:textId="38063928"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Vegetation density</w:t>
            </w:r>
          </w:p>
        </w:tc>
      </w:tr>
      <w:tr w:rsidR="00F24F59" w:rsidRPr="00912C76" w14:paraId="462DC635" w14:textId="77777777" w:rsidTr="005C0B1C">
        <w:trPr>
          <w:jc w:val="center"/>
        </w:trPr>
        <w:tc>
          <w:tcPr>
            <w:tcW w:w="1435" w:type="dxa"/>
            <w:tcBorders>
              <w:top w:val="nil"/>
              <w:bottom w:val="nil"/>
            </w:tcBorders>
            <w:vAlign w:val="center"/>
          </w:tcPr>
          <w:p w14:paraId="66281C36" w14:textId="300EBFDA"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R</w:t>
            </w:r>
          </w:p>
        </w:tc>
        <w:tc>
          <w:tcPr>
            <w:tcW w:w="3870" w:type="dxa"/>
            <w:tcBorders>
              <w:top w:val="nil"/>
              <w:bottom w:val="nil"/>
            </w:tcBorders>
            <w:vAlign w:val="center"/>
          </w:tcPr>
          <w:p w14:paraId="2BCF2E3E" w14:textId="595D02C9"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Rainfall intensity</w:t>
            </w:r>
          </w:p>
        </w:tc>
      </w:tr>
      <w:tr w:rsidR="00F24F59" w:rsidRPr="00912C76" w14:paraId="76ED1B44" w14:textId="77777777" w:rsidTr="005C0B1C">
        <w:trPr>
          <w:jc w:val="center"/>
        </w:trPr>
        <w:tc>
          <w:tcPr>
            <w:tcW w:w="1435" w:type="dxa"/>
            <w:tcBorders>
              <w:top w:val="nil"/>
              <w:bottom w:val="nil"/>
            </w:tcBorders>
            <w:vAlign w:val="center"/>
          </w:tcPr>
          <w:p w14:paraId="6721E0DF" w14:textId="40E2EB8E"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H</w:t>
            </w:r>
          </w:p>
        </w:tc>
        <w:tc>
          <w:tcPr>
            <w:tcW w:w="3870" w:type="dxa"/>
            <w:tcBorders>
              <w:top w:val="nil"/>
              <w:bottom w:val="nil"/>
            </w:tcBorders>
            <w:vAlign w:val="center"/>
          </w:tcPr>
          <w:p w14:paraId="19BCB15E" w14:textId="2F08DD5A"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Relative humidity</w:t>
            </w:r>
          </w:p>
        </w:tc>
      </w:tr>
      <w:tr w:rsidR="00F24F59" w:rsidRPr="00912C76" w14:paraId="1EB6476A" w14:textId="77777777" w:rsidTr="005C0B1C">
        <w:trPr>
          <w:jc w:val="center"/>
        </w:trPr>
        <w:tc>
          <w:tcPr>
            <w:tcW w:w="1435" w:type="dxa"/>
            <w:tcBorders>
              <w:top w:val="nil"/>
              <w:bottom w:val="nil"/>
            </w:tcBorders>
            <w:vAlign w:val="center"/>
          </w:tcPr>
          <w:p w14:paraId="54D7194C" w14:textId="5C738CDD"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T</w:t>
            </w:r>
          </w:p>
        </w:tc>
        <w:tc>
          <w:tcPr>
            <w:tcW w:w="3870" w:type="dxa"/>
            <w:tcBorders>
              <w:top w:val="nil"/>
              <w:bottom w:val="nil"/>
            </w:tcBorders>
            <w:vAlign w:val="center"/>
          </w:tcPr>
          <w:p w14:paraId="5AF25BBD" w14:textId="35C67CC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Temperature</w:t>
            </w:r>
          </w:p>
        </w:tc>
      </w:tr>
      <w:tr w:rsidR="00F24F59" w:rsidRPr="00912C76" w14:paraId="084698A2" w14:textId="77777777" w:rsidTr="005C0B1C">
        <w:trPr>
          <w:jc w:val="center"/>
        </w:trPr>
        <w:tc>
          <w:tcPr>
            <w:tcW w:w="1435" w:type="dxa"/>
            <w:tcBorders>
              <w:top w:val="nil"/>
              <w:bottom w:val="nil"/>
            </w:tcBorders>
            <w:vAlign w:val="center"/>
          </w:tcPr>
          <w:p w14:paraId="651E3557" w14:textId="389AD25C" w:rsidR="00F24F59" w:rsidRPr="00912C76" w:rsidRDefault="00D85364" w:rsidP="00912C76">
            <w:pPr>
              <w:jc w:val="center"/>
              <w:rPr>
                <w:rFonts w:ascii="Times New Roman" w:eastAsiaTheme="minorEastAsia" w:hAnsi="Times New Roman" w:cs="Times New Roman"/>
                <w:i/>
                <w:iCs/>
                <w:sz w:val="24"/>
                <w:szCs w:val="24"/>
              </w:rPr>
            </w:pPr>
            <m:oMathPara>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oMath>
            </m:oMathPara>
          </w:p>
        </w:tc>
        <w:tc>
          <w:tcPr>
            <w:tcW w:w="3870" w:type="dxa"/>
            <w:tcBorders>
              <w:top w:val="nil"/>
              <w:bottom w:val="nil"/>
            </w:tcBorders>
            <w:vAlign w:val="center"/>
          </w:tcPr>
          <w:p w14:paraId="52F125DE" w14:textId="0ED82597"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Empirically determined coefficients</w:t>
            </w:r>
          </w:p>
        </w:tc>
      </w:tr>
    </w:tbl>
    <w:p w14:paraId="06B626DA" w14:textId="77777777" w:rsidR="00821DCB" w:rsidRDefault="00821DCB" w:rsidP="00912C76">
      <w:pPr>
        <w:spacing w:before="100" w:beforeAutospacing="1" w:after="100" w:afterAutospacing="1" w:line="276" w:lineRule="auto"/>
        <w:jc w:val="both"/>
        <w:rPr>
          <w:rFonts w:ascii="Times New Roman" w:eastAsiaTheme="minorEastAsia" w:hAnsi="Times New Roman" w:cs="Times New Roman"/>
          <w:b/>
          <w:bCs/>
          <w:sz w:val="24"/>
          <w:szCs w:val="24"/>
        </w:rPr>
      </w:pPr>
    </w:p>
    <w:p w14:paraId="78E4D9C7" w14:textId="0F35316F" w:rsidR="00907FC4" w:rsidRPr="00912C76" w:rsidRDefault="00252B14" w:rsidP="00912C76">
      <w:pPr>
        <w:spacing w:before="100" w:beforeAutospacing="1" w:after="100" w:afterAutospacing="1" w:line="276" w:lineRule="auto"/>
        <w:jc w:val="both"/>
        <w:rPr>
          <w:rFonts w:ascii="Times New Roman" w:eastAsiaTheme="minorEastAsia" w:hAnsi="Times New Roman" w:cs="Times New Roman"/>
          <w:b/>
          <w:bCs/>
          <w:sz w:val="24"/>
          <w:szCs w:val="24"/>
        </w:rPr>
      </w:pPr>
      <w:r w:rsidRPr="00912C76">
        <w:rPr>
          <w:rFonts w:ascii="Times New Roman" w:eastAsiaTheme="minorEastAsia" w:hAnsi="Times New Roman" w:cs="Times New Roman"/>
          <w:b/>
          <w:bCs/>
          <w:sz w:val="24"/>
          <w:szCs w:val="24"/>
        </w:rPr>
        <w:t>5</w:t>
      </w:r>
      <w:r w:rsidR="00F24F59" w:rsidRPr="00912C76">
        <w:rPr>
          <w:rFonts w:ascii="Times New Roman" w:eastAsiaTheme="minorEastAsia" w:hAnsi="Times New Roman" w:cs="Times New Roman"/>
          <w:b/>
          <w:bCs/>
          <w:sz w:val="24"/>
          <w:szCs w:val="24"/>
        </w:rPr>
        <w:t>.4 Empirical Basis of the Model</w:t>
      </w:r>
    </w:p>
    <w:p w14:paraId="66DEDF8A" w14:textId="77777777" w:rsidR="00907FC4" w:rsidRPr="00912C76" w:rsidRDefault="000D66FB"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model is based on field measurement data, where observed differences in received signal strength are connected to weather and topography. This formulation improves forecast reliability by capturing actual environmental influences, in contrast to traditional models that mostly rely on distance-based attenuation.</w:t>
      </w:r>
    </w:p>
    <w:p w14:paraId="0F703AA1" w14:textId="77777777" w:rsidR="00907FC4" w:rsidRPr="00912C76" w:rsidRDefault="00252B14" w:rsidP="00912C76">
      <w:pPr>
        <w:spacing w:before="100" w:beforeAutospacing="1" w:after="100" w:afterAutospacing="1" w:line="276" w:lineRule="auto"/>
        <w:jc w:val="both"/>
        <w:rPr>
          <w:rFonts w:ascii="Times New Roman" w:eastAsiaTheme="minorEastAsia" w:hAnsi="Times New Roman" w:cs="Times New Roman"/>
          <w:b/>
          <w:bCs/>
          <w:sz w:val="24"/>
          <w:szCs w:val="24"/>
        </w:rPr>
      </w:pPr>
      <w:r w:rsidRPr="00912C76">
        <w:rPr>
          <w:rFonts w:ascii="Times New Roman" w:eastAsiaTheme="minorEastAsia" w:hAnsi="Times New Roman" w:cs="Times New Roman"/>
          <w:b/>
          <w:bCs/>
          <w:sz w:val="24"/>
          <w:szCs w:val="24"/>
        </w:rPr>
        <w:t>5.5 Parameter Estimation</w:t>
      </w:r>
    </w:p>
    <w:p w14:paraId="5B3C702C" w14:textId="256E3190" w:rsidR="00D45225" w:rsidRPr="00912C76" w:rsidRDefault="00252B14" w:rsidP="00912C76">
      <w:pPr>
        <w:spacing w:before="100" w:beforeAutospacing="1" w:after="100" w:afterAutospacing="1" w:line="276" w:lineRule="auto"/>
        <w:jc w:val="both"/>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Model parameters are estimated using multiple linear regression analysis, based on measured data:</w:t>
      </w:r>
    </w:p>
    <w:p w14:paraId="74377965" w14:textId="7F43D80B" w:rsidR="00F24F59" w:rsidRPr="00912C76" w:rsidRDefault="00D85364" w:rsidP="00912C76">
      <w:pPr>
        <w:spacing w:before="100" w:beforeAutospacing="1" w:after="100" w:afterAutospacing="1"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PL</m:t>
              </m:r>
            </m:e>
            <m:sub>
              <m:r>
                <w:rPr>
                  <w:rFonts w:ascii="Cambria Math" w:eastAsiaTheme="minorEastAsia" w:hAnsi="Cambria Math" w:cs="Times New Roman"/>
                  <w:sz w:val="24"/>
                  <w:szCs w:val="24"/>
                </w:rPr>
                <m:t>measured</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PL</m:t>
              </m:r>
            </m:e>
            <m:sub>
              <m:r>
                <w:rPr>
                  <w:rFonts w:ascii="Cambria Math" w:eastAsiaTheme="minorEastAsia" w:hAnsi="Cambria Math" w:cs="Times New Roman"/>
                  <w:sz w:val="24"/>
                  <w:szCs w:val="24"/>
                </w:rPr>
                <m:t>model+ϵ</m:t>
              </m:r>
            </m:sub>
          </m:sSub>
        </m:oMath>
      </m:oMathPara>
    </w:p>
    <w:p w14:paraId="68C42816" w14:textId="3A76B146" w:rsidR="00252B14" w:rsidRPr="00912C76" w:rsidRDefault="007674CC" w:rsidP="00912C76">
      <w:pPr>
        <w:spacing w:before="100" w:beforeAutospacing="1" w:after="100" w:afterAutospacing="1" w:line="276" w:lineRule="auto"/>
        <w:jc w:val="both"/>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The calibration procedure for model parameter estimation is presented in figure 1.</w:t>
      </w:r>
    </w:p>
    <w:p w14:paraId="31626303" w14:textId="167B533B" w:rsidR="00252B14" w:rsidRPr="00912C76" w:rsidRDefault="00252B14" w:rsidP="00912C76">
      <w:pPr>
        <w:spacing w:before="100" w:beforeAutospacing="1" w:after="100" w:afterAutospacing="1" w:line="276" w:lineRule="auto"/>
        <w:jc w:val="center"/>
        <w:rPr>
          <w:rFonts w:ascii="Times New Roman" w:eastAsiaTheme="minorEastAsia" w:hAnsi="Times New Roman" w:cs="Times New Roman"/>
          <w:sz w:val="24"/>
          <w:szCs w:val="24"/>
        </w:rPr>
      </w:pPr>
      <w:r w:rsidRPr="00912C76">
        <w:rPr>
          <w:rFonts w:ascii="Times New Roman" w:eastAsiaTheme="minorEastAsia" w:hAnsi="Times New Roman" w:cs="Times New Roman"/>
          <w:noProof/>
          <w:sz w:val="24"/>
          <w:szCs w:val="24"/>
          <w:lang w:val="en-IN" w:eastAsia="en-IN"/>
        </w:rPr>
        <w:lastRenderedPageBreak/>
        <w:drawing>
          <wp:inline distT="0" distB="0" distL="0" distR="0" wp14:anchorId="374235EE" wp14:editId="3B496AA1">
            <wp:extent cx="4888523" cy="2444262"/>
            <wp:effectExtent l="19050" t="0" r="266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434BC1A" w14:textId="2E5A96B9" w:rsidR="00252B14" w:rsidRPr="00912C76" w:rsidRDefault="00252B14" w:rsidP="00912C76">
      <w:pPr>
        <w:spacing w:before="100" w:beforeAutospacing="1" w:after="100" w:afterAutospacing="1" w:line="276" w:lineRule="auto"/>
        <w:jc w:val="center"/>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 xml:space="preserve">Figure 1. </w:t>
      </w:r>
      <w:r w:rsidR="007674CC" w:rsidRPr="00912C76">
        <w:rPr>
          <w:rFonts w:ascii="Times New Roman" w:eastAsiaTheme="minorEastAsia" w:hAnsi="Times New Roman" w:cs="Times New Roman"/>
          <w:sz w:val="24"/>
          <w:szCs w:val="24"/>
        </w:rPr>
        <w:t>Calibration procedure for model parameter estimation</w:t>
      </w:r>
    </w:p>
    <w:p w14:paraId="1B4DC210" w14:textId="6FAB3774" w:rsidR="00252B14" w:rsidRPr="00912C76" w:rsidRDefault="00252B14"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5.6 Model Validation</w:t>
      </w:r>
    </w:p>
    <w:p w14:paraId="36144CFC" w14:textId="0DD26CDE" w:rsidR="00252B14" w:rsidRPr="00912C76" w:rsidRDefault="00252B14" w:rsidP="00912C76">
      <w:pPr>
        <w:spacing w:before="100" w:beforeAutospacing="1" w:after="100" w:afterAutospacing="1" w:line="276"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developed model is validated using standard statistical metrics:</w:t>
      </w:r>
    </w:p>
    <w:p w14:paraId="5CA7420F" w14:textId="0A897784" w:rsidR="00252B14" w:rsidRPr="00912C76" w:rsidRDefault="00252B14" w:rsidP="00912C76">
      <w:pPr>
        <w:spacing w:before="100" w:beforeAutospacing="1" w:after="100" w:afterAutospacing="1" w:line="276" w:lineRule="auto"/>
        <w:jc w:val="center"/>
        <w:rPr>
          <w:rFonts w:ascii="Times New Roman" w:eastAsia="Times New Roman" w:hAnsi="Times New Roman" w:cs="Times New Roman"/>
          <w:sz w:val="24"/>
          <w:szCs w:val="24"/>
        </w:rPr>
      </w:pPr>
      <w:r w:rsidRPr="00912C76">
        <w:rPr>
          <w:rFonts w:ascii="Times New Roman" w:eastAsia="Times New Roman" w:hAnsi="Times New Roman" w:cs="Times New Roman"/>
          <w:i/>
          <w:iCs/>
          <w:sz w:val="24"/>
          <w:szCs w:val="24"/>
        </w:rPr>
        <w:t>RMSE</w:t>
      </w:r>
      <w:r w:rsidRPr="00912C76">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e>
                    </m:d>
                  </m:e>
                  <m:sup>
                    <m:r>
                      <w:rPr>
                        <w:rFonts w:ascii="Cambria Math" w:eastAsia="Times New Roman" w:hAnsi="Cambria Math" w:cs="Times New Roman"/>
                        <w:sz w:val="24"/>
                        <w:szCs w:val="24"/>
                      </w:rPr>
                      <m:t>2</m:t>
                    </m:r>
                  </m:sup>
                </m:sSup>
              </m:e>
            </m:nary>
          </m:e>
        </m:rad>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16</w:t>
      </w:r>
    </w:p>
    <w:p w14:paraId="7ADA8B60" w14:textId="16B737AB" w:rsidR="007674CC" w:rsidRPr="00912C76" w:rsidRDefault="007674CC" w:rsidP="00912C76">
      <w:pPr>
        <w:spacing w:before="100" w:beforeAutospacing="1" w:after="100" w:afterAutospacing="1" w:line="276" w:lineRule="auto"/>
        <w:jc w:val="center"/>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MAE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r>
              <w:rPr>
                <w:rFonts w:ascii="Cambria Math" w:eastAsia="Times New Roman" w:hAnsi="Cambria Math" w:cs="Times New Roman"/>
                <w:sz w:val="24"/>
                <w:szCs w:val="24"/>
              </w:rPr>
              <m:t>|</m:t>
            </m:r>
          </m:e>
        </m:nary>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17</w:t>
      </w:r>
    </w:p>
    <w:p w14:paraId="2F3FC5A7" w14:textId="1D341114" w:rsidR="007674CC" w:rsidRPr="00912C76" w:rsidRDefault="00D85364" w:rsidP="00912C76">
      <w:pPr>
        <w:spacing w:before="100" w:beforeAutospacing="1" w:after="100" w:afterAutospacing="1" w:line="276" w:lineRule="auto"/>
        <w:jc w:val="center"/>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=1- </m:t>
        </m:r>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e>
                    </m:d>
                  </m:e>
                  <m:sup>
                    <m:r>
                      <w:rPr>
                        <w:rFonts w:ascii="Cambria Math" w:eastAsia="Times New Roman" w:hAnsi="Cambria Math" w:cs="Times New Roman"/>
                        <w:sz w:val="24"/>
                        <w:szCs w:val="24"/>
                      </w:rPr>
                      <m:t>2</m:t>
                    </m:r>
                  </m:sup>
                </m:sSup>
              </m:e>
            </m:nary>
          </m:num>
          <m:den>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PL</m:t>
                        </m:r>
                      </m:e>
                    </m:d>
                  </m:e>
                  <m:sup>
                    <m:r>
                      <w:rPr>
                        <w:rFonts w:ascii="Cambria Math" w:eastAsia="Times New Roman" w:hAnsi="Cambria Math" w:cs="Times New Roman"/>
                        <w:sz w:val="24"/>
                        <w:szCs w:val="24"/>
                      </w:rPr>
                      <m:t>2</m:t>
                    </m:r>
                  </m:sup>
                </m:sSup>
              </m:e>
            </m:nary>
          </m:den>
        </m:f>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18</w:t>
      </w:r>
    </w:p>
    <w:p w14:paraId="00A567AC" w14:textId="1468A8E1"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 xml:space="preserve">6. </w:t>
      </w:r>
      <w:r w:rsidR="00F322BB" w:rsidRPr="00912C76">
        <w:rPr>
          <w:rFonts w:ascii="Times New Roman" w:eastAsia="Times New Roman" w:hAnsi="Times New Roman" w:cs="Times New Roman"/>
          <w:b/>
          <w:bCs/>
          <w:sz w:val="24"/>
          <w:szCs w:val="24"/>
        </w:rPr>
        <w:t>Contributions and Literature-Grounded Justification of the Developed Model</w:t>
      </w:r>
    </w:p>
    <w:p w14:paraId="4FA3A9F1" w14:textId="77777777" w:rsidR="00907FC4"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6.1</w:t>
      </w:r>
      <w:r w:rsidR="00F322BB" w:rsidRPr="00912C76">
        <w:rPr>
          <w:rFonts w:ascii="Times New Roman" w:eastAsia="Times New Roman" w:hAnsi="Times New Roman" w:cs="Times New Roman"/>
          <w:b/>
          <w:bCs/>
          <w:sz w:val="24"/>
          <w:szCs w:val="24"/>
        </w:rPr>
        <w:t>Integrated Treatment of Terrain and Atmospheric Drivers</w:t>
      </w:r>
    </w:p>
    <w:p w14:paraId="7CA3123F" w14:textId="77777777" w:rsidR="00912C76" w:rsidRPr="00912C76" w:rsidRDefault="000D66FB"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created model's integration of meteorological and terrain data into a single path loss formulation is one of its main contributions. This strategy is backed by well-established propagation studies that show that environmental interactions like diffraction, scattering, and atmospheric absorption, in addition to distance-dependent spreading, control signal attenuation </w:t>
      </w:r>
      <w:r w:rsidR="00912C76" w:rsidRPr="00912C76">
        <w:rPr>
          <w:rFonts w:ascii="Times New Roman" w:eastAsia="Times New Roman" w:hAnsi="Times New Roman" w:cs="Times New Roman"/>
          <w:sz w:val="24"/>
          <w:szCs w:val="24"/>
        </w:rPr>
        <w:t>[18,19]</w:t>
      </w:r>
      <w:r w:rsidRPr="00912C76">
        <w:rPr>
          <w:rFonts w:ascii="Times New Roman" w:eastAsia="Times New Roman" w:hAnsi="Times New Roman" w:cs="Times New Roman"/>
          <w:sz w:val="24"/>
          <w:szCs w:val="24"/>
        </w:rPr>
        <w:t xml:space="preserve">. Conventional empirical models, such as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-based formulations, offer simplistic approximations that frequently overlook detailed terrain variability and atmospheric dynamics, which limits their usefulness in complicated propagation situations </w:t>
      </w:r>
      <w:r w:rsidR="00912C76" w:rsidRPr="00912C76">
        <w:rPr>
          <w:rFonts w:ascii="Times New Roman" w:eastAsia="Times New Roman" w:hAnsi="Times New Roman" w:cs="Times New Roman"/>
          <w:sz w:val="24"/>
          <w:szCs w:val="24"/>
        </w:rPr>
        <w:t>[20]</w:t>
      </w:r>
      <w:r w:rsidRPr="00912C76">
        <w:rPr>
          <w:rFonts w:ascii="Times New Roman" w:eastAsia="Times New Roman" w:hAnsi="Times New Roman" w:cs="Times New Roman"/>
          <w:sz w:val="24"/>
          <w:szCs w:val="24"/>
        </w:rPr>
        <w:t>. The created model offers a more physically representative framework for signal propagation analysis by combining meteorological information and terrain characteristics.</w:t>
      </w:r>
    </w:p>
    <w:p w14:paraId="09B697D7" w14:textId="643266EA" w:rsidR="00F322BB" w:rsidRPr="00912C76" w:rsidRDefault="00F4714D" w:rsidP="00912C76">
      <w:pPr>
        <w:spacing w:before="100" w:beforeAutospacing="1" w:after="100" w:afterAutospacing="1" w:line="276" w:lineRule="auto"/>
        <w:jc w:val="both"/>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lastRenderedPageBreak/>
        <w:t xml:space="preserve">6.2 </w:t>
      </w:r>
      <w:r w:rsidR="00F322BB" w:rsidRPr="00912C76">
        <w:rPr>
          <w:rFonts w:ascii="Times New Roman" w:eastAsia="Times New Roman" w:hAnsi="Times New Roman" w:cs="Times New Roman"/>
          <w:b/>
          <w:bCs/>
          <w:sz w:val="24"/>
          <w:szCs w:val="24"/>
        </w:rPr>
        <w:t>Empirical Calibration and Context-Specific Adaptability</w:t>
      </w:r>
    </w:p>
    <w:p w14:paraId="16F024B3" w14:textId="1D1629B3"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model uses an empirical calibration method where field measurement data is used to estimate the parameters. This approach is in line with earlier research showing that, as compared to generalized empirical formulations, site-specific tuning greatly increases model accuracy </w:t>
      </w:r>
      <w:r w:rsidR="00912C76" w:rsidRPr="00912C76">
        <w:rPr>
          <w:rFonts w:ascii="Times New Roman" w:eastAsia="Times New Roman" w:hAnsi="Times New Roman" w:cs="Times New Roman"/>
          <w:sz w:val="24"/>
          <w:szCs w:val="24"/>
        </w:rPr>
        <w:t>[21,22]</w:t>
      </w:r>
      <w:r w:rsidRPr="00912C76">
        <w:rPr>
          <w:rFonts w:ascii="Times New Roman" w:eastAsia="Times New Roman" w:hAnsi="Times New Roman" w:cs="Times New Roman"/>
          <w:sz w:val="24"/>
          <w:szCs w:val="24"/>
        </w:rPr>
        <w:t>. The current model reduces prediction error and improves adaptation to the research area by enabling localized parameter estimation, in contrast to traditional models that rely on fixed coefficients generated from various contexts.</w:t>
      </w:r>
    </w:p>
    <w:p w14:paraId="361A15D6" w14:textId="62F25E3E"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6.3</w:t>
      </w:r>
      <w:r w:rsidR="00F322BB" w:rsidRPr="00912C76">
        <w:rPr>
          <w:rFonts w:ascii="Times New Roman" w:eastAsia="Times New Roman" w:hAnsi="Times New Roman" w:cs="Times New Roman"/>
          <w:b/>
          <w:bCs/>
          <w:sz w:val="24"/>
          <w:szCs w:val="24"/>
        </w:rPr>
        <w:t xml:space="preserve"> Representation of Spatial–Temporal Propagation Dynamics</w:t>
      </w:r>
    </w:p>
    <w:p w14:paraId="55679346" w14:textId="608D9D47"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model's capacity to capture both temporal and spatial fluctuations in signal propagation is another important contribution. While meteorological variables account for temporal variations brought on by atmospheric conditions, terrain-related parameters reflect spatial variability related to topography and structural density. Given that recent research has shown that atmospheric factors like humidity and rainfall have a substantial impact on signal transmission, particularly in outdoor and tropical settings, this dual representation is especially crucial </w:t>
      </w:r>
      <w:r w:rsidR="00912C76" w:rsidRPr="00912C76">
        <w:rPr>
          <w:rFonts w:ascii="Times New Roman" w:eastAsia="Times New Roman" w:hAnsi="Times New Roman" w:cs="Times New Roman"/>
          <w:sz w:val="24"/>
          <w:szCs w:val="24"/>
        </w:rPr>
        <w:t>[22]</w:t>
      </w:r>
      <w:r w:rsidRPr="00912C76">
        <w:rPr>
          <w:rFonts w:ascii="Times New Roman" w:eastAsia="Times New Roman" w:hAnsi="Times New Roman" w:cs="Times New Roman"/>
          <w:sz w:val="24"/>
          <w:szCs w:val="24"/>
        </w:rPr>
        <w:t>. As a result, the model offers a more reliable framework for representing propagation dynamics in the real world.</w:t>
      </w:r>
    </w:p>
    <w:p w14:paraId="144929BE" w14:textId="4D7D176A"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w:t>
      </w:r>
      <w:r w:rsidR="00F322BB" w:rsidRPr="00912C76">
        <w:rPr>
          <w:rFonts w:ascii="Times New Roman" w:eastAsia="Times New Roman" w:hAnsi="Times New Roman" w:cs="Times New Roman"/>
          <w:b/>
          <w:bCs/>
          <w:sz w:val="24"/>
          <w:szCs w:val="24"/>
        </w:rPr>
        <w:t>.4 Consistency with Emerging Multi-Variable Modeling Approaches</w:t>
      </w:r>
    </w:p>
    <w:p w14:paraId="6A47AB15" w14:textId="2A29EECA"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significance of including a variety of environmental factors in prediction models is highlighted by recent advancements in wireless propagation modeling. It has been demonstrated that in complex contexts, multi-parameter and hybrid techniques perform better than conventional single-variable models </w:t>
      </w:r>
      <w:r w:rsidR="00912C76" w:rsidRPr="00912C76">
        <w:rPr>
          <w:rFonts w:ascii="Times New Roman" w:eastAsia="Times New Roman" w:hAnsi="Times New Roman" w:cs="Times New Roman"/>
          <w:sz w:val="24"/>
          <w:szCs w:val="24"/>
        </w:rPr>
        <w:t>[23]</w:t>
      </w:r>
      <w:r w:rsidRPr="00912C76">
        <w:rPr>
          <w:rFonts w:ascii="Times New Roman" w:eastAsia="Times New Roman" w:hAnsi="Times New Roman" w:cs="Times New Roman"/>
          <w:sz w:val="24"/>
          <w:szCs w:val="24"/>
        </w:rPr>
        <w:t>. By combining several environmental parameters into a single empirical formulation, the new model supports this trend by increasing prediction accuracy without sacrificing physical interpretability.</w:t>
      </w:r>
    </w:p>
    <w:p w14:paraId="4B859699" w14:textId="6B4E6E1B"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w:t>
      </w:r>
      <w:r w:rsidR="00F322BB" w:rsidRPr="00912C76">
        <w:rPr>
          <w:rFonts w:ascii="Times New Roman" w:eastAsia="Times New Roman" w:hAnsi="Times New Roman" w:cs="Times New Roman"/>
          <w:b/>
          <w:bCs/>
          <w:sz w:val="24"/>
          <w:szCs w:val="24"/>
        </w:rPr>
        <w:t>.5 Practical Implications for Mobile Network Planning</w:t>
      </w:r>
    </w:p>
    <w:p w14:paraId="05D960C9" w14:textId="4A9602D1"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model offers a useful tool for designing and optimizing mobile networks from an application perspective. Improved coverage estimation, more effective base station deployment, and better interference control are all made possible by accurate path loss prediction. These enhancements are essential for contemporary mobile communication systems, as network performance is heavily influenced by environmental variability</w:t>
      </w:r>
      <w:r w:rsidR="00912C76" w:rsidRPr="00912C76">
        <w:rPr>
          <w:rFonts w:ascii="Times New Roman" w:eastAsia="Times New Roman" w:hAnsi="Times New Roman" w:cs="Times New Roman"/>
          <w:sz w:val="24"/>
          <w:szCs w:val="24"/>
        </w:rPr>
        <w:t xml:space="preserve"> [24]</w:t>
      </w:r>
      <w:r w:rsidRPr="00912C76">
        <w:rPr>
          <w:rFonts w:ascii="Times New Roman" w:eastAsia="Times New Roman" w:hAnsi="Times New Roman" w:cs="Times New Roman"/>
          <w:sz w:val="24"/>
          <w:szCs w:val="24"/>
        </w:rPr>
        <w:t>.</w:t>
      </w:r>
    </w:p>
    <w:p w14:paraId="36535ACA" w14:textId="15CD34CE"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w:t>
      </w:r>
      <w:r w:rsidR="00F322BB" w:rsidRPr="00912C76">
        <w:rPr>
          <w:rFonts w:ascii="Times New Roman" w:eastAsia="Times New Roman" w:hAnsi="Times New Roman" w:cs="Times New Roman"/>
          <w:b/>
          <w:bCs/>
          <w:sz w:val="24"/>
          <w:szCs w:val="24"/>
        </w:rPr>
        <w:t>.6 Synthesis of Contributions</w:t>
      </w:r>
    </w:p>
    <w:p w14:paraId="50469ACB" w14:textId="13AFFD3A" w:rsidR="003D0869" w:rsidRPr="00912C76" w:rsidRDefault="003D0869"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created model is supported by existing research showing that multi-variable techniques improve performance in complex environments, locally calibrated models improve prediction accuracy, and environmental factors greatly impact signal propagation. These results lend </w:t>
      </w:r>
      <w:r w:rsidRPr="00912C76">
        <w:rPr>
          <w:rFonts w:ascii="Times New Roman" w:eastAsia="Times New Roman" w:hAnsi="Times New Roman" w:cs="Times New Roman"/>
          <w:sz w:val="24"/>
          <w:szCs w:val="24"/>
        </w:rPr>
        <w:lastRenderedPageBreak/>
        <w:t>credence to the creation of a terrain-meteorological path loss model as a reliable and essential development in propagation modeling.</w:t>
      </w:r>
    </w:p>
    <w:p w14:paraId="719D7F81" w14:textId="77777777" w:rsidR="003D0869" w:rsidRPr="00912C76" w:rsidRDefault="00F4714D" w:rsidP="00912C76">
      <w:pPr>
        <w:spacing w:before="100" w:beforeAutospacing="1" w:after="100" w:afterAutospacing="1" w:line="276" w:lineRule="auto"/>
        <w:jc w:val="both"/>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Conclusion</w:t>
      </w:r>
    </w:p>
    <w:p w14:paraId="3F335D08" w14:textId="02A454C0" w:rsidR="003D0869" w:rsidRPr="00912C76" w:rsidRDefault="003D0869"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This study used an empirical method to create a terrain–meteorological path loss model for mobile networks that incorporates atmospheric and environmental factors into a single propagation framework. By including terrain features and weather circumstances, the model expands on traditional distance-dependent formulations, addressing important drawbacks of traditional empirical models. A more thorough depiction of signal transmission in complicated contexts is made possible by the incorporation of topography and atmospheric factors, especially in areas with diverse landscapes and changing weather patterns. Compared to conventional models that rely on generalized assumptions, the model's predictive reliability is enhanced by using a data-driven calibration approach, which guarantees that its parameters represent actual propagation behavior. The model also shows how crucial it is to account for both temporal and geographical variability in path loss prediction. While weather conditions introduce time-dependent fluctuations that greatly affect signal behavior in outdoor contexts, terrain variables account for location-dependent attenuation. The robustness and applicability of the model under various propagation conditions are improved by this dual consideration. By offering an environment-aware, experimentally proven approach that enhances path loss prediction accuracy and facilitates effective mobile network planning, the study advances propagation modeling.</w:t>
      </w:r>
    </w:p>
    <w:p w14:paraId="30E75A1A" w14:textId="77777777" w:rsidR="00912C76" w:rsidRPr="00912C76" w:rsidRDefault="00912C76"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References</w:t>
      </w:r>
    </w:p>
    <w:p w14:paraId="36785E8E"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Akinbolati</w:t>
      </w:r>
      <w:proofErr w:type="spellEnd"/>
      <w:r w:rsidRPr="00912C76">
        <w:rPr>
          <w:color w:val="222222"/>
          <w:shd w:val="clear" w:color="auto" w:fill="FFFFFF"/>
        </w:rPr>
        <w:t>, A., &amp; Abe, B. T. (2025, April). Investigating the reliability of empirical path loss models over digital terrestrial UHF channels in Ikorodu and Akure, southwestern Nigeria. In </w:t>
      </w:r>
      <w:r w:rsidRPr="00912C76">
        <w:rPr>
          <w:i/>
          <w:iCs/>
          <w:color w:val="222222"/>
          <w:shd w:val="clear" w:color="auto" w:fill="FFFFFF"/>
        </w:rPr>
        <w:t>Telecom</w:t>
      </w:r>
      <w:r w:rsidRPr="00912C76">
        <w:rPr>
          <w:color w:val="222222"/>
          <w:shd w:val="clear" w:color="auto" w:fill="FFFFFF"/>
        </w:rPr>
        <w:t> (Vol. 6, No. 2, p. 28). MDPI.</w:t>
      </w:r>
    </w:p>
    <w:p w14:paraId="42D02F86"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Gündüz</w:t>
      </w:r>
      <w:proofErr w:type="spellEnd"/>
      <w:r w:rsidRPr="00912C76">
        <w:rPr>
          <w:color w:val="222222"/>
          <w:shd w:val="clear" w:color="auto" w:fill="FFFFFF"/>
        </w:rPr>
        <w:t xml:space="preserve">, D., </w:t>
      </w:r>
      <w:proofErr w:type="spellStart"/>
      <w:r w:rsidRPr="00912C76">
        <w:rPr>
          <w:color w:val="222222"/>
          <w:shd w:val="clear" w:color="auto" w:fill="FFFFFF"/>
        </w:rPr>
        <w:t>Eldar</w:t>
      </w:r>
      <w:proofErr w:type="spellEnd"/>
      <w:r w:rsidRPr="00912C76">
        <w:rPr>
          <w:color w:val="222222"/>
          <w:shd w:val="clear" w:color="auto" w:fill="FFFFFF"/>
        </w:rPr>
        <w:t>, Y. C., Goldsmith, A., &amp; Poor, H. V. (2022). 1 Machine Learning and Communications: An Introduction. </w:t>
      </w:r>
      <w:r w:rsidRPr="00912C76">
        <w:rPr>
          <w:i/>
          <w:iCs/>
          <w:color w:val="222222"/>
          <w:shd w:val="clear" w:color="auto" w:fill="FFFFFF"/>
        </w:rPr>
        <w:t>wireless communications</w:t>
      </w:r>
      <w:r w:rsidRPr="00912C76">
        <w:rPr>
          <w:color w:val="222222"/>
          <w:shd w:val="clear" w:color="auto" w:fill="FFFFFF"/>
        </w:rPr>
        <w:t>, </w:t>
      </w:r>
      <w:r w:rsidRPr="00912C76">
        <w:rPr>
          <w:i/>
          <w:iCs/>
          <w:color w:val="222222"/>
          <w:shd w:val="clear" w:color="auto" w:fill="FFFFFF"/>
        </w:rPr>
        <w:t>1</w:t>
      </w:r>
      <w:r w:rsidRPr="00912C76">
        <w:rPr>
          <w:color w:val="222222"/>
          <w:shd w:val="clear" w:color="auto" w:fill="FFFFFF"/>
        </w:rPr>
        <w:t>, 3.</w:t>
      </w:r>
    </w:p>
    <w:p w14:paraId="47BBFB86"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Afape</w:t>
      </w:r>
      <w:proofErr w:type="spellEnd"/>
      <w:r w:rsidRPr="00912C76">
        <w:rPr>
          <w:color w:val="222222"/>
          <w:shd w:val="clear" w:color="auto" w:fill="FFFFFF"/>
        </w:rPr>
        <w:t xml:space="preserve">, J. O., Willoughby, A. A., </w:t>
      </w:r>
      <w:proofErr w:type="spellStart"/>
      <w:r w:rsidRPr="00912C76">
        <w:rPr>
          <w:color w:val="222222"/>
          <w:shd w:val="clear" w:color="auto" w:fill="FFFFFF"/>
        </w:rPr>
        <w:t>Sanyaolu</w:t>
      </w:r>
      <w:proofErr w:type="spellEnd"/>
      <w:r w:rsidRPr="00912C76">
        <w:rPr>
          <w:color w:val="222222"/>
          <w:shd w:val="clear" w:color="auto" w:fill="FFFFFF"/>
        </w:rPr>
        <w:t xml:space="preserve">, M. E., </w:t>
      </w:r>
      <w:proofErr w:type="spellStart"/>
      <w:r w:rsidRPr="00912C76">
        <w:rPr>
          <w:color w:val="222222"/>
          <w:shd w:val="clear" w:color="auto" w:fill="FFFFFF"/>
        </w:rPr>
        <w:t>Obiyemi</w:t>
      </w:r>
      <w:proofErr w:type="spellEnd"/>
      <w:r w:rsidRPr="00912C76">
        <w:rPr>
          <w:color w:val="222222"/>
          <w:shd w:val="clear" w:color="auto" w:fill="FFFFFF"/>
        </w:rPr>
        <w:t xml:space="preserve">, O. O., Moloi, K., &amp; </w:t>
      </w:r>
      <w:proofErr w:type="spellStart"/>
      <w:r w:rsidRPr="00912C76">
        <w:rPr>
          <w:color w:val="222222"/>
          <w:shd w:val="clear" w:color="auto" w:fill="FFFFFF"/>
        </w:rPr>
        <w:t>Dairo</w:t>
      </w:r>
      <w:proofErr w:type="spellEnd"/>
      <w:r w:rsidRPr="00912C76">
        <w:rPr>
          <w:color w:val="222222"/>
          <w:shd w:val="clear" w:color="auto" w:fill="FFFFFF"/>
        </w:rPr>
        <w:t xml:space="preserve">, O. F. (2024). Path loss </w:t>
      </w:r>
      <w:proofErr w:type="spellStart"/>
      <w:r w:rsidRPr="00912C76">
        <w:rPr>
          <w:color w:val="222222"/>
          <w:shd w:val="clear" w:color="auto" w:fill="FFFFFF"/>
        </w:rPr>
        <w:t>modelling</w:t>
      </w:r>
      <w:proofErr w:type="spellEnd"/>
      <w:r w:rsidRPr="00912C76">
        <w:rPr>
          <w:color w:val="222222"/>
          <w:shd w:val="clear" w:color="auto" w:fill="FFFFFF"/>
        </w:rPr>
        <w:t xml:space="preserve"> of </w:t>
      </w:r>
      <w:proofErr w:type="spellStart"/>
      <w:r w:rsidRPr="00912C76">
        <w:rPr>
          <w:color w:val="222222"/>
          <w:shd w:val="clear" w:color="auto" w:fill="FFFFFF"/>
        </w:rPr>
        <w:t>mmwave</w:t>
      </w:r>
      <w:proofErr w:type="spellEnd"/>
      <w:r w:rsidRPr="00912C76">
        <w:rPr>
          <w:color w:val="222222"/>
          <w:shd w:val="clear" w:color="auto" w:fill="FFFFFF"/>
        </w:rPr>
        <w:t xml:space="preserve"> outdoor propagation for 5G mobile systems at 28, 38, 60, and 73 GHz in four Nigerian cities. </w:t>
      </w:r>
      <w:r w:rsidRPr="00912C76">
        <w:rPr>
          <w:i/>
          <w:iCs/>
          <w:color w:val="222222"/>
          <w:shd w:val="clear" w:color="auto" w:fill="FFFFFF"/>
        </w:rPr>
        <w:t>Discover Applied Sciences</w:t>
      </w:r>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(10), 495.</w:t>
      </w:r>
    </w:p>
    <w:p w14:paraId="11AD2756"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Chimezie, G. O., </w:t>
      </w:r>
      <w:proofErr w:type="spellStart"/>
      <w:r w:rsidRPr="00912C76">
        <w:rPr>
          <w:color w:val="222222"/>
          <w:shd w:val="clear" w:color="auto" w:fill="FFFFFF"/>
        </w:rPr>
        <w:t>Onuchukwu</w:t>
      </w:r>
      <w:proofErr w:type="spellEnd"/>
      <w:r w:rsidRPr="00912C76">
        <w:rPr>
          <w:color w:val="222222"/>
          <w:shd w:val="clear" w:color="auto" w:fill="FFFFFF"/>
        </w:rPr>
        <w:t>, C. C., &amp; Okereke, N. A. (2024). Determination of Pathloss Exponent 4G LTE Signal in Urban and Rural Environment of Southern Nigeria (Asaba in Delta State and Onitsha in Anambra State). </w:t>
      </w:r>
      <w:r w:rsidRPr="00912C76">
        <w:rPr>
          <w:i/>
          <w:iCs/>
          <w:color w:val="222222"/>
          <w:shd w:val="clear" w:color="auto" w:fill="FFFFFF"/>
        </w:rPr>
        <w:t>Asian Basic and Applied Research Journal</w:t>
      </w:r>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(1), 20-35.</w:t>
      </w:r>
    </w:p>
    <w:p w14:paraId="3ACAD80C"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Akinbolati</w:t>
      </w:r>
      <w:proofErr w:type="spellEnd"/>
      <w:r w:rsidRPr="00912C76">
        <w:rPr>
          <w:color w:val="222222"/>
          <w:shd w:val="clear" w:color="auto" w:fill="FFFFFF"/>
        </w:rPr>
        <w:t xml:space="preserve">, A. M. O. A., &amp; </w:t>
      </w:r>
      <w:proofErr w:type="spellStart"/>
      <w:r w:rsidRPr="00912C76">
        <w:rPr>
          <w:color w:val="222222"/>
          <w:shd w:val="clear" w:color="auto" w:fill="FFFFFF"/>
        </w:rPr>
        <w:t>Ajewole</w:t>
      </w:r>
      <w:proofErr w:type="spellEnd"/>
      <w:r w:rsidRPr="00912C76">
        <w:rPr>
          <w:color w:val="222222"/>
          <w:shd w:val="clear" w:color="auto" w:fill="FFFFFF"/>
        </w:rPr>
        <w:t>, M. O. (2020). Investigation of path loss and modeling for digital terrestrial television over Nigeria. </w:t>
      </w:r>
      <w:proofErr w:type="spellStart"/>
      <w:r w:rsidRPr="00912C76">
        <w:rPr>
          <w:i/>
          <w:iCs/>
          <w:color w:val="222222"/>
          <w:shd w:val="clear" w:color="auto" w:fill="FFFFFF"/>
        </w:rPr>
        <w:t>Heliyon</w:t>
      </w:r>
      <w:proofErr w:type="spellEnd"/>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(6).</w:t>
      </w:r>
    </w:p>
    <w:p w14:paraId="12CF1AFB"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Rappaport, T. S., Xing, Y., </w:t>
      </w:r>
      <w:proofErr w:type="spellStart"/>
      <w:r w:rsidRPr="00912C76">
        <w:rPr>
          <w:color w:val="222222"/>
          <w:shd w:val="clear" w:color="auto" w:fill="FFFFFF"/>
        </w:rPr>
        <w:t>MacCartney</w:t>
      </w:r>
      <w:proofErr w:type="spellEnd"/>
      <w:r w:rsidRPr="00912C76">
        <w:rPr>
          <w:color w:val="222222"/>
          <w:shd w:val="clear" w:color="auto" w:fill="FFFFFF"/>
        </w:rPr>
        <w:t xml:space="preserve">, G. R., Molisch, A. F., </w:t>
      </w:r>
      <w:proofErr w:type="spellStart"/>
      <w:r w:rsidRPr="00912C76">
        <w:rPr>
          <w:color w:val="222222"/>
          <w:shd w:val="clear" w:color="auto" w:fill="FFFFFF"/>
        </w:rPr>
        <w:t>Mellios</w:t>
      </w:r>
      <w:proofErr w:type="spellEnd"/>
      <w:r w:rsidRPr="00912C76">
        <w:rPr>
          <w:color w:val="222222"/>
          <w:shd w:val="clear" w:color="auto" w:fill="FFFFFF"/>
        </w:rPr>
        <w:t xml:space="preserve">, E., &amp; Zhang, J. (2017). Overview of millimeter wave communications for fifth-generation (5G) wireless </w:t>
      </w:r>
      <w:r w:rsidRPr="00912C76">
        <w:rPr>
          <w:color w:val="222222"/>
          <w:shd w:val="clear" w:color="auto" w:fill="FFFFFF"/>
        </w:rPr>
        <w:lastRenderedPageBreak/>
        <w:t>networks—With a focus on propagation models. </w:t>
      </w:r>
      <w:r w:rsidRPr="00912C76">
        <w:rPr>
          <w:i/>
          <w:iCs/>
          <w:color w:val="222222"/>
          <w:shd w:val="clear" w:color="auto" w:fill="FFFFFF"/>
        </w:rPr>
        <w:t>IEEE Transactions on antennas and propagation</w:t>
      </w:r>
      <w:r w:rsidRPr="00912C76">
        <w:rPr>
          <w:color w:val="222222"/>
          <w:shd w:val="clear" w:color="auto" w:fill="FFFFFF"/>
        </w:rPr>
        <w:t>, </w:t>
      </w:r>
      <w:r w:rsidRPr="00912C76">
        <w:rPr>
          <w:i/>
          <w:iCs/>
          <w:color w:val="222222"/>
          <w:shd w:val="clear" w:color="auto" w:fill="FFFFFF"/>
        </w:rPr>
        <w:t>65</w:t>
      </w:r>
      <w:r w:rsidRPr="00912C76">
        <w:rPr>
          <w:color w:val="222222"/>
          <w:shd w:val="clear" w:color="auto" w:fill="FFFFFF"/>
        </w:rPr>
        <w:t>(12), 6213-6230.</w:t>
      </w:r>
    </w:p>
    <w:p w14:paraId="2E4AC1C3"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Page, M. J., McKenzie, J. E., </w:t>
      </w:r>
      <w:proofErr w:type="spellStart"/>
      <w:r w:rsidRPr="00912C76">
        <w:rPr>
          <w:color w:val="222222"/>
          <w:shd w:val="clear" w:color="auto" w:fill="FFFFFF"/>
        </w:rPr>
        <w:t>Bossuyt</w:t>
      </w:r>
      <w:proofErr w:type="spellEnd"/>
      <w:r w:rsidRPr="00912C76">
        <w:rPr>
          <w:color w:val="222222"/>
          <w:shd w:val="clear" w:color="auto" w:fill="FFFFFF"/>
        </w:rPr>
        <w:t xml:space="preserve">, P. M., </w:t>
      </w:r>
      <w:proofErr w:type="spellStart"/>
      <w:r w:rsidRPr="00912C76">
        <w:rPr>
          <w:color w:val="222222"/>
          <w:shd w:val="clear" w:color="auto" w:fill="FFFFFF"/>
        </w:rPr>
        <w:t>Boutron</w:t>
      </w:r>
      <w:proofErr w:type="spellEnd"/>
      <w:r w:rsidRPr="00912C76">
        <w:rPr>
          <w:color w:val="222222"/>
          <w:shd w:val="clear" w:color="auto" w:fill="FFFFFF"/>
        </w:rPr>
        <w:t>, I., Hoffmann, T. C., Mulrow, C. D., ... &amp; Moher, D. (2021). The PRISMA 2020 statement: an updated guideline for reporting systematic reviews. </w:t>
      </w:r>
      <w:proofErr w:type="spellStart"/>
      <w:r w:rsidRPr="00912C76">
        <w:rPr>
          <w:i/>
          <w:iCs/>
          <w:color w:val="222222"/>
          <w:shd w:val="clear" w:color="auto" w:fill="FFFFFF"/>
        </w:rPr>
        <w:t>bmj</w:t>
      </w:r>
      <w:proofErr w:type="spellEnd"/>
      <w:r w:rsidRPr="00912C76">
        <w:rPr>
          <w:color w:val="222222"/>
          <w:shd w:val="clear" w:color="auto" w:fill="FFFFFF"/>
        </w:rPr>
        <w:t>, </w:t>
      </w:r>
      <w:r w:rsidRPr="00912C76">
        <w:rPr>
          <w:i/>
          <w:iCs/>
          <w:color w:val="222222"/>
          <w:shd w:val="clear" w:color="auto" w:fill="FFFFFF"/>
        </w:rPr>
        <w:t>372</w:t>
      </w:r>
      <w:r w:rsidRPr="00912C76">
        <w:rPr>
          <w:color w:val="222222"/>
          <w:shd w:val="clear" w:color="auto" w:fill="FFFFFF"/>
        </w:rPr>
        <w:t>.</w:t>
      </w:r>
    </w:p>
    <w:p w14:paraId="04F8209F"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r w:rsidRPr="00912C76">
        <w:rPr>
          <w:rFonts w:ascii="Times New Roman" w:hAnsi="Times New Roman" w:cs="Times New Roman"/>
          <w:color w:val="222222"/>
          <w:sz w:val="24"/>
          <w:szCs w:val="24"/>
          <w:shd w:val="clear" w:color="auto" w:fill="FFFFFF"/>
        </w:rPr>
        <w:t>Wang, J., Hao, Y., &amp; Yang, C. (2023). The current progress and future prospects of path loss model for terrestrial radio propagation. </w:t>
      </w:r>
      <w:r w:rsidRPr="00912C76">
        <w:rPr>
          <w:rFonts w:ascii="Times New Roman" w:hAnsi="Times New Roman" w:cs="Times New Roman"/>
          <w:i/>
          <w:iCs/>
          <w:color w:val="222222"/>
          <w:sz w:val="24"/>
          <w:szCs w:val="24"/>
          <w:shd w:val="clear" w:color="auto" w:fill="FFFFFF"/>
        </w:rPr>
        <w:t>Electronics</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12</w:t>
      </w:r>
      <w:r w:rsidRPr="00912C76">
        <w:rPr>
          <w:rFonts w:ascii="Times New Roman" w:hAnsi="Times New Roman" w:cs="Times New Roman"/>
          <w:color w:val="222222"/>
          <w:sz w:val="24"/>
          <w:szCs w:val="24"/>
          <w:shd w:val="clear" w:color="auto" w:fill="FFFFFF"/>
        </w:rPr>
        <w:t>(24), 4959.</w:t>
      </w:r>
    </w:p>
    <w:p w14:paraId="3E0831E1"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proofErr w:type="spellStart"/>
      <w:r w:rsidRPr="00912C76">
        <w:rPr>
          <w:rFonts w:ascii="Times New Roman" w:hAnsi="Times New Roman" w:cs="Times New Roman"/>
          <w:color w:val="222222"/>
          <w:sz w:val="24"/>
          <w:szCs w:val="24"/>
          <w:shd w:val="clear" w:color="auto" w:fill="FFFFFF"/>
        </w:rPr>
        <w:t>Isabona</w:t>
      </w:r>
      <w:proofErr w:type="spellEnd"/>
      <w:r w:rsidRPr="00912C76">
        <w:rPr>
          <w:rFonts w:ascii="Times New Roman" w:hAnsi="Times New Roman" w:cs="Times New Roman"/>
          <w:color w:val="222222"/>
          <w:sz w:val="24"/>
          <w:szCs w:val="24"/>
          <w:shd w:val="clear" w:color="auto" w:fill="FFFFFF"/>
        </w:rPr>
        <w:t xml:space="preserve">, J., </w:t>
      </w:r>
      <w:proofErr w:type="spellStart"/>
      <w:r w:rsidRPr="00912C76">
        <w:rPr>
          <w:rFonts w:ascii="Times New Roman" w:hAnsi="Times New Roman" w:cs="Times New Roman"/>
          <w:color w:val="222222"/>
          <w:sz w:val="24"/>
          <w:szCs w:val="24"/>
          <w:shd w:val="clear" w:color="auto" w:fill="FFFFFF"/>
        </w:rPr>
        <w:t>Imoize</w:t>
      </w:r>
      <w:proofErr w:type="spellEnd"/>
      <w:r w:rsidRPr="00912C76">
        <w:rPr>
          <w:rFonts w:ascii="Times New Roman" w:hAnsi="Times New Roman" w:cs="Times New Roman"/>
          <w:color w:val="222222"/>
          <w:sz w:val="24"/>
          <w:szCs w:val="24"/>
          <w:shd w:val="clear" w:color="auto" w:fill="FFFFFF"/>
        </w:rPr>
        <w:t xml:space="preserve">, A. L., </w:t>
      </w:r>
      <w:proofErr w:type="spellStart"/>
      <w:r w:rsidRPr="00912C76">
        <w:rPr>
          <w:rFonts w:ascii="Times New Roman" w:hAnsi="Times New Roman" w:cs="Times New Roman"/>
          <w:color w:val="222222"/>
          <w:sz w:val="24"/>
          <w:szCs w:val="24"/>
          <w:shd w:val="clear" w:color="auto" w:fill="FFFFFF"/>
        </w:rPr>
        <w:t>Ojo</w:t>
      </w:r>
      <w:proofErr w:type="spellEnd"/>
      <w:r w:rsidRPr="00912C76">
        <w:rPr>
          <w:rFonts w:ascii="Times New Roman" w:hAnsi="Times New Roman" w:cs="Times New Roman"/>
          <w:color w:val="222222"/>
          <w:sz w:val="24"/>
          <w:szCs w:val="24"/>
          <w:shd w:val="clear" w:color="auto" w:fill="FFFFFF"/>
        </w:rPr>
        <w:t>, S., Lee, C. C., &amp; Li, C. T. (2022). Atmospheric propagation modelling for terrestrial radio frequency communication links in a tropical wet and dry savanna climate. </w:t>
      </w:r>
      <w:r w:rsidRPr="00912C76">
        <w:rPr>
          <w:rFonts w:ascii="Times New Roman" w:hAnsi="Times New Roman" w:cs="Times New Roman"/>
          <w:i/>
          <w:iCs/>
          <w:color w:val="222222"/>
          <w:sz w:val="24"/>
          <w:szCs w:val="24"/>
          <w:shd w:val="clear" w:color="auto" w:fill="FFFFFF"/>
        </w:rPr>
        <w:t>Information</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13</w:t>
      </w:r>
      <w:r w:rsidRPr="00912C76">
        <w:rPr>
          <w:rFonts w:ascii="Times New Roman" w:hAnsi="Times New Roman" w:cs="Times New Roman"/>
          <w:color w:val="222222"/>
          <w:sz w:val="24"/>
          <w:szCs w:val="24"/>
          <w:shd w:val="clear" w:color="auto" w:fill="FFFFFF"/>
        </w:rPr>
        <w:t>(3), 141.</w:t>
      </w:r>
    </w:p>
    <w:p w14:paraId="5B6E4E77"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Budalal</w:t>
      </w:r>
      <w:proofErr w:type="spellEnd"/>
      <w:r w:rsidRPr="00912C76">
        <w:rPr>
          <w:color w:val="222222"/>
          <w:shd w:val="clear" w:color="auto" w:fill="FFFFFF"/>
        </w:rPr>
        <w:t>, A. A., &amp; Islam, M. R. (2023). Path loss models for outdoor environment—with a focus on rain attenuation impact on short-range millimeter-wave links. </w:t>
      </w:r>
      <w:r w:rsidRPr="00912C76">
        <w:rPr>
          <w:i/>
          <w:iCs/>
          <w:color w:val="222222"/>
          <w:shd w:val="clear" w:color="auto" w:fill="FFFFFF"/>
        </w:rPr>
        <w:t>e-Prime-Advances in Electrical Engineering, Electronics and Energy</w:t>
      </w:r>
      <w:r w:rsidRPr="00912C76">
        <w:rPr>
          <w:color w:val="222222"/>
          <w:shd w:val="clear" w:color="auto" w:fill="FFFFFF"/>
        </w:rPr>
        <w:t>, </w:t>
      </w:r>
      <w:r w:rsidRPr="00912C76">
        <w:rPr>
          <w:i/>
          <w:iCs/>
          <w:color w:val="222222"/>
          <w:shd w:val="clear" w:color="auto" w:fill="FFFFFF"/>
        </w:rPr>
        <w:t>3</w:t>
      </w:r>
      <w:r w:rsidRPr="00912C76">
        <w:rPr>
          <w:color w:val="222222"/>
          <w:shd w:val="clear" w:color="auto" w:fill="FFFFFF"/>
        </w:rPr>
        <w:t>, 100106.</w:t>
      </w:r>
    </w:p>
    <w:p w14:paraId="31C5213E" w14:textId="77777777" w:rsidR="00912C76" w:rsidRPr="00912C76" w:rsidRDefault="00912C76" w:rsidP="00912C76">
      <w:pPr>
        <w:pStyle w:val="NormalWeb"/>
        <w:numPr>
          <w:ilvl w:val="0"/>
          <w:numId w:val="2"/>
        </w:numPr>
        <w:spacing w:line="276" w:lineRule="auto"/>
        <w:jc w:val="both"/>
        <w:rPr>
          <w:color w:val="000000" w:themeColor="text1"/>
          <w:shd w:val="clear" w:color="auto" w:fill="FFFFFF"/>
        </w:rPr>
      </w:pPr>
      <w:r w:rsidRPr="00912C76">
        <w:rPr>
          <w:color w:val="000000" w:themeColor="text1"/>
          <w:shd w:val="clear" w:color="auto" w:fill="FFFFFF"/>
        </w:rPr>
        <w:t>Galvan-Tejada, G. M., &amp; Martinez-Enriquez, A. M. (2025). A machine learning scheme to assess the radio propagation conditions on wireless communication networks. </w:t>
      </w:r>
      <w:r w:rsidRPr="00912C76">
        <w:rPr>
          <w:i/>
          <w:iCs/>
          <w:color w:val="000000" w:themeColor="text1"/>
          <w:shd w:val="clear" w:color="auto" w:fill="FFFFFF"/>
        </w:rPr>
        <w:t>Journal of Ambient Intelligence and Humanized Computing</w:t>
      </w:r>
      <w:r w:rsidRPr="00912C76">
        <w:rPr>
          <w:color w:val="000000" w:themeColor="text1"/>
          <w:shd w:val="clear" w:color="auto" w:fill="FFFFFF"/>
        </w:rPr>
        <w:t>, </w:t>
      </w:r>
      <w:r w:rsidRPr="00912C76">
        <w:rPr>
          <w:i/>
          <w:iCs/>
          <w:color w:val="000000" w:themeColor="text1"/>
          <w:shd w:val="clear" w:color="auto" w:fill="FFFFFF"/>
        </w:rPr>
        <w:t>16</w:t>
      </w:r>
      <w:r w:rsidRPr="00912C76">
        <w:rPr>
          <w:color w:val="000000" w:themeColor="text1"/>
          <w:shd w:val="clear" w:color="auto" w:fill="FFFFFF"/>
        </w:rPr>
        <w:t>(6), 789-802.</w:t>
      </w:r>
    </w:p>
    <w:p w14:paraId="72992495"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Moreno-Cuevas, M., </w:t>
      </w:r>
      <w:proofErr w:type="spellStart"/>
      <w:r w:rsidRPr="00912C76">
        <w:rPr>
          <w:color w:val="222222"/>
          <w:shd w:val="clear" w:color="auto" w:fill="FFFFFF"/>
        </w:rPr>
        <w:t>Lorente-López</w:t>
      </w:r>
      <w:proofErr w:type="spellEnd"/>
      <w:r w:rsidRPr="00912C76">
        <w:rPr>
          <w:color w:val="222222"/>
          <w:shd w:val="clear" w:color="auto" w:fill="FFFFFF"/>
        </w:rPr>
        <w:t xml:space="preserve">, J., Rodríguez, J. V., Rodríguez-Rodríguez, I., &amp; </w:t>
      </w:r>
      <w:proofErr w:type="spellStart"/>
      <w:r w:rsidRPr="00912C76">
        <w:rPr>
          <w:color w:val="222222"/>
          <w:shd w:val="clear" w:color="auto" w:fill="FFFFFF"/>
        </w:rPr>
        <w:t>Sanchis-Borrás</w:t>
      </w:r>
      <w:proofErr w:type="spellEnd"/>
      <w:r w:rsidRPr="00912C76">
        <w:rPr>
          <w:color w:val="222222"/>
          <w:shd w:val="clear" w:color="auto" w:fill="FFFFFF"/>
        </w:rPr>
        <w:t>, C. (2025). Geospatial Feature-Based Path Loss Prediction at 1800 MHz in Covenant University Campus with Tree Ensembles, Kernel-Based Methods, and a Shallow Neural Network. </w:t>
      </w:r>
      <w:r w:rsidRPr="00912C76">
        <w:rPr>
          <w:i/>
          <w:iCs/>
          <w:color w:val="222222"/>
          <w:shd w:val="clear" w:color="auto" w:fill="FFFFFF"/>
        </w:rPr>
        <w:t>Electronics</w:t>
      </w:r>
      <w:r w:rsidRPr="00912C76">
        <w:rPr>
          <w:color w:val="222222"/>
          <w:shd w:val="clear" w:color="auto" w:fill="FFFFFF"/>
        </w:rPr>
        <w:t>, </w:t>
      </w:r>
      <w:r w:rsidRPr="00912C76">
        <w:rPr>
          <w:i/>
          <w:iCs/>
          <w:color w:val="222222"/>
          <w:shd w:val="clear" w:color="auto" w:fill="FFFFFF"/>
        </w:rPr>
        <w:t>14</w:t>
      </w:r>
      <w:r w:rsidRPr="00912C76">
        <w:rPr>
          <w:color w:val="222222"/>
          <w:shd w:val="clear" w:color="auto" w:fill="FFFFFF"/>
        </w:rPr>
        <w:t>(20), 4112.</w:t>
      </w:r>
    </w:p>
    <w:p w14:paraId="781D58E5"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Umar, F. A., Abdu, A. M., </w:t>
      </w:r>
      <w:proofErr w:type="spellStart"/>
      <w:r w:rsidRPr="00912C76">
        <w:rPr>
          <w:color w:val="222222"/>
          <w:shd w:val="clear" w:color="auto" w:fill="FFFFFF"/>
        </w:rPr>
        <w:t>Magaji</w:t>
      </w:r>
      <w:proofErr w:type="spellEnd"/>
      <w:r w:rsidRPr="00912C76">
        <w:rPr>
          <w:color w:val="222222"/>
          <w:shd w:val="clear" w:color="auto" w:fill="FFFFFF"/>
        </w:rPr>
        <w:t xml:space="preserve">, U. A., </w:t>
      </w:r>
      <w:proofErr w:type="spellStart"/>
      <w:r w:rsidRPr="00912C76">
        <w:rPr>
          <w:color w:val="222222"/>
          <w:shd w:val="clear" w:color="auto" w:fill="FFFFFF"/>
        </w:rPr>
        <w:t>Atah</w:t>
      </w:r>
      <w:proofErr w:type="spellEnd"/>
      <w:r w:rsidRPr="00912C76">
        <w:rPr>
          <w:color w:val="222222"/>
          <w:shd w:val="clear" w:color="auto" w:fill="FFFFFF"/>
        </w:rPr>
        <w:t xml:space="preserve">, A. Y., Musa, A. G., &amp; </w:t>
      </w:r>
      <w:proofErr w:type="spellStart"/>
      <w:r w:rsidRPr="00912C76">
        <w:rPr>
          <w:color w:val="222222"/>
          <w:shd w:val="clear" w:color="auto" w:fill="FFFFFF"/>
        </w:rPr>
        <w:t>Lawan</w:t>
      </w:r>
      <w:proofErr w:type="spellEnd"/>
      <w:r w:rsidRPr="00912C76">
        <w:rPr>
          <w:color w:val="222222"/>
          <w:shd w:val="clear" w:color="auto" w:fill="FFFFFF"/>
        </w:rPr>
        <w:t>, S. M. (2025). IoT-Enabled Wind Energy Modelling for Irrigation in Rural and Remote Farming Communities of Babura Local Government. </w:t>
      </w:r>
      <w:r w:rsidRPr="00912C76">
        <w:rPr>
          <w:i/>
          <w:iCs/>
          <w:color w:val="222222"/>
          <w:shd w:val="clear" w:color="auto" w:fill="FFFFFF"/>
        </w:rPr>
        <w:t>Indian Journal of Electrical and Electronics Engineering</w:t>
      </w:r>
      <w:r w:rsidRPr="00912C76">
        <w:rPr>
          <w:color w:val="222222"/>
          <w:shd w:val="clear" w:color="auto" w:fill="FFFFFF"/>
        </w:rPr>
        <w:t>, </w:t>
      </w:r>
      <w:r w:rsidRPr="00912C76">
        <w:rPr>
          <w:i/>
          <w:iCs/>
          <w:color w:val="222222"/>
          <w:shd w:val="clear" w:color="auto" w:fill="FFFFFF"/>
        </w:rPr>
        <w:t>2</w:t>
      </w:r>
      <w:r w:rsidRPr="00912C76">
        <w:rPr>
          <w:color w:val="222222"/>
          <w:shd w:val="clear" w:color="auto" w:fill="FFFFFF"/>
        </w:rPr>
        <w:t>(3), 01-07.</w:t>
      </w:r>
    </w:p>
    <w:p w14:paraId="18E83145"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proofErr w:type="spellStart"/>
      <w:r w:rsidRPr="00912C76">
        <w:rPr>
          <w:rFonts w:ascii="Times New Roman" w:hAnsi="Times New Roman" w:cs="Times New Roman"/>
          <w:color w:val="000000" w:themeColor="text1"/>
          <w:sz w:val="24"/>
          <w:szCs w:val="24"/>
          <w:shd w:val="clear" w:color="auto" w:fill="FFFFFF"/>
        </w:rPr>
        <w:t>Onipe</w:t>
      </w:r>
      <w:proofErr w:type="spellEnd"/>
      <w:r w:rsidRPr="00912C76">
        <w:rPr>
          <w:rFonts w:ascii="Times New Roman" w:hAnsi="Times New Roman" w:cs="Times New Roman"/>
          <w:color w:val="000000" w:themeColor="text1"/>
          <w:sz w:val="24"/>
          <w:szCs w:val="24"/>
          <w:shd w:val="clear" w:color="auto" w:fill="FFFFFF"/>
        </w:rPr>
        <w:t>, J. A. (2021). </w:t>
      </w:r>
      <w:r w:rsidRPr="00912C76">
        <w:rPr>
          <w:rFonts w:ascii="Times New Roman" w:hAnsi="Times New Roman" w:cs="Times New Roman"/>
          <w:i/>
          <w:iCs/>
          <w:color w:val="000000" w:themeColor="text1"/>
          <w:sz w:val="24"/>
          <w:szCs w:val="24"/>
          <w:shd w:val="clear" w:color="auto" w:fill="FFFFFF"/>
        </w:rPr>
        <w:t xml:space="preserve">Path-Loss Prediction Models for Cellular Networks in </w:t>
      </w:r>
      <w:proofErr w:type="spellStart"/>
      <w:r w:rsidRPr="00912C76">
        <w:rPr>
          <w:rFonts w:ascii="Times New Roman" w:hAnsi="Times New Roman" w:cs="Times New Roman"/>
          <w:i/>
          <w:iCs/>
          <w:color w:val="000000" w:themeColor="text1"/>
          <w:sz w:val="24"/>
          <w:szCs w:val="24"/>
          <w:shd w:val="clear" w:color="auto" w:fill="FFFFFF"/>
        </w:rPr>
        <w:t>Okene</w:t>
      </w:r>
      <w:proofErr w:type="spellEnd"/>
      <w:r w:rsidRPr="00912C76">
        <w:rPr>
          <w:rFonts w:ascii="Times New Roman" w:hAnsi="Times New Roman" w:cs="Times New Roman"/>
          <w:i/>
          <w:iCs/>
          <w:color w:val="000000" w:themeColor="text1"/>
          <w:sz w:val="24"/>
          <w:szCs w:val="24"/>
          <w:shd w:val="clear" w:color="auto" w:fill="FFFFFF"/>
        </w:rPr>
        <w:t xml:space="preserve">, </w:t>
      </w:r>
      <w:proofErr w:type="spellStart"/>
      <w:r w:rsidRPr="00912C76">
        <w:rPr>
          <w:rFonts w:ascii="Times New Roman" w:hAnsi="Times New Roman" w:cs="Times New Roman"/>
          <w:i/>
          <w:iCs/>
          <w:color w:val="000000" w:themeColor="text1"/>
          <w:sz w:val="24"/>
          <w:szCs w:val="24"/>
          <w:shd w:val="clear" w:color="auto" w:fill="FFFFFF"/>
        </w:rPr>
        <w:t>Kogi</w:t>
      </w:r>
      <w:proofErr w:type="spellEnd"/>
      <w:r w:rsidRPr="00912C76">
        <w:rPr>
          <w:rFonts w:ascii="Times New Roman" w:hAnsi="Times New Roman" w:cs="Times New Roman"/>
          <w:i/>
          <w:iCs/>
          <w:color w:val="000000" w:themeColor="text1"/>
          <w:sz w:val="24"/>
          <w:szCs w:val="24"/>
          <w:shd w:val="clear" w:color="auto" w:fill="FFFFFF"/>
        </w:rPr>
        <w:t xml:space="preserve"> State, Nigeria</w:t>
      </w:r>
      <w:r w:rsidRPr="00912C76">
        <w:rPr>
          <w:rFonts w:ascii="Times New Roman" w:hAnsi="Times New Roman" w:cs="Times New Roman"/>
          <w:color w:val="000000" w:themeColor="text1"/>
          <w:sz w:val="24"/>
          <w:szCs w:val="24"/>
          <w:shd w:val="clear" w:color="auto" w:fill="FFFFFF"/>
        </w:rPr>
        <w:t> (Doctoral dissertation).</w:t>
      </w:r>
    </w:p>
    <w:p w14:paraId="1EB6E315"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912C76">
        <w:rPr>
          <w:rFonts w:ascii="Times New Roman" w:hAnsi="Times New Roman" w:cs="Times New Roman"/>
          <w:color w:val="000000" w:themeColor="text1"/>
          <w:sz w:val="24"/>
          <w:szCs w:val="24"/>
          <w:shd w:val="clear" w:color="auto" w:fill="FFFFFF"/>
        </w:rPr>
        <w:t xml:space="preserve">Oladimeji, T. T., Kumar, P., &amp; </w:t>
      </w:r>
      <w:proofErr w:type="spellStart"/>
      <w:r w:rsidRPr="00912C76">
        <w:rPr>
          <w:rFonts w:ascii="Times New Roman" w:hAnsi="Times New Roman" w:cs="Times New Roman"/>
          <w:color w:val="000000" w:themeColor="text1"/>
          <w:sz w:val="24"/>
          <w:szCs w:val="24"/>
          <w:shd w:val="clear" w:color="auto" w:fill="FFFFFF"/>
        </w:rPr>
        <w:t>Oyie</w:t>
      </w:r>
      <w:proofErr w:type="spellEnd"/>
      <w:r w:rsidRPr="00912C76">
        <w:rPr>
          <w:rFonts w:ascii="Times New Roman" w:hAnsi="Times New Roman" w:cs="Times New Roman"/>
          <w:color w:val="000000" w:themeColor="text1"/>
          <w:sz w:val="24"/>
          <w:szCs w:val="24"/>
          <w:shd w:val="clear" w:color="auto" w:fill="FFFFFF"/>
        </w:rPr>
        <w:t>, N. O. (2022). Propagation path loss prediction modelling in enclosed environments for 5G networks: A review. </w:t>
      </w:r>
      <w:proofErr w:type="spellStart"/>
      <w:r w:rsidRPr="00912C76">
        <w:rPr>
          <w:rFonts w:ascii="Times New Roman" w:hAnsi="Times New Roman" w:cs="Times New Roman"/>
          <w:i/>
          <w:iCs/>
          <w:color w:val="000000" w:themeColor="text1"/>
          <w:sz w:val="24"/>
          <w:szCs w:val="24"/>
          <w:shd w:val="clear" w:color="auto" w:fill="FFFFFF"/>
        </w:rPr>
        <w:t>Heliyon</w:t>
      </w:r>
      <w:proofErr w:type="spellEnd"/>
      <w:r w:rsidRPr="00912C76">
        <w:rPr>
          <w:rFonts w:ascii="Times New Roman" w:hAnsi="Times New Roman" w:cs="Times New Roman"/>
          <w:color w:val="000000" w:themeColor="text1"/>
          <w:sz w:val="24"/>
          <w:szCs w:val="24"/>
          <w:shd w:val="clear" w:color="auto" w:fill="FFFFFF"/>
        </w:rPr>
        <w:t>, </w:t>
      </w:r>
      <w:r w:rsidRPr="00912C76">
        <w:rPr>
          <w:rFonts w:ascii="Times New Roman" w:hAnsi="Times New Roman" w:cs="Times New Roman"/>
          <w:i/>
          <w:iCs/>
          <w:color w:val="000000" w:themeColor="text1"/>
          <w:sz w:val="24"/>
          <w:szCs w:val="24"/>
          <w:shd w:val="clear" w:color="auto" w:fill="FFFFFF"/>
        </w:rPr>
        <w:t>8</w:t>
      </w:r>
      <w:r w:rsidRPr="00912C76">
        <w:rPr>
          <w:rFonts w:ascii="Times New Roman" w:hAnsi="Times New Roman" w:cs="Times New Roman"/>
          <w:color w:val="000000" w:themeColor="text1"/>
          <w:sz w:val="24"/>
          <w:szCs w:val="24"/>
          <w:shd w:val="clear" w:color="auto" w:fill="FFFFFF"/>
        </w:rPr>
        <w:t>(11).</w:t>
      </w:r>
    </w:p>
    <w:p w14:paraId="69326D40"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912C76">
        <w:rPr>
          <w:rFonts w:ascii="Times New Roman" w:hAnsi="Times New Roman" w:cs="Times New Roman"/>
          <w:color w:val="000000" w:themeColor="text1"/>
          <w:sz w:val="24"/>
          <w:szCs w:val="24"/>
          <w:shd w:val="clear" w:color="auto" w:fill="FFFFFF"/>
        </w:rPr>
        <w:t xml:space="preserve">Joseph, I., </w:t>
      </w:r>
      <w:proofErr w:type="spellStart"/>
      <w:r w:rsidRPr="00912C76">
        <w:rPr>
          <w:rFonts w:ascii="Times New Roman" w:hAnsi="Times New Roman" w:cs="Times New Roman"/>
          <w:color w:val="000000" w:themeColor="text1"/>
          <w:sz w:val="24"/>
          <w:szCs w:val="24"/>
          <w:shd w:val="clear" w:color="auto" w:fill="FFFFFF"/>
        </w:rPr>
        <w:t>Oghu</w:t>
      </w:r>
      <w:proofErr w:type="spellEnd"/>
      <w:r w:rsidRPr="00912C76">
        <w:rPr>
          <w:rFonts w:ascii="Times New Roman" w:hAnsi="Times New Roman" w:cs="Times New Roman"/>
          <w:color w:val="000000" w:themeColor="text1"/>
          <w:sz w:val="24"/>
          <w:szCs w:val="24"/>
          <w:shd w:val="clear" w:color="auto" w:fill="FFFFFF"/>
        </w:rPr>
        <w:t>, E., &amp; Roberts, O. O. (2023). Path loss and models: A survey and future perspective for wireless communication networks. </w:t>
      </w:r>
      <w:r w:rsidRPr="00912C76">
        <w:rPr>
          <w:rFonts w:ascii="Times New Roman" w:hAnsi="Times New Roman" w:cs="Times New Roman"/>
          <w:i/>
          <w:iCs/>
          <w:color w:val="000000" w:themeColor="text1"/>
          <w:sz w:val="24"/>
          <w:szCs w:val="24"/>
          <w:shd w:val="clear" w:color="auto" w:fill="FFFFFF"/>
        </w:rPr>
        <w:t>International Journal of Advanced Networking and Applications</w:t>
      </w:r>
      <w:r w:rsidRPr="00912C76">
        <w:rPr>
          <w:rFonts w:ascii="Times New Roman" w:hAnsi="Times New Roman" w:cs="Times New Roman"/>
          <w:color w:val="000000" w:themeColor="text1"/>
          <w:sz w:val="24"/>
          <w:szCs w:val="24"/>
          <w:shd w:val="clear" w:color="auto" w:fill="FFFFFF"/>
        </w:rPr>
        <w:t>, </w:t>
      </w:r>
      <w:r w:rsidRPr="00912C76">
        <w:rPr>
          <w:rFonts w:ascii="Times New Roman" w:hAnsi="Times New Roman" w:cs="Times New Roman"/>
          <w:i/>
          <w:iCs/>
          <w:color w:val="000000" w:themeColor="text1"/>
          <w:sz w:val="24"/>
          <w:szCs w:val="24"/>
          <w:shd w:val="clear" w:color="auto" w:fill="FFFFFF"/>
        </w:rPr>
        <w:t>15</w:t>
      </w:r>
      <w:r w:rsidRPr="00912C76">
        <w:rPr>
          <w:rFonts w:ascii="Times New Roman" w:hAnsi="Times New Roman" w:cs="Times New Roman"/>
          <w:color w:val="000000" w:themeColor="text1"/>
          <w:sz w:val="24"/>
          <w:szCs w:val="24"/>
          <w:shd w:val="clear" w:color="auto" w:fill="FFFFFF"/>
        </w:rPr>
        <w:t>(02), 5892-5907.</w:t>
      </w:r>
    </w:p>
    <w:p w14:paraId="4E961B2C"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Barrios-Ulloa, A., </w:t>
      </w:r>
      <w:proofErr w:type="spellStart"/>
      <w:r w:rsidRPr="00912C76">
        <w:rPr>
          <w:color w:val="222222"/>
          <w:shd w:val="clear" w:color="auto" w:fill="FFFFFF"/>
        </w:rPr>
        <w:t>Ariza-Colpas</w:t>
      </w:r>
      <w:proofErr w:type="spellEnd"/>
      <w:r w:rsidRPr="00912C76">
        <w:rPr>
          <w:color w:val="222222"/>
          <w:shd w:val="clear" w:color="auto" w:fill="FFFFFF"/>
        </w:rPr>
        <w:t>, P. P., Sánchez-Moreno, H., Quintero-</w:t>
      </w:r>
      <w:proofErr w:type="spellStart"/>
      <w:r w:rsidRPr="00912C76">
        <w:rPr>
          <w:color w:val="222222"/>
          <w:shd w:val="clear" w:color="auto" w:fill="FFFFFF"/>
        </w:rPr>
        <w:t>Linero</w:t>
      </w:r>
      <w:proofErr w:type="spellEnd"/>
      <w:r w:rsidRPr="00912C76">
        <w:rPr>
          <w:color w:val="222222"/>
          <w:shd w:val="clear" w:color="auto" w:fill="FFFFFF"/>
        </w:rPr>
        <w:t xml:space="preserve">, A. P., &amp; De la </w:t>
      </w:r>
      <w:proofErr w:type="spellStart"/>
      <w:r w:rsidRPr="00912C76">
        <w:rPr>
          <w:color w:val="222222"/>
          <w:shd w:val="clear" w:color="auto" w:fill="FFFFFF"/>
        </w:rPr>
        <w:t>Hoz</w:t>
      </w:r>
      <w:proofErr w:type="spellEnd"/>
      <w:r w:rsidRPr="00912C76">
        <w:rPr>
          <w:color w:val="222222"/>
          <w:shd w:val="clear" w:color="auto" w:fill="FFFFFF"/>
        </w:rPr>
        <w:t>-Franco, E. (2022). Modeling radio wave propagation for wireless sensor networks in vegetated environments: A systematic literature review. </w:t>
      </w:r>
      <w:r w:rsidRPr="00912C76">
        <w:rPr>
          <w:i/>
          <w:iCs/>
          <w:color w:val="222222"/>
          <w:shd w:val="clear" w:color="auto" w:fill="FFFFFF"/>
        </w:rPr>
        <w:t>Sensors</w:t>
      </w:r>
      <w:r w:rsidRPr="00912C76">
        <w:rPr>
          <w:color w:val="222222"/>
          <w:shd w:val="clear" w:color="auto" w:fill="FFFFFF"/>
        </w:rPr>
        <w:t>, </w:t>
      </w:r>
      <w:r w:rsidRPr="00912C76">
        <w:rPr>
          <w:i/>
          <w:iCs/>
          <w:color w:val="222222"/>
          <w:shd w:val="clear" w:color="auto" w:fill="FFFFFF"/>
        </w:rPr>
        <w:t>22</w:t>
      </w:r>
      <w:r w:rsidRPr="00912C76">
        <w:rPr>
          <w:color w:val="222222"/>
          <w:shd w:val="clear" w:color="auto" w:fill="FFFFFF"/>
        </w:rPr>
        <w:t>(14), 5285.</w:t>
      </w:r>
    </w:p>
    <w:p w14:paraId="6F9D488A"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Durgin</w:t>
      </w:r>
      <w:proofErr w:type="spellEnd"/>
      <w:r w:rsidRPr="00912C76">
        <w:rPr>
          <w:color w:val="222222"/>
          <w:shd w:val="clear" w:color="auto" w:fill="FFFFFF"/>
        </w:rPr>
        <w:t>, G. D. (2003). </w:t>
      </w:r>
      <w:r w:rsidRPr="00912C76">
        <w:rPr>
          <w:i/>
          <w:iCs/>
          <w:color w:val="222222"/>
          <w:shd w:val="clear" w:color="auto" w:fill="FFFFFF"/>
        </w:rPr>
        <w:t>Space-time wireless channels</w:t>
      </w:r>
      <w:r w:rsidRPr="00912C76">
        <w:rPr>
          <w:color w:val="222222"/>
          <w:shd w:val="clear" w:color="auto" w:fill="FFFFFF"/>
        </w:rPr>
        <w:t>. Prentice Hall Professional.</w:t>
      </w:r>
    </w:p>
    <w:p w14:paraId="7FF4C300"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Parsons, J. D., &amp; Parsons, P. J. D. (1992). The mobile radio propagation channel.</w:t>
      </w:r>
    </w:p>
    <w:p w14:paraId="6BE9D45A"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Saunders, S. R., &amp; Aragón-Zavala, A. A. (2024). </w:t>
      </w:r>
      <w:r w:rsidRPr="00912C76">
        <w:rPr>
          <w:i/>
          <w:iCs/>
          <w:color w:val="222222"/>
          <w:shd w:val="clear" w:color="auto" w:fill="FFFFFF"/>
        </w:rPr>
        <w:t>Antennas and propagation for wireless communication systems</w:t>
      </w:r>
      <w:r w:rsidRPr="00912C76">
        <w:rPr>
          <w:color w:val="222222"/>
          <w:shd w:val="clear" w:color="auto" w:fill="FFFFFF"/>
        </w:rPr>
        <w:t>. John Wiley &amp; Sons.</w:t>
      </w:r>
    </w:p>
    <w:p w14:paraId="04847C8E"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lastRenderedPageBreak/>
        <w:t>Abhayawardhana</w:t>
      </w:r>
      <w:proofErr w:type="spellEnd"/>
      <w:r w:rsidRPr="00912C76">
        <w:rPr>
          <w:color w:val="222222"/>
          <w:shd w:val="clear" w:color="auto" w:fill="FFFFFF"/>
        </w:rPr>
        <w:t xml:space="preserve">, V. S., </w:t>
      </w:r>
      <w:proofErr w:type="spellStart"/>
      <w:r w:rsidRPr="00912C76">
        <w:rPr>
          <w:color w:val="222222"/>
          <w:shd w:val="clear" w:color="auto" w:fill="FFFFFF"/>
        </w:rPr>
        <w:t>Wassell</w:t>
      </w:r>
      <w:proofErr w:type="spellEnd"/>
      <w:r w:rsidRPr="00912C76">
        <w:rPr>
          <w:color w:val="222222"/>
          <w:shd w:val="clear" w:color="auto" w:fill="FFFFFF"/>
        </w:rPr>
        <w:t>, I. J., Crosby, D., Sellars, M. P., &amp; Brown, M. G. (2005, May). Comparison of empirical propagation path loss models for fixed wireless access systems. In </w:t>
      </w:r>
      <w:r w:rsidRPr="00912C76">
        <w:rPr>
          <w:i/>
          <w:iCs/>
          <w:color w:val="222222"/>
          <w:shd w:val="clear" w:color="auto" w:fill="FFFFFF"/>
        </w:rPr>
        <w:t>2005 IEEE 61st vehicular technology conference</w:t>
      </w:r>
      <w:r w:rsidRPr="00912C76">
        <w:rPr>
          <w:color w:val="222222"/>
          <w:shd w:val="clear" w:color="auto" w:fill="FFFFFF"/>
        </w:rPr>
        <w:t> (Vol. 1, pp. 73-77). IEEE.</w:t>
      </w:r>
    </w:p>
    <w:p w14:paraId="69AB10CD"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Crane, R. K. (2003). </w:t>
      </w:r>
      <w:r w:rsidRPr="00912C76">
        <w:rPr>
          <w:i/>
          <w:iCs/>
          <w:color w:val="222222"/>
          <w:shd w:val="clear" w:color="auto" w:fill="FFFFFF"/>
        </w:rPr>
        <w:t>Propagation handbook for wireless communication system design</w:t>
      </w:r>
      <w:r w:rsidRPr="00912C76">
        <w:rPr>
          <w:color w:val="222222"/>
          <w:shd w:val="clear" w:color="auto" w:fill="FFFFFF"/>
        </w:rPr>
        <w:t>. CRC press.</w:t>
      </w:r>
    </w:p>
    <w:p w14:paraId="62B071AC"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proofErr w:type="spellStart"/>
      <w:r w:rsidRPr="00912C76">
        <w:rPr>
          <w:rFonts w:ascii="Times New Roman" w:hAnsi="Times New Roman" w:cs="Times New Roman"/>
          <w:color w:val="222222"/>
          <w:sz w:val="24"/>
          <w:szCs w:val="24"/>
          <w:shd w:val="clear" w:color="auto" w:fill="FFFFFF"/>
        </w:rPr>
        <w:t>Isabona</w:t>
      </w:r>
      <w:proofErr w:type="spellEnd"/>
      <w:r w:rsidRPr="00912C76">
        <w:rPr>
          <w:rFonts w:ascii="Times New Roman" w:hAnsi="Times New Roman" w:cs="Times New Roman"/>
          <w:color w:val="222222"/>
          <w:sz w:val="24"/>
          <w:szCs w:val="24"/>
          <w:shd w:val="clear" w:color="auto" w:fill="FFFFFF"/>
        </w:rPr>
        <w:t xml:space="preserve">, J., </w:t>
      </w:r>
      <w:proofErr w:type="spellStart"/>
      <w:r w:rsidRPr="00912C76">
        <w:rPr>
          <w:rFonts w:ascii="Times New Roman" w:hAnsi="Times New Roman" w:cs="Times New Roman"/>
          <w:color w:val="222222"/>
          <w:sz w:val="24"/>
          <w:szCs w:val="24"/>
          <w:shd w:val="clear" w:color="auto" w:fill="FFFFFF"/>
        </w:rPr>
        <w:t>Imoize</w:t>
      </w:r>
      <w:proofErr w:type="spellEnd"/>
      <w:r w:rsidRPr="00912C76">
        <w:rPr>
          <w:rFonts w:ascii="Times New Roman" w:hAnsi="Times New Roman" w:cs="Times New Roman"/>
          <w:color w:val="222222"/>
          <w:sz w:val="24"/>
          <w:szCs w:val="24"/>
          <w:shd w:val="clear" w:color="auto" w:fill="FFFFFF"/>
        </w:rPr>
        <w:t xml:space="preserve">, A. L., </w:t>
      </w:r>
      <w:proofErr w:type="spellStart"/>
      <w:r w:rsidRPr="00912C76">
        <w:rPr>
          <w:rFonts w:ascii="Times New Roman" w:hAnsi="Times New Roman" w:cs="Times New Roman"/>
          <w:color w:val="222222"/>
          <w:sz w:val="24"/>
          <w:szCs w:val="24"/>
          <w:shd w:val="clear" w:color="auto" w:fill="FFFFFF"/>
        </w:rPr>
        <w:t>Akinwumi</w:t>
      </w:r>
      <w:proofErr w:type="spellEnd"/>
      <w:r w:rsidRPr="00912C76">
        <w:rPr>
          <w:rFonts w:ascii="Times New Roman" w:hAnsi="Times New Roman" w:cs="Times New Roman"/>
          <w:color w:val="222222"/>
          <w:sz w:val="24"/>
          <w:szCs w:val="24"/>
          <w:shd w:val="clear" w:color="auto" w:fill="FFFFFF"/>
        </w:rPr>
        <w:t xml:space="preserve">, O. A., </w:t>
      </w:r>
      <w:proofErr w:type="spellStart"/>
      <w:r w:rsidRPr="00912C76">
        <w:rPr>
          <w:rFonts w:ascii="Times New Roman" w:hAnsi="Times New Roman" w:cs="Times New Roman"/>
          <w:color w:val="222222"/>
          <w:sz w:val="24"/>
          <w:szCs w:val="24"/>
          <w:shd w:val="clear" w:color="auto" w:fill="FFFFFF"/>
        </w:rPr>
        <w:t>Omasheye</w:t>
      </w:r>
      <w:proofErr w:type="spellEnd"/>
      <w:r w:rsidRPr="00912C76">
        <w:rPr>
          <w:rFonts w:ascii="Times New Roman" w:hAnsi="Times New Roman" w:cs="Times New Roman"/>
          <w:color w:val="222222"/>
          <w:sz w:val="24"/>
          <w:szCs w:val="24"/>
          <w:shd w:val="clear" w:color="auto" w:fill="FFFFFF"/>
        </w:rPr>
        <w:t xml:space="preserve">, O. R., </w:t>
      </w:r>
      <w:proofErr w:type="spellStart"/>
      <w:r w:rsidRPr="00912C76">
        <w:rPr>
          <w:rFonts w:ascii="Times New Roman" w:hAnsi="Times New Roman" w:cs="Times New Roman"/>
          <w:color w:val="222222"/>
          <w:sz w:val="24"/>
          <w:szCs w:val="24"/>
          <w:shd w:val="clear" w:color="auto" w:fill="FFFFFF"/>
        </w:rPr>
        <w:t>Oghu</w:t>
      </w:r>
      <w:proofErr w:type="spellEnd"/>
      <w:r w:rsidRPr="00912C76">
        <w:rPr>
          <w:rFonts w:ascii="Times New Roman" w:hAnsi="Times New Roman" w:cs="Times New Roman"/>
          <w:color w:val="222222"/>
          <w:sz w:val="24"/>
          <w:szCs w:val="24"/>
          <w:shd w:val="clear" w:color="auto" w:fill="FFFFFF"/>
        </w:rPr>
        <w:t>, E., Lee, C. C., &amp; Li, C. T. (2023). Optimal Radio Propagation Modeling and Parametric Tuning Using Optimization Algorithms. </w:t>
      </w:r>
      <w:r w:rsidRPr="00912C76">
        <w:rPr>
          <w:rFonts w:ascii="Times New Roman" w:hAnsi="Times New Roman" w:cs="Times New Roman"/>
          <w:i/>
          <w:iCs/>
          <w:color w:val="222222"/>
          <w:sz w:val="24"/>
          <w:szCs w:val="24"/>
          <w:shd w:val="clear" w:color="auto" w:fill="FFFFFF"/>
        </w:rPr>
        <w:t>Information</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14</w:t>
      </w:r>
      <w:r w:rsidRPr="00912C76">
        <w:rPr>
          <w:rFonts w:ascii="Times New Roman" w:hAnsi="Times New Roman" w:cs="Times New Roman"/>
          <w:color w:val="222222"/>
          <w:sz w:val="24"/>
          <w:szCs w:val="24"/>
          <w:shd w:val="clear" w:color="auto" w:fill="FFFFFF"/>
        </w:rPr>
        <w:t>(11), 621.</w:t>
      </w:r>
    </w:p>
    <w:p w14:paraId="2605AE39"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Andrews, J. G., Buzzi, S., Choi, W., </w:t>
      </w:r>
      <w:proofErr w:type="spellStart"/>
      <w:r w:rsidRPr="00912C76">
        <w:rPr>
          <w:color w:val="222222"/>
          <w:shd w:val="clear" w:color="auto" w:fill="FFFFFF"/>
        </w:rPr>
        <w:t>Hanly</w:t>
      </w:r>
      <w:proofErr w:type="spellEnd"/>
      <w:r w:rsidRPr="00912C76">
        <w:rPr>
          <w:color w:val="222222"/>
          <w:shd w:val="clear" w:color="auto" w:fill="FFFFFF"/>
        </w:rPr>
        <w:t>, S. V., Lozano, A., Soong, A. C., &amp; Zhang, J. C. (2014). What will 5G be</w:t>
      </w:r>
      <w:proofErr w:type="gramStart"/>
      <w:r w:rsidRPr="00912C76">
        <w:rPr>
          <w:color w:val="222222"/>
          <w:shd w:val="clear" w:color="auto" w:fill="FFFFFF"/>
        </w:rPr>
        <w:t>?.</w:t>
      </w:r>
      <w:proofErr w:type="gramEnd"/>
      <w:r w:rsidRPr="00912C76">
        <w:rPr>
          <w:color w:val="222222"/>
          <w:shd w:val="clear" w:color="auto" w:fill="FFFFFF"/>
        </w:rPr>
        <w:t> </w:t>
      </w:r>
      <w:r w:rsidRPr="00912C76">
        <w:rPr>
          <w:i/>
          <w:iCs/>
          <w:color w:val="222222"/>
          <w:shd w:val="clear" w:color="auto" w:fill="FFFFFF"/>
        </w:rPr>
        <w:t>IEEE Journal on selected areas in communications</w:t>
      </w:r>
      <w:r w:rsidRPr="00912C76">
        <w:rPr>
          <w:color w:val="222222"/>
          <w:shd w:val="clear" w:color="auto" w:fill="FFFFFF"/>
        </w:rPr>
        <w:t>, </w:t>
      </w:r>
      <w:r w:rsidRPr="00912C76">
        <w:rPr>
          <w:i/>
          <w:iCs/>
          <w:color w:val="222222"/>
          <w:shd w:val="clear" w:color="auto" w:fill="FFFFFF"/>
        </w:rPr>
        <w:t>32</w:t>
      </w:r>
      <w:r w:rsidRPr="00912C76">
        <w:rPr>
          <w:color w:val="222222"/>
          <w:shd w:val="clear" w:color="auto" w:fill="FFFFFF"/>
        </w:rPr>
        <w:t>(6), 1065-1082.</w:t>
      </w:r>
    </w:p>
    <w:p w14:paraId="7553F4E8" w14:textId="77777777" w:rsidR="00912C76" w:rsidRPr="00912C76" w:rsidRDefault="00912C76" w:rsidP="00912C76">
      <w:pPr>
        <w:spacing w:before="100" w:beforeAutospacing="1" w:after="100" w:afterAutospacing="1" w:line="276" w:lineRule="auto"/>
        <w:jc w:val="both"/>
        <w:rPr>
          <w:rFonts w:ascii="Times New Roman" w:eastAsia="Times New Roman" w:hAnsi="Times New Roman" w:cs="Times New Roman"/>
          <w:b/>
          <w:bCs/>
          <w:sz w:val="24"/>
          <w:szCs w:val="24"/>
        </w:rPr>
      </w:pPr>
    </w:p>
    <w:sectPr w:rsidR="00912C76" w:rsidRPr="00912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F0046"/>
    <w:multiLevelType w:val="hybridMultilevel"/>
    <w:tmpl w:val="64A8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1847AB"/>
    <w:multiLevelType w:val="hybridMultilevel"/>
    <w:tmpl w:val="DE8E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16"/>
    <w:rsid w:val="00044875"/>
    <w:rsid w:val="000D66FB"/>
    <w:rsid w:val="001B7CEC"/>
    <w:rsid w:val="001D03B5"/>
    <w:rsid w:val="00252B14"/>
    <w:rsid w:val="002671C6"/>
    <w:rsid w:val="002971BF"/>
    <w:rsid w:val="00307AA5"/>
    <w:rsid w:val="00383E03"/>
    <w:rsid w:val="003D0869"/>
    <w:rsid w:val="00425902"/>
    <w:rsid w:val="00462447"/>
    <w:rsid w:val="0050772A"/>
    <w:rsid w:val="005C0B1C"/>
    <w:rsid w:val="005C5355"/>
    <w:rsid w:val="00630416"/>
    <w:rsid w:val="00632AD9"/>
    <w:rsid w:val="007674CC"/>
    <w:rsid w:val="00770319"/>
    <w:rsid w:val="007C3940"/>
    <w:rsid w:val="00821DCB"/>
    <w:rsid w:val="00842AEA"/>
    <w:rsid w:val="00907FC4"/>
    <w:rsid w:val="00912C76"/>
    <w:rsid w:val="00925968"/>
    <w:rsid w:val="00A93A1B"/>
    <w:rsid w:val="00AC0C62"/>
    <w:rsid w:val="00AF6070"/>
    <w:rsid w:val="00B44095"/>
    <w:rsid w:val="00B54098"/>
    <w:rsid w:val="00B774F0"/>
    <w:rsid w:val="00D45225"/>
    <w:rsid w:val="00D75058"/>
    <w:rsid w:val="00D85364"/>
    <w:rsid w:val="00E23573"/>
    <w:rsid w:val="00EA26F3"/>
    <w:rsid w:val="00EB65C8"/>
    <w:rsid w:val="00EC414E"/>
    <w:rsid w:val="00F24F59"/>
    <w:rsid w:val="00F322BB"/>
    <w:rsid w:val="00F4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B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968"/>
    <w:pPr>
      <w:ind w:left="720"/>
      <w:contextualSpacing/>
    </w:pPr>
  </w:style>
  <w:style w:type="paragraph" w:styleId="NormalWeb">
    <w:name w:val="Normal (Web)"/>
    <w:basedOn w:val="Normal"/>
    <w:uiPriority w:val="99"/>
    <w:unhideWhenUsed/>
    <w:rsid w:val="00B54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098"/>
    <w:rPr>
      <w:i/>
      <w:iCs/>
    </w:rPr>
  </w:style>
  <w:style w:type="table" w:styleId="TableGrid">
    <w:name w:val="Table Grid"/>
    <w:basedOn w:val="TableNormal"/>
    <w:uiPriority w:val="39"/>
    <w:rsid w:val="001B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65C8"/>
    <w:rPr>
      <w:b/>
      <w:bCs/>
    </w:rPr>
  </w:style>
  <w:style w:type="character" w:customStyle="1" w:styleId="mord">
    <w:name w:val="mord"/>
    <w:basedOn w:val="DefaultParagraphFont"/>
    <w:rsid w:val="00EB65C8"/>
  </w:style>
  <w:style w:type="character" w:customStyle="1" w:styleId="vlist-s">
    <w:name w:val="vlist-s"/>
    <w:basedOn w:val="DefaultParagraphFont"/>
    <w:rsid w:val="00EB65C8"/>
  </w:style>
  <w:style w:type="character" w:customStyle="1" w:styleId="mbin">
    <w:name w:val="mbin"/>
    <w:basedOn w:val="DefaultParagraphFont"/>
    <w:rsid w:val="00EB65C8"/>
  </w:style>
  <w:style w:type="character" w:customStyle="1" w:styleId="mop">
    <w:name w:val="mop"/>
    <w:basedOn w:val="DefaultParagraphFont"/>
    <w:rsid w:val="00EB65C8"/>
  </w:style>
  <w:style w:type="character" w:customStyle="1" w:styleId="mopen">
    <w:name w:val="mopen"/>
    <w:basedOn w:val="DefaultParagraphFont"/>
    <w:rsid w:val="00EB65C8"/>
  </w:style>
  <w:style w:type="character" w:customStyle="1" w:styleId="mclose">
    <w:name w:val="mclose"/>
    <w:basedOn w:val="DefaultParagraphFont"/>
    <w:rsid w:val="00EB65C8"/>
  </w:style>
  <w:style w:type="character" w:customStyle="1" w:styleId="katex-mathml">
    <w:name w:val="katex-mathml"/>
    <w:basedOn w:val="DefaultParagraphFont"/>
    <w:rsid w:val="00EB65C8"/>
  </w:style>
  <w:style w:type="character" w:customStyle="1" w:styleId="mrel">
    <w:name w:val="mrel"/>
    <w:basedOn w:val="DefaultParagraphFont"/>
    <w:rsid w:val="00EB65C8"/>
  </w:style>
  <w:style w:type="character" w:customStyle="1" w:styleId="mpunct">
    <w:name w:val="mpunct"/>
    <w:basedOn w:val="DefaultParagraphFont"/>
    <w:rsid w:val="00B774F0"/>
  </w:style>
  <w:style w:type="character" w:styleId="PlaceholderText">
    <w:name w:val="Placeholder Text"/>
    <w:basedOn w:val="DefaultParagraphFont"/>
    <w:uiPriority w:val="99"/>
    <w:semiHidden/>
    <w:rsid w:val="00D45225"/>
    <w:rPr>
      <w:color w:val="808080"/>
    </w:rPr>
  </w:style>
  <w:style w:type="character" w:customStyle="1" w:styleId="Heading2Char">
    <w:name w:val="Heading 2 Char"/>
    <w:basedOn w:val="DefaultParagraphFont"/>
    <w:link w:val="Heading2"/>
    <w:uiPriority w:val="9"/>
    <w:rsid w:val="00252B1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D03B5"/>
    <w:rPr>
      <w:color w:val="0563C1" w:themeColor="hyperlink"/>
      <w:u w:val="single"/>
    </w:rPr>
  </w:style>
  <w:style w:type="character" w:customStyle="1" w:styleId="UnresolvedMention">
    <w:name w:val="Unresolved Mention"/>
    <w:basedOn w:val="DefaultParagraphFont"/>
    <w:uiPriority w:val="99"/>
    <w:semiHidden/>
    <w:unhideWhenUsed/>
    <w:rsid w:val="001D03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2B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968"/>
    <w:pPr>
      <w:ind w:left="720"/>
      <w:contextualSpacing/>
    </w:pPr>
  </w:style>
  <w:style w:type="paragraph" w:styleId="NormalWeb">
    <w:name w:val="Normal (Web)"/>
    <w:basedOn w:val="Normal"/>
    <w:uiPriority w:val="99"/>
    <w:unhideWhenUsed/>
    <w:rsid w:val="00B54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098"/>
    <w:rPr>
      <w:i/>
      <w:iCs/>
    </w:rPr>
  </w:style>
  <w:style w:type="table" w:styleId="TableGrid">
    <w:name w:val="Table Grid"/>
    <w:basedOn w:val="TableNormal"/>
    <w:uiPriority w:val="39"/>
    <w:rsid w:val="001B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65C8"/>
    <w:rPr>
      <w:b/>
      <w:bCs/>
    </w:rPr>
  </w:style>
  <w:style w:type="character" w:customStyle="1" w:styleId="mord">
    <w:name w:val="mord"/>
    <w:basedOn w:val="DefaultParagraphFont"/>
    <w:rsid w:val="00EB65C8"/>
  </w:style>
  <w:style w:type="character" w:customStyle="1" w:styleId="vlist-s">
    <w:name w:val="vlist-s"/>
    <w:basedOn w:val="DefaultParagraphFont"/>
    <w:rsid w:val="00EB65C8"/>
  </w:style>
  <w:style w:type="character" w:customStyle="1" w:styleId="mbin">
    <w:name w:val="mbin"/>
    <w:basedOn w:val="DefaultParagraphFont"/>
    <w:rsid w:val="00EB65C8"/>
  </w:style>
  <w:style w:type="character" w:customStyle="1" w:styleId="mop">
    <w:name w:val="mop"/>
    <w:basedOn w:val="DefaultParagraphFont"/>
    <w:rsid w:val="00EB65C8"/>
  </w:style>
  <w:style w:type="character" w:customStyle="1" w:styleId="mopen">
    <w:name w:val="mopen"/>
    <w:basedOn w:val="DefaultParagraphFont"/>
    <w:rsid w:val="00EB65C8"/>
  </w:style>
  <w:style w:type="character" w:customStyle="1" w:styleId="mclose">
    <w:name w:val="mclose"/>
    <w:basedOn w:val="DefaultParagraphFont"/>
    <w:rsid w:val="00EB65C8"/>
  </w:style>
  <w:style w:type="character" w:customStyle="1" w:styleId="katex-mathml">
    <w:name w:val="katex-mathml"/>
    <w:basedOn w:val="DefaultParagraphFont"/>
    <w:rsid w:val="00EB65C8"/>
  </w:style>
  <w:style w:type="character" w:customStyle="1" w:styleId="mrel">
    <w:name w:val="mrel"/>
    <w:basedOn w:val="DefaultParagraphFont"/>
    <w:rsid w:val="00EB65C8"/>
  </w:style>
  <w:style w:type="character" w:customStyle="1" w:styleId="mpunct">
    <w:name w:val="mpunct"/>
    <w:basedOn w:val="DefaultParagraphFont"/>
    <w:rsid w:val="00B774F0"/>
  </w:style>
  <w:style w:type="character" w:styleId="PlaceholderText">
    <w:name w:val="Placeholder Text"/>
    <w:basedOn w:val="DefaultParagraphFont"/>
    <w:uiPriority w:val="99"/>
    <w:semiHidden/>
    <w:rsid w:val="00D45225"/>
    <w:rPr>
      <w:color w:val="808080"/>
    </w:rPr>
  </w:style>
  <w:style w:type="character" w:customStyle="1" w:styleId="Heading2Char">
    <w:name w:val="Heading 2 Char"/>
    <w:basedOn w:val="DefaultParagraphFont"/>
    <w:link w:val="Heading2"/>
    <w:uiPriority w:val="9"/>
    <w:rsid w:val="00252B1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D03B5"/>
    <w:rPr>
      <w:color w:val="0563C1" w:themeColor="hyperlink"/>
      <w:u w:val="single"/>
    </w:rPr>
  </w:style>
  <w:style w:type="character" w:customStyle="1" w:styleId="UnresolvedMention">
    <w:name w:val="Unresolved Mention"/>
    <w:basedOn w:val="DefaultParagraphFont"/>
    <w:uiPriority w:val="99"/>
    <w:semiHidden/>
    <w:unhideWhenUsed/>
    <w:rsid w:val="001D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858">
      <w:bodyDiv w:val="1"/>
      <w:marLeft w:val="0"/>
      <w:marRight w:val="0"/>
      <w:marTop w:val="0"/>
      <w:marBottom w:val="0"/>
      <w:divBdr>
        <w:top w:val="none" w:sz="0" w:space="0" w:color="auto"/>
        <w:left w:val="none" w:sz="0" w:space="0" w:color="auto"/>
        <w:bottom w:val="none" w:sz="0" w:space="0" w:color="auto"/>
        <w:right w:val="none" w:sz="0" w:space="0" w:color="auto"/>
      </w:divBdr>
    </w:div>
    <w:div w:id="94060162">
      <w:bodyDiv w:val="1"/>
      <w:marLeft w:val="0"/>
      <w:marRight w:val="0"/>
      <w:marTop w:val="0"/>
      <w:marBottom w:val="0"/>
      <w:divBdr>
        <w:top w:val="none" w:sz="0" w:space="0" w:color="auto"/>
        <w:left w:val="none" w:sz="0" w:space="0" w:color="auto"/>
        <w:bottom w:val="none" w:sz="0" w:space="0" w:color="auto"/>
        <w:right w:val="none" w:sz="0" w:space="0" w:color="auto"/>
      </w:divBdr>
    </w:div>
    <w:div w:id="126627900">
      <w:bodyDiv w:val="1"/>
      <w:marLeft w:val="0"/>
      <w:marRight w:val="0"/>
      <w:marTop w:val="0"/>
      <w:marBottom w:val="0"/>
      <w:divBdr>
        <w:top w:val="none" w:sz="0" w:space="0" w:color="auto"/>
        <w:left w:val="none" w:sz="0" w:space="0" w:color="auto"/>
        <w:bottom w:val="none" w:sz="0" w:space="0" w:color="auto"/>
        <w:right w:val="none" w:sz="0" w:space="0" w:color="auto"/>
      </w:divBdr>
    </w:div>
    <w:div w:id="193933459">
      <w:bodyDiv w:val="1"/>
      <w:marLeft w:val="0"/>
      <w:marRight w:val="0"/>
      <w:marTop w:val="0"/>
      <w:marBottom w:val="0"/>
      <w:divBdr>
        <w:top w:val="none" w:sz="0" w:space="0" w:color="auto"/>
        <w:left w:val="none" w:sz="0" w:space="0" w:color="auto"/>
        <w:bottom w:val="none" w:sz="0" w:space="0" w:color="auto"/>
        <w:right w:val="none" w:sz="0" w:space="0" w:color="auto"/>
      </w:divBdr>
    </w:div>
    <w:div w:id="236212780">
      <w:bodyDiv w:val="1"/>
      <w:marLeft w:val="0"/>
      <w:marRight w:val="0"/>
      <w:marTop w:val="0"/>
      <w:marBottom w:val="0"/>
      <w:divBdr>
        <w:top w:val="none" w:sz="0" w:space="0" w:color="auto"/>
        <w:left w:val="none" w:sz="0" w:space="0" w:color="auto"/>
        <w:bottom w:val="none" w:sz="0" w:space="0" w:color="auto"/>
        <w:right w:val="none" w:sz="0" w:space="0" w:color="auto"/>
      </w:divBdr>
    </w:div>
    <w:div w:id="302929212">
      <w:bodyDiv w:val="1"/>
      <w:marLeft w:val="0"/>
      <w:marRight w:val="0"/>
      <w:marTop w:val="0"/>
      <w:marBottom w:val="0"/>
      <w:divBdr>
        <w:top w:val="none" w:sz="0" w:space="0" w:color="auto"/>
        <w:left w:val="none" w:sz="0" w:space="0" w:color="auto"/>
        <w:bottom w:val="none" w:sz="0" w:space="0" w:color="auto"/>
        <w:right w:val="none" w:sz="0" w:space="0" w:color="auto"/>
      </w:divBdr>
    </w:div>
    <w:div w:id="317923743">
      <w:bodyDiv w:val="1"/>
      <w:marLeft w:val="0"/>
      <w:marRight w:val="0"/>
      <w:marTop w:val="0"/>
      <w:marBottom w:val="0"/>
      <w:divBdr>
        <w:top w:val="none" w:sz="0" w:space="0" w:color="auto"/>
        <w:left w:val="none" w:sz="0" w:space="0" w:color="auto"/>
        <w:bottom w:val="none" w:sz="0" w:space="0" w:color="auto"/>
        <w:right w:val="none" w:sz="0" w:space="0" w:color="auto"/>
      </w:divBdr>
    </w:div>
    <w:div w:id="344554526">
      <w:bodyDiv w:val="1"/>
      <w:marLeft w:val="0"/>
      <w:marRight w:val="0"/>
      <w:marTop w:val="0"/>
      <w:marBottom w:val="0"/>
      <w:divBdr>
        <w:top w:val="none" w:sz="0" w:space="0" w:color="auto"/>
        <w:left w:val="none" w:sz="0" w:space="0" w:color="auto"/>
        <w:bottom w:val="none" w:sz="0" w:space="0" w:color="auto"/>
        <w:right w:val="none" w:sz="0" w:space="0" w:color="auto"/>
      </w:divBdr>
    </w:div>
    <w:div w:id="361439204">
      <w:bodyDiv w:val="1"/>
      <w:marLeft w:val="0"/>
      <w:marRight w:val="0"/>
      <w:marTop w:val="0"/>
      <w:marBottom w:val="0"/>
      <w:divBdr>
        <w:top w:val="none" w:sz="0" w:space="0" w:color="auto"/>
        <w:left w:val="none" w:sz="0" w:space="0" w:color="auto"/>
        <w:bottom w:val="none" w:sz="0" w:space="0" w:color="auto"/>
        <w:right w:val="none" w:sz="0" w:space="0" w:color="auto"/>
      </w:divBdr>
    </w:div>
    <w:div w:id="396707002">
      <w:bodyDiv w:val="1"/>
      <w:marLeft w:val="0"/>
      <w:marRight w:val="0"/>
      <w:marTop w:val="0"/>
      <w:marBottom w:val="0"/>
      <w:divBdr>
        <w:top w:val="none" w:sz="0" w:space="0" w:color="auto"/>
        <w:left w:val="none" w:sz="0" w:space="0" w:color="auto"/>
        <w:bottom w:val="none" w:sz="0" w:space="0" w:color="auto"/>
        <w:right w:val="none" w:sz="0" w:space="0" w:color="auto"/>
      </w:divBdr>
    </w:div>
    <w:div w:id="409010824">
      <w:bodyDiv w:val="1"/>
      <w:marLeft w:val="0"/>
      <w:marRight w:val="0"/>
      <w:marTop w:val="0"/>
      <w:marBottom w:val="0"/>
      <w:divBdr>
        <w:top w:val="none" w:sz="0" w:space="0" w:color="auto"/>
        <w:left w:val="none" w:sz="0" w:space="0" w:color="auto"/>
        <w:bottom w:val="none" w:sz="0" w:space="0" w:color="auto"/>
        <w:right w:val="none" w:sz="0" w:space="0" w:color="auto"/>
      </w:divBdr>
    </w:div>
    <w:div w:id="427775349">
      <w:bodyDiv w:val="1"/>
      <w:marLeft w:val="0"/>
      <w:marRight w:val="0"/>
      <w:marTop w:val="0"/>
      <w:marBottom w:val="0"/>
      <w:divBdr>
        <w:top w:val="none" w:sz="0" w:space="0" w:color="auto"/>
        <w:left w:val="none" w:sz="0" w:space="0" w:color="auto"/>
        <w:bottom w:val="none" w:sz="0" w:space="0" w:color="auto"/>
        <w:right w:val="none" w:sz="0" w:space="0" w:color="auto"/>
      </w:divBdr>
    </w:div>
    <w:div w:id="490681794">
      <w:bodyDiv w:val="1"/>
      <w:marLeft w:val="0"/>
      <w:marRight w:val="0"/>
      <w:marTop w:val="0"/>
      <w:marBottom w:val="0"/>
      <w:divBdr>
        <w:top w:val="none" w:sz="0" w:space="0" w:color="auto"/>
        <w:left w:val="none" w:sz="0" w:space="0" w:color="auto"/>
        <w:bottom w:val="none" w:sz="0" w:space="0" w:color="auto"/>
        <w:right w:val="none" w:sz="0" w:space="0" w:color="auto"/>
      </w:divBdr>
    </w:div>
    <w:div w:id="496655712">
      <w:bodyDiv w:val="1"/>
      <w:marLeft w:val="0"/>
      <w:marRight w:val="0"/>
      <w:marTop w:val="0"/>
      <w:marBottom w:val="0"/>
      <w:divBdr>
        <w:top w:val="none" w:sz="0" w:space="0" w:color="auto"/>
        <w:left w:val="none" w:sz="0" w:space="0" w:color="auto"/>
        <w:bottom w:val="none" w:sz="0" w:space="0" w:color="auto"/>
        <w:right w:val="none" w:sz="0" w:space="0" w:color="auto"/>
      </w:divBdr>
    </w:div>
    <w:div w:id="538862815">
      <w:bodyDiv w:val="1"/>
      <w:marLeft w:val="0"/>
      <w:marRight w:val="0"/>
      <w:marTop w:val="0"/>
      <w:marBottom w:val="0"/>
      <w:divBdr>
        <w:top w:val="none" w:sz="0" w:space="0" w:color="auto"/>
        <w:left w:val="none" w:sz="0" w:space="0" w:color="auto"/>
        <w:bottom w:val="none" w:sz="0" w:space="0" w:color="auto"/>
        <w:right w:val="none" w:sz="0" w:space="0" w:color="auto"/>
      </w:divBdr>
    </w:div>
    <w:div w:id="600185217">
      <w:bodyDiv w:val="1"/>
      <w:marLeft w:val="0"/>
      <w:marRight w:val="0"/>
      <w:marTop w:val="0"/>
      <w:marBottom w:val="0"/>
      <w:divBdr>
        <w:top w:val="none" w:sz="0" w:space="0" w:color="auto"/>
        <w:left w:val="none" w:sz="0" w:space="0" w:color="auto"/>
        <w:bottom w:val="none" w:sz="0" w:space="0" w:color="auto"/>
        <w:right w:val="none" w:sz="0" w:space="0" w:color="auto"/>
      </w:divBdr>
    </w:div>
    <w:div w:id="606619926">
      <w:bodyDiv w:val="1"/>
      <w:marLeft w:val="0"/>
      <w:marRight w:val="0"/>
      <w:marTop w:val="0"/>
      <w:marBottom w:val="0"/>
      <w:divBdr>
        <w:top w:val="none" w:sz="0" w:space="0" w:color="auto"/>
        <w:left w:val="none" w:sz="0" w:space="0" w:color="auto"/>
        <w:bottom w:val="none" w:sz="0" w:space="0" w:color="auto"/>
        <w:right w:val="none" w:sz="0" w:space="0" w:color="auto"/>
      </w:divBdr>
    </w:div>
    <w:div w:id="616986939">
      <w:bodyDiv w:val="1"/>
      <w:marLeft w:val="0"/>
      <w:marRight w:val="0"/>
      <w:marTop w:val="0"/>
      <w:marBottom w:val="0"/>
      <w:divBdr>
        <w:top w:val="none" w:sz="0" w:space="0" w:color="auto"/>
        <w:left w:val="none" w:sz="0" w:space="0" w:color="auto"/>
        <w:bottom w:val="none" w:sz="0" w:space="0" w:color="auto"/>
        <w:right w:val="none" w:sz="0" w:space="0" w:color="auto"/>
      </w:divBdr>
    </w:div>
    <w:div w:id="678774349">
      <w:bodyDiv w:val="1"/>
      <w:marLeft w:val="0"/>
      <w:marRight w:val="0"/>
      <w:marTop w:val="0"/>
      <w:marBottom w:val="0"/>
      <w:divBdr>
        <w:top w:val="none" w:sz="0" w:space="0" w:color="auto"/>
        <w:left w:val="none" w:sz="0" w:space="0" w:color="auto"/>
        <w:bottom w:val="none" w:sz="0" w:space="0" w:color="auto"/>
        <w:right w:val="none" w:sz="0" w:space="0" w:color="auto"/>
      </w:divBdr>
    </w:div>
    <w:div w:id="711345434">
      <w:bodyDiv w:val="1"/>
      <w:marLeft w:val="0"/>
      <w:marRight w:val="0"/>
      <w:marTop w:val="0"/>
      <w:marBottom w:val="0"/>
      <w:divBdr>
        <w:top w:val="none" w:sz="0" w:space="0" w:color="auto"/>
        <w:left w:val="none" w:sz="0" w:space="0" w:color="auto"/>
        <w:bottom w:val="none" w:sz="0" w:space="0" w:color="auto"/>
        <w:right w:val="none" w:sz="0" w:space="0" w:color="auto"/>
      </w:divBdr>
    </w:div>
    <w:div w:id="772480598">
      <w:bodyDiv w:val="1"/>
      <w:marLeft w:val="0"/>
      <w:marRight w:val="0"/>
      <w:marTop w:val="0"/>
      <w:marBottom w:val="0"/>
      <w:divBdr>
        <w:top w:val="none" w:sz="0" w:space="0" w:color="auto"/>
        <w:left w:val="none" w:sz="0" w:space="0" w:color="auto"/>
        <w:bottom w:val="none" w:sz="0" w:space="0" w:color="auto"/>
        <w:right w:val="none" w:sz="0" w:space="0" w:color="auto"/>
      </w:divBdr>
    </w:div>
    <w:div w:id="774207674">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836111450">
      <w:bodyDiv w:val="1"/>
      <w:marLeft w:val="0"/>
      <w:marRight w:val="0"/>
      <w:marTop w:val="0"/>
      <w:marBottom w:val="0"/>
      <w:divBdr>
        <w:top w:val="none" w:sz="0" w:space="0" w:color="auto"/>
        <w:left w:val="none" w:sz="0" w:space="0" w:color="auto"/>
        <w:bottom w:val="none" w:sz="0" w:space="0" w:color="auto"/>
        <w:right w:val="none" w:sz="0" w:space="0" w:color="auto"/>
      </w:divBdr>
    </w:div>
    <w:div w:id="849762376">
      <w:bodyDiv w:val="1"/>
      <w:marLeft w:val="0"/>
      <w:marRight w:val="0"/>
      <w:marTop w:val="0"/>
      <w:marBottom w:val="0"/>
      <w:divBdr>
        <w:top w:val="none" w:sz="0" w:space="0" w:color="auto"/>
        <w:left w:val="none" w:sz="0" w:space="0" w:color="auto"/>
        <w:bottom w:val="none" w:sz="0" w:space="0" w:color="auto"/>
        <w:right w:val="none" w:sz="0" w:space="0" w:color="auto"/>
      </w:divBdr>
    </w:div>
    <w:div w:id="886533304">
      <w:bodyDiv w:val="1"/>
      <w:marLeft w:val="0"/>
      <w:marRight w:val="0"/>
      <w:marTop w:val="0"/>
      <w:marBottom w:val="0"/>
      <w:divBdr>
        <w:top w:val="none" w:sz="0" w:space="0" w:color="auto"/>
        <w:left w:val="none" w:sz="0" w:space="0" w:color="auto"/>
        <w:bottom w:val="none" w:sz="0" w:space="0" w:color="auto"/>
        <w:right w:val="none" w:sz="0" w:space="0" w:color="auto"/>
      </w:divBdr>
    </w:div>
    <w:div w:id="926226936">
      <w:bodyDiv w:val="1"/>
      <w:marLeft w:val="0"/>
      <w:marRight w:val="0"/>
      <w:marTop w:val="0"/>
      <w:marBottom w:val="0"/>
      <w:divBdr>
        <w:top w:val="none" w:sz="0" w:space="0" w:color="auto"/>
        <w:left w:val="none" w:sz="0" w:space="0" w:color="auto"/>
        <w:bottom w:val="none" w:sz="0" w:space="0" w:color="auto"/>
        <w:right w:val="none" w:sz="0" w:space="0" w:color="auto"/>
      </w:divBdr>
    </w:div>
    <w:div w:id="966860666">
      <w:bodyDiv w:val="1"/>
      <w:marLeft w:val="0"/>
      <w:marRight w:val="0"/>
      <w:marTop w:val="0"/>
      <w:marBottom w:val="0"/>
      <w:divBdr>
        <w:top w:val="none" w:sz="0" w:space="0" w:color="auto"/>
        <w:left w:val="none" w:sz="0" w:space="0" w:color="auto"/>
        <w:bottom w:val="none" w:sz="0" w:space="0" w:color="auto"/>
        <w:right w:val="none" w:sz="0" w:space="0" w:color="auto"/>
      </w:divBdr>
    </w:div>
    <w:div w:id="972365254">
      <w:bodyDiv w:val="1"/>
      <w:marLeft w:val="0"/>
      <w:marRight w:val="0"/>
      <w:marTop w:val="0"/>
      <w:marBottom w:val="0"/>
      <w:divBdr>
        <w:top w:val="none" w:sz="0" w:space="0" w:color="auto"/>
        <w:left w:val="none" w:sz="0" w:space="0" w:color="auto"/>
        <w:bottom w:val="none" w:sz="0" w:space="0" w:color="auto"/>
        <w:right w:val="none" w:sz="0" w:space="0" w:color="auto"/>
      </w:divBdr>
    </w:div>
    <w:div w:id="1044721122">
      <w:bodyDiv w:val="1"/>
      <w:marLeft w:val="0"/>
      <w:marRight w:val="0"/>
      <w:marTop w:val="0"/>
      <w:marBottom w:val="0"/>
      <w:divBdr>
        <w:top w:val="none" w:sz="0" w:space="0" w:color="auto"/>
        <w:left w:val="none" w:sz="0" w:space="0" w:color="auto"/>
        <w:bottom w:val="none" w:sz="0" w:space="0" w:color="auto"/>
        <w:right w:val="none" w:sz="0" w:space="0" w:color="auto"/>
      </w:divBdr>
    </w:div>
    <w:div w:id="1046297586">
      <w:bodyDiv w:val="1"/>
      <w:marLeft w:val="0"/>
      <w:marRight w:val="0"/>
      <w:marTop w:val="0"/>
      <w:marBottom w:val="0"/>
      <w:divBdr>
        <w:top w:val="none" w:sz="0" w:space="0" w:color="auto"/>
        <w:left w:val="none" w:sz="0" w:space="0" w:color="auto"/>
        <w:bottom w:val="none" w:sz="0" w:space="0" w:color="auto"/>
        <w:right w:val="none" w:sz="0" w:space="0" w:color="auto"/>
      </w:divBdr>
    </w:div>
    <w:div w:id="1151487101">
      <w:bodyDiv w:val="1"/>
      <w:marLeft w:val="0"/>
      <w:marRight w:val="0"/>
      <w:marTop w:val="0"/>
      <w:marBottom w:val="0"/>
      <w:divBdr>
        <w:top w:val="none" w:sz="0" w:space="0" w:color="auto"/>
        <w:left w:val="none" w:sz="0" w:space="0" w:color="auto"/>
        <w:bottom w:val="none" w:sz="0" w:space="0" w:color="auto"/>
        <w:right w:val="none" w:sz="0" w:space="0" w:color="auto"/>
      </w:divBdr>
    </w:div>
    <w:div w:id="1174152136">
      <w:bodyDiv w:val="1"/>
      <w:marLeft w:val="0"/>
      <w:marRight w:val="0"/>
      <w:marTop w:val="0"/>
      <w:marBottom w:val="0"/>
      <w:divBdr>
        <w:top w:val="none" w:sz="0" w:space="0" w:color="auto"/>
        <w:left w:val="none" w:sz="0" w:space="0" w:color="auto"/>
        <w:bottom w:val="none" w:sz="0" w:space="0" w:color="auto"/>
        <w:right w:val="none" w:sz="0" w:space="0" w:color="auto"/>
      </w:divBdr>
    </w:div>
    <w:div w:id="1199389242">
      <w:bodyDiv w:val="1"/>
      <w:marLeft w:val="0"/>
      <w:marRight w:val="0"/>
      <w:marTop w:val="0"/>
      <w:marBottom w:val="0"/>
      <w:divBdr>
        <w:top w:val="none" w:sz="0" w:space="0" w:color="auto"/>
        <w:left w:val="none" w:sz="0" w:space="0" w:color="auto"/>
        <w:bottom w:val="none" w:sz="0" w:space="0" w:color="auto"/>
        <w:right w:val="none" w:sz="0" w:space="0" w:color="auto"/>
      </w:divBdr>
    </w:div>
    <w:div w:id="1243099583">
      <w:bodyDiv w:val="1"/>
      <w:marLeft w:val="0"/>
      <w:marRight w:val="0"/>
      <w:marTop w:val="0"/>
      <w:marBottom w:val="0"/>
      <w:divBdr>
        <w:top w:val="none" w:sz="0" w:space="0" w:color="auto"/>
        <w:left w:val="none" w:sz="0" w:space="0" w:color="auto"/>
        <w:bottom w:val="none" w:sz="0" w:space="0" w:color="auto"/>
        <w:right w:val="none" w:sz="0" w:space="0" w:color="auto"/>
      </w:divBdr>
    </w:div>
    <w:div w:id="1259606701">
      <w:bodyDiv w:val="1"/>
      <w:marLeft w:val="0"/>
      <w:marRight w:val="0"/>
      <w:marTop w:val="0"/>
      <w:marBottom w:val="0"/>
      <w:divBdr>
        <w:top w:val="none" w:sz="0" w:space="0" w:color="auto"/>
        <w:left w:val="none" w:sz="0" w:space="0" w:color="auto"/>
        <w:bottom w:val="none" w:sz="0" w:space="0" w:color="auto"/>
        <w:right w:val="none" w:sz="0" w:space="0" w:color="auto"/>
      </w:divBdr>
    </w:div>
    <w:div w:id="1295525705">
      <w:bodyDiv w:val="1"/>
      <w:marLeft w:val="0"/>
      <w:marRight w:val="0"/>
      <w:marTop w:val="0"/>
      <w:marBottom w:val="0"/>
      <w:divBdr>
        <w:top w:val="none" w:sz="0" w:space="0" w:color="auto"/>
        <w:left w:val="none" w:sz="0" w:space="0" w:color="auto"/>
        <w:bottom w:val="none" w:sz="0" w:space="0" w:color="auto"/>
        <w:right w:val="none" w:sz="0" w:space="0" w:color="auto"/>
      </w:divBdr>
    </w:div>
    <w:div w:id="1298756154">
      <w:bodyDiv w:val="1"/>
      <w:marLeft w:val="0"/>
      <w:marRight w:val="0"/>
      <w:marTop w:val="0"/>
      <w:marBottom w:val="0"/>
      <w:divBdr>
        <w:top w:val="none" w:sz="0" w:space="0" w:color="auto"/>
        <w:left w:val="none" w:sz="0" w:space="0" w:color="auto"/>
        <w:bottom w:val="none" w:sz="0" w:space="0" w:color="auto"/>
        <w:right w:val="none" w:sz="0" w:space="0" w:color="auto"/>
      </w:divBdr>
    </w:div>
    <w:div w:id="1301111858">
      <w:bodyDiv w:val="1"/>
      <w:marLeft w:val="0"/>
      <w:marRight w:val="0"/>
      <w:marTop w:val="0"/>
      <w:marBottom w:val="0"/>
      <w:divBdr>
        <w:top w:val="none" w:sz="0" w:space="0" w:color="auto"/>
        <w:left w:val="none" w:sz="0" w:space="0" w:color="auto"/>
        <w:bottom w:val="none" w:sz="0" w:space="0" w:color="auto"/>
        <w:right w:val="none" w:sz="0" w:space="0" w:color="auto"/>
      </w:divBdr>
    </w:div>
    <w:div w:id="1304919766">
      <w:bodyDiv w:val="1"/>
      <w:marLeft w:val="0"/>
      <w:marRight w:val="0"/>
      <w:marTop w:val="0"/>
      <w:marBottom w:val="0"/>
      <w:divBdr>
        <w:top w:val="none" w:sz="0" w:space="0" w:color="auto"/>
        <w:left w:val="none" w:sz="0" w:space="0" w:color="auto"/>
        <w:bottom w:val="none" w:sz="0" w:space="0" w:color="auto"/>
        <w:right w:val="none" w:sz="0" w:space="0" w:color="auto"/>
      </w:divBdr>
    </w:div>
    <w:div w:id="1309166960">
      <w:bodyDiv w:val="1"/>
      <w:marLeft w:val="0"/>
      <w:marRight w:val="0"/>
      <w:marTop w:val="0"/>
      <w:marBottom w:val="0"/>
      <w:divBdr>
        <w:top w:val="none" w:sz="0" w:space="0" w:color="auto"/>
        <w:left w:val="none" w:sz="0" w:space="0" w:color="auto"/>
        <w:bottom w:val="none" w:sz="0" w:space="0" w:color="auto"/>
        <w:right w:val="none" w:sz="0" w:space="0" w:color="auto"/>
      </w:divBdr>
    </w:div>
    <w:div w:id="1391996380">
      <w:bodyDiv w:val="1"/>
      <w:marLeft w:val="0"/>
      <w:marRight w:val="0"/>
      <w:marTop w:val="0"/>
      <w:marBottom w:val="0"/>
      <w:divBdr>
        <w:top w:val="none" w:sz="0" w:space="0" w:color="auto"/>
        <w:left w:val="none" w:sz="0" w:space="0" w:color="auto"/>
        <w:bottom w:val="none" w:sz="0" w:space="0" w:color="auto"/>
        <w:right w:val="none" w:sz="0" w:space="0" w:color="auto"/>
      </w:divBdr>
    </w:div>
    <w:div w:id="152243143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693340201">
      <w:bodyDiv w:val="1"/>
      <w:marLeft w:val="0"/>
      <w:marRight w:val="0"/>
      <w:marTop w:val="0"/>
      <w:marBottom w:val="0"/>
      <w:divBdr>
        <w:top w:val="none" w:sz="0" w:space="0" w:color="auto"/>
        <w:left w:val="none" w:sz="0" w:space="0" w:color="auto"/>
        <w:bottom w:val="none" w:sz="0" w:space="0" w:color="auto"/>
        <w:right w:val="none" w:sz="0" w:space="0" w:color="auto"/>
      </w:divBdr>
    </w:div>
    <w:div w:id="1735084412">
      <w:bodyDiv w:val="1"/>
      <w:marLeft w:val="0"/>
      <w:marRight w:val="0"/>
      <w:marTop w:val="0"/>
      <w:marBottom w:val="0"/>
      <w:divBdr>
        <w:top w:val="none" w:sz="0" w:space="0" w:color="auto"/>
        <w:left w:val="none" w:sz="0" w:space="0" w:color="auto"/>
        <w:bottom w:val="none" w:sz="0" w:space="0" w:color="auto"/>
        <w:right w:val="none" w:sz="0" w:space="0" w:color="auto"/>
      </w:divBdr>
    </w:div>
    <w:div w:id="1924946843">
      <w:bodyDiv w:val="1"/>
      <w:marLeft w:val="0"/>
      <w:marRight w:val="0"/>
      <w:marTop w:val="0"/>
      <w:marBottom w:val="0"/>
      <w:divBdr>
        <w:top w:val="none" w:sz="0" w:space="0" w:color="auto"/>
        <w:left w:val="none" w:sz="0" w:space="0" w:color="auto"/>
        <w:bottom w:val="none" w:sz="0" w:space="0" w:color="auto"/>
        <w:right w:val="none" w:sz="0" w:space="0" w:color="auto"/>
      </w:divBdr>
    </w:div>
    <w:div w:id="1938706589">
      <w:bodyDiv w:val="1"/>
      <w:marLeft w:val="0"/>
      <w:marRight w:val="0"/>
      <w:marTop w:val="0"/>
      <w:marBottom w:val="0"/>
      <w:divBdr>
        <w:top w:val="none" w:sz="0" w:space="0" w:color="auto"/>
        <w:left w:val="none" w:sz="0" w:space="0" w:color="auto"/>
        <w:bottom w:val="none" w:sz="0" w:space="0" w:color="auto"/>
        <w:right w:val="none" w:sz="0" w:space="0" w:color="auto"/>
      </w:divBdr>
    </w:div>
    <w:div w:id="1966891823">
      <w:bodyDiv w:val="1"/>
      <w:marLeft w:val="0"/>
      <w:marRight w:val="0"/>
      <w:marTop w:val="0"/>
      <w:marBottom w:val="0"/>
      <w:divBdr>
        <w:top w:val="none" w:sz="0" w:space="0" w:color="auto"/>
        <w:left w:val="none" w:sz="0" w:space="0" w:color="auto"/>
        <w:bottom w:val="none" w:sz="0" w:space="0" w:color="auto"/>
        <w:right w:val="none" w:sz="0" w:space="0" w:color="auto"/>
      </w:divBdr>
    </w:div>
    <w:div w:id="1983997759">
      <w:bodyDiv w:val="1"/>
      <w:marLeft w:val="0"/>
      <w:marRight w:val="0"/>
      <w:marTop w:val="0"/>
      <w:marBottom w:val="0"/>
      <w:divBdr>
        <w:top w:val="none" w:sz="0" w:space="0" w:color="auto"/>
        <w:left w:val="none" w:sz="0" w:space="0" w:color="auto"/>
        <w:bottom w:val="none" w:sz="0" w:space="0" w:color="auto"/>
        <w:right w:val="none" w:sz="0" w:space="0" w:color="auto"/>
      </w:divBdr>
    </w:div>
    <w:div w:id="2025745529">
      <w:bodyDiv w:val="1"/>
      <w:marLeft w:val="0"/>
      <w:marRight w:val="0"/>
      <w:marTop w:val="0"/>
      <w:marBottom w:val="0"/>
      <w:divBdr>
        <w:top w:val="none" w:sz="0" w:space="0" w:color="auto"/>
        <w:left w:val="none" w:sz="0" w:space="0" w:color="auto"/>
        <w:bottom w:val="none" w:sz="0" w:space="0" w:color="auto"/>
        <w:right w:val="none" w:sz="0" w:space="0" w:color="auto"/>
      </w:divBdr>
    </w:div>
    <w:div w:id="2029138743">
      <w:bodyDiv w:val="1"/>
      <w:marLeft w:val="0"/>
      <w:marRight w:val="0"/>
      <w:marTop w:val="0"/>
      <w:marBottom w:val="0"/>
      <w:divBdr>
        <w:top w:val="none" w:sz="0" w:space="0" w:color="auto"/>
        <w:left w:val="none" w:sz="0" w:space="0" w:color="auto"/>
        <w:bottom w:val="none" w:sz="0" w:space="0" w:color="auto"/>
        <w:right w:val="none" w:sz="0" w:space="0" w:color="auto"/>
      </w:divBdr>
    </w:div>
    <w:div w:id="2086805343">
      <w:bodyDiv w:val="1"/>
      <w:marLeft w:val="0"/>
      <w:marRight w:val="0"/>
      <w:marTop w:val="0"/>
      <w:marBottom w:val="0"/>
      <w:divBdr>
        <w:top w:val="none" w:sz="0" w:space="0" w:color="auto"/>
        <w:left w:val="none" w:sz="0" w:space="0" w:color="auto"/>
        <w:bottom w:val="none" w:sz="0" w:space="0" w:color="auto"/>
        <w:right w:val="none" w:sz="0" w:space="0" w:color="auto"/>
      </w:divBdr>
    </w:div>
    <w:div w:id="21223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8DF725-26DC-4EB0-8C54-0ADCD9B6AF8D}"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US"/>
        </a:p>
      </dgm:t>
    </dgm:pt>
    <dgm:pt modelId="{7C7B3969-A908-4A38-B774-86DB803D10D9}">
      <dgm:prSet phldrT="[Text]" custT="1"/>
      <dgm:spPr/>
      <dgm:t>
        <a:bodyPr/>
        <a:lstStyle/>
        <a:p>
          <a:pPr algn="ctr"/>
          <a:r>
            <a:rPr lang="en-US" sz="1200">
              <a:latin typeface="Times New Roman" panose="02020603050405020304" pitchFamily="18" charset="0"/>
              <a:cs typeface="Times New Roman" panose="02020603050405020304" pitchFamily="18" charset="0"/>
            </a:rPr>
            <a:t>Measure received signal strength (RSS) at varying distances</a:t>
          </a:r>
        </a:p>
      </dgm:t>
    </dgm:pt>
    <dgm:pt modelId="{30AAF707-497C-44E6-A6E9-710227692161}" type="parTrans" cxnId="{80BEB644-D5C7-40D4-BD22-0A2BCECC4A0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7B6C64-5AFB-4EA4-8FE3-658AA7AD9AC3}" type="sibTrans" cxnId="{80BEB644-D5C7-40D4-BD22-0A2BCECC4A0F}">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64B897AC-B33C-4AA1-ABDD-BA1D18F57C93}">
      <dgm:prSet phldrT="[Text]" custT="1"/>
      <dgm:spPr/>
      <dgm:t>
        <a:bodyPr/>
        <a:lstStyle/>
        <a:p>
          <a:pPr algn="ctr"/>
          <a:r>
            <a:rPr lang="en-US" sz="1200">
              <a:latin typeface="Times New Roman" panose="02020603050405020304" pitchFamily="18" charset="0"/>
              <a:cs typeface="Times New Roman" panose="02020603050405020304" pitchFamily="18" charset="0"/>
            </a:rPr>
            <a:t>Convert RSS to path loss values</a:t>
          </a:r>
        </a:p>
      </dgm:t>
    </dgm:pt>
    <dgm:pt modelId="{7BD072F2-DEF0-4BA4-AC3E-3EE10B23BF71}" type="parTrans" cxnId="{1B520C00-EDCF-4FDC-9651-FD63BA8F77F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3FE3CD-C6E2-449A-B7AC-B0876EC287E0}" type="sibTrans" cxnId="{1B520C00-EDCF-4FDC-9651-FD63BA8F77F4}">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C7476077-3016-4CD1-94AB-CFE4FB27A8AB}">
      <dgm:prSet phldrT="[Text]" custT="1"/>
      <dgm:spPr/>
      <dgm:t>
        <a:bodyPr/>
        <a:lstStyle/>
        <a:p>
          <a:pPr algn="ctr"/>
          <a:r>
            <a:rPr lang="en-US" sz="1200">
              <a:latin typeface="Times New Roman" panose="02020603050405020304" pitchFamily="18" charset="0"/>
              <a:cs typeface="Times New Roman" panose="02020603050405020304" pitchFamily="18" charset="0"/>
            </a:rPr>
            <a:t>Collect corresponding terrain and meteorological data</a:t>
          </a:r>
        </a:p>
      </dgm:t>
    </dgm:pt>
    <dgm:pt modelId="{2619494C-7EBC-4AE8-8FBF-C8123322D0FA}" type="parTrans" cxnId="{D6C0AE0E-7A5D-4127-8F64-9556A5ABF1B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AF5D4B6-7ABE-4474-8451-581299766474}" type="sibTrans" cxnId="{D6C0AE0E-7A5D-4127-8F64-9556A5ABF1B5}">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0D8167C6-E736-4BA4-BA6E-81EA20390032}">
      <dgm:prSet phldrT="[Text]" custT="1"/>
      <dgm:spPr/>
      <dgm:t>
        <a:bodyPr/>
        <a:lstStyle/>
        <a:p>
          <a:pPr algn="ctr"/>
          <a:r>
            <a:rPr lang="en-US" sz="1200">
              <a:latin typeface="Times New Roman" panose="02020603050405020304" pitchFamily="18" charset="0"/>
              <a:cs typeface="Times New Roman" panose="02020603050405020304" pitchFamily="18" charset="0"/>
            </a:rPr>
            <a:t>Apply regression analysis to estimate coefficients</a:t>
          </a:r>
        </a:p>
      </dgm:t>
    </dgm:pt>
    <dgm:pt modelId="{6DC01D85-C910-47D7-907C-9B92E56D7D7E}" type="parTrans" cxnId="{25CF7760-D28D-4035-BC45-63B04DB35A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625E35-5E62-4F2A-ABAF-4DAD6FCDF6CE}" type="sibTrans" cxnId="{25CF7760-D28D-4035-BC45-63B04DB35A27}">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29461EB3-BC88-4282-9B2A-824A55B840F1}">
      <dgm:prSet phldrT="[Text]" custT="1"/>
      <dgm:spPr/>
      <dgm:t>
        <a:bodyPr/>
        <a:lstStyle/>
        <a:p>
          <a:pPr algn="ctr"/>
          <a:r>
            <a:rPr lang="en-US" sz="1200">
              <a:latin typeface="Times New Roman" panose="02020603050405020304" pitchFamily="18" charset="0"/>
              <a:cs typeface="Times New Roman" panose="02020603050405020304" pitchFamily="18" charset="0"/>
            </a:rPr>
            <a:t>Evaluate statistical significance of parameters</a:t>
          </a:r>
        </a:p>
      </dgm:t>
    </dgm:pt>
    <dgm:pt modelId="{C89FEE4A-1A50-4DC7-AB5A-C5AC9076946E}" type="parTrans" cxnId="{DB7D3503-C7AA-4C8F-8D44-95D5A311128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98F1C35-28D4-4AD5-A68A-9B51AFF9323B}" type="sibTrans" cxnId="{DB7D3503-C7AA-4C8F-8D44-95D5A311128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4BA43F-46A3-4BF6-80CE-C64979703D0F}" type="pres">
      <dgm:prSet presAssocID="{B58DF725-26DC-4EB0-8C54-0ADCD9B6AF8D}" presName="diagram" presStyleCnt="0">
        <dgm:presLayoutVars>
          <dgm:dir/>
          <dgm:resizeHandles val="exact"/>
        </dgm:presLayoutVars>
      </dgm:prSet>
      <dgm:spPr/>
      <dgm:t>
        <a:bodyPr/>
        <a:lstStyle/>
        <a:p>
          <a:endParaRPr lang="en-IN"/>
        </a:p>
      </dgm:t>
    </dgm:pt>
    <dgm:pt modelId="{B2B0D07D-A602-4B4B-9E0D-7A37D06829F8}" type="pres">
      <dgm:prSet presAssocID="{7C7B3969-A908-4A38-B774-86DB803D10D9}" presName="node" presStyleLbl="node1" presStyleIdx="0" presStyleCnt="5">
        <dgm:presLayoutVars>
          <dgm:bulletEnabled val="1"/>
        </dgm:presLayoutVars>
      </dgm:prSet>
      <dgm:spPr/>
      <dgm:t>
        <a:bodyPr/>
        <a:lstStyle/>
        <a:p>
          <a:endParaRPr lang="en-IN"/>
        </a:p>
      </dgm:t>
    </dgm:pt>
    <dgm:pt modelId="{02316A30-8BEE-44D2-9E4C-36F55F2EDE04}" type="pres">
      <dgm:prSet presAssocID="{0A7B6C64-5AFB-4EA4-8FE3-658AA7AD9AC3}" presName="sibTrans" presStyleLbl="sibTrans2D1" presStyleIdx="0" presStyleCnt="4"/>
      <dgm:spPr/>
      <dgm:t>
        <a:bodyPr/>
        <a:lstStyle/>
        <a:p>
          <a:endParaRPr lang="en-IN"/>
        </a:p>
      </dgm:t>
    </dgm:pt>
    <dgm:pt modelId="{57C2B4D2-82A9-4473-B81A-22F121A13F9A}" type="pres">
      <dgm:prSet presAssocID="{0A7B6C64-5AFB-4EA4-8FE3-658AA7AD9AC3}" presName="connectorText" presStyleLbl="sibTrans2D1" presStyleIdx="0" presStyleCnt="4"/>
      <dgm:spPr/>
      <dgm:t>
        <a:bodyPr/>
        <a:lstStyle/>
        <a:p>
          <a:endParaRPr lang="en-IN"/>
        </a:p>
      </dgm:t>
    </dgm:pt>
    <dgm:pt modelId="{46476EB9-AC3B-42BB-B77E-4D555046E791}" type="pres">
      <dgm:prSet presAssocID="{64B897AC-B33C-4AA1-ABDD-BA1D18F57C93}" presName="node" presStyleLbl="node1" presStyleIdx="1" presStyleCnt="5">
        <dgm:presLayoutVars>
          <dgm:bulletEnabled val="1"/>
        </dgm:presLayoutVars>
      </dgm:prSet>
      <dgm:spPr/>
      <dgm:t>
        <a:bodyPr/>
        <a:lstStyle/>
        <a:p>
          <a:endParaRPr lang="en-IN"/>
        </a:p>
      </dgm:t>
    </dgm:pt>
    <dgm:pt modelId="{C395BE6D-7D22-4419-9782-027266E4322D}" type="pres">
      <dgm:prSet presAssocID="{EB3FE3CD-C6E2-449A-B7AC-B0876EC287E0}" presName="sibTrans" presStyleLbl="sibTrans2D1" presStyleIdx="1" presStyleCnt="4"/>
      <dgm:spPr/>
      <dgm:t>
        <a:bodyPr/>
        <a:lstStyle/>
        <a:p>
          <a:endParaRPr lang="en-IN"/>
        </a:p>
      </dgm:t>
    </dgm:pt>
    <dgm:pt modelId="{F560BA64-006C-4EEF-8D69-266F624CB728}" type="pres">
      <dgm:prSet presAssocID="{EB3FE3CD-C6E2-449A-B7AC-B0876EC287E0}" presName="connectorText" presStyleLbl="sibTrans2D1" presStyleIdx="1" presStyleCnt="4"/>
      <dgm:spPr/>
      <dgm:t>
        <a:bodyPr/>
        <a:lstStyle/>
        <a:p>
          <a:endParaRPr lang="en-IN"/>
        </a:p>
      </dgm:t>
    </dgm:pt>
    <dgm:pt modelId="{6292B6FD-AF93-45AD-8C6A-211D55F63433}" type="pres">
      <dgm:prSet presAssocID="{C7476077-3016-4CD1-94AB-CFE4FB27A8AB}" presName="node" presStyleLbl="node1" presStyleIdx="2" presStyleCnt="5">
        <dgm:presLayoutVars>
          <dgm:bulletEnabled val="1"/>
        </dgm:presLayoutVars>
      </dgm:prSet>
      <dgm:spPr/>
      <dgm:t>
        <a:bodyPr/>
        <a:lstStyle/>
        <a:p>
          <a:endParaRPr lang="en-IN"/>
        </a:p>
      </dgm:t>
    </dgm:pt>
    <dgm:pt modelId="{FDA1349E-BF6A-4B39-A7D9-04434DAC19E5}" type="pres">
      <dgm:prSet presAssocID="{6AF5D4B6-7ABE-4474-8451-581299766474}" presName="sibTrans" presStyleLbl="sibTrans2D1" presStyleIdx="2" presStyleCnt="4"/>
      <dgm:spPr/>
      <dgm:t>
        <a:bodyPr/>
        <a:lstStyle/>
        <a:p>
          <a:endParaRPr lang="en-IN"/>
        </a:p>
      </dgm:t>
    </dgm:pt>
    <dgm:pt modelId="{F7A6EFF2-A012-4CC8-8BD9-368A767D3EAB}" type="pres">
      <dgm:prSet presAssocID="{6AF5D4B6-7ABE-4474-8451-581299766474}" presName="connectorText" presStyleLbl="sibTrans2D1" presStyleIdx="2" presStyleCnt="4"/>
      <dgm:spPr/>
      <dgm:t>
        <a:bodyPr/>
        <a:lstStyle/>
        <a:p>
          <a:endParaRPr lang="en-IN"/>
        </a:p>
      </dgm:t>
    </dgm:pt>
    <dgm:pt modelId="{4839DEA8-AE7B-4D0D-A5ED-65FF4983842D}" type="pres">
      <dgm:prSet presAssocID="{0D8167C6-E736-4BA4-BA6E-81EA20390032}" presName="node" presStyleLbl="node1" presStyleIdx="3" presStyleCnt="5">
        <dgm:presLayoutVars>
          <dgm:bulletEnabled val="1"/>
        </dgm:presLayoutVars>
      </dgm:prSet>
      <dgm:spPr/>
      <dgm:t>
        <a:bodyPr/>
        <a:lstStyle/>
        <a:p>
          <a:endParaRPr lang="en-IN"/>
        </a:p>
      </dgm:t>
    </dgm:pt>
    <dgm:pt modelId="{44609758-6C6F-4F7D-B8DC-8C724BC6215A}" type="pres">
      <dgm:prSet presAssocID="{CD625E35-5E62-4F2A-ABAF-4DAD6FCDF6CE}" presName="sibTrans" presStyleLbl="sibTrans2D1" presStyleIdx="3" presStyleCnt="4"/>
      <dgm:spPr/>
      <dgm:t>
        <a:bodyPr/>
        <a:lstStyle/>
        <a:p>
          <a:endParaRPr lang="en-IN"/>
        </a:p>
      </dgm:t>
    </dgm:pt>
    <dgm:pt modelId="{3973D6EA-8986-4C79-BC4A-B924291E2239}" type="pres">
      <dgm:prSet presAssocID="{CD625E35-5E62-4F2A-ABAF-4DAD6FCDF6CE}" presName="connectorText" presStyleLbl="sibTrans2D1" presStyleIdx="3" presStyleCnt="4"/>
      <dgm:spPr/>
      <dgm:t>
        <a:bodyPr/>
        <a:lstStyle/>
        <a:p>
          <a:endParaRPr lang="en-IN"/>
        </a:p>
      </dgm:t>
    </dgm:pt>
    <dgm:pt modelId="{58E76E45-44A9-43DA-80D7-2D0FB3F7865F}" type="pres">
      <dgm:prSet presAssocID="{29461EB3-BC88-4282-9B2A-824A55B840F1}" presName="node" presStyleLbl="node1" presStyleIdx="4" presStyleCnt="5">
        <dgm:presLayoutVars>
          <dgm:bulletEnabled val="1"/>
        </dgm:presLayoutVars>
      </dgm:prSet>
      <dgm:spPr/>
      <dgm:t>
        <a:bodyPr/>
        <a:lstStyle/>
        <a:p>
          <a:endParaRPr lang="en-IN"/>
        </a:p>
      </dgm:t>
    </dgm:pt>
  </dgm:ptLst>
  <dgm:cxnLst>
    <dgm:cxn modelId="{25CF7760-D28D-4035-BC45-63B04DB35A27}" srcId="{B58DF725-26DC-4EB0-8C54-0ADCD9B6AF8D}" destId="{0D8167C6-E736-4BA4-BA6E-81EA20390032}" srcOrd="3" destOrd="0" parTransId="{6DC01D85-C910-47D7-907C-9B92E56D7D7E}" sibTransId="{CD625E35-5E62-4F2A-ABAF-4DAD6FCDF6CE}"/>
    <dgm:cxn modelId="{0D0AAB22-B88E-48CC-9D0A-75168470FCEC}" type="presOf" srcId="{0D8167C6-E736-4BA4-BA6E-81EA20390032}" destId="{4839DEA8-AE7B-4D0D-A5ED-65FF4983842D}" srcOrd="0" destOrd="0" presId="urn:microsoft.com/office/officeart/2005/8/layout/process5"/>
    <dgm:cxn modelId="{F347130E-AF0E-4D98-B11A-15E0E0B56D1C}" type="presOf" srcId="{EB3FE3CD-C6E2-449A-B7AC-B0876EC287E0}" destId="{F560BA64-006C-4EEF-8D69-266F624CB728}" srcOrd="1" destOrd="0" presId="urn:microsoft.com/office/officeart/2005/8/layout/process5"/>
    <dgm:cxn modelId="{80BEB644-D5C7-40D4-BD22-0A2BCECC4A0F}" srcId="{B58DF725-26DC-4EB0-8C54-0ADCD9B6AF8D}" destId="{7C7B3969-A908-4A38-B774-86DB803D10D9}" srcOrd="0" destOrd="0" parTransId="{30AAF707-497C-44E6-A6E9-710227692161}" sibTransId="{0A7B6C64-5AFB-4EA4-8FE3-658AA7AD9AC3}"/>
    <dgm:cxn modelId="{C4D28A8C-0EEB-4968-A588-FA868E6B427B}" type="presOf" srcId="{0A7B6C64-5AFB-4EA4-8FE3-658AA7AD9AC3}" destId="{02316A30-8BEE-44D2-9E4C-36F55F2EDE04}" srcOrd="0" destOrd="0" presId="urn:microsoft.com/office/officeart/2005/8/layout/process5"/>
    <dgm:cxn modelId="{9D94A275-BAD2-4E82-B966-427B10315E41}" type="presOf" srcId="{CD625E35-5E62-4F2A-ABAF-4DAD6FCDF6CE}" destId="{3973D6EA-8986-4C79-BC4A-B924291E2239}" srcOrd="1" destOrd="0" presId="urn:microsoft.com/office/officeart/2005/8/layout/process5"/>
    <dgm:cxn modelId="{AE259025-1548-4C5A-B37A-1AB49C0047FA}" type="presOf" srcId="{CD625E35-5E62-4F2A-ABAF-4DAD6FCDF6CE}" destId="{44609758-6C6F-4F7D-B8DC-8C724BC6215A}" srcOrd="0" destOrd="0" presId="urn:microsoft.com/office/officeart/2005/8/layout/process5"/>
    <dgm:cxn modelId="{90ED68F5-43B3-46B2-B721-189E36B5ED68}" type="presOf" srcId="{EB3FE3CD-C6E2-449A-B7AC-B0876EC287E0}" destId="{C395BE6D-7D22-4419-9782-027266E4322D}" srcOrd="0" destOrd="0" presId="urn:microsoft.com/office/officeart/2005/8/layout/process5"/>
    <dgm:cxn modelId="{92602C17-E90E-4E4F-A891-5BA7FA25678F}" type="presOf" srcId="{6AF5D4B6-7ABE-4474-8451-581299766474}" destId="{FDA1349E-BF6A-4B39-A7D9-04434DAC19E5}" srcOrd="0" destOrd="0" presId="urn:microsoft.com/office/officeart/2005/8/layout/process5"/>
    <dgm:cxn modelId="{2D87FF87-AE9D-4CD2-85EF-11F79D975557}" type="presOf" srcId="{29461EB3-BC88-4282-9B2A-824A55B840F1}" destId="{58E76E45-44A9-43DA-80D7-2D0FB3F7865F}" srcOrd="0" destOrd="0" presId="urn:microsoft.com/office/officeart/2005/8/layout/process5"/>
    <dgm:cxn modelId="{3D8BB957-3A8C-46C4-92CA-F78A3E792610}" type="presOf" srcId="{C7476077-3016-4CD1-94AB-CFE4FB27A8AB}" destId="{6292B6FD-AF93-45AD-8C6A-211D55F63433}" srcOrd="0" destOrd="0" presId="urn:microsoft.com/office/officeart/2005/8/layout/process5"/>
    <dgm:cxn modelId="{1C87CB65-9432-4AC9-ABD2-FBDAED88CEC1}" type="presOf" srcId="{64B897AC-B33C-4AA1-ABDD-BA1D18F57C93}" destId="{46476EB9-AC3B-42BB-B77E-4D555046E791}" srcOrd="0" destOrd="0" presId="urn:microsoft.com/office/officeart/2005/8/layout/process5"/>
    <dgm:cxn modelId="{D6C0AE0E-7A5D-4127-8F64-9556A5ABF1B5}" srcId="{B58DF725-26DC-4EB0-8C54-0ADCD9B6AF8D}" destId="{C7476077-3016-4CD1-94AB-CFE4FB27A8AB}" srcOrd="2" destOrd="0" parTransId="{2619494C-7EBC-4AE8-8FBF-C8123322D0FA}" sibTransId="{6AF5D4B6-7ABE-4474-8451-581299766474}"/>
    <dgm:cxn modelId="{6C0C6923-5464-40DE-BFFF-A85B5A7A707C}" type="presOf" srcId="{6AF5D4B6-7ABE-4474-8451-581299766474}" destId="{F7A6EFF2-A012-4CC8-8BD9-368A767D3EAB}" srcOrd="1" destOrd="0" presId="urn:microsoft.com/office/officeart/2005/8/layout/process5"/>
    <dgm:cxn modelId="{257FEB1C-5ED3-48D3-B622-340E52D10488}" type="presOf" srcId="{0A7B6C64-5AFB-4EA4-8FE3-658AA7AD9AC3}" destId="{57C2B4D2-82A9-4473-B81A-22F121A13F9A}" srcOrd="1" destOrd="0" presId="urn:microsoft.com/office/officeart/2005/8/layout/process5"/>
    <dgm:cxn modelId="{DB7D3503-C7AA-4C8F-8D44-95D5A311128D}" srcId="{B58DF725-26DC-4EB0-8C54-0ADCD9B6AF8D}" destId="{29461EB3-BC88-4282-9B2A-824A55B840F1}" srcOrd="4" destOrd="0" parTransId="{C89FEE4A-1A50-4DC7-AB5A-C5AC9076946E}" sibTransId="{C98F1C35-28D4-4AD5-A68A-9B51AFF9323B}"/>
    <dgm:cxn modelId="{9217C261-E71C-4FD1-83EF-7BACB72446F9}" type="presOf" srcId="{7C7B3969-A908-4A38-B774-86DB803D10D9}" destId="{B2B0D07D-A602-4B4B-9E0D-7A37D06829F8}" srcOrd="0" destOrd="0" presId="urn:microsoft.com/office/officeart/2005/8/layout/process5"/>
    <dgm:cxn modelId="{1B520C00-EDCF-4FDC-9651-FD63BA8F77F4}" srcId="{B58DF725-26DC-4EB0-8C54-0ADCD9B6AF8D}" destId="{64B897AC-B33C-4AA1-ABDD-BA1D18F57C93}" srcOrd="1" destOrd="0" parTransId="{7BD072F2-DEF0-4BA4-AC3E-3EE10B23BF71}" sibTransId="{EB3FE3CD-C6E2-449A-B7AC-B0876EC287E0}"/>
    <dgm:cxn modelId="{2B641645-A40D-43D3-9966-E6F6B49D1306}" type="presOf" srcId="{B58DF725-26DC-4EB0-8C54-0ADCD9B6AF8D}" destId="{0A4BA43F-46A3-4BF6-80CE-C64979703D0F}" srcOrd="0" destOrd="0" presId="urn:microsoft.com/office/officeart/2005/8/layout/process5"/>
    <dgm:cxn modelId="{DA5C8CA9-C462-404B-9646-FD4BCF8FE0ED}" type="presParOf" srcId="{0A4BA43F-46A3-4BF6-80CE-C64979703D0F}" destId="{B2B0D07D-A602-4B4B-9E0D-7A37D06829F8}" srcOrd="0" destOrd="0" presId="urn:microsoft.com/office/officeart/2005/8/layout/process5"/>
    <dgm:cxn modelId="{968252B4-3590-4ADD-8045-E788CAEAFD59}" type="presParOf" srcId="{0A4BA43F-46A3-4BF6-80CE-C64979703D0F}" destId="{02316A30-8BEE-44D2-9E4C-36F55F2EDE04}" srcOrd="1" destOrd="0" presId="urn:microsoft.com/office/officeart/2005/8/layout/process5"/>
    <dgm:cxn modelId="{D6F1A99D-1617-4BA6-BF64-EA6EED0ADD95}" type="presParOf" srcId="{02316A30-8BEE-44D2-9E4C-36F55F2EDE04}" destId="{57C2B4D2-82A9-4473-B81A-22F121A13F9A}" srcOrd="0" destOrd="0" presId="urn:microsoft.com/office/officeart/2005/8/layout/process5"/>
    <dgm:cxn modelId="{E6C39687-022A-44CF-B167-022CAFF6B77D}" type="presParOf" srcId="{0A4BA43F-46A3-4BF6-80CE-C64979703D0F}" destId="{46476EB9-AC3B-42BB-B77E-4D555046E791}" srcOrd="2" destOrd="0" presId="urn:microsoft.com/office/officeart/2005/8/layout/process5"/>
    <dgm:cxn modelId="{99B2C165-8B00-4AB2-9158-0F79E43F1BF5}" type="presParOf" srcId="{0A4BA43F-46A3-4BF6-80CE-C64979703D0F}" destId="{C395BE6D-7D22-4419-9782-027266E4322D}" srcOrd="3" destOrd="0" presId="urn:microsoft.com/office/officeart/2005/8/layout/process5"/>
    <dgm:cxn modelId="{18107494-2EFE-4D90-ACFC-D4AAC1277DBC}" type="presParOf" srcId="{C395BE6D-7D22-4419-9782-027266E4322D}" destId="{F560BA64-006C-4EEF-8D69-266F624CB728}" srcOrd="0" destOrd="0" presId="urn:microsoft.com/office/officeart/2005/8/layout/process5"/>
    <dgm:cxn modelId="{BFB67F44-903D-4D5A-B9BC-FB0853529F1A}" type="presParOf" srcId="{0A4BA43F-46A3-4BF6-80CE-C64979703D0F}" destId="{6292B6FD-AF93-45AD-8C6A-211D55F63433}" srcOrd="4" destOrd="0" presId="urn:microsoft.com/office/officeart/2005/8/layout/process5"/>
    <dgm:cxn modelId="{ADF09BFA-CA13-4071-BFD7-667843FFCB3A}" type="presParOf" srcId="{0A4BA43F-46A3-4BF6-80CE-C64979703D0F}" destId="{FDA1349E-BF6A-4B39-A7D9-04434DAC19E5}" srcOrd="5" destOrd="0" presId="urn:microsoft.com/office/officeart/2005/8/layout/process5"/>
    <dgm:cxn modelId="{9386DE35-C44A-43D6-BA78-1D0200325FBA}" type="presParOf" srcId="{FDA1349E-BF6A-4B39-A7D9-04434DAC19E5}" destId="{F7A6EFF2-A012-4CC8-8BD9-368A767D3EAB}" srcOrd="0" destOrd="0" presId="urn:microsoft.com/office/officeart/2005/8/layout/process5"/>
    <dgm:cxn modelId="{FE94B71D-3E02-4DE8-9C99-C8F523A2E700}" type="presParOf" srcId="{0A4BA43F-46A3-4BF6-80CE-C64979703D0F}" destId="{4839DEA8-AE7B-4D0D-A5ED-65FF4983842D}" srcOrd="6" destOrd="0" presId="urn:microsoft.com/office/officeart/2005/8/layout/process5"/>
    <dgm:cxn modelId="{D7D54931-804C-4E5C-AACB-31A532082535}" type="presParOf" srcId="{0A4BA43F-46A3-4BF6-80CE-C64979703D0F}" destId="{44609758-6C6F-4F7D-B8DC-8C724BC6215A}" srcOrd="7" destOrd="0" presId="urn:microsoft.com/office/officeart/2005/8/layout/process5"/>
    <dgm:cxn modelId="{BCB60771-ACF0-4B3C-834C-A99B6B4650F3}" type="presParOf" srcId="{44609758-6C6F-4F7D-B8DC-8C724BC6215A}" destId="{3973D6EA-8986-4C79-BC4A-B924291E2239}" srcOrd="0" destOrd="0" presId="urn:microsoft.com/office/officeart/2005/8/layout/process5"/>
    <dgm:cxn modelId="{BD06195A-EF33-44C1-851F-47C0D00AEF78}" type="presParOf" srcId="{0A4BA43F-46A3-4BF6-80CE-C64979703D0F}" destId="{58E76E45-44A9-43DA-80D7-2D0FB3F7865F}" srcOrd="8" destOrd="0" presId="urn:microsoft.com/office/officeart/2005/8/layout/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0D07D-A602-4B4B-9E0D-7A37D06829F8}">
      <dsp:nvSpPr>
        <dsp:cNvPr id="0" name=""/>
        <dsp:cNvSpPr/>
      </dsp:nvSpPr>
      <dsp:spPr>
        <a:xfrm>
          <a:off x="4296" y="194777"/>
          <a:ext cx="1284192" cy="77051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Measure received signal strength (RSS) at varying distances</a:t>
          </a:r>
        </a:p>
      </dsp:txBody>
      <dsp:txXfrm>
        <a:off x="26864" y="217345"/>
        <a:ext cx="1239056" cy="725379"/>
      </dsp:txXfrm>
    </dsp:sp>
    <dsp:sp modelId="{02316A30-8BEE-44D2-9E4C-36F55F2EDE04}">
      <dsp:nvSpPr>
        <dsp:cNvPr id="0" name=""/>
        <dsp:cNvSpPr/>
      </dsp:nvSpPr>
      <dsp:spPr>
        <a:xfrm>
          <a:off x="1401497" y="420795"/>
          <a:ext cx="272248" cy="31847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401497" y="484491"/>
        <a:ext cx="190574" cy="191087"/>
      </dsp:txXfrm>
    </dsp:sp>
    <dsp:sp modelId="{46476EB9-AC3B-42BB-B77E-4D555046E791}">
      <dsp:nvSpPr>
        <dsp:cNvPr id="0" name=""/>
        <dsp:cNvSpPr/>
      </dsp:nvSpPr>
      <dsp:spPr>
        <a:xfrm>
          <a:off x="1802165" y="194777"/>
          <a:ext cx="1284192" cy="77051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Convert RSS to path loss values</a:t>
          </a:r>
        </a:p>
      </dsp:txBody>
      <dsp:txXfrm>
        <a:off x="1824733" y="217345"/>
        <a:ext cx="1239056" cy="725379"/>
      </dsp:txXfrm>
    </dsp:sp>
    <dsp:sp modelId="{C395BE6D-7D22-4419-9782-027266E4322D}">
      <dsp:nvSpPr>
        <dsp:cNvPr id="0" name=""/>
        <dsp:cNvSpPr/>
      </dsp:nvSpPr>
      <dsp:spPr>
        <a:xfrm>
          <a:off x="3199366" y="420795"/>
          <a:ext cx="272248" cy="31847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199366" y="484491"/>
        <a:ext cx="190574" cy="191087"/>
      </dsp:txXfrm>
    </dsp:sp>
    <dsp:sp modelId="{6292B6FD-AF93-45AD-8C6A-211D55F63433}">
      <dsp:nvSpPr>
        <dsp:cNvPr id="0" name=""/>
        <dsp:cNvSpPr/>
      </dsp:nvSpPr>
      <dsp:spPr>
        <a:xfrm>
          <a:off x="3600034" y="194777"/>
          <a:ext cx="1284192" cy="77051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Collect corresponding terrain and meteorological data</a:t>
          </a:r>
        </a:p>
      </dsp:txBody>
      <dsp:txXfrm>
        <a:off x="3622602" y="217345"/>
        <a:ext cx="1239056" cy="725379"/>
      </dsp:txXfrm>
    </dsp:sp>
    <dsp:sp modelId="{FDA1349E-BF6A-4B39-A7D9-04434DAC19E5}">
      <dsp:nvSpPr>
        <dsp:cNvPr id="0" name=""/>
        <dsp:cNvSpPr/>
      </dsp:nvSpPr>
      <dsp:spPr>
        <a:xfrm rot="5400000">
          <a:off x="4106006" y="1055186"/>
          <a:ext cx="272248" cy="31847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5400000">
        <a:off x="4146587" y="1078301"/>
        <a:ext cx="191087" cy="190574"/>
      </dsp:txXfrm>
    </dsp:sp>
    <dsp:sp modelId="{4839DEA8-AE7B-4D0D-A5ED-65FF4983842D}">
      <dsp:nvSpPr>
        <dsp:cNvPr id="0" name=""/>
        <dsp:cNvSpPr/>
      </dsp:nvSpPr>
      <dsp:spPr>
        <a:xfrm>
          <a:off x="3600034" y="1478969"/>
          <a:ext cx="1284192" cy="77051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Apply regression analysis to estimate coefficients</a:t>
          </a:r>
        </a:p>
      </dsp:txBody>
      <dsp:txXfrm>
        <a:off x="3622602" y="1501537"/>
        <a:ext cx="1239056" cy="725379"/>
      </dsp:txXfrm>
    </dsp:sp>
    <dsp:sp modelId="{44609758-6C6F-4F7D-B8DC-8C724BC6215A}">
      <dsp:nvSpPr>
        <dsp:cNvPr id="0" name=""/>
        <dsp:cNvSpPr/>
      </dsp:nvSpPr>
      <dsp:spPr>
        <a:xfrm rot="10800000">
          <a:off x="3214776" y="1704987"/>
          <a:ext cx="272248" cy="31847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10800000">
        <a:off x="3296450" y="1768683"/>
        <a:ext cx="190574" cy="191087"/>
      </dsp:txXfrm>
    </dsp:sp>
    <dsp:sp modelId="{58E76E45-44A9-43DA-80D7-2D0FB3F7865F}">
      <dsp:nvSpPr>
        <dsp:cNvPr id="0" name=""/>
        <dsp:cNvSpPr/>
      </dsp:nvSpPr>
      <dsp:spPr>
        <a:xfrm>
          <a:off x="1802165" y="1478969"/>
          <a:ext cx="1284192" cy="77051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Evaluate statistical significance of parameters</a:t>
          </a:r>
        </a:p>
      </dsp:txBody>
      <dsp:txXfrm>
        <a:off x="1824733" y="1501537"/>
        <a:ext cx="1239056" cy="7253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5014</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Enajeme</dc:creator>
  <cp:keywords/>
  <dc:description/>
  <cp:lastModifiedBy>qwert</cp:lastModifiedBy>
  <cp:revision>13</cp:revision>
  <dcterms:created xsi:type="dcterms:W3CDTF">2026-04-02T11:09:00Z</dcterms:created>
  <dcterms:modified xsi:type="dcterms:W3CDTF">2026-04-03T12:15:00Z</dcterms:modified>
</cp:coreProperties>
</file>