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CC9B2" w14:textId="77777777" w:rsidR="00683F1B" w:rsidRDefault="00683F1B" w:rsidP="009223C5">
      <w:pPr>
        <w:pStyle w:val="PhDNormal2"/>
        <w:jc w:val="center"/>
        <w:rPr>
          <w:b/>
          <w:bCs/>
          <w:color w:val="000000" w:themeColor="text1"/>
        </w:rPr>
      </w:pPr>
    </w:p>
    <w:p w14:paraId="3DC290C0" w14:textId="77777777" w:rsidR="00E82D3D" w:rsidRDefault="00E82D3D" w:rsidP="009223C5">
      <w:pPr>
        <w:pStyle w:val="PhDNormal2"/>
        <w:jc w:val="center"/>
        <w:rPr>
          <w:b/>
          <w:bCs/>
          <w:color w:val="000000" w:themeColor="text1"/>
        </w:rPr>
      </w:pPr>
    </w:p>
    <w:p w14:paraId="6C37DC7B" w14:textId="77777777" w:rsidR="009223C5" w:rsidRPr="00BC4046" w:rsidRDefault="009223C5" w:rsidP="009223C5">
      <w:pPr>
        <w:pStyle w:val="PhDNormal2"/>
        <w:jc w:val="center"/>
        <w:rPr>
          <w:b/>
          <w:bCs/>
          <w:color w:val="000000" w:themeColor="text1"/>
          <w:sz w:val="28"/>
          <w:szCs w:val="24"/>
        </w:rPr>
      </w:pPr>
      <w:r w:rsidRPr="0066453E">
        <w:rPr>
          <w:b/>
          <w:bCs/>
          <w:color w:val="000000" w:themeColor="text1"/>
        </w:rPr>
        <w:t>“</w:t>
      </w:r>
      <w:r w:rsidRPr="00BC4046">
        <w:rPr>
          <w:b/>
          <w:bCs/>
          <w:color w:val="000000" w:themeColor="text1"/>
          <w:sz w:val="28"/>
          <w:szCs w:val="24"/>
        </w:rPr>
        <w:t xml:space="preserve">DEVELOPMENT AND VALIDATION OF STABILITY-INDICATING </w:t>
      </w:r>
    </w:p>
    <w:p w14:paraId="36124682" w14:textId="77777777" w:rsidR="009223C5" w:rsidRPr="0066453E" w:rsidRDefault="009223C5" w:rsidP="009223C5">
      <w:pPr>
        <w:pStyle w:val="PhDNormal2"/>
        <w:jc w:val="center"/>
        <w:rPr>
          <w:b/>
          <w:bCs/>
          <w:color w:val="000000" w:themeColor="text1"/>
        </w:rPr>
      </w:pPr>
      <w:r w:rsidRPr="00BC4046">
        <w:rPr>
          <w:b/>
          <w:bCs/>
          <w:color w:val="000000" w:themeColor="text1"/>
          <w:sz w:val="28"/>
          <w:szCs w:val="24"/>
        </w:rPr>
        <w:t>RP-HPLC METHOD FOR THE SIMULTANEOUS ESTIMATION OF RELUGOLIX, ESTRADIOL HEMIHYDRATE AND NORETHINDRONE ACETATE IN ITS SYNTHETIC MIXTURE</w:t>
      </w:r>
      <w:r w:rsidRPr="0066453E">
        <w:rPr>
          <w:b/>
          <w:bCs/>
          <w:color w:val="000000" w:themeColor="text1"/>
        </w:rPr>
        <w:t>”</w:t>
      </w:r>
    </w:p>
    <w:p w14:paraId="0AF8B30B" w14:textId="77777777" w:rsidR="00D16215" w:rsidRDefault="009223C5" w:rsidP="00D16215">
      <w:pPr>
        <w:pStyle w:val="NormalWeb"/>
        <w:jc w:val="both"/>
        <w:rPr>
          <w:b/>
          <w:bCs/>
          <w:color w:val="000000" w:themeColor="text1"/>
        </w:rPr>
      </w:pPr>
      <w:r w:rsidRPr="00052C2F">
        <w:rPr>
          <w:b/>
          <w:bCs/>
          <w:color w:val="000000" w:themeColor="text1"/>
        </w:rPr>
        <w:t>Abstract:</w:t>
      </w:r>
      <w:r w:rsidRPr="00052C2F">
        <w:t xml:space="preserve"> </w:t>
      </w:r>
      <w:r w:rsidR="00D16215">
        <w:t>A stability-indicating Reverse Phase High Performance Liquid Chromatography (RP-HPLC) method was developed and validated for the simultaneous estimation of Relugolix, Estradiol hemihydrate, and Norethindrone in their synthetic mixture. These drugs are commonly used in combination therapy for hormonal disorders, and accurate analytical methods are required to ensure their quality, safety, and efficacy. The chromatographic separation was a</w:t>
      </w:r>
      <w:r w:rsidR="005B40B4">
        <w:t>ttained</w:t>
      </w:r>
      <w:r w:rsidR="00D16215">
        <w:t xml:space="preserve"> using a suitable C18 column with an optimized mobile phase under </w:t>
      </w:r>
      <w:r w:rsidR="005B40B4">
        <w:t>gradient</w:t>
      </w:r>
      <w:r w:rsidR="00D16215">
        <w:t xml:space="preserve"> conditions. The flow rate and detection wavelength were selected to </w:t>
      </w:r>
      <w:r w:rsidR="005B40B4">
        <w:t>acquire</w:t>
      </w:r>
      <w:r w:rsidR="00D16215">
        <w:t xml:space="preserve"> well-resolved peaks with acceptable retention times. The method was found to be specific, as no interference from excipients or degradation products was observed. Forced degradation studies were performed under various stress conditions such as acidic, alkaline, oxidative, thermal, and photolytic environments to </w:t>
      </w:r>
      <w:r w:rsidR="005B40B4">
        <w:t>indicated</w:t>
      </w:r>
      <w:r w:rsidR="00D16215">
        <w:t xml:space="preserve"> the stability-indicating capability of the method. The developed method effectively separated the drugs from their degradation products, confirming its suitab</w:t>
      </w:r>
      <w:r w:rsidR="005B40B4">
        <w:t xml:space="preserve">le </w:t>
      </w:r>
      <w:r w:rsidR="00D16215">
        <w:t>for stability studies.</w:t>
      </w:r>
      <w:r w:rsidR="00D16215" w:rsidRPr="00052C2F">
        <w:rPr>
          <w:b/>
          <w:bCs/>
          <w:color w:val="000000" w:themeColor="text1"/>
        </w:rPr>
        <w:t xml:space="preserve"> </w:t>
      </w:r>
    </w:p>
    <w:p w14:paraId="01F95649" w14:textId="77777777" w:rsidR="009223C5" w:rsidRPr="00D16215" w:rsidRDefault="009223C5" w:rsidP="00D16215">
      <w:pPr>
        <w:pStyle w:val="NormalWeb"/>
        <w:jc w:val="both"/>
      </w:pPr>
      <w:r w:rsidRPr="00052C2F">
        <w:rPr>
          <w:b/>
          <w:bCs/>
          <w:color w:val="000000" w:themeColor="text1"/>
        </w:rPr>
        <w:t xml:space="preserve">Keywords: </w:t>
      </w:r>
      <w:r w:rsidR="00BC4046">
        <w:t xml:space="preserve">Relugolix, Estradiol Hemihydrate, Norethindrone Acetate, RP-HPLC, Method Development, Method Validation, </w:t>
      </w:r>
      <w:r w:rsidR="00630268">
        <w:t xml:space="preserve">Simultaneous Estimation, </w:t>
      </w:r>
      <w:r w:rsidR="00BC4046">
        <w:t>Stability-Indicating Method, ICH Guidelines, Forced Degradation Studies.</w:t>
      </w:r>
    </w:p>
    <w:p w14:paraId="556FE537" w14:textId="77777777" w:rsidR="00052C2F" w:rsidRPr="00052C2F" w:rsidRDefault="00052C2F" w:rsidP="009223C5">
      <w:pPr>
        <w:pStyle w:val="PhDNormal2"/>
        <w:jc w:val="left"/>
        <w:rPr>
          <w:color w:val="000000" w:themeColor="text1"/>
        </w:rPr>
      </w:pPr>
    </w:p>
    <w:p w14:paraId="40B95FC0" w14:textId="77777777" w:rsidR="009223C5" w:rsidRPr="00D16215" w:rsidRDefault="009223C5" w:rsidP="00D16215">
      <w:pPr>
        <w:pStyle w:val="ListParagraph"/>
        <w:numPr>
          <w:ilvl w:val="0"/>
          <w:numId w:val="20"/>
        </w:numPr>
        <w:rPr>
          <w:b/>
          <w:bCs/>
          <w:sz w:val="24"/>
          <w:szCs w:val="24"/>
        </w:rPr>
      </w:pPr>
      <w:r w:rsidRPr="00D16215">
        <w:rPr>
          <w:b/>
          <w:bCs/>
          <w:sz w:val="24"/>
          <w:szCs w:val="24"/>
        </w:rPr>
        <w:t>Introduction:</w:t>
      </w:r>
    </w:p>
    <w:p w14:paraId="229B2164" w14:textId="77777777" w:rsidR="00D16215" w:rsidRDefault="009223C5" w:rsidP="00D16215">
      <w:pPr>
        <w:jc w:val="both"/>
        <w:rPr>
          <w:sz w:val="24"/>
          <w:szCs w:val="24"/>
        </w:rPr>
      </w:pPr>
      <w:r w:rsidRPr="00A76CCB">
        <w:rPr>
          <w:sz w:val="24"/>
          <w:szCs w:val="24"/>
        </w:rPr>
        <w:t>Uterine fibroids</w:t>
      </w:r>
      <w:r w:rsidR="00976B4A">
        <w:rPr>
          <w:sz w:val="24"/>
          <w:szCs w:val="24"/>
        </w:rPr>
        <w:t xml:space="preserve"> </w:t>
      </w:r>
      <w:r w:rsidRPr="00A76CCB">
        <w:rPr>
          <w:sz w:val="24"/>
          <w:szCs w:val="24"/>
        </w:rPr>
        <w:t xml:space="preserve">are common estrogen-dependent gynecological disorders characterized by chronic pelvic pain, abnormal uterine bleeding, and severe vasomotor symptoms that affect the quality of life in women of reproductive age. Relugolix, a GnRH receptor antagonist, </w:t>
      </w:r>
      <w:r w:rsidR="00976B4A" w:rsidRPr="00976B4A">
        <w:rPr>
          <w:rFonts w:eastAsia="Calibri" w:cs="Mangal"/>
          <w:sz w:val="24"/>
        </w:rPr>
        <w:t>which suppresses ovarian hormone production to manage symptoms associated with uterine fibroids and endometriosis</w:t>
      </w:r>
      <w:r w:rsidRPr="00A76CCB">
        <w:rPr>
          <w:sz w:val="24"/>
          <w:szCs w:val="24"/>
        </w:rPr>
        <w:t xml:space="preserve">. Estradiol Hemihydrate is incorporated as estrogen add-back therapy to </w:t>
      </w:r>
      <w:r w:rsidR="005B40B4">
        <w:rPr>
          <w:sz w:val="24"/>
          <w:szCs w:val="24"/>
        </w:rPr>
        <w:t>alleivate</w:t>
      </w:r>
      <w:r w:rsidRPr="00A76CCB">
        <w:rPr>
          <w:sz w:val="24"/>
          <w:szCs w:val="24"/>
        </w:rPr>
        <w:t xml:space="preserve"> hypoestrogenic side effects, while Norethindrone Acetate, a synthetic progestogen, provides endometrial protection against estrogen-induced hyperplasia. </w:t>
      </w:r>
      <w:r w:rsidR="00D16215" w:rsidRPr="00D16215">
        <w:rPr>
          <w:sz w:val="24"/>
          <w:szCs w:val="24"/>
        </w:rPr>
        <w:t>The combination of in a mixture is essential to ensure quality and effectiveness.</w:t>
      </w:r>
    </w:p>
    <w:p w14:paraId="345CCE99" w14:textId="77777777" w:rsidR="00D16215" w:rsidRDefault="00D16215" w:rsidP="00D16215">
      <w:pPr>
        <w:jc w:val="both"/>
        <w:rPr>
          <w:sz w:val="24"/>
          <w:szCs w:val="24"/>
        </w:rPr>
      </w:pPr>
    </w:p>
    <w:p w14:paraId="676E922E" w14:textId="77777777" w:rsidR="009223C5" w:rsidRPr="00A76CCB" w:rsidRDefault="00D16215" w:rsidP="00D16215">
      <w:pPr>
        <w:jc w:val="both"/>
      </w:pPr>
      <w:r w:rsidRPr="00D16215">
        <w:rPr>
          <w:sz w:val="24"/>
          <w:szCs w:val="24"/>
        </w:rPr>
        <w:t>A stability-indicating RP-HPLC method helps in detecting the drugs even in the presence of degradation products. Therefore, this study focuses on developing and validating a simple, precise, and reliable method according to ICH guidelines.</w:t>
      </w:r>
      <w:r w:rsidR="006C2BF4">
        <w:rPr>
          <w:sz w:val="24"/>
          <w:szCs w:val="24"/>
        </w:rPr>
        <w:t xml:space="preserve"> </w:t>
      </w:r>
      <w:r w:rsidRPr="00D16215">
        <w:rPr>
          <w:sz w:val="24"/>
          <w:szCs w:val="24"/>
        </w:rPr>
        <w:t>Reverse Phase High Performance Liquid Chromatography (RP-HPLC) is a widely used analytical technique for the simultaneous estimation of multiple drugs due to its accuracy and reliability</w:t>
      </w:r>
      <w:r>
        <w:t>.</w:t>
      </w:r>
    </w:p>
    <w:p w14:paraId="17EADD4F" w14:textId="77777777" w:rsidR="00177C67" w:rsidRPr="00A76CCB" w:rsidRDefault="00177C67" w:rsidP="009223C5">
      <w:pPr>
        <w:jc w:val="both"/>
      </w:pPr>
    </w:p>
    <w:p w14:paraId="2838D713" w14:textId="77777777" w:rsidR="00177C67" w:rsidRDefault="00177C67" w:rsidP="00177C67">
      <w:pPr>
        <w:jc w:val="both"/>
        <w:rPr>
          <w:vertAlign w:val="superscript"/>
        </w:rPr>
      </w:pPr>
      <w:r w:rsidRPr="003567C0">
        <w:rPr>
          <w:noProof/>
        </w:rPr>
        <w:drawing>
          <wp:inline distT="0" distB="0" distL="0" distR="0" wp14:anchorId="438B3BE4" wp14:editId="4F857265">
            <wp:extent cx="2127228" cy="1268084"/>
            <wp:effectExtent l="19050" t="0" r="6372" b="0"/>
            <wp:docPr id="19" name="Picture 15" descr="Relugolix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ugolix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327" cy="1266951"/>
                    </a:xfrm>
                    <a:prstGeom prst="rect">
                      <a:avLst/>
                    </a:prstGeom>
                    <a:noFill/>
                    <a:ln>
                      <a:noFill/>
                    </a:ln>
                  </pic:spPr>
                </pic:pic>
              </a:graphicData>
            </a:graphic>
          </wp:inline>
        </w:drawing>
      </w:r>
      <w:r w:rsidRPr="003567C0">
        <w:rPr>
          <w:noProof/>
          <w:vertAlign w:val="superscript"/>
        </w:rPr>
        <w:drawing>
          <wp:inline distT="0" distB="0" distL="0" distR="0" wp14:anchorId="4D825AFE" wp14:editId="1CE994FF">
            <wp:extent cx="2114549" cy="1609725"/>
            <wp:effectExtent l="19050" t="0" r="1" b="0"/>
            <wp:docPr id="20" name="Picture 16" descr="Estradiol hemihydrate (β-Estradiol hemihydrate) | Human Endogenous  Metabolite | MedChem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radiol hemihydrate (β-Estradiol hemihydrate) | Human Endogenous  Metabolite | MedChemExpre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8894" cy="1628258"/>
                    </a:xfrm>
                    <a:prstGeom prst="rect">
                      <a:avLst/>
                    </a:prstGeom>
                    <a:noFill/>
                    <a:ln>
                      <a:noFill/>
                    </a:ln>
                  </pic:spPr>
                </pic:pic>
              </a:graphicData>
            </a:graphic>
          </wp:inline>
        </w:drawing>
      </w:r>
      <w:r w:rsidRPr="003567C0">
        <w:rPr>
          <w:noProof/>
          <w:vertAlign w:val="superscript"/>
        </w:rPr>
        <w:drawing>
          <wp:inline distT="0" distB="0" distL="0" distR="0" wp14:anchorId="4805C27E" wp14:editId="20033D08">
            <wp:extent cx="1885950" cy="1266446"/>
            <wp:effectExtent l="19050" t="0" r="0" b="0"/>
            <wp:docPr id="21" name="Picture 17" descr="Norethisterone aceta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22263" name="Picture 17" descr="Norethisterone acetate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787" cy="1273052"/>
                    </a:xfrm>
                    <a:prstGeom prst="rect">
                      <a:avLst/>
                    </a:prstGeom>
                    <a:noFill/>
                    <a:ln>
                      <a:noFill/>
                    </a:ln>
                  </pic:spPr>
                </pic:pic>
              </a:graphicData>
            </a:graphic>
          </wp:inline>
        </w:drawing>
      </w:r>
    </w:p>
    <w:p w14:paraId="279FB04C" w14:textId="77777777" w:rsidR="00177C67" w:rsidRDefault="00177C67" w:rsidP="009223C5">
      <w:pPr>
        <w:jc w:val="both"/>
        <w:rPr>
          <w:sz w:val="20"/>
          <w:szCs w:val="20"/>
        </w:rPr>
      </w:pPr>
    </w:p>
    <w:p w14:paraId="343B1685" w14:textId="77777777" w:rsidR="00D16215" w:rsidRPr="00BC4046" w:rsidRDefault="00177C67" w:rsidP="00BC4046">
      <w:pPr>
        <w:rPr>
          <w:b/>
        </w:rPr>
      </w:pPr>
      <w:r w:rsidRPr="005F0312">
        <w:rPr>
          <w:b/>
          <w:sz w:val="20"/>
        </w:rPr>
        <w:t xml:space="preserve">Fig 1 Structure of Relugolix </w:t>
      </w:r>
      <w:r>
        <w:rPr>
          <w:b/>
          <w:sz w:val="20"/>
        </w:rPr>
        <w:t xml:space="preserve">                    </w:t>
      </w:r>
      <w:r w:rsidRPr="005F0312">
        <w:rPr>
          <w:b/>
          <w:sz w:val="20"/>
        </w:rPr>
        <w:t xml:space="preserve">Fig 2 Structure of Estradiol hemihydrate  </w:t>
      </w:r>
      <w:r>
        <w:rPr>
          <w:b/>
          <w:sz w:val="20"/>
        </w:rPr>
        <w:t xml:space="preserve">        </w:t>
      </w:r>
      <w:r w:rsidRPr="005F0312">
        <w:rPr>
          <w:b/>
          <w:sz w:val="20"/>
        </w:rPr>
        <w:t>Fig 3 Structure of Norethindrone Aceta</w:t>
      </w:r>
    </w:p>
    <w:p w14:paraId="59DBCE06" w14:textId="77777777" w:rsidR="00D16215" w:rsidRDefault="00D16215" w:rsidP="009223C5">
      <w:pPr>
        <w:jc w:val="both"/>
        <w:rPr>
          <w:b/>
          <w:sz w:val="24"/>
        </w:rPr>
      </w:pPr>
    </w:p>
    <w:p w14:paraId="607B909F" w14:textId="77777777" w:rsidR="009223C5" w:rsidRPr="00A76CCB" w:rsidRDefault="00177C67" w:rsidP="009223C5">
      <w:pPr>
        <w:jc w:val="both"/>
      </w:pPr>
      <w:r w:rsidRPr="00A76CCB">
        <w:rPr>
          <w:b/>
          <w:sz w:val="24"/>
        </w:rPr>
        <w:t xml:space="preserve">2. </w:t>
      </w:r>
      <w:r w:rsidR="00C72809" w:rsidRPr="00A76CCB">
        <w:rPr>
          <w:b/>
          <w:sz w:val="24"/>
        </w:rPr>
        <w:t>MATERIAL AND METHODS</w:t>
      </w:r>
      <w:r w:rsidR="009223C5" w:rsidRPr="00A76CCB">
        <w:t>:</w:t>
      </w:r>
    </w:p>
    <w:p w14:paraId="7F6818CC" w14:textId="77777777" w:rsidR="007156A6" w:rsidRPr="00A76CCB" w:rsidRDefault="007156A6" w:rsidP="009223C5">
      <w:pPr>
        <w:jc w:val="both"/>
      </w:pPr>
    </w:p>
    <w:p w14:paraId="578C3FAC" w14:textId="77777777" w:rsidR="00C72809" w:rsidRPr="00A76CCB" w:rsidRDefault="00177C67" w:rsidP="009223C5">
      <w:pPr>
        <w:rPr>
          <w:b/>
          <w:sz w:val="24"/>
          <w:szCs w:val="24"/>
        </w:rPr>
      </w:pPr>
      <w:r w:rsidRPr="00A76CCB">
        <w:rPr>
          <w:b/>
          <w:sz w:val="24"/>
          <w:szCs w:val="24"/>
        </w:rPr>
        <w:t xml:space="preserve">2.1 </w:t>
      </w:r>
      <w:r w:rsidR="00D92262" w:rsidRPr="00A76CCB">
        <w:rPr>
          <w:b/>
          <w:sz w:val="24"/>
          <w:szCs w:val="24"/>
        </w:rPr>
        <w:t>Chemical and Reagents</w:t>
      </w:r>
    </w:p>
    <w:p w14:paraId="3A73832D" w14:textId="77777777" w:rsidR="00C72809" w:rsidRDefault="00C72809" w:rsidP="00C72809">
      <w:pPr>
        <w:jc w:val="both"/>
        <w:rPr>
          <w:sz w:val="24"/>
          <w:szCs w:val="24"/>
        </w:rPr>
      </w:pPr>
      <w:r w:rsidRPr="00A76CCB">
        <w:rPr>
          <w:sz w:val="24"/>
          <w:szCs w:val="24"/>
        </w:rPr>
        <w:lastRenderedPageBreak/>
        <w:t>Methanol, acetonitrile, orthophosphoric acid, potassium dihydrogen phosphate buffer, and HPLC grade water were used for the RP-HPLC method development.</w:t>
      </w:r>
    </w:p>
    <w:p w14:paraId="7C7C1914" w14:textId="77777777" w:rsidR="00F83BD2" w:rsidRPr="00D16215" w:rsidRDefault="00D16215" w:rsidP="00D16215">
      <w:pPr>
        <w:pStyle w:val="NormalWeb"/>
        <w:numPr>
          <w:ilvl w:val="0"/>
          <w:numId w:val="9"/>
        </w:numPr>
      </w:pPr>
      <w:r w:rsidRPr="00E51688">
        <w:rPr>
          <w:rStyle w:val="Strong"/>
        </w:rPr>
        <w:t xml:space="preserve">Analytical grade reagents Buffer Preparation: </w:t>
      </w:r>
      <w:r w:rsidRPr="00E51688">
        <w:br/>
        <w:t xml:space="preserve">A 0.02 M Potassium Dihydrogen Phosphate buffer was prepared by dissolving 2.72 g of potassium dihydrogen orthophosphate in 1 L of Milli-Q water using sonication. The pH was adjusted to </w:t>
      </w:r>
      <w:r>
        <w:t>3</w:t>
      </w:r>
      <w:r w:rsidRPr="00E51688">
        <w:t xml:space="preserve"> with diluted orthophosphoric acid.</w:t>
      </w:r>
    </w:p>
    <w:p w14:paraId="3FDB1C43" w14:textId="77777777" w:rsidR="00F83BD2" w:rsidRPr="00A76CCB" w:rsidRDefault="00177C67" w:rsidP="00F83BD2">
      <w:pPr>
        <w:jc w:val="both"/>
        <w:rPr>
          <w:b/>
          <w:sz w:val="24"/>
          <w:szCs w:val="24"/>
        </w:rPr>
      </w:pPr>
      <w:r w:rsidRPr="00A76CCB">
        <w:rPr>
          <w:b/>
          <w:sz w:val="24"/>
          <w:szCs w:val="24"/>
        </w:rPr>
        <w:t xml:space="preserve">2.2 </w:t>
      </w:r>
      <w:r w:rsidR="00F83BD2" w:rsidRPr="00A76CCB">
        <w:rPr>
          <w:b/>
          <w:sz w:val="24"/>
          <w:szCs w:val="24"/>
        </w:rPr>
        <w:t>Instrumentation</w:t>
      </w:r>
    </w:p>
    <w:p w14:paraId="53D803E4" w14:textId="77777777" w:rsidR="00D92262" w:rsidRPr="00A76CCB" w:rsidRDefault="00D92262" w:rsidP="00C72809">
      <w:pPr>
        <w:jc w:val="both"/>
        <w:rPr>
          <w:sz w:val="24"/>
          <w:szCs w:val="24"/>
        </w:rPr>
      </w:pPr>
      <w:r w:rsidRPr="00A76CCB">
        <w:rPr>
          <w:sz w:val="24"/>
          <w:szCs w:val="24"/>
        </w:rPr>
        <w:t>The analysis was carried out using a UV–Visible double-beam spectrophotometer (Shimadzu UV-1800, UV Probe software), HPLC system (Shimadzu LC-2010 CHT with UV detector, 100 µL fixed loop injector, LC Solution software), analytical balance (Sartorius), USP Type II dissolution apparatus (Lab India DS 8000), digital pH meter (Lab India), ultrasonic bath (Athena Technology), hot air oven (Patel Scientific), and calibrated micropipettes (Eppendorf).</w:t>
      </w:r>
    </w:p>
    <w:p w14:paraId="211A1B98" w14:textId="77777777" w:rsidR="00D92262" w:rsidRPr="00A76CCB" w:rsidRDefault="00D92262" w:rsidP="00C72809">
      <w:pPr>
        <w:jc w:val="both"/>
        <w:rPr>
          <w:sz w:val="24"/>
          <w:szCs w:val="24"/>
        </w:rPr>
      </w:pPr>
    </w:p>
    <w:p w14:paraId="01A160ED" w14:textId="77777777" w:rsidR="00C72809" w:rsidRPr="00A76CCB" w:rsidRDefault="00177C67" w:rsidP="00C72809">
      <w:pPr>
        <w:jc w:val="both"/>
        <w:rPr>
          <w:sz w:val="24"/>
          <w:szCs w:val="24"/>
        </w:rPr>
      </w:pPr>
      <w:r w:rsidRPr="00A76CCB">
        <w:rPr>
          <w:b/>
          <w:sz w:val="24"/>
          <w:szCs w:val="24"/>
        </w:rPr>
        <w:t xml:space="preserve">2.3 </w:t>
      </w:r>
      <w:r w:rsidR="00C72809" w:rsidRPr="00A76CCB">
        <w:rPr>
          <w:b/>
          <w:sz w:val="24"/>
          <w:szCs w:val="24"/>
        </w:rPr>
        <w:t>Standard Solution Preparation</w:t>
      </w:r>
      <w:r w:rsidR="00C72809" w:rsidRPr="00A76CCB">
        <w:rPr>
          <w:sz w:val="24"/>
          <w:szCs w:val="24"/>
        </w:rPr>
        <w:t>:</w:t>
      </w:r>
    </w:p>
    <w:p w14:paraId="27101B3F" w14:textId="77777777" w:rsidR="00177C67" w:rsidRPr="00A76CCB" w:rsidRDefault="00177C67" w:rsidP="00C72809">
      <w:pPr>
        <w:jc w:val="both"/>
        <w:rPr>
          <w:sz w:val="24"/>
          <w:szCs w:val="24"/>
        </w:rPr>
      </w:pPr>
    </w:p>
    <w:p w14:paraId="2FF20DBD" w14:textId="77777777" w:rsidR="00C72809" w:rsidRPr="00A76CCB" w:rsidRDefault="00C72809" w:rsidP="00C72809">
      <w:pPr>
        <w:jc w:val="both"/>
        <w:rPr>
          <w:sz w:val="24"/>
          <w:szCs w:val="24"/>
        </w:rPr>
      </w:pPr>
      <w:r w:rsidRPr="00A76CCB">
        <w:rPr>
          <w:b/>
          <w:sz w:val="24"/>
          <w:szCs w:val="24"/>
        </w:rPr>
        <w:t>Relugolix stock solution (4000 µg/ml):</w:t>
      </w:r>
      <w:r w:rsidRPr="00A76CCB">
        <w:rPr>
          <w:sz w:val="24"/>
          <w:szCs w:val="24"/>
        </w:rPr>
        <w:t xml:space="preserve"> About </w:t>
      </w:r>
      <w:r w:rsidR="00A76CCB">
        <w:rPr>
          <w:sz w:val="24"/>
          <w:szCs w:val="24"/>
        </w:rPr>
        <w:t>8</w:t>
      </w:r>
      <w:r w:rsidRPr="00A76CCB">
        <w:rPr>
          <w:sz w:val="24"/>
          <w:szCs w:val="24"/>
        </w:rPr>
        <w:t xml:space="preserve">0 mg of Relugolix working standard was accurately weighed and transferred into </w:t>
      </w:r>
      <w:r w:rsidR="00993EA4" w:rsidRPr="00A76CCB">
        <w:rPr>
          <w:sz w:val="24"/>
          <w:szCs w:val="24"/>
        </w:rPr>
        <w:t>2</w:t>
      </w:r>
      <w:r w:rsidR="009957C5">
        <w:rPr>
          <w:sz w:val="24"/>
          <w:szCs w:val="24"/>
        </w:rPr>
        <w:t xml:space="preserve">0 </w:t>
      </w:r>
      <w:r w:rsidRPr="00A76CCB">
        <w:rPr>
          <w:sz w:val="24"/>
          <w:szCs w:val="24"/>
        </w:rPr>
        <w:t>ml volumetric flask. To this, 10 mL methanol was added and dissolved by sonication. The solution was then diluted up to the mark with methanol and used as a stock solution.</w:t>
      </w:r>
    </w:p>
    <w:p w14:paraId="7405E66F" w14:textId="77777777" w:rsidR="00C72809" w:rsidRPr="00A76CCB" w:rsidRDefault="00C72809" w:rsidP="00C72809">
      <w:pPr>
        <w:jc w:val="both"/>
        <w:rPr>
          <w:sz w:val="24"/>
          <w:szCs w:val="24"/>
        </w:rPr>
      </w:pPr>
    </w:p>
    <w:p w14:paraId="21661F8F" w14:textId="77777777" w:rsidR="00C72809" w:rsidRPr="00A76CCB" w:rsidRDefault="00C72809" w:rsidP="00C72809">
      <w:pPr>
        <w:jc w:val="both"/>
        <w:rPr>
          <w:sz w:val="24"/>
          <w:szCs w:val="24"/>
        </w:rPr>
      </w:pPr>
      <w:r w:rsidRPr="00A76CCB">
        <w:rPr>
          <w:b/>
          <w:sz w:val="24"/>
          <w:szCs w:val="24"/>
        </w:rPr>
        <w:t>Estradiol stock solution (100 µg/ml):</w:t>
      </w:r>
      <w:r w:rsidRPr="00A76CCB">
        <w:rPr>
          <w:sz w:val="24"/>
          <w:szCs w:val="24"/>
        </w:rPr>
        <w:t xml:space="preserve"> About 10 mg of estradiol working standard was accurately weighed and transferred into 100 ml volumetric flask. To this, 50 ml of methanol was added and dissolved by sonication. The solution was diluted up to the mark with methanol and used as a stock solution.</w:t>
      </w:r>
    </w:p>
    <w:p w14:paraId="65D56A1E" w14:textId="77777777" w:rsidR="00C72809" w:rsidRPr="00A76CCB" w:rsidRDefault="00C72809" w:rsidP="00C72809">
      <w:pPr>
        <w:jc w:val="both"/>
        <w:rPr>
          <w:sz w:val="24"/>
          <w:szCs w:val="24"/>
        </w:rPr>
      </w:pPr>
    </w:p>
    <w:p w14:paraId="4754F171" w14:textId="77777777" w:rsidR="00C72809" w:rsidRPr="00A76CCB" w:rsidRDefault="00C72809" w:rsidP="00C72809">
      <w:pPr>
        <w:jc w:val="both"/>
        <w:rPr>
          <w:sz w:val="24"/>
          <w:szCs w:val="24"/>
        </w:rPr>
      </w:pPr>
      <w:r w:rsidRPr="00A76CCB">
        <w:rPr>
          <w:b/>
          <w:sz w:val="24"/>
          <w:szCs w:val="24"/>
        </w:rPr>
        <w:t>Norethindrone stock solution (50 µg/ml)</w:t>
      </w:r>
      <w:r w:rsidRPr="00A76CCB">
        <w:rPr>
          <w:sz w:val="24"/>
          <w:szCs w:val="24"/>
        </w:rPr>
        <w:t>: About 10 mg of norethindrone acetate working standard was accurately weighed and transferred into 200 ml volumetric flask. To this, 100 ml of methanol was added and dissolved by sonication. The solution was diluted up to the mark with methanol and used as a stock solution.</w:t>
      </w:r>
    </w:p>
    <w:p w14:paraId="20BF4F26" w14:textId="77777777" w:rsidR="00C72809" w:rsidRPr="00A76CCB" w:rsidRDefault="00C72809" w:rsidP="00C72809">
      <w:pPr>
        <w:jc w:val="both"/>
        <w:rPr>
          <w:sz w:val="24"/>
          <w:szCs w:val="24"/>
        </w:rPr>
      </w:pPr>
    </w:p>
    <w:p w14:paraId="664C2923" w14:textId="77777777" w:rsidR="00C72809" w:rsidRPr="00A76CCB" w:rsidRDefault="00C72809" w:rsidP="00C72809">
      <w:pPr>
        <w:jc w:val="both"/>
        <w:rPr>
          <w:sz w:val="24"/>
          <w:szCs w:val="24"/>
        </w:rPr>
      </w:pPr>
      <w:r w:rsidRPr="00A76CCB">
        <w:rPr>
          <w:b/>
          <w:sz w:val="24"/>
          <w:szCs w:val="24"/>
        </w:rPr>
        <w:t xml:space="preserve">Mix standard solution (400 µg/ml relugolix + 10 µg/ml </w:t>
      </w:r>
      <w:r w:rsidR="009957C5">
        <w:rPr>
          <w:b/>
          <w:sz w:val="24"/>
          <w:szCs w:val="24"/>
        </w:rPr>
        <w:t>E</w:t>
      </w:r>
      <w:r w:rsidRPr="00A76CCB">
        <w:rPr>
          <w:b/>
          <w:sz w:val="24"/>
          <w:szCs w:val="24"/>
        </w:rPr>
        <w:t xml:space="preserve">stradiol + 5 µg/ml </w:t>
      </w:r>
      <w:r w:rsidR="009957C5">
        <w:rPr>
          <w:b/>
          <w:sz w:val="24"/>
          <w:szCs w:val="24"/>
        </w:rPr>
        <w:t>N</w:t>
      </w:r>
      <w:r w:rsidRPr="00A76CCB">
        <w:rPr>
          <w:b/>
          <w:sz w:val="24"/>
          <w:szCs w:val="24"/>
        </w:rPr>
        <w:t xml:space="preserve">orethindrone): </w:t>
      </w:r>
      <w:r w:rsidRPr="00A76CCB">
        <w:rPr>
          <w:sz w:val="24"/>
          <w:szCs w:val="24"/>
        </w:rPr>
        <w:t>Pipetted out 1 ml of relugolix, 1 ml of estradiol and 1 ml of norethindrone stock solution in 10 ml volumetric flask. Volume was made upto the mark with diluent and used as a standard solution.</w:t>
      </w:r>
    </w:p>
    <w:p w14:paraId="12D316BC" w14:textId="77777777" w:rsidR="00177C67" w:rsidRDefault="00177C67" w:rsidP="00C72809">
      <w:pPr>
        <w:jc w:val="both"/>
      </w:pPr>
    </w:p>
    <w:p w14:paraId="471BD6CE" w14:textId="77777777" w:rsidR="00177C67" w:rsidRDefault="00177C67" w:rsidP="00C72809">
      <w:pPr>
        <w:jc w:val="both"/>
        <w:rPr>
          <w:b/>
          <w:sz w:val="24"/>
          <w:szCs w:val="24"/>
        </w:rPr>
      </w:pPr>
      <w:r>
        <w:rPr>
          <w:b/>
        </w:rPr>
        <w:t>2</w:t>
      </w:r>
      <w:r w:rsidRPr="00A76CCB">
        <w:rPr>
          <w:b/>
          <w:sz w:val="24"/>
          <w:szCs w:val="24"/>
        </w:rPr>
        <w:t>.3.1 Sample Preparation</w:t>
      </w:r>
    </w:p>
    <w:p w14:paraId="120C72A2" w14:textId="77777777" w:rsidR="00641800" w:rsidRPr="00E51688" w:rsidRDefault="00641800" w:rsidP="00641800">
      <w:pPr>
        <w:jc w:val="both"/>
        <w:rPr>
          <w:sz w:val="24"/>
          <w:szCs w:val="28"/>
        </w:rPr>
      </w:pPr>
      <w:r w:rsidRPr="00E51688">
        <w:rPr>
          <w:b/>
          <w:sz w:val="24"/>
          <w:szCs w:val="28"/>
        </w:rPr>
        <w:t xml:space="preserve">Sample Stock: </w:t>
      </w:r>
      <w:r w:rsidRPr="00E51688">
        <w:rPr>
          <w:sz w:val="24"/>
          <w:szCs w:val="28"/>
        </w:rPr>
        <w:t xml:space="preserve">Synthetic mixture </w:t>
      </w:r>
      <w:r>
        <w:rPr>
          <w:sz w:val="24"/>
          <w:szCs w:val="28"/>
        </w:rPr>
        <w:t>1</w:t>
      </w:r>
      <w:r w:rsidRPr="00E51688">
        <w:rPr>
          <w:sz w:val="24"/>
          <w:szCs w:val="28"/>
        </w:rPr>
        <w:t>00 mg (equivalent</w:t>
      </w:r>
      <w:r w:rsidR="009957C5">
        <w:rPr>
          <w:sz w:val="24"/>
          <w:szCs w:val="28"/>
        </w:rPr>
        <w:t xml:space="preserve"> </w:t>
      </w:r>
      <w:r w:rsidR="009957C5" w:rsidRPr="009957C5">
        <w:rPr>
          <w:rFonts w:eastAsia="Calibri" w:cs="Mangal"/>
          <w:sz w:val="24"/>
        </w:rPr>
        <w:t>40 mg Relugolix, 1 mg Estradiol, and 0.5 mg Norethindrone Acetate)</w:t>
      </w:r>
      <w:r w:rsidRPr="00E51688">
        <w:rPr>
          <w:sz w:val="24"/>
          <w:szCs w:val="28"/>
        </w:rPr>
        <w:t xml:space="preserve">) was weighed on butter paper. Powder was then transferred to </w:t>
      </w:r>
      <w:r w:rsidR="009957C5">
        <w:rPr>
          <w:sz w:val="24"/>
          <w:szCs w:val="28"/>
        </w:rPr>
        <w:t>1</w:t>
      </w:r>
      <w:r w:rsidRPr="00E51688">
        <w:rPr>
          <w:sz w:val="24"/>
          <w:szCs w:val="28"/>
        </w:rPr>
        <w:t xml:space="preserve">0 mL volumetric flask. To this </w:t>
      </w:r>
      <w:r w:rsidR="009957C5">
        <w:rPr>
          <w:sz w:val="24"/>
          <w:szCs w:val="28"/>
        </w:rPr>
        <w:t>8</w:t>
      </w:r>
      <w:r w:rsidRPr="00E51688">
        <w:rPr>
          <w:sz w:val="24"/>
          <w:szCs w:val="28"/>
        </w:rPr>
        <w:t xml:space="preserve"> mL methanol was added and active contents were extracted in sonication for 15 minutes. The flask was allowed to cool down on room temperature and then the volume was made with methanol. The solution was then filtered through 0.45 µ Whatman PVDF syringe filter.</w:t>
      </w:r>
    </w:p>
    <w:p w14:paraId="02966382" w14:textId="77777777" w:rsidR="00641800" w:rsidRPr="00E51688" w:rsidRDefault="00641800" w:rsidP="00641800">
      <w:pPr>
        <w:pStyle w:val="NormalWeb"/>
        <w:rPr>
          <w:szCs w:val="28"/>
        </w:rPr>
      </w:pPr>
      <w:r w:rsidRPr="00E51688">
        <w:rPr>
          <w:b/>
          <w:szCs w:val="28"/>
        </w:rPr>
        <w:t>Sample (</w:t>
      </w:r>
      <w:r w:rsidR="009957C5" w:rsidRPr="00A76CCB">
        <w:rPr>
          <w:b/>
        </w:rPr>
        <w:t xml:space="preserve">400 µg/ml </w:t>
      </w:r>
      <w:r w:rsidR="009957C5">
        <w:rPr>
          <w:b/>
        </w:rPr>
        <w:t>R</w:t>
      </w:r>
      <w:r w:rsidR="009957C5" w:rsidRPr="00A76CCB">
        <w:rPr>
          <w:b/>
        </w:rPr>
        <w:t xml:space="preserve">elugolix + 10 µg/ml </w:t>
      </w:r>
      <w:r w:rsidR="009957C5">
        <w:rPr>
          <w:b/>
        </w:rPr>
        <w:t>E</w:t>
      </w:r>
      <w:r w:rsidR="009957C5" w:rsidRPr="00A76CCB">
        <w:rPr>
          <w:b/>
        </w:rPr>
        <w:t xml:space="preserve">stradiol + 5 µg/ml </w:t>
      </w:r>
      <w:r w:rsidR="009957C5">
        <w:rPr>
          <w:b/>
        </w:rPr>
        <w:t>N</w:t>
      </w:r>
      <w:r w:rsidR="009957C5" w:rsidRPr="00A76CCB">
        <w:rPr>
          <w:b/>
        </w:rPr>
        <w:t>orethindrone</w:t>
      </w:r>
      <w:r w:rsidR="009957C5">
        <w:rPr>
          <w:b/>
        </w:rPr>
        <w:t xml:space="preserve"> Acetate</w:t>
      </w:r>
      <w:r w:rsidRPr="00E51688">
        <w:rPr>
          <w:b/>
          <w:szCs w:val="28"/>
        </w:rPr>
        <w:t>):</w:t>
      </w:r>
      <w:r w:rsidRPr="00E51688">
        <w:rPr>
          <w:szCs w:val="28"/>
        </w:rPr>
        <w:t>1 mL of clear filtrate was then further diluted to 10 ml with diluent and used as a sample solution.</w:t>
      </w:r>
    </w:p>
    <w:p w14:paraId="5E741D9C" w14:textId="77777777" w:rsidR="00177C67" w:rsidRPr="00A76CCB" w:rsidRDefault="00177C67" w:rsidP="00C72809">
      <w:pPr>
        <w:jc w:val="both"/>
        <w:rPr>
          <w:b/>
          <w:sz w:val="24"/>
          <w:szCs w:val="24"/>
        </w:rPr>
      </w:pPr>
    </w:p>
    <w:p w14:paraId="27A0CA09" w14:textId="77777777" w:rsidR="006C2BF4" w:rsidRDefault="00177C67" w:rsidP="006C2BF4">
      <w:pPr>
        <w:pStyle w:val="ListParagraph"/>
        <w:numPr>
          <w:ilvl w:val="1"/>
          <w:numId w:val="21"/>
        </w:numPr>
        <w:jc w:val="both"/>
        <w:rPr>
          <w:b/>
          <w:sz w:val="24"/>
          <w:szCs w:val="24"/>
        </w:rPr>
      </w:pPr>
      <w:r w:rsidRPr="006C2BF4">
        <w:rPr>
          <w:b/>
          <w:sz w:val="24"/>
          <w:szCs w:val="24"/>
        </w:rPr>
        <w:t>Chromatographic Condition</w:t>
      </w:r>
    </w:p>
    <w:p w14:paraId="5E737603" w14:textId="77777777" w:rsidR="006C2BF4" w:rsidRPr="006C2BF4" w:rsidRDefault="006C2BF4" w:rsidP="006C2BF4">
      <w:pPr>
        <w:pStyle w:val="ListParagraph"/>
        <w:ind w:left="360" w:firstLine="0"/>
        <w:jc w:val="both"/>
        <w:rPr>
          <w:b/>
          <w:sz w:val="28"/>
          <w:szCs w:val="28"/>
        </w:rPr>
      </w:pPr>
      <w:r w:rsidRPr="00E51688">
        <w:t xml:space="preserve">Separation was achieved on a </w:t>
      </w:r>
      <w:r w:rsidRPr="00A76CCB">
        <w:rPr>
          <w:sz w:val="24"/>
          <w:szCs w:val="24"/>
        </w:rPr>
        <w:t xml:space="preserve">YMC Triart C18 column (250 mm × 4.6 mm, 5 µm particle size). </w:t>
      </w:r>
      <w:r w:rsidRPr="006C2BF4">
        <w:rPr>
          <w:sz w:val="24"/>
          <w:szCs w:val="24"/>
        </w:rPr>
        <w:t>using a mobile phase of Buffer: ACN (60:40 % v/v) (Gradient Mode) at a flow rate of 1.0 mL/min. Detection was performed at 238 nm, the injection volume was 10 µL, and the column temperature was maintained at 25 °C.</w:t>
      </w:r>
    </w:p>
    <w:p w14:paraId="0E833A84" w14:textId="77777777" w:rsidR="006C2BF4" w:rsidRPr="006C2BF4" w:rsidRDefault="006C2BF4" w:rsidP="00C72809">
      <w:pPr>
        <w:jc w:val="both"/>
        <w:rPr>
          <w:b/>
          <w:sz w:val="28"/>
          <w:szCs w:val="28"/>
        </w:rPr>
      </w:pPr>
    </w:p>
    <w:p w14:paraId="5B68A33B" w14:textId="77777777" w:rsidR="00177C67" w:rsidRPr="006C2BF4" w:rsidRDefault="00177C67" w:rsidP="00C72809">
      <w:pPr>
        <w:jc w:val="both"/>
        <w:rPr>
          <w:sz w:val="28"/>
          <w:szCs w:val="28"/>
        </w:rPr>
      </w:pPr>
    </w:p>
    <w:tbl>
      <w:tblPr>
        <w:tblStyle w:val="TableGrid"/>
        <w:tblW w:w="1840" w:type="pct"/>
        <w:tblInd w:w="3406" w:type="dxa"/>
        <w:tblLook w:val="04A0" w:firstRow="1" w:lastRow="0" w:firstColumn="1" w:lastColumn="0" w:noHBand="0" w:noVBand="1"/>
      </w:tblPr>
      <w:tblGrid>
        <w:gridCol w:w="1326"/>
        <w:gridCol w:w="1226"/>
        <w:gridCol w:w="1702"/>
      </w:tblGrid>
      <w:tr w:rsidR="006C2BF4" w:rsidRPr="0041046F" w14:paraId="2005B99E" w14:textId="77777777" w:rsidTr="006C2BF4">
        <w:tc>
          <w:tcPr>
            <w:tcW w:w="1559" w:type="pct"/>
          </w:tcPr>
          <w:p w14:paraId="584B00FF" w14:textId="77777777" w:rsidR="006C2BF4" w:rsidRPr="0041046F" w:rsidRDefault="006C2BF4" w:rsidP="00F41A15">
            <w:pPr>
              <w:jc w:val="center"/>
              <w:rPr>
                <w:szCs w:val="24"/>
              </w:rPr>
            </w:pPr>
            <w:r w:rsidRPr="0041046F">
              <w:rPr>
                <w:szCs w:val="24"/>
              </w:rPr>
              <w:t>Time</w:t>
            </w:r>
          </w:p>
          <w:p w14:paraId="50722C6C" w14:textId="77777777" w:rsidR="006C2BF4" w:rsidRPr="0041046F" w:rsidRDefault="006C2BF4" w:rsidP="00F41A15">
            <w:pPr>
              <w:jc w:val="center"/>
              <w:rPr>
                <w:szCs w:val="24"/>
              </w:rPr>
            </w:pPr>
            <w:r w:rsidRPr="0041046F">
              <w:rPr>
                <w:szCs w:val="24"/>
              </w:rPr>
              <w:t>(min)</w:t>
            </w:r>
          </w:p>
        </w:tc>
        <w:tc>
          <w:tcPr>
            <w:tcW w:w="1441" w:type="pct"/>
          </w:tcPr>
          <w:p w14:paraId="471F19C1" w14:textId="77777777" w:rsidR="006C2BF4" w:rsidRPr="0041046F" w:rsidRDefault="006C2BF4" w:rsidP="00F41A15">
            <w:pPr>
              <w:jc w:val="center"/>
              <w:rPr>
                <w:szCs w:val="24"/>
              </w:rPr>
            </w:pPr>
            <w:r w:rsidRPr="0041046F">
              <w:rPr>
                <w:szCs w:val="24"/>
              </w:rPr>
              <w:t>Buffer</w:t>
            </w:r>
          </w:p>
        </w:tc>
        <w:tc>
          <w:tcPr>
            <w:tcW w:w="2000" w:type="pct"/>
          </w:tcPr>
          <w:p w14:paraId="0F2BD7E2" w14:textId="77777777" w:rsidR="006C2BF4" w:rsidRPr="0041046F" w:rsidRDefault="006C2BF4" w:rsidP="00F41A15">
            <w:pPr>
              <w:jc w:val="center"/>
              <w:rPr>
                <w:szCs w:val="24"/>
              </w:rPr>
            </w:pPr>
            <w:r w:rsidRPr="0041046F">
              <w:rPr>
                <w:szCs w:val="24"/>
              </w:rPr>
              <w:t>ACN</w:t>
            </w:r>
          </w:p>
        </w:tc>
      </w:tr>
      <w:tr w:rsidR="006C2BF4" w:rsidRPr="0041046F" w14:paraId="4B3821BB" w14:textId="77777777" w:rsidTr="006C2BF4">
        <w:tc>
          <w:tcPr>
            <w:tcW w:w="1559" w:type="pct"/>
          </w:tcPr>
          <w:p w14:paraId="16AEA4F0" w14:textId="77777777" w:rsidR="006C2BF4" w:rsidRPr="0041046F" w:rsidRDefault="006C2BF4" w:rsidP="00F41A15">
            <w:pPr>
              <w:jc w:val="center"/>
              <w:rPr>
                <w:szCs w:val="24"/>
              </w:rPr>
            </w:pPr>
            <w:r w:rsidRPr="0041046F">
              <w:rPr>
                <w:szCs w:val="24"/>
              </w:rPr>
              <w:t>0.01</w:t>
            </w:r>
          </w:p>
        </w:tc>
        <w:tc>
          <w:tcPr>
            <w:tcW w:w="1441" w:type="pct"/>
          </w:tcPr>
          <w:p w14:paraId="44FA4A0D" w14:textId="77777777" w:rsidR="006C2BF4" w:rsidRPr="0041046F" w:rsidRDefault="006C2BF4" w:rsidP="00F41A15">
            <w:pPr>
              <w:jc w:val="center"/>
              <w:rPr>
                <w:szCs w:val="24"/>
              </w:rPr>
            </w:pPr>
            <w:r>
              <w:rPr>
                <w:szCs w:val="24"/>
              </w:rPr>
              <w:t>60</w:t>
            </w:r>
          </w:p>
        </w:tc>
        <w:tc>
          <w:tcPr>
            <w:tcW w:w="2000" w:type="pct"/>
          </w:tcPr>
          <w:p w14:paraId="50F7BDC5" w14:textId="77777777" w:rsidR="006C2BF4" w:rsidRPr="0041046F" w:rsidRDefault="006C2BF4" w:rsidP="00F41A15">
            <w:pPr>
              <w:jc w:val="center"/>
              <w:rPr>
                <w:szCs w:val="24"/>
              </w:rPr>
            </w:pPr>
            <w:r>
              <w:rPr>
                <w:szCs w:val="24"/>
              </w:rPr>
              <w:t>40</w:t>
            </w:r>
          </w:p>
        </w:tc>
      </w:tr>
      <w:tr w:rsidR="006C2BF4" w:rsidRPr="0041046F" w14:paraId="55D15E53" w14:textId="77777777" w:rsidTr="006C2BF4">
        <w:tc>
          <w:tcPr>
            <w:tcW w:w="1559" w:type="pct"/>
          </w:tcPr>
          <w:p w14:paraId="4372E3BE" w14:textId="77777777" w:rsidR="006C2BF4" w:rsidRPr="0041046F" w:rsidRDefault="006C2BF4" w:rsidP="00F41A15">
            <w:pPr>
              <w:jc w:val="center"/>
              <w:rPr>
                <w:szCs w:val="24"/>
              </w:rPr>
            </w:pPr>
            <w:r w:rsidRPr="0041046F">
              <w:rPr>
                <w:szCs w:val="24"/>
              </w:rPr>
              <w:t>5.0</w:t>
            </w:r>
          </w:p>
        </w:tc>
        <w:tc>
          <w:tcPr>
            <w:tcW w:w="1441" w:type="pct"/>
          </w:tcPr>
          <w:p w14:paraId="2997BD93" w14:textId="77777777" w:rsidR="006C2BF4" w:rsidRPr="0041046F" w:rsidRDefault="006C2BF4" w:rsidP="00F41A15">
            <w:pPr>
              <w:jc w:val="center"/>
              <w:rPr>
                <w:szCs w:val="24"/>
              </w:rPr>
            </w:pPr>
            <w:r w:rsidRPr="0041046F">
              <w:rPr>
                <w:szCs w:val="24"/>
              </w:rPr>
              <w:t>25</w:t>
            </w:r>
          </w:p>
        </w:tc>
        <w:tc>
          <w:tcPr>
            <w:tcW w:w="2000" w:type="pct"/>
          </w:tcPr>
          <w:p w14:paraId="3D508A2B" w14:textId="77777777" w:rsidR="006C2BF4" w:rsidRPr="0041046F" w:rsidRDefault="006C2BF4" w:rsidP="00F41A15">
            <w:pPr>
              <w:jc w:val="center"/>
              <w:rPr>
                <w:szCs w:val="24"/>
              </w:rPr>
            </w:pPr>
            <w:r w:rsidRPr="0041046F">
              <w:rPr>
                <w:szCs w:val="24"/>
              </w:rPr>
              <w:t>75</w:t>
            </w:r>
          </w:p>
        </w:tc>
      </w:tr>
      <w:tr w:rsidR="006C2BF4" w:rsidRPr="0041046F" w14:paraId="322F357F" w14:textId="77777777" w:rsidTr="006C2BF4">
        <w:tc>
          <w:tcPr>
            <w:tcW w:w="1559" w:type="pct"/>
          </w:tcPr>
          <w:p w14:paraId="5C1C73A9" w14:textId="77777777" w:rsidR="006C2BF4" w:rsidRPr="0041046F" w:rsidRDefault="006C2BF4" w:rsidP="00F41A15">
            <w:pPr>
              <w:jc w:val="center"/>
              <w:rPr>
                <w:szCs w:val="24"/>
              </w:rPr>
            </w:pPr>
            <w:r w:rsidRPr="0041046F">
              <w:rPr>
                <w:szCs w:val="24"/>
              </w:rPr>
              <w:t>15.0</w:t>
            </w:r>
          </w:p>
        </w:tc>
        <w:tc>
          <w:tcPr>
            <w:tcW w:w="1441" w:type="pct"/>
          </w:tcPr>
          <w:p w14:paraId="4A8E0E9C" w14:textId="77777777" w:rsidR="006C2BF4" w:rsidRPr="0041046F" w:rsidRDefault="006C2BF4" w:rsidP="00F41A15">
            <w:pPr>
              <w:jc w:val="center"/>
              <w:rPr>
                <w:szCs w:val="24"/>
              </w:rPr>
            </w:pPr>
            <w:r w:rsidRPr="0041046F">
              <w:rPr>
                <w:szCs w:val="24"/>
              </w:rPr>
              <w:t>25</w:t>
            </w:r>
          </w:p>
        </w:tc>
        <w:tc>
          <w:tcPr>
            <w:tcW w:w="2000" w:type="pct"/>
          </w:tcPr>
          <w:p w14:paraId="46D345F2" w14:textId="77777777" w:rsidR="006C2BF4" w:rsidRPr="0041046F" w:rsidRDefault="006C2BF4" w:rsidP="00F41A15">
            <w:pPr>
              <w:jc w:val="center"/>
              <w:rPr>
                <w:szCs w:val="24"/>
              </w:rPr>
            </w:pPr>
            <w:r w:rsidRPr="0041046F">
              <w:rPr>
                <w:szCs w:val="24"/>
              </w:rPr>
              <w:t>75</w:t>
            </w:r>
          </w:p>
        </w:tc>
      </w:tr>
      <w:tr w:rsidR="006C2BF4" w:rsidRPr="0041046F" w14:paraId="39D4D8A0" w14:textId="77777777" w:rsidTr="006C2BF4">
        <w:tc>
          <w:tcPr>
            <w:tcW w:w="1559" w:type="pct"/>
          </w:tcPr>
          <w:p w14:paraId="58242825" w14:textId="77777777" w:rsidR="006C2BF4" w:rsidRPr="0041046F" w:rsidRDefault="006C2BF4" w:rsidP="00F41A15">
            <w:pPr>
              <w:jc w:val="center"/>
              <w:rPr>
                <w:szCs w:val="24"/>
              </w:rPr>
            </w:pPr>
            <w:r w:rsidRPr="0041046F">
              <w:rPr>
                <w:szCs w:val="24"/>
              </w:rPr>
              <w:lastRenderedPageBreak/>
              <w:t>15.1</w:t>
            </w:r>
          </w:p>
        </w:tc>
        <w:tc>
          <w:tcPr>
            <w:tcW w:w="1441" w:type="pct"/>
          </w:tcPr>
          <w:p w14:paraId="7E24F991" w14:textId="77777777" w:rsidR="006C2BF4" w:rsidRPr="0041046F" w:rsidRDefault="006C2BF4" w:rsidP="00F41A15">
            <w:pPr>
              <w:jc w:val="center"/>
              <w:rPr>
                <w:szCs w:val="24"/>
              </w:rPr>
            </w:pPr>
            <w:r>
              <w:rPr>
                <w:szCs w:val="24"/>
              </w:rPr>
              <w:t>60</w:t>
            </w:r>
          </w:p>
        </w:tc>
        <w:tc>
          <w:tcPr>
            <w:tcW w:w="2000" w:type="pct"/>
          </w:tcPr>
          <w:p w14:paraId="6B871F9E" w14:textId="77777777" w:rsidR="006C2BF4" w:rsidRPr="0041046F" w:rsidRDefault="006C2BF4" w:rsidP="00F41A15">
            <w:pPr>
              <w:jc w:val="center"/>
              <w:rPr>
                <w:szCs w:val="24"/>
              </w:rPr>
            </w:pPr>
            <w:r>
              <w:rPr>
                <w:szCs w:val="24"/>
              </w:rPr>
              <w:t>40</w:t>
            </w:r>
          </w:p>
        </w:tc>
      </w:tr>
      <w:tr w:rsidR="006C2BF4" w:rsidRPr="0041046F" w14:paraId="0E79CC8D" w14:textId="77777777" w:rsidTr="006C2BF4">
        <w:tc>
          <w:tcPr>
            <w:tcW w:w="1559" w:type="pct"/>
          </w:tcPr>
          <w:p w14:paraId="35873F14" w14:textId="77777777" w:rsidR="006C2BF4" w:rsidRPr="0041046F" w:rsidRDefault="006C2BF4" w:rsidP="00F41A15">
            <w:pPr>
              <w:jc w:val="center"/>
              <w:rPr>
                <w:szCs w:val="24"/>
              </w:rPr>
            </w:pPr>
            <w:r>
              <w:rPr>
                <w:szCs w:val="24"/>
              </w:rPr>
              <w:t>20.0</w:t>
            </w:r>
          </w:p>
        </w:tc>
        <w:tc>
          <w:tcPr>
            <w:tcW w:w="1441" w:type="pct"/>
          </w:tcPr>
          <w:p w14:paraId="208BAAA6" w14:textId="77777777" w:rsidR="006C2BF4" w:rsidRPr="0041046F" w:rsidRDefault="006C2BF4" w:rsidP="00F41A15">
            <w:pPr>
              <w:jc w:val="center"/>
              <w:rPr>
                <w:szCs w:val="24"/>
              </w:rPr>
            </w:pPr>
            <w:r>
              <w:rPr>
                <w:szCs w:val="24"/>
              </w:rPr>
              <w:t>60</w:t>
            </w:r>
          </w:p>
        </w:tc>
        <w:tc>
          <w:tcPr>
            <w:tcW w:w="2000" w:type="pct"/>
          </w:tcPr>
          <w:p w14:paraId="291E679D" w14:textId="77777777" w:rsidR="006C2BF4" w:rsidRPr="0041046F" w:rsidRDefault="006C2BF4" w:rsidP="00F41A15">
            <w:pPr>
              <w:jc w:val="center"/>
              <w:rPr>
                <w:szCs w:val="24"/>
              </w:rPr>
            </w:pPr>
            <w:r>
              <w:rPr>
                <w:szCs w:val="24"/>
              </w:rPr>
              <w:t>40</w:t>
            </w:r>
          </w:p>
        </w:tc>
      </w:tr>
    </w:tbl>
    <w:p w14:paraId="71A900E1" w14:textId="77777777" w:rsidR="00177C67" w:rsidRPr="00A76CCB" w:rsidRDefault="00177C67" w:rsidP="00C72809">
      <w:pPr>
        <w:jc w:val="both"/>
        <w:rPr>
          <w:sz w:val="24"/>
          <w:szCs w:val="24"/>
        </w:rPr>
      </w:pPr>
    </w:p>
    <w:p w14:paraId="7B93B8C3" w14:textId="77777777" w:rsidR="00177C67" w:rsidRPr="00A76CCB" w:rsidRDefault="00177C67" w:rsidP="00177C67">
      <w:pPr>
        <w:pStyle w:val="NormalWeb"/>
        <w:spacing w:before="0" w:beforeAutospacing="0" w:after="120" w:afterAutospacing="0"/>
        <w:jc w:val="both"/>
        <w:rPr>
          <w:color w:val="0D0D0D"/>
          <w:sz w:val="40"/>
          <w:szCs w:val="32"/>
        </w:rPr>
      </w:pPr>
      <w:r w:rsidRPr="00BC4046">
        <w:rPr>
          <w:rStyle w:val="Strong"/>
          <w:color w:val="0D0D0D"/>
          <w:szCs w:val="20"/>
        </w:rPr>
        <w:t>2.5 Method Validation</w:t>
      </w:r>
      <w:r w:rsidRPr="00A76CCB">
        <w:rPr>
          <w:rStyle w:val="Strong"/>
          <w:color w:val="0D0D0D"/>
          <w:sz w:val="28"/>
          <w:szCs w:val="22"/>
        </w:rPr>
        <w:t>:</w:t>
      </w:r>
    </w:p>
    <w:p w14:paraId="6D2408F3" w14:textId="77777777" w:rsidR="00177C67" w:rsidRPr="00A76CCB" w:rsidRDefault="00177C67" w:rsidP="00177C67">
      <w:pPr>
        <w:pStyle w:val="NormalWeb"/>
        <w:spacing w:before="0" w:beforeAutospacing="0" w:after="120" w:afterAutospacing="0"/>
        <w:jc w:val="both"/>
        <w:rPr>
          <w:color w:val="0D0D0D"/>
          <w:szCs w:val="20"/>
        </w:rPr>
      </w:pPr>
      <w:r w:rsidRPr="00A76CCB">
        <w:rPr>
          <w:color w:val="0D0D0D"/>
          <w:szCs w:val="20"/>
        </w:rPr>
        <w:t>This method was validated according to ICH validation parameters which gives acceptable results </w:t>
      </w:r>
    </w:p>
    <w:p w14:paraId="1A7832B6" w14:textId="77777777" w:rsidR="00A76CCB" w:rsidRPr="00A76CCB" w:rsidRDefault="00A76CCB" w:rsidP="00D236E3">
      <w:pPr>
        <w:pStyle w:val="NormalWeb"/>
        <w:spacing w:before="0" w:beforeAutospacing="0" w:after="120" w:afterAutospacing="0"/>
        <w:rPr>
          <w:color w:val="0D0D0D"/>
          <w:szCs w:val="20"/>
        </w:rPr>
      </w:pPr>
    </w:p>
    <w:p w14:paraId="103E4145" w14:textId="77777777" w:rsidR="00A76CCB" w:rsidRPr="00A76CCB" w:rsidRDefault="00A76CCB" w:rsidP="00177C67">
      <w:pPr>
        <w:jc w:val="both"/>
        <w:rPr>
          <w:color w:val="0D0D0D"/>
          <w:sz w:val="8"/>
          <w:szCs w:val="4"/>
          <w:lang w:eastAsia="en-GB"/>
        </w:rPr>
      </w:pPr>
    </w:p>
    <w:p w14:paraId="3F5A9CAE" w14:textId="77777777" w:rsidR="00177C67" w:rsidRPr="00A76CCB" w:rsidRDefault="00177C67" w:rsidP="00C72809">
      <w:pPr>
        <w:jc w:val="both"/>
        <w:rPr>
          <w:b/>
          <w:sz w:val="28"/>
          <w:szCs w:val="24"/>
        </w:rPr>
      </w:pPr>
      <w:r w:rsidRPr="00A76CCB">
        <w:rPr>
          <w:b/>
          <w:sz w:val="28"/>
          <w:szCs w:val="24"/>
        </w:rPr>
        <w:t>3. RESULT AND DISCUSSION</w:t>
      </w:r>
    </w:p>
    <w:p w14:paraId="123983EC" w14:textId="77777777" w:rsidR="00C72809" w:rsidRPr="00A76CCB" w:rsidRDefault="00C72809" w:rsidP="00C72809">
      <w:pPr>
        <w:jc w:val="both"/>
        <w:rPr>
          <w:sz w:val="24"/>
          <w:szCs w:val="24"/>
        </w:rPr>
      </w:pPr>
    </w:p>
    <w:p w14:paraId="4386BDDD" w14:textId="77777777" w:rsidR="00A76CCB" w:rsidRPr="00D236E3" w:rsidRDefault="00177C67" w:rsidP="00D236E3">
      <w:pPr>
        <w:rPr>
          <w:sz w:val="24"/>
          <w:szCs w:val="24"/>
        </w:rPr>
      </w:pPr>
      <w:r w:rsidRPr="00A76CCB">
        <w:rPr>
          <w:b/>
          <w:bCs/>
          <w:sz w:val="24"/>
          <w:szCs w:val="24"/>
        </w:rPr>
        <w:t xml:space="preserve">3.1 </w:t>
      </w:r>
      <w:r w:rsidR="00EA22E2" w:rsidRPr="00A76CCB">
        <w:rPr>
          <w:b/>
          <w:bCs/>
          <w:sz w:val="24"/>
          <w:szCs w:val="24"/>
        </w:rPr>
        <w:t>FT-IR Spectroscopic Analysis</w:t>
      </w:r>
      <w:r w:rsidR="00EA22E2" w:rsidRPr="00A76CCB">
        <w:rPr>
          <w:sz w:val="24"/>
          <w:szCs w:val="24"/>
        </w:rPr>
        <w:br/>
        <w:t xml:space="preserve">A small quantity of the API was analyzed using ATR-FTIR over the range of 4000–400 cm⁻¹. The obtained spectrum was evaluated for characteristic functional group peaks and compared with reference spectra to </w:t>
      </w:r>
      <w:r w:rsidR="00993EA4" w:rsidRPr="00A76CCB">
        <w:rPr>
          <w:sz w:val="24"/>
          <w:szCs w:val="24"/>
        </w:rPr>
        <w:t>confirm the identity of the API</w:t>
      </w:r>
      <w:r w:rsidR="00D236E3">
        <w:rPr>
          <w:sz w:val="24"/>
          <w:szCs w:val="24"/>
        </w:rPr>
        <w:t>.</w:t>
      </w:r>
    </w:p>
    <w:p w14:paraId="232EABEA" w14:textId="77777777" w:rsidR="00A76CCB" w:rsidRDefault="00A76CCB" w:rsidP="00CE6504">
      <w:pPr>
        <w:jc w:val="center"/>
      </w:pPr>
    </w:p>
    <w:p w14:paraId="508607AC" w14:textId="77777777" w:rsidR="00861EAC" w:rsidRDefault="00CE6504" w:rsidP="00CE6504">
      <w:pPr>
        <w:jc w:val="center"/>
      </w:pPr>
      <w:r>
        <w:rPr>
          <w:noProof/>
        </w:rPr>
        <w:drawing>
          <wp:anchor distT="0" distB="0" distL="114300" distR="114300" simplePos="0" relativeHeight="251658240" behindDoc="0" locked="0" layoutInCell="1" allowOverlap="1" wp14:anchorId="37492CE8" wp14:editId="0D4C8153">
            <wp:simplePos x="0" y="0"/>
            <wp:positionH relativeFrom="column">
              <wp:align>left</wp:align>
            </wp:positionH>
            <wp:positionV relativeFrom="paragraph">
              <wp:align>top</wp:align>
            </wp:positionV>
            <wp:extent cx="3211830" cy="1995805"/>
            <wp:effectExtent l="57150" t="19050" r="121920" b="806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830" cy="199580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bl>
      <w:tblPr>
        <w:tblStyle w:val="TableGrid"/>
        <w:tblpPr w:leftFromText="180" w:rightFromText="180" w:vertAnchor="text" w:horzAnchor="page" w:tblpX="5993" w:tblpY="147"/>
        <w:tblW w:w="2254" w:type="pct"/>
        <w:tblLook w:val="04A0" w:firstRow="1" w:lastRow="0" w:firstColumn="1" w:lastColumn="0" w:noHBand="0" w:noVBand="1"/>
      </w:tblPr>
      <w:tblGrid>
        <w:gridCol w:w="1809"/>
        <w:gridCol w:w="1701"/>
        <w:gridCol w:w="1701"/>
      </w:tblGrid>
      <w:tr w:rsidR="00CE6504" w:rsidRPr="00126E00" w14:paraId="0B204229" w14:textId="77777777" w:rsidTr="003C1B44">
        <w:tc>
          <w:tcPr>
            <w:tcW w:w="1736" w:type="pct"/>
          </w:tcPr>
          <w:p w14:paraId="40E13F41" w14:textId="77777777" w:rsidR="00CE6504" w:rsidRPr="00D145D4" w:rsidRDefault="00CE6504" w:rsidP="00CE6504">
            <w:pPr>
              <w:rPr>
                <w:b/>
                <w:bCs/>
                <w:szCs w:val="24"/>
              </w:rPr>
            </w:pPr>
            <w:r w:rsidRPr="00D145D4">
              <w:rPr>
                <w:b/>
                <w:bCs/>
                <w:szCs w:val="24"/>
              </w:rPr>
              <w:t>Functional Group</w:t>
            </w:r>
          </w:p>
        </w:tc>
        <w:tc>
          <w:tcPr>
            <w:tcW w:w="1632" w:type="pct"/>
          </w:tcPr>
          <w:p w14:paraId="1C447E6D" w14:textId="77777777" w:rsidR="00CE6504" w:rsidRPr="00D145D4" w:rsidRDefault="00CE6504" w:rsidP="00CE6504">
            <w:pPr>
              <w:rPr>
                <w:b/>
                <w:bCs/>
                <w:szCs w:val="24"/>
              </w:rPr>
            </w:pPr>
            <w:r w:rsidRPr="00D145D4">
              <w:rPr>
                <w:b/>
                <w:bCs/>
                <w:szCs w:val="24"/>
              </w:rPr>
              <w:t>Observed Wavenumber (cm⁻¹)</w:t>
            </w:r>
          </w:p>
        </w:tc>
        <w:tc>
          <w:tcPr>
            <w:tcW w:w="1632" w:type="pct"/>
          </w:tcPr>
          <w:p w14:paraId="0AB2DEF6" w14:textId="77777777" w:rsidR="00CE6504" w:rsidRPr="005B4996" w:rsidRDefault="00CE6504" w:rsidP="00CE6504">
            <w:pPr>
              <w:rPr>
                <w:b/>
                <w:bCs/>
                <w:szCs w:val="24"/>
                <w:vertAlign w:val="superscript"/>
              </w:rPr>
            </w:pPr>
            <w:r w:rsidRPr="00D145D4">
              <w:rPr>
                <w:b/>
                <w:bCs/>
                <w:szCs w:val="24"/>
              </w:rPr>
              <w:t>Reference Range (cm⁻¹)</w:t>
            </w:r>
          </w:p>
        </w:tc>
      </w:tr>
      <w:tr w:rsidR="003C23C5" w:rsidRPr="00126E00" w14:paraId="1B9105C3" w14:textId="77777777" w:rsidTr="003C1B44">
        <w:tc>
          <w:tcPr>
            <w:tcW w:w="1736" w:type="pct"/>
          </w:tcPr>
          <w:p w14:paraId="6F96DA9C" w14:textId="77777777" w:rsidR="00CE6504" w:rsidRPr="00126E00" w:rsidRDefault="00CE6504" w:rsidP="00CE6504">
            <w:pPr>
              <w:rPr>
                <w:szCs w:val="24"/>
              </w:rPr>
            </w:pPr>
            <w:r w:rsidRPr="00126E00">
              <w:rPr>
                <w:szCs w:val="24"/>
              </w:rPr>
              <w:t xml:space="preserve">N–H Stretch </w:t>
            </w:r>
          </w:p>
        </w:tc>
        <w:tc>
          <w:tcPr>
            <w:tcW w:w="1632" w:type="pct"/>
          </w:tcPr>
          <w:p w14:paraId="094D89F6" w14:textId="77777777" w:rsidR="00CE6504" w:rsidRPr="00126E00" w:rsidRDefault="00CE6504" w:rsidP="00CE6504">
            <w:pPr>
              <w:rPr>
                <w:szCs w:val="24"/>
              </w:rPr>
            </w:pPr>
            <w:r w:rsidRPr="00126E00">
              <w:rPr>
                <w:szCs w:val="24"/>
              </w:rPr>
              <w:t>3258.91</w:t>
            </w:r>
          </w:p>
        </w:tc>
        <w:tc>
          <w:tcPr>
            <w:tcW w:w="1632" w:type="pct"/>
          </w:tcPr>
          <w:p w14:paraId="7EB25C6F" w14:textId="77777777" w:rsidR="00CE6504" w:rsidRPr="00126E00" w:rsidRDefault="00CE6504" w:rsidP="00CE6504">
            <w:pPr>
              <w:rPr>
                <w:szCs w:val="24"/>
              </w:rPr>
            </w:pPr>
            <w:r w:rsidRPr="00126E00">
              <w:rPr>
                <w:szCs w:val="24"/>
              </w:rPr>
              <w:t>3300–3200</w:t>
            </w:r>
          </w:p>
        </w:tc>
      </w:tr>
      <w:tr w:rsidR="003C23C5" w:rsidRPr="00126E00" w14:paraId="3A0FAE25" w14:textId="77777777" w:rsidTr="003C1B44">
        <w:tc>
          <w:tcPr>
            <w:tcW w:w="1736" w:type="pct"/>
          </w:tcPr>
          <w:p w14:paraId="2596D1FF" w14:textId="77777777" w:rsidR="00CE6504" w:rsidRPr="00126E00" w:rsidRDefault="00CE6504" w:rsidP="00CE6504">
            <w:pPr>
              <w:rPr>
                <w:szCs w:val="24"/>
              </w:rPr>
            </w:pPr>
            <w:r w:rsidRPr="00126E00">
              <w:rPr>
                <w:szCs w:val="24"/>
              </w:rPr>
              <w:t>C–H Stretch Aliphatic</w:t>
            </w:r>
          </w:p>
        </w:tc>
        <w:tc>
          <w:tcPr>
            <w:tcW w:w="1632" w:type="pct"/>
          </w:tcPr>
          <w:p w14:paraId="2602FA68" w14:textId="77777777" w:rsidR="00CE6504" w:rsidRPr="00126E00" w:rsidRDefault="00CE6504" w:rsidP="00CE6504">
            <w:pPr>
              <w:rPr>
                <w:szCs w:val="24"/>
              </w:rPr>
            </w:pPr>
            <w:r w:rsidRPr="00126E00">
              <w:rPr>
                <w:szCs w:val="24"/>
              </w:rPr>
              <w:t>2965.03, 2930.74, 2874.09</w:t>
            </w:r>
          </w:p>
        </w:tc>
        <w:tc>
          <w:tcPr>
            <w:tcW w:w="1632" w:type="pct"/>
          </w:tcPr>
          <w:p w14:paraId="5B4D284B" w14:textId="77777777" w:rsidR="00CE6504" w:rsidRPr="00126E00" w:rsidRDefault="00CE6504" w:rsidP="00CE6504">
            <w:pPr>
              <w:rPr>
                <w:szCs w:val="24"/>
              </w:rPr>
            </w:pPr>
            <w:r w:rsidRPr="00126E00">
              <w:rPr>
                <w:szCs w:val="24"/>
              </w:rPr>
              <w:t>2970–2850</w:t>
            </w:r>
          </w:p>
        </w:tc>
      </w:tr>
      <w:tr w:rsidR="003C23C5" w:rsidRPr="00126E00" w14:paraId="022022D5" w14:textId="77777777" w:rsidTr="003C1B44">
        <w:tc>
          <w:tcPr>
            <w:tcW w:w="1736" w:type="pct"/>
          </w:tcPr>
          <w:p w14:paraId="0698A6AC" w14:textId="77777777" w:rsidR="00CE6504" w:rsidRPr="00126E00" w:rsidRDefault="00CE6504" w:rsidP="00CE6504">
            <w:pPr>
              <w:rPr>
                <w:szCs w:val="24"/>
              </w:rPr>
            </w:pPr>
            <w:r w:rsidRPr="00126E00">
              <w:rPr>
                <w:szCs w:val="24"/>
              </w:rPr>
              <w:t>C=O Stretch</w:t>
            </w:r>
          </w:p>
        </w:tc>
        <w:tc>
          <w:tcPr>
            <w:tcW w:w="1632" w:type="pct"/>
          </w:tcPr>
          <w:p w14:paraId="293ED72C" w14:textId="77777777" w:rsidR="00CE6504" w:rsidRPr="00126E00" w:rsidRDefault="00CE6504" w:rsidP="00CE6504">
            <w:pPr>
              <w:rPr>
                <w:szCs w:val="24"/>
              </w:rPr>
            </w:pPr>
            <w:r w:rsidRPr="00126E00">
              <w:rPr>
                <w:szCs w:val="24"/>
              </w:rPr>
              <w:t>1670.82</w:t>
            </w:r>
          </w:p>
        </w:tc>
        <w:tc>
          <w:tcPr>
            <w:tcW w:w="1632" w:type="pct"/>
          </w:tcPr>
          <w:p w14:paraId="6AD17FC9" w14:textId="77777777" w:rsidR="00CE6504" w:rsidRPr="00126E00" w:rsidRDefault="00CE6504" w:rsidP="00CE6504">
            <w:pPr>
              <w:rPr>
                <w:szCs w:val="24"/>
              </w:rPr>
            </w:pPr>
            <w:r w:rsidRPr="00126E00">
              <w:rPr>
                <w:szCs w:val="24"/>
              </w:rPr>
              <w:t>1720–1640</w:t>
            </w:r>
          </w:p>
        </w:tc>
      </w:tr>
      <w:tr w:rsidR="003C23C5" w:rsidRPr="00126E00" w14:paraId="3D2146EC" w14:textId="77777777" w:rsidTr="003C1B44">
        <w:tc>
          <w:tcPr>
            <w:tcW w:w="1736" w:type="pct"/>
          </w:tcPr>
          <w:p w14:paraId="25E4EC91" w14:textId="77777777" w:rsidR="00CE6504" w:rsidRPr="00126E00" w:rsidRDefault="00CE6504" w:rsidP="00CE6504">
            <w:pPr>
              <w:rPr>
                <w:szCs w:val="24"/>
              </w:rPr>
            </w:pPr>
            <w:r w:rsidRPr="00126E00">
              <w:rPr>
                <w:szCs w:val="24"/>
              </w:rPr>
              <w:t>C–N Stretch</w:t>
            </w:r>
          </w:p>
        </w:tc>
        <w:tc>
          <w:tcPr>
            <w:tcW w:w="1632" w:type="pct"/>
          </w:tcPr>
          <w:p w14:paraId="5A545071" w14:textId="77777777" w:rsidR="00CE6504" w:rsidRPr="00126E00" w:rsidRDefault="00CE6504" w:rsidP="00CE6504">
            <w:pPr>
              <w:rPr>
                <w:szCs w:val="24"/>
              </w:rPr>
            </w:pPr>
            <w:r w:rsidRPr="00126E00">
              <w:rPr>
                <w:szCs w:val="24"/>
              </w:rPr>
              <w:t>1378.96</w:t>
            </w:r>
          </w:p>
        </w:tc>
        <w:tc>
          <w:tcPr>
            <w:tcW w:w="1632" w:type="pct"/>
          </w:tcPr>
          <w:p w14:paraId="6F9EE0C1" w14:textId="77777777" w:rsidR="00CE6504" w:rsidRPr="00126E00" w:rsidRDefault="00CE6504" w:rsidP="00CE6504">
            <w:pPr>
              <w:rPr>
                <w:szCs w:val="24"/>
              </w:rPr>
            </w:pPr>
            <w:r w:rsidRPr="00126E00">
              <w:rPr>
                <w:szCs w:val="24"/>
              </w:rPr>
              <w:t>1380–1250</w:t>
            </w:r>
          </w:p>
        </w:tc>
      </w:tr>
      <w:tr w:rsidR="003C23C5" w:rsidRPr="00126E00" w14:paraId="5EE7F189" w14:textId="77777777" w:rsidTr="003C1B44">
        <w:tc>
          <w:tcPr>
            <w:tcW w:w="1736" w:type="pct"/>
          </w:tcPr>
          <w:p w14:paraId="40AA9A7C" w14:textId="77777777" w:rsidR="00CE6504" w:rsidRPr="00126E00" w:rsidRDefault="00CE6504" w:rsidP="00CE6504">
            <w:pPr>
              <w:rPr>
                <w:szCs w:val="24"/>
              </w:rPr>
            </w:pPr>
            <w:r w:rsidRPr="00126E00">
              <w:rPr>
                <w:szCs w:val="24"/>
              </w:rPr>
              <w:t>C–O Stretch (ether)</w:t>
            </w:r>
          </w:p>
        </w:tc>
        <w:tc>
          <w:tcPr>
            <w:tcW w:w="1632" w:type="pct"/>
          </w:tcPr>
          <w:p w14:paraId="6BF55D36" w14:textId="77777777" w:rsidR="00CE6504" w:rsidRPr="00126E00" w:rsidRDefault="00CE6504" w:rsidP="00CE6504">
            <w:pPr>
              <w:rPr>
                <w:szCs w:val="24"/>
              </w:rPr>
            </w:pPr>
            <w:r w:rsidRPr="00126E00">
              <w:rPr>
                <w:szCs w:val="24"/>
              </w:rPr>
              <w:t>1303.39</w:t>
            </w:r>
          </w:p>
        </w:tc>
        <w:tc>
          <w:tcPr>
            <w:tcW w:w="1632" w:type="pct"/>
          </w:tcPr>
          <w:p w14:paraId="3F05DC79" w14:textId="77777777" w:rsidR="00CE6504" w:rsidRPr="00126E00" w:rsidRDefault="00CE6504" w:rsidP="00CE6504">
            <w:pPr>
              <w:rPr>
                <w:szCs w:val="24"/>
              </w:rPr>
            </w:pPr>
            <w:r w:rsidRPr="00126E00">
              <w:rPr>
                <w:szCs w:val="24"/>
              </w:rPr>
              <w:t>1320–1210</w:t>
            </w:r>
          </w:p>
        </w:tc>
      </w:tr>
      <w:tr w:rsidR="003C23C5" w:rsidRPr="00126E00" w14:paraId="4719154B" w14:textId="77777777" w:rsidTr="003C1B44">
        <w:tc>
          <w:tcPr>
            <w:tcW w:w="1736" w:type="pct"/>
          </w:tcPr>
          <w:p w14:paraId="0329FDF9" w14:textId="77777777" w:rsidR="00CE6504" w:rsidRPr="00126E00" w:rsidRDefault="00CE6504" w:rsidP="00CE6504">
            <w:pPr>
              <w:rPr>
                <w:szCs w:val="24"/>
              </w:rPr>
            </w:pPr>
            <w:r w:rsidRPr="00126E00">
              <w:rPr>
                <w:szCs w:val="24"/>
              </w:rPr>
              <w:t>C–F Stretch (aryl fluoride)</w:t>
            </w:r>
          </w:p>
        </w:tc>
        <w:tc>
          <w:tcPr>
            <w:tcW w:w="1632" w:type="pct"/>
          </w:tcPr>
          <w:p w14:paraId="7D00EDD4" w14:textId="77777777" w:rsidR="00CE6504" w:rsidRPr="00126E00" w:rsidRDefault="00CE6504" w:rsidP="00CE6504">
            <w:pPr>
              <w:rPr>
                <w:szCs w:val="24"/>
              </w:rPr>
            </w:pPr>
            <w:r w:rsidRPr="00126E00">
              <w:rPr>
                <w:szCs w:val="24"/>
              </w:rPr>
              <w:t>1151.97</w:t>
            </w:r>
          </w:p>
        </w:tc>
        <w:tc>
          <w:tcPr>
            <w:tcW w:w="1632" w:type="pct"/>
          </w:tcPr>
          <w:p w14:paraId="27B0DCF3" w14:textId="77777777" w:rsidR="00CE6504" w:rsidRPr="00126E00" w:rsidRDefault="00CE6504" w:rsidP="00CE6504">
            <w:pPr>
              <w:rPr>
                <w:szCs w:val="24"/>
              </w:rPr>
            </w:pPr>
            <w:r w:rsidRPr="00126E00">
              <w:rPr>
                <w:szCs w:val="24"/>
              </w:rPr>
              <w:t>1200–1000</w:t>
            </w:r>
          </w:p>
        </w:tc>
      </w:tr>
    </w:tbl>
    <w:p w14:paraId="2852AEDF" w14:textId="77777777" w:rsidR="00861EAC" w:rsidRDefault="00861EAC" w:rsidP="00861EAC">
      <w:r>
        <w:br w:type="textWrapping" w:clear="all"/>
      </w:r>
    </w:p>
    <w:p w14:paraId="070B6593" w14:textId="77777777" w:rsidR="00861EAC" w:rsidRPr="003C1B44" w:rsidRDefault="00CE6504" w:rsidP="003C1B44">
      <w:pPr>
        <w:pStyle w:val="Caption"/>
        <w:rPr>
          <w:sz w:val="22"/>
          <w:lang w:eastAsia="en-IN"/>
        </w:rPr>
      </w:pPr>
      <w:r w:rsidRPr="003C1B44">
        <w:rPr>
          <w:sz w:val="22"/>
        </w:rPr>
        <w:t xml:space="preserve">Fig 4: </w:t>
      </w:r>
      <w:r w:rsidR="003C1B44" w:rsidRPr="003C1B44">
        <w:rPr>
          <w:sz w:val="20"/>
        </w:rPr>
        <w:t>IR</w:t>
      </w:r>
      <w:r w:rsidR="00993EA4">
        <w:rPr>
          <w:sz w:val="20"/>
        </w:rPr>
        <w:t xml:space="preserve"> </w:t>
      </w:r>
      <w:r w:rsidR="003C1B44" w:rsidRPr="003C1B44">
        <w:rPr>
          <w:sz w:val="20"/>
        </w:rPr>
        <w:t>spectrum</w:t>
      </w:r>
      <w:r w:rsidR="00993EA4">
        <w:rPr>
          <w:sz w:val="20"/>
        </w:rPr>
        <w:t xml:space="preserve"> </w:t>
      </w:r>
      <w:r w:rsidR="003C1B44" w:rsidRPr="003C1B44">
        <w:rPr>
          <w:sz w:val="20"/>
        </w:rPr>
        <w:t>of</w:t>
      </w:r>
      <w:r w:rsidR="00993EA4">
        <w:rPr>
          <w:sz w:val="20"/>
        </w:rPr>
        <w:t xml:space="preserve"> </w:t>
      </w:r>
      <w:r w:rsidRPr="003C1B44">
        <w:rPr>
          <w:sz w:val="22"/>
          <w:lang w:eastAsia="en-IN"/>
        </w:rPr>
        <w:t xml:space="preserve">Relugolix </w:t>
      </w:r>
      <w:r w:rsidR="00DE0750" w:rsidRPr="00DE0750">
        <w:rPr>
          <w:sz w:val="22"/>
          <w:lang w:val="en-US" w:eastAsia="en-IN"/>
        </w:rPr>
        <w:t>(API)</w:t>
      </w:r>
      <w:r w:rsidRPr="003C1B44">
        <w:rPr>
          <w:sz w:val="22"/>
          <w:lang w:eastAsia="en-IN"/>
        </w:rPr>
        <w:t xml:space="preserve">                           Table 1</w:t>
      </w:r>
      <w:r w:rsidR="00F30885">
        <w:rPr>
          <w:sz w:val="22"/>
          <w:lang w:eastAsia="en-IN"/>
        </w:rPr>
        <w:t xml:space="preserve">: </w:t>
      </w:r>
      <w:r w:rsidRPr="003C1B44">
        <w:rPr>
          <w:sz w:val="22"/>
          <w:lang w:eastAsia="en-IN"/>
        </w:rPr>
        <w:t>FTIR Interpretation Relugolix</w:t>
      </w:r>
    </w:p>
    <w:p w14:paraId="5B447398" w14:textId="77777777" w:rsidR="00861EAC" w:rsidRDefault="00861EAC" w:rsidP="00861EAC"/>
    <w:p w14:paraId="6C137B16" w14:textId="77777777" w:rsidR="003C1B44" w:rsidRPr="00861EAC" w:rsidRDefault="003C23C5" w:rsidP="00861EAC">
      <w:r>
        <w:rPr>
          <w:noProof/>
        </w:rPr>
        <w:drawing>
          <wp:anchor distT="0" distB="0" distL="114300" distR="114300" simplePos="0" relativeHeight="251659264" behindDoc="0" locked="0" layoutInCell="1" allowOverlap="1" wp14:anchorId="4B09F3BD" wp14:editId="57D88867">
            <wp:simplePos x="0" y="0"/>
            <wp:positionH relativeFrom="column">
              <wp:posOffset>3792855</wp:posOffset>
            </wp:positionH>
            <wp:positionV relativeFrom="paragraph">
              <wp:align>top</wp:align>
            </wp:positionV>
            <wp:extent cx="3086100" cy="1887220"/>
            <wp:effectExtent l="57150" t="19050" r="114300" b="74930"/>
            <wp:wrapSquare wrapText="bothSides"/>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1887220"/>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p>
    <w:p w14:paraId="4265F846" w14:textId="77777777" w:rsidR="003C1B44" w:rsidRDefault="003C1B44" w:rsidP="00861EAC"/>
    <w:p w14:paraId="5CF263E1" w14:textId="77777777" w:rsidR="003C1B44" w:rsidRDefault="003C1B44" w:rsidP="00861EAC"/>
    <w:p w14:paraId="59EE8F65" w14:textId="77777777" w:rsidR="00AA19F8" w:rsidRDefault="00AA19F8" w:rsidP="00861EAC"/>
    <w:tbl>
      <w:tblPr>
        <w:tblStyle w:val="TableGrid"/>
        <w:tblpPr w:leftFromText="180" w:rightFromText="180" w:vertAnchor="text" w:horzAnchor="margin" w:tblpX="250" w:tblpY="62"/>
        <w:tblW w:w="0" w:type="auto"/>
        <w:tblLook w:val="04A0" w:firstRow="1" w:lastRow="0" w:firstColumn="1" w:lastColumn="0" w:noHBand="0" w:noVBand="1"/>
      </w:tblPr>
      <w:tblGrid>
        <w:gridCol w:w="1559"/>
        <w:gridCol w:w="2093"/>
        <w:gridCol w:w="1843"/>
      </w:tblGrid>
      <w:tr w:rsidR="00AA19F8" w:rsidRPr="005B4996" w14:paraId="1CB1EA1B" w14:textId="77777777" w:rsidTr="003C1B44">
        <w:tc>
          <w:tcPr>
            <w:tcW w:w="1559" w:type="dxa"/>
          </w:tcPr>
          <w:p w14:paraId="2FFFFBAC" w14:textId="77777777" w:rsidR="00AA19F8" w:rsidRPr="00D145D4" w:rsidRDefault="00AA19F8" w:rsidP="00AA19F8">
            <w:pPr>
              <w:rPr>
                <w:b/>
                <w:bCs/>
                <w:szCs w:val="24"/>
              </w:rPr>
            </w:pPr>
            <w:r w:rsidRPr="00D145D4">
              <w:rPr>
                <w:b/>
                <w:bCs/>
                <w:szCs w:val="24"/>
              </w:rPr>
              <w:t>Functional Group</w:t>
            </w:r>
          </w:p>
        </w:tc>
        <w:tc>
          <w:tcPr>
            <w:tcW w:w="2093" w:type="dxa"/>
          </w:tcPr>
          <w:p w14:paraId="0A66B122" w14:textId="77777777" w:rsidR="00AA19F8" w:rsidRPr="00D145D4" w:rsidRDefault="00AA19F8" w:rsidP="00AA19F8">
            <w:pPr>
              <w:rPr>
                <w:b/>
                <w:bCs/>
                <w:szCs w:val="24"/>
              </w:rPr>
            </w:pPr>
            <w:r w:rsidRPr="00D145D4">
              <w:rPr>
                <w:b/>
                <w:bCs/>
                <w:szCs w:val="24"/>
              </w:rPr>
              <w:t>Observed (cm⁻¹)</w:t>
            </w:r>
          </w:p>
        </w:tc>
        <w:tc>
          <w:tcPr>
            <w:tcW w:w="1843" w:type="dxa"/>
          </w:tcPr>
          <w:p w14:paraId="20A608F2" w14:textId="77777777" w:rsidR="00AA19F8" w:rsidRPr="005B4996" w:rsidRDefault="00AA19F8" w:rsidP="00993EA4">
            <w:pPr>
              <w:rPr>
                <w:b/>
                <w:bCs/>
                <w:szCs w:val="24"/>
                <w:vertAlign w:val="superscript"/>
              </w:rPr>
            </w:pPr>
            <w:r w:rsidRPr="00D145D4">
              <w:rPr>
                <w:b/>
                <w:bCs/>
                <w:szCs w:val="24"/>
              </w:rPr>
              <w:t>Reference Range (cm⁻¹)</w:t>
            </w:r>
          </w:p>
        </w:tc>
      </w:tr>
      <w:tr w:rsidR="00AA19F8" w:rsidRPr="00B50652" w14:paraId="50C5391B" w14:textId="77777777" w:rsidTr="003C1B44">
        <w:tc>
          <w:tcPr>
            <w:tcW w:w="1559" w:type="dxa"/>
          </w:tcPr>
          <w:p w14:paraId="706EDE81" w14:textId="77777777" w:rsidR="00AA19F8" w:rsidRPr="00B50652" w:rsidRDefault="00AA19F8" w:rsidP="00AA19F8">
            <w:pPr>
              <w:rPr>
                <w:szCs w:val="24"/>
              </w:rPr>
            </w:pPr>
            <w:r>
              <w:rPr>
                <w:szCs w:val="24"/>
              </w:rPr>
              <w:t>O</w:t>
            </w:r>
            <w:r w:rsidRPr="00B50652">
              <w:rPr>
                <w:szCs w:val="24"/>
              </w:rPr>
              <w:t xml:space="preserve">-H stretch </w:t>
            </w:r>
          </w:p>
        </w:tc>
        <w:tc>
          <w:tcPr>
            <w:tcW w:w="2093" w:type="dxa"/>
          </w:tcPr>
          <w:p w14:paraId="685AECC1" w14:textId="77777777" w:rsidR="00AA19F8" w:rsidRPr="00B50652" w:rsidRDefault="00AA19F8" w:rsidP="00AA19F8">
            <w:pPr>
              <w:rPr>
                <w:szCs w:val="24"/>
              </w:rPr>
            </w:pPr>
            <w:r>
              <w:rPr>
                <w:szCs w:val="24"/>
              </w:rPr>
              <w:t>3606.6, 3502.5, 3292.3</w:t>
            </w:r>
          </w:p>
        </w:tc>
        <w:tc>
          <w:tcPr>
            <w:tcW w:w="1843" w:type="dxa"/>
          </w:tcPr>
          <w:p w14:paraId="0339858E" w14:textId="77777777" w:rsidR="00AA19F8" w:rsidRPr="00B50652" w:rsidRDefault="00AA19F8" w:rsidP="00AA19F8">
            <w:pPr>
              <w:rPr>
                <w:szCs w:val="24"/>
              </w:rPr>
            </w:pPr>
            <w:r w:rsidRPr="00BC0A27">
              <w:rPr>
                <w:szCs w:val="24"/>
              </w:rPr>
              <w:t>3</w:t>
            </w:r>
            <w:r>
              <w:rPr>
                <w:szCs w:val="24"/>
              </w:rPr>
              <w:t>60</w:t>
            </w:r>
            <w:r w:rsidRPr="00BC0A27">
              <w:rPr>
                <w:szCs w:val="24"/>
              </w:rPr>
              <w:t>0-</w:t>
            </w:r>
            <w:r>
              <w:rPr>
                <w:szCs w:val="24"/>
              </w:rPr>
              <w:t>3200</w:t>
            </w:r>
          </w:p>
        </w:tc>
      </w:tr>
      <w:tr w:rsidR="00AA19F8" w:rsidRPr="00B50652" w14:paraId="2E7DFBFD" w14:textId="77777777" w:rsidTr="003C1B44">
        <w:tc>
          <w:tcPr>
            <w:tcW w:w="1559" w:type="dxa"/>
          </w:tcPr>
          <w:p w14:paraId="392C9435" w14:textId="77777777" w:rsidR="00AA19F8" w:rsidRPr="00B50652" w:rsidRDefault="00AA19F8" w:rsidP="00AA19F8">
            <w:pPr>
              <w:rPr>
                <w:szCs w:val="24"/>
              </w:rPr>
            </w:pPr>
            <w:r>
              <w:rPr>
                <w:szCs w:val="24"/>
              </w:rPr>
              <w:t>C</w:t>
            </w:r>
            <w:r w:rsidRPr="00B50652">
              <w:rPr>
                <w:szCs w:val="24"/>
              </w:rPr>
              <w:t xml:space="preserve">-H stretch </w:t>
            </w:r>
          </w:p>
        </w:tc>
        <w:tc>
          <w:tcPr>
            <w:tcW w:w="2093" w:type="dxa"/>
          </w:tcPr>
          <w:p w14:paraId="7E3E8619" w14:textId="77777777" w:rsidR="00AA19F8" w:rsidRDefault="00AA19F8" w:rsidP="00AA19F8">
            <w:pPr>
              <w:rPr>
                <w:szCs w:val="24"/>
              </w:rPr>
            </w:pPr>
            <w:r>
              <w:rPr>
                <w:szCs w:val="24"/>
              </w:rPr>
              <w:t>2856.4</w:t>
            </w:r>
          </w:p>
        </w:tc>
        <w:tc>
          <w:tcPr>
            <w:tcW w:w="1843" w:type="dxa"/>
          </w:tcPr>
          <w:p w14:paraId="3FAB6CE9" w14:textId="77777777" w:rsidR="00AA19F8" w:rsidRPr="00BC0A27" w:rsidRDefault="00AA19F8" w:rsidP="00AA19F8">
            <w:pPr>
              <w:rPr>
                <w:szCs w:val="24"/>
              </w:rPr>
            </w:pPr>
            <w:r>
              <w:rPr>
                <w:szCs w:val="24"/>
              </w:rPr>
              <w:t>2900-2700</w:t>
            </w:r>
          </w:p>
        </w:tc>
      </w:tr>
      <w:tr w:rsidR="00AA19F8" w:rsidRPr="00B50652" w14:paraId="27321DCB" w14:textId="77777777" w:rsidTr="003C1B44">
        <w:tc>
          <w:tcPr>
            <w:tcW w:w="1559" w:type="dxa"/>
          </w:tcPr>
          <w:p w14:paraId="3238EE7B" w14:textId="77777777" w:rsidR="00AA19F8" w:rsidRDefault="00AA19F8" w:rsidP="00AA19F8">
            <w:pPr>
              <w:rPr>
                <w:szCs w:val="24"/>
              </w:rPr>
            </w:pPr>
            <w:r>
              <w:rPr>
                <w:szCs w:val="24"/>
              </w:rPr>
              <w:t>C-H bending</w:t>
            </w:r>
            <w:r w:rsidRPr="00DA7389">
              <w:rPr>
                <w:szCs w:val="24"/>
              </w:rPr>
              <w:t>1,2,4-trisubstituted</w:t>
            </w:r>
          </w:p>
        </w:tc>
        <w:tc>
          <w:tcPr>
            <w:tcW w:w="2093" w:type="dxa"/>
          </w:tcPr>
          <w:p w14:paraId="4D21A8CB" w14:textId="77777777" w:rsidR="00AA19F8" w:rsidRDefault="00AA19F8" w:rsidP="00AA19F8">
            <w:pPr>
              <w:rPr>
                <w:szCs w:val="24"/>
              </w:rPr>
            </w:pPr>
            <w:r>
              <w:rPr>
                <w:szCs w:val="24"/>
              </w:rPr>
              <w:t>879.5</w:t>
            </w:r>
          </w:p>
        </w:tc>
        <w:tc>
          <w:tcPr>
            <w:tcW w:w="1843" w:type="dxa"/>
          </w:tcPr>
          <w:p w14:paraId="1F5551DC" w14:textId="77777777" w:rsidR="00AA19F8" w:rsidRPr="00BC0A27" w:rsidRDefault="00AA19F8" w:rsidP="00AA19F8">
            <w:pPr>
              <w:rPr>
                <w:szCs w:val="24"/>
              </w:rPr>
            </w:pPr>
            <w:r w:rsidRPr="00DA7389">
              <w:rPr>
                <w:szCs w:val="24"/>
              </w:rPr>
              <w:t>880 ± 20</w:t>
            </w:r>
          </w:p>
        </w:tc>
      </w:tr>
    </w:tbl>
    <w:p w14:paraId="48ADC96A" w14:textId="77777777" w:rsidR="00AA19F8" w:rsidRDefault="00AA19F8" w:rsidP="00AA19F8"/>
    <w:p w14:paraId="4E14CB16" w14:textId="77777777" w:rsidR="003C1B44" w:rsidRDefault="003C1B44" w:rsidP="003C1B44">
      <w:pPr>
        <w:tabs>
          <w:tab w:val="left" w:pos="1522"/>
        </w:tabs>
        <w:jc w:val="center"/>
        <w:rPr>
          <w:b/>
        </w:rPr>
      </w:pPr>
    </w:p>
    <w:p w14:paraId="0EBFF432" w14:textId="77777777" w:rsidR="003C1B44" w:rsidRDefault="003C1B44" w:rsidP="003C1B44">
      <w:pPr>
        <w:tabs>
          <w:tab w:val="left" w:pos="1522"/>
        </w:tabs>
        <w:jc w:val="center"/>
        <w:rPr>
          <w:b/>
        </w:rPr>
      </w:pPr>
    </w:p>
    <w:p w14:paraId="7507D689" w14:textId="77777777" w:rsidR="00D236E3" w:rsidRPr="00CF3FB4" w:rsidRDefault="003C1B44" w:rsidP="00CF3FB4">
      <w:pPr>
        <w:tabs>
          <w:tab w:val="left" w:pos="1522"/>
        </w:tabs>
        <w:rPr>
          <w:b/>
        </w:rPr>
      </w:pPr>
      <w:r w:rsidRPr="003C1B44">
        <w:rPr>
          <w:b/>
        </w:rPr>
        <w:t>Table 2</w:t>
      </w:r>
      <w:r w:rsidR="00F30885">
        <w:rPr>
          <w:b/>
        </w:rPr>
        <w:t xml:space="preserve">: </w:t>
      </w:r>
      <w:r w:rsidRPr="003C1B44">
        <w:rPr>
          <w:b/>
          <w:lang w:eastAsia="en-IN"/>
        </w:rPr>
        <w:t>FTIR Interpretation Estradiol Hemihydrate</w:t>
      </w:r>
      <w:r w:rsidR="00DE0750">
        <w:rPr>
          <w:b/>
          <w:lang w:eastAsia="en-IN"/>
        </w:rPr>
        <w:t xml:space="preserve"> (API)</w:t>
      </w:r>
      <w:r w:rsidR="00993EA4">
        <w:rPr>
          <w:b/>
          <w:lang w:eastAsia="en-IN"/>
        </w:rPr>
        <w:t xml:space="preserve">       </w:t>
      </w:r>
      <w:r>
        <w:rPr>
          <w:b/>
          <w:lang w:eastAsia="en-IN"/>
        </w:rPr>
        <w:t xml:space="preserve">Fig 5: </w:t>
      </w:r>
      <w:r w:rsidRPr="003C1B44">
        <w:rPr>
          <w:b/>
          <w:lang w:eastAsia="en-IN"/>
        </w:rPr>
        <w:t>FTIR Interpretation Estradiol Hemihydrate</w:t>
      </w:r>
    </w:p>
    <w:p w14:paraId="48BE44B3" w14:textId="77777777" w:rsidR="00D236E3" w:rsidRPr="00AA19F8" w:rsidRDefault="00D236E3" w:rsidP="003C1B44">
      <w:pPr>
        <w:tabs>
          <w:tab w:val="left" w:pos="6371"/>
        </w:tabs>
        <w:rPr>
          <w:noProof/>
        </w:rPr>
      </w:pPr>
    </w:p>
    <w:tbl>
      <w:tblPr>
        <w:tblStyle w:val="TableGrid"/>
        <w:tblpPr w:leftFromText="180" w:rightFromText="180" w:vertAnchor="text" w:horzAnchor="page" w:tblpX="5923" w:tblpY="582"/>
        <w:tblW w:w="0" w:type="auto"/>
        <w:tblLook w:val="04A0" w:firstRow="1" w:lastRow="0" w:firstColumn="1" w:lastColumn="0" w:noHBand="0" w:noVBand="1"/>
      </w:tblPr>
      <w:tblGrid>
        <w:gridCol w:w="1839"/>
        <w:gridCol w:w="1796"/>
        <w:gridCol w:w="1667"/>
      </w:tblGrid>
      <w:tr w:rsidR="007156A6" w:rsidRPr="005B4996" w14:paraId="3B5CF11E" w14:textId="77777777" w:rsidTr="007156A6">
        <w:trPr>
          <w:trHeight w:val="473"/>
        </w:trPr>
        <w:tc>
          <w:tcPr>
            <w:tcW w:w="1839" w:type="dxa"/>
          </w:tcPr>
          <w:p w14:paraId="465E557A" w14:textId="77777777" w:rsidR="007156A6" w:rsidRPr="0063064F" w:rsidRDefault="007156A6" w:rsidP="007156A6">
            <w:pPr>
              <w:rPr>
                <w:b/>
                <w:bCs/>
                <w:sz w:val="22"/>
                <w:szCs w:val="28"/>
              </w:rPr>
            </w:pPr>
            <w:r w:rsidRPr="0063064F">
              <w:rPr>
                <w:b/>
                <w:bCs/>
                <w:sz w:val="22"/>
                <w:szCs w:val="28"/>
              </w:rPr>
              <w:t>Functional Group</w:t>
            </w:r>
          </w:p>
        </w:tc>
        <w:tc>
          <w:tcPr>
            <w:tcW w:w="1796" w:type="dxa"/>
          </w:tcPr>
          <w:p w14:paraId="2C0209FB" w14:textId="77777777" w:rsidR="007156A6" w:rsidRPr="0063064F" w:rsidRDefault="007156A6" w:rsidP="007156A6">
            <w:pPr>
              <w:rPr>
                <w:b/>
                <w:bCs/>
                <w:sz w:val="22"/>
                <w:szCs w:val="28"/>
              </w:rPr>
            </w:pPr>
            <w:r w:rsidRPr="0063064F">
              <w:rPr>
                <w:b/>
                <w:bCs/>
                <w:sz w:val="22"/>
                <w:szCs w:val="28"/>
              </w:rPr>
              <w:t>Observed (cm⁻¹)</w:t>
            </w:r>
          </w:p>
        </w:tc>
        <w:tc>
          <w:tcPr>
            <w:tcW w:w="1667" w:type="dxa"/>
          </w:tcPr>
          <w:p w14:paraId="6545A1CC" w14:textId="77777777" w:rsidR="007156A6" w:rsidRPr="0063064F" w:rsidRDefault="007156A6" w:rsidP="007156A6">
            <w:pPr>
              <w:rPr>
                <w:b/>
                <w:bCs/>
                <w:sz w:val="22"/>
                <w:szCs w:val="28"/>
                <w:vertAlign w:val="superscript"/>
              </w:rPr>
            </w:pPr>
            <w:r w:rsidRPr="0063064F">
              <w:rPr>
                <w:b/>
                <w:bCs/>
                <w:sz w:val="22"/>
                <w:szCs w:val="28"/>
              </w:rPr>
              <w:t>Reference Range (cm⁻¹)</w:t>
            </w:r>
          </w:p>
        </w:tc>
      </w:tr>
      <w:tr w:rsidR="007156A6" w:rsidRPr="00BC0A27" w14:paraId="2B49B50C" w14:textId="77777777" w:rsidTr="007156A6">
        <w:trPr>
          <w:trHeight w:val="237"/>
        </w:trPr>
        <w:tc>
          <w:tcPr>
            <w:tcW w:w="1839" w:type="dxa"/>
          </w:tcPr>
          <w:p w14:paraId="779AD5D9" w14:textId="77777777" w:rsidR="007156A6" w:rsidRPr="0063064F" w:rsidRDefault="007156A6" w:rsidP="007156A6">
            <w:pPr>
              <w:rPr>
                <w:sz w:val="22"/>
                <w:szCs w:val="28"/>
              </w:rPr>
            </w:pPr>
            <w:r w:rsidRPr="0063064F">
              <w:rPr>
                <w:sz w:val="22"/>
                <w:szCs w:val="28"/>
              </w:rPr>
              <w:t>O-H stretch</w:t>
            </w:r>
          </w:p>
        </w:tc>
        <w:tc>
          <w:tcPr>
            <w:tcW w:w="1796" w:type="dxa"/>
          </w:tcPr>
          <w:p w14:paraId="0A0AF0C1" w14:textId="77777777" w:rsidR="007156A6" w:rsidRPr="0063064F" w:rsidRDefault="007156A6" w:rsidP="007156A6">
            <w:pPr>
              <w:rPr>
                <w:sz w:val="22"/>
                <w:szCs w:val="28"/>
              </w:rPr>
            </w:pPr>
            <w:r w:rsidRPr="0063064F">
              <w:rPr>
                <w:sz w:val="22"/>
                <w:szCs w:val="28"/>
              </w:rPr>
              <w:t>3344.57</w:t>
            </w:r>
          </w:p>
        </w:tc>
        <w:tc>
          <w:tcPr>
            <w:tcW w:w="1667" w:type="dxa"/>
          </w:tcPr>
          <w:p w14:paraId="60C2C699" w14:textId="77777777" w:rsidR="007156A6" w:rsidRPr="0063064F" w:rsidRDefault="007156A6" w:rsidP="007156A6">
            <w:pPr>
              <w:rPr>
                <w:sz w:val="22"/>
                <w:szCs w:val="28"/>
              </w:rPr>
            </w:pPr>
            <w:r w:rsidRPr="0063064F">
              <w:rPr>
                <w:sz w:val="22"/>
                <w:szCs w:val="28"/>
              </w:rPr>
              <w:t>3500-3200</w:t>
            </w:r>
          </w:p>
        </w:tc>
      </w:tr>
      <w:tr w:rsidR="007156A6" w14:paraId="01DBAB07" w14:textId="77777777" w:rsidTr="007156A6">
        <w:trPr>
          <w:trHeight w:val="461"/>
        </w:trPr>
        <w:tc>
          <w:tcPr>
            <w:tcW w:w="1839" w:type="dxa"/>
          </w:tcPr>
          <w:p w14:paraId="45B3628E" w14:textId="77777777" w:rsidR="007156A6" w:rsidRPr="0063064F" w:rsidRDefault="007156A6" w:rsidP="007156A6">
            <w:pPr>
              <w:rPr>
                <w:sz w:val="22"/>
                <w:szCs w:val="28"/>
              </w:rPr>
            </w:pPr>
            <w:r w:rsidRPr="0063064F">
              <w:rPr>
                <w:sz w:val="22"/>
                <w:szCs w:val="28"/>
              </w:rPr>
              <w:t>C–H stretching (aliphatic)</w:t>
            </w:r>
          </w:p>
        </w:tc>
        <w:tc>
          <w:tcPr>
            <w:tcW w:w="1796" w:type="dxa"/>
          </w:tcPr>
          <w:p w14:paraId="0DD8A939" w14:textId="77777777" w:rsidR="007156A6" w:rsidRPr="0063064F" w:rsidRDefault="007156A6" w:rsidP="007156A6">
            <w:pPr>
              <w:rPr>
                <w:sz w:val="22"/>
                <w:szCs w:val="28"/>
              </w:rPr>
            </w:pPr>
            <w:r w:rsidRPr="0063064F">
              <w:rPr>
                <w:sz w:val="22"/>
                <w:szCs w:val="28"/>
              </w:rPr>
              <w:t>2899.01</w:t>
            </w:r>
          </w:p>
        </w:tc>
        <w:tc>
          <w:tcPr>
            <w:tcW w:w="1667" w:type="dxa"/>
          </w:tcPr>
          <w:p w14:paraId="4BE095B2" w14:textId="77777777" w:rsidR="007156A6" w:rsidRPr="0063064F" w:rsidRDefault="007156A6" w:rsidP="007156A6">
            <w:pPr>
              <w:rPr>
                <w:sz w:val="22"/>
                <w:szCs w:val="28"/>
              </w:rPr>
            </w:pPr>
            <w:r w:rsidRPr="0063064F">
              <w:rPr>
                <w:sz w:val="22"/>
                <w:szCs w:val="28"/>
              </w:rPr>
              <w:t>2700-2950</w:t>
            </w:r>
          </w:p>
        </w:tc>
      </w:tr>
      <w:tr w:rsidR="007156A6" w14:paraId="08A6F8A8" w14:textId="77777777" w:rsidTr="007156A6">
        <w:trPr>
          <w:trHeight w:val="237"/>
        </w:trPr>
        <w:tc>
          <w:tcPr>
            <w:tcW w:w="1839" w:type="dxa"/>
          </w:tcPr>
          <w:p w14:paraId="633CEB74" w14:textId="77777777" w:rsidR="007156A6" w:rsidRPr="0063064F" w:rsidRDefault="007156A6" w:rsidP="007156A6">
            <w:pPr>
              <w:rPr>
                <w:sz w:val="22"/>
                <w:szCs w:val="28"/>
              </w:rPr>
            </w:pPr>
            <w:r w:rsidRPr="0063064F">
              <w:rPr>
                <w:sz w:val="22"/>
                <w:szCs w:val="28"/>
              </w:rPr>
              <w:t>C=O stretch</w:t>
            </w:r>
          </w:p>
        </w:tc>
        <w:tc>
          <w:tcPr>
            <w:tcW w:w="1796" w:type="dxa"/>
          </w:tcPr>
          <w:p w14:paraId="3321BF06" w14:textId="77777777" w:rsidR="007156A6" w:rsidRPr="0063064F" w:rsidRDefault="007156A6" w:rsidP="007156A6">
            <w:pPr>
              <w:rPr>
                <w:sz w:val="22"/>
                <w:szCs w:val="28"/>
              </w:rPr>
            </w:pPr>
            <w:r w:rsidRPr="0063064F">
              <w:rPr>
                <w:sz w:val="22"/>
                <w:szCs w:val="28"/>
              </w:rPr>
              <w:t>1654.92</w:t>
            </w:r>
          </w:p>
        </w:tc>
        <w:tc>
          <w:tcPr>
            <w:tcW w:w="1667" w:type="dxa"/>
          </w:tcPr>
          <w:p w14:paraId="30AA19A7" w14:textId="77777777" w:rsidR="007156A6" w:rsidRPr="0063064F" w:rsidRDefault="007156A6" w:rsidP="007156A6">
            <w:pPr>
              <w:rPr>
                <w:sz w:val="22"/>
                <w:szCs w:val="28"/>
              </w:rPr>
            </w:pPr>
            <w:r w:rsidRPr="0063064F">
              <w:rPr>
                <w:sz w:val="22"/>
                <w:szCs w:val="28"/>
              </w:rPr>
              <w:t>1750-1650</w:t>
            </w:r>
          </w:p>
        </w:tc>
      </w:tr>
      <w:tr w:rsidR="007156A6" w:rsidRPr="006B6298" w14:paraId="150D6155" w14:textId="77777777" w:rsidTr="007156A6">
        <w:trPr>
          <w:trHeight w:val="96"/>
        </w:trPr>
        <w:tc>
          <w:tcPr>
            <w:tcW w:w="1839" w:type="dxa"/>
          </w:tcPr>
          <w:p w14:paraId="089E0878" w14:textId="77777777" w:rsidR="007156A6" w:rsidRPr="0063064F" w:rsidRDefault="007156A6" w:rsidP="007156A6">
            <w:pPr>
              <w:rPr>
                <w:sz w:val="22"/>
                <w:szCs w:val="28"/>
              </w:rPr>
            </w:pPr>
            <w:r w:rsidRPr="0063064F">
              <w:rPr>
                <w:sz w:val="22"/>
                <w:szCs w:val="28"/>
              </w:rPr>
              <w:t>C–H bending (aromatic)</w:t>
            </w:r>
          </w:p>
        </w:tc>
        <w:tc>
          <w:tcPr>
            <w:tcW w:w="1796" w:type="dxa"/>
          </w:tcPr>
          <w:p w14:paraId="31B7A95A" w14:textId="77777777" w:rsidR="007156A6" w:rsidRPr="0063064F" w:rsidRDefault="007156A6" w:rsidP="007156A6">
            <w:pPr>
              <w:rPr>
                <w:sz w:val="22"/>
                <w:szCs w:val="28"/>
              </w:rPr>
            </w:pPr>
            <w:r w:rsidRPr="0063064F">
              <w:rPr>
                <w:sz w:val="22"/>
                <w:szCs w:val="28"/>
              </w:rPr>
              <w:t>1419.61, 1348.42</w:t>
            </w:r>
          </w:p>
        </w:tc>
        <w:tc>
          <w:tcPr>
            <w:tcW w:w="1667" w:type="dxa"/>
          </w:tcPr>
          <w:p w14:paraId="6DE8BFA7" w14:textId="77777777" w:rsidR="007156A6" w:rsidRPr="0063064F" w:rsidRDefault="007156A6" w:rsidP="007156A6">
            <w:pPr>
              <w:rPr>
                <w:sz w:val="22"/>
                <w:szCs w:val="28"/>
              </w:rPr>
            </w:pPr>
            <w:r w:rsidRPr="0063064F">
              <w:rPr>
                <w:sz w:val="22"/>
                <w:szCs w:val="28"/>
              </w:rPr>
              <w:t>1450-1350</w:t>
            </w:r>
          </w:p>
        </w:tc>
      </w:tr>
    </w:tbl>
    <w:p w14:paraId="3D5BB081" w14:textId="77777777" w:rsidR="00AA19F8" w:rsidRDefault="00AA19F8" w:rsidP="003C1B44">
      <w:pPr>
        <w:tabs>
          <w:tab w:val="left" w:pos="6371"/>
        </w:tabs>
      </w:pPr>
      <w:r w:rsidRPr="00AA19F8">
        <w:rPr>
          <w:noProof/>
        </w:rPr>
        <w:lastRenderedPageBreak/>
        <w:drawing>
          <wp:inline distT="0" distB="0" distL="0" distR="0" wp14:anchorId="28F5C317" wp14:editId="774A23DE">
            <wp:extent cx="3312543" cy="2145605"/>
            <wp:effectExtent l="0" t="19050" r="78357" b="6419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8238" cy="215577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18F084E" w14:textId="77777777" w:rsidR="00CE6504" w:rsidRDefault="00CE6504" w:rsidP="00AA19F8"/>
    <w:p w14:paraId="673E37BB" w14:textId="77777777" w:rsidR="00CE6504" w:rsidRDefault="000D0827" w:rsidP="00AA19F8">
      <w:r>
        <w:rPr>
          <w:b/>
          <w:lang w:eastAsia="en-IN"/>
        </w:rPr>
        <w:t>Fig 6</w:t>
      </w:r>
      <w:r w:rsidR="003C1B44">
        <w:rPr>
          <w:b/>
          <w:lang w:eastAsia="en-IN"/>
        </w:rPr>
        <w:t xml:space="preserve">: </w:t>
      </w:r>
      <w:r w:rsidR="003C1B44" w:rsidRPr="003C1B44">
        <w:rPr>
          <w:b/>
          <w:lang w:eastAsia="en-IN"/>
        </w:rPr>
        <w:t>FTIR Interpretation</w:t>
      </w:r>
      <w:r w:rsidR="003C1B44">
        <w:rPr>
          <w:b/>
          <w:lang w:eastAsia="en-IN"/>
        </w:rPr>
        <w:t xml:space="preserve"> Norethindrone acetate</w:t>
      </w:r>
      <w:r w:rsidR="00DE0750">
        <w:rPr>
          <w:b/>
          <w:lang w:eastAsia="en-IN"/>
        </w:rPr>
        <w:t xml:space="preserve"> (API)</w:t>
      </w:r>
      <w:r w:rsidR="00993EA4">
        <w:rPr>
          <w:b/>
          <w:lang w:eastAsia="en-IN"/>
        </w:rPr>
        <w:t xml:space="preserve"> </w:t>
      </w:r>
      <w:r w:rsidR="00DA484A">
        <w:rPr>
          <w:b/>
          <w:lang w:eastAsia="en-IN"/>
        </w:rPr>
        <w:t xml:space="preserve">     </w:t>
      </w:r>
      <w:r w:rsidR="003C1B44">
        <w:rPr>
          <w:b/>
          <w:lang w:eastAsia="en-IN"/>
        </w:rPr>
        <w:t>Table 3: FTIR Interpretation Norethindrone acetate</w:t>
      </w:r>
    </w:p>
    <w:p w14:paraId="58ECDEE5" w14:textId="77777777" w:rsidR="00CE6504" w:rsidRDefault="00CE6504" w:rsidP="00AA19F8"/>
    <w:p w14:paraId="122FD3F5" w14:textId="77777777" w:rsidR="00CE6504" w:rsidRPr="00861EAC" w:rsidRDefault="00CE6504" w:rsidP="00AA19F8"/>
    <w:p w14:paraId="4FE30C89" w14:textId="77777777" w:rsidR="00DE0750" w:rsidRDefault="00DE0750" w:rsidP="00DE0750">
      <w:pPr>
        <w:jc w:val="center"/>
      </w:pPr>
      <w:r w:rsidRPr="00DE0750">
        <w:rPr>
          <w:noProof/>
        </w:rPr>
        <w:drawing>
          <wp:inline distT="0" distB="0" distL="0" distR="0" wp14:anchorId="724EE5AB" wp14:editId="57CDD239">
            <wp:extent cx="4816284" cy="2672391"/>
            <wp:effectExtent l="57150" t="19050" r="117666" b="70809"/>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820895" cy="2674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64B5E4" w14:textId="77777777" w:rsidR="00DE0750" w:rsidRPr="000D0827" w:rsidRDefault="00DE0750" w:rsidP="00DE0750">
      <w:pPr>
        <w:rPr>
          <w:b/>
        </w:rPr>
      </w:pPr>
    </w:p>
    <w:p w14:paraId="36A2C8AA" w14:textId="77777777" w:rsidR="00DE0750" w:rsidRDefault="00DE0750" w:rsidP="00DE0750">
      <w:pPr>
        <w:ind w:right="1977"/>
        <w:rPr>
          <w:b/>
          <w:spacing w:val="-5"/>
        </w:rPr>
      </w:pPr>
      <w:r w:rsidRPr="000D0827">
        <w:rPr>
          <w:b/>
        </w:rPr>
        <w:tab/>
      </w:r>
      <w:r w:rsidR="000D0827" w:rsidRPr="000D0827">
        <w:rPr>
          <w:b/>
        </w:rPr>
        <w:t xml:space="preserve">                                      Fig </w:t>
      </w:r>
      <w:r w:rsidR="000D0827">
        <w:rPr>
          <w:b/>
        </w:rPr>
        <w:t>7</w:t>
      </w:r>
      <w:r w:rsidR="000D0827">
        <w:t xml:space="preserve">: </w:t>
      </w:r>
      <w:r w:rsidRPr="00B6415B">
        <w:rPr>
          <w:b/>
        </w:rPr>
        <w:t>Determination</w:t>
      </w:r>
      <w:r w:rsidR="000837E9">
        <w:rPr>
          <w:b/>
        </w:rPr>
        <w:t xml:space="preserve"> </w:t>
      </w:r>
      <w:r w:rsidRPr="00B6415B">
        <w:rPr>
          <w:b/>
        </w:rPr>
        <w:t>of</w:t>
      </w:r>
      <w:r w:rsidR="000837E9">
        <w:rPr>
          <w:b/>
        </w:rPr>
        <w:t xml:space="preserve"> </w:t>
      </w:r>
      <w:r w:rsidRPr="00B6415B">
        <w:rPr>
          <w:b/>
        </w:rPr>
        <w:t>wavelength</w:t>
      </w:r>
      <w:r w:rsidR="000837E9">
        <w:rPr>
          <w:b/>
        </w:rPr>
        <w:t xml:space="preserve"> </w:t>
      </w:r>
      <w:r w:rsidRPr="00B6415B">
        <w:rPr>
          <w:b/>
        </w:rPr>
        <w:t>maximum</w:t>
      </w:r>
      <w:r w:rsidR="00993EA4">
        <w:rPr>
          <w:b/>
        </w:rPr>
        <w:t xml:space="preserve"> </w:t>
      </w:r>
      <w:r w:rsidRPr="00B6415B">
        <w:rPr>
          <w:b/>
        </w:rPr>
        <w:t>(2</w:t>
      </w:r>
      <w:r>
        <w:rPr>
          <w:b/>
        </w:rPr>
        <w:t>38</w:t>
      </w:r>
      <w:r w:rsidRPr="00B6415B">
        <w:rPr>
          <w:b/>
          <w:spacing w:val="-5"/>
        </w:rPr>
        <w:t>nm)</w:t>
      </w:r>
    </w:p>
    <w:p w14:paraId="1DF8FD9F" w14:textId="77777777" w:rsidR="00016906" w:rsidRDefault="00016906" w:rsidP="00DE0750">
      <w:pPr>
        <w:tabs>
          <w:tab w:val="left" w:pos="3383"/>
        </w:tabs>
        <w:rPr>
          <w:b/>
          <w:bCs/>
        </w:rPr>
      </w:pPr>
    </w:p>
    <w:p w14:paraId="74268AC2" w14:textId="77777777" w:rsidR="00016906" w:rsidRPr="00AB7146" w:rsidRDefault="00016906" w:rsidP="00DE0750">
      <w:pPr>
        <w:tabs>
          <w:tab w:val="left" w:pos="3383"/>
        </w:tabs>
        <w:rPr>
          <w:b/>
          <w:bCs/>
        </w:rPr>
      </w:pPr>
    </w:p>
    <w:p w14:paraId="05A6380E" w14:textId="77777777" w:rsidR="003C23C5" w:rsidRPr="00A76CCB" w:rsidRDefault="00177C67" w:rsidP="00DE0750">
      <w:pPr>
        <w:tabs>
          <w:tab w:val="left" w:pos="3383"/>
        </w:tabs>
        <w:rPr>
          <w:b/>
          <w:bCs/>
          <w:sz w:val="24"/>
          <w:szCs w:val="24"/>
        </w:rPr>
      </w:pPr>
      <w:r w:rsidRPr="00A76CCB">
        <w:rPr>
          <w:b/>
          <w:bCs/>
          <w:sz w:val="24"/>
          <w:szCs w:val="24"/>
        </w:rPr>
        <w:t xml:space="preserve">3.2 </w:t>
      </w:r>
      <w:r w:rsidR="00AB7146" w:rsidRPr="00A76CCB">
        <w:rPr>
          <w:b/>
          <w:bCs/>
          <w:sz w:val="24"/>
          <w:szCs w:val="24"/>
        </w:rPr>
        <w:t>METHOD DEVELOPMENT:</w:t>
      </w:r>
    </w:p>
    <w:p w14:paraId="54C12310" w14:textId="77777777" w:rsidR="003C23C5" w:rsidRPr="00A76CCB" w:rsidRDefault="003C23C5" w:rsidP="00DE0750">
      <w:pPr>
        <w:tabs>
          <w:tab w:val="left" w:pos="3383"/>
        </w:tabs>
        <w:rPr>
          <w:sz w:val="24"/>
          <w:szCs w:val="24"/>
        </w:rPr>
      </w:pPr>
    </w:p>
    <w:p w14:paraId="106AFC93" w14:textId="77777777" w:rsidR="003C23C5" w:rsidRDefault="006C2A89" w:rsidP="006C2A89">
      <w:pPr>
        <w:tabs>
          <w:tab w:val="left" w:pos="3383"/>
        </w:tabs>
        <w:jc w:val="center"/>
      </w:pPr>
      <w:r w:rsidRPr="00941761">
        <w:rPr>
          <w:b/>
          <w:bCs/>
          <w:noProof/>
        </w:rPr>
        <w:drawing>
          <wp:inline distT="0" distB="0" distL="0" distR="0" wp14:anchorId="0E06AD5A" wp14:editId="3135049A">
            <wp:extent cx="4973134" cy="2468880"/>
            <wp:effectExtent l="57150" t="57150" r="75565" b="83820"/>
            <wp:docPr id="26568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85497" name=""/>
                    <pic:cNvPicPr/>
                  </pic:nvPicPr>
                  <pic:blipFill rotWithShape="1">
                    <a:blip r:embed="rId15"/>
                    <a:srcRect b="36168"/>
                    <a:stretch>
                      <a:fillRect/>
                    </a:stretch>
                  </pic:blipFill>
                  <pic:spPr bwMode="auto">
                    <a:xfrm>
                      <a:off x="0" y="0"/>
                      <a:ext cx="4974768" cy="2469691"/>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684C1F" w14:textId="77777777" w:rsidR="003C23C5" w:rsidRDefault="003C23C5" w:rsidP="00DE0750">
      <w:pPr>
        <w:tabs>
          <w:tab w:val="left" w:pos="3383"/>
        </w:tabs>
      </w:pPr>
    </w:p>
    <w:p w14:paraId="033D2E5D" w14:textId="77777777" w:rsidR="00D236E3" w:rsidRDefault="00AB7146" w:rsidP="00D236E3">
      <w:pPr>
        <w:tabs>
          <w:tab w:val="left" w:pos="3383"/>
        </w:tabs>
        <w:jc w:val="center"/>
        <w:rPr>
          <w:rFonts w:eastAsia="Calibri" w:cs="Mangal"/>
          <w:b/>
          <w:bCs/>
          <w:szCs w:val="20"/>
        </w:rPr>
      </w:pPr>
      <w:r w:rsidRPr="00CE3AB9">
        <w:rPr>
          <w:b/>
          <w:bCs/>
        </w:rPr>
        <w:t>Fig 8</w:t>
      </w:r>
      <w:r w:rsidR="00BC4046">
        <w:rPr>
          <w:b/>
          <w:bCs/>
        </w:rPr>
        <w:t xml:space="preserve"> </w:t>
      </w:r>
      <w:r w:rsidRPr="00CE3AB9">
        <w:rPr>
          <w:b/>
          <w:bCs/>
        </w:rPr>
        <w:t>:-</w:t>
      </w:r>
      <w:r w:rsidR="00CE3AB9" w:rsidRPr="00CE3AB9">
        <w:rPr>
          <w:b/>
          <w:bCs/>
        </w:rPr>
        <w:t xml:space="preserve"> </w:t>
      </w:r>
      <w:r w:rsidR="00BC4046" w:rsidRPr="00363159">
        <w:rPr>
          <w:b/>
          <w:bCs/>
        </w:rPr>
        <w:t xml:space="preserve">Final HPLC Chromatogram of </w:t>
      </w:r>
      <w:r w:rsidR="00D236E3">
        <w:rPr>
          <w:b/>
          <w:bCs/>
        </w:rPr>
        <w:t>(</w:t>
      </w:r>
      <w:r w:rsidR="00D236E3" w:rsidRPr="00D236E3">
        <w:rPr>
          <w:rFonts w:eastAsia="Calibri" w:cs="Mangal"/>
          <w:b/>
          <w:bCs/>
          <w:szCs w:val="20"/>
        </w:rPr>
        <w:t>400 µg/mL Relugolix + 10 µg/mL Estradiol + 5 µg/mL Norethindrone Acetate)</w:t>
      </w:r>
    </w:p>
    <w:p w14:paraId="5D2844E1" w14:textId="77777777" w:rsidR="00CF3FB4" w:rsidRPr="00D236E3" w:rsidRDefault="00CF3FB4" w:rsidP="00D236E3">
      <w:pPr>
        <w:tabs>
          <w:tab w:val="left" w:pos="3383"/>
        </w:tabs>
        <w:jc w:val="center"/>
        <w:rPr>
          <w:b/>
          <w:bCs/>
          <w:sz w:val="20"/>
          <w:szCs w:val="20"/>
        </w:rPr>
      </w:pPr>
    </w:p>
    <w:p w14:paraId="6CE75430" w14:textId="77777777" w:rsidR="00272D63" w:rsidRPr="00272D63" w:rsidRDefault="00177C67" w:rsidP="00DE0750">
      <w:pPr>
        <w:tabs>
          <w:tab w:val="left" w:pos="3383"/>
        </w:tabs>
        <w:rPr>
          <w:b/>
          <w:sz w:val="24"/>
        </w:rPr>
      </w:pPr>
      <w:r>
        <w:rPr>
          <w:b/>
          <w:sz w:val="24"/>
        </w:rPr>
        <w:lastRenderedPageBreak/>
        <w:t xml:space="preserve">3.3 </w:t>
      </w:r>
      <w:r w:rsidR="00272D63" w:rsidRPr="00272D63">
        <w:rPr>
          <w:b/>
          <w:sz w:val="24"/>
        </w:rPr>
        <w:t>VALIDATION PARAMETER</w:t>
      </w:r>
    </w:p>
    <w:p w14:paraId="0195AE3A" w14:textId="77777777" w:rsidR="000837E9" w:rsidRPr="00A76CCB" w:rsidRDefault="000837E9" w:rsidP="00AC48D7">
      <w:pPr>
        <w:pStyle w:val="Heading2"/>
        <w:numPr>
          <w:ilvl w:val="0"/>
          <w:numId w:val="12"/>
        </w:numPr>
        <w:rPr>
          <w:szCs w:val="28"/>
        </w:rPr>
      </w:pPr>
      <w:bookmarkStart w:id="0" w:name="_Toc225193513"/>
      <w:r w:rsidRPr="00A76CCB">
        <w:rPr>
          <w:szCs w:val="28"/>
        </w:rPr>
        <w:t>System Suitability Study</w:t>
      </w:r>
      <w:bookmarkEnd w:id="0"/>
    </w:p>
    <w:p w14:paraId="6649930D" w14:textId="77777777" w:rsidR="00A76CCB" w:rsidRPr="00D16215" w:rsidRDefault="000837E9" w:rsidP="00D16215">
      <w:pPr>
        <w:pStyle w:val="PhDNormal2"/>
        <w:rPr>
          <w:sz w:val="28"/>
          <w:szCs w:val="24"/>
        </w:rPr>
      </w:pPr>
      <w:r w:rsidRPr="00A76CCB">
        <w:rPr>
          <w:szCs w:val="24"/>
        </w:rPr>
        <w:t>A mixed standard solution containing Relugolix (400 µg/mL), Estradiol Hemihydrate (10 µg/mL), and Norethindrone Acetate (5 µg/mL) was injected six times (n = 6) into the HPLC system</w:t>
      </w:r>
      <w:r w:rsidRPr="00A76CCB">
        <w:rPr>
          <w:sz w:val="28"/>
          <w:szCs w:val="24"/>
        </w:rPr>
        <w:t>.</w:t>
      </w:r>
    </w:p>
    <w:p w14:paraId="2F9B4B77" w14:textId="77777777" w:rsidR="000837E9" w:rsidRPr="00F30885" w:rsidRDefault="000837E9" w:rsidP="000837E9">
      <w:pPr>
        <w:pStyle w:val="Caption"/>
        <w:rPr>
          <w:szCs w:val="22"/>
        </w:rPr>
      </w:pPr>
      <w:bookmarkStart w:id="1" w:name="_Toc163951676"/>
      <w:bookmarkStart w:id="2" w:name="_Toc194468379"/>
      <w:bookmarkStart w:id="3" w:name="_Toc222918095"/>
      <w:bookmarkStart w:id="4" w:name="_Toc223536679"/>
      <w:r w:rsidRPr="00F30885">
        <w:rPr>
          <w:szCs w:val="22"/>
        </w:rPr>
        <w:t xml:space="preserve">Table </w:t>
      </w:r>
      <w:r w:rsidR="00F30885">
        <w:rPr>
          <w:szCs w:val="22"/>
        </w:rPr>
        <w:t>4:</w:t>
      </w:r>
      <w:r w:rsidR="00F30885" w:rsidRPr="00F30885">
        <w:rPr>
          <w:szCs w:val="22"/>
        </w:rPr>
        <w:t xml:space="preserve"> </w:t>
      </w:r>
      <w:r w:rsidRPr="00F30885">
        <w:rPr>
          <w:szCs w:val="22"/>
        </w:rPr>
        <w:t xml:space="preserve">System </w:t>
      </w:r>
      <w:r w:rsidR="00F30885">
        <w:rPr>
          <w:szCs w:val="22"/>
        </w:rPr>
        <w:t>S</w:t>
      </w:r>
      <w:r w:rsidRPr="00F30885">
        <w:rPr>
          <w:szCs w:val="22"/>
        </w:rPr>
        <w:t xml:space="preserve">uitability </w:t>
      </w:r>
      <w:r w:rsidR="00F30885">
        <w:rPr>
          <w:szCs w:val="22"/>
        </w:rPr>
        <w:t>S</w:t>
      </w:r>
      <w:r w:rsidRPr="00F30885">
        <w:rPr>
          <w:szCs w:val="22"/>
        </w:rPr>
        <w:t>tudy</w:t>
      </w:r>
      <w:bookmarkEnd w:id="1"/>
      <w:bookmarkEnd w:id="2"/>
      <w:bookmarkEnd w:id="3"/>
      <w:bookmarkEnd w:id="4"/>
    </w:p>
    <w:p w14:paraId="73AAEF31" w14:textId="77777777" w:rsidR="000837E9" w:rsidRPr="00AC48D7" w:rsidRDefault="000837E9" w:rsidP="000837E9">
      <w:pPr>
        <w:pStyle w:val="PhDNormal2"/>
        <w:rPr>
          <w:sz w:val="22"/>
        </w:rPr>
      </w:pPr>
    </w:p>
    <w:tbl>
      <w:tblPr>
        <w:tblStyle w:val="TableGrid"/>
        <w:tblW w:w="11023" w:type="dxa"/>
        <w:jc w:val="center"/>
        <w:tblLook w:val="04A0" w:firstRow="1" w:lastRow="0" w:firstColumn="1" w:lastColumn="0" w:noHBand="0" w:noVBand="1"/>
      </w:tblPr>
      <w:tblGrid>
        <w:gridCol w:w="540"/>
        <w:gridCol w:w="2534"/>
        <w:gridCol w:w="1561"/>
        <w:gridCol w:w="955"/>
        <w:gridCol w:w="1594"/>
        <w:gridCol w:w="955"/>
        <w:gridCol w:w="1937"/>
        <w:gridCol w:w="947"/>
      </w:tblGrid>
      <w:tr w:rsidR="0000287C" w:rsidRPr="00B93199" w14:paraId="1B84EBA4" w14:textId="77777777" w:rsidTr="00936052">
        <w:trPr>
          <w:trHeight w:val="1012"/>
          <w:jc w:val="center"/>
        </w:trPr>
        <w:tc>
          <w:tcPr>
            <w:tcW w:w="540" w:type="dxa"/>
            <w:tcBorders>
              <w:bottom w:val="single" w:sz="4" w:space="0" w:color="auto"/>
            </w:tcBorders>
          </w:tcPr>
          <w:p w14:paraId="7FA71844" w14:textId="77777777" w:rsidR="0000287C" w:rsidRDefault="0000287C" w:rsidP="0000287C">
            <w:pPr>
              <w:pStyle w:val="PhDNormal2"/>
              <w:jc w:val="center"/>
              <w:rPr>
                <w:b/>
                <w:bCs/>
                <w:sz w:val="22"/>
              </w:rPr>
            </w:pPr>
            <w:r>
              <w:rPr>
                <w:b/>
                <w:bCs/>
                <w:sz w:val="22"/>
              </w:rPr>
              <w:t>Sr.</w:t>
            </w:r>
          </w:p>
          <w:p w14:paraId="485AF771" w14:textId="77777777" w:rsidR="0000287C" w:rsidRPr="00AC48D7" w:rsidRDefault="0000287C" w:rsidP="0000287C">
            <w:pPr>
              <w:pStyle w:val="PhDNormal2"/>
              <w:jc w:val="center"/>
              <w:rPr>
                <w:b/>
                <w:bCs/>
                <w:sz w:val="22"/>
              </w:rPr>
            </w:pPr>
            <w:r>
              <w:rPr>
                <w:b/>
                <w:bCs/>
                <w:sz w:val="22"/>
              </w:rPr>
              <w:t>No.</w:t>
            </w:r>
          </w:p>
        </w:tc>
        <w:tc>
          <w:tcPr>
            <w:tcW w:w="2534" w:type="dxa"/>
            <w:hideMark/>
          </w:tcPr>
          <w:p w14:paraId="64D384F0" w14:textId="77777777" w:rsidR="0000287C" w:rsidRPr="00AC48D7" w:rsidRDefault="0000287C" w:rsidP="0000287C">
            <w:pPr>
              <w:pStyle w:val="PhDNormal2"/>
              <w:jc w:val="center"/>
              <w:rPr>
                <w:b/>
                <w:bCs/>
                <w:sz w:val="22"/>
                <w:szCs w:val="24"/>
              </w:rPr>
            </w:pPr>
            <w:r w:rsidRPr="00AC48D7">
              <w:rPr>
                <w:b/>
                <w:bCs/>
                <w:sz w:val="22"/>
              </w:rPr>
              <w:t>System Suitability Parameter</w:t>
            </w:r>
          </w:p>
        </w:tc>
        <w:tc>
          <w:tcPr>
            <w:tcW w:w="1561" w:type="dxa"/>
            <w:hideMark/>
          </w:tcPr>
          <w:p w14:paraId="219FD1B1" w14:textId="77777777" w:rsidR="0000287C" w:rsidRPr="00AC48D7" w:rsidRDefault="0000287C" w:rsidP="0000287C">
            <w:pPr>
              <w:pStyle w:val="PhDNormal2"/>
              <w:jc w:val="center"/>
              <w:rPr>
                <w:b/>
                <w:sz w:val="22"/>
              </w:rPr>
            </w:pPr>
            <w:r w:rsidRPr="00AC48D7">
              <w:rPr>
                <w:b/>
                <w:sz w:val="22"/>
              </w:rPr>
              <w:t>Relugolix</w:t>
            </w:r>
          </w:p>
          <w:p w14:paraId="0B3C395D" w14:textId="77777777" w:rsidR="0000287C" w:rsidRPr="00AC48D7" w:rsidRDefault="0000287C" w:rsidP="0000287C">
            <w:pPr>
              <w:pStyle w:val="PhDNormal2"/>
              <w:jc w:val="center"/>
              <w:rPr>
                <w:b/>
                <w:bCs/>
                <w:sz w:val="22"/>
                <w:szCs w:val="24"/>
              </w:rPr>
            </w:pPr>
            <w:r w:rsidRPr="00AC48D7">
              <w:rPr>
                <w:b/>
                <w:bCs/>
                <w:sz w:val="22"/>
              </w:rPr>
              <w:t>Mean ± SD</w:t>
            </w:r>
          </w:p>
        </w:tc>
        <w:tc>
          <w:tcPr>
            <w:tcW w:w="955" w:type="dxa"/>
            <w:hideMark/>
          </w:tcPr>
          <w:p w14:paraId="207151E5" w14:textId="77777777" w:rsidR="0000287C" w:rsidRPr="00AC48D7" w:rsidRDefault="0000287C" w:rsidP="0000287C">
            <w:pPr>
              <w:pStyle w:val="PhDNormal2"/>
              <w:jc w:val="center"/>
              <w:rPr>
                <w:b/>
                <w:bCs/>
                <w:sz w:val="22"/>
                <w:szCs w:val="24"/>
              </w:rPr>
            </w:pPr>
            <w:r w:rsidRPr="00AC48D7">
              <w:rPr>
                <w:b/>
                <w:bCs/>
                <w:sz w:val="22"/>
              </w:rPr>
              <w:t>%RSD</w:t>
            </w:r>
          </w:p>
        </w:tc>
        <w:tc>
          <w:tcPr>
            <w:tcW w:w="1594" w:type="dxa"/>
          </w:tcPr>
          <w:p w14:paraId="365F7F01" w14:textId="77777777" w:rsidR="0000287C" w:rsidRPr="00AC48D7" w:rsidRDefault="0000287C" w:rsidP="0000287C">
            <w:pPr>
              <w:pStyle w:val="PhDNormal2"/>
              <w:jc w:val="center"/>
              <w:rPr>
                <w:b/>
                <w:sz w:val="22"/>
              </w:rPr>
            </w:pPr>
            <w:r w:rsidRPr="00AC48D7">
              <w:rPr>
                <w:b/>
                <w:sz w:val="22"/>
              </w:rPr>
              <w:t>Estradiol</w:t>
            </w:r>
          </w:p>
          <w:p w14:paraId="089827C7" w14:textId="77777777" w:rsidR="0000287C" w:rsidRPr="00AC48D7" w:rsidRDefault="00936052" w:rsidP="0000287C">
            <w:pPr>
              <w:pStyle w:val="PhDNormal2"/>
              <w:jc w:val="center"/>
              <w:rPr>
                <w:b/>
                <w:bCs/>
                <w:sz w:val="22"/>
              </w:rPr>
            </w:pPr>
            <w:r w:rsidRPr="00AC48D7">
              <w:rPr>
                <w:b/>
                <w:bCs/>
                <w:sz w:val="22"/>
              </w:rPr>
              <w:t>Mean ± SD</w:t>
            </w:r>
          </w:p>
        </w:tc>
        <w:tc>
          <w:tcPr>
            <w:tcW w:w="955" w:type="dxa"/>
          </w:tcPr>
          <w:p w14:paraId="503AABAC" w14:textId="77777777" w:rsidR="0000287C" w:rsidRPr="00AC48D7" w:rsidRDefault="0000287C" w:rsidP="0000287C">
            <w:pPr>
              <w:pStyle w:val="PhDNormal2"/>
              <w:jc w:val="center"/>
              <w:rPr>
                <w:b/>
                <w:sz w:val="22"/>
              </w:rPr>
            </w:pPr>
            <w:r w:rsidRPr="00AC48D7">
              <w:rPr>
                <w:b/>
                <w:bCs/>
                <w:sz w:val="22"/>
              </w:rPr>
              <w:t>%RSD</w:t>
            </w:r>
          </w:p>
        </w:tc>
        <w:tc>
          <w:tcPr>
            <w:tcW w:w="1937" w:type="dxa"/>
          </w:tcPr>
          <w:p w14:paraId="75D8D008" w14:textId="77777777" w:rsidR="0000287C" w:rsidRPr="00AC48D7" w:rsidRDefault="0000287C" w:rsidP="0000287C">
            <w:pPr>
              <w:pStyle w:val="PhDNormal2"/>
              <w:jc w:val="center"/>
              <w:rPr>
                <w:b/>
                <w:sz w:val="22"/>
              </w:rPr>
            </w:pPr>
            <w:r w:rsidRPr="00AC48D7">
              <w:rPr>
                <w:b/>
                <w:sz w:val="22"/>
              </w:rPr>
              <w:t>Norethindrone</w:t>
            </w:r>
          </w:p>
          <w:p w14:paraId="19B1A7FD" w14:textId="77777777" w:rsidR="0000287C" w:rsidRDefault="0000287C" w:rsidP="0000287C">
            <w:pPr>
              <w:pStyle w:val="PhDNormal2"/>
              <w:jc w:val="center"/>
              <w:rPr>
                <w:b/>
                <w:bCs/>
                <w:sz w:val="22"/>
              </w:rPr>
            </w:pPr>
            <w:r>
              <w:rPr>
                <w:b/>
                <w:bCs/>
                <w:sz w:val="22"/>
              </w:rPr>
              <w:t>Acetate</w:t>
            </w:r>
          </w:p>
          <w:p w14:paraId="4F8649BC" w14:textId="77777777" w:rsidR="00936052" w:rsidRPr="00AC48D7" w:rsidRDefault="00936052" w:rsidP="0000287C">
            <w:pPr>
              <w:pStyle w:val="PhDNormal2"/>
              <w:jc w:val="center"/>
              <w:rPr>
                <w:b/>
                <w:bCs/>
                <w:sz w:val="22"/>
              </w:rPr>
            </w:pPr>
            <w:r w:rsidRPr="00AC48D7">
              <w:rPr>
                <w:b/>
                <w:bCs/>
                <w:sz w:val="22"/>
              </w:rPr>
              <w:t>Mean ± SD</w:t>
            </w:r>
          </w:p>
        </w:tc>
        <w:tc>
          <w:tcPr>
            <w:tcW w:w="947" w:type="dxa"/>
          </w:tcPr>
          <w:p w14:paraId="6DC78D4E" w14:textId="77777777" w:rsidR="0000287C" w:rsidRPr="00AC48D7" w:rsidRDefault="0000287C" w:rsidP="0000287C">
            <w:pPr>
              <w:pStyle w:val="PhDNormal2"/>
              <w:jc w:val="center"/>
              <w:rPr>
                <w:b/>
                <w:sz w:val="22"/>
              </w:rPr>
            </w:pPr>
            <w:r w:rsidRPr="00AC48D7">
              <w:rPr>
                <w:b/>
                <w:bCs/>
                <w:sz w:val="22"/>
              </w:rPr>
              <w:t>%RSD</w:t>
            </w:r>
          </w:p>
        </w:tc>
      </w:tr>
      <w:tr w:rsidR="0000287C" w:rsidRPr="00B93199" w14:paraId="7783902A" w14:textId="77777777" w:rsidTr="0000287C">
        <w:trPr>
          <w:jc w:val="center"/>
        </w:trPr>
        <w:tc>
          <w:tcPr>
            <w:tcW w:w="540" w:type="dxa"/>
            <w:tcBorders>
              <w:top w:val="single" w:sz="4" w:space="0" w:color="auto"/>
              <w:bottom w:val="single" w:sz="4" w:space="0" w:color="auto"/>
            </w:tcBorders>
          </w:tcPr>
          <w:p w14:paraId="5550A142" w14:textId="77777777" w:rsidR="0000287C" w:rsidRPr="00AC48D7" w:rsidRDefault="0000287C" w:rsidP="0000287C">
            <w:pPr>
              <w:pStyle w:val="PhDNormal2"/>
              <w:jc w:val="center"/>
              <w:rPr>
                <w:b/>
                <w:sz w:val="22"/>
              </w:rPr>
            </w:pPr>
            <w:r>
              <w:rPr>
                <w:b/>
                <w:sz w:val="22"/>
              </w:rPr>
              <w:t>1.</w:t>
            </w:r>
          </w:p>
        </w:tc>
        <w:tc>
          <w:tcPr>
            <w:tcW w:w="2534" w:type="dxa"/>
            <w:hideMark/>
          </w:tcPr>
          <w:p w14:paraId="1147410A" w14:textId="77777777" w:rsidR="0000287C" w:rsidRPr="00AC48D7" w:rsidRDefault="0000287C" w:rsidP="0000287C">
            <w:pPr>
              <w:pStyle w:val="PhDNormal2"/>
              <w:jc w:val="center"/>
              <w:rPr>
                <w:sz w:val="22"/>
                <w:szCs w:val="24"/>
              </w:rPr>
            </w:pPr>
            <w:r w:rsidRPr="00AC48D7">
              <w:rPr>
                <w:sz w:val="22"/>
              </w:rPr>
              <w:t>Retention Time (min)</w:t>
            </w:r>
          </w:p>
        </w:tc>
        <w:tc>
          <w:tcPr>
            <w:tcW w:w="1561" w:type="dxa"/>
            <w:hideMark/>
          </w:tcPr>
          <w:p w14:paraId="7596CADC" w14:textId="77777777" w:rsidR="0000287C" w:rsidRPr="00AC48D7" w:rsidRDefault="0000287C" w:rsidP="0000287C">
            <w:pPr>
              <w:pStyle w:val="PhDNormal2"/>
              <w:jc w:val="center"/>
              <w:rPr>
                <w:b/>
                <w:bCs/>
                <w:sz w:val="22"/>
                <w:szCs w:val="24"/>
              </w:rPr>
            </w:pPr>
            <w:r w:rsidRPr="00AC48D7">
              <w:rPr>
                <w:sz w:val="22"/>
              </w:rPr>
              <w:t>3.988 ± 0.0022</w:t>
            </w:r>
          </w:p>
        </w:tc>
        <w:tc>
          <w:tcPr>
            <w:tcW w:w="955" w:type="dxa"/>
            <w:hideMark/>
          </w:tcPr>
          <w:p w14:paraId="34F15CE6" w14:textId="77777777" w:rsidR="0000287C" w:rsidRPr="00AC48D7" w:rsidRDefault="0000287C" w:rsidP="0000287C">
            <w:pPr>
              <w:pStyle w:val="PhDNormal2"/>
              <w:jc w:val="center"/>
              <w:rPr>
                <w:sz w:val="22"/>
                <w:szCs w:val="24"/>
              </w:rPr>
            </w:pPr>
            <w:r w:rsidRPr="00AC48D7">
              <w:rPr>
                <w:sz w:val="22"/>
              </w:rPr>
              <w:t>0.06</w:t>
            </w:r>
          </w:p>
        </w:tc>
        <w:tc>
          <w:tcPr>
            <w:tcW w:w="1594" w:type="dxa"/>
          </w:tcPr>
          <w:p w14:paraId="2A85AA83" w14:textId="77777777" w:rsidR="0000287C" w:rsidRPr="00AC48D7" w:rsidRDefault="0000287C" w:rsidP="0000287C">
            <w:pPr>
              <w:pStyle w:val="PhDNormal2"/>
              <w:jc w:val="center"/>
              <w:rPr>
                <w:b/>
                <w:bCs/>
                <w:sz w:val="22"/>
                <w:szCs w:val="24"/>
              </w:rPr>
            </w:pPr>
            <w:r w:rsidRPr="00AC48D7">
              <w:rPr>
                <w:sz w:val="22"/>
              </w:rPr>
              <w:t>6.532 ± 0.0031</w:t>
            </w:r>
          </w:p>
        </w:tc>
        <w:tc>
          <w:tcPr>
            <w:tcW w:w="955" w:type="dxa"/>
          </w:tcPr>
          <w:p w14:paraId="64EB3DF4" w14:textId="77777777" w:rsidR="0000287C" w:rsidRPr="00AC48D7" w:rsidRDefault="0000287C" w:rsidP="0000287C">
            <w:pPr>
              <w:pStyle w:val="PhDNormal2"/>
              <w:jc w:val="center"/>
              <w:rPr>
                <w:sz w:val="22"/>
                <w:szCs w:val="24"/>
              </w:rPr>
            </w:pPr>
            <w:r w:rsidRPr="00AC48D7">
              <w:rPr>
                <w:sz w:val="22"/>
              </w:rPr>
              <w:t>0.05</w:t>
            </w:r>
          </w:p>
        </w:tc>
        <w:tc>
          <w:tcPr>
            <w:tcW w:w="1937" w:type="dxa"/>
          </w:tcPr>
          <w:p w14:paraId="2FB495BB" w14:textId="77777777" w:rsidR="0000287C" w:rsidRPr="00AC48D7" w:rsidRDefault="0000287C" w:rsidP="0000287C">
            <w:pPr>
              <w:pStyle w:val="PhDNormal2"/>
              <w:jc w:val="center"/>
              <w:rPr>
                <w:b/>
                <w:bCs/>
                <w:sz w:val="22"/>
                <w:szCs w:val="24"/>
              </w:rPr>
            </w:pPr>
            <w:r w:rsidRPr="00AC48D7">
              <w:rPr>
                <w:sz w:val="22"/>
              </w:rPr>
              <w:t>9.910 ± 0.0033</w:t>
            </w:r>
          </w:p>
        </w:tc>
        <w:tc>
          <w:tcPr>
            <w:tcW w:w="947" w:type="dxa"/>
          </w:tcPr>
          <w:p w14:paraId="3DE0E37A" w14:textId="77777777" w:rsidR="0000287C" w:rsidRPr="00AC48D7" w:rsidRDefault="0000287C" w:rsidP="0000287C">
            <w:pPr>
              <w:pStyle w:val="PhDNormal2"/>
              <w:jc w:val="center"/>
              <w:rPr>
                <w:sz w:val="22"/>
                <w:szCs w:val="24"/>
              </w:rPr>
            </w:pPr>
            <w:r w:rsidRPr="00AC48D7">
              <w:rPr>
                <w:sz w:val="22"/>
              </w:rPr>
              <w:t>0.03</w:t>
            </w:r>
          </w:p>
        </w:tc>
      </w:tr>
      <w:tr w:rsidR="0000287C" w:rsidRPr="00B93199" w14:paraId="07EAF67F" w14:textId="77777777" w:rsidTr="0000287C">
        <w:trPr>
          <w:jc w:val="center"/>
        </w:trPr>
        <w:tc>
          <w:tcPr>
            <w:tcW w:w="540" w:type="dxa"/>
            <w:tcBorders>
              <w:top w:val="single" w:sz="4" w:space="0" w:color="auto"/>
              <w:bottom w:val="single" w:sz="4" w:space="0" w:color="auto"/>
            </w:tcBorders>
          </w:tcPr>
          <w:p w14:paraId="0D3E9B17" w14:textId="77777777" w:rsidR="0000287C" w:rsidRPr="00AC48D7" w:rsidRDefault="0000287C" w:rsidP="0000287C">
            <w:pPr>
              <w:pStyle w:val="PhDNormal2"/>
              <w:jc w:val="center"/>
              <w:rPr>
                <w:b/>
                <w:sz w:val="22"/>
              </w:rPr>
            </w:pPr>
            <w:r>
              <w:rPr>
                <w:b/>
                <w:sz w:val="22"/>
              </w:rPr>
              <w:t>2.</w:t>
            </w:r>
          </w:p>
        </w:tc>
        <w:tc>
          <w:tcPr>
            <w:tcW w:w="2534" w:type="dxa"/>
            <w:hideMark/>
          </w:tcPr>
          <w:p w14:paraId="35D07056" w14:textId="77777777" w:rsidR="0000287C" w:rsidRPr="00AC48D7" w:rsidRDefault="0000287C" w:rsidP="0000287C">
            <w:pPr>
              <w:pStyle w:val="PhDNormal2"/>
              <w:jc w:val="center"/>
              <w:rPr>
                <w:sz w:val="22"/>
                <w:szCs w:val="24"/>
              </w:rPr>
            </w:pPr>
            <w:r w:rsidRPr="00AC48D7">
              <w:rPr>
                <w:sz w:val="22"/>
              </w:rPr>
              <w:t>Tailing Factor</w:t>
            </w:r>
          </w:p>
        </w:tc>
        <w:tc>
          <w:tcPr>
            <w:tcW w:w="1561" w:type="dxa"/>
            <w:hideMark/>
          </w:tcPr>
          <w:p w14:paraId="187268D0" w14:textId="77777777" w:rsidR="0000287C" w:rsidRPr="00AC48D7" w:rsidRDefault="0000287C" w:rsidP="0000287C">
            <w:pPr>
              <w:pStyle w:val="PhDNormal2"/>
              <w:jc w:val="center"/>
              <w:rPr>
                <w:sz w:val="22"/>
                <w:szCs w:val="24"/>
              </w:rPr>
            </w:pPr>
            <w:r w:rsidRPr="00AC48D7">
              <w:rPr>
                <w:sz w:val="22"/>
              </w:rPr>
              <w:t>1.50 ± 0.0075</w:t>
            </w:r>
          </w:p>
        </w:tc>
        <w:tc>
          <w:tcPr>
            <w:tcW w:w="955" w:type="dxa"/>
            <w:hideMark/>
          </w:tcPr>
          <w:p w14:paraId="782BB7AB" w14:textId="77777777" w:rsidR="0000287C" w:rsidRPr="00AC48D7" w:rsidRDefault="0000287C" w:rsidP="0000287C">
            <w:pPr>
              <w:pStyle w:val="PhDNormal2"/>
              <w:jc w:val="center"/>
              <w:rPr>
                <w:sz w:val="22"/>
                <w:szCs w:val="24"/>
              </w:rPr>
            </w:pPr>
            <w:r w:rsidRPr="00AC48D7">
              <w:rPr>
                <w:sz w:val="22"/>
              </w:rPr>
              <w:t>0.50</w:t>
            </w:r>
          </w:p>
        </w:tc>
        <w:tc>
          <w:tcPr>
            <w:tcW w:w="1594" w:type="dxa"/>
          </w:tcPr>
          <w:p w14:paraId="40321F98" w14:textId="77777777" w:rsidR="0000287C" w:rsidRPr="00AC48D7" w:rsidRDefault="0000287C" w:rsidP="0000287C">
            <w:pPr>
              <w:pStyle w:val="PhDNormal2"/>
              <w:jc w:val="center"/>
              <w:rPr>
                <w:sz w:val="22"/>
                <w:szCs w:val="24"/>
              </w:rPr>
            </w:pPr>
            <w:r w:rsidRPr="00AC48D7">
              <w:rPr>
                <w:sz w:val="22"/>
              </w:rPr>
              <w:t>1.34 ± 0.0075</w:t>
            </w:r>
          </w:p>
        </w:tc>
        <w:tc>
          <w:tcPr>
            <w:tcW w:w="955" w:type="dxa"/>
          </w:tcPr>
          <w:p w14:paraId="5DF2E973" w14:textId="77777777" w:rsidR="0000287C" w:rsidRPr="00AC48D7" w:rsidRDefault="0000287C" w:rsidP="0000287C">
            <w:pPr>
              <w:pStyle w:val="PhDNormal2"/>
              <w:jc w:val="center"/>
              <w:rPr>
                <w:sz w:val="22"/>
                <w:szCs w:val="24"/>
              </w:rPr>
            </w:pPr>
            <w:r w:rsidRPr="00AC48D7">
              <w:rPr>
                <w:sz w:val="22"/>
              </w:rPr>
              <w:t>0.56</w:t>
            </w:r>
          </w:p>
        </w:tc>
        <w:tc>
          <w:tcPr>
            <w:tcW w:w="1937" w:type="dxa"/>
          </w:tcPr>
          <w:p w14:paraId="4AF2DBCF" w14:textId="77777777" w:rsidR="0000287C" w:rsidRPr="00AC48D7" w:rsidRDefault="0000287C" w:rsidP="0000287C">
            <w:pPr>
              <w:pStyle w:val="PhDNormal2"/>
              <w:jc w:val="center"/>
              <w:rPr>
                <w:sz w:val="22"/>
                <w:szCs w:val="24"/>
              </w:rPr>
            </w:pPr>
            <w:r w:rsidRPr="00AC48D7">
              <w:rPr>
                <w:sz w:val="22"/>
              </w:rPr>
              <w:t>1.22 ± 0.0075</w:t>
            </w:r>
          </w:p>
        </w:tc>
        <w:tc>
          <w:tcPr>
            <w:tcW w:w="947" w:type="dxa"/>
          </w:tcPr>
          <w:p w14:paraId="61E777C7" w14:textId="77777777" w:rsidR="0000287C" w:rsidRPr="00AC48D7" w:rsidRDefault="0000287C" w:rsidP="0000287C">
            <w:pPr>
              <w:pStyle w:val="PhDNormal2"/>
              <w:jc w:val="center"/>
              <w:rPr>
                <w:sz w:val="22"/>
                <w:szCs w:val="24"/>
              </w:rPr>
            </w:pPr>
            <w:r w:rsidRPr="00AC48D7">
              <w:rPr>
                <w:sz w:val="22"/>
              </w:rPr>
              <w:t>0.61</w:t>
            </w:r>
          </w:p>
        </w:tc>
      </w:tr>
      <w:tr w:rsidR="0000287C" w:rsidRPr="00B93199" w14:paraId="16061DBD" w14:textId="77777777" w:rsidTr="0000287C">
        <w:trPr>
          <w:jc w:val="center"/>
        </w:trPr>
        <w:tc>
          <w:tcPr>
            <w:tcW w:w="540" w:type="dxa"/>
            <w:tcBorders>
              <w:top w:val="single" w:sz="4" w:space="0" w:color="auto"/>
              <w:bottom w:val="single" w:sz="4" w:space="0" w:color="auto"/>
            </w:tcBorders>
          </w:tcPr>
          <w:p w14:paraId="5BFF1A83" w14:textId="77777777" w:rsidR="0000287C" w:rsidRPr="00AC48D7" w:rsidRDefault="0000287C" w:rsidP="0000287C">
            <w:pPr>
              <w:pStyle w:val="PhDNormal2"/>
              <w:jc w:val="center"/>
              <w:rPr>
                <w:b/>
                <w:sz w:val="22"/>
              </w:rPr>
            </w:pPr>
            <w:r>
              <w:rPr>
                <w:b/>
                <w:sz w:val="22"/>
              </w:rPr>
              <w:t>3.</w:t>
            </w:r>
          </w:p>
        </w:tc>
        <w:tc>
          <w:tcPr>
            <w:tcW w:w="2534" w:type="dxa"/>
            <w:hideMark/>
          </w:tcPr>
          <w:p w14:paraId="64A8EC27" w14:textId="77777777" w:rsidR="0000287C" w:rsidRPr="00AC48D7" w:rsidRDefault="0000287C" w:rsidP="0000287C">
            <w:pPr>
              <w:pStyle w:val="PhDNormal2"/>
              <w:jc w:val="center"/>
              <w:rPr>
                <w:sz w:val="22"/>
                <w:szCs w:val="24"/>
              </w:rPr>
            </w:pPr>
            <w:r w:rsidRPr="00AC48D7">
              <w:rPr>
                <w:sz w:val="22"/>
              </w:rPr>
              <w:t>Theoretical Plates (N)</w:t>
            </w:r>
          </w:p>
        </w:tc>
        <w:tc>
          <w:tcPr>
            <w:tcW w:w="1561" w:type="dxa"/>
            <w:hideMark/>
          </w:tcPr>
          <w:p w14:paraId="3F7888D5" w14:textId="77777777" w:rsidR="0000287C" w:rsidRPr="00AC48D7" w:rsidRDefault="0000287C" w:rsidP="0000287C">
            <w:pPr>
              <w:pStyle w:val="PhDNormal2"/>
              <w:jc w:val="center"/>
              <w:rPr>
                <w:sz w:val="22"/>
                <w:szCs w:val="24"/>
              </w:rPr>
            </w:pPr>
            <w:r w:rsidRPr="00AC48D7">
              <w:rPr>
                <w:sz w:val="22"/>
              </w:rPr>
              <w:t>8543 ± 14.4</w:t>
            </w:r>
          </w:p>
        </w:tc>
        <w:tc>
          <w:tcPr>
            <w:tcW w:w="955" w:type="dxa"/>
            <w:hideMark/>
          </w:tcPr>
          <w:p w14:paraId="0E26261A" w14:textId="77777777" w:rsidR="0000287C" w:rsidRPr="00AC48D7" w:rsidRDefault="0000287C" w:rsidP="0000287C">
            <w:pPr>
              <w:pStyle w:val="PhDNormal2"/>
              <w:jc w:val="center"/>
              <w:rPr>
                <w:sz w:val="22"/>
                <w:szCs w:val="24"/>
              </w:rPr>
            </w:pPr>
            <w:r w:rsidRPr="00AC48D7">
              <w:rPr>
                <w:sz w:val="22"/>
              </w:rPr>
              <w:t>0.17</w:t>
            </w:r>
          </w:p>
        </w:tc>
        <w:tc>
          <w:tcPr>
            <w:tcW w:w="1594" w:type="dxa"/>
          </w:tcPr>
          <w:p w14:paraId="68907B4D" w14:textId="77777777" w:rsidR="0000287C" w:rsidRPr="00AC48D7" w:rsidRDefault="0000287C" w:rsidP="0000287C">
            <w:pPr>
              <w:pStyle w:val="PhDNormal2"/>
              <w:jc w:val="center"/>
              <w:rPr>
                <w:sz w:val="22"/>
                <w:szCs w:val="24"/>
              </w:rPr>
            </w:pPr>
            <w:r w:rsidRPr="00AC48D7">
              <w:rPr>
                <w:sz w:val="22"/>
              </w:rPr>
              <w:t>24349 ± 27.3</w:t>
            </w:r>
          </w:p>
        </w:tc>
        <w:tc>
          <w:tcPr>
            <w:tcW w:w="955" w:type="dxa"/>
          </w:tcPr>
          <w:p w14:paraId="09D71A3C" w14:textId="77777777" w:rsidR="0000287C" w:rsidRPr="00AC48D7" w:rsidRDefault="0000287C" w:rsidP="0000287C">
            <w:pPr>
              <w:pStyle w:val="PhDNormal2"/>
              <w:jc w:val="center"/>
              <w:rPr>
                <w:sz w:val="22"/>
                <w:szCs w:val="24"/>
              </w:rPr>
            </w:pPr>
            <w:r w:rsidRPr="00AC48D7">
              <w:rPr>
                <w:sz w:val="22"/>
              </w:rPr>
              <w:t>0.11</w:t>
            </w:r>
          </w:p>
        </w:tc>
        <w:tc>
          <w:tcPr>
            <w:tcW w:w="1937" w:type="dxa"/>
          </w:tcPr>
          <w:p w14:paraId="1C161A6F" w14:textId="77777777" w:rsidR="0000287C" w:rsidRPr="00AC48D7" w:rsidRDefault="0000287C" w:rsidP="0000287C">
            <w:pPr>
              <w:pStyle w:val="PhDNormal2"/>
              <w:jc w:val="center"/>
              <w:rPr>
                <w:sz w:val="22"/>
                <w:szCs w:val="24"/>
              </w:rPr>
            </w:pPr>
            <w:r w:rsidRPr="00AC48D7">
              <w:rPr>
                <w:sz w:val="22"/>
              </w:rPr>
              <w:t>28028 ± 27.3</w:t>
            </w:r>
          </w:p>
        </w:tc>
        <w:tc>
          <w:tcPr>
            <w:tcW w:w="947" w:type="dxa"/>
          </w:tcPr>
          <w:p w14:paraId="1700D55D" w14:textId="77777777" w:rsidR="0000287C" w:rsidRPr="00AC48D7" w:rsidRDefault="0000287C" w:rsidP="0000287C">
            <w:pPr>
              <w:pStyle w:val="PhDNormal2"/>
              <w:jc w:val="center"/>
              <w:rPr>
                <w:sz w:val="22"/>
                <w:szCs w:val="24"/>
              </w:rPr>
            </w:pPr>
            <w:r w:rsidRPr="00AC48D7">
              <w:rPr>
                <w:sz w:val="22"/>
              </w:rPr>
              <w:t>0.10</w:t>
            </w:r>
          </w:p>
        </w:tc>
      </w:tr>
      <w:tr w:rsidR="0000287C" w:rsidRPr="00B93199" w14:paraId="66DEE9F6" w14:textId="77777777" w:rsidTr="0000287C">
        <w:trPr>
          <w:jc w:val="center"/>
        </w:trPr>
        <w:tc>
          <w:tcPr>
            <w:tcW w:w="540" w:type="dxa"/>
            <w:tcBorders>
              <w:top w:val="single" w:sz="4" w:space="0" w:color="auto"/>
            </w:tcBorders>
          </w:tcPr>
          <w:p w14:paraId="03AFA40B" w14:textId="77777777" w:rsidR="0000287C" w:rsidRPr="00AC48D7" w:rsidRDefault="0000287C" w:rsidP="0000287C">
            <w:pPr>
              <w:pStyle w:val="PhDNormal2"/>
              <w:jc w:val="center"/>
              <w:rPr>
                <w:b/>
                <w:sz w:val="22"/>
              </w:rPr>
            </w:pPr>
            <w:r>
              <w:rPr>
                <w:b/>
                <w:sz w:val="22"/>
              </w:rPr>
              <w:t>4.</w:t>
            </w:r>
          </w:p>
        </w:tc>
        <w:tc>
          <w:tcPr>
            <w:tcW w:w="2534" w:type="dxa"/>
            <w:hideMark/>
          </w:tcPr>
          <w:p w14:paraId="0434FF4F" w14:textId="77777777" w:rsidR="0000287C" w:rsidRPr="00AC48D7" w:rsidRDefault="0000287C" w:rsidP="0000287C">
            <w:pPr>
              <w:pStyle w:val="PhDNormal2"/>
              <w:jc w:val="center"/>
              <w:rPr>
                <w:sz w:val="22"/>
                <w:szCs w:val="24"/>
              </w:rPr>
            </w:pPr>
            <w:r w:rsidRPr="00AC48D7">
              <w:rPr>
                <w:sz w:val="22"/>
              </w:rPr>
              <w:t>Resolution</w:t>
            </w:r>
          </w:p>
        </w:tc>
        <w:tc>
          <w:tcPr>
            <w:tcW w:w="1561" w:type="dxa"/>
            <w:hideMark/>
          </w:tcPr>
          <w:p w14:paraId="00332DDB" w14:textId="77777777" w:rsidR="0000287C" w:rsidRPr="00AC48D7" w:rsidRDefault="0000287C" w:rsidP="0000287C">
            <w:pPr>
              <w:pStyle w:val="PhDNormal2"/>
              <w:jc w:val="center"/>
              <w:rPr>
                <w:sz w:val="22"/>
                <w:szCs w:val="24"/>
              </w:rPr>
            </w:pPr>
            <w:r w:rsidRPr="00AC48D7">
              <w:rPr>
                <w:sz w:val="22"/>
              </w:rPr>
              <w:t>—</w:t>
            </w:r>
          </w:p>
        </w:tc>
        <w:tc>
          <w:tcPr>
            <w:tcW w:w="955" w:type="dxa"/>
            <w:hideMark/>
          </w:tcPr>
          <w:p w14:paraId="4672C7DB" w14:textId="77777777" w:rsidR="0000287C" w:rsidRPr="00AC48D7" w:rsidRDefault="0000287C" w:rsidP="0000287C">
            <w:pPr>
              <w:pStyle w:val="PhDNormal2"/>
              <w:jc w:val="center"/>
              <w:rPr>
                <w:sz w:val="22"/>
                <w:szCs w:val="24"/>
              </w:rPr>
            </w:pPr>
            <w:r w:rsidRPr="00AC48D7">
              <w:rPr>
                <w:sz w:val="22"/>
              </w:rPr>
              <w:t>—</w:t>
            </w:r>
          </w:p>
        </w:tc>
        <w:tc>
          <w:tcPr>
            <w:tcW w:w="1594" w:type="dxa"/>
          </w:tcPr>
          <w:p w14:paraId="3C69F739" w14:textId="77777777" w:rsidR="0000287C" w:rsidRPr="00AC48D7" w:rsidRDefault="0000287C" w:rsidP="0000287C">
            <w:pPr>
              <w:pStyle w:val="PhDNormal2"/>
              <w:jc w:val="center"/>
              <w:rPr>
                <w:sz w:val="22"/>
                <w:szCs w:val="24"/>
              </w:rPr>
            </w:pPr>
            <w:r w:rsidRPr="00AC48D7">
              <w:rPr>
                <w:sz w:val="22"/>
              </w:rPr>
              <w:t>15.0 ± 0.07</w:t>
            </w:r>
          </w:p>
        </w:tc>
        <w:tc>
          <w:tcPr>
            <w:tcW w:w="955" w:type="dxa"/>
          </w:tcPr>
          <w:p w14:paraId="483E25B1" w14:textId="77777777" w:rsidR="0000287C" w:rsidRPr="00AC48D7" w:rsidRDefault="0000287C" w:rsidP="0000287C">
            <w:pPr>
              <w:pStyle w:val="PhDNormal2"/>
              <w:jc w:val="center"/>
              <w:rPr>
                <w:sz w:val="22"/>
                <w:szCs w:val="24"/>
              </w:rPr>
            </w:pPr>
            <w:r w:rsidRPr="00AC48D7">
              <w:rPr>
                <w:sz w:val="22"/>
              </w:rPr>
              <w:t>0.47</w:t>
            </w:r>
          </w:p>
        </w:tc>
        <w:tc>
          <w:tcPr>
            <w:tcW w:w="1937" w:type="dxa"/>
          </w:tcPr>
          <w:p w14:paraId="1338C4EE" w14:textId="77777777" w:rsidR="0000287C" w:rsidRPr="00AC48D7" w:rsidRDefault="0000287C" w:rsidP="0000287C">
            <w:pPr>
              <w:pStyle w:val="PhDNormal2"/>
              <w:jc w:val="center"/>
              <w:rPr>
                <w:sz w:val="22"/>
                <w:szCs w:val="24"/>
              </w:rPr>
            </w:pPr>
            <w:r w:rsidRPr="00AC48D7">
              <w:rPr>
                <w:sz w:val="22"/>
              </w:rPr>
              <w:t>16.7 ± 0.07</w:t>
            </w:r>
          </w:p>
        </w:tc>
        <w:tc>
          <w:tcPr>
            <w:tcW w:w="947" w:type="dxa"/>
          </w:tcPr>
          <w:p w14:paraId="03E798D6" w14:textId="77777777" w:rsidR="0000287C" w:rsidRPr="00AC48D7" w:rsidRDefault="0000287C" w:rsidP="0000287C">
            <w:pPr>
              <w:pStyle w:val="PhDNormal2"/>
              <w:jc w:val="center"/>
              <w:rPr>
                <w:sz w:val="22"/>
                <w:szCs w:val="24"/>
              </w:rPr>
            </w:pPr>
            <w:r w:rsidRPr="00AC48D7">
              <w:rPr>
                <w:sz w:val="22"/>
              </w:rPr>
              <w:t>0.42</w:t>
            </w:r>
          </w:p>
        </w:tc>
      </w:tr>
    </w:tbl>
    <w:p w14:paraId="10C26041" w14:textId="77777777" w:rsidR="00AC48D7" w:rsidRPr="00A76CCB" w:rsidRDefault="00AC48D7" w:rsidP="00AC48D7">
      <w:pPr>
        <w:pStyle w:val="Heading2"/>
        <w:numPr>
          <w:ilvl w:val="0"/>
          <w:numId w:val="11"/>
        </w:numPr>
        <w:rPr>
          <w:szCs w:val="28"/>
        </w:rPr>
      </w:pPr>
      <w:bookmarkStart w:id="5" w:name="_Toc225193514"/>
      <w:r w:rsidRPr="00A76CCB">
        <w:rPr>
          <w:szCs w:val="28"/>
        </w:rPr>
        <w:t>Specificity</w:t>
      </w:r>
      <w:bookmarkEnd w:id="5"/>
    </w:p>
    <w:p w14:paraId="0BF367F2" w14:textId="77777777" w:rsidR="00AC48D7" w:rsidRPr="00A76CCB" w:rsidRDefault="00AC48D7" w:rsidP="00AC48D7">
      <w:pPr>
        <w:pStyle w:val="PhDNormal2"/>
        <w:rPr>
          <w:szCs w:val="24"/>
        </w:rPr>
      </w:pPr>
      <w:r w:rsidRPr="00A76CCB">
        <w:rPr>
          <w:szCs w:val="24"/>
        </w:rPr>
        <w:t>Specificity of the developed method for Relugolix, Estradiol Hemihydrate, and Norethindrone Acetate was evaluated by:</w:t>
      </w:r>
      <w:r w:rsidR="00A76CCB">
        <w:rPr>
          <w:szCs w:val="24"/>
        </w:rPr>
        <w:t xml:space="preserve"> </w:t>
      </w:r>
      <w:r w:rsidRPr="00A76CCB">
        <w:rPr>
          <w:szCs w:val="24"/>
        </w:rPr>
        <w:t>Injecting a blank solution to confirm absence of interference.</w:t>
      </w:r>
      <w:r w:rsidR="005007A7" w:rsidRPr="00A76CCB">
        <w:rPr>
          <w:szCs w:val="24"/>
        </w:rPr>
        <w:t xml:space="preserve"> </w:t>
      </w:r>
      <w:r w:rsidRPr="00A76CCB">
        <w:rPr>
          <w:szCs w:val="24"/>
        </w:rPr>
        <w:t>Injecting a standard and Sample solutions.</w:t>
      </w:r>
    </w:p>
    <w:p w14:paraId="13E76996" w14:textId="77777777" w:rsidR="00AC48D7" w:rsidRPr="00A76CCB" w:rsidRDefault="00AC48D7" w:rsidP="00AC48D7">
      <w:pPr>
        <w:pStyle w:val="PhDNormal2"/>
        <w:rPr>
          <w:sz w:val="28"/>
          <w:szCs w:val="24"/>
        </w:rPr>
      </w:pPr>
      <w:r w:rsidRPr="00A76CCB">
        <w:rPr>
          <w:szCs w:val="24"/>
        </w:rPr>
        <w:t>No interfering peaks were observed at the respective retention times of Relugolix, Estradiol Hemihydrate, and Norethindrone Acetate, confirming the specificity of the method.</w:t>
      </w:r>
    </w:p>
    <w:p w14:paraId="2FCA5B96" w14:textId="77777777" w:rsidR="000837E9" w:rsidRDefault="00AC48D7" w:rsidP="00AC48D7">
      <w:pPr>
        <w:pStyle w:val="PhDNormal2"/>
        <w:jc w:val="center"/>
      </w:pPr>
      <w:r w:rsidRPr="00AC48D7">
        <w:rPr>
          <w:noProof/>
        </w:rPr>
        <w:drawing>
          <wp:inline distT="0" distB="0" distL="0" distR="0" wp14:anchorId="59FE568B" wp14:editId="0D4B0118">
            <wp:extent cx="3181350" cy="1838683"/>
            <wp:effectExtent l="57150" t="19050" r="114300" b="85367"/>
            <wp:docPr id="164990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05009" name=""/>
                    <pic:cNvPicPr/>
                  </pic:nvPicPr>
                  <pic:blipFill>
                    <a:blip r:embed="rId16"/>
                    <a:stretch>
                      <a:fillRect/>
                    </a:stretch>
                  </pic:blipFill>
                  <pic:spPr>
                    <a:xfrm>
                      <a:off x="0" y="0"/>
                      <a:ext cx="3181350" cy="183868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2856E6" w14:textId="77777777" w:rsidR="00B43AE4" w:rsidRPr="00F30885" w:rsidRDefault="009D57A1" w:rsidP="007156A6">
      <w:pPr>
        <w:pStyle w:val="Caption"/>
        <w:rPr>
          <w:szCs w:val="22"/>
        </w:rPr>
      </w:pPr>
      <w:bookmarkStart w:id="6" w:name="_Toc223536657"/>
      <w:r w:rsidRPr="00F30885">
        <w:rPr>
          <w:szCs w:val="22"/>
        </w:rPr>
        <w:t>Fig</w:t>
      </w:r>
      <w:r w:rsidR="00DA484A" w:rsidRPr="00F30885">
        <w:rPr>
          <w:szCs w:val="22"/>
        </w:rPr>
        <w:t xml:space="preserve"> 9:</w:t>
      </w:r>
      <w:r w:rsidRPr="00F30885">
        <w:rPr>
          <w:szCs w:val="22"/>
        </w:rPr>
        <w:t xml:space="preserve"> </w:t>
      </w:r>
      <w:r w:rsidR="00AC48D7" w:rsidRPr="00F30885">
        <w:rPr>
          <w:szCs w:val="22"/>
        </w:rPr>
        <w:t>Diluent Chromatogram</w:t>
      </w:r>
      <w:bookmarkEnd w:id="6"/>
    </w:p>
    <w:p w14:paraId="039A5B06" w14:textId="77777777" w:rsidR="009223C5" w:rsidRDefault="00AC48D7" w:rsidP="00F06DD6">
      <w:pPr>
        <w:tabs>
          <w:tab w:val="left" w:pos="2201"/>
        </w:tabs>
        <w:rPr>
          <w:b/>
        </w:rPr>
      </w:pPr>
      <w:r w:rsidRPr="00AC48D7">
        <w:rPr>
          <w:b/>
          <w:noProof/>
        </w:rPr>
        <w:drawing>
          <wp:inline distT="0" distB="0" distL="0" distR="0" wp14:anchorId="1175AD18" wp14:editId="6A7E2E1C">
            <wp:extent cx="3390900" cy="1781542"/>
            <wp:effectExtent l="0" t="19050" r="76200" b="66308"/>
            <wp:docPr id="19280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5306" name=""/>
                    <pic:cNvPicPr/>
                  </pic:nvPicPr>
                  <pic:blipFill>
                    <a:blip r:embed="rId17"/>
                    <a:srcRect b="25284"/>
                    <a:stretch>
                      <a:fillRect/>
                    </a:stretch>
                  </pic:blipFill>
                  <pic:spPr>
                    <a:xfrm>
                      <a:off x="0" y="0"/>
                      <a:ext cx="3390900" cy="1781542"/>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r w:rsidRPr="00AC48D7">
        <w:rPr>
          <w:b/>
          <w:noProof/>
        </w:rPr>
        <w:drawing>
          <wp:inline distT="0" distB="0" distL="0" distR="0" wp14:anchorId="05BBD173" wp14:editId="115EE420">
            <wp:extent cx="3162300" cy="1810385"/>
            <wp:effectExtent l="0" t="19050" r="76200" b="565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33091" name=""/>
                    <pic:cNvPicPr/>
                  </pic:nvPicPr>
                  <pic:blipFill>
                    <a:blip r:embed="rId18"/>
                    <a:srcRect r="3288" b="27589"/>
                    <a:stretch>
                      <a:fillRect/>
                    </a:stretch>
                  </pic:blipFill>
                  <pic:spPr>
                    <a:xfrm>
                      <a:off x="0" y="0"/>
                      <a:ext cx="3162300" cy="181038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3A2A1C3" w14:textId="77777777" w:rsidR="00242264" w:rsidRPr="002A7A35" w:rsidRDefault="00272D63" w:rsidP="00272D63">
      <w:pPr>
        <w:pStyle w:val="Caption"/>
        <w:jc w:val="left"/>
      </w:pPr>
      <w:bookmarkStart w:id="7" w:name="_Toc223536658"/>
      <w:r>
        <w:rPr>
          <w:bCs w:val="0"/>
          <w:sz w:val="22"/>
          <w:szCs w:val="22"/>
          <w:lang w:val="en-US"/>
        </w:rPr>
        <w:t xml:space="preserve">                 </w:t>
      </w:r>
      <w:r w:rsidR="00242264" w:rsidRPr="003409AF">
        <w:t>Fig</w:t>
      </w:r>
      <w:r w:rsidR="00016906">
        <w:t xml:space="preserve"> 10</w:t>
      </w:r>
      <w:r w:rsidR="00DA484A">
        <w:t xml:space="preserve">: </w:t>
      </w:r>
      <w:r w:rsidR="00242264" w:rsidRPr="003409AF">
        <w:t>S</w:t>
      </w:r>
      <w:r w:rsidR="00242264">
        <w:t>tandard</w:t>
      </w:r>
      <w:r w:rsidR="00242264" w:rsidRPr="003409AF">
        <w:t xml:space="preserve"> Chromatogram</w:t>
      </w:r>
      <w:bookmarkEnd w:id="7"/>
      <w:r w:rsidR="00242264">
        <w:t xml:space="preserve">                              </w:t>
      </w:r>
      <w:bookmarkStart w:id="8" w:name="_Toc223536659"/>
      <w:r>
        <w:t xml:space="preserve">            </w:t>
      </w:r>
      <w:r w:rsidR="00242264" w:rsidRPr="003409AF">
        <w:t>Fig</w:t>
      </w:r>
      <w:r w:rsidR="00DA484A">
        <w:t xml:space="preserve"> 11:</w:t>
      </w:r>
      <w:r w:rsidR="00242264" w:rsidRPr="003409AF">
        <w:t xml:space="preserve"> Sample Chromatogram</w:t>
      </w:r>
      <w:bookmarkEnd w:id="8"/>
    </w:p>
    <w:p w14:paraId="21249E1A" w14:textId="77777777" w:rsidR="00242264" w:rsidRDefault="00242264" w:rsidP="00242264">
      <w:pPr>
        <w:pStyle w:val="Caption"/>
        <w:jc w:val="left"/>
      </w:pPr>
    </w:p>
    <w:p w14:paraId="14D20106" w14:textId="77777777" w:rsidR="00242264" w:rsidRPr="00A76CCB" w:rsidRDefault="00242264" w:rsidP="00177C67">
      <w:pPr>
        <w:pStyle w:val="Heading2"/>
        <w:numPr>
          <w:ilvl w:val="0"/>
          <w:numId w:val="11"/>
        </w:numPr>
        <w:rPr>
          <w:szCs w:val="28"/>
        </w:rPr>
      </w:pPr>
      <w:bookmarkStart w:id="9" w:name="_Toc225193515"/>
      <w:r w:rsidRPr="00A76CCB">
        <w:rPr>
          <w:szCs w:val="28"/>
        </w:rPr>
        <w:lastRenderedPageBreak/>
        <w:t>Linearity</w:t>
      </w:r>
      <w:bookmarkEnd w:id="9"/>
    </w:p>
    <w:p w14:paraId="577DF1C9" w14:textId="77777777" w:rsidR="00242264" w:rsidRPr="00A76CCB" w:rsidRDefault="00242264" w:rsidP="00242264">
      <w:pPr>
        <w:pStyle w:val="PhDNormal2"/>
        <w:rPr>
          <w:szCs w:val="24"/>
        </w:rPr>
      </w:pPr>
      <w:r w:rsidRPr="00A76CCB">
        <w:rPr>
          <w:szCs w:val="24"/>
        </w:rPr>
        <w:t>Linearity was evaluated by preparing calibration curves at five concentration levels using least squares regression analysis.</w:t>
      </w:r>
    </w:p>
    <w:p w14:paraId="15B1851D" w14:textId="77777777" w:rsidR="00242264" w:rsidRPr="00A76CCB" w:rsidRDefault="00242264" w:rsidP="00242264">
      <w:pPr>
        <w:pStyle w:val="PhDNormal2"/>
        <w:rPr>
          <w:szCs w:val="24"/>
        </w:rPr>
      </w:pPr>
      <w:r w:rsidRPr="00A76CCB">
        <w:rPr>
          <w:szCs w:val="24"/>
        </w:rPr>
        <w:t>Linearity Ranges:</w:t>
      </w:r>
    </w:p>
    <w:p w14:paraId="564C5BE3" w14:textId="77777777" w:rsidR="00242264" w:rsidRPr="00A76CCB" w:rsidRDefault="00242264" w:rsidP="00242264">
      <w:pPr>
        <w:pStyle w:val="PhDNormal2"/>
        <w:numPr>
          <w:ilvl w:val="0"/>
          <w:numId w:val="14"/>
        </w:numPr>
        <w:rPr>
          <w:szCs w:val="24"/>
        </w:rPr>
      </w:pPr>
      <w:r w:rsidRPr="00A76CCB">
        <w:rPr>
          <w:szCs w:val="24"/>
        </w:rPr>
        <w:t>Relugolix: 200 – 600 µg/mL</w:t>
      </w:r>
    </w:p>
    <w:p w14:paraId="4A6DEFB4" w14:textId="77777777" w:rsidR="00242264" w:rsidRPr="00A76CCB" w:rsidRDefault="00242264" w:rsidP="00242264">
      <w:pPr>
        <w:pStyle w:val="PhDNormal2"/>
        <w:numPr>
          <w:ilvl w:val="0"/>
          <w:numId w:val="14"/>
        </w:numPr>
        <w:rPr>
          <w:szCs w:val="24"/>
        </w:rPr>
      </w:pPr>
      <w:r w:rsidRPr="00A76CCB">
        <w:rPr>
          <w:szCs w:val="24"/>
        </w:rPr>
        <w:t>Estradiol Hemihydrate: 5 – 15 µg/mL</w:t>
      </w:r>
    </w:p>
    <w:p w14:paraId="769196DE" w14:textId="77777777" w:rsidR="00242264" w:rsidRPr="00A76CCB" w:rsidRDefault="00242264" w:rsidP="00242264">
      <w:pPr>
        <w:pStyle w:val="PhDNormal2"/>
        <w:numPr>
          <w:ilvl w:val="0"/>
          <w:numId w:val="14"/>
        </w:numPr>
        <w:rPr>
          <w:szCs w:val="24"/>
        </w:rPr>
      </w:pPr>
      <w:r w:rsidRPr="00A76CCB">
        <w:rPr>
          <w:szCs w:val="24"/>
        </w:rPr>
        <w:t>Norethindrone Acetate: 2.5 – 7.5 µg/mL</w:t>
      </w:r>
    </w:p>
    <w:p w14:paraId="4A55B19E" w14:textId="77777777" w:rsidR="00242264" w:rsidRPr="00A76CCB" w:rsidRDefault="00242264" w:rsidP="00242264">
      <w:pPr>
        <w:pStyle w:val="PhDNormal2"/>
        <w:rPr>
          <w:szCs w:val="24"/>
        </w:rPr>
      </w:pPr>
      <w:r w:rsidRPr="00A76CCB">
        <w:rPr>
          <w:szCs w:val="24"/>
        </w:rPr>
        <w:t>Appropriate aliquots from stock solutions were transferred into 10 mL volumetric flasks and diluted to volume with mobile phase.</w:t>
      </w:r>
      <w:r w:rsidR="006C2BF4">
        <w:rPr>
          <w:szCs w:val="24"/>
        </w:rPr>
        <w:t xml:space="preserve"> </w:t>
      </w:r>
      <w:r w:rsidRPr="00A76CCB">
        <w:rPr>
          <w:szCs w:val="24"/>
        </w:rPr>
        <w:t>Calibration curves were constructed by plotting:</w:t>
      </w:r>
    </w:p>
    <w:p w14:paraId="548BD4B0" w14:textId="77777777" w:rsidR="00242264" w:rsidRPr="00A76CCB" w:rsidRDefault="00242264" w:rsidP="00242264">
      <w:pPr>
        <w:pStyle w:val="PhDNormal2"/>
        <w:rPr>
          <w:szCs w:val="24"/>
        </w:rPr>
      </w:pPr>
      <w:r w:rsidRPr="00A76CCB">
        <w:rPr>
          <w:szCs w:val="24"/>
        </w:rPr>
        <w:t>Peak Area vs. Concentration</w:t>
      </w:r>
    </w:p>
    <w:p w14:paraId="136B390F" w14:textId="77777777" w:rsidR="00242264" w:rsidRPr="00A76CCB" w:rsidRDefault="00242264" w:rsidP="00242264">
      <w:pPr>
        <w:pStyle w:val="PhDNormal2"/>
        <w:rPr>
          <w:szCs w:val="24"/>
        </w:rPr>
      </w:pPr>
      <w:r w:rsidRPr="00A76CCB">
        <w:rPr>
          <w:szCs w:val="24"/>
        </w:rPr>
        <w:t>The following parameters were calculated:</w:t>
      </w:r>
    </w:p>
    <w:p w14:paraId="1378B51E" w14:textId="77777777" w:rsidR="00242264" w:rsidRPr="00A76CCB" w:rsidRDefault="00242264" w:rsidP="00242264">
      <w:pPr>
        <w:pStyle w:val="PhDNormal2"/>
        <w:numPr>
          <w:ilvl w:val="0"/>
          <w:numId w:val="13"/>
        </w:numPr>
        <w:rPr>
          <w:szCs w:val="24"/>
        </w:rPr>
      </w:pPr>
      <w:r w:rsidRPr="00A76CCB">
        <w:rPr>
          <w:szCs w:val="24"/>
        </w:rPr>
        <w:t>Slope</w:t>
      </w:r>
    </w:p>
    <w:p w14:paraId="18C8EA03" w14:textId="77777777" w:rsidR="00242264" w:rsidRPr="00A76CCB" w:rsidRDefault="00242264" w:rsidP="00242264">
      <w:pPr>
        <w:pStyle w:val="PhDNormal2"/>
        <w:numPr>
          <w:ilvl w:val="0"/>
          <w:numId w:val="13"/>
        </w:numPr>
        <w:rPr>
          <w:szCs w:val="24"/>
        </w:rPr>
      </w:pPr>
      <w:r w:rsidRPr="00A76CCB">
        <w:rPr>
          <w:szCs w:val="24"/>
        </w:rPr>
        <w:t>Y-intercept</w:t>
      </w:r>
    </w:p>
    <w:p w14:paraId="6EC62BB6" w14:textId="77777777" w:rsidR="00242264" w:rsidRPr="00A76CCB" w:rsidRDefault="00242264" w:rsidP="00242264">
      <w:pPr>
        <w:pStyle w:val="PhDNormal2"/>
        <w:numPr>
          <w:ilvl w:val="0"/>
          <w:numId w:val="13"/>
        </w:numPr>
        <w:rPr>
          <w:szCs w:val="24"/>
        </w:rPr>
      </w:pPr>
      <w:r w:rsidRPr="00A76CCB">
        <w:rPr>
          <w:szCs w:val="24"/>
        </w:rPr>
        <w:t>Correlation coefficient (R²)</w:t>
      </w:r>
    </w:p>
    <w:p w14:paraId="4387CEEB" w14:textId="77777777" w:rsidR="005007A7" w:rsidRDefault="00242264" w:rsidP="007156A6">
      <w:pPr>
        <w:pStyle w:val="PhDNormal2"/>
        <w:rPr>
          <w:szCs w:val="24"/>
        </w:rPr>
      </w:pPr>
      <w:r w:rsidRPr="00A76CCB">
        <w:rPr>
          <w:szCs w:val="24"/>
        </w:rPr>
        <w:t>The method demonstrated good linearity with R² values ≥ 0.999 for Relugolix, Estradiol Hemihydrate, and Norethindrone Ace</w:t>
      </w:r>
      <w:r w:rsidR="007156A6" w:rsidRPr="00A76CCB">
        <w:rPr>
          <w:szCs w:val="24"/>
        </w:rPr>
        <w:t>tate</w:t>
      </w:r>
    </w:p>
    <w:p w14:paraId="4C19D321" w14:textId="77777777" w:rsidR="00CF3FB4" w:rsidRDefault="00CF3FB4" w:rsidP="007156A6">
      <w:pPr>
        <w:pStyle w:val="PhDNormal2"/>
        <w:rPr>
          <w:szCs w:val="24"/>
        </w:rPr>
      </w:pPr>
    </w:p>
    <w:p w14:paraId="15C576F4" w14:textId="77777777" w:rsidR="00CF3FB4" w:rsidRPr="00A76CCB" w:rsidRDefault="00CF3FB4" w:rsidP="007156A6">
      <w:pPr>
        <w:pStyle w:val="PhDNormal2"/>
        <w:rPr>
          <w:szCs w:val="24"/>
        </w:rPr>
      </w:pPr>
    </w:p>
    <w:tbl>
      <w:tblPr>
        <w:tblStyle w:val="TableGrid"/>
        <w:tblpPr w:leftFromText="180" w:rightFromText="180" w:vertAnchor="text" w:horzAnchor="page" w:tblpX="5788" w:tblpY="44"/>
        <w:tblW w:w="0" w:type="auto"/>
        <w:tblLook w:val="04A0" w:firstRow="1" w:lastRow="0" w:firstColumn="1" w:lastColumn="0" w:noHBand="0" w:noVBand="1"/>
      </w:tblPr>
      <w:tblGrid>
        <w:gridCol w:w="675"/>
        <w:gridCol w:w="1418"/>
        <w:gridCol w:w="1417"/>
        <w:gridCol w:w="851"/>
        <w:gridCol w:w="709"/>
      </w:tblGrid>
      <w:tr w:rsidR="000C1BBD" w:rsidRPr="003409AF" w14:paraId="4300C772" w14:textId="77777777" w:rsidTr="00317EE5">
        <w:tc>
          <w:tcPr>
            <w:tcW w:w="675" w:type="dxa"/>
            <w:hideMark/>
          </w:tcPr>
          <w:p w14:paraId="53711993" w14:textId="77777777" w:rsidR="000C1BBD" w:rsidRPr="000C1BBD" w:rsidRDefault="000C1BBD" w:rsidP="00F30885">
            <w:pPr>
              <w:pStyle w:val="Caption"/>
              <w:rPr>
                <w:sz w:val="22"/>
                <w:szCs w:val="24"/>
                <w:lang w:val="en-US"/>
              </w:rPr>
            </w:pPr>
            <w:r w:rsidRPr="000C1BBD">
              <w:rPr>
                <w:sz w:val="22"/>
                <w:szCs w:val="24"/>
                <w:lang w:val="en-US"/>
              </w:rPr>
              <w:t>Sr. No.</w:t>
            </w:r>
          </w:p>
        </w:tc>
        <w:tc>
          <w:tcPr>
            <w:tcW w:w="1418" w:type="dxa"/>
            <w:hideMark/>
          </w:tcPr>
          <w:p w14:paraId="34EEF950" w14:textId="77777777" w:rsidR="000C1BBD" w:rsidRPr="000C1BBD" w:rsidRDefault="000C1BBD" w:rsidP="00F30885">
            <w:pPr>
              <w:pStyle w:val="Caption"/>
              <w:rPr>
                <w:sz w:val="22"/>
                <w:szCs w:val="24"/>
                <w:lang w:val="en-US"/>
              </w:rPr>
            </w:pPr>
            <w:r>
              <w:rPr>
                <w:sz w:val="22"/>
                <w:szCs w:val="24"/>
                <w:lang w:val="en-US"/>
              </w:rPr>
              <w:t>Conc.</w:t>
            </w:r>
            <w:r w:rsidRPr="000C1BBD">
              <w:rPr>
                <w:sz w:val="22"/>
                <w:szCs w:val="24"/>
                <w:lang w:val="en-US"/>
              </w:rPr>
              <w:t xml:space="preserve"> (µg/mL)</w:t>
            </w:r>
          </w:p>
        </w:tc>
        <w:tc>
          <w:tcPr>
            <w:tcW w:w="1417" w:type="dxa"/>
            <w:hideMark/>
          </w:tcPr>
          <w:p w14:paraId="4EDF54E4" w14:textId="77777777" w:rsidR="000C1BBD" w:rsidRPr="000C1BBD" w:rsidRDefault="000C1BBD" w:rsidP="00F30885">
            <w:pPr>
              <w:pStyle w:val="Caption"/>
              <w:rPr>
                <w:sz w:val="22"/>
                <w:szCs w:val="24"/>
                <w:lang w:val="en-US"/>
              </w:rPr>
            </w:pPr>
            <w:r w:rsidRPr="000C1BBD">
              <w:rPr>
                <w:sz w:val="22"/>
                <w:szCs w:val="24"/>
                <w:lang w:val="en-US"/>
              </w:rPr>
              <w:t>Mean Area</w:t>
            </w:r>
          </w:p>
        </w:tc>
        <w:tc>
          <w:tcPr>
            <w:tcW w:w="851" w:type="dxa"/>
          </w:tcPr>
          <w:p w14:paraId="68C89F12" w14:textId="77777777" w:rsidR="000C1BBD" w:rsidRPr="000C1BBD" w:rsidRDefault="000C1BBD" w:rsidP="000C1BBD">
            <w:pPr>
              <w:pStyle w:val="Caption"/>
              <w:jc w:val="left"/>
              <w:rPr>
                <w:sz w:val="22"/>
                <w:szCs w:val="24"/>
                <w:lang w:val="en-US"/>
              </w:rPr>
            </w:pPr>
            <w:r w:rsidRPr="000C1BBD">
              <w:rPr>
                <w:sz w:val="22"/>
                <w:szCs w:val="24"/>
                <w:lang w:val="en-US"/>
              </w:rPr>
              <w:t>SD</w:t>
            </w:r>
          </w:p>
        </w:tc>
        <w:tc>
          <w:tcPr>
            <w:tcW w:w="709" w:type="dxa"/>
            <w:hideMark/>
          </w:tcPr>
          <w:p w14:paraId="738B531F" w14:textId="77777777" w:rsidR="000C1BBD" w:rsidRPr="000C1BBD" w:rsidRDefault="000C1BBD" w:rsidP="000C1BBD">
            <w:pPr>
              <w:pStyle w:val="Caption"/>
              <w:jc w:val="left"/>
              <w:rPr>
                <w:sz w:val="22"/>
                <w:szCs w:val="24"/>
                <w:lang w:val="en-US"/>
              </w:rPr>
            </w:pPr>
            <w:r w:rsidRPr="000C1BBD">
              <w:rPr>
                <w:sz w:val="22"/>
                <w:szCs w:val="24"/>
                <w:lang w:val="en-US"/>
              </w:rPr>
              <w:t>% RSD</w:t>
            </w:r>
          </w:p>
        </w:tc>
      </w:tr>
      <w:tr w:rsidR="000C1BBD" w:rsidRPr="003409AF" w14:paraId="346C7C86" w14:textId="77777777" w:rsidTr="00317EE5">
        <w:tc>
          <w:tcPr>
            <w:tcW w:w="675" w:type="dxa"/>
            <w:hideMark/>
          </w:tcPr>
          <w:p w14:paraId="0FF02B92" w14:textId="77777777" w:rsidR="000C1BBD" w:rsidRPr="000C1BBD" w:rsidRDefault="000C1BBD" w:rsidP="000C1BBD">
            <w:pPr>
              <w:pStyle w:val="PhDNormal2"/>
              <w:jc w:val="left"/>
              <w:rPr>
                <w:sz w:val="22"/>
                <w:szCs w:val="24"/>
              </w:rPr>
            </w:pPr>
            <w:r w:rsidRPr="000C1BBD">
              <w:rPr>
                <w:sz w:val="22"/>
                <w:szCs w:val="24"/>
              </w:rPr>
              <w:t>1</w:t>
            </w:r>
          </w:p>
        </w:tc>
        <w:tc>
          <w:tcPr>
            <w:tcW w:w="1418" w:type="dxa"/>
            <w:hideMark/>
          </w:tcPr>
          <w:p w14:paraId="0BC43AA3" w14:textId="77777777" w:rsidR="000C1BBD" w:rsidRPr="000C1BBD" w:rsidRDefault="000C1BBD" w:rsidP="000C1BBD">
            <w:pPr>
              <w:pStyle w:val="PhDNormal2"/>
              <w:jc w:val="left"/>
              <w:rPr>
                <w:sz w:val="22"/>
                <w:szCs w:val="24"/>
              </w:rPr>
            </w:pPr>
            <w:r w:rsidRPr="000C1BBD">
              <w:rPr>
                <w:color w:val="000000"/>
                <w:sz w:val="22"/>
                <w:szCs w:val="24"/>
              </w:rPr>
              <w:t>200.00</w:t>
            </w:r>
          </w:p>
        </w:tc>
        <w:tc>
          <w:tcPr>
            <w:tcW w:w="1417" w:type="dxa"/>
            <w:hideMark/>
          </w:tcPr>
          <w:p w14:paraId="020A3458" w14:textId="77777777" w:rsidR="000C1BBD" w:rsidRPr="000C1BBD" w:rsidRDefault="000C1BBD" w:rsidP="000C1BBD">
            <w:pPr>
              <w:pStyle w:val="PhDNormal2"/>
              <w:jc w:val="left"/>
              <w:rPr>
                <w:sz w:val="22"/>
                <w:szCs w:val="24"/>
              </w:rPr>
            </w:pPr>
            <w:r w:rsidRPr="000C1BBD">
              <w:rPr>
                <w:color w:val="000000"/>
                <w:sz w:val="22"/>
                <w:szCs w:val="24"/>
              </w:rPr>
              <w:t>3067797</w:t>
            </w:r>
          </w:p>
        </w:tc>
        <w:tc>
          <w:tcPr>
            <w:tcW w:w="851" w:type="dxa"/>
          </w:tcPr>
          <w:p w14:paraId="5C86BF20" w14:textId="77777777" w:rsidR="000C1BBD" w:rsidRPr="000C1BBD" w:rsidRDefault="000C1BBD" w:rsidP="000C1BBD">
            <w:pPr>
              <w:pStyle w:val="PhDNormal2"/>
              <w:jc w:val="left"/>
              <w:rPr>
                <w:sz w:val="22"/>
                <w:szCs w:val="24"/>
              </w:rPr>
            </w:pPr>
            <w:r w:rsidRPr="000C1BBD">
              <w:rPr>
                <w:color w:val="000000"/>
                <w:sz w:val="22"/>
                <w:szCs w:val="24"/>
              </w:rPr>
              <w:t>5856</w:t>
            </w:r>
          </w:p>
        </w:tc>
        <w:tc>
          <w:tcPr>
            <w:tcW w:w="709" w:type="dxa"/>
            <w:hideMark/>
          </w:tcPr>
          <w:p w14:paraId="385F2072" w14:textId="77777777" w:rsidR="000C1BBD" w:rsidRPr="000C1BBD" w:rsidRDefault="000C1BBD" w:rsidP="000C1BBD">
            <w:pPr>
              <w:pStyle w:val="PhDNormal2"/>
              <w:jc w:val="left"/>
              <w:rPr>
                <w:sz w:val="22"/>
                <w:szCs w:val="24"/>
              </w:rPr>
            </w:pPr>
            <w:r w:rsidRPr="000C1BBD">
              <w:rPr>
                <w:color w:val="000000"/>
                <w:sz w:val="22"/>
                <w:szCs w:val="24"/>
              </w:rPr>
              <w:t>0.19</w:t>
            </w:r>
          </w:p>
        </w:tc>
      </w:tr>
      <w:tr w:rsidR="000C1BBD" w:rsidRPr="003409AF" w14:paraId="05532EFC" w14:textId="77777777" w:rsidTr="00317EE5">
        <w:tc>
          <w:tcPr>
            <w:tcW w:w="675" w:type="dxa"/>
            <w:hideMark/>
          </w:tcPr>
          <w:p w14:paraId="40F1E29E" w14:textId="77777777" w:rsidR="000C1BBD" w:rsidRPr="000C1BBD" w:rsidRDefault="000C1BBD" w:rsidP="000C1BBD">
            <w:pPr>
              <w:pStyle w:val="PhDNormal2"/>
              <w:jc w:val="left"/>
              <w:rPr>
                <w:sz w:val="22"/>
                <w:szCs w:val="24"/>
              </w:rPr>
            </w:pPr>
            <w:r w:rsidRPr="000C1BBD">
              <w:rPr>
                <w:sz w:val="22"/>
                <w:szCs w:val="24"/>
              </w:rPr>
              <w:t>2</w:t>
            </w:r>
          </w:p>
        </w:tc>
        <w:tc>
          <w:tcPr>
            <w:tcW w:w="1418" w:type="dxa"/>
            <w:hideMark/>
          </w:tcPr>
          <w:p w14:paraId="1A8F9B3F" w14:textId="77777777" w:rsidR="000C1BBD" w:rsidRPr="000C1BBD" w:rsidRDefault="000C1BBD" w:rsidP="000C1BBD">
            <w:pPr>
              <w:pStyle w:val="PhDNormal2"/>
              <w:jc w:val="left"/>
              <w:rPr>
                <w:sz w:val="22"/>
                <w:szCs w:val="24"/>
              </w:rPr>
            </w:pPr>
            <w:r w:rsidRPr="000C1BBD">
              <w:rPr>
                <w:color w:val="000000"/>
                <w:sz w:val="22"/>
                <w:szCs w:val="24"/>
              </w:rPr>
              <w:t>300.00</w:t>
            </w:r>
          </w:p>
        </w:tc>
        <w:tc>
          <w:tcPr>
            <w:tcW w:w="1417" w:type="dxa"/>
            <w:hideMark/>
          </w:tcPr>
          <w:p w14:paraId="12437D2E" w14:textId="77777777" w:rsidR="000C1BBD" w:rsidRPr="000C1BBD" w:rsidRDefault="000C1BBD" w:rsidP="000C1BBD">
            <w:pPr>
              <w:pStyle w:val="PhDNormal2"/>
              <w:jc w:val="left"/>
              <w:rPr>
                <w:sz w:val="22"/>
                <w:szCs w:val="24"/>
              </w:rPr>
            </w:pPr>
            <w:r w:rsidRPr="000C1BBD">
              <w:rPr>
                <w:color w:val="000000"/>
                <w:sz w:val="22"/>
                <w:szCs w:val="24"/>
              </w:rPr>
              <w:t>4480543</w:t>
            </w:r>
          </w:p>
        </w:tc>
        <w:tc>
          <w:tcPr>
            <w:tcW w:w="851" w:type="dxa"/>
          </w:tcPr>
          <w:p w14:paraId="42261784" w14:textId="77777777" w:rsidR="000C1BBD" w:rsidRPr="000C1BBD" w:rsidRDefault="000C1BBD" w:rsidP="000C1BBD">
            <w:pPr>
              <w:pStyle w:val="PhDNormal2"/>
              <w:jc w:val="left"/>
              <w:rPr>
                <w:sz w:val="22"/>
                <w:szCs w:val="24"/>
              </w:rPr>
            </w:pPr>
            <w:r w:rsidRPr="000C1BBD">
              <w:rPr>
                <w:color w:val="000000"/>
                <w:sz w:val="22"/>
                <w:szCs w:val="24"/>
              </w:rPr>
              <w:t>9938</w:t>
            </w:r>
          </w:p>
        </w:tc>
        <w:tc>
          <w:tcPr>
            <w:tcW w:w="709" w:type="dxa"/>
            <w:hideMark/>
          </w:tcPr>
          <w:p w14:paraId="4A60F992" w14:textId="77777777" w:rsidR="000C1BBD" w:rsidRPr="000C1BBD" w:rsidRDefault="000C1BBD" w:rsidP="000C1BBD">
            <w:pPr>
              <w:pStyle w:val="PhDNormal2"/>
              <w:jc w:val="left"/>
              <w:rPr>
                <w:sz w:val="22"/>
                <w:szCs w:val="24"/>
              </w:rPr>
            </w:pPr>
            <w:r w:rsidRPr="000C1BBD">
              <w:rPr>
                <w:color w:val="000000"/>
                <w:sz w:val="22"/>
                <w:szCs w:val="24"/>
              </w:rPr>
              <w:t>0.22</w:t>
            </w:r>
          </w:p>
        </w:tc>
      </w:tr>
      <w:tr w:rsidR="000C1BBD" w:rsidRPr="003409AF" w14:paraId="2EC5835E" w14:textId="77777777" w:rsidTr="00317EE5">
        <w:tc>
          <w:tcPr>
            <w:tcW w:w="675" w:type="dxa"/>
            <w:hideMark/>
          </w:tcPr>
          <w:p w14:paraId="633E1DF6" w14:textId="77777777" w:rsidR="000C1BBD" w:rsidRPr="000C1BBD" w:rsidRDefault="000C1BBD" w:rsidP="000C1BBD">
            <w:pPr>
              <w:pStyle w:val="PhDNormal2"/>
              <w:jc w:val="left"/>
              <w:rPr>
                <w:sz w:val="22"/>
                <w:szCs w:val="24"/>
              </w:rPr>
            </w:pPr>
            <w:r w:rsidRPr="000C1BBD">
              <w:rPr>
                <w:sz w:val="22"/>
                <w:szCs w:val="24"/>
              </w:rPr>
              <w:t>3</w:t>
            </w:r>
          </w:p>
        </w:tc>
        <w:tc>
          <w:tcPr>
            <w:tcW w:w="1418" w:type="dxa"/>
            <w:hideMark/>
          </w:tcPr>
          <w:p w14:paraId="61104AD8" w14:textId="77777777" w:rsidR="000C1BBD" w:rsidRPr="000C1BBD" w:rsidRDefault="000C1BBD" w:rsidP="000C1BBD">
            <w:pPr>
              <w:pStyle w:val="PhDNormal2"/>
              <w:jc w:val="left"/>
              <w:rPr>
                <w:sz w:val="22"/>
                <w:szCs w:val="24"/>
              </w:rPr>
            </w:pPr>
            <w:r w:rsidRPr="000C1BBD">
              <w:rPr>
                <w:color w:val="000000"/>
                <w:sz w:val="22"/>
                <w:szCs w:val="24"/>
              </w:rPr>
              <w:t>400.00</w:t>
            </w:r>
          </w:p>
        </w:tc>
        <w:tc>
          <w:tcPr>
            <w:tcW w:w="1417" w:type="dxa"/>
            <w:hideMark/>
          </w:tcPr>
          <w:p w14:paraId="49143090" w14:textId="77777777" w:rsidR="000C1BBD" w:rsidRPr="000C1BBD" w:rsidRDefault="000C1BBD" w:rsidP="000C1BBD">
            <w:pPr>
              <w:pStyle w:val="PhDNormal2"/>
              <w:jc w:val="left"/>
              <w:rPr>
                <w:sz w:val="22"/>
                <w:szCs w:val="24"/>
              </w:rPr>
            </w:pPr>
            <w:r w:rsidRPr="000C1BBD">
              <w:rPr>
                <w:color w:val="000000"/>
                <w:sz w:val="22"/>
                <w:szCs w:val="24"/>
              </w:rPr>
              <w:t>6017193</w:t>
            </w:r>
          </w:p>
        </w:tc>
        <w:tc>
          <w:tcPr>
            <w:tcW w:w="851" w:type="dxa"/>
          </w:tcPr>
          <w:p w14:paraId="2697D3F7" w14:textId="77777777" w:rsidR="000C1BBD" w:rsidRPr="000C1BBD" w:rsidRDefault="000C1BBD" w:rsidP="000C1BBD">
            <w:pPr>
              <w:pStyle w:val="PhDNormal2"/>
              <w:jc w:val="left"/>
              <w:rPr>
                <w:sz w:val="22"/>
                <w:szCs w:val="24"/>
              </w:rPr>
            </w:pPr>
            <w:r w:rsidRPr="000C1BBD">
              <w:rPr>
                <w:color w:val="000000"/>
                <w:sz w:val="22"/>
                <w:szCs w:val="24"/>
              </w:rPr>
              <w:t>12746</w:t>
            </w:r>
          </w:p>
        </w:tc>
        <w:tc>
          <w:tcPr>
            <w:tcW w:w="709" w:type="dxa"/>
            <w:hideMark/>
          </w:tcPr>
          <w:p w14:paraId="29AB616E" w14:textId="77777777" w:rsidR="000C1BBD" w:rsidRPr="000C1BBD" w:rsidRDefault="000C1BBD" w:rsidP="000C1BBD">
            <w:pPr>
              <w:pStyle w:val="PhDNormal2"/>
              <w:jc w:val="left"/>
              <w:rPr>
                <w:sz w:val="22"/>
                <w:szCs w:val="24"/>
              </w:rPr>
            </w:pPr>
            <w:r w:rsidRPr="000C1BBD">
              <w:rPr>
                <w:color w:val="000000"/>
                <w:sz w:val="22"/>
                <w:szCs w:val="24"/>
              </w:rPr>
              <w:t>0.21</w:t>
            </w:r>
          </w:p>
        </w:tc>
      </w:tr>
      <w:tr w:rsidR="000C1BBD" w:rsidRPr="003409AF" w14:paraId="5A334E72" w14:textId="77777777" w:rsidTr="00317EE5">
        <w:tc>
          <w:tcPr>
            <w:tcW w:w="675" w:type="dxa"/>
            <w:hideMark/>
          </w:tcPr>
          <w:p w14:paraId="6A4D6EC9" w14:textId="77777777" w:rsidR="000C1BBD" w:rsidRPr="000C1BBD" w:rsidRDefault="000C1BBD" w:rsidP="000C1BBD">
            <w:pPr>
              <w:pStyle w:val="PhDNormal2"/>
              <w:jc w:val="left"/>
              <w:rPr>
                <w:sz w:val="22"/>
                <w:szCs w:val="24"/>
              </w:rPr>
            </w:pPr>
            <w:r w:rsidRPr="000C1BBD">
              <w:rPr>
                <w:sz w:val="22"/>
                <w:szCs w:val="24"/>
              </w:rPr>
              <w:t>4</w:t>
            </w:r>
          </w:p>
        </w:tc>
        <w:tc>
          <w:tcPr>
            <w:tcW w:w="1418" w:type="dxa"/>
            <w:hideMark/>
          </w:tcPr>
          <w:p w14:paraId="379FF35B" w14:textId="77777777" w:rsidR="000C1BBD" w:rsidRPr="000C1BBD" w:rsidRDefault="000C1BBD" w:rsidP="000C1BBD">
            <w:pPr>
              <w:pStyle w:val="PhDNormal2"/>
              <w:jc w:val="left"/>
              <w:rPr>
                <w:sz w:val="22"/>
                <w:szCs w:val="24"/>
              </w:rPr>
            </w:pPr>
            <w:r w:rsidRPr="000C1BBD">
              <w:rPr>
                <w:color w:val="000000"/>
                <w:sz w:val="22"/>
                <w:szCs w:val="24"/>
              </w:rPr>
              <w:t>500.00</w:t>
            </w:r>
          </w:p>
        </w:tc>
        <w:tc>
          <w:tcPr>
            <w:tcW w:w="1417" w:type="dxa"/>
            <w:hideMark/>
          </w:tcPr>
          <w:p w14:paraId="0E47B7D6" w14:textId="77777777" w:rsidR="000C1BBD" w:rsidRPr="000C1BBD" w:rsidRDefault="000C1BBD" w:rsidP="000C1BBD">
            <w:pPr>
              <w:pStyle w:val="PhDNormal2"/>
              <w:jc w:val="left"/>
              <w:rPr>
                <w:sz w:val="22"/>
                <w:szCs w:val="24"/>
              </w:rPr>
            </w:pPr>
            <w:r w:rsidRPr="000C1BBD">
              <w:rPr>
                <w:color w:val="000000"/>
                <w:sz w:val="22"/>
                <w:szCs w:val="24"/>
              </w:rPr>
              <w:t>7460741</w:t>
            </w:r>
          </w:p>
        </w:tc>
        <w:tc>
          <w:tcPr>
            <w:tcW w:w="851" w:type="dxa"/>
          </w:tcPr>
          <w:p w14:paraId="7064550C" w14:textId="77777777" w:rsidR="000C1BBD" w:rsidRPr="000C1BBD" w:rsidRDefault="000C1BBD" w:rsidP="000C1BBD">
            <w:pPr>
              <w:pStyle w:val="PhDNormal2"/>
              <w:jc w:val="left"/>
              <w:rPr>
                <w:sz w:val="22"/>
                <w:szCs w:val="24"/>
              </w:rPr>
            </w:pPr>
            <w:r w:rsidRPr="000C1BBD">
              <w:rPr>
                <w:color w:val="000000"/>
                <w:sz w:val="22"/>
                <w:szCs w:val="24"/>
              </w:rPr>
              <w:t>18424</w:t>
            </w:r>
          </w:p>
        </w:tc>
        <w:tc>
          <w:tcPr>
            <w:tcW w:w="709" w:type="dxa"/>
            <w:hideMark/>
          </w:tcPr>
          <w:p w14:paraId="541F9210" w14:textId="77777777" w:rsidR="000C1BBD" w:rsidRPr="000C1BBD" w:rsidRDefault="000C1BBD" w:rsidP="000C1BBD">
            <w:pPr>
              <w:pStyle w:val="PhDNormal2"/>
              <w:jc w:val="left"/>
              <w:rPr>
                <w:sz w:val="22"/>
                <w:szCs w:val="24"/>
              </w:rPr>
            </w:pPr>
            <w:r w:rsidRPr="000C1BBD">
              <w:rPr>
                <w:color w:val="000000"/>
                <w:sz w:val="22"/>
                <w:szCs w:val="24"/>
              </w:rPr>
              <w:t>0.24</w:t>
            </w:r>
          </w:p>
        </w:tc>
      </w:tr>
      <w:tr w:rsidR="000C1BBD" w:rsidRPr="003409AF" w14:paraId="46EC43A4" w14:textId="77777777" w:rsidTr="00317EE5">
        <w:tc>
          <w:tcPr>
            <w:tcW w:w="675" w:type="dxa"/>
            <w:hideMark/>
          </w:tcPr>
          <w:p w14:paraId="7D55550F" w14:textId="77777777" w:rsidR="000C1BBD" w:rsidRPr="000C1BBD" w:rsidRDefault="000C1BBD" w:rsidP="000C1BBD">
            <w:pPr>
              <w:pStyle w:val="PhDNormal2"/>
              <w:jc w:val="left"/>
              <w:rPr>
                <w:sz w:val="22"/>
                <w:szCs w:val="24"/>
              </w:rPr>
            </w:pPr>
            <w:r w:rsidRPr="000C1BBD">
              <w:rPr>
                <w:sz w:val="22"/>
                <w:szCs w:val="24"/>
              </w:rPr>
              <w:t>5</w:t>
            </w:r>
          </w:p>
        </w:tc>
        <w:tc>
          <w:tcPr>
            <w:tcW w:w="1418" w:type="dxa"/>
            <w:hideMark/>
          </w:tcPr>
          <w:p w14:paraId="4DAD24FF" w14:textId="77777777" w:rsidR="000C1BBD" w:rsidRPr="000C1BBD" w:rsidRDefault="000C1BBD" w:rsidP="000C1BBD">
            <w:pPr>
              <w:pStyle w:val="PhDNormal2"/>
              <w:jc w:val="left"/>
              <w:rPr>
                <w:sz w:val="22"/>
                <w:szCs w:val="24"/>
              </w:rPr>
            </w:pPr>
            <w:r w:rsidRPr="000C1BBD">
              <w:rPr>
                <w:color w:val="000000"/>
                <w:sz w:val="22"/>
                <w:szCs w:val="24"/>
              </w:rPr>
              <w:t>600.00</w:t>
            </w:r>
          </w:p>
        </w:tc>
        <w:tc>
          <w:tcPr>
            <w:tcW w:w="1417" w:type="dxa"/>
            <w:hideMark/>
          </w:tcPr>
          <w:p w14:paraId="067130EB" w14:textId="77777777" w:rsidR="000C1BBD" w:rsidRPr="000C1BBD" w:rsidRDefault="000C1BBD" w:rsidP="000C1BBD">
            <w:pPr>
              <w:pStyle w:val="PhDNormal2"/>
              <w:jc w:val="left"/>
              <w:rPr>
                <w:sz w:val="22"/>
                <w:szCs w:val="24"/>
              </w:rPr>
            </w:pPr>
            <w:r w:rsidRPr="000C1BBD">
              <w:rPr>
                <w:color w:val="000000"/>
                <w:sz w:val="22"/>
                <w:szCs w:val="24"/>
              </w:rPr>
              <w:t>8981514</w:t>
            </w:r>
          </w:p>
        </w:tc>
        <w:tc>
          <w:tcPr>
            <w:tcW w:w="851" w:type="dxa"/>
          </w:tcPr>
          <w:p w14:paraId="3F6E5886" w14:textId="77777777" w:rsidR="000C1BBD" w:rsidRPr="000C1BBD" w:rsidRDefault="000C1BBD" w:rsidP="000C1BBD">
            <w:pPr>
              <w:pStyle w:val="PhDNormal2"/>
              <w:jc w:val="left"/>
              <w:rPr>
                <w:sz w:val="22"/>
                <w:szCs w:val="24"/>
              </w:rPr>
            </w:pPr>
            <w:r w:rsidRPr="000C1BBD">
              <w:rPr>
                <w:color w:val="000000"/>
                <w:sz w:val="22"/>
                <w:szCs w:val="24"/>
              </w:rPr>
              <w:t>16954</w:t>
            </w:r>
          </w:p>
        </w:tc>
        <w:tc>
          <w:tcPr>
            <w:tcW w:w="709" w:type="dxa"/>
            <w:hideMark/>
          </w:tcPr>
          <w:p w14:paraId="0746EC84" w14:textId="77777777" w:rsidR="000C1BBD" w:rsidRPr="000C1BBD" w:rsidRDefault="000C1BBD" w:rsidP="000C1BBD">
            <w:pPr>
              <w:pStyle w:val="PhDNormal2"/>
              <w:jc w:val="left"/>
              <w:rPr>
                <w:sz w:val="22"/>
                <w:szCs w:val="24"/>
              </w:rPr>
            </w:pPr>
            <w:r w:rsidRPr="000C1BBD">
              <w:rPr>
                <w:color w:val="000000"/>
                <w:sz w:val="22"/>
                <w:szCs w:val="24"/>
              </w:rPr>
              <w:t>0.18</w:t>
            </w:r>
          </w:p>
        </w:tc>
      </w:tr>
    </w:tbl>
    <w:p w14:paraId="70EBD38D" w14:textId="77777777" w:rsidR="009223C5" w:rsidRDefault="000C1BBD" w:rsidP="00F06DD6">
      <w:pPr>
        <w:tabs>
          <w:tab w:val="left" w:pos="2201"/>
        </w:tabs>
        <w:rPr>
          <w:b/>
        </w:rPr>
      </w:pPr>
      <w:r w:rsidRPr="000C1BBD">
        <w:rPr>
          <w:b/>
          <w:noProof/>
        </w:rPr>
        <w:drawing>
          <wp:inline distT="0" distB="0" distL="0" distR="0" wp14:anchorId="00624DB6" wp14:editId="564BE76D">
            <wp:extent cx="3238500" cy="1685925"/>
            <wp:effectExtent l="0" t="0" r="0" b="0"/>
            <wp:docPr id="13" name="Chart 1">
              <a:extLst xmlns:a="http://schemas.openxmlformats.org/drawingml/2006/main">
                <a:ext uri="{FF2B5EF4-FFF2-40B4-BE49-F238E27FC236}">
                  <a16:creationId xmlns:a16="http://schemas.microsoft.com/office/drawing/2014/main" id="{49CF8A80-403A-8977-34F1-B29E3E530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1FB46C" w14:textId="77777777" w:rsidR="000C1BBD" w:rsidRDefault="000C1BBD" w:rsidP="00F06DD6">
      <w:pPr>
        <w:tabs>
          <w:tab w:val="left" w:pos="2201"/>
        </w:tabs>
        <w:rPr>
          <w:b/>
        </w:rPr>
      </w:pPr>
    </w:p>
    <w:p w14:paraId="355951CD" w14:textId="77777777" w:rsidR="007156A6" w:rsidRPr="007156A6" w:rsidRDefault="007156A6" w:rsidP="007156A6">
      <w:pPr>
        <w:pStyle w:val="Caption"/>
        <w:jc w:val="left"/>
        <w:rPr>
          <w:sz w:val="22"/>
        </w:rPr>
      </w:pPr>
      <w:r w:rsidRPr="007156A6">
        <w:rPr>
          <w:sz w:val="22"/>
          <w:szCs w:val="24"/>
        </w:rPr>
        <w:t xml:space="preserve">           </w:t>
      </w:r>
      <w:r w:rsidR="00D4257E" w:rsidRPr="007156A6">
        <w:rPr>
          <w:sz w:val="22"/>
          <w:szCs w:val="24"/>
        </w:rPr>
        <w:t>Fig</w:t>
      </w:r>
      <w:r w:rsidR="00DA484A">
        <w:rPr>
          <w:sz w:val="22"/>
          <w:szCs w:val="24"/>
        </w:rPr>
        <w:t xml:space="preserve"> 12: </w:t>
      </w:r>
      <w:r w:rsidR="00D4257E" w:rsidRPr="007156A6">
        <w:rPr>
          <w:sz w:val="22"/>
          <w:szCs w:val="24"/>
        </w:rPr>
        <w:t xml:space="preserve">Calibration Curve of Relugolix                         </w:t>
      </w:r>
      <w:r w:rsidRPr="007156A6">
        <w:rPr>
          <w:sz w:val="22"/>
          <w:szCs w:val="24"/>
        </w:rPr>
        <w:t xml:space="preserve">        </w:t>
      </w:r>
      <w:r w:rsidR="00D4257E" w:rsidRPr="007156A6">
        <w:rPr>
          <w:sz w:val="22"/>
          <w:szCs w:val="24"/>
        </w:rPr>
        <w:t xml:space="preserve">Table </w:t>
      </w:r>
      <w:r w:rsidR="00F30885">
        <w:rPr>
          <w:sz w:val="22"/>
          <w:szCs w:val="24"/>
        </w:rPr>
        <w:t xml:space="preserve">5: </w:t>
      </w:r>
      <w:r w:rsidR="00D4257E" w:rsidRPr="007156A6">
        <w:rPr>
          <w:sz w:val="22"/>
        </w:rPr>
        <w:t>Linearity Data for Relugolix</w:t>
      </w:r>
    </w:p>
    <w:p w14:paraId="3EA3F2A6" w14:textId="77777777" w:rsidR="009223C5" w:rsidRPr="007156A6" w:rsidRDefault="00317EE5" w:rsidP="007156A6">
      <w:pPr>
        <w:pStyle w:val="Caption"/>
        <w:jc w:val="left"/>
      </w:pPr>
      <w:r>
        <w:rPr>
          <w:b w:val="0"/>
        </w:rPr>
        <w:tab/>
      </w:r>
    </w:p>
    <w:tbl>
      <w:tblPr>
        <w:tblStyle w:val="TableGrid"/>
        <w:tblpPr w:leftFromText="180" w:rightFromText="180" w:vertAnchor="text" w:horzAnchor="margin" w:tblpY="126"/>
        <w:tblW w:w="0" w:type="auto"/>
        <w:tblLook w:val="04A0" w:firstRow="1" w:lastRow="0" w:firstColumn="1" w:lastColumn="0" w:noHBand="0" w:noVBand="1"/>
      </w:tblPr>
      <w:tblGrid>
        <w:gridCol w:w="675"/>
        <w:gridCol w:w="1276"/>
        <w:gridCol w:w="1418"/>
        <w:gridCol w:w="708"/>
        <w:gridCol w:w="709"/>
      </w:tblGrid>
      <w:tr w:rsidR="00D4257E" w:rsidRPr="003409AF" w14:paraId="2D251D08" w14:textId="77777777" w:rsidTr="00D4257E">
        <w:tc>
          <w:tcPr>
            <w:tcW w:w="675" w:type="dxa"/>
            <w:hideMark/>
          </w:tcPr>
          <w:p w14:paraId="32A0A797" w14:textId="77777777" w:rsidR="00D4257E" w:rsidRPr="00D4257E" w:rsidRDefault="00D4257E" w:rsidP="00D4257E">
            <w:pPr>
              <w:pStyle w:val="Caption"/>
              <w:jc w:val="left"/>
              <w:rPr>
                <w:sz w:val="22"/>
                <w:szCs w:val="24"/>
                <w:lang w:val="en-US"/>
              </w:rPr>
            </w:pPr>
            <w:r w:rsidRPr="00D4257E">
              <w:rPr>
                <w:sz w:val="22"/>
                <w:szCs w:val="24"/>
                <w:lang w:val="en-US"/>
              </w:rPr>
              <w:t>Sr. No.</w:t>
            </w:r>
          </w:p>
        </w:tc>
        <w:tc>
          <w:tcPr>
            <w:tcW w:w="1276" w:type="dxa"/>
            <w:hideMark/>
          </w:tcPr>
          <w:p w14:paraId="584A2B2A" w14:textId="77777777" w:rsidR="00D4257E" w:rsidRPr="00D4257E" w:rsidRDefault="00D4257E" w:rsidP="00D4257E">
            <w:pPr>
              <w:pStyle w:val="Caption"/>
              <w:rPr>
                <w:sz w:val="22"/>
                <w:szCs w:val="24"/>
                <w:lang w:val="en-US"/>
              </w:rPr>
            </w:pPr>
            <w:r w:rsidRPr="00D4257E">
              <w:rPr>
                <w:sz w:val="22"/>
                <w:szCs w:val="24"/>
                <w:lang w:val="en-US"/>
              </w:rPr>
              <w:t>Conc. (µg/mL)</w:t>
            </w:r>
          </w:p>
        </w:tc>
        <w:tc>
          <w:tcPr>
            <w:tcW w:w="1418" w:type="dxa"/>
            <w:hideMark/>
          </w:tcPr>
          <w:p w14:paraId="3066C5E5" w14:textId="77777777" w:rsidR="00D4257E" w:rsidRPr="00D4257E" w:rsidRDefault="00D4257E" w:rsidP="00D73312">
            <w:pPr>
              <w:pStyle w:val="Caption"/>
              <w:rPr>
                <w:sz w:val="22"/>
                <w:szCs w:val="24"/>
                <w:lang w:val="en-US"/>
              </w:rPr>
            </w:pPr>
            <w:r w:rsidRPr="00D4257E">
              <w:rPr>
                <w:sz w:val="22"/>
                <w:szCs w:val="24"/>
                <w:lang w:val="en-US"/>
              </w:rPr>
              <w:t xml:space="preserve">Mean Area </w:t>
            </w:r>
          </w:p>
        </w:tc>
        <w:tc>
          <w:tcPr>
            <w:tcW w:w="708" w:type="dxa"/>
          </w:tcPr>
          <w:p w14:paraId="71C2C1A6" w14:textId="77777777" w:rsidR="00D4257E" w:rsidRPr="00D4257E" w:rsidRDefault="00D4257E" w:rsidP="00D73312">
            <w:pPr>
              <w:pStyle w:val="Caption"/>
              <w:rPr>
                <w:sz w:val="22"/>
                <w:szCs w:val="24"/>
                <w:lang w:val="en-US"/>
              </w:rPr>
            </w:pPr>
            <w:r w:rsidRPr="00D4257E">
              <w:rPr>
                <w:sz w:val="22"/>
                <w:szCs w:val="24"/>
                <w:lang w:val="en-US"/>
              </w:rPr>
              <w:t>SD</w:t>
            </w:r>
          </w:p>
        </w:tc>
        <w:tc>
          <w:tcPr>
            <w:tcW w:w="709" w:type="dxa"/>
            <w:hideMark/>
          </w:tcPr>
          <w:p w14:paraId="578BE6E1" w14:textId="77777777" w:rsidR="00D4257E" w:rsidRPr="00D4257E" w:rsidRDefault="00D4257E" w:rsidP="00D73312">
            <w:pPr>
              <w:pStyle w:val="Caption"/>
              <w:rPr>
                <w:sz w:val="22"/>
                <w:szCs w:val="24"/>
                <w:lang w:val="en-US"/>
              </w:rPr>
            </w:pPr>
            <w:r w:rsidRPr="00D4257E">
              <w:rPr>
                <w:sz w:val="22"/>
                <w:szCs w:val="24"/>
                <w:lang w:val="en-US"/>
              </w:rPr>
              <w:t>% RSD</w:t>
            </w:r>
          </w:p>
        </w:tc>
      </w:tr>
      <w:tr w:rsidR="00D4257E" w:rsidRPr="003409AF" w14:paraId="19CAAC3B" w14:textId="77777777" w:rsidTr="00D4257E">
        <w:tc>
          <w:tcPr>
            <w:tcW w:w="675" w:type="dxa"/>
            <w:hideMark/>
          </w:tcPr>
          <w:p w14:paraId="03D786D7" w14:textId="77777777" w:rsidR="00D4257E" w:rsidRPr="00317EE5" w:rsidRDefault="00D4257E" w:rsidP="00D73312">
            <w:pPr>
              <w:pStyle w:val="PhDNormal2"/>
              <w:jc w:val="center"/>
              <w:rPr>
                <w:b/>
                <w:sz w:val="22"/>
                <w:szCs w:val="24"/>
              </w:rPr>
            </w:pPr>
            <w:r w:rsidRPr="00317EE5">
              <w:rPr>
                <w:b/>
                <w:sz w:val="22"/>
                <w:szCs w:val="24"/>
              </w:rPr>
              <w:t>1</w:t>
            </w:r>
            <w:r w:rsidR="00317EE5">
              <w:rPr>
                <w:b/>
                <w:sz w:val="22"/>
                <w:szCs w:val="24"/>
              </w:rPr>
              <w:t>.</w:t>
            </w:r>
          </w:p>
        </w:tc>
        <w:tc>
          <w:tcPr>
            <w:tcW w:w="1276" w:type="dxa"/>
            <w:hideMark/>
          </w:tcPr>
          <w:p w14:paraId="7E5C8BCA" w14:textId="77777777" w:rsidR="00D4257E" w:rsidRPr="00D4257E" w:rsidRDefault="00D4257E" w:rsidP="00D73312">
            <w:pPr>
              <w:pStyle w:val="PhDNormal2"/>
              <w:jc w:val="center"/>
              <w:rPr>
                <w:sz w:val="22"/>
                <w:szCs w:val="24"/>
              </w:rPr>
            </w:pPr>
            <w:r w:rsidRPr="00D4257E">
              <w:rPr>
                <w:color w:val="000000"/>
                <w:sz w:val="22"/>
                <w:szCs w:val="24"/>
              </w:rPr>
              <w:t>5.00</w:t>
            </w:r>
          </w:p>
        </w:tc>
        <w:tc>
          <w:tcPr>
            <w:tcW w:w="1418" w:type="dxa"/>
            <w:hideMark/>
          </w:tcPr>
          <w:p w14:paraId="3F6BD299" w14:textId="77777777" w:rsidR="00D4257E" w:rsidRPr="00D4257E" w:rsidRDefault="00D4257E" w:rsidP="00D73312">
            <w:pPr>
              <w:pStyle w:val="PhDNormal2"/>
              <w:jc w:val="center"/>
              <w:rPr>
                <w:sz w:val="22"/>
                <w:szCs w:val="24"/>
              </w:rPr>
            </w:pPr>
            <w:r w:rsidRPr="00D4257E">
              <w:rPr>
                <w:color w:val="000000"/>
                <w:sz w:val="22"/>
                <w:szCs w:val="24"/>
              </w:rPr>
              <w:t>202237</w:t>
            </w:r>
          </w:p>
        </w:tc>
        <w:tc>
          <w:tcPr>
            <w:tcW w:w="708" w:type="dxa"/>
          </w:tcPr>
          <w:p w14:paraId="267B0822" w14:textId="77777777" w:rsidR="00D4257E" w:rsidRPr="00D4257E" w:rsidRDefault="00D4257E" w:rsidP="00D73312">
            <w:pPr>
              <w:pStyle w:val="PhDNormal2"/>
              <w:jc w:val="center"/>
              <w:rPr>
                <w:sz w:val="22"/>
                <w:szCs w:val="24"/>
              </w:rPr>
            </w:pPr>
            <w:r w:rsidRPr="00D4257E">
              <w:rPr>
                <w:color w:val="000000"/>
                <w:sz w:val="22"/>
                <w:szCs w:val="24"/>
              </w:rPr>
              <w:t>518</w:t>
            </w:r>
          </w:p>
        </w:tc>
        <w:tc>
          <w:tcPr>
            <w:tcW w:w="709" w:type="dxa"/>
            <w:hideMark/>
          </w:tcPr>
          <w:p w14:paraId="58F3BDF1" w14:textId="77777777" w:rsidR="00D4257E" w:rsidRPr="00D4257E" w:rsidRDefault="00D4257E" w:rsidP="00D73312">
            <w:pPr>
              <w:pStyle w:val="PhDNormal2"/>
              <w:jc w:val="center"/>
              <w:rPr>
                <w:sz w:val="22"/>
                <w:szCs w:val="24"/>
              </w:rPr>
            </w:pPr>
            <w:r w:rsidRPr="00D4257E">
              <w:rPr>
                <w:color w:val="000000"/>
                <w:sz w:val="22"/>
                <w:szCs w:val="24"/>
              </w:rPr>
              <w:t>0.25</w:t>
            </w:r>
          </w:p>
        </w:tc>
      </w:tr>
      <w:tr w:rsidR="00D4257E" w:rsidRPr="003409AF" w14:paraId="4DB08A6A" w14:textId="77777777" w:rsidTr="00D4257E">
        <w:tc>
          <w:tcPr>
            <w:tcW w:w="675" w:type="dxa"/>
            <w:hideMark/>
          </w:tcPr>
          <w:p w14:paraId="0F3E1992" w14:textId="77777777" w:rsidR="00D4257E" w:rsidRPr="00317EE5" w:rsidRDefault="00D4257E" w:rsidP="00D73312">
            <w:pPr>
              <w:pStyle w:val="PhDNormal2"/>
              <w:jc w:val="center"/>
              <w:rPr>
                <w:b/>
                <w:sz w:val="22"/>
                <w:szCs w:val="24"/>
              </w:rPr>
            </w:pPr>
            <w:r w:rsidRPr="00317EE5">
              <w:rPr>
                <w:b/>
                <w:sz w:val="22"/>
                <w:szCs w:val="24"/>
              </w:rPr>
              <w:t>2</w:t>
            </w:r>
            <w:r w:rsidR="00317EE5">
              <w:rPr>
                <w:b/>
                <w:sz w:val="22"/>
                <w:szCs w:val="24"/>
              </w:rPr>
              <w:t>.</w:t>
            </w:r>
          </w:p>
        </w:tc>
        <w:tc>
          <w:tcPr>
            <w:tcW w:w="1276" w:type="dxa"/>
            <w:hideMark/>
          </w:tcPr>
          <w:p w14:paraId="5C67AA1D" w14:textId="77777777" w:rsidR="00D4257E" w:rsidRPr="00D4257E" w:rsidRDefault="00D4257E" w:rsidP="00D4257E">
            <w:pPr>
              <w:pStyle w:val="PhDNormal2"/>
              <w:jc w:val="center"/>
              <w:rPr>
                <w:sz w:val="22"/>
                <w:szCs w:val="24"/>
              </w:rPr>
            </w:pPr>
            <w:r w:rsidRPr="00D4257E">
              <w:rPr>
                <w:color w:val="000000"/>
                <w:sz w:val="22"/>
                <w:szCs w:val="24"/>
              </w:rPr>
              <w:t>7.50</w:t>
            </w:r>
          </w:p>
        </w:tc>
        <w:tc>
          <w:tcPr>
            <w:tcW w:w="1418" w:type="dxa"/>
            <w:hideMark/>
          </w:tcPr>
          <w:p w14:paraId="0FF5FD98" w14:textId="77777777" w:rsidR="00D4257E" w:rsidRPr="00D4257E" w:rsidRDefault="00D4257E" w:rsidP="00D73312">
            <w:pPr>
              <w:pStyle w:val="PhDNormal2"/>
              <w:jc w:val="center"/>
              <w:rPr>
                <w:sz w:val="22"/>
                <w:szCs w:val="24"/>
              </w:rPr>
            </w:pPr>
            <w:r w:rsidRPr="00D4257E">
              <w:rPr>
                <w:color w:val="000000"/>
                <w:sz w:val="22"/>
                <w:szCs w:val="24"/>
              </w:rPr>
              <w:t>299807</w:t>
            </w:r>
          </w:p>
        </w:tc>
        <w:tc>
          <w:tcPr>
            <w:tcW w:w="708" w:type="dxa"/>
          </w:tcPr>
          <w:p w14:paraId="6B0E68A3" w14:textId="77777777" w:rsidR="00D4257E" w:rsidRPr="00D4257E" w:rsidRDefault="00D4257E" w:rsidP="00D73312">
            <w:pPr>
              <w:pStyle w:val="PhDNormal2"/>
              <w:jc w:val="center"/>
              <w:rPr>
                <w:sz w:val="22"/>
                <w:szCs w:val="24"/>
              </w:rPr>
            </w:pPr>
            <w:r w:rsidRPr="00D4257E">
              <w:rPr>
                <w:color w:val="000000"/>
                <w:sz w:val="22"/>
                <w:szCs w:val="24"/>
              </w:rPr>
              <w:t>220</w:t>
            </w:r>
          </w:p>
        </w:tc>
        <w:tc>
          <w:tcPr>
            <w:tcW w:w="709" w:type="dxa"/>
            <w:hideMark/>
          </w:tcPr>
          <w:p w14:paraId="22D12CCD" w14:textId="77777777" w:rsidR="00D4257E" w:rsidRPr="00D4257E" w:rsidRDefault="00D4257E" w:rsidP="00D73312">
            <w:pPr>
              <w:pStyle w:val="PhDNormal2"/>
              <w:jc w:val="center"/>
              <w:rPr>
                <w:sz w:val="22"/>
                <w:szCs w:val="24"/>
              </w:rPr>
            </w:pPr>
            <w:r w:rsidRPr="00D4257E">
              <w:rPr>
                <w:color w:val="000000"/>
                <w:sz w:val="22"/>
                <w:szCs w:val="24"/>
              </w:rPr>
              <w:t>0.07</w:t>
            </w:r>
          </w:p>
        </w:tc>
      </w:tr>
      <w:tr w:rsidR="00D4257E" w:rsidRPr="003409AF" w14:paraId="650AE606" w14:textId="77777777" w:rsidTr="00D4257E">
        <w:tc>
          <w:tcPr>
            <w:tcW w:w="675" w:type="dxa"/>
            <w:hideMark/>
          </w:tcPr>
          <w:p w14:paraId="08BAEB77" w14:textId="77777777" w:rsidR="00D4257E" w:rsidRPr="00317EE5" w:rsidRDefault="00D4257E" w:rsidP="00D73312">
            <w:pPr>
              <w:pStyle w:val="PhDNormal2"/>
              <w:jc w:val="center"/>
              <w:rPr>
                <w:b/>
                <w:sz w:val="22"/>
                <w:szCs w:val="24"/>
              </w:rPr>
            </w:pPr>
            <w:r w:rsidRPr="00317EE5">
              <w:rPr>
                <w:b/>
                <w:sz w:val="22"/>
                <w:szCs w:val="24"/>
              </w:rPr>
              <w:t>3</w:t>
            </w:r>
            <w:r w:rsidR="00317EE5">
              <w:rPr>
                <w:b/>
                <w:sz w:val="22"/>
                <w:szCs w:val="24"/>
              </w:rPr>
              <w:t>.</w:t>
            </w:r>
          </w:p>
        </w:tc>
        <w:tc>
          <w:tcPr>
            <w:tcW w:w="1276" w:type="dxa"/>
            <w:hideMark/>
          </w:tcPr>
          <w:p w14:paraId="05E7D760" w14:textId="77777777" w:rsidR="00D4257E" w:rsidRPr="00D4257E" w:rsidRDefault="00D4257E" w:rsidP="00D73312">
            <w:pPr>
              <w:pStyle w:val="PhDNormal2"/>
              <w:jc w:val="center"/>
              <w:rPr>
                <w:sz w:val="22"/>
                <w:szCs w:val="24"/>
              </w:rPr>
            </w:pPr>
            <w:r w:rsidRPr="00D4257E">
              <w:rPr>
                <w:color w:val="000000"/>
                <w:sz w:val="22"/>
                <w:szCs w:val="24"/>
              </w:rPr>
              <w:t>10.00</w:t>
            </w:r>
          </w:p>
        </w:tc>
        <w:tc>
          <w:tcPr>
            <w:tcW w:w="1418" w:type="dxa"/>
            <w:hideMark/>
          </w:tcPr>
          <w:p w14:paraId="2A3E389F" w14:textId="77777777" w:rsidR="00D4257E" w:rsidRPr="00D4257E" w:rsidRDefault="00D4257E" w:rsidP="00D73312">
            <w:pPr>
              <w:pStyle w:val="PhDNormal2"/>
              <w:jc w:val="center"/>
              <w:rPr>
                <w:sz w:val="22"/>
                <w:szCs w:val="24"/>
              </w:rPr>
            </w:pPr>
            <w:r w:rsidRPr="00D4257E">
              <w:rPr>
                <w:color w:val="000000"/>
                <w:sz w:val="22"/>
                <w:szCs w:val="24"/>
              </w:rPr>
              <w:t>407879</w:t>
            </w:r>
          </w:p>
        </w:tc>
        <w:tc>
          <w:tcPr>
            <w:tcW w:w="708" w:type="dxa"/>
          </w:tcPr>
          <w:p w14:paraId="300EEED3" w14:textId="77777777" w:rsidR="00D4257E" w:rsidRPr="00D4257E" w:rsidRDefault="00D4257E" w:rsidP="00D73312">
            <w:pPr>
              <w:pStyle w:val="PhDNormal2"/>
              <w:jc w:val="center"/>
              <w:rPr>
                <w:sz w:val="22"/>
                <w:szCs w:val="24"/>
              </w:rPr>
            </w:pPr>
            <w:r w:rsidRPr="00D4257E">
              <w:rPr>
                <w:color w:val="000000"/>
                <w:sz w:val="22"/>
                <w:szCs w:val="24"/>
              </w:rPr>
              <w:t>103</w:t>
            </w:r>
          </w:p>
        </w:tc>
        <w:tc>
          <w:tcPr>
            <w:tcW w:w="709" w:type="dxa"/>
            <w:hideMark/>
          </w:tcPr>
          <w:p w14:paraId="47ECDDEF" w14:textId="77777777" w:rsidR="00D4257E" w:rsidRPr="00D4257E" w:rsidRDefault="00D4257E" w:rsidP="00D73312">
            <w:pPr>
              <w:pStyle w:val="PhDNormal2"/>
              <w:jc w:val="center"/>
              <w:rPr>
                <w:sz w:val="22"/>
                <w:szCs w:val="24"/>
              </w:rPr>
            </w:pPr>
            <w:r w:rsidRPr="00D4257E">
              <w:rPr>
                <w:color w:val="000000"/>
                <w:sz w:val="22"/>
                <w:szCs w:val="24"/>
              </w:rPr>
              <w:t>0.02</w:t>
            </w:r>
          </w:p>
        </w:tc>
      </w:tr>
      <w:tr w:rsidR="00D4257E" w:rsidRPr="003409AF" w14:paraId="700311D4" w14:textId="77777777" w:rsidTr="00D4257E">
        <w:tc>
          <w:tcPr>
            <w:tcW w:w="675" w:type="dxa"/>
            <w:hideMark/>
          </w:tcPr>
          <w:p w14:paraId="6E2769F7" w14:textId="77777777" w:rsidR="00D4257E" w:rsidRPr="00317EE5" w:rsidRDefault="00D4257E" w:rsidP="00D73312">
            <w:pPr>
              <w:pStyle w:val="PhDNormal2"/>
              <w:jc w:val="center"/>
              <w:rPr>
                <w:b/>
                <w:sz w:val="22"/>
                <w:szCs w:val="24"/>
              </w:rPr>
            </w:pPr>
            <w:r w:rsidRPr="00317EE5">
              <w:rPr>
                <w:b/>
                <w:sz w:val="22"/>
                <w:szCs w:val="24"/>
              </w:rPr>
              <w:t>4</w:t>
            </w:r>
            <w:r w:rsidR="00317EE5">
              <w:rPr>
                <w:b/>
                <w:sz w:val="22"/>
                <w:szCs w:val="24"/>
              </w:rPr>
              <w:t>.</w:t>
            </w:r>
          </w:p>
        </w:tc>
        <w:tc>
          <w:tcPr>
            <w:tcW w:w="1276" w:type="dxa"/>
            <w:hideMark/>
          </w:tcPr>
          <w:p w14:paraId="7919173F" w14:textId="77777777" w:rsidR="00D4257E" w:rsidRPr="00D4257E" w:rsidRDefault="00D4257E" w:rsidP="00D73312">
            <w:pPr>
              <w:pStyle w:val="PhDNormal2"/>
              <w:jc w:val="center"/>
              <w:rPr>
                <w:sz w:val="22"/>
                <w:szCs w:val="24"/>
              </w:rPr>
            </w:pPr>
            <w:r w:rsidRPr="00D4257E">
              <w:rPr>
                <w:color w:val="000000"/>
                <w:sz w:val="22"/>
                <w:szCs w:val="24"/>
              </w:rPr>
              <w:t>12.50</w:t>
            </w:r>
          </w:p>
        </w:tc>
        <w:tc>
          <w:tcPr>
            <w:tcW w:w="1418" w:type="dxa"/>
            <w:hideMark/>
          </w:tcPr>
          <w:p w14:paraId="529DC917" w14:textId="77777777" w:rsidR="00D4257E" w:rsidRPr="00D4257E" w:rsidRDefault="00D4257E" w:rsidP="00D73312">
            <w:pPr>
              <w:pStyle w:val="PhDNormal2"/>
              <w:jc w:val="center"/>
              <w:rPr>
                <w:sz w:val="22"/>
                <w:szCs w:val="24"/>
              </w:rPr>
            </w:pPr>
            <w:r w:rsidRPr="00D4257E">
              <w:rPr>
                <w:color w:val="000000"/>
                <w:sz w:val="22"/>
                <w:szCs w:val="24"/>
              </w:rPr>
              <w:t>508515</w:t>
            </w:r>
          </w:p>
        </w:tc>
        <w:tc>
          <w:tcPr>
            <w:tcW w:w="708" w:type="dxa"/>
          </w:tcPr>
          <w:p w14:paraId="0A386547" w14:textId="77777777" w:rsidR="00D4257E" w:rsidRPr="00D4257E" w:rsidRDefault="00D4257E" w:rsidP="00D73312">
            <w:pPr>
              <w:pStyle w:val="PhDNormal2"/>
              <w:jc w:val="center"/>
              <w:rPr>
                <w:sz w:val="22"/>
                <w:szCs w:val="24"/>
              </w:rPr>
            </w:pPr>
            <w:r w:rsidRPr="00D4257E">
              <w:rPr>
                <w:color w:val="000000"/>
                <w:sz w:val="22"/>
                <w:szCs w:val="24"/>
              </w:rPr>
              <w:t>654</w:t>
            </w:r>
          </w:p>
        </w:tc>
        <w:tc>
          <w:tcPr>
            <w:tcW w:w="709" w:type="dxa"/>
            <w:hideMark/>
          </w:tcPr>
          <w:p w14:paraId="30921A2E" w14:textId="77777777" w:rsidR="00D4257E" w:rsidRPr="00D4257E" w:rsidRDefault="00D4257E" w:rsidP="00D73312">
            <w:pPr>
              <w:pStyle w:val="PhDNormal2"/>
              <w:jc w:val="center"/>
              <w:rPr>
                <w:sz w:val="22"/>
                <w:szCs w:val="24"/>
              </w:rPr>
            </w:pPr>
            <w:r w:rsidRPr="00D4257E">
              <w:rPr>
                <w:color w:val="000000"/>
                <w:sz w:val="22"/>
                <w:szCs w:val="24"/>
              </w:rPr>
              <w:t>0.12</w:t>
            </w:r>
          </w:p>
        </w:tc>
      </w:tr>
      <w:tr w:rsidR="00D4257E" w:rsidRPr="003409AF" w14:paraId="2B5262E7" w14:textId="77777777" w:rsidTr="00D4257E">
        <w:tc>
          <w:tcPr>
            <w:tcW w:w="675" w:type="dxa"/>
            <w:hideMark/>
          </w:tcPr>
          <w:p w14:paraId="40CFD7EB" w14:textId="77777777" w:rsidR="00D4257E" w:rsidRPr="00317EE5" w:rsidRDefault="00D4257E" w:rsidP="00D73312">
            <w:pPr>
              <w:pStyle w:val="PhDNormal2"/>
              <w:jc w:val="center"/>
              <w:rPr>
                <w:b/>
                <w:sz w:val="22"/>
                <w:szCs w:val="24"/>
              </w:rPr>
            </w:pPr>
            <w:r w:rsidRPr="00317EE5">
              <w:rPr>
                <w:b/>
                <w:sz w:val="22"/>
                <w:szCs w:val="24"/>
              </w:rPr>
              <w:t>5</w:t>
            </w:r>
            <w:r w:rsidR="00317EE5">
              <w:rPr>
                <w:b/>
                <w:sz w:val="22"/>
                <w:szCs w:val="24"/>
              </w:rPr>
              <w:t>.</w:t>
            </w:r>
          </w:p>
        </w:tc>
        <w:tc>
          <w:tcPr>
            <w:tcW w:w="1276" w:type="dxa"/>
            <w:hideMark/>
          </w:tcPr>
          <w:p w14:paraId="009B2D6A" w14:textId="77777777" w:rsidR="00D4257E" w:rsidRPr="00D4257E" w:rsidRDefault="00D4257E" w:rsidP="00D73312">
            <w:pPr>
              <w:pStyle w:val="PhDNormal2"/>
              <w:jc w:val="center"/>
              <w:rPr>
                <w:sz w:val="22"/>
                <w:szCs w:val="24"/>
              </w:rPr>
            </w:pPr>
            <w:r w:rsidRPr="00D4257E">
              <w:rPr>
                <w:color w:val="000000"/>
                <w:sz w:val="22"/>
                <w:szCs w:val="24"/>
              </w:rPr>
              <w:t>15.00</w:t>
            </w:r>
          </w:p>
        </w:tc>
        <w:tc>
          <w:tcPr>
            <w:tcW w:w="1418" w:type="dxa"/>
            <w:hideMark/>
          </w:tcPr>
          <w:p w14:paraId="5C29E338" w14:textId="77777777" w:rsidR="00D4257E" w:rsidRPr="00D4257E" w:rsidRDefault="00D4257E" w:rsidP="00D73312">
            <w:pPr>
              <w:pStyle w:val="PhDNormal2"/>
              <w:jc w:val="center"/>
              <w:rPr>
                <w:sz w:val="22"/>
                <w:szCs w:val="24"/>
              </w:rPr>
            </w:pPr>
            <w:r w:rsidRPr="00D4257E">
              <w:rPr>
                <w:color w:val="000000"/>
                <w:sz w:val="22"/>
                <w:szCs w:val="24"/>
              </w:rPr>
              <w:t>606373</w:t>
            </w:r>
          </w:p>
        </w:tc>
        <w:tc>
          <w:tcPr>
            <w:tcW w:w="708" w:type="dxa"/>
          </w:tcPr>
          <w:p w14:paraId="4DFEBF86" w14:textId="77777777" w:rsidR="00D4257E" w:rsidRPr="00D4257E" w:rsidRDefault="00D4257E" w:rsidP="00D73312">
            <w:pPr>
              <w:pStyle w:val="PhDNormal2"/>
              <w:jc w:val="center"/>
              <w:rPr>
                <w:sz w:val="22"/>
                <w:szCs w:val="24"/>
              </w:rPr>
            </w:pPr>
            <w:r w:rsidRPr="00D4257E">
              <w:rPr>
                <w:color w:val="000000"/>
                <w:sz w:val="22"/>
                <w:szCs w:val="24"/>
              </w:rPr>
              <w:t>76</w:t>
            </w:r>
          </w:p>
        </w:tc>
        <w:tc>
          <w:tcPr>
            <w:tcW w:w="709" w:type="dxa"/>
            <w:hideMark/>
          </w:tcPr>
          <w:p w14:paraId="4106575D" w14:textId="77777777" w:rsidR="00D4257E" w:rsidRPr="00D4257E" w:rsidRDefault="00D4257E" w:rsidP="00D73312">
            <w:pPr>
              <w:pStyle w:val="PhDNormal2"/>
              <w:jc w:val="center"/>
              <w:rPr>
                <w:sz w:val="22"/>
                <w:szCs w:val="24"/>
              </w:rPr>
            </w:pPr>
            <w:r w:rsidRPr="00D4257E">
              <w:rPr>
                <w:color w:val="000000"/>
                <w:sz w:val="22"/>
                <w:szCs w:val="24"/>
              </w:rPr>
              <w:t>0.01</w:t>
            </w:r>
          </w:p>
        </w:tc>
      </w:tr>
    </w:tbl>
    <w:p w14:paraId="12A902C6" w14:textId="77777777" w:rsidR="009223C5" w:rsidRDefault="00317EE5" w:rsidP="00F06DD6">
      <w:pPr>
        <w:tabs>
          <w:tab w:val="left" w:pos="2201"/>
        </w:tabs>
        <w:rPr>
          <w:b/>
        </w:rPr>
      </w:pPr>
      <w:r w:rsidRPr="00317EE5">
        <w:rPr>
          <w:b/>
          <w:noProof/>
        </w:rPr>
        <w:drawing>
          <wp:inline distT="0" distB="0" distL="0" distR="0" wp14:anchorId="38FA362A" wp14:editId="71FCAAE4">
            <wp:extent cx="3390900" cy="1762125"/>
            <wp:effectExtent l="0" t="0" r="0" b="0"/>
            <wp:docPr id="16" name="Chart 1">
              <a:extLst xmlns:a="http://schemas.openxmlformats.org/drawingml/2006/main">
                <a:ext uri="{FF2B5EF4-FFF2-40B4-BE49-F238E27FC236}">
                  <a16:creationId xmlns:a16="http://schemas.microsoft.com/office/drawing/2014/main" id="{E068E807-9962-AE61-F711-3212D79A9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DC2B03" w14:textId="77777777" w:rsidR="009223C5" w:rsidRDefault="00F16A3E" w:rsidP="00F06DD6">
      <w:pPr>
        <w:tabs>
          <w:tab w:val="left" w:pos="2201"/>
        </w:tabs>
        <w:rPr>
          <w:b/>
        </w:rPr>
      </w:pPr>
      <w:r>
        <w:rPr>
          <w:b/>
        </w:rPr>
        <w:t xml:space="preserve">      </w:t>
      </w:r>
    </w:p>
    <w:p w14:paraId="316AFE10" w14:textId="77777777" w:rsidR="00317EE5" w:rsidRDefault="00317EE5" w:rsidP="00317EE5">
      <w:pPr>
        <w:pStyle w:val="Caption"/>
        <w:jc w:val="left"/>
        <w:rPr>
          <w:szCs w:val="24"/>
        </w:rPr>
      </w:pPr>
      <w:r>
        <w:rPr>
          <w:sz w:val="22"/>
          <w:szCs w:val="24"/>
        </w:rPr>
        <w:t xml:space="preserve">           </w:t>
      </w:r>
      <w:r w:rsidRPr="00317EE5">
        <w:rPr>
          <w:sz w:val="22"/>
          <w:szCs w:val="24"/>
        </w:rPr>
        <w:t xml:space="preserve">Table </w:t>
      </w:r>
      <w:r w:rsidR="00F30885">
        <w:rPr>
          <w:sz w:val="22"/>
          <w:szCs w:val="24"/>
        </w:rPr>
        <w:t xml:space="preserve">6: </w:t>
      </w:r>
      <w:r w:rsidRPr="00317EE5">
        <w:rPr>
          <w:sz w:val="22"/>
          <w:szCs w:val="24"/>
        </w:rPr>
        <w:t>Linearity Data for Estradiol Hemihydrate</w:t>
      </w:r>
      <w:bookmarkStart w:id="10" w:name="_Toc223536661"/>
      <w:r w:rsidRPr="00317EE5">
        <w:rPr>
          <w:szCs w:val="24"/>
        </w:rPr>
        <w:t xml:space="preserve"> </w:t>
      </w:r>
      <w:r>
        <w:rPr>
          <w:szCs w:val="24"/>
        </w:rPr>
        <w:t xml:space="preserve">          </w:t>
      </w:r>
      <w:r w:rsidRPr="00317EE5">
        <w:rPr>
          <w:sz w:val="22"/>
          <w:szCs w:val="24"/>
        </w:rPr>
        <w:t>Fig</w:t>
      </w:r>
      <w:r w:rsidR="00DA484A">
        <w:rPr>
          <w:sz w:val="22"/>
          <w:szCs w:val="24"/>
        </w:rPr>
        <w:t xml:space="preserve"> 13:</w:t>
      </w:r>
      <w:r w:rsidRPr="00317EE5">
        <w:rPr>
          <w:sz w:val="22"/>
          <w:szCs w:val="24"/>
        </w:rPr>
        <w:t xml:space="preserve"> Calibration</w:t>
      </w:r>
      <w:r>
        <w:rPr>
          <w:sz w:val="22"/>
          <w:szCs w:val="24"/>
        </w:rPr>
        <w:t xml:space="preserve"> </w:t>
      </w:r>
      <w:r w:rsidRPr="00317EE5">
        <w:rPr>
          <w:sz w:val="22"/>
          <w:szCs w:val="24"/>
        </w:rPr>
        <w:t>Curve of Estradiol Hemihydrate</w:t>
      </w:r>
      <w:bookmarkEnd w:id="10"/>
    </w:p>
    <w:p w14:paraId="70A17BE8" w14:textId="77777777" w:rsidR="007156A6" w:rsidRDefault="007156A6" w:rsidP="00317EE5">
      <w:pPr>
        <w:pStyle w:val="Caption"/>
        <w:jc w:val="left"/>
        <w:rPr>
          <w:sz w:val="22"/>
          <w:szCs w:val="24"/>
        </w:rPr>
      </w:pPr>
    </w:p>
    <w:p w14:paraId="7E1B7A26" w14:textId="77777777" w:rsidR="00D236E3" w:rsidRDefault="00D236E3" w:rsidP="00317EE5">
      <w:pPr>
        <w:pStyle w:val="Caption"/>
        <w:jc w:val="left"/>
        <w:rPr>
          <w:sz w:val="22"/>
          <w:szCs w:val="24"/>
        </w:rPr>
      </w:pPr>
    </w:p>
    <w:p w14:paraId="7F2A0235" w14:textId="77777777" w:rsidR="00D236E3" w:rsidRPr="00317EE5" w:rsidRDefault="00D236E3" w:rsidP="00317EE5">
      <w:pPr>
        <w:pStyle w:val="Caption"/>
        <w:jc w:val="left"/>
        <w:rPr>
          <w:sz w:val="22"/>
          <w:szCs w:val="24"/>
        </w:rPr>
      </w:pPr>
    </w:p>
    <w:tbl>
      <w:tblPr>
        <w:tblStyle w:val="TableGrid"/>
        <w:tblpPr w:leftFromText="180" w:rightFromText="180" w:vertAnchor="text" w:horzAnchor="page" w:tblpX="5983" w:tblpY="256"/>
        <w:tblW w:w="0" w:type="auto"/>
        <w:tblLook w:val="04A0" w:firstRow="1" w:lastRow="0" w:firstColumn="1" w:lastColumn="0" w:noHBand="0" w:noVBand="1"/>
      </w:tblPr>
      <w:tblGrid>
        <w:gridCol w:w="675"/>
        <w:gridCol w:w="1560"/>
        <w:gridCol w:w="1134"/>
        <w:gridCol w:w="850"/>
        <w:gridCol w:w="851"/>
      </w:tblGrid>
      <w:tr w:rsidR="000C35ED" w:rsidRPr="003409AF" w14:paraId="2C4E2303" w14:textId="77777777" w:rsidTr="000C35ED">
        <w:tc>
          <w:tcPr>
            <w:tcW w:w="675" w:type="dxa"/>
            <w:hideMark/>
          </w:tcPr>
          <w:p w14:paraId="09A39595" w14:textId="77777777" w:rsidR="000C35ED" w:rsidRPr="000C35ED" w:rsidRDefault="000C35ED" w:rsidP="000C35ED">
            <w:pPr>
              <w:pStyle w:val="Caption"/>
              <w:rPr>
                <w:sz w:val="22"/>
                <w:szCs w:val="24"/>
                <w:lang w:val="en-US"/>
              </w:rPr>
            </w:pPr>
            <w:r w:rsidRPr="000C35ED">
              <w:rPr>
                <w:sz w:val="22"/>
                <w:szCs w:val="24"/>
                <w:lang w:val="en-US"/>
              </w:rPr>
              <w:t>Sr. No.</w:t>
            </w:r>
          </w:p>
        </w:tc>
        <w:tc>
          <w:tcPr>
            <w:tcW w:w="1560" w:type="dxa"/>
            <w:hideMark/>
          </w:tcPr>
          <w:p w14:paraId="63AE1F03" w14:textId="77777777" w:rsidR="000C35ED" w:rsidRPr="000C35ED" w:rsidRDefault="000C35ED" w:rsidP="000C35ED">
            <w:pPr>
              <w:pStyle w:val="Caption"/>
              <w:rPr>
                <w:sz w:val="22"/>
                <w:szCs w:val="24"/>
                <w:lang w:val="en-US"/>
              </w:rPr>
            </w:pPr>
            <w:r w:rsidRPr="000C35ED">
              <w:rPr>
                <w:sz w:val="22"/>
                <w:szCs w:val="24"/>
                <w:lang w:val="en-US"/>
              </w:rPr>
              <w:t>Conc. (µg/mL)</w:t>
            </w:r>
          </w:p>
        </w:tc>
        <w:tc>
          <w:tcPr>
            <w:tcW w:w="1134" w:type="dxa"/>
            <w:hideMark/>
          </w:tcPr>
          <w:p w14:paraId="29E8A489" w14:textId="77777777" w:rsidR="000C35ED" w:rsidRPr="000C35ED" w:rsidRDefault="000C35ED" w:rsidP="000C35ED">
            <w:pPr>
              <w:pStyle w:val="Caption"/>
              <w:rPr>
                <w:sz w:val="22"/>
                <w:szCs w:val="24"/>
                <w:lang w:val="en-US"/>
              </w:rPr>
            </w:pPr>
            <w:r w:rsidRPr="000C35ED">
              <w:rPr>
                <w:sz w:val="22"/>
                <w:szCs w:val="24"/>
                <w:lang w:val="en-US"/>
              </w:rPr>
              <w:t xml:space="preserve">Mean Area </w:t>
            </w:r>
          </w:p>
        </w:tc>
        <w:tc>
          <w:tcPr>
            <w:tcW w:w="850" w:type="dxa"/>
          </w:tcPr>
          <w:p w14:paraId="5CFCEB91" w14:textId="77777777" w:rsidR="000C35ED" w:rsidRPr="000C35ED" w:rsidRDefault="000C35ED" w:rsidP="000C35ED">
            <w:pPr>
              <w:pStyle w:val="Caption"/>
              <w:rPr>
                <w:sz w:val="22"/>
                <w:szCs w:val="24"/>
                <w:lang w:val="en-US"/>
              </w:rPr>
            </w:pPr>
            <w:r w:rsidRPr="000C35ED">
              <w:rPr>
                <w:sz w:val="22"/>
                <w:szCs w:val="24"/>
                <w:lang w:val="en-US"/>
              </w:rPr>
              <w:t>SD</w:t>
            </w:r>
          </w:p>
        </w:tc>
        <w:tc>
          <w:tcPr>
            <w:tcW w:w="851" w:type="dxa"/>
            <w:hideMark/>
          </w:tcPr>
          <w:p w14:paraId="6DE604AC" w14:textId="77777777" w:rsidR="000C35ED" w:rsidRPr="000C35ED" w:rsidRDefault="000C35ED" w:rsidP="000C35ED">
            <w:pPr>
              <w:pStyle w:val="Caption"/>
              <w:rPr>
                <w:sz w:val="22"/>
                <w:szCs w:val="24"/>
                <w:lang w:val="en-US"/>
              </w:rPr>
            </w:pPr>
            <w:r w:rsidRPr="000C35ED">
              <w:rPr>
                <w:sz w:val="22"/>
                <w:szCs w:val="24"/>
                <w:lang w:val="en-US"/>
              </w:rPr>
              <w:t>% RSD</w:t>
            </w:r>
          </w:p>
        </w:tc>
      </w:tr>
      <w:tr w:rsidR="000C35ED" w:rsidRPr="003409AF" w14:paraId="15A53F6D" w14:textId="77777777" w:rsidTr="000C35ED">
        <w:tc>
          <w:tcPr>
            <w:tcW w:w="675" w:type="dxa"/>
            <w:hideMark/>
          </w:tcPr>
          <w:p w14:paraId="4CA1EC8D" w14:textId="77777777" w:rsidR="000C35ED" w:rsidRPr="000C35ED" w:rsidRDefault="000C35ED" w:rsidP="000C35ED">
            <w:pPr>
              <w:pStyle w:val="PhDNormal2"/>
              <w:jc w:val="center"/>
              <w:rPr>
                <w:sz w:val="22"/>
                <w:szCs w:val="24"/>
              </w:rPr>
            </w:pPr>
            <w:r w:rsidRPr="000C35ED">
              <w:rPr>
                <w:sz w:val="22"/>
                <w:szCs w:val="24"/>
              </w:rPr>
              <w:t>1</w:t>
            </w:r>
          </w:p>
        </w:tc>
        <w:tc>
          <w:tcPr>
            <w:tcW w:w="1560" w:type="dxa"/>
            <w:hideMark/>
          </w:tcPr>
          <w:p w14:paraId="7AFCBB7B" w14:textId="77777777" w:rsidR="000C35ED" w:rsidRPr="000C35ED" w:rsidRDefault="000C35ED" w:rsidP="000C35ED">
            <w:pPr>
              <w:pStyle w:val="PhDNormal2"/>
              <w:jc w:val="center"/>
              <w:rPr>
                <w:sz w:val="22"/>
                <w:szCs w:val="24"/>
              </w:rPr>
            </w:pPr>
            <w:r w:rsidRPr="000C35ED">
              <w:rPr>
                <w:color w:val="000000"/>
                <w:sz w:val="22"/>
                <w:szCs w:val="24"/>
              </w:rPr>
              <w:t>2.50</w:t>
            </w:r>
          </w:p>
        </w:tc>
        <w:tc>
          <w:tcPr>
            <w:tcW w:w="1134" w:type="dxa"/>
            <w:hideMark/>
          </w:tcPr>
          <w:p w14:paraId="4CB14ADB" w14:textId="77777777" w:rsidR="000C35ED" w:rsidRPr="000C35ED" w:rsidRDefault="000C35ED" w:rsidP="000C35ED">
            <w:pPr>
              <w:pStyle w:val="PhDNormal2"/>
              <w:jc w:val="center"/>
              <w:rPr>
                <w:sz w:val="22"/>
                <w:szCs w:val="24"/>
              </w:rPr>
            </w:pPr>
            <w:r w:rsidRPr="000C35ED">
              <w:rPr>
                <w:color w:val="000000"/>
                <w:sz w:val="22"/>
                <w:szCs w:val="24"/>
              </w:rPr>
              <w:t>196040</w:t>
            </w:r>
          </w:p>
        </w:tc>
        <w:tc>
          <w:tcPr>
            <w:tcW w:w="850" w:type="dxa"/>
          </w:tcPr>
          <w:p w14:paraId="4891800F" w14:textId="77777777" w:rsidR="000C35ED" w:rsidRPr="000C35ED" w:rsidRDefault="000C35ED" w:rsidP="000C35ED">
            <w:pPr>
              <w:pStyle w:val="PhDNormal2"/>
              <w:jc w:val="center"/>
              <w:rPr>
                <w:sz w:val="22"/>
                <w:szCs w:val="24"/>
              </w:rPr>
            </w:pPr>
            <w:r w:rsidRPr="000C35ED">
              <w:rPr>
                <w:color w:val="000000"/>
                <w:sz w:val="22"/>
                <w:szCs w:val="24"/>
              </w:rPr>
              <w:t>172</w:t>
            </w:r>
          </w:p>
        </w:tc>
        <w:tc>
          <w:tcPr>
            <w:tcW w:w="851" w:type="dxa"/>
            <w:hideMark/>
          </w:tcPr>
          <w:p w14:paraId="10EAAAC0" w14:textId="77777777" w:rsidR="000C35ED" w:rsidRPr="000C35ED" w:rsidRDefault="000C35ED" w:rsidP="000C35ED">
            <w:pPr>
              <w:pStyle w:val="PhDNormal2"/>
              <w:jc w:val="center"/>
              <w:rPr>
                <w:sz w:val="22"/>
                <w:szCs w:val="24"/>
              </w:rPr>
            </w:pPr>
            <w:r w:rsidRPr="000C35ED">
              <w:rPr>
                <w:color w:val="000000"/>
                <w:sz w:val="22"/>
                <w:szCs w:val="24"/>
              </w:rPr>
              <w:t>0.08</w:t>
            </w:r>
          </w:p>
        </w:tc>
      </w:tr>
      <w:tr w:rsidR="000C35ED" w:rsidRPr="003409AF" w14:paraId="760D49C2" w14:textId="77777777" w:rsidTr="000C35ED">
        <w:tc>
          <w:tcPr>
            <w:tcW w:w="675" w:type="dxa"/>
            <w:hideMark/>
          </w:tcPr>
          <w:p w14:paraId="7F7EEA7F" w14:textId="77777777" w:rsidR="000C35ED" w:rsidRPr="000C35ED" w:rsidRDefault="000C35ED" w:rsidP="000C35ED">
            <w:pPr>
              <w:pStyle w:val="PhDNormal2"/>
              <w:jc w:val="center"/>
              <w:rPr>
                <w:sz w:val="22"/>
                <w:szCs w:val="24"/>
              </w:rPr>
            </w:pPr>
            <w:r w:rsidRPr="000C35ED">
              <w:rPr>
                <w:sz w:val="22"/>
                <w:szCs w:val="24"/>
              </w:rPr>
              <w:t>2</w:t>
            </w:r>
          </w:p>
        </w:tc>
        <w:tc>
          <w:tcPr>
            <w:tcW w:w="1560" w:type="dxa"/>
            <w:hideMark/>
          </w:tcPr>
          <w:p w14:paraId="42F7094A" w14:textId="77777777" w:rsidR="000C35ED" w:rsidRPr="000C35ED" w:rsidRDefault="000C35ED" w:rsidP="000C35ED">
            <w:pPr>
              <w:pStyle w:val="PhDNormal2"/>
              <w:jc w:val="center"/>
              <w:rPr>
                <w:sz w:val="22"/>
                <w:szCs w:val="24"/>
              </w:rPr>
            </w:pPr>
            <w:r w:rsidRPr="000C35ED">
              <w:rPr>
                <w:color w:val="000000"/>
                <w:sz w:val="22"/>
                <w:szCs w:val="24"/>
              </w:rPr>
              <w:t>3.75</w:t>
            </w:r>
          </w:p>
        </w:tc>
        <w:tc>
          <w:tcPr>
            <w:tcW w:w="1134" w:type="dxa"/>
            <w:hideMark/>
          </w:tcPr>
          <w:p w14:paraId="1A2C3F2A" w14:textId="77777777" w:rsidR="000C35ED" w:rsidRPr="000C35ED" w:rsidRDefault="000C35ED" w:rsidP="000C35ED">
            <w:pPr>
              <w:pStyle w:val="PhDNormal2"/>
              <w:jc w:val="center"/>
              <w:rPr>
                <w:sz w:val="22"/>
                <w:szCs w:val="24"/>
              </w:rPr>
            </w:pPr>
            <w:r w:rsidRPr="000C35ED">
              <w:rPr>
                <w:color w:val="000000"/>
                <w:sz w:val="22"/>
                <w:szCs w:val="24"/>
              </w:rPr>
              <w:t>289512</w:t>
            </w:r>
          </w:p>
        </w:tc>
        <w:tc>
          <w:tcPr>
            <w:tcW w:w="850" w:type="dxa"/>
          </w:tcPr>
          <w:p w14:paraId="2E7FFB96" w14:textId="77777777" w:rsidR="000C35ED" w:rsidRPr="000C35ED" w:rsidRDefault="000C35ED" w:rsidP="000C35ED">
            <w:pPr>
              <w:pStyle w:val="PhDNormal2"/>
              <w:jc w:val="center"/>
              <w:rPr>
                <w:sz w:val="22"/>
                <w:szCs w:val="24"/>
              </w:rPr>
            </w:pPr>
            <w:r w:rsidRPr="000C35ED">
              <w:rPr>
                <w:color w:val="000000"/>
                <w:sz w:val="22"/>
                <w:szCs w:val="24"/>
              </w:rPr>
              <w:t>412</w:t>
            </w:r>
          </w:p>
        </w:tc>
        <w:tc>
          <w:tcPr>
            <w:tcW w:w="851" w:type="dxa"/>
            <w:hideMark/>
          </w:tcPr>
          <w:p w14:paraId="7EE36E59" w14:textId="77777777" w:rsidR="000C35ED" w:rsidRPr="000C35ED" w:rsidRDefault="000C35ED" w:rsidP="000C35ED">
            <w:pPr>
              <w:pStyle w:val="PhDNormal2"/>
              <w:jc w:val="center"/>
              <w:rPr>
                <w:sz w:val="22"/>
                <w:szCs w:val="24"/>
              </w:rPr>
            </w:pPr>
            <w:r w:rsidRPr="000C35ED">
              <w:rPr>
                <w:color w:val="000000"/>
                <w:sz w:val="22"/>
                <w:szCs w:val="24"/>
              </w:rPr>
              <w:t>0.14</w:t>
            </w:r>
          </w:p>
        </w:tc>
      </w:tr>
      <w:tr w:rsidR="000C35ED" w:rsidRPr="003409AF" w14:paraId="413B7909" w14:textId="77777777" w:rsidTr="000C35ED">
        <w:tc>
          <w:tcPr>
            <w:tcW w:w="675" w:type="dxa"/>
            <w:hideMark/>
          </w:tcPr>
          <w:p w14:paraId="76D39A60" w14:textId="77777777" w:rsidR="000C35ED" w:rsidRPr="000C35ED" w:rsidRDefault="000C35ED" w:rsidP="000C35ED">
            <w:pPr>
              <w:pStyle w:val="PhDNormal2"/>
              <w:jc w:val="center"/>
              <w:rPr>
                <w:sz w:val="22"/>
                <w:szCs w:val="24"/>
              </w:rPr>
            </w:pPr>
            <w:r w:rsidRPr="000C35ED">
              <w:rPr>
                <w:sz w:val="22"/>
                <w:szCs w:val="24"/>
              </w:rPr>
              <w:t>3</w:t>
            </w:r>
          </w:p>
        </w:tc>
        <w:tc>
          <w:tcPr>
            <w:tcW w:w="1560" w:type="dxa"/>
            <w:hideMark/>
          </w:tcPr>
          <w:p w14:paraId="2ED63B4E" w14:textId="77777777" w:rsidR="000C35ED" w:rsidRPr="000C35ED" w:rsidRDefault="000C35ED" w:rsidP="000C35ED">
            <w:pPr>
              <w:pStyle w:val="PhDNormal2"/>
              <w:jc w:val="center"/>
              <w:rPr>
                <w:sz w:val="22"/>
                <w:szCs w:val="24"/>
              </w:rPr>
            </w:pPr>
            <w:r w:rsidRPr="000C35ED">
              <w:rPr>
                <w:color w:val="000000"/>
                <w:sz w:val="22"/>
                <w:szCs w:val="24"/>
              </w:rPr>
              <w:t>5.00</w:t>
            </w:r>
          </w:p>
        </w:tc>
        <w:tc>
          <w:tcPr>
            <w:tcW w:w="1134" w:type="dxa"/>
            <w:hideMark/>
          </w:tcPr>
          <w:p w14:paraId="6BADDE80" w14:textId="77777777" w:rsidR="000C35ED" w:rsidRPr="000C35ED" w:rsidRDefault="000C35ED" w:rsidP="000C35ED">
            <w:pPr>
              <w:pStyle w:val="PhDNormal2"/>
              <w:jc w:val="center"/>
              <w:rPr>
                <w:sz w:val="22"/>
                <w:szCs w:val="24"/>
              </w:rPr>
            </w:pPr>
            <w:r w:rsidRPr="000C35ED">
              <w:rPr>
                <w:color w:val="000000"/>
                <w:sz w:val="22"/>
                <w:szCs w:val="24"/>
              </w:rPr>
              <w:t>396017</w:t>
            </w:r>
          </w:p>
        </w:tc>
        <w:tc>
          <w:tcPr>
            <w:tcW w:w="850" w:type="dxa"/>
          </w:tcPr>
          <w:p w14:paraId="083DB310" w14:textId="77777777" w:rsidR="000C35ED" w:rsidRPr="000C35ED" w:rsidRDefault="000C35ED" w:rsidP="000C35ED">
            <w:pPr>
              <w:pStyle w:val="PhDNormal2"/>
              <w:jc w:val="center"/>
              <w:rPr>
                <w:sz w:val="22"/>
                <w:szCs w:val="24"/>
              </w:rPr>
            </w:pPr>
            <w:r w:rsidRPr="000C35ED">
              <w:rPr>
                <w:color w:val="000000"/>
                <w:sz w:val="22"/>
                <w:szCs w:val="24"/>
              </w:rPr>
              <w:t>615</w:t>
            </w:r>
          </w:p>
        </w:tc>
        <w:tc>
          <w:tcPr>
            <w:tcW w:w="851" w:type="dxa"/>
            <w:hideMark/>
          </w:tcPr>
          <w:p w14:paraId="420B2948" w14:textId="77777777" w:rsidR="000C35ED" w:rsidRPr="000C35ED" w:rsidRDefault="000C35ED" w:rsidP="000C35ED">
            <w:pPr>
              <w:pStyle w:val="PhDNormal2"/>
              <w:jc w:val="center"/>
              <w:rPr>
                <w:sz w:val="22"/>
                <w:szCs w:val="24"/>
              </w:rPr>
            </w:pPr>
            <w:r w:rsidRPr="000C35ED">
              <w:rPr>
                <w:color w:val="000000"/>
                <w:sz w:val="22"/>
                <w:szCs w:val="24"/>
              </w:rPr>
              <w:t>0.15</w:t>
            </w:r>
          </w:p>
        </w:tc>
      </w:tr>
      <w:tr w:rsidR="000C35ED" w:rsidRPr="003409AF" w14:paraId="50702223" w14:textId="77777777" w:rsidTr="000C35ED">
        <w:tc>
          <w:tcPr>
            <w:tcW w:w="675" w:type="dxa"/>
            <w:hideMark/>
          </w:tcPr>
          <w:p w14:paraId="219F2BDB" w14:textId="77777777" w:rsidR="000C35ED" w:rsidRPr="000C35ED" w:rsidRDefault="000C35ED" w:rsidP="000C35ED">
            <w:pPr>
              <w:pStyle w:val="PhDNormal2"/>
              <w:jc w:val="center"/>
              <w:rPr>
                <w:sz w:val="22"/>
                <w:szCs w:val="24"/>
              </w:rPr>
            </w:pPr>
            <w:r w:rsidRPr="000C35ED">
              <w:rPr>
                <w:sz w:val="22"/>
                <w:szCs w:val="24"/>
              </w:rPr>
              <w:t>4</w:t>
            </w:r>
          </w:p>
        </w:tc>
        <w:tc>
          <w:tcPr>
            <w:tcW w:w="1560" w:type="dxa"/>
            <w:hideMark/>
          </w:tcPr>
          <w:p w14:paraId="72624560" w14:textId="77777777" w:rsidR="000C35ED" w:rsidRPr="000C35ED" w:rsidRDefault="000C35ED" w:rsidP="000C35ED">
            <w:pPr>
              <w:pStyle w:val="PhDNormal2"/>
              <w:jc w:val="center"/>
              <w:rPr>
                <w:sz w:val="22"/>
                <w:szCs w:val="24"/>
              </w:rPr>
            </w:pPr>
            <w:r w:rsidRPr="000C35ED">
              <w:rPr>
                <w:color w:val="000000"/>
                <w:sz w:val="22"/>
                <w:szCs w:val="24"/>
              </w:rPr>
              <w:t>6.25</w:t>
            </w:r>
          </w:p>
        </w:tc>
        <w:tc>
          <w:tcPr>
            <w:tcW w:w="1134" w:type="dxa"/>
            <w:hideMark/>
          </w:tcPr>
          <w:p w14:paraId="3F0C6564" w14:textId="77777777" w:rsidR="000C35ED" w:rsidRPr="000C35ED" w:rsidRDefault="000C35ED" w:rsidP="000C35ED">
            <w:pPr>
              <w:pStyle w:val="PhDNormal2"/>
              <w:jc w:val="center"/>
              <w:rPr>
                <w:sz w:val="22"/>
                <w:szCs w:val="24"/>
              </w:rPr>
            </w:pPr>
            <w:r w:rsidRPr="000C35ED">
              <w:rPr>
                <w:color w:val="000000"/>
                <w:sz w:val="22"/>
                <w:szCs w:val="24"/>
              </w:rPr>
              <w:t>488591</w:t>
            </w:r>
          </w:p>
        </w:tc>
        <w:tc>
          <w:tcPr>
            <w:tcW w:w="850" w:type="dxa"/>
          </w:tcPr>
          <w:p w14:paraId="599A8E5C" w14:textId="77777777" w:rsidR="000C35ED" w:rsidRPr="000C35ED" w:rsidRDefault="000C35ED" w:rsidP="000C35ED">
            <w:pPr>
              <w:pStyle w:val="PhDNormal2"/>
              <w:jc w:val="center"/>
              <w:rPr>
                <w:sz w:val="22"/>
                <w:szCs w:val="24"/>
              </w:rPr>
            </w:pPr>
            <w:r w:rsidRPr="000C35ED">
              <w:rPr>
                <w:color w:val="000000"/>
                <w:sz w:val="22"/>
                <w:szCs w:val="24"/>
              </w:rPr>
              <w:t>465</w:t>
            </w:r>
          </w:p>
        </w:tc>
        <w:tc>
          <w:tcPr>
            <w:tcW w:w="851" w:type="dxa"/>
            <w:hideMark/>
          </w:tcPr>
          <w:p w14:paraId="195441E1" w14:textId="77777777" w:rsidR="000C35ED" w:rsidRPr="000C35ED" w:rsidRDefault="000C35ED" w:rsidP="000C35ED">
            <w:pPr>
              <w:pStyle w:val="PhDNormal2"/>
              <w:jc w:val="center"/>
              <w:rPr>
                <w:sz w:val="22"/>
                <w:szCs w:val="24"/>
              </w:rPr>
            </w:pPr>
            <w:r w:rsidRPr="000C35ED">
              <w:rPr>
                <w:color w:val="000000"/>
                <w:sz w:val="22"/>
                <w:szCs w:val="24"/>
              </w:rPr>
              <w:t>0.09</w:t>
            </w:r>
          </w:p>
        </w:tc>
      </w:tr>
      <w:tr w:rsidR="000C35ED" w:rsidRPr="003409AF" w14:paraId="71A1F526" w14:textId="77777777" w:rsidTr="000C35ED">
        <w:tc>
          <w:tcPr>
            <w:tcW w:w="675" w:type="dxa"/>
            <w:hideMark/>
          </w:tcPr>
          <w:p w14:paraId="78DA8AE7" w14:textId="77777777" w:rsidR="000C35ED" w:rsidRPr="000C35ED" w:rsidRDefault="000C35ED" w:rsidP="000C35ED">
            <w:pPr>
              <w:pStyle w:val="PhDNormal2"/>
              <w:jc w:val="center"/>
              <w:rPr>
                <w:sz w:val="22"/>
                <w:szCs w:val="24"/>
              </w:rPr>
            </w:pPr>
            <w:r w:rsidRPr="000C35ED">
              <w:rPr>
                <w:sz w:val="22"/>
                <w:szCs w:val="24"/>
              </w:rPr>
              <w:t>5</w:t>
            </w:r>
          </w:p>
        </w:tc>
        <w:tc>
          <w:tcPr>
            <w:tcW w:w="1560" w:type="dxa"/>
            <w:hideMark/>
          </w:tcPr>
          <w:p w14:paraId="730FB939" w14:textId="77777777" w:rsidR="000C35ED" w:rsidRPr="000C35ED" w:rsidRDefault="000C35ED" w:rsidP="000C35ED">
            <w:pPr>
              <w:pStyle w:val="PhDNormal2"/>
              <w:jc w:val="center"/>
              <w:rPr>
                <w:sz w:val="22"/>
                <w:szCs w:val="24"/>
              </w:rPr>
            </w:pPr>
            <w:r w:rsidRPr="000C35ED">
              <w:rPr>
                <w:color w:val="000000"/>
                <w:sz w:val="22"/>
                <w:szCs w:val="24"/>
              </w:rPr>
              <w:t>7.50</w:t>
            </w:r>
          </w:p>
        </w:tc>
        <w:tc>
          <w:tcPr>
            <w:tcW w:w="1134" w:type="dxa"/>
            <w:hideMark/>
          </w:tcPr>
          <w:p w14:paraId="3D41C2E8" w14:textId="77777777" w:rsidR="000C35ED" w:rsidRPr="000C35ED" w:rsidRDefault="000C35ED" w:rsidP="000C35ED">
            <w:pPr>
              <w:pStyle w:val="PhDNormal2"/>
              <w:jc w:val="center"/>
              <w:rPr>
                <w:sz w:val="22"/>
                <w:szCs w:val="24"/>
              </w:rPr>
            </w:pPr>
            <w:r w:rsidRPr="000C35ED">
              <w:rPr>
                <w:color w:val="000000"/>
                <w:sz w:val="22"/>
                <w:szCs w:val="24"/>
              </w:rPr>
              <w:t>585633</w:t>
            </w:r>
          </w:p>
        </w:tc>
        <w:tc>
          <w:tcPr>
            <w:tcW w:w="850" w:type="dxa"/>
          </w:tcPr>
          <w:p w14:paraId="1EDF1A38" w14:textId="77777777" w:rsidR="000C35ED" w:rsidRPr="000C35ED" w:rsidRDefault="000C35ED" w:rsidP="000C35ED">
            <w:pPr>
              <w:pStyle w:val="PhDNormal2"/>
              <w:jc w:val="center"/>
              <w:rPr>
                <w:sz w:val="22"/>
                <w:szCs w:val="24"/>
              </w:rPr>
            </w:pPr>
            <w:r w:rsidRPr="000C35ED">
              <w:rPr>
                <w:color w:val="000000"/>
                <w:sz w:val="22"/>
                <w:szCs w:val="24"/>
              </w:rPr>
              <w:t>74</w:t>
            </w:r>
          </w:p>
        </w:tc>
        <w:tc>
          <w:tcPr>
            <w:tcW w:w="851" w:type="dxa"/>
            <w:hideMark/>
          </w:tcPr>
          <w:p w14:paraId="6FFDAB4F" w14:textId="77777777" w:rsidR="000C35ED" w:rsidRPr="000C35ED" w:rsidRDefault="000C35ED" w:rsidP="000C35ED">
            <w:pPr>
              <w:pStyle w:val="PhDNormal2"/>
              <w:jc w:val="center"/>
              <w:rPr>
                <w:sz w:val="22"/>
                <w:szCs w:val="24"/>
              </w:rPr>
            </w:pPr>
            <w:r w:rsidRPr="000C35ED">
              <w:rPr>
                <w:color w:val="000000"/>
                <w:sz w:val="22"/>
                <w:szCs w:val="24"/>
              </w:rPr>
              <w:t>0.01</w:t>
            </w:r>
          </w:p>
        </w:tc>
      </w:tr>
    </w:tbl>
    <w:p w14:paraId="6D46B1F5" w14:textId="77777777" w:rsidR="009223C5" w:rsidRDefault="00317EE5" w:rsidP="00F06DD6">
      <w:pPr>
        <w:tabs>
          <w:tab w:val="left" w:pos="2201"/>
        </w:tabs>
        <w:rPr>
          <w:b/>
        </w:rPr>
      </w:pPr>
      <w:r w:rsidRPr="00317EE5">
        <w:rPr>
          <w:b/>
          <w:noProof/>
        </w:rPr>
        <w:drawing>
          <wp:inline distT="0" distB="0" distL="0" distR="0" wp14:anchorId="0534F188" wp14:editId="5B2295E4">
            <wp:extent cx="3286125" cy="1733550"/>
            <wp:effectExtent l="0" t="0" r="0" b="0"/>
            <wp:docPr id="963400683" name="Chart 1">
              <a:extLst xmlns:a="http://schemas.openxmlformats.org/drawingml/2006/main">
                <a:ext uri="{FF2B5EF4-FFF2-40B4-BE49-F238E27FC236}">
                  <a16:creationId xmlns:a16="http://schemas.microsoft.com/office/drawing/2014/main" id="{2C4CA2D9-9E0E-AFAF-EF5A-DFCC3A60D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25E749" w14:textId="77777777" w:rsidR="00317EE5" w:rsidRDefault="00317EE5" w:rsidP="00F06DD6">
      <w:pPr>
        <w:tabs>
          <w:tab w:val="left" w:pos="2201"/>
        </w:tabs>
      </w:pPr>
      <w:r>
        <w:t xml:space="preserve"> </w:t>
      </w:r>
    </w:p>
    <w:p w14:paraId="6526A8EB" w14:textId="77777777" w:rsidR="000C35ED" w:rsidRPr="0004234C" w:rsidRDefault="000C35ED" w:rsidP="000C35ED">
      <w:pPr>
        <w:pStyle w:val="Caption"/>
        <w:jc w:val="left"/>
        <w:rPr>
          <w:szCs w:val="24"/>
        </w:rPr>
      </w:pPr>
      <w:bookmarkStart w:id="11" w:name="_Toc223536662"/>
      <w:r>
        <w:rPr>
          <w:b w:val="0"/>
          <w:bCs w:val="0"/>
          <w:sz w:val="22"/>
          <w:szCs w:val="22"/>
          <w:lang w:val="en-US"/>
        </w:rPr>
        <w:t xml:space="preserve"> </w:t>
      </w:r>
      <w:r w:rsidRPr="000C35ED">
        <w:rPr>
          <w:sz w:val="22"/>
        </w:rPr>
        <w:t xml:space="preserve">Fig </w:t>
      </w:r>
      <w:r w:rsidR="00DA484A">
        <w:rPr>
          <w:sz w:val="22"/>
        </w:rPr>
        <w:t xml:space="preserve">14: </w:t>
      </w:r>
      <w:r w:rsidRPr="000C35ED">
        <w:rPr>
          <w:sz w:val="22"/>
        </w:rPr>
        <w:t>Calibration</w:t>
      </w:r>
      <w:r>
        <w:rPr>
          <w:sz w:val="22"/>
        </w:rPr>
        <w:t xml:space="preserve"> </w:t>
      </w:r>
      <w:r w:rsidRPr="000C35ED">
        <w:rPr>
          <w:sz w:val="22"/>
        </w:rPr>
        <w:t>Curve of Norethindrone Acetate</w:t>
      </w:r>
      <w:bookmarkEnd w:id="11"/>
      <w:r>
        <w:rPr>
          <w:sz w:val="22"/>
        </w:rPr>
        <w:t xml:space="preserve">       </w:t>
      </w:r>
      <w:bookmarkStart w:id="12" w:name="_Toc223536682"/>
      <w:r>
        <w:rPr>
          <w:sz w:val="22"/>
        </w:rPr>
        <w:t xml:space="preserve">           </w:t>
      </w:r>
      <w:r w:rsidRPr="000C35ED">
        <w:rPr>
          <w:sz w:val="22"/>
          <w:szCs w:val="24"/>
        </w:rPr>
        <w:t xml:space="preserve">Table </w:t>
      </w:r>
      <w:r w:rsidR="00F30885">
        <w:rPr>
          <w:sz w:val="22"/>
          <w:szCs w:val="24"/>
        </w:rPr>
        <w:t>7:</w:t>
      </w:r>
      <w:r w:rsidR="00F16A3E">
        <w:rPr>
          <w:sz w:val="22"/>
          <w:szCs w:val="24"/>
        </w:rPr>
        <w:t xml:space="preserve"> </w:t>
      </w:r>
      <w:r w:rsidRPr="000C35ED">
        <w:rPr>
          <w:sz w:val="22"/>
          <w:szCs w:val="24"/>
        </w:rPr>
        <w:t>Linearity Data for Norethindrone Acetate</w:t>
      </w:r>
      <w:bookmarkEnd w:id="12"/>
    </w:p>
    <w:p w14:paraId="172B3191" w14:textId="77777777" w:rsidR="00317EE5" w:rsidRPr="00317EE5" w:rsidRDefault="00272D63" w:rsidP="00272D63">
      <w:pPr>
        <w:jc w:val="center"/>
      </w:pPr>
      <w:r w:rsidRPr="00272D63">
        <w:rPr>
          <w:noProof/>
        </w:rPr>
        <w:drawing>
          <wp:inline distT="0" distB="0" distL="0" distR="0" wp14:anchorId="58DD4177" wp14:editId="3B2552D0">
            <wp:extent cx="3688740" cy="207264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926" name=""/>
                    <pic:cNvPicPr/>
                  </pic:nvPicPr>
                  <pic:blipFill>
                    <a:blip r:embed="rId22"/>
                    <a:stretch>
                      <a:fillRect/>
                    </a:stretch>
                  </pic:blipFill>
                  <pic:spPr>
                    <a:xfrm>
                      <a:off x="0" y="0"/>
                      <a:ext cx="3692127" cy="2074543"/>
                    </a:xfrm>
                    <a:prstGeom prst="rect">
                      <a:avLst/>
                    </a:prstGeom>
                    <a:ln>
                      <a:noFill/>
                    </a:ln>
                  </pic:spPr>
                </pic:pic>
              </a:graphicData>
            </a:graphic>
          </wp:inline>
        </w:drawing>
      </w:r>
    </w:p>
    <w:p w14:paraId="6F193441" w14:textId="77777777" w:rsidR="00317EE5" w:rsidRPr="00BC4046" w:rsidRDefault="00272D63" w:rsidP="00272D63">
      <w:pPr>
        <w:jc w:val="center"/>
        <w:rPr>
          <w:b/>
          <w:sz w:val="24"/>
          <w:szCs w:val="28"/>
        </w:rPr>
      </w:pPr>
      <w:r w:rsidRPr="00BC4046">
        <w:rPr>
          <w:b/>
          <w:sz w:val="24"/>
          <w:szCs w:val="28"/>
        </w:rPr>
        <w:t>Fig</w:t>
      </w:r>
      <w:r w:rsidR="00DA484A" w:rsidRPr="00BC4046">
        <w:rPr>
          <w:b/>
          <w:sz w:val="24"/>
          <w:szCs w:val="28"/>
        </w:rPr>
        <w:t xml:space="preserve"> 15:</w:t>
      </w:r>
      <w:r w:rsidRPr="00BC4046">
        <w:rPr>
          <w:b/>
          <w:sz w:val="24"/>
          <w:szCs w:val="28"/>
        </w:rPr>
        <w:t xml:space="preserve"> Linearity Overlay</w:t>
      </w:r>
    </w:p>
    <w:p w14:paraId="34F6A4BD" w14:textId="77777777" w:rsidR="00317EE5" w:rsidRPr="00BC4046" w:rsidRDefault="00317EE5" w:rsidP="00317EE5">
      <w:pPr>
        <w:rPr>
          <w:sz w:val="24"/>
          <w:szCs w:val="24"/>
        </w:rPr>
      </w:pPr>
    </w:p>
    <w:p w14:paraId="751ABBB3" w14:textId="77777777" w:rsidR="00317EE5" w:rsidRPr="00317EE5" w:rsidRDefault="00317EE5" w:rsidP="00317EE5"/>
    <w:p w14:paraId="1D9FC873" w14:textId="77777777" w:rsidR="003708FA" w:rsidRPr="002A7A35" w:rsidRDefault="003708FA" w:rsidP="00177C67">
      <w:pPr>
        <w:pStyle w:val="Heading2"/>
        <w:numPr>
          <w:ilvl w:val="0"/>
          <w:numId w:val="11"/>
        </w:numPr>
      </w:pPr>
      <w:bookmarkStart w:id="13" w:name="_Toc225193516"/>
      <w:r w:rsidRPr="002A7A35">
        <w:t>Precision</w:t>
      </w:r>
      <w:bookmarkEnd w:id="13"/>
    </w:p>
    <w:p w14:paraId="15D9B886" w14:textId="77777777" w:rsidR="003708FA" w:rsidRPr="002A7A35" w:rsidRDefault="003708FA" w:rsidP="003708FA">
      <w:pPr>
        <w:pStyle w:val="PhDNormal2"/>
      </w:pPr>
      <w:r w:rsidRPr="002A7A35">
        <w:t>Results were expressed as %RSD.</w:t>
      </w:r>
    </w:p>
    <w:p w14:paraId="5C88B0DD" w14:textId="77777777" w:rsidR="003708FA" w:rsidRPr="00A76CCB" w:rsidRDefault="003708FA" w:rsidP="003708FA">
      <w:pPr>
        <w:pStyle w:val="Heading3"/>
        <w:numPr>
          <w:ilvl w:val="0"/>
          <w:numId w:val="17"/>
        </w:numPr>
        <w:rPr>
          <w:szCs w:val="24"/>
        </w:rPr>
      </w:pPr>
      <w:bookmarkStart w:id="14" w:name="_Toc225193517"/>
      <w:r w:rsidRPr="00A76CCB">
        <w:rPr>
          <w:szCs w:val="24"/>
        </w:rPr>
        <w:t>Repeatability</w:t>
      </w:r>
      <w:bookmarkEnd w:id="14"/>
    </w:p>
    <w:p w14:paraId="02F5F35E" w14:textId="77777777" w:rsidR="003708FA" w:rsidRPr="00A76CCB" w:rsidRDefault="003708FA" w:rsidP="003708FA">
      <w:pPr>
        <w:pStyle w:val="PhDNormal2"/>
        <w:rPr>
          <w:szCs w:val="24"/>
        </w:rPr>
      </w:pPr>
      <w:r w:rsidRPr="00A76CCB">
        <w:rPr>
          <w:szCs w:val="24"/>
        </w:rPr>
        <w:t>A standard solution containing Relugolix (400 µg/mL), Estradiol Hemihydrate (10 µg/mL), and Norethindrone Acetate (5 µg/mL) was injected six times (n = 6).</w:t>
      </w:r>
    </w:p>
    <w:p w14:paraId="308611E6" w14:textId="77777777" w:rsidR="003708FA" w:rsidRPr="00A76CCB" w:rsidRDefault="003708FA" w:rsidP="003708FA">
      <w:pPr>
        <w:pStyle w:val="PhDNormal2"/>
        <w:rPr>
          <w:szCs w:val="24"/>
        </w:rPr>
      </w:pPr>
      <w:r w:rsidRPr="00A76CCB">
        <w:rPr>
          <w:szCs w:val="24"/>
        </w:rPr>
        <w:t>%RSD of peak areas was calculated.</w:t>
      </w:r>
    </w:p>
    <w:p w14:paraId="2269799A" w14:textId="77777777" w:rsidR="003708FA" w:rsidRDefault="003708FA" w:rsidP="003708FA">
      <w:pPr>
        <w:pStyle w:val="PhDNormal2"/>
        <w:rPr>
          <w:szCs w:val="24"/>
        </w:rPr>
      </w:pPr>
      <w:r w:rsidRPr="00A76CCB">
        <w:rPr>
          <w:szCs w:val="24"/>
        </w:rPr>
        <w:t>Acceptance Criteria: %RSD ≤ 2.0%</w:t>
      </w:r>
    </w:p>
    <w:p w14:paraId="436AD9A5" w14:textId="77777777" w:rsidR="006C2BF4" w:rsidRPr="00A76CCB" w:rsidRDefault="006C2BF4" w:rsidP="003708FA">
      <w:pPr>
        <w:pStyle w:val="PhDNormal2"/>
        <w:rPr>
          <w:szCs w:val="24"/>
        </w:rPr>
      </w:pPr>
    </w:p>
    <w:p w14:paraId="752C5A77" w14:textId="77777777" w:rsidR="003708FA" w:rsidRPr="009D57A1" w:rsidRDefault="003708FA" w:rsidP="003708FA">
      <w:pPr>
        <w:pStyle w:val="Caption"/>
        <w:rPr>
          <w:color w:val="000000" w:themeColor="text1"/>
          <w:spacing w:val="-10"/>
          <w:sz w:val="22"/>
        </w:rPr>
      </w:pPr>
      <w:bookmarkStart w:id="15" w:name="_Toc222918100"/>
      <w:bookmarkStart w:id="16" w:name="_Toc223536683"/>
      <w:r w:rsidRPr="009D57A1">
        <w:rPr>
          <w:color w:val="000000" w:themeColor="text1"/>
          <w:sz w:val="22"/>
        </w:rPr>
        <w:t>Table</w:t>
      </w:r>
      <w:r w:rsidR="00F30885">
        <w:rPr>
          <w:color w:val="000000" w:themeColor="text1"/>
          <w:sz w:val="22"/>
        </w:rPr>
        <w:t xml:space="preserve"> 8: </w:t>
      </w:r>
      <w:r w:rsidRPr="009D57A1">
        <w:rPr>
          <w:color w:val="000000" w:themeColor="text1"/>
          <w:sz w:val="22"/>
        </w:rPr>
        <w:t>Repeatability Data of</w:t>
      </w:r>
      <w:bookmarkEnd w:id="15"/>
      <w:r w:rsidRPr="009D57A1">
        <w:rPr>
          <w:color w:val="000000" w:themeColor="text1"/>
          <w:sz w:val="22"/>
        </w:rPr>
        <w:t xml:space="preserve"> </w:t>
      </w:r>
      <w:r w:rsidRPr="009D57A1">
        <w:rPr>
          <w:sz w:val="22"/>
        </w:rPr>
        <w:t>Relugolix, Estradiol Hemihydrate, and Norethindrone Acetate</w:t>
      </w:r>
      <w:bookmarkEnd w:id="16"/>
    </w:p>
    <w:p w14:paraId="41978B08" w14:textId="77777777" w:rsidR="003708FA" w:rsidRDefault="003708FA" w:rsidP="003708FA">
      <w:pPr>
        <w:pStyle w:val="PhDNormal2"/>
      </w:pPr>
    </w:p>
    <w:tbl>
      <w:tblPr>
        <w:tblStyle w:val="TableGrid"/>
        <w:tblW w:w="9606" w:type="dxa"/>
        <w:jc w:val="center"/>
        <w:tblLayout w:type="fixed"/>
        <w:tblLook w:val="04A0" w:firstRow="1" w:lastRow="0" w:firstColumn="1" w:lastColumn="0" w:noHBand="0" w:noVBand="1"/>
      </w:tblPr>
      <w:tblGrid>
        <w:gridCol w:w="1242"/>
        <w:gridCol w:w="1575"/>
        <w:gridCol w:w="1701"/>
        <w:gridCol w:w="1544"/>
        <w:gridCol w:w="1843"/>
        <w:gridCol w:w="1701"/>
      </w:tblGrid>
      <w:tr w:rsidR="003708FA" w:rsidRPr="0063064F" w14:paraId="6AC14C27" w14:textId="77777777" w:rsidTr="00F329E0">
        <w:trPr>
          <w:trHeight w:val="871"/>
          <w:jc w:val="center"/>
        </w:trPr>
        <w:tc>
          <w:tcPr>
            <w:tcW w:w="1242" w:type="dxa"/>
          </w:tcPr>
          <w:p w14:paraId="6DBD78DC" w14:textId="77777777" w:rsidR="003708FA" w:rsidRPr="0063064F" w:rsidRDefault="003708FA" w:rsidP="003708FA">
            <w:pPr>
              <w:pStyle w:val="NoSpacing"/>
              <w:jc w:val="center"/>
              <w:rPr>
                <w:b/>
                <w:sz w:val="22"/>
                <w:szCs w:val="22"/>
              </w:rPr>
            </w:pPr>
            <w:r w:rsidRPr="0063064F">
              <w:rPr>
                <w:b/>
                <w:sz w:val="22"/>
                <w:szCs w:val="22"/>
              </w:rPr>
              <w:t>Conc. of Relugolix</w:t>
            </w:r>
          </w:p>
        </w:tc>
        <w:tc>
          <w:tcPr>
            <w:tcW w:w="1575" w:type="dxa"/>
          </w:tcPr>
          <w:p w14:paraId="18D290A7" w14:textId="77777777" w:rsidR="003708FA" w:rsidRPr="0063064F" w:rsidRDefault="003708FA" w:rsidP="003708FA">
            <w:pPr>
              <w:pStyle w:val="NoSpacing"/>
              <w:jc w:val="center"/>
              <w:rPr>
                <w:b/>
                <w:sz w:val="22"/>
                <w:szCs w:val="22"/>
              </w:rPr>
            </w:pPr>
            <w:r w:rsidRPr="0063064F">
              <w:rPr>
                <w:b/>
                <w:sz w:val="22"/>
                <w:szCs w:val="22"/>
              </w:rPr>
              <w:t>Peak area</w:t>
            </w:r>
          </w:p>
        </w:tc>
        <w:tc>
          <w:tcPr>
            <w:tcW w:w="1701" w:type="dxa"/>
          </w:tcPr>
          <w:p w14:paraId="61040C8A" w14:textId="77777777" w:rsidR="003708FA" w:rsidRPr="0063064F" w:rsidRDefault="003708FA" w:rsidP="003708FA">
            <w:pPr>
              <w:pStyle w:val="NoSpacing"/>
              <w:jc w:val="center"/>
              <w:rPr>
                <w:b/>
                <w:sz w:val="22"/>
                <w:szCs w:val="22"/>
              </w:rPr>
            </w:pPr>
            <w:r w:rsidRPr="0063064F">
              <w:rPr>
                <w:b/>
                <w:sz w:val="22"/>
                <w:szCs w:val="22"/>
              </w:rPr>
              <w:t>Conc.</w:t>
            </w:r>
            <w:r w:rsidR="00F16A3E" w:rsidRPr="0063064F">
              <w:rPr>
                <w:b/>
                <w:sz w:val="22"/>
                <w:szCs w:val="22"/>
              </w:rPr>
              <w:t xml:space="preserve"> </w:t>
            </w:r>
            <w:r w:rsidRPr="0063064F">
              <w:rPr>
                <w:b/>
                <w:sz w:val="22"/>
                <w:szCs w:val="22"/>
              </w:rPr>
              <w:t>of Estradiol Hemihydrate</w:t>
            </w:r>
          </w:p>
        </w:tc>
        <w:tc>
          <w:tcPr>
            <w:tcW w:w="1544" w:type="dxa"/>
          </w:tcPr>
          <w:p w14:paraId="7361FAF9" w14:textId="77777777" w:rsidR="003708FA" w:rsidRPr="0063064F" w:rsidRDefault="003708FA" w:rsidP="003708FA">
            <w:pPr>
              <w:pStyle w:val="NoSpacing"/>
              <w:jc w:val="center"/>
              <w:rPr>
                <w:b/>
                <w:sz w:val="22"/>
                <w:szCs w:val="22"/>
              </w:rPr>
            </w:pPr>
            <w:r w:rsidRPr="0063064F">
              <w:rPr>
                <w:b/>
                <w:sz w:val="22"/>
                <w:szCs w:val="22"/>
              </w:rPr>
              <w:t>Peak area</w:t>
            </w:r>
          </w:p>
        </w:tc>
        <w:tc>
          <w:tcPr>
            <w:tcW w:w="1843" w:type="dxa"/>
          </w:tcPr>
          <w:p w14:paraId="10E6116E" w14:textId="77777777" w:rsidR="003708FA" w:rsidRPr="0063064F" w:rsidRDefault="003708FA" w:rsidP="003708FA">
            <w:pPr>
              <w:pStyle w:val="NoSpacing"/>
              <w:jc w:val="center"/>
              <w:rPr>
                <w:b/>
                <w:sz w:val="22"/>
                <w:szCs w:val="22"/>
              </w:rPr>
            </w:pPr>
            <w:r w:rsidRPr="0063064F">
              <w:rPr>
                <w:b/>
                <w:sz w:val="22"/>
                <w:szCs w:val="22"/>
              </w:rPr>
              <w:t>Conc. of Norethindrone Acetate</w:t>
            </w:r>
          </w:p>
          <w:p w14:paraId="65375CE2" w14:textId="77777777" w:rsidR="003708FA" w:rsidRPr="0063064F" w:rsidRDefault="003708FA" w:rsidP="003708FA">
            <w:pPr>
              <w:pStyle w:val="NoSpacing"/>
              <w:jc w:val="center"/>
              <w:rPr>
                <w:b/>
                <w:sz w:val="22"/>
                <w:szCs w:val="22"/>
              </w:rPr>
            </w:pPr>
          </w:p>
        </w:tc>
        <w:tc>
          <w:tcPr>
            <w:tcW w:w="1701" w:type="dxa"/>
          </w:tcPr>
          <w:p w14:paraId="17F34596" w14:textId="77777777" w:rsidR="003708FA" w:rsidRPr="0063064F" w:rsidRDefault="003708FA" w:rsidP="003708FA">
            <w:pPr>
              <w:pStyle w:val="NoSpacing"/>
              <w:jc w:val="center"/>
              <w:rPr>
                <w:b/>
                <w:sz w:val="22"/>
                <w:szCs w:val="22"/>
              </w:rPr>
            </w:pPr>
            <w:r w:rsidRPr="0063064F">
              <w:rPr>
                <w:b/>
                <w:sz w:val="22"/>
                <w:szCs w:val="22"/>
              </w:rPr>
              <w:t>Peak area</w:t>
            </w:r>
          </w:p>
        </w:tc>
      </w:tr>
      <w:tr w:rsidR="003708FA" w:rsidRPr="0063064F" w14:paraId="3338B7A3" w14:textId="77777777" w:rsidTr="00F329E0">
        <w:trPr>
          <w:trHeight w:val="276"/>
          <w:jc w:val="center"/>
        </w:trPr>
        <w:tc>
          <w:tcPr>
            <w:tcW w:w="1242" w:type="dxa"/>
            <w:vMerge w:val="restart"/>
          </w:tcPr>
          <w:p w14:paraId="14936B02" w14:textId="77777777" w:rsidR="003708FA" w:rsidRPr="0063064F" w:rsidRDefault="003708FA" w:rsidP="00D73312">
            <w:pPr>
              <w:pStyle w:val="PhDNormal2"/>
              <w:jc w:val="center"/>
              <w:rPr>
                <w:sz w:val="22"/>
                <w:szCs w:val="22"/>
              </w:rPr>
            </w:pPr>
          </w:p>
          <w:p w14:paraId="767CE259" w14:textId="77777777" w:rsidR="003708FA" w:rsidRPr="0063064F" w:rsidRDefault="003708FA" w:rsidP="00D73312">
            <w:pPr>
              <w:pStyle w:val="PhDNormal2"/>
              <w:jc w:val="center"/>
              <w:rPr>
                <w:sz w:val="22"/>
                <w:szCs w:val="22"/>
              </w:rPr>
            </w:pPr>
            <w:r w:rsidRPr="0063064F">
              <w:rPr>
                <w:sz w:val="22"/>
                <w:szCs w:val="22"/>
              </w:rPr>
              <w:t>400 µg/ml</w:t>
            </w:r>
          </w:p>
        </w:tc>
        <w:tc>
          <w:tcPr>
            <w:tcW w:w="1575" w:type="dxa"/>
          </w:tcPr>
          <w:p w14:paraId="30045A22" w14:textId="77777777" w:rsidR="003708FA" w:rsidRPr="0063064F" w:rsidRDefault="003708FA" w:rsidP="00D73312">
            <w:pPr>
              <w:pStyle w:val="PhDNormal2"/>
              <w:jc w:val="center"/>
              <w:rPr>
                <w:sz w:val="22"/>
                <w:szCs w:val="22"/>
              </w:rPr>
            </w:pPr>
            <w:r w:rsidRPr="0063064F">
              <w:rPr>
                <w:color w:val="000000"/>
                <w:sz w:val="22"/>
                <w:szCs w:val="22"/>
              </w:rPr>
              <w:t>5921212</w:t>
            </w:r>
          </w:p>
        </w:tc>
        <w:tc>
          <w:tcPr>
            <w:tcW w:w="1701" w:type="dxa"/>
            <w:vMerge w:val="restart"/>
          </w:tcPr>
          <w:p w14:paraId="3202901C" w14:textId="77777777" w:rsidR="003708FA" w:rsidRPr="0063064F" w:rsidRDefault="003708FA" w:rsidP="00D73312">
            <w:pPr>
              <w:pStyle w:val="PhDNormal2"/>
              <w:jc w:val="center"/>
              <w:rPr>
                <w:sz w:val="22"/>
                <w:szCs w:val="22"/>
              </w:rPr>
            </w:pPr>
          </w:p>
          <w:p w14:paraId="275F6022" w14:textId="77777777" w:rsidR="003708FA" w:rsidRPr="0063064F" w:rsidRDefault="003708FA" w:rsidP="00D73312">
            <w:pPr>
              <w:pStyle w:val="PhDNormal2"/>
              <w:jc w:val="center"/>
              <w:rPr>
                <w:sz w:val="22"/>
                <w:szCs w:val="22"/>
              </w:rPr>
            </w:pPr>
            <w:r w:rsidRPr="0063064F">
              <w:rPr>
                <w:sz w:val="22"/>
                <w:szCs w:val="22"/>
              </w:rPr>
              <w:t>10 µg/ml</w:t>
            </w:r>
          </w:p>
        </w:tc>
        <w:tc>
          <w:tcPr>
            <w:tcW w:w="1544" w:type="dxa"/>
          </w:tcPr>
          <w:p w14:paraId="10F7C9A7" w14:textId="77777777" w:rsidR="003708FA" w:rsidRPr="0063064F" w:rsidRDefault="003708FA" w:rsidP="00D73312">
            <w:pPr>
              <w:pStyle w:val="PhDNormal2"/>
              <w:jc w:val="center"/>
              <w:rPr>
                <w:sz w:val="22"/>
                <w:szCs w:val="22"/>
              </w:rPr>
            </w:pPr>
            <w:r w:rsidRPr="0063064F">
              <w:rPr>
                <w:color w:val="000000"/>
                <w:sz w:val="22"/>
                <w:szCs w:val="22"/>
              </w:rPr>
              <w:t>409486</w:t>
            </w:r>
          </w:p>
        </w:tc>
        <w:tc>
          <w:tcPr>
            <w:tcW w:w="1843" w:type="dxa"/>
            <w:vMerge w:val="restart"/>
          </w:tcPr>
          <w:p w14:paraId="0CFFC238" w14:textId="77777777" w:rsidR="003708FA" w:rsidRPr="0063064F" w:rsidRDefault="003708FA" w:rsidP="00D73312">
            <w:pPr>
              <w:pStyle w:val="PhDNormal2"/>
              <w:jc w:val="center"/>
              <w:rPr>
                <w:sz w:val="22"/>
                <w:szCs w:val="22"/>
              </w:rPr>
            </w:pPr>
          </w:p>
          <w:p w14:paraId="4ACA9AD0" w14:textId="77777777" w:rsidR="003708FA" w:rsidRPr="0063064F" w:rsidRDefault="003708FA" w:rsidP="00D73312">
            <w:pPr>
              <w:pStyle w:val="PhDNormal2"/>
              <w:jc w:val="center"/>
              <w:rPr>
                <w:sz w:val="22"/>
                <w:szCs w:val="22"/>
              </w:rPr>
            </w:pPr>
            <w:r w:rsidRPr="0063064F">
              <w:rPr>
                <w:sz w:val="22"/>
                <w:szCs w:val="22"/>
              </w:rPr>
              <w:t>5 µg/ml</w:t>
            </w:r>
          </w:p>
        </w:tc>
        <w:tc>
          <w:tcPr>
            <w:tcW w:w="1701" w:type="dxa"/>
          </w:tcPr>
          <w:p w14:paraId="59A1E771" w14:textId="77777777" w:rsidR="003708FA" w:rsidRPr="0063064F" w:rsidRDefault="003708FA" w:rsidP="00D73312">
            <w:pPr>
              <w:pStyle w:val="PhDNormal2"/>
              <w:jc w:val="center"/>
              <w:rPr>
                <w:sz w:val="22"/>
                <w:szCs w:val="22"/>
              </w:rPr>
            </w:pPr>
            <w:r w:rsidRPr="0063064F">
              <w:rPr>
                <w:color w:val="000000"/>
                <w:sz w:val="22"/>
                <w:szCs w:val="22"/>
              </w:rPr>
              <w:t>395598</w:t>
            </w:r>
          </w:p>
        </w:tc>
      </w:tr>
      <w:tr w:rsidR="003708FA" w:rsidRPr="0063064F" w14:paraId="2C2A1144" w14:textId="77777777" w:rsidTr="003708FA">
        <w:trPr>
          <w:jc w:val="center"/>
        </w:trPr>
        <w:tc>
          <w:tcPr>
            <w:tcW w:w="1242" w:type="dxa"/>
            <w:vMerge/>
          </w:tcPr>
          <w:p w14:paraId="21E9BD09" w14:textId="77777777" w:rsidR="003708FA" w:rsidRPr="0063064F" w:rsidRDefault="003708FA" w:rsidP="00D73312">
            <w:pPr>
              <w:pStyle w:val="PhDNormal2"/>
              <w:jc w:val="center"/>
              <w:rPr>
                <w:sz w:val="22"/>
                <w:szCs w:val="22"/>
              </w:rPr>
            </w:pPr>
          </w:p>
        </w:tc>
        <w:tc>
          <w:tcPr>
            <w:tcW w:w="1575" w:type="dxa"/>
          </w:tcPr>
          <w:p w14:paraId="1F05CD6D" w14:textId="77777777" w:rsidR="003708FA" w:rsidRPr="0063064F" w:rsidRDefault="003708FA" w:rsidP="00D73312">
            <w:pPr>
              <w:pStyle w:val="PhDNormal2"/>
              <w:jc w:val="center"/>
              <w:rPr>
                <w:sz w:val="22"/>
                <w:szCs w:val="22"/>
              </w:rPr>
            </w:pPr>
            <w:r w:rsidRPr="0063064F">
              <w:rPr>
                <w:color w:val="000000"/>
                <w:sz w:val="22"/>
                <w:szCs w:val="22"/>
              </w:rPr>
              <w:t>5925531</w:t>
            </w:r>
          </w:p>
        </w:tc>
        <w:tc>
          <w:tcPr>
            <w:tcW w:w="1701" w:type="dxa"/>
            <w:vMerge/>
          </w:tcPr>
          <w:p w14:paraId="3CA68931" w14:textId="77777777" w:rsidR="003708FA" w:rsidRPr="0063064F" w:rsidRDefault="003708FA" w:rsidP="00D73312">
            <w:pPr>
              <w:pStyle w:val="PhDNormal2"/>
              <w:jc w:val="center"/>
              <w:rPr>
                <w:sz w:val="22"/>
                <w:szCs w:val="22"/>
              </w:rPr>
            </w:pPr>
          </w:p>
        </w:tc>
        <w:tc>
          <w:tcPr>
            <w:tcW w:w="1544" w:type="dxa"/>
          </w:tcPr>
          <w:p w14:paraId="5BE9F849" w14:textId="77777777" w:rsidR="003708FA" w:rsidRPr="0063064F" w:rsidRDefault="003708FA" w:rsidP="00D73312">
            <w:pPr>
              <w:pStyle w:val="PhDNormal2"/>
              <w:jc w:val="center"/>
              <w:rPr>
                <w:sz w:val="22"/>
                <w:szCs w:val="22"/>
              </w:rPr>
            </w:pPr>
            <w:r w:rsidRPr="0063064F">
              <w:rPr>
                <w:color w:val="000000"/>
                <w:sz w:val="22"/>
                <w:szCs w:val="22"/>
              </w:rPr>
              <w:t>410290</w:t>
            </w:r>
          </w:p>
        </w:tc>
        <w:tc>
          <w:tcPr>
            <w:tcW w:w="1843" w:type="dxa"/>
            <w:vMerge/>
          </w:tcPr>
          <w:p w14:paraId="39E70068" w14:textId="77777777" w:rsidR="003708FA" w:rsidRPr="0063064F" w:rsidRDefault="003708FA" w:rsidP="00D73312">
            <w:pPr>
              <w:pStyle w:val="PhDNormal2"/>
              <w:jc w:val="center"/>
              <w:rPr>
                <w:sz w:val="22"/>
                <w:szCs w:val="22"/>
              </w:rPr>
            </w:pPr>
          </w:p>
        </w:tc>
        <w:tc>
          <w:tcPr>
            <w:tcW w:w="1701" w:type="dxa"/>
          </w:tcPr>
          <w:p w14:paraId="6E07613B" w14:textId="77777777" w:rsidR="003708FA" w:rsidRPr="0063064F" w:rsidRDefault="003708FA" w:rsidP="00D73312">
            <w:pPr>
              <w:pStyle w:val="PhDNormal2"/>
              <w:jc w:val="center"/>
              <w:rPr>
                <w:sz w:val="22"/>
                <w:szCs w:val="22"/>
              </w:rPr>
            </w:pPr>
            <w:r w:rsidRPr="0063064F">
              <w:rPr>
                <w:color w:val="000000"/>
                <w:sz w:val="22"/>
                <w:szCs w:val="22"/>
              </w:rPr>
              <w:t>395695</w:t>
            </w:r>
          </w:p>
        </w:tc>
      </w:tr>
      <w:tr w:rsidR="003708FA" w:rsidRPr="0063064F" w14:paraId="286382A9" w14:textId="77777777" w:rsidTr="003708FA">
        <w:trPr>
          <w:jc w:val="center"/>
        </w:trPr>
        <w:tc>
          <w:tcPr>
            <w:tcW w:w="1242" w:type="dxa"/>
            <w:vMerge/>
          </w:tcPr>
          <w:p w14:paraId="64E528DB" w14:textId="77777777" w:rsidR="003708FA" w:rsidRPr="0063064F" w:rsidRDefault="003708FA" w:rsidP="00D73312">
            <w:pPr>
              <w:pStyle w:val="PhDNormal2"/>
              <w:jc w:val="center"/>
              <w:rPr>
                <w:sz w:val="22"/>
                <w:szCs w:val="22"/>
              </w:rPr>
            </w:pPr>
          </w:p>
        </w:tc>
        <w:tc>
          <w:tcPr>
            <w:tcW w:w="1575" w:type="dxa"/>
          </w:tcPr>
          <w:p w14:paraId="465D3A84" w14:textId="77777777" w:rsidR="003708FA" w:rsidRPr="0063064F" w:rsidRDefault="003708FA" w:rsidP="00D73312">
            <w:pPr>
              <w:pStyle w:val="PhDNormal2"/>
              <w:jc w:val="center"/>
              <w:rPr>
                <w:sz w:val="22"/>
                <w:szCs w:val="22"/>
              </w:rPr>
            </w:pPr>
            <w:r w:rsidRPr="0063064F">
              <w:rPr>
                <w:color w:val="000000"/>
                <w:sz w:val="22"/>
                <w:szCs w:val="22"/>
              </w:rPr>
              <w:t>5930306</w:t>
            </w:r>
          </w:p>
        </w:tc>
        <w:tc>
          <w:tcPr>
            <w:tcW w:w="1701" w:type="dxa"/>
            <w:vMerge/>
          </w:tcPr>
          <w:p w14:paraId="019AB572" w14:textId="77777777" w:rsidR="003708FA" w:rsidRPr="0063064F" w:rsidRDefault="003708FA" w:rsidP="00D73312">
            <w:pPr>
              <w:pStyle w:val="PhDNormal2"/>
              <w:jc w:val="center"/>
              <w:rPr>
                <w:sz w:val="22"/>
                <w:szCs w:val="22"/>
              </w:rPr>
            </w:pPr>
          </w:p>
        </w:tc>
        <w:tc>
          <w:tcPr>
            <w:tcW w:w="1544" w:type="dxa"/>
          </w:tcPr>
          <w:p w14:paraId="272F8193" w14:textId="77777777" w:rsidR="003708FA" w:rsidRPr="0063064F" w:rsidRDefault="003708FA" w:rsidP="00D73312">
            <w:pPr>
              <w:pStyle w:val="PhDNormal2"/>
              <w:jc w:val="center"/>
              <w:rPr>
                <w:sz w:val="22"/>
                <w:szCs w:val="22"/>
              </w:rPr>
            </w:pPr>
            <w:r w:rsidRPr="0063064F">
              <w:rPr>
                <w:color w:val="000000"/>
                <w:sz w:val="22"/>
                <w:szCs w:val="22"/>
              </w:rPr>
              <w:t>409946</w:t>
            </w:r>
          </w:p>
        </w:tc>
        <w:tc>
          <w:tcPr>
            <w:tcW w:w="1843" w:type="dxa"/>
            <w:vMerge/>
          </w:tcPr>
          <w:p w14:paraId="648AAFDB" w14:textId="77777777" w:rsidR="003708FA" w:rsidRPr="0063064F" w:rsidRDefault="003708FA" w:rsidP="00D73312">
            <w:pPr>
              <w:pStyle w:val="PhDNormal2"/>
              <w:jc w:val="center"/>
              <w:rPr>
                <w:sz w:val="22"/>
                <w:szCs w:val="22"/>
              </w:rPr>
            </w:pPr>
          </w:p>
        </w:tc>
        <w:tc>
          <w:tcPr>
            <w:tcW w:w="1701" w:type="dxa"/>
          </w:tcPr>
          <w:p w14:paraId="37894687" w14:textId="77777777" w:rsidR="003708FA" w:rsidRPr="0063064F" w:rsidRDefault="003708FA" w:rsidP="00D73312">
            <w:pPr>
              <w:pStyle w:val="PhDNormal2"/>
              <w:jc w:val="center"/>
              <w:rPr>
                <w:sz w:val="22"/>
                <w:szCs w:val="22"/>
              </w:rPr>
            </w:pPr>
            <w:r w:rsidRPr="0063064F">
              <w:rPr>
                <w:color w:val="000000"/>
                <w:sz w:val="22"/>
                <w:szCs w:val="22"/>
              </w:rPr>
              <w:t>395634</w:t>
            </w:r>
          </w:p>
        </w:tc>
      </w:tr>
      <w:tr w:rsidR="003708FA" w:rsidRPr="0063064F" w14:paraId="214EA12E" w14:textId="77777777" w:rsidTr="003708FA">
        <w:trPr>
          <w:jc w:val="center"/>
        </w:trPr>
        <w:tc>
          <w:tcPr>
            <w:tcW w:w="1242" w:type="dxa"/>
            <w:vMerge/>
          </w:tcPr>
          <w:p w14:paraId="0C984A2A" w14:textId="77777777" w:rsidR="003708FA" w:rsidRPr="0063064F" w:rsidRDefault="003708FA" w:rsidP="00D73312">
            <w:pPr>
              <w:pStyle w:val="PhDNormal2"/>
              <w:jc w:val="center"/>
              <w:rPr>
                <w:sz w:val="22"/>
                <w:szCs w:val="22"/>
              </w:rPr>
            </w:pPr>
          </w:p>
        </w:tc>
        <w:tc>
          <w:tcPr>
            <w:tcW w:w="1575" w:type="dxa"/>
          </w:tcPr>
          <w:p w14:paraId="4961ECA6" w14:textId="77777777" w:rsidR="003708FA" w:rsidRPr="0063064F" w:rsidRDefault="003708FA" w:rsidP="00D73312">
            <w:pPr>
              <w:pStyle w:val="PhDNormal2"/>
              <w:jc w:val="center"/>
              <w:rPr>
                <w:sz w:val="22"/>
                <w:szCs w:val="22"/>
              </w:rPr>
            </w:pPr>
            <w:r w:rsidRPr="0063064F">
              <w:rPr>
                <w:color w:val="000000"/>
                <w:sz w:val="22"/>
                <w:szCs w:val="22"/>
              </w:rPr>
              <w:t>5935343</w:t>
            </w:r>
          </w:p>
        </w:tc>
        <w:tc>
          <w:tcPr>
            <w:tcW w:w="1701" w:type="dxa"/>
            <w:vMerge/>
          </w:tcPr>
          <w:p w14:paraId="4CC06968" w14:textId="77777777" w:rsidR="003708FA" w:rsidRPr="0063064F" w:rsidRDefault="003708FA" w:rsidP="00D73312">
            <w:pPr>
              <w:pStyle w:val="PhDNormal2"/>
              <w:jc w:val="center"/>
              <w:rPr>
                <w:sz w:val="22"/>
                <w:szCs w:val="22"/>
              </w:rPr>
            </w:pPr>
          </w:p>
        </w:tc>
        <w:tc>
          <w:tcPr>
            <w:tcW w:w="1544" w:type="dxa"/>
          </w:tcPr>
          <w:p w14:paraId="0C98911A" w14:textId="77777777" w:rsidR="003708FA" w:rsidRPr="0063064F" w:rsidRDefault="003708FA" w:rsidP="00D73312">
            <w:pPr>
              <w:pStyle w:val="PhDNormal2"/>
              <w:jc w:val="center"/>
              <w:rPr>
                <w:sz w:val="22"/>
                <w:szCs w:val="22"/>
              </w:rPr>
            </w:pPr>
            <w:r w:rsidRPr="0063064F">
              <w:rPr>
                <w:color w:val="000000"/>
                <w:sz w:val="22"/>
                <w:szCs w:val="22"/>
              </w:rPr>
              <w:t>409738</w:t>
            </w:r>
          </w:p>
        </w:tc>
        <w:tc>
          <w:tcPr>
            <w:tcW w:w="1843" w:type="dxa"/>
            <w:vMerge/>
          </w:tcPr>
          <w:p w14:paraId="54034F83" w14:textId="77777777" w:rsidR="003708FA" w:rsidRPr="0063064F" w:rsidRDefault="003708FA" w:rsidP="00D73312">
            <w:pPr>
              <w:pStyle w:val="PhDNormal2"/>
              <w:jc w:val="center"/>
              <w:rPr>
                <w:sz w:val="22"/>
                <w:szCs w:val="22"/>
              </w:rPr>
            </w:pPr>
          </w:p>
        </w:tc>
        <w:tc>
          <w:tcPr>
            <w:tcW w:w="1701" w:type="dxa"/>
          </w:tcPr>
          <w:p w14:paraId="1E0E2FDB" w14:textId="77777777" w:rsidR="003708FA" w:rsidRPr="0063064F" w:rsidRDefault="003708FA" w:rsidP="00D73312">
            <w:pPr>
              <w:pStyle w:val="PhDNormal2"/>
              <w:jc w:val="center"/>
              <w:rPr>
                <w:sz w:val="22"/>
                <w:szCs w:val="22"/>
              </w:rPr>
            </w:pPr>
            <w:r w:rsidRPr="0063064F">
              <w:rPr>
                <w:color w:val="000000"/>
                <w:sz w:val="22"/>
                <w:szCs w:val="22"/>
              </w:rPr>
              <w:t>395932</w:t>
            </w:r>
          </w:p>
        </w:tc>
      </w:tr>
      <w:tr w:rsidR="003708FA" w:rsidRPr="0063064F" w14:paraId="1145D5C4" w14:textId="77777777" w:rsidTr="003708FA">
        <w:trPr>
          <w:jc w:val="center"/>
        </w:trPr>
        <w:tc>
          <w:tcPr>
            <w:tcW w:w="1242" w:type="dxa"/>
            <w:vMerge/>
          </w:tcPr>
          <w:p w14:paraId="608A1329" w14:textId="77777777" w:rsidR="003708FA" w:rsidRPr="0063064F" w:rsidRDefault="003708FA" w:rsidP="00D73312">
            <w:pPr>
              <w:pStyle w:val="PhDNormal2"/>
              <w:jc w:val="center"/>
              <w:rPr>
                <w:sz w:val="22"/>
                <w:szCs w:val="22"/>
              </w:rPr>
            </w:pPr>
          </w:p>
        </w:tc>
        <w:tc>
          <w:tcPr>
            <w:tcW w:w="1575" w:type="dxa"/>
          </w:tcPr>
          <w:p w14:paraId="2C0E079A" w14:textId="77777777" w:rsidR="003708FA" w:rsidRPr="0063064F" w:rsidRDefault="003708FA" w:rsidP="00D73312">
            <w:pPr>
              <w:pStyle w:val="PhDNormal2"/>
              <w:jc w:val="center"/>
              <w:rPr>
                <w:sz w:val="22"/>
                <w:szCs w:val="22"/>
              </w:rPr>
            </w:pPr>
            <w:r w:rsidRPr="0063064F">
              <w:rPr>
                <w:color w:val="000000"/>
                <w:sz w:val="22"/>
                <w:szCs w:val="22"/>
              </w:rPr>
              <w:t>5937540</w:t>
            </w:r>
          </w:p>
        </w:tc>
        <w:tc>
          <w:tcPr>
            <w:tcW w:w="1701" w:type="dxa"/>
            <w:vMerge/>
          </w:tcPr>
          <w:p w14:paraId="31467484" w14:textId="77777777" w:rsidR="003708FA" w:rsidRPr="0063064F" w:rsidRDefault="003708FA" w:rsidP="00D73312">
            <w:pPr>
              <w:pStyle w:val="PhDNormal2"/>
              <w:jc w:val="center"/>
              <w:rPr>
                <w:sz w:val="22"/>
                <w:szCs w:val="22"/>
              </w:rPr>
            </w:pPr>
          </w:p>
        </w:tc>
        <w:tc>
          <w:tcPr>
            <w:tcW w:w="1544" w:type="dxa"/>
          </w:tcPr>
          <w:p w14:paraId="76F0B00F" w14:textId="77777777" w:rsidR="003708FA" w:rsidRPr="0063064F" w:rsidRDefault="003708FA" w:rsidP="00D73312">
            <w:pPr>
              <w:pStyle w:val="PhDNormal2"/>
              <w:jc w:val="center"/>
              <w:rPr>
                <w:sz w:val="22"/>
                <w:szCs w:val="22"/>
              </w:rPr>
            </w:pPr>
            <w:r w:rsidRPr="0063064F">
              <w:rPr>
                <w:color w:val="000000"/>
                <w:sz w:val="22"/>
                <w:szCs w:val="22"/>
              </w:rPr>
              <w:t>409976</w:t>
            </w:r>
          </w:p>
        </w:tc>
        <w:tc>
          <w:tcPr>
            <w:tcW w:w="1843" w:type="dxa"/>
            <w:vMerge/>
          </w:tcPr>
          <w:p w14:paraId="0A9F33ED" w14:textId="77777777" w:rsidR="003708FA" w:rsidRPr="0063064F" w:rsidRDefault="003708FA" w:rsidP="00D73312">
            <w:pPr>
              <w:pStyle w:val="PhDNormal2"/>
              <w:jc w:val="center"/>
              <w:rPr>
                <w:sz w:val="22"/>
                <w:szCs w:val="22"/>
              </w:rPr>
            </w:pPr>
          </w:p>
        </w:tc>
        <w:tc>
          <w:tcPr>
            <w:tcW w:w="1701" w:type="dxa"/>
          </w:tcPr>
          <w:p w14:paraId="1897C3F9" w14:textId="77777777" w:rsidR="003708FA" w:rsidRPr="0063064F" w:rsidRDefault="003708FA" w:rsidP="00D73312">
            <w:pPr>
              <w:pStyle w:val="PhDNormal2"/>
              <w:jc w:val="center"/>
              <w:rPr>
                <w:sz w:val="22"/>
                <w:szCs w:val="22"/>
              </w:rPr>
            </w:pPr>
            <w:r w:rsidRPr="0063064F">
              <w:rPr>
                <w:color w:val="000000"/>
                <w:sz w:val="22"/>
                <w:szCs w:val="22"/>
              </w:rPr>
              <w:t>395585</w:t>
            </w:r>
          </w:p>
        </w:tc>
      </w:tr>
      <w:tr w:rsidR="003708FA" w:rsidRPr="0063064F" w14:paraId="59F3C09D" w14:textId="77777777" w:rsidTr="00F329E0">
        <w:trPr>
          <w:trHeight w:val="303"/>
          <w:jc w:val="center"/>
        </w:trPr>
        <w:tc>
          <w:tcPr>
            <w:tcW w:w="1242" w:type="dxa"/>
            <w:vMerge/>
          </w:tcPr>
          <w:p w14:paraId="3F267D6B" w14:textId="77777777" w:rsidR="003708FA" w:rsidRPr="0063064F" w:rsidRDefault="003708FA" w:rsidP="00D73312">
            <w:pPr>
              <w:pStyle w:val="PhDNormal2"/>
              <w:jc w:val="center"/>
              <w:rPr>
                <w:sz w:val="22"/>
                <w:szCs w:val="22"/>
              </w:rPr>
            </w:pPr>
          </w:p>
        </w:tc>
        <w:tc>
          <w:tcPr>
            <w:tcW w:w="1575" w:type="dxa"/>
          </w:tcPr>
          <w:p w14:paraId="42A65B12" w14:textId="77777777" w:rsidR="003708FA" w:rsidRPr="0063064F" w:rsidRDefault="003708FA" w:rsidP="00D73312">
            <w:pPr>
              <w:pStyle w:val="PhDNormal2"/>
              <w:jc w:val="center"/>
              <w:rPr>
                <w:sz w:val="22"/>
                <w:szCs w:val="22"/>
              </w:rPr>
            </w:pPr>
            <w:r w:rsidRPr="0063064F">
              <w:rPr>
                <w:color w:val="000000"/>
                <w:sz w:val="22"/>
                <w:szCs w:val="22"/>
              </w:rPr>
              <w:t>5942335</w:t>
            </w:r>
          </w:p>
        </w:tc>
        <w:tc>
          <w:tcPr>
            <w:tcW w:w="1701" w:type="dxa"/>
            <w:vMerge/>
          </w:tcPr>
          <w:p w14:paraId="03009C48" w14:textId="77777777" w:rsidR="003708FA" w:rsidRPr="0063064F" w:rsidRDefault="003708FA" w:rsidP="00D73312">
            <w:pPr>
              <w:pStyle w:val="PhDNormal2"/>
              <w:jc w:val="center"/>
              <w:rPr>
                <w:sz w:val="22"/>
                <w:szCs w:val="22"/>
              </w:rPr>
            </w:pPr>
          </w:p>
        </w:tc>
        <w:tc>
          <w:tcPr>
            <w:tcW w:w="1544" w:type="dxa"/>
          </w:tcPr>
          <w:p w14:paraId="4978285C" w14:textId="77777777" w:rsidR="003708FA" w:rsidRPr="0063064F" w:rsidRDefault="003708FA" w:rsidP="00D73312">
            <w:pPr>
              <w:pStyle w:val="PhDNormal2"/>
              <w:jc w:val="center"/>
              <w:rPr>
                <w:sz w:val="22"/>
                <w:szCs w:val="22"/>
              </w:rPr>
            </w:pPr>
            <w:r w:rsidRPr="0063064F">
              <w:rPr>
                <w:color w:val="000000"/>
                <w:sz w:val="22"/>
                <w:szCs w:val="22"/>
              </w:rPr>
              <w:t>409735</w:t>
            </w:r>
          </w:p>
        </w:tc>
        <w:tc>
          <w:tcPr>
            <w:tcW w:w="1843" w:type="dxa"/>
            <w:vMerge/>
          </w:tcPr>
          <w:p w14:paraId="21B11FBA" w14:textId="77777777" w:rsidR="003708FA" w:rsidRPr="0063064F" w:rsidRDefault="003708FA" w:rsidP="00D73312">
            <w:pPr>
              <w:pStyle w:val="PhDNormal2"/>
              <w:jc w:val="center"/>
              <w:rPr>
                <w:sz w:val="22"/>
                <w:szCs w:val="22"/>
              </w:rPr>
            </w:pPr>
          </w:p>
        </w:tc>
        <w:tc>
          <w:tcPr>
            <w:tcW w:w="1701" w:type="dxa"/>
          </w:tcPr>
          <w:p w14:paraId="231AE5EF" w14:textId="77777777" w:rsidR="003708FA" w:rsidRPr="0063064F" w:rsidRDefault="003708FA" w:rsidP="00D73312">
            <w:pPr>
              <w:pStyle w:val="PhDNormal2"/>
              <w:jc w:val="center"/>
              <w:rPr>
                <w:sz w:val="22"/>
                <w:szCs w:val="22"/>
              </w:rPr>
            </w:pPr>
            <w:r w:rsidRPr="0063064F">
              <w:rPr>
                <w:color w:val="000000"/>
                <w:sz w:val="22"/>
                <w:szCs w:val="22"/>
              </w:rPr>
              <w:t>396021</w:t>
            </w:r>
          </w:p>
        </w:tc>
      </w:tr>
      <w:tr w:rsidR="003708FA" w:rsidRPr="0063064F" w14:paraId="0E2CA2E5" w14:textId="77777777" w:rsidTr="003708FA">
        <w:trPr>
          <w:jc w:val="center"/>
        </w:trPr>
        <w:tc>
          <w:tcPr>
            <w:tcW w:w="1242" w:type="dxa"/>
          </w:tcPr>
          <w:p w14:paraId="7731291D" w14:textId="77777777" w:rsidR="003708FA" w:rsidRPr="0063064F" w:rsidRDefault="003708FA" w:rsidP="00D73312">
            <w:pPr>
              <w:pStyle w:val="PhDNormal2"/>
              <w:jc w:val="center"/>
              <w:rPr>
                <w:sz w:val="22"/>
                <w:szCs w:val="22"/>
              </w:rPr>
            </w:pPr>
            <w:r w:rsidRPr="0063064F">
              <w:rPr>
                <w:sz w:val="22"/>
                <w:szCs w:val="22"/>
              </w:rPr>
              <w:t>Mean</w:t>
            </w:r>
          </w:p>
        </w:tc>
        <w:tc>
          <w:tcPr>
            <w:tcW w:w="1575" w:type="dxa"/>
          </w:tcPr>
          <w:p w14:paraId="340334D2" w14:textId="77777777" w:rsidR="003708FA" w:rsidRPr="0063064F" w:rsidRDefault="003708FA" w:rsidP="00D73312">
            <w:pPr>
              <w:pStyle w:val="PhDNormal2"/>
              <w:jc w:val="center"/>
              <w:rPr>
                <w:bCs/>
                <w:sz w:val="22"/>
                <w:szCs w:val="22"/>
              </w:rPr>
            </w:pPr>
            <w:r w:rsidRPr="0063064F">
              <w:rPr>
                <w:bCs/>
                <w:color w:val="000000"/>
                <w:sz w:val="22"/>
                <w:szCs w:val="22"/>
              </w:rPr>
              <w:t>5932045</w:t>
            </w:r>
          </w:p>
        </w:tc>
        <w:tc>
          <w:tcPr>
            <w:tcW w:w="1701" w:type="dxa"/>
          </w:tcPr>
          <w:p w14:paraId="7A0E3CB8" w14:textId="77777777" w:rsidR="003708FA" w:rsidRPr="0063064F" w:rsidRDefault="003708FA" w:rsidP="00D73312">
            <w:pPr>
              <w:pStyle w:val="PhDNormal2"/>
              <w:jc w:val="center"/>
              <w:rPr>
                <w:sz w:val="22"/>
                <w:szCs w:val="22"/>
              </w:rPr>
            </w:pPr>
            <w:r w:rsidRPr="0063064F">
              <w:rPr>
                <w:sz w:val="22"/>
                <w:szCs w:val="22"/>
              </w:rPr>
              <w:t>Mean</w:t>
            </w:r>
          </w:p>
        </w:tc>
        <w:tc>
          <w:tcPr>
            <w:tcW w:w="1544" w:type="dxa"/>
          </w:tcPr>
          <w:p w14:paraId="0F3C5648" w14:textId="77777777" w:rsidR="003708FA" w:rsidRPr="0063064F" w:rsidRDefault="003708FA" w:rsidP="00D73312">
            <w:pPr>
              <w:pStyle w:val="PhDNormal2"/>
              <w:jc w:val="center"/>
              <w:rPr>
                <w:sz w:val="22"/>
                <w:szCs w:val="22"/>
              </w:rPr>
            </w:pPr>
            <w:r w:rsidRPr="0063064F">
              <w:rPr>
                <w:bCs/>
                <w:color w:val="000000"/>
                <w:sz w:val="22"/>
                <w:szCs w:val="22"/>
              </w:rPr>
              <w:t>409862</w:t>
            </w:r>
          </w:p>
        </w:tc>
        <w:tc>
          <w:tcPr>
            <w:tcW w:w="1843" w:type="dxa"/>
          </w:tcPr>
          <w:p w14:paraId="18C6D051" w14:textId="77777777" w:rsidR="003708FA" w:rsidRPr="0063064F" w:rsidRDefault="003708FA" w:rsidP="00D73312">
            <w:pPr>
              <w:pStyle w:val="PhDNormal2"/>
              <w:jc w:val="center"/>
              <w:rPr>
                <w:sz w:val="22"/>
                <w:szCs w:val="22"/>
              </w:rPr>
            </w:pPr>
            <w:r w:rsidRPr="0063064F">
              <w:rPr>
                <w:sz w:val="22"/>
                <w:szCs w:val="22"/>
              </w:rPr>
              <w:t>Mean</w:t>
            </w:r>
          </w:p>
        </w:tc>
        <w:tc>
          <w:tcPr>
            <w:tcW w:w="1701" w:type="dxa"/>
          </w:tcPr>
          <w:p w14:paraId="1E3263D5" w14:textId="77777777" w:rsidR="003708FA" w:rsidRPr="0063064F" w:rsidRDefault="003708FA" w:rsidP="00D73312">
            <w:pPr>
              <w:pStyle w:val="PhDNormal2"/>
              <w:jc w:val="center"/>
              <w:rPr>
                <w:sz w:val="22"/>
                <w:szCs w:val="22"/>
              </w:rPr>
            </w:pPr>
            <w:r w:rsidRPr="0063064F">
              <w:rPr>
                <w:bCs/>
                <w:color w:val="000000"/>
                <w:sz w:val="22"/>
                <w:szCs w:val="22"/>
              </w:rPr>
              <w:t>395744</w:t>
            </w:r>
          </w:p>
        </w:tc>
      </w:tr>
      <w:tr w:rsidR="003708FA" w:rsidRPr="0063064F" w14:paraId="3944FFE2" w14:textId="77777777" w:rsidTr="003708FA">
        <w:trPr>
          <w:jc w:val="center"/>
        </w:trPr>
        <w:tc>
          <w:tcPr>
            <w:tcW w:w="1242" w:type="dxa"/>
          </w:tcPr>
          <w:p w14:paraId="6171EDBA" w14:textId="77777777" w:rsidR="003708FA" w:rsidRPr="0063064F" w:rsidRDefault="003708FA" w:rsidP="00D73312">
            <w:pPr>
              <w:pStyle w:val="PhDNormal2"/>
              <w:jc w:val="center"/>
              <w:rPr>
                <w:sz w:val="22"/>
                <w:szCs w:val="22"/>
              </w:rPr>
            </w:pPr>
            <w:r w:rsidRPr="0063064F">
              <w:rPr>
                <w:sz w:val="22"/>
                <w:szCs w:val="22"/>
              </w:rPr>
              <w:t>SD</w:t>
            </w:r>
          </w:p>
        </w:tc>
        <w:tc>
          <w:tcPr>
            <w:tcW w:w="1575" w:type="dxa"/>
          </w:tcPr>
          <w:p w14:paraId="6AB9DDCC" w14:textId="77777777" w:rsidR="003708FA" w:rsidRPr="0063064F" w:rsidRDefault="003708FA" w:rsidP="00D73312">
            <w:pPr>
              <w:pStyle w:val="PhDNormal2"/>
              <w:jc w:val="center"/>
              <w:rPr>
                <w:color w:val="000000"/>
                <w:sz w:val="22"/>
                <w:szCs w:val="22"/>
              </w:rPr>
            </w:pPr>
            <w:r w:rsidRPr="0063064F">
              <w:rPr>
                <w:color w:val="000000"/>
                <w:sz w:val="22"/>
                <w:szCs w:val="22"/>
              </w:rPr>
              <w:t>7871.037206</w:t>
            </w:r>
          </w:p>
        </w:tc>
        <w:tc>
          <w:tcPr>
            <w:tcW w:w="1701" w:type="dxa"/>
          </w:tcPr>
          <w:p w14:paraId="777EC428" w14:textId="77777777" w:rsidR="003708FA" w:rsidRPr="0063064F" w:rsidRDefault="003708FA" w:rsidP="00D73312">
            <w:pPr>
              <w:pStyle w:val="PhDNormal2"/>
              <w:jc w:val="center"/>
              <w:rPr>
                <w:sz w:val="22"/>
                <w:szCs w:val="22"/>
              </w:rPr>
            </w:pPr>
            <w:r w:rsidRPr="0063064F">
              <w:rPr>
                <w:sz w:val="22"/>
                <w:szCs w:val="22"/>
              </w:rPr>
              <w:t>SD</w:t>
            </w:r>
          </w:p>
        </w:tc>
        <w:tc>
          <w:tcPr>
            <w:tcW w:w="1544" w:type="dxa"/>
          </w:tcPr>
          <w:p w14:paraId="553825B2" w14:textId="77777777" w:rsidR="003708FA" w:rsidRPr="0063064F" w:rsidRDefault="003708FA" w:rsidP="00D73312">
            <w:pPr>
              <w:pStyle w:val="PhDNormal2"/>
              <w:jc w:val="center"/>
              <w:rPr>
                <w:bCs/>
                <w:color w:val="000000"/>
                <w:sz w:val="22"/>
                <w:szCs w:val="22"/>
              </w:rPr>
            </w:pPr>
            <w:r w:rsidRPr="0063064F">
              <w:rPr>
                <w:color w:val="000000"/>
                <w:sz w:val="22"/>
                <w:szCs w:val="22"/>
              </w:rPr>
              <w:t>274.2687854</w:t>
            </w:r>
          </w:p>
        </w:tc>
        <w:tc>
          <w:tcPr>
            <w:tcW w:w="1843" w:type="dxa"/>
          </w:tcPr>
          <w:p w14:paraId="660AFE8B" w14:textId="77777777" w:rsidR="003708FA" w:rsidRPr="0063064F" w:rsidRDefault="003708FA" w:rsidP="00D73312">
            <w:pPr>
              <w:pStyle w:val="PhDNormal2"/>
              <w:jc w:val="center"/>
              <w:rPr>
                <w:sz w:val="22"/>
                <w:szCs w:val="22"/>
              </w:rPr>
            </w:pPr>
            <w:r w:rsidRPr="0063064F">
              <w:rPr>
                <w:sz w:val="22"/>
                <w:szCs w:val="22"/>
              </w:rPr>
              <w:t>SD</w:t>
            </w:r>
          </w:p>
        </w:tc>
        <w:tc>
          <w:tcPr>
            <w:tcW w:w="1701" w:type="dxa"/>
          </w:tcPr>
          <w:p w14:paraId="4ED41561" w14:textId="77777777" w:rsidR="003708FA" w:rsidRPr="0063064F" w:rsidRDefault="003708FA" w:rsidP="00D73312">
            <w:pPr>
              <w:pStyle w:val="PhDNormal2"/>
              <w:jc w:val="center"/>
              <w:rPr>
                <w:color w:val="000000"/>
                <w:sz w:val="22"/>
                <w:szCs w:val="22"/>
              </w:rPr>
            </w:pPr>
            <w:r w:rsidRPr="0063064F">
              <w:rPr>
                <w:color w:val="000000"/>
                <w:sz w:val="22"/>
                <w:szCs w:val="22"/>
              </w:rPr>
              <w:t>186.1025703</w:t>
            </w:r>
          </w:p>
        </w:tc>
      </w:tr>
      <w:tr w:rsidR="003708FA" w:rsidRPr="0063064F" w14:paraId="19B4453F" w14:textId="77777777" w:rsidTr="003708FA">
        <w:trPr>
          <w:jc w:val="center"/>
        </w:trPr>
        <w:tc>
          <w:tcPr>
            <w:tcW w:w="1242" w:type="dxa"/>
          </w:tcPr>
          <w:p w14:paraId="27194C2E" w14:textId="77777777" w:rsidR="003708FA" w:rsidRPr="0063064F" w:rsidRDefault="003708FA" w:rsidP="00D73312">
            <w:pPr>
              <w:pStyle w:val="PhDNormal2"/>
              <w:jc w:val="center"/>
              <w:rPr>
                <w:sz w:val="22"/>
                <w:szCs w:val="22"/>
              </w:rPr>
            </w:pPr>
            <w:r w:rsidRPr="0063064F">
              <w:rPr>
                <w:sz w:val="22"/>
                <w:szCs w:val="22"/>
              </w:rPr>
              <w:t>%RSD</w:t>
            </w:r>
          </w:p>
        </w:tc>
        <w:tc>
          <w:tcPr>
            <w:tcW w:w="1575" w:type="dxa"/>
          </w:tcPr>
          <w:p w14:paraId="108C5AB4" w14:textId="77777777" w:rsidR="003708FA" w:rsidRPr="0063064F" w:rsidRDefault="003708FA" w:rsidP="00D73312">
            <w:pPr>
              <w:pStyle w:val="PhDNormal2"/>
              <w:jc w:val="center"/>
              <w:rPr>
                <w:bCs/>
                <w:sz w:val="22"/>
                <w:szCs w:val="22"/>
                <w:lang w:val="en-IN" w:eastAsia="en-IN"/>
              </w:rPr>
            </w:pPr>
            <w:r w:rsidRPr="0063064F">
              <w:rPr>
                <w:color w:val="000000"/>
                <w:sz w:val="22"/>
                <w:szCs w:val="22"/>
              </w:rPr>
              <w:t>0.13</w:t>
            </w:r>
          </w:p>
        </w:tc>
        <w:tc>
          <w:tcPr>
            <w:tcW w:w="1701" w:type="dxa"/>
          </w:tcPr>
          <w:p w14:paraId="738064A2" w14:textId="77777777" w:rsidR="003708FA" w:rsidRPr="0063064F" w:rsidRDefault="003708FA" w:rsidP="00D73312">
            <w:pPr>
              <w:pStyle w:val="PhDNormal2"/>
              <w:jc w:val="center"/>
              <w:rPr>
                <w:sz w:val="22"/>
                <w:szCs w:val="22"/>
              </w:rPr>
            </w:pPr>
            <w:r w:rsidRPr="0063064F">
              <w:rPr>
                <w:sz w:val="22"/>
                <w:szCs w:val="22"/>
              </w:rPr>
              <w:t>%RSD</w:t>
            </w:r>
          </w:p>
        </w:tc>
        <w:tc>
          <w:tcPr>
            <w:tcW w:w="1544" w:type="dxa"/>
          </w:tcPr>
          <w:p w14:paraId="1FA1925D" w14:textId="77777777" w:rsidR="003708FA" w:rsidRPr="0063064F" w:rsidRDefault="003708FA" w:rsidP="00D73312">
            <w:pPr>
              <w:pStyle w:val="PhDNormal2"/>
              <w:jc w:val="center"/>
              <w:rPr>
                <w:sz w:val="22"/>
                <w:szCs w:val="22"/>
              </w:rPr>
            </w:pPr>
            <w:r w:rsidRPr="0063064F">
              <w:rPr>
                <w:color w:val="000000"/>
                <w:sz w:val="22"/>
                <w:szCs w:val="22"/>
              </w:rPr>
              <w:t>0.06</w:t>
            </w:r>
          </w:p>
        </w:tc>
        <w:tc>
          <w:tcPr>
            <w:tcW w:w="1843" w:type="dxa"/>
          </w:tcPr>
          <w:p w14:paraId="1478C8D6" w14:textId="77777777" w:rsidR="003708FA" w:rsidRPr="0063064F" w:rsidRDefault="003708FA" w:rsidP="00D73312">
            <w:pPr>
              <w:pStyle w:val="PhDNormal2"/>
              <w:jc w:val="center"/>
              <w:rPr>
                <w:sz w:val="22"/>
                <w:szCs w:val="22"/>
              </w:rPr>
            </w:pPr>
            <w:r w:rsidRPr="0063064F">
              <w:rPr>
                <w:sz w:val="22"/>
                <w:szCs w:val="22"/>
              </w:rPr>
              <w:t>%RSD</w:t>
            </w:r>
          </w:p>
        </w:tc>
        <w:tc>
          <w:tcPr>
            <w:tcW w:w="1701" w:type="dxa"/>
          </w:tcPr>
          <w:p w14:paraId="78BD856B" w14:textId="77777777" w:rsidR="003708FA" w:rsidRPr="0063064F" w:rsidRDefault="003708FA" w:rsidP="00D73312">
            <w:pPr>
              <w:pStyle w:val="PhDNormal2"/>
              <w:jc w:val="center"/>
              <w:rPr>
                <w:sz w:val="22"/>
                <w:szCs w:val="22"/>
              </w:rPr>
            </w:pPr>
            <w:r w:rsidRPr="0063064F">
              <w:rPr>
                <w:color w:val="000000"/>
                <w:sz w:val="22"/>
                <w:szCs w:val="22"/>
              </w:rPr>
              <w:t>0.04</w:t>
            </w:r>
          </w:p>
        </w:tc>
      </w:tr>
    </w:tbl>
    <w:p w14:paraId="33D1409A" w14:textId="77777777" w:rsidR="003708FA" w:rsidRPr="0063064F" w:rsidRDefault="003708FA" w:rsidP="003708FA">
      <w:pPr>
        <w:pStyle w:val="PhDNormal2"/>
        <w:rPr>
          <w:sz w:val="22"/>
        </w:rPr>
      </w:pPr>
    </w:p>
    <w:p w14:paraId="7DA82F0E" w14:textId="77777777" w:rsidR="003708FA" w:rsidRPr="00A76CCB" w:rsidRDefault="003708FA" w:rsidP="006F19B6">
      <w:pPr>
        <w:pStyle w:val="PhDNormal2"/>
        <w:numPr>
          <w:ilvl w:val="0"/>
          <w:numId w:val="17"/>
        </w:numPr>
        <w:rPr>
          <w:b/>
          <w:bCs/>
          <w:szCs w:val="24"/>
        </w:rPr>
      </w:pPr>
      <w:r w:rsidRPr="00A76CCB">
        <w:rPr>
          <w:b/>
          <w:bCs/>
          <w:szCs w:val="24"/>
        </w:rPr>
        <w:t xml:space="preserve">Intraday </w:t>
      </w:r>
      <w:r w:rsidR="00FB008C" w:rsidRPr="00A76CCB">
        <w:rPr>
          <w:b/>
          <w:bCs/>
          <w:szCs w:val="24"/>
        </w:rPr>
        <w:t xml:space="preserve">and </w:t>
      </w:r>
      <w:r w:rsidR="00FB008C" w:rsidRPr="00BC4046">
        <w:rPr>
          <w:b/>
          <w:bCs/>
        </w:rPr>
        <w:t>Interday</w:t>
      </w:r>
      <w:r w:rsidR="00FB008C" w:rsidRPr="00A76CCB">
        <w:rPr>
          <w:b/>
          <w:bCs/>
          <w:sz w:val="28"/>
          <w:szCs w:val="24"/>
        </w:rPr>
        <w:t xml:space="preserve"> </w:t>
      </w:r>
      <w:r w:rsidRPr="00A76CCB">
        <w:rPr>
          <w:b/>
          <w:bCs/>
          <w:szCs w:val="24"/>
        </w:rPr>
        <w:t>Precision:</w:t>
      </w:r>
    </w:p>
    <w:p w14:paraId="3822277E" w14:textId="77777777" w:rsidR="00A76CCB" w:rsidRPr="00A76CCB" w:rsidRDefault="00FB008C" w:rsidP="00FB008C">
      <w:pPr>
        <w:pStyle w:val="Caption"/>
        <w:jc w:val="both"/>
        <w:rPr>
          <w:szCs w:val="22"/>
        </w:rPr>
      </w:pPr>
      <w:bookmarkStart w:id="17" w:name="_Toc222918101"/>
      <w:bookmarkStart w:id="18" w:name="_Toc223536684"/>
      <w:r w:rsidRPr="00A76CCB">
        <w:rPr>
          <w:rFonts w:eastAsia="Calibri" w:cs="Mangal"/>
          <w:b w:val="0"/>
          <w:bCs w:val="0"/>
          <w:szCs w:val="24"/>
          <w:lang w:val="en-US"/>
        </w:rPr>
        <w:t>For intraday precision, standard solutions containing Relugolix (200, 400, 600 µg/mL), Estradiol Hemihydrate (5, 10, 15 µg/mL), and Norethindrone Acetate (2.5, 5, 7.5 µg/mL) were analyzed on the same day, while for interday precision the same three concentration levels were analyzed on three successive days, and %RSD was calculated for each level.</w:t>
      </w:r>
      <w:r w:rsidR="009A7ED0" w:rsidRPr="00A76CCB">
        <w:rPr>
          <w:szCs w:val="22"/>
        </w:rPr>
        <w:t xml:space="preserve">  </w:t>
      </w:r>
    </w:p>
    <w:p w14:paraId="1151ECE9" w14:textId="77777777" w:rsidR="008517A4" w:rsidRDefault="009A7ED0" w:rsidP="008517A4">
      <w:pPr>
        <w:pStyle w:val="Caption"/>
        <w:rPr>
          <w:sz w:val="22"/>
        </w:rPr>
      </w:pPr>
      <w:r>
        <w:rPr>
          <w:sz w:val="22"/>
        </w:rPr>
        <w:t xml:space="preserve">          </w:t>
      </w:r>
      <w:bookmarkEnd w:id="17"/>
      <w:bookmarkEnd w:id="18"/>
      <w:r w:rsidR="008517A4" w:rsidRPr="00FB008C">
        <w:rPr>
          <w:color w:val="000000" w:themeColor="text1"/>
          <w:sz w:val="22"/>
        </w:rPr>
        <w:t xml:space="preserve">Table </w:t>
      </w:r>
      <w:r w:rsidR="00F30885">
        <w:rPr>
          <w:color w:val="000000" w:themeColor="text1"/>
          <w:sz w:val="22"/>
        </w:rPr>
        <w:t xml:space="preserve">9: </w:t>
      </w:r>
      <w:r w:rsidR="008517A4" w:rsidRPr="00FB008C">
        <w:rPr>
          <w:sz w:val="22"/>
        </w:rPr>
        <w:t xml:space="preserve">Inter day </w:t>
      </w:r>
      <w:r w:rsidR="008517A4">
        <w:rPr>
          <w:sz w:val="22"/>
        </w:rPr>
        <w:t>and Intra</w:t>
      </w:r>
      <w:r w:rsidR="008517A4" w:rsidRPr="00FB008C">
        <w:rPr>
          <w:sz w:val="22"/>
        </w:rPr>
        <w:t>day Precision</w:t>
      </w:r>
    </w:p>
    <w:p w14:paraId="0EFA5BD9" w14:textId="77777777" w:rsidR="003708FA" w:rsidRPr="009A7ED0" w:rsidRDefault="003708FA" w:rsidP="00FB008C">
      <w:pPr>
        <w:pStyle w:val="Caption"/>
        <w:jc w:val="both"/>
        <w:rPr>
          <w:sz w:val="22"/>
        </w:rPr>
      </w:pPr>
    </w:p>
    <w:tbl>
      <w:tblPr>
        <w:tblStyle w:val="TableGrid"/>
        <w:tblW w:w="9747" w:type="dxa"/>
        <w:jc w:val="center"/>
        <w:tblLayout w:type="fixed"/>
        <w:tblLook w:val="04A0" w:firstRow="1" w:lastRow="0" w:firstColumn="1" w:lastColumn="0" w:noHBand="0" w:noVBand="1"/>
      </w:tblPr>
      <w:tblGrid>
        <w:gridCol w:w="1101"/>
        <w:gridCol w:w="67"/>
        <w:gridCol w:w="2570"/>
        <w:gridCol w:w="1134"/>
        <w:gridCol w:w="1276"/>
        <w:gridCol w:w="2182"/>
        <w:gridCol w:w="1417"/>
      </w:tblGrid>
      <w:tr w:rsidR="009708CC" w:rsidRPr="009A7ED0" w14:paraId="3EE16ADF" w14:textId="77777777" w:rsidTr="00D73312">
        <w:trPr>
          <w:trHeight w:val="232"/>
          <w:jc w:val="center"/>
        </w:trPr>
        <w:tc>
          <w:tcPr>
            <w:tcW w:w="4872" w:type="dxa"/>
            <w:gridSpan w:val="4"/>
          </w:tcPr>
          <w:p w14:paraId="35A245F6" w14:textId="77777777" w:rsidR="009708CC" w:rsidRPr="000D5E5F" w:rsidRDefault="00E736B3" w:rsidP="009D57A1">
            <w:pPr>
              <w:pStyle w:val="NoSpacing"/>
              <w:jc w:val="center"/>
              <w:rPr>
                <w:b/>
                <w:bCs/>
                <w:sz w:val="22"/>
                <w:szCs w:val="22"/>
              </w:rPr>
            </w:pPr>
            <w:r w:rsidRPr="000D5E5F">
              <w:rPr>
                <w:b/>
                <w:sz w:val="22"/>
                <w:szCs w:val="22"/>
              </w:rPr>
              <w:t>Intra</w:t>
            </w:r>
            <w:r w:rsidR="009708CC" w:rsidRPr="000D5E5F">
              <w:rPr>
                <w:b/>
                <w:sz w:val="22"/>
                <w:szCs w:val="22"/>
              </w:rPr>
              <w:t>day Precision</w:t>
            </w:r>
          </w:p>
        </w:tc>
        <w:tc>
          <w:tcPr>
            <w:tcW w:w="4875" w:type="dxa"/>
            <w:gridSpan w:val="3"/>
          </w:tcPr>
          <w:p w14:paraId="2D62B5B3" w14:textId="77777777" w:rsidR="009708CC" w:rsidRPr="000D5E5F" w:rsidRDefault="009708CC" w:rsidP="009D57A1">
            <w:pPr>
              <w:pStyle w:val="NoSpacing"/>
              <w:jc w:val="center"/>
              <w:rPr>
                <w:b/>
                <w:sz w:val="22"/>
                <w:szCs w:val="22"/>
              </w:rPr>
            </w:pPr>
            <w:r w:rsidRPr="000D5E5F">
              <w:rPr>
                <w:b/>
                <w:sz w:val="22"/>
                <w:szCs w:val="22"/>
              </w:rPr>
              <w:t>Inter day Precision</w:t>
            </w:r>
          </w:p>
        </w:tc>
      </w:tr>
      <w:tr w:rsidR="009708CC" w:rsidRPr="009A7ED0" w14:paraId="207748D4" w14:textId="77777777" w:rsidTr="00D73312">
        <w:trPr>
          <w:trHeight w:val="232"/>
          <w:jc w:val="center"/>
        </w:trPr>
        <w:tc>
          <w:tcPr>
            <w:tcW w:w="4872" w:type="dxa"/>
            <w:gridSpan w:val="4"/>
          </w:tcPr>
          <w:p w14:paraId="68CDB47E" w14:textId="77777777" w:rsidR="009708CC" w:rsidRPr="000D5E5F" w:rsidRDefault="009708CC" w:rsidP="009D57A1">
            <w:pPr>
              <w:pStyle w:val="NoSpacing"/>
              <w:jc w:val="center"/>
              <w:rPr>
                <w:b/>
                <w:bCs/>
                <w:sz w:val="22"/>
                <w:szCs w:val="22"/>
              </w:rPr>
            </w:pPr>
            <w:r w:rsidRPr="000D5E5F">
              <w:rPr>
                <w:b/>
                <w:bCs/>
                <w:sz w:val="22"/>
                <w:szCs w:val="22"/>
              </w:rPr>
              <w:t>Relugolix</w:t>
            </w:r>
          </w:p>
        </w:tc>
        <w:tc>
          <w:tcPr>
            <w:tcW w:w="4875" w:type="dxa"/>
            <w:gridSpan w:val="3"/>
          </w:tcPr>
          <w:p w14:paraId="36922A8E" w14:textId="77777777" w:rsidR="009708CC" w:rsidRPr="000D5E5F" w:rsidRDefault="009708CC" w:rsidP="009D57A1">
            <w:pPr>
              <w:pStyle w:val="NoSpacing"/>
              <w:jc w:val="center"/>
              <w:rPr>
                <w:b/>
                <w:bCs/>
                <w:sz w:val="22"/>
                <w:szCs w:val="22"/>
              </w:rPr>
            </w:pPr>
            <w:r w:rsidRPr="000D5E5F">
              <w:rPr>
                <w:b/>
                <w:bCs/>
                <w:sz w:val="22"/>
                <w:szCs w:val="22"/>
              </w:rPr>
              <w:t>Relugolix</w:t>
            </w:r>
          </w:p>
        </w:tc>
      </w:tr>
      <w:tr w:rsidR="009708CC" w:rsidRPr="009A7ED0" w14:paraId="702D2CCB" w14:textId="77777777" w:rsidTr="00D73312">
        <w:trPr>
          <w:trHeight w:val="376"/>
          <w:jc w:val="center"/>
        </w:trPr>
        <w:tc>
          <w:tcPr>
            <w:tcW w:w="1101" w:type="dxa"/>
            <w:hideMark/>
          </w:tcPr>
          <w:p w14:paraId="1B31AC2F" w14:textId="77777777" w:rsidR="009708CC" w:rsidRPr="000D5E5F" w:rsidRDefault="009708CC" w:rsidP="009D57A1">
            <w:pPr>
              <w:pStyle w:val="NoSpacing"/>
              <w:jc w:val="center"/>
              <w:rPr>
                <w:b/>
                <w:bCs/>
                <w:sz w:val="22"/>
                <w:szCs w:val="22"/>
              </w:rPr>
            </w:pPr>
            <w:r w:rsidRPr="000D5E5F">
              <w:rPr>
                <w:b/>
                <w:bCs/>
                <w:sz w:val="22"/>
                <w:szCs w:val="22"/>
              </w:rPr>
              <w:t>Conc. (µg/ml)</w:t>
            </w:r>
          </w:p>
        </w:tc>
        <w:tc>
          <w:tcPr>
            <w:tcW w:w="2637" w:type="dxa"/>
            <w:gridSpan w:val="2"/>
            <w:hideMark/>
          </w:tcPr>
          <w:p w14:paraId="5BA73F45" w14:textId="77777777" w:rsidR="009708CC" w:rsidRPr="000D5E5F" w:rsidRDefault="009708CC" w:rsidP="009D57A1">
            <w:pPr>
              <w:pStyle w:val="NoSpacing"/>
              <w:jc w:val="center"/>
              <w:rPr>
                <w:b/>
                <w:bCs/>
                <w:sz w:val="22"/>
                <w:szCs w:val="22"/>
              </w:rPr>
            </w:pPr>
            <w:r w:rsidRPr="000D5E5F">
              <w:rPr>
                <w:b/>
                <w:bCs/>
                <w:sz w:val="22"/>
                <w:szCs w:val="22"/>
              </w:rPr>
              <w:t>Mean Peak Area ± SD (n=3)</w:t>
            </w:r>
          </w:p>
        </w:tc>
        <w:tc>
          <w:tcPr>
            <w:tcW w:w="1134" w:type="dxa"/>
            <w:hideMark/>
          </w:tcPr>
          <w:p w14:paraId="3A331CBF" w14:textId="77777777" w:rsidR="009708CC" w:rsidRPr="000D5E5F" w:rsidRDefault="009708CC" w:rsidP="009D57A1">
            <w:pPr>
              <w:pStyle w:val="NoSpacing"/>
              <w:jc w:val="center"/>
              <w:rPr>
                <w:b/>
                <w:bCs/>
                <w:sz w:val="22"/>
                <w:szCs w:val="22"/>
              </w:rPr>
            </w:pPr>
            <w:r w:rsidRPr="000D5E5F">
              <w:rPr>
                <w:b/>
                <w:bCs/>
                <w:sz w:val="22"/>
                <w:szCs w:val="22"/>
              </w:rPr>
              <w:t>% RSD</w:t>
            </w:r>
          </w:p>
        </w:tc>
        <w:tc>
          <w:tcPr>
            <w:tcW w:w="1276" w:type="dxa"/>
          </w:tcPr>
          <w:p w14:paraId="55E2ADB1" w14:textId="77777777" w:rsidR="009708CC" w:rsidRPr="000D5E5F" w:rsidRDefault="009708CC" w:rsidP="009D57A1">
            <w:pPr>
              <w:pStyle w:val="NoSpacing"/>
              <w:jc w:val="center"/>
              <w:rPr>
                <w:b/>
                <w:bCs/>
                <w:sz w:val="22"/>
                <w:szCs w:val="22"/>
              </w:rPr>
            </w:pPr>
            <w:r w:rsidRPr="000D5E5F">
              <w:rPr>
                <w:b/>
                <w:bCs/>
                <w:sz w:val="22"/>
                <w:szCs w:val="22"/>
              </w:rPr>
              <w:t>Conc. (µg/ml)</w:t>
            </w:r>
          </w:p>
        </w:tc>
        <w:tc>
          <w:tcPr>
            <w:tcW w:w="2182" w:type="dxa"/>
          </w:tcPr>
          <w:p w14:paraId="742E4520" w14:textId="77777777" w:rsidR="009708CC" w:rsidRPr="000D5E5F" w:rsidRDefault="009708CC" w:rsidP="009D57A1">
            <w:pPr>
              <w:pStyle w:val="NoSpacing"/>
              <w:jc w:val="center"/>
              <w:rPr>
                <w:b/>
                <w:bCs/>
                <w:sz w:val="22"/>
                <w:szCs w:val="22"/>
              </w:rPr>
            </w:pPr>
            <w:r w:rsidRPr="000D5E5F">
              <w:rPr>
                <w:b/>
                <w:bCs/>
                <w:sz w:val="22"/>
                <w:szCs w:val="22"/>
              </w:rPr>
              <w:t>Mean Peak Area ± SD (n=3)</w:t>
            </w:r>
          </w:p>
        </w:tc>
        <w:tc>
          <w:tcPr>
            <w:tcW w:w="1417" w:type="dxa"/>
          </w:tcPr>
          <w:p w14:paraId="2E1ED70F" w14:textId="77777777" w:rsidR="009708CC" w:rsidRPr="000D5E5F" w:rsidRDefault="009708CC" w:rsidP="009D57A1">
            <w:pPr>
              <w:pStyle w:val="NoSpacing"/>
              <w:jc w:val="center"/>
              <w:rPr>
                <w:b/>
                <w:bCs/>
                <w:sz w:val="22"/>
                <w:szCs w:val="22"/>
              </w:rPr>
            </w:pPr>
            <w:r w:rsidRPr="000D5E5F">
              <w:rPr>
                <w:b/>
                <w:bCs/>
                <w:sz w:val="22"/>
                <w:szCs w:val="22"/>
              </w:rPr>
              <w:t>% RSD</w:t>
            </w:r>
          </w:p>
        </w:tc>
      </w:tr>
      <w:tr w:rsidR="009708CC" w:rsidRPr="009A7ED0" w14:paraId="3E75470E" w14:textId="77777777" w:rsidTr="00D73312">
        <w:trPr>
          <w:trHeight w:val="376"/>
          <w:jc w:val="center"/>
        </w:trPr>
        <w:tc>
          <w:tcPr>
            <w:tcW w:w="1101" w:type="dxa"/>
            <w:hideMark/>
          </w:tcPr>
          <w:p w14:paraId="101C597E" w14:textId="77777777" w:rsidR="009708CC" w:rsidRPr="000D5E5F" w:rsidRDefault="009708CC" w:rsidP="009D57A1">
            <w:pPr>
              <w:pStyle w:val="NoSpacing"/>
              <w:jc w:val="center"/>
              <w:rPr>
                <w:sz w:val="22"/>
                <w:szCs w:val="22"/>
              </w:rPr>
            </w:pPr>
            <w:r w:rsidRPr="000D5E5F">
              <w:rPr>
                <w:sz w:val="22"/>
                <w:szCs w:val="22"/>
              </w:rPr>
              <w:t>200</w:t>
            </w:r>
          </w:p>
        </w:tc>
        <w:tc>
          <w:tcPr>
            <w:tcW w:w="2637" w:type="dxa"/>
            <w:gridSpan w:val="2"/>
            <w:hideMark/>
          </w:tcPr>
          <w:p w14:paraId="2AA1E010" w14:textId="77777777" w:rsidR="009708CC" w:rsidRPr="000D5E5F" w:rsidRDefault="009708CC" w:rsidP="009D57A1">
            <w:pPr>
              <w:pStyle w:val="NoSpacing"/>
              <w:jc w:val="center"/>
              <w:rPr>
                <w:sz w:val="22"/>
                <w:szCs w:val="22"/>
              </w:rPr>
            </w:pPr>
            <w:r w:rsidRPr="000D5E5F">
              <w:rPr>
                <w:sz w:val="22"/>
                <w:szCs w:val="22"/>
              </w:rPr>
              <w:t>3069544 ± 10830.66</w:t>
            </w:r>
          </w:p>
        </w:tc>
        <w:tc>
          <w:tcPr>
            <w:tcW w:w="1134" w:type="dxa"/>
            <w:hideMark/>
          </w:tcPr>
          <w:p w14:paraId="1F1D7C83" w14:textId="77777777" w:rsidR="009708CC" w:rsidRPr="000D5E5F" w:rsidRDefault="009708CC" w:rsidP="009D57A1">
            <w:pPr>
              <w:pStyle w:val="NoSpacing"/>
              <w:jc w:val="center"/>
              <w:rPr>
                <w:sz w:val="22"/>
                <w:szCs w:val="22"/>
              </w:rPr>
            </w:pPr>
            <w:r w:rsidRPr="000D5E5F">
              <w:rPr>
                <w:sz w:val="22"/>
                <w:szCs w:val="22"/>
              </w:rPr>
              <w:t>0.35</w:t>
            </w:r>
          </w:p>
        </w:tc>
        <w:tc>
          <w:tcPr>
            <w:tcW w:w="1276" w:type="dxa"/>
            <w:vAlign w:val="center"/>
          </w:tcPr>
          <w:p w14:paraId="493E77FE" w14:textId="77777777" w:rsidR="009708CC" w:rsidRPr="000D5E5F" w:rsidRDefault="009708CC" w:rsidP="009D57A1">
            <w:pPr>
              <w:pStyle w:val="NoSpacing"/>
              <w:jc w:val="center"/>
              <w:rPr>
                <w:sz w:val="22"/>
                <w:szCs w:val="22"/>
              </w:rPr>
            </w:pPr>
            <w:r w:rsidRPr="000D5E5F">
              <w:rPr>
                <w:sz w:val="22"/>
                <w:szCs w:val="22"/>
              </w:rPr>
              <w:t>200</w:t>
            </w:r>
          </w:p>
        </w:tc>
        <w:tc>
          <w:tcPr>
            <w:tcW w:w="2182" w:type="dxa"/>
            <w:vAlign w:val="center"/>
          </w:tcPr>
          <w:p w14:paraId="7C8E3345" w14:textId="77777777" w:rsidR="009708CC" w:rsidRPr="000D5E5F" w:rsidRDefault="009708CC" w:rsidP="009D57A1">
            <w:pPr>
              <w:pStyle w:val="NoSpacing"/>
              <w:jc w:val="center"/>
              <w:rPr>
                <w:sz w:val="22"/>
                <w:szCs w:val="22"/>
              </w:rPr>
            </w:pPr>
            <w:r w:rsidRPr="000D5E5F">
              <w:rPr>
                <w:sz w:val="22"/>
                <w:szCs w:val="22"/>
              </w:rPr>
              <w:t>3223436 ± 54034.60</w:t>
            </w:r>
          </w:p>
        </w:tc>
        <w:tc>
          <w:tcPr>
            <w:tcW w:w="1417" w:type="dxa"/>
            <w:vAlign w:val="center"/>
          </w:tcPr>
          <w:p w14:paraId="7651E2C3" w14:textId="77777777" w:rsidR="009708CC" w:rsidRPr="000D5E5F" w:rsidRDefault="009708CC" w:rsidP="009D57A1">
            <w:pPr>
              <w:pStyle w:val="NoSpacing"/>
              <w:jc w:val="center"/>
              <w:rPr>
                <w:sz w:val="22"/>
                <w:szCs w:val="22"/>
              </w:rPr>
            </w:pPr>
            <w:r w:rsidRPr="000D5E5F">
              <w:rPr>
                <w:sz w:val="22"/>
                <w:szCs w:val="22"/>
              </w:rPr>
              <w:t>1.68</w:t>
            </w:r>
          </w:p>
        </w:tc>
      </w:tr>
      <w:tr w:rsidR="009708CC" w:rsidRPr="009A7ED0" w14:paraId="07F90EC5" w14:textId="77777777" w:rsidTr="00D73312">
        <w:trPr>
          <w:trHeight w:val="376"/>
          <w:jc w:val="center"/>
        </w:trPr>
        <w:tc>
          <w:tcPr>
            <w:tcW w:w="1101" w:type="dxa"/>
            <w:hideMark/>
          </w:tcPr>
          <w:p w14:paraId="3433B370" w14:textId="77777777" w:rsidR="009708CC" w:rsidRPr="000D5E5F" w:rsidRDefault="009708CC" w:rsidP="009D57A1">
            <w:pPr>
              <w:pStyle w:val="NoSpacing"/>
              <w:jc w:val="center"/>
              <w:rPr>
                <w:sz w:val="22"/>
                <w:szCs w:val="22"/>
              </w:rPr>
            </w:pPr>
            <w:r w:rsidRPr="000D5E5F">
              <w:rPr>
                <w:sz w:val="22"/>
                <w:szCs w:val="22"/>
              </w:rPr>
              <w:t>400</w:t>
            </w:r>
          </w:p>
        </w:tc>
        <w:tc>
          <w:tcPr>
            <w:tcW w:w="2637" w:type="dxa"/>
            <w:gridSpan w:val="2"/>
            <w:hideMark/>
          </w:tcPr>
          <w:p w14:paraId="3E7790E0" w14:textId="77777777" w:rsidR="009708CC" w:rsidRPr="000D5E5F" w:rsidRDefault="009708CC" w:rsidP="009D57A1">
            <w:pPr>
              <w:pStyle w:val="NoSpacing"/>
              <w:jc w:val="center"/>
              <w:rPr>
                <w:sz w:val="22"/>
                <w:szCs w:val="22"/>
              </w:rPr>
            </w:pPr>
            <w:r w:rsidRPr="000D5E5F">
              <w:rPr>
                <w:sz w:val="22"/>
                <w:szCs w:val="22"/>
              </w:rPr>
              <w:t>5970522 ± 16716.39</w:t>
            </w:r>
          </w:p>
        </w:tc>
        <w:tc>
          <w:tcPr>
            <w:tcW w:w="1134" w:type="dxa"/>
            <w:hideMark/>
          </w:tcPr>
          <w:p w14:paraId="0BFDBC44" w14:textId="77777777" w:rsidR="009708CC" w:rsidRPr="000D5E5F" w:rsidRDefault="009708CC" w:rsidP="009D57A1">
            <w:pPr>
              <w:pStyle w:val="NoSpacing"/>
              <w:jc w:val="center"/>
              <w:rPr>
                <w:sz w:val="22"/>
                <w:szCs w:val="22"/>
              </w:rPr>
            </w:pPr>
            <w:r w:rsidRPr="000D5E5F">
              <w:rPr>
                <w:sz w:val="22"/>
                <w:szCs w:val="22"/>
              </w:rPr>
              <w:t>0.28</w:t>
            </w:r>
          </w:p>
        </w:tc>
        <w:tc>
          <w:tcPr>
            <w:tcW w:w="1276" w:type="dxa"/>
            <w:vAlign w:val="center"/>
          </w:tcPr>
          <w:p w14:paraId="202C3CD8" w14:textId="77777777" w:rsidR="009708CC" w:rsidRPr="000D5E5F" w:rsidRDefault="009708CC" w:rsidP="009D57A1">
            <w:pPr>
              <w:pStyle w:val="NoSpacing"/>
              <w:jc w:val="center"/>
              <w:rPr>
                <w:sz w:val="22"/>
                <w:szCs w:val="22"/>
              </w:rPr>
            </w:pPr>
            <w:r w:rsidRPr="000D5E5F">
              <w:rPr>
                <w:sz w:val="22"/>
                <w:szCs w:val="22"/>
              </w:rPr>
              <w:t>400</w:t>
            </w:r>
          </w:p>
        </w:tc>
        <w:tc>
          <w:tcPr>
            <w:tcW w:w="2182" w:type="dxa"/>
            <w:vAlign w:val="center"/>
          </w:tcPr>
          <w:p w14:paraId="5C26F086" w14:textId="77777777" w:rsidR="009708CC" w:rsidRPr="000D5E5F" w:rsidRDefault="009708CC" w:rsidP="009D57A1">
            <w:pPr>
              <w:pStyle w:val="NoSpacing"/>
              <w:jc w:val="center"/>
              <w:rPr>
                <w:sz w:val="22"/>
                <w:szCs w:val="22"/>
              </w:rPr>
            </w:pPr>
            <w:r w:rsidRPr="000D5E5F">
              <w:rPr>
                <w:sz w:val="22"/>
                <w:szCs w:val="22"/>
              </w:rPr>
              <w:t>6196038 ± 14956.09</w:t>
            </w:r>
          </w:p>
        </w:tc>
        <w:tc>
          <w:tcPr>
            <w:tcW w:w="1417" w:type="dxa"/>
            <w:vAlign w:val="center"/>
          </w:tcPr>
          <w:p w14:paraId="5CE63E83" w14:textId="77777777" w:rsidR="009708CC" w:rsidRPr="000D5E5F" w:rsidRDefault="009708CC" w:rsidP="009D57A1">
            <w:pPr>
              <w:pStyle w:val="NoSpacing"/>
              <w:jc w:val="center"/>
              <w:rPr>
                <w:sz w:val="22"/>
                <w:szCs w:val="22"/>
              </w:rPr>
            </w:pPr>
            <w:r w:rsidRPr="000D5E5F">
              <w:rPr>
                <w:sz w:val="22"/>
                <w:szCs w:val="22"/>
              </w:rPr>
              <w:t>0.24</w:t>
            </w:r>
          </w:p>
        </w:tc>
      </w:tr>
      <w:tr w:rsidR="009708CC" w:rsidRPr="009A7ED0" w14:paraId="6555511C" w14:textId="77777777" w:rsidTr="00D73312">
        <w:trPr>
          <w:trHeight w:val="376"/>
          <w:jc w:val="center"/>
        </w:trPr>
        <w:tc>
          <w:tcPr>
            <w:tcW w:w="1101" w:type="dxa"/>
            <w:hideMark/>
          </w:tcPr>
          <w:p w14:paraId="78B8539C" w14:textId="77777777" w:rsidR="009708CC" w:rsidRPr="000D5E5F" w:rsidRDefault="009708CC" w:rsidP="009D57A1">
            <w:pPr>
              <w:pStyle w:val="NoSpacing"/>
              <w:jc w:val="center"/>
              <w:rPr>
                <w:sz w:val="22"/>
                <w:szCs w:val="22"/>
              </w:rPr>
            </w:pPr>
            <w:r w:rsidRPr="000D5E5F">
              <w:rPr>
                <w:sz w:val="22"/>
                <w:szCs w:val="22"/>
              </w:rPr>
              <w:t>600</w:t>
            </w:r>
          </w:p>
        </w:tc>
        <w:tc>
          <w:tcPr>
            <w:tcW w:w="2637" w:type="dxa"/>
            <w:gridSpan w:val="2"/>
            <w:hideMark/>
          </w:tcPr>
          <w:p w14:paraId="526C82C7" w14:textId="77777777" w:rsidR="009708CC" w:rsidRPr="000D5E5F" w:rsidRDefault="009708CC" w:rsidP="009D57A1">
            <w:pPr>
              <w:pStyle w:val="NoSpacing"/>
              <w:jc w:val="center"/>
              <w:rPr>
                <w:sz w:val="22"/>
                <w:szCs w:val="22"/>
              </w:rPr>
            </w:pPr>
            <w:r w:rsidRPr="000D5E5F">
              <w:rPr>
                <w:sz w:val="22"/>
                <w:szCs w:val="22"/>
              </w:rPr>
              <w:t>8910925 ± 26211.06</w:t>
            </w:r>
          </w:p>
        </w:tc>
        <w:tc>
          <w:tcPr>
            <w:tcW w:w="1134" w:type="dxa"/>
            <w:hideMark/>
          </w:tcPr>
          <w:p w14:paraId="27E1F6EB" w14:textId="77777777" w:rsidR="009708CC" w:rsidRPr="000D5E5F" w:rsidRDefault="009708CC" w:rsidP="009D57A1">
            <w:pPr>
              <w:pStyle w:val="NoSpacing"/>
              <w:jc w:val="center"/>
              <w:rPr>
                <w:sz w:val="22"/>
                <w:szCs w:val="22"/>
              </w:rPr>
            </w:pPr>
            <w:r w:rsidRPr="000D5E5F">
              <w:rPr>
                <w:sz w:val="22"/>
                <w:szCs w:val="22"/>
              </w:rPr>
              <w:t>0.29</w:t>
            </w:r>
          </w:p>
        </w:tc>
        <w:tc>
          <w:tcPr>
            <w:tcW w:w="1276" w:type="dxa"/>
            <w:vAlign w:val="center"/>
          </w:tcPr>
          <w:p w14:paraId="22CA5B0E" w14:textId="77777777" w:rsidR="009708CC" w:rsidRPr="000D5E5F" w:rsidRDefault="009708CC" w:rsidP="009D57A1">
            <w:pPr>
              <w:pStyle w:val="NoSpacing"/>
              <w:jc w:val="center"/>
              <w:rPr>
                <w:sz w:val="22"/>
                <w:szCs w:val="22"/>
              </w:rPr>
            </w:pPr>
            <w:r w:rsidRPr="000D5E5F">
              <w:rPr>
                <w:sz w:val="22"/>
                <w:szCs w:val="22"/>
              </w:rPr>
              <w:t>600</w:t>
            </w:r>
          </w:p>
        </w:tc>
        <w:tc>
          <w:tcPr>
            <w:tcW w:w="2182" w:type="dxa"/>
            <w:vAlign w:val="center"/>
          </w:tcPr>
          <w:p w14:paraId="4813FF14" w14:textId="77777777" w:rsidR="009708CC" w:rsidRPr="000D5E5F" w:rsidRDefault="009708CC" w:rsidP="009D57A1">
            <w:pPr>
              <w:pStyle w:val="NoSpacing"/>
              <w:jc w:val="center"/>
              <w:rPr>
                <w:sz w:val="22"/>
                <w:szCs w:val="22"/>
              </w:rPr>
            </w:pPr>
            <w:r w:rsidRPr="000D5E5F">
              <w:rPr>
                <w:sz w:val="22"/>
                <w:szCs w:val="22"/>
              </w:rPr>
              <w:t>9078422 ± 145453.32</w:t>
            </w:r>
          </w:p>
        </w:tc>
        <w:tc>
          <w:tcPr>
            <w:tcW w:w="1417" w:type="dxa"/>
            <w:vAlign w:val="center"/>
          </w:tcPr>
          <w:p w14:paraId="422D77AF" w14:textId="77777777" w:rsidR="009708CC" w:rsidRPr="000D5E5F" w:rsidRDefault="009708CC" w:rsidP="009D57A1">
            <w:pPr>
              <w:pStyle w:val="NoSpacing"/>
              <w:jc w:val="center"/>
              <w:rPr>
                <w:sz w:val="22"/>
                <w:szCs w:val="22"/>
              </w:rPr>
            </w:pPr>
            <w:r w:rsidRPr="000D5E5F">
              <w:rPr>
                <w:sz w:val="22"/>
                <w:szCs w:val="22"/>
              </w:rPr>
              <w:t>1.60</w:t>
            </w:r>
          </w:p>
        </w:tc>
      </w:tr>
      <w:tr w:rsidR="00D73312" w:rsidRPr="009A7ED0" w14:paraId="75B04429" w14:textId="77777777" w:rsidTr="00D73312">
        <w:trPr>
          <w:trHeight w:val="376"/>
          <w:jc w:val="center"/>
        </w:trPr>
        <w:tc>
          <w:tcPr>
            <w:tcW w:w="9747" w:type="dxa"/>
            <w:gridSpan w:val="7"/>
          </w:tcPr>
          <w:p w14:paraId="15158587" w14:textId="77777777" w:rsidR="00D73312" w:rsidRPr="000D5E5F" w:rsidRDefault="00D73312" w:rsidP="009D57A1">
            <w:pPr>
              <w:pStyle w:val="NoSpacing"/>
              <w:jc w:val="center"/>
              <w:rPr>
                <w:b/>
                <w:bCs/>
                <w:sz w:val="22"/>
                <w:szCs w:val="22"/>
              </w:rPr>
            </w:pPr>
            <w:r w:rsidRPr="000D5E5F">
              <w:rPr>
                <w:b/>
                <w:bCs/>
                <w:sz w:val="22"/>
                <w:szCs w:val="22"/>
              </w:rPr>
              <w:t>Estradiol Hemihydrate</w:t>
            </w:r>
          </w:p>
        </w:tc>
      </w:tr>
      <w:tr w:rsidR="009708CC" w:rsidRPr="009A7ED0" w14:paraId="224B4F8D" w14:textId="77777777" w:rsidTr="00D73312">
        <w:trPr>
          <w:trHeight w:val="376"/>
          <w:jc w:val="center"/>
        </w:trPr>
        <w:tc>
          <w:tcPr>
            <w:tcW w:w="1168" w:type="dxa"/>
            <w:gridSpan w:val="2"/>
            <w:hideMark/>
          </w:tcPr>
          <w:p w14:paraId="0633DAF9" w14:textId="77777777" w:rsidR="009708CC" w:rsidRPr="000D5E5F" w:rsidRDefault="009708CC" w:rsidP="009D57A1">
            <w:pPr>
              <w:pStyle w:val="NoSpacing"/>
              <w:jc w:val="center"/>
              <w:rPr>
                <w:sz w:val="22"/>
                <w:szCs w:val="22"/>
              </w:rPr>
            </w:pPr>
            <w:r w:rsidRPr="000D5E5F">
              <w:rPr>
                <w:sz w:val="22"/>
                <w:szCs w:val="22"/>
              </w:rPr>
              <w:t>5</w:t>
            </w:r>
          </w:p>
        </w:tc>
        <w:tc>
          <w:tcPr>
            <w:tcW w:w="2570" w:type="dxa"/>
            <w:hideMark/>
          </w:tcPr>
          <w:p w14:paraId="0E644286" w14:textId="77777777" w:rsidR="009708CC" w:rsidRPr="000D5E5F" w:rsidRDefault="009708CC" w:rsidP="009D57A1">
            <w:pPr>
              <w:pStyle w:val="NoSpacing"/>
              <w:jc w:val="center"/>
              <w:rPr>
                <w:sz w:val="22"/>
                <w:szCs w:val="22"/>
              </w:rPr>
            </w:pPr>
            <w:r w:rsidRPr="000D5E5F">
              <w:rPr>
                <w:sz w:val="22"/>
                <w:szCs w:val="22"/>
              </w:rPr>
              <w:t>201440 ± 1589.30</w:t>
            </w:r>
          </w:p>
        </w:tc>
        <w:tc>
          <w:tcPr>
            <w:tcW w:w="1134" w:type="dxa"/>
            <w:hideMark/>
          </w:tcPr>
          <w:p w14:paraId="3758CDC5" w14:textId="77777777" w:rsidR="009708CC" w:rsidRPr="000D5E5F" w:rsidRDefault="009708CC" w:rsidP="009D57A1">
            <w:pPr>
              <w:pStyle w:val="NoSpacing"/>
              <w:jc w:val="center"/>
              <w:rPr>
                <w:sz w:val="22"/>
                <w:szCs w:val="22"/>
              </w:rPr>
            </w:pPr>
            <w:r w:rsidRPr="000D5E5F">
              <w:rPr>
                <w:sz w:val="22"/>
                <w:szCs w:val="22"/>
              </w:rPr>
              <w:t>0.79</w:t>
            </w:r>
          </w:p>
        </w:tc>
        <w:tc>
          <w:tcPr>
            <w:tcW w:w="1276" w:type="dxa"/>
          </w:tcPr>
          <w:p w14:paraId="64DAD628" w14:textId="77777777" w:rsidR="009708CC" w:rsidRPr="000D5E5F" w:rsidRDefault="009708CC" w:rsidP="009D57A1">
            <w:pPr>
              <w:pStyle w:val="NoSpacing"/>
              <w:jc w:val="center"/>
              <w:rPr>
                <w:sz w:val="22"/>
                <w:szCs w:val="22"/>
              </w:rPr>
            </w:pPr>
            <w:r w:rsidRPr="000D5E5F">
              <w:rPr>
                <w:sz w:val="22"/>
                <w:szCs w:val="22"/>
              </w:rPr>
              <w:t>5</w:t>
            </w:r>
          </w:p>
        </w:tc>
        <w:tc>
          <w:tcPr>
            <w:tcW w:w="2182" w:type="dxa"/>
            <w:vAlign w:val="center"/>
          </w:tcPr>
          <w:p w14:paraId="3A56A355" w14:textId="77777777" w:rsidR="009708CC" w:rsidRPr="000D5E5F" w:rsidRDefault="009708CC" w:rsidP="009D57A1">
            <w:pPr>
              <w:pStyle w:val="NoSpacing"/>
              <w:jc w:val="center"/>
              <w:rPr>
                <w:sz w:val="22"/>
                <w:szCs w:val="22"/>
              </w:rPr>
            </w:pPr>
            <w:r w:rsidRPr="000D5E5F">
              <w:rPr>
                <w:sz w:val="22"/>
                <w:szCs w:val="22"/>
              </w:rPr>
              <w:t>202367 ± 1987.50</w:t>
            </w:r>
          </w:p>
        </w:tc>
        <w:tc>
          <w:tcPr>
            <w:tcW w:w="1417" w:type="dxa"/>
            <w:vAlign w:val="center"/>
          </w:tcPr>
          <w:p w14:paraId="28C4D5D0" w14:textId="77777777" w:rsidR="009708CC" w:rsidRPr="000D5E5F" w:rsidRDefault="009708CC" w:rsidP="009D57A1">
            <w:pPr>
              <w:pStyle w:val="NoSpacing"/>
              <w:jc w:val="center"/>
              <w:rPr>
                <w:sz w:val="22"/>
                <w:szCs w:val="22"/>
              </w:rPr>
            </w:pPr>
            <w:r w:rsidRPr="000D5E5F">
              <w:rPr>
                <w:sz w:val="22"/>
                <w:szCs w:val="22"/>
              </w:rPr>
              <w:t>0.98</w:t>
            </w:r>
          </w:p>
        </w:tc>
      </w:tr>
      <w:tr w:rsidR="009708CC" w:rsidRPr="009A7ED0" w14:paraId="36D8A796" w14:textId="77777777" w:rsidTr="00D73312">
        <w:trPr>
          <w:trHeight w:val="376"/>
          <w:jc w:val="center"/>
        </w:trPr>
        <w:tc>
          <w:tcPr>
            <w:tcW w:w="1168" w:type="dxa"/>
            <w:gridSpan w:val="2"/>
            <w:hideMark/>
          </w:tcPr>
          <w:p w14:paraId="3E379689" w14:textId="77777777" w:rsidR="009708CC" w:rsidRPr="000D5E5F" w:rsidRDefault="009708CC" w:rsidP="009D57A1">
            <w:pPr>
              <w:pStyle w:val="NoSpacing"/>
              <w:jc w:val="center"/>
              <w:rPr>
                <w:sz w:val="22"/>
                <w:szCs w:val="22"/>
              </w:rPr>
            </w:pPr>
            <w:r w:rsidRPr="000D5E5F">
              <w:rPr>
                <w:sz w:val="22"/>
                <w:szCs w:val="22"/>
              </w:rPr>
              <w:t>10</w:t>
            </w:r>
          </w:p>
        </w:tc>
        <w:tc>
          <w:tcPr>
            <w:tcW w:w="2570" w:type="dxa"/>
            <w:hideMark/>
          </w:tcPr>
          <w:p w14:paraId="7596D617" w14:textId="77777777" w:rsidR="009708CC" w:rsidRPr="000D5E5F" w:rsidRDefault="009708CC" w:rsidP="009D57A1">
            <w:pPr>
              <w:pStyle w:val="NoSpacing"/>
              <w:jc w:val="center"/>
              <w:rPr>
                <w:sz w:val="22"/>
                <w:szCs w:val="22"/>
              </w:rPr>
            </w:pPr>
            <w:r w:rsidRPr="000D5E5F">
              <w:rPr>
                <w:sz w:val="22"/>
                <w:szCs w:val="22"/>
              </w:rPr>
              <w:t>406838 ± 391.94</w:t>
            </w:r>
          </w:p>
        </w:tc>
        <w:tc>
          <w:tcPr>
            <w:tcW w:w="1134" w:type="dxa"/>
            <w:hideMark/>
          </w:tcPr>
          <w:p w14:paraId="36A025C5" w14:textId="77777777" w:rsidR="009708CC" w:rsidRPr="000D5E5F" w:rsidRDefault="009708CC" w:rsidP="009D57A1">
            <w:pPr>
              <w:pStyle w:val="NoSpacing"/>
              <w:jc w:val="center"/>
              <w:rPr>
                <w:sz w:val="22"/>
                <w:szCs w:val="22"/>
              </w:rPr>
            </w:pPr>
            <w:r w:rsidRPr="000D5E5F">
              <w:rPr>
                <w:sz w:val="22"/>
                <w:szCs w:val="22"/>
              </w:rPr>
              <w:t>0.10</w:t>
            </w:r>
          </w:p>
        </w:tc>
        <w:tc>
          <w:tcPr>
            <w:tcW w:w="1276" w:type="dxa"/>
          </w:tcPr>
          <w:p w14:paraId="38D5C252" w14:textId="77777777" w:rsidR="009708CC" w:rsidRPr="000D5E5F" w:rsidRDefault="009708CC" w:rsidP="009D57A1">
            <w:pPr>
              <w:pStyle w:val="NoSpacing"/>
              <w:jc w:val="center"/>
              <w:rPr>
                <w:sz w:val="22"/>
                <w:szCs w:val="22"/>
              </w:rPr>
            </w:pPr>
            <w:r w:rsidRPr="000D5E5F">
              <w:rPr>
                <w:sz w:val="22"/>
                <w:szCs w:val="22"/>
              </w:rPr>
              <w:t>10</w:t>
            </w:r>
          </w:p>
        </w:tc>
        <w:tc>
          <w:tcPr>
            <w:tcW w:w="2182" w:type="dxa"/>
            <w:vAlign w:val="center"/>
          </w:tcPr>
          <w:p w14:paraId="7B8C8FC3" w14:textId="77777777" w:rsidR="009708CC" w:rsidRPr="000D5E5F" w:rsidRDefault="009708CC" w:rsidP="009D57A1">
            <w:pPr>
              <w:pStyle w:val="NoSpacing"/>
              <w:jc w:val="center"/>
              <w:rPr>
                <w:sz w:val="22"/>
                <w:szCs w:val="22"/>
              </w:rPr>
            </w:pPr>
            <w:r w:rsidRPr="000D5E5F">
              <w:rPr>
                <w:sz w:val="22"/>
                <w:szCs w:val="22"/>
              </w:rPr>
              <w:t>418540 ± 1423.81</w:t>
            </w:r>
          </w:p>
        </w:tc>
        <w:tc>
          <w:tcPr>
            <w:tcW w:w="1417" w:type="dxa"/>
            <w:vAlign w:val="center"/>
          </w:tcPr>
          <w:p w14:paraId="5A743316" w14:textId="77777777" w:rsidR="009708CC" w:rsidRPr="000D5E5F" w:rsidRDefault="009708CC" w:rsidP="009D57A1">
            <w:pPr>
              <w:pStyle w:val="NoSpacing"/>
              <w:jc w:val="center"/>
              <w:rPr>
                <w:sz w:val="22"/>
                <w:szCs w:val="22"/>
              </w:rPr>
            </w:pPr>
            <w:r w:rsidRPr="000D5E5F">
              <w:rPr>
                <w:sz w:val="22"/>
                <w:szCs w:val="22"/>
              </w:rPr>
              <w:t>0.34</w:t>
            </w:r>
          </w:p>
        </w:tc>
      </w:tr>
      <w:tr w:rsidR="009708CC" w:rsidRPr="009A7ED0" w14:paraId="3842CD43" w14:textId="77777777" w:rsidTr="00D73312">
        <w:trPr>
          <w:trHeight w:val="376"/>
          <w:jc w:val="center"/>
        </w:trPr>
        <w:tc>
          <w:tcPr>
            <w:tcW w:w="1168" w:type="dxa"/>
            <w:gridSpan w:val="2"/>
            <w:hideMark/>
          </w:tcPr>
          <w:p w14:paraId="30A2021B" w14:textId="77777777" w:rsidR="009708CC" w:rsidRPr="000D5E5F" w:rsidRDefault="009708CC" w:rsidP="009D57A1">
            <w:pPr>
              <w:pStyle w:val="NoSpacing"/>
              <w:jc w:val="center"/>
              <w:rPr>
                <w:sz w:val="22"/>
                <w:szCs w:val="22"/>
              </w:rPr>
            </w:pPr>
            <w:r w:rsidRPr="000D5E5F">
              <w:rPr>
                <w:sz w:val="22"/>
                <w:szCs w:val="22"/>
              </w:rPr>
              <w:t>15</w:t>
            </w:r>
          </w:p>
        </w:tc>
        <w:tc>
          <w:tcPr>
            <w:tcW w:w="2570" w:type="dxa"/>
            <w:hideMark/>
          </w:tcPr>
          <w:p w14:paraId="52378CC4" w14:textId="77777777" w:rsidR="009708CC" w:rsidRPr="000D5E5F" w:rsidRDefault="009708CC" w:rsidP="009D57A1">
            <w:pPr>
              <w:pStyle w:val="NoSpacing"/>
              <w:jc w:val="center"/>
              <w:rPr>
                <w:sz w:val="22"/>
                <w:szCs w:val="22"/>
              </w:rPr>
            </w:pPr>
            <w:r w:rsidRPr="000D5E5F">
              <w:rPr>
                <w:sz w:val="22"/>
                <w:szCs w:val="22"/>
              </w:rPr>
              <w:t>588270 ± 1567.54</w:t>
            </w:r>
          </w:p>
        </w:tc>
        <w:tc>
          <w:tcPr>
            <w:tcW w:w="1134" w:type="dxa"/>
            <w:hideMark/>
          </w:tcPr>
          <w:p w14:paraId="38201591" w14:textId="77777777" w:rsidR="009708CC" w:rsidRPr="000D5E5F" w:rsidRDefault="009708CC" w:rsidP="009D57A1">
            <w:pPr>
              <w:pStyle w:val="NoSpacing"/>
              <w:jc w:val="center"/>
              <w:rPr>
                <w:sz w:val="22"/>
                <w:szCs w:val="22"/>
              </w:rPr>
            </w:pPr>
            <w:r w:rsidRPr="000D5E5F">
              <w:rPr>
                <w:sz w:val="22"/>
                <w:szCs w:val="22"/>
              </w:rPr>
              <w:t>0.27</w:t>
            </w:r>
          </w:p>
        </w:tc>
        <w:tc>
          <w:tcPr>
            <w:tcW w:w="1276" w:type="dxa"/>
          </w:tcPr>
          <w:p w14:paraId="41E837C3" w14:textId="77777777" w:rsidR="009708CC" w:rsidRPr="000D5E5F" w:rsidRDefault="009708CC" w:rsidP="009D57A1">
            <w:pPr>
              <w:pStyle w:val="NoSpacing"/>
              <w:jc w:val="center"/>
              <w:rPr>
                <w:sz w:val="22"/>
                <w:szCs w:val="22"/>
              </w:rPr>
            </w:pPr>
            <w:r w:rsidRPr="000D5E5F">
              <w:rPr>
                <w:sz w:val="22"/>
                <w:szCs w:val="22"/>
              </w:rPr>
              <w:t>15</w:t>
            </w:r>
          </w:p>
        </w:tc>
        <w:tc>
          <w:tcPr>
            <w:tcW w:w="2182" w:type="dxa"/>
            <w:vAlign w:val="center"/>
          </w:tcPr>
          <w:p w14:paraId="04B016C0" w14:textId="77777777" w:rsidR="009708CC" w:rsidRPr="000D5E5F" w:rsidRDefault="009708CC" w:rsidP="009D57A1">
            <w:pPr>
              <w:pStyle w:val="NoSpacing"/>
              <w:jc w:val="center"/>
              <w:rPr>
                <w:sz w:val="22"/>
                <w:szCs w:val="22"/>
              </w:rPr>
            </w:pPr>
            <w:r w:rsidRPr="000D5E5F">
              <w:rPr>
                <w:sz w:val="22"/>
                <w:szCs w:val="22"/>
              </w:rPr>
              <w:t>610382 ± 10066.70</w:t>
            </w:r>
          </w:p>
        </w:tc>
        <w:tc>
          <w:tcPr>
            <w:tcW w:w="1417" w:type="dxa"/>
            <w:vAlign w:val="center"/>
          </w:tcPr>
          <w:p w14:paraId="72656E3B" w14:textId="77777777" w:rsidR="009708CC" w:rsidRPr="000D5E5F" w:rsidRDefault="009708CC" w:rsidP="009D57A1">
            <w:pPr>
              <w:pStyle w:val="NoSpacing"/>
              <w:jc w:val="center"/>
              <w:rPr>
                <w:sz w:val="22"/>
                <w:szCs w:val="22"/>
              </w:rPr>
            </w:pPr>
            <w:r w:rsidRPr="000D5E5F">
              <w:rPr>
                <w:sz w:val="22"/>
                <w:szCs w:val="22"/>
              </w:rPr>
              <w:t>1.65</w:t>
            </w:r>
          </w:p>
        </w:tc>
      </w:tr>
      <w:tr w:rsidR="00D73312" w:rsidRPr="009A7ED0" w14:paraId="485C0724" w14:textId="77777777" w:rsidTr="00D73312">
        <w:trPr>
          <w:trHeight w:val="376"/>
          <w:jc w:val="center"/>
        </w:trPr>
        <w:tc>
          <w:tcPr>
            <w:tcW w:w="9747" w:type="dxa"/>
            <w:gridSpan w:val="7"/>
          </w:tcPr>
          <w:p w14:paraId="75C958AE" w14:textId="77777777" w:rsidR="00D73312" w:rsidRPr="000D5E5F" w:rsidRDefault="00D73312" w:rsidP="009D57A1">
            <w:pPr>
              <w:pStyle w:val="NoSpacing"/>
              <w:jc w:val="center"/>
              <w:rPr>
                <w:b/>
                <w:bCs/>
                <w:sz w:val="22"/>
                <w:szCs w:val="22"/>
                <w:shd w:val="clear" w:color="auto" w:fill="B8CCE4" w:themeFill="accent1" w:themeFillTint="66"/>
              </w:rPr>
            </w:pPr>
            <w:r w:rsidRPr="000D5E5F">
              <w:rPr>
                <w:b/>
                <w:bCs/>
                <w:sz w:val="22"/>
                <w:szCs w:val="22"/>
                <w:shd w:val="clear" w:color="auto" w:fill="B8CCE4" w:themeFill="accent1" w:themeFillTint="66"/>
              </w:rPr>
              <w:t>Norethindrone Acetat</w:t>
            </w:r>
            <w:r w:rsidRPr="000D5E5F">
              <w:rPr>
                <w:b/>
                <w:bCs/>
                <w:sz w:val="22"/>
                <w:szCs w:val="22"/>
              </w:rPr>
              <w:t>e</w:t>
            </w:r>
          </w:p>
        </w:tc>
      </w:tr>
      <w:tr w:rsidR="009708CC" w:rsidRPr="009A7ED0" w14:paraId="1FAED2CC" w14:textId="77777777" w:rsidTr="00D73312">
        <w:trPr>
          <w:trHeight w:val="376"/>
          <w:jc w:val="center"/>
        </w:trPr>
        <w:tc>
          <w:tcPr>
            <w:tcW w:w="1168" w:type="dxa"/>
            <w:gridSpan w:val="2"/>
          </w:tcPr>
          <w:p w14:paraId="0D8ADAB4" w14:textId="77777777" w:rsidR="009708CC" w:rsidRPr="000D5E5F" w:rsidRDefault="009708CC" w:rsidP="009D57A1">
            <w:pPr>
              <w:pStyle w:val="NoSpacing"/>
              <w:jc w:val="center"/>
              <w:rPr>
                <w:sz w:val="22"/>
                <w:szCs w:val="22"/>
              </w:rPr>
            </w:pPr>
            <w:r w:rsidRPr="000D5E5F">
              <w:rPr>
                <w:sz w:val="22"/>
                <w:szCs w:val="22"/>
              </w:rPr>
              <w:t>2.5</w:t>
            </w:r>
          </w:p>
        </w:tc>
        <w:tc>
          <w:tcPr>
            <w:tcW w:w="2570" w:type="dxa"/>
          </w:tcPr>
          <w:p w14:paraId="22F4F113" w14:textId="77777777" w:rsidR="009708CC" w:rsidRPr="000D5E5F" w:rsidRDefault="009708CC" w:rsidP="009D57A1">
            <w:pPr>
              <w:pStyle w:val="NoSpacing"/>
              <w:jc w:val="center"/>
              <w:rPr>
                <w:sz w:val="22"/>
                <w:szCs w:val="22"/>
              </w:rPr>
            </w:pPr>
            <w:r w:rsidRPr="000D5E5F">
              <w:rPr>
                <w:sz w:val="22"/>
                <w:szCs w:val="22"/>
              </w:rPr>
              <w:t>199445 ± 474.22</w:t>
            </w:r>
          </w:p>
        </w:tc>
        <w:tc>
          <w:tcPr>
            <w:tcW w:w="1134" w:type="dxa"/>
          </w:tcPr>
          <w:p w14:paraId="29D13CE5" w14:textId="77777777" w:rsidR="009708CC" w:rsidRPr="000D5E5F" w:rsidRDefault="009708CC" w:rsidP="009D57A1">
            <w:pPr>
              <w:pStyle w:val="NoSpacing"/>
              <w:jc w:val="center"/>
              <w:rPr>
                <w:sz w:val="22"/>
                <w:szCs w:val="22"/>
              </w:rPr>
            </w:pPr>
            <w:r w:rsidRPr="000D5E5F">
              <w:rPr>
                <w:sz w:val="22"/>
                <w:szCs w:val="22"/>
              </w:rPr>
              <w:t>0.24</w:t>
            </w:r>
          </w:p>
        </w:tc>
        <w:tc>
          <w:tcPr>
            <w:tcW w:w="1276" w:type="dxa"/>
          </w:tcPr>
          <w:p w14:paraId="5B19F29C" w14:textId="77777777" w:rsidR="009708CC" w:rsidRPr="000D5E5F" w:rsidRDefault="009708CC" w:rsidP="009D57A1">
            <w:pPr>
              <w:pStyle w:val="NoSpacing"/>
              <w:jc w:val="center"/>
              <w:rPr>
                <w:sz w:val="22"/>
                <w:szCs w:val="22"/>
              </w:rPr>
            </w:pPr>
            <w:r w:rsidRPr="000D5E5F">
              <w:rPr>
                <w:sz w:val="22"/>
                <w:szCs w:val="22"/>
              </w:rPr>
              <w:t>2.5</w:t>
            </w:r>
          </w:p>
        </w:tc>
        <w:tc>
          <w:tcPr>
            <w:tcW w:w="2182" w:type="dxa"/>
            <w:vAlign w:val="center"/>
          </w:tcPr>
          <w:p w14:paraId="0D7D2736" w14:textId="77777777" w:rsidR="009708CC" w:rsidRPr="000D5E5F" w:rsidRDefault="009708CC" w:rsidP="009D57A1">
            <w:pPr>
              <w:pStyle w:val="NoSpacing"/>
              <w:jc w:val="center"/>
              <w:rPr>
                <w:sz w:val="22"/>
                <w:szCs w:val="22"/>
              </w:rPr>
            </w:pPr>
            <w:r w:rsidRPr="000D5E5F">
              <w:rPr>
                <w:sz w:val="22"/>
                <w:szCs w:val="22"/>
              </w:rPr>
              <w:t>202102 ± 2518.69</w:t>
            </w:r>
          </w:p>
        </w:tc>
        <w:tc>
          <w:tcPr>
            <w:tcW w:w="1417" w:type="dxa"/>
            <w:vAlign w:val="center"/>
          </w:tcPr>
          <w:p w14:paraId="1556029C" w14:textId="77777777" w:rsidR="009708CC" w:rsidRPr="000D5E5F" w:rsidRDefault="009708CC" w:rsidP="009D57A1">
            <w:pPr>
              <w:pStyle w:val="NoSpacing"/>
              <w:jc w:val="center"/>
              <w:rPr>
                <w:sz w:val="22"/>
                <w:szCs w:val="22"/>
              </w:rPr>
            </w:pPr>
            <w:r w:rsidRPr="000D5E5F">
              <w:rPr>
                <w:sz w:val="22"/>
                <w:szCs w:val="22"/>
              </w:rPr>
              <w:t>1.25</w:t>
            </w:r>
          </w:p>
        </w:tc>
      </w:tr>
      <w:tr w:rsidR="009708CC" w:rsidRPr="009A7ED0" w14:paraId="3BB0B1C2" w14:textId="77777777" w:rsidTr="00D73312">
        <w:trPr>
          <w:trHeight w:val="376"/>
          <w:jc w:val="center"/>
        </w:trPr>
        <w:tc>
          <w:tcPr>
            <w:tcW w:w="1168" w:type="dxa"/>
            <w:gridSpan w:val="2"/>
          </w:tcPr>
          <w:p w14:paraId="10D99176" w14:textId="77777777" w:rsidR="009708CC" w:rsidRPr="000D5E5F" w:rsidRDefault="009708CC" w:rsidP="009D57A1">
            <w:pPr>
              <w:pStyle w:val="NoSpacing"/>
              <w:jc w:val="center"/>
              <w:rPr>
                <w:sz w:val="22"/>
                <w:szCs w:val="22"/>
              </w:rPr>
            </w:pPr>
            <w:r w:rsidRPr="000D5E5F">
              <w:rPr>
                <w:sz w:val="22"/>
                <w:szCs w:val="22"/>
              </w:rPr>
              <w:t>5</w:t>
            </w:r>
          </w:p>
        </w:tc>
        <w:tc>
          <w:tcPr>
            <w:tcW w:w="2570" w:type="dxa"/>
          </w:tcPr>
          <w:p w14:paraId="05AE1BEF" w14:textId="77777777" w:rsidR="009708CC" w:rsidRPr="000D5E5F" w:rsidRDefault="009708CC" w:rsidP="009D57A1">
            <w:pPr>
              <w:pStyle w:val="NoSpacing"/>
              <w:jc w:val="center"/>
              <w:rPr>
                <w:sz w:val="22"/>
                <w:szCs w:val="22"/>
              </w:rPr>
            </w:pPr>
            <w:r w:rsidRPr="000D5E5F">
              <w:rPr>
                <w:sz w:val="22"/>
                <w:szCs w:val="22"/>
              </w:rPr>
              <w:t>395129 ± 808.77</w:t>
            </w:r>
          </w:p>
        </w:tc>
        <w:tc>
          <w:tcPr>
            <w:tcW w:w="1134" w:type="dxa"/>
          </w:tcPr>
          <w:p w14:paraId="03725EEB" w14:textId="77777777" w:rsidR="009708CC" w:rsidRPr="000D5E5F" w:rsidRDefault="009708CC" w:rsidP="009D57A1">
            <w:pPr>
              <w:pStyle w:val="NoSpacing"/>
              <w:jc w:val="center"/>
              <w:rPr>
                <w:sz w:val="22"/>
                <w:szCs w:val="22"/>
              </w:rPr>
            </w:pPr>
            <w:r w:rsidRPr="000D5E5F">
              <w:rPr>
                <w:sz w:val="22"/>
                <w:szCs w:val="22"/>
              </w:rPr>
              <w:t>0.20</w:t>
            </w:r>
          </w:p>
        </w:tc>
        <w:tc>
          <w:tcPr>
            <w:tcW w:w="1276" w:type="dxa"/>
          </w:tcPr>
          <w:p w14:paraId="55B00E99" w14:textId="77777777" w:rsidR="009708CC" w:rsidRPr="000D5E5F" w:rsidRDefault="009708CC" w:rsidP="009D57A1">
            <w:pPr>
              <w:pStyle w:val="NoSpacing"/>
              <w:jc w:val="center"/>
              <w:rPr>
                <w:sz w:val="22"/>
                <w:szCs w:val="22"/>
              </w:rPr>
            </w:pPr>
            <w:r w:rsidRPr="000D5E5F">
              <w:rPr>
                <w:sz w:val="22"/>
                <w:szCs w:val="22"/>
              </w:rPr>
              <w:t>5</w:t>
            </w:r>
          </w:p>
        </w:tc>
        <w:tc>
          <w:tcPr>
            <w:tcW w:w="2182" w:type="dxa"/>
            <w:vAlign w:val="center"/>
          </w:tcPr>
          <w:p w14:paraId="5E2CEA62" w14:textId="77777777" w:rsidR="009708CC" w:rsidRPr="000D5E5F" w:rsidRDefault="009708CC" w:rsidP="009D57A1">
            <w:pPr>
              <w:pStyle w:val="NoSpacing"/>
              <w:jc w:val="center"/>
              <w:rPr>
                <w:sz w:val="22"/>
                <w:szCs w:val="22"/>
              </w:rPr>
            </w:pPr>
            <w:r w:rsidRPr="000D5E5F">
              <w:rPr>
                <w:sz w:val="22"/>
                <w:szCs w:val="22"/>
              </w:rPr>
              <w:t>403960 ± 1162.00</w:t>
            </w:r>
          </w:p>
        </w:tc>
        <w:tc>
          <w:tcPr>
            <w:tcW w:w="1417" w:type="dxa"/>
            <w:vAlign w:val="center"/>
          </w:tcPr>
          <w:p w14:paraId="7C289388" w14:textId="77777777" w:rsidR="009708CC" w:rsidRPr="000D5E5F" w:rsidRDefault="009708CC" w:rsidP="009D57A1">
            <w:pPr>
              <w:pStyle w:val="NoSpacing"/>
              <w:jc w:val="center"/>
              <w:rPr>
                <w:sz w:val="22"/>
                <w:szCs w:val="22"/>
              </w:rPr>
            </w:pPr>
            <w:r w:rsidRPr="000D5E5F">
              <w:rPr>
                <w:sz w:val="22"/>
                <w:szCs w:val="22"/>
              </w:rPr>
              <w:t>0.29</w:t>
            </w:r>
          </w:p>
        </w:tc>
      </w:tr>
      <w:tr w:rsidR="009708CC" w:rsidRPr="009A7ED0" w14:paraId="1FD540F8" w14:textId="77777777" w:rsidTr="00D73312">
        <w:trPr>
          <w:trHeight w:val="376"/>
          <w:jc w:val="center"/>
        </w:trPr>
        <w:tc>
          <w:tcPr>
            <w:tcW w:w="1168" w:type="dxa"/>
            <w:gridSpan w:val="2"/>
          </w:tcPr>
          <w:p w14:paraId="04A021F1" w14:textId="77777777" w:rsidR="009708CC" w:rsidRPr="000D5E5F" w:rsidRDefault="009708CC" w:rsidP="009D57A1">
            <w:pPr>
              <w:pStyle w:val="NoSpacing"/>
              <w:jc w:val="center"/>
              <w:rPr>
                <w:sz w:val="22"/>
                <w:szCs w:val="22"/>
              </w:rPr>
            </w:pPr>
            <w:r w:rsidRPr="000D5E5F">
              <w:rPr>
                <w:sz w:val="22"/>
                <w:szCs w:val="22"/>
              </w:rPr>
              <w:t>7.5</w:t>
            </w:r>
          </w:p>
        </w:tc>
        <w:tc>
          <w:tcPr>
            <w:tcW w:w="2570" w:type="dxa"/>
          </w:tcPr>
          <w:p w14:paraId="0E42D273" w14:textId="77777777" w:rsidR="009708CC" w:rsidRPr="000D5E5F" w:rsidRDefault="009708CC" w:rsidP="009D57A1">
            <w:pPr>
              <w:pStyle w:val="NoSpacing"/>
              <w:jc w:val="center"/>
              <w:rPr>
                <w:sz w:val="22"/>
                <w:szCs w:val="22"/>
              </w:rPr>
            </w:pPr>
            <w:r w:rsidRPr="000D5E5F">
              <w:rPr>
                <w:sz w:val="22"/>
                <w:szCs w:val="22"/>
              </w:rPr>
              <w:t>589841 ± 1334.63</w:t>
            </w:r>
          </w:p>
        </w:tc>
        <w:tc>
          <w:tcPr>
            <w:tcW w:w="1134" w:type="dxa"/>
          </w:tcPr>
          <w:p w14:paraId="34904C96" w14:textId="77777777" w:rsidR="009708CC" w:rsidRPr="000D5E5F" w:rsidRDefault="009708CC" w:rsidP="009D57A1">
            <w:pPr>
              <w:pStyle w:val="NoSpacing"/>
              <w:jc w:val="center"/>
              <w:rPr>
                <w:sz w:val="22"/>
                <w:szCs w:val="22"/>
              </w:rPr>
            </w:pPr>
            <w:r w:rsidRPr="000D5E5F">
              <w:rPr>
                <w:sz w:val="22"/>
                <w:szCs w:val="22"/>
              </w:rPr>
              <w:t>0.23</w:t>
            </w:r>
          </w:p>
        </w:tc>
        <w:tc>
          <w:tcPr>
            <w:tcW w:w="1276" w:type="dxa"/>
          </w:tcPr>
          <w:p w14:paraId="1ED6E2EC" w14:textId="77777777" w:rsidR="009708CC" w:rsidRPr="000D5E5F" w:rsidRDefault="009708CC" w:rsidP="009D57A1">
            <w:pPr>
              <w:pStyle w:val="NoSpacing"/>
              <w:jc w:val="center"/>
              <w:rPr>
                <w:sz w:val="22"/>
                <w:szCs w:val="22"/>
              </w:rPr>
            </w:pPr>
            <w:r w:rsidRPr="000D5E5F">
              <w:rPr>
                <w:sz w:val="22"/>
                <w:szCs w:val="22"/>
              </w:rPr>
              <w:t>7.5</w:t>
            </w:r>
          </w:p>
        </w:tc>
        <w:tc>
          <w:tcPr>
            <w:tcW w:w="2182" w:type="dxa"/>
            <w:vAlign w:val="center"/>
          </w:tcPr>
          <w:p w14:paraId="34CC35B3" w14:textId="77777777" w:rsidR="009708CC" w:rsidRPr="000D5E5F" w:rsidRDefault="009708CC" w:rsidP="009D57A1">
            <w:pPr>
              <w:pStyle w:val="NoSpacing"/>
              <w:jc w:val="center"/>
              <w:rPr>
                <w:sz w:val="22"/>
                <w:szCs w:val="22"/>
              </w:rPr>
            </w:pPr>
            <w:r w:rsidRPr="000D5E5F">
              <w:rPr>
                <w:sz w:val="22"/>
                <w:szCs w:val="22"/>
              </w:rPr>
              <w:t>586052 ± 4156.43</w:t>
            </w:r>
          </w:p>
        </w:tc>
        <w:tc>
          <w:tcPr>
            <w:tcW w:w="1417" w:type="dxa"/>
            <w:vAlign w:val="center"/>
          </w:tcPr>
          <w:p w14:paraId="1934F630" w14:textId="77777777" w:rsidR="009708CC" w:rsidRPr="000D5E5F" w:rsidRDefault="009708CC" w:rsidP="009D57A1">
            <w:pPr>
              <w:pStyle w:val="NoSpacing"/>
              <w:jc w:val="center"/>
              <w:rPr>
                <w:sz w:val="22"/>
                <w:szCs w:val="22"/>
              </w:rPr>
            </w:pPr>
            <w:r w:rsidRPr="000D5E5F">
              <w:rPr>
                <w:sz w:val="22"/>
                <w:szCs w:val="22"/>
              </w:rPr>
              <w:t>0.71</w:t>
            </w:r>
          </w:p>
        </w:tc>
      </w:tr>
    </w:tbl>
    <w:p w14:paraId="532A200B" w14:textId="77777777" w:rsidR="00194AEC" w:rsidRPr="007156A6" w:rsidRDefault="009A7ED0" w:rsidP="007156A6">
      <w:pPr>
        <w:pStyle w:val="Caption"/>
        <w:rPr>
          <w:sz w:val="22"/>
        </w:rPr>
      </w:pPr>
      <w:r w:rsidRPr="00FB008C">
        <w:rPr>
          <w:sz w:val="22"/>
        </w:rPr>
        <w:t xml:space="preserve">     </w:t>
      </w:r>
    </w:p>
    <w:p w14:paraId="121C1772" w14:textId="77777777" w:rsidR="00162D4E" w:rsidRPr="00A76CCB" w:rsidRDefault="00162D4E" w:rsidP="00177C67">
      <w:pPr>
        <w:pStyle w:val="Heading2"/>
        <w:numPr>
          <w:ilvl w:val="0"/>
          <w:numId w:val="11"/>
        </w:numPr>
        <w:rPr>
          <w:szCs w:val="24"/>
        </w:rPr>
      </w:pPr>
      <w:bookmarkStart w:id="19" w:name="_Toc225193519"/>
      <w:r w:rsidRPr="00A76CCB">
        <w:rPr>
          <w:szCs w:val="24"/>
        </w:rPr>
        <w:t>Limit of Detection (LOD) and Limit of Quantitation (LOQ)</w:t>
      </w:r>
      <w:bookmarkEnd w:id="19"/>
    </w:p>
    <w:p w14:paraId="5ABC34E6" w14:textId="77777777" w:rsidR="00162D4E" w:rsidRPr="00A76CCB" w:rsidRDefault="00162D4E" w:rsidP="00162D4E">
      <w:pPr>
        <w:pStyle w:val="PhDNormal2"/>
        <w:rPr>
          <w:szCs w:val="24"/>
        </w:rPr>
      </w:pPr>
      <w:r w:rsidRPr="00A76CCB">
        <w:rPr>
          <w:szCs w:val="24"/>
        </w:rPr>
        <w:t>LOD and LOQ for Relugolix, Estradiol Hemihydrate, and Norethindrone Acetate were determined from calibration curve data.Calibration curves were prepared in triplicate, and the standard deviation (σ) of the Y-intercepts and mean slope (S) were calculated.</w:t>
      </w:r>
    </w:p>
    <w:p w14:paraId="01463626" w14:textId="77777777" w:rsidR="00162D4E" w:rsidRPr="00A76CCB" w:rsidRDefault="00162D4E" w:rsidP="00162D4E">
      <w:pPr>
        <w:pStyle w:val="PhDNormal2"/>
        <w:rPr>
          <w:szCs w:val="24"/>
        </w:rPr>
      </w:pPr>
      <w:r w:rsidRPr="00A76CCB">
        <w:rPr>
          <w:szCs w:val="24"/>
        </w:rPr>
        <w:t>The following equations were used:</w:t>
      </w:r>
    </w:p>
    <w:p w14:paraId="7D97F411" w14:textId="77777777" w:rsidR="00162D4E" w:rsidRPr="00A76CCB" w:rsidRDefault="00162D4E" w:rsidP="00162D4E">
      <w:pPr>
        <w:pStyle w:val="PhDNormal2"/>
        <w:rPr>
          <w:szCs w:val="24"/>
        </w:rPr>
      </w:pPr>
      <w:r w:rsidRPr="00A76CCB">
        <w:rPr>
          <w:szCs w:val="24"/>
        </w:rPr>
        <w:t>LOD = 3.3 × (σ / S)</w:t>
      </w:r>
    </w:p>
    <w:p w14:paraId="497B2D15" w14:textId="77777777" w:rsidR="00162D4E" w:rsidRPr="00A76CCB" w:rsidRDefault="00162D4E" w:rsidP="00162D4E">
      <w:pPr>
        <w:pStyle w:val="PhDNormal2"/>
        <w:rPr>
          <w:szCs w:val="24"/>
        </w:rPr>
      </w:pPr>
      <w:r w:rsidRPr="00A76CCB">
        <w:rPr>
          <w:szCs w:val="24"/>
        </w:rPr>
        <w:t>LOQ = 10 × (σ / S)</w:t>
      </w:r>
    </w:p>
    <w:p w14:paraId="157D5C38" w14:textId="77777777" w:rsidR="00162D4E" w:rsidRPr="00A76CCB" w:rsidRDefault="00162D4E" w:rsidP="00162D4E">
      <w:pPr>
        <w:pStyle w:val="PhDNormal2"/>
        <w:rPr>
          <w:szCs w:val="24"/>
        </w:rPr>
      </w:pPr>
      <w:r w:rsidRPr="00A76CCB">
        <w:rPr>
          <w:szCs w:val="24"/>
        </w:rPr>
        <w:t>Where:</w:t>
      </w:r>
      <w:r w:rsidRPr="00A76CCB">
        <w:rPr>
          <w:szCs w:val="24"/>
        </w:rPr>
        <w:br/>
        <w:t>σ = Standard deviation of intercept</w:t>
      </w:r>
    </w:p>
    <w:p w14:paraId="05477ECE" w14:textId="77777777" w:rsidR="00BC4046" w:rsidRDefault="00162D4E" w:rsidP="00162D4E">
      <w:pPr>
        <w:pStyle w:val="PhDNormal2"/>
        <w:rPr>
          <w:szCs w:val="24"/>
        </w:rPr>
      </w:pPr>
      <w:r w:rsidRPr="00A76CCB">
        <w:rPr>
          <w:szCs w:val="24"/>
        </w:rPr>
        <w:t>S = Mean slope of calibration curve</w:t>
      </w:r>
    </w:p>
    <w:p w14:paraId="22D849A1" w14:textId="77777777" w:rsidR="00162D4E" w:rsidRPr="00162D4E" w:rsidRDefault="00162D4E" w:rsidP="00162D4E">
      <w:pPr>
        <w:pStyle w:val="Caption"/>
        <w:rPr>
          <w:color w:val="000000" w:themeColor="text1"/>
          <w:sz w:val="22"/>
        </w:rPr>
      </w:pPr>
      <w:bookmarkStart w:id="20" w:name="_Toc223536686"/>
      <w:bookmarkStart w:id="21" w:name="_Toc165599331"/>
      <w:bookmarkStart w:id="22" w:name="_Toc193313303"/>
      <w:bookmarkStart w:id="23" w:name="_Toc222918099"/>
      <w:r w:rsidRPr="00162D4E">
        <w:rPr>
          <w:color w:val="000000" w:themeColor="text1"/>
          <w:sz w:val="22"/>
        </w:rPr>
        <w:t xml:space="preserve">Table </w:t>
      </w:r>
      <w:r w:rsidR="00F30885">
        <w:rPr>
          <w:color w:val="000000" w:themeColor="text1"/>
          <w:sz w:val="22"/>
        </w:rPr>
        <w:t xml:space="preserve">10: </w:t>
      </w:r>
      <w:r w:rsidRPr="00162D4E">
        <w:rPr>
          <w:color w:val="000000" w:themeColor="text1"/>
          <w:sz w:val="22"/>
        </w:rPr>
        <w:t xml:space="preserve"> Limit of Detection and Limit of Quantitation data</w:t>
      </w:r>
      <w:bookmarkEnd w:id="20"/>
      <w:bookmarkEnd w:id="21"/>
      <w:bookmarkEnd w:id="22"/>
      <w:bookmarkEnd w:id="23"/>
    </w:p>
    <w:tbl>
      <w:tblPr>
        <w:tblStyle w:val="TableGrid"/>
        <w:tblpPr w:leftFromText="180" w:rightFromText="180" w:vertAnchor="text" w:horzAnchor="page" w:tblpXSpec="center" w:tblpY="232"/>
        <w:tblW w:w="7807" w:type="dxa"/>
        <w:tblLook w:val="04A0" w:firstRow="1" w:lastRow="0" w:firstColumn="1" w:lastColumn="0" w:noHBand="0" w:noVBand="1"/>
      </w:tblPr>
      <w:tblGrid>
        <w:gridCol w:w="621"/>
        <w:gridCol w:w="3031"/>
        <w:gridCol w:w="1843"/>
        <w:gridCol w:w="2312"/>
      </w:tblGrid>
      <w:tr w:rsidR="00162D4E" w:rsidRPr="00E33B31" w14:paraId="68953D67" w14:textId="77777777" w:rsidTr="00E33B31">
        <w:tc>
          <w:tcPr>
            <w:tcW w:w="0" w:type="auto"/>
            <w:hideMark/>
          </w:tcPr>
          <w:p w14:paraId="5E8D6015" w14:textId="77777777" w:rsidR="00162D4E" w:rsidRPr="00D236E3" w:rsidRDefault="00162D4E" w:rsidP="00162D4E">
            <w:pPr>
              <w:jc w:val="center"/>
              <w:rPr>
                <w:b/>
                <w:bCs/>
                <w:sz w:val="22"/>
                <w:szCs w:val="22"/>
              </w:rPr>
            </w:pPr>
            <w:r w:rsidRPr="00D236E3">
              <w:rPr>
                <w:b/>
                <w:bCs/>
                <w:sz w:val="22"/>
                <w:szCs w:val="22"/>
              </w:rPr>
              <w:lastRenderedPageBreak/>
              <w:t>Sr. No.</w:t>
            </w:r>
          </w:p>
        </w:tc>
        <w:tc>
          <w:tcPr>
            <w:tcW w:w="3031" w:type="dxa"/>
            <w:hideMark/>
          </w:tcPr>
          <w:p w14:paraId="70ABE11D" w14:textId="77777777" w:rsidR="00162D4E" w:rsidRPr="00D236E3" w:rsidRDefault="00162D4E" w:rsidP="00162D4E">
            <w:pPr>
              <w:jc w:val="center"/>
              <w:rPr>
                <w:b/>
                <w:bCs/>
                <w:sz w:val="22"/>
                <w:szCs w:val="22"/>
              </w:rPr>
            </w:pPr>
            <w:r w:rsidRPr="00D236E3">
              <w:rPr>
                <w:b/>
                <w:bCs/>
                <w:sz w:val="22"/>
                <w:szCs w:val="22"/>
              </w:rPr>
              <w:t>Drug</w:t>
            </w:r>
          </w:p>
        </w:tc>
        <w:tc>
          <w:tcPr>
            <w:tcW w:w="1843" w:type="dxa"/>
            <w:hideMark/>
          </w:tcPr>
          <w:p w14:paraId="0CE80D6D" w14:textId="77777777" w:rsidR="00162D4E" w:rsidRPr="00D236E3" w:rsidRDefault="00162D4E" w:rsidP="00162D4E">
            <w:pPr>
              <w:jc w:val="center"/>
              <w:rPr>
                <w:b/>
                <w:bCs/>
                <w:sz w:val="22"/>
                <w:szCs w:val="22"/>
              </w:rPr>
            </w:pPr>
            <w:r w:rsidRPr="00D236E3">
              <w:rPr>
                <w:b/>
                <w:bCs/>
                <w:sz w:val="22"/>
                <w:szCs w:val="22"/>
              </w:rPr>
              <w:t>LOD (µg/mL)</w:t>
            </w:r>
          </w:p>
        </w:tc>
        <w:tc>
          <w:tcPr>
            <w:tcW w:w="2312" w:type="dxa"/>
            <w:hideMark/>
          </w:tcPr>
          <w:p w14:paraId="3D57B3B0" w14:textId="77777777" w:rsidR="00162D4E" w:rsidRPr="00D236E3" w:rsidRDefault="00162D4E" w:rsidP="00162D4E">
            <w:pPr>
              <w:jc w:val="center"/>
              <w:rPr>
                <w:b/>
                <w:bCs/>
                <w:sz w:val="22"/>
                <w:szCs w:val="22"/>
              </w:rPr>
            </w:pPr>
            <w:r w:rsidRPr="00D236E3">
              <w:rPr>
                <w:b/>
                <w:bCs/>
                <w:sz w:val="22"/>
                <w:szCs w:val="22"/>
              </w:rPr>
              <w:t>LOQ (µg/mL)</w:t>
            </w:r>
          </w:p>
        </w:tc>
      </w:tr>
      <w:tr w:rsidR="00162D4E" w:rsidRPr="00E33B31" w14:paraId="1F662E51" w14:textId="77777777" w:rsidTr="00E33B31">
        <w:tc>
          <w:tcPr>
            <w:tcW w:w="0" w:type="auto"/>
            <w:hideMark/>
          </w:tcPr>
          <w:p w14:paraId="406189C9" w14:textId="77777777" w:rsidR="00162D4E" w:rsidRPr="00D236E3" w:rsidRDefault="00162D4E" w:rsidP="00162D4E">
            <w:pPr>
              <w:jc w:val="center"/>
              <w:rPr>
                <w:sz w:val="22"/>
                <w:szCs w:val="22"/>
              </w:rPr>
            </w:pPr>
            <w:r w:rsidRPr="00D236E3">
              <w:rPr>
                <w:sz w:val="22"/>
                <w:szCs w:val="22"/>
              </w:rPr>
              <w:t>1</w:t>
            </w:r>
          </w:p>
        </w:tc>
        <w:tc>
          <w:tcPr>
            <w:tcW w:w="3031" w:type="dxa"/>
            <w:hideMark/>
          </w:tcPr>
          <w:p w14:paraId="78EFB709" w14:textId="77777777" w:rsidR="00162D4E" w:rsidRPr="00D236E3" w:rsidRDefault="00162D4E" w:rsidP="00162D4E">
            <w:pPr>
              <w:jc w:val="center"/>
              <w:rPr>
                <w:sz w:val="22"/>
                <w:szCs w:val="22"/>
              </w:rPr>
            </w:pPr>
            <w:r w:rsidRPr="00D236E3">
              <w:rPr>
                <w:sz w:val="22"/>
                <w:szCs w:val="22"/>
              </w:rPr>
              <w:t>Relugolix</w:t>
            </w:r>
          </w:p>
        </w:tc>
        <w:tc>
          <w:tcPr>
            <w:tcW w:w="1843" w:type="dxa"/>
            <w:hideMark/>
          </w:tcPr>
          <w:p w14:paraId="1F4DDE5D" w14:textId="77777777" w:rsidR="00162D4E" w:rsidRPr="00D236E3" w:rsidRDefault="00162D4E" w:rsidP="00162D4E">
            <w:pPr>
              <w:jc w:val="center"/>
              <w:rPr>
                <w:sz w:val="22"/>
                <w:szCs w:val="22"/>
              </w:rPr>
            </w:pPr>
            <w:r w:rsidRPr="00D236E3">
              <w:rPr>
                <w:sz w:val="22"/>
                <w:szCs w:val="22"/>
              </w:rPr>
              <w:t>22.6</w:t>
            </w:r>
          </w:p>
        </w:tc>
        <w:tc>
          <w:tcPr>
            <w:tcW w:w="2312" w:type="dxa"/>
            <w:hideMark/>
          </w:tcPr>
          <w:p w14:paraId="095866A3" w14:textId="77777777" w:rsidR="00162D4E" w:rsidRPr="00D236E3" w:rsidRDefault="00162D4E" w:rsidP="00162D4E">
            <w:pPr>
              <w:jc w:val="center"/>
              <w:rPr>
                <w:sz w:val="22"/>
                <w:szCs w:val="22"/>
              </w:rPr>
            </w:pPr>
            <w:r w:rsidRPr="00D236E3">
              <w:rPr>
                <w:sz w:val="22"/>
                <w:szCs w:val="22"/>
              </w:rPr>
              <w:t>68.6</w:t>
            </w:r>
          </w:p>
        </w:tc>
      </w:tr>
      <w:tr w:rsidR="00162D4E" w:rsidRPr="00E33B31" w14:paraId="3C8DDC7C" w14:textId="77777777" w:rsidTr="00E33B31">
        <w:tc>
          <w:tcPr>
            <w:tcW w:w="0" w:type="auto"/>
            <w:hideMark/>
          </w:tcPr>
          <w:p w14:paraId="2E0BAE9F" w14:textId="77777777" w:rsidR="00162D4E" w:rsidRPr="00D236E3" w:rsidRDefault="00162D4E" w:rsidP="00162D4E">
            <w:pPr>
              <w:jc w:val="center"/>
              <w:rPr>
                <w:sz w:val="22"/>
                <w:szCs w:val="22"/>
              </w:rPr>
            </w:pPr>
            <w:r w:rsidRPr="00D236E3">
              <w:rPr>
                <w:sz w:val="22"/>
                <w:szCs w:val="22"/>
              </w:rPr>
              <w:t>2</w:t>
            </w:r>
          </w:p>
        </w:tc>
        <w:tc>
          <w:tcPr>
            <w:tcW w:w="3031" w:type="dxa"/>
            <w:hideMark/>
          </w:tcPr>
          <w:p w14:paraId="1136D165" w14:textId="77777777" w:rsidR="00162D4E" w:rsidRPr="00D236E3" w:rsidRDefault="00162D4E" w:rsidP="00162D4E">
            <w:pPr>
              <w:jc w:val="center"/>
              <w:rPr>
                <w:sz w:val="22"/>
                <w:szCs w:val="22"/>
              </w:rPr>
            </w:pPr>
            <w:r w:rsidRPr="00D236E3">
              <w:rPr>
                <w:sz w:val="22"/>
                <w:szCs w:val="22"/>
              </w:rPr>
              <w:t>Estradiol Hemihydrate</w:t>
            </w:r>
          </w:p>
        </w:tc>
        <w:tc>
          <w:tcPr>
            <w:tcW w:w="1843" w:type="dxa"/>
            <w:hideMark/>
          </w:tcPr>
          <w:p w14:paraId="7F0BDC0A" w14:textId="77777777" w:rsidR="00162D4E" w:rsidRPr="00D236E3" w:rsidRDefault="00162D4E" w:rsidP="00162D4E">
            <w:pPr>
              <w:jc w:val="center"/>
              <w:rPr>
                <w:sz w:val="22"/>
                <w:szCs w:val="22"/>
              </w:rPr>
            </w:pPr>
            <w:r w:rsidRPr="00D236E3">
              <w:rPr>
                <w:sz w:val="22"/>
                <w:szCs w:val="22"/>
              </w:rPr>
              <w:t>0.74</w:t>
            </w:r>
          </w:p>
        </w:tc>
        <w:tc>
          <w:tcPr>
            <w:tcW w:w="2312" w:type="dxa"/>
            <w:hideMark/>
          </w:tcPr>
          <w:p w14:paraId="05056F5C" w14:textId="77777777" w:rsidR="00162D4E" w:rsidRPr="00D236E3" w:rsidRDefault="00162D4E" w:rsidP="00162D4E">
            <w:pPr>
              <w:jc w:val="center"/>
              <w:rPr>
                <w:sz w:val="22"/>
                <w:szCs w:val="22"/>
              </w:rPr>
            </w:pPr>
            <w:r w:rsidRPr="00D236E3">
              <w:rPr>
                <w:sz w:val="22"/>
                <w:szCs w:val="22"/>
              </w:rPr>
              <w:t>2.26</w:t>
            </w:r>
          </w:p>
        </w:tc>
      </w:tr>
      <w:tr w:rsidR="00162D4E" w:rsidRPr="00E33B31" w14:paraId="48C23D37" w14:textId="77777777" w:rsidTr="00E33B31">
        <w:tc>
          <w:tcPr>
            <w:tcW w:w="0" w:type="auto"/>
            <w:hideMark/>
          </w:tcPr>
          <w:p w14:paraId="29506680" w14:textId="77777777" w:rsidR="00162D4E" w:rsidRPr="00D236E3" w:rsidRDefault="00162D4E" w:rsidP="00162D4E">
            <w:pPr>
              <w:jc w:val="center"/>
              <w:rPr>
                <w:sz w:val="22"/>
                <w:szCs w:val="22"/>
              </w:rPr>
            </w:pPr>
            <w:r w:rsidRPr="00D236E3">
              <w:rPr>
                <w:sz w:val="22"/>
                <w:szCs w:val="22"/>
              </w:rPr>
              <w:t>3</w:t>
            </w:r>
          </w:p>
        </w:tc>
        <w:tc>
          <w:tcPr>
            <w:tcW w:w="3031" w:type="dxa"/>
            <w:hideMark/>
          </w:tcPr>
          <w:p w14:paraId="0C791418" w14:textId="77777777" w:rsidR="00162D4E" w:rsidRPr="00D236E3" w:rsidRDefault="00162D4E" w:rsidP="00162D4E">
            <w:pPr>
              <w:jc w:val="center"/>
              <w:rPr>
                <w:sz w:val="22"/>
                <w:szCs w:val="22"/>
              </w:rPr>
            </w:pPr>
            <w:r w:rsidRPr="00D236E3">
              <w:rPr>
                <w:sz w:val="22"/>
                <w:szCs w:val="22"/>
              </w:rPr>
              <w:t>Norethindrone Acetate</w:t>
            </w:r>
          </w:p>
        </w:tc>
        <w:tc>
          <w:tcPr>
            <w:tcW w:w="1843" w:type="dxa"/>
            <w:hideMark/>
          </w:tcPr>
          <w:p w14:paraId="1C049D29" w14:textId="77777777" w:rsidR="00162D4E" w:rsidRPr="00D236E3" w:rsidRDefault="00162D4E" w:rsidP="00162D4E">
            <w:pPr>
              <w:jc w:val="center"/>
              <w:rPr>
                <w:sz w:val="22"/>
                <w:szCs w:val="22"/>
              </w:rPr>
            </w:pPr>
            <w:r w:rsidRPr="00D236E3">
              <w:rPr>
                <w:sz w:val="22"/>
                <w:szCs w:val="22"/>
              </w:rPr>
              <w:t>0.46</w:t>
            </w:r>
          </w:p>
        </w:tc>
        <w:tc>
          <w:tcPr>
            <w:tcW w:w="2312" w:type="dxa"/>
            <w:hideMark/>
          </w:tcPr>
          <w:p w14:paraId="780DE976" w14:textId="77777777" w:rsidR="00162D4E" w:rsidRPr="00D236E3" w:rsidRDefault="00162D4E" w:rsidP="00162D4E">
            <w:pPr>
              <w:jc w:val="center"/>
              <w:rPr>
                <w:sz w:val="22"/>
                <w:szCs w:val="22"/>
              </w:rPr>
            </w:pPr>
            <w:r w:rsidRPr="00D236E3">
              <w:rPr>
                <w:sz w:val="22"/>
                <w:szCs w:val="22"/>
              </w:rPr>
              <w:t>1.40</w:t>
            </w:r>
          </w:p>
        </w:tc>
      </w:tr>
    </w:tbl>
    <w:p w14:paraId="5EB34FCE" w14:textId="77777777" w:rsidR="00162D4E" w:rsidRPr="00E33B31" w:rsidRDefault="00162D4E" w:rsidP="00162D4E">
      <w:pPr>
        <w:pStyle w:val="Caption"/>
        <w:rPr>
          <w:color w:val="000000" w:themeColor="text1"/>
          <w:sz w:val="32"/>
          <w:szCs w:val="24"/>
        </w:rPr>
      </w:pPr>
    </w:p>
    <w:p w14:paraId="20097019" w14:textId="77777777" w:rsidR="00162D4E" w:rsidRPr="00E33B31" w:rsidRDefault="00162D4E" w:rsidP="00162D4E">
      <w:pPr>
        <w:pStyle w:val="PhDNormal2"/>
        <w:rPr>
          <w:sz w:val="32"/>
          <w:szCs w:val="28"/>
        </w:rPr>
      </w:pPr>
    </w:p>
    <w:p w14:paraId="251E35E4" w14:textId="77777777" w:rsidR="009D57A1" w:rsidRPr="00E33B31" w:rsidRDefault="009D57A1" w:rsidP="009D57A1">
      <w:pPr>
        <w:pStyle w:val="Heading2"/>
        <w:numPr>
          <w:ilvl w:val="0"/>
          <w:numId w:val="0"/>
        </w:numPr>
        <w:rPr>
          <w:sz w:val="32"/>
          <w:szCs w:val="32"/>
        </w:rPr>
      </w:pPr>
      <w:bookmarkStart w:id="24" w:name="_Toc225193520"/>
    </w:p>
    <w:p w14:paraId="13063842" w14:textId="77777777" w:rsidR="00162D4E" w:rsidRPr="002A7A35" w:rsidRDefault="00162D4E" w:rsidP="00177C67">
      <w:pPr>
        <w:pStyle w:val="Heading2"/>
        <w:numPr>
          <w:ilvl w:val="0"/>
          <w:numId w:val="11"/>
        </w:numPr>
      </w:pPr>
      <w:r w:rsidRPr="002A7A35">
        <w:t>Accuracy</w:t>
      </w:r>
      <w:bookmarkEnd w:id="24"/>
    </w:p>
    <w:p w14:paraId="70A8F9F1" w14:textId="77777777" w:rsidR="00162D4E" w:rsidRPr="002A7A35" w:rsidRDefault="00162D4E" w:rsidP="00162D4E">
      <w:pPr>
        <w:pStyle w:val="PhDNormal2"/>
      </w:pPr>
      <w:r w:rsidRPr="00A76CCB">
        <w:rPr>
          <w:szCs w:val="24"/>
        </w:rPr>
        <w:t>Accuracy of the method was determined by the placebo recovery (standard addition) method at three levels (50%, 100%, and 150%) with three replicates (n = 3).A placebo equivalent to formulation excipients was accurately weighed and transferred into a 100 mL volumetric flask. Known amounts of Relugolix, Estradiol Hemihydrate, and Norethindrone Acetate corresponding to 50%, 100%, and 150% of the target concentration were added</w:t>
      </w:r>
      <w:r w:rsidRPr="00162D4E">
        <w:rPr>
          <w:sz w:val="22"/>
        </w:rPr>
        <w:t xml:space="preserve">. </w:t>
      </w:r>
      <w:r w:rsidRPr="002A7A35">
        <w:t>% Recovery was calculated for each level.</w:t>
      </w:r>
    </w:p>
    <w:p w14:paraId="1D8974B6" w14:textId="77777777" w:rsidR="00162D4E" w:rsidRDefault="00162D4E" w:rsidP="00162D4E">
      <w:pPr>
        <w:pStyle w:val="PhDNormal2"/>
      </w:pPr>
      <w:r w:rsidRPr="002A7A35">
        <w:t>Acceptance Criteria:</w:t>
      </w:r>
    </w:p>
    <w:p w14:paraId="3D4F1BCC" w14:textId="77777777" w:rsidR="00194AEC" w:rsidRDefault="00162D4E" w:rsidP="00162D4E">
      <w:pPr>
        <w:pStyle w:val="PhDNormal2"/>
      </w:pPr>
      <w:r w:rsidRPr="002A7A35">
        <w:t>% Recovery should be between 98–102% and %RSD should be ≤ 2.0%.</w:t>
      </w:r>
    </w:p>
    <w:p w14:paraId="1EEA24FF" w14:textId="77777777" w:rsidR="008517A4" w:rsidRPr="008517A4" w:rsidRDefault="008517A4" w:rsidP="008517A4">
      <w:pPr>
        <w:pStyle w:val="Caption"/>
        <w:rPr>
          <w:sz w:val="22"/>
        </w:rPr>
      </w:pPr>
      <w:r>
        <w:rPr>
          <w:sz w:val="22"/>
        </w:rPr>
        <w:t xml:space="preserve">Table </w:t>
      </w:r>
      <w:r w:rsidR="00F30885">
        <w:rPr>
          <w:sz w:val="22"/>
        </w:rPr>
        <w:t xml:space="preserve">11: </w:t>
      </w:r>
      <w:r w:rsidRPr="00162D4E">
        <w:rPr>
          <w:sz w:val="22"/>
        </w:rPr>
        <w:t>Accuracy Data for</w:t>
      </w:r>
      <w:r>
        <w:rPr>
          <w:sz w:val="22"/>
        </w:rPr>
        <w:t xml:space="preserve"> </w:t>
      </w:r>
      <w:r w:rsidRPr="00162D4E">
        <w:rPr>
          <w:sz w:val="22"/>
        </w:rPr>
        <w:t>Relugolix</w:t>
      </w:r>
    </w:p>
    <w:tbl>
      <w:tblPr>
        <w:tblStyle w:val="TableGrid"/>
        <w:tblpPr w:leftFromText="180" w:rightFromText="180" w:vertAnchor="text" w:horzAnchor="page" w:tblpX="1714" w:tblpY="205"/>
        <w:tblW w:w="9177" w:type="dxa"/>
        <w:tblLook w:val="04A0" w:firstRow="1" w:lastRow="0" w:firstColumn="1" w:lastColumn="0" w:noHBand="0" w:noVBand="1"/>
      </w:tblPr>
      <w:tblGrid>
        <w:gridCol w:w="1280"/>
        <w:gridCol w:w="1380"/>
        <w:gridCol w:w="1260"/>
        <w:gridCol w:w="1800"/>
        <w:gridCol w:w="1460"/>
        <w:gridCol w:w="1300"/>
        <w:gridCol w:w="697"/>
      </w:tblGrid>
      <w:tr w:rsidR="00162D4E" w:rsidRPr="00162D4E" w14:paraId="289D5E09" w14:textId="77777777" w:rsidTr="00162D4E">
        <w:trPr>
          <w:trHeight w:val="270"/>
        </w:trPr>
        <w:tc>
          <w:tcPr>
            <w:tcW w:w="1280" w:type="dxa"/>
            <w:noWrap/>
            <w:hideMark/>
          </w:tcPr>
          <w:p w14:paraId="179A13D8" w14:textId="77777777" w:rsidR="00162D4E" w:rsidRPr="00C72809" w:rsidRDefault="00162D4E" w:rsidP="00D73312">
            <w:pPr>
              <w:pStyle w:val="PhDNormal2"/>
              <w:jc w:val="center"/>
              <w:rPr>
                <w:b/>
                <w:bCs/>
                <w:sz w:val="20"/>
                <w:szCs w:val="24"/>
              </w:rPr>
            </w:pPr>
            <w:r w:rsidRPr="00C72809">
              <w:rPr>
                <w:b/>
                <w:bCs/>
                <w:sz w:val="20"/>
                <w:szCs w:val="24"/>
              </w:rPr>
              <w:t>Levels</w:t>
            </w:r>
          </w:p>
          <w:p w14:paraId="0CF80AB5" w14:textId="77777777" w:rsidR="00162D4E" w:rsidRPr="00C72809" w:rsidRDefault="00162D4E" w:rsidP="00162D4E"/>
        </w:tc>
        <w:tc>
          <w:tcPr>
            <w:tcW w:w="1380" w:type="dxa"/>
            <w:noWrap/>
            <w:hideMark/>
          </w:tcPr>
          <w:p w14:paraId="22BF6EF0" w14:textId="77777777" w:rsidR="00162D4E" w:rsidRPr="00C72809" w:rsidRDefault="00162D4E" w:rsidP="00D73312">
            <w:pPr>
              <w:pStyle w:val="PhDNormal2"/>
              <w:jc w:val="center"/>
              <w:rPr>
                <w:b/>
                <w:bCs/>
                <w:sz w:val="20"/>
                <w:szCs w:val="24"/>
              </w:rPr>
            </w:pPr>
            <w:r w:rsidRPr="00C72809">
              <w:rPr>
                <w:b/>
                <w:bCs/>
                <w:sz w:val="20"/>
                <w:szCs w:val="24"/>
              </w:rPr>
              <w:t>Sets</w:t>
            </w:r>
          </w:p>
        </w:tc>
        <w:tc>
          <w:tcPr>
            <w:tcW w:w="1260" w:type="dxa"/>
            <w:noWrap/>
            <w:hideMark/>
          </w:tcPr>
          <w:p w14:paraId="250FB4F9" w14:textId="77777777" w:rsidR="00162D4E" w:rsidRPr="00C72809" w:rsidRDefault="00162D4E" w:rsidP="00D73312">
            <w:pPr>
              <w:pStyle w:val="PhDNormal2"/>
              <w:jc w:val="center"/>
              <w:rPr>
                <w:b/>
                <w:bCs/>
                <w:sz w:val="20"/>
                <w:szCs w:val="24"/>
              </w:rPr>
            </w:pPr>
            <w:r w:rsidRPr="00C72809">
              <w:rPr>
                <w:b/>
                <w:bCs/>
                <w:sz w:val="20"/>
                <w:szCs w:val="24"/>
              </w:rPr>
              <w:t>mcg added</w:t>
            </w:r>
          </w:p>
        </w:tc>
        <w:tc>
          <w:tcPr>
            <w:tcW w:w="1800" w:type="dxa"/>
            <w:noWrap/>
            <w:hideMark/>
          </w:tcPr>
          <w:p w14:paraId="669E6861" w14:textId="77777777" w:rsidR="00162D4E" w:rsidRPr="00C72809" w:rsidRDefault="00162D4E" w:rsidP="00D73312">
            <w:pPr>
              <w:pStyle w:val="PhDNormal2"/>
              <w:jc w:val="center"/>
              <w:rPr>
                <w:b/>
                <w:bCs/>
                <w:sz w:val="20"/>
                <w:szCs w:val="24"/>
              </w:rPr>
            </w:pPr>
            <w:r w:rsidRPr="00C72809">
              <w:rPr>
                <w:b/>
                <w:bCs/>
                <w:sz w:val="20"/>
                <w:szCs w:val="24"/>
              </w:rPr>
              <w:t>Mcg Found</w:t>
            </w:r>
          </w:p>
        </w:tc>
        <w:tc>
          <w:tcPr>
            <w:tcW w:w="1460" w:type="dxa"/>
            <w:noWrap/>
            <w:hideMark/>
          </w:tcPr>
          <w:p w14:paraId="66174CB8" w14:textId="77777777" w:rsidR="00162D4E" w:rsidRPr="00C72809" w:rsidRDefault="00162D4E" w:rsidP="00D73312">
            <w:pPr>
              <w:pStyle w:val="PhDNormal2"/>
              <w:jc w:val="center"/>
              <w:rPr>
                <w:b/>
                <w:bCs/>
                <w:sz w:val="20"/>
                <w:szCs w:val="24"/>
              </w:rPr>
            </w:pPr>
            <w:r w:rsidRPr="00C72809">
              <w:rPr>
                <w:b/>
                <w:bCs/>
                <w:sz w:val="20"/>
                <w:szCs w:val="24"/>
              </w:rPr>
              <w:t>% Recovery</w:t>
            </w:r>
          </w:p>
        </w:tc>
        <w:tc>
          <w:tcPr>
            <w:tcW w:w="1300" w:type="dxa"/>
            <w:noWrap/>
            <w:hideMark/>
          </w:tcPr>
          <w:p w14:paraId="26E715DF" w14:textId="77777777" w:rsidR="00162D4E" w:rsidRPr="00C72809" w:rsidRDefault="00162D4E" w:rsidP="00D73312">
            <w:pPr>
              <w:pStyle w:val="PhDNormal2"/>
              <w:jc w:val="center"/>
              <w:rPr>
                <w:b/>
                <w:bCs/>
                <w:sz w:val="20"/>
                <w:szCs w:val="24"/>
              </w:rPr>
            </w:pPr>
            <w:r w:rsidRPr="00C72809">
              <w:rPr>
                <w:b/>
                <w:bCs/>
                <w:sz w:val="20"/>
                <w:szCs w:val="24"/>
              </w:rPr>
              <w:t>Mean % Recovery</w:t>
            </w:r>
          </w:p>
        </w:tc>
        <w:tc>
          <w:tcPr>
            <w:tcW w:w="697" w:type="dxa"/>
            <w:noWrap/>
            <w:hideMark/>
          </w:tcPr>
          <w:p w14:paraId="0A3EDC7D" w14:textId="77777777" w:rsidR="00162D4E" w:rsidRPr="00C72809" w:rsidRDefault="00162D4E" w:rsidP="00D73312">
            <w:pPr>
              <w:pStyle w:val="PhDNormal2"/>
              <w:jc w:val="center"/>
              <w:rPr>
                <w:b/>
                <w:bCs/>
                <w:sz w:val="20"/>
                <w:szCs w:val="24"/>
              </w:rPr>
            </w:pPr>
            <w:r w:rsidRPr="00C72809">
              <w:rPr>
                <w:b/>
                <w:bCs/>
                <w:sz w:val="20"/>
                <w:szCs w:val="24"/>
              </w:rPr>
              <w:t>% RSD</w:t>
            </w:r>
          </w:p>
        </w:tc>
      </w:tr>
      <w:tr w:rsidR="00162D4E" w:rsidRPr="00162D4E" w14:paraId="4CC62E68" w14:textId="77777777" w:rsidTr="00162D4E">
        <w:trPr>
          <w:trHeight w:val="270"/>
        </w:trPr>
        <w:tc>
          <w:tcPr>
            <w:tcW w:w="1280" w:type="dxa"/>
            <w:noWrap/>
            <w:hideMark/>
          </w:tcPr>
          <w:p w14:paraId="382D42B5" w14:textId="77777777" w:rsidR="00162D4E" w:rsidRPr="00C72809" w:rsidRDefault="00162D4E" w:rsidP="00D73312">
            <w:pPr>
              <w:pStyle w:val="PhDNormal2"/>
              <w:jc w:val="center"/>
              <w:rPr>
                <w:sz w:val="20"/>
                <w:szCs w:val="24"/>
              </w:rPr>
            </w:pPr>
            <w:r w:rsidRPr="00C72809">
              <w:rPr>
                <w:sz w:val="20"/>
                <w:szCs w:val="24"/>
              </w:rPr>
              <w:t>50%</w:t>
            </w:r>
          </w:p>
        </w:tc>
        <w:tc>
          <w:tcPr>
            <w:tcW w:w="1380" w:type="dxa"/>
            <w:noWrap/>
            <w:hideMark/>
          </w:tcPr>
          <w:p w14:paraId="3B64DF83" w14:textId="77777777" w:rsidR="00162D4E" w:rsidRPr="00C72809" w:rsidRDefault="00162D4E" w:rsidP="00D73312">
            <w:pPr>
              <w:pStyle w:val="PhDNormal2"/>
              <w:jc w:val="center"/>
              <w:rPr>
                <w:sz w:val="20"/>
                <w:szCs w:val="24"/>
              </w:rPr>
            </w:pPr>
            <w:r w:rsidRPr="00C72809">
              <w:rPr>
                <w:sz w:val="20"/>
                <w:szCs w:val="24"/>
              </w:rPr>
              <w:t>1</w:t>
            </w:r>
          </w:p>
        </w:tc>
        <w:tc>
          <w:tcPr>
            <w:tcW w:w="1260" w:type="dxa"/>
            <w:noWrap/>
            <w:hideMark/>
          </w:tcPr>
          <w:p w14:paraId="27DF828D" w14:textId="77777777" w:rsidR="00162D4E" w:rsidRPr="00C72809" w:rsidRDefault="00162D4E" w:rsidP="00D73312">
            <w:pPr>
              <w:pStyle w:val="PhDNormal2"/>
              <w:jc w:val="center"/>
              <w:rPr>
                <w:sz w:val="20"/>
                <w:szCs w:val="24"/>
              </w:rPr>
            </w:pPr>
            <w:r w:rsidRPr="00C72809">
              <w:rPr>
                <w:color w:val="000000"/>
                <w:sz w:val="20"/>
                <w:szCs w:val="24"/>
              </w:rPr>
              <w:t>200.000</w:t>
            </w:r>
          </w:p>
        </w:tc>
        <w:tc>
          <w:tcPr>
            <w:tcW w:w="1800" w:type="dxa"/>
            <w:noWrap/>
            <w:hideMark/>
          </w:tcPr>
          <w:p w14:paraId="44A02C85" w14:textId="77777777" w:rsidR="00162D4E" w:rsidRPr="00C72809" w:rsidRDefault="00162D4E" w:rsidP="00D73312">
            <w:pPr>
              <w:pStyle w:val="PhDNormal2"/>
              <w:jc w:val="center"/>
              <w:rPr>
                <w:sz w:val="20"/>
                <w:szCs w:val="24"/>
              </w:rPr>
            </w:pPr>
            <w:r w:rsidRPr="00C72809">
              <w:rPr>
                <w:color w:val="000000"/>
                <w:sz w:val="20"/>
                <w:szCs w:val="24"/>
              </w:rPr>
              <w:t>201.870</w:t>
            </w:r>
          </w:p>
        </w:tc>
        <w:tc>
          <w:tcPr>
            <w:tcW w:w="1460" w:type="dxa"/>
            <w:noWrap/>
            <w:hideMark/>
          </w:tcPr>
          <w:p w14:paraId="4FD8C73A" w14:textId="77777777" w:rsidR="00162D4E" w:rsidRPr="00C72809" w:rsidRDefault="00162D4E" w:rsidP="00D73312">
            <w:pPr>
              <w:pStyle w:val="PhDNormal2"/>
              <w:jc w:val="center"/>
              <w:rPr>
                <w:sz w:val="20"/>
                <w:szCs w:val="24"/>
              </w:rPr>
            </w:pPr>
            <w:r w:rsidRPr="00C72809">
              <w:rPr>
                <w:color w:val="000000"/>
                <w:sz w:val="20"/>
                <w:szCs w:val="24"/>
              </w:rPr>
              <w:t>100.90</w:t>
            </w:r>
          </w:p>
        </w:tc>
        <w:tc>
          <w:tcPr>
            <w:tcW w:w="1300" w:type="dxa"/>
            <w:vMerge w:val="restart"/>
            <w:noWrap/>
            <w:hideMark/>
          </w:tcPr>
          <w:p w14:paraId="4A5FDEE7" w14:textId="77777777" w:rsidR="00162D4E" w:rsidRPr="00C72809" w:rsidRDefault="00162D4E" w:rsidP="00D73312">
            <w:pPr>
              <w:pStyle w:val="PhDNormal2"/>
              <w:jc w:val="center"/>
              <w:rPr>
                <w:sz w:val="20"/>
                <w:szCs w:val="24"/>
              </w:rPr>
            </w:pPr>
            <w:r w:rsidRPr="00C72809">
              <w:rPr>
                <w:color w:val="000000"/>
                <w:sz w:val="20"/>
                <w:szCs w:val="24"/>
              </w:rPr>
              <w:t>100.5</w:t>
            </w:r>
          </w:p>
          <w:p w14:paraId="5AF70DCC" w14:textId="77777777" w:rsidR="00162D4E" w:rsidRPr="00C72809" w:rsidRDefault="00162D4E" w:rsidP="00D73312">
            <w:pPr>
              <w:pStyle w:val="PhDNormal2"/>
              <w:jc w:val="center"/>
              <w:rPr>
                <w:sz w:val="20"/>
                <w:szCs w:val="24"/>
              </w:rPr>
            </w:pPr>
            <w:r w:rsidRPr="00C72809">
              <w:rPr>
                <w:color w:val="000000"/>
                <w:sz w:val="20"/>
                <w:szCs w:val="24"/>
              </w:rPr>
              <w:t> </w:t>
            </w:r>
          </w:p>
          <w:p w14:paraId="52D928B2" w14:textId="77777777" w:rsidR="00162D4E" w:rsidRPr="00C72809" w:rsidRDefault="00162D4E" w:rsidP="00D73312">
            <w:pPr>
              <w:pStyle w:val="PhDNormal2"/>
              <w:jc w:val="center"/>
              <w:rPr>
                <w:sz w:val="20"/>
                <w:szCs w:val="24"/>
              </w:rPr>
            </w:pPr>
            <w:r w:rsidRPr="00C72809">
              <w:rPr>
                <w:color w:val="000000"/>
                <w:sz w:val="20"/>
                <w:szCs w:val="24"/>
              </w:rPr>
              <w:t> </w:t>
            </w:r>
          </w:p>
        </w:tc>
        <w:tc>
          <w:tcPr>
            <w:tcW w:w="697" w:type="dxa"/>
            <w:vMerge w:val="restart"/>
            <w:noWrap/>
            <w:hideMark/>
          </w:tcPr>
          <w:p w14:paraId="6FFB097B" w14:textId="77777777" w:rsidR="00162D4E" w:rsidRPr="00C72809" w:rsidRDefault="00162D4E" w:rsidP="00D73312">
            <w:pPr>
              <w:pStyle w:val="PhDNormal2"/>
              <w:jc w:val="center"/>
              <w:rPr>
                <w:sz w:val="20"/>
                <w:szCs w:val="24"/>
              </w:rPr>
            </w:pPr>
            <w:r w:rsidRPr="00C72809">
              <w:rPr>
                <w:color w:val="000000"/>
                <w:sz w:val="20"/>
                <w:szCs w:val="24"/>
              </w:rPr>
              <w:t>0.4</w:t>
            </w:r>
          </w:p>
          <w:p w14:paraId="0CA7A534" w14:textId="77777777" w:rsidR="00162D4E" w:rsidRPr="00C72809" w:rsidRDefault="00162D4E" w:rsidP="00D73312">
            <w:pPr>
              <w:pStyle w:val="PhDNormal2"/>
              <w:jc w:val="center"/>
              <w:rPr>
                <w:sz w:val="20"/>
                <w:szCs w:val="24"/>
              </w:rPr>
            </w:pPr>
            <w:r w:rsidRPr="00C72809">
              <w:rPr>
                <w:color w:val="000000"/>
                <w:sz w:val="20"/>
                <w:szCs w:val="24"/>
              </w:rPr>
              <w:t> </w:t>
            </w:r>
          </w:p>
          <w:p w14:paraId="16797690" w14:textId="77777777" w:rsidR="00162D4E" w:rsidRPr="00C72809" w:rsidRDefault="00162D4E" w:rsidP="00D73312">
            <w:pPr>
              <w:pStyle w:val="PhDNormal2"/>
              <w:jc w:val="center"/>
              <w:rPr>
                <w:sz w:val="20"/>
                <w:szCs w:val="24"/>
              </w:rPr>
            </w:pPr>
            <w:r w:rsidRPr="00C72809">
              <w:rPr>
                <w:color w:val="000000"/>
                <w:sz w:val="20"/>
                <w:szCs w:val="24"/>
              </w:rPr>
              <w:t> </w:t>
            </w:r>
          </w:p>
        </w:tc>
      </w:tr>
      <w:tr w:rsidR="00162D4E" w:rsidRPr="00162D4E" w14:paraId="71803336" w14:textId="77777777" w:rsidTr="00162D4E">
        <w:trPr>
          <w:trHeight w:val="270"/>
        </w:trPr>
        <w:tc>
          <w:tcPr>
            <w:tcW w:w="1280" w:type="dxa"/>
            <w:noWrap/>
            <w:hideMark/>
          </w:tcPr>
          <w:p w14:paraId="69EF192E" w14:textId="77777777" w:rsidR="00162D4E" w:rsidRPr="00C72809" w:rsidRDefault="00162D4E" w:rsidP="00D73312">
            <w:pPr>
              <w:pStyle w:val="PhDNormal2"/>
              <w:jc w:val="center"/>
              <w:rPr>
                <w:sz w:val="20"/>
                <w:szCs w:val="24"/>
              </w:rPr>
            </w:pPr>
            <w:r w:rsidRPr="00C72809">
              <w:rPr>
                <w:sz w:val="20"/>
                <w:szCs w:val="24"/>
              </w:rPr>
              <w:t>50%</w:t>
            </w:r>
          </w:p>
        </w:tc>
        <w:tc>
          <w:tcPr>
            <w:tcW w:w="1380" w:type="dxa"/>
            <w:noWrap/>
            <w:hideMark/>
          </w:tcPr>
          <w:p w14:paraId="14A5EBE8" w14:textId="77777777" w:rsidR="00162D4E" w:rsidRPr="00C72809" w:rsidRDefault="00162D4E" w:rsidP="00D73312">
            <w:pPr>
              <w:pStyle w:val="PhDNormal2"/>
              <w:jc w:val="center"/>
              <w:rPr>
                <w:sz w:val="20"/>
                <w:szCs w:val="24"/>
              </w:rPr>
            </w:pPr>
            <w:r w:rsidRPr="00C72809">
              <w:rPr>
                <w:sz w:val="20"/>
                <w:szCs w:val="24"/>
              </w:rPr>
              <w:t>2</w:t>
            </w:r>
          </w:p>
        </w:tc>
        <w:tc>
          <w:tcPr>
            <w:tcW w:w="1260" w:type="dxa"/>
            <w:noWrap/>
            <w:hideMark/>
          </w:tcPr>
          <w:p w14:paraId="3C57CFDD" w14:textId="77777777" w:rsidR="00162D4E" w:rsidRPr="00C72809" w:rsidRDefault="00162D4E" w:rsidP="00D73312">
            <w:pPr>
              <w:pStyle w:val="PhDNormal2"/>
              <w:jc w:val="center"/>
              <w:rPr>
                <w:sz w:val="20"/>
                <w:szCs w:val="24"/>
              </w:rPr>
            </w:pPr>
            <w:r w:rsidRPr="00C72809">
              <w:rPr>
                <w:color w:val="000000"/>
                <w:sz w:val="20"/>
                <w:szCs w:val="24"/>
              </w:rPr>
              <w:t>200.000</w:t>
            </w:r>
          </w:p>
        </w:tc>
        <w:tc>
          <w:tcPr>
            <w:tcW w:w="1800" w:type="dxa"/>
            <w:noWrap/>
            <w:hideMark/>
          </w:tcPr>
          <w:p w14:paraId="0FCE2E0D" w14:textId="77777777" w:rsidR="00162D4E" w:rsidRPr="00C72809" w:rsidRDefault="00162D4E" w:rsidP="00D73312">
            <w:pPr>
              <w:pStyle w:val="PhDNormal2"/>
              <w:jc w:val="center"/>
              <w:rPr>
                <w:sz w:val="20"/>
                <w:szCs w:val="24"/>
              </w:rPr>
            </w:pPr>
            <w:r w:rsidRPr="00C72809">
              <w:rPr>
                <w:color w:val="000000"/>
                <w:sz w:val="20"/>
                <w:szCs w:val="24"/>
              </w:rPr>
              <w:t>200.850</w:t>
            </w:r>
          </w:p>
        </w:tc>
        <w:tc>
          <w:tcPr>
            <w:tcW w:w="1460" w:type="dxa"/>
            <w:noWrap/>
            <w:hideMark/>
          </w:tcPr>
          <w:p w14:paraId="73C95740" w14:textId="77777777" w:rsidR="00162D4E" w:rsidRPr="00C72809" w:rsidRDefault="00162D4E" w:rsidP="00D73312">
            <w:pPr>
              <w:pStyle w:val="PhDNormal2"/>
              <w:jc w:val="center"/>
              <w:rPr>
                <w:sz w:val="20"/>
                <w:szCs w:val="24"/>
              </w:rPr>
            </w:pPr>
            <w:r w:rsidRPr="00C72809">
              <w:rPr>
                <w:color w:val="000000"/>
                <w:sz w:val="20"/>
                <w:szCs w:val="24"/>
              </w:rPr>
              <w:t>100.40</w:t>
            </w:r>
          </w:p>
        </w:tc>
        <w:tc>
          <w:tcPr>
            <w:tcW w:w="1300" w:type="dxa"/>
            <w:vMerge/>
            <w:noWrap/>
            <w:hideMark/>
          </w:tcPr>
          <w:p w14:paraId="0E252ABD" w14:textId="77777777" w:rsidR="00162D4E" w:rsidRPr="00C72809" w:rsidRDefault="00162D4E" w:rsidP="00D73312">
            <w:pPr>
              <w:pStyle w:val="PhDNormal2"/>
              <w:jc w:val="center"/>
              <w:rPr>
                <w:sz w:val="20"/>
                <w:szCs w:val="24"/>
              </w:rPr>
            </w:pPr>
          </w:p>
        </w:tc>
        <w:tc>
          <w:tcPr>
            <w:tcW w:w="697" w:type="dxa"/>
            <w:vMerge/>
            <w:noWrap/>
            <w:hideMark/>
          </w:tcPr>
          <w:p w14:paraId="42E54B22" w14:textId="77777777" w:rsidR="00162D4E" w:rsidRPr="00C72809" w:rsidRDefault="00162D4E" w:rsidP="00D73312">
            <w:pPr>
              <w:pStyle w:val="PhDNormal2"/>
              <w:jc w:val="center"/>
              <w:rPr>
                <w:sz w:val="20"/>
                <w:szCs w:val="24"/>
              </w:rPr>
            </w:pPr>
          </w:p>
        </w:tc>
      </w:tr>
      <w:tr w:rsidR="00162D4E" w:rsidRPr="00162D4E" w14:paraId="0F1508F1" w14:textId="77777777" w:rsidTr="00162D4E">
        <w:trPr>
          <w:trHeight w:val="270"/>
        </w:trPr>
        <w:tc>
          <w:tcPr>
            <w:tcW w:w="1280" w:type="dxa"/>
            <w:noWrap/>
            <w:hideMark/>
          </w:tcPr>
          <w:p w14:paraId="5E3992FB" w14:textId="77777777" w:rsidR="00162D4E" w:rsidRPr="00C72809" w:rsidRDefault="00162D4E" w:rsidP="00D73312">
            <w:pPr>
              <w:pStyle w:val="PhDNormal2"/>
              <w:jc w:val="center"/>
              <w:rPr>
                <w:sz w:val="20"/>
                <w:szCs w:val="24"/>
              </w:rPr>
            </w:pPr>
            <w:r w:rsidRPr="00C72809">
              <w:rPr>
                <w:sz w:val="20"/>
                <w:szCs w:val="24"/>
              </w:rPr>
              <w:t>50%</w:t>
            </w:r>
          </w:p>
        </w:tc>
        <w:tc>
          <w:tcPr>
            <w:tcW w:w="1380" w:type="dxa"/>
            <w:noWrap/>
            <w:hideMark/>
          </w:tcPr>
          <w:p w14:paraId="61C88478" w14:textId="77777777" w:rsidR="00162D4E" w:rsidRPr="00C72809" w:rsidRDefault="00162D4E" w:rsidP="00D73312">
            <w:pPr>
              <w:pStyle w:val="PhDNormal2"/>
              <w:jc w:val="center"/>
              <w:rPr>
                <w:sz w:val="20"/>
                <w:szCs w:val="24"/>
              </w:rPr>
            </w:pPr>
            <w:r w:rsidRPr="00C72809">
              <w:rPr>
                <w:sz w:val="20"/>
                <w:szCs w:val="24"/>
              </w:rPr>
              <w:t>3</w:t>
            </w:r>
          </w:p>
        </w:tc>
        <w:tc>
          <w:tcPr>
            <w:tcW w:w="1260" w:type="dxa"/>
            <w:noWrap/>
            <w:hideMark/>
          </w:tcPr>
          <w:p w14:paraId="648ECEE7" w14:textId="77777777" w:rsidR="00162D4E" w:rsidRPr="00C72809" w:rsidRDefault="00162D4E" w:rsidP="00D73312">
            <w:pPr>
              <w:pStyle w:val="PhDNormal2"/>
              <w:jc w:val="center"/>
              <w:rPr>
                <w:sz w:val="20"/>
                <w:szCs w:val="24"/>
              </w:rPr>
            </w:pPr>
            <w:r w:rsidRPr="00C72809">
              <w:rPr>
                <w:color w:val="000000"/>
                <w:sz w:val="20"/>
                <w:szCs w:val="24"/>
              </w:rPr>
              <w:t>200.000</w:t>
            </w:r>
          </w:p>
        </w:tc>
        <w:tc>
          <w:tcPr>
            <w:tcW w:w="1800" w:type="dxa"/>
            <w:noWrap/>
            <w:hideMark/>
          </w:tcPr>
          <w:p w14:paraId="55A44F8E" w14:textId="77777777" w:rsidR="00162D4E" w:rsidRPr="00C72809" w:rsidRDefault="00162D4E" w:rsidP="00D73312">
            <w:pPr>
              <w:pStyle w:val="PhDNormal2"/>
              <w:jc w:val="center"/>
              <w:rPr>
                <w:sz w:val="20"/>
                <w:szCs w:val="24"/>
              </w:rPr>
            </w:pPr>
            <w:r w:rsidRPr="00C72809">
              <w:rPr>
                <w:color w:val="000000"/>
                <w:sz w:val="20"/>
                <w:szCs w:val="24"/>
              </w:rPr>
              <w:t>200.170</w:t>
            </w:r>
          </w:p>
        </w:tc>
        <w:tc>
          <w:tcPr>
            <w:tcW w:w="1460" w:type="dxa"/>
            <w:noWrap/>
            <w:hideMark/>
          </w:tcPr>
          <w:p w14:paraId="1B8CDA0C" w14:textId="77777777" w:rsidR="00162D4E" w:rsidRPr="00C72809" w:rsidRDefault="00162D4E" w:rsidP="00D73312">
            <w:pPr>
              <w:pStyle w:val="PhDNormal2"/>
              <w:jc w:val="center"/>
              <w:rPr>
                <w:sz w:val="20"/>
                <w:szCs w:val="24"/>
              </w:rPr>
            </w:pPr>
            <w:r w:rsidRPr="00C72809">
              <w:rPr>
                <w:color w:val="000000"/>
                <w:sz w:val="20"/>
                <w:szCs w:val="24"/>
              </w:rPr>
              <w:t>100.10</w:t>
            </w:r>
          </w:p>
        </w:tc>
        <w:tc>
          <w:tcPr>
            <w:tcW w:w="1300" w:type="dxa"/>
            <w:vMerge/>
            <w:noWrap/>
            <w:hideMark/>
          </w:tcPr>
          <w:p w14:paraId="0595C193" w14:textId="77777777" w:rsidR="00162D4E" w:rsidRPr="00C72809" w:rsidRDefault="00162D4E" w:rsidP="00D73312">
            <w:pPr>
              <w:pStyle w:val="PhDNormal2"/>
              <w:jc w:val="center"/>
              <w:rPr>
                <w:sz w:val="20"/>
                <w:szCs w:val="24"/>
              </w:rPr>
            </w:pPr>
          </w:p>
        </w:tc>
        <w:tc>
          <w:tcPr>
            <w:tcW w:w="697" w:type="dxa"/>
            <w:vMerge/>
            <w:noWrap/>
            <w:hideMark/>
          </w:tcPr>
          <w:p w14:paraId="5D2FD541" w14:textId="77777777" w:rsidR="00162D4E" w:rsidRPr="00C72809" w:rsidRDefault="00162D4E" w:rsidP="00D73312">
            <w:pPr>
              <w:pStyle w:val="PhDNormal2"/>
              <w:jc w:val="center"/>
              <w:rPr>
                <w:sz w:val="20"/>
                <w:szCs w:val="24"/>
              </w:rPr>
            </w:pPr>
          </w:p>
        </w:tc>
      </w:tr>
      <w:tr w:rsidR="00162D4E" w:rsidRPr="00162D4E" w14:paraId="39194038" w14:textId="77777777" w:rsidTr="00162D4E">
        <w:trPr>
          <w:trHeight w:val="270"/>
        </w:trPr>
        <w:tc>
          <w:tcPr>
            <w:tcW w:w="1280" w:type="dxa"/>
            <w:noWrap/>
            <w:hideMark/>
          </w:tcPr>
          <w:p w14:paraId="3504AF5D" w14:textId="77777777" w:rsidR="00162D4E" w:rsidRPr="00C72809" w:rsidRDefault="00162D4E" w:rsidP="00D73312">
            <w:pPr>
              <w:pStyle w:val="PhDNormal2"/>
              <w:jc w:val="center"/>
              <w:rPr>
                <w:sz w:val="20"/>
                <w:szCs w:val="24"/>
              </w:rPr>
            </w:pPr>
            <w:r w:rsidRPr="00C72809">
              <w:rPr>
                <w:sz w:val="20"/>
                <w:szCs w:val="24"/>
              </w:rPr>
              <w:t>100%</w:t>
            </w:r>
          </w:p>
        </w:tc>
        <w:tc>
          <w:tcPr>
            <w:tcW w:w="1380" w:type="dxa"/>
            <w:noWrap/>
            <w:hideMark/>
          </w:tcPr>
          <w:p w14:paraId="0FC843E7" w14:textId="77777777" w:rsidR="00162D4E" w:rsidRPr="00C72809" w:rsidRDefault="00162D4E" w:rsidP="00D73312">
            <w:pPr>
              <w:pStyle w:val="PhDNormal2"/>
              <w:jc w:val="center"/>
              <w:rPr>
                <w:sz w:val="20"/>
                <w:szCs w:val="24"/>
              </w:rPr>
            </w:pPr>
            <w:r w:rsidRPr="00C72809">
              <w:rPr>
                <w:sz w:val="20"/>
                <w:szCs w:val="24"/>
              </w:rPr>
              <w:t>1</w:t>
            </w:r>
          </w:p>
        </w:tc>
        <w:tc>
          <w:tcPr>
            <w:tcW w:w="1260" w:type="dxa"/>
            <w:noWrap/>
            <w:hideMark/>
          </w:tcPr>
          <w:p w14:paraId="10E1A27A" w14:textId="77777777" w:rsidR="00162D4E" w:rsidRPr="00C72809" w:rsidRDefault="00162D4E" w:rsidP="00D73312">
            <w:pPr>
              <w:pStyle w:val="PhDNormal2"/>
              <w:jc w:val="center"/>
              <w:rPr>
                <w:sz w:val="20"/>
                <w:szCs w:val="24"/>
              </w:rPr>
            </w:pPr>
            <w:r w:rsidRPr="00C72809">
              <w:rPr>
                <w:color w:val="000000"/>
                <w:sz w:val="20"/>
                <w:szCs w:val="24"/>
              </w:rPr>
              <w:t>400.000</w:t>
            </w:r>
          </w:p>
        </w:tc>
        <w:tc>
          <w:tcPr>
            <w:tcW w:w="1800" w:type="dxa"/>
            <w:noWrap/>
            <w:hideMark/>
          </w:tcPr>
          <w:p w14:paraId="3B22E695" w14:textId="77777777" w:rsidR="00162D4E" w:rsidRPr="00C72809" w:rsidRDefault="00162D4E" w:rsidP="00D73312">
            <w:pPr>
              <w:pStyle w:val="PhDNormal2"/>
              <w:jc w:val="center"/>
              <w:rPr>
                <w:sz w:val="20"/>
                <w:szCs w:val="24"/>
              </w:rPr>
            </w:pPr>
            <w:r w:rsidRPr="00C72809">
              <w:rPr>
                <w:color w:val="000000"/>
                <w:sz w:val="20"/>
                <w:szCs w:val="24"/>
              </w:rPr>
              <w:t>405.880</w:t>
            </w:r>
          </w:p>
        </w:tc>
        <w:tc>
          <w:tcPr>
            <w:tcW w:w="1460" w:type="dxa"/>
            <w:noWrap/>
            <w:hideMark/>
          </w:tcPr>
          <w:p w14:paraId="44F4A7D0" w14:textId="77777777" w:rsidR="00162D4E" w:rsidRPr="00C72809" w:rsidRDefault="00162D4E" w:rsidP="00D73312">
            <w:pPr>
              <w:pStyle w:val="PhDNormal2"/>
              <w:jc w:val="center"/>
              <w:rPr>
                <w:sz w:val="20"/>
                <w:szCs w:val="24"/>
              </w:rPr>
            </w:pPr>
            <w:r w:rsidRPr="00C72809">
              <w:rPr>
                <w:color w:val="000000"/>
                <w:sz w:val="20"/>
                <w:szCs w:val="24"/>
              </w:rPr>
              <w:t>101.50</w:t>
            </w:r>
          </w:p>
        </w:tc>
        <w:tc>
          <w:tcPr>
            <w:tcW w:w="1300" w:type="dxa"/>
            <w:vMerge w:val="restart"/>
            <w:noWrap/>
            <w:hideMark/>
          </w:tcPr>
          <w:p w14:paraId="78D6AD8D" w14:textId="77777777" w:rsidR="00162D4E" w:rsidRPr="00C72809" w:rsidRDefault="00162D4E" w:rsidP="00D73312">
            <w:pPr>
              <w:pStyle w:val="PhDNormal2"/>
              <w:jc w:val="center"/>
              <w:rPr>
                <w:sz w:val="20"/>
                <w:szCs w:val="24"/>
              </w:rPr>
            </w:pPr>
            <w:r w:rsidRPr="00C72809">
              <w:rPr>
                <w:color w:val="000000"/>
                <w:sz w:val="20"/>
                <w:szCs w:val="24"/>
              </w:rPr>
              <w:t>101.1</w:t>
            </w:r>
          </w:p>
          <w:p w14:paraId="5ECCF601" w14:textId="77777777" w:rsidR="00162D4E" w:rsidRPr="00C72809" w:rsidRDefault="00162D4E" w:rsidP="00D73312">
            <w:pPr>
              <w:pStyle w:val="PhDNormal2"/>
              <w:jc w:val="center"/>
              <w:rPr>
                <w:sz w:val="20"/>
                <w:szCs w:val="24"/>
              </w:rPr>
            </w:pPr>
            <w:r w:rsidRPr="00C72809">
              <w:rPr>
                <w:color w:val="000000"/>
                <w:sz w:val="20"/>
                <w:szCs w:val="24"/>
              </w:rPr>
              <w:t> </w:t>
            </w:r>
          </w:p>
          <w:p w14:paraId="780660E6" w14:textId="77777777" w:rsidR="00162D4E" w:rsidRPr="00C72809" w:rsidRDefault="00162D4E" w:rsidP="00D73312">
            <w:pPr>
              <w:pStyle w:val="PhDNormal2"/>
              <w:jc w:val="center"/>
              <w:rPr>
                <w:sz w:val="20"/>
                <w:szCs w:val="24"/>
              </w:rPr>
            </w:pPr>
            <w:r w:rsidRPr="00C72809">
              <w:rPr>
                <w:color w:val="000000"/>
                <w:sz w:val="20"/>
                <w:szCs w:val="24"/>
              </w:rPr>
              <w:t> </w:t>
            </w:r>
          </w:p>
        </w:tc>
        <w:tc>
          <w:tcPr>
            <w:tcW w:w="697" w:type="dxa"/>
            <w:vMerge w:val="restart"/>
            <w:noWrap/>
            <w:hideMark/>
          </w:tcPr>
          <w:p w14:paraId="27C03DE9" w14:textId="77777777" w:rsidR="00162D4E" w:rsidRPr="00C72809" w:rsidRDefault="00162D4E" w:rsidP="00D73312">
            <w:pPr>
              <w:pStyle w:val="PhDNormal2"/>
              <w:jc w:val="center"/>
              <w:rPr>
                <w:sz w:val="20"/>
                <w:szCs w:val="24"/>
              </w:rPr>
            </w:pPr>
            <w:r w:rsidRPr="00C72809">
              <w:rPr>
                <w:color w:val="000000"/>
                <w:sz w:val="20"/>
                <w:szCs w:val="24"/>
              </w:rPr>
              <w:t>0.5</w:t>
            </w:r>
          </w:p>
          <w:p w14:paraId="1513CBEB" w14:textId="77777777" w:rsidR="00162D4E" w:rsidRPr="00C72809" w:rsidRDefault="00162D4E" w:rsidP="00D73312">
            <w:pPr>
              <w:pStyle w:val="PhDNormal2"/>
              <w:jc w:val="center"/>
              <w:rPr>
                <w:sz w:val="20"/>
                <w:szCs w:val="24"/>
              </w:rPr>
            </w:pPr>
            <w:r w:rsidRPr="00C72809">
              <w:rPr>
                <w:color w:val="000000"/>
                <w:sz w:val="20"/>
                <w:szCs w:val="24"/>
              </w:rPr>
              <w:t> </w:t>
            </w:r>
          </w:p>
          <w:p w14:paraId="3382B9A8" w14:textId="77777777" w:rsidR="00162D4E" w:rsidRPr="00C72809" w:rsidRDefault="00162D4E" w:rsidP="00D73312">
            <w:pPr>
              <w:pStyle w:val="PhDNormal2"/>
              <w:jc w:val="center"/>
              <w:rPr>
                <w:sz w:val="20"/>
                <w:szCs w:val="24"/>
              </w:rPr>
            </w:pPr>
            <w:r w:rsidRPr="00C72809">
              <w:rPr>
                <w:color w:val="000000"/>
                <w:sz w:val="20"/>
                <w:szCs w:val="24"/>
              </w:rPr>
              <w:t> </w:t>
            </w:r>
          </w:p>
        </w:tc>
      </w:tr>
      <w:tr w:rsidR="00162D4E" w:rsidRPr="00162D4E" w14:paraId="780383E3" w14:textId="77777777" w:rsidTr="00162D4E">
        <w:trPr>
          <w:trHeight w:val="270"/>
        </w:trPr>
        <w:tc>
          <w:tcPr>
            <w:tcW w:w="1280" w:type="dxa"/>
            <w:noWrap/>
            <w:hideMark/>
          </w:tcPr>
          <w:p w14:paraId="18C1642F" w14:textId="77777777" w:rsidR="00162D4E" w:rsidRPr="00C72809" w:rsidRDefault="00162D4E" w:rsidP="00D73312">
            <w:pPr>
              <w:pStyle w:val="PhDNormal2"/>
              <w:jc w:val="center"/>
              <w:rPr>
                <w:sz w:val="20"/>
                <w:szCs w:val="24"/>
              </w:rPr>
            </w:pPr>
            <w:r w:rsidRPr="00C72809">
              <w:rPr>
                <w:sz w:val="20"/>
                <w:szCs w:val="24"/>
              </w:rPr>
              <w:t>100%</w:t>
            </w:r>
          </w:p>
        </w:tc>
        <w:tc>
          <w:tcPr>
            <w:tcW w:w="1380" w:type="dxa"/>
            <w:noWrap/>
            <w:hideMark/>
          </w:tcPr>
          <w:p w14:paraId="4E2D2F9F" w14:textId="77777777" w:rsidR="00162D4E" w:rsidRPr="00C72809" w:rsidRDefault="00162D4E" w:rsidP="00D73312">
            <w:pPr>
              <w:pStyle w:val="PhDNormal2"/>
              <w:jc w:val="center"/>
              <w:rPr>
                <w:sz w:val="20"/>
                <w:szCs w:val="24"/>
              </w:rPr>
            </w:pPr>
            <w:r w:rsidRPr="00C72809">
              <w:rPr>
                <w:sz w:val="20"/>
                <w:szCs w:val="24"/>
              </w:rPr>
              <w:t>2</w:t>
            </w:r>
          </w:p>
        </w:tc>
        <w:tc>
          <w:tcPr>
            <w:tcW w:w="1260" w:type="dxa"/>
            <w:noWrap/>
            <w:hideMark/>
          </w:tcPr>
          <w:p w14:paraId="3688CAB8" w14:textId="77777777" w:rsidR="00162D4E" w:rsidRPr="00C72809" w:rsidRDefault="00162D4E" w:rsidP="00D73312">
            <w:pPr>
              <w:pStyle w:val="PhDNormal2"/>
              <w:jc w:val="center"/>
              <w:rPr>
                <w:sz w:val="20"/>
                <w:szCs w:val="24"/>
              </w:rPr>
            </w:pPr>
            <w:r w:rsidRPr="00C72809">
              <w:rPr>
                <w:color w:val="000000"/>
                <w:sz w:val="20"/>
                <w:szCs w:val="24"/>
              </w:rPr>
              <w:t>400.000</w:t>
            </w:r>
          </w:p>
        </w:tc>
        <w:tc>
          <w:tcPr>
            <w:tcW w:w="1800" w:type="dxa"/>
            <w:noWrap/>
            <w:hideMark/>
          </w:tcPr>
          <w:p w14:paraId="38D5B429" w14:textId="77777777" w:rsidR="00162D4E" w:rsidRPr="00C72809" w:rsidRDefault="00162D4E" w:rsidP="00D73312">
            <w:pPr>
              <w:pStyle w:val="PhDNormal2"/>
              <w:jc w:val="center"/>
              <w:rPr>
                <w:sz w:val="20"/>
                <w:szCs w:val="24"/>
              </w:rPr>
            </w:pPr>
            <w:r w:rsidRPr="00C72809">
              <w:rPr>
                <w:color w:val="000000"/>
                <w:sz w:val="20"/>
                <w:szCs w:val="24"/>
              </w:rPr>
              <w:t>404.640</w:t>
            </w:r>
          </w:p>
        </w:tc>
        <w:tc>
          <w:tcPr>
            <w:tcW w:w="1460" w:type="dxa"/>
            <w:noWrap/>
            <w:hideMark/>
          </w:tcPr>
          <w:p w14:paraId="796D4F06" w14:textId="77777777" w:rsidR="00162D4E" w:rsidRPr="00C72809" w:rsidRDefault="00162D4E" w:rsidP="00D73312">
            <w:pPr>
              <w:pStyle w:val="PhDNormal2"/>
              <w:jc w:val="center"/>
              <w:rPr>
                <w:sz w:val="20"/>
                <w:szCs w:val="24"/>
              </w:rPr>
            </w:pPr>
            <w:r w:rsidRPr="00C72809">
              <w:rPr>
                <w:color w:val="000000"/>
                <w:sz w:val="20"/>
                <w:szCs w:val="24"/>
              </w:rPr>
              <w:t>101.20</w:t>
            </w:r>
          </w:p>
        </w:tc>
        <w:tc>
          <w:tcPr>
            <w:tcW w:w="1300" w:type="dxa"/>
            <w:vMerge/>
            <w:noWrap/>
            <w:hideMark/>
          </w:tcPr>
          <w:p w14:paraId="717D99FB" w14:textId="77777777" w:rsidR="00162D4E" w:rsidRPr="00C72809" w:rsidRDefault="00162D4E" w:rsidP="00D73312">
            <w:pPr>
              <w:pStyle w:val="PhDNormal2"/>
              <w:jc w:val="center"/>
              <w:rPr>
                <w:sz w:val="20"/>
                <w:szCs w:val="24"/>
              </w:rPr>
            </w:pPr>
          </w:p>
        </w:tc>
        <w:tc>
          <w:tcPr>
            <w:tcW w:w="697" w:type="dxa"/>
            <w:vMerge/>
            <w:noWrap/>
            <w:hideMark/>
          </w:tcPr>
          <w:p w14:paraId="7A89154F" w14:textId="77777777" w:rsidR="00162D4E" w:rsidRPr="00C72809" w:rsidRDefault="00162D4E" w:rsidP="00D73312">
            <w:pPr>
              <w:pStyle w:val="PhDNormal2"/>
              <w:jc w:val="center"/>
              <w:rPr>
                <w:sz w:val="20"/>
                <w:szCs w:val="24"/>
              </w:rPr>
            </w:pPr>
          </w:p>
        </w:tc>
      </w:tr>
      <w:tr w:rsidR="00162D4E" w:rsidRPr="00162D4E" w14:paraId="7DEA014D" w14:textId="77777777" w:rsidTr="00162D4E">
        <w:trPr>
          <w:trHeight w:val="270"/>
        </w:trPr>
        <w:tc>
          <w:tcPr>
            <w:tcW w:w="1280" w:type="dxa"/>
            <w:noWrap/>
            <w:hideMark/>
          </w:tcPr>
          <w:p w14:paraId="39E795F9" w14:textId="77777777" w:rsidR="00162D4E" w:rsidRPr="00C72809" w:rsidRDefault="00162D4E" w:rsidP="00D73312">
            <w:pPr>
              <w:pStyle w:val="PhDNormal2"/>
              <w:jc w:val="center"/>
              <w:rPr>
                <w:sz w:val="20"/>
                <w:szCs w:val="24"/>
              </w:rPr>
            </w:pPr>
            <w:r w:rsidRPr="00C72809">
              <w:rPr>
                <w:sz w:val="20"/>
                <w:szCs w:val="24"/>
              </w:rPr>
              <w:t>100%</w:t>
            </w:r>
          </w:p>
        </w:tc>
        <w:tc>
          <w:tcPr>
            <w:tcW w:w="1380" w:type="dxa"/>
            <w:noWrap/>
            <w:hideMark/>
          </w:tcPr>
          <w:p w14:paraId="04714AB3" w14:textId="77777777" w:rsidR="00162D4E" w:rsidRPr="00C72809" w:rsidRDefault="00162D4E" w:rsidP="00D73312">
            <w:pPr>
              <w:pStyle w:val="PhDNormal2"/>
              <w:jc w:val="center"/>
              <w:rPr>
                <w:sz w:val="20"/>
                <w:szCs w:val="24"/>
              </w:rPr>
            </w:pPr>
            <w:r w:rsidRPr="00C72809">
              <w:rPr>
                <w:sz w:val="20"/>
                <w:szCs w:val="24"/>
              </w:rPr>
              <w:t>3</w:t>
            </w:r>
          </w:p>
        </w:tc>
        <w:tc>
          <w:tcPr>
            <w:tcW w:w="1260" w:type="dxa"/>
            <w:noWrap/>
            <w:hideMark/>
          </w:tcPr>
          <w:p w14:paraId="094B7552" w14:textId="77777777" w:rsidR="00162D4E" w:rsidRPr="00C72809" w:rsidRDefault="00162D4E" w:rsidP="00D73312">
            <w:pPr>
              <w:pStyle w:val="PhDNormal2"/>
              <w:jc w:val="center"/>
              <w:rPr>
                <w:sz w:val="20"/>
                <w:szCs w:val="24"/>
              </w:rPr>
            </w:pPr>
            <w:r w:rsidRPr="00C72809">
              <w:rPr>
                <w:color w:val="000000"/>
                <w:sz w:val="20"/>
                <w:szCs w:val="24"/>
              </w:rPr>
              <w:t>400.000</w:t>
            </w:r>
          </w:p>
        </w:tc>
        <w:tc>
          <w:tcPr>
            <w:tcW w:w="1800" w:type="dxa"/>
            <w:noWrap/>
            <w:hideMark/>
          </w:tcPr>
          <w:p w14:paraId="2EE0786C" w14:textId="77777777" w:rsidR="00162D4E" w:rsidRPr="00C72809" w:rsidRDefault="00162D4E" w:rsidP="00D73312">
            <w:pPr>
              <w:pStyle w:val="PhDNormal2"/>
              <w:jc w:val="center"/>
              <w:rPr>
                <w:sz w:val="20"/>
                <w:szCs w:val="24"/>
              </w:rPr>
            </w:pPr>
            <w:r w:rsidRPr="00C72809">
              <w:rPr>
                <w:color w:val="000000"/>
                <w:sz w:val="20"/>
                <w:szCs w:val="24"/>
              </w:rPr>
              <w:t>402.000</w:t>
            </w:r>
          </w:p>
        </w:tc>
        <w:tc>
          <w:tcPr>
            <w:tcW w:w="1460" w:type="dxa"/>
            <w:noWrap/>
            <w:hideMark/>
          </w:tcPr>
          <w:p w14:paraId="74789276" w14:textId="77777777" w:rsidR="00162D4E" w:rsidRPr="00C72809" w:rsidRDefault="00162D4E" w:rsidP="00D73312">
            <w:pPr>
              <w:pStyle w:val="PhDNormal2"/>
              <w:jc w:val="center"/>
              <w:rPr>
                <w:sz w:val="20"/>
                <w:szCs w:val="24"/>
              </w:rPr>
            </w:pPr>
            <w:r w:rsidRPr="00C72809">
              <w:rPr>
                <w:color w:val="000000"/>
                <w:sz w:val="20"/>
                <w:szCs w:val="24"/>
              </w:rPr>
              <w:t>100.50</w:t>
            </w:r>
          </w:p>
        </w:tc>
        <w:tc>
          <w:tcPr>
            <w:tcW w:w="1300" w:type="dxa"/>
            <w:vMerge/>
            <w:noWrap/>
            <w:hideMark/>
          </w:tcPr>
          <w:p w14:paraId="5097A0CB" w14:textId="77777777" w:rsidR="00162D4E" w:rsidRPr="00C72809" w:rsidRDefault="00162D4E" w:rsidP="00D73312">
            <w:pPr>
              <w:pStyle w:val="PhDNormal2"/>
              <w:jc w:val="center"/>
              <w:rPr>
                <w:sz w:val="20"/>
                <w:szCs w:val="24"/>
              </w:rPr>
            </w:pPr>
          </w:p>
        </w:tc>
        <w:tc>
          <w:tcPr>
            <w:tcW w:w="697" w:type="dxa"/>
            <w:vMerge/>
            <w:noWrap/>
            <w:hideMark/>
          </w:tcPr>
          <w:p w14:paraId="6400632F" w14:textId="77777777" w:rsidR="00162D4E" w:rsidRPr="00C72809" w:rsidRDefault="00162D4E" w:rsidP="00D73312">
            <w:pPr>
              <w:pStyle w:val="PhDNormal2"/>
              <w:jc w:val="center"/>
              <w:rPr>
                <w:sz w:val="20"/>
                <w:szCs w:val="24"/>
              </w:rPr>
            </w:pPr>
          </w:p>
        </w:tc>
      </w:tr>
      <w:tr w:rsidR="00162D4E" w:rsidRPr="00162D4E" w14:paraId="322E2FDC" w14:textId="77777777" w:rsidTr="00162D4E">
        <w:trPr>
          <w:trHeight w:val="270"/>
        </w:trPr>
        <w:tc>
          <w:tcPr>
            <w:tcW w:w="1280" w:type="dxa"/>
            <w:noWrap/>
            <w:hideMark/>
          </w:tcPr>
          <w:p w14:paraId="1540D126" w14:textId="77777777" w:rsidR="00162D4E" w:rsidRPr="00C72809" w:rsidRDefault="00162D4E" w:rsidP="00D73312">
            <w:pPr>
              <w:pStyle w:val="PhDNormal2"/>
              <w:jc w:val="center"/>
              <w:rPr>
                <w:sz w:val="20"/>
                <w:szCs w:val="24"/>
              </w:rPr>
            </w:pPr>
            <w:r w:rsidRPr="00C72809">
              <w:rPr>
                <w:sz w:val="20"/>
                <w:szCs w:val="24"/>
              </w:rPr>
              <w:t>150%</w:t>
            </w:r>
          </w:p>
        </w:tc>
        <w:tc>
          <w:tcPr>
            <w:tcW w:w="1380" w:type="dxa"/>
            <w:noWrap/>
            <w:hideMark/>
          </w:tcPr>
          <w:p w14:paraId="72A4611D" w14:textId="77777777" w:rsidR="00162D4E" w:rsidRPr="00C72809" w:rsidRDefault="00162D4E" w:rsidP="00D73312">
            <w:pPr>
              <w:pStyle w:val="PhDNormal2"/>
              <w:jc w:val="center"/>
              <w:rPr>
                <w:sz w:val="20"/>
                <w:szCs w:val="24"/>
              </w:rPr>
            </w:pPr>
            <w:r w:rsidRPr="00C72809">
              <w:rPr>
                <w:sz w:val="20"/>
                <w:szCs w:val="24"/>
              </w:rPr>
              <w:t>1</w:t>
            </w:r>
          </w:p>
        </w:tc>
        <w:tc>
          <w:tcPr>
            <w:tcW w:w="1260" w:type="dxa"/>
            <w:noWrap/>
            <w:hideMark/>
          </w:tcPr>
          <w:p w14:paraId="272E8C39" w14:textId="77777777" w:rsidR="00162D4E" w:rsidRPr="00C72809" w:rsidRDefault="00162D4E" w:rsidP="00D73312">
            <w:pPr>
              <w:pStyle w:val="PhDNormal2"/>
              <w:jc w:val="center"/>
              <w:rPr>
                <w:sz w:val="20"/>
                <w:szCs w:val="24"/>
              </w:rPr>
            </w:pPr>
            <w:r w:rsidRPr="00C72809">
              <w:rPr>
                <w:color w:val="000000"/>
                <w:sz w:val="20"/>
                <w:szCs w:val="24"/>
              </w:rPr>
              <w:t>600.000</w:t>
            </w:r>
          </w:p>
        </w:tc>
        <w:tc>
          <w:tcPr>
            <w:tcW w:w="1800" w:type="dxa"/>
            <w:noWrap/>
            <w:hideMark/>
          </w:tcPr>
          <w:p w14:paraId="3FC635C2" w14:textId="77777777" w:rsidR="00162D4E" w:rsidRPr="00C72809" w:rsidRDefault="00162D4E" w:rsidP="00D73312">
            <w:pPr>
              <w:pStyle w:val="PhDNormal2"/>
              <w:jc w:val="center"/>
              <w:rPr>
                <w:sz w:val="20"/>
                <w:szCs w:val="24"/>
              </w:rPr>
            </w:pPr>
            <w:r w:rsidRPr="00C72809">
              <w:rPr>
                <w:color w:val="000000"/>
                <w:sz w:val="20"/>
                <w:szCs w:val="24"/>
              </w:rPr>
              <w:t>603.280</w:t>
            </w:r>
          </w:p>
        </w:tc>
        <w:tc>
          <w:tcPr>
            <w:tcW w:w="1460" w:type="dxa"/>
            <w:noWrap/>
            <w:hideMark/>
          </w:tcPr>
          <w:p w14:paraId="32091F28" w14:textId="77777777" w:rsidR="00162D4E" w:rsidRPr="00C72809" w:rsidRDefault="00162D4E" w:rsidP="00D73312">
            <w:pPr>
              <w:pStyle w:val="PhDNormal2"/>
              <w:jc w:val="center"/>
              <w:rPr>
                <w:sz w:val="20"/>
                <w:szCs w:val="24"/>
              </w:rPr>
            </w:pPr>
            <w:r w:rsidRPr="00C72809">
              <w:rPr>
                <w:color w:val="000000"/>
                <w:sz w:val="20"/>
                <w:szCs w:val="24"/>
              </w:rPr>
              <w:t>100.50</w:t>
            </w:r>
          </w:p>
        </w:tc>
        <w:tc>
          <w:tcPr>
            <w:tcW w:w="1300" w:type="dxa"/>
            <w:vMerge w:val="restart"/>
            <w:noWrap/>
            <w:hideMark/>
          </w:tcPr>
          <w:p w14:paraId="22FD068B" w14:textId="77777777" w:rsidR="00162D4E" w:rsidRPr="00C72809" w:rsidRDefault="00162D4E" w:rsidP="00D73312">
            <w:pPr>
              <w:pStyle w:val="PhDNormal2"/>
              <w:jc w:val="center"/>
              <w:rPr>
                <w:sz w:val="20"/>
                <w:szCs w:val="24"/>
              </w:rPr>
            </w:pPr>
            <w:r w:rsidRPr="00C72809">
              <w:rPr>
                <w:color w:val="000000"/>
                <w:sz w:val="20"/>
                <w:szCs w:val="24"/>
              </w:rPr>
              <w:t>101.3</w:t>
            </w:r>
          </w:p>
        </w:tc>
        <w:tc>
          <w:tcPr>
            <w:tcW w:w="697" w:type="dxa"/>
            <w:vMerge w:val="restart"/>
            <w:noWrap/>
            <w:hideMark/>
          </w:tcPr>
          <w:p w14:paraId="5FF0C122" w14:textId="77777777" w:rsidR="00162D4E" w:rsidRPr="00C72809" w:rsidRDefault="00162D4E" w:rsidP="00D73312">
            <w:pPr>
              <w:pStyle w:val="PhDNormal2"/>
              <w:jc w:val="center"/>
              <w:rPr>
                <w:sz w:val="20"/>
                <w:szCs w:val="24"/>
              </w:rPr>
            </w:pPr>
            <w:r w:rsidRPr="00C72809">
              <w:rPr>
                <w:color w:val="000000"/>
                <w:sz w:val="20"/>
                <w:szCs w:val="24"/>
              </w:rPr>
              <w:t>0.7</w:t>
            </w:r>
          </w:p>
        </w:tc>
      </w:tr>
      <w:tr w:rsidR="00162D4E" w:rsidRPr="00162D4E" w14:paraId="10CBD64F" w14:textId="77777777" w:rsidTr="00162D4E">
        <w:trPr>
          <w:trHeight w:val="270"/>
        </w:trPr>
        <w:tc>
          <w:tcPr>
            <w:tcW w:w="1280" w:type="dxa"/>
            <w:noWrap/>
            <w:hideMark/>
          </w:tcPr>
          <w:p w14:paraId="30EEE416" w14:textId="77777777" w:rsidR="00162D4E" w:rsidRPr="00C72809" w:rsidRDefault="00162D4E" w:rsidP="00D73312">
            <w:pPr>
              <w:pStyle w:val="PhDNormal2"/>
              <w:jc w:val="center"/>
              <w:rPr>
                <w:sz w:val="20"/>
                <w:szCs w:val="24"/>
              </w:rPr>
            </w:pPr>
            <w:r w:rsidRPr="00C72809">
              <w:rPr>
                <w:sz w:val="20"/>
                <w:szCs w:val="24"/>
              </w:rPr>
              <w:t>150%</w:t>
            </w:r>
          </w:p>
        </w:tc>
        <w:tc>
          <w:tcPr>
            <w:tcW w:w="1380" w:type="dxa"/>
            <w:noWrap/>
            <w:hideMark/>
          </w:tcPr>
          <w:p w14:paraId="57B0FFAD" w14:textId="77777777" w:rsidR="00162D4E" w:rsidRPr="00C72809" w:rsidRDefault="00162D4E" w:rsidP="00D73312">
            <w:pPr>
              <w:pStyle w:val="PhDNormal2"/>
              <w:jc w:val="center"/>
              <w:rPr>
                <w:sz w:val="20"/>
                <w:szCs w:val="24"/>
              </w:rPr>
            </w:pPr>
            <w:r w:rsidRPr="00C72809">
              <w:rPr>
                <w:sz w:val="20"/>
                <w:szCs w:val="24"/>
              </w:rPr>
              <w:t>2</w:t>
            </w:r>
          </w:p>
        </w:tc>
        <w:tc>
          <w:tcPr>
            <w:tcW w:w="1260" w:type="dxa"/>
            <w:noWrap/>
            <w:hideMark/>
          </w:tcPr>
          <w:p w14:paraId="3C4D67F7" w14:textId="77777777" w:rsidR="00162D4E" w:rsidRPr="00C72809" w:rsidRDefault="00162D4E" w:rsidP="00D73312">
            <w:pPr>
              <w:pStyle w:val="PhDNormal2"/>
              <w:jc w:val="center"/>
              <w:rPr>
                <w:sz w:val="20"/>
                <w:szCs w:val="24"/>
              </w:rPr>
            </w:pPr>
            <w:r w:rsidRPr="00C72809">
              <w:rPr>
                <w:color w:val="000000"/>
                <w:sz w:val="20"/>
                <w:szCs w:val="24"/>
              </w:rPr>
              <w:t>600.000</w:t>
            </w:r>
          </w:p>
        </w:tc>
        <w:tc>
          <w:tcPr>
            <w:tcW w:w="1800" w:type="dxa"/>
            <w:noWrap/>
            <w:hideMark/>
          </w:tcPr>
          <w:p w14:paraId="009A3997" w14:textId="77777777" w:rsidR="00162D4E" w:rsidRPr="00C72809" w:rsidRDefault="00162D4E" w:rsidP="00D73312">
            <w:pPr>
              <w:pStyle w:val="PhDNormal2"/>
              <w:jc w:val="center"/>
              <w:rPr>
                <w:sz w:val="20"/>
                <w:szCs w:val="24"/>
              </w:rPr>
            </w:pPr>
            <w:r w:rsidRPr="00C72809">
              <w:rPr>
                <w:color w:val="000000"/>
                <w:sz w:val="20"/>
                <w:szCs w:val="24"/>
              </w:rPr>
              <w:t>609.630</w:t>
            </w:r>
          </w:p>
        </w:tc>
        <w:tc>
          <w:tcPr>
            <w:tcW w:w="1460" w:type="dxa"/>
            <w:noWrap/>
            <w:hideMark/>
          </w:tcPr>
          <w:p w14:paraId="379FF494" w14:textId="77777777" w:rsidR="00162D4E" w:rsidRPr="00C72809" w:rsidRDefault="00162D4E" w:rsidP="00D73312">
            <w:pPr>
              <w:pStyle w:val="PhDNormal2"/>
              <w:jc w:val="center"/>
              <w:rPr>
                <w:sz w:val="20"/>
                <w:szCs w:val="24"/>
              </w:rPr>
            </w:pPr>
            <w:r w:rsidRPr="00C72809">
              <w:rPr>
                <w:color w:val="000000"/>
                <w:sz w:val="20"/>
                <w:szCs w:val="24"/>
              </w:rPr>
              <w:t>101.60</w:t>
            </w:r>
          </w:p>
        </w:tc>
        <w:tc>
          <w:tcPr>
            <w:tcW w:w="1300" w:type="dxa"/>
            <w:vMerge/>
            <w:noWrap/>
            <w:hideMark/>
          </w:tcPr>
          <w:p w14:paraId="0E769761" w14:textId="77777777" w:rsidR="00162D4E" w:rsidRPr="00162D4E" w:rsidRDefault="00162D4E" w:rsidP="00D73312">
            <w:pPr>
              <w:pStyle w:val="PhDNormal2"/>
              <w:jc w:val="center"/>
              <w:rPr>
                <w:sz w:val="22"/>
                <w:szCs w:val="24"/>
              </w:rPr>
            </w:pPr>
          </w:p>
        </w:tc>
        <w:tc>
          <w:tcPr>
            <w:tcW w:w="697" w:type="dxa"/>
            <w:vMerge/>
            <w:noWrap/>
            <w:hideMark/>
          </w:tcPr>
          <w:p w14:paraId="769A195C" w14:textId="77777777" w:rsidR="00162D4E" w:rsidRPr="00162D4E" w:rsidRDefault="00162D4E" w:rsidP="00D73312">
            <w:pPr>
              <w:pStyle w:val="PhDNormal2"/>
              <w:jc w:val="center"/>
              <w:rPr>
                <w:sz w:val="22"/>
                <w:szCs w:val="24"/>
              </w:rPr>
            </w:pPr>
          </w:p>
        </w:tc>
      </w:tr>
      <w:tr w:rsidR="00162D4E" w:rsidRPr="00162D4E" w14:paraId="522AD0E0" w14:textId="77777777" w:rsidTr="00162D4E">
        <w:trPr>
          <w:trHeight w:val="270"/>
        </w:trPr>
        <w:tc>
          <w:tcPr>
            <w:tcW w:w="1280" w:type="dxa"/>
            <w:noWrap/>
            <w:hideMark/>
          </w:tcPr>
          <w:p w14:paraId="76E96026" w14:textId="77777777" w:rsidR="00162D4E" w:rsidRPr="00C72809" w:rsidRDefault="00162D4E" w:rsidP="00D73312">
            <w:pPr>
              <w:pStyle w:val="PhDNormal2"/>
              <w:jc w:val="center"/>
              <w:rPr>
                <w:sz w:val="20"/>
                <w:szCs w:val="24"/>
              </w:rPr>
            </w:pPr>
            <w:r w:rsidRPr="00C72809">
              <w:rPr>
                <w:sz w:val="20"/>
                <w:szCs w:val="24"/>
              </w:rPr>
              <w:t>150%</w:t>
            </w:r>
          </w:p>
        </w:tc>
        <w:tc>
          <w:tcPr>
            <w:tcW w:w="1380" w:type="dxa"/>
            <w:noWrap/>
            <w:hideMark/>
          </w:tcPr>
          <w:p w14:paraId="721A8EA2" w14:textId="77777777" w:rsidR="00162D4E" w:rsidRPr="00C72809" w:rsidRDefault="00162D4E" w:rsidP="00D73312">
            <w:pPr>
              <w:pStyle w:val="PhDNormal2"/>
              <w:jc w:val="center"/>
              <w:rPr>
                <w:sz w:val="20"/>
                <w:szCs w:val="24"/>
              </w:rPr>
            </w:pPr>
            <w:r w:rsidRPr="00C72809">
              <w:rPr>
                <w:sz w:val="20"/>
                <w:szCs w:val="24"/>
              </w:rPr>
              <w:t>3</w:t>
            </w:r>
          </w:p>
        </w:tc>
        <w:tc>
          <w:tcPr>
            <w:tcW w:w="1260" w:type="dxa"/>
            <w:noWrap/>
            <w:hideMark/>
          </w:tcPr>
          <w:p w14:paraId="7FDECE5D" w14:textId="77777777" w:rsidR="00162D4E" w:rsidRPr="00C72809" w:rsidRDefault="00162D4E" w:rsidP="00D73312">
            <w:pPr>
              <w:pStyle w:val="PhDNormal2"/>
              <w:jc w:val="center"/>
              <w:rPr>
                <w:sz w:val="20"/>
                <w:szCs w:val="24"/>
              </w:rPr>
            </w:pPr>
            <w:r w:rsidRPr="00C72809">
              <w:rPr>
                <w:color w:val="000000"/>
                <w:sz w:val="20"/>
                <w:szCs w:val="24"/>
              </w:rPr>
              <w:t>600.000</w:t>
            </w:r>
          </w:p>
        </w:tc>
        <w:tc>
          <w:tcPr>
            <w:tcW w:w="1800" w:type="dxa"/>
            <w:noWrap/>
            <w:hideMark/>
          </w:tcPr>
          <w:p w14:paraId="219FCD2F" w14:textId="77777777" w:rsidR="00162D4E" w:rsidRPr="00C72809" w:rsidRDefault="00162D4E" w:rsidP="00D73312">
            <w:pPr>
              <w:pStyle w:val="PhDNormal2"/>
              <w:jc w:val="center"/>
              <w:rPr>
                <w:sz w:val="20"/>
                <w:szCs w:val="24"/>
              </w:rPr>
            </w:pPr>
            <w:r w:rsidRPr="00C72809">
              <w:rPr>
                <w:color w:val="000000"/>
                <w:sz w:val="20"/>
                <w:szCs w:val="24"/>
              </w:rPr>
              <w:t>610.470</w:t>
            </w:r>
          </w:p>
        </w:tc>
        <w:tc>
          <w:tcPr>
            <w:tcW w:w="1460" w:type="dxa"/>
            <w:noWrap/>
            <w:hideMark/>
          </w:tcPr>
          <w:p w14:paraId="0A8F403F" w14:textId="77777777" w:rsidR="00162D4E" w:rsidRPr="00C72809" w:rsidRDefault="00162D4E" w:rsidP="00D73312">
            <w:pPr>
              <w:pStyle w:val="PhDNormal2"/>
              <w:jc w:val="center"/>
              <w:rPr>
                <w:sz w:val="20"/>
                <w:szCs w:val="24"/>
              </w:rPr>
            </w:pPr>
            <w:r w:rsidRPr="00C72809">
              <w:rPr>
                <w:color w:val="000000"/>
                <w:sz w:val="20"/>
                <w:szCs w:val="24"/>
              </w:rPr>
              <w:t>101.70</w:t>
            </w:r>
          </w:p>
        </w:tc>
        <w:tc>
          <w:tcPr>
            <w:tcW w:w="1300" w:type="dxa"/>
            <w:vMerge/>
            <w:noWrap/>
            <w:hideMark/>
          </w:tcPr>
          <w:p w14:paraId="34A05EE5" w14:textId="77777777" w:rsidR="00162D4E" w:rsidRPr="00162D4E" w:rsidRDefault="00162D4E" w:rsidP="00D73312">
            <w:pPr>
              <w:pStyle w:val="PhDNormal2"/>
              <w:jc w:val="center"/>
              <w:rPr>
                <w:sz w:val="22"/>
                <w:szCs w:val="24"/>
              </w:rPr>
            </w:pPr>
          </w:p>
        </w:tc>
        <w:tc>
          <w:tcPr>
            <w:tcW w:w="697" w:type="dxa"/>
            <w:vMerge/>
            <w:noWrap/>
            <w:hideMark/>
          </w:tcPr>
          <w:p w14:paraId="07653EE7" w14:textId="77777777" w:rsidR="00162D4E" w:rsidRPr="00162D4E" w:rsidRDefault="00162D4E" w:rsidP="00D73312">
            <w:pPr>
              <w:pStyle w:val="PhDNormal2"/>
              <w:jc w:val="center"/>
              <w:rPr>
                <w:sz w:val="22"/>
                <w:szCs w:val="24"/>
              </w:rPr>
            </w:pPr>
          </w:p>
        </w:tc>
      </w:tr>
    </w:tbl>
    <w:p w14:paraId="4F9BFA9D" w14:textId="77777777" w:rsidR="00162D4E" w:rsidRPr="00263253" w:rsidRDefault="00162D4E" w:rsidP="00162D4E">
      <w:pPr>
        <w:pStyle w:val="PhDNormal2"/>
        <w:rPr>
          <w:rFonts w:cs="Times New Roman"/>
          <w:szCs w:val="24"/>
        </w:rPr>
      </w:pPr>
    </w:p>
    <w:p w14:paraId="2DEA3FB0" w14:textId="77777777" w:rsidR="00016906" w:rsidRPr="00016906" w:rsidRDefault="00016906" w:rsidP="008517A4">
      <w:pPr>
        <w:pStyle w:val="Caption"/>
        <w:jc w:val="left"/>
      </w:pPr>
      <w:bookmarkStart w:id="25" w:name="_Toc222918105"/>
      <w:bookmarkStart w:id="26" w:name="_Toc223536687"/>
    </w:p>
    <w:p w14:paraId="0E9A16EF" w14:textId="77777777" w:rsidR="008517A4" w:rsidRDefault="008517A4" w:rsidP="007156A6">
      <w:pPr>
        <w:pStyle w:val="Caption"/>
        <w:rPr>
          <w:sz w:val="22"/>
        </w:rPr>
      </w:pPr>
    </w:p>
    <w:p w14:paraId="486E9A0D" w14:textId="77777777" w:rsidR="008517A4" w:rsidRDefault="008517A4" w:rsidP="007156A6">
      <w:pPr>
        <w:pStyle w:val="Caption"/>
        <w:rPr>
          <w:sz w:val="22"/>
        </w:rPr>
      </w:pPr>
    </w:p>
    <w:p w14:paraId="5618CCA6" w14:textId="77777777" w:rsidR="006C2BF4" w:rsidRDefault="006C2BF4" w:rsidP="007156A6">
      <w:pPr>
        <w:pStyle w:val="Caption"/>
        <w:rPr>
          <w:sz w:val="22"/>
        </w:rPr>
      </w:pPr>
    </w:p>
    <w:p w14:paraId="106FD3AD" w14:textId="77777777" w:rsidR="008517A4" w:rsidRPr="00E736B3" w:rsidRDefault="00E736B3" w:rsidP="00E736B3">
      <w:pPr>
        <w:pStyle w:val="Caption"/>
        <w:rPr>
          <w:sz w:val="22"/>
          <w:szCs w:val="24"/>
        </w:rPr>
      </w:pPr>
      <w:r>
        <w:rPr>
          <w:sz w:val="22"/>
          <w:szCs w:val="24"/>
        </w:rPr>
        <w:t xml:space="preserve">Table </w:t>
      </w:r>
      <w:r w:rsidR="00F30885">
        <w:rPr>
          <w:sz w:val="22"/>
          <w:szCs w:val="24"/>
        </w:rPr>
        <w:t xml:space="preserve">12: </w:t>
      </w:r>
      <w:r>
        <w:rPr>
          <w:sz w:val="22"/>
          <w:szCs w:val="24"/>
        </w:rPr>
        <w:t xml:space="preserve">Accuracy Data for </w:t>
      </w:r>
      <w:r w:rsidRPr="00D73312">
        <w:rPr>
          <w:sz w:val="22"/>
          <w:szCs w:val="24"/>
        </w:rPr>
        <w:t>Estradiol Hemihydrate &amp; Norethindrone Acetate</w:t>
      </w:r>
    </w:p>
    <w:bookmarkEnd w:id="25"/>
    <w:bookmarkEnd w:id="26"/>
    <w:p w14:paraId="2D183F62" w14:textId="77777777" w:rsidR="006F19B6" w:rsidRPr="006F19B6" w:rsidRDefault="006F19B6" w:rsidP="006F19B6">
      <w:pPr>
        <w:tabs>
          <w:tab w:val="left" w:pos="1470"/>
        </w:tabs>
      </w:pPr>
      <w:r>
        <w:tab/>
      </w: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709"/>
        <w:gridCol w:w="850"/>
        <w:gridCol w:w="851"/>
        <w:gridCol w:w="708"/>
        <w:gridCol w:w="851"/>
        <w:gridCol w:w="709"/>
        <w:gridCol w:w="850"/>
        <w:gridCol w:w="709"/>
        <w:gridCol w:w="969"/>
        <w:gridCol w:w="732"/>
        <w:gridCol w:w="709"/>
      </w:tblGrid>
      <w:tr w:rsidR="006F19B6" w:rsidRPr="00B6415B" w14:paraId="04493CD7" w14:textId="77777777" w:rsidTr="007156A6">
        <w:trPr>
          <w:trHeight w:val="71"/>
          <w:jc w:val="center"/>
        </w:trPr>
        <w:tc>
          <w:tcPr>
            <w:tcW w:w="919" w:type="dxa"/>
            <w:vMerge w:val="restart"/>
          </w:tcPr>
          <w:p w14:paraId="16445A89" w14:textId="77777777" w:rsidR="006F19B6" w:rsidRPr="00B6415B" w:rsidRDefault="006F19B6" w:rsidP="007156A6">
            <w:pPr>
              <w:pStyle w:val="TableParagraph"/>
              <w:ind w:left="208" w:right="439" w:hanging="3"/>
              <w:rPr>
                <w:b/>
              </w:rPr>
            </w:pPr>
            <w:r w:rsidRPr="00CB0189">
              <w:rPr>
                <w:b/>
                <w:sz w:val="18"/>
                <w:szCs w:val="18"/>
              </w:rPr>
              <w:t>Level%</w:t>
            </w:r>
          </w:p>
        </w:tc>
        <w:tc>
          <w:tcPr>
            <w:tcW w:w="709" w:type="dxa"/>
            <w:vMerge w:val="restart"/>
          </w:tcPr>
          <w:p w14:paraId="5751FBA1" w14:textId="77777777" w:rsidR="006F19B6" w:rsidRPr="003112DC" w:rsidRDefault="006F19B6" w:rsidP="00D73312">
            <w:pPr>
              <w:pStyle w:val="TableParagraph"/>
              <w:ind w:left="256" w:right="336" w:hanging="36"/>
              <w:jc w:val="left"/>
              <w:rPr>
                <w:b/>
                <w:sz w:val="16"/>
                <w:szCs w:val="16"/>
              </w:rPr>
            </w:pPr>
            <w:r w:rsidRPr="00CB0189">
              <w:rPr>
                <w:b/>
                <w:sz w:val="20"/>
                <w:szCs w:val="20"/>
              </w:rPr>
              <w:t>Set</w:t>
            </w:r>
          </w:p>
        </w:tc>
        <w:tc>
          <w:tcPr>
            <w:tcW w:w="3969" w:type="dxa"/>
            <w:gridSpan w:val="5"/>
          </w:tcPr>
          <w:p w14:paraId="7F2F42B9" w14:textId="77777777" w:rsidR="006F19B6" w:rsidRDefault="006F19B6" w:rsidP="00D73312">
            <w:pPr>
              <w:pStyle w:val="PhDNormal2"/>
              <w:jc w:val="center"/>
              <w:rPr>
                <w:b/>
                <w:bCs/>
              </w:rPr>
            </w:pPr>
            <w:r w:rsidRPr="00D73312">
              <w:rPr>
                <w:b/>
                <w:bCs/>
                <w:sz w:val="22"/>
              </w:rPr>
              <w:t>Estradiol Hemihydrate</w:t>
            </w:r>
          </w:p>
        </w:tc>
        <w:tc>
          <w:tcPr>
            <w:tcW w:w="3969" w:type="dxa"/>
            <w:gridSpan w:val="5"/>
          </w:tcPr>
          <w:p w14:paraId="531FC158" w14:textId="77777777" w:rsidR="006F19B6" w:rsidRPr="00CB0189" w:rsidRDefault="006F19B6" w:rsidP="006F19B6">
            <w:pPr>
              <w:pStyle w:val="TableParagraph"/>
              <w:ind w:left="665" w:hanging="528"/>
              <w:rPr>
                <w:b/>
                <w:bCs/>
              </w:rPr>
            </w:pPr>
            <w:r w:rsidRPr="006F19B6">
              <w:rPr>
                <w:b/>
                <w:bCs/>
                <w:szCs w:val="24"/>
              </w:rPr>
              <w:t>Norethindrone Acetate</w:t>
            </w:r>
          </w:p>
        </w:tc>
      </w:tr>
      <w:tr w:rsidR="006F19B6" w:rsidRPr="00B6415B" w14:paraId="6AF1961A" w14:textId="77777777" w:rsidTr="007156A6">
        <w:trPr>
          <w:trHeight w:val="71"/>
          <w:jc w:val="center"/>
        </w:trPr>
        <w:tc>
          <w:tcPr>
            <w:tcW w:w="919" w:type="dxa"/>
            <w:vMerge/>
          </w:tcPr>
          <w:p w14:paraId="08AFBEDA" w14:textId="77777777" w:rsidR="006F19B6" w:rsidRPr="00B6415B" w:rsidRDefault="006F19B6" w:rsidP="00D73312">
            <w:pPr>
              <w:pStyle w:val="TableParagraph"/>
              <w:ind w:left="208" w:right="439" w:hanging="3"/>
              <w:jc w:val="left"/>
              <w:rPr>
                <w:b/>
              </w:rPr>
            </w:pPr>
          </w:p>
        </w:tc>
        <w:tc>
          <w:tcPr>
            <w:tcW w:w="709" w:type="dxa"/>
            <w:vMerge/>
          </w:tcPr>
          <w:p w14:paraId="59397441" w14:textId="77777777" w:rsidR="006F19B6" w:rsidRPr="00B6415B" w:rsidRDefault="006F19B6" w:rsidP="00D73312">
            <w:pPr>
              <w:pStyle w:val="TableParagraph"/>
              <w:ind w:left="256" w:right="336" w:hanging="36"/>
              <w:jc w:val="left"/>
              <w:rPr>
                <w:b/>
              </w:rPr>
            </w:pPr>
          </w:p>
        </w:tc>
        <w:tc>
          <w:tcPr>
            <w:tcW w:w="850" w:type="dxa"/>
          </w:tcPr>
          <w:p w14:paraId="0C2DD143" w14:textId="77777777" w:rsidR="006F19B6" w:rsidRDefault="006F19B6" w:rsidP="006F19B6">
            <w:pPr>
              <w:pStyle w:val="TableParagraph"/>
              <w:ind w:left="0"/>
              <w:rPr>
                <w:b/>
                <w:sz w:val="16"/>
                <w:szCs w:val="16"/>
              </w:rPr>
            </w:pPr>
            <w:r>
              <w:rPr>
                <w:b/>
                <w:sz w:val="16"/>
                <w:szCs w:val="16"/>
              </w:rPr>
              <w:t>Mcg</w:t>
            </w:r>
          </w:p>
          <w:p w14:paraId="54C19D2D" w14:textId="77777777" w:rsidR="006F19B6" w:rsidRPr="003112DC" w:rsidRDefault="006F19B6" w:rsidP="006F19B6">
            <w:pPr>
              <w:pStyle w:val="TableParagraph"/>
              <w:ind w:left="0"/>
              <w:jc w:val="left"/>
              <w:rPr>
                <w:b/>
                <w:sz w:val="16"/>
                <w:szCs w:val="16"/>
              </w:rPr>
            </w:pPr>
            <w:r>
              <w:rPr>
                <w:b/>
                <w:sz w:val="16"/>
                <w:szCs w:val="16"/>
              </w:rPr>
              <w:t xml:space="preserve">   Added</w:t>
            </w:r>
          </w:p>
        </w:tc>
        <w:tc>
          <w:tcPr>
            <w:tcW w:w="851" w:type="dxa"/>
          </w:tcPr>
          <w:p w14:paraId="22B7BD23" w14:textId="77777777" w:rsidR="006F19B6" w:rsidRDefault="006F19B6" w:rsidP="006F19B6">
            <w:pPr>
              <w:pStyle w:val="TableParagraph"/>
              <w:rPr>
                <w:b/>
                <w:sz w:val="16"/>
                <w:szCs w:val="16"/>
              </w:rPr>
            </w:pPr>
            <w:r>
              <w:rPr>
                <w:b/>
                <w:sz w:val="16"/>
                <w:szCs w:val="16"/>
              </w:rPr>
              <w:t>Mcg</w:t>
            </w:r>
          </w:p>
          <w:p w14:paraId="7DDFAFDE" w14:textId="77777777" w:rsidR="006F19B6" w:rsidRPr="006F19B6" w:rsidRDefault="006F19B6" w:rsidP="006F19B6">
            <w:pPr>
              <w:pStyle w:val="TableParagraph"/>
              <w:rPr>
                <w:b/>
                <w:sz w:val="16"/>
                <w:szCs w:val="16"/>
              </w:rPr>
            </w:pPr>
            <w:r>
              <w:rPr>
                <w:b/>
                <w:sz w:val="16"/>
                <w:szCs w:val="16"/>
              </w:rPr>
              <w:t>Found</w:t>
            </w:r>
          </w:p>
        </w:tc>
        <w:tc>
          <w:tcPr>
            <w:tcW w:w="708" w:type="dxa"/>
          </w:tcPr>
          <w:p w14:paraId="096AD4C8" w14:textId="77777777" w:rsidR="006F19B6" w:rsidRPr="0064402B" w:rsidRDefault="006F19B6" w:rsidP="00D73312">
            <w:pPr>
              <w:pStyle w:val="TableParagraph"/>
              <w:ind w:left="0"/>
              <w:jc w:val="left"/>
              <w:rPr>
                <w:b/>
                <w:sz w:val="16"/>
                <w:szCs w:val="16"/>
              </w:rPr>
            </w:pPr>
            <w:r w:rsidRPr="0064402B">
              <w:rPr>
                <w:b/>
                <w:sz w:val="16"/>
                <w:szCs w:val="16"/>
              </w:rPr>
              <w:t>%Recovery</w:t>
            </w:r>
          </w:p>
        </w:tc>
        <w:tc>
          <w:tcPr>
            <w:tcW w:w="851" w:type="dxa"/>
          </w:tcPr>
          <w:p w14:paraId="6271BD51" w14:textId="77777777" w:rsidR="006F19B6" w:rsidRDefault="006F19B6" w:rsidP="00D73312">
            <w:pPr>
              <w:pStyle w:val="TableParagraph"/>
              <w:ind w:left="0"/>
              <w:rPr>
                <w:b/>
                <w:bCs/>
                <w:sz w:val="16"/>
                <w:szCs w:val="16"/>
              </w:rPr>
            </w:pPr>
            <w:r w:rsidRPr="003112DC">
              <w:rPr>
                <w:b/>
                <w:bCs/>
                <w:sz w:val="16"/>
                <w:szCs w:val="16"/>
              </w:rPr>
              <w:t>Mean</w:t>
            </w:r>
            <w:r>
              <w:rPr>
                <w:b/>
                <w:bCs/>
                <w:sz w:val="16"/>
                <w:szCs w:val="16"/>
              </w:rPr>
              <w:t xml:space="preserve"> %</w:t>
            </w:r>
          </w:p>
          <w:p w14:paraId="4078C343" w14:textId="77777777" w:rsidR="006F19B6" w:rsidRPr="003112DC" w:rsidRDefault="006F19B6" w:rsidP="00D73312">
            <w:pPr>
              <w:pStyle w:val="TableParagraph"/>
              <w:ind w:left="0"/>
              <w:rPr>
                <w:b/>
                <w:bCs/>
                <w:sz w:val="16"/>
                <w:szCs w:val="16"/>
              </w:rPr>
            </w:pPr>
            <w:r>
              <w:rPr>
                <w:b/>
                <w:bCs/>
                <w:sz w:val="16"/>
                <w:szCs w:val="16"/>
              </w:rPr>
              <w:t>Recovery</w:t>
            </w:r>
          </w:p>
        </w:tc>
        <w:tc>
          <w:tcPr>
            <w:tcW w:w="709" w:type="dxa"/>
          </w:tcPr>
          <w:p w14:paraId="73E7BE53" w14:textId="77777777" w:rsidR="006F19B6" w:rsidRPr="003112DC" w:rsidRDefault="006F19B6" w:rsidP="00D73312">
            <w:pPr>
              <w:pStyle w:val="TableParagraph"/>
              <w:jc w:val="left"/>
              <w:rPr>
                <w:b/>
                <w:bCs/>
                <w:sz w:val="16"/>
                <w:szCs w:val="16"/>
              </w:rPr>
            </w:pPr>
            <w:r w:rsidRPr="003112DC">
              <w:rPr>
                <w:b/>
                <w:bCs/>
                <w:sz w:val="16"/>
                <w:szCs w:val="16"/>
              </w:rPr>
              <w:t>%RSD</w:t>
            </w:r>
          </w:p>
        </w:tc>
        <w:tc>
          <w:tcPr>
            <w:tcW w:w="850" w:type="dxa"/>
          </w:tcPr>
          <w:p w14:paraId="1C7D5FF4" w14:textId="77777777" w:rsidR="006F19B6" w:rsidRDefault="006F19B6" w:rsidP="00D73312">
            <w:pPr>
              <w:pStyle w:val="TableParagraph"/>
              <w:ind w:left="0"/>
              <w:rPr>
                <w:b/>
                <w:sz w:val="16"/>
                <w:szCs w:val="16"/>
              </w:rPr>
            </w:pPr>
            <w:r>
              <w:rPr>
                <w:b/>
                <w:sz w:val="16"/>
                <w:szCs w:val="16"/>
              </w:rPr>
              <w:t>Mcg</w:t>
            </w:r>
          </w:p>
          <w:p w14:paraId="10D6D967" w14:textId="77777777" w:rsidR="006F19B6" w:rsidRPr="003112DC" w:rsidRDefault="006F19B6" w:rsidP="00D73312">
            <w:pPr>
              <w:pStyle w:val="TableParagraph"/>
              <w:ind w:left="0"/>
              <w:jc w:val="left"/>
              <w:rPr>
                <w:b/>
                <w:sz w:val="16"/>
                <w:szCs w:val="16"/>
              </w:rPr>
            </w:pPr>
            <w:r>
              <w:rPr>
                <w:b/>
                <w:sz w:val="16"/>
                <w:szCs w:val="16"/>
              </w:rPr>
              <w:t xml:space="preserve">   Added</w:t>
            </w:r>
          </w:p>
        </w:tc>
        <w:tc>
          <w:tcPr>
            <w:tcW w:w="709" w:type="dxa"/>
          </w:tcPr>
          <w:p w14:paraId="1D5EFC04" w14:textId="77777777" w:rsidR="006F19B6" w:rsidRDefault="006F19B6" w:rsidP="00D73312">
            <w:pPr>
              <w:pStyle w:val="TableParagraph"/>
              <w:rPr>
                <w:b/>
                <w:sz w:val="16"/>
                <w:szCs w:val="16"/>
              </w:rPr>
            </w:pPr>
            <w:r>
              <w:rPr>
                <w:b/>
                <w:sz w:val="16"/>
                <w:szCs w:val="16"/>
              </w:rPr>
              <w:t>Mcg</w:t>
            </w:r>
          </w:p>
          <w:p w14:paraId="5FF6F6C0" w14:textId="77777777" w:rsidR="006F19B6" w:rsidRPr="006F19B6" w:rsidRDefault="006F19B6" w:rsidP="00D73312">
            <w:pPr>
              <w:pStyle w:val="TableParagraph"/>
              <w:rPr>
                <w:b/>
                <w:sz w:val="16"/>
                <w:szCs w:val="16"/>
              </w:rPr>
            </w:pPr>
            <w:r>
              <w:rPr>
                <w:b/>
                <w:sz w:val="16"/>
                <w:szCs w:val="16"/>
              </w:rPr>
              <w:t>Found</w:t>
            </w:r>
          </w:p>
        </w:tc>
        <w:tc>
          <w:tcPr>
            <w:tcW w:w="969" w:type="dxa"/>
          </w:tcPr>
          <w:p w14:paraId="206500AA" w14:textId="77777777" w:rsidR="006F19B6" w:rsidRPr="0064402B" w:rsidRDefault="006F19B6" w:rsidP="00D73312">
            <w:pPr>
              <w:pStyle w:val="TableParagraph"/>
              <w:ind w:left="0"/>
              <w:jc w:val="left"/>
              <w:rPr>
                <w:b/>
                <w:sz w:val="16"/>
                <w:szCs w:val="16"/>
              </w:rPr>
            </w:pPr>
            <w:r w:rsidRPr="0064402B">
              <w:rPr>
                <w:b/>
                <w:sz w:val="16"/>
                <w:szCs w:val="16"/>
              </w:rPr>
              <w:t>%Recovery</w:t>
            </w:r>
          </w:p>
        </w:tc>
        <w:tc>
          <w:tcPr>
            <w:tcW w:w="732" w:type="dxa"/>
          </w:tcPr>
          <w:p w14:paraId="5DD73639" w14:textId="77777777" w:rsidR="006F19B6" w:rsidRDefault="006F19B6" w:rsidP="00D73312">
            <w:pPr>
              <w:pStyle w:val="TableParagraph"/>
              <w:ind w:left="0"/>
              <w:jc w:val="left"/>
              <w:rPr>
                <w:b/>
                <w:bCs/>
                <w:sz w:val="16"/>
                <w:szCs w:val="16"/>
              </w:rPr>
            </w:pPr>
            <w:r w:rsidRPr="003112DC">
              <w:rPr>
                <w:b/>
                <w:bCs/>
                <w:sz w:val="16"/>
                <w:szCs w:val="16"/>
              </w:rPr>
              <w:t>Mean</w:t>
            </w:r>
            <w:r>
              <w:rPr>
                <w:b/>
                <w:bCs/>
                <w:sz w:val="16"/>
                <w:szCs w:val="16"/>
              </w:rPr>
              <w:t xml:space="preserve"> %</w:t>
            </w:r>
          </w:p>
          <w:p w14:paraId="244818F4" w14:textId="77777777" w:rsidR="006F19B6" w:rsidRPr="003112DC" w:rsidRDefault="006F19B6" w:rsidP="00D73312">
            <w:pPr>
              <w:pStyle w:val="TableParagraph"/>
              <w:ind w:left="0"/>
              <w:jc w:val="left"/>
              <w:rPr>
                <w:b/>
                <w:bCs/>
                <w:sz w:val="16"/>
                <w:szCs w:val="16"/>
              </w:rPr>
            </w:pPr>
            <w:r>
              <w:rPr>
                <w:b/>
                <w:bCs/>
                <w:sz w:val="16"/>
                <w:szCs w:val="16"/>
              </w:rPr>
              <w:t>Recovery</w:t>
            </w:r>
          </w:p>
        </w:tc>
        <w:tc>
          <w:tcPr>
            <w:tcW w:w="709" w:type="dxa"/>
          </w:tcPr>
          <w:p w14:paraId="7CF1FFDC" w14:textId="77777777" w:rsidR="006F19B6" w:rsidRPr="003112DC" w:rsidRDefault="006F19B6" w:rsidP="00D73312">
            <w:pPr>
              <w:pStyle w:val="TableParagraph"/>
              <w:jc w:val="left"/>
              <w:rPr>
                <w:b/>
                <w:bCs/>
                <w:sz w:val="16"/>
                <w:szCs w:val="16"/>
              </w:rPr>
            </w:pPr>
            <w:r w:rsidRPr="003112DC">
              <w:rPr>
                <w:b/>
                <w:bCs/>
                <w:sz w:val="16"/>
                <w:szCs w:val="16"/>
              </w:rPr>
              <w:t>%RSD</w:t>
            </w:r>
          </w:p>
        </w:tc>
      </w:tr>
      <w:tr w:rsidR="006F19B6" w:rsidRPr="00B6415B" w14:paraId="1A25BCF8" w14:textId="77777777" w:rsidTr="007156A6">
        <w:trPr>
          <w:trHeight w:val="29"/>
          <w:jc w:val="center"/>
        </w:trPr>
        <w:tc>
          <w:tcPr>
            <w:tcW w:w="919" w:type="dxa"/>
          </w:tcPr>
          <w:p w14:paraId="511854F6" w14:textId="77777777" w:rsidR="006F19B6" w:rsidRPr="00CB0189" w:rsidRDefault="006F19B6" w:rsidP="006F19B6">
            <w:pPr>
              <w:pStyle w:val="PhDNormal2"/>
              <w:jc w:val="left"/>
              <w:rPr>
                <w:sz w:val="20"/>
                <w:szCs w:val="20"/>
              </w:rPr>
            </w:pPr>
            <w:r w:rsidRPr="00CB0189">
              <w:rPr>
                <w:sz w:val="20"/>
                <w:szCs w:val="20"/>
              </w:rPr>
              <w:t>50%</w:t>
            </w:r>
          </w:p>
        </w:tc>
        <w:tc>
          <w:tcPr>
            <w:tcW w:w="709" w:type="dxa"/>
          </w:tcPr>
          <w:p w14:paraId="2D804267" w14:textId="77777777" w:rsidR="006F19B6" w:rsidRPr="00CB0189" w:rsidRDefault="006F19B6" w:rsidP="006F19B6">
            <w:pPr>
              <w:pStyle w:val="PhDNormal2"/>
              <w:jc w:val="center"/>
              <w:rPr>
                <w:sz w:val="20"/>
                <w:szCs w:val="20"/>
              </w:rPr>
            </w:pPr>
            <w:r w:rsidRPr="00CB0189">
              <w:rPr>
                <w:sz w:val="20"/>
                <w:szCs w:val="20"/>
              </w:rPr>
              <w:t>1</w:t>
            </w:r>
          </w:p>
        </w:tc>
        <w:tc>
          <w:tcPr>
            <w:tcW w:w="850" w:type="dxa"/>
          </w:tcPr>
          <w:p w14:paraId="2C802583" w14:textId="77777777" w:rsidR="006F19B6" w:rsidRPr="006F19B6" w:rsidRDefault="006F19B6" w:rsidP="006F19B6">
            <w:pPr>
              <w:pStyle w:val="PhDNormal2"/>
              <w:jc w:val="center"/>
              <w:rPr>
                <w:sz w:val="20"/>
                <w:szCs w:val="24"/>
              </w:rPr>
            </w:pPr>
            <w:r w:rsidRPr="006F19B6">
              <w:rPr>
                <w:color w:val="000000"/>
                <w:sz w:val="20"/>
                <w:szCs w:val="24"/>
              </w:rPr>
              <w:t>5.000</w:t>
            </w:r>
          </w:p>
        </w:tc>
        <w:tc>
          <w:tcPr>
            <w:tcW w:w="851" w:type="dxa"/>
          </w:tcPr>
          <w:p w14:paraId="4B2BDFFE" w14:textId="77777777" w:rsidR="006F19B6" w:rsidRPr="006F19B6" w:rsidRDefault="006F19B6" w:rsidP="006F19B6">
            <w:pPr>
              <w:pStyle w:val="PhDNormal2"/>
              <w:jc w:val="center"/>
              <w:rPr>
                <w:sz w:val="20"/>
                <w:szCs w:val="24"/>
              </w:rPr>
            </w:pPr>
            <w:r w:rsidRPr="006F19B6">
              <w:rPr>
                <w:color w:val="000000"/>
                <w:sz w:val="20"/>
                <w:szCs w:val="24"/>
              </w:rPr>
              <w:t>4.910</w:t>
            </w:r>
          </w:p>
        </w:tc>
        <w:tc>
          <w:tcPr>
            <w:tcW w:w="708" w:type="dxa"/>
          </w:tcPr>
          <w:p w14:paraId="6D3CDF19" w14:textId="77777777" w:rsidR="006F19B6" w:rsidRPr="006F19B6" w:rsidRDefault="006F19B6" w:rsidP="006F19B6">
            <w:pPr>
              <w:pStyle w:val="PhDNormal2"/>
              <w:jc w:val="center"/>
              <w:rPr>
                <w:sz w:val="20"/>
                <w:szCs w:val="24"/>
              </w:rPr>
            </w:pPr>
            <w:r w:rsidRPr="006F19B6">
              <w:rPr>
                <w:color w:val="000000"/>
                <w:sz w:val="20"/>
                <w:szCs w:val="24"/>
              </w:rPr>
              <w:t>98.20</w:t>
            </w:r>
          </w:p>
        </w:tc>
        <w:tc>
          <w:tcPr>
            <w:tcW w:w="851" w:type="dxa"/>
            <w:vMerge w:val="restart"/>
          </w:tcPr>
          <w:p w14:paraId="5347BB64" w14:textId="77777777" w:rsidR="006F19B6" w:rsidRPr="006F19B6" w:rsidRDefault="006F19B6" w:rsidP="006F19B6">
            <w:pPr>
              <w:pStyle w:val="PhDNormal2"/>
              <w:jc w:val="center"/>
              <w:rPr>
                <w:sz w:val="20"/>
                <w:szCs w:val="24"/>
              </w:rPr>
            </w:pPr>
            <w:r w:rsidRPr="006F19B6">
              <w:rPr>
                <w:color w:val="000000"/>
                <w:sz w:val="20"/>
                <w:szCs w:val="24"/>
              </w:rPr>
              <w:t>99.6</w:t>
            </w:r>
          </w:p>
          <w:p w14:paraId="01ECC82B" w14:textId="77777777" w:rsidR="006F19B6" w:rsidRPr="006F19B6" w:rsidRDefault="006F19B6" w:rsidP="006F19B6">
            <w:pPr>
              <w:pStyle w:val="PhDNormal2"/>
              <w:jc w:val="center"/>
              <w:rPr>
                <w:sz w:val="20"/>
                <w:szCs w:val="24"/>
              </w:rPr>
            </w:pPr>
            <w:r w:rsidRPr="006F19B6">
              <w:rPr>
                <w:color w:val="000000"/>
                <w:sz w:val="20"/>
                <w:szCs w:val="24"/>
              </w:rPr>
              <w:t> </w:t>
            </w:r>
          </w:p>
          <w:p w14:paraId="73C7CF1E" w14:textId="77777777" w:rsidR="006F19B6" w:rsidRPr="006F19B6" w:rsidRDefault="006F19B6" w:rsidP="006F19B6">
            <w:pPr>
              <w:pStyle w:val="PhDNormal2"/>
              <w:jc w:val="center"/>
              <w:rPr>
                <w:sz w:val="20"/>
                <w:szCs w:val="24"/>
              </w:rPr>
            </w:pPr>
            <w:r w:rsidRPr="006F19B6">
              <w:rPr>
                <w:color w:val="000000"/>
                <w:sz w:val="20"/>
                <w:szCs w:val="24"/>
              </w:rPr>
              <w:t> </w:t>
            </w:r>
          </w:p>
        </w:tc>
        <w:tc>
          <w:tcPr>
            <w:tcW w:w="709" w:type="dxa"/>
            <w:vMerge w:val="restart"/>
          </w:tcPr>
          <w:p w14:paraId="5361A643" w14:textId="77777777" w:rsidR="006F19B6" w:rsidRPr="006F19B6" w:rsidRDefault="006F19B6" w:rsidP="006F19B6">
            <w:pPr>
              <w:pStyle w:val="PhDNormal2"/>
              <w:jc w:val="center"/>
              <w:rPr>
                <w:sz w:val="20"/>
                <w:szCs w:val="24"/>
              </w:rPr>
            </w:pPr>
            <w:r w:rsidRPr="006F19B6">
              <w:rPr>
                <w:color w:val="000000"/>
                <w:sz w:val="20"/>
                <w:szCs w:val="24"/>
              </w:rPr>
              <w:t>1.3</w:t>
            </w:r>
          </w:p>
          <w:p w14:paraId="64344C8D" w14:textId="77777777" w:rsidR="006F19B6" w:rsidRPr="006F19B6" w:rsidRDefault="006F19B6" w:rsidP="006F19B6">
            <w:pPr>
              <w:pStyle w:val="PhDNormal2"/>
              <w:jc w:val="center"/>
              <w:rPr>
                <w:sz w:val="20"/>
                <w:szCs w:val="24"/>
              </w:rPr>
            </w:pPr>
            <w:r w:rsidRPr="006F19B6">
              <w:rPr>
                <w:color w:val="000000"/>
                <w:sz w:val="20"/>
                <w:szCs w:val="24"/>
              </w:rPr>
              <w:t> </w:t>
            </w:r>
          </w:p>
          <w:p w14:paraId="4569B2DC" w14:textId="77777777" w:rsidR="006F19B6" w:rsidRPr="006F19B6" w:rsidRDefault="006F19B6" w:rsidP="006F19B6">
            <w:pPr>
              <w:pStyle w:val="PhDNormal2"/>
              <w:jc w:val="center"/>
              <w:rPr>
                <w:sz w:val="20"/>
                <w:szCs w:val="24"/>
              </w:rPr>
            </w:pPr>
            <w:r w:rsidRPr="006F19B6">
              <w:rPr>
                <w:color w:val="000000"/>
                <w:sz w:val="20"/>
                <w:szCs w:val="24"/>
              </w:rPr>
              <w:t> </w:t>
            </w:r>
          </w:p>
        </w:tc>
        <w:tc>
          <w:tcPr>
            <w:tcW w:w="850" w:type="dxa"/>
          </w:tcPr>
          <w:p w14:paraId="02FF8282" w14:textId="77777777" w:rsidR="006F19B6" w:rsidRPr="006F19B6" w:rsidRDefault="006F19B6" w:rsidP="006F19B6">
            <w:pPr>
              <w:pStyle w:val="PhDNormal2"/>
              <w:jc w:val="center"/>
              <w:rPr>
                <w:sz w:val="20"/>
                <w:szCs w:val="24"/>
              </w:rPr>
            </w:pPr>
            <w:r w:rsidRPr="006F19B6">
              <w:rPr>
                <w:color w:val="000000"/>
                <w:sz w:val="20"/>
                <w:szCs w:val="24"/>
              </w:rPr>
              <w:t>2.500</w:t>
            </w:r>
          </w:p>
        </w:tc>
        <w:tc>
          <w:tcPr>
            <w:tcW w:w="709" w:type="dxa"/>
          </w:tcPr>
          <w:p w14:paraId="1F3E6DE0" w14:textId="77777777" w:rsidR="006F19B6" w:rsidRPr="006F19B6" w:rsidRDefault="006F19B6" w:rsidP="006F19B6">
            <w:pPr>
              <w:pStyle w:val="PhDNormal2"/>
              <w:jc w:val="center"/>
              <w:rPr>
                <w:sz w:val="20"/>
                <w:szCs w:val="24"/>
              </w:rPr>
            </w:pPr>
            <w:r w:rsidRPr="006F19B6">
              <w:rPr>
                <w:color w:val="000000"/>
                <w:sz w:val="20"/>
                <w:szCs w:val="24"/>
              </w:rPr>
              <w:t>2.540</w:t>
            </w:r>
          </w:p>
        </w:tc>
        <w:tc>
          <w:tcPr>
            <w:tcW w:w="969" w:type="dxa"/>
          </w:tcPr>
          <w:p w14:paraId="3909EA24" w14:textId="77777777" w:rsidR="006F19B6" w:rsidRPr="006F19B6" w:rsidRDefault="006F19B6" w:rsidP="006F19B6">
            <w:pPr>
              <w:pStyle w:val="PhDNormal2"/>
              <w:jc w:val="center"/>
              <w:rPr>
                <w:sz w:val="20"/>
                <w:szCs w:val="24"/>
              </w:rPr>
            </w:pPr>
            <w:r w:rsidRPr="006F19B6">
              <w:rPr>
                <w:color w:val="000000"/>
                <w:sz w:val="20"/>
                <w:szCs w:val="24"/>
              </w:rPr>
              <w:t>101.60</w:t>
            </w:r>
          </w:p>
        </w:tc>
        <w:tc>
          <w:tcPr>
            <w:tcW w:w="732" w:type="dxa"/>
            <w:vMerge w:val="restart"/>
          </w:tcPr>
          <w:p w14:paraId="4C6847A9" w14:textId="77777777" w:rsidR="006F19B6" w:rsidRPr="006F19B6" w:rsidRDefault="006F19B6" w:rsidP="006F19B6">
            <w:pPr>
              <w:pStyle w:val="PhDNormal2"/>
              <w:jc w:val="center"/>
              <w:rPr>
                <w:sz w:val="20"/>
                <w:szCs w:val="24"/>
              </w:rPr>
            </w:pPr>
            <w:r w:rsidRPr="006F19B6">
              <w:rPr>
                <w:color w:val="000000"/>
                <w:sz w:val="20"/>
                <w:szCs w:val="24"/>
              </w:rPr>
              <w:t>100.9</w:t>
            </w:r>
          </w:p>
          <w:p w14:paraId="5791FD67" w14:textId="77777777" w:rsidR="006F19B6" w:rsidRPr="006F19B6" w:rsidRDefault="006F19B6" w:rsidP="006F19B6">
            <w:pPr>
              <w:pStyle w:val="PhDNormal2"/>
              <w:jc w:val="center"/>
              <w:rPr>
                <w:sz w:val="20"/>
                <w:szCs w:val="24"/>
              </w:rPr>
            </w:pPr>
            <w:r w:rsidRPr="006F19B6">
              <w:rPr>
                <w:color w:val="000000"/>
                <w:sz w:val="20"/>
                <w:szCs w:val="24"/>
              </w:rPr>
              <w:t> </w:t>
            </w:r>
          </w:p>
          <w:p w14:paraId="16B33E8C" w14:textId="77777777" w:rsidR="006F19B6" w:rsidRPr="006F19B6" w:rsidRDefault="006F19B6" w:rsidP="006F19B6">
            <w:pPr>
              <w:pStyle w:val="PhDNormal2"/>
              <w:jc w:val="center"/>
              <w:rPr>
                <w:sz w:val="20"/>
                <w:szCs w:val="24"/>
              </w:rPr>
            </w:pPr>
            <w:r w:rsidRPr="006F19B6">
              <w:rPr>
                <w:color w:val="000000"/>
                <w:sz w:val="20"/>
                <w:szCs w:val="24"/>
              </w:rPr>
              <w:t> </w:t>
            </w:r>
          </w:p>
        </w:tc>
        <w:tc>
          <w:tcPr>
            <w:tcW w:w="709" w:type="dxa"/>
            <w:vMerge w:val="restart"/>
          </w:tcPr>
          <w:p w14:paraId="75734A70" w14:textId="77777777" w:rsidR="006F19B6" w:rsidRPr="006F19B6" w:rsidRDefault="006F19B6" w:rsidP="006F19B6">
            <w:pPr>
              <w:pStyle w:val="PhDNormal2"/>
              <w:jc w:val="center"/>
              <w:rPr>
                <w:sz w:val="20"/>
                <w:szCs w:val="24"/>
              </w:rPr>
            </w:pPr>
            <w:r w:rsidRPr="006F19B6">
              <w:rPr>
                <w:color w:val="000000"/>
                <w:sz w:val="20"/>
                <w:szCs w:val="24"/>
              </w:rPr>
              <w:t>0.6</w:t>
            </w:r>
          </w:p>
          <w:p w14:paraId="62FB92C3" w14:textId="77777777" w:rsidR="006F19B6" w:rsidRPr="006F19B6" w:rsidRDefault="006F19B6" w:rsidP="006F19B6">
            <w:pPr>
              <w:pStyle w:val="PhDNormal2"/>
              <w:jc w:val="center"/>
              <w:rPr>
                <w:sz w:val="20"/>
                <w:szCs w:val="24"/>
              </w:rPr>
            </w:pPr>
            <w:r w:rsidRPr="006F19B6">
              <w:rPr>
                <w:color w:val="000000"/>
                <w:sz w:val="20"/>
                <w:szCs w:val="24"/>
              </w:rPr>
              <w:t> </w:t>
            </w:r>
          </w:p>
          <w:p w14:paraId="683A2837" w14:textId="77777777" w:rsidR="006F19B6" w:rsidRPr="006F19B6" w:rsidRDefault="006F19B6" w:rsidP="006F19B6">
            <w:pPr>
              <w:pStyle w:val="PhDNormal2"/>
              <w:jc w:val="center"/>
              <w:rPr>
                <w:sz w:val="20"/>
                <w:szCs w:val="24"/>
              </w:rPr>
            </w:pPr>
            <w:r w:rsidRPr="006F19B6">
              <w:rPr>
                <w:color w:val="000000"/>
                <w:sz w:val="20"/>
                <w:szCs w:val="24"/>
              </w:rPr>
              <w:t> </w:t>
            </w:r>
          </w:p>
        </w:tc>
      </w:tr>
      <w:tr w:rsidR="006F19B6" w:rsidRPr="00B6415B" w14:paraId="474BDDD1" w14:textId="77777777" w:rsidTr="007156A6">
        <w:trPr>
          <w:trHeight w:val="30"/>
          <w:jc w:val="center"/>
        </w:trPr>
        <w:tc>
          <w:tcPr>
            <w:tcW w:w="919" w:type="dxa"/>
          </w:tcPr>
          <w:p w14:paraId="34CF3AA7" w14:textId="77777777" w:rsidR="006F19B6" w:rsidRPr="00CB0189" w:rsidRDefault="006F19B6" w:rsidP="006F19B6">
            <w:pPr>
              <w:pStyle w:val="PhDNormal2"/>
              <w:jc w:val="left"/>
              <w:rPr>
                <w:sz w:val="20"/>
                <w:szCs w:val="20"/>
              </w:rPr>
            </w:pPr>
            <w:r w:rsidRPr="00CB0189">
              <w:rPr>
                <w:sz w:val="20"/>
                <w:szCs w:val="20"/>
              </w:rPr>
              <w:t>50%</w:t>
            </w:r>
          </w:p>
        </w:tc>
        <w:tc>
          <w:tcPr>
            <w:tcW w:w="709" w:type="dxa"/>
          </w:tcPr>
          <w:p w14:paraId="0D09FA3A" w14:textId="77777777" w:rsidR="006F19B6" w:rsidRPr="00CB0189" w:rsidRDefault="006F19B6" w:rsidP="006F19B6">
            <w:pPr>
              <w:pStyle w:val="PhDNormal2"/>
              <w:jc w:val="center"/>
              <w:rPr>
                <w:sz w:val="20"/>
                <w:szCs w:val="20"/>
              </w:rPr>
            </w:pPr>
            <w:r w:rsidRPr="00CB0189">
              <w:rPr>
                <w:sz w:val="20"/>
                <w:szCs w:val="20"/>
              </w:rPr>
              <w:t>2</w:t>
            </w:r>
          </w:p>
        </w:tc>
        <w:tc>
          <w:tcPr>
            <w:tcW w:w="850" w:type="dxa"/>
          </w:tcPr>
          <w:p w14:paraId="52D14994" w14:textId="77777777" w:rsidR="006F19B6" w:rsidRPr="006F19B6" w:rsidRDefault="006F19B6" w:rsidP="006F19B6">
            <w:pPr>
              <w:pStyle w:val="PhDNormal2"/>
              <w:jc w:val="center"/>
              <w:rPr>
                <w:sz w:val="20"/>
                <w:szCs w:val="24"/>
              </w:rPr>
            </w:pPr>
            <w:r w:rsidRPr="006F19B6">
              <w:rPr>
                <w:color w:val="000000"/>
                <w:sz w:val="20"/>
                <w:szCs w:val="24"/>
              </w:rPr>
              <w:t>5.000</w:t>
            </w:r>
          </w:p>
        </w:tc>
        <w:tc>
          <w:tcPr>
            <w:tcW w:w="851" w:type="dxa"/>
          </w:tcPr>
          <w:p w14:paraId="420089AF" w14:textId="77777777" w:rsidR="006F19B6" w:rsidRPr="006F19B6" w:rsidRDefault="006F19B6" w:rsidP="006F19B6">
            <w:pPr>
              <w:pStyle w:val="PhDNormal2"/>
              <w:jc w:val="center"/>
              <w:rPr>
                <w:sz w:val="20"/>
                <w:szCs w:val="24"/>
              </w:rPr>
            </w:pPr>
            <w:r w:rsidRPr="006F19B6">
              <w:rPr>
                <w:color w:val="000000"/>
                <w:sz w:val="20"/>
                <w:szCs w:val="24"/>
              </w:rPr>
              <w:t>5.040</w:t>
            </w:r>
          </w:p>
        </w:tc>
        <w:tc>
          <w:tcPr>
            <w:tcW w:w="708" w:type="dxa"/>
          </w:tcPr>
          <w:p w14:paraId="29AECD07" w14:textId="77777777" w:rsidR="006F19B6" w:rsidRPr="006F19B6" w:rsidRDefault="006F19B6" w:rsidP="006F19B6">
            <w:pPr>
              <w:pStyle w:val="PhDNormal2"/>
              <w:jc w:val="center"/>
              <w:rPr>
                <w:sz w:val="20"/>
                <w:szCs w:val="24"/>
              </w:rPr>
            </w:pPr>
            <w:r w:rsidRPr="006F19B6">
              <w:rPr>
                <w:color w:val="000000"/>
                <w:sz w:val="20"/>
                <w:szCs w:val="24"/>
              </w:rPr>
              <w:t>100.80</w:t>
            </w:r>
          </w:p>
        </w:tc>
        <w:tc>
          <w:tcPr>
            <w:tcW w:w="851" w:type="dxa"/>
            <w:vMerge/>
          </w:tcPr>
          <w:p w14:paraId="31FC3FD7" w14:textId="77777777" w:rsidR="006F19B6" w:rsidRPr="006F19B6" w:rsidRDefault="006F19B6" w:rsidP="006F19B6">
            <w:pPr>
              <w:pStyle w:val="TableParagraph"/>
              <w:tabs>
                <w:tab w:val="left" w:pos="456"/>
              </w:tabs>
              <w:ind w:left="112" w:right="112"/>
              <w:jc w:val="left"/>
              <w:rPr>
                <w:sz w:val="20"/>
                <w:szCs w:val="20"/>
              </w:rPr>
            </w:pPr>
          </w:p>
        </w:tc>
        <w:tc>
          <w:tcPr>
            <w:tcW w:w="709" w:type="dxa"/>
            <w:vMerge/>
          </w:tcPr>
          <w:p w14:paraId="3529DAB8" w14:textId="77777777" w:rsidR="006F19B6" w:rsidRPr="006F19B6" w:rsidRDefault="006F19B6" w:rsidP="006F19B6">
            <w:pPr>
              <w:pStyle w:val="TableParagraph"/>
              <w:ind w:left="117" w:right="112"/>
              <w:rPr>
                <w:sz w:val="20"/>
                <w:szCs w:val="20"/>
              </w:rPr>
            </w:pPr>
          </w:p>
        </w:tc>
        <w:tc>
          <w:tcPr>
            <w:tcW w:w="850" w:type="dxa"/>
          </w:tcPr>
          <w:p w14:paraId="21B8A6DA" w14:textId="77777777" w:rsidR="006F19B6" w:rsidRPr="006F19B6" w:rsidRDefault="006F19B6" w:rsidP="006F19B6">
            <w:pPr>
              <w:pStyle w:val="PhDNormal2"/>
              <w:jc w:val="center"/>
              <w:rPr>
                <w:sz w:val="20"/>
                <w:szCs w:val="24"/>
              </w:rPr>
            </w:pPr>
            <w:r w:rsidRPr="006F19B6">
              <w:rPr>
                <w:color w:val="000000"/>
                <w:sz w:val="20"/>
                <w:szCs w:val="24"/>
              </w:rPr>
              <w:t>2.500</w:t>
            </w:r>
          </w:p>
        </w:tc>
        <w:tc>
          <w:tcPr>
            <w:tcW w:w="709" w:type="dxa"/>
          </w:tcPr>
          <w:p w14:paraId="43E5C326" w14:textId="77777777" w:rsidR="006F19B6" w:rsidRPr="006F19B6" w:rsidRDefault="006F19B6" w:rsidP="006F19B6">
            <w:pPr>
              <w:pStyle w:val="PhDNormal2"/>
              <w:jc w:val="center"/>
              <w:rPr>
                <w:sz w:val="20"/>
                <w:szCs w:val="24"/>
              </w:rPr>
            </w:pPr>
            <w:r w:rsidRPr="006F19B6">
              <w:rPr>
                <w:color w:val="000000"/>
                <w:sz w:val="20"/>
                <w:szCs w:val="24"/>
              </w:rPr>
              <w:t>2.520</w:t>
            </w:r>
          </w:p>
        </w:tc>
        <w:tc>
          <w:tcPr>
            <w:tcW w:w="969" w:type="dxa"/>
          </w:tcPr>
          <w:p w14:paraId="607C6D5B" w14:textId="77777777" w:rsidR="006F19B6" w:rsidRPr="006F19B6" w:rsidRDefault="006F19B6" w:rsidP="006F19B6">
            <w:pPr>
              <w:pStyle w:val="PhDNormal2"/>
              <w:jc w:val="center"/>
              <w:rPr>
                <w:sz w:val="20"/>
                <w:szCs w:val="24"/>
              </w:rPr>
            </w:pPr>
            <w:r w:rsidRPr="006F19B6">
              <w:rPr>
                <w:color w:val="000000"/>
                <w:sz w:val="20"/>
                <w:szCs w:val="24"/>
              </w:rPr>
              <w:t>100.80</w:t>
            </w:r>
          </w:p>
        </w:tc>
        <w:tc>
          <w:tcPr>
            <w:tcW w:w="732" w:type="dxa"/>
            <w:vMerge/>
          </w:tcPr>
          <w:p w14:paraId="207C331F" w14:textId="77777777" w:rsidR="006F19B6" w:rsidRPr="006F19B6" w:rsidRDefault="006F19B6" w:rsidP="006F19B6">
            <w:pPr>
              <w:pStyle w:val="TableParagraph"/>
              <w:ind w:left="117" w:right="112"/>
              <w:rPr>
                <w:sz w:val="20"/>
                <w:szCs w:val="20"/>
              </w:rPr>
            </w:pPr>
          </w:p>
        </w:tc>
        <w:tc>
          <w:tcPr>
            <w:tcW w:w="709" w:type="dxa"/>
            <w:vMerge/>
          </w:tcPr>
          <w:p w14:paraId="57C1F7CA" w14:textId="77777777" w:rsidR="006F19B6" w:rsidRPr="006F19B6" w:rsidRDefault="006F19B6" w:rsidP="006F19B6">
            <w:pPr>
              <w:pStyle w:val="TableParagraph"/>
              <w:ind w:left="117" w:right="112"/>
              <w:rPr>
                <w:sz w:val="20"/>
                <w:szCs w:val="20"/>
              </w:rPr>
            </w:pPr>
          </w:p>
        </w:tc>
      </w:tr>
      <w:tr w:rsidR="006F19B6" w:rsidRPr="00B6415B" w14:paraId="584D8A7F" w14:textId="77777777" w:rsidTr="007156A6">
        <w:trPr>
          <w:trHeight w:val="389"/>
          <w:jc w:val="center"/>
        </w:trPr>
        <w:tc>
          <w:tcPr>
            <w:tcW w:w="919" w:type="dxa"/>
          </w:tcPr>
          <w:p w14:paraId="4489882C" w14:textId="77777777" w:rsidR="006F19B6" w:rsidRPr="00CB0189" w:rsidRDefault="006F19B6" w:rsidP="006F19B6">
            <w:pPr>
              <w:pStyle w:val="PhDNormal2"/>
              <w:jc w:val="left"/>
              <w:rPr>
                <w:sz w:val="20"/>
                <w:szCs w:val="20"/>
              </w:rPr>
            </w:pPr>
            <w:r w:rsidRPr="00CB0189">
              <w:rPr>
                <w:sz w:val="20"/>
                <w:szCs w:val="20"/>
              </w:rPr>
              <w:t>50%</w:t>
            </w:r>
          </w:p>
        </w:tc>
        <w:tc>
          <w:tcPr>
            <w:tcW w:w="709" w:type="dxa"/>
          </w:tcPr>
          <w:p w14:paraId="6B39D361" w14:textId="77777777" w:rsidR="006F19B6" w:rsidRPr="00CB0189" w:rsidRDefault="006F19B6" w:rsidP="006F19B6">
            <w:pPr>
              <w:pStyle w:val="PhDNormal2"/>
              <w:jc w:val="center"/>
              <w:rPr>
                <w:sz w:val="20"/>
                <w:szCs w:val="20"/>
              </w:rPr>
            </w:pPr>
            <w:r w:rsidRPr="00CB0189">
              <w:rPr>
                <w:sz w:val="20"/>
                <w:szCs w:val="20"/>
              </w:rPr>
              <w:t>3</w:t>
            </w:r>
          </w:p>
        </w:tc>
        <w:tc>
          <w:tcPr>
            <w:tcW w:w="850" w:type="dxa"/>
          </w:tcPr>
          <w:p w14:paraId="246F1073" w14:textId="77777777" w:rsidR="006F19B6" w:rsidRPr="006F19B6" w:rsidRDefault="006F19B6" w:rsidP="006F19B6">
            <w:pPr>
              <w:pStyle w:val="PhDNormal2"/>
              <w:jc w:val="center"/>
              <w:rPr>
                <w:sz w:val="20"/>
                <w:szCs w:val="24"/>
              </w:rPr>
            </w:pPr>
            <w:r w:rsidRPr="006F19B6">
              <w:rPr>
                <w:color w:val="000000"/>
                <w:sz w:val="20"/>
                <w:szCs w:val="24"/>
              </w:rPr>
              <w:t>5.000</w:t>
            </w:r>
          </w:p>
        </w:tc>
        <w:tc>
          <w:tcPr>
            <w:tcW w:w="851" w:type="dxa"/>
          </w:tcPr>
          <w:p w14:paraId="53D6C7F2" w14:textId="77777777" w:rsidR="006F19B6" w:rsidRPr="006F19B6" w:rsidRDefault="006F19B6" w:rsidP="006F19B6">
            <w:pPr>
              <w:pStyle w:val="PhDNormal2"/>
              <w:jc w:val="center"/>
              <w:rPr>
                <w:sz w:val="20"/>
                <w:szCs w:val="24"/>
              </w:rPr>
            </w:pPr>
            <w:r w:rsidRPr="006F19B6">
              <w:rPr>
                <w:color w:val="000000"/>
                <w:sz w:val="20"/>
                <w:szCs w:val="24"/>
              </w:rPr>
              <w:t>4.990</w:t>
            </w:r>
          </w:p>
        </w:tc>
        <w:tc>
          <w:tcPr>
            <w:tcW w:w="708" w:type="dxa"/>
          </w:tcPr>
          <w:p w14:paraId="71C16348" w14:textId="77777777" w:rsidR="006F19B6" w:rsidRPr="006F19B6" w:rsidRDefault="006F19B6" w:rsidP="006F19B6">
            <w:pPr>
              <w:pStyle w:val="PhDNormal2"/>
              <w:jc w:val="center"/>
              <w:rPr>
                <w:sz w:val="20"/>
                <w:szCs w:val="24"/>
              </w:rPr>
            </w:pPr>
            <w:r w:rsidRPr="006F19B6">
              <w:rPr>
                <w:color w:val="000000"/>
                <w:sz w:val="20"/>
                <w:szCs w:val="24"/>
              </w:rPr>
              <w:t>99.80</w:t>
            </w:r>
          </w:p>
        </w:tc>
        <w:tc>
          <w:tcPr>
            <w:tcW w:w="851" w:type="dxa"/>
            <w:vMerge/>
          </w:tcPr>
          <w:p w14:paraId="230AAF3A" w14:textId="77777777" w:rsidR="006F19B6" w:rsidRPr="006F19B6" w:rsidRDefault="006F19B6" w:rsidP="006F19B6">
            <w:pPr>
              <w:pStyle w:val="TableParagraph"/>
              <w:tabs>
                <w:tab w:val="left" w:pos="456"/>
              </w:tabs>
              <w:ind w:left="112" w:right="112"/>
              <w:jc w:val="left"/>
              <w:rPr>
                <w:sz w:val="20"/>
                <w:szCs w:val="20"/>
              </w:rPr>
            </w:pPr>
          </w:p>
        </w:tc>
        <w:tc>
          <w:tcPr>
            <w:tcW w:w="709" w:type="dxa"/>
            <w:vMerge/>
          </w:tcPr>
          <w:p w14:paraId="6BF11777" w14:textId="77777777" w:rsidR="006F19B6" w:rsidRPr="006F19B6" w:rsidRDefault="006F19B6" w:rsidP="006F19B6">
            <w:pPr>
              <w:pStyle w:val="TableParagraph"/>
              <w:ind w:left="112" w:right="112"/>
              <w:rPr>
                <w:sz w:val="20"/>
                <w:szCs w:val="20"/>
              </w:rPr>
            </w:pPr>
          </w:p>
        </w:tc>
        <w:tc>
          <w:tcPr>
            <w:tcW w:w="850" w:type="dxa"/>
          </w:tcPr>
          <w:p w14:paraId="1B1E1071" w14:textId="77777777" w:rsidR="006F19B6" w:rsidRPr="006F19B6" w:rsidRDefault="006F19B6" w:rsidP="006F19B6">
            <w:pPr>
              <w:pStyle w:val="PhDNormal2"/>
              <w:jc w:val="center"/>
              <w:rPr>
                <w:sz w:val="20"/>
                <w:szCs w:val="24"/>
              </w:rPr>
            </w:pPr>
            <w:r w:rsidRPr="006F19B6">
              <w:rPr>
                <w:color w:val="000000"/>
                <w:sz w:val="20"/>
                <w:szCs w:val="24"/>
              </w:rPr>
              <w:t>2.500</w:t>
            </w:r>
          </w:p>
        </w:tc>
        <w:tc>
          <w:tcPr>
            <w:tcW w:w="709" w:type="dxa"/>
          </w:tcPr>
          <w:p w14:paraId="6B697B37" w14:textId="77777777" w:rsidR="006F19B6" w:rsidRPr="006F19B6" w:rsidRDefault="006F19B6" w:rsidP="006F19B6">
            <w:pPr>
              <w:pStyle w:val="PhDNormal2"/>
              <w:jc w:val="center"/>
              <w:rPr>
                <w:sz w:val="20"/>
                <w:szCs w:val="24"/>
              </w:rPr>
            </w:pPr>
            <w:r w:rsidRPr="006F19B6">
              <w:rPr>
                <w:color w:val="000000"/>
                <w:sz w:val="20"/>
                <w:szCs w:val="24"/>
              </w:rPr>
              <w:t>2.510</w:t>
            </w:r>
          </w:p>
        </w:tc>
        <w:tc>
          <w:tcPr>
            <w:tcW w:w="969" w:type="dxa"/>
          </w:tcPr>
          <w:p w14:paraId="48A8E7B6" w14:textId="77777777" w:rsidR="006F19B6" w:rsidRPr="006F19B6" w:rsidRDefault="006F19B6" w:rsidP="006F19B6">
            <w:pPr>
              <w:pStyle w:val="PhDNormal2"/>
              <w:jc w:val="center"/>
              <w:rPr>
                <w:sz w:val="20"/>
                <w:szCs w:val="24"/>
              </w:rPr>
            </w:pPr>
            <w:r w:rsidRPr="006F19B6">
              <w:rPr>
                <w:color w:val="000000"/>
                <w:sz w:val="20"/>
                <w:szCs w:val="24"/>
              </w:rPr>
              <w:t>100.40</w:t>
            </w:r>
          </w:p>
        </w:tc>
        <w:tc>
          <w:tcPr>
            <w:tcW w:w="732" w:type="dxa"/>
            <w:vMerge/>
          </w:tcPr>
          <w:p w14:paraId="12CE1F57" w14:textId="77777777" w:rsidR="006F19B6" w:rsidRPr="006F19B6" w:rsidRDefault="006F19B6" w:rsidP="006F19B6">
            <w:pPr>
              <w:pStyle w:val="TableParagraph"/>
              <w:ind w:left="112" w:right="112"/>
              <w:rPr>
                <w:sz w:val="20"/>
                <w:szCs w:val="20"/>
              </w:rPr>
            </w:pPr>
          </w:p>
        </w:tc>
        <w:tc>
          <w:tcPr>
            <w:tcW w:w="709" w:type="dxa"/>
            <w:vMerge/>
          </w:tcPr>
          <w:p w14:paraId="08950781" w14:textId="77777777" w:rsidR="006F19B6" w:rsidRPr="006F19B6" w:rsidRDefault="006F19B6" w:rsidP="006F19B6">
            <w:pPr>
              <w:pStyle w:val="TableParagraph"/>
              <w:ind w:left="112" w:right="112"/>
              <w:rPr>
                <w:sz w:val="20"/>
                <w:szCs w:val="20"/>
              </w:rPr>
            </w:pPr>
          </w:p>
        </w:tc>
      </w:tr>
      <w:tr w:rsidR="006F19B6" w:rsidRPr="00B6415B" w14:paraId="2D14521E" w14:textId="77777777" w:rsidTr="007156A6">
        <w:trPr>
          <w:trHeight w:val="12"/>
          <w:jc w:val="center"/>
        </w:trPr>
        <w:tc>
          <w:tcPr>
            <w:tcW w:w="919" w:type="dxa"/>
          </w:tcPr>
          <w:p w14:paraId="31C7118A" w14:textId="77777777" w:rsidR="006F19B6" w:rsidRPr="00CB0189" w:rsidRDefault="006F19B6" w:rsidP="006F19B6">
            <w:pPr>
              <w:pStyle w:val="PhDNormal2"/>
              <w:jc w:val="left"/>
              <w:rPr>
                <w:sz w:val="20"/>
                <w:szCs w:val="20"/>
              </w:rPr>
            </w:pPr>
            <w:r w:rsidRPr="00CB0189">
              <w:rPr>
                <w:sz w:val="20"/>
                <w:szCs w:val="20"/>
              </w:rPr>
              <w:t>100%</w:t>
            </w:r>
          </w:p>
        </w:tc>
        <w:tc>
          <w:tcPr>
            <w:tcW w:w="709" w:type="dxa"/>
          </w:tcPr>
          <w:p w14:paraId="3CF8A816" w14:textId="77777777" w:rsidR="006F19B6" w:rsidRPr="00CB0189" w:rsidRDefault="006F19B6" w:rsidP="006F19B6">
            <w:pPr>
              <w:pStyle w:val="PhDNormal2"/>
              <w:jc w:val="center"/>
              <w:rPr>
                <w:sz w:val="20"/>
                <w:szCs w:val="20"/>
              </w:rPr>
            </w:pPr>
            <w:r w:rsidRPr="00CB0189">
              <w:rPr>
                <w:sz w:val="20"/>
                <w:szCs w:val="20"/>
              </w:rPr>
              <w:t>1</w:t>
            </w:r>
          </w:p>
        </w:tc>
        <w:tc>
          <w:tcPr>
            <w:tcW w:w="850" w:type="dxa"/>
          </w:tcPr>
          <w:p w14:paraId="2A551C60" w14:textId="77777777" w:rsidR="006F19B6" w:rsidRPr="006F19B6" w:rsidRDefault="006F19B6" w:rsidP="006F19B6">
            <w:pPr>
              <w:pStyle w:val="PhDNormal2"/>
              <w:jc w:val="center"/>
              <w:rPr>
                <w:sz w:val="20"/>
                <w:szCs w:val="24"/>
              </w:rPr>
            </w:pPr>
            <w:r w:rsidRPr="006F19B6">
              <w:rPr>
                <w:color w:val="000000"/>
                <w:sz w:val="20"/>
                <w:szCs w:val="24"/>
              </w:rPr>
              <w:t>10.000</w:t>
            </w:r>
          </w:p>
        </w:tc>
        <w:tc>
          <w:tcPr>
            <w:tcW w:w="851" w:type="dxa"/>
          </w:tcPr>
          <w:p w14:paraId="1E2E5430" w14:textId="77777777" w:rsidR="006F19B6" w:rsidRPr="006F19B6" w:rsidRDefault="006F19B6" w:rsidP="006F19B6">
            <w:pPr>
              <w:pStyle w:val="PhDNormal2"/>
              <w:jc w:val="center"/>
              <w:rPr>
                <w:sz w:val="20"/>
                <w:szCs w:val="24"/>
              </w:rPr>
            </w:pPr>
            <w:r w:rsidRPr="006F19B6">
              <w:rPr>
                <w:color w:val="000000"/>
                <w:sz w:val="20"/>
                <w:szCs w:val="24"/>
              </w:rPr>
              <w:t>10.120</w:t>
            </w:r>
          </w:p>
        </w:tc>
        <w:tc>
          <w:tcPr>
            <w:tcW w:w="708" w:type="dxa"/>
          </w:tcPr>
          <w:p w14:paraId="72606996" w14:textId="77777777" w:rsidR="006F19B6" w:rsidRPr="006F19B6" w:rsidRDefault="006F19B6" w:rsidP="006F19B6">
            <w:pPr>
              <w:pStyle w:val="PhDNormal2"/>
              <w:jc w:val="center"/>
              <w:rPr>
                <w:sz w:val="20"/>
                <w:szCs w:val="24"/>
              </w:rPr>
            </w:pPr>
            <w:r w:rsidRPr="006F19B6">
              <w:rPr>
                <w:color w:val="000000"/>
                <w:sz w:val="20"/>
                <w:szCs w:val="24"/>
              </w:rPr>
              <w:t>101.20</w:t>
            </w:r>
          </w:p>
        </w:tc>
        <w:tc>
          <w:tcPr>
            <w:tcW w:w="851" w:type="dxa"/>
            <w:vMerge w:val="restart"/>
          </w:tcPr>
          <w:p w14:paraId="77BF8983" w14:textId="77777777" w:rsidR="006F19B6" w:rsidRPr="006F19B6" w:rsidRDefault="006F19B6" w:rsidP="006F19B6">
            <w:pPr>
              <w:pStyle w:val="PhDNormal2"/>
              <w:jc w:val="center"/>
              <w:rPr>
                <w:sz w:val="20"/>
                <w:szCs w:val="24"/>
              </w:rPr>
            </w:pPr>
            <w:r w:rsidRPr="006F19B6">
              <w:rPr>
                <w:color w:val="000000"/>
                <w:sz w:val="20"/>
                <w:szCs w:val="24"/>
              </w:rPr>
              <w:t>101.6</w:t>
            </w:r>
          </w:p>
          <w:p w14:paraId="0A0B67B2" w14:textId="77777777" w:rsidR="006F19B6" w:rsidRPr="006F19B6" w:rsidRDefault="006F19B6" w:rsidP="006F19B6">
            <w:pPr>
              <w:pStyle w:val="PhDNormal2"/>
              <w:jc w:val="center"/>
              <w:rPr>
                <w:sz w:val="20"/>
                <w:szCs w:val="24"/>
              </w:rPr>
            </w:pPr>
            <w:r w:rsidRPr="006F19B6">
              <w:rPr>
                <w:color w:val="000000"/>
                <w:sz w:val="20"/>
                <w:szCs w:val="24"/>
              </w:rPr>
              <w:t> </w:t>
            </w:r>
          </w:p>
          <w:p w14:paraId="7295C9F0" w14:textId="77777777" w:rsidR="006F19B6" w:rsidRPr="006F19B6" w:rsidRDefault="006F19B6" w:rsidP="006F19B6">
            <w:pPr>
              <w:pStyle w:val="PhDNormal2"/>
              <w:jc w:val="center"/>
              <w:rPr>
                <w:sz w:val="20"/>
                <w:szCs w:val="24"/>
              </w:rPr>
            </w:pPr>
            <w:r w:rsidRPr="006F19B6">
              <w:rPr>
                <w:color w:val="000000"/>
                <w:sz w:val="20"/>
                <w:szCs w:val="24"/>
              </w:rPr>
              <w:t> </w:t>
            </w:r>
          </w:p>
        </w:tc>
        <w:tc>
          <w:tcPr>
            <w:tcW w:w="709" w:type="dxa"/>
            <w:vMerge w:val="restart"/>
          </w:tcPr>
          <w:p w14:paraId="7770F7D1" w14:textId="77777777" w:rsidR="006F19B6" w:rsidRPr="006F19B6" w:rsidRDefault="006F19B6" w:rsidP="006F19B6">
            <w:pPr>
              <w:pStyle w:val="PhDNormal2"/>
              <w:jc w:val="center"/>
              <w:rPr>
                <w:sz w:val="20"/>
                <w:szCs w:val="24"/>
              </w:rPr>
            </w:pPr>
            <w:r w:rsidRPr="006F19B6">
              <w:rPr>
                <w:color w:val="000000"/>
                <w:sz w:val="20"/>
                <w:szCs w:val="24"/>
              </w:rPr>
              <w:t>0.3</w:t>
            </w:r>
          </w:p>
          <w:p w14:paraId="43E0020A" w14:textId="77777777" w:rsidR="006F19B6" w:rsidRPr="006F19B6" w:rsidRDefault="006F19B6" w:rsidP="006F19B6">
            <w:pPr>
              <w:pStyle w:val="PhDNormal2"/>
              <w:jc w:val="center"/>
              <w:rPr>
                <w:sz w:val="20"/>
                <w:szCs w:val="24"/>
              </w:rPr>
            </w:pPr>
            <w:r w:rsidRPr="006F19B6">
              <w:rPr>
                <w:color w:val="000000"/>
                <w:sz w:val="20"/>
                <w:szCs w:val="24"/>
              </w:rPr>
              <w:t> </w:t>
            </w:r>
          </w:p>
          <w:p w14:paraId="03BB0FE1" w14:textId="77777777" w:rsidR="006F19B6" w:rsidRPr="006F19B6" w:rsidRDefault="006F19B6" w:rsidP="006F19B6">
            <w:pPr>
              <w:pStyle w:val="PhDNormal2"/>
              <w:jc w:val="center"/>
              <w:rPr>
                <w:sz w:val="20"/>
                <w:szCs w:val="24"/>
              </w:rPr>
            </w:pPr>
            <w:r w:rsidRPr="006F19B6">
              <w:rPr>
                <w:color w:val="000000"/>
                <w:sz w:val="20"/>
                <w:szCs w:val="24"/>
              </w:rPr>
              <w:t> </w:t>
            </w:r>
          </w:p>
        </w:tc>
        <w:tc>
          <w:tcPr>
            <w:tcW w:w="850" w:type="dxa"/>
          </w:tcPr>
          <w:p w14:paraId="3A5CE0D6" w14:textId="77777777" w:rsidR="006F19B6" w:rsidRPr="006F19B6" w:rsidRDefault="006F19B6" w:rsidP="006F19B6">
            <w:pPr>
              <w:pStyle w:val="PhDNormal2"/>
              <w:jc w:val="center"/>
              <w:rPr>
                <w:sz w:val="20"/>
                <w:szCs w:val="24"/>
              </w:rPr>
            </w:pPr>
            <w:r w:rsidRPr="006F19B6">
              <w:rPr>
                <w:color w:val="000000"/>
                <w:sz w:val="20"/>
                <w:szCs w:val="24"/>
              </w:rPr>
              <w:t>5.000</w:t>
            </w:r>
          </w:p>
        </w:tc>
        <w:tc>
          <w:tcPr>
            <w:tcW w:w="709" w:type="dxa"/>
          </w:tcPr>
          <w:p w14:paraId="182A5121" w14:textId="77777777" w:rsidR="006F19B6" w:rsidRPr="006F19B6" w:rsidRDefault="006F19B6" w:rsidP="006F19B6">
            <w:pPr>
              <w:pStyle w:val="PhDNormal2"/>
              <w:jc w:val="center"/>
              <w:rPr>
                <w:sz w:val="20"/>
                <w:szCs w:val="24"/>
              </w:rPr>
            </w:pPr>
            <w:r w:rsidRPr="006F19B6">
              <w:rPr>
                <w:color w:val="000000"/>
                <w:sz w:val="20"/>
                <w:szCs w:val="24"/>
              </w:rPr>
              <w:t>5.090</w:t>
            </w:r>
          </w:p>
        </w:tc>
        <w:tc>
          <w:tcPr>
            <w:tcW w:w="969" w:type="dxa"/>
          </w:tcPr>
          <w:p w14:paraId="2A771B3B" w14:textId="77777777" w:rsidR="006F19B6" w:rsidRPr="006F19B6" w:rsidRDefault="006F19B6" w:rsidP="006F19B6">
            <w:pPr>
              <w:pStyle w:val="PhDNormal2"/>
              <w:jc w:val="center"/>
              <w:rPr>
                <w:sz w:val="20"/>
                <w:szCs w:val="24"/>
              </w:rPr>
            </w:pPr>
            <w:r w:rsidRPr="006F19B6">
              <w:rPr>
                <w:color w:val="000000"/>
                <w:sz w:val="20"/>
                <w:szCs w:val="24"/>
              </w:rPr>
              <w:t>101.80</w:t>
            </w:r>
          </w:p>
        </w:tc>
        <w:tc>
          <w:tcPr>
            <w:tcW w:w="732" w:type="dxa"/>
            <w:vMerge w:val="restart"/>
          </w:tcPr>
          <w:p w14:paraId="365C81C6" w14:textId="77777777" w:rsidR="006F19B6" w:rsidRPr="006F19B6" w:rsidRDefault="006F19B6" w:rsidP="006F19B6">
            <w:pPr>
              <w:pStyle w:val="PhDNormal2"/>
              <w:jc w:val="center"/>
              <w:rPr>
                <w:sz w:val="20"/>
                <w:szCs w:val="24"/>
              </w:rPr>
            </w:pPr>
            <w:r w:rsidRPr="006F19B6">
              <w:rPr>
                <w:color w:val="000000"/>
                <w:sz w:val="20"/>
                <w:szCs w:val="24"/>
              </w:rPr>
              <w:t>101.7</w:t>
            </w:r>
          </w:p>
          <w:p w14:paraId="15EB4C85" w14:textId="77777777" w:rsidR="006F19B6" w:rsidRPr="006F19B6" w:rsidRDefault="006F19B6" w:rsidP="006F19B6">
            <w:pPr>
              <w:pStyle w:val="PhDNormal2"/>
              <w:jc w:val="center"/>
              <w:rPr>
                <w:sz w:val="20"/>
                <w:szCs w:val="24"/>
              </w:rPr>
            </w:pPr>
            <w:r w:rsidRPr="006F19B6">
              <w:rPr>
                <w:color w:val="000000"/>
                <w:sz w:val="20"/>
                <w:szCs w:val="24"/>
              </w:rPr>
              <w:t> </w:t>
            </w:r>
          </w:p>
          <w:p w14:paraId="7EE337A5" w14:textId="77777777" w:rsidR="006F19B6" w:rsidRPr="006F19B6" w:rsidRDefault="006F19B6" w:rsidP="006F19B6">
            <w:pPr>
              <w:pStyle w:val="PhDNormal2"/>
              <w:jc w:val="center"/>
              <w:rPr>
                <w:sz w:val="20"/>
                <w:szCs w:val="24"/>
              </w:rPr>
            </w:pPr>
            <w:r w:rsidRPr="006F19B6">
              <w:rPr>
                <w:color w:val="000000"/>
                <w:sz w:val="20"/>
                <w:szCs w:val="24"/>
              </w:rPr>
              <w:t> </w:t>
            </w:r>
          </w:p>
        </w:tc>
        <w:tc>
          <w:tcPr>
            <w:tcW w:w="709" w:type="dxa"/>
            <w:vMerge w:val="restart"/>
          </w:tcPr>
          <w:p w14:paraId="6DDAB105" w14:textId="77777777" w:rsidR="006F19B6" w:rsidRPr="006F19B6" w:rsidRDefault="006F19B6" w:rsidP="006F19B6">
            <w:pPr>
              <w:pStyle w:val="PhDNormal2"/>
              <w:jc w:val="center"/>
              <w:rPr>
                <w:sz w:val="20"/>
                <w:szCs w:val="24"/>
              </w:rPr>
            </w:pPr>
            <w:r w:rsidRPr="006F19B6">
              <w:rPr>
                <w:color w:val="000000"/>
                <w:sz w:val="20"/>
                <w:szCs w:val="24"/>
              </w:rPr>
              <w:t>0.1</w:t>
            </w:r>
          </w:p>
          <w:p w14:paraId="79C60539" w14:textId="77777777" w:rsidR="006F19B6" w:rsidRPr="006F19B6" w:rsidRDefault="006F19B6" w:rsidP="006F19B6">
            <w:pPr>
              <w:pStyle w:val="PhDNormal2"/>
              <w:jc w:val="center"/>
              <w:rPr>
                <w:sz w:val="20"/>
                <w:szCs w:val="24"/>
              </w:rPr>
            </w:pPr>
            <w:r w:rsidRPr="006F19B6">
              <w:rPr>
                <w:color w:val="000000"/>
                <w:sz w:val="20"/>
                <w:szCs w:val="24"/>
              </w:rPr>
              <w:t> </w:t>
            </w:r>
          </w:p>
          <w:p w14:paraId="3CC35803" w14:textId="77777777" w:rsidR="006F19B6" w:rsidRPr="006F19B6" w:rsidRDefault="006F19B6" w:rsidP="006F19B6">
            <w:pPr>
              <w:pStyle w:val="PhDNormal2"/>
              <w:jc w:val="center"/>
              <w:rPr>
                <w:sz w:val="20"/>
                <w:szCs w:val="24"/>
              </w:rPr>
            </w:pPr>
            <w:r w:rsidRPr="006F19B6">
              <w:rPr>
                <w:color w:val="000000"/>
                <w:sz w:val="20"/>
                <w:szCs w:val="24"/>
              </w:rPr>
              <w:t> </w:t>
            </w:r>
          </w:p>
        </w:tc>
      </w:tr>
      <w:tr w:rsidR="006F19B6" w:rsidRPr="00B6415B" w14:paraId="5101B5F2" w14:textId="77777777" w:rsidTr="007156A6">
        <w:trPr>
          <w:trHeight w:val="32"/>
          <w:jc w:val="center"/>
        </w:trPr>
        <w:tc>
          <w:tcPr>
            <w:tcW w:w="919" w:type="dxa"/>
          </w:tcPr>
          <w:p w14:paraId="7F9F195E" w14:textId="77777777" w:rsidR="006F19B6" w:rsidRPr="00CB0189" w:rsidRDefault="006F19B6" w:rsidP="006F19B6">
            <w:pPr>
              <w:pStyle w:val="PhDNormal2"/>
              <w:jc w:val="left"/>
              <w:rPr>
                <w:sz w:val="20"/>
                <w:szCs w:val="20"/>
              </w:rPr>
            </w:pPr>
            <w:r w:rsidRPr="00CB0189">
              <w:rPr>
                <w:sz w:val="20"/>
                <w:szCs w:val="20"/>
              </w:rPr>
              <w:t>100%</w:t>
            </w:r>
          </w:p>
        </w:tc>
        <w:tc>
          <w:tcPr>
            <w:tcW w:w="709" w:type="dxa"/>
          </w:tcPr>
          <w:p w14:paraId="159D2E80" w14:textId="77777777" w:rsidR="006F19B6" w:rsidRPr="00CB0189" w:rsidRDefault="006F19B6" w:rsidP="006F19B6">
            <w:pPr>
              <w:pStyle w:val="PhDNormal2"/>
              <w:jc w:val="center"/>
              <w:rPr>
                <w:sz w:val="20"/>
                <w:szCs w:val="20"/>
              </w:rPr>
            </w:pPr>
            <w:r w:rsidRPr="00CB0189">
              <w:rPr>
                <w:sz w:val="20"/>
                <w:szCs w:val="20"/>
              </w:rPr>
              <w:t>2</w:t>
            </w:r>
          </w:p>
        </w:tc>
        <w:tc>
          <w:tcPr>
            <w:tcW w:w="850" w:type="dxa"/>
          </w:tcPr>
          <w:p w14:paraId="4A0DA803" w14:textId="77777777" w:rsidR="006F19B6" w:rsidRPr="006F19B6" w:rsidRDefault="006F19B6" w:rsidP="006F19B6">
            <w:pPr>
              <w:pStyle w:val="PhDNormal2"/>
              <w:jc w:val="center"/>
              <w:rPr>
                <w:sz w:val="20"/>
                <w:szCs w:val="24"/>
              </w:rPr>
            </w:pPr>
            <w:r w:rsidRPr="006F19B6">
              <w:rPr>
                <w:color w:val="000000"/>
                <w:sz w:val="20"/>
                <w:szCs w:val="24"/>
              </w:rPr>
              <w:t>10.000</w:t>
            </w:r>
          </w:p>
        </w:tc>
        <w:tc>
          <w:tcPr>
            <w:tcW w:w="851" w:type="dxa"/>
          </w:tcPr>
          <w:p w14:paraId="08F347D2" w14:textId="77777777" w:rsidR="006F19B6" w:rsidRPr="006F19B6" w:rsidRDefault="006F19B6" w:rsidP="006F19B6">
            <w:pPr>
              <w:pStyle w:val="PhDNormal2"/>
              <w:jc w:val="center"/>
              <w:rPr>
                <w:sz w:val="20"/>
                <w:szCs w:val="24"/>
              </w:rPr>
            </w:pPr>
            <w:r w:rsidRPr="006F19B6">
              <w:rPr>
                <w:color w:val="000000"/>
                <w:sz w:val="20"/>
                <w:szCs w:val="24"/>
              </w:rPr>
              <w:t>10.170</w:t>
            </w:r>
          </w:p>
        </w:tc>
        <w:tc>
          <w:tcPr>
            <w:tcW w:w="708" w:type="dxa"/>
          </w:tcPr>
          <w:p w14:paraId="7816F6C3" w14:textId="77777777" w:rsidR="006F19B6" w:rsidRPr="006F19B6" w:rsidRDefault="006F19B6" w:rsidP="006F19B6">
            <w:pPr>
              <w:pStyle w:val="PhDNormal2"/>
              <w:jc w:val="center"/>
              <w:rPr>
                <w:sz w:val="20"/>
                <w:szCs w:val="24"/>
              </w:rPr>
            </w:pPr>
            <w:r w:rsidRPr="006F19B6">
              <w:rPr>
                <w:color w:val="000000"/>
                <w:sz w:val="20"/>
                <w:szCs w:val="24"/>
              </w:rPr>
              <w:t>101.70</w:t>
            </w:r>
          </w:p>
        </w:tc>
        <w:tc>
          <w:tcPr>
            <w:tcW w:w="851" w:type="dxa"/>
            <w:vMerge/>
          </w:tcPr>
          <w:p w14:paraId="24058EE1" w14:textId="77777777" w:rsidR="006F19B6" w:rsidRPr="006F19B6" w:rsidRDefault="006F19B6" w:rsidP="006F19B6">
            <w:pPr>
              <w:pStyle w:val="TableParagraph"/>
              <w:ind w:left="5" w:right="117"/>
              <w:rPr>
                <w:sz w:val="20"/>
                <w:szCs w:val="20"/>
              </w:rPr>
            </w:pPr>
          </w:p>
        </w:tc>
        <w:tc>
          <w:tcPr>
            <w:tcW w:w="709" w:type="dxa"/>
            <w:vMerge/>
          </w:tcPr>
          <w:p w14:paraId="044700EB" w14:textId="77777777" w:rsidR="006F19B6" w:rsidRPr="006F19B6" w:rsidRDefault="006F19B6" w:rsidP="006F19B6">
            <w:pPr>
              <w:pStyle w:val="TableParagraph"/>
              <w:ind w:left="5" w:right="117"/>
              <w:rPr>
                <w:sz w:val="20"/>
                <w:szCs w:val="20"/>
              </w:rPr>
            </w:pPr>
          </w:p>
        </w:tc>
        <w:tc>
          <w:tcPr>
            <w:tcW w:w="850" w:type="dxa"/>
          </w:tcPr>
          <w:p w14:paraId="32FAED2C" w14:textId="77777777" w:rsidR="006F19B6" w:rsidRPr="006F19B6" w:rsidRDefault="006F19B6" w:rsidP="006F19B6">
            <w:pPr>
              <w:pStyle w:val="PhDNormal2"/>
              <w:jc w:val="center"/>
              <w:rPr>
                <w:sz w:val="20"/>
                <w:szCs w:val="24"/>
              </w:rPr>
            </w:pPr>
            <w:r w:rsidRPr="006F19B6">
              <w:rPr>
                <w:color w:val="000000"/>
                <w:sz w:val="20"/>
                <w:szCs w:val="24"/>
              </w:rPr>
              <w:t>5.000</w:t>
            </w:r>
          </w:p>
        </w:tc>
        <w:tc>
          <w:tcPr>
            <w:tcW w:w="709" w:type="dxa"/>
          </w:tcPr>
          <w:p w14:paraId="5F69747E" w14:textId="77777777" w:rsidR="006F19B6" w:rsidRPr="006F19B6" w:rsidRDefault="006F19B6" w:rsidP="006F19B6">
            <w:pPr>
              <w:pStyle w:val="PhDNormal2"/>
              <w:jc w:val="center"/>
              <w:rPr>
                <w:sz w:val="20"/>
                <w:szCs w:val="24"/>
              </w:rPr>
            </w:pPr>
            <w:r w:rsidRPr="006F19B6">
              <w:rPr>
                <w:color w:val="000000"/>
                <w:sz w:val="20"/>
                <w:szCs w:val="24"/>
              </w:rPr>
              <w:t>5.090</w:t>
            </w:r>
          </w:p>
        </w:tc>
        <w:tc>
          <w:tcPr>
            <w:tcW w:w="969" w:type="dxa"/>
          </w:tcPr>
          <w:p w14:paraId="6BA6F8DC" w14:textId="77777777" w:rsidR="006F19B6" w:rsidRPr="006F19B6" w:rsidRDefault="006F19B6" w:rsidP="006F19B6">
            <w:pPr>
              <w:pStyle w:val="PhDNormal2"/>
              <w:jc w:val="center"/>
              <w:rPr>
                <w:sz w:val="20"/>
                <w:szCs w:val="24"/>
              </w:rPr>
            </w:pPr>
            <w:r w:rsidRPr="006F19B6">
              <w:rPr>
                <w:color w:val="000000"/>
                <w:sz w:val="20"/>
                <w:szCs w:val="24"/>
              </w:rPr>
              <w:t>101.80</w:t>
            </w:r>
          </w:p>
        </w:tc>
        <w:tc>
          <w:tcPr>
            <w:tcW w:w="732" w:type="dxa"/>
            <w:vMerge/>
          </w:tcPr>
          <w:p w14:paraId="7FA6101F" w14:textId="77777777" w:rsidR="006F19B6" w:rsidRPr="006F19B6" w:rsidRDefault="006F19B6" w:rsidP="006F19B6">
            <w:pPr>
              <w:pStyle w:val="TableParagraph"/>
              <w:ind w:left="5" w:right="117"/>
              <w:rPr>
                <w:sz w:val="20"/>
                <w:szCs w:val="20"/>
              </w:rPr>
            </w:pPr>
          </w:p>
        </w:tc>
        <w:tc>
          <w:tcPr>
            <w:tcW w:w="709" w:type="dxa"/>
            <w:vMerge/>
          </w:tcPr>
          <w:p w14:paraId="20C56D60" w14:textId="77777777" w:rsidR="006F19B6" w:rsidRPr="006F19B6" w:rsidRDefault="006F19B6" w:rsidP="006F19B6">
            <w:pPr>
              <w:pStyle w:val="TableParagraph"/>
              <w:ind w:left="5" w:right="117"/>
              <w:rPr>
                <w:sz w:val="20"/>
                <w:szCs w:val="20"/>
              </w:rPr>
            </w:pPr>
          </w:p>
        </w:tc>
      </w:tr>
      <w:tr w:rsidR="006F19B6" w:rsidRPr="00B6415B" w14:paraId="1C2449AB" w14:textId="77777777" w:rsidTr="007156A6">
        <w:trPr>
          <w:trHeight w:val="33"/>
          <w:jc w:val="center"/>
        </w:trPr>
        <w:tc>
          <w:tcPr>
            <w:tcW w:w="919" w:type="dxa"/>
          </w:tcPr>
          <w:p w14:paraId="49ADD5FC" w14:textId="77777777" w:rsidR="006F19B6" w:rsidRPr="00CB0189" w:rsidRDefault="006F19B6" w:rsidP="006F19B6">
            <w:pPr>
              <w:pStyle w:val="PhDNormal2"/>
              <w:jc w:val="left"/>
              <w:rPr>
                <w:sz w:val="20"/>
                <w:szCs w:val="20"/>
              </w:rPr>
            </w:pPr>
            <w:r w:rsidRPr="00CB0189">
              <w:rPr>
                <w:sz w:val="20"/>
                <w:szCs w:val="20"/>
              </w:rPr>
              <w:t>100%</w:t>
            </w:r>
          </w:p>
        </w:tc>
        <w:tc>
          <w:tcPr>
            <w:tcW w:w="709" w:type="dxa"/>
          </w:tcPr>
          <w:p w14:paraId="2CF712EB" w14:textId="77777777" w:rsidR="006F19B6" w:rsidRPr="00CB0189" w:rsidRDefault="006F19B6" w:rsidP="006F19B6">
            <w:pPr>
              <w:pStyle w:val="PhDNormal2"/>
              <w:jc w:val="center"/>
              <w:rPr>
                <w:sz w:val="20"/>
                <w:szCs w:val="20"/>
              </w:rPr>
            </w:pPr>
            <w:r w:rsidRPr="00CB0189">
              <w:rPr>
                <w:sz w:val="20"/>
                <w:szCs w:val="20"/>
              </w:rPr>
              <w:t>3</w:t>
            </w:r>
          </w:p>
        </w:tc>
        <w:tc>
          <w:tcPr>
            <w:tcW w:w="850" w:type="dxa"/>
          </w:tcPr>
          <w:p w14:paraId="1D9D8A34" w14:textId="77777777" w:rsidR="006F19B6" w:rsidRPr="006F19B6" w:rsidRDefault="006F19B6" w:rsidP="006F19B6">
            <w:pPr>
              <w:pStyle w:val="PhDNormal2"/>
              <w:jc w:val="center"/>
              <w:rPr>
                <w:sz w:val="20"/>
                <w:szCs w:val="24"/>
              </w:rPr>
            </w:pPr>
            <w:r w:rsidRPr="006F19B6">
              <w:rPr>
                <w:color w:val="000000"/>
                <w:sz w:val="20"/>
                <w:szCs w:val="24"/>
              </w:rPr>
              <w:t>10.000</w:t>
            </w:r>
          </w:p>
        </w:tc>
        <w:tc>
          <w:tcPr>
            <w:tcW w:w="851" w:type="dxa"/>
          </w:tcPr>
          <w:p w14:paraId="3FCBB5A5" w14:textId="77777777" w:rsidR="006F19B6" w:rsidRPr="006F19B6" w:rsidRDefault="006F19B6" w:rsidP="006F19B6">
            <w:pPr>
              <w:pStyle w:val="PhDNormal2"/>
              <w:jc w:val="center"/>
              <w:rPr>
                <w:sz w:val="20"/>
                <w:szCs w:val="24"/>
              </w:rPr>
            </w:pPr>
            <w:r w:rsidRPr="006F19B6">
              <w:rPr>
                <w:color w:val="000000"/>
                <w:sz w:val="20"/>
                <w:szCs w:val="24"/>
              </w:rPr>
              <w:t>10.180</w:t>
            </w:r>
          </w:p>
        </w:tc>
        <w:tc>
          <w:tcPr>
            <w:tcW w:w="708" w:type="dxa"/>
          </w:tcPr>
          <w:p w14:paraId="05046318" w14:textId="77777777" w:rsidR="006F19B6" w:rsidRPr="006F19B6" w:rsidRDefault="006F19B6" w:rsidP="006F19B6">
            <w:pPr>
              <w:pStyle w:val="PhDNormal2"/>
              <w:jc w:val="center"/>
              <w:rPr>
                <w:sz w:val="20"/>
                <w:szCs w:val="24"/>
              </w:rPr>
            </w:pPr>
            <w:r w:rsidRPr="006F19B6">
              <w:rPr>
                <w:color w:val="000000"/>
                <w:sz w:val="20"/>
                <w:szCs w:val="24"/>
              </w:rPr>
              <w:t>101.80</w:t>
            </w:r>
          </w:p>
        </w:tc>
        <w:tc>
          <w:tcPr>
            <w:tcW w:w="851" w:type="dxa"/>
            <w:vMerge/>
          </w:tcPr>
          <w:p w14:paraId="145A55A1" w14:textId="77777777" w:rsidR="006F19B6" w:rsidRPr="006F19B6" w:rsidRDefault="006F19B6" w:rsidP="006F19B6">
            <w:pPr>
              <w:pStyle w:val="TableParagraph"/>
              <w:ind w:left="60" w:right="112"/>
              <w:rPr>
                <w:sz w:val="20"/>
                <w:szCs w:val="20"/>
              </w:rPr>
            </w:pPr>
          </w:p>
        </w:tc>
        <w:tc>
          <w:tcPr>
            <w:tcW w:w="709" w:type="dxa"/>
            <w:vMerge/>
          </w:tcPr>
          <w:p w14:paraId="6893C705" w14:textId="77777777" w:rsidR="006F19B6" w:rsidRPr="006F19B6" w:rsidRDefault="006F19B6" w:rsidP="006F19B6">
            <w:pPr>
              <w:pStyle w:val="TableParagraph"/>
              <w:ind w:left="60" w:right="112"/>
              <w:rPr>
                <w:sz w:val="20"/>
                <w:szCs w:val="20"/>
              </w:rPr>
            </w:pPr>
          </w:p>
        </w:tc>
        <w:tc>
          <w:tcPr>
            <w:tcW w:w="850" w:type="dxa"/>
          </w:tcPr>
          <w:p w14:paraId="0846FA3D" w14:textId="77777777" w:rsidR="006F19B6" w:rsidRPr="006F19B6" w:rsidRDefault="006F19B6" w:rsidP="006F19B6">
            <w:pPr>
              <w:pStyle w:val="PhDNormal2"/>
              <w:jc w:val="center"/>
              <w:rPr>
                <w:sz w:val="20"/>
                <w:szCs w:val="24"/>
              </w:rPr>
            </w:pPr>
            <w:r w:rsidRPr="006F19B6">
              <w:rPr>
                <w:color w:val="000000"/>
                <w:sz w:val="20"/>
                <w:szCs w:val="24"/>
              </w:rPr>
              <w:t>5.000</w:t>
            </w:r>
          </w:p>
        </w:tc>
        <w:tc>
          <w:tcPr>
            <w:tcW w:w="709" w:type="dxa"/>
          </w:tcPr>
          <w:p w14:paraId="25FAAD76" w14:textId="77777777" w:rsidR="006F19B6" w:rsidRPr="006F19B6" w:rsidRDefault="006F19B6" w:rsidP="006F19B6">
            <w:pPr>
              <w:pStyle w:val="PhDNormal2"/>
              <w:jc w:val="center"/>
              <w:rPr>
                <w:sz w:val="20"/>
                <w:szCs w:val="24"/>
              </w:rPr>
            </w:pPr>
            <w:r w:rsidRPr="006F19B6">
              <w:rPr>
                <w:color w:val="000000"/>
                <w:sz w:val="20"/>
                <w:szCs w:val="24"/>
              </w:rPr>
              <w:t>5.080</w:t>
            </w:r>
          </w:p>
        </w:tc>
        <w:tc>
          <w:tcPr>
            <w:tcW w:w="969" w:type="dxa"/>
          </w:tcPr>
          <w:p w14:paraId="1CDD3D4B" w14:textId="77777777" w:rsidR="006F19B6" w:rsidRPr="006F19B6" w:rsidRDefault="006F19B6" w:rsidP="006F19B6">
            <w:pPr>
              <w:pStyle w:val="PhDNormal2"/>
              <w:jc w:val="center"/>
              <w:rPr>
                <w:sz w:val="20"/>
                <w:szCs w:val="24"/>
              </w:rPr>
            </w:pPr>
            <w:r w:rsidRPr="006F19B6">
              <w:rPr>
                <w:color w:val="000000"/>
                <w:sz w:val="20"/>
                <w:szCs w:val="24"/>
              </w:rPr>
              <w:t>101.60</w:t>
            </w:r>
          </w:p>
        </w:tc>
        <w:tc>
          <w:tcPr>
            <w:tcW w:w="732" w:type="dxa"/>
            <w:vMerge/>
          </w:tcPr>
          <w:p w14:paraId="6E852D47" w14:textId="77777777" w:rsidR="006F19B6" w:rsidRPr="006F19B6" w:rsidRDefault="006F19B6" w:rsidP="006F19B6">
            <w:pPr>
              <w:pStyle w:val="TableParagraph"/>
              <w:ind w:left="60" w:right="112"/>
              <w:rPr>
                <w:sz w:val="20"/>
                <w:szCs w:val="20"/>
              </w:rPr>
            </w:pPr>
          </w:p>
        </w:tc>
        <w:tc>
          <w:tcPr>
            <w:tcW w:w="709" w:type="dxa"/>
            <w:vMerge/>
          </w:tcPr>
          <w:p w14:paraId="0626DE21" w14:textId="77777777" w:rsidR="006F19B6" w:rsidRPr="006F19B6" w:rsidRDefault="006F19B6" w:rsidP="006F19B6">
            <w:pPr>
              <w:pStyle w:val="TableParagraph"/>
              <w:ind w:left="60" w:right="112"/>
              <w:rPr>
                <w:sz w:val="20"/>
                <w:szCs w:val="20"/>
              </w:rPr>
            </w:pPr>
          </w:p>
        </w:tc>
      </w:tr>
      <w:tr w:rsidR="006F19B6" w:rsidRPr="00B6415B" w14:paraId="002C57C5" w14:textId="77777777" w:rsidTr="007156A6">
        <w:trPr>
          <w:trHeight w:val="34"/>
          <w:jc w:val="center"/>
        </w:trPr>
        <w:tc>
          <w:tcPr>
            <w:tcW w:w="919" w:type="dxa"/>
          </w:tcPr>
          <w:p w14:paraId="372AE902" w14:textId="77777777" w:rsidR="006F19B6" w:rsidRPr="00CB0189" w:rsidRDefault="006F19B6" w:rsidP="006F19B6">
            <w:pPr>
              <w:pStyle w:val="PhDNormal2"/>
              <w:jc w:val="left"/>
              <w:rPr>
                <w:sz w:val="20"/>
                <w:szCs w:val="20"/>
              </w:rPr>
            </w:pPr>
            <w:r w:rsidRPr="00CB0189">
              <w:rPr>
                <w:sz w:val="20"/>
                <w:szCs w:val="20"/>
              </w:rPr>
              <w:t>150%</w:t>
            </w:r>
          </w:p>
        </w:tc>
        <w:tc>
          <w:tcPr>
            <w:tcW w:w="709" w:type="dxa"/>
          </w:tcPr>
          <w:p w14:paraId="0439BAEF" w14:textId="77777777" w:rsidR="006F19B6" w:rsidRPr="00CB0189" w:rsidRDefault="006F19B6" w:rsidP="006F19B6">
            <w:pPr>
              <w:pStyle w:val="PhDNormal2"/>
              <w:jc w:val="center"/>
              <w:rPr>
                <w:sz w:val="20"/>
                <w:szCs w:val="20"/>
              </w:rPr>
            </w:pPr>
            <w:r w:rsidRPr="00CB0189">
              <w:rPr>
                <w:sz w:val="20"/>
                <w:szCs w:val="20"/>
              </w:rPr>
              <w:t>1</w:t>
            </w:r>
          </w:p>
        </w:tc>
        <w:tc>
          <w:tcPr>
            <w:tcW w:w="850" w:type="dxa"/>
          </w:tcPr>
          <w:p w14:paraId="35C5280F" w14:textId="77777777" w:rsidR="006F19B6" w:rsidRPr="006F19B6" w:rsidRDefault="006F19B6" w:rsidP="006F19B6">
            <w:pPr>
              <w:pStyle w:val="PhDNormal2"/>
              <w:jc w:val="center"/>
              <w:rPr>
                <w:sz w:val="20"/>
                <w:szCs w:val="24"/>
              </w:rPr>
            </w:pPr>
            <w:r w:rsidRPr="006F19B6">
              <w:rPr>
                <w:color w:val="000000"/>
                <w:sz w:val="20"/>
                <w:szCs w:val="24"/>
              </w:rPr>
              <w:t>15.000</w:t>
            </w:r>
          </w:p>
        </w:tc>
        <w:tc>
          <w:tcPr>
            <w:tcW w:w="851" w:type="dxa"/>
          </w:tcPr>
          <w:p w14:paraId="679E9AFE" w14:textId="77777777" w:rsidR="006F19B6" w:rsidRPr="006F19B6" w:rsidRDefault="006F19B6" w:rsidP="006F19B6">
            <w:pPr>
              <w:pStyle w:val="PhDNormal2"/>
              <w:jc w:val="center"/>
              <w:rPr>
                <w:sz w:val="20"/>
                <w:szCs w:val="24"/>
              </w:rPr>
            </w:pPr>
            <w:r w:rsidRPr="006F19B6">
              <w:rPr>
                <w:color w:val="000000"/>
                <w:sz w:val="20"/>
                <w:szCs w:val="24"/>
              </w:rPr>
              <w:t>14.840</w:t>
            </w:r>
          </w:p>
        </w:tc>
        <w:tc>
          <w:tcPr>
            <w:tcW w:w="708" w:type="dxa"/>
          </w:tcPr>
          <w:p w14:paraId="4AACF06B" w14:textId="77777777" w:rsidR="006F19B6" w:rsidRPr="006F19B6" w:rsidRDefault="006F19B6" w:rsidP="006F19B6">
            <w:pPr>
              <w:pStyle w:val="PhDNormal2"/>
              <w:jc w:val="center"/>
              <w:rPr>
                <w:sz w:val="20"/>
                <w:szCs w:val="24"/>
              </w:rPr>
            </w:pPr>
            <w:r w:rsidRPr="006F19B6">
              <w:rPr>
                <w:color w:val="000000"/>
                <w:sz w:val="20"/>
                <w:szCs w:val="24"/>
              </w:rPr>
              <w:t>98.90</w:t>
            </w:r>
          </w:p>
        </w:tc>
        <w:tc>
          <w:tcPr>
            <w:tcW w:w="851" w:type="dxa"/>
            <w:vMerge w:val="restart"/>
          </w:tcPr>
          <w:p w14:paraId="67901328" w14:textId="77777777" w:rsidR="006F19B6" w:rsidRPr="006F19B6" w:rsidRDefault="006F19B6" w:rsidP="006F19B6">
            <w:pPr>
              <w:pStyle w:val="PhDNormal2"/>
              <w:jc w:val="center"/>
              <w:rPr>
                <w:sz w:val="20"/>
                <w:szCs w:val="24"/>
              </w:rPr>
            </w:pPr>
            <w:r w:rsidRPr="006F19B6">
              <w:rPr>
                <w:color w:val="000000"/>
                <w:sz w:val="20"/>
                <w:szCs w:val="24"/>
              </w:rPr>
              <w:t>99.4</w:t>
            </w:r>
          </w:p>
        </w:tc>
        <w:tc>
          <w:tcPr>
            <w:tcW w:w="709" w:type="dxa"/>
            <w:vMerge w:val="restart"/>
          </w:tcPr>
          <w:p w14:paraId="1D3BE104" w14:textId="77777777" w:rsidR="006F19B6" w:rsidRPr="006F19B6" w:rsidRDefault="006F19B6" w:rsidP="006F19B6">
            <w:pPr>
              <w:pStyle w:val="PhDNormal2"/>
              <w:jc w:val="center"/>
              <w:rPr>
                <w:sz w:val="20"/>
                <w:szCs w:val="24"/>
              </w:rPr>
            </w:pPr>
            <w:r w:rsidRPr="006F19B6">
              <w:rPr>
                <w:color w:val="000000"/>
                <w:sz w:val="20"/>
                <w:szCs w:val="24"/>
              </w:rPr>
              <w:t>0.4</w:t>
            </w:r>
          </w:p>
        </w:tc>
        <w:tc>
          <w:tcPr>
            <w:tcW w:w="850" w:type="dxa"/>
          </w:tcPr>
          <w:p w14:paraId="1D34171E" w14:textId="77777777" w:rsidR="006F19B6" w:rsidRPr="006F19B6" w:rsidRDefault="006F19B6" w:rsidP="006F19B6">
            <w:pPr>
              <w:pStyle w:val="PhDNormal2"/>
              <w:jc w:val="center"/>
              <w:rPr>
                <w:sz w:val="20"/>
                <w:szCs w:val="24"/>
              </w:rPr>
            </w:pPr>
            <w:r w:rsidRPr="006F19B6">
              <w:rPr>
                <w:color w:val="000000"/>
                <w:sz w:val="20"/>
                <w:szCs w:val="24"/>
              </w:rPr>
              <w:t>7.500</w:t>
            </w:r>
          </w:p>
        </w:tc>
        <w:tc>
          <w:tcPr>
            <w:tcW w:w="709" w:type="dxa"/>
          </w:tcPr>
          <w:p w14:paraId="7267AA5E" w14:textId="77777777" w:rsidR="006F19B6" w:rsidRPr="006F19B6" w:rsidRDefault="006F19B6" w:rsidP="006F19B6">
            <w:pPr>
              <w:pStyle w:val="PhDNormal2"/>
              <w:jc w:val="center"/>
              <w:rPr>
                <w:sz w:val="20"/>
                <w:szCs w:val="24"/>
              </w:rPr>
            </w:pPr>
            <w:r w:rsidRPr="006F19B6">
              <w:rPr>
                <w:color w:val="000000"/>
                <w:sz w:val="20"/>
                <w:szCs w:val="24"/>
              </w:rPr>
              <w:t>7.470</w:t>
            </w:r>
          </w:p>
        </w:tc>
        <w:tc>
          <w:tcPr>
            <w:tcW w:w="969" w:type="dxa"/>
          </w:tcPr>
          <w:p w14:paraId="0DFFDB80" w14:textId="77777777" w:rsidR="006F19B6" w:rsidRPr="006F19B6" w:rsidRDefault="006F19B6" w:rsidP="006F19B6">
            <w:pPr>
              <w:pStyle w:val="PhDNormal2"/>
              <w:jc w:val="center"/>
              <w:rPr>
                <w:sz w:val="20"/>
                <w:szCs w:val="24"/>
              </w:rPr>
            </w:pPr>
            <w:r w:rsidRPr="006F19B6">
              <w:rPr>
                <w:color w:val="000000"/>
                <w:sz w:val="20"/>
                <w:szCs w:val="24"/>
              </w:rPr>
              <w:t>99.60</w:t>
            </w:r>
          </w:p>
        </w:tc>
        <w:tc>
          <w:tcPr>
            <w:tcW w:w="732" w:type="dxa"/>
            <w:vMerge w:val="restart"/>
          </w:tcPr>
          <w:p w14:paraId="2B948103" w14:textId="77777777" w:rsidR="006F19B6" w:rsidRPr="006F19B6" w:rsidRDefault="006F19B6" w:rsidP="006F19B6">
            <w:pPr>
              <w:pStyle w:val="PhDNormal2"/>
              <w:jc w:val="center"/>
              <w:rPr>
                <w:sz w:val="20"/>
                <w:szCs w:val="24"/>
              </w:rPr>
            </w:pPr>
            <w:r w:rsidRPr="006F19B6">
              <w:rPr>
                <w:color w:val="000000"/>
                <w:sz w:val="20"/>
                <w:szCs w:val="24"/>
              </w:rPr>
              <w:t>100.0</w:t>
            </w:r>
          </w:p>
        </w:tc>
        <w:tc>
          <w:tcPr>
            <w:tcW w:w="709" w:type="dxa"/>
            <w:vMerge w:val="restart"/>
          </w:tcPr>
          <w:p w14:paraId="7B261CD0" w14:textId="77777777" w:rsidR="006F19B6" w:rsidRPr="006F19B6" w:rsidRDefault="006F19B6" w:rsidP="006F19B6">
            <w:pPr>
              <w:pStyle w:val="PhDNormal2"/>
              <w:jc w:val="center"/>
              <w:rPr>
                <w:sz w:val="20"/>
                <w:szCs w:val="24"/>
              </w:rPr>
            </w:pPr>
            <w:r w:rsidRPr="006F19B6">
              <w:rPr>
                <w:color w:val="000000"/>
                <w:sz w:val="20"/>
                <w:szCs w:val="24"/>
              </w:rPr>
              <w:t>0.4</w:t>
            </w:r>
          </w:p>
        </w:tc>
      </w:tr>
      <w:tr w:rsidR="006F19B6" w:rsidRPr="00B6415B" w14:paraId="519FC478" w14:textId="77777777" w:rsidTr="007156A6">
        <w:trPr>
          <w:trHeight w:val="34"/>
          <w:jc w:val="center"/>
        </w:trPr>
        <w:tc>
          <w:tcPr>
            <w:tcW w:w="919" w:type="dxa"/>
          </w:tcPr>
          <w:p w14:paraId="402FCBF3" w14:textId="77777777" w:rsidR="006F19B6" w:rsidRPr="00CB0189" w:rsidRDefault="006F19B6" w:rsidP="006F19B6">
            <w:pPr>
              <w:pStyle w:val="PhDNormal2"/>
              <w:jc w:val="left"/>
              <w:rPr>
                <w:sz w:val="20"/>
                <w:szCs w:val="20"/>
              </w:rPr>
            </w:pPr>
            <w:r w:rsidRPr="00CB0189">
              <w:rPr>
                <w:sz w:val="20"/>
                <w:szCs w:val="20"/>
              </w:rPr>
              <w:t>150%</w:t>
            </w:r>
          </w:p>
        </w:tc>
        <w:tc>
          <w:tcPr>
            <w:tcW w:w="709" w:type="dxa"/>
          </w:tcPr>
          <w:p w14:paraId="04B009A4" w14:textId="77777777" w:rsidR="006F19B6" w:rsidRPr="00CB0189" w:rsidRDefault="006F19B6" w:rsidP="006F19B6">
            <w:pPr>
              <w:pStyle w:val="PhDNormal2"/>
              <w:jc w:val="center"/>
              <w:rPr>
                <w:sz w:val="20"/>
                <w:szCs w:val="20"/>
              </w:rPr>
            </w:pPr>
            <w:r w:rsidRPr="00CB0189">
              <w:rPr>
                <w:sz w:val="20"/>
                <w:szCs w:val="20"/>
              </w:rPr>
              <w:t>2</w:t>
            </w:r>
          </w:p>
        </w:tc>
        <w:tc>
          <w:tcPr>
            <w:tcW w:w="850" w:type="dxa"/>
          </w:tcPr>
          <w:p w14:paraId="706E8AB4" w14:textId="77777777" w:rsidR="006F19B6" w:rsidRPr="006F19B6" w:rsidRDefault="006F19B6" w:rsidP="006F19B6">
            <w:pPr>
              <w:pStyle w:val="PhDNormal2"/>
              <w:jc w:val="center"/>
              <w:rPr>
                <w:sz w:val="20"/>
                <w:szCs w:val="24"/>
              </w:rPr>
            </w:pPr>
            <w:r w:rsidRPr="006F19B6">
              <w:rPr>
                <w:color w:val="000000"/>
                <w:sz w:val="20"/>
                <w:szCs w:val="24"/>
              </w:rPr>
              <w:t>15.000</w:t>
            </w:r>
          </w:p>
        </w:tc>
        <w:tc>
          <w:tcPr>
            <w:tcW w:w="851" w:type="dxa"/>
          </w:tcPr>
          <w:p w14:paraId="5BCC0916" w14:textId="77777777" w:rsidR="006F19B6" w:rsidRPr="006F19B6" w:rsidRDefault="006F19B6" w:rsidP="006F19B6">
            <w:pPr>
              <w:pStyle w:val="PhDNormal2"/>
              <w:jc w:val="center"/>
              <w:rPr>
                <w:sz w:val="20"/>
                <w:szCs w:val="24"/>
              </w:rPr>
            </w:pPr>
            <w:r w:rsidRPr="006F19B6">
              <w:rPr>
                <w:color w:val="000000"/>
                <w:sz w:val="20"/>
                <w:szCs w:val="24"/>
              </w:rPr>
              <w:t>14.920</w:t>
            </w:r>
          </w:p>
        </w:tc>
        <w:tc>
          <w:tcPr>
            <w:tcW w:w="708" w:type="dxa"/>
          </w:tcPr>
          <w:p w14:paraId="3D8567D6" w14:textId="77777777" w:rsidR="006F19B6" w:rsidRPr="006F19B6" w:rsidRDefault="006F19B6" w:rsidP="006F19B6">
            <w:pPr>
              <w:pStyle w:val="PhDNormal2"/>
              <w:jc w:val="center"/>
              <w:rPr>
                <w:sz w:val="20"/>
                <w:szCs w:val="24"/>
              </w:rPr>
            </w:pPr>
            <w:r w:rsidRPr="006F19B6">
              <w:rPr>
                <w:color w:val="000000"/>
                <w:sz w:val="20"/>
                <w:szCs w:val="24"/>
              </w:rPr>
              <w:t>99.50</w:t>
            </w:r>
          </w:p>
        </w:tc>
        <w:tc>
          <w:tcPr>
            <w:tcW w:w="851" w:type="dxa"/>
            <w:vMerge/>
          </w:tcPr>
          <w:p w14:paraId="41ED4439" w14:textId="77777777" w:rsidR="006F19B6" w:rsidRPr="00B6415B" w:rsidRDefault="006F19B6" w:rsidP="006F19B6">
            <w:pPr>
              <w:pStyle w:val="TableParagraph"/>
              <w:ind w:left="60" w:right="112"/>
            </w:pPr>
          </w:p>
        </w:tc>
        <w:tc>
          <w:tcPr>
            <w:tcW w:w="709" w:type="dxa"/>
            <w:vMerge/>
          </w:tcPr>
          <w:p w14:paraId="465F237C" w14:textId="77777777" w:rsidR="006F19B6" w:rsidRPr="00B6415B" w:rsidRDefault="006F19B6" w:rsidP="006F19B6">
            <w:pPr>
              <w:pStyle w:val="TableParagraph"/>
              <w:ind w:left="60" w:right="112"/>
            </w:pPr>
          </w:p>
        </w:tc>
        <w:tc>
          <w:tcPr>
            <w:tcW w:w="850" w:type="dxa"/>
          </w:tcPr>
          <w:p w14:paraId="4AE131A6" w14:textId="77777777" w:rsidR="006F19B6" w:rsidRPr="006F19B6" w:rsidRDefault="006F19B6" w:rsidP="006F19B6">
            <w:pPr>
              <w:pStyle w:val="PhDNormal2"/>
              <w:jc w:val="center"/>
              <w:rPr>
                <w:sz w:val="20"/>
                <w:szCs w:val="24"/>
              </w:rPr>
            </w:pPr>
            <w:r w:rsidRPr="006F19B6">
              <w:rPr>
                <w:color w:val="000000"/>
                <w:sz w:val="20"/>
                <w:szCs w:val="24"/>
              </w:rPr>
              <w:t>7.500</w:t>
            </w:r>
          </w:p>
        </w:tc>
        <w:tc>
          <w:tcPr>
            <w:tcW w:w="709" w:type="dxa"/>
          </w:tcPr>
          <w:p w14:paraId="3C3A92D5" w14:textId="77777777" w:rsidR="006F19B6" w:rsidRPr="006F19B6" w:rsidRDefault="006F19B6" w:rsidP="006F19B6">
            <w:pPr>
              <w:pStyle w:val="PhDNormal2"/>
              <w:jc w:val="center"/>
              <w:rPr>
                <w:sz w:val="20"/>
                <w:szCs w:val="24"/>
              </w:rPr>
            </w:pPr>
            <w:r w:rsidRPr="006F19B6">
              <w:rPr>
                <w:color w:val="000000"/>
                <w:sz w:val="20"/>
                <w:szCs w:val="24"/>
              </w:rPr>
              <w:t>7.510</w:t>
            </w:r>
          </w:p>
        </w:tc>
        <w:tc>
          <w:tcPr>
            <w:tcW w:w="969" w:type="dxa"/>
          </w:tcPr>
          <w:p w14:paraId="2E1FD3F1" w14:textId="77777777" w:rsidR="006F19B6" w:rsidRPr="006F19B6" w:rsidRDefault="006F19B6" w:rsidP="006F19B6">
            <w:pPr>
              <w:pStyle w:val="PhDNormal2"/>
              <w:jc w:val="center"/>
              <w:rPr>
                <w:sz w:val="20"/>
                <w:szCs w:val="24"/>
              </w:rPr>
            </w:pPr>
            <w:r w:rsidRPr="006F19B6">
              <w:rPr>
                <w:color w:val="000000"/>
                <w:sz w:val="20"/>
                <w:szCs w:val="24"/>
              </w:rPr>
              <w:t>100.10</w:t>
            </w:r>
          </w:p>
        </w:tc>
        <w:tc>
          <w:tcPr>
            <w:tcW w:w="732" w:type="dxa"/>
            <w:vMerge/>
          </w:tcPr>
          <w:p w14:paraId="161280DF" w14:textId="77777777" w:rsidR="006F19B6" w:rsidRPr="00B6415B" w:rsidRDefault="006F19B6" w:rsidP="006F19B6">
            <w:pPr>
              <w:pStyle w:val="TableParagraph"/>
              <w:ind w:left="60" w:right="112"/>
            </w:pPr>
          </w:p>
        </w:tc>
        <w:tc>
          <w:tcPr>
            <w:tcW w:w="709" w:type="dxa"/>
            <w:vMerge/>
          </w:tcPr>
          <w:p w14:paraId="5EE6A6F4" w14:textId="77777777" w:rsidR="006F19B6" w:rsidRPr="00B6415B" w:rsidRDefault="006F19B6" w:rsidP="006F19B6">
            <w:pPr>
              <w:pStyle w:val="TableParagraph"/>
              <w:ind w:left="60" w:right="112"/>
            </w:pPr>
          </w:p>
        </w:tc>
      </w:tr>
      <w:tr w:rsidR="006F19B6" w:rsidRPr="00B6415B" w14:paraId="540E7002" w14:textId="77777777" w:rsidTr="007156A6">
        <w:trPr>
          <w:trHeight w:val="34"/>
          <w:jc w:val="center"/>
        </w:trPr>
        <w:tc>
          <w:tcPr>
            <w:tcW w:w="919" w:type="dxa"/>
          </w:tcPr>
          <w:p w14:paraId="794103A9" w14:textId="77777777" w:rsidR="006F19B6" w:rsidRPr="00CB0189" w:rsidRDefault="006F19B6" w:rsidP="006F19B6">
            <w:pPr>
              <w:pStyle w:val="PhDNormal2"/>
              <w:jc w:val="left"/>
              <w:rPr>
                <w:sz w:val="20"/>
                <w:szCs w:val="20"/>
              </w:rPr>
            </w:pPr>
            <w:r w:rsidRPr="00CB0189">
              <w:rPr>
                <w:sz w:val="20"/>
                <w:szCs w:val="20"/>
              </w:rPr>
              <w:t>150%</w:t>
            </w:r>
          </w:p>
        </w:tc>
        <w:tc>
          <w:tcPr>
            <w:tcW w:w="709" w:type="dxa"/>
          </w:tcPr>
          <w:p w14:paraId="4E3662F4" w14:textId="77777777" w:rsidR="006F19B6" w:rsidRPr="00CB0189" w:rsidRDefault="006F19B6" w:rsidP="006F19B6">
            <w:pPr>
              <w:pStyle w:val="PhDNormal2"/>
              <w:jc w:val="center"/>
              <w:rPr>
                <w:sz w:val="20"/>
                <w:szCs w:val="20"/>
              </w:rPr>
            </w:pPr>
            <w:r w:rsidRPr="00CB0189">
              <w:rPr>
                <w:sz w:val="20"/>
                <w:szCs w:val="20"/>
              </w:rPr>
              <w:t>3</w:t>
            </w:r>
          </w:p>
        </w:tc>
        <w:tc>
          <w:tcPr>
            <w:tcW w:w="850" w:type="dxa"/>
          </w:tcPr>
          <w:p w14:paraId="177F0E86" w14:textId="77777777" w:rsidR="006F19B6" w:rsidRPr="006F19B6" w:rsidRDefault="006F19B6" w:rsidP="006F19B6">
            <w:pPr>
              <w:pStyle w:val="PhDNormal2"/>
              <w:jc w:val="center"/>
              <w:rPr>
                <w:sz w:val="20"/>
                <w:szCs w:val="24"/>
              </w:rPr>
            </w:pPr>
            <w:r w:rsidRPr="006F19B6">
              <w:rPr>
                <w:color w:val="000000"/>
                <w:sz w:val="20"/>
                <w:szCs w:val="24"/>
              </w:rPr>
              <w:t>15.000</w:t>
            </w:r>
          </w:p>
        </w:tc>
        <w:tc>
          <w:tcPr>
            <w:tcW w:w="851" w:type="dxa"/>
          </w:tcPr>
          <w:p w14:paraId="005CE308" w14:textId="77777777" w:rsidR="006F19B6" w:rsidRPr="006F19B6" w:rsidRDefault="006F19B6" w:rsidP="006F19B6">
            <w:pPr>
              <w:pStyle w:val="PhDNormal2"/>
              <w:jc w:val="center"/>
              <w:rPr>
                <w:sz w:val="20"/>
                <w:szCs w:val="24"/>
              </w:rPr>
            </w:pPr>
            <w:r w:rsidRPr="006F19B6">
              <w:rPr>
                <w:color w:val="000000"/>
                <w:sz w:val="20"/>
                <w:szCs w:val="24"/>
              </w:rPr>
              <w:t>14.960</w:t>
            </w:r>
          </w:p>
        </w:tc>
        <w:tc>
          <w:tcPr>
            <w:tcW w:w="708" w:type="dxa"/>
          </w:tcPr>
          <w:p w14:paraId="067E4DCD" w14:textId="77777777" w:rsidR="006F19B6" w:rsidRPr="006F19B6" w:rsidRDefault="006F19B6" w:rsidP="006F19B6">
            <w:pPr>
              <w:pStyle w:val="PhDNormal2"/>
              <w:jc w:val="center"/>
              <w:rPr>
                <w:sz w:val="20"/>
                <w:szCs w:val="24"/>
              </w:rPr>
            </w:pPr>
            <w:r w:rsidRPr="006F19B6">
              <w:rPr>
                <w:color w:val="000000"/>
                <w:sz w:val="20"/>
                <w:szCs w:val="24"/>
              </w:rPr>
              <w:t>99.70</w:t>
            </w:r>
          </w:p>
        </w:tc>
        <w:tc>
          <w:tcPr>
            <w:tcW w:w="851" w:type="dxa"/>
            <w:vMerge/>
          </w:tcPr>
          <w:p w14:paraId="367B652D" w14:textId="77777777" w:rsidR="006F19B6" w:rsidRPr="00B6415B" w:rsidRDefault="006F19B6" w:rsidP="006F19B6">
            <w:pPr>
              <w:pStyle w:val="TableParagraph"/>
              <w:ind w:left="59" w:right="112"/>
            </w:pPr>
          </w:p>
        </w:tc>
        <w:tc>
          <w:tcPr>
            <w:tcW w:w="709" w:type="dxa"/>
            <w:vMerge/>
          </w:tcPr>
          <w:p w14:paraId="36E53DEF" w14:textId="77777777" w:rsidR="006F19B6" w:rsidRPr="00B6415B" w:rsidRDefault="006F19B6" w:rsidP="006F19B6">
            <w:pPr>
              <w:pStyle w:val="TableParagraph"/>
              <w:ind w:left="59" w:right="112"/>
            </w:pPr>
          </w:p>
        </w:tc>
        <w:tc>
          <w:tcPr>
            <w:tcW w:w="850" w:type="dxa"/>
          </w:tcPr>
          <w:p w14:paraId="1385D191" w14:textId="77777777" w:rsidR="006F19B6" w:rsidRPr="006F19B6" w:rsidRDefault="006F19B6" w:rsidP="006F19B6">
            <w:pPr>
              <w:pStyle w:val="PhDNormal2"/>
              <w:jc w:val="center"/>
              <w:rPr>
                <w:sz w:val="20"/>
                <w:szCs w:val="24"/>
              </w:rPr>
            </w:pPr>
            <w:r w:rsidRPr="006F19B6">
              <w:rPr>
                <w:color w:val="000000"/>
                <w:sz w:val="20"/>
                <w:szCs w:val="24"/>
              </w:rPr>
              <w:t>7.500</w:t>
            </w:r>
          </w:p>
        </w:tc>
        <w:tc>
          <w:tcPr>
            <w:tcW w:w="709" w:type="dxa"/>
          </w:tcPr>
          <w:p w14:paraId="0FC5760E" w14:textId="77777777" w:rsidR="006F19B6" w:rsidRPr="006F19B6" w:rsidRDefault="006F19B6" w:rsidP="006F19B6">
            <w:pPr>
              <w:pStyle w:val="PhDNormal2"/>
              <w:jc w:val="center"/>
              <w:rPr>
                <w:sz w:val="20"/>
                <w:szCs w:val="24"/>
              </w:rPr>
            </w:pPr>
            <w:r w:rsidRPr="006F19B6">
              <w:rPr>
                <w:color w:val="000000"/>
                <w:sz w:val="20"/>
                <w:szCs w:val="24"/>
              </w:rPr>
              <w:t>7.530</w:t>
            </w:r>
          </w:p>
        </w:tc>
        <w:tc>
          <w:tcPr>
            <w:tcW w:w="969" w:type="dxa"/>
          </w:tcPr>
          <w:p w14:paraId="254EAA6A" w14:textId="77777777" w:rsidR="006F19B6" w:rsidRPr="006F19B6" w:rsidRDefault="006F19B6" w:rsidP="006F19B6">
            <w:pPr>
              <w:pStyle w:val="PhDNormal2"/>
              <w:jc w:val="center"/>
              <w:rPr>
                <w:sz w:val="20"/>
                <w:szCs w:val="24"/>
              </w:rPr>
            </w:pPr>
            <w:r w:rsidRPr="006F19B6">
              <w:rPr>
                <w:color w:val="000000"/>
                <w:sz w:val="20"/>
                <w:szCs w:val="24"/>
              </w:rPr>
              <w:t>100.40</w:t>
            </w:r>
          </w:p>
        </w:tc>
        <w:tc>
          <w:tcPr>
            <w:tcW w:w="732" w:type="dxa"/>
            <w:vMerge/>
          </w:tcPr>
          <w:p w14:paraId="55EC683E" w14:textId="77777777" w:rsidR="006F19B6" w:rsidRPr="00B6415B" w:rsidRDefault="006F19B6" w:rsidP="006F19B6">
            <w:pPr>
              <w:pStyle w:val="TableParagraph"/>
              <w:ind w:left="59" w:right="112"/>
            </w:pPr>
          </w:p>
        </w:tc>
        <w:tc>
          <w:tcPr>
            <w:tcW w:w="709" w:type="dxa"/>
            <w:vMerge/>
          </w:tcPr>
          <w:p w14:paraId="6967F427" w14:textId="77777777" w:rsidR="006F19B6" w:rsidRPr="00B6415B" w:rsidRDefault="006F19B6" w:rsidP="006F19B6">
            <w:pPr>
              <w:pStyle w:val="TableParagraph"/>
              <w:ind w:left="59" w:right="112"/>
            </w:pPr>
          </w:p>
        </w:tc>
      </w:tr>
    </w:tbl>
    <w:p w14:paraId="48EBCF86" w14:textId="77777777" w:rsidR="00D73312" w:rsidRPr="002A7A35" w:rsidRDefault="00D73312" w:rsidP="00194AEC">
      <w:pPr>
        <w:pStyle w:val="Heading2"/>
        <w:numPr>
          <w:ilvl w:val="0"/>
          <w:numId w:val="11"/>
        </w:numPr>
      </w:pPr>
      <w:bookmarkStart w:id="27" w:name="_Toc225193521"/>
      <w:r w:rsidRPr="002A7A35">
        <w:lastRenderedPageBreak/>
        <w:t>Robustness</w:t>
      </w:r>
      <w:bookmarkEnd w:id="27"/>
    </w:p>
    <w:p w14:paraId="19851682" w14:textId="77777777" w:rsidR="00D73312" w:rsidRPr="00A76CCB" w:rsidRDefault="00D73312" w:rsidP="00D73312">
      <w:pPr>
        <w:pStyle w:val="PhDNormal2"/>
        <w:rPr>
          <w:szCs w:val="24"/>
        </w:rPr>
      </w:pPr>
      <w:r w:rsidRPr="00A76CCB">
        <w:rPr>
          <w:szCs w:val="24"/>
        </w:rPr>
        <w:t>Robustness of the RP-HPLC method for Relugolix, Estradiol Hemihydrate, and Norethindrone Acetate was evaluated (n = 3) by introducing small deliberate variations in chromatographic conditions:</w:t>
      </w:r>
    </w:p>
    <w:p w14:paraId="21BD3000" w14:textId="77777777" w:rsidR="005C2593" w:rsidRPr="00A76CCB" w:rsidRDefault="005C2593" w:rsidP="005C2593">
      <w:pPr>
        <w:pStyle w:val="PhDNormal2"/>
      </w:pPr>
      <w:r w:rsidRPr="00A76CCB">
        <w:t>Flow rate: ± 0.2 mL/min</w:t>
      </w:r>
    </w:p>
    <w:p w14:paraId="71E7415F" w14:textId="77777777" w:rsidR="005C2593" w:rsidRPr="00A76CCB" w:rsidRDefault="005C2593" w:rsidP="005C2593">
      <w:pPr>
        <w:pStyle w:val="PhDNormal2"/>
      </w:pPr>
      <w:r w:rsidRPr="00A76CCB">
        <w:t>Column temperature: ± 5°C</w:t>
      </w:r>
    </w:p>
    <w:p w14:paraId="4FC3BD64" w14:textId="77777777" w:rsidR="005C2593" w:rsidRPr="00A76CCB" w:rsidRDefault="005C2593" w:rsidP="005C2593">
      <w:pPr>
        <w:pStyle w:val="PhDNormal2"/>
      </w:pPr>
      <w:r w:rsidRPr="00A76CCB">
        <w:t>Mobile phase composition: ± 2% organic phase</w:t>
      </w:r>
    </w:p>
    <w:p w14:paraId="2345841D" w14:textId="77777777" w:rsidR="005C2593" w:rsidRPr="00A76CCB" w:rsidRDefault="005C2593" w:rsidP="005C2593">
      <w:pPr>
        <w:pStyle w:val="PhDNormal2"/>
        <w:rPr>
          <w:szCs w:val="24"/>
        </w:rPr>
      </w:pPr>
      <w:r w:rsidRPr="00A76CCB">
        <w:rPr>
          <w:szCs w:val="24"/>
        </w:rPr>
        <w:t>The effect of these changes on peak area, retention time, and resolution was studied</w:t>
      </w:r>
    </w:p>
    <w:p w14:paraId="3CEA1DC2" w14:textId="77777777" w:rsidR="00D73312" w:rsidRPr="00A76CCB" w:rsidRDefault="00D73312" w:rsidP="00D73312">
      <w:pPr>
        <w:pStyle w:val="PhDNormal2"/>
        <w:rPr>
          <w:szCs w:val="24"/>
        </w:rPr>
      </w:pPr>
      <w:r w:rsidRPr="00A76CCB">
        <w:rPr>
          <w:szCs w:val="24"/>
        </w:rPr>
        <w:t>Acceptance Criteria:</w:t>
      </w:r>
    </w:p>
    <w:p w14:paraId="7C84716A" w14:textId="77777777" w:rsidR="00D73312" w:rsidRPr="00A76CCB" w:rsidRDefault="00D73312" w:rsidP="00D73312">
      <w:pPr>
        <w:pStyle w:val="PhDNormal2"/>
        <w:rPr>
          <w:szCs w:val="24"/>
        </w:rPr>
      </w:pPr>
      <w:r w:rsidRPr="00A76CCB">
        <w:rPr>
          <w:szCs w:val="24"/>
        </w:rPr>
        <w:t>%RSD ≤ 2.0%</w:t>
      </w:r>
    </w:p>
    <w:p w14:paraId="7FFFFCD2" w14:textId="77777777" w:rsidR="00D73312" w:rsidRPr="00A76CCB" w:rsidRDefault="00D73312" w:rsidP="00D73312">
      <w:pPr>
        <w:pStyle w:val="PhDNormal2"/>
        <w:rPr>
          <w:szCs w:val="24"/>
        </w:rPr>
      </w:pPr>
      <w:r w:rsidRPr="00A76CCB">
        <w:rPr>
          <w:szCs w:val="24"/>
        </w:rPr>
        <w:t>No significant change in retention time or resolution</w:t>
      </w:r>
    </w:p>
    <w:p w14:paraId="1A92F44F" w14:textId="77777777" w:rsidR="00D73312" w:rsidRPr="00A76CCB" w:rsidRDefault="00D73312" w:rsidP="00D73312">
      <w:pPr>
        <w:pStyle w:val="PhDNormal2"/>
        <w:rPr>
          <w:sz w:val="28"/>
          <w:szCs w:val="24"/>
        </w:rPr>
      </w:pPr>
      <w:r w:rsidRPr="00A76CCB">
        <w:rPr>
          <w:szCs w:val="24"/>
        </w:rPr>
        <w:t>The results demonstrated that the developed RP-HPLC method is robust and reliable under small variations in analytical conditions.</w:t>
      </w:r>
    </w:p>
    <w:p w14:paraId="12B34375" w14:textId="77777777" w:rsidR="00D73312" w:rsidRPr="007156A6" w:rsidRDefault="00D73312" w:rsidP="00D73312">
      <w:pPr>
        <w:pStyle w:val="Caption"/>
        <w:rPr>
          <w:color w:val="000000" w:themeColor="text1"/>
          <w:sz w:val="22"/>
        </w:rPr>
      </w:pPr>
      <w:bookmarkStart w:id="28" w:name="_Toc222918106"/>
      <w:bookmarkStart w:id="29" w:name="_Toc223536690"/>
      <w:r w:rsidRPr="007156A6">
        <w:rPr>
          <w:color w:val="000000" w:themeColor="text1"/>
          <w:sz w:val="22"/>
        </w:rPr>
        <w:t>Table</w:t>
      </w:r>
      <w:r w:rsidR="007156A6" w:rsidRPr="007156A6">
        <w:rPr>
          <w:color w:val="000000" w:themeColor="text1"/>
          <w:sz w:val="22"/>
        </w:rPr>
        <w:t xml:space="preserve"> </w:t>
      </w:r>
      <w:r w:rsidR="00F30885">
        <w:rPr>
          <w:color w:val="000000" w:themeColor="text1"/>
          <w:sz w:val="22"/>
        </w:rPr>
        <w:t>13:</w:t>
      </w:r>
      <w:r w:rsidR="007156A6" w:rsidRPr="007156A6">
        <w:rPr>
          <w:color w:val="000000" w:themeColor="text1"/>
          <w:sz w:val="22"/>
        </w:rPr>
        <w:t xml:space="preserve"> </w:t>
      </w:r>
      <w:r w:rsidRPr="007156A6">
        <w:rPr>
          <w:color w:val="000000" w:themeColor="text1"/>
          <w:sz w:val="22"/>
        </w:rPr>
        <w:t>Robustness</w:t>
      </w:r>
      <w:r w:rsidR="007156A6">
        <w:rPr>
          <w:color w:val="000000" w:themeColor="text1"/>
          <w:sz w:val="22"/>
        </w:rPr>
        <w:t xml:space="preserve"> </w:t>
      </w:r>
      <w:r w:rsidRPr="007156A6">
        <w:rPr>
          <w:color w:val="000000" w:themeColor="text1"/>
          <w:sz w:val="22"/>
        </w:rPr>
        <w:t>Data o</w:t>
      </w:r>
      <w:bookmarkEnd w:id="28"/>
      <w:r w:rsidRPr="007156A6">
        <w:rPr>
          <w:color w:val="000000" w:themeColor="text1"/>
          <w:sz w:val="22"/>
        </w:rPr>
        <w:t xml:space="preserve">f </w:t>
      </w:r>
      <w:r w:rsidRPr="007156A6">
        <w:rPr>
          <w:sz w:val="22"/>
        </w:rPr>
        <w:t>Relugolix, Estradiol Hemihydrate, and Norethindrone Acetate</w:t>
      </w:r>
      <w:bookmarkEnd w:id="29"/>
    </w:p>
    <w:p w14:paraId="022FA14C" w14:textId="77777777" w:rsidR="00D73312" w:rsidRDefault="00D73312" w:rsidP="006F19B6">
      <w:pPr>
        <w:tabs>
          <w:tab w:val="left" w:pos="1470"/>
        </w:tabs>
      </w:pPr>
    </w:p>
    <w:tbl>
      <w:tblPr>
        <w:tblW w:w="10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0"/>
        <w:gridCol w:w="1490"/>
        <w:gridCol w:w="992"/>
        <w:gridCol w:w="992"/>
        <w:gridCol w:w="1134"/>
        <w:gridCol w:w="1062"/>
        <w:gridCol w:w="1631"/>
        <w:gridCol w:w="1630"/>
      </w:tblGrid>
      <w:tr w:rsidR="00D73312" w:rsidRPr="00B6415B" w14:paraId="55085094" w14:textId="77777777" w:rsidTr="00D73312">
        <w:trPr>
          <w:trHeight w:val="118"/>
          <w:jc w:val="center"/>
        </w:trPr>
        <w:tc>
          <w:tcPr>
            <w:tcW w:w="1400" w:type="dxa"/>
          </w:tcPr>
          <w:p w14:paraId="784B8027" w14:textId="77777777" w:rsidR="00D73312" w:rsidRDefault="00D73312" w:rsidP="00D73312">
            <w:pPr>
              <w:pStyle w:val="TableParagraph"/>
              <w:spacing w:before="115"/>
              <w:ind w:left="316" w:right="261" w:hanging="44"/>
              <w:jc w:val="both"/>
              <w:rPr>
                <w:b/>
                <w:sz w:val="18"/>
                <w:szCs w:val="18"/>
              </w:rPr>
            </w:pPr>
          </w:p>
          <w:p w14:paraId="03804412" w14:textId="77777777" w:rsidR="00294984" w:rsidRPr="00F16A3E" w:rsidRDefault="00294984" w:rsidP="00D73312">
            <w:pPr>
              <w:pStyle w:val="TableParagraph"/>
              <w:spacing w:before="115"/>
              <w:ind w:left="316" w:right="261" w:hanging="44"/>
              <w:jc w:val="both"/>
              <w:rPr>
                <w:b/>
                <w:sz w:val="18"/>
                <w:szCs w:val="18"/>
              </w:rPr>
            </w:pPr>
          </w:p>
        </w:tc>
        <w:tc>
          <w:tcPr>
            <w:tcW w:w="1490" w:type="dxa"/>
          </w:tcPr>
          <w:p w14:paraId="6AC0204E" w14:textId="77777777" w:rsidR="00D73312" w:rsidRPr="00F16A3E" w:rsidRDefault="00D73312" w:rsidP="00D73312">
            <w:pPr>
              <w:pStyle w:val="TableParagraph"/>
              <w:spacing w:before="115"/>
              <w:ind w:left="306" w:right="258" w:hanging="34"/>
              <w:jc w:val="both"/>
              <w:rPr>
                <w:b/>
                <w:sz w:val="18"/>
                <w:szCs w:val="18"/>
              </w:rPr>
            </w:pPr>
            <w:r w:rsidRPr="00F16A3E">
              <w:rPr>
                <w:b/>
                <w:sz w:val="18"/>
                <w:szCs w:val="18"/>
              </w:rPr>
              <w:t>Drug</w:t>
            </w:r>
          </w:p>
        </w:tc>
        <w:tc>
          <w:tcPr>
            <w:tcW w:w="992" w:type="dxa"/>
          </w:tcPr>
          <w:p w14:paraId="67A45242" w14:textId="77777777" w:rsidR="00D73312" w:rsidRDefault="00D73312" w:rsidP="00D73312">
            <w:pPr>
              <w:pStyle w:val="TableParagraph"/>
              <w:spacing w:before="115"/>
              <w:ind w:right="258"/>
              <w:jc w:val="both"/>
              <w:rPr>
                <w:b/>
                <w:spacing w:val="-4"/>
                <w:sz w:val="18"/>
                <w:szCs w:val="18"/>
              </w:rPr>
            </w:pPr>
            <w:r>
              <w:rPr>
                <w:b/>
                <w:sz w:val="18"/>
                <w:szCs w:val="18"/>
              </w:rPr>
              <w:t>Are</w:t>
            </w:r>
            <w:r>
              <w:rPr>
                <w:b/>
                <w:spacing w:val="-13"/>
                <w:sz w:val="18"/>
                <w:szCs w:val="18"/>
              </w:rPr>
              <w:t xml:space="preserve">a at </w:t>
            </w:r>
            <w:r>
              <w:rPr>
                <w:b/>
                <w:spacing w:val="-4"/>
                <w:sz w:val="18"/>
                <w:szCs w:val="18"/>
              </w:rPr>
              <w:t>Tem.</w:t>
            </w:r>
          </w:p>
          <w:p w14:paraId="25F4ACD5" w14:textId="77777777" w:rsidR="00D73312" w:rsidRPr="00095FAE" w:rsidRDefault="00D73312" w:rsidP="00D73312">
            <w:pPr>
              <w:pStyle w:val="TableParagraph"/>
              <w:spacing w:before="115"/>
              <w:ind w:right="258"/>
              <w:jc w:val="both"/>
              <w:rPr>
                <w:b/>
                <w:spacing w:val="-4"/>
                <w:sz w:val="18"/>
                <w:szCs w:val="18"/>
              </w:rPr>
            </w:pPr>
            <w:r>
              <w:rPr>
                <w:b/>
                <w:spacing w:val="-2"/>
                <w:sz w:val="18"/>
                <w:szCs w:val="18"/>
              </w:rPr>
              <w:t>(-</w:t>
            </w:r>
            <w:r w:rsidRPr="00095FAE">
              <w:rPr>
                <w:b/>
                <w:spacing w:val="-2"/>
                <w:sz w:val="18"/>
                <w:szCs w:val="18"/>
              </w:rPr>
              <w:t>5°C)</w:t>
            </w:r>
          </w:p>
        </w:tc>
        <w:tc>
          <w:tcPr>
            <w:tcW w:w="992" w:type="dxa"/>
          </w:tcPr>
          <w:p w14:paraId="36972EB6" w14:textId="77777777" w:rsidR="00D73312" w:rsidRDefault="00D73312" w:rsidP="00D73312">
            <w:pPr>
              <w:pStyle w:val="TableParagraph"/>
              <w:spacing w:before="115"/>
              <w:ind w:right="258"/>
              <w:jc w:val="both"/>
              <w:rPr>
                <w:b/>
                <w:spacing w:val="-4"/>
                <w:sz w:val="18"/>
                <w:szCs w:val="18"/>
              </w:rPr>
            </w:pPr>
            <w:r>
              <w:rPr>
                <w:b/>
                <w:sz w:val="18"/>
                <w:szCs w:val="18"/>
              </w:rPr>
              <w:t>Are</w:t>
            </w:r>
            <w:r>
              <w:rPr>
                <w:b/>
                <w:spacing w:val="-13"/>
                <w:sz w:val="18"/>
                <w:szCs w:val="18"/>
              </w:rPr>
              <w:t xml:space="preserve">a at </w:t>
            </w:r>
            <w:r>
              <w:rPr>
                <w:b/>
                <w:spacing w:val="-4"/>
                <w:sz w:val="18"/>
                <w:szCs w:val="18"/>
              </w:rPr>
              <w:t>Tem.</w:t>
            </w:r>
          </w:p>
          <w:p w14:paraId="60E7D2F5" w14:textId="77777777" w:rsidR="00D73312" w:rsidRPr="00095FAE" w:rsidRDefault="00D73312" w:rsidP="00D73312">
            <w:pPr>
              <w:pStyle w:val="TableParagraph"/>
              <w:ind w:right="257"/>
              <w:jc w:val="left"/>
              <w:rPr>
                <w:b/>
                <w:sz w:val="18"/>
                <w:szCs w:val="18"/>
              </w:rPr>
            </w:pPr>
            <w:r>
              <w:rPr>
                <w:b/>
                <w:spacing w:val="-2"/>
                <w:sz w:val="18"/>
                <w:szCs w:val="18"/>
              </w:rPr>
              <w:t>(+5°C)</w:t>
            </w:r>
          </w:p>
        </w:tc>
        <w:tc>
          <w:tcPr>
            <w:tcW w:w="1134" w:type="dxa"/>
          </w:tcPr>
          <w:p w14:paraId="3894EED9" w14:textId="77777777" w:rsidR="00D73312" w:rsidRDefault="00D73312" w:rsidP="00D73312">
            <w:pPr>
              <w:pStyle w:val="TableParagraph"/>
              <w:ind w:right="257"/>
              <w:rPr>
                <w:b/>
                <w:sz w:val="18"/>
                <w:szCs w:val="18"/>
              </w:rPr>
            </w:pPr>
          </w:p>
          <w:p w14:paraId="449BDF9C" w14:textId="77777777" w:rsidR="00D73312" w:rsidRPr="00095FAE" w:rsidRDefault="00D73312" w:rsidP="00D73312">
            <w:pPr>
              <w:pStyle w:val="TableParagraph"/>
              <w:ind w:right="257"/>
              <w:rPr>
                <w:b/>
                <w:sz w:val="18"/>
                <w:szCs w:val="18"/>
              </w:rPr>
            </w:pPr>
            <w:r w:rsidRPr="00095FAE">
              <w:rPr>
                <w:b/>
                <w:sz w:val="18"/>
                <w:szCs w:val="18"/>
              </w:rPr>
              <w:t>Area</w:t>
            </w:r>
            <w:r>
              <w:rPr>
                <w:b/>
                <w:sz w:val="18"/>
                <w:szCs w:val="18"/>
              </w:rPr>
              <w:t xml:space="preserve"> </w:t>
            </w:r>
            <w:r w:rsidRPr="00095FAE">
              <w:rPr>
                <w:b/>
                <w:sz w:val="18"/>
                <w:szCs w:val="18"/>
              </w:rPr>
              <w:t xml:space="preserve">at </w:t>
            </w:r>
            <w:r w:rsidRPr="00095FAE">
              <w:rPr>
                <w:b/>
                <w:spacing w:val="-4"/>
                <w:sz w:val="18"/>
                <w:szCs w:val="18"/>
              </w:rPr>
              <w:t>Flow</w:t>
            </w:r>
          </w:p>
          <w:p w14:paraId="2ADE4947" w14:textId="77777777" w:rsidR="00D73312" w:rsidRPr="00095FAE" w:rsidRDefault="00D73312" w:rsidP="00D73312">
            <w:pPr>
              <w:pStyle w:val="TableParagraph"/>
              <w:spacing w:line="229" w:lineRule="exact"/>
              <w:rPr>
                <w:b/>
                <w:sz w:val="18"/>
                <w:szCs w:val="18"/>
              </w:rPr>
            </w:pPr>
            <w:r w:rsidRPr="00095FAE">
              <w:rPr>
                <w:b/>
                <w:spacing w:val="-2"/>
                <w:sz w:val="18"/>
                <w:szCs w:val="18"/>
              </w:rPr>
              <w:t>(-</w:t>
            </w:r>
            <w:r w:rsidRPr="00095FAE">
              <w:rPr>
                <w:b/>
                <w:spacing w:val="-5"/>
                <w:sz w:val="18"/>
                <w:szCs w:val="18"/>
              </w:rPr>
              <w:t>1%</w:t>
            </w:r>
            <w:r w:rsidRPr="00095FAE">
              <w:rPr>
                <w:b/>
                <w:spacing w:val="-2"/>
                <w:sz w:val="18"/>
                <w:szCs w:val="18"/>
              </w:rPr>
              <w:t>)</w:t>
            </w:r>
          </w:p>
        </w:tc>
        <w:tc>
          <w:tcPr>
            <w:tcW w:w="1062" w:type="dxa"/>
          </w:tcPr>
          <w:p w14:paraId="2CADE7F6" w14:textId="77777777" w:rsidR="00D73312" w:rsidRPr="00095FAE" w:rsidRDefault="00D73312" w:rsidP="00D73312">
            <w:pPr>
              <w:pStyle w:val="TableParagraph"/>
              <w:spacing w:before="115"/>
              <w:ind w:right="113"/>
              <w:rPr>
                <w:b/>
                <w:sz w:val="18"/>
                <w:szCs w:val="18"/>
              </w:rPr>
            </w:pPr>
            <w:r w:rsidRPr="00095FAE">
              <w:rPr>
                <w:b/>
                <w:sz w:val="18"/>
                <w:szCs w:val="18"/>
              </w:rPr>
              <w:t>Area</w:t>
            </w:r>
            <w:r>
              <w:rPr>
                <w:b/>
                <w:sz w:val="18"/>
                <w:szCs w:val="18"/>
              </w:rPr>
              <w:t xml:space="preserve"> </w:t>
            </w:r>
            <w:r w:rsidRPr="00095FAE">
              <w:rPr>
                <w:b/>
                <w:sz w:val="18"/>
                <w:szCs w:val="18"/>
              </w:rPr>
              <w:t>at</w:t>
            </w:r>
            <w:r>
              <w:rPr>
                <w:b/>
                <w:sz w:val="18"/>
                <w:szCs w:val="18"/>
              </w:rPr>
              <w:t xml:space="preserve"> </w:t>
            </w:r>
            <w:r w:rsidRPr="00095FAE">
              <w:rPr>
                <w:b/>
                <w:spacing w:val="-4"/>
                <w:sz w:val="18"/>
                <w:szCs w:val="18"/>
              </w:rPr>
              <w:t xml:space="preserve">Flow </w:t>
            </w:r>
            <w:r w:rsidRPr="00095FAE">
              <w:rPr>
                <w:b/>
                <w:spacing w:val="-2"/>
                <w:sz w:val="18"/>
                <w:szCs w:val="18"/>
              </w:rPr>
              <w:t>(+1%ml/min)</w:t>
            </w:r>
          </w:p>
        </w:tc>
        <w:tc>
          <w:tcPr>
            <w:tcW w:w="1631" w:type="dxa"/>
          </w:tcPr>
          <w:p w14:paraId="26A88091" w14:textId="77777777" w:rsidR="00D73312" w:rsidRPr="00095FAE" w:rsidRDefault="00D73312" w:rsidP="00D73312">
            <w:pPr>
              <w:pStyle w:val="PhDTableCaption"/>
              <w:rPr>
                <w:spacing w:val="-57"/>
                <w:sz w:val="18"/>
                <w:szCs w:val="18"/>
              </w:rPr>
            </w:pPr>
            <w:r w:rsidRPr="00095FAE">
              <w:rPr>
                <w:sz w:val="18"/>
                <w:szCs w:val="18"/>
              </w:rPr>
              <w:t>Area at</w:t>
            </w:r>
            <w:r>
              <w:rPr>
                <w:sz w:val="18"/>
                <w:szCs w:val="18"/>
              </w:rPr>
              <w:t xml:space="preserve"> Organic </w:t>
            </w:r>
            <w:r w:rsidRPr="00095FAE">
              <w:rPr>
                <w:sz w:val="18"/>
                <w:szCs w:val="18"/>
              </w:rPr>
              <w:t>Phase</w:t>
            </w:r>
            <w:r>
              <w:rPr>
                <w:sz w:val="18"/>
                <w:szCs w:val="18"/>
              </w:rPr>
              <w:t xml:space="preserve"> </w:t>
            </w:r>
            <w:r w:rsidRPr="00095FAE">
              <w:rPr>
                <w:sz w:val="18"/>
                <w:szCs w:val="18"/>
              </w:rPr>
              <w:t>-2%</w:t>
            </w:r>
          </w:p>
        </w:tc>
        <w:tc>
          <w:tcPr>
            <w:tcW w:w="1630" w:type="dxa"/>
          </w:tcPr>
          <w:p w14:paraId="2958F6FF" w14:textId="77777777" w:rsidR="00D73312" w:rsidRPr="00D73312" w:rsidRDefault="00D73312" w:rsidP="00D73312">
            <w:pPr>
              <w:pStyle w:val="PhDTableCaption"/>
              <w:rPr>
                <w:sz w:val="18"/>
                <w:szCs w:val="18"/>
              </w:rPr>
            </w:pPr>
            <w:r w:rsidRPr="00095FAE">
              <w:rPr>
                <w:sz w:val="18"/>
                <w:szCs w:val="18"/>
              </w:rPr>
              <w:t>Area at</w:t>
            </w:r>
            <w:r>
              <w:rPr>
                <w:sz w:val="18"/>
                <w:szCs w:val="18"/>
              </w:rPr>
              <w:t xml:space="preserve"> </w:t>
            </w:r>
            <w:r>
              <w:rPr>
                <w:spacing w:val="-57"/>
                <w:sz w:val="18"/>
                <w:szCs w:val="18"/>
              </w:rPr>
              <w:t xml:space="preserve">        </w:t>
            </w:r>
            <w:r w:rsidRPr="00095FAE">
              <w:rPr>
                <w:sz w:val="18"/>
                <w:szCs w:val="18"/>
              </w:rPr>
              <w:t>Organic Phase+2%</w:t>
            </w:r>
          </w:p>
        </w:tc>
      </w:tr>
      <w:tr w:rsidR="00D73312" w:rsidRPr="00B6415B" w14:paraId="17B840AC" w14:textId="77777777" w:rsidTr="00D73312">
        <w:trPr>
          <w:trHeight w:val="442"/>
          <w:jc w:val="center"/>
        </w:trPr>
        <w:tc>
          <w:tcPr>
            <w:tcW w:w="1400" w:type="dxa"/>
            <w:vMerge w:val="restart"/>
          </w:tcPr>
          <w:p w14:paraId="3B082398" w14:textId="77777777" w:rsidR="00D73312" w:rsidRPr="00F16A3E" w:rsidRDefault="00D73312" w:rsidP="00D73312">
            <w:pPr>
              <w:pStyle w:val="PhDTableCaption"/>
              <w:rPr>
                <w:sz w:val="20"/>
              </w:rPr>
            </w:pPr>
            <w:r w:rsidRPr="00F16A3E">
              <w:rPr>
                <w:sz w:val="20"/>
              </w:rPr>
              <w:t>Mean Peak Area</w:t>
            </w:r>
          </w:p>
        </w:tc>
        <w:tc>
          <w:tcPr>
            <w:tcW w:w="1490" w:type="dxa"/>
          </w:tcPr>
          <w:p w14:paraId="424A524A" w14:textId="77777777" w:rsidR="00D73312" w:rsidRPr="00D73312" w:rsidRDefault="00D73312" w:rsidP="00D73312">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line="360" w:lineRule="atLeast"/>
              <w:jc w:val="center"/>
              <w:rPr>
                <w:b/>
                <w:bCs/>
                <w:szCs w:val="16"/>
              </w:rPr>
            </w:pPr>
            <w:r w:rsidRPr="00D73312">
              <w:rPr>
                <w:b/>
                <w:bCs/>
                <w:sz w:val="20"/>
                <w:szCs w:val="16"/>
              </w:rPr>
              <w:t>Relugolix</w:t>
            </w:r>
          </w:p>
        </w:tc>
        <w:tc>
          <w:tcPr>
            <w:tcW w:w="992" w:type="dxa"/>
          </w:tcPr>
          <w:p w14:paraId="3843B314" w14:textId="77777777" w:rsidR="00D73312" w:rsidRPr="00D73312" w:rsidRDefault="00D73312" w:rsidP="00D73312">
            <w:pPr>
              <w:pStyle w:val="NoSpacing"/>
              <w:jc w:val="center"/>
              <w:rPr>
                <w:sz w:val="20"/>
              </w:rPr>
            </w:pPr>
            <w:r w:rsidRPr="00D73312">
              <w:rPr>
                <w:color w:val="000000"/>
                <w:sz w:val="20"/>
              </w:rPr>
              <w:t>5935794</w:t>
            </w:r>
          </w:p>
        </w:tc>
        <w:tc>
          <w:tcPr>
            <w:tcW w:w="992" w:type="dxa"/>
          </w:tcPr>
          <w:p w14:paraId="1839EA13" w14:textId="77777777" w:rsidR="00D73312" w:rsidRPr="00D73312" w:rsidRDefault="00D73312" w:rsidP="00D73312">
            <w:pPr>
              <w:pStyle w:val="NoSpacing"/>
              <w:jc w:val="center"/>
              <w:rPr>
                <w:sz w:val="20"/>
              </w:rPr>
            </w:pPr>
            <w:r w:rsidRPr="00D73312">
              <w:rPr>
                <w:color w:val="000000"/>
                <w:sz w:val="20"/>
              </w:rPr>
              <w:t>5965565</w:t>
            </w:r>
          </w:p>
        </w:tc>
        <w:tc>
          <w:tcPr>
            <w:tcW w:w="1134" w:type="dxa"/>
          </w:tcPr>
          <w:p w14:paraId="00D58C49" w14:textId="77777777" w:rsidR="00D73312" w:rsidRPr="00D73312" w:rsidRDefault="00D73312" w:rsidP="00D73312">
            <w:pPr>
              <w:pStyle w:val="NoSpacing"/>
              <w:jc w:val="center"/>
              <w:rPr>
                <w:sz w:val="20"/>
              </w:rPr>
            </w:pPr>
            <w:r w:rsidRPr="00D73312">
              <w:rPr>
                <w:color w:val="000000"/>
                <w:sz w:val="20"/>
              </w:rPr>
              <w:t>6858978</w:t>
            </w:r>
          </w:p>
        </w:tc>
        <w:tc>
          <w:tcPr>
            <w:tcW w:w="1062" w:type="dxa"/>
          </w:tcPr>
          <w:p w14:paraId="1B737489" w14:textId="77777777" w:rsidR="00D73312" w:rsidRPr="00D73312" w:rsidRDefault="00D73312" w:rsidP="00D73312">
            <w:pPr>
              <w:pStyle w:val="NoSpacing"/>
              <w:jc w:val="center"/>
              <w:rPr>
                <w:sz w:val="20"/>
              </w:rPr>
            </w:pPr>
            <w:r w:rsidRPr="00D73312">
              <w:rPr>
                <w:color w:val="000000"/>
                <w:sz w:val="20"/>
              </w:rPr>
              <w:t>5383639</w:t>
            </w:r>
          </w:p>
        </w:tc>
        <w:tc>
          <w:tcPr>
            <w:tcW w:w="1631" w:type="dxa"/>
          </w:tcPr>
          <w:p w14:paraId="374A5F19" w14:textId="77777777" w:rsidR="00D73312" w:rsidRPr="00D73312" w:rsidRDefault="00D73312" w:rsidP="00D73312">
            <w:pPr>
              <w:pStyle w:val="NoSpacing"/>
              <w:jc w:val="center"/>
              <w:rPr>
                <w:sz w:val="20"/>
              </w:rPr>
            </w:pPr>
            <w:r w:rsidRPr="00D73312">
              <w:rPr>
                <w:color w:val="000000"/>
                <w:sz w:val="20"/>
              </w:rPr>
              <w:t>6024360</w:t>
            </w:r>
          </w:p>
        </w:tc>
        <w:tc>
          <w:tcPr>
            <w:tcW w:w="1630" w:type="dxa"/>
          </w:tcPr>
          <w:p w14:paraId="3B2F1152" w14:textId="77777777" w:rsidR="00D73312" w:rsidRPr="00D73312" w:rsidRDefault="00D73312" w:rsidP="00D73312">
            <w:pPr>
              <w:pStyle w:val="NoSpacing"/>
              <w:jc w:val="center"/>
              <w:rPr>
                <w:sz w:val="20"/>
              </w:rPr>
            </w:pPr>
            <w:r w:rsidRPr="00D73312">
              <w:rPr>
                <w:color w:val="000000"/>
                <w:sz w:val="20"/>
              </w:rPr>
              <w:t>6155138</w:t>
            </w:r>
          </w:p>
        </w:tc>
      </w:tr>
      <w:tr w:rsidR="00D73312" w:rsidRPr="00B6415B" w14:paraId="25C72A07" w14:textId="77777777" w:rsidTr="00D73312">
        <w:trPr>
          <w:trHeight w:val="43"/>
          <w:jc w:val="center"/>
        </w:trPr>
        <w:tc>
          <w:tcPr>
            <w:tcW w:w="1400" w:type="dxa"/>
            <w:vMerge/>
          </w:tcPr>
          <w:p w14:paraId="1295BDB6" w14:textId="77777777" w:rsidR="00D73312" w:rsidRPr="00F16A3E" w:rsidRDefault="00D73312" w:rsidP="00D73312">
            <w:pPr>
              <w:pStyle w:val="PhDTableCaption"/>
              <w:rPr>
                <w:sz w:val="20"/>
              </w:rPr>
            </w:pPr>
          </w:p>
        </w:tc>
        <w:tc>
          <w:tcPr>
            <w:tcW w:w="1490" w:type="dxa"/>
          </w:tcPr>
          <w:p w14:paraId="159B9D93" w14:textId="77777777" w:rsidR="00D73312" w:rsidRPr="00704AD6" w:rsidRDefault="00D73312" w:rsidP="00D73312">
            <w:pPr>
              <w:pStyle w:val="TableParagraph"/>
              <w:spacing w:before="115"/>
              <w:ind w:left="0" w:right="258"/>
              <w:rPr>
                <w:b/>
                <w:bCs/>
                <w:sz w:val="18"/>
                <w:szCs w:val="18"/>
              </w:rPr>
            </w:pPr>
            <w:r w:rsidRPr="00D73312">
              <w:rPr>
                <w:rFonts w:eastAsia="Calibri" w:cs="Mangal"/>
                <w:b/>
                <w:bCs/>
                <w:sz w:val="20"/>
                <w:szCs w:val="20"/>
              </w:rPr>
              <w:t>Estradiol Hemihydrate</w:t>
            </w:r>
          </w:p>
        </w:tc>
        <w:tc>
          <w:tcPr>
            <w:tcW w:w="992" w:type="dxa"/>
          </w:tcPr>
          <w:p w14:paraId="0DF8DB8F" w14:textId="77777777" w:rsidR="00D73312" w:rsidRPr="00D73312" w:rsidRDefault="00D73312" w:rsidP="00D73312">
            <w:pPr>
              <w:pStyle w:val="NoSpacing"/>
              <w:jc w:val="center"/>
              <w:rPr>
                <w:sz w:val="20"/>
              </w:rPr>
            </w:pPr>
            <w:r w:rsidRPr="00D73312">
              <w:rPr>
                <w:color w:val="000000"/>
                <w:sz w:val="20"/>
              </w:rPr>
              <w:t>404388</w:t>
            </w:r>
          </w:p>
        </w:tc>
        <w:tc>
          <w:tcPr>
            <w:tcW w:w="992" w:type="dxa"/>
          </w:tcPr>
          <w:p w14:paraId="1F0BB78C" w14:textId="77777777" w:rsidR="00D73312" w:rsidRPr="00D73312" w:rsidRDefault="00D73312" w:rsidP="00D73312">
            <w:pPr>
              <w:pStyle w:val="NoSpacing"/>
              <w:jc w:val="center"/>
              <w:rPr>
                <w:sz w:val="20"/>
              </w:rPr>
            </w:pPr>
            <w:r w:rsidRPr="00D73312">
              <w:rPr>
                <w:color w:val="000000"/>
                <w:sz w:val="20"/>
              </w:rPr>
              <w:t>411368</w:t>
            </w:r>
          </w:p>
        </w:tc>
        <w:tc>
          <w:tcPr>
            <w:tcW w:w="1134" w:type="dxa"/>
          </w:tcPr>
          <w:p w14:paraId="1F8D2AFC" w14:textId="77777777" w:rsidR="00D73312" w:rsidRPr="00D73312" w:rsidRDefault="00D73312" w:rsidP="00D73312">
            <w:pPr>
              <w:pStyle w:val="NoSpacing"/>
              <w:jc w:val="center"/>
              <w:rPr>
                <w:sz w:val="20"/>
              </w:rPr>
            </w:pPr>
            <w:r w:rsidRPr="00D73312">
              <w:rPr>
                <w:color w:val="000000"/>
                <w:sz w:val="20"/>
              </w:rPr>
              <w:t>467521</w:t>
            </w:r>
          </w:p>
        </w:tc>
        <w:tc>
          <w:tcPr>
            <w:tcW w:w="1062" w:type="dxa"/>
          </w:tcPr>
          <w:p w14:paraId="05B6D713" w14:textId="77777777" w:rsidR="00D73312" w:rsidRPr="00D73312" w:rsidRDefault="00D73312" w:rsidP="00D73312">
            <w:pPr>
              <w:pStyle w:val="NoSpacing"/>
              <w:jc w:val="center"/>
              <w:rPr>
                <w:sz w:val="20"/>
              </w:rPr>
            </w:pPr>
            <w:r w:rsidRPr="00D73312">
              <w:rPr>
                <w:color w:val="000000"/>
                <w:sz w:val="20"/>
              </w:rPr>
              <w:t>377598</w:t>
            </w:r>
          </w:p>
        </w:tc>
        <w:tc>
          <w:tcPr>
            <w:tcW w:w="1631" w:type="dxa"/>
          </w:tcPr>
          <w:p w14:paraId="526598FE" w14:textId="77777777" w:rsidR="00D73312" w:rsidRPr="00D73312" w:rsidRDefault="00D73312" w:rsidP="00D73312">
            <w:pPr>
              <w:pStyle w:val="NoSpacing"/>
              <w:jc w:val="center"/>
              <w:rPr>
                <w:sz w:val="20"/>
              </w:rPr>
            </w:pPr>
            <w:r w:rsidRPr="00D73312">
              <w:rPr>
                <w:color w:val="000000"/>
                <w:sz w:val="20"/>
              </w:rPr>
              <w:t>406596</w:t>
            </w:r>
          </w:p>
        </w:tc>
        <w:tc>
          <w:tcPr>
            <w:tcW w:w="1630" w:type="dxa"/>
          </w:tcPr>
          <w:p w14:paraId="1EAB1EBE" w14:textId="77777777" w:rsidR="00D73312" w:rsidRPr="00D73312" w:rsidRDefault="00D73312" w:rsidP="00D73312">
            <w:pPr>
              <w:pStyle w:val="NoSpacing"/>
              <w:jc w:val="center"/>
              <w:rPr>
                <w:sz w:val="20"/>
              </w:rPr>
            </w:pPr>
            <w:r w:rsidRPr="00D73312">
              <w:rPr>
                <w:color w:val="000000"/>
                <w:sz w:val="20"/>
              </w:rPr>
              <w:t>394971</w:t>
            </w:r>
          </w:p>
        </w:tc>
      </w:tr>
      <w:tr w:rsidR="00D73312" w:rsidRPr="00B6415B" w14:paraId="7A672A74" w14:textId="77777777" w:rsidTr="00D73312">
        <w:trPr>
          <w:trHeight w:val="43"/>
          <w:jc w:val="center"/>
        </w:trPr>
        <w:tc>
          <w:tcPr>
            <w:tcW w:w="1400" w:type="dxa"/>
            <w:vMerge/>
          </w:tcPr>
          <w:p w14:paraId="64A42190" w14:textId="77777777" w:rsidR="00D73312" w:rsidRPr="00F16A3E" w:rsidRDefault="00D73312" w:rsidP="00D73312">
            <w:pPr>
              <w:pStyle w:val="PhDTableCaption"/>
              <w:rPr>
                <w:sz w:val="20"/>
              </w:rPr>
            </w:pPr>
          </w:p>
        </w:tc>
        <w:tc>
          <w:tcPr>
            <w:tcW w:w="1490" w:type="dxa"/>
          </w:tcPr>
          <w:p w14:paraId="07A8750C" w14:textId="77777777" w:rsidR="00D73312" w:rsidRPr="00D73312" w:rsidRDefault="00D73312" w:rsidP="00D73312">
            <w:pPr>
              <w:pStyle w:val="TableParagraph"/>
              <w:spacing w:before="115"/>
              <w:ind w:right="258"/>
              <w:rPr>
                <w:rFonts w:eastAsia="Calibri" w:cs="Mangal"/>
                <w:b/>
                <w:bCs/>
                <w:lang w:val="en-AU"/>
              </w:rPr>
            </w:pPr>
            <w:r w:rsidRPr="00D73312">
              <w:rPr>
                <w:rFonts w:eastAsia="Calibri" w:cs="Mangal"/>
                <w:b/>
                <w:bCs/>
                <w:sz w:val="20"/>
                <w:lang w:val="en-AU"/>
              </w:rPr>
              <w:t>Norethindrone Acetate</w:t>
            </w:r>
          </w:p>
        </w:tc>
        <w:tc>
          <w:tcPr>
            <w:tcW w:w="992" w:type="dxa"/>
          </w:tcPr>
          <w:p w14:paraId="649EF7C4" w14:textId="77777777" w:rsidR="00D73312" w:rsidRPr="00D73312" w:rsidRDefault="00D73312" w:rsidP="00D73312">
            <w:pPr>
              <w:pStyle w:val="NoSpacing"/>
              <w:jc w:val="center"/>
              <w:rPr>
                <w:sz w:val="20"/>
              </w:rPr>
            </w:pPr>
            <w:r w:rsidRPr="00D73312">
              <w:rPr>
                <w:color w:val="000000"/>
                <w:sz w:val="20"/>
              </w:rPr>
              <w:t>387380</w:t>
            </w:r>
          </w:p>
        </w:tc>
        <w:tc>
          <w:tcPr>
            <w:tcW w:w="992" w:type="dxa"/>
          </w:tcPr>
          <w:p w14:paraId="41941310" w14:textId="77777777" w:rsidR="00D73312" w:rsidRPr="00D73312" w:rsidRDefault="00D73312" w:rsidP="00D73312">
            <w:pPr>
              <w:pStyle w:val="NoSpacing"/>
              <w:jc w:val="center"/>
              <w:rPr>
                <w:sz w:val="20"/>
              </w:rPr>
            </w:pPr>
            <w:r w:rsidRPr="00D73312">
              <w:rPr>
                <w:color w:val="000000"/>
                <w:sz w:val="20"/>
              </w:rPr>
              <w:t>389018</w:t>
            </w:r>
          </w:p>
        </w:tc>
        <w:tc>
          <w:tcPr>
            <w:tcW w:w="1134" w:type="dxa"/>
          </w:tcPr>
          <w:p w14:paraId="68AC2620" w14:textId="77777777" w:rsidR="00D73312" w:rsidRPr="00D73312" w:rsidRDefault="00D73312" w:rsidP="00D73312">
            <w:pPr>
              <w:pStyle w:val="NoSpacing"/>
              <w:jc w:val="center"/>
              <w:rPr>
                <w:sz w:val="20"/>
              </w:rPr>
            </w:pPr>
            <w:r w:rsidRPr="00D73312">
              <w:rPr>
                <w:color w:val="000000"/>
                <w:sz w:val="20"/>
              </w:rPr>
              <w:t>447866</w:t>
            </w:r>
          </w:p>
        </w:tc>
        <w:tc>
          <w:tcPr>
            <w:tcW w:w="1062" w:type="dxa"/>
          </w:tcPr>
          <w:p w14:paraId="2F3F873F" w14:textId="77777777" w:rsidR="00D73312" w:rsidRPr="00D73312" w:rsidRDefault="00D73312" w:rsidP="00D73312">
            <w:pPr>
              <w:pStyle w:val="NoSpacing"/>
              <w:jc w:val="center"/>
              <w:rPr>
                <w:sz w:val="20"/>
              </w:rPr>
            </w:pPr>
            <w:r w:rsidRPr="00D73312">
              <w:rPr>
                <w:color w:val="000000"/>
                <w:sz w:val="20"/>
              </w:rPr>
              <w:t>365128</w:t>
            </w:r>
          </w:p>
        </w:tc>
        <w:tc>
          <w:tcPr>
            <w:tcW w:w="1631" w:type="dxa"/>
          </w:tcPr>
          <w:p w14:paraId="33344BC3" w14:textId="77777777" w:rsidR="00D73312" w:rsidRPr="00D73312" w:rsidRDefault="00D73312" w:rsidP="00D73312">
            <w:pPr>
              <w:pStyle w:val="NoSpacing"/>
              <w:jc w:val="center"/>
              <w:rPr>
                <w:sz w:val="20"/>
              </w:rPr>
            </w:pPr>
            <w:r w:rsidRPr="00D73312">
              <w:rPr>
                <w:color w:val="000000"/>
                <w:sz w:val="20"/>
              </w:rPr>
              <w:t>387610</w:t>
            </w:r>
          </w:p>
        </w:tc>
        <w:tc>
          <w:tcPr>
            <w:tcW w:w="1630" w:type="dxa"/>
          </w:tcPr>
          <w:p w14:paraId="784B4370" w14:textId="77777777" w:rsidR="00D73312" w:rsidRPr="00D73312" w:rsidRDefault="00D73312" w:rsidP="00D73312">
            <w:pPr>
              <w:pStyle w:val="NoSpacing"/>
              <w:jc w:val="center"/>
              <w:rPr>
                <w:sz w:val="20"/>
              </w:rPr>
            </w:pPr>
            <w:r w:rsidRPr="00D73312">
              <w:rPr>
                <w:color w:val="000000"/>
                <w:sz w:val="20"/>
              </w:rPr>
              <w:t>385372</w:t>
            </w:r>
          </w:p>
        </w:tc>
      </w:tr>
      <w:tr w:rsidR="007156A6" w:rsidRPr="00B6415B" w14:paraId="465952B4" w14:textId="77777777" w:rsidTr="00130899">
        <w:trPr>
          <w:trHeight w:val="23"/>
          <w:jc w:val="center"/>
        </w:trPr>
        <w:tc>
          <w:tcPr>
            <w:tcW w:w="1400" w:type="dxa"/>
            <w:vMerge w:val="restart"/>
          </w:tcPr>
          <w:p w14:paraId="62D48D43" w14:textId="77777777" w:rsidR="007156A6" w:rsidRPr="00F16A3E" w:rsidRDefault="007156A6" w:rsidP="00D73312">
            <w:pPr>
              <w:pStyle w:val="PhDTableCaption"/>
              <w:rPr>
                <w:sz w:val="20"/>
              </w:rPr>
            </w:pPr>
            <w:r w:rsidRPr="00F16A3E">
              <w:rPr>
                <w:sz w:val="20"/>
              </w:rPr>
              <w:t>% RSD</w:t>
            </w:r>
          </w:p>
        </w:tc>
        <w:tc>
          <w:tcPr>
            <w:tcW w:w="1490" w:type="dxa"/>
          </w:tcPr>
          <w:p w14:paraId="0F3C3D8D" w14:textId="77777777" w:rsidR="007156A6" w:rsidRPr="00D73312" w:rsidRDefault="007156A6" w:rsidP="00D73312">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line="360" w:lineRule="atLeast"/>
              <w:jc w:val="center"/>
              <w:rPr>
                <w:b/>
                <w:bCs/>
                <w:szCs w:val="16"/>
              </w:rPr>
            </w:pPr>
            <w:r w:rsidRPr="00D73312">
              <w:rPr>
                <w:b/>
                <w:bCs/>
                <w:sz w:val="20"/>
                <w:szCs w:val="16"/>
              </w:rPr>
              <w:t>Relugolix</w:t>
            </w:r>
          </w:p>
        </w:tc>
        <w:tc>
          <w:tcPr>
            <w:tcW w:w="992" w:type="dxa"/>
          </w:tcPr>
          <w:p w14:paraId="15120784" w14:textId="77777777" w:rsidR="007156A6" w:rsidRPr="007156A6" w:rsidRDefault="007156A6" w:rsidP="007156A6">
            <w:pPr>
              <w:pStyle w:val="NoSpacing"/>
              <w:jc w:val="center"/>
              <w:rPr>
                <w:sz w:val="20"/>
              </w:rPr>
            </w:pPr>
            <w:r w:rsidRPr="007156A6">
              <w:rPr>
                <w:color w:val="000000"/>
                <w:sz w:val="20"/>
              </w:rPr>
              <w:t>1.30</w:t>
            </w:r>
          </w:p>
        </w:tc>
        <w:tc>
          <w:tcPr>
            <w:tcW w:w="992" w:type="dxa"/>
          </w:tcPr>
          <w:p w14:paraId="6FB71CC1" w14:textId="77777777" w:rsidR="007156A6" w:rsidRPr="007156A6" w:rsidRDefault="007156A6" w:rsidP="007156A6">
            <w:pPr>
              <w:pStyle w:val="NoSpacing"/>
              <w:jc w:val="center"/>
              <w:rPr>
                <w:sz w:val="20"/>
              </w:rPr>
            </w:pPr>
            <w:r w:rsidRPr="007156A6">
              <w:rPr>
                <w:color w:val="000000"/>
                <w:sz w:val="20"/>
              </w:rPr>
              <w:t>0.63</w:t>
            </w:r>
          </w:p>
        </w:tc>
        <w:tc>
          <w:tcPr>
            <w:tcW w:w="1134" w:type="dxa"/>
          </w:tcPr>
          <w:p w14:paraId="5ED71518" w14:textId="77777777" w:rsidR="007156A6" w:rsidRPr="007156A6" w:rsidRDefault="007156A6" w:rsidP="007156A6">
            <w:pPr>
              <w:pStyle w:val="NoSpacing"/>
              <w:jc w:val="center"/>
              <w:rPr>
                <w:sz w:val="20"/>
              </w:rPr>
            </w:pPr>
            <w:r w:rsidRPr="007156A6">
              <w:rPr>
                <w:color w:val="000000"/>
                <w:sz w:val="20"/>
              </w:rPr>
              <w:t>0.26</w:t>
            </w:r>
          </w:p>
        </w:tc>
        <w:tc>
          <w:tcPr>
            <w:tcW w:w="1062" w:type="dxa"/>
          </w:tcPr>
          <w:p w14:paraId="7C5112A8" w14:textId="77777777" w:rsidR="007156A6" w:rsidRPr="007156A6" w:rsidRDefault="007156A6" w:rsidP="007156A6">
            <w:pPr>
              <w:pStyle w:val="NoSpacing"/>
              <w:jc w:val="center"/>
              <w:rPr>
                <w:sz w:val="20"/>
              </w:rPr>
            </w:pPr>
            <w:r w:rsidRPr="007156A6">
              <w:rPr>
                <w:color w:val="000000"/>
                <w:sz w:val="20"/>
              </w:rPr>
              <w:t>0.51</w:t>
            </w:r>
          </w:p>
        </w:tc>
        <w:tc>
          <w:tcPr>
            <w:tcW w:w="1631" w:type="dxa"/>
          </w:tcPr>
          <w:p w14:paraId="4D45A82C" w14:textId="77777777" w:rsidR="007156A6" w:rsidRPr="007156A6" w:rsidRDefault="007156A6" w:rsidP="007156A6">
            <w:pPr>
              <w:pStyle w:val="NoSpacing"/>
              <w:jc w:val="center"/>
              <w:rPr>
                <w:sz w:val="20"/>
              </w:rPr>
            </w:pPr>
            <w:r w:rsidRPr="007156A6">
              <w:rPr>
                <w:color w:val="000000"/>
                <w:sz w:val="20"/>
              </w:rPr>
              <w:t>1.74</w:t>
            </w:r>
          </w:p>
        </w:tc>
        <w:tc>
          <w:tcPr>
            <w:tcW w:w="1630" w:type="dxa"/>
          </w:tcPr>
          <w:p w14:paraId="0451849E" w14:textId="77777777" w:rsidR="007156A6" w:rsidRPr="007156A6" w:rsidRDefault="007156A6" w:rsidP="007156A6">
            <w:pPr>
              <w:pStyle w:val="NoSpacing"/>
              <w:jc w:val="center"/>
              <w:rPr>
                <w:sz w:val="20"/>
              </w:rPr>
            </w:pPr>
            <w:r w:rsidRPr="007156A6">
              <w:rPr>
                <w:color w:val="000000"/>
                <w:sz w:val="20"/>
              </w:rPr>
              <w:t>0.53</w:t>
            </w:r>
          </w:p>
        </w:tc>
      </w:tr>
      <w:tr w:rsidR="007156A6" w:rsidRPr="00B6415B" w14:paraId="2FDB9C6A" w14:textId="77777777" w:rsidTr="00AC085A">
        <w:trPr>
          <w:trHeight w:val="23"/>
          <w:jc w:val="center"/>
        </w:trPr>
        <w:tc>
          <w:tcPr>
            <w:tcW w:w="1400" w:type="dxa"/>
            <w:vMerge/>
          </w:tcPr>
          <w:p w14:paraId="6BC68ACC" w14:textId="77777777" w:rsidR="007156A6" w:rsidRPr="00F16A3E" w:rsidRDefault="007156A6" w:rsidP="00D73312">
            <w:pPr>
              <w:pStyle w:val="PhDTableCaption"/>
              <w:rPr>
                <w:sz w:val="20"/>
              </w:rPr>
            </w:pPr>
          </w:p>
        </w:tc>
        <w:tc>
          <w:tcPr>
            <w:tcW w:w="1490" w:type="dxa"/>
          </w:tcPr>
          <w:p w14:paraId="3AC791EC" w14:textId="77777777" w:rsidR="007156A6" w:rsidRPr="00704AD6" w:rsidRDefault="007156A6" w:rsidP="00D73312">
            <w:pPr>
              <w:pStyle w:val="TableParagraph"/>
              <w:spacing w:before="115"/>
              <w:ind w:left="0" w:right="258"/>
              <w:rPr>
                <w:b/>
                <w:bCs/>
                <w:sz w:val="18"/>
                <w:szCs w:val="18"/>
              </w:rPr>
            </w:pPr>
            <w:r w:rsidRPr="00D73312">
              <w:rPr>
                <w:rFonts w:eastAsia="Calibri" w:cs="Mangal"/>
                <w:b/>
                <w:bCs/>
                <w:sz w:val="20"/>
                <w:szCs w:val="20"/>
              </w:rPr>
              <w:t>Estradiol Hemihydrate</w:t>
            </w:r>
          </w:p>
        </w:tc>
        <w:tc>
          <w:tcPr>
            <w:tcW w:w="992" w:type="dxa"/>
          </w:tcPr>
          <w:p w14:paraId="1535CE19" w14:textId="77777777" w:rsidR="007156A6" w:rsidRPr="007156A6" w:rsidRDefault="007156A6" w:rsidP="007156A6">
            <w:pPr>
              <w:pStyle w:val="NoSpacing"/>
              <w:jc w:val="center"/>
              <w:rPr>
                <w:sz w:val="20"/>
              </w:rPr>
            </w:pPr>
            <w:r w:rsidRPr="007156A6">
              <w:rPr>
                <w:color w:val="000000"/>
                <w:sz w:val="20"/>
              </w:rPr>
              <w:t>1.26</w:t>
            </w:r>
          </w:p>
        </w:tc>
        <w:tc>
          <w:tcPr>
            <w:tcW w:w="992" w:type="dxa"/>
          </w:tcPr>
          <w:p w14:paraId="4C3053DF" w14:textId="77777777" w:rsidR="007156A6" w:rsidRPr="007156A6" w:rsidRDefault="007156A6" w:rsidP="007156A6">
            <w:pPr>
              <w:pStyle w:val="NoSpacing"/>
              <w:jc w:val="center"/>
              <w:rPr>
                <w:sz w:val="20"/>
              </w:rPr>
            </w:pPr>
            <w:r w:rsidRPr="007156A6">
              <w:rPr>
                <w:color w:val="000000"/>
                <w:sz w:val="20"/>
              </w:rPr>
              <w:t>0.60</w:t>
            </w:r>
          </w:p>
        </w:tc>
        <w:tc>
          <w:tcPr>
            <w:tcW w:w="1134" w:type="dxa"/>
          </w:tcPr>
          <w:p w14:paraId="750E7417" w14:textId="77777777" w:rsidR="007156A6" w:rsidRPr="007156A6" w:rsidRDefault="007156A6" w:rsidP="007156A6">
            <w:pPr>
              <w:pStyle w:val="NoSpacing"/>
              <w:jc w:val="center"/>
              <w:rPr>
                <w:sz w:val="20"/>
              </w:rPr>
            </w:pPr>
            <w:r w:rsidRPr="007156A6">
              <w:rPr>
                <w:color w:val="000000"/>
                <w:sz w:val="20"/>
              </w:rPr>
              <w:t>0.21</w:t>
            </w:r>
          </w:p>
        </w:tc>
        <w:tc>
          <w:tcPr>
            <w:tcW w:w="1062" w:type="dxa"/>
          </w:tcPr>
          <w:p w14:paraId="46888DA4" w14:textId="77777777" w:rsidR="007156A6" w:rsidRPr="007156A6" w:rsidRDefault="007156A6" w:rsidP="007156A6">
            <w:pPr>
              <w:pStyle w:val="NoSpacing"/>
              <w:jc w:val="center"/>
              <w:rPr>
                <w:sz w:val="20"/>
              </w:rPr>
            </w:pPr>
            <w:r w:rsidRPr="007156A6">
              <w:rPr>
                <w:color w:val="000000"/>
                <w:sz w:val="20"/>
              </w:rPr>
              <w:t>1.68</w:t>
            </w:r>
          </w:p>
        </w:tc>
        <w:tc>
          <w:tcPr>
            <w:tcW w:w="1631" w:type="dxa"/>
          </w:tcPr>
          <w:p w14:paraId="7FAEAD02" w14:textId="77777777" w:rsidR="007156A6" w:rsidRPr="007156A6" w:rsidRDefault="007156A6" w:rsidP="007156A6">
            <w:pPr>
              <w:pStyle w:val="NoSpacing"/>
              <w:jc w:val="center"/>
              <w:rPr>
                <w:sz w:val="20"/>
              </w:rPr>
            </w:pPr>
            <w:r w:rsidRPr="007156A6">
              <w:rPr>
                <w:color w:val="000000"/>
                <w:sz w:val="20"/>
              </w:rPr>
              <w:t>1.64</w:t>
            </w:r>
          </w:p>
        </w:tc>
        <w:tc>
          <w:tcPr>
            <w:tcW w:w="1630" w:type="dxa"/>
          </w:tcPr>
          <w:p w14:paraId="6B301D29" w14:textId="77777777" w:rsidR="007156A6" w:rsidRPr="007156A6" w:rsidRDefault="007156A6" w:rsidP="007156A6">
            <w:pPr>
              <w:pStyle w:val="NoSpacing"/>
              <w:jc w:val="center"/>
              <w:rPr>
                <w:sz w:val="20"/>
              </w:rPr>
            </w:pPr>
            <w:r w:rsidRPr="007156A6">
              <w:rPr>
                <w:color w:val="000000"/>
                <w:sz w:val="20"/>
              </w:rPr>
              <w:t>0.47</w:t>
            </w:r>
          </w:p>
        </w:tc>
      </w:tr>
      <w:tr w:rsidR="00D73312" w:rsidRPr="00B6415B" w14:paraId="00DD6845" w14:textId="77777777" w:rsidTr="00D73312">
        <w:trPr>
          <w:trHeight w:val="23"/>
          <w:jc w:val="center"/>
        </w:trPr>
        <w:tc>
          <w:tcPr>
            <w:tcW w:w="1400" w:type="dxa"/>
            <w:vMerge/>
          </w:tcPr>
          <w:p w14:paraId="170C655A" w14:textId="77777777" w:rsidR="00D73312" w:rsidRPr="00F16A3E" w:rsidRDefault="00D73312" w:rsidP="00D73312">
            <w:pPr>
              <w:pStyle w:val="PhDTableCaption"/>
              <w:rPr>
                <w:sz w:val="20"/>
              </w:rPr>
            </w:pPr>
          </w:p>
        </w:tc>
        <w:tc>
          <w:tcPr>
            <w:tcW w:w="1490" w:type="dxa"/>
          </w:tcPr>
          <w:p w14:paraId="5198F52D" w14:textId="77777777" w:rsidR="00D73312" w:rsidRPr="00D73312" w:rsidRDefault="00D73312" w:rsidP="00D73312">
            <w:pPr>
              <w:pStyle w:val="TableParagraph"/>
              <w:spacing w:before="115"/>
              <w:ind w:right="258"/>
              <w:rPr>
                <w:rFonts w:eastAsia="Calibri" w:cs="Mangal"/>
                <w:b/>
                <w:bCs/>
                <w:lang w:val="en-AU"/>
              </w:rPr>
            </w:pPr>
            <w:r w:rsidRPr="00D73312">
              <w:rPr>
                <w:rFonts w:eastAsia="Calibri" w:cs="Mangal"/>
                <w:b/>
                <w:bCs/>
                <w:sz w:val="20"/>
                <w:lang w:val="en-AU"/>
              </w:rPr>
              <w:t>Norethindro</w:t>
            </w:r>
            <w:r>
              <w:rPr>
                <w:rFonts w:eastAsia="Calibri" w:cs="Mangal"/>
                <w:b/>
                <w:bCs/>
                <w:sz w:val="20"/>
                <w:lang w:val="en-AU"/>
              </w:rPr>
              <w:t>-</w:t>
            </w:r>
            <w:r w:rsidRPr="00D73312">
              <w:rPr>
                <w:rFonts w:eastAsia="Calibri" w:cs="Mangal"/>
                <w:b/>
                <w:bCs/>
                <w:sz w:val="20"/>
                <w:lang w:val="en-AU"/>
              </w:rPr>
              <w:t>ne Acetate</w:t>
            </w:r>
          </w:p>
        </w:tc>
        <w:tc>
          <w:tcPr>
            <w:tcW w:w="992" w:type="dxa"/>
          </w:tcPr>
          <w:p w14:paraId="7402A420" w14:textId="77777777" w:rsidR="00D73312" w:rsidRPr="00D73312" w:rsidRDefault="00D73312" w:rsidP="00D73312">
            <w:pPr>
              <w:pStyle w:val="NoSpacing"/>
              <w:jc w:val="center"/>
              <w:rPr>
                <w:sz w:val="20"/>
              </w:rPr>
            </w:pPr>
            <w:r w:rsidRPr="00D73312">
              <w:rPr>
                <w:color w:val="000000"/>
                <w:sz w:val="20"/>
              </w:rPr>
              <w:t>0.61</w:t>
            </w:r>
          </w:p>
        </w:tc>
        <w:tc>
          <w:tcPr>
            <w:tcW w:w="992" w:type="dxa"/>
          </w:tcPr>
          <w:p w14:paraId="245F453B" w14:textId="77777777" w:rsidR="00D73312" w:rsidRPr="00D73312" w:rsidRDefault="00D73312" w:rsidP="00D73312">
            <w:pPr>
              <w:pStyle w:val="NoSpacing"/>
              <w:jc w:val="center"/>
              <w:rPr>
                <w:sz w:val="20"/>
              </w:rPr>
            </w:pPr>
            <w:r w:rsidRPr="00D73312">
              <w:rPr>
                <w:color w:val="000000"/>
                <w:sz w:val="20"/>
              </w:rPr>
              <w:t>0.67</w:t>
            </w:r>
          </w:p>
        </w:tc>
        <w:tc>
          <w:tcPr>
            <w:tcW w:w="1134" w:type="dxa"/>
          </w:tcPr>
          <w:p w14:paraId="75EFA798" w14:textId="77777777" w:rsidR="00D73312" w:rsidRPr="00D73312" w:rsidRDefault="00D73312" w:rsidP="00D73312">
            <w:pPr>
              <w:pStyle w:val="NoSpacing"/>
              <w:jc w:val="center"/>
              <w:rPr>
                <w:sz w:val="20"/>
              </w:rPr>
            </w:pPr>
            <w:r w:rsidRPr="00D73312">
              <w:rPr>
                <w:color w:val="000000"/>
                <w:sz w:val="20"/>
              </w:rPr>
              <w:t>0.23</w:t>
            </w:r>
          </w:p>
        </w:tc>
        <w:tc>
          <w:tcPr>
            <w:tcW w:w="1062" w:type="dxa"/>
          </w:tcPr>
          <w:p w14:paraId="05FD7725" w14:textId="77777777" w:rsidR="00D73312" w:rsidRPr="00D73312" w:rsidRDefault="00D73312" w:rsidP="00D73312">
            <w:pPr>
              <w:pStyle w:val="NoSpacing"/>
              <w:jc w:val="center"/>
              <w:rPr>
                <w:sz w:val="20"/>
              </w:rPr>
            </w:pPr>
            <w:r w:rsidRPr="00D73312">
              <w:rPr>
                <w:color w:val="000000"/>
                <w:sz w:val="20"/>
              </w:rPr>
              <w:t>0.92</w:t>
            </w:r>
          </w:p>
        </w:tc>
        <w:tc>
          <w:tcPr>
            <w:tcW w:w="1631" w:type="dxa"/>
          </w:tcPr>
          <w:p w14:paraId="67D082E8" w14:textId="77777777" w:rsidR="00D73312" w:rsidRPr="00D73312" w:rsidRDefault="00D73312" w:rsidP="00D73312">
            <w:pPr>
              <w:pStyle w:val="NoSpacing"/>
              <w:jc w:val="center"/>
              <w:rPr>
                <w:sz w:val="20"/>
              </w:rPr>
            </w:pPr>
            <w:r w:rsidRPr="00D73312">
              <w:rPr>
                <w:color w:val="000000"/>
                <w:sz w:val="20"/>
              </w:rPr>
              <w:t>0.38</w:t>
            </w:r>
          </w:p>
        </w:tc>
        <w:tc>
          <w:tcPr>
            <w:tcW w:w="1630" w:type="dxa"/>
          </w:tcPr>
          <w:p w14:paraId="453AEE86" w14:textId="77777777" w:rsidR="00D73312" w:rsidRPr="00D73312" w:rsidRDefault="00D73312" w:rsidP="00D73312">
            <w:pPr>
              <w:pStyle w:val="NoSpacing"/>
              <w:jc w:val="center"/>
              <w:rPr>
                <w:sz w:val="20"/>
              </w:rPr>
            </w:pPr>
            <w:r w:rsidRPr="00D73312">
              <w:rPr>
                <w:color w:val="000000"/>
                <w:sz w:val="20"/>
              </w:rPr>
              <w:t>0.94</w:t>
            </w:r>
          </w:p>
        </w:tc>
      </w:tr>
      <w:tr w:rsidR="007156A6" w:rsidRPr="00B6415B" w14:paraId="58C8725D" w14:textId="77777777" w:rsidTr="0045338F">
        <w:trPr>
          <w:trHeight w:val="23"/>
          <w:jc w:val="center"/>
        </w:trPr>
        <w:tc>
          <w:tcPr>
            <w:tcW w:w="1400" w:type="dxa"/>
            <w:vMerge w:val="restart"/>
          </w:tcPr>
          <w:p w14:paraId="48F5CD86" w14:textId="77777777" w:rsidR="007156A6" w:rsidRPr="00F16A3E" w:rsidRDefault="007156A6" w:rsidP="00D73312">
            <w:pPr>
              <w:pStyle w:val="PhDTableCaption"/>
              <w:rPr>
                <w:sz w:val="20"/>
              </w:rPr>
            </w:pPr>
            <w:r w:rsidRPr="00F16A3E">
              <w:rPr>
                <w:sz w:val="20"/>
              </w:rPr>
              <w:t>Theoretical Plates</w:t>
            </w:r>
          </w:p>
        </w:tc>
        <w:tc>
          <w:tcPr>
            <w:tcW w:w="1490" w:type="dxa"/>
          </w:tcPr>
          <w:p w14:paraId="18DA58D6" w14:textId="77777777" w:rsidR="007156A6" w:rsidRPr="00D73312" w:rsidRDefault="007156A6" w:rsidP="00D73312">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line="360" w:lineRule="atLeast"/>
              <w:jc w:val="center"/>
              <w:rPr>
                <w:b/>
                <w:bCs/>
                <w:szCs w:val="16"/>
              </w:rPr>
            </w:pPr>
            <w:r w:rsidRPr="00D73312">
              <w:rPr>
                <w:b/>
                <w:bCs/>
                <w:sz w:val="20"/>
                <w:szCs w:val="16"/>
              </w:rPr>
              <w:t>Relugolix</w:t>
            </w:r>
          </w:p>
        </w:tc>
        <w:tc>
          <w:tcPr>
            <w:tcW w:w="992" w:type="dxa"/>
          </w:tcPr>
          <w:p w14:paraId="0B8ECFCE" w14:textId="77777777" w:rsidR="007156A6" w:rsidRPr="007156A6" w:rsidRDefault="007156A6" w:rsidP="007156A6">
            <w:pPr>
              <w:pStyle w:val="NoSpacing"/>
              <w:jc w:val="center"/>
              <w:rPr>
                <w:sz w:val="20"/>
              </w:rPr>
            </w:pPr>
            <w:r w:rsidRPr="007156A6">
              <w:rPr>
                <w:color w:val="000000"/>
                <w:sz w:val="20"/>
              </w:rPr>
              <w:t>8423</w:t>
            </w:r>
          </w:p>
        </w:tc>
        <w:tc>
          <w:tcPr>
            <w:tcW w:w="992" w:type="dxa"/>
          </w:tcPr>
          <w:p w14:paraId="00C6BEF2" w14:textId="77777777" w:rsidR="007156A6" w:rsidRPr="007156A6" w:rsidRDefault="007156A6" w:rsidP="007156A6">
            <w:pPr>
              <w:pStyle w:val="NoSpacing"/>
              <w:jc w:val="center"/>
              <w:rPr>
                <w:sz w:val="20"/>
              </w:rPr>
            </w:pPr>
            <w:r w:rsidRPr="007156A6">
              <w:rPr>
                <w:color w:val="000000"/>
                <w:sz w:val="20"/>
              </w:rPr>
              <w:t>8030</w:t>
            </w:r>
          </w:p>
        </w:tc>
        <w:tc>
          <w:tcPr>
            <w:tcW w:w="1134" w:type="dxa"/>
          </w:tcPr>
          <w:p w14:paraId="63980ABA" w14:textId="77777777" w:rsidR="007156A6" w:rsidRPr="007156A6" w:rsidRDefault="007156A6" w:rsidP="007156A6">
            <w:pPr>
              <w:pStyle w:val="NoSpacing"/>
              <w:jc w:val="center"/>
              <w:rPr>
                <w:sz w:val="20"/>
              </w:rPr>
            </w:pPr>
            <w:r w:rsidRPr="007156A6">
              <w:rPr>
                <w:color w:val="000000"/>
                <w:sz w:val="20"/>
              </w:rPr>
              <w:t>6180</w:t>
            </w:r>
          </w:p>
        </w:tc>
        <w:tc>
          <w:tcPr>
            <w:tcW w:w="1062" w:type="dxa"/>
          </w:tcPr>
          <w:p w14:paraId="5AE05FFB" w14:textId="77777777" w:rsidR="007156A6" w:rsidRPr="007156A6" w:rsidRDefault="007156A6" w:rsidP="007156A6">
            <w:pPr>
              <w:pStyle w:val="NoSpacing"/>
              <w:jc w:val="center"/>
              <w:rPr>
                <w:sz w:val="20"/>
              </w:rPr>
            </w:pPr>
            <w:r w:rsidRPr="007156A6">
              <w:rPr>
                <w:color w:val="000000"/>
                <w:sz w:val="20"/>
              </w:rPr>
              <w:t>6456</w:t>
            </w:r>
          </w:p>
        </w:tc>
        <w:tc>
          <w:tcPr>
            <w:tcW w:w="1631" w:type="dxa"/>
          </w:tcPr>
          <w:p w14:paraId="6CCF0064" w14:textId="77777777" w:rsidR="007156A6" w:rsidRPr="007156A6" w:rsidRDefault="007156A6" w:rsidP="007156A6">
            <w:pPr>
              <w:pStyle w:val="NoSpacing"/>
              <w:jc w:val="center"/>
              <w:rPr>
                <w:sz w:val="20"/>
              </w:rPr>
            </w:pPr>
            <w:r w:rsidRPr="007156A6">
              <w:rPr>
                <w:color w:val="000000"/>
                <w:sz w:val="20"/>
              </w:rPr>
              <w:t>7153</w:t>
            </w:r>
          </w:p>
        </w:tc>
        <w:tc>
          <w:tcPr>
            <w:tcW w:w="1630" w:type="dxa"/>
          </w:tcPr>
          <w:p w14:paraId="5C4EDEDC" w14:textId="77777777" w:rsidR="007156A6" w:rsidRPr="007156A6" w:rsidRDefault="007156A6" w:rsidP="007156A6">
            <w:pPr>
              <w:pStyle w:val="NoSpacing"/>
              <w:jc w:val="center"/>
              <w:rPr>
                <w:sz w:val="20"/>
              </w:rPr>
            </w:pPr>
            <w:r w:rsidRPr="007156A6">
              <w:rPr>
                <w:color w:val="000000"/>
                <w:sz w:val="20"/>
              </w:rPr>
              <w:t>5895</w:t>
            </w:r>
          </w:p>
        </w:tc>
      </w:tr>
      <w:tr w:rsidR="007156A6" w:rsidRPr="00B6415B" w14:paraId="5BEC14BC" w14:textId="77777777" w:rsidTr="0069494D">
        <w:trPr>
          <w:trHeight w:val="23"/>
          <w:jc w:val="center"/>
        </w:trPr>
        <w:tc>
          <w:tcPr>
            <w:tcW w:w="1400" w:type="dxa"/>
            <w:vMerge/>
          </w:tcPr>
          <w:p w14:paraId="1CD84ED3" w14:textId="77777777" w:rsidR="007156A6" w:rsidRPr="00F16A3E" w:rsidRDefault="007156A6" w:rsidP="00D73312">
            <w:pPr>
              <w:pStyle w:val="PhDTableCaption"/>
              <w:rPr>
                <w:sz w:val="20"/>
              </w:rPr>
            </w:pPr>
          </w:p>
        </w:tc>
        <w:tc>
          <w:tcPr>
            <w:tcW w:w="1490" w:type="dxa"/>
          </w:tcPr>
          <w:p w14:paraId="3154C3DA" w14:textId="77777777" w:rsidR="007156A6" w:rsidRPr="00704AD6" w:rsidRDefault="007156A6" w:rsidP="00D73312">
            <w:pPr>
              <w:pStyle w:val="TableParagraph"/>
              <w:spacing w:before="115"/>
              <w:ind w:left="0" w:right="258"/>
              <w:rPr>
                <w:b/>
                <w:bCs/>
                <w:sz w:val="18"/>
                <w:szCs w:val="18"/>
              </w:rPr>
            </w:pPr>
            <w:r w:rsidRPr="00D73312">
              <w:rPr>
                <w:rFonts w:eastAsia="Calibri" w:cs="Mangal"/>
                <w:b/>
                <w:bCs/>
                <w:sz w:val="20"/>
                <w:szCs w:val="20"/>
              </w:rPr>
              <w:t>Estradiol Hemihydrate</w:t>
            </w:r>
          </w:p>
        </w:tc>
        <w:tc>
          <w:tcPr>
            <w:tcW w:w="992" w:type="dxa"/>
          </w:tcPr>
          <w:p w14:paraId="1BEA5BD0" w14:textId="77777777" w:rsidR="007156A6" w:rsidRPr="007156A6" w:rsidRDefault="007156A6" w:rsidP="007156A6">
            <w:pPr>
              <w:pStyle w:val="NoSpacing"/>
              <w:jc w:val="center"/>
              <w:rPr>
                <w:sz w:val="20"/>
              </w:rPr>
            </w:pPr>
            <w:r w:rsidRPr="007156A6">
              <w:rPr>
                <w:color w:val="000000"/>
                <w:sz w:val="20"/>
              </w:rPr>
              <w:t>25071</w:t>
            </w:r>
          </w:p>
        </w:tc>
        <w:tc>
          <w:tcPr>
            <w:tcW w:w="992" w:type="dxa"/>
          </w:tcPr>
          <w:p w14:paraId="08D0F755" w14:textId="77777777" w:rsidR="007156A6" w:rsidRPr="007156A6" w:rsidRDefault="007156A6" w:rsidP="007156A6">
            <w:pPr>
              <w:pStyle w:val="NoSpacing"/>
              <w:jc w:val="center"/>
              <w:rPr>
                <w:sz w:val="20"/>
              </w:rPr>
            </w:pPr>
            <w:r w:rsidRPr="007156A6">
              <w:rPr>
                <w:color w:val="000000"/>
                <w:sz w:val="20"/>
              </w:rPr>
              <w:t>23840</w:t>
            </w:r>
          </w:p>
        </w:tc>
        <w:tc>
          <w:tcPr>
            <w:tcW w:w="1134" w:type="dxa"/>
          </w:tcPr>
          <w:p w14:paraId="53AD3744" w14:textId="77777777" w:rsidR="007156A6" w:rsidRPr="007156A6" w:rsidRDefault="007156A6" w:rsidP="007156A6">
            <w:pPr>
              <w:pStyle w:val="NoSpacing"/>
              <w:jc w:val="center"/>
              <w:rPr>
                <w:sz w:val="20"/>
              </w:rPr>
            </w:pPr>
            <w:r w:rsidRPr="007156A6">
              <w:rPr>
                <w:color w:val="000000"/>
                <w:sz w:val="20"/>
              </w:rPr>
              <w:t>26085</w:t>
            </w:r>
          </w:p>
        </w:tc>
        <w:tc>
          <w:tcPr>
            <w:tcW w:w="1062" w:type="dxa"/>
          </w:tcPr>
          <w:p w14:paraId="372E1F2B" w14:textId="77777777" w:rsidR="007156A6" w:rsidRPr="007156A6" w:rsidRDefault="007156A6" w:rsidP="007156A6">
            <w:pPr>
              <w:pStyle w:val="NoSpacing"/>
              <w:jc w:val="center"/>
              <w:rPr>
                <w:sz w:val="20"/>
              </w:rPr>
            </w:pPr>
            <w:r w:rsidRPr="007156A6">
              <w:rPr>
                <w:color w:val="000000"/>
                <w:sz w:val="20"/>
              </w:rPr>
              <w:t>23077</w:t>
            </w:r>
          </w:p>
        </w:tc>
        <w:tc>
          <w:tcPr>
            <w:tcW w:w="1631" w:type="dxa"/>
          </w:tcPr>
          <w:p w14:paraId="7F6E8AEF" w14:textId="77777777" w:rsidR="007156A6" w:rsidRPr="007156A6" w:rsidRDefault="007156A6" w:rsidP="007156A6">
            <w:pPr>
              <w:pStyle w:val="NoSpacing"/>
              <w:jc w:val="center"/>
              <w:rPr>
                <w:sz w:val="20"/>
              </w:rPr>
            </w:pPr>
            <w:r w:rsidRPr="007156A6">
              <w:rPr>
                <w:color w:val="000000"/>
                <w:sz w:val="20"/>
              </w:rPr>
              <w:t>26395</w:t>
            </w:r>
          </w:p>
        </w:tc>
        <w:tc>
          <w:tcPr>
            <w:tcW w:w="1630" w:type="dxa"/>
          </w:tcPr>
          <w:p w14:paraId="4ED4FC9E" w14:textId="77777777" w:rsidR="007156A6" w:rsidRPr="007156A6" w:rsidRDefault="007156A6" w:rsidP="007156A6">
            <w:pPr>
              <w:pStyle w:val="NoSpacing"/>
              <w:jc w:val="center"/>
              <w:rPr>
                <w:sz w:val="20"/>
              </w:rPr>
            </w:pPr>
            <w:r w:rsidRPr="007156A6">
              <w:rPr>
                <w:color w:val="000000"/>
                <w:sz w:val="20"/>
              </w:rPr>
              <w:t>22569</w:t>
            </w:r>
          </w:p>
        </w:tc>
      </w:tr>
      <w:tr w:rsidR="00D73312" w:rsidRPr="00B6415B" w14:paraId="5F5AEB0B" w14:textId="77777777" w:rsidTr="00D73312">
        <w:trPr>
          <w:trHeight w:val="23"/>
          <w:jc w:val="center"/>
        </w:trPr>
        <w:tc>
          <w:tcPr>
            <w:tcW w:w="1400" w:type="dxa"/>
            <w:vMerge/>
          </w:tcPr>
          <w:p w14:paraId="0AE45A40" w14:textId="77777777" w:rsidR="00D73312" w:rsidRPr="00F16A3E" w:rsidRDefault="00D73312" w:rsidP="00D73312">
            <w:pPr>
              <w:pStyle w:val="PhDTableCaption"/>
              <w:rPr>
                <w:sz w:val="20"/>
              </w:rPr>
            </w:pPr>
          </w:p>
        </w:tc>
        <w:tc>
          <w:tcPr>
            <w:tcW w:w="1490" w:type="dxa"/>
          </w:tcPr>
          <w:p w14:paraId="7566F694" w14:textId="77777777" w:rsidR="00D73312" w:rsidRPr="00D73312" w:rsidRDefault="00D73312" w:rsidP="00D73312">
            <w:pPr>
              <w:pStyle w:val="TableParagraph"/>
              <w:spacing w:before="115"/>
              <w:ind w:right="258"/>
              <w:rPr>
                <w:rFonts w:eastAsia="Calibri" w:cs="Mangal"/>
                <w:b/>
                <w:bCs/>
                <w:lang w:val="en-AU"/>
              </w:rPr>
            </w:pPr>
            <w:r w:rsidRPr="00D73312">
              <w:rPr>
                <w:rFonts w:eastAsia="Calibri" w:cs="Mangal"/>
                <w:b/>
                <w:bCs/>
                <w:sz w:val="20"/>
                <w:lang w:val="en-AU"/>
              </w:rPr>
              <w:t>Norethindrone Acetate</w:t>
            </w:r>
          </w:p>
        </w:tc>
        <w:tc>
          <w:tcPr>
            <w:tcW w:w="992" w:type="dxa"/>
          </w:tcPr>
          <w:p w14:paraId="0A0E87DA" w14:textId="77777777" w:rsidR="00D73312" w:rsidRPr="00D73312" w:rsidRDefault="00D73312" w:rsidP="00D73312">
            <w:pPr>
              <w:pStyle w:val="NoSpacing"/>
              <w:jc w:val="center"/>
              <w:rPr>
                <w:sz w:val="20"/>
              </w:rPr>
            </w:pPr>
            <w:r w:rsidRPr="00D73312">
              <w:rPr>
                <w:color w:val="000000"/>
                <w:sz w:val="20"/>
              </w:rPr>
              <w:t>27034</w:t>
            </w:r>
          </w:p>
        </w:tc>
        <w:tc>
          <w:tcPr>
            <w:tcW w:w="992" w:type="dxa"/>
          </w:tcPr>
          <w:p w14:paraId="6A7E61E0" w14:textId="77777777" w:rsidR="00D73312" w:rsidRPr="00D73312" w:rsidRDefault="00D73312" w:rsidP="00D73312">
            <w:pPr>
              <w:pStyle w:val="NoSpacing"/>
              <w:jc w:val="center"/>
              <w:rPr>
                <w:sz w:val="20"/>
              </w:rPr>
            </w:pPr>
            <w:r w:rsidRPr="00D73312">
              <w:rPr>
                <w:color w:val="000000"/>
                <w:sz w:val="20"/>
              </w:rPr>
              <w:t>28691</w:t>
            </w:r>
          </w:p>
        </w:tc>
        <w:tc>
          <w:tcPr>
            <w:tcW w:w="1134" w:type="dxa"/>
          </w:tcPr>
          <w:p w14:paraId="0D7DCA9C" w14:textId="77777777" w:rsidR="00D73312" w:rsidRPr="00D73312" w:rsidRDefault="00D73312" w:rsidP="00D73312">
            <w:pPr>
              <w:pStyle w:val="NoSpacing"/>
              <w:jc w:val="center"/>
              <w:rPr>
                <w:sz w:val="20"/>
              </w:rPr>
            </w:pPr>
            <w:r w:rsidRPr="00D73312">
              <w:rPr>
                <w:color w:val="000000"/>
                <w:sz w:val="20"/>
              </w:rPr>
              <w:t>27738</w:t>
            </w:r>
          </w:p>
        </w:tc>
        <w:tc>
          <w:tcPr>
            <w:tcW w:w="1062" w:type="dxa"/>
          </w:tcPr>
          <w:p w14:paraId="2DD27C4B" w14:textId="77777777" w:rsidR="00D73312" w:rsidRPr="00D73312" w:rsidRDefault="00D73312" w:rsidP="00D73312">
            <w:pPr>
              <w:pStyle w:val="NoSpacing"/>
              <w:jc w:val="center"/>
              <w:rPr>
                <w:sz w:val="20"/>
              </w:rPr>
            </w:pPr>
            <w:r w:rsidRPr="00D73312">
              <w:rPr>
                <w:color w:val="000000"/>
                <w:sz w:val="20"/>
              </w:rPr>
              <w:t>28426</w:t>
            </w:r>
          </w:p>
        </w:tc>
        <w:tc>
          <w:tcPr>
            <w:tcW w:w="1631" w:type="dxa"/>
          </w:tcPr>
          <w:p w14:paraId="7EF716DE" w14:textId="77777777" w:rsidR="00D73312" w:rsidRPr="00D73312" w:rsidRDefault="00D73312" w:rsidP="00D73312">
            <w:pPr>
              <w:pStyle w:val="NoSpacing"/>
              <w:jc w:val="center"/>
              <w:rPr>
                <w:sz w:val="20"/>
              </w:rPr>
            </w:pPr>
            <w:r w:rsidRPr="00D73312">
              <w:rPr>
                <w:color w:val="000000"/>
                <w:sz w:val="20"/>
              </w:rPr>
              <w:t>28549</w:t>
            </w:r>
          </w:p>
        </w:tc>
        <w:tc>
          <w:tcPr>
            <w:tcW w:w="1630" w:type="dxa"/>
          </w:tcPr>
          <w:p w14:paraId="683549BE" w14:textId="77777777" w:rsidR="00D73312" w:rsidRPr="00D73312" w:rsidRDefault="00D73312" w:rsidP="00D73312">
            <w:pPr>
              <w:pStyle w:val="NoSpacing"/>
              <w:jc w:val="center"/>
              <w:rPr>
                <w:sz w:val="20"/>
              </w:rPr>
            </w:pPr>
            <w:r w:rsidRPr="00D73312">
              <w:rPr>
                <w:color w:val="000000"/>
                <w:sz w:val="20"/>
              </w:rPr>
              <w:t>27390</w:t>
            </w:r>
          </w:p>
        </w:tc>
      </w:tr>
      <w:tr w:rsidR="007156A6" w:rsidRPr="00B6415B" w14:paraId="6AB06D4A" w14:textId="77777777" w:rsidTr="00FB2C84">
        <w:trPr>
          <w:trHeight w:val="129"/>
          <w:jc w:val="center"/>
        </w:trPr>
        <w:tc>
          <w:tcPr>
            <w:tcW w:w="1400" w:type="dxa"/>
            <w:vMerge w:val="restart"/>
          </w:tcPr>
          <w:p w14:paraId="3DF7E9DA" w14:textId="77777777" w:rsidR="007156A6" w:rsidRPr="00F16A3E" w:rsidRDefault="007156A6" w:rsidP="00D73312">
            <w:pPr>
              <w:pStyle w:val="PhDTableCaption"/>
              <w:rPr>
                <w:sz w:val="20"/>
              </w:rPr>
            </w:pPr>
            <w:r w:rsidRPr="00F16A3E">
              <w:rPr>
                <w:sz w:val="20"/>
              </w:rPr>
              <w:t>Tailing Factor</w:t>
            </w:r>
          </w:p>
        </w:tc>
        <w:tc>
          <w:tcPr>
            <w:tcW w:w="1490" w:type="dxa"/>
          </w:tcPr>
          <w:p w14:paraId="6AD31667" w14:textId="77777777" w:rsidR="007156A6" w:rsidRPr="00D73312" w:rsidRDefault="007156A6" w:rsidP="00D73312">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line="360" w:lineRule="atLeast"/>
              <w:jc w:val="center"/>
              <w:rPr>
                <w:b/>
                <w:bCs/>
                <w:szCs w:val="16"/>
              </w:rPr>
            </w:pPr>
            <w:r w:rsidRPr="00D73312">
              <w:rPr>
                <w:b/>
                <w:bCs/>
                <w:sz w:val="20"/>
                <w:szCs w:val="16"/>
              </w:rPr>
              <w:t>Relugolix</w:t>
            </w:r>
          </w:p>
        </w:tc>
        <w:tc>
          <w:tcPr>
            <w:tcW w:w="992" w:type="dxa"/>
          </w:tcPr>
          <w:p w14:paraId="3F0F4ED3" w14:textId="77777777" w:rsidR="007156A6" w:rsidRPr="007156A6" w:rsidRDefault="007156A6" w:rsidP="007156A6">
            <w:pPr>
              <w:pStyle w:val="NoSpacing"/>
              <w:jc w:val="center"/>
              <w:rPr>
                <w:sz w:val="20"/>
              </w:rPr>
            </w:pPr>
            <w:r w:rsidRPr="007156A6">
              <w:rPr>
                <w:color w:val="000000"/>
                <w:sz w:val="20"/>
              </w:rPr>
              <w:t>1.47</w:t>
            </w:r>
          </w:p>
        </w:tc>
        <w:tc>
          <w:tcPr>
            <w:tcW w:w="992" w:type="dxa"/>
          </w:tcPr>
          <w:p w14:paraId="494FD396" w14:textId="77777777" w:rsidR="007156A6" w:rsidRPr="007156A6" w:rsidRDefault="007156A6" w:rsidP="007156A6">
            <w:pPr>
              <w:pStyle w:val="NoSpacing"/>
              <w:jc w:val="center"/>
              <w:rPr>
                <w:sz w:val="20"/>
              </w:rPr>
            </w:pPr>
            <w:r w:rsidRPr="007156A6">
              <w:rPr>
                <w:color w:val="000000"/>
                <w:sz w:val="20"/>
              </w:rPr>
              <w:t>1.53</w:t>
            </w:r>
          </w:p>
        </w:tc>
        <w:tc>
          <w:tcPr>
            <w:tcW w:w="1134" w:type="dxa"/>
          </w:tcPr>
          <w:p w14:paraId="167500A7" w14:textId="77777777" w:rsidR="007156A6" w:rsidRPr="007156A6" w:rsidRDefault="007156A6" w:rsidP="007156A6">
            <w:pPr>
              <w:pStyle w:val="NoSpacing"/>
              <w:jc w:val="center"/>
              <w:rPr>
                <w:sz w:val="20"/>
              </w:rPr>
            </w:pPr>
            <w:r w:rsidRPr="007156A6">
              <w:rPr>
                <w:color w:val="000000"/>
                <w:sz w:val="20"/>
              </w:rPr>
              <w:t>1.54</w:t>
            </w:r>
          </w:p>
        </w:tc>
        <w:tc>
          <w:tcPr>
            <w:tcW w:w="1062" w:type="dxa"/>
          </w:tcPr>
          <w:p w14:paraId="21A6D45F" w14:textId="77777777" w:rsidR="007156A6" w:rsidRPr="007156A6" w:rsidRDefault="007156A6" w:rsidP="007156A6">
            <w:pPr>
              <w:pStyle w:val="NoSpacing"/>
              <w:jc w:val="center"/>
              <w:rPr>
                <w:sz w:val="20"/>
              </w:rPr>
            </w:pPr>
            <w:r w:rsidRPr="007156A6">
              <w:rPr>
                <w:color w:val="000000"/>
                <w:sz w:val="20"/>
              </w:rPr>
              <w:t>1.50</w:t>
            </w:r>
          </w:p>
        </w:tc>
        <w:tc>
          <w:tcPr>
            <w:tcW w:w="1631" w:type="dxa"/>
          </w:tcPr>
          <w:p w14:paraId="182E01DA" w14:textId="77777777" w:rsidR="007156A6" w:rsidRPr="007156A6" w:rsidRDefault="007156A6" w:rsidP="007156A6">
            <w:pPr>
              <w:pStyle w:val="NoSpacing"/>
              <w:jc w:val="center"/>
              <w:rPr>
                <w:sz w:val="20"/>
              </w:rPr>
            </w:pPr>
            <w:r w:rsidRPr="007156A6">
              <w:rPr>
                <w:color w:val="000000"/>
                <w:sz w:val="20"/>
              </w:rPr>
              <w:t>1.56</w:t>
            </w:r>
          </w:p>
        </w:tc>
        <w:tc>
          <w:tcPr>
            <w:tcW w:w="1630" w:type="dxa"/>
          </w:tcPr>
          <w:p w14:paraId="3809CAA8" w14:textId="77777777" w:rsidR="007156A6" w:rsidRPr="007156A6" w:rsidRDefault="007156A6" w:rsidP="007156A6">
            <w:pPr>
              <w:pStyle w:val="NoSpacing"/>
              <w:jc w:val="center"/>
              <w:rPr>
                <w:sz w:val="20"/>
              </w:rPr>
            </w:pPr>
            <w:r w:rsidRPr="007156A6">
              <w:rPr>
                <w:color w:val="000000"/>
                <w:sz w:val="20"/>
              </w:rPr>
              <w:t>1.53</w:t>
            </w:r>
          </w:p>
        </w:tc>
      </w:tr>
      <w:tr w:rsidR="007156A6" w:rsidRPr="00B6415B" w14:paraId="1805F18F" w14:textId="77777777" w:rsidTr="001349B9">
        <w:trPr>
          <w:trHeight w:val="129"/>
          <w:jc w:val="center"/>
        </w:trPr>
        <w:tc>
          <w:tcPr>
            <w:tcW w:w="1400" w:type="dxa"/>
            <w:vMerge/>
          </w:tcPr>
          <w:p w14:paraId="0D5D9D0F" w14:textId="77777777" w:rsidR="007156A6" w:rsidRPr="00095FAE" w:rsidRDefault="007156A6" w:rsidP="00D73312">
            <w:pPr>
              <w:pStyle w:val="PhDTableCaption"/>
              <w:rPr>
                <w:sz w:val="18"/>
                <w:szCs w:val="18"/>
              </w:rPr>
            </w:pPr>
          </w:p>
        </w:tc>
        <w:tc>
          <w:tcPr>
            <w:tcW w:w="1490" w:type="dxa"/>
          </w:tcPr>
          <w:p w14:paraId="5B5EEE83" w14:textId="77777777" w:rsidR="007156A6" w:rsidRPr="00704AD6" w:rsidRDefault="007156A6" w:rsidP="00D73312">
            <w:pPr>
              <w:pStyle w:val="TableParagraph"/>
              <w:spacing w:before="115"/>
              <w:ind w:left="0" w:right="258"/>
              <w:rPr>
                <w:b/>
                <w:bCs/>
                <w:sz w:val="18"/>
                <w:szCs w:val="18"/>
              </w:rPr>
            </w:pPr>
            <w:r w:rsidRPr="00D73312">
              <w:rPr>
                <w:rFonts w:eastAsia="Calibri" w:cs="Mangal"/>
                <w:b/>
                <w:bCs/>
                <w:sz w:val="20"/>
                <w:szCs w:val="20"/>
              </w:rPr>
              <w:t>Estradiol Hemihydrate</w:t>
            </w:r>
          </w:p>
        </w:tc>
        <w:tc>
          <w:tcPr>
            <w:tcW w:w="992" w:type="dxa"/>
          </w:tcPr>
          <w:p w14:paraId="63F0FBEB" w14:textId="77777777" w:rsidR="007156A6" w:rsidRPr="007156A6" w:rsidRDefault="007156A6" w:rsidP="007156A6">
            <w:pPr>
              <w:pStyle w:val="NoSpacing"/>
              <w:jc w:val="center"/>
              <w:rPr>
                <w:sz w:val="20"/>
              </w:rPr>
            </w:pPr>
            <w:r w:rsidRPr="007156A6">
              <w:rPr>
                <w:color w:val="000000"/>
                <w:sz w:val="20"/>
              </w:rPr>
              <w:t>1.36</w:t>
            </w:r>
          </w:p>
        </w:tc>
        <w:tc>
          <w:tcPr>
            <w:tcW w:w="992" w:type="dxa"/>
          </w:tcPr>
          <w:p w14:paraId="2EFD4887" w14:textId="77777777" w:rsidR="007156A6" w:rsidRPr="007156A6" w:rsidRDefault="007156A6" w:rsidP="007156A6">
            <w:pPr>
              <w:pStyle w:val="NoSpacing"/>
              <w:jc w:val="center"/>
              <w:rPr>
                <w:sz w:val="20"/>
              </w:rPr>
            </w:pPr>
            <w:r w:rsidRPr="007156A6">
              <w:rPr>
                <w:color w:val="000000"/>
                <w:sz w:val="20"/>
              </w:rPr>
              <w:t>1.32</w:t>
            </w:r>
          </w:p>
        </w:tc>
        <w:tc>
          <w:tcPr>
            <w:tcW w:w="1134" w:type="dxa"/>
          </w:tcPr>
          <w:p w14:paraId="45D43AEF" w14:textId="77777777" w:rsidR="007156A6" w:rsidRPr="007156A6" w:rsidRDefault="007156A6" w:rsidP="007156A6">
            <w:pPr>
              <w:pStyle w:val="NoSpacing"/>
              <w:jc w:val="center"/>
              <w:rPr>
                <w:sz w:val="20"/>
              </w:rPr>
            </w:pPr>
            <w:r w:rsidRPr="007156A6">
              <w:rPr>
                <w:color w:val="000000"/>
                <w:sz w:val="20"/>
              </w:rPr>
              <w:t>1.37</w:t>
            </w:r>
          </w:p>
        </w:tc>
        <w:tc>
          <w:tcPr>
            <w:tcW w:w="1062" w:type="dxa"/>
          </w:tcPr>
          <w:p w14:paraId="79E5BF22" w14:textId="77777777" w:rsidR="007156A6" w:rsidRPr="007156A6" w:rsidRDefault="007156A6" w:rsidP="007156A6">
            <w:pPr>
              <w:pStyle w:val="NoSpacing"/>
              <w:jc w:val="center"/>
              <w:rPr>
                <w:sz w:val="20"/>
              </w:rPr>
            </w:pPr>
            <w:r w:rsidRPr="007156A6">
              <w:rPr>
                <w:color w:val="000000"/>
                <w:sz w:val="20"/>
              </w:rPr>
              <w:t>1.34</w:t>
            </w:r>
          </w:p>
        </w:tc>
        <w:tc>
          <w:tcPr>
            <w:tcW w:w="1631" w:type="dxa"/>
          </w:tcPr>
          <w:p w14:paraId="7DE27329" w14:textId="77777777" w:rsidR="007156A6" w:rsidRPr="007156A6" w:rsidRDefault="007156A6" w:rsidP="007156A6">
            <w:pPr>
              <w:pStyle w:val="NoSpacing"/>
              <w:jc w:val="center"/>
              <w:rPr>
                <w:sz w:val="20"/>
              </w:rPr>
            </w:pPr>
            <w:r w:rsidRPr="007156A6">
              <w:rPr>
                <w:color w:val="000000"/>
                <w:sz w:val="20"/>
              </w:rPr>
              <w:t>1.36</w:t>
            </w:r>
          </w:p>
        </w:tc>
        <w:tc>
          <w:tcPr>
            <w:tcW w:w="1630" w:type="dxa"/>
          </w:tcPr>
          <w:p w14:paraId="7368D6D0" w14:textId="77777777" w:rsidR="007156A6" w:rsidRPr="007156A6" w:rsidRDefault="007156A6" w:rsidP="007156A6">
            <w:pPr>
              <w:pStyle w:val="NoSpacing"/>
              <w:jc w:val="center"/>
              <w:rPr>
                <w:sz w:val="20"/>
              </w:rPr>
            </w:pPr>
            <w:r w:rsidRPr="007156A6">
              <w:rPr>
                <w:color w:val="000000"/>
                <w:sz w:val="20"/>
              </w:rPr>
              <w:t>1.35</w:t>
            </w:r>
          </w:p>
        </w:tc>
      </w:tr>
      <w:tr w:rsidR="00D73312" w:rsidRPr="00B6415B" w14:paraId="17E1D09F" w14:textId="77777777" w:rsidTr="00D73312">
        <w:trPr>
          <w:trHeight w:val="129"/>
          <w:jc w:val="center"/>
        </w:trPr>
        <w:tc>
          <w:tcPr>
            <w:tcW w:w="1400" w:type="dxa"/>
            <w:vMerge/>
          </w:tcPr>
          <w:p w14:paraId="3710C880" w14:textId="77777777" w:rsidR="00D73312" w:rsidRPr="00095FAE" w:rsidRDefault="00D73312" w:rsidP="00D73312">
            <w:pPr>
              <w:pStyle w:val="PhDTableCaption"/>
              <w:rPr>
                <w:sz w:val="18"/>
                <w:szCs w:val="18"/>
              </w:rPr>
            </w:pPr>
          </w:p>
        </w:tc>
        <w:tc>
          <w:tcPr>
            <w:tcW w:w="1490" w:type="dxa"/>
          </w:tcPr>
          <w:p w14:paraId="19E8B044" w14:textId="77777777" w:rsidR="00D73312" w:rsidRPr="00D73312" w:rsidRDefault="00D73312" w:rsidP="00D73312">
            <w:pPr>
              <w:pStyle w:val="TableParagraph"/>
              <w:spacing w:before="115"/>
              <w:ind w:right="258"/>
              <w:rPr>
                <w:rFonts w:eastAsia="Calibri" w:cs="Mangal"/>
                <w:b/>
                <w:bCs/>
                <w:lang w:val="en-AU"/>
              </w:rPr>
            </w:pPr>
            <w:r w:rsidRPr="00D73312">
              <w:rPr>
                <w:rFonts w:eastAsia="Calibri" w:cs="Mangal"/>
                <w:b/>
                <w:bCs/>
                <w:sz w:val="20"/>
                <w:lang w:val="en-AU"/>
              </w:rPr>
              <w:t>Norethindrone Acetate</w:t>
            </w:r>
          </w:p>
        </w:tc>
        <w:tc>
          <w:tcPr>
            <w:tcW w:w="992" w:type="dxa"/>
          </w:tcPr>
          <w:p w14:paraId="0EBEEB69" w14:textId="77777777" w:rsidR="00D73312" w:rsidRPr="00D73312" w:rsidRDefault="00D73312" w:rsidP="00D73312">
            <w:pPr>
              <w:pStyle w:val="NoSpacing"/>
              <w:jc w:val="center"/>
              <w:rPr>
                <w:sz w:val="20"/>
              </w:rPr>
            </w:pPr>
            <w:r w:rsidRPr="00D73312">
              <w:rPr>
                <w:color w:val="000000"/>
                <w:sz w:val="20"/>
              </w:rPr>
              <w:t>1.22</w:t>
            </w:r>
          </w:p>
        </w:tc>
        <w:tc>
          <w:tcPr>
            <w:tcW w:w="992" w:type="dxa"/>
          </w:tcPr>
          <w:p w14:paraId="4D59D24B" w14:textId="77777777" w:rsidR="00D73312" w:rsidRPr="00D73312" w:rsidRDefault="00D73312" w:rsidP="00D73312">
            <w:pPr>
              <w:pStyle w:val="NoSpacing"/>
              <w:jc w:val="center"/>
              <w:rPr>
                <w:sz w:val="20"/>
              </w:rPr>
            </w:pPr>
            <w:r w:rsidRPr="00D73312">
              <w:rPr>
                <w:color w:val="000000"/>
                <w:sz w:val="20"/>
              </w:rPr>
              <w:t>1.24</w:t>
            </w:r>
          </w:p>
        </w:tc>
        <w:tc>
          <w:tcPr>
            <w:tcW w:w="1134" w:type="dxa"/>
          </w:tcPr>
          <w:p w14:paraId="09E5551A" w14:textId="77777777" w:rsidR="00D73312" w:rsidRPr="00D73312" w:rsidRDefault="00D73312" w:rsidP="00D73312">
            <w:pPr>
              <w:pStyle w:val="NoSpacing"/>
              <w:jc w:val="center"/>
              <w:rPr>
                <w:sz w:val="20"/>
              </w:rPr>
            </w:pPr>
            <w:r w:rsidRPr="00D73312">
              <w:rPr>
                <w:color w:val="000000"/>
                <w:sz w:val="20"/>
              </w:rPr>
              <w:t>1.23</w:t>
            </w:r>
          </w:p>
        </w:tc>
        <w:tc>
          <w:tcPr>
            <w:tcW w:w="1062" w:type="dxa"/>
          </w:tcPr>
          <w:p w14:paraId="3DFE6F5B" w14:textId="77777777" w:rsidR="00D73312" w:rsidRPr="00D73312" w:rsidRDefault="00D73312" w:rsidP="00D73312">
            <w:pPr>
              <w:pStyle w:val="NoSpacing"/>
              <w:jc w:val="center"/>
              <w:rPr>
                <w:sz w:val="20"/>
              </w:rPr>
            </w:pPr>
            <w:r w:rsidRPr="00D73312">
              <w:rPr>
                <w:color w:val="000000"/>
                <w:sz w:val="20"/>
              </w:rPr>
              <w:t>1.22</w:t>
            </w:r>
          </w:p>
        </w:tc>
        <w:tc>
          <w:tcPr>
            <w:tcW w:w="1631" w:type="dxa"/>
          </w:tcPr>
          <w:p w14:paraId="6502D6A4" w14:textId="77777777" w:rsidR="00D73312" w:rsidRPr="00D73312" w:rsidRDefault="00D73312" w:rsidP="00D73312">
            <w:pPr>
              <w:pStyle w:val="NoSpacing"/>
              <w:jc w:val="center"/>
              <w:rPr>
                <w:sz w:val="20"/>
              </w:rPr>
            </w:pPr>
            <w:r w:rsidRPr="00D73312">
              <w:rPr>
                <w:color w:val="000000"/>
                <w:sz w:val="20"/>
              </w:rPr>
              <w:t>1.22</w:t>
            </w:r>
          </w:p>
        </w:tc>
        <w:tc>
          <w:tcPr>
            <w:tcW w:w="1630" w:type="dxa"/>
          </w:tcPr>
          <w:p w14:paraId="38F13097" w14:textId="77777777" w:rsidR="00D73312" w:rsidRPr="00D73312" w:rsidRDefault="00D73312" w:rsidP="00D73312">
            <w:pPr>
              <w:pStyle w:val="NoSpacing"/>
              <w:jc w:val="center"/>
              <w:rPr>
                <w:sz w:val="20"/>
              </w:rPr>
            </w:pPr>
            <w:r w:rsidRPr="00D73312">
              <w:rPr>
                <w:color w:val="000000"/>
                <w:sz w:val="20"/>
              </w:rPr>
              <w:t>1.22</w:t>
            </w:r>
          </w:p>
        </w:tc>
      </w:tr>
    </w:tbl>
    <w:p w14:paraId="4D0D2D57" w14:textId="77777777" w:rsidR="00D73312" w:rsidRDefault="00D73312" w:rsidP="006F19B6">
      <w:pPr>
        <w:tabs>
          <w:tab w:val="left" w:pos="1470"/>
        </w:tabs>
      </w:pPr>
    </w:p>
    <w:p w14:paraId="0D914AAF" w14:textId="77777777" w:rsidR="00177C67" w:rsidRDefault="00177C67" w:rsidP="006F19B6">
      <w:pPr>
        <w:tabs>
          <w:tab w:val="left" w:pos="1470"/>
        </w:tabs>
      </w:pPr>
    </w:p>
    <w:p w14:paraId="19EADA84" w14:textId="77777777" w:rsidR="00177C67" w:rsidRPr="00A60217" w:rsidRDefault="00194AEC" w:rsidP="006F19B6">
      <w:pPr>
        <w:tabs>
          <w:tab w:val="left" w:pos="1470"/>
        </w:tabs>
        <w:rPr>
          <w:b/>
          <w:sz w:val="24"/>
          <w:szCs w:val="24"/>
        </w:rPr>
      </w:pPr>
      <w:r w:rsidRPr="00A60217">
        <w:rPr>
          <w:b/>
          <w:sz w:val="24"/>
          <w:szCs w:val="24"/>
        </w:rPr>
        <w:t xml:space="preserve">3.4 </w:t>
      </w:r>
      <w:r w:rsidR="00177C67" w:rsidRPr="00A60217">
        <w:rPr>
          <w:b/>
          <w:sz w:val="24"/>
          <w:szCs w:val="24"/>
        </w:rPr>
        <w:t>FORCE DEGRADATION STUDIES</w:t>
      </w:r>
    </w:p>
    <w:p w14:paraId="61CDC39B" w14:textId="77777777" w:rsidR="00194AEC" w:rsidRPr="00A60217" w:rsidRDefault="00194AEC" w:rsidP="006F19B6">
      <w:pPr>
        <w:tabs>
          <w:tab w:val="left" w:pos="1470"/>
        </w:tabs>
        <w:rPr>
          <w:sz w:val="24"/>
          <w:szCs w:val="24"/>
        </w:rPr>
      </w:pPr>
    </w:p>
    <w:p w14:paraId="2DD6005B" w14:textId="77777777" w:rsidR="00194AEC" w:rsidRDefault="00194AEC" w:rsidP="00194AEC">
      <w:pPr>
        <w:pStyle w:val="Heading3"/>
        <w:numPr>
          <w:ilvl w:val="0"/>
          <w:numId w:val="0"/>
        </w:numPr>
        <w:ind w:left="360" w:hanging="360"/>
      </w:pPr>
      <w:r>
        <w:t xml:space="preserve">3.4.1 </w:t>
      </w:r>
      <w:bookmarkStart w:id="30" w:name="_Toc225193507"/>
      <w:r w:rsidRPr="00B504BA">
        <w:t xml:space="preserve">Acid Degradation </w:t>
      </w:r>
      <w:bookmarkEnd w:id="30"/>
    </w:p>
    <w:p w14:paraId="05D85DE2" w14:textId="77777777" w:rsidR="00194AEC" w:rsidRPr="00A76CCB" w:rsidRDefault="00194AEC" w:rsidP="00194AEC">
      <w:pPr>
        <w:rPr>
          <w:sz w:val="24"/>
          <w:szCs w:val="24"/>
        </w:rPr>
      </w:pPr>
      <w:r w:rsidRPr="00A76CCB">
        <w:rPr>
          <w:sz w:val="24"/>
          <w:szCs w:val="24"/>
        </w:rPr>
        <w:t>An aliquot (1 mL) of standard/sample solution was treated with 1 mL of 1 N hydrochloric acid in a 10 mL volumetric flask and kept at room temperature for 4 hours to induce acid degradation.</w:t>
      </w:r>
    </w:p>
    <w:p w14:paraId="58964AC4" w14:textId="77777777" w:rsidR="00194AEC" w:rsidRPr="00A76CCB" w:rsidRDefault="00194AEC" w:rsidP="00194AEC">
      <w:pPr>
        <w:rPr>
          <w:sz w:val="24"/>
          <w:szCs w:val="24"/>
        </w:rPr>
      </w:pPr>
      <w:r w:rsidRPr="00A76CCB">
        <w:rPr>
          <w:sz w:val="24"/>
          <w:szCs w:val="24"/>
        </w:rPr>
        <w:t xml:space="preserve">After the specified time, the solution was neutralized with 1 N sodium hydroxide, diluted to volume with diluent, </w:t>
      </w:r>
      <w:r w:rsidRPr="00A76CCB">
        <w:rPr>
          <w:sz w:val="24"/>
          <w:szCs w:val="24"/>
        </w:rPr>
        <w:lastRenderedPageBreak/>
        <w:t>mixed thoroughly, and analyzed by HPLC.</w:t>
      </w:r>
    </w:p>
    <w:p w14:paraId="18BF2CBA" w14:textId="77777777" w:rsidR="00B47D3D" w:rsidRPr="00194AEC" w:rsidRDefault="00936052" w:rsidP="00194AEC">
      <w:r>
        <w:t xml:space="preserve">  </w:t>
      </w:r>
      <w:r w:rsidR="00B47D3D" w:rsidRPr="00B47D3D">
        <w:rPr>
          <w:noProof/>
        </w:rPr>
        <w:drawing>
          <wp:inline distT="0" distB="0" distL="0" distR="0" wp14:anchorId="21E6D493" wp14:editId="2F75CB2B">
            <wp:extent cx="3038475" cy="1817739"/>
            <wp:effectExtent l="0" t="19050" r="85725" b="49161"/>
            <wp:docPr id="2847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99059" name=""/>
                    <pic:cNvPicPr/>
                  </pic:nvPicPr>
                  <pic:blipFill>
                    <a:blip r:embed="rId23"/>
                    <a:srcRect b="35796"/>
                    <a:stretch>
                      <a:fillRect/>
                    </a:stretch>
                  </pic:blipFill>
                  <pic:spPr>
                    <a:xfrm>
                      <a:off x="0" y="0"/>
                      <a:ext cx="3038475" cy="181773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DA484A">
        <w:t xml:space="preserve">       </w:t>
      </w:r>
      <w:r w:rsidR="00DA484A" w:rsidRPr="00DA484A">
        <w:rPr>
          <w:noProof/>
        </w:rPr>
        <w:drawing>
          <wp:inline distT="0" distB="0" distL="0" distR="0" wp14:anchorId="54FFFA33" wp14:editId="7B2E5E99">
            <wp:extent cx="3190875" cy="1849157"/>
            <wp:effectExtent l="0" t="19050" r="85725" b="55843"/>
            <wp:docPr id="53692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29314" name=""/>
                    <pic:cNvPicPr/>
                  </pic:nvPicPr>
                  <pic:blipFill>
                    <a:blip r:embed="rId24"/>
                    <a:srcRect b="29890"/>
                    <a:stretch>
                      <a:fillRect/>
                    </a:stretch>
                  </pic:blipFill>
                  <pic:spPr>
                    <a:xfrm>
                      <a:off x="0" y="0"/>
                      <a:ext cx="3190875" cy="184915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923A825" w14:textId="77777777" w:rsidR="00DA484A" w:rsidRPr="004A461C" w:rsidRDefault="008517A4" w:rsidP="00DA484A">
      <w:pPr>
        <w:ind w:left="360"/>
        <w:rPr>
          <w:b/>
          <w:bCs/>
        </w:rPr>
      </w:pPr>
      <w:r>
        <w:rPr>
          <w:b/>
          <w:sz w:val="20"/>
        </w:rPr>
        <w:t xml:space="preserve">       </w:t>
      </w:r>
      <w:r w:rsidR="00DA484A" w:rsidRPr="008517A4">
        <w:rPr>
          <w:b/>
          <w:sz w:val="20"/>
        </w:rPr>
        <w:t>Fig 16</w:t>
      </w:r>
      <w:r w:rsidR="00016906" w:rsidRPr="008517A4">
        <w:rPr>
          <w:b/>
          <w:sz w:val="20"/>
        </w:rPr>
        <w:t>-A</w:t>
      </w:r>
      <w:r w:rsidR="00DA484A" w:rsidRPr="008517A4">
        <w:rPr>
          <w:sz w:val="20"/>
        </w:rPr>
        <w:t xml:space="preserve">: </w:t>
      </w:r>
      <w:r w:rsidR="00DA484A" w:rsidRPr="008517A4">
        <w:rPr>
          <w:b/>
          <w:sz w:val="20"/>
        </w:rPr>
        <w:t xml:space="preserve">API Acid Degradation (Relugolix)                                       </w:t>
      </w:r>
      <w:r w:rsidR="00016906" w:rsidRPr="008517A4">
        <w:rPr>
          <w:b/>
          <w:sz w:val="20"/>
        </w:rPr>
        <w:t xml:space="preserve"> Fig 16-B</w:t>
      </w:r>
      <w:r w:rsidR="00DA484A" w:rsidRPr="008517A4">
        <w:rPr>
          <w:b/>
          <w:sz w:val="20"/>
        </w:rPr>
        <w:t>:</w:t>
      </w:r>
      <w:r w:rsidR="00DA484A" w:rsidRPr="008517A4">
        <w:rPr>
          <w:rFonts w:eastAsia="Calibri" w:cs="Mangal"/>
        </w:rPr>
        <w:t xml:space="preserve"> </w:t>
      </w:r>
      <w:r w:rsidR="00DA484A" w:rsidRPr="008517A4">
        <w:rPr>
          <w:b/>
          <w:sz w:val="20"/>
        </w:rPr>
        <w:t>API Acid Degradation (Estradiol</w:t>
      </w:r>
      <w:r w:rsidR="00DA484A" w:rsidRPr="00DA484A">
        <w:rPr>
          <w:b/>
        </w:rPr>
        <w:t>)</w:t>
      </w:r>
    </w:p>
    <w:p w14:paraId="67F685B4" w14:textId="77777777" w:rsidR="00DA484A" w:rsidRDefault="00DA484A" w:rsidP="00194AEC">
      <w:pPr>
        <w:pStyle w:val="Heading3"/>
        <w:numPr>
          <w:ilvl w:val="0"/>
          <w:numId w:val="0"/>
        </w:numPr>
        <w:ind w:left="360" w:hanging="360"/>
      </w:pPr>
    </w:p>
    <w:p w14:paraId="77744ABD" w14:textId="77777777" w:rsidR="00DA484A" w:rsidRPr="00DA484A" w:rsidRDefault="00DA484A" w:rsidP="00DA484A">
      <w:r w:rsidRPr="00DA484A">
        <w:rPr>
          <w:noProof/>
        </w:rPr>
        <w:drawing>
          <wp:inline distT="0" distB="0" distL="0" distR="0" wp14:anchorId="3CF01F40" wp14:editId="62EBA3E7">
            <wp:extent cx="3181350" cy="2085975"/>
            <wp:effectExtent l="0" t="19050" r="76200" b="66675"/>
            <wp:docPr id="4454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7699" name=""/>
                    <pic:cNvPicPr/>
                  </pic:nvPicPr>
                  <pic:blipFill>
                    <a:blip r:embed="rId25"/>
                    <a:srcRect b="31224"/>
                    <a:stretch>
                      <a:fillRect/>
                    </a:stretch>
                  </pic:blipFill>
                  <pic:spPr>
                    <a:xfrm>
                      <a:off x="0" y="0"/>
                      <a:ext cx="3181350" cy="20859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DA484A">
        <w:rPr>
          <w:noProof/>
        </w:rPr>
        <w:drawing>
          <wp:inline distT="0" distB="0" distL="0" distR="0" wp14:anchorId="04FBC3F7" wp14:editId="4999958D">
            <wp:extent cx="3590925" cy="2095500"/>
            <wp:effectExtent l="0" t="19050" r="85725" b="57150"/>
            <wp:docPr id="94298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87117" name=""/>
                    <pic:cNvPicPr/>
                  </pic:nvPicPr>
                  <pic:blipFill>
                    <a:blip r:embed="rId26"/>
                    <a:srcRect b="42681"/>
                    <a:stretch>
                      <a:fillRect/>
                    </a:stretch>
                  </pic:blipFill>
                  <pic:spPr>
                    <a:xfrm>
                      <a:off x="0" y="0"/>
                      <a:ext cx="3590925" cy="20955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3643AA2" w14:textId="77777777" w:rsidR="00DA484A" w:rsidRDefault="008517A4" w:rsidP="00194AEC">
      <w:pPr>
        <w:pStyle w:val="Heading3"/>
        <w:numPr>
          <w:ilvl w:val="0"/>
          <w:numId w:val="0"/>
        </w:numPr>
        <w:ind w:left="360" w:hanging="360"/>
        <w:rPr>
          <w:sz w:val="20"/>
        </w:rPr>
      </w:pPr>
      <w:r>
        <w:rPr>
          <w:sz w:val="20"/>
        </w:rPr>
        <w:t xml:space="preserve">     </w:t>
      </w:r>
      <w:r w:rsidR="00016906" w:rsidRPr="008517A4">
        <w:rPr>
          <w:sz w:val="20"/>
        </w:rPr>
        <w:t>Fig</w:t>
      </w:r>
      <w:r w:rsidR="00016906">
        <w:t xml:space="preserve"> </w:t>
      </w:r>
      <w:r w:rsidR="00016906" w:rsidRPr="008517A4">
        <w:rPr>
          <w:sz w:val="20"/>
        </w:rPr>
        <w:t>16-C</w:t>
      </w:r>
      <w:r w:rsidR="00DA484A" w:rsidRPr="008517A4">
        <w:rPr>
          <w:b w:val="0"/>
          <w:sz w:val="20"/>
        </w:rPr>
        <w:t>:</w:t>
      </w:r>
      <w:r w:rsidR="00DA484A" w:rsidRPr="008517A4">
        <w:rPr>
          <w:rFonts w:eastAsia="Calibri"/>
          <w:sz w:val="20"/>
        </w:rPr>
        <w:t xml:space="preserve"> </w:t>
      </w:r>
      <w:r w:rsidR="00DA484A" w:rsidRPr="008517A4">
        <w:rPr>
          <w:sz w:val="20"/>
        </w:rPr>
        <w:t>API Acid Degradation (Norethindrone Acet</w:t>
      </w:r>
      <w:r w:rsidR="00016906" w:rsidRPr="008517A4">
        <w:rPr>
          <w:sz w:val="20"/>
        </w:rPr>
        <w:t xml:space="preserve">ate)            </w:t>
      </w:r>
      <w:r>
        <w:rPr>
          <w:sz w:val="20"/>
        </w:rPr>
        <w:t xml:space="preserve">                       </w:t>
      </w:r>
      <w:r w:rsidR="00016906" w:rsidRPr="008517A4">
        <w:rPr>
          <w:sz w:val="20"/>
        </w:rPr>
        <w:t xml:space="preserve">  Fig 16-D</w:t>
      </w:r>
      <w:r w:rsidR="00DA484A" w:rsidRPr="008517A4">
        <w:rPr>
          <w:sz w:val="20"/>
        </w:rPr>
        <w:t>: Sample Acid Degradation</w:t>
      </w:r>
    </w:p>
    <w:p w14:paraId="772A29FF" w14:textId="77777777" w:rsidR="00A60217" w:rsidRPr="00A60217" w:rsidRDefault="00A60217" w:rsidP="00A60217"/>
    <w:p w14:paraId="279A10FA" w14:textId="77777777" w:rsidR="00194AEC" w:rsidRDefault="00194AEC" w:rsidP="00194AEC">
      <w:pPr>
        <w:pStyle w:val="Heading3"/>
        <w:numPr>
          <w:ilvl w:val="0"/>
          <w:numId w:val="0"/>
        </w:numPr>
        <w:ind w:left="360" w:hanging="360"/>
      </w:pPr>
      <w:r>
        <w:t xml:space="preserve">3.4.2 </w:t>
      </w:r>
      <w:bookmarkStart w:id="31" w:name="_Toc225193508"/>
      <w:r w:rsidRPr="00B504BA">
        <w:t xml:space="preserve">Base Degradation </w:t>
      </w:r>
      <w:bookmarkEnd w:id="31"/>
    </w:p>
    <w:p w14:paraId="5C8A0BAE" w14:textId="77777777" w:rsidR="00194AEC" w:rsidRPr="00A76CCB" w:rsidRDefault="00194AEC" w:rsidP="00A76CCB">
      <w:pPr>
        <w:pStyle w:val="NoSpacing"/>
        <w:jc w:val="both"/>
        <w:rPr>
          <w:sz w:val="24"/>
          <w:szCs w:val="24"/>
        </w:rPr>
      </w:pPr>
      <w:r w:rsidRPr="00A76CCB">
        <w:rPr>
          <w:sz w:val="24"/>
          <w:szCs w:val="24"/>
        </w:rPr>
        <w:t>An aliquot (1 mL) of the standard/sample solution was transferred into a 10 mL volumetric flask and treated with 1 mL of 1 N sodium hydroxide for alkaline degradation, followed by standing at room temperature for 4 hours. After the degradation period, the solution was neutralized with 1 N hydrochloric acid, diluted to volume with diluent, mixed well, and subjected to HPLC analysis.</w:t>
      </w:r>
    </w:p>
    <w:p w14:paraId="36EEE947" w14:textId="77777777" w:rsidR="00B47D3D" w:rsidRDefault="00B47D3D" w:rsidP="00194AEC">
      <w:pPr>
        <w:pStyle w:val="NoSpacing"/>
      </w:pPr>
    </w:p>
    <w:p w14:paraId="0678252F" w14:textId="77777777" w:rsidR="00B47D3D" w:rsidRDefault="00B47D3D" w:rsidP="00194AEC">
      <w:pPr>
        <w:pStyle w:val="NoSpacing"/>
      </w:pPr>
      <w:r w:rsidRPr="00B47D3D">
        <w:rPr>
          <w:noProof/>
        </w:rPr>
        <w:drawing>
          <wp:inline distT="0" distB="0" distL="0" distR="0" wp14:anchorId="240B0C41" wp14:editId="56E1DEC5">
            <wp:extent cx="3200400" cy="1970139"/>
            <wp:effectExtent l="0" t="19050" r="76200" b="49161"/>
            <wp:docPr id="100612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24810" name=""/>
                    <pic:cNvPicPr/>
                  </pic:nvPicPr>
                  <pic:blipFill>
                    <a:blip r:embed="rId27"/>
                    <a:srcRect b="32385"/>
                    <a:stretch>
                      <a:fillRect/>
                    </a:stretch>
                  </pic:blipFill>
                  <pic:spPr>
                    <a:xfrm>
                      <a:off x="0" y="0"/>
                      <a:ext cx="3200400" cy="197013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B47D3D">
        <w:rPr>
          <w:noProof/>
        </w:rPr>
        <w:drawing>
          <wp:anchor distT="0" distB="0" distL="114300" distR="114300" simplePos="0" relativeHeight="251660288" behindDoc="0" locked="0" layoutInCell="1" allowOverlap="1" wp14:anchorId="322C1E82" wp14:editId="619B2D21">
            <wp:simplePos x="0" y="0"/>
            <wp:positionH relativeFrom="column">
              <wp:posOffset>3593465</wp:posOffset>
            </wp:positionH>
            <wp:positionV relativeFrom="paragraph">
              <wp:posOffset>22225</wp:posOffset>
            </wp:positionV>
            <wp:extent cx="2953385" cy="2009775"/>
            <wp:effectExtent l="38100" t="38100" r="75565" b="85725"/>
            <wp:wrapNone/>
            <wp:docPr id="19660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3513" name=""/>
                    <pic:cNvPicPr/>
                  </pic:nvPicPr>
                  <pic:blipFill>
                    <a:blip r:embed="rId28">
                      <a:extLst>
                        <a:ext uri="{28A0092B-C50C-407E-A947-70E740481C1C}">
                          <a14:useLocalDpi xmlns:a14="http://schemas.microsoft.com/office/drawing/2010/main" val="0"/>
                        </a:ext>
                      </a:extLst>
                    </a:blip>
                    <a:srcRect b="34491"/>
                    <a:stretch>
                      <a:fillRect/>
                    </a:stretch>
                  </pic:blipFill>
                  <pic:spPr>
                    <a:xfrm>
                      <a:off x="0" y="0"/>
                      <a:ext cx="2953385" cy="20097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14:paraId="4A372E20" w14:textId="77777777" w:rsidR="00DA484A" w:rsidRPr="004A461C" w:rsidRDefault="008517A4" w:rsidP="00DA484A">
      <w:pPr>
        <w:rPr>
          <w:b/>
          <w:bCs/>
        </w:rPr>
      </w:pPr>
      <w:r>
        <w:rPr>
          <w:b/>
          <w:sz w:val="20"/>
        </w:rPr>
        <w:t xml:space="preserve">        </w:t>
      </w:r>
      <w:r w:rsidR="00016906" w:rsidRPr="008517A4">
        <w:rPr>
          <w:b/>
          <w:sz w:val="20"/>
        </w:rPr>
        <w:t>Fig 17</w:t>
      </w:r>
      <w:r>
        <w:rPr>
          <w:b/>
          <w:sz w:val="20"/>
        </w:rPr>
        <w:t>-</w:t>
      </w:r>
      <w:r w:rsidR="00016906" w:rsidRPr="008517A4">
        <w:rPr>
          <w:b/>
          <w:sz w:val="20"/>
        </w:rPr>
        <w:t>A</w:t>
      </w:r>
      <w:r w:rsidR="00DA484A" w:rsidRPr="008517A4">
        <w:rPr>
          <w:b/>
          <w:sz w:val="20"/>
        </w:rPr>
        <w:t>:</w:t>
      </w:r>
      <w:r w:rsidR="00DA484A" w:rsidRPr="008517A4">
        <w:rPr>
          <w:sz w:val="20"/>
        </w:rPr>
        <w:t xml:space="preserve"> </w:t>
      </w:r>
      <w:r w:rsidR="00DA484A" w:rsidRPr="008517A4">
        <w:rPr>
          <w:b/>
          <w:sz w:val="20"/>
        </w:rPr>
        <w:t xml:space="preserve">API Base Degradation (Relugolix)                                       </w:t>
      </w:r>
      <w:r>
        <w:rPr>
          <w:b/>
          <w:sz w:val="20"/>
        </w:rPr>
        <w:t xml:space="preserve">    </w:t>
      </w:r>
      <w:r w:rsidR="00DA484A" w:rsidRPr="008517A4">
        <w:rPr>
          <w:b/>
          <w:sz w:val="20"/>
        </w:rPr>
        <w:t xml:space="preserve">  </w:t>
      </w:r>
      <w:r w:rsidR="00016906" w:rsidRPr="008517A4">
        <w:rPr>
          <w:b/>
          <w:sz w:val="20"/>
        </w:rPr>
        <w:t xml:space="preserve"> Fig 17-B</w:t>
      </w:r>
      <w:r w:rsidR="00DA484A" w:rsidRPr="008517A4">
        <w:rPr>
          <w:b/>
          <w:sz w:val="20"/>
        </w:rPr>
        <w:t>:</w:t>
      </w:r>
      <w:r w:rsidR="00DA484A" w:rsidRPr="008517A4">
        <w:rPr>
          <w:rFonts w:eastAsia="Calibri" w:cs="Mangal"/>
        </w:rPr>
        <w:t xml:space="preserve"> </w:t>
      </w:r>
      <w:r w:rsidR="00DA484A" w:rsidRPr="008517A4">
        <w:rPr>
          <w:b/>
          <w:sz w:val="20"/>
        </w:rPr>
        <w:t>API Base Degradation (Estradiol</w:t>
      </w:r>
      <w:r w:rsidR="00DA484A" w:rsidRPr="00DA484A">
        <w:rPr>
          <w:b/>
        </w:rPr>
        <w:t>)</w:t>
      </w:r>
    </w:p>
    <w:p w14:paraId="41F1685A" w14:textId="77777777" w:rsidR="00B47D3D" w:rsidRDefault="00B47D3D" w:rsidP="00B47D3D">
      <w:pPr>
        <w:rPr>
          <w:rFonts w:cs="Mangal"/>
          <w:b/>
          <w:bCs/>
          <w:sz w:val="24"/>
        </w:rPr>
      </w:pPr>
    </w:p>
    <w:p w14:paraId="653D1FA8" w14:textId="77777777" w:rsidR="00B47D3D" w:rsidRDefault="00B47D3D" w:rsidP="00B47D3D">
      <w:pPr>
        <w:rPr>
          <w:rFonts w:cs="Mangal"/>
          <w:b/>
          <w:bCs/>
          <w:sz w:val="24"/>
        </w:rPr>
      </w:pPr>
    </w:p>
    <w:p w14:paraId="74F45D80" w14:textId="77777777" w:rsidR="00B47D3D" w:rsidRPr="00B47D3D" w:rsidRDefault="00B47D3D" w:rsidP="00B47D3D">
      <w:r w:rsidRPr="00B47D3D">
        <w:rPr>
          <w:noProof/>
        </w:rPr>
        <w:lastRenderedPageBreak/>
        <w:drawing>
          <wp:inline distT="0" distB="0" distL="0" distR="0" wp14:anchorId="191F24E8" wp14:editId="5AD78A8F">
            <wp:extent cx="3255645" cy="1962150"/>
            <wp:effectExtent l="0" t="19050" r="78105" b="57150"/>
            <wp:docPr id="126613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32621" name=""/>
                    <pic:cNvPicPr/>
                  </pic:nvPicPr>
                  <pic:blipFill>
                    <a:blip r:embed="rId29"/>
                    <a:srcRect r="1088" b="33236"/>
                    <a:stretch>
                      <a:fillRect/>
                    </a:stretch>
                  </pic:blipFill>
                  <pic:spPr>
                    <a:xfrm>
                      <a:off x="0" y="0"/>
                      <a:ext cx="3255645" cy="19621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936052">
        <w:t xml:space="preserve">    </w:t>
      </w:r>
      <w:r>
        <w:t xml:space="preserve">   </w:t>
      </w:r>
      <w:r w:rsidRPr="00B47D3D">
        <w:rPr>
          <w:noProof/>
        </w:rPr>
        <w:drawing>
          <wp:inline distT="0" distB="0" distL="0" distR="0" wp14:anchorId="19EB6538" wp14:editId="7696E3F1">
            <wp:extent cx="3133725" cy="1892692"/>
            <wp:effectExtent l="0" t="19050" r="85725" b="50408"/>
            <wp:docPr id="71737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71482" name=""/>
                    <pic:cNvPicPr/>
                  </pic:nvPicPr>
                  <pic:blipFill>
                    <a:blip r:embed="rId30"/>
                    <a:srcRect b="42324"/>
                    <a:stretch>
                      <a:fillRect/>
                    </a:stretch>
                  </pic:blipFill>
                  <pic:spPr>
                    <a:xfrm>
                      <a:off x="0" y="0"/>
                      <a:ext cx="3133725" cy="189269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DB3DFCC" w14:textId="77777777" w:rsidR="00016906" w:rsidRPr="00160A91" w:rsidRDefault="00016906" w:rsidP="00016906">
      <w:pPr>
        <w:pStyle w:val="Caption"/>
        <w:jc w:val="left"/>
      </w:pPr>
      <w:r w:rsidRPr="008517A4">
        <w:rPr>
          <w:sz w:val="20"/>
        </w:rPr>
        <w:t xml:space="preserve">Fig 17-C: API Base Degradation (Norethindrone Acetate)    </w:t>
      </w:r>
      <w:r w:rsidR="008517A4">
        <w:rPr>
          <w:sz w:val="20"/>
        </w:rPr>
        <w:t xml:space="preserve">                          </w:t>
      </w:r>
      <w:r w:rsidRPr="008517A4">
        <w:rPr>
          <w:sz w:val="20"/>
        </w:rPr>
        <w:t>Fig 17-D: Sample Base Degradation</w:t>
      </w:r>
    </w:p>
    <w:p w14:paraId="589D8F51" w14:textId="77777777" w:rsidR="00DA484A" w:rsidRDefault="00DA484A" w:rsidP="00194AEC">
      <w:pPr>
        <w:pStyle w:val="Heading3"/>
        <w:numPr>
          <w:ilvl w:val="0"/>
          <w:numId w:val="0"/>
        </w:numPr>
        <w:ind w:left="360" w:hanging="360"/>
      </w:pPr>
    </w:p>
    <w:p w14:paraId="2F8FFA15" w14:textId="77777777" w:rsidR="00194AEC" w:rsidRDefault="00194AEC" w:rsidP="00194AEC">
      <w:pPr>
        <w:pStyle w:val="Heading3"/>
        <w:numPr>
          <w:ilvl w:val="0"/>
          <w:numId w:val="0"/>
        </w:numPr>
        <w:ind w:left="360" w:hanging="360"/>
      </w:pPr>
      <w:r>
        <w:t xml:space="preserve">3.4.3 </w:t>
      </w:r>
      <w:bookmarkStart w:id="32" w:name="_Toc225193509"/>
      <w:r w:rsidRPr="00B504BA">
        <w:t xml:space="preserve">Oxidative Degradation </w:t>
      </w:r>
      <w:bookmarkEnd w:id="32"/>
    </w:p>
    <w:p w14:paraId="4179C16F" w14:textId="77777777" w:rsidR="00194AEC" w:rsidRDefault="00194AEC" w:rsidP="00194AEC">
      <w:pPr>
        <w:pStyle w:val="NormalWeb"/>
      </w:pPr>
      <w:r>
        <w:t>An aliquot (1 mL) of the standard/sample solution was treated with 1 mL of 3% hydrogen peroxide and kept at room temperature for 4 hours to induce oxidative degradation.</w:t>
      </w:r>
      <w:r w:rsidR="00A76CCB">
        <w:t xml:space="preserve"> </w:t>
      </w:r>
      <w:r>
        <w:t>The solution was then diluted to volume with diluent, mixed well, and analyzed by HPLC.</w:t>
      </w:r>
    </w:p>
    <w:p w14:paraId="76FE95F0" w14:textId="77777777" w:rsidR="00194AEC" w:rsidRDefault="00194AEC" w:rsidP="00194AEC">
      <w:pPr>
        <w:pStyle w:val="NormalWeb"/>
      </w:pPr>
      <w:r>
        <w:t xml:space="preserve">    </w:t>
      </w:r>
      <w:r w:rsidRPr="00194AEC">
        <w:rPr>
          <w:noProof/>
        </w:rPr>
        <w:drawing>
          <wp:inline distT="0" distB="0" distL="0" distR="0" wp14:anchorId="15B38326" wp14:editId="22BB002E">
            <wp:extent cx="3048000" cy="1600384"/>
            <wp:effectExtent l="0" t="19050" r="76200" b="56966"/>
            <wp:docPr id="72923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3429" name=""/>
                    <pic:cNvPicPr/>
                  </pic:nvPicPr>
                  <pic:blipFill>
                    <a:blip r:embed="rId31"/>
                    <a:srcRect b="27682"/>
                    <a:stretch>
                      <a:fillRect/>
                    </a:stretch>
                  </pic:blipFill>
                  <pic:spPr>
                    <a:xfrm>
                      <a:off x="0" y="0"/>
                      <a:ext cx="3048000" cy="160038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194AEC">
        <w:rPr>
          <w:noProof/>
        </w:rPr>
        <w:drawing>
          <wp:inline distT="0" distB="0" distL="0" distR="0" wp14:anchorId="7B02A11A" wp14:editId="2EEB4BB9">
            <wp:extent cx="3057525" cy="1648460"/>
            <wp:effectExtent l="0" t="19050" r="85725" b="66040"/>
            <wp:docPr id="923596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96194" name=""/>
                    <pic:cNvPicPr/>
                  </pic:nvPicPr>
                  <pic:blipFill>
                    <a:blip r:embed="rId32"/>
                    <a:srcRect r="19750" b="25424"/>
                    <a:stretch>
                      <a:fillRect/>
                    </a:stretch>
                  </pic:blipFill>
                  <pic:spPr>
                    <a:xfrm>
                      <a:off x="0" y="0"/>
                      <a:ext cx="3057525" cy="16484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FCB177E" w14:textId="77777777" w:rsidR="008E647D" w:rsidRPr="00016906" w:rsidRDefault="00016906" w:rsidP="00016906">
      <w:pPr>
        <w:pStyle w:val="NormalWeb"/>
        <w:rPr>
          <w:b/>
          <w:sz w:val="20"/>
        </w:rPr>
      </w:pPr>
      <w:r>
        <w:rPr>
          <w:b/>
          <w:sz w:val="20"/>
        </w:rPr>
        <w:t xml:space="preserve">                </w:t>
      </w:r>
      <w:r w:rsidRPr="00016906">
        <w:rPr>
          <w:b/>
          <w:sz w:val="20"/>
        </w:rPr>
        <w:t>Fig 18-A: API Oxidation Degradation (Relugolix)</w:t>
      </w:r>
      <w:r w:rsidR="00FD4D71">
        <w:rPr>
          <w:b/>
          <w:sz w:val="20"/>
        </w:rPr>
        <w:t xml:space="preserve">                         Fig 18-B: </w:t>
      </w:r>
      <w:r w:rsidR="00FD4D71" w:rsidRPr="00FD4D71">
        <w:rPr>
          <w:b/>
          <w:sz w:val="20"/>
          <w:lang w:val="en-US"/>
        </w:rPr>
        <w:t>API Oxidation Degradation (Estradiol)</w:t>
      </w:r>
    </w:p>
    <w:p w14:paraId="4D5107A0" w14:textId="77777777" w:rsidR="00BC4046" w:rsidRPr="00BC4046" w:rsidRDefault="00B32243" w:rsidP="008517A4">
      <w:pPr>
        <w:pStyle w:val="NormalWeb"/>
        <w:rPr>
          <w:b/>
          <w:sz w:val="20"/>
        </w:rPr>
      </w:pPr>
      <w:r w:rsidRPr="00B32243">
        <w:rPr>
          <w:noProof/>
        </w:rPr>
        <w:drawing>
          <wp:inline distT="0" distB="0" distL="0" distR="0" wp14:anchorId="13C4B3A1" wp14:editId="7C2BDC89">
            <wp:extent cx="3255522" cy="1857375"/>
            <wp:effectExtent l="0" t="19050" r="78228" b="66675"/>
            <wp:docPr id="1094124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24908" name=""/>
                    <pic:cNvPicPr/>
                  </pic:nvPicPr>
                  <pic:blipFill>
                    <a:blip r:embed="rId33"/>
                    <a:srcRect b="25907"/>
                    <a:stretch>
                      <a:fillRect/>
                    </a:stretch>
                  </pic:blipFill>
                  <pic:spPr>
                    <a:xfrm>
                      <a:off x="0" y="0"/>
                      <a:ext cx="3255522" cy="18573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8517A4">
        <w:rPr>
          <w:b/>
          <w:noProof/>
          <w:sz w:val="20"/>
        </w:rPr>
        <w:drawing>
          <wp:inline distT="0" distB="0" distL="0" distR="0" wp14:anchorId="39B864B0" wp14:editId="71FB8395">
            <wp:extent cx="3267075" cy="1800619"/>
            <wp:effectExtent l="0" t="19050" r="85725" b="66281"/>
            <wp:docPr id="193877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79251" name=""/>
                    <pic:cNvPicPr/>
                  </pic:nvPicPr>
                  <pic:blipFill>
                    <a:blip r:embed="rId34"/>
                    <a:srcRect b="28950"/>
                    <a:stretch>
                      <a:fillRect/>
                    </a:stretch>
                  </pic:blipFill>
                  <pic:spPr>
                    <a:xfrm>
                      <a:off x="0" y="0"/>
                      <a:ext cx="3267075" cy="180061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D4D71" w:rsidRPr="008517A4">
        <w:rPr>
          <w:b/>
          <w:sz w:val="20"/>
        </w:rPr>
        <w:t>Fig 18-C: API Oxidation Degradation (Norethindrone Acetate)</w:t>
      </w:r>
      <w:r w:rsidR="008517A4" w:rsidRPr="008517A4">
        <w:rPr>
          <w:b/>
          <w:sz w:val="20"/>
        </w:rPr>
        <w:t xml:space="preserve">      </w:t>
      </w:r>
      <w:r w:rsidR="008517A4">
        <w:rPr>
          <w:b/>
          <w:sz w:val="20"/>
        </w:rPr>
        <w:t xml:space="preserve">                     </w:t>
      </w:r>
      <w:r w:rsidR="008517A4" w:rsidRPr="008517A4">
        <w:rPr>
          <w:b/>
          <w:sz w:val="20"/>
        </w:rPr>
        <w:t>Fig 18-D: Sample Oxidation Degradation</w:t>
      </w:r>
    </w:p>
    <w:p w14:paraId="389E7093" w14:textId="77777777" w:rsidR="00194AEC" w:rsidRPr="00B504BA" w:rsidRDefault="00194AEC" w:rsidP="00DA484A">
      <w:pPr>
        <w:pStyle w:val="Heading3"/>
        <w:numPr>
          <w:ilvl w:val="0"/>
          <w:numId w:val="0"/>
        </w:numPr>
        <w:ind w:left="360"/>
      </w:pPr>
      <w:r>
        <w:t xml:space="preserve">3.4.5 </w:t>
      </w:r>
      <w:bookmarkStart w:id="33" w:name="_Toc225193510"/>
      <w:r w:rsidRPr="00B504BA">
        <w:t xml:space="preserve">Photolytic Degradation </w:t>
      </w:r>
      <w:bookmarkEnd w:id="33"/>
    </w:p>
    <w:p w14:paraId="31517D03" w14:textId="77777777" w:rsidR="00194AEC" w:rsidRPr="00A76CCB" w:rsidRDefault="00194AEC" w:rsidP="00194AEC">
      <w:pPr>
        <w:rPr>
          <w:sz w:val="24"/>
          <w:szCs w:val="24"/>
        </w:rPr>
      </w:pPr>
      <w:r w:rsidRPr="00A76CCB">
        <w:rPr>
          <w:sz w:val="24"/>
          <w:szCs w:val="24"/>
        </w:rPr>
        <w:t>The standard/sample solution was exposed to direct sunlight for 24 hours in a clear container, then suitably diluted with diluent and analyzed by HPLC.</w:t>
      </w:r>
    </w:p>
    <w:p w14:paraId="1E35AC1E" w14:textId="77777777" w:rsidR="00194AEC" w:rsidRDefault="00194AEC" w:rsidP="00194AEC"/>
    <w:p w14:paraId="0C18AE14" w14:textId="77777777" w:rsidR="00194AEC" w:rsidRPr="00194AEC" w:rsidRDefault="00194AEC" w:rsidP="00194AEC">
      <w:r w:rsidRPr="00194AEC">
        <w:rPr>
          <w:noProof/>
        </w:rPr>
        <w:lastRenderedPageBreak/>
        <w:drawing>
          <wp:inline distT="0" distB="0" distL="0" distR="0" wp14:anchorId="58F3EE8D" wp14:editId="21138824">
            <wp:extent cx="3190875" cy="1905000"/>
            <wp:effectExtent l="0" t="19050" r="85725" b="57150"/>
            <wp:docPr id="125965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50740" name=""/>
                    <pic:cNvPicPr/>
                  </pic:nvPicPr>
                  <pic:blipFill>
                    <a:blip r:embed="rId35"/>
                    <a:srcRect r="8912" b="28061"/>
                    <a:stretch>
                      <a:fillRect/>
                    </a:stretch>
                  </pic:blipFill>
                  <pic:spPr>
                    <a:xfrm>
                      <a:off x="0" y="0"/>
                      <a:ext cx="3190875" cy="19050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194AEC">
        <w:rPr>
          <w:noProof/>
        </w:rPr>
        <w:drawing>
          <wp:inline distT="0" distB="0" distL="0" distR="0" wp14:anchorId="055A9CA8" wp14:editId="003888C4">
            <wp:extent cx="3048000" cy="1828912"/>
            <wp:effectExtent l="0" t="19050" r="76200" b="57038"/>
            <wp:docPr id="10679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041" name=""/>
                    <pic:cNvPicPr/>
                  </pic:nvPicPr>
                  <pic:blipFill>
                    <a:blip r:embed="rId36"/>
                    <a:srcRect b="30501"/>
                    <a:stretch>
                      <a:fillRect/>
                    </a:stretch>
                  </pic:blipFill>
                  <pic:spPr>
                    <a:xfrm>
                      <a:off x="0" y="0"/>
                      <a:ext cx="3048000" cy="182891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9DAEB11" w14:textId="77777777" w:rsidR="008517A4" w:rsidRPr="008517A4" w:rsidRDefault="008517A4" w:rsidP="008517A4">
      <w:pPr>
        <w:pStyle w:val="Caption"/>
        <w:jc w:val="left"/>
        <w:rPr>
          <w:sz w:val="20"/>
        </w:rPr>
      </w:pPr>
      <w:r w:rsidRPr="008517A4">
        <w:rPr>
          <w:sz w:val="20"/>
        </w:rPr>
        <w:t>Fig 19-A: API Photolytic Degradation (Relugolix)</w:t>
      </w:r>
      <w:r>
        <w:rPr>
          <w:sz w:val="20"/>
        </w:rPr>
        <w:t xml:space="preserve">                                       Fig 19-B: </w:t>
      </w:r>
      <w:r w:rsidRPr="008517A4">
        <w:rPr>
          <w:sz w:val="20"/>
        </w:rPr>
        <w:t>API Photolytic Degradation (Estradiol)</w:t>
      </w:r>
    </w:p>
    <w:p w14:paraId="4E78AEB0" w14:textId="77777777" w:rsidR="008517A4" w:rsidRPr="008517A4" w:rsidRDefault="008517A4" w:rsidP="008517A4">
      <w:pPr>
        <w:pStyle w:val="Caption"/>
        <w:jc w:val="left"/>
        <w:rPr>
          <w:sz w:val="20"/>
        </w:rPr>
      </w:pPr>
    </w:p>
    <w:p w14:paraId="06D262AB" w14:textId="77777777" w:rsidR="00194AEC" w:rsidRDefault="00194AEC" w:rsidP="006F19B6">
      <w:pPr>
        <w:tabs>
          <w:tab w:val="left" w:pos="1470"/>
        </w:tabs>
      </w:pPr>
    </w:p>
    <w:p w14:paraId="501FED99" w14:textId="77777777" w:rsidR="00194AEC" w:rsidRDefault="00194AEC" w:rsidP="006F19B6">
      <w:pPr>
        <w:tabs>
          <w:tab w:val="left" w:pos="1470"/>
        </w:tabs>
      </w:pPr>
    </w:p>
    <w:p w14:paraId="73EAD840" w14:textId="77777777" w:rsidR="008517A4" w:rsidRDefault="00194AEC" w:rsidP="006F19B6">
      <w:pPr>
        <w:tabs>
          <w:tab w:val="left" w:pos="1470"/>
        </w:tabs>
      </w:pPr>
      <w:r w:rsidRPr="00194AEC">
        <w:rPr>
          <w:noProof/>
        </w:rPr>
        <w:drawing>
          <wp:inline distT="0" distB="0" distL="0" distR="0" wp14:anchorId="13E36F5E" wp14:editId="17342A6A">
            <wp:extent cx="3257550" cy="1800860"/>
            <wp:effectExtent l="0" t="19050" r="76200" b="66040"/>
            <wp:docPr id="76670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02081" name=""/>
                    <pic:cNvPicPr/>
                  </pic:nvPicPr>
                  <pic:blipFill>
                    <a:blip r:embed="rId37"/>
                    <a:srcRect b="27160"/>
                    <a:stretch>
                      <a:fillRect/>
                    </a:stretch>
                  </pic:blipFill>
                  <pic:spPr>
                    <a:xfrm>
                      <a:off x="0" y="0"/>
                      <a:ext cx="3257105" cy="180061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936052">
        <w:t xml:space="preserve">    </w:t>
      </w:r>
      <w:r>
        <w:t xml:space="preserve">  </w:t>
      </w:r>
      <w:r w:rsidR="00936052">
        <w:rPr>
          <w:noProof/>
        </w:rPr>
        <w:t xml:space="preserve"> </w:t>
      </w:r>
      <w:r w:rsidRPr="00194AEC">
        <w:rPr>
          <w:noProof/>
        </w:rPr>
        <w:drawing>
          <wp:inline distT="0" distB="0" distL="0" distR="0" wp14:anchorId="474BEE5E" wp14:editId="47047195">
            <wp:extent cx="3362325" cy="1877060"/>
            <wp:effectExtent l="0" t="19050" r="85725" b="66040"/>
            <wp:docPr id="1611926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6682" name=""/>
                    <pic:cNvPicPr/>
                  </pic:nvPicPr>
                  <pic:blipFill>
                    <a:blip r:embed="rId38"/>
                    <a:srcRect r="9487" b="34926"/>
                    <a:stretch>
                      <a:fillRect/>
                    </a:stretch>
                  </pic:blipFill>
                  <pic:spPr>
                    <a:xfrm>
                      <a:off x="0" y="0"/>
                      <a:ext cx="3362325" cy="18770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3770F01" w14:textId="77777777" w:rsidR="000012EA" w:rsidRPr="00A76CCB" w:rsidRDefault="008517A4" w:rsidP="00A76CCB">
      <w:pPr>
        <w:pStyle w:val="Caption"/>
        <w:jc w:val="left"/>
        <w:rPr>
          <w:sz w:val="20"/>
        </w:rPr>
      </w:pPr>
      <w:r w:rsidRPr="008517A4">
        <w:rPr>
          <w:sz w:val="20"/>
        </w:rPr>
        <w:t>Fig 19-C:  API Photolytic Degradation (Norethindrone Acetate)</w:t>
      </w:r>
      <w:r>
        <w:rPr>
          <w:sz w:val="20"/>
        </w:rPr>
        <w:t xml:space="preserve">                  Fig 19-D: </w:t>
      </w:r>
      <w:r w:rsidRPr="008517A4">
        <w:rPr>
          <w:sz w:val="20"/>
          <w:lang w:val="en-US"/>
        </w:rPr>
        <w:t>Sample Photolytic Degradation</w:t>
      </w:r>
    </w:p>
    <w:p w14:paraId="598767AA" w14:textId="77777777" w:rsidR="000012EA" w:rsidRDefault="000012EA" w:rsidP="008517A4">
      <w:pPr>
        <w:ind w:firstLine="720"/>
      </w:pPr>
    </w:p>
    <w:p w14:paraId="3AA0B77B" w14:textId="77777777" w:rsidR="00535E7D" w:rsidRDefault="00535E7D" w:rsidP="00535E7D">
      <w:pPr>
        <w:pStyle w:val="Caption"/>
      </w:pPr>
      <w:bookmarkStart w:id="34" w:name="_Toc223536676"/>
      <w:r>
        <w:t xml:space="preserve">Table </w:t>
      </w:r>
      <w:r>
        <w:fldChar w:fldCharType="begin"/>
      </w:r>
      <w:r>
        <w:instrText xml:space="preserve"> STYLEREF 1 \s </w:instrText>
      </w:r>
      <w:r>
        <w:fldChar w:fldCharType="separate"/>
      </w:r>
      <w:r>
        <w:rPr>
          <w:noProof/>
        </w:rPr>
        <w:t>7</w:t>
      </w:r>
      <w:r>
        <w:rPr>
          <w:noProof/>
        </w:rPr>
        <w:fldChar w:fldCharType="end"/>
      </w:r>
      <w:r>
        <w:t>.</w:t>
      </w:r>
      <w:r>
        <w:fldChar w:fldCharType="begin"/>
      </w:r>
      <w:r>
        <w:instrText xml:space="preserve"> SEQ Table \* ARABIC \s 1 </w:instrText>
      </w:r>
      <w:r>
        <w:fldChar w:fldCharType="separate"/>
      </w:r>
      <w:r>
        <w:rPr>
          <w:noProof/>
        </w:rPr>
        <w:t>1</w:t>
      </w:r>
      <w:r>
        <w:rPr>
          <w:noProof/>
        </w:rPr>
        <w:fldChar w:fldCharType="end"/>
      </w:r>
      <w:r>
        <w:t xml:space="preserve"> Forced</w:t>
      </w:r>
      <w:r w:rsidR="005007A7">
        <w:t xml:space="preserve"> </w:t>
      </w:r>
      <w:r>
        <w:t xml:space="preserve">Degradation result for </w:t>
      </w:r>
      <w:r w:rsidRPr="00160A91">
        <w:t>Relugolix</w:t>
      </w:r>
      <w:bookmarkEnd w:id="34"/>
    </w:p>
    <w:p w14:paraId="42ABB18A" w14:textId="77777777" w:rsidR="00535E7D" w:rsidRDefault="00535E7D" w:rsidP="00535E7D">
      <w:pPr>
        <w:pStyle w:val="Caption"/>
      </w:pPr>
    </w:p>
    <w:tbl>
      <w:tblPr>
        <w:tblStyle w:val="TableGrid"/>
        <w:tblW w:w="0" w:type="auto"/>
        <w:tblInd w:w="1440" w:type="dxa"/>
        <w:tblLook w:val="04A0" w:firstRow="1" w:lastRow="0" w:firstColumn="1" w:lastColumn="0" w:noHBand="0" w:noVBand="1"/>
      </w:tblPr>
      <w:tblGrid>
        <w:gridCol w:w="1615"/>
        <w:gridCol w:w="3240"/>
        <w:gridCol w:w="3420"/>
      </w:tblGrid>
      <w:tr w:rsidR="00535E7D" w:rsidRPr="00535E7D" w14:paraId="372FF08A" w14:textId="77777777" w:rsidTr="005007A7">
        <w:tc>
          <w:tcPr>
            <w:tcW w:w="1615" w:type="dxa"/>
            <w:hideMark/>
          </w:tcPr>
          <w:p w14:paraId="4FC6DC64" w14:textId="77777777" w:rsidR="00535E7D" w:rsidRPr="0063064F" w:rsidRDefault="00535E7D" w:rsidP="00535E7D">
            <w:pPr>
              <w:pStyle w:val="PhDNormal2"/>
              <w:jc w:val="center"/>
              <w:rPr>
                <w:b/>
                <w:bCs/>
                <w:sz w:val="22"/>
                <w:szCs w:val="22"/>
              </w:rPr>
            </w:pPr>
            <w:r w:rsidRPr="0063064F">
              <w:rPr>
                <w:b/>
                <w:bCs/>
                <w:sz w:val="22"/>
                <w:szCs w:val="22"/>
              </w:rPr>
              <w:t>Parameter</w:t>
            </w:r>
          </w:p>
        </w:tc>
        <w:tc>
          <w:tcPr>
            <w:tcW w:w="3240" w:type="dxa"/>
            <w:hideMark/>
          </w:tcPr>
          <w:p w14:paraId="1B01B954" w14:textId="77777777" w:rsidR="00535E7D" w:rsidRPr="0063064F" w:rsidRDefault="00535E7D" w:rsidP="00535E7D">
            <w:pPr>
              <w:pStyle w:val="PhDNormal2"/>
              <w:jc w:val="center"/>
              <w:rPr>
                <w:b/>
                <w:bCs/>
                <w:sz w:val="22"/>
                <w:szCs w:val="22"/>
              </w:rPr>
            </w:pPr>
            <w:r w:rsidRPr="0063064F">
              <w:rPr>
                <w:b/>
                <w:bCs/>
                <w:sz w:val="22"/>
                <w:szCs w:val="22"/>
              </w:rPr>
              <w:t>Sample Area</w:t>
            </w:r>
          </w:p>
        </w:tc>
        <w:tc>
          <w:tcPr>
            <w:tcW w:w="3420" w:type="dxa"/>
            <w:hideMark/>
          </w:tcPr>
          <w:p w14:paraId="2C2F8C8E" w14:textId="77777777" w:rsidR="00535E7D" w:rsidRPr="0063064F" w:rsidRDefault="00535E7D" w:rsidP="00535E7D">
            <w:pPr>
              <w:pStyle w:val="PhDNormal2"/>
              <w:jc w:val="center"/>
              <w:rPr>
                <w:b/>
                <w:bCs/>
                <w:sz w:val="22"/>
                <w:szCs w:val="22"/>
              </w:rPr>
            </w:pPr>
            <w:r w:rsidRPr="0063064F">
              <w:rPr>
                <w:b/>
                <w:bCs/>
                <w:sz w:val="22"/>
                <w:szCs w:val="22"/>
              </w:rPr>
              <w:t>API Area</w:t>
            </w:r>
          </w:p>
        </w:tc>
      </w:tr>
      <w:tr w:rsidR="00535E7D" w:rsidRPr="00535E7D" w14:paraId="25885C39" w14:textId="77777777" w:rsidTr="005007A7">
        <w:tc>
          <w:tcPr>
            <w:tcW w:w="1615" w:type="dxa"/>
            <w:hideMark/>
          </w:tcPr>
          <w:p w14:paraId="452BA683" w14:textId="77777777" w:rsidR="00535E7D" w:rsidRPr="0063064F" w:rsidRDefault="00535E7D" w:rsidP="00535E7D">
            <w:pPr>
              <w:pStyle w:val="PhDNormal2"/>
              <w:jc w:val="center"/>
              <w:rPr>
                <w:sz w:val="22"/>
                <w:szCs w:val="22"/>
              </w:rPr>
            </w:pPr>
            <w:r w:rsidRPr="0063064F">
              <w:rPr>
                <w:sz w:val="22"/>
                <w:szCs w:val="22"/>
              </w:rPr>
              <w:t>As such</w:t>
            </w:r>
          </w:p>
        </w:tc>
        <w:tc>
          <w:tcPr>
            <w:tcW w:w="3240" w:type="dxa"/>
            <w:hideMark/>
          </w:tcPr>
          <w:p w14:paraId="369FDB43" w14:textId="77777777" w:rsidR="00535E7D" w:rsidRPr="0063064F" w:rsidRDefault="00535E7D" w:rsidP="00535E7D">
            <w:pPr>
              <w:jc w:val="center"/>
              <w:rPr>
                <w:color w:val="000000"/>
                <w:sz w:val="22"/>
                <w:szCs w:val="22"/>
              </w:rPr>
            </w:pPr>
            <w:r w:rsidRPr="0063064F">
              <w:rPr>
                <w:color w:val="000000"/>
                <w:sz w:val="22"/>
                <w:szCs w:val="22"/>
              </w:rPr>
              <w:t>5760265</w:t>
            </w:r>
          </w:p>
        </w:tc>
        <w:tc>
          <w:tcPr>
            <w:tcW w:w="3420" w:type="dxa"/>
            <w:hideMark/>
          </w:tcPr>
          <w:p w14:paraId="2DAB73DB" w14:textId="77777777" w:rsidR="00535E7D" w:rsidRPr="0063064F" w:rsidRDefault="00535E7D" w:rsidP="00535E7D">
            <w:pPr>
              <w:jc w:val="center"/>
              <w:rPr>
                <w:color w:val="000000"/>
                <w:sz w:val="22"/>
                <w:szCs w:val="22"/>
              </w:rPr>
            </w:pPr>
            <w:r w:rsidRPr="0063064F">
              <w:rPr>
                <w:color w:val="000000"/>
                <w:sz w:val="22"/>
                <w:szCs w:val="22"/>
              </w:rPr>
              <w:t>5921212</w:t>
            </w:r>
          </w:p>
        </w:tc>
      </w:tr>
    </w:tbl>
    <w:p w14:paraId="7B46AB01" w14:textId="77777777" w:rsidR="00535E7D" w:rsidRDefault="00535E7D" w:rsidP="00535E7D">
      <w:pPr>
        <w:pStyle w:val="PhDNormal2"/>
        <w:jc w:val="center"/>
        <w:rPr>
          <w:rFonts w:cs="Times New Roman"/>
          <w:sz w:val="20"/>
          <w:szCs w:val="20"/>
        </w:rPr>
      </w:pPr>
    </w:p>
    <w:p w14:paraId="611B3D52" w14:textId="77777777" w:rsidR="005007A7" w:rsidRPr="00535E7D" w:rsidRDefault="005007A7" w:rsidP="00535E7D">
      <w:pPr>
        <w:pStyle w:val="PhDNormal2"/>
        <w:jc w:val="center"/>
        <w:rPr>
          <w:rFonts w:cs="Times New Roman"/>
          <w:sz w:val="20"/>
          <w:szCs w:val="20"/>
        </w:rPr>
      </w:pPr>
    </w:p>
    <w:tbl>
      <w:tblPr>
        <w:tblStyle w:val="TableGrid"/>
        <w:tblW w:w="0" w:type="auto"/>
        <w:tblInd w:w="1384" w:type="dxa"/>
        <w:tblLook w:val="04A0" w:firstRow="1" w:lastRow="0" w:firstColumn="1" w:lastColumn="0" w:noHBand="0" w:noVBand="1"/>
      </w:tblPr>
      <w:tblGrid>
        <w:gridCol w:w="1701"/>
        <w:gridCol w:w="1469"/>
        <w:gridCol w:w="2563"/>
        <w:gridCol w:w="1115"/>
        <w:gridCol w:w="2245"/>
      </w:tblGrid>
      <w:tr w:rsidR="00535E7D" w:rsidRPr="00535E7D" w14:paraId="65D35552" w14:textId="77777777" w:rsidTr="005007A7">
        <w:tc>
          <w:tcPr>
            <w:tcW w:w="1701" w:type="dxa"/>
            <w:hideMark/>
          </w:tcPr>
          <w:p w14:paraId="6D0C6BA5" w14:textId="77777777" w:rsidR="00535E7D" w:rsidRPr="0063064F" w:rsidRDefault="00535E7D" w:rsidP="005007A7">
            <w:pPr>
              <w:pStyle w:val="PhDNormal2"/>
              <w:rPr>
                <w:b/>
                <w:bCs/>
                <w:sz w:val="22"/>
                <w:szCs w:val="22"/>
              </w:rPr>
            </w:pPr>
            <w:r w:rsidRPr="0063064F">
              <w:rPr>
                <w:b/>
                <w:bCs/>
                <w:sz w:val="22"/>
                <w:szCs w:val="22"/>
              </w:rPr>
              <w:t>Condition</w:t>
            </w:r>
          </w:p>
        </w:tc>
        <w:tc>
          <w:tcPr>
            <w:tcW w:w="1469" w:type="dxa"/>
            <w:hideMark/>
          </w:tcPr>
          <w:p w14:paraId="108A989F" w14:textId="77777777" w:rsidR="00535E7D" w:rsidRPr="0063064F" w:rsidRDefault="00535E7D" w:rsidP="00535E7D">
            <w:pPr>
              <w:pStyle w:val="PhDNormal2"/>
              <w:jc w:val="center"/>
              <w:rPr>
                <w:b/>
                <w:bCs/>
                <w:sz w:val="22"/>
                <w:szCs w:val="22"/>
              </w:rPr>
            </w:pPr>
            <w:r w:rsidRPr="0063064F">
              <w:rPr>
                <w:b/>
                <w:bCs/>
                <w:sz w:val="22"/>
                <w:szCs w:val="22"/>
              </w:rPr>
              <w:t>Sample Area</w:t>
            </w:r>
          </w:p>
        </w:tc>
        <w:tc>
          <w:tcPr>
            <w:tcW w:w="0" w:type="auto"/>
            <w:hideMark/>
          </w:tcPr>
          <w:p w14:paraId="300DD305" w14:textId="77777777" w:rsidR="00535E7D" w:rsidRPr="0063064F" w:rsidRDefault="00535E7D" w:rsidP="00535E7D">
            <w:pPr>
              <w:pStyle w:val="PhDNormal2"/>
              <w:jc w:val="center"/>
              <w:rPr>
                <w:b/>
                <w:bCs/>
                <w:sz w:val="22"/>
                <w:szCs w:val="22"/>
              </w:rPr>
            </w:pPr>
            <w:r w:rsidRPr="0063064F">
              <w:rPr>
                <w:b/>
                <w:bCs/>
                <w:sz w:val="22"/>
                <w:szCs w:val="22"/>
              </w:rPr>
              <w:t>% Degradation (Sample)</w:t>
            </w:r>
          </w:p>
        </w:tc>
        <w:tc>
          <w:tcPr>
            <w:tcW w:w="0" w:type="auto"/>
            <w:hideMark/>
          </w:tcPr>
          <w:p w14:paraId="1D6536B1" w14:textId="77777777" w:rsidR="00535E7D" w:rsidRPr="0063064F" w:rsidRDefault="00535E7D" w:rsidP="00535E7D">
            <w:pPr>
              <w:pStyle w:val="PhDNormal2"/>
              <w:jc w:val="center"/>
              <w:rPr>
                <w:b/>
                <w:bCs/>
                <w:sz w:val="22"/>
                <w:szCs w:val="22"/>
              </w:rPr>
            </w:pPr>
            <w:r w:rsidRPr="0063064F">
              <w:rPr>
                <w:b/>
                <w:bCs/>
                <w:sz w:val="22"/>
                <w:szCs w:val="22"/>
              </w:rPr>
              <w:t>API Area</w:t>
            </w:r>
          </w:p>
        </w:tc>
        <w:tc>
          <w:tcPr>
            <w:tcW w:w="0" w:type="auto"/>
            <w:hideMark/>
          </w:tcPr>
          <w:p w14:paraId="4EEFEFE7" w14:textId="77777777" w:rsidR="00535E7D" w:rsidRPr="0063064F" w:rsidRDefault="00535E7D" w:rsidP="00535E7D">
            <w:pPr>
              <w:pStyle w:val="PhDNormal2"/>
              <w:jc w:val="center"/>
              <w:rPr>
                <w:b/>
                <w:bCs/>
                <w:sz w:val="22"/>
                <w:szCs w:val="22"/>
              </w:rPr>
            </w:pPr>
            <w:r w:rsidRPr="0063064F">
              <w:rPr>
                <w:b/>
                <w:bCs/>
                <w:sz w:val="22"/>
                <w:szCs w:val="22"/>
              </w:rPr>
              <w:t>% Degradation (API)</w:t>
            </w:r>
          </w:p>
        </w:tc>
      </w:tr>
      <w:tr w:rsidR="00535E7D" w:rsidRPr="00535E7D" w14:paraId="0A092B1F" w14:textId="77777777" w:rsidTr="005007A7">
        <w:tc>
          <w:tcPr>
            <w:tcW w:w="1701" w:type="dxa"/>
            <w:hideMark/>
          </w:tcPr>
          <w:p w14:paraId="777D13E9" w14:textId="77777777" w:rsidR="00535E7D" w:rsidRPr="0063064F" w:rsidRDefault="00535E7D" w:rsidP="00535E7D">
            <w:pPr>
              <w:pStyle w:val="PhDNormal2"/>
              <w:jc w:val="center"/>
              <w:rPr>
                <w:sz w:val="22"/>
                <w:szCs w:val="22"/>
              </w:rPr>
            </w:pPr>
            <w:r w:rsidRPr="0063064F">
              <w:rPr>
                <w:sz w:val="22"/>
                <w:szCs w:val="22"/>
              </w:rPr>
              <w:t>Acid</w:t>
            </w:r>
          </w:p>
        </w:tc>
        <w:tc>
          <w:tcPr>
            <w:tcW w:w="1469" w:type="dxa"/>
            <w:hideMark/>
          </w:tcPr>
          <w:p w14:paraId="1471CBC8" w14:textId="77777777" w:rsidR="00535E7D" w:rsidRPr="0063064F" w:rsidRDefault="00535E7D" w:rsidP="00535E7D">
            <w:pPr>
              <w:pStyle w:val="PhDNormal2"/>
              <w:jc w:val="center"/>
              <w:rPr>
                <w:sz w:val="22"/>
                <w:szCs w:val="22"/>
              </w:rPr>
            </w:pPr>
            <w:r w:rsidRPr="0063064F">
              <w:rPr>
                <w:color w:val="000000"/>
                <w:sz w:val="22"/>
                <w:szCs w:val="22"/>
              </w:rPr>
              <w:t>4910281</w:t>
            </w:r>
          </w:p>
        </w:tc>
        <w:tc>
          <w:tcPr>
            <w:tcW w:w="0" w:type="auto"/>
            <w:hideMark/>
          </w:tcPr>
          <w:p w14:paraId="6CA36E20" w14:textId="77777777" w:rsidR="00535E7D" w:rsidRPr="0063064F" w:rsidRDefault="00535E7D" w:rsidP="00535E7D">
            <w:pPr>
              <w:pStyle w:val="PhDNormal2"/>
              <w:jc w:val="center"/>
              <w:rPr>
                <w:sz w:val="22"/>
                <w:szCs w:val="22"/>
              </w:rPr>
            </w:pPr>
            <w:r w:rsidRPr="0063064F">
              <w:rPr>
                <w:b/>
                <w:bCs/>
                <w:color w:val="000000"/>
                <w:sz w:val="22"/>
                <w:szCs w:val="22"/>
              </w:rPr>
              <w:t>14.8</w:t>
            </w:r>
          </w:p>
        </w:tc>
        <w:tc>
          <w:tcPr>
            <w:tcW w:w="0" w:type="auto"/>
            <w:hideMark/>
          </w:tcPr>
          <w:p w14:paraId="54C4C3D9" w14:textId="77777777" w:rsidR="00535E7D" w:rsidRPr="0063064F" w:rsidRDefault="00535E7D" w:rsidP="00535E7D">
            <w:pPr>
              <w:pStyle w:val="PhDNormal2"/>
              <w:jc w:val="center"/>
              <w:rPr>
                <w:sz w:val="22"/>
                <w:szCs w:val="22"/>
              </w:rPr>
            </w:pPr>
            <w:r w:rsidRPr="0063064F">
              <w:rPr>
                <w:color w:val="000000"/>
                <w:sz w:val="22"/>
                <w:szCs w:val="22"/>
              </w:rPr>
              <w:t>4931045</w:t>
            </w:r>
          </w:p>
        </w:tc>
        <w:tc>
          <w:tcPr>
            <w:tcW w:w="0" w:type="auto"/>
            <w:hideMark/>
          </w:tcPr>
          <w:p w14:paraId="1B9A5059" w14:textId="77777777" w:rsidR="00535E7D" w:rsidRPr="0063064F" w:rsidRDefault="00535E7D" w:rsidP="00535E7D">
            <w:pPr>
              <w:pStyle w:val="PhDNormal2"/>
              <w:jc w:val="center"/>
              <w:rPr>
                <w:sz w:val="22"/>
                <w:szCs w:val="22"/>
              </w:rPr>
            </w:pPr>
            <w:r w:rsidRPr="0063064F">
              <w:rPr>
                <w:b/>
                <w:bCs/>
                <w:color w:val="000000"/>
                <w:sz w:val="22"/>
                <w:szCs w:val="22"/>
              </w:rPr>
              <w:t>16.7</w:t>
            </w:r>
          </w:p>
        </w:tc>
      </w:tr>
      <w:tr w:rsidR="00535E7D" w:rsidRPr="00535E7D" w14:paraId="77F32136" w14:textId="77777777" w:rsidTr="005007A7">
        <w:tc>
          <w:tcPr>
            <w:tcW w:w="1701" w:type="dxa"/>
            <w:hideMark/>
          </w:tcPr>
          <w:p w14:paraId="1CC7EE00" w14:textId="77777777" w:rsidR="00535E7D" w:rsidRPr="0063064F" w:rsidRDefault="00535E7D" w:rsidP="00535E7D">
            <w:pPr>
              <w:pStyle w:val="PhDNormal2"/>
              <w:jc w:val="center"/>
              <w:rPr>
                <w:sz w:val="22"/>
                <w:szCs w:val="22"/>
              </w:rPr>
            </w:pPr>
            <w:r w:rsidRPr="0063064F">
              <w:rPr>
                <w:sz w:val="22"/>
                <w:szCs w:val="22"/>
              </w:rPr>
              <w:t>Base</w:t>
            </w:r>
          </w:p>
        </w:tc>
        <w:tc>
          <w:tcPr>
            <w:tcW w:w="1469" w:type="dxa"/>
            <w:hideMark/>
          </w:tcPr>
          <w:p w14:paraId="3D023025" w14:textId="77777777" w:rsidR="00535E7D" w:rsidRPr="0063064F" w:rsidRDefault="00535E7D" w:rsidP="00535E7D">
            <w:pPr>
              <w:pStyle w:val="PhDNormal2"/>
              <w:jc w:val="center"/>
              <w:rPr>
                <w:sz w:val="22"/>
                <w:szCs w:val="22"/>
              </w:rPr>
            </w:pPr>
            <w:r w:rsidRPr="0063064F">
              <w:rPr>
                <w:color w:val="000000"/>
                <w:sz w:val="22"/>
                <w:szCs w:val="22"/>
              </w:rPr>
              <w:t>5015322</w:t>
            </w:r>
          </w:p>
        </w:tc>
        <w:tc>
          <w:tcPr>
            <w:tcW w:w="0" w:type="auto"/>
            <w:hideMark/>
          </w:tcPr>
          <w:p w14:paraId="17FDD37C" w14:textId="77777777" w:rsidR="00535E7D" w:rsidRPr="0063064F" w:rsidRDefault="00535E7D" w:rsidP="00535E7D">
            <w:pPr>
              <w:pStyle w:val="PhDNormal2"/>
              <w:jc w:val="center"/>
              <w:rPr>
                <w:sz w:val="22"/>
                <w:szCs w:val="22"/>
              </w:rPr>
            </w:pPr>
            <w:r w:rsidRPr="0063064F">
              <w:rPr>
                <w:b/>
                <w:bCs/>
                <w:color w:val="000000"/>
                <w:sz w:val="22"/>
                <w:szCs w:val="22"/>
              </w:rPr>
              <w:t>12.9</w:t>
            </w:r>
          </w:p>
        </w:tc>
        <w:tc>
          <w:tcPr>
            <w:tcW w:w="0" w:type="auto"/>
            <w:hideMark/>
          </w:tcPr>
          <w:p w14:paraId="7FA6FFEE" w14:textId="77777777" w:rsidR="00535E7D" w:rsidRPr="0063064F" w:rsidRDefault="00535E7D" w:rsidP="00535E7D">
            <w:pPr>
              <w:pStyle w:val="PhDNormal2"/>
              <w:jc w:val="center"/>
              <w:rPr>
                <w:sz w:val="22"/>
                <w:szCs w:val="22"/>
              </w:rPr>
            </w:pPr>
            <w:r w:rsidRPr="0063064F">
              <w:rPr>
                <w:color w:val="000000"/>
                <w:sz w:val="22"/>
                <w:szCs w:val="22"/>
              </w:rPr>
              <w:t>5126652</w:t>
            </w:r>
          </w:p>
        </w:tc>
        <w:tc>
          <w:tcPr>
            <w:tcW w:w="0" w:type="auto"/>
            <w:hideMark/>
          </w:tcPr>
          <w:p w14:paraId="44B53D07" w14:textId="77777777" w:rsidR="00535E7D" w:rsidRPr="0063064F" w:rsidRDefault="00535E7D" w:rsidP="00535E7D">
            <w:pPr>
              <w:pStyle w:val="PhDNormal2"/>
              <w:jc w:val="center"/>
              <w:rPr>
                <w:sz w:val="22"/>
                <w:szCs w:val="22"/>
              </w:rPr>
            </w:pPr>
            <w:r w:rsidRPr="0063064F">
              <w:rPr>
                <w:b/>
                <w:bCs/>
                <w:color w:val="000000"/>
                <w:sz w:val="22"/>
                <w:szCs w:val="22"/>
              </w:rPr>
              <w:t>13.4</w:t>
            </w:r>
          </w:p>
        </w:tc>
      </w:tr>
      <w:tr w:rsidR="00535E7D" w:rsidRPr="00535E7D" w14:paraId="6243CD93" w14:textId="77777777" w:rsidTr="005007A7">
        <w:tc>
          <w:tcPr>
            <w:tcW w:w="1701" w:type="dxa"/>
            <w:hideMark/>
          </w:tcPr>
          <w:p w14:paraId="454E157E" w14:textId="77777777" w:rsidR="00535E7D" w:rsidRPr="0063064F" w:rsidRDefault="00535E7D" w:rsidP="00535E7D">
            <w:pPr>
              <w:pStyle w:val="PhDNormal2"/>
              <w:jc w:val="center"/>
              <w:rPr>
                <w:sz w:val="22"/>
                <w:szCs w:val="22"/>
              </w:rPr>
            </w:pPr>
            <w:r w:rsidRPr="0063064F">
              <w:rPr>
                <w:sz w:val="22"/>
                <w:szCs w:val="22"/>
              </w:rPr>
              <w:t>Peroxide</w:t>
            </w:r>
          </w:p>
        </w:tc>
        <w:tc>
          <w:tcPr>
            <w:tcW w:w="1469" w:type="dxa"/>
            <w:hideMark/>
          </w:tcPr>
          <w:p w14:paraId="5F9B6CCC" w14:textId="77777777" w:rsidR="00535E7D" w:rsidRPr="0063064F" w:rsidRDefault="00535E7D" w:rsidP="00535E7D">
            <w:pPr>
              <w:pStyle w:val="PhDNormal2"/>
              <w:jc w:val="center"/>
              <w:rPr>
                <w:sz w:val="22"/>
                <w:szCs w:val="22"/>
              </w:rPr>
            </w:pPr>
            <w:r w:rsidRPr="0063064F">
              <w:rPr>
                <w:color w:val="000000"/>
                <w:sz w:val="22"/>
                <w:szCs w:val="22"/>
              </w:rPr>
              <w:t>5641490</w:t>
            </w:r>
          </w:p>
        </w:tc>
        <w:tc>
          <w:tcPr>
            <w:tcW w:w="0" w:type="auto"/>
            <w:hideMark/>
          </w:tcPr>
          <w:p w14:paraId="68A9A8C5" w14:textId="77777777" w:rsidR="00535E7D" w:rsidRPr="0063064F" w:rsidRDefault="00535E7D" w:rsidP="00535E7D">
            <w:pPr>
              <w:pStyle w:val="PhDNormal2"/>
              <w:jc w:val="center"/>
              <w:rPr>
                <w:sz w:val="22"/>
                <w:szCs w:val="22"/>
              </w:rPr>
            </w:pPr>
            <w:r w:rsidRPr="0063064F">
              <w:rPr>
                <w:b/>
                <w:bCs/>
                <w:color w:val="000000"/>
                <w:sz w:val="22"/>
                <w:szCs w:val="22"/>
              </w:rPr>
              <w:t>2.1</w:t>
            </w:r>
          </w:p>
        </w:tc>
        <w:tc>
          <w:tcPr>
            <w:tcW w:w="0" w:type="auto"/>
            <w:hideMark/>
          </w:tcPr>
          <w:p w14:paraId="4FBC8587" w14:textId="77777777" w:rsidR="00535E7D" w:rsidRPr="0063064F" w:rsidRDefault="00535E7D" w:rsidP="00535E7D">
            <w:pPr>
              <w:pStyle w:val="PhDNormal2"/>
              <w:jc w:val="center"/>
              <w:rPr>
                <w:sz w:val="22"/>
                <w:szCs w:val="22"/>
              </w:rPr>
            </w:pPr>
            <w:r w:rsidRPr="0063064F">
              <w:rPr>
                <w:color w:val="000000"/>
                <w:sz w:val="22"/>
                <w:szCs w:val="22"/>
              </w:rPr>
              <w:t>5473689</w:t>
            </w:r>
          </w:p>
        </w:tc>
        <w:tc>
          <w:tcPr>
            <w:tcW w:w="0" w:type="auto"/>
            <w:hideMark/>
          </w:tcPr>
          <w:p w14:paraId="0E5B5E78" w14:textId="77777777" w:rsidR="00535E7D" w:rsidRPr="0063064F" w:rsidRDefault="00535E7D" w:rsidP="00535E7D">
            <w:pPr>
              <w:pStyle w:val="PhDNormal2"/>
              <w:jc w:val="center"/>
              <w:rPr>
                <w:sz w:val="22"/>
                <w:szCs w:val="22"/>
              </w:rPr>
            </w:pPr>
            <w:r w:rsidRPr="0063064F">
              <w:rPr>
                <w:b/>
                <w:bCs/>
                <w:color w:val="000000"/>
                <w:sz w:val="22"/>
                <w:szCs w:val="22"/>
              </w:rPr>
              <w:t>7.6</w:t>
            </w:r>
          </w:p>
        </w:tc>
      </w:tr>
      <w:tr w:rsidR="00535E7D" w:rsidRPr="00535E7D" w14:paraId="57D3476D" w14:textId="77777777" w:rsidTr="005007A7">
        <w:tc>
          <w:tcPr>
            <w:tcW w:w="1701" w:type="dxa"/>
            <w:hideMark/>
          </w:tcPr>
          <w:p w14:paraId="5E327224" w14:textId="77777777" w:rsidR="00535E7D" w:rsidRPr="0063064F" w:rsidRDefault="00535E7D" w:rsidP="00535E7D">
            <w:pPr>
              <w:pStyle w:val="PhDNormal2"/>
              <w:jc w:val="center"/>
              <w:rPr>
                <w:sz w:val="22"/>
                <w:szCs w:val="22"/>
              </w:rPr>
            </w:pPr>
            <w:r w:rsidRPr="0063064F">
              <w:rPr>
                <w:sz w:val="22"/>
                <w:szCs w:val="22"/>
              </w:rPr>
              <w:t>Photolytic</w:t>
            </w:r>
          </w:p>
        </w:tc>
        <w:tc>
          <w:tcPr>
            <w:tcW w:w="1469" w:type="dxa"/>
            <w:hideMark/>
          </w:tcPr>
          <w:p w14:paraId="5051C4F1" w14:textId="77777777" w:rsidR="00535E7D" w:rsidRPr="0063064F" w:rsidRDefault="00535E7D" w:rsidP="00535E7D">
            <w:pPr>
              <w:pStyle w:val="PhDNormal2"/>
              <w:jc w:val="center"/>
              <w:rPr>
                <w:sz w:val="22"/>
                <w:szCs w:val="22"/>
              </w:rPr>
            </w:pPr>
            <w:r w:rsidRPr="0063064F">
              <w:rPr>
                <w:color w:val="000000"/>
                <w:sz w:val="22"/>
                <w:szCs w:val="22"/>
              </w:rPr>
              <w:t>5756500</w:t>
            </w:r>
          </w:p>
        </w:tc>
        <w:tc>
          <w:tcPr>
            <w:tcW w:w="0" w:type="auto"/>
            <w:hideMark/>
          </w:tcPr>
          <w:p w14:paraId="6BFD20AC" w14:textId="77777777" w:rsidR="00535E7D" w:rsidRPr="0063064F" w:rsidRDefault="00535E7D" w:rsidP="00535E7D">
            <w:pPr>
              <w:pStyle w:val="PhDNormal2"/>
              <w:jc w:val="center"/>
              <w:rPr>
                <w:sz w:val="22"/>
                <w:szCs w:val="22"/>
              </w:rPr>
            </w:pPr>
            <w:r w:rsidRPr="0063064F">
              <w:rPr>
                <w:b/>
                <w:bCs/>
                <w:color w:val="000000"/>
                <w:sz w:val="22"/>
                <w:szCs w:val="22"/>
              </w:rPr>
              <w:t>0.1</w:t>
            </w:r>
          </w:p>
        </w:tc>
        <w:tc>
          <w:tcPr>
            <w:tcW w:w="0" w:type="auto"/>
            <w:hideMark/>
          </w:tcPr>
          <w:p w14:paraId="68DB5F7E" w14:textId="77777777" w:rsidR="00535E7D" w:rsidRPr="0063064F" w:rsidRDefault="00535E7D" w:rsidP="00535E7D">
            <w:pPr>
              <w:pStyle w:val="PhDNormal2"/>
              <w:jc w:val="center"/>
              <w:rPr>
                <w:sz w:val="22"/>
                <w:szCs w:val="22"/>
              </w:rPr>
            </w:pPr>
            <w:r w:rsidRPr="0063064F">
              <w:rPr>
                <w:color w:val="000000"/>
                <w:sz w:val="22"/>
                <w:szCs w:val="22"/>
              </w:rPr>
              <w:t>5585219</w:t>
            </w:r>
          </w:p>
        </w:tc>
        <w:tc>
          <w:tcPr>
            <w:tcW w:w="0" w:type="auto"/>
            <w:hideMark/>
          </w:tcPr>
          <w:p w14:paraId="42EB4C1A" w14:textId="77777777" w:rsidR="00535E7D" w:rsidRPr="0063064F" w:rsidRDefault="00535E7D" w:rsidP="00535E7D">
            <w:pPr>
              <w:pStyle w:val="PhDNormal2"/>
              <w:jc w:val="center"/>
              <w:rPr>
                <w:sz w:val="22"/>
                <w:szCs w:val="22"/>
              </w:rPr>
            </w:pPr>
            <w:r w:rsidRPr="0063064F">
              <w:rPr>
                <w:b/>
                <w:bCs/>
                <w:color w:val="000000"/>
                <w:sz w:val="22"/>
                <w:szCs w:val="22"/>
              </w:rPr>
              <w:t>5.7</w:t>
            </w:r>
          </w:p>
        </w:tc>
      </w:tr>
      <w:tr w:rsidR="00535E7D" w:rsidRPr="00535E7D" w14:paraId="2A1A1930" w14:textId="77777777" w:rsidTr="005007A7">
        <w:tc>
          <w:tcPr>
            <w:tcW w:w="1701" w:type="dxa"/>
            <w:hideMark/>
          </w:tcPr>
          <w:p w14:paraId="5F681376" w14:textId="77777777" w:rsidR="00535E7D" w:rsidRPr="0063064F" w:rsidRDefault="00535E7D" w:rsidP="00535E7D">
            <w:pPr>
              <w:pStyle w:val="PhDNormal2"/>
              <w:jc w:val="center"/>
              <w:rPr>
                <w:sz w:val="22"/>
                <w:szCs w:val="22"/>
              </w:rPr>
            </w:pPr>
            <w:r w:rsidRPr="0063064F">
              <w:rPr>
                <w:sz w:val="22"/>
                <w:szCs w:val="22"/>
              </w:rPr>
              <w:t>Thermal</w:t>
            </w:r>
          </w:p>
        </w:tc>
        <w:tc>
          <w:tcPr>
            <w:tcW w:w="1469" w:type="dxa"/>
            <w:hideMark/>
          </w:tcPr>
          <w:p w14:paraId="36BF812A" w14:textId="77777777" w:rsidR="00535E7D" w:rsidRPr="0063064F" w:rsidRDefault="00535E7D" w:rsidP="00535E7D">
            <w:pPr>
              <w:pStyle w:val="PhDNormal2"/>
              <w:jc w:val="center"/>
              <w:rPr>
                <w:sz w:val="22"/>
                <w:szCs w:val="22"/>
              </w:rPr>
            </w:pPr>
            <w:r w:rsidRPr="0063064F">
              <w:rPr>
                <w:color w:val="000000"/>
                <w:sz w:val="22"/>
                <w:szCs w:val="22"/>
              </w:rPr>
              <w:t>5679327</w:t>
            </w:r>
          </w:p>
        </w:tc>
        <w:tc>
          <w:tcPr>
            <w:tcW w:w="0" w:type="auto"/>
            <w:hideMark/>
          </w:tcPr>
          <w:p w14:paraId="6BCB064A" w14:textId="77777777" w:rsidR="00535E7D" w:rsidRPr="0063064F" w:rsidRDefault="00535E7D" w:rsidP="00535E7D">
            <w:pPr>
              <w:pStyle w:val="PhDNormal2"/>
              <w:jc w:val="center"/>
              <w:rPr>
                <w:sz w:val="22"/>
                <w:szCs w:val="22"/>
              </w:rPr>
            </w:pPr>
            <w:r w:rsidRPr="0063064F">
              <w:rPr>
                <w:b/>
                <w:bCs/>
                <w:color w:val="000000"/>
                <w:sz w:val="22"/>
                <w:szCs w:val="22"/>
              </w:rPr>
              <w:t>1.4</w:t>
            </w:r>
          </w:p>
        </w:tc>
        <w:tc>
          <w:tcPr>
            <w:tcW w:w="0" w:type="auto"/>
            <w:hideMark/>
          </w:tcPr>
          <w:p w14:paraId="66BD4382" w14:textId="77777777" w:rsidR="00535E7D" w:rsidRPr="0063064F" w:rsidRDefault="00535E7D" w:rsidP="00535E7D">
            <w:pPr>
              <w:pStyle w:val="PhDNormal2"/>
              <w:jc w:val="center"/>
              <w:rPr>
                <w:sz w:val="22"/>
                <w:szCs w:val="22"/>
              </w:rPr>
            </w:pPr>
            <w:r w:rsidRPr="0063064F">
              <w:rPr>
                <w:color w:val="000000"/>
                <w:sz w:val="22"/>
                <w:szCs w:val="22"/>
              </w:rPr>
              <w:t>5703957</w:t>
            </w:r>
          </w:p>
        </w:tc>
        <w:tc>
          <w:tcPr>
            <w:tcW w:w="0" w:type="auto"/>
            <w:hideMark/>
          </w:tcPr>
          <w:p w14:paraId="05D3D189" w14:textId="77777777" w:rsidR="00535E7D" w:rsidRPr="0063064F" w:rsidRDefault="00535E7D" w:rsidP="00535E7D">
            <w:pPr>
              <w:pStyle w:val="PhDNormal2"/>
              <w:jc w:val="center"/>
              <w:rPr>
                <w:sz w:val="22"/>
                <w:szCs w:val="22"/>
              </w:rPr>
            </w:pPr>
            <w:r w:rsidRPr="0063064F">
              <w:rPr>
                <w:b/>
                <w:bCs/>
                <w:color w:val="000000"/>
                <w:sz w:val="22"/>
                <w:szCs w:val="22"/>
              </w:rPr>
              <w:t>3.7</w:t>
            </w:r>
          </w:p>
        </w:tc>
      </w:tr>
    </w:tbl>
    <w:p w14:paraId="4645048E" w14:textId="77777777" w:rsidR="00535E7D" w:rsidRPr="00535E7D" w:rsidRDefault="00535E7D" w:rsidP="00535E7D">
      <w:pPr>
        <w:pStyle w:val="Caption"/>
        <w:rPr>
          <w:sz w:val="20"/>
        </w:rPr>
      </w:pPr>
    </w:p>
    <w:p w14:paraId="60CC8550" w14:textId="77777777" w:rsidR="00535E7D" w:rsidRPr="00BC4046" w:rsidRDefault="00535E7D" w:rsidP="00535E7D">
      <w:pPr>
        <w:pStyle w:val="Caption"/>
        <w:rPr>
          <w:szCs w:val="24"/>
        </w:rPr>
      </w:pPr>
      <w:bookmarkStart w:id="35" w:name="_Toc223536677"/>
      <w:r w:rsidRPr="00BC4046">
        <w:rPr>
          <w:szCs w:val="24"/>
        </w:rPr>
        <w:t xml:space="preserve">Table </w:t>
      </w:r>
      <w:r w:rsidRPr="00BC4046">
        <w:rPr>
          <w:szCs w:val="24"/>
        </w:rPr>
        <w:fldChar w:fldCharType="begin"/>
      </w:r>
      <w:r w:rsidRPr="00BC4046">
        <w:rPr>
          <w:szCs w:val="24"/>
        </w:rPr>
        <w:instrText xml:space="preserve"> STYLEREF 1 \s </w:instrText>
      </w:r>
      <w:r w:rsidRPr="00BC4046">
        <w:rPr>
          <w:szCs w:val="24"/>
        </w:rPr>
        <w:fldChar w:fldCharType="separate"/>
      </w:r>
      <w:r w:rsidRPr="00BC4046">
        <w:rPr>
          <w:noProof/>
          <w:szCs w:val="24"/>
        </w:rPr>
        <w:t>7</w:t>
      </w:r>
      <w:r w:rsidRPr="00BC4046">
        <w:rPr>
          <w:szCs w:val="24"/>
        </w:rPr>
        <w:fldChar w:fldCharType="end"/>
      </w:r>
      <w:r w:rsidRPr="00BC4046">
        <w:rPr>
          <w:szCs w:val="24"/>
        </w:rPr>
        <w:t>.</w:t>
      </w:r>
      <w:r w:rsidRPr="00BC4046">
        <w:rPr>
          <w:szCs w:val="24"/>
        </w:rPr>
        <w:fldChar w:fldCharType="begin"/>
      </w:r>
      <w:r w:rsidRPr="00BC4046">
        <w:rPr>
          <w:szCs w:val="24"/>
        </w:rPr>
        <w:instrText xml:space="preserve"> SEQ Table \* ARABIC \s 1 </w:instrText>
      </w:r>
      <w:r w:rsidRPr="00BC4046">
        <w:rPr>
          <w:szCs w:val="24"/>
        </w:rPr>
        <w:fldChar w:fldCharType="separate"/>
      </w:r>
      <w:r w:rsidRPr="00BC4046">
        <w:rPr>
          <w:noProof/>
          <w:szCs w:val="24"/>
        </w:rPr>
        <w:t>2</w:t>
      </w:r>
      <w:r w:rsidRPr="00BC4046">
        <w:rPr>
          <w:szCs w:val="24"/>
        </w:rPr>
        <w:fldChar w:fldCharType="end"/>
      </w:r>
      <w:r w:rsidR="005007A7" w:rsidRPr="00BC4046">
        <w:rPr>
          <w:szCs w:val="24"/>
        </w:rPr>
        <w:t xml:space="preserve"> </w:t>
      </w:r>
      <w:r w:rsidRPr="00BC4046">
        <w:rPr>
          <w:szCs w:val="24"/>
        </w:rPr>
        <w:t>Forced Degradation result for Estradiol</w:t>
      </w:r>
      <w:bookmarkEnd w:id="35"/>
    </w:p>
    <w:p w14:paraId="21234414" w14:textId="77777777" w:rsidR="00535E7D" w:rsidRPr="00535E7D" w:rsidRDefault="00535E7D" w:rsidP="00535E7D">
      <w:pPr>
        <w:pStyle w:val="Caption"/>
        <w:rPr>
          <w:sz w:val="20"/>
        </w:rPr>
      </w:pPr>
    </w:p>
    <w:tbl>
      <w:tblPr>
        <w:tblStyle w:val="TableGrid"/>
        <w:tblW w:w="0" w:type="auto"/>
        <w:tblInd w:w="1440" w:type="dxa"/>
        <w:tblLook w:val="04A0" w:firstRow="1" w:lastRow="0" w:firstColumn="1" w:lastColumn="0" w:noHBand="0" w:noVBand="1"/>
      </w:tblPr>
      <w:tblGrid>
        <w:gridCol w:w="1615"/>
        <w:gridCol w:w="3240"/>
        <w:gridCol w:w="3420"/>
      </w:tblGrid>
      <w:tr w:rsidR="00535E7D" w:rsidRPr="00535E7D" w14:paraId="27B22608" w14:textId="77777777" w:rsidTr="005007A7">
        <w:tc>
          <w:tcPr>
            <w:tcW w:w="1615" w:type="dxa"/>
            <w:hideMark/>
          </w:tcPr>
          <w:p w14:paraId="60F769F6" w14:textId="77777777" w:rsidR="00535E7D" w:rsidRPr="00535E7D" w:rsidRDefault="00535E7D" w:rsidP="00535E7D">
            <w:pPr>
              <w:pStyle w:val="PhDNormal2"/>
              <w:jc w:val="center"/>
              <w:rPr>
                <w:b/>
                <w:bCs/>
                <w:sz w:val="20"/>
              </w:rPr>
            </w:pPr>
            <w:r w:rsidRPr="00535E7D">
              <w:rPr>
                <w:b/>
                <w:bCs/>
                <w:sz w:val="20"/>
              </w:rPr>
              <w:t>Parameter</w:t>
            </w:r>
          </w:p>
        </w:tc>
        <w:tc>
          <w:tcPr>
            <w:tcW w:w="3240" w:type="dxa"/>
            <w:hideMark/>
          </w:tcPr>
          <w:p w14:paraId="0EA8F323" w14:textId="77777777" w:rsidR="00535E7D" w:rsidRPr="00535E7D" w:rsidRDefault="00535E7D" w:rsidP="00535E7D">
            <w:pPr>
              <w:pStyle w:val="PhDNormal2"/>
              <w:jc w:val="center"/>
              <w:rPr>
                <w:b/>
                <w:bCs/>
                <w:sz w:val="20"/>
              </w:rPr>
            </w:pPr>
            <w:r w:rsidRPr="00535E7D">
              <w:rPr>
                <w:b/>
                <w:bCs/>
                <w:sz w:val="20"/>
              </w:rPr>
              <w:t>Sample Area</w:t>
            </w:r>
          </w:p>
        </w:tc>
        <w:tc>
          <w:tcPr>
            <w:tcW w:w="3420" w:type="dxa"/>
            <w:hideMark/>
          </w:tcPr>
          <w:p w14:paraId="0284475B" w14:textId="77777777" w:rsidR="00535E7D" w:rsidRPr="00535E7D" w:rsidRDefault="00535E7D" w:rsidP="00535E7D">
            <w:pPr>
              <w:pStyle w:val="PhDNormal2"/>
              <w:jc w:val="center"/>
              <w:rPr>
                <w:b/>
                <w:bCs/>
                <w:sz w:val="20"/>
              </w:rPr>
            </w:pPr>
            <w:r w:rsidRPr="00535E7D">
              <w:rPr>
                <w:b/>
                <w:bCs/>
                <w:sz w:val="20"/>
              </w:rPr>
              <w:t>API Area</w:t>
            </w:r>
          </w:p>
        </w:tc>
      </w:tr>
      <w:tr w:rsidR="00535E7D" w:rsidRPr="00535E7D" w14:paraId="4E03451E" w14:textId="77777777" w:rsidTr="005007A7">
        <w:tc>
          <w:tcPr>
            <w:tcW w:w="1615" w:type="dxa"/>
            <w:hideMark/>
          </w:tcPr>
          <w:p w14:paraId="7869CEAE" w14:textId="77777777" w:rsidR="00535E7D" w:rsidRPr="00535E7D" w:rsidRDefault="00535E7D" w:rsidP="00535E7D">
            <w:pPr>
              <w:pStyle w:val="PhDNormal2"/>
              <w:jc w:val="center"/>
              <w:rPr>
                <w:sz w:val="20"/>
              </w:rPr>
            </w:pPr>
            <w:r w:rsidRPr="00535E7D">
              <w:rPr>
                <w:sz w:val="20"/>
              </w:rPr>
              <w:t>As such</w:t>
            </w:r>
          </w:p>
        </w:tc>
        <w:tc>
          <w:tcPr>
            <w:tcW w:w="3240" w:type="dxa"/>
            <w:hideMark/>
          </w:tcPr>
          <w:p w14:paraId="0E2AEEE3" w14:textId="77777777" w:rsidR="00535E7D" w:rsidRPr="00535E7D" w:rsidRDefault="00535E7D" w:rsidP="00535E7D">
            <w:pPr>
              <w:jc w:val="center"/>
              <w:rPr>
                <w:color w:val="000000"/>
              </w:rPr>
            </w:pPr>
            <w:r w:rsidRPr="00535E7D">
              <w:rPr>
                <w:color w:val="000000"/>
              </w:rPr>
              <w:t>421678</w:t>
            </w:r>
          </w:p>
        </w:tc>
        <w:tc>
          <w:tcPr>
            <w:tcW w:w="3420" w:type="dxa"/>
            <w:hideMark/>
          </w:tcPr>
          <w:p w14:paraId="201B2FBE" w14:textId="77777777" w:rsidR="00535E7D" w:rsidRPr="00535E7D" w:rsidRDefault="00535E7D" w:rsidP="00535E7D">
            <w:pPr>
              <w:jc w:val="center"/>
              <w:rPr>
                <w:color w:val="000000"/>
              </w:rPr>
            </w:pPr>
            <w:r w:rsidRPr="00535E7D">
              <w:rPr>
                <w:color w:val="000000"/>
              </w:rPr>
              <w:t>409486</w:t>
            </w:r>
          </w:p>
        </w:tc>
      </w:tr>
    </w:tbl>
    <w:p w14:paraId="6E7F7978" w14:textId="77777777" w:rsidR="00535E7D" w:rsidRPr="00535E7D" w:rsidRDefault="00535E7D" w:rsidP="00535E7D">
      <w:pPr>
        <w:pStyle w:val="PhDNormal2"/>
        <w:jc w:val="center"/>
        <w:rPr>
          <w:rFonts w:cs="Times New Roman"/>
          <w:sz w:val="20"/>
          <w:szCs w:val="20"/>
        </w:rPr>
      </w:pPr>
    </w:p>
    <w:tbl>
      <w:tblPr>
        <w:tblStyle w:val="TableGrid"/>
        <w:tblW w:w="0" w:type="auto"/>
        <w:tblInd w:w="1440" w:type="dxa"/>
        <w:tblLook w:val="04A0" w:firstRow="1" w:lastRow="0" w:firstColumn="1" w:lastColumn="0" w:noHBand="0" w:noVBand="1"/>
      </w:tblPr>
      <w:tblGrid>
        <w:gridCol w:w="1158"/>
        <w:gridCol w:w="1432"/>
        <w:gridCol w:w="2563"/>
        <w:gridCol w:w="1115"/>
        <w:gridCol w:w="2245"/>
      </w:tblGrid>
      <w:tr w:rsidR="00535E7D" w:rsidRPr="00535E7D" w14:paraId="7E648C23" w14:textId="77777777" w:rsidTr="005007A7">
        <w:tc>
          <w:tcPr>
            <w:tcW w:w="0" w:type="auto"/>
            <w:hideMark/>
          </w:tcPr>
          <w:p w14:paraId="2B63EE2D" w14:textId="77777777" w:rsidR="00535E7D" w:rsidRPr="0063064F" w:rsidRDefault="00535E7D" w:rsidP="00535E7D">
            <w:pPr>
              <w:pStyle w:val="PhDNormal2"/>
              <w:jc w:val="center"/>
              <w:rPr>
                <w:b/>
                <w:bCs/>
                <w:sz w:val="22"/>
                <w:szCs w:val="22"/>
              </w:rPr>
            </w:pPr>
            <w:r w:rsidRPr="0063064F">
              <w:rPr>
                <w:b/>
                <w:bCs/>
                <w:sz w:val="22"/>
                <w:szCs w:val="22"/>
              </w:rPr>
              <w:t>Condition</w:t>
            </w:r>
          </w:p>
        </w:tc>
        <w:tc>
          <w:tcPr>
            <w:tcW w:w="0" w:type="auto"/>
            <w:hideMark/>
          </w:tcPr>
          <w:p w14:paraId="33B4F84F" w14:textId="77777777" w:rsidR="00535E7D" w:rsidRPr="0063064F" w:rsidRDefault="00535E7D" w:rsidP="00535E7D">
            <w:pPr>
              <w:pStyle w:val="PhDNormal2"/>
              <w:jc w:val="center"/>
              <w:rPr>
                <w:b/>
                <w:bCs/>
                <w:sz w:val="22"/>
                <w:szCs w:val="22"/>
              </w:rPr>
            </w:pPr>
            <w:r w:rsidRPr="0063064F">
              <w:rPr>
                <w:b/>
                <w:bCs/>
                <w:sz w:val="22"/>
                <w:szCs w:val="22"/>
              </w:rPr>
              <w:t>Sample Area</w:t>
            </w:r>
          </w:p>
        </w:tc>
        <w:tc>
          <w:tcPr>
            <w:tcW w:w="0" w:type="auto"/>
            <w:hideMark/>
          </w:tcPr>
          <w:p w14:paraId="40A6BEDF" w14:textId="77777777" w:rsidR="00535E7D" w:rsidRPr="0063064F" w:rsidRDefault="00535E7D" w:rsidP="00535E7D">
            <w:pPr>
              <w:pStyle w:val="PhDNormal2"/>
              <w:jc w:val="center"/>
              <w:rPr>
                <w:b/>
                <w:bCs/>
                <w:sz w:val="22"/>
                <w:szCs w:val="22"/>
              </w:rPr>
            </w:pPr>
            <w:r w:rsidRPr="0063064F">
              <w:rPr>
                <w:b/>
                <w:bCs/>
                <w:sz w:val="22"/>
                <w:szCs w:val="22"/>
              </w:rPr>
              <w:t>% Degradation (Sample)</w:t>
            </w:r>
          </w:p>
        </w:tc>
        <w:tc>
          <w:tcPr>
            <w:tcW w:w="0" w:type="auto"/>
            <w:hideMark/>
          </w:tcPr>
          <w:p w14:paraId="57F5587D" w14:textId="77777777" w:rsidR="00535E7D" w:rsidRPr="0063064F" w:rsidRDefault="00535E7D" w:rsidP="00535E7D">
            <w:pPr>
              <w:pStyle w:val="PhDNormal2"/>
              <w:jc w:val="center"/>
              <w:rPr>
                <w:b/>
                <w:bCs/>
                <w:sz w:val="22"/>
                <w:szCs w:val="22"/>
              </w:rPr>
            </w:pPr>
            <w:r w:rsidRPr="0063064F">
              <w:rPr>
                <w:b/>
                <w:bCs/>
                <w:sz w:val="22"/>
                <w:szCs w:val="22"/>
              </w:rPr>
              <w:t>API Area</w:t>
            </w:r>
          </w:p>
        </w:tc>
        <w:tc>
          <w:tcPr>
            <w:tcW w:w="0" w:type="auto"/>
            <w:hideMark/>
          </w:tcPr>
          <w:p w14:paraId="7A508754" w14:textId="77777777" w:rsidR="00535E7D" w:rsidRPr="0063064F" w:rsidRDefault="00535E7D" w:rsidP="00535E7D">
            <w:pPr>
              <w:pStyle w:val="PhDNormal2"/>
              <w:jc w:val="center"/>
              <w:rPr>
                <w:b/>
                <w:bCs/>
                <w:sz w:val="22"/>
                <w:szCs w:val="22"/>
              </w:rPr>
            </w:pPr>
            <w:r w:rsidRPr="0063064F">
              <w:rPr>
                <w:b/>
                <w:bCs/>
                <w:sz w:val="22"/>
                <w:szCs w:val="22"/>
              </w:rPr>
              <w:t>% Degradation (API)</w:t>
            </w:r>
          </w:p>
        </w:tc>
      </w:tr>
      <w:tr w:rsidR="00535E7D" w:rsidRPr="00535E7D" w14:paraId="469F9135" w14:textId="77777777" w:rsidTr="005007A7">
        <w:tc>
          <w:tcPr>
            <w:tcW w:w="0" w:type="auto"/>
            <w:hideMark/>
          </w:tcPr>
          <w:p w14:paraId="726106D5" w14:textId="77777777" w:rsidR="00535E7D" w:rsidRPr="0063064F" w:rsidRDefault="00535E7D" w:rsidP="00535E7D">
            <w:pPr>
              <w:pStyle w:val="PhDNormal2"/>
              <w:jc w:val="center"/>
              <w:rPr>
                <w:sz w:val="22"/>
                <w:szCs w:val="22"/>
              </w:rPr>
            </w:pPr>
            <w:r w:rsidRPr="0063064F">
              <w:rPr>
                <w:sz w:val="22"/>
                <w:szCs w:val="22"/>
              </w:rPr>
              <w:lastRenderedPageBreak/>
              <w:t>Acid</w:t>
            </w:r>
          </w:p>
        </w:tc>
        <w:tc>
          <w:tcPr>
            <w:tcW w:w="0" w:type="auto"/>
            <w:hideMark/>
          </w:tcPr>
          <w:p w14:paraId="0F501DC8" w14:textId="77777777" w:rsidR="00535E7D" w:rsidRPr="0063064F" w:rsidRDefault="00535E7D" w:rsidP="00535E7D">
            <w:pPr>
              <w:pStyle w:val="PhDNormal2"/>
              <w:jc w:val="center"/>
              <w:rPr>
                <w:sz w:val="22"/>
                <w:szCs w:val="22"/>
              </w:rPr>
            </w:pPr>
            <w:r w:rsidRPr="0063064F">
              <w:rPr>
                <w:color w:val="000000"/>
                <w:sz w:val="22"/>
                <w:szCs w:val="22"/>
              </w:rPr>
              <w:t>388163</w:t>
            </w:r>
          </w:p>
        </w:tc>
        <w:tc>
          <w:tcPr>
            <w:tcW w:w="0" w:type="auto"/>
            <w:hideMark/>
          </w:tcPr>
          <w:p w14:paraId="0F9333A3" w14:textId="77777777" w:rsidR="00535E7D" w:rsidRPr="0063064F" w:rsidRDefault="00535E7D" w:rsidP="00535E7D">
            <w:pPr>
              <w:pStyle w:val="PhDNormal2"/>
              <w:jc w:val="center"/>
              <w:rPr>
                <w:sz w:val="22"/>
                <w:szCs w:val="22"/>
              </w:rPr>
            </w:pPr>
            <w:r w:rsidRPr="0063064F">
              <w:rPr>
                <w:b/>
                <w:bCs/>
                <w:color w:val="000000"/>
                <w:sz w:val="22"/>
                <w:szCs w:val="22"/>
              </w:rPr>
              <w:t>7.9</w:t>
            </w:r>
          </w:p>
        </w:tc>
        <w:tc>
          <w:tcPr>
            <w:tcW w:w="0" w:type="auto"/>
            <w:hideMark/>
          </w:tcPr>
          <w:p w14:paraId="1D30AD9D" w14:textId="77777777" w:rsidR="00535E7D" w:rsidRPr="0063064F" w:rsidRDefault="00535E7D" w:rsidP="00535E7D">
            <w:pPr>
              <w:pStyle w:val="PhDNormal2"/>
              <w:jc w:val="center"/>
              <w:rPr>
                <w:sz w:val="22"/>
                <w:szCs w:val="22"/>
              </w:rPr>
            </w:pPr>
            <w:r w:rsidRPr="0063064F">
              <w:rPr>
                <w:color w:val="000000"/>
                <w:sz w:val="22"/>
                <w:szCs w:val="22"/>
              </w:rPr>
              <w:t>388499</w:t>
            </w:r>
          </w:p>
        </w:tc>
        <w:tc>
          <w:tcPr>
            <w:tcW w:w="0" w:type="auto"/>
            <w:hideMark/>
          </w:tcPr>
          <w:p w14:paraId="6F8118C1" w14:textId="77777777" w:rsidR="00535E7D" w:rsidRPr="0063064F" w:rsidRDefault="00535E7D" w:rsidP="00535E7D">
            <w:pPr>
              <w:pStyle w:val="PhDNormal2"/>
              <w:jc w:val="center"/>
              <w:rPr>
                <w:sz w:val="22"/>
                <w:szCs w:val="22"/>
              </w:rPr>
            </w:pPr>
            <w:r w:rsidRPr="0063064F">
              <w:rPr>
                <w:b/>
                <w:bCs/>
                <w:color w:val="000000"/>
                <w:sz w:val="22"/>
                <w:szCs w:val="22"/>
              </w:rPr>
              <w:t>5.1</w:t>
            </w:r>
          </w:p>
        </w:tc>
      </w:tr>
      <w:tr w:rsidR="00535E7D" w:rsidRPr="00535E7D" w14:paraId="0C348712" w14:textId="77777777" w:rsidTr="005007A7">
        <w:tc>
          <w:tcPr>
            <w:tcW w:w="0" w:type="auto"/>
            <w:hideMark/>
          </w:tcPr>
          <w:p w14:paraId="72928A13" w14:textId="77777777" w:rsidR="00535E7D" w:rsidRPr="0063064F" w:rsidRDefault="00535E7D" w:rsidP="00535E7D">
            <w:pPr>
              <w:pStyle w:val="PhDNormal2"/>
              <w:jc w:val="center"/>
              <w:rPr>
                <w:sz w:val="22"/>
                <w:szCs w:val="22"/>
              </w:rPr>
            </w:pPr>
            <w:r w:rsidRPr="0063064F">
              <w:rPr>
                <w:sz w:val="22"/>
                <w:szCs w:val="22"/>
              </w:rPr>
              <w:t>Base</w:t>
            </w:r>
          </w:p>
        </w:tc>
        <w:tc>
          <w:tcPr>
            <w:tcW w:w="0" w:type="auto"/>
            <w:hideMark/>
          </w:tcPr>
          <w:p w14:paraId="7AC7E359" w14:textId="77777777" w:rsidR="00535E7D" w:rsidRPr="0063064F" w:rsidRDefault="00535E7D" w:rsidP="00535E7D">
            <w:pPr>
              <w:pStyle w:val="PhDNormal2"/>
              <w:jc w:val="center"/>
              <w:rPr>
                <w:sz w:val="22"/>
                <w:szCs w:val="22"/>
              </w:rPr>
            </w:pPr>
            <w:r w:rsidRPr="0063064F">
              <w:rPr>
                <w:color w:val="000000"/>
                <w:sz w:val="22"/>
                <w:szCs w:val="22"/>
              </w:rPr>
              <w:t>395169</w:t>
            </w:r>
          </w:p>
        </w:tc>
        <w:tc>
          <w:tcPr>
            <w:tcW w:w="0" w:type="auto"/>
            <w:hideMark/>
          </w:tcPr>
          <w:p w14:paraId="6169D5A0" w14:textId="77777777" w:rsidR="00535E7D" w:rsidRPr="0063064F" w:rsidRDefault="00535E7D" w:rsidP="00535E7D">
            <w:pPr>
              <w:pStyle w:val="PhDNormal2"/>
              <w:jc w:val="center"/>
              <w:rPr>
                <w:sz w:val="22"/>
                <w:szCs w:val="22"/>
              </w:rPr>
            </w:pPr>
            <w:r w:rsidRPr="0063064F">
              <w:rPr>
                <w:b/>
                <w:bCs/>
                <w:color w:val="000000"/>
                <w:sz w:val="22"/>
                <w:szCs w:val="22"/>
              </w:rPr>
              <w:t>6.3</w:t>
            </w:r>
          </w:p>
        </w:tc>
        <w:tc>
          <w:tcPr>
            <w:tcW w:w="0" w:type="auto"/>
            <w:hideMark/>
          </w:tcPr>
          <w:p w14:paraId="3435448D" w14:textId="77777777" w:rsidR="00535E7D" w:rsidRPr="0063064F" w:rsidRDefault="00535E7D" w:rsidP="00535E7D">
            <w:pPr>
              <w:pStyle w:val="PhDNormal2"/>
              <w:jc w:val="center"/>
              <w:rPr>
                <w:sz w:val="22"/>
                <w:szCs w:val="22"/>
              </w:rPr>
            </w:pPr>
            <w:r w:rsidRPr="0063064F">
              <w:rPr>
                <w:color w:val="000000"/>
                <w:sz w:val="22"/>
                <w:szCs w:val="22"/>
              </w:rPr>
              <w:t>388852</w:t>
            </w:r>
          </w:p>
        </w:tc>
        <w:tc>
          <w:tcPr>
            <w:tcW w:w="0" w:type="auto"/>
            <w:hideMark/>
          </w:tcPr>
          <w:p w14:paraId="7A939E80" w14:textId="77777777" w:rsidR="00535E7D" w:rsidRPr="0063064F" w:rsidRDefault="00535E7D" w:rsidP="00535E7D">
            <w:pPr>
              <w:pStyle w:val="PhDNormal2"/>
              <w:jc w:val="center"/>
              <w:rPr>
                <w:sz w:val="22"/>
                <w:szCs w:val="22"/>
              </w:rPr>
            </w:pPr>
            <w:r w:rsidRPr="0063064F">
              <w:rPr>
                <w:b/>
                <w:bCs/>
                <w:color w:val="000000"/>
                <w:sz w:val="22"/>
                <w:szCs w:val="22"/>
              </w:rPr>
              <w:t>5.0</w:t>
            </w:r>
          </w:p>
        </w:tc>
      </w:tr>
      <w:tr w:rsidR="00535E7D" w:rsidRPr="00535E7D" w14:paraId="0EF1749F" w14:textId="77777777" w:rsidTr="005007A7">
        <w:tc>
          <w:tcPr>
            <w:tcW w:w="0" w:type="auto"/>
            <w:hideMark/>
          </w:tcPr>
          <w:p w14:paraId="562E66AC" w14:textId="77777777" w:rsidR="00535E7D" w:rsidRPr="0063064F" w:rsidRDefault="00535E7D" w:rsidP="00535E7D">
            <w:pPr>
              <w:pStyle w:val="PhDNormal2"/>
              <w:jc w:val="center"/>
              <w:rPr>
                <w:sz w:val="22"/>
                <w:szCs w:val="22"/>
              </w:rPr>
            </w:pPr>
            <w:r w:rsidRPr="0063064F">
              <w:rPr>
                <w:sz w:val="22"/>
                <w:szCs w:val="22"/>
              </w:rPr>
              <w:t>Peroxide</w:t>
            </w:r>
          </w:p>
        </w:tc>
        <w:tc>
          <w:tcPr>
            <w:tcW w:w="0" w:type="auto"/>
            <w:hideMark/>
          </w:tcPr>
          <w:p w14:paraId="4D25C9F9" w14:textId="77777777" w:rsidR="00535E7D" w:rsidRPr="0063064F" w:rsidRDefault="00535E7D" w:rsidP="00535E7D">
            <w:pPr>
              <w:pStyle w:val="PhDNormal2"/>
              <w:jc w:val="center"/>
              <w:rPr>
                <w:sz w:val="22"/>
                <w:szCs w:val="22"/>
              </w:rPr>
            </w:pPr>
            <w:r w:rsidRPr="0063064F">
              <w:rPr>
                <w:color w:val="000000"/>
                <w:sz w:val="22"/>
                <w:szCs w:val="22"/>
              </w:rPr>
              <w:t>387199</w:t>
            </w:r>
          </w:p>
        </w:tc>
        <w:tc>
          <w:tcPr>
            <w:tcW w:w="0" w:type="auto"/>
            <w:hideMark/>
          </w:tcPr>
          <w:p w14:paraId="3DC2281A" w14:textId="77777777" w:rsidR="00535E7D" w:rsidRPr="0063064F" w:rsidRDefault="00535E7D" w:rsidP="00535E7D">
            <w:pPr>
              <w:pStyle w:val="PhDNormal2"/>
              <w:jc w:val="center"/>
              <w:rPr>
                <w:sz w:val="22"/>
                <w:szCs w:val="22"/>
              </w:rPr>
            </w:pPr>
            <w:r w:rsidRPr="0063064F">
              <w:rPr>
                <w:b/>
                <w:bCs/>
                <w:color w:val="000000"/>
                <w:sz w:val="22"/>
                <w:szCs w:val="22"/>
              </w:rPr>
              <w:t>8.2</w:t>
            </w:r>
          </w:p>
        </w:tc>
        <w:tc>
          <w:tcPr>
            <w:tcW w:w="0" w:type="auto"/>
            <w:hideMark/>
          </w:tcPr>
          <w:p w14:paraId="5C8954B2" w14:textId="77777777" w:rsidR="00535E7D" w:rsidRPr="0063064F" w:rsidRDefault="00535E7D" w:rsidP="00535E7D">
            <w:pPr>
              <w:pStyle w:val="PhDNormal2"/>
              <w:jc w:val="center"/>
              <w:rPr>
                <w:sz w:val="22"/>
                <w:szCs w:val="22"/>
              </w:rPr>
            </w:pPr>
            <w:r w:rsidRPr="0063064F">
              <w:rPr>
                <w:color w:val="000000"/>
                <w:sz w:val="22"/>
                <w:szCs w:val="22"/>
              </w:rPr>
              <w:t>383749</w:t>
            </w:r>
          </w:p>
        </w:tc>
        <w:tc>
          <w:tcPr>
            <w:tcW w:w="0" w:type="auto"/>
            <w:hideMark/>
          </w:tcPr>
          <w:p w14:paraId="1B83160B" w14:textId="77777777" w:rsidR="00535E7D" w:rsidRPr="0063064F" w:rsidRDefault="00535E7D" w:rsidP="00535E7D">
            <w:pPr>
              <w:pStyle w:val="PhDNormal2"/>
              <w:jc w:val="center"/>
              <w:rPr>
                <w:sz w:val="22"/>
                <w:szCs w:val="22"/>
              </w:rPr>
            </w:pPr>
            <w:r w:rsidRPr="0063064F">
              <w:rPr>
                <w:b/>
                <w:bCs/>
                <w:color w:val="000000"/>
                <w:sz w:val="22"/>
                <w:szCs w:val="22"/>
              </w:rPr>
              <w:t>6.3</w:t>
            </w:r>
          </w:p>
        </w:tc>
      </w:tr>
      <w:tr w:rsidR="00535E7D" w:rsidRPr="00535E7D" w14:paraId="0B2528E9" w14:textId="77777777" w:rsidTr="005007A7">
        <w:tc>
          <w:tcPr>
            <w:tcW w:w="0" w:type="auto"/>
            <w:hideMark/>
          </w:tcPr>
          <w:p w14:paraId="6013BC52" w14:textId="77777777" w:rsidR="00535E7D" w:rsidRPr="0063064F" w:rsidRDefault="00535E7D" w:rsidP="00535E7D">
            <w:pPr>
              <w:pStyle w:val="PhDNormal2"/>
              <w:jc w:val="center"/>
              <w:rPr>
                <w:sz w:val="22"/>
                <w:szCs w:val="22"/>
              </w:rPr>
            </w:pPr>
            <w:r w:rsidRPr="0063064F">
              <w:rPr>
                <w:sz w:val="22"/>
                <w:szCs w:val="22"/>
              </w:rPr>
              <w:t>Photolytic</w:t>
            </w:r>
          </w:p>
        </w:tc>
        <w:tc>
          <w:tcPr>
            <w:tcW w:w="0" w:type="auto"/>
            <w:hideMark/>
          </w:tcPr>
          <w:p w14:paraId="702C7758" w14:textId="77777777" w:rsidR="00535E7D" w:rsidRPr="0063064F" w:rsidRDefault="00535E7D" w:rsidP="00535E7D">
            <w:pPr>
              <w:pStyle w:val="PhDNormal2"/>
              <w:jc w:val="center"/>
              <w:rPr>
                <w:sz w:val="22"/>
                <w:szCs w:val="22"/>
              </w:rPr>
            </w:pPr>
            <w:r w:rsidRPr="0063064F">
              <w:rPr>
                <w:color w:val="000000"/>
                <w:sz w:val="22"/>
                <w:szCs w:val="22"/>
              </w:rPr>
              <w:t>335199</w:t>
            </w:r>
          </w:p>
        </w:tc>
        <w:tc>
          <w:tcPr>
            <w:tcW w:w="0" w:type="auto"/>
            <w:hideMark/>
          </w:tcPr>
          <w:p w14:paraId="74EB57D6" w14:textId="77777777" w:rsidR="00535E7D" w:rsidRPr="0063064F" w:rsidRDefault="00535E7D" w:rsidP="00535E7D">
            <w:pPr>
              <w:pStyle w:val="PhDNormal2"/>
              <w:jc w:val="center"/>
              <w:rPr>
                <w:sz w:val="22"/>
                <w:szCs w:val="22"/>
              </w:rPr>
            </w:pPr>
            <w:r w:rsidRPr="0063064F">
              <w:rPr>
                <w:b/>
                <w:bCs/>
                <w:color w:val="000000"/>
                <w:sz w:val="22"/>
                <w:szCs w:val="22"/>
              </w:rPr>
              <w:t>20.5</w:t>
            </w:r>
          </w:p>
        </w:tc>
        <w:tc>
          <w:tcPr>
            <w:tcW w:w="0" w:type="auto"/>
            <w:hideMark/>
          </w:tcPr>
          <w:p w14:paraId="0395AA1A" w14:textId="77777777" w:rsidR="00535E7D" w:rsidRPr="0063064F" w:rsidRDefault="00535E7D" w:rsidP="00535E7D">
            <w:pPr>
              <w:pStyle w:val="PhDNormal2"/>
              <w:jc w:val="center"/>
              <w:rPr>
                <w:sz w:val="22"/>
                <w:szCs w:val="22"/>
              </w:rPr>
            </w:pPr>
            <w:r w:rsidRPr="0063064F">
              <w:rPr>
                <w:color w:val="000000"/>
                <w:sz w:val="22"/>
                <w:szCs w:val="22"/>
              </w:rPr>
              <w:t>320600</w:t>
            </w:r>
          </w:p>
        </w:tc>
        <w:tc>
          <w:tcPr>
            <w:tcW w:w="0" w:type="auto"/>
            <w:hideMark/>
          </w:tcPr>
          <w:p w14:paraId="1FAB5694" w14:textId="77777777" w:rsidR="00535E7D" w:rsidRPr="0063064F" w:rsidRDefault="00535E7D" w:rsidP="00535E7D">
            <w:pPr>
              <w:pStyle w:val="PhDNormal2"/>
              <w:jc w:val="center"/>
              <w:rPr>
                <w:sz w:val="22"/>
                <w:szCs w:val="22"/>
              </w:rPr>
            </w:pPr>
            <w:r w:rsidRPr="0063064F">
              <w:rPr>
                <w:b/>
                <w:bCs/>
                <w:color w:val="000000"/>
                <w:sz w:val="22"/>
                <w:szCs w:val="22"/>
              </w:rPr>
              <w:t>21.7</w:t>
            </w:r>
          </w:p>
        </w:tc>
      </w:tr>
      <w:tr w:rsidR="00535E7D" w:rsidRPr="00535E7D" w14:paraId="1480493A" w14:textId="77777777" w:rsidTr="005007A7">
        <w:tc>
          <w:tcPr>
            <w:tcW w:w="0" w:type="auto"/>
            <w:hideMark/>
          </w:tcPr>
          <w:p w14:paraId="2B9F2E84" w14:textId="77777777" w:rsidR="00535E7D" w:rsidRPr="0063064F" w:rsidRDefault="00535E7D" w:rsidP="00535E7D">
            <w:pPr>
              <w:pStyle w:val="PhDNormal2"/>
              <w:jc w:val="center"/>
              <w:rPr>
                <w:sz w:val="22"/>
                <w:szCs w:val="22"/>
              </w:rPr>
            </w:pPr>
            <w:r w:rsidRPr="0063064F">
              <w:rPr>
                <w:sz w:val="22"/>
                <w:szCs w:val="22"/>
              </w:rPr>
              <w:t>Thermal</w:t>
            </w:r>
          </w:p>
        </w:tc>
        <w:tc>
          <w:tcPr>
            <w:tcW w:w="0" w:type="auto"/>
            <w:hideMark/>
          </w:tcPr>
          <w:p w14:paraId="14C83674" w14:textId="77777777" w:rsidR="00535E7D" w:rsidRPr="0063064F" w:rsidRDefault="00535E7D" w:rsidP="00535E7D">
            <w:pPr>
              <w:pStyle w:val="PhDNormal2"/>
              <w:jc w:val="center"/>
              <w:rPr>
                <w:sz w:val="22"/>
                <w:szCs w:val="22"/>
              </w:rPr>
            </w:pPr>
            <w:r w:rsidRPr="0063064F">
              <w:rPr>
                <w:color w:val="000000"/>
                <w:sz w:val="22"/>
                <w:szCs w:val="22"/>
              </w:rPr>
              <w:t>398801</w:t>
            </w:r>
          </w:p>
        </w:tc>
        <w:tc>
          <w:tcPr>
            <w:tcW w:w="0" w:type="auto"/>
            <w:hideMark/>
          </w:tcPr>
          <w:p w14:paraId="5FDDB1F7" w14:textId="77777777" w:rsidR="00535E7D" w:rsidRPr="0063064F" w:rsidRDefault="00535E7D" w:rsidP="00535E7D">
            <w:pPr>
              <w:pStyle w:val="PhDNormal2"/>
              <w:jc w:val="center"/>
              <w:rPr>
                <w:sz w:val="22"/>
                <w:szCs w:val="22"/>
              </w:rPr>
            </w:pPr>
            <w:r w:rsidRPr="0063064F">
              <w:rPr>
                <w:b/>
                <w:bCs/>
                <w:color w:val="000000"/>
                <w:sz w:val="22"/>
                <w:szCs w:val="22"/>
              </w:rPr>
              <w:t>5.4</w:t>
            </w:r>
          </w:p>
        </w:tc>
        <w:tc>
          <w:tcPr>
            <w:tcW w:w="0" w:type="auto"/>
            <w:hideMark/>
          </w:tcPr>
          <w:p w14:paraId="570148EA" w14:textId="77777777" w:rsidR="00535E7D" w:rsidRPr="0063064F" w:rsidRDefault="00535E7D" w:rsidP="00535E7D">
            <w:pPr>
              <w:pStyle w:val="PhDNormal2"/>
              <w:jc w:val="center"/>
              <w:rPr>
                <w:sz w:val="22"/>
                <w:szCs w:val="22"/>
              </w:rPr>
            </w:pPr>
            <w:r w:rsidRPr="0063064F">
              <w:rPr>
                <w:color w:val="000000"/>
                <w:sz w:val="22"/>
                <w:szCs w:val="22"/>
              </w:rPr>
              <w:t>390833</w:t>
            </w:r>
          </w:p>
        </w:tc>
        <w:tc>
          <w:tcPr>
            <w:tcW w:w="0" w:type="auto"/>
            <w:hideMark/>
          </w:tcPr>
          <w:p w14:paraId="67572055" w14:textId="77777777" w:rsidR="00535E7D" w:rsidRPr="0063064F" w:rsidRDefault="00535E7D" w:rsidP="00535E7D">
            <w:pPr>
              <w:pStyle w:val="PhDNormal2"/>
              <w:jc w:val="center"/>
              <w:rPr>
                <w:sz w:val="22"/>
                <w:szCs w:val="22"/>
              </w:rPr>
            </w:pPr>
            <w:r w:rsidRPr="0063064F">
              <w:rPr>
                <w:b/>
                <w:bCs/>
                <w:color w:val="000000"/>
                <w:sz w:val="22"/>
                <w:szCs w:val="22"/>
              </w:rPr>
              <w:t>4.6</w:t>
            </w:r>
          </w:p>
        </w:tc>
      </w:tr>
    </w:tbl>
    <w:p w14:paraId="18860293" w14:textId="77777777" w:rsidR="00535E7D" w:rsidRPr="00535E7D" w:rsidRDefault="00535E7D" w:rsidP="00535E7D">
      <w:pPr>
        <w:pStyle w:val="Caption"/>
        <w:rPr>
          <w:sz w:val="20"/>
        </w:rPr>
      </w:pPr>
    </w:p>
    <w:p w14:paraId="681D8656" w14:textId="77777777" w:rsidR="00535E7D" w:rsidRPr="00BC4046" w:rsidRDefault="00535E7D" w:rsidP="00535E7D">
      <w:pPr>
        <w:pStyle w:val="Caption"/>
        <w:rPr>
          <w:szCs w:val="24"/>
        </w:rPr>
      </w:pPr>
      <w:bookmarkStart w:id="36" w:name="_Toc223536678"/>
      <w:r w:rsidRPr="00BC4046">
        <w:rPr>
          <w:szCs w:val="24"/>
        </w:rPr>
        <w:t xml:space="preserve">Table </w:t>
      </w:r>
      <w:r w:rsidRPr="00BC4046">
        <w:rPr>
          <w:szCs w:val="24"/>
        </w:rPr>
        <w:fldChar w:fldCharType="begin"/>
      </w:r>
      <w:r w:rsidRPr="00BC4046">
        <w:rPr>
          <w:szCs w:val="24"/>
        </w:rPr>
        <w:instrText xml:space="preserve"> STYLEREF 1 \s </w:instrText>
      </w:r>
      <w:r w:rsidRPr="00BC4046">
        <w:rPr>
          <w:szCs w:val="24"/>
        </w:rPr>
        <w:fldChar w:fldCharType="separate"/>
      </w:r>
      <w:r w:rsidRPr="00BC4046">
        <w:rPr>
          <w:noProof/>
          <w:szCs w:val="24"/>
        </w:rPr>
        <w:t>7</w:t>
      </w:r>
      <w:r w:rsidRPr="00BC4046">
        <w:rPr>
          <w:szCs w:val="24"/>
        </w:rPr>
        <w:fldChar w:fldCharType="end"/>
      </w:r>
      <w:r w:rsidRPr="00BC4046">
        <w:rPr>
          <w:szCs w:val="24"/>
        </w:rPr>
        <w:t>.</w:t>
      </w:r>
      <w:r w:rsidRPr="00BC4046">
        <w:rPr>
          <w:szCs w:val="24"/>
        </w:rPr>
        <w:fldChar w:fldCharType="begin"/>
      </w:r>
      <w:r w:rsidRPr="00BC4046">
        <w:rPr>
          <w:szCs w:val="24"/>
        </w:rPr>
        <w:instrText xml:space="preserve"> SEQ Table \* ARABIC \s 1 </w:instrText>
      </w:r>
      <w:r w:rsidRPr="00BC4046">
        <w:rPr>
          <w:szCs w:val="24"/>
        </w:rPr>
        <w:fldChar w:fldCharType="separate"/>
      </w:r>
      <w:r w:rsidRPr="00BC4046">
        <w:rPr>
          <w:noProof/>
          <w:szCs w:val="24"/>
        </w:rPr>
        <w:t>3</w:t>
      </w:r>
      <w:r w:rsidRPr="00BC4046">
        <w:rPr>
          <w:szCs w:val="24"/>
        </w:rPr>
        <w:fldChar w:fldCharType="end"/>
      </w:r>
      <w:r w:rsidRPr="00BC4046">
        <w:rPr>
          <w:szCs w:val="24"/>
        </w:rPr>
        <w:t xml:space="preserve"> Forced Degradation result for Norethindrone Acetate</w:t>
      </w:r>
      <w:bookmarkEnd w:id="36"/>
    </w:p>
    <w:p w14:paraId="4FB76F47" w14:textId="77777777" w:rsidR="00535E7D" w:rsidRPr="00BC4046" w:rsidRDefault="00535E7D" w:rsidP="00535E7D">
      <w:pPr>
        <w:pStyle w:val="Caption"/>
        <w:rPr>
          <w:szCs w:val="24"/>
        </w:rPr>
      </w:pPr>
    </w:p>
    <w:tbl>
      <w:tblPr>
        <w:tblStyle w:val="TableGrid"/>
        <w:tblW w:w="0" w:type="auto"/>
        <w:tblInd w:w="1440" w:type="dxa"/>
        <w:tblLook w:val="04A0" w:firstRow="1" w:lastRow="0" w:firstColumn="1" w:lastColumn="0" w:noHBand="0" w:noVBand="1"/>
      </w:tblPr>
      <w:tblGrid>
        <w:gridCol w:w="1615"/>
        <w:gridCol w:w="3240"/>
        <w:gridCol w:w="3420"/>
      </w:tblGrid>
      <w:tr w:rsidR="00535E7D" w:rsidRPr="00535E7D" w14:paraId="59774A81" w14:textId="77777777" w:rsidTr="005007A7">
        <w:tc>
          <w:tcPr>
            <w:tcW w:w="1615" w:type="dxa"/>
            <w:hideMark/>
          </w:tcPr>
          <w:p w14:paraId="4B34CF0F" w14:textId="77777777" w:rsidR="00535E7D" w:rsidRPr="0063064F" w:rsidRDefault="00535E7D" w:rsidP="00535E7D">
            <w:pPr>
              <w:pStyle w:val="PhDNormal2"/>
              <w:jc w:val="center"/>
              <w:rPr>
                <w:b/>
                <w:bCs/>
                <w:sz w:val="22"/>
                <w:szCs w:val="22"/>
              </w:rPr>
            </w:pPr>
            <w:r w:rsidRPr="0063064F">
              <w:rPr>
                <w:b/>
                <w:bCs/>
                <w:sz w:val="22"/>
                <w:szCs w:val="22"/>
              </w:rPr>
              <w:t>Parameter</w:t>
            </w:r>
          </w:p>
        </w:tc>
        <w:tc>
          <w:tcPr>
            <w:tcW w:w="3240" w:type="dxa"/>
            <w:hideMark/>
          </w:tcPr>
          <w:p w14:paraId="43F84B3D" w14:textId="77777777" w:rsidR="00535E7D" w:rsidRPr="0063064F" w:rsidRDefault="00535E7D" w:rsidP="00535E7D">
            <w:pPr>
              <w:pStyle w:val="PhDNormal2"/>
              <w:jc w:val="center"/>
              <w:rPr>
                <w:b/>
                <w:bCs/>
                <w:sz w:val="22"/>
                <w:szCs w:val="22"/>
              </w:rPr>
            </w:pPr>
            <w:r w:rsidRPr="0063064F">
              <w:rPr>
                <w:b/>
                <w:bCs/>
                <w:sz w:val="22"/>
                <w:szCs w:val="22"/>
              </w:rPr>
              <w:t>Sample Area</w:t>
            </w:r>
          </w:p>
        </w:tc>
        <w:tc>
          <w:tcPr>
            <w:tcW w:w="3420" w:type="dxa"/>
            <w:hideMark/>
          </w:tcPr>
          <w:p w14:paraId="276B465E" w14:textId="77777777" w:rsidR="00535E7D" w:rsidRPr="0063064F" w:rsidRDefault="00535E7D" w:rsidP="00535E7D">
            <w:pPr>
              <w:pStyle w:val="PhDNormal2"/>
              <w:jc w:val="center"/>
              <w:rPr>
                <w:b/>
                <w:bCs/>
                <w:sz w:val="22"/>
                <w:szCs w:val="22"/>
              </w:rPr>
            </w:pPr>
            <w:r w:rsidRPr="0063064F">
              <w:rPr>
                <w:b/>
                <w:bCs/>
                <w:sz w:val="22"/>
                <w:szCs w:val="22"/>
              </w:rPr>
              <w:t>API Area</w:t>
            </w:r>
          </w:p>
        </w:tc>
      </w:tr>
      <w:tr w:rsidR="00535E7D" w:rsidRPr="00535E7D" w14:paraId="6C5E194F" w14:textId="77777777" w:rsidTr="005007A7">
        <w:tc>
          <w:tcPr>
            <w:tcW w:w="1615" w:type="dxa"/>
            <w:hideMark/>
          </w:tcPr>
          <w:p w14:paraId="50722635" w14:textId="77777777" w:rsidR="00535E7D" w:rsidRPr="0063064F" w:rsidRDefault="00535E7D" w:rsidP="00535E7D">
            <w:pPr>
              <w:pStyle w:val="PhDNormal2"/>
              <w:jc w:val="center"/>
              <w:rPr>
                <w:sz w:val="22"/>
                <w:szCs w:val="22"/>
              </w:rPr>
            </w:pPr>
            <w:r w:rsidRPr="0063064F">
              <w:rPr>
                <w:sz w:val="22"/>
                <w:szCs w:val="22"/>
              </w:rPr>
              <w:t>As such</w:t>
            </w:r>
          </w:p>
        </w:tc>
        <w:tc>
          <w:tcPr>
            <w:tcW w:w="3240" w:type="dxa"/>
            <w:hideMark/>
          </w:tcPr>
          <w:p w14:paraId="463095F2" w14:textId="77777777" w:rsidR="00535E7D" w:rsidRPr="0063064F" w:rsidRDefault="00535E7D" w:rsidP="00535E7D">
            <w:pPr>
              <w:jc w:val="center"/>
              <w:rPr>
                <w:color w:val="000000"/>
                <w:sz w:val="22"/>
                <w:szCs w:val="22"/>
              </w:rPr>
            </w:pPr>
            <w:r w:rsidRPr="0063064F">
              <w:rPr>
                <w:color w:val="000000"/>
                <w:sz w:val="22"/>
                <w:szCs w:val="22"/>
              </w:rPr>
              <w:t>378945</w:t>
            </w:r>
          </w:p>
        </w:tc>
        <w:tc>
          <w:tcPr>
            <w:tcW w:w="3420" w:type="dxa"/>
            <w:hideMark/>
          </w:tcPr>
          <w:p w14:paraId="50F544D2" w14:textId="77777777" w:rsidR="00535E7D" w:rsidRPr="0063064F" w:rsidRDefault="00535E7D" w:rsidP="00535E7D">
            <w:pPr>
              <w:jc w:val="center"/>
              <w:rPr>
                <w:color w:val="000000"/>
                <w:sz w:val="22"/>
                <w:szCs w:val="22"/>
              </w:rPr>
            </w:pPr>
            <w:r w:rsidRPr="0063064F">
              <w:rPr>
                <w:color w:val="000000"/>
                <w:sz w:val="22"/>
                <w:szCs w:val="22"/>
              </w:rPr>
              <w:t>395598</w:t>
            </w:r>
          </w:p>
        </w:tc>
      </w:tr>
    </w:tbl>
    <w:p w14:paraId="70FDD08D" w14:textId="77777777" w:rsidR="00535E7D" w:rsidRPr="00535E7D" w:rsidRDefault="00535E7D" w:rsidP="00535E7D">
      <w:pPr>
        <w:pStyle w:val="PhDNormal2"/>
        <w:jc w:val="center"/>
        <w:rPr>
          <w:rFonts w:cs="Times New Roman"/>
          <w:sz w:val="20"/>
          <w:szCs w:val="20"/>
        </w:rPr>
      </w:pPr>
    </w:p>
    <w:tbl>
      <w:tblPr>
        <w:tblStyle w:val="TableGrid"/>
        <w:tblW w:w="0" w:type="auto"/>
        <w:tblInd w:w="1440" w:type="dxa"/>
        <w:tblLook w:val="04A0" w:firstRow="1" w:lastRow="0" w:firstColumn="1" w:lastColumn="0" w:noHBand="0" w:noVBand="1"/>
      </w:tblPr>
      <w:tblGrid>
        <w:gridCol w:w="1158"/>
        <w:gridCol w:w="1432"/>
        <w:gridCol w:w="2563"/>
        <w:gridCol w:w="1115"/>
        <w:gridCol w:w="2245"/>
      </w:tblGrid>
      <w:tr w:rsidR="00535E7D" w:rsidRPr="00535E7D" w14:paraId="4225269C" w14:textId="77777777" w:rsidTr="005007A7">
        <w:tc>
          <w:tcPr>
            <w:tcW w:w="0" w:type="auto"/>
            <w:hideMark/>
          </w:tcPr>
          <w:p w14:paraId="54369DF1" w14:textId="77777777" w:rsidR="00535E7D" w:rsidRPr="0063064F" w:rsidRDefault="00535E7D" w:rsidP="00535E7D">
            <w:pPr>
              <w:pStyle w:val="PhDNormal2"/>
              <w:jc w:val="center"/>
              <w:rPr>
                <w:b/>
                <w:bCs/>
                <w:sz w:val="22"/>
                <w:szCs w:val="22"/>
              </w:rPr>
            </w:pPr>
            <w:r w:rsidRPr="0063064F">
              <w:rPr>
                <w:b/>
                <w:bCs/>
                <w:sz w:val="22"/>
                <w:szCs w:val="22"/>
              </w:rPr>
              <w:t>Condition</w:t>
            </w:r>
          </w:p>
        </w:tc>
        <w:tc>
          <w:tcPr>
            <w:tcW w:w="0" w:type="auto"/>
            <w:hideMark/>
          </w:tcPr>
          <w:p w14:paraId="4E5615F8" w14:textId="77777777" w:rsidR="00535E7D" w:rsidRPr="0063064F" w:rsidRDefault="00535E7D" w:rsidP="00535E7D">
            <w:pPr>
              <w:pStyle w:val="PhDNormal2"/>
              <w:jc w:val="center"/>
              <w:rPr>
                <w:b/>
                <w:bCs/>
                <w:sz w:val="22"/>
                <w:szCs w:val="22"/>
              </w:rPr>
            </w:pPr>
            <w:r w:rsidRPr="0063064F">
              <w:rPr>
                <w:b/>
                <w:bCs/>
                <w:sz w:val="22"/>
                <w:szCs w:val="22"/>
              </w:rPr>
              <w:t>Sample Area</w:t>
            </w:r>
          </w:p>
        </w:tc>
        <w:tc>
          <w:tcPr>
            <w:tcW w:w="0" w:type="auto"/>
            <w:hideMark/>
          </w:tcPr>
          <w:p w14:paraId="5795A8C1" w14:textId="77777777" w:rsidR="00535E7D" w:rsidRPr="0063064F" w:rsidRDefault="00535E7D" w:rsidP="00535E7D">
            <w:pPr>
              <w:pStyle w:val="PhDNormal2"/>
              <w:jc w:val="center"/>
              <w:rPr>
                <w:b/>
                <w:bCs/>
                <w:sz w:val="22"/>
                <w:szCs w:val="22"/>
              </w:rPr>
            </w:pPr>
            <w:r w:rsidRPr="0063064F">
              <w:rPr>
                <w:b/>
                <w:bCs/>
                <w:sz w:val="22"/>
                <w:szCs w:val="22"/>
              </w:rPr>
              <w:t>% Degradation (Sample)</w:t>
            </w:r>
          </w:p>
        </w:tc>
        <w:tc>
          <w:tcPr>
            <w:tcW w:w="0" w:type="auto"/>
            <w:hideMark/>
          </w:tcPr>
          <w:p w14:paraId="2377CFE7" w14:textId="77777777" w:rsidR="00535E7D" w:rsidRPr="0063064F" w:rsidRDefault="00535E7D" w:rsidP="00535E7D">
            <w:pPr>
              <w:pStyle w:val="PhDNormal2"/>
              <w:jc w:val="center"/>
              <w:rPr>
                <w:b/>
                <w:bCs/>
                <w:sz w:val="22"/>
                <w:szCs w:val="22"/>
              </w:rPr>
            </w:pPr>
            <w:r w:rsidRPr="0063064F">
              <w:rPr>
                <w:b/>
                <w:bCs/>
                <w:sz w:val="22"/>
                <w:szCs w:val="22"/>
              </w:rPr>
              <w:t>API Area</w:t>
            </w:r>
          </w:p>
        </w:tc>
        <w:tc>
          <w:tcPr>
            <w:tcW w:w="0" w:type="auto"/>
            <w:hideMark/>
          </w:tcPr>
          <w:p w14:paraId="466F97F3" w14:textId="77777777" w:rsidR="00535E7D" w:rsidRPr="0063064F" w:rsidRDefault="00535E7D" w:rsidP="00535E7D">
            <w:pPr>
              <w:pStyle w:val="PhDNormal2"/>
              <w:jc w:val="center"/>
              <w:rPr>
                <w:b/>
                <w:bCs/>
                <w:sz w:val="22"/>
                <w:szCs w:val="22"/>
              </w:rPr>
            </w:pPr>
            <w:r w:rsidRPr="0063064F">
              <w:rPr>
                <w:b/>
                <w:bCs/>
                <w:sz w:val="22"/>
                <w:szCs w:val="22"/>
              </w:rPr>
              <w:t>% Degradation (API)</w:t>
            </w:r>
          </w:p>
        </w:tc>
      </w:tr>
      <w:tr w:rsidR="00535E7D" w:rsidRPr="00535E7D" w14:paraId="716F617D" w14:textId="77777777" w:rsidTr="005007A7">
        <w:tc>
          <w:tcPr>
            <w:tcW w:w="0" w:type="auto"/>
            <w:hideMark/>
          </w:tcPr>
          <w:p w14:paraId="264706A4" w14:textId="77777777" w:rsidR="00535E7D" w:rsidRPr="0063064F" w:rsidRDefault="00535E7D" w:rsidP="00535E7D">
            <w:pPr>
              <w:pStyle w:val="PhDNormal2"/>
              <w:jc w:val="center"/>
              <w:rPr>
                <w:sz w:val="22"/>
                <w:szCs w:val="22"/>
              </w:rPr>
            </w:pPr>
            <w:r w:rsidRPr="0063064F">
              <w:rPr>
                <w:sz w:val="22"/>
                <w:szCs w:val="22"/>
              </w:rPr>
              <w:t>Acid</w:t>
            </w:r>
          </w:p>
        </w:tc>
        <w:tc>
          <w:tcPr>
            <w:tcW w:w="0" w:type="auto"/>
            <w:hideMark/>
          </w:tcPr>
          <w:p w14:paraId="0DD67E80" w14:textId="77777777" w:rsidR="00535E7D" w:rsidRPr="0063064F" w:rsidRDefault="00535E7D" w:rsidP="00535E7D">
            <w:pPr>
              <w:pStyle w:val="PhDNormal2"/>
              <w:jc w:val="center"/>
              <w:rPr>
                <w:sz w:val="22"/>
                <w:szCs w:val="22"/>
              </w:rPr>
            </w:pPr>
            <w:r w:rsidRPr="0063064F">
              <w:rPr>
                <w:color w:val="000000"/>
                <w:sz w:val="22"/>
                <w:szCs w:val="22"/>
              </w:rPr>
              <w:t>371678</w:t>
            </w:r>
          </w:p>
        </w:tc>
        <w:tc>
          <w:tcPr>
            <w:tcW w:w="0" w:type="auto"/>
            <w:hideMark/>
          </w:tcPr>
          <w:p w14:paraId="78BF9B76" w14:textId="77777777" w:rsidR="00535E7D" w:rsidRPr="0063064F" w:rsidRDefault="00535E7D" w:rsidP="00535E7D">
            <w:pPr>
              <w:pStyle w:val="PhDNormal2"/>
              <w:jc w:val="center"/>
              <w:rPr>
                <w:sz w:val="22"/>
                <w:szCs w:val="22"/>
              </w:rPr>
            </w:pPr>
            <w:r w:rsidRPr="0063064F">
              <w:rPr>
                <w:b/>
                <w:bCs/>
                <w:color w:val="000000"/>
                <w:sz w:val="22"/>
                <w:szCs w:val="22"/>
              </w:rPr>
              <w:t>6.8</w:t>
            </w:r>
          </w:p>
        </w:tc>
        <w:tc>
          <w:tcPr>
            <w:tcW w:w="0" w:type="auto"/>
            <w:hideMark/>
          </w:tcPr>
          <w:p w14:paraId="69BBE916" w14:textId="77777777" w:rsidR="00535E7D" w:rsidRPr="0063064F" w:rsidRDefault="00535E7D" w:rsidP="00535E7D">
            <w:pPr>
              <w:pStyle w:val="PhDNormal2"/>
              <w:jc w:val="center"/>
              <w:rPr>
                <w:sz w:val="22"/>
                <w:szCs w:val="22"/>
              </w:rPr>
            </w:pPr>
            <w:r w:rsidRPr="0063064F">
              <w:rPr>
                <w:color w:val="000000"/>
                <w:sz w:val="22"/>
                <w:szCs w:val="22"/>
              </w:rPr>
              <w:t>374804</w:t>
            </w:r>
          </w:p>
        </w:tc>
        <w:tc>
          <w:tcPr>
            <w:tcW w:w="0" w:type="auto"/>
            <w:hideMark/>
          </w:tcPr>
          <w:p w14:paraId="68E9EE7F" w14:textId="77777777" w:rsidR="00535E7D" w:rsidRPr="0063064F" w:rsidRDefault="00535E7D" w:rsidP="00535E7D">
            <w:pPr>
              <w:pStyle w:val="PhDNormal2"/>
              <w:jc w:val="center"/>
              <w:rPr>
                <w:sz w:val="22"/>
                <w:szCs w:val="22"/>
              </w:rPr>
            </w:pPr>
            <w:r w:rsidRPr="0063064F">
              <w:rPr>
                <w:b/>
                <w:bCs/>
                <w:color w:val="000000"/>
                <w:sz w:val="22"/>
                <w:szCs w:val="22"/>
              </w:rPr>
              <w:t>5.3</w:t>
            </w:r>
          </w:p>
        </w:tc>
      </w:tr>
      <w:tr w:rsidR="00535E7D" w:rsidRPr="00535E7D" w14:paraId="39FBEAA5" w14:textId="77777777" w:rsidTr="005007A7">
        <w:tc>
          <w:tcPr>
            <w:tcW w:w="0" w:type="auto"/>
            <w:hideMark/>
          </w:tcPr>
          <w:p w14:paraId="58FBF311" w14:textId="77777777" w:rsidR="00535E7D" w:rsidRPr="0063064F" w:rsidRDefault="00535E7D" w:rsidP="00535E7D">
            <w:pPr>
              <w:pStyle w:val="PhDNormal2"/>
              <w:jc w:val="center"/>
              <w:rPr>
                <w:sz w:val="22"/>
                <w:szCs w:val="22"/>
              </w:rPr>
            </w:pPr>
            <w:r w:rsidRPr="0063064F">
              <w:rPr>
                <w:sz w:val="22"/>
                <w:szCs w:val="22"/>
              </w:rPr>
              <w:t>Base</w:t>
            </w:r>
          </w:p>
        </w:tc>
        <w:tc>
          <w:tcPr>
            <w:tcW w:w="0" w:type="auto"/>
            <w:hideMark/>
          </w:tcPr>
          <w:p w14:paraId="54A8BA5A" w14:textId="77777777" w:rsidR="00535E7D" w:rsidRPr="0063064F" w:rsidRDefault="00535E7D" w:rsidP="00535E7D">
            <w:pPr>
              <w:pStyle w:val="PhDNormal2"/>
              <w:jc w:val="center"/>
              <w:rPr>
                <w:sz w:val="22"/>
                <w:szCs w:val="22"/>
              </w:rPr>
            </w:pPr>
            <w:r w:rsidRPr="0063064F">
              <w:rPr>
                <w:color w:val="000000"/>
                <w:sz w:val="22"/>
                <w:szCs w:val="22"/>
              </w:rPr>
              <w:t>332531</w:t>
            </w:r>
          </w:p>
        </w:tc>
        <w:tc>
          <w:tcPr>
            <w:tcW w:w="0" w:type="auto"/>
            <w:hideMark/>
          </w:tcPr>
          <w:p w14:paraId="6801ED1A" w14:textId="77777777" w:rsidR="00535E7D" w:rsidRPr="0063064F" w:rsidRDefault="00535E7D" w:rsidP="00535E7D">
            <w:pPr>
              <w:pStyle w:val="PhDNormal2"/>
              <w:jc w:val="center"/>
              <w:rPr>
                <w:sz w:val="22"/>
                <w:szCs w:val="22"/>
              </w:rPr>
            </w:pPr>
            <w:r w:rsidRPr="0063064F">
              <w:rPr>
                <w:b/>
                <w:bCs/>
                <w:color w:val="000000"/>
                <w:sz w:val="22"/>
                <w:szCs w:val="22"/>
              </w:rPr>
              <w:t>16.6</w:t>
            </w:r>
          </w:p>
        </w:tc>
        <w:tc>
          <w:tcPr>
            <w:tcW w:w="0" w:type="auto"/>
            <w:hideMark/>
          </w:tcPr>
          <w:p w14:paraId="2CF1F98E" w14:textId="77777777" w:rsidR="00535E7D" w:rsidRPr="0063064F" w:rsidRDefault="00535E7D" w:rsidP="00535E7D">
            <w:pPr>
              <w:pStyle w:val="PhDNormal2"/>
              <w:jc w:val="center"/>
              <w:rPr>
                <w:sz w:val="22"/>
                <w:szCs w:val="22"/>
              </w:rPr>
            </w:pPr>
            <w:r w:rsidRPr="0063064F">
              <w:rPr>
                <w:color w:val="000000"/>
                <w:sz w:val="22"/>
                <w:szCs w:val="22"/>
              </w:rPr>
              <w:t>333349</w:t>
            </w:r>
          </w:p>
        </w:tc>
        <w:tc>
          <w:tcPr>
            <w:tcW w:w="0" w:type="auto"/>
            <w:hideMark/>
          </w:tcPr>
          <w:p w14:paraId="59FF80C5" w14:textId="77777777" w:rsidR="00535E7D" w:rsidRPr="0063064F" w:rsidRDefault="00535E7D" w:rsidP="00535E7D">
            <w:pPr>
              <w:pStyle w:val="PhDNormal2"/>
              <w:jc w:val="center"/>
              <w:rPr>
                <w:sz w:val="22"/>
                <w:szCs w:val="22"/>
              </w:rPr>
            </w:pPr>
            <w:r w:rsidRPr="0063064F">
              <w:rPr>
                <w:b/>
                <w:bCs/>
                <w:color w:val="000000"/>
                <w:sz w:val="22"/>
                <w:szCs w:val="22"/>
              </w:rPr>
              <w:t>15.7</w:t>
            </w:r>
          </w:p>
        </w:tc>
      </w:tr>
      <w:tr w:rsidR="00535E7D" w:rsidRPr="00535E7D" w14:paraId="0A20F093" w14:textId="77777777" w:rsidTr="005007A7">
        <w:tc>
          <w:tcPr>
            <w:tcW w:w="0" w:type="auto"/>
            <w:hideMark/>
          </w:tcPr>
          <w:p w14:paraId="1065970F" w14:textId="77777777" w:rsidR="00535E7D" w:rsidRPr="0063064F" w:rsidRDefault="00535E7D" w:rsidP="00535E7D">
            <w:pPr>
              <w:pStyle w:val="PhDNormal2"/>
              <w:jc w:val="center"/>
              <w:rPr>
                <w:sz w:val="22"/>
                <w:szCs w:val="22"/>
              </w:rPr>
            </w:pPr>
            <w:r w:rsidRPr="0063064F">
              <w:rPr>
                <w:sz w:val="22"/>
                <w:szCs w:val="22"/>
              </w:rPr>
              <w:t>Peroxide</w:t>
            </w:r>
          </w:p>
        </w:tc>
        <w:tc>
          <w:tcPr>
            <w:tcW w:w="0" w:type="auto"/>
            <w:hideMark/>
          </w:tcPr>
          <w:p w14:paraId="2460C922" w14:textId="77777777" w:rsidR="00535E7D" w:rsidRPr="0063064F" w:rsidRDefault="00535E7D" w:rsidP="00535E7D">
            <w:pPr>
              <w:pStyle w:val="PhDNormal2"/>
              <w:jc w:val="center"/>
              <w:rPr>
                <w:sz w:val="22"/>
                <w:szCs w:val="22"/>
              </w:rPr>
            </w:pPr>
            <w:r w:rsidRPr="0063064F">
              <w:rPr>
                <w:color w:val="000000"/>
                <w:sz w:val="22"/>
                <w:szCs w:val="22"/>
              </w:rPr>
              <w:t>388578</w:t>
            </w:r>
          </w:p>
        </w:tc>
        <w:tc>
          <w:tcPr>
            <w:tcW w:w="0" w:type="auto"/>
            <w:hideMark/>
          </w:tcPr>
          <w:p w14:paraId="3010D70C" w14:textId="77777777" w:rsidR="00535E7D" w:rsidRPr="0063064F" w:rsidRDefault="00535E7D" w:rsidP="00535E7D">
            <w:pPr>
              <w:pStyle w:val="PhDNormal2"/>
              <w:jc w:val="center"/>
              <w:rPr>
                <w:sz w:val="22"/>
                <w:szCs w:val="22"/>
              </w:rPr>
            </w:pPr>
            <w:r w:rsidRPr="0063064F">
              <w:rPr>
                <w:b/>
                <w:bCs/>
                <w:color w:val="000000"/>
                <w:sz w:val="22"/>
                <w:szCs w:val="22"/>
              </w:rPr>
              <w:t>2.6</w:t>
            </w:r>
          </w:p>
        </w:tc>
        <w:tc>
          <w:tcPr>
            <w:tcW w:w="0" w:type="auto"/>
            <w:hideMark/>
          </w:tcPr>
          <w:p w14:paraId="1116BBF5" w14:textId="77777777" w:rsidR="00535E7D" w:rsidRPr="0063064F" w:rsidRDefault="00535E7D" w:rsidP="00535E7D">
            <w:pPr>
              <w:pStyle w:val="PhDNormal2"/>
              <w:jc w:val="center"/>
              <w:rPr>
                <w:sz w:val="22"/>
                <w:szCs w:val="22"/>
              </w:rPr>
            </w:pPr>
            <w:r w:rsidRPr="0063064F">
              <w:rPr>
                <w:color w:val="000000"/>
                <w:sz w:val="22"/>
                <w:szCs w:val="22"/>
              </w:rPr>
              <w:t>389136</w:t>
            </w:r>
          </w:p>
        </w:tc>
        <w:tc>
          <w:tcPr>
            <w:tcW w:w="0" w:type="auto"/>
            <w:hideMark/>
          </w:tcPr>
          <w:p w14:paraId="30355C41" w14:textId="77777777" w:rsidR="00535E7D" w:rsidRPr="0063064F" w:rsidRDefault="00535E7D" w:rsidP="00535E7D">
            <w:pPr>
              <w:pStyle w:val="PhDNormal2"/>
              <w:jc w:val="center"/>
              <w:rPr>
                <w:sz w:val="22"/>
                <w:szCs w:val="22"/>
              </w:rPr>
            </w:pPr>
            <w:r w:rsidRPr="0063064F">
              <w:rPr>
                <w:b/>
                <w:bCs/>
                <w:color w:val="000000"/>
                <w:sz w:val="22"/>
                <w:szCs w:val="22"/>
              </w:rPr>
              <w:t>1.6</w:t>
            </w:r>
          </w:p>
        </w:tc>
      </w:tr>
      <w:tr w:rsidR="00535E7D" w:rsidRPr="00535E7D" w14:paraId="0EB177A7" w14:textId="77777777" w:rsidTr="005007A7">
        <w:tc>
          <w:tcPr>
            <w:tcW w:w="0" w:type="auto"/>
            <w:hideMark/>
          </w:tcPr>
          <w:p w14:paraId="2CB9EB67" w14:textId="77777777" w:rsidR="00535E7D" w:rsidRPr="0063064F" w:rsidRDefault="00535E7D" w:rsidP="00535E7D">
            <w:pPr>
              <w:pStyle w:val="PhDNormal2"/>
              <w:jc w:val="center"/>
              <w:rPr>
                <w:sz w:val="22"/>
                <w:szCs w:val="22"/>
              </w:rPr>
            </w:pPr>
            <w:r w:rsidRPr="0063064F">
              <w:rPr>
                <w:sz w:val="22"/>
                <w:szCs w:val="22"/>
              </w:rPr>
              <w:t>Photolytic</w:t>
            </w:r>
          </w:p>
        </w:tc>
        <w:tc>
          <w:tcPr>
            <w:tcW w:w="0" w:type="auto"/>
            <w:hideMark/>
          </w:tcPr>
          <w:p w14:paraId="7388AA81" w14:textId="77777777" w:rsidR="00535E7D" w:rsidRPr="0063064F" w:rsidRDefault="00535E7D" w:rsidP="00535E7D">
            <w:pPr>
              <w:pStyle w:val="PhDNormal2"/>
              <w:jc w:val="center"/>
              <w:rPr>
                <w:sz w:val="22"/>
                <w:szCs w:val="22"/>
              </w:rPr>
            </w:pPr>
            <w:r w:rsidRPr="0063064F">
              <w:rPr>
                <w:color w:val="000000"/>
                <w:sz w:val="22"/>
                <w:szCs w:val="22"/>
              </w:rPr>
              <w:t>381555</w:t>
            </w:r>
          </w:p>
        </w:tc>
        <w:tc>
          <w:tcPr>
            <w:tcW w:w="0" w:type="auto"/>
            <w:hideMark/>
          </w:tcPr>
          <w:p w14:paraId="5D01F9C4" w14:textId="77777777" w:rsidR="00535E7D" w:rsidRPr="0063064F" w:rsidRDefault="00535E7D" w:rsidP="00535E7D">
            <w:pPr>
              <w:pStyle w:val="PhDNormal2"/>
              <w:jc w:val="center"/>
              <w:rPr>
                <w:sz w:val="22"/>
                <w:szCs w:val="22"/>
              </w:rPr>
            </w:pPr>
            <w:r w:rsidRPr="0063064F">
              <w:rPr>
                <w:b/>
                <w:bCs/>
                <w:color w:val="000000"/>
                <w:sz w:val="22"/>
                <w:szCs w:val="22"/>
              </w:rPr>
              <w:t>4.4</w:t>
            </w:r>
          </w:p>
        </w:tc>
        <w:tc>
          <w:tcPr>
            <w:tcW w:w="0" w:type="auto"/>
            <w:hideMark/>
          </w:tcPr>
          <w:p w14:paraId="2FD7CB6A" w14:textId="77777777" w:rsidR="00535E7D" w:rsidRPr="0063064F" w:rsidRDefault="00535E7D" w:rsidP="00535E7D">
            <w:pPr>
              <w:pStyle w:val="PhDNormal2"/>
              <w:jc w:val="center"/>
              <w:rPr>
                <w:sz w:val="22"/>
                <w:szCs w:val="22"/>
              </w:rPr>
            </w:pPr>
            <w:r w:rsidRPr="0063064F">
              <w:rPr>
                <w:color w:val="000000"/>
                <w:sz w:val="22"/>
                <w:szCs w:val="22"/>
              </w:rPr>
              <w:t>388678</w:t>
            </w:r>
          </w:p>
        </w:tc>
        <w:tc>
          <w:tcPr>
            <w:tcW w:w="0" w:type="auto"/>
            <w:hideMark/>
          </w:tcPr>
          <w:p w14:paraId="04A37AFA" w14:textId="77777777" w:rsidR="00535E7D" w:rsidRPr="0063064F" w:rsidRDefault="00535E7D" w:rsidP="00535E7D">
            <w:pPr>
              <w:pStyle w:val="PhDNormal2"/>
              <w:jc w:val="center"/>
              <w:rPr>
                <w:sz w:val="22"/>
                <w:szCs w:val="22"/>
              </w:rPr>
            </w:pPr>
            <w:r w:rsidRPr="0063064F">
              <w:rPr>
                <w:b/>
                <w:bCs/>
                <w:color w:val="000000"/>
                <w:sz w:val="22"/>
                <w:szCs w:val="22"/>
              </w:rPr>
              <w:t>1.7</w:t>
            </w:r>
          </w:p>
        </w:tc>
      </w:tr>
      <w:tr w:rsidR="00535E7D" w:rsidRPr="00535E7D" w14:paraId="012B15BF" w14:textId="77777777" w:rsidTr="005007A7">
        <w:tc>
          <w:tcPr>
            <w:tcW w:w="0" w:type="auto"/>
            <w:hideMark/>
          </w:tcPr>
          <w:p w14:paraId="4948094D" w14:textId="77777777" w:rsidR="00535E7D" w:rsidRPr="0063064F" w:rsidRDefault="00535E7D" w:rsidP="00535E7D">
            <w:pPr>
              <w:pStyle w:val="PhDNormal2"/>
              <w:jc w:val="center"/>
              <w:rPr>
                <w:sz w:val="22"/>
                <w:szCs w:val="22"/>
              </w:rPr>
            </w:pPr>
            <w:r w:rsidRPr="0063064F">
              <w:rPr>
                <w:sz w:val="22"/>
                <w:szCs w:val="22"/>
              </w:rPr>
              <w:t>Thermal</w:t>
            </w:r>
          </w:p>
        </w:tc>
        <w:tc>
          <w:tcPr>
            <w:tcW w:w="0" w:type="auto"/>
            <w:hideMark/>
          </w:tcPr>
          <w:p w14:paraId="6B999B52" w14:textId="77777777" w:rsidR="00535E7D" w:rsidRPr="0063064F" w:rsidRDefault="00535E7D" w:rsidP="00535E7D">
            <w:pPr>
              <w:pStyle w:val="PhDNormal2"/>
              <w:jc w:val="center"/>
              <w:rPr>
                <w:sz w:val="22"/>
                <w:szCs w:val="22"/>
              </w:rPr>
            </w:pPr>
            <w:r w:rsidRPr="0063064F">
              <w:rPr>
                <w:color w:val="000000"/>
                <w:sz w:val="22"/>
                <w:szCs w:val="22"/>
              </w:rPr>
              <w:t>370281</w:t>
            </w:r>
          </w:p>
        </w:tc>
        <w:tc>
          <w:tcPr>
            <w:tcW w:w="0" w:type="auto"/>
            <w:hideMark/>
          </w:tcPr>
          <w:p w14:paraId="7EE89C82" w14:textId="77777777" w:rsidR="00535E7D" w:rsidRPr="0063064F" w:rsidRDefault="00535E7D" w:rsidP="00535E7D">
            <w:pPr>
              <w:pStyle w:val="PhDNormal2"/>
              <w:jc w:val="center"/>
              <w:rPr>
                <w:sz w:val="22"/>
                <w:szCs w:val="22"/>
              </w:rPr>
            </w:pPr>
            <w:r w:rsidRPr="0063064F">
              <w:rPr>
                <w:b/>
                <w:bCs/>
                <w:color w:val="000000"/>
                <w:sz w:val="22"/>
                <w:szCs w:val="22"/>
              </w:rPr>
              <w:t>7.2</w:t>
            </w:r>
          </w:p>
        </w:tc>
        <w:tc>
          <w:tcPr>
            <w:tcW w:w="0" w:type="auto"/>
            <w:hideMark/>
          </w:tcPr>
          <w:p w14:paraId="3CC93404" w14:textId="77777777" w:rsidR="00535E7D" w:rsidRPr="0063064F" w:rsidRDefault="00535E7D" w:rsidP="00535E7D">
            <w:pPr>
              <w:pStyle w:val="PhDNormal2"/>
              <w:jc w:val="center"/>
              <w:rPr>
                <w:sz w:val="22"/>
                <w:szCs w:val="22"/>
              </w:rPr>
            </w:pPr>
            <w:r w:rsidRPr="0063064F">
              <w:rPr>
                <w:color w:val="000000"/>
                <w:sz w:val="22"/>
                <w:szCs w:val="22"/>
              </w:rPr>
              <w:t>372375</w:t>
            </w:r>
          </w:p>
        </w:tc>
        <w:tc>
          <w:tcPr>
            <w:tcW w:w="0" w:type="auto"/>
            <w:hideMark/>
          </w:tcPr>
          <w:p w14:paraId="0DDD62FC" w14:textId="77777777" w:rsidR="00535E7D" w:rsidRPr="0063064F" w:rsidRDefault="00535E7D" w:rsidP="00535E7D">
            <w:pPr>
              <w:pStyle w:val="PhDNormal2"/>
              <w:jc w:val="center"/>
              <w:rPr>
                <w:sz w:val="22"/>
                <w:szCs w:val="22"/>
              </w:rPr>
            </w:pPr>
            <w:r w:rsidRPr="0063064F">
              <w:rPr>
                <w:b/>
                <w:bCs/>
                <w:color w:val="000000"/>
                <w:sz w:val="22"/>
                <w:szCs w:val="22"/>
              </w:rPr>
              <w:t>5.9</w:t>
            </w:r>
          </w:p>
        </w:tc>
      </w:tr>
    </w:tbl>
    <w:p w14:paraId="6CEDFCB4" w14:textId="77777777" w:rsidR="00535E7D" w:rsidRDefault="00535E7D" w:rsidP="00535E7D">
      <w:pPr>
        <w:pStyle w:val="Caption"/>
        <w:rPr>
          <w:sz w:val="20"/>
        </w:rPr>
      </w:pPr>
    </w:p>
    <w:p w14:paraId="010467B4" w14:textId="77777777" w:rsidR="0004234C" w:rsidRDefault="0004234C" w:rsidP="00535E7D">
      <w:pPr>
        <w:pStyle w:val="Caption"/>
        <w:rPr>
          <w:sz w:val="20"/>
        </w:rPr>
      </w:pPr>
    </w:p>
    <w:p w14:paraId="210B0908" w14:textId="77777777" w:rsidR="0004234C" w:rsidRDefault="0004234C" w:rsidP="00535E7D">
      <w:pPr>
        <w:pStyle w:val="Caption"/>
        <w:rPr>
          <w:sz w:val="20"/>
        </w:rPr>
      </w:pPr>
    </w:p>
    <w:p w14:paraId="3F664AEE" w14:textId="77777777" w:rsidR="0004234C" w:rsidRDefault="0004234C" w:rsidP="00535E7D">
      <w:pPr>
        <w:pStyle w:val="Caption"/>
        <w:rPr>
          <w:sz w:val="20"/>
        </w:rPr>
      </w:pPr>
    </w:p>
    <w:p w14:paraId="52555554" w14:textId="77777777" w:rsidR="0004234C" w:rsidRDefault="0004234C" w:rsidP="00535E7D">
      <w:pPr>
        <w:pStyle w:val="Caption"/>
        <w:rPr>
          <w:sz w:val="20"/>
        </w:rPr>
      </w:pPr>
    </w:p>
    <w:p w14:paraId="2EB756FA" w14:textId="77777777" w:rsidR="0004234C" w:rsidRDefault="0004234C" w:rsidP="00535E7D">
      <w:pPr>
        <w:pStyle w:val="Caption"/>
        <w:rPr>
          <w:sz w:val="20"/>
        </w:rPr>
      </w:pPr>
    </w:p>
    <w:p w14:paraId="4A907808" w14:textId="77777777" w:rsidR="0004234C" w:rsidRDefault="0004234C" w:rsidP="00535E7D">
      <w:pPr>
        <w:pStyle w:val="Caption"/>
        <w:rPr>
          <w:sz w:val="20"/>
        </w:rPr>
      </w:pPr>
    </w:p>
    <w:p w14:paraId="2359A220" w14:textId="77777777" w:rsidR="0004234C" w:rsidRDefault="0004234C" w:rsidP="00535E7D">
      <w:pPr>
        <w:pStyle w:val="Caption"/>
        <w:rPr>
          <w:sz w:val="20"/>
        </w:rPr>
      </w:pPr>
    </w:p>
    <w:p w14:paraId="40AD6996" w14:textId="77777777" w:rsidR="0004234C" w:rsidRDefault="0004234C" w:rsidP="00535E7D">
      <w:pPr>
        <w:pStyle w:val="Caption"/>
        <w:rPr>
          <w:sz w:val="20"/>
        </w:rPr>
      </w:pPr>
    </w:p>
    <w:p w14:paraId="57B86FAA" w14:textId="77777777" w:rsidR="0004234C" w:rsidRDefault="0004234C" w:rsidP="00535E7D">
      <w:pPr>
        <w:pStyle w:val="Caption"/>
        <w:rPr>
          <w:sz w:val="20"/>
        </w:rPr>
      </w:pPr>
    </w:p>
    <w:p w14:paraId="59A0B43C" w14:textId="77777777" w:rsidR="0004234C" w:rsidRDefault="0004234C" w:rsidP="00535E7D">
      <w:pPr>
        <w:pStyle w:val="Caption"/>
        <w:rPr>
          <w:sz w:val="20"/>
        </w:rPr>
      </w:pPr>
    </w:p>
    <w:p w14:paraId="052F35B8" w14:textId="77777777" w:rsidR="00535E7D" w:rsidRDefault="00683F1B" w:rsidP="0004234C">
      <w:pPr>
        <w:pStyle w:val="PhDNormal2"/>
        <w:numPr>
          <w:ilvl w:val="0"/>
          <w:numId w:val="25"/>
        </w:numPr>
        <w:rPr>
          <w:sz w:val="20"/>
          <w:szCs w:val="20"/>
        </w:rPr>
      </w:pPr>
      <w:r w:rsidRPr="00A76CCB">
        <w:rPr>
          <w:b/>
          <w:bCs/>
          <w:szCs w:val="24"/>
        </w:rPr>
        <w:t>CONCLUSION</w:t>
      </w:r>
      <w:r>
        <w:rPr>
          <w:sz w:val="20"/>
          <w:szCs w:val="20"/>
        </w:rPr>
        <w:t xml:space="preserve">: </w:t>
      </w:r>
    </w:p>
    <w:p w14:paraId="7F2C981A" w14:textId="77777777" w:rsidR="00A76CCB" w:rsidRPr="00535E7D" w:rsidRDefault="00A76CCB" w:rsidP="00535E7D">
      <w:pPr>
        <w:pStyle w:val="PhDNormal2"/>
        <w:rPr>
          <w:sz w:val="20"/>
          <w:szCs w:val="20"/>
        </w:rPr>
      </w:pPr>
      <w:r>
        <w:t>A simple, precise, accurate, robust, and stability-indicating RP-HPLC method was successfully developed and validated for the simultaneous estimation of Relugolix, Estradiol Hemihydrate, and Norethindrone Acetate in a synthetic mixture. The optimized chromatographic conditions resulted in well-resolved peaks with satisfactory system suitability parameters and low %RSD values, demonstrating the reliability and reproducibility of the method. The validation studies confirmed that the method complies with analytical performance requirements in terms of linearity, precision, accuracy, robustness, and sensitivity across the selected concentration ranges. Therefore, the proposed method can be reliably employed for routine quality control analysis and simultaneous quantification of these three drugs in pharmaceutical dosage forms.</w:t>
      </w:r>
    </w:p>
    <w:p w14:paraId="6CD4097D" w14:textId="77777777" w:rsidR="00535E7D" w:rsidRDefault="00535E7D" w:rsidP="008517A4">
      <w:pPr>
        <w:ind w:firstLine="720"/>
        <w:rPr>
          <w:sz w:val="20"/>
          <w:szCs w:val="20"/>
        </w:rPr>
      </w:pPr>
    </w:p>
    <w:p w14:paraId="1D7CFDEB" w14:textId="77777777" w:rsidR="00CE3AB9" w:rsidRDefault="00CE3AB9" w:rsidP="008517A4">
      <w:pPr>
        <w:ind w:firstLine="720"/>
        <w:rPr>
          <w:sz w:val="20"/>
          <w:szCs w:val="20"/>
        </w:rPr>
      </w:pPr>
    </w:p>
    <w:p w14:paraId="5F25DD70" w14:textId="77777777" w:rsidR="00CE3AB9" w:rsidRDefault="00CE3AB9" w:rsidP="008517A4">
      <w:pPr>
        <w:ind w:firstLine="720"/>
        <w:rPr>
          <w:sz w:val="20"/>
          <w:szCs w:val="20"/>
        </w:rPr>
      </w:pPr>
    </w:p>
    <w:p w14:paraId="4AACECF3" w14:textId="77777777" w:rsidR="00683F1B" w:rsidRPr="0004234C" w:rsidRDefault="00683F1B" w:rsidP="0004234C">
      <w:pPr>
        <w:pStyle w:val="ListParagraph"/>
        <w:numPr>
          <w:ilvl w:val="0"/>
          <w:numId w:val="22"/>
        </w:numPr>
        <w:rPr>
          <w:b/>
          <w:bCs/>
          <w:sz w:val="24"/>
          <w:szCs w:val="24"/>
        </w:rPr>
      </w:pPr>
      <w:r w:rsidRPr="0004234C">
        <w:rPr>
          <w:b/>
          <w:bCs/>
          <w:sz w:val="24"/>
          <w:szCs w:val="24"/>
        </w:rPr>
        <w:t>REFERENCE</w:t>
      </w:r>
    </w:p>
    <w:p w14:paraId="670B0941" w14:textId="77777777" w:rsidR="00CE3AB9" w:rsidRDefault="00CE3AB9" w:rsidP="008517A4">
      <w:pPr>
        <w:ind w:firstLine="720"/>
        <w:rPr>
          <w:sz w:val="20"/>
          <w:szCs w:val="20"/>
        </w:rPr>
      </w:pPr>
    </w:p>
    <w:p w14:paraId="2D6F00CB" w14:textId="77777777" w:rsidR="00976B4A" w:rsidRPr="00976B4A" w:rsidRDefault="00CF3FB4" w:rsidP="00976B4A">
      <w:pPr>
        <w:pStyle w:val="ListParagraph"/>
        <w:numPr>
          <w:ilvl w:val="0"/>
          <w:numId w:val="23"/>
        </w:numPr>
        <w:jc w:val="both"/>
        <w:rPr>
          <w:sz w:val="24"/>
          <w:szCs w:val="24"/>
          <w:lang w:val="en-IN" w:eastAsia="en-IN" w:bidi="gu-IN"/>
        </w:rPr>
      </w:pPr>
      <w:r w:rsidRPr="00976B4A">
        <w:rPr>
          <w:sz w:val="24"/>
          <w:szCs w:val="24"/>
          <w:lang w:val="en-IN" w:eastAsia="en-IN" w:bidi="gu-IN"/>
        </w:rPr>
        <w:t>S</w:t>
      </w:r>
      <w:r w:rsidR="00683F1B" w:rsidRPr="00976B4A">
        <w:rPr>
          <w:sz w:val="24"/>
          <w:szCs w:val="24"/>
          <w:lang w:val="en-IN" w:eastAsia="en-IN" w:bidi="gu-IN"/>
        </w:rPr>
        <w:t>tewart EA, Laughlin-Tommaso SK, Catherino WH, Lalitkumar S, Gupta D, Vollenhoven B. Uterine fibroids. Nat Rev Dis Primers. 2016;2:16043.</w:t>
      </w:r>
    </w:p>
    <w:p w14:paraId="167E4118" w14:textId="77777777" w:rsidR="00976B4A" w:rsidRPr="00976B4A" w:rsidRDefault="00976B4A" w:rsidP="00976B4A">
      <w:pPr>
        <w:widowControl/>
        <w:numPr>
          <w:ilvl w:val="0"/>
          <w:numId w:val="23"/>
        </w:numPr>
        <w:autoSpaceDE/>
        <w:autoSpaceDN/>
        <w:spacing w:before="100" w:beforeAutospacing="1" w:after="100" w:afterAutospacing="1"/>
        <w:rPr>
          <w:sz w:val="24"/>
          <w:szCs w:val="24"/>
          <w:lang w:val="en-IN" w:eastAsia="en-IN" w:bidi="gu-IN"/>
        </w:rPr>
      </w:pPr>
      <w:r w:rsidRPr="00976B4A">
        <w:rPr>
          <w:sz w:val="24"/>
          <w:szCs w:val="24"/>
          <w:lang w:val="en-IN" w:eastAsia="en-IN" w:bidi="gu-IN"/>
        </w:rPr>
        <w:t xml:space="preserve">Markham A. Relugolix: First Approval. </w:t>
      </w:r>
      <w:r w:rsidRPr="00976B4A">
        <w:rPr>
          <w:i/>
          <w:iCs/>
          <w:sz w:val="24"/>
          <w:szCs w:val="24"/>
          <w:lang w:val="en-IN" w:eastAsia="en-IN" w:bidi="gu-IN"/>
        </w:rPr>
        <w:t>Drugs</w:t>
      </w:r>
      <w:r w:rsidRPr="00976B4A">
        <w:rPr>
          <w:sz w:val="24"/>
          <w:szCs w:val="24"/>
          <w:lang w:val="en-IN" w:eastAsia="en-IN" w:bidi="gu-IN"/>
        </w:rPr>
        <w:t xml:space="preserve">. 2020;80(7):675–681. </w:t>
      </w:r>
    </w:p>
    <w:p w14:paraId="0493E4ED" w14:textId="77777777" w:rsidR="00976B4A" w:rsidRPr="00976B4A" w:rsidRDefault="00976B4A" w:rsidP="00976B4A">
      <w:pPr>
        <w:widowControl/>
        <w:numPr>
          <w:ilvl w:val="0"/>
          <w:numId w:val="23"/>
        </w:numPr>
        <w:autoSpaceDE/>
        <w:autoSpaceDN/>
        <w:spacing w:before="100" w:beforeAutospacing="1" w:after="100" w:afterAutospacing="1"/>
        <w:rPr>
          <w:sz w:val="24"/>
          <w:szCs w:val="24"/>
          <w:lang w:val="en-IN" w:eastAsia="en-IN" w:bidi="gu-IN"/>
        </w:rPr>
      </w:pPr>
      <w:r w:rsidRPr="00976B4A">
        <w:rPr>
          <w:sz w:val="24"/>
          <w:szCs w:val="24"/>
          <w:lang w:val="en-IN" w:eastAsia="en-IN" w:bidi="gu-IN"/>
        </w:rPr>
        <w:t xml:space="preserve">Al-Hendy A, Lukes AS, Poindexter AN, Venturella R, Villarroel C, Critchley HOD. Treatment of uterine fibroid symptoms with relugolix combination therapy. </w:t>
      </w:r>
      <w:r w:rsidRPr="00976B4A">
        <w:rPr>
          <w:i/>
          <w:iCs/>
          <w:sz w:val="24"/>
          <w:szCs w:val="24"/>
          <w:lang w:val="en-IN" w:eastAsia="en-IN" w:bidi="gu-IN"/>
        </w:rPr>
        <w:t>N Engl J Med</w:t>
      </w:r>
      <w:r w:rsidRPr="00976B4A">
        <w:rPr>
          <w:sz w:val="24"/>
          <w:szCs w:val="24"/>
          <w:lang w:val="en-IN" w:eastAsia="en-IN" w:bidi="gu-IN"/>
        </w:rPr>
        <w:t xml:space="preserve">. 2021;384(7):630–642. </w:t>
      </w:r>
    </w:p>
    <w:p w14:paraId="38C21C35" w14:textId="77777777" w:rsidR="00976B4A" w:rsidRDefault="00683F1B" w:rsidP="00976B4A">
      <w:pPr>
        <w:pStyle w:val="ListParagraph"/>
        <w:numPr>
          <w:ilvl w:val="0"/>
          <w:numId w:val="23"/>
        </w:numPr>
        <w:jc w:val="both"/>
        <w:rPr>
          <w:sz w:val="24"/>
          <w:szCs w:val="24"/>
          <w:lang w:val="en-IN" w:eastAsia="en-IN" w:bidi="gu-IN"/>
        </w:rPr>
      </w:pPr>
      <w:r w:rsidRPr="00976B4A">
        <w:rPr>
          <w:sz w:val="24"/>
          <w:szCs w:val="24"/>
          <w:lang w:val="en-IN" w:eastAsia="en-IN" w:bidi="gu-IN"/>
        </w:rPr>
        <w:t xml:space="preserve">  Snyder LR, Kirkland JJ, Dolan JW. Introduction to Modern Liquid Chromatography. 3rd ed. Hoboken: John Wiley &amp; Sons; 2010. </w:t>
      </w:r>
    </w:p>
    <w:p w14:paraId="09C0FB5E" w14:textId="77777777" w:rsidR="00976B4A" w:rsidRDefault="00683F1B" w:rsidP="00976B4A">
      <w:pPr>
        <w:pStyle w:val="ListParagraph"/>
        <w:numPr>
          <w:ilvl w:val="0"/>
          <w:numId w:val="23"/>
        </w:numPr>
        <w:jc w:val="both"/>
        <w:rPr>
          <w:sz w:val="24"/>
          <w:szCs w:val="24"/>
          <w:lang w:val="en-IN" w:eastAsia="en-IN" w:bidi="gu-IN"/>
        </w:rPr>
      </w:pPr>
      <w:r w:rsidRPr="00976B4A">
        <w:rPr>
          <w:sz w:val="24"/>
          <w:szCs w:val="24"/>
          <w:lang w:val="en-IN" w:eastAsia="en-IN" w:bidi="gu-IN"/>
        </w:rPr>
        <w:t>International Council for Harmonisation (ICH). Q2(R1): Validation of Analytical Procedures: Text and Methodology. Geneva: ICH; 200</w:t>
      </w:r>
    </w:p>
    <w:p w14:paraId="4B77FE05" w14:textId="77777777" w:rsidR="0063064F" w:rsidRPr="005B4996" w:rsidRDefault="0063064F" w:rsidP="0063064F">
      <w:pPr>
        <w:pStyle w:val="PhDNormal2"/>
        <w:numPr>
          <w:ilvl w:val="0"/>
          <w:numId w:val="23"/>
        </w:numPr>
      </w:pPr>
      <w:r w:rsidRPr="005B4996">
        <w:rPr>
          <w:lang w:val="en-IN"/>
        </w:rPr>
        <w:t xml:space="preserve">P.S Kalsi spectroscopy of organic compounds </w:t>
      </w:r>
      <w:r w:rsidRPr="005B4996">
        <w:rPr>
          <w:lang w:val="en-GB"/>
        </w:rPr>
        <w:t>2010 pp 2.55.</w:t>
      </w:r>
    </w:p>
    <w:p w14:paraId="5558DA7C" w14:textId="77777777" w:rsidR="0063064F" w:rsidRDefault="0063064F" w:rsidP="0063064F">
      <w:pPr>
        <w:pStyle w:val="ListParagraph"/>
        <w:ind w:left="939" w:firstLine="0"/>
        <w:jc w:val="both"/>
        <w:rPr>
          <w:sz w:val="24"/>
          <w:szCs w:val="24"/>
          <w:lang w:val="en-IN" w:eastAsia="en-IN" w:bidi="gu-IN"/>
        </w:rPr>
      </w:pPr>
    </w:p>
    <w:p w14:paraId="4CC2AAA0" w14:textId="77777777" w:rsidR="00CE3AB9" w:rsidRDefault="00CE3AB9" w:rsidP="00782778">
      <w:pPr>
        <w:ind w:firstLine="720"/>
        <w:jc w:val="both"/>
        <w:rPr>
          <w:sz w:val="20"/>
          <w:szCs w:val="20"/>
        </w:rPr>
      </w:pPr>
    </w:p>
    <w:p w14:paraId="6318A553" w14:textId="77777777" w:rsidR="00CE3AB9" w:rsidRPr="00535E7D" w:rsidRDefault="00CE3AB9" w:rsidP="00782778">
      <w:pPr>
        <w:ind w:firstLine="720"/>
        <w:jc w:val="both"/>
        <w:rPr>
          <w:sz w:val="20"/>
          <w:szCs w:val="20"/>
        </w:rPr>
      </w:pPr>
    </w:p>
    <w:sectPr w:rsidR="00CE3AB9" w:rsidRPr="00535E7D" w:rsidSect="003C23C5">
      <w:headerReference w:type="default" r:id="rId39"/>
      <w:footerReference w:type="default" r:id="rId40"/>
      <w:pgSz w:w="11910" w:h="16840"/>
      <w:pgMar w:top="1040" w:right="141" w:bottom="500" w:left="425" w:header="432" w:footer="316" w:gutter="0"/>
      <w:pgNumType w:start="8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B3DDC" w14:textId="77777777" w:rsidR="00462F29" w:rsidRDefault="00462F29">
      <w:r>
        <w:separator/>
      </w:r>
    </w:p>
  </w:endnote>
  <w:endnote w:type="continuationSeparator" w:id="0">
    <w:p w14:paraId="4AFE6877" w14:textId="77777777" w:rsidR="00462F29" w:rsidRDefault="0046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D3FC" w14:textId="77777777" w:rsidR="00D73312" w:rsidRDefault="00D7331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80A5C" w14:textId="77777777" w:rsidR="00462F29" w:rsidRDefault="00462F29">
      <w:r>
        <w:separator/>
      </w:r>
    </w:p>
  </w:footnote>
  <w:footnote w:type="continuationSeparator" w:id="0">
    <w:p w14:paraId="49B74449" w14:textId="77777777" w:rsidR="00462F29" w:rsidRDefault="00462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476C" w14:textId="77777777" w:rsidR="00D73312" w:rsidRDefault="00D7331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875"/>
    <w:multiLevelType w:val="multilevel"/>
    <w:tmpl w:val="67AE0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0F46CF"/>
    <w:multiLevelType w:val="hybridMultilevel"/>
    <w:tmpl w:val="97984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301AE1"/>
    <w:multiLevelType w:val="hybridMultilevel"/>
    <w:tmpl w:val="7CDA1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A42A0"/>
    <w:multiLevelType w:val="hybridMultilevel"/>
    <w:tmpl w:val="5652E7F0"/>
    <w:lvl w:ilvl="0" w:tplc="7910D458">
      <w:start w:val="1"/>
      <w:numFmt w:val="decimal"/>
      <w:lvlText w:val="%1."/>
      <w:lvlJc w:val="left"/>
      <w:pPr>
        <w:ind w:left="510" w:hanging="201"/>
      </w:pPr>
      <w:rPr>
        <w:rFonts w:hint="default"/>
        <w:spacing w:val="0"/>
        <w:w w:val="99"/>
        <w:lang w:val="en-US" w:eastAsia="en-US" w:bidi="ar-SA"/>
      </w:rPr>
    </w:lvl>
    <w:lvl w:ilvl="1" w:tplc="E2463494">
      <w:numFmt w:val="bullet"/>
      <w:lvlText w:val="•"/>
      <w:lvlJc w:val="left"/>
      <w:pPr>
        <w:ind w:left="1602" w:hanging="201"/>
      </w:pPr>
      <w:rPr>
        <w:rFonts w:hint="default"/>
        <w:lang w:val="en-US" w:eastAsia="en-US" w:bidi="ar-SA"/>
      </w:rPr>
    </w:lvl>
    <w:lvl w:ilvl="2" w:tplc="5B7E5090">
      <w:numFmt w:val="bullet"/>
      <w:lvlText w:val="•"/>
      <w:lvlJc w:val="left"/>
      <w:pPr>
        <w:ind w:left="2684" w:hanging="201"/>
      </w:pPr>
      <w:rPr>
        <w:rFonts w:hint="default"/>
        <w:lang w:val="en-US" w:eastAsia="en-US" w:bidi="ar-SA"/>
      </w:rPr>
    </w:lvl>
    <w:lvl w:ilvl="3" w:tplc="120498EC">
      <w:numFmt w:val="bullet"/>
      <w:lvlText w:val="•"/>
      <w:lvlJc w:val="left"/>
      <w:pPr>
        <w:ind w:left="3766" w:hanging="201"/>
      </w:pPr>
      <w:rPr>
        <w:rFonts w:hint="default"/>
        <w:lang w:val="en-US" w:eastAsia="en-US" w:bidi="ar-SA"/>
      </w:rPr>
    </w:lvl>
    <w:lvl w:ilvl="4" w:tplc="0792E30A">
      <w:numFmt w:val="bullet"/>
      <w:lvlText w:val="•"/>
      <w:lvlJc w:val="left"/>
      <w:pPr>
        <w:ind w:left="4848" w:hanging="201"/>
      </w:pPr>
      <w:rPr>
        <w:rFonts w:hint="default"/>
        <w:lang w:val="en-US" w:eastAsia="en-US" w:bidi="ar-SA"/>
      </w:rPr>
    </w:lvl>
    <w:lvl w:ilvl="5" w:tplc="9B68737E">
      <w:numFmt w:val="bullet"/>
      <w:lvlText w:val="•"/>
      <w:lvlJc w:val="left"/>
      <w:pPr>
        <w:ind w:left="5930" w:hanging="201"/>
      </w:pPr>
      <w:rPr>
        <w:rFonts w:hint="default"/>
        <w:lang w:val="en-US" w:eastAsia="en-US" w:bidi="ar-SA"/>
      </w:rPr>
    </w:lvl>
    <w:lvl w:ilvl="6" w:tplc="38A4633E">
      <w:numFmt w:val="bullet"/>
      <w:lvlText w:val="•"/>
      <w:lvlJc w:val="left"/>
      <w:pPr>
        <w:ind w:left="7012" w:hanging="201"/>
      </w:pPr>
      <w:rPr>
        <w:rFonts w:hint="default"/>
        <w:lang w:val="en-US" w:eastAsia="en-US" w:bidi="ar-SA"/>
      </w:rPr>
    </w:lvl>
    <w:lvl w:ilvl="7" w:tplc="A3DE169E">
      <w:numFmt w:val="bullet"/>
      <w:lvlText w:val="•"/>
      <w:lvlJc w:val="left"/>
      <w:pPr>
        <w:ind w:left="8094" w:hanging="201"/>
      </w:pPr>
      <w:rPr>
        <w:rFonts w:hint="default"/>
        <w:lang w:val="en-US" w:eastAsia="en-US" w:bidi="ar-SA"/>
      </w:rPr>
    </w:lvl>
    <w:lvl w:ilvl="8" w:tplc="271A7DE6">
      <w:numFmt w:val="bullet"/>
      <w:lvlText w:val="•"/>
      <w:lvlJc w:val="left"/>
      <w:pPr>
        <w:ind w:left="9176" w:hanging="201"/>
      </w:pPr>
      <w:rPr>
        <w:rFonts w:hint="default"/>
        <w:lang w:val="en-US" w:eastAsia="en-US" w:bidi="ar-SA"/>
      </w:rPr>
    </w:lvl>
  </w:abstractNum>
  <w:abstractNum w:abstractNumId="4" w15:restartNumberingAfterBreak="0">
    <w:nsid w:val="142C0455"/>
    <w:multiLevelType w:val="hybridMultilevel"/>
    <w:tmpl w:val="9B848604"/>
    <w:lvl w:ilvl="0" w:tplc="B288AFEA">
      <w:start w:val="1"/>
      <w:numFmt w:val="decimal"/>
      <w:lvlText w:val="%1."/>
      <w:lvlJc w:val="left"/>
      <w:pPr>
        <w:ind w:left="953"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291EEC0E">
      <w:numFmt w:val="bullet"/>
      <w:lvlText w:val="•"/>
      <w:lvlJc w:val="left"/>
      <w:pPr>
        <w:ind w:left="1998" w:hanging="361"/>
      </w:pPr>
      <w:rPr>
        <w:rFonts w:hint="default"/>
        <w:lang w:val="en-US" w:eastAsia="en-US" w:bidi="ar-SA"/>
      </w:rPr>
    </w:lvl>
    <w:lvl w:ilvl="2" w:tplc="76B0B29E">
      <w:numFmt w:val="bullet"/>
      <w:lvlText w:val="•"/>
      <w:lvlJc w:val="left"/>
      <w:pPr>
        <w:ind w:left="3036" w:hanging="361"/>
      </w:pPr>
      <w:rPr>
        <w:rFonts w:hint="default"/>
        <w:lang w:val="en-US" w:eastAsia="en-US" w:bidi="ar-SA"/>
      </w:rPr>
    </w:lvl>
    <w:lvl w:ilvl="3" w:tplc="D15A0870">
      <w:numFmt w:val="bullet"/>
      <w:lvlText w:val="•"/>
      <w:lvlJc w:val="left"/>
      <w:pPr>
        <w:ind w:left="4074" w:hanging="361"/>
      </w:pPr>
      <w:rPr>
        <w:rFonts w:hint="default"/>
        <w:lang w:val="en-US" w:eastAsia="en-US" w:bidi="ar-SA"/>
      </w:rPr>
    </w:lvl>
    <w:lvl w:ilvl="4" w:tplc="EF926B54">
      <w:numFmt w:val="bullet"/>
      <w:lvlText w:val="•"/>
      <w:lvlJc w:val="left"/>
      <w:pPr>
        <w:ind w:left="5112" w:hanging="361"/>
      </w:pPr>
      <w:rPr>
        <w:rFonts w:hint="default"/>
        <w:lang w:val="en-US" w:eastAsia="en-US" w:bidi="ar-SA"/>
      </w:rPr>
    </w:lvl>
    <w:lvl w:ilvl="5" w:tplc="D6CCFFA8">
      <w:numFmt w:val="bullet"/>
      <w:lvlText w:val="•"/>
      <w:lvlJc w:val="left"/>
      <w:pPr>
        <w:ind w:left="6150" w:hanging="361"/>
      </w:pPr>
      <w:rPr>
        <w:rFonts w:hint="default"/>
        <w:lang w:val="en-US" w:eastAsia="en-US" w:bidi="ar-SA"/>
      </w:rPr>
    </w:lvl>
    <w:lvl w:ilvl="6" w:tplc="909402A4">
      <w:numFmt w:val="bullet"/>
      <w:lvlText w:val="•"/>
      <w:lvlJc w:val="left"/>
      <w:pPr>
        <w:ind w:left="7188" w:hanging="361"/>
      </w:pPr>
      <w:rPr>
        <w:rFonts w:hint="default"/>
        <w:lang w:val="en-US" w:eastAsia="en-US" w:bidi="ar-SA"/>
      </w:rPr>
    </w:lvl>
    <w:lvl w:ilvl="7" w:tplc="A85A0D6E">
      <w:numFmt w:val="bullet"/>
      <w:lvlText w:val="•"/>
      <w:lvlJc w:val="left"/>
      <w:pPr>
        <w:ind w:left="8226" w:hanging="361"/>
      </w:pPr>
      <w:rPr>
        <w:rFonts w:hint="default"/>
        <w:lang w:val="en-US" w:eastAsia="en-US" w:bidi="ar-SA"/>
      </w:rPr>
    </w:lvl>
    <w:lvl w:ilvl="8" w:tplc="6F6E4E78">
      <w:numFmt w:val="bullet"/>
      <w:lvlText w:val="•"/>
      <w:lvlJc w:val="left"/>
      <w:pPr>
        <w:ind w:left="9264" w:hanging="361"/>
      </w:pPr>
      <w:rPr>
        <w:rFonts w:hint="default"/>
        <w:lang w:val="en-US" w:eastAsia="en-US" w:bidi="ar-SA"/>
      </w:rPr>
    </w:lvl>
  </w:abstractNum>
  <w:abstractNum w:abstractNumId="5" w15:restartNumberingAfterBreak="0">
    <w:nsid w:val="1EF55542"/>
    <w:multiLevelType w:val="hybridMultilevel"/>
    <w:tmpl w:val="73805FF6"/>
    <w:lvl w:ilvl="0" w:tplc="8C44A7BC">
      <w:start w:val="4"/>
      <w:numFmt w:val="decimal"/>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04475A3"/>
    <w:multiLevelType w:val="hybridMultilevel"/>
    <w:tmpl w:val="A32425EC"/>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F06E7"/>
    <w:multiLevelType w:val="hybridMultilevel"/>
    <w:tmpl w:val="482AEE1E"/>
    <w:lvl w:ilvl="0" w:tplc="DCE4A7D0">
      <w:start w:val="1"/>
      <w:numFmt w:val="decimal"/>
      <w:lvlText w:val="%1."/>
      <w:lvlJc w:val="left"/>
      <w:pPr>
        <w:ind w:left="939" w:hanging="37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4114BAF"/>
    <w:multiLevelType w:val="hybridMultilevel"/>
    <w:tmpl w:val="58C6F7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6C81133"/>
    <w:multiLevelType w:val="hybridMultilevel"/>
    <w:tmpl w:val="D7A68AD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D529CA"/>
    <w:multiLevelType w:val="hybridMultilevel"/>
    <w:tmpl w:val="6D189C58"/>
    <w:lvl w:ilvl="0" w:tplc="A39AF0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E670BF"/>
    <w:multiLevelType w:val="multilevel"/>
    <w:tmpl w:val="6202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8D5152"/>
    <w:multiLevelType w:val="hybridMultilevel"/>
    <w:tmpl w:val="1326F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E92896"/>
    <w:multiLevelType w:val="hybridMultilevel"/>
    <w:tmpl w:val="E528D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2D122E"/>
    <w:multiLevelType w:val="hybridMultilevel"/>
    <w:tmpl w:val="C94C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3C3435"/>
    <w:multiLevelType w:val="multilevel"/>
    <w:tmpl w:val="96FA8ED4"/>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927" w:hanging="360"/>
      </w:pPr>
      <w:rPr>
        <w:rFonts w:hint="default"/>
        <w:sz w:val="24"/>
        <w:szCs w:val="24"/>
      </w:rPr>
    </w:lvl>
    <w:lvl w:ilvl="2">
      <w:start w:val="1"/>
      <w:numFmt w:val="decimal"/>
      <w:pStyle w:val="Heading3"/>
      <w:isLgl/>
      <w:lvlText w:val="%1.%2.%3"/>
      <w:lvlJc w:val="left"/>
      <w:pPr>
        <w:ind w:left="360" w:hanging="360"/>
      </w:pPr>
      <w:rPr>
        <w:rFonts w:hint="default"/>
        <w:vertAlign w:val="baseline"/>
      </w:rPr>
    </w:lvl>
    <w:lvl w:ilvl="3">
      <w:start w:val="1"/>
      <w:numFmt w:val="decimal"/>
      <w:pStyle w:val="Heading4"/>
      <w:isLgl/>
      <w:lvlText w:val="%1.%2.%3.%4"/>
      <w:lvlJc w:val="left"/>
      <w:pPr>
        <w:ind w:left="360" w:hanging="360"/>
      </w:pPr>
      <w:rPr>
        <w:rFonts w:hint="default"/>
      </w:rPr>
    </w:lvl>
    <w:lvl w:ilvl="4">
      <w:start w:val="1"/>
      <w:numFmt w:val="decimal"/>
      <w:pStyle w:val="h5thes"/>
      <w:lvlText w:val="%1.%2.%3.%4.%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B1A2BC2"/>
    <w:multiLevelType w:val="hybridMultilevel"/>
    <w:tmpl w:val="DE6A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CB447A"/>
    <w:multiLevelType w:val="hybridMultilevel"/>
    <w:tmpl w:val="05EA27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0D41E1"/>
    <w:multiLevelType w:val="hybridMultilevel"/>
    <w:tmpl w:val="12522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C3984"/>
    <w:multiLevelType w:val="multilevel"/>
    <w:tmpl w:val="787EF6A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9B2D5E"/>
    <w:multiLevelType w:val="hybridMultilevel"/>
    <w:tmpl w:val="789C6408"/>
    <w:lvl w:ilvl="0" w:tplc="227C7926">
      <w:numFmt w:val="bullet"/>
      <w:lvlText w:val=""/>
      <w:lvlJc w:val="left"/>
      <w:pPr>
        <w:ind w:left="446" w:hanging="360"/>
      </w:pPr>
      <w:rPr>
        <w:rFonts w:ascii="Wingdings" w:eastAsia="Wingdings" w:hAnsi="Wingdings" w:cs="Wingdings" w:hint="default"/>
        <w:b w:val="0"/>
        <w:bCs w:val="0"/>
        <w:i w:val="0"/>
        <w:iCs w:val="0"/>
        <w:spacing w:val="0"/>
        <w:w w:val="99"/>
        <w:sz w:val="20"/>
        <w:szCs w:val="20"/>
        <w:lang w:val="en-US" w:eastAsia="en-US" w:bidi="ar-SA"/>
      </w:rPr>
    </w:lvl>
    <w:lvl w:ilvl="1" w:tplc="17FA5534">
      <w:numFmt w:val="bullet"/>
      <w:lvlText w:val="•"/>
      <w:lvlJc w:val="left"/>
      <w:pPr>
        <w:ind w:left="1530" w:hanging="360"/>
      </w:pPr>
      <w:rPr>
        <w:rFonts w:hint="default"/>
        <w:lang w:val="en-US" w:eastAsia="en-US" w:bidi="ar-SA"/>
      </w:rPr>
    </w:lvl>
    <w:lvl w:ilvl="2" w:tplc="FEA83304">
      <w:numFmt w:val="bullet"/>
      <w:lvlText w:val="•"/>
      <w:lvlJc w:val="left"/>
      <w:pPr>
        <w:ind w:left="2620" w:hanging="360"/>
      </w:pPr>
      <w:rPr>
        <w:rFonts w:hint="default"/>
        <w:lang w:val="en-US" w:eastAsia="en-US" w:bidi="ar-SA"/>
      </w:rPr>
    </w:lvl>
    <w:lvl w:ilvl="3" w:tplc="7032B65E">
      <w:numFmt w:val="bullet"/>
      <w:lvlText w:val="•"/>
      <w:lvlJc w:val="left"/>
      <w:pPr>
        <w:ind w:left="3710" w:hanging="360"/>
      </w:pPr>
      <w:rPr>
        <w:rFonts w:hint="default"/>
        <w:lang w:val="en-US" w:eastAsia="en-US" w:bidi="ar-SA"/>
      </w:rPr>
    </w:lvl>
    <w:lvl w:ilvl="4" w:tplc="BABE896A">
      <w:numFmt w:val="bullet"/>
      <w:lvlText w:val="•"/>
      <w:lvlJc w:val="left"/>
      <w:pPr>
        <w:ind w:left="4800" w:hanging="360"/>
      </w:pPr>
      <w:rPr>
        <w:rFonts w:hint="default"/>
        <w:lang w:val="en-US" w:eastAsia="en-US" w:bidi="ar-SA"/>
      </w:rPr>
    </w:lvl>
    <w:lvl w:ilvl="5" w:tplc="1B82CA06">
      <w:numFmt w:val="bullet"/>
      <w:lvlText w:val="•"/>
      <w:lvlJc w:val="left"/>
      <w:pPr>
        <w:ind w:left="5890" w:hanging="360"/>
      </w:pPr>
      <w:rPr>
        <w:rFonts w:hint="default"/>
        <w:lang w:val="en-US" w:eastAsia="en-US" w:bidi="ar-SA"/>
      </w:rPr>
    </w:lvl>
    <w:lvl w:ilvl="6" w:tplc="E93ADA48">
      <w:numFmt w:val="bullet"/>
      <w:lvlText w:val="•"/>
      <w:lvlJc w:val="left"/>
      <w:pPr>
        <w:ind w:left="6980" w:hanging="360"/>
      </w:pPr>
      <w:rPr>
        <w:rFonts w:hint="default"/>
        <w:lang w:val="en-US" w:eastAsia="en-US" w:bidi="ar-SA"/>
      </w:rPr>
    </w:lvl>
    <w:lvl w:ilvl="7" w:tplc="7B947974">
      <w:numFmt w:val="bullet"/>
      <w:lvlText w:val="•"/>
      <w:lvlJc w:val="left"/>
      <w:pPr>
        <w:ind w:left="8070" w:hanging="360"/>
      </w:pPr>
      <w:rPr>
        <w:rFonts w:hint="default"/>
        <w:lang w:val="en-US" w:eastAsia="en-US" w:bidi="ar-SA"/>
      </w:rPr>
    </w:lvl>
    <w:lvl w:ilvl="8" w:tplc="CDA02580">
      <w:numFmt w:val="bullet"/>
      <w:lvlText w:val="•"/>
      <w:lvlJc w:val="left"/>
      <w:pPr>
        <w:ind w:left="9160" w:hanging="360"/>
      </w:pPr>
      <w:rPr>
        <w:rFonts w:hint="default"/>
        <w:lang w:val="en-US" w:eastAsia="en-US" w:bidi="ar-SA"/>
      </w:rPr>
    </w:lvl>
  </w:abstractNum>
  <w:abstractNum w:abstractNumId="21" w15:restartNumberingAfterBreak="0">
    <w:nsid w:val="727E1199"/>
    <w:multiLevelType w:val="hybridMultilevel"/>
    <w:tmpl w:val="ABEE56A2"/>
    <w:lvl w:ilvl="0" w:tplc="0EA41094">
      <w:start w:val="1"/>
      <w:numFmt w:val="decimal"/>
      <w:lvlText w:val="%1."/>
      <w:lvlJc w:val="left"/>
      <w:pPr>
        <w:ind w:left="511" w:hanging="202"/>
      </w:pPr>
      <w:rPr>
        <w:rFonts w:hint="default"/>
        <w:spacing w:val="0"/>
        <w:w w:val="99"/>
        <w:lang w:val="en-US" w:eastAsia="en-US" w:bidi="ar-SA"/>
      </w:rPr>
    </w:lvl>
    <w:lvl w:ilvl="1" w:tplc="78FCD8DC">
      <w:numFmt w:val="bullet"/>
      <w:lvlText w:val=""/>
      <w:lvlJc w:val="left"/>
      <w:pPr>
        <w:ind w:left="1029" w:hanging="361"/>
      </w:pPr>
      <w:rPr>
        <w:rFonts w:ascii="Wingdings" w:eastAsia="Wingdings" w:hAnsi="Wingdings" w:cs="Wingdings" w:hint="default"/>
        <w:b w:val="0"/>
        <w:bCs w:val="0"/>
        <w:i w:val="0"/>
        <w:iCs w:val="0"/>
        <w:spacing w:val="0"/>
        <w:w w:val="99"/>
        <w:sz w:val="20"/>
        <w:szCs w:val="20"/>
        <w:lang w:val="en-US" w:eastAsia="en-US" w:bidi="ar-SA"/>
      </w:rPr>
    </w:lvl>
    <w:lvl w:ilvl="2" w:tplc="FCBA2ED4">
      <w:numFmt w:val="bullet"/>
      <w:lvlText w:val="•"/>
      <w:lvlJc w:val="left"/>
      <w:pPr>
        <w:ind w:left="2166" w:hanging="361"/>
      </w:pPr>
      <w:rPr>
        <w:rFonts w:hint="default"/>
        <w:lang w:val="en-US" w:eastAsia="en-US" w:bidi="ar-SA"/>
      </w:rPr>
    </w:lvl>
    <w:lvl w:ilvl="3" w:tplc="04DE2420">
      <w:numFmt w:val="bullet"/>
      <w:lvlText w:val="•"/>
      <w:lvlJc w:val="left"/>
      <w:pPr>
        <w:ind w:left="3313" w:hanging="361"/>
      </w:pPr>
      <w:rPr>
        <w:rFonts w:hint="default"/>
        <w:lang w:val="en-US" w:eastAsia="en-US" w:bidi="ar-SA"/>
      </w:rPr>
    </w:lvl>
    <w:lvl w:ilvl="4" w:tplc="3B7EDE30">
      <w:numFmt w:val="bullet"/>
      <w:lvlText w:val="•"/>
      <w:lvlJc w:val="left"/>
      <w:pPr>
        <w:ind w:left="4460" w:hanging="361"/>
      </w:pPr>
      <w:rPr>
        <w:rFonts w:hint="default"/>
        <w:lang w:val="en-US" w:eastAsia="en-US" w:bidi="ar-SA"/>
      </w:rPr>
    </w:lvl>
    <w:lvl w:ilvl="5" w:tplc="95DE1460">
      <w:numFmt w:val="bullet"/>
      <w:lvlText w:val="•"/>
      <w:lvlJc w:val="left"/>
      <w:pPr>
        <w:ind w:left="5606" w:hanging="361"/>
      </w:pPr>
      <w:rPr>
        <w:rFonts w:hint="default"/>
        <w:lang w:val="en-US" w:eastAsia="en-US" w:bidi="ar-SA"/>
      </w:rPr>
    </w:lvl>
    <w:lvl w:ilvl="6" w:tplc="0F4E8876">
      <w:numFmt w:val="bullet"/>
      <w:lvlText w:val="•"/>
      <w:lvlJc w:val="left"/>
      <w:pPr>
        <w:ind w:left="6753" w:hanging="361"/>
      </w:pPr>
      <w:rPr>
        <w:rFonts w:hint="default"/>
        <w:lang w:val="en-US" w:eastAsia="en-US" w:bidi="ar-SA"/>
      </w:rPr>
    </w:lvl>
    <w:lvl w:ilvl="7" w:tplc="8BBC15F4">
      <w:numFmt w:val="bullet"/>
      <w:lvlText w:val="•"/>
      <w:lvlJc w:val="left"/>
      <w:pPr>
        <w:ind w:left="7900" w:hanging="361"/>
      </w:pPr>
      <w:rPr>
        <w:rFonts w:hint="default"/>
        <w:lang w:val="en-US" w:eastAsia="en-US" w:bidi="ar-SA"/>
      </w:rPr>
    </w:lvl>
    <w:lvl w:ilvl="8" w:tplc="9A505B3A">
      <w:numFmt w:val="bullet"/>
      <w:lvlText w:val="•"/>
      <w:lvlJc w:val="left"/>
      <w:pPr>
        <w:ind w:left="9046" w:hanging="361"/>
      </w:pPr>
      <w:rPr>
        <w:rFonts w:hint="default"/>
        <w:lang w:val="en-US" w:eastAsia="en-US" w:bidi="ar-SA"/>
      </w:rPr>
    </w:lvl>
  </w:abstractNum>
  <w:abstractNum w:abstractNumId="22" w15:restartNumberingAfterBreak="0">
    <w:nsid w:val="7AEF07DE"/>
    <w:multiLevelType w:val="hybridMultilevel"/>
    <w:tmpl w:val="E56C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70604"/>
    <w:multiLevelType w:val="hybridMultilevel"/>
    <w:tmpl w:val="E344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73397"/>
    <w:multiLevelType w:val="hybridMultilevel"/>
    <w:tmpl w:val="0F90550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37967898">
    <w:abstractNumId w:val="21"/>
  </w:num>
  <w:num w:numId="2" w16cid:durableId="1700667578">
    <w:abstractNumId w:val="4"/>
  </w:num>
  <w:num w:numId="3" w16cid:durableId="1189879843">
    <w:abstractNumId w:val="20"/>
  </w:num>
  <w:num w:numId="4" w16cid:durableId="304623302">
    <w:abstractNumId w:val="3"/>
  </w:num>
  <w:num w:numId="5" w16cid:durableId="2058190798">
    <w:abstractNumId w:val="10"/>
  </w:num>
  <w:num w:numId="6" w16cid:durableId="716011481">
    <w:abstractNumId w:val="15"/>
  </w:num>
  <w:num w:numId="7" w16cid:durableId="2057506038">
    <w:abstractNumId w:val="6"/>
  </w:num>
  <w:num w:numId="8" w16cid:durableId="307436284">
    <w:abstractNumId w:val="0"/>
  </w:num>
  <w:num w:numId="9" w16cid:durableId="896671386">
    <w:abstractNumId w:val="13"/>
  </w:num>
  <w:num w:numId="10" w16cid:durableId="316494273">
    <w:abstractNumId w:val="14"/>
  </w:num>
  <w:num w:numId="11" w16cid:durableId="1265071300">
    <w:abstractNumId w:val="9"/>
  </w:num>
  <w:num w:numId="12" w16cid:durableId="818883336">
    <w:abstractNumId w:val="2"/>
  </w:num>
  <w:num w:numId="13" w16cid:durableId="1721519016">
    <w:abstractNumId w:val="16"/>
  </w:num>
  <w:num w:numId="14" w16cid:durableId="456340889">
    <w:abstractNumId w:val="12"/>
  </w:num>
  <w:num w:numId="15" w16cid:durableId="90585644">
    <w:abstractNumId w:val="22"/>
  </w:num>
  <w:num w:numId="16" w16cid:durableId="666590285">
    <w:abstractNumId w:val="23"/>
  </w:num>
  <w:num w:numId="17" w16cid:durableId="1950159127">
    <w:abstractNumId w:val="1"/>
  </w:num>
  <w:num w:numId="18" w16cid:durableId="575431890">
    <w:abstractNumId w:val="18"/>
  </w:num>
  <w:num w:numId="19" w16cid:durableId="1244752696">
    <w:abstractNumId w:val="8"/>
  </w:num>
  <w:num w:numId="20" w16cid:durableId="336351540">
    <w:abstractNumId w:val="17"/>
  </w:num>
  <w:num w:numId="21" w16cid:durableId="911546106">
    <w:abstractNumId w:val="19"/>
  </w:num>
  <w:num w:numId="22" w16cid:durableId="460729770">
    <w:abstractNumId w:val="24"/>
  </w:num>
  <w:num w:numId="23" w16cid:durableId="2102137889">
    <w:abstractNumId w:val="7"/>
  </w:num>
  <w:num w:numId="24" w16cid:durableId="758256241">
    <w:abstractNumId w:val="11"/>
  </w:num>
  <w:num w:numId="25" w16cid:durableId="1682971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90203"/>
    <w:rsid w:val="000012EA"/>
    <w:rsid w:val="0000287C"/>
    <w:rsid w:val="00002EB0"/>
    <w:rsid w:val="000163FA"/>
    <w:rsid w:val="00016906"/>
    <w:rsid w:val="0003652B"/>
    <w:rsid w:val="0004234C"/>
    <w:rsid w:val="000447F9"/>
    <w:rsid w:val="00052C2F"/>
    <w:rsid w:val="0005366D"/>
    <w:rsid w:val="000607D9"/>
    <w:rsid w:val="00073DB6"/>
    <w:rsid w:val="000837E9"/>
    <w:rsid w:val="00084B08"/>
    <w:rsid w:val="00095FAE"/>
    <w:rsid w:val="00097C23"/>
    <w:rsid w:val="000C045D"/>
    <w:rsid w:val="000C1BBD"/>
    <w:rsid w:val="000C2CC7"/>
    <w:rsid w:val="000C35ED"/>
    <w:rsid w:val="000D0827"/>
    <w:rsid w:val="000D2FC4"/>
    <w:rsid w:val="000D5E5F"/>
    <w:rsid w:val="000F1C01"/>
    <w:rsid w:val="000F3A49"/>
    <w:rsid w:val="001009BA"/>
    <w:rsid w:val="00104E89"/>
    <w:rsid w:val="00162D4E"/>
    <w:rsid w:val="00170D97"/>
    <w:rsid w:val="00177C67"/>
    <w:rsid w:val="00194AEC"/>
    <w:rsid w:val="001B078A"/>
    <w:rsid w:val="00214ADD"/>
    <w:rsid w:val="00242264"/>
    <w:rsid w:val="00257234"/>
    <w:rsid w:val="0026152B"/>
    <w:rsid w:val="00272D63"/>
    <w:rsid w:val="00276378"/>
    <w:rsid w:val="00294984"/>
    <w:rsid w:val="00297F82"/>
    <w:rsid w:val="003112DC"/>
    <w:rsid w:val="00317EE5"/>
    <w:rsid w:val="00330CC6"/>
    <w:rsid w:val="00333A16"/>
    <w:rsid w:val="00340805"/>
    <w:rsid w:val="003511D2"/>
    <w:rsid w:val="003567C0"/>
    <w:rsid w:val="003708FA"/>
    <w:rsid w:val="003C1B44"/>
    <w:rsid w:val="003C23C5"/>
    <w:rsid w:val="003D10F5"/>
    <w:rsid w:val="003E2D13"/>
    <w:rsid w:val="003F2277"/>
    <w:rsid w:val="00414DEB"/>
    <w:rsid w:val="00444D89"/>
    <w:rsid w:val="00445485"/>
    <w:rsid w:val="00462F29"/>
    <w:rsid w:val="004A3531"/>
    <w:rsid w:val="004A6699"/>
    <w:rsid w:val="004B553C"/>
    <w:rsid w:val="004C02CE"/>
    <w:rsid w:val="005007A7"/>
    <w:rsid w:val="00510D85"/>
    <w:rsid w:val="0051431B"/>
    <w:rsid w:val="00517B1E"/>
    <w:rsid w:val="00523CAF"/>
    <w:rsid w:val="005309C2"/>
    <w:rsid w:val="0053526E"/>
    <w:rsid w:val="00535E7D"/>
    <w:rsid w:val="00541629"/>
    <w:rsid w:val="00546F43"/>
    <w:rsid w:val="00562903"/>
    <w:rsid w:val="00577B5F"/>
    <w:rsid w:val="005B1972"/>
    <w:rsid w:val="005B40B4"/>
    <w:rsid w:val="005B731C"/>
    <w:rsid w:val="005C2593"/>
    <w:rsid w:val="005E2FA6"/>
    <w:rsid w:val="005F0312"/>
    <w:rsid w:val="0060120A"/>
    <w:rsid w:val="00601447"/>
    <w:rsid w:val="00607C58"/>
    <w:rsid w:val="006116AB"/>
    <w:rsid w:val="006143DF"/>
    <w:rsid w:val="0061560B"/>
    <w:rsid w:val="00623B71"/>
    <w:rsid w:val="00630268"/>
    <w:rsid w:val="0063064F"/>
    <w:rsid w:val="00641800"/>
    <w:rsid w:val="0064402B"/>
    <w:rsid w:val="006610CC"/>
    <w:rsid w:val="0066453E"/>
    <w:rsid w:val="0068035A"/>
    <w:rsid w:val="00683F1B"/>
    <w:rsid w:val="00690B5A"/>
    <w:rsid w:val="006B5524"/>
    <w:rsid w:val="006B6351"/>
    <w:rsid w:val="006C2A89"/>
    <w:rsid w:val="006C2BF4"/>
    <w:rsid w:val="006F133B"/>
    <w:rsid w:val="006F19B6"/>
    <w:rsid w:val="00702E5F"/>
    <w:rsid w:val="007156A6"/>
    <w:rsid w:val="00765672"/>
    <w:rsid w:val="00782778"/>
    <w:rsid w:val="007959F8"/>
    <w:rsid w:val="007A05F2"/>
    <w:rsid w:val="007B2490"/>
    <w:rsid w:val="007C7B2C"/>
    <w:rsid w:val="007D115D"/>
    <w:rsid w:val="007E7672"/>
    <w:rsid w:val="0082252C"/>
    <w:rsid w:val="008517A4"/>
    <w:rsid w:val="00851BAF"/>
    <w:rsid w:val="00860209"/>
    <w:rsid w:val="00860D49"/>
    <w:rsid w:val="00861EAC"/>
    <w:rsid w:val="008646B6"/>
    <w:rsid w:val="008669F0"/>
    <w:rsid w:val="008829FB"/>
    <w:rsid w:val="00890203"/>
    <w:rsid w:val="008A42E6"/>
    <w:rsid w:val="008D1EBB"/>
    <w:rsid w:val="008D34A8"/>
    <w:rsid w:val="008E3658"/>
    <w:rsid w:val="008E647D"/>
    <w:rsid w:val="0091724D"/>
    <w:rsid w:val="009223C5"/>
    <w:rsid w:val="00936052"/>
    <w:rsid w:val="009708CC"/>
    <w:rsid w:val="00976B4A"/>
    <w:rsid w:val="009843C5"/>
    <w:rsid w:val="00993EA4"/>
    <w:rsid w:val="009957C5"/>
    <w:rsid w:val="009A7ED0"/>
    <w:rsid w:val="009D0F2C"/>
    <w:rsid w:val="009D57A1"/>
    <w:rsid w:val="00A01397"/>
    <w:rsid w:val="00A05412"/>
    <w:rsid w:val="00A13B0E"/>
    <w:rsid w:val="00A31C17"/>
    <w:rsid w:val="00A421C9"/>
    <w:rsid w:val="00A60217"/>
    <w:rsid w:val="00A76CCB"/>
    <w:rsid w:val="00A92B54"/>
    <w:rsid w:val="00AA19F8"/>
    <w:rsid w:val="00AB7146"/>
    <w:rsid w:val="00AC48D7"/>
    <w:rsid w:val="00AC6EFD"/>
    <w:rsid w:val="00B32243"/>
    <w:rsid w:val="00B35DD1"/>
    <w:rsid w:val="00B43AE4"/>
    <w:rsid w:val="00B47D3D"/>
    <w:rsid w:val="00B61840"/>
    <w:rsid w:val="00B6415B"/>
    <w:rsid w:val="00B70C65"/>
    <w:rsid w:val="00BB35EA"/>
    <w:rsid w:val="00BC4046"/>
    <w:rsid w:val="00BC62AF"/>
    <w:rsid w:val="00BE6DA6"/>
    <w:rsid w:val="00C173AC"/>
    <w:rsid w:val="00C1777F"/>
    <w:rsid w:val="00C60041"/>
    <w:rsid w:val="00C614D4"/>
    <w:rsid w:val="00C72809"/>
    <w:rsid w:val="00CB1920"/>
    <w:rsid w:val="00CB6779"/>
    <w:rsid w:val="00CD4F07"/>
    <w:rsid w:val="00CE3AB9"/>
    <w:rsid w:val="00CE6504"/>
    <w:rsid w:val="00CF3FB4"/>
    <w:rsid w:val="00D04DAC"/>
    <w:rsid w:val="00D06BF0"/>
    <w:rsid w:val="00D16215"/>
    <w:rsid w:val="00D236E3"/>
    <w:rsid w:val="00D32F78"/>
    <w:rsid w:val="00D369E1"/>
    <w:rsid w:val="00D4257E"/>
    <w:rsid w:val="00D637A2"/>
    <w:rsid w:val="00D71EFE"/>
    <w:rsid w:val="00D73312"/>
    <w:rsid w:val="00D9197F"/>
    <w:rsid w:val="00D92262"/>
    <w:rsid w:val="00DA484A"/>
    <w:rsid w:val="00DE0750"/>
    <w:rsid w:val="00DE1A93"/>
    <w:rsid w:val="00DF17C8"/>
    <w:rsid w:val="00E011C3"/>
    <w:rsid w:val="00E33B31"/>
    <w:rsid w:val="00E469AD"/>
    <w:rsid w:val="00E736B3"/>
    <w:rsid w:val="00E811A6"/>
    <w:rsid w:val="00E82D3D"/>
    <w:rsid w:val="00E84657"/>
    <w:rsid w:val="00E94679"/>
    <w:rsid w:val="00EA22E2"/>
    <w:rsid w:val="00EC5079"/>
    <w:rsid w:val="00ED0141"/>
    <w:rsid w:val="00F03F0B"/>
    <w:rsid w:val="00F06DD6"/>
    <w:rsid w:val="00F1130D"/>
    <w:rsid w:val="00F16A3E"/>
    <w:rsid w:val="00F2011D"/>
    <w:rsid w:val="00F30885"/>
    <w:rsid w:val="00F329E0"/>
    <w:rsid w:val="00F337AA"/>
    <w:rsid w:val="00F605AD"/>
    <w:rsid w:val="00F66ABD"/>
    <w:rsid w:val="00F67B9F"/>
    <w:rsid w:val="00F83BD2"/>
    <w:rsid w:val="00FA6A7F"/>
    <w:rsid w:val="00FA7073"/>
    <w:rsid w:val="00FB008C"/>
    <w:rsid w:val="00FB35EF"/>
    <w:rsid w:val="00FC2B02"/>
    <w:rsid w:val="00FD47A3"/>
    <w:rsid w:val="00FD4D71"/>
    <w:rsid w:val="00FE7292"/>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A76FD"/>
  <w15:docId w15:val="{3CACED27-328B-4774-8055-46B72C87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03F0B"/>
    <w:rPr>
      <w:rFonts w:ascii="Times New Roman" w:eastAsia="Times New Roman" w:hAnsi="Times New Roman" w:cs="Times New Roman"/>
    </w:rPr>
  </w:style>
  <w:style w:type="paragraph" w:styleId="Heading1">
    <w:name w:val="heading 1"/>
    <w:aliases w:val="thes Heading 1"/>
    <w:basedOn w:val="Normal"/>
    <w:next w:val="Normal"/>
    <w:link w:val="Heading1Char"/>
    <w:uiPriority w:val="1"/>
    <w:qFormat/>
    <w:rsid w:val="000607D9"/>
    <w:pPr>
      <w:keepNext/>
      <w:keepLines/>
      <w:widowControl/>
      <w:numPr>
        <w:numId w:val="6"/>
      </w:numPr>
      <w:autoSpaceDE/>
      <w:autoSpaceDN/>
      <w:spacing w:before="480" w:line="360" w:lineRule="auto"/>
      <w:outlineLvl w:val="0"/>
    </w:pPr>
    <w:rPr>
      <w:rFonts w:cs="Mangal"/>
      <w:b/>
      <w:bCs/>
      <w:caps/>
      <w:sz w:val="28"/>
      <w:szCs w:val="28"/>
    </w:rPr>
  </w:style>
  <w:style w:type="paragraph" w:styleId="Heading2">
    <w:name w:val="heading 2"/>
    <w:aliases w:val="thes Heading 2"/>
    <w:basedOn w:val="Normal"/>
    <w:next w:val="Normal"/>
    <w:link w:val="Heading2Char"/>
    <w:uiPriority w:val="1"/>
    <w:unhideWhenUsed/>
    <w:qFormat/>
    <w:rsid w:val="000607D9"/>
    <w:pPr>
      <w:keepNext/>
      <w:keepLines/>
      <w:widowControl/>
      <w:numPr>
        <w:ilvl w:val="1"/>
        <w:numId w:val="6"/>
      </w:numPr>
      <w:autoSpaceDE/>
      <w:autoSpaceDN/>
      <w:spacing w:before="200" w:line="360" w:lineRule="auto"/>
      <w:outlineLvl w:val="1"/>
    </w:pPr>
    <w:rPr>
      <w:rFonts w:cs="Mangal"/>
      <w:b/>
      <w:bCs/>
      <w:caps/>
      <w:sz w:val="24"/>
      <w:szCs w:val="26"/>
    </w:rPr>
  </w:style>
  <w:style w:type="paragraph" w:styleId="Heading3">
    <w:name w:val="heading 3"/>
    <w:aliases w:val="thes Heading 3"/>
    <w:basedOn w:val="Normal"/>
    <w:next w:val="Normal"/>
    <w:link w:val="Heading3Char"/>
    <w:uiPriority w:val="1"/>
    <w:unhideWhenUsed/>
    <w:qFormat/>
    <w:rsid w:val="000607D9"/>
    <w:pPr>
      <w:keepNext/>
      <w:keepLines/>
      <w:widowControl/>
      <w:numPr>
        <w:ilvl w:val="2"/>
        <w:numId w:val="6"/>
      </w:numPr>
      <w:autoSpaceDE/>
      <w:autoSpaceDN/>
      <w:spacing w:line="360" w:lineRule="auto"/>
      <w:outlineLvl w:val="2"/>
    </w:pPr>
    <w:rPr>
      <w:rFonts w:cs="Mangal"/>
      <w:b/>
      <w:bCs/>
      <w:sz w:val="24"/>
    </w:rPr>
  </w:style>
  <w:style w:type="paragraph" w:styleId="Heading4">
    <w:name w:val="heading 4"/>
    <w:aliases w:val="thes Heading 4"/>
    <w:basedOn w:val="Normal"/>
    <w:next w:val="Normal"/>
    <w:link w:val="Heading4Char"/>
    <w:uiPriority w:val="9"/>
    <w:unhideWhenUsed/>
    <w:qFormat/>
    <w:rsid w:val="000607D9"/>
    <w:pPr>
      <w:keepNext/>
      <w:keepLines/>
      <w:widowControl/>
      <w:numPr>
        <w:ilvl w:val="3"/>
        <w:numId w:val="6"/>
      </w:numPr>
      <w:tabs>
        <w:tab w:val="left" w:pos="810"/>
      </w:tabs>
      <w:autoSpaceDE/>
      <w:autoSpaceDN/>
      <w:spacing w:line="360" w:lineRule="auto"/>
      <w:outlineLvl w:val="3"/>
    </w:pPr>
    <w:rPr>
      <w:rFonts w:cs="Mangal"/>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03F0B"/>
    <w:rPr>
      <w:sz w:val="20"/>
      <w:szCs w:val="20"/>
    </w:rPr>
  </w:style>
  <w:style w:type="paragraph" w:styleId="Title">
    <w:name w:val="Title"/>
    <w:basedOn w:val="Normal"/>
    <w:uiPriority w:val="1"/>
    <w:qFormat/>
    <w:rsid w:val="00F03F0B"/>
    <w:pPr>
      <w:spacing w:before="81"/>
      <w:ind w:left="427" w:right="705" w:hanging="2"/>
      <w:jc w:val="center"/>
    </w:pPr>
    <w:rPr>
      <w:sz w:val="40"/>
      <w:szCs w:val="40"/>
    </w:rPr>
  </w:style>
  <w:style w:type="paragraph" w:styleId="ListParagraph">
    <w:name w:val="List Paragraph"/>
    <w:basedOn w:val="Normal"/>
    <w:uiPriority w:val="1"/>
    <w:qFormat/>
    <w:rsid w:val="00F03F0B"/>
    <w:pPr>
      <w:ind w:left="953" w:hanging="361"/>
    </w:pPr>
  </w:style>
  <w:style w:type="paragraph" w:customStyle="1" w:styleId="TableParagraph">
    <w:name w:val="Table Paragraph"/>
    <w:basedOn w:val="Normal"/>
    <w:uiPriority w:val="1"/>
    <w:qFormat/>
    <w:rsid w:val="00F03F0B"/>
    <w:pPr>
      <w:ind w:left="125"/>
      <w:jc w:val="center"/>
    </w:pPr>
  </w:style>
  <w:style w:type="paragraph" w:styleId="Header">
    <w:name w:val="header"/>
    <w:basedOn w:val="Normal"/>
    <w:link w:val="HeaderChar"/>
    <w:uiPriority w:val="99"/>
    <w:unhideWhenUsed/>
    <w:rsid w:val="00F605AD"/>
    <w:pPr>
      <w:tabs>
        <w:tab w:val="center" w:pos="4513"/>
        <w:tab w:val="right" w:pos="9026"/>
      </w:tabs>
    </w:pPr>
  </w:style>
  <w:style w:type="character" w:customStyle="1" w:styleId="HeaderChar">
    <w:name w:val="Header Char"/>
    <w:basedOn w:val="DefaultParagraphFont"/>
    <w:link w:val="Header"/>
    <w:uiPriority w:val="99"/>
    <w:rsid w:val="00F605AD"/>
    <w:rPr>
      <w:rFonts w:ascii="Times New Roman" w:eastAsia="Times New Roman" w:hAnsi="Times New Roman" w:cs="Times New Roman"/>
    </w:rPr>
  </w:style>
  <w:style w:type="paragraph" w:styleId="Footer">
    <w:name w:val="footer"/>
    <w:basedOn w:val="Normal"/>
    <w:link w:val="FooterChar"/>
    <w:uiPriority w:val="99"/>
    <w:unhideWhenUsed/>
    <w:rsid w:val="00F605AD"/>
    <w:pPr>
      <w:tabs>
        <w:tab w:val="center" w:pos="4513"/>
        <w:tab w:val="right" w:pos="9026"/>
      </w:tabs>
    </w:pPr>
  </w:style>
  <w:style w:type="character" w:customStyle="1" w:styleId="FooterChar">
    <w:name w:val="Footer Char"/>
    <w:basedOn w:val="DefaultParagraphFont"/>
    <w:link w:val="Footer"/>
    <w:uiPriority w:val="99"/>
    <w:rsid w:val="00F605AD"/>
    <w:rPr>
      <w:rFonts w:ascii="Times New Roman" w:eastAsia="Times New Roman" w:hAnsi="Times New Roman" w:cs="Times New Roman"/>
    </w:rPr>
  </w:style>
  <w:style w:type="paragraph" w:customStyle="1" w:styleId="PhDNormal2">
    <w:name w:val="PhD Normal 2"/>
    <w:basedOn w:val="Normal"/>
    <w:qFormat/>
    <w:rsid w:val="00214ADD"/>
    <w:pPr>
      <w:widowControl/>
      <w:autoSpaceDE/>
      <w:autoSpaceDN/>
      <w:spacing w:line="360" w:lineRule="auto"/>
      <w:jc w:val="both"/>
    </w:pPr>
    <w:rPr>
      <w:rFonts w:eastAsia="Calibri" w:cs="Mangal"/>
      <w:sz w:val="24"/>
    </w:rPr>
  </w:style>
  <w:style w:type="paragraph" w:styleId="NormalWeb">
    <w:name w:val="Normal (Web)"/>
    <w:basedOn w:val="Normal"/>
    <w:uiPriority w:val="99"/>
    <w:unhideWhenUsed/>
    <w:rsid w:val="00214ADD"/>
    <w:pPr>
      <w:widowControl/>
      <w:autoSpaceDE/>
      <w:autoSpaceDN/>
      <w:spacing w:before="100" w:beforeAutospacing="1" w:after="100" w:afterAutospacing="1"/>
    </w:pPr>
    <w:rPr>
      <w:sz w:val="24"/>
      <w:szCs w:val="24"/>
      <w:lang w:val="en-GB" w:eastAsia="en-GB"/>
    </w:rPr>
  </w:style>
  <w:style w:type="character" w:styleId="Strong">
    <w:name w:val="Strong"/>
    <w:basedOn w:val="DefaultParagraphFont"/>
    <w:uiPriority w:val="22"/>
    <w:qFormat/>
    <w:rsid w:val="009843C5"/>
    <w:rPr>
      <w:b/>
      <w:bCs/>
    </w:rPr>
  </w:style>
  <w:style w:type="table" w:styleId="TableGrid">
    <w:name w:val="Table Grid"/>
    <w:basedOn w:val="TableNormal"/>
    <w:uiPriority w:val="59"/>
    <w:qFormat/>
    <w:rsid w:val="00E469AD"/>
    <w:pPr>
      <w:widowControl/>
      <w:autoSpaceDE/>
      <w:autoSpaceDN/>
    </w:pPr>
    <w:rPr>
      <w:rFonts w:ascii="Times New Roman" w:eastAsia="Times New Roman" w:hAnsi="Times New Roman"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uiPriority w:val="35"/>
    <w:qFormat/>
    <w:rsid w:val="00097C23"/>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pPr>
    <w:rPr>
      <w:b/>
      <w:bCs/>
      <w:sz w:val="24"/>
      <w:szCs w:val="20"/>
      <w:lang w:val="en-AU"/>
    </w:rPr>
  </w:style>
  <w:style w:type="character" w:customStyle="1" w:styleId="citation-publication-date">
    <w:name w:val="citation-publication-date"/>
    <w:basedOn w:val="DefaultParagraphFont"/>
    <w:rsid w:val="0003652B"/>
    <w:rPr>
      <w:rFonts w:ascii="Arial" w:hAnsi="Arial" w:cs="Arial" w:hint="default"/>
      <w:sz w:val="18"/>
      <w:szCs w:val="18"/>
    </w:rPr>
  </w:style>
  <w:style w:type="character" w:customStyle="1" w:styleId="Heading1Char">
    <w:name w:val="Heading 1 Char"/>
    <w:aliases w:val="thes Heading 1 Char"/>
    <w:basedOn w:val="DefaultParagraphFont"/>
    <w:link w:val="Heading1"/>
    <w:uiPriority w:val="1"/>
    <w:rsid w:val="000607D9"/>
    <w:rPr>
      <w:rFonts w:ascii="Times New Roman" w:eastAsia="Times New Roman" w:hAnsi="Times New Roman" w:cs="Mangal"/>
      <w:b/>
      <w:bCs/>
      <w:caps/>
      <w:sz w:val="28"/>
      <w:szCs w:val="28"/>
    </w:rPr>
  </w:style>
  <w:style w:type="character" w:customStyle="1" w:styleId="Heading2Char">
    <w:name w:val="Heading 2 Char"/>
    <w:aliases w:val="thes Heading 2 Char"/>
    <w:basedOn w:val="DefaultParagraphFont"/>
    <w:link w:val="Heading2"/>
    <w:uiPriority w:val="1"/>
    <w:rsid w:val="000607D9"/>
    <w:rPr>
      <w:rFonts w:ascii="Times New Roman" w:eastAsia="Times New Roman" w:hAnsi="Times New Roman" w:cs="Mangal"/>
      <w:b/>
      <w:bCs/>
      <w:caps/>
      <w:sz w:val="24"/>
      <w:szCs w:val="26"/>
    </w:rPr>
  </w:style>
  <w:style w:type="character" w:customStyle="1" w:styleId="Heading3Char">
    <w:name w:val="Heading 3 Char"/>
    <w:aliases w:val="thes Heading 3 Char"/>
    <w:basedOn w:val="DefaultParagraphFont"/>
    <w:link w:val="Heading3"/>
    <w:uiPriority w:val="1"/>
    <w:qFormat/>
    <w:rsid w:val="000607D9"/>
    <w:rPr>
      <w:rFonts w:ascii="Times New Roman" w:eastAsia="Times New Roman" w:hAnsi="Times New Roman" w:cs="Mangal"/>
      <w:b/>
      <w:bCs/>
      <w:sz w:val="24"/>
    </w:rPr>
  </w:style>
  <w:style w:type="character" w:customStyle="1" w:styleId="Heading4Char">
    <w:name w:val="Heading 4 Char"/>
    <w:aliases w:val="thes Heading 4 Char"/>
    <w:basedOn w:val="DefaultParagraphFont"/>
    <w:link w:val="Heading4"/>
    <w:uiPriority w:val="9"/>
    <w:rsid w:val="000607D9"/>
    <w:rPr>
      <w:rFonts w:ascii="Times New Roman" w:eastAsia="Times New Roman" w:hAnsi="Times New Roman" w:cs="Mangal"/>
      <w:b/>
      <w:bCs/>
      <w:i/>
      <w:iCs/>
      <w:sz w:val="24"/>
    </w:rPr>
  </w:style>
  <w:style w:type="paragraph" w:customStyle="1" w:styleId="h5thes">
    <w:name w:val="h5 thes"/>
    <w:basedOn w:val="Heading4"/>
    <w:qFormat/>
    <w:rsid w:val="000607D9"/>
    <w:pPr>
      <w:numPr>
        <w:ilvl w:val="4"/>
      </w:numPr>
      <w:spacing w:before="240" w:after="240"/>
    </w:pPr>
    <w:rPr>
      <w:i w:val="0"/>
      <w:iCs w:val="0"/>
    </w:rPr>
  </w:style>
  <w:style w:type="paragraph" w:customStyle="1" w:styleId="PhDTableCaption">
    <w:name w:val="PhD Table Caption"/>
    <w:basedOn w:val="Caption"/>
    <w:next w:val="Normal"/>
    <w:qFormat/>
    <w:rsid w:val="005B1972"/>
  </w:style>
  <w:style w:type="character" w:styleId="Emphasis">
    <w:name w:val="Emphasis"/>
    <w:basedOn w:val="DefaultParagraphFont"/>
    <w:uiPriority w:val="20"/>
    <w:qFormat/>
    <w:rsid w:val="00F337AA"/>
    <w:rPr>
      <w:i/>
      <w:iCs/>
    </w:rPr>
  </w:style>
  <w:style w:type="paragraph" w:styleId="BalloonText">
    <w:name w:val="Balloon Text"/>
    <w:basedOn w:val="Normal"/>
    <w:link w:val="BalloonTextChar"/>
    <w:uiPriority w:val="99"/>
    <w:semiHidden/>
    <w:unhideWhenUsed/>
    <w:rsid w:val="00F66ABD"/>
    <w:rPr>
      <w:rFonts w:ascii="Tahoma" w:hAnsi="Tahoma" w:cs="Tahoma"/>
      <w:sz w:val="16"/>
      <w:szCs w:val="16"/>
    </w:rPr>
  </w:style>
  <w:style w:type="character" w:customStyle="1" w:styleId="BalloonTextChar">
    <w:name w:val="Balloon Text Char"/>
    <w:basedOn w:val="DefaultParagraphFont"/>
    <w:link w:val="BalloonText"/>
    <w:uiPriority w:val="99"/>
    <w:semiHidden/>
    <w:rsid w:val="00F66ABD"/>
    <w:rPr>
      <w:rFonts w:ascii="Tahoma" w:eastAsia="Times New Roman" w:hAnsi="Tahoma" w:cs="Tahoma"/>
      <w:sz w:val="16"/>
      <w:szCs w:val="16"/>
    </w:rPr>
  </w:style>
  <w:style w:type="paragraph" w:styleId="NoSpacing">
    <w:name w:val="No Spacing"/>
    <w:uiPriority w:val="1"/>
    <w:qFormat/>
    <w:rsid w:val="003708FA"/>
    <w:rPr>
      <w:rFonts w:ascii="Times New Roman" w:eastAsia="Times New Roman" w:hAnsi="Times New Roman" w:cs="Times New Roman"/>
    </w:rPr>
  </w:style>
  <w:style w:type="character" w:customStyle="1" w:styleId="whitespace-normal">
    <w:name w:val="whitespace-normal"/>
    <w:basedOn w:val="DefaultParagraphFont"/>
    <w:rsid w:val="00C72809"/>
  </w:style>
  <w:style w:type="character" w:styleId="Hyperlink">
    <w:name w:val="Hyperlink"/>
    <w:basedOn w:val="DefaultParagraphFont"/>
    <w:uiPriority w:val="99"/>
    <w:unhideWhenUsed/>
    <w:rsid w:val="00782778"/>
    <w:rPr>
      <w:color w:val="0000FF" w:themeColor="hyperlink"/>
      <w:u w:val="single"/>
    </w:rPr>
  </w:style>
  <w:style w:type="character" w:styleId="UnresolvedMention">
    <w:name w:val="Unresolved Mention"/>
    <w:basedOn w:val="DefaultParagraphFont"/>
    <w:uiPriority w:val="99"/>
    <w:semiHidden/>
    <w:unhideWhenUsed/>
    <w:rsid w:val="00782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11724">
      <w:bodyDiv w:val="1"/>
      <w:marLeft w:val="0"/>
      <w:marRight w:val="0"/>
      <w:marTop w:val="0"/>
      <w:marBottom w:val="0"/>
      <w:divBdr>
        <w:top w:val="none" w:sz="0" w:space="0" w:color="auto"/>
        <w:left w:val="none" w:sz="0" w:space="0" w:color="auto"/>
        <w:bottom w:val="none" w:sz="0" w:space="0" w:color="auto"/>
        <w:right w:val="none" w:sz="0" w:space="0" w:color="auto"/>
      </w:divBdr>
    </w:div>
    <w:div w:id="342364083">
      <w:bodyDiv w:val="1"/>
      <w:marLeft w:val="0"/>
      <w:marRight w:val="0"/>
      <w:marTop w:val="0"/>
      <w:marBottom w:val="0"/>
      <w:divBdr>
        <w:top w:val="none" w:sz="0" w:space="0" w:color="auto"/>
        <w:left w:val="none" w:sz="0" w:space="0" w:color="auto"/>
        <w:bottom w:val="none" w:sz="0" w:space="0" w:color="auto"/>
        <w:right w:val="none" w:sz="0" w:space="0" w:color="auto"/>
      </w:divBdr>
      <w:divsChild>
        <w:div w:id="1603294858">
          <w:marLeft w:val="0"/>
          <w:marRight w:val="0"/>
          <w:marTop w:val="0"/>
          <w:marBottom w:val="0"/>
          <w:divBdr>
            <w:top w:val="none" w:sz="0" w:space="0" w:color="auto"/>
            <w:left w:val="none" w:sz="0" w:space="0" w:color="auto"/>
            <w:bottom w:val="none" w:sz="0" w:space="0" w:color="auto"/>
            <w:right w:val="none" w:sz="0" w:space="0" w:color="auto"/>
          </w:divBdr>
          <w:divsChild>
            <w:div w:id="2087144045">
              <w:marLeft w:val="0"/>
              <w:marRight w:val="0"/>
              <w:marTop w:val="0"/>
              <w:marBottom w:val="0"/>
              <w:divBdr>
                <w:top w:val="none" w:sz="0" w:space="0" w:color="auto"/>
                <w:left w:val="none" w:sz="0" w:space="0" w:color="auto"/>
                <w:bottom w:val="none" w:sz="0" w:space="0" w:color="auto"/>
                <w:right w:val="none" w:sz="0" w:space="0" w:color="auto"/>
              </w:divBdr>
              <w:divsChild>
                <w:div w:id="704521432">
                  <w:marLeft w:val="0"/>
                  <w:marRight w:val="0"/>
                  <w:marTop w:val="0"/>
                  <w:marBottom w:val="0"/>
                  <w:divBdr>
                    <w:top w:val="none" w:sz="0" w:space="0" w:color="auto"/>
                    <w:left w:val="none" w:sz="0" w:space="0" w:color="auto"/>
                    <w:bottom w:val="none" w:sz="0" w:space="0" w:color="auto"/>
                    <w:right w:val="none" w:sz="0" w:space="0" w:color="auto"/>
                  </w:divBdr>
                  <w:divsChild>
                    <w:div w:id="1985809647">
                      <w:marLeft w:val="0"/>
                      <w:marRight w:val="0"/>
                      <w:marTop w:val="0"/>
                      <w:marBottom w:val="0"/>
                      <w:divBdr>
                        <w:top w:val="none" w:sz="0" w:space="0" w:color="auto"/>
                        <w:left w:val="none" w:sz="0" w:space="0" w:color="auto"/>
                        <w:bottom w:val="none" w:sz="0" w:space="0" w:color="auto"/>
                        <w:right w:val="none" w:sz="0" w:space="0" w:color="auto"/>
                      </w:divBdr>
                      <w:divsChild>
                        <w:div w:id="1692106323">
                          <w:marLeft w:val="0"/>
                          <w:marRight w:val="0"/>
                          <w:marTop w:val="0"/>
                          <w:marBottom w:val="0"/>
                          <w:divBdr>
                            <w:top w:val="none" w:sz="0" w:space="0" w:color="auto"/>
                            <w:left w:val="none" w:sz="0" w:space="0" w:color="auto"/>
                            <w:bottom w:val="none" w:sz="0" w:space="0" w:color="auto"/>
                            <w:right w:val="none" w:sz="0" w:space="0" w:color="auto"/>
                          </w:divBdr>
                          <w:divsChild>
                            <w:div w:id="1659921267">
                              <w:marLeft w:val="0"/>
                              <w:marRight w:val="0"/>
                              <w:marTop w:val="0"/>
                              <w:marBottom w:val="0"/>
                              <w:divBdr>
                                <w:top w:val="none" w:sz="0" w:space="0" w:color="auto"/>
                                <w:left w:val="none" w:sz="0" w:space="0" w:color="auto"/>
                                <w:bottom w:val="none" w:sz="0" w:space="0" w:color="auto"/>
                                <w:right w:val="none" w:sz="0" w:space="0" w:color="auto"/>
                              </w:divBdr>
                              <w:divsChild>
                                <w:div w:id="6504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22006">
      <w:bodyDiv w:val="1"/>
      <w:marLeft w:val="0"/>
      <w:marRight w:val="0"/>
      <w:marTop w:val="0"/>
      <w:marBottom w:val="0"/>
      <w:divBdr>
        <w:top w:val="none" w:sz="0" w:space="0" w:color="auto"/>
        <w:left w:val="none" w:sz="0" w:space="0" w:color="auto"/>
        <w:bottom w:val="none" w:sz="0" w:space="0" w:color="auto"/>
        <w:right w:val="none" w:sz="0" w:space="0" w:color="auto"/>
      </w:divBdr>
    </w:div>
    <w:div w:id="545336806">
      <w:bodyDiv w:val="1"/>
      <w:marLeft w:val="0"/>
      <w:marRight w:val="0"/>
      <w:marTop w:val="0"/>
      <w:marBottom w:val="0"/>
      <w:divBdr>
        <w:top w:val="none" w:sz="0" w:space="0" w:color="auto"/>
        <w:left w:val="none" w:sz="0" w:space="0" w:color="auto"/>
        <w:bottom w:val="none" w:sz="0" w:space="0" w:color="auto"/>
        <w:right w:val="none" w:sz="0" w:space="0" w:color="auto"/>
      </w:divBdr>
      <w:divsChild>
        <w:div w:id="1932811688">
          <w:marLeft w:val="0"/>
          <w:marRight w:val="0"/>
          <w:marTop w:val="0"/>
          <w:marBottom w:val="0"/>
          <w:divBdr>
            <w:top w:val="none" w:sz="0" w:space="0" w:color="auto"/>
            <w:left w:val="none" w:sz="0" w:space="0" w:color="auto"/>
            <w:bottom w:val="none" w:sz="0" w:space="0" w:color="auto"/>
            <w:right w:val="none" w:sz="0" w:space="0" w:color="auto"/>
          </w:divBdr>
          <w:divsChild>
            <w:div w:id="703797933">
              <w:marLeft w:val="0"/>
              <w:marRight w:val="0"/>
              <w:marTop w:val="0"/>
              <w:marBottom w:val="0"/>
              <w:divBdr>
                <w:top w:val="none" w:sz="0" w:space="0" w:color="auto"/>
                <w:left w:val="none" w:sz="0" w:space="0" w:color="auto"/>
                <w:bottom w:val="none" w:sz="0" w:space="0" w:color="auto"/>
                <w:right w:val="none" w:sz="0" w:space="0" w:color="auto"/>
              </w:divBdr>
              <w:divsChild>
                <w:div w:id="1414474045">
                  <w:marLeft w:val="0"/>
                  <w:marRight w:val="0"/>
                  <w:marTop w:val="0"/>
                  <w:marBottom w:val="0"/>
                  <w:divBdr>
                    <w:top w:val="none" w:sz="0" w:space="0" w:color="auto"/>
                    <w:left w:val="none" w:sz="0" w:space="0" w:color="auto"/>
                    <w:bottom w:val="none" w:sz="0" w:space="0" w:color="auto"/>
                    <w:right w:val="none" w:sz="0" w:space="0" w:color="auto"/>
                  </w:divBdr>
                  <w:divsChild>
                    <w:div w:id="697585185">
                      <w:marLeft w:val="0"/>
                      <w:marRight w:val="0"/>
                      <w:marTop w:val="0"/>
                      <w:marBottom w:val="0"/>
                      <w:divBdr>
                        <w:top w:val="none" w:sz="0" w:space="0" w:color="auto"/>
                        <w:left w:val="none" w:sz="0" w:space="0" w:color="auto"/>
                        <w:bottom w:val="none" w:sz="0" w:space="0" w:color="auto"/>
                        <w:right w:val="none" w:sz="0" w:space="0" w:color="auto"/>
                      </w:divBdr>
                      <w:divsChild>
                        <w:div w:id="413431550">
                          <w:marLeft w:val="0"/>
                          <w:marRight w:val="0"/>
                          <w:marTop w:val="0"/>
                          <w:marBottom w:val="0"/>
                          <w:divBdr>
                            <w:top w:val="none" w:sz="0" w:space="0" w:color="auto"/>
                            <w:left w:val="none" w:sz="0" w:space="0" w:color="auto"/>
                            <w:bottom w:val="none" w:sz="0" w:space="0" w:color="auto"/>
                            <w:right w:val="none" w:sz="0" w:space="0" w:color="auto"/>
                          </w:divBdr>
                          <w:divsChild>
                            <w:div w:id="1152066450">
                              <w:marLeft w:val="0"/>
                              <w:marRight w:val="0"/>
                              <w:marTop w:val="0"/>
                              <w:marBottom w:val="0"/>
                              <w:divBdr>
                                <w:top w:val="none" w:sz="0" w:space="0" w:color="auto"/>
                                <w:left w:val="none" w:sz="0" w:space="0" w:color="auto"/>
                                <w:bottom w:val="none" w:sz="0" w:space="0" w:color="auto"/>
                                <w:right w:val="none" w:sz="0" w:space="0" w:color="auto"/>
                              </w:divBdr>
                              <w:divsChild>
                                <w:div w:id="19419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188059">
      <w:bodyDiv w:val="1"/>
      <w:marLeft w:val="0"/>
      <w:marRight w:val="0"/>
      <w:marTop w:val="0"/>
      <w:marBottom w:val="0"/>
      <w:divBdr>
        <w:top w:val="none" w:sz="0" w:space="0" w:color="auto"/>
        <w:left w:val="none" w:sz="0" w:space="0" w:color="auto"/>
        <w:bottom w:val="none" w:sz="0" w:space="0" w:color="auto"/>
        <w:right w:val="none" w:sz="0" w:space="0" w:color="auto"/>
      </w:divBdr>
    </w:div>
    <w:div w:id="796030145">
      <w:bodyDiv w:val="1"/>
      <w:marLeft w:val="0"/>
      <w:marRight w:val="0"/>
      <w:marTop w:val="0"/>
      <w:marBottom w:val="0"/>
      <w:divBdr>
        <w:top w:val="none" w:sz="0" w:space="0" w:color="auto"/>
        <w:left w:val="none" w:sz="0" w:space="0" w:color="auto"/>
        <w:bottom w:val="none" w:sz="0" w:space="0" w:color="auto"/>
        <w:right w:val="none" w:sz="0" w:space="0" w:color="auto"/>
      </w:divBdr>
      <w:divsChild>
        <w:div w:id="678578526">
          <w:marLeft w:val="0"/>
          <w:marRight w:val="0"/>
          <w:marTop w:val="0"/>
          <w:marBottom w:val="0"/>
          <w:divBdr>
            <w:top w:val="none" w:sz="0" w:space="0" w:color="auto"/>
            <w:left w:val="none" w:sz="0" w:space="0" w:color="auto"/>
            <w:bottom w:val="none" w:sz="0" w:space="0" w:color="auto"/>
            <w:right w:val="none" w:sz="0" w:space="0" w:color="auto"/>
          </w:divBdr>
          <w:divsChild>
            <w:div w:id="775442729">
              <w:marLeft w:val="0"/>
              <w:marRight w:val="0"/>
              <w:marTop w:val="0"/>
              <w:marBottom w:val="0"/>
              <w:divBdr>
                <w:top w:val="none" w:sz="0" w:space="0" w:color="auto"/>
                <w:left w:val="none" w:sz="0" w:space="0" w:color="auto"/>
                <w:bottom w:val="none" w:sz="0" w:space="0" w:color="auto"/>
                <w:right w:val="none" w:sz="0" w:space="0" w:color="auto"/>
              </w:divBdr>
              <w:divsChild>
                <w:div w:id="768160439">
                  <w:marLeft w:val="0"/>
                  <w:marRight w:val="0"/>
                  <w:marTop w:val="0"/>
                  <w:marBottom w:val="0"/>
                  <w:divBdr>
                    <w:top w:val="none" w:sz="0" w:space="0" w:color="auto"/>
                    <w:left w:val="none" w:sz="0" w:space="0" w:color="auto"/>
                    <w:bottom w:val="none" w:sz="0" w:space="0" w:color="auto"/>
                    <w:right w:val="none" w:sz="0" w:space="0" w:color="auto"/>
                  </w:divBdr>
                  <w:divsChild>
                    <w:div w:id="139084058">
                      <w:marLeft w:val="0"/>
                      <w:marRight w:val="0"/>
                      <w:marTop w:val="0"/>
                      <w:marBottom w:val="0"/>
                      <w:divBdr>
                        <w:top w:val="none" w:sz="0" w:space="0" w:color="auto"/>
                        <w:left w:val="none" w:sz="0" w:space="0" w:color="auto"/>
                        <w:bottom w:val="none" w:sz="0" w:space="0" w:color="auto"/>
                        <w:right w:val="none" w:sz="0" w:space="0" w:color="auto"/>
                      </w:divBdr>
                      <w:divsChild>
                        <w:div w:id="1601374999">
                          <w:marLeft w:val="0"/>
                          <w:marRight w:val="0"/>
                          <w:marTop w:val="0"/>
                          <w:marBottom w:val="0"/>
                          <w:divBdr>
                            <w:top w:val="none" w:sz="0" w:space="0" w:color="auto"/>
                            <w:left w:val="none" w:sz="0" w:space="0" w:color="auto"/>
                            <w:bottom w:val="none" w:sz="0" w:space="0" w:color="auto"/>
                            <w:right w:val="none" w:sz="0" w:space="0" w:color="auto"/>
                          </w:divBdr>
                          <w:divsChild>
                            <w:div w:id="67726029">
                              <w:marLeft w:val="0"/>
                              <w:marRight w:val="0"/>
                              <w:marTop w:val="0"/>
                              <w:marBottom w:val="0"/>
                              <w:divBdr>
                                <w:top w:val="none" w:sz="0" w:space="0" w:color="auto"/>
                                <w:left w:val="none" w:sz="0" w:space="0" w:color="auto"/>
                                <w:bottom w:val="none" w:sz="0" w:space="0" w:color="auto"/>
                                <w:right w:val="none" w:sz="0" w:space="0" w:color="auto"/>
                              </w:divBdr>
                              <w:divsChild>
                                <w:div w:id="19084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050382">
      <w:bodyDiv w:val="1"/>
      <w:marLeft w:val="0"/>
      <w:marRight w:val="0"/>
      <w:marTop w:val="0"/>
      <w:marBottom w:val="0"/>
      <w:divBdr>
        <w:top w:val="none" w:sz="0" w:space="0" w:color="auto"/>
        <w:left w:val="none" w:sz="0" w:space="0" w:color="auto"/>
        <w:bottom w:val="none" w:sz="0" w:space="0" w:color="auto"/>
        <w:right w:val="none" w:sz="0" w:space="0" w:color="auto"/>
      </w:divBdr>
    </w:div>
    <w:div w:id="848831300">
      <w:bodyDiv w:val="1"/>
      <w:marLeft w:val="0"/>
      <w:marRight w:val="0"/>
      <w:marTop w:val="0"/>
      <w:marBottom w:val="0"/>
      <w:divBdr>
        <w:top w:val="none" w:sz="0" w:space="0" w:color="auto"/>
        <w:left w:val="none" w:sz="0" w:space="0" w:color="auto"/>
        <w:bottom w:val="none" w:sz="0" w:space="0" w:color="auto"/>
        <w:right w:val="none" w:sz="0" w:space="0" w:color="auto"/>
      </w:divBdr>
      <w:divsChild>
        <w:div w:id="606933581">
          <w:marLeft w:val="0"/>
          <w:marRight w:val="0"/>
          <w:marTop w:val="0"/>
          <w:marBottom w:val="0"/>
          <w:divBdr>
            <w:top w:val="none" w:sz="0" w:space="0" w:color="auto"/>
            <w:left w:val="none" w:sz="0" w:space="0" w:color="auto"/>
            <w:bottom w:val="none" w:sz="0" w:space="0" w:color="auto"/>
            <w:right w:val="none" w:sz="0" w:space="0" w:color="auto"/>
          </w:divBdr>
          <w:divsChild>
            <w:div w:id="252128880">
              <w:marLeft w:val="0"/>
              <w:marRight w:val="0"/>
              <w:marTop w:val="0"/>
              <w:marBottom w:val="0"/>
              <w:divBdr>
                <w:top w:val="none" w:sz="0" w:space="0" w:color="auto"/>
                <w:left w:val="none" w:sz="0" w:space="0" w:color="auto"/>
                <w:bottom w:val="none" w:sz="0" w:space="0" w:color="auto"/>
                <w:right w:val="none" w:sz="0" w:space="0" w:color="auto"/>
              </w:divBdr>
              <w:divsChild>
                <w:div w:id="312292026">
                  <w:marLeft w:val="0"/>
                  <w:marRight w:val="0"/>
                  <w:marTop w:val="0"/>
                  <w:marBottom w:val="0"/>
                  <w:divBdr>
                    <w:top w:val="none" w:sz="0" w:space="0" w:color="auto"/>
                    <w:left w:val="none" w:sz="0" w:space="0" w:color="auto"/>
                    <w:bottom w:val="none" w:sz="0" w:space="0" w:color="auto"/>
                    <w:right w:val="none" w:sz="0" w:space="0" w:color="auto"/>
                  </w:divBdr>
                  <w:divsChild>
                    <w:div w:id="1505706266">
                      <w:marLeft w:val="0"/>
                      <w:marRight w:val="0"/>
                      <w:marTop w:val="0"/>
                      <w:marBottom w:val="0"/>
                      <w:divBdr>
                        <w:top w:val="none" w:sz="0" w:space="0" w:color="auto"/>
                        <w:left w:val="none" w:sz="0" w:space="0" w:color="auto"/>
                        <w:bottom w:val="none" w:sz="0" w:space="0" w:color="auto"/>
                        <w:right w:val="none" w:sz="0" w:space="0" w:color="auto"/>
                      </w:divBdr>
                      <w:divsChild>
                        <w:div w:id="698894653">
                          <w:marLeft w:val="0"/>
                          <w:marRight w:val="0"/>
                          <w:marTop w:val="0"/>
                          <w:marBottom w:val="0"/>
                          <w:divBdr>
                            <w:top w:val="none" w:sz="0" w:space="0" w:color="auto"/>
                            <w:left w:val="none" w:sz="0" w:space="0" w:color="auto"/>
                            <w:bottom w:val="none" w:sz="0" w:space="0" w:color="auto"/>
                            <w:right w:val="none" w:sz="0" w:space="0" w:color="auto"/>
                          </w:divBdr>
                          <w:divsChild>
                            <w:div w:id="1398212833">
                              <w:marLeft w:val="0"/>
                              <w:marRight w:val="0"/>
                              <w:marTop w:val="0"/>
                              <w:marBottom w:val="0"/>
                              <w:divBdr>
                                <w:top w:val="none" w:sz="0" w:space="0" w:color="auto"/>
                                <w:left w:val="none" w:sz="0" w:space="0" w:color="auto"/>
                                <w:bottom w:val="none" w:sz="0" w:space="0" w:color="auto"/>
                                <w:right w:val="none" w:sz="0" w:space="0" w:color="auto"/>
                              </w:divBdr>
                              <w:divsChild>
                                <w:div w:id="9859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722986">
      <w:bodyDiv w:val="1"/>
      <w:marLeft w:val="0"/>
      <w:marRight w:val="0"/>
      <w:marTop w:val="0"/>
      <w:marBottom w:val="0"/>
      <w:divBdr>
        <w:top w:val="none" w:sz="0" w:space="0" w:color="auto"/>
        <w:left w:val="none" w:sz="0" w:space="0" w:color="auto"/>
        <w:bottom w:val="none" w:sz="0" w:space="0" w:color="auto"/>
        <w:right w:val="none" w:sz="0" w:space="0" w:color="auto"/>
      </w:divBdr>
      <w:divsChild>
        <w:div w:id="925264581">
          <w:marLeft w:val="0"/>
          <w:marRight w:val="0"/>
          <w:marTop w:val="0"/>
          <w:marBottom w:val="0"/>
          <w:divBdr>
            <w:top w:val="none" w:sz="0" w:space="0" w:color="auto"/>
            <w:left w:val="none" w:sz="0" w:space="0" w:color="auto"/>
            <w:bottom w:val="none" w:sz="0" w:space="0" w:color="auto"/>
            <w:right w:val="none" w:sz="0" w:space="0" w:color="auto"/>
          </w:divBdr>
          <w:divsChild>
            <w:div w:id="1346595262">
              <w:marLeft w:val="0"/>
              <w:marRight w:val="0"/>
              <w:marTop w:val="0"/>
              <w:marBottom w:val="0"/>
              <w:divBdr>
                <w:top w:val="none" w:sz="0" w:space="0" w:color="auto"/>
                <w:left w:val="none" w:sz="0" w:space="0" w:color="auto"/>
                <w:bottom w:val="none" w:sz="0" w:space="0" w:color="auto"/>
                <w:right w:val="none" w:sz="0" w:space="0" w:color="auto"/>
              </w:divBdr>
              <w:divsChild>
                <w:div w:id="1959095936">
                  <w:marLeft w:val="0"/>
                  <w:marRight w:val="0"/>
                  <w:marTop w:val="0"/>
                  <w:marBottom w:val="0"/>
                  <w:divBdr>
                    <w:top w:val="none" w:sz="0" w:space="0" w:color="auto"/>
                    <w:left w:val="none" w:sz="0" w:space="0" w:color="auto"/>
                    <w:bottom w:val="none" w:sz="0" w:space="0" w:color="auto"/>
                    <w:right w:val="none" w:sz="0" w:space="0" w:color="auto"/>
                  </w:divBdr>
                  <w:divsChild>
                    <w:div w:id="199172508">
                      <w:marLeft w:val="0"/>
                      <w:marRight w:val="0"/>
                      <w:marTop w:val="0"/>
                      <w:marBottom w:val="0"/>
                      <w:divBdr>
                        <w:top w:val="none" w:sz="0" w:space="0" w:color="auto"/>
                        <w:left w:val="none" w:sz="0" w:space="0" w:color="auto"/>
                        <w:bottom w:val="none" w:sz="0" w:space="0" w:color="auto"/>
                        <w:right w:val="none" w:sz="0" w:space="0" w:color="auto"/>
                      </w:divBdr>
                      <w:divsChild>
                        <w:div w:id="1348874153">
                          <w:marLeft w:val="0"/>
                          <w:marRight w:val="0"/>
                          <w:marTop w:val="0"/>
                          <w:marBottom w:val="0"/>
                          <w:divBdr>
                            <w:top w:val="none" w:sz="0" w:space="0" w:color="auto"/>
                            <w:left w:val="none" w:sz="0" w:space="0" w:color="auto"/>
                            <w:bottom w:val="none" w:sz="0" w:space="0" w:color="auto"/>
                            <w:right w:val="none" w:sz="0" w:space="0" w:color="auto"/>
                          </w:divBdr>
                          <w:divsChild>
                            <w:div w:id="854154692">
                              <w:marLeft w:val="0"/>
                              <w:marRight w:val="0"/>
                              <w:marTop w:val="0"/>
                              <w:marBottom w:val="0"/>
                              <w:divBdr>
                                <w:top w:val="none" w:sz="0" w:space="0" w:color="auto"/>
                                <w:left w:val="none" w:sz="0" w:space="0" w:color="auto"/>
                                <w:bottom w:val="none" w:sz="0" w:space="0" w:color="auto"/>
                                <w:right w:val="none" w:sz="0" w:space="0" w:color="auto"/>
                              </w:divBdr>
                              <w:divsChild>
                                <w:div w:id="15370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682468">
      <w:bodyDiv w:val="1"/>
      <w:marLeft w:val="0"/>
      <w:marRight w:val="0"/>
      <w:marTop w:val="0"/>
      <w:marBottom w:val="0"/>
      <w:divBdr>
        <w:top w:val="none" w:sz="0" w:space="0" w:color="auto"/>
        <w:left w:val="none" w:sz="0" w:space="0" w:color="auto"/>
        <w:bottom w:val="none" w:sz="0" w:space="0" w:color="auto"/>
        <w:right w:val="none" w:sz="0" w:space="0" w:color="auto"/>
      </w:divBdr>
      <w:divsChild>
        <w:div w:id="352612324">
          <w:marLeft w:val="0"/>
          <w:marRight w:val="0"/>
          <w:marTop w:val="0"/>
          <w:marBottom w:val="0"/>
          <w:divBdr>
            <w:top w:val="none" w:sz="0" w:space="0" w:color="auto"/>
            <w:left w:val="none" w:sz="0" w:space="0" w:color="auto"/>
            <w:bottom w:val="none" w:sz="0" w:space="0" w:color="auto"/>
            <w:right w:val="none" w:sz="0" w:space="0" w:color="auto"/>
          </w:divBdr>
          <w:divsChild>
            <w:div w:id="724109183">
              <w:marLeft w:val="0"/>
              <w:marRight w:val="0"/>
              <w:marTop w:val="0"/>
              <w:marBottom w:val="0"/>
              <w:divBdr>
                <w:top w:val="none" w:sz="0" w:space="0" w:color="auto"/>
                <w:left w:val="none" w:sz="0" w:space="0" w:color="auto"/>
                <w:bottom w:val="none" w:sz="0" w:space="0" w:color="auto"/>
                <w:right w:val="none" w:sz="0" w:space="0" w:color="auto"/>
              </w:divBdr>
              <w:divsChild>
                <w:div w:id="1423794237">
                  <w:marLeft w:val="0"/>
                  <w:marRight w:val="0"/>
                  <w:marTop w:val="0"/>
                  <w:marBottom w:val="0"/>
                  <w:divBdr>
                    <w:top w:val="none" w:sz="0" w:space="0" w:color="auto"/>
                    <w:left w:val="none" w:sz="0" w:space="0" w:color="auto"/>
                    <w:bottom w:val="none" w:sz="0" w:space="0" w:color="auto"/>
                    <w:right w:val="none" w:sz="0" w:space="0" w:color="auto"/>
                  </w:divBdr>
                  <w:divsChild>
                    <w:div w:id="1437283811">
                      <w:marLeft w:val="0"/>
                      <w:marRight w:val="0"/>
                      <w:marTop w:val="0"/>
                      <w:marBottom w:val="0"/>
                      <w:divBdr>
                        <w:top w:val="none" w:sz="0" w:space="0" w:color="auto"/>
                        <w:left w:val="none" w:sz="0" w:space="0" w:color="auto"/>
                        <w:bottom w:val="none" w:sz="0" w:space="0" w:color="auto"/>
                        <w:right w:val="none" w:sz="0" w:space="0" w:color="auto"/>
                      </w:divBdr>
                      <w:divsChild>
                        <w:div w:id="543642986">
                          <w:marLeft w:val="0"/>
                          <w:marRight w:val="0"/>
                          <w:marTop w:val="0"/>
                          <w:marBottom w:val="0"/>
                          <w:divBdr>
                            <w:top w:val="none" w:sz="0" w:space="0" w:color="auto"/>
                            <w:left w:val="none" w:sz="0" w:space="0" w:color="auto"/>
                            <w:bottom w:val="none" w:sz="0" w:space="0" w:color="auto"/>
                            <w:right w:val="none" w:sz="0" w:space="0" w:color="auto"/>
                          </w:divBdr>
                          <w:divsChild>
                            <w:div w:id="1112282421">
                              <w:marLeft w:val="0"/>
                              <w:marRight w:val="0"/>
                              <w:marTop w:val="0"/>
                              <w:marBottom w:val="0"/>
                              <w:divBdr>
                                <w:top w:val="none" w:sz="0" w:space="0" w:color="auto"/>
                                <w:left w:val="none" w:sz="0" w:space="0" w:color="auto"/>
                                <w:bottom w:val="none" w:sz="0" w:space="0" w:color="auto"/>
                                <w:right w:val="none" w:sz="0" w:space="0" w:color="auto"/>
                              </w:divBdr>
                              <w:divsChild>
                                <w:div w:id="40241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05608">
      <w:bodyDiv w:val="1"/>
      <w:marLeft w:val="0"/>
      <w:marRight w:val="0"/>
      <w:marTop w:val="0"/>
      <w:marBottom w:val="0"/>
      <w:divBdr>
        <w:top w:val="none" w:sz="0" w:space="0" w:color="auto"/>
        <w:left w:val="none" w:sz="0" w:space="0" w:color="auto"/>
        <w:bottom w:val="none" w:sz="0" w:space="0" w:color="auto"/>
        <w:right w:val="none" w:sz="0" w:space="0" w:color="auto"/>
      </w:divBdr>
      <w:divsChild>
        <w:div w:id="1937444219">
          <w:marLeft w:val="0"/>
          <w:marRight w:val="0"/>
          <w:marTop w:val="0"/>
          <w:marBottom w:val="0"/>
          <w:divBdr>
            <w:top w:val="none" w:sz="0" w:space="0" w:color="auto"/>
            <w:left w:val="none" w:sz="0" w:space="0" w:color="auto"/>
            <w:bottom w:val="none" w:sz="0" w:space="0" w:color="auto"/>
            <w:right w:val="none" w:sz="0" w:space="0" w:color="auto"/>
          </w:divBdr>
          <w:divsChild>
            <w:div w:id="1284195256">
              <w:marLeft w:val="0"/>
              <w:marRight w:val="0"/>
              <w:marTop w:val="0"/>
              <w:marBottom w:val="0"/>
              <w:divBdr>
                <w:top w:val="none" w:sz="0" w:space="0" w:color="auto"/>
                <w:left w:val="none" w:sz="0" w:space="0" w:color="auto"/>
                <w:bottom w:val="none" w:sz="0" w:space="0" w:color="auto"/>
                <w:right w:val="none" w:sz="0" w:space="0" w:color="auto"/>
              </w:divBdr>
              <w:divsChild>
                <w:div w:id="1768848548">
                  <w:marLeft w:val="0"/>
                  <w:marRight w:val="0"/>
                  <w:marTop w:val="0"/>
                  <w:marBottom w:val="0"/>
                  <w:divBdr>
                    <w:top w:val="none" w:sz="0" w:space="0" w:color="auto"/>
                    <w:left w:val="none" w:sz="0" w:space="0" w:color="auto"/>
                    <w:bottom w:val="none" w:sz="0" w:space="0" w:color="auto"/>
                    <w:right w:val="none" w:sz="0" w:space="0" w:color="auto"/>
                  </w:divBdr>
                  <w:divsChild>
                    <w:div w:id="130710596">
                      <w:marLeft w:val="0"/>
                      <w:marRight w:val="0"/>
                      <w:marTop w:val="0"/>
                      <w:marBottom w:val="0"/>
                      <w:divBdr>
                        <w:top w:val="none" w:sz="0" w:space="0" w:color="auto"/>
                        <w:left w:val="none" w:sz="0" w:space="0" w:color="auto"/>
                        <w:bottom w:val="none" w:sz="0" w:space="0" w:color="auto"/>
                        <w:right w:val="none" w:sz="0" w:space="0" w:color="auto"/>
                      </w:divBdr>
                      <w:divsChild>
                        <w:div w:id="1931280471">
                          <w:marLeft w:val="0"/>
                          <w:marRight w:val="0"/>
                          <w:marTop w:val="0"/>
                          <w:marBottom w:val="0"/>
                          <w:divBdr>
                            <w:top w:val="none" w:sz="0" w:space="0" w:color="auto"/>
                            <w:left w:val="none" w:sz="0" w:space="0" w:color="auto"/>
                            <w:bottom w:val="none" w:sz="0" w:space="0" w:color="auto"/>
                            <w:right w:val="none" w:sz="0" w:space="0" w:color="auto"/>
                          </w:divBdr>
                          <w:divsChild>
                            <w:div w:id="317152969">
                              <w:marLeft w:val="0"/>
                              <w:marRight w:val="0"/>
                              <w:marTop w:val="0"/>
                              <w:marBottom w:val="0"/>
                              <w:divBdr>
                                <w:top w:val="none" w:sz="0" w:space="0" w:color="auto"/>
                                <w:left w:val="none" w:sz="0" w:space="0" w:color="auto"/>
                                <w:bottom w:val="none" w:sz="0" w:space="0" w:color="auto"/>
                                <w:right w:val="none" w:sz="0" w:space="0" w:color="auto"/>
                              </w:divBdr>
                              <w:divsChild>
                                <w:div w:id="14822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794482">
      <w:bodyDiv w:val="1"/>
      <w:marLeft w:val="0"/>
      <w:marRight w:val="0"/>
      <w:marTop w:val="0"/>
      <w:marBottom w:val="0"/>
      <w:divBdr>
        <w:top w:val="none" w:sz="0" w:space="0" w:color="auto"/>
        <w:left w:val="none" w:sz="0" w:space="0" w:color="auto"/>
        <w:bottom w:val="none" w:sz="0" w:space="0" w:color="auto"/>
        <w:right w:val="none" w:sz="0" w:space="0" w:color="auto"/>
      </w:divBdr>
    </w:div>
    <w:div w:id="1422721530">
      <w:bodyDiv w:val="1"/>
      <w:marLeft w:val="0"/>
      <w:marRight w:val="0"/>
      <w:marTop w:val="0"/>
      <w:marBottom w:val="0"/>
      <w:divBdr>
        <w:top w:val="none" w:sz="0" w:space="0" w:color="auto"/>
        <w:left w:val="none" w:sz="0" w:space="0" w:color="auto"/>
        <w:bottom w:val="none" w:sz="0" w:space="0" w:color="auto"/>
        <w:right w:val="none" w:sz="0" w:space="0" w:color="auto"/>
      </w:divBdr>
      <w:divsChild>
        <w:div w:id="1528563988">
          <w:marLeft w:val="0"/>
          <w:marRight w:val="0"/>
          <w:marTop w:val="0"/>
          <w:marBottom w:val="0"/>
          <w:divBdr>
            <w:top w:val="none" w:sz="0" w:space="0" w:color="auto"/>
            <w:left w:val="none" w:sz="0" w:space="0" w:color="auto"/>
            <w:bottom w:val="none" w:sz="0" w:space="0" w:color="auto"/>
            <w:right w:val="none" w:sz="0" w:space="0" w:color="auto"/>
          </w:divBdr>
          <w:divsChild>
            <w:div w:id="1170098881">
              <w:marLeft w:val="0"/>
              <w:marRight w:val="0"/>
              <w:marTop w:val="0"/>
              <w:marBottom w:val="0"/>
              <w:divBdr>
                <w:top w:val="none" w:sz="0" w:space="0" w:color="auto"/>
                <w:left w:val="none" w:sz="0" w:space="0" w:color="auto"/>
                <w:bottom w:val="none" w:sz="0" w:space="0" w:color="auto"/>
                <w:right w:val="none" w:sz="0" w:space="0" w:color="auto"/>
              </w:divBdr>
              <w:divsChild>
                <w:div w:id="1430196847">
                  <w:marLeft w:val="0"/>
                  <w:marRight w:val="0"/>
                  <w:marTop w:val="0"/>
                  <w:marBottom w:val="0"/>
                  <w:divBdr>
                    <w:top w:val="none" w:sz="0" w:space="0" w:color="auto"/>
                    <w:left w:val="none" w:sz="0" w:space="0" w:color="auto"/>
                    <w:bottom w:val="none" w:sz="0" w:space="0" w:color="auto"/>
                    <w:right w:val="none" w:sz="0" w:space="0" w:color="auto"/>
                  </w:divBdr>
                  <w:divsChild>
                    <w:div w:id="627515610">
                      <w:marLeft w:val="0"/>
                      <w:marRight w:val="0"/>
                      <w:marTop w:val="0"/>
                      <w:marBottom w:val="0"/>
                      <w:divBdr>
                        <w:top w:val="none" w:sz="0" w:space="0" w:color="auto"/>
                        <w:left w:val="none" w:sz="0" w:space="0" w:color="auto"/>
                        <w:bottom w:val="none" w:sz="0" w:space="0" w:color="auto"/>
                        <w:right w:val="none" w:sz="0" w:space="0" w:color="auto"/>
                      </w:divBdr>
                      <w:divsChild>
                        <w:div w:id="2120953894">
                          <w:marLeft w:val="0"/>
                          <w:marRight w:val="0"/>
                          <w:marTop w:val="0"/>
                          <w:marBottom w:val="0"/>
                          <w:divBdr>
                            <w:top w:val="none" w:sz="0" w:space="0" w:color="auto"/>
                            <w:left w:val="none" w:sz="0" w:space="0" w:color="auto"/>
                            <w:bottom w:val="none" w:sz="0" w:space="0" w:color="auto"/>
                            <w:right w:val="none" w:sz="0" w:space="0" w:color="auto"/>
                          </w:divBdr>
                          <w:divsChild>
                            <w:div w:id="1402212423">
                              <w:marLeft w:val="0"/>
                              <w:marRight w:val="0"/>
                              <w:marTop w:val="0"/>
                              <w:marBottom w:val="0"/>
                              <w:divBdr>
                                <w:top w:val="none" w:sz="0" w:space="0" w:color="auto"/>
                                <w:left w:val="none" w:sz="0" w:space="0" w:color="auto"/>
                                <w:bottom w:val="none" w:sz="0" w:space="0" w:color="auto"/>
                                <w:right w:val="none" w:sz="0" w:space="0" w:color="auto"/>
                              </w:divBdr>
                              <w:divsChild>
                                <w:div w:id="1449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534355">
      <w:bodyDiv w:val="1"/>
      <w:marLeft w:val="0"/>
      <w:marRight w:val="0"/>
      <w:marTop w:val="0"/>
      <w:marBottom w:val="0"/>
      <w:divBdr>
        <w:top w:val="none" w:sz="0" w:space="0" w:color="auto"/>
        <w:left w:val="none" w:sz="0" w:space="0" w:color="auto"/>
        <w:bottom w:val="none" w:sz="0" w:space="0" w:color="auto"/>
        <w:right w:val="none" w:sz="0" w:space="0" w:color="auto"/>
      </w:divBdr>
      <w:divsChild>
        <w:div w:id="733351993">
          <w:marLeft w:val="0"/>
          <w:marRight w:val="0"/>
          <w:marTop w:val="0"/>
          <w:marBottom w:val="0"/>
          <w:divBdr>
            <w:top w:val="none" w:sz="0" w:space="0" w:color="auto"/>
            <w:left w:val="none" w:sz="0" w:space="0" w:color="auto"/>
            <w:bottom w:val="none" w:sz="0" w:space="0" w:color="auto"/>
            <w:right w:val="none" w:sz="0" w:space="0" w:color="auto"/>
          </w:divBdr>
          <w:divsChild>
            <w:div w:id="1781875050">
              <w:marLeft w:val="0"/>
              <w:marRight w:val="0"/>
              <w:marTop w:val="0"/>
              <w:marBottom w:val="0"/>
              <w:divBdr>
                <w:top w:val="none" w:sz="0" w:space="0" w:color="auto"/>
                <w:left w:val="none" w:sz="0" w:space="0" w:color="auto"/>
                <w:bottom w:val="none" w:sz="0" w:space="0" w:color="auto"/>
                <w:right w:val="none" w:sz="0" w:space="0" w:color="auto"/>
              </w:divBdr>
              <w:divsChild>
                <w:div w:id="949047791">
                  <w:marLeft w:val="0"/>
                  <w:marRight w:val="0"/>
                  <w:marTop w:val="0"/>
                  <w:marBottom w:val="0"/>
                  <w:divBdr>
                    <w:top w:val="none" w:sz="0" w:space="0" w:color="auto"/>
                    <w:left w:val="none" w:sz="0" w:space="0" w:color="auto"/>
                    <w:bottom w:val="none" w:sz="0" w:space="0" w:color="auto"/>
                    <w:right w:val="none" w:sz="0" w:space="0" w:color="auto"/>
                  </w:divBdr>
                  <w:divsChild>
                    <w:div w:id="1432553571">
                      <w:marLeft w:val="0"/>
                      <w:marRight w:val="0"/>
                      <w:marTop w:val="0"/>
                      <w:marBottom w:val="0"/>
                      <w:divBdr>
                        <w:top w:val="none" w:sz="0" w:space="0" w:color="auto"/>
                        <w:left w:val="none" w:sz="0" w:space="0" w:color="auto"/>
                        <w:bottom w:val="none" w:sz="0" w:space="0" w:color="auto"/>
                        <w:right w:val="none" w:sz="0" w:space="0" w:color="auto"/>
                      </w:divBdr>
                      <w:divsChild>
                        <w:div w:id="666203296">
                          <w:marLeft w:val="0"/>
                          <w:marRight w:val="0"/>
                          <w:marTop w:val="0"/>
                          <w:marBottom w:val="0"/>
                          <w:divBdr>
                            <w:top w:val="none" w:sz="0" w:space="0" w:color="auto"/>
                            <w:left w:val="none" w:sz="0" w:space="0" w:color="auto"/>
                            <w:bottom w:val="none" w:sz="0" w:space="0" w:color="auto"/>
                            <w:right w:val="none" w:sz="0" w:space="0" w:color="auto"/>
                          </w:divBdr>
                          <w:divsChild>
                            <w:div w:id="1067801707">
                              <w:marLeft w:val="0"/>
                              <w:marRight w:val="0"/>
                              <w:marTop w:val="0"/>
                              <w:marBottom w:val="0"/>
                              <w:divBdr>
                                <w:top w:val="none" w:sz="0" w:space="0" w:color="auto"/>
                                <w:left w:val="none" w:sz="0" w:space="0" w:color="auto"/>
                                <w:bottom w:val="none" w:sz="0" w:space="0" w:color="auto"/>
                                <w:right w:val="none" w:sz="0" w:space="0" w:color="auto"/>
                              </w:divBdr>
                              <w:divsChild>
                                <w:div w:id="5528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647366">
      <w:bodyDiv w:val="1"/>
      <w:marLeft w:val="0"/>
      <w:marRight w:val="0"/>
      <w:marTop w:val="0"/>
      <w:marBottom w:val="0"/>
      <w:divBdr>
        <w:top w:val="none" w:sz="0" w:space="0" w:color="auto"/>
        <w:left w:val="none" w:sz="0" w:space="0" w:color="auto"/>
        <w:bottom w:val="none" w:sz="0" w:space="0" w:color="auto"/>
        <w:right w:val="none" w:sz="0" w:space="0" w:color="auto"/>
      </w:divBdr>
    </w:div>
    <w:div w:id="1642465440">
      <w:bodyDiv w:val="1"/>
      <w:marLeft w:val="0"/>
      <w:marRight w:val="0"/>
      <w:marTop w:val="0"/>
      <w:marBottom w:val="0"/>
      <w:divBdr>
        <w:top w:val="none" w:sz="0" w:space="0" w:color="auto"/>
        <w:left w:val="none" w:sz="0" w:space="0" w:color="auto"/>
        <w:bottom w:val="none" w:sz="0" w:space="0" w:color="auto"/>
        <w:right w:val="none" w:sz="0" w:space="0" w:color="auto"/>
      </w:divBdr>
    </w:div>
    <w:div w:id="1664621156">
      <w:bodyDiv w:val="1"/>
      <w:marLeft w:val="0"/>
      <w:marRight w:val="0"/>
      <w:marTop w:val="0"/>
      <w:marBottom w:val="0"/>
      <w:divBdr>
        <w:top w:val="none" w:sz="0" w:space="0" w:color="auto"/>
        <w:left w:val="none" w:sz="0" w:space="0" w:color="auto"/>
        <w:bottom w:val="none" w:sz="0" w:space="0" w:color="auto"/>
        <w:right w:val="none" w:sz="0" w:space="0" w:color="auto"/>
      </w:divBdr>
      <w:divsChild>
        <w:div w:id="116216630">
          <w:marLeft w:val="0"/>
          <w:marRight w:val="0"/>
          <w:marTop w:val="0"/>
          <w:marBottom w:val="0"/>
          <w:divBdr>
            <w:top w:val="none" w:sz="0" w:space="0" w:color="auto"/>
            <w:left w:val="none" w:sz="0" w:space="0" w:color="auto"/>
            <w:bottom w:val="none" w:sz="0" w:space="0" w:color="auto"/>
            <w:right w:val="none" w:sz="0" w:space="0" w:color="auto"/>
          </w:divBdr>
          <w:divsChild>
            <w:div w:id="855735732">
              <w:marLeft w:val="0"/>
              <w:marRight w:val="0"/>
              <w:marTop w:val="0"/>
              <w:marBottom w:val="0"/>
              <w:divBdr>
                <w:top w:val="none" w:sz="0" w:space="0" w:color="auto"/>
                <w:left w:val="none" w:sz="0" w:space="0" w:color="auto"/>
                <w:bottom w:val="none" w:sz="0" w:space="0" w:color="auto"/>
                <w:right w:val="none" w:sz="0" w:space="0" w:color="auto"/>
              </w:divBdr>
              <w:divsChild>
                <w:div w:id="193731090">
                  <w:marLeft w:val="0"/>
                  <w:marRight w:val="0"/>
                  <w:marTop w:val="0"/>
                  <w:marBottom w:val="0"/>
                  <w:divBdr>
                    <w:top w:val="none" w:sz="0" w:space="0" w:color="auto"/>
                    <w:left w:val="none" w:sz="0" w:space="0" w:color="auto"/>
                    <w:bottom w:val="none" w:sz="0" w:space="0" w:color="auto"/>
                    <w:right w:val="none" w:sz="0" w:space="0" w:color="auto"/>
                  </w:divBdr>
                  <w:divsChild>
                    <w:div w:id="887449564">
                      <w:marLeft w:val="0"/>
                      <w:marRight w:val="0"/>
                      <w:marTop w:val="0"/>
                      <w:marBottom w:val="0"/>
                      <w:divBdr>
                        <w:top w:val="none" w:sz="0" w:space="0" w:color="auto"/>
                        <w:left w:val="none" w:sz="0" w:space="0" w:color="auto"/>
                        <w:bottom w:val="none" w:sz="0" w:space="0" w:color="auto"/>
                        <w:right w:val="none" w:sz="0" w:space="0" w:color="auto"/>
                      </w:divBdr>
                      <w:divsChild>
                        <w:div w:id="497161195">
                          <w:marLeft w:val="0"/>
                          <w:marRight w:val="0"/>
                          <w:marTop w:val="0"/>
                          <w:marBottom w:val="0"/>
                          <w:divBdr>
                            <w:top w:val="none" w:sz="0" w:space="0" w:color="auto"/>
                            <w:left w:val="none" w:sz="0" w:space="0" w:color="auto"/>
                            <w:bottom w:val="none" w:sz="0" w:space="0" w:color="auto"/>
                            <w:right w:val="none" w:sz="0" w:space="0" w:color="auto"/>
                          </w:divBdr>
                          <w:divsChild>
                            <w:div w:id="855383186">
                              <w:marLeft w:val="0"/>
                              <w:marRight w:val="0"/>
                              <w:marTop w:val="0"/>
                              <w:marBottom w:val="0"/>
                              <w:divBdr>
                                <w:top w:val="none" w:sz="0" w:space="0" w:color="auto"/>
                                <w:left w:val="none" w:sz="0" w:space="0" w:color="auto"/>
                                <w:bottom w:val="none" w:sz="0" w:space="0" w:color="auto"/>
                                <w:right w:val="none" w:sz="0" w:space="0" w:color="auto"/>
                              </w:divBdr>
                              <w:divsChild>
                                <w:div w:id="1149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258069">
      <w:bodyDiv w:val="1"/>
      <w:marLeft w:val="0"/>
      <w:marRight w:val="0"/>
      <w:marTop w:val="0"/>
      <w:marBottom w:val="0"/>
      <w:divBdr>
        <w:top w:val="none" w:sz="0" w:space="0" w:color="auto"/>
        <w:left w:val="none" w:sz="0" w:space="0" w:color="auto"/>
        <w:bottom w:val="none" w:sz="0" w:space="0" w:color="auto"/>
        <w:right w:val="none" w:sz="0" w:space="0" w:color="auto"/>
      </w:divBdr>
      <w:divsChild>
        <w:div w:id="1832090452">
          <w:marLeft w:val="0"/>
          <w:marRight w:val="0"/>
          <w:marTop w:val="0"/>
          <w:marBottom w:val="0"/>
          <w:divBdr>
            <w:top w:val="none" w:sz="0" w:space="0" w:color="auto"/>
            <w:left w:val="none" w:sz="0" w:space="0" w:color="auto"/>
            <w:bottom w:val="none" w:sz="0" w:space="0" w:color="auto"/>
            <w:right w:val="none" w:sz="0" w:space="0" w:color="auto"/>
          </w:divBdr>
          <w:divsChild>
            <w:div w:id="33383734">
              <w:marLeft w:val="0"/>
              <w:marRight w:val="0"/>
              <w:marTop w:val="0"/>
              <w:marBottom w:val="0"/>
              <w:divBdr>
                <w:top w:val="none" w:sz="0" w:space="0" w:color="auto"/>
                <w:left w:val="none" w:sz="0" w:space="0" w:color="auto"/>
                <w:bottom w:val="none" w:sz="0" w:space="0" w:color="auto"/>
                <w:right w:val="none" w:sz="0" w:space="0" w:color="auto"/>
              </w:divBdr>
              <w:divsChild>
                <w:div w:id="1377580973">
                  <w:marLeft w:val="0"/>
                  <w:marRight w:val="0"/>
                  <w:marTop w:val="0"/>
                  <w:marBottom w:val="0"/>
                  <w:divBdr>
                    <w:top w:val="none" w:sz="0" w:space="0" w:color="auto"/>
                    <w:left w:val="none" w:sz="0" w:space="0" w:color="auto"/>
                    <w:bottom w:val="none" w:sz="0" w:space="0" w:color="auto"/>
                    <w:right w:val="none" w:sz="0" w:space="0" w:color="auto"/>
                  </w:divBdr>
                  <w:divsChild>
                    <w:div w:id="912160191">
                      <w:marLeft w:val="0"/>
                      <w:marRight w:val="0"/>
                      <w:marTop w:val="0"/>
                      <w:marBottom w:val="0"/>
                      <w:divBdr>
                        <w:top w:val="none" w:sz="0" w:space="0" w:color="auto"/>
                        <w:left w:val="none" w:sz="0" w:space="0" w:color="auto"/>
                        <w:bottom w:val="none" w:sz="0" w:space="0" w:color="auto"/>
                        <w:right w:val="none" w:sz="0" w:space="0" w:color="auto"/>
                      </w:divBdr>
                      <w:divsChild>
                        <w:div w:id="1450856455">
                          <w:marLeft w:val="0"/>
                          <w:marRight w:val="0"/>
                          <w:marTop w:val="0"/>
                          <w:marBottom w:val="0"/>
                          <w:divBdr>
                            <w:top w:val="none" w:sz="0" w:space="0" w:color="auto"/>
                            <w:left w:val="none" w:sz="0" w:space="0" w:color="auto"/>
                            <w:bottom w:val="none" w:sz="0" w:space="0" w:color="auto"/>
                            <w:right w:val="none" w:sz="0" w:space="0" w:color="auto"/>
                          </w:divBdr>
                          <w:divsChild>
                            <w:div w:id="1427922492">
                              <w:marLeft w:val="0"/>
                              <w:marRight w:val="0"/>
                              <w:marTop w:val="0"/>
                              <w:marBottom w:val="0"/>
                              <w:divBdr>
                                <w:top w:val="none" w:sz="0" w:space="0" w:color="auto"/>
                                <w:left w:val="none" w:sz="0" w:space="0" w:color="auto"/>
                                <w:bottom w:val="none" w:sz="0" w:space="0" w:color="auto"/>
                                <w:right w:val="none" w:sz="0" w:space="0" w:color="auto"/>
                              </w:divBdr>
                              <w:divsChild>
                                <w:div w:id="5706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277905">
      <w:bodyDiv w:val="1"/>
      <w:marLeft w:val="0"/>
      <w:marRight w:val="0"/>
      <w:marTop w:val="0"/>
      <w:marBottom w:val="0"/>
      <w:divBdr>
        <w:top w:val="none" w:sz="0" w:space="0" w:color="auto"/>
        <w:left w:val="none" w:sz="0" w:space="0" w:color="auto"/>
        <w:bottom w:val="none" w:sz="0" w:space="0" w:color="auto"/>
        <w:right w:val="none" w:sz="0" w:space="0" w:color="auto"/>
      </w:divBdr>
      <w:divsChild>
        <w:div w:id="379793948">
          <w:marLeft w:val="0"/>
          <w:marRight w:val="0"/>
          <w:marTop w:val="0"/>
          <w:marBottom w:val="0"/>
          <w:divBdr>
            <w:top w:val="none" w:sz="0" w:space="0" w:color="auto"/>
            <w:left w:val="none" w:sz="0" w:space="0" w:color="auto"/>
            <w:bottom w:val="none" w:sz="0" w:space="0" w:color="auto"/>
            <w:right w:val="none" w:sz="0" w:space="0" w:color="auto"/>
          </w:divBdr>
          <w:divsChild>
            <w:div w:id="1094130961">
              <w:marLeft w:val="0"/>
              <w:marRight w:val="0"/>
              <w:marTop w:val="0"/>
              <w:marBottom w:val="0"/>
              <w:divBdr>
                <w:top w:val="none" w:sz="0" w:space="0" w:color="auto"/>
                <w:left w:val="none" w:sz="0" w:space="0" w:color="auto"/>
                <w:bottom w:val="none" w:sz="0" w:space="0" w:color="auto"/>
                <w:right w:val="none" w:sz="0" w:space="0" w:color="auto"/>
              </w:divBdr>
              <w:divsChild>
                <w:div w:id="325788252">
                  <w:marLeft w:val="0"/>
                  <w:marRight w:val="0"/>
                  <w:marTop w:val="0"/>
                  <w:marBottom w:val="0"/>
                  <w:divBdr>
                    <w:top w:val="none" w:sz="0" w:space="0" w:color="auto"/>
                    <w:left w:val="none" w:sz="0" w:space="0" w:color="auto"/>
                    <w:bottom w:val="none" w:sz="0" w:space="0" w:color="auto"/>
                    <w:right w:val="none" w:sz="0" w:space="0" w:color="auto"/>
                  </w:divBdr>
                  <w:divsChild>
                    <w:div w:id="513111459">
                      <w:marLeft w:val="0"/>
                      <w:marRight w:val="0"/>
                      <w:marTop w:val="0"/>
                      <w:marBottom w:val="0"/>
                      <w:divBdr>
                        <w:top w:val="none" w:sz="0" w:space="0" w:color="auto"/>
                        <w:left w:val="none" w:sz="0" w:space="0" w:color="auto"/>
                        <w:bottom w:val="none" w:sz="0" w:space="0" w:color="auto"/>
                        <w:right w:val="none" w:sz="0" w:space="0" w:color="auto"/>
                      </w:divBdr>
                      <w:divsChild>
                        <w:div w:id="1607034087">
                          <w:marLeft w:val="0"/>
                          <w:marRight w:val="0"/>
                          <w:marTop w:val="0"/>
                          <w:marBottom w:val="0"/>
                          <w:divBdr>
                            <w:top w:val="none" w:sz="0" w:space="0" w:color="auto"/>
                            <w:left w:val="none" w:sz="0" w:space="0" w:color="auto"/>
                            <w:bottom w:val="none" w:sz="0" w:space="0" w:color="auto"/>
                            <w:right w:val="none" w:sz="0" w:space="0" w:color="auto"/>
                          </w:divBdr>
                          <w:divsChild>
                            <w:div w:id="1349940321">
                              <w:marLeft w:val="0"/>
                              <w:marRight w:val="0"/>
                              <w:marTop w:val="0"/>
                              <w:marBottom w:val="0"/>
                              <w:divBdr>
                                <w:top w:val="none" w:sz="0" w:space="0" w:color="auto"/>
                                <w:left w:val="none" w:sz="0" w:space="0" w:color="auto"/>
                                <w:bottom w:val="none" w:sz="0" w:space="0" w:color="auto"/>
                                <w:right w:val="none" w:sz="0" w:space="0" w:color="auto"/>
                              </w:divBdr>
                              <w:divsChild>
                                <w:div w:id="13686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729872">
      <w:bodyDiv w:val="1"/>
      <w:marLeft w:val="0"/>
      <w:marRight w:val="0"/>
      <w:marTop w:val="0"/>
      <w:marBottom w:val="0"/>
      <w:divBdr>
        <w:top w:val="none" w:sz="0" w:space="0" w:color="auto"/>
        <w:left w:val="none" w:sz="0" w:space="0" w:color="auto"/>
        <w:bottom w:val="none" w:sz="0" w:space="0" w:color="auto"/>
        <w:right w:val="none" w:sz="0" w:space="0" w:color="auto"/>
      </w:divBdr>
      <w:divsChild>
        <w:div w:id="1100099577">
          <w:marLeft w:val="0"/>
          <w:marRight w:val="0"/>
          <w:marTop w:val="0"/>
          <w:marBottom w:val="0"/>
          <w:divBdr>
            <w:top w:val="none" w:sz="0" w:space="0" w:color="auto"/>
            <w:left w:val="none" w:sz="0" w:space="0" w:color="auto"/>
            <w:bottom w:val="none" w:sz="0" w:space="0" w:color="auto"/>
            <w:right w:val="none" w:sz="0" w:space="0" w:color="auto"/>
          </w:divBdr>
          <w:divsChild>
            <w:div w:id="1869754366">
              <w:marLeft w:val="0"/>
              <w:marRight w:val="0"/>
              <w:marTop w:val="0"/>
              <w:marBottom w:val="0"/>
              <w:divBdr>
                <w:top w:val="none" w:sz="0" w:space="0" w:color="auto"/>
                <w:left w:val="none" w:sz="0" w:space="0" w:color="auto"/>
                <w:bottom w:val="none" w:sz="0" w:space="0" w:color="auto"/>
                <w:right w:val="none" w:sz="0" w:space="0" w:color="auto"/>
              </w:divBdr>
              <w:divsChild>
                <w:div w:id="552500893">
                  <w:marLeft w:val="0"/>
                  <w:marRight w:val="0"/>
                  <w:marTop w:val="0"/>
                  <w:marBottom w:val="0"/>
                  <w:divBdr>
                    <w:top w:val="none" w:sz="0" w:space="0" w:color="auto"/>
                    <w:left w:val="none" w:sz="0" w:space="0" w:color="auto"/>
                    <w:bottom w:val="none" w:sz="0" w:space="0" w:color="auto"/>
                    <w:right w:val="none" w:sz="0" w:space="0" w:color="auto"/>
                  </w:divBdr>
                  <w:divsChild>
                    <w:div w:id="1565799709">
                      <w:marLeft w:val="0"/>
                      <w:marRight w:val="0"/>
                      <w:marTop w:val="0"/>
                      <w:marBottom w:val="0"/>
                      <w:divBdr>
                        <w:top w:val="none" w:sz="0" w:space="0" w:color="auto"/>
                        <w:left w:val="none" w:sz="0" w:space="0" w:color="auto"/>
                        <w:bottom w:val="none" w:sz="0" w:space="0" w:color="auto"/>
                        <w:right w:val="none" w:sz="0" w:space="0" w:color="auto"/>
                      </w:divBdr>
                      <w:divsChild>
                        <w:div w:id="1387948175">
                          <w:marLeft w:val="0"/>
                          <w:marRight w:val="0"/>
                          <w:marTop w:val="0"/>
                          <w:marBottom w:val="0"/>
                          <w:divBdr>
                            <w:top w:val="none" w:sz="0" w:space="0" w:color="auto"/>
                            <w:left w:val="none" w:sz="0" w:space="0" w:color="auto"/>
                            <w:bottom w:val="none" w:sz="0" w:space="0" w:color="auto"/>
                            <w:right w:val="none" w:sz="0" w:space="0" w:color="auto"/>
                          </w:divBdr>
                          <w:divsChild>
                            <w:div w:id="1299452374">
                              <w:marLeft w:val="0"/>
                              <w:marRight w:val="0"/>
                              <w:marTop w:val="0"/>
                              <w:marBottom w:val="0"/>
                              <w:divBdr>
                                <w:top w:val="none" w:sz="0" w:space="0" w:color="auto"/>
                                <w:left w:val="none" w:sz="0" w:space="0" w:color="auto"/>
                                <w:bottom w:val="none" w:sz="0" w:space="0" w:color="auto"/>
                                <w:right w:val="none" w:sz="0" w:space="0" w:color="auto"/>
                              </w:divBdr>
                              <w:divsChild>
                                <w:div w:id="20363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78845">
      <w:bodyDiv w:val="1"/>
      <w:marLeft w:val="0"/>
      <w:marRight w:val="0"/>
      <w:marTop w:val="0"/>
      <w:marBottom w:val="0"/>
      <w:divBdr>
        <w:top w:val="none" w:sz="0" w:space="0" w:color="auto"/>
        <w:left w:val="none" w:sz="0" w:space="0" w:color="auto"/>
        <w:bottom w:val="none" w:sz="0" w:space="0" w:color="auto"/>
        <w:right w:val="none" w:sz="0" w:space="0" w:color="auto"/>
      </w:divBdr>
    </w:div>
    <w:div w:id="1904096455">
      <w:bodyDiv w:val="1"/>
      <w:marLeft w:val="0"/>
      <w:marRight w:val="0"/>
      <w:marTop w:val="0"/>
      <w:marBottom w:val="0"/>
      <w:divBdr>
        <w:top w:val="none" w:sz="0" w:space="0" w:color="auto"/>
        <w:left w:val="none" w:sz="0" w:space="0" w:color="auto"/>
        <w:bottom w:val="none" w:sz="0" w:space="0" w:color="auto"/>
        <w:right w:val="none" w:sz="0" w:space="0" w:color="auto"/>
      </w:divBdr>
      <w:divsChild>
        <w:div w:id="1689062480">
          <w:marLeft w:val="0"/>
          <w:marRight w:val="0"/>
          <w:marTop w:val="0"/>
          <w:marBottom w:val="0"/>
          <w:divBdr>
            <w:top w:val="none" w:sz="0" w:space="0" w:color="auto"/>
            <w:left w:val="none" w:sz="0" w:space="0" w:color="auto"/>
            <w:bottom w:val="none" w:sz="0" w:space="0" w:color="auto"/>
            <w:right w:val="none" w:sz="0" w:space="0" w:color="auto"/>
          </w:divBdr>
          <w:divsChild>
            <w:div w:id="1795054961">
              <w:marLeft w:val="0"/>
              <w:marRight w:val="0"/>
              <w:marTop w:val="0"/>
              <w:marBottom w:val="0"/>
              <w:divBdr>
                <w:top w:val="none" w:sz="0" w:space="0" w:color="auto"/>
                <w:left w:val="none" w:sz="0" w:space="0" w:color="auto"/>
                <w:bottom w:val="none" w:sz="0" w:space="0" w:color="auto"/>
                <w:right w:val="none" w:sz="0" w:space="0" w:color="auto"/>
              </w:divBdr>
              <w:divsChild>
                <w:div w:id="1090353006">
                  <w:marLeft w:val="0"/>
                  <w:marRight w:val="0"/>
                  <w:marTop w:val="0"/>
                  <w:marBottom w:val="0"/>
                  <w:divBdr>
                    <w:top w:val="none" w:sz="0" w:space="0" w:color="auto"/>
                    <w:left w:val="none" w:sz="0" w:space="0" w:color="auto"/>
                    <w:bottom w:val="none" w:sz="0" w:space="0" w:color="auto"/>
                    <w:right w:val="none" w:sz="0" w:space="0" w:color="auto"/>
                  </w:divBdr>
                  <w:divsChild>
                    <w:div w:id="732309382">
                      <w:marLeft w:val="0"/>
                      <w:marRight w:val="0"/>
                      <w:marTop w:val="0"/>
                      <w:marBottom w:val="0"/>
                      <w:divBdr>
                        <w:top w:val="none" w:sz="0" w:space="0" w:color="auto"/>
                        <w:left w:val="none" w:sz="0" w:space="0" w:color="auto"/>
                        <w:bottom w:val="none" w:sz="0" w:space="0" w:color="auto"/>
                        <w:right w:val="none" w:sz="0" w:space="0" w:color="auto"/>
                      </w:divBdr>
                      <w:divsChild>
                        <w:div w:id="1926452318">
                          <w:marLeft w:val="0"/>
                          <w:marRight w:val="0"/>
                          <w:marTop w:val="0"/>
                          <w:marBottom w:val="0"/>
                          <w:divBdr>
                            <w:top w:val="none" w:sz="0" w:space="0" w:color="auto"/>
                            <w:left w:val="none" w:sz="0" w:space="0" w:color="auto"/>
                            <w:bottom w:val="none" w:sz="0" w:space="0" w:color="auto"/>
                            <w:right w:val="none" w:sz="0" w:space="0" w:color="auto"/>
                          </w:divBdr>
                          <w:divsChild>
                            <w:div w:id="2068870278">
                              <w:marLeft w:val="0"/>
                              <w:marRight w:val="0"/>
                              <w:marTop w:val="0"/>
                              <w:marBottom w:val="0"/>
                              <w:divBdr>
                                <w:top w:val="none" w:sz="0" w:space="0" w:color="auto"/>
                                <w:left w:val="none" w:sz="0" w:space="0" w:color="auto"/>
                                <w:bottom w:val="none" w:sz="0" w:space="0" w:color="auto"/>
                                <w:right w:val="none" w:sz="0" w:space="0" w:color="auto"/>
                              </w:divBdr>
                              <w:divsChild>
                                <w:div w:id="15040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98738">
      <w:bodyDiv w:val="1"/>
      <w:marLeft w:val="0"/>
      <w:marRight w:val="0"/>
      <w:marTop w:val="0"/>
      <w:marBottom w:val="0"/>
      <w:divBdr>
        <w:top w:val="none" w:sz="0" w:space="0" w:color="auto"/>
        <w:left w:val="none" w:sz="0" w:space="0" w:color="auto"/>
        <w:bottom w:val="none" w:sz="0" w:space="0" w:color="auto"/>
        <w:right w:val="none" w:sz="0" w:space="0" w:color="auto"/>
      </w:divBdr>
    </w:div>
    <w:div w:id="1945919379">
      <w:bodyDiv w:val="1"/>
      <w:marLeft w:val="0"/>
      <w:marRight w:val="0"/>
      <w:marTop w:val="0"/>
      <w:marBottom w:val="0"/>
      <w:divBdr>
        <w:top w:val="none" w:sz="0" w:space="0" w:color="auto"/>
        <w:left w:val="none" w:sz="0" w:space="0" w:color="auto"/>
        <w:bottom w:val="none" w:sz="0" w:space="0" w:color="auto"/>
        <w:right w:val="none" w:sz="0" w:space="0" w:color="auto"/>
      </w:divBdr>
      <w:divsChild>
        <w:div w:id="796216518">
          <w:marLeft w:val="0"/>
          <w:marRight w:val="0"/>
          <w:marTop w:val="0"/>
          <w:marBottom w:val="0"/>
          <w:divBdr>
            <w:top w:val="none" w:sz="0" w:space="0" w:color="auto"/>
            <w:left w:val="none" w:sz="0" w:space="0" w:color="auto"/>
            <w:bottom w:val="none" w:sz="0" w:space="0" w:color="auto"/>
            <w:right w:val="none" w:sz="0" w:space="0" w:color="auto"/>
          </w:divBdr>
          <w:divsChild>
            <w:div w:id="2144689193">
              <w:marLeft w:val="0"/>
              <w:marRight w:val="0"/>
              <w:marTop w:val="0"/>
              <w:marBottom w:val="0"/>
              <w:divBdr>
                <w:top w:val="none" w:sz="0" w:space="0" w:color="auto"/>
                <w:left w:val="none" w:sz="0" w:space="0" w:color="auto"/>
                <w:bottom w:val="none" w:sz="0" w:space="0" w:color="auto"/>
                <w:right w:val="none" w:sz="0" w:space="0" w:color="auto"/>
              </w:divBdr>
              <w:divsChild>
                <w:div w:id="1874342462">
                  <w:marLeft w:val="0"/>
                  <w:marRight w:val="0"/>
                  <w:marTop w:val="0"/>
                  <w:marBottom w:val="0"/>
                  <w:divBdr>
                    <w:top w:val="none" w:sz="0" w:space="0" w:color="auto"/>
                    <w:left w:val="none" w:sz="0" w:space="0" w:color="auto"/>
                    <w:bottom w:val="none" w:sz="0" w:space="0" w:color="auto"/>
                    <w:right w:val="none" w:sz="0" w:space="0" w:color="auto"/>
                  </w:divBdr>
                  <w:divsChild>
                    <w:div w:id="880941034">
                      <w:marLeft w:val="0"/>
                      <w:marRight w:val="0"/>
                      <w:marTop w:val="0"/>
                      <w:marBottom w:val="0"/>
                      <w:divBdr>
                        <w:top w:val="none" w:sz="0" w:space="0" w:color="auto"/>
                        <w:left w:val="none" w:sz="0" w:space="0" w:color="auto"/>
                        <w:bottom w:val="none" w:sz="0" w:space="0" w:color="auto"/>
                        <w:right w:val="none" w:sz="0" w:space="0" w:color="auto"/>
                      </w:divBdr>
                      <w:divsChild>
                        <w:div w:id="1142967603">
                          <w:marLeft w:val="0"/>
                          <w:marRight w:val="0"/>
                          <w:marTop w:val="0"/>
                          <w:marBottom w:val="0"/>
                          <w:divBdr>
                            <w:top w:val="none" w:sz="0" w:space="0" w:color="auto"/>
                            <w:left w:val="none" w:sz="0" w:space="0" w:color="auto"/>
                            <w:bottom w:val="none" w:sz="0" w:space="0" w:color="auto"/>
                            <w:right w:val="none" w:sz="0" w:space="0" w:color="auto"/>
                          </w:divBdr>
                          <w:divsChild>
                            <w:div w:id="1576086176">
                              <w:marLeft w:val="0"/>
                              <w:marRight w:val="0"/>
                              <w:marTop w:val="0"/>
                              <w:marBottom w:val="0"/>
                              <w:divBdr>
                                <w:top w:val="none" w:sz="0" w:space="0" w:color="auto"/>
                                <w:left w:val="none" w:sz="0" w:space="0" w:color="auto"/>
                                <w:bottom w:val="none" w:sz="0" w:space="0" w:color="auto"/>
                                <w:right w:val="none" w:sz="0" w:space="0" w:color="auto"/>
                              </w:divBdr>
                              <w:divsChild>
                                <w:div w:id="9177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481289">
      <w:bodyDiv w:val="1"/>
      <w:marLeft w:val="0"/>
      <w:marRight w:val="0"/>
      <w:marTop w:val="0"/>
      <w:marBottom w:val="0"/>
      <w:divBdr>
        <w:top w:val="none" w:sz="0" w:space="0" w:color="auto"/>
        <w:left w:val="none" w:sz="0" w:space="0" w:color="auto"/>
        <w:bottom w:val="none" w:sz="0" w:space="0" w:color="auto"/>
        <w:right w:val="none" w:sz="0" w:space="0" w:color="auto"/>
      </w:divBdr>
      <w:divsChild>
        <w:div w:id="1005472973">
          <w:marLeft w:val="0"/>
          <w:marRight w:val="0"/>
          <w:marTop w:val="0"/>
          <w:marBottom w:val="0"/>
          <w:divBdr>
            <w:top w:val="none" w:sz="0" w:space="0" w:color="auto"/>
            <w:left w:val="none" w:sz="0" w:space="0" w:color="auto"/>
            <w:bottom w:val="none" w:sz="0" w:space="0" w:color="auto"/>
            <w:right w:val="none" w:sz="0" w:space="0" w:color="auto"/>
          </w:divBdr>
          <w:divsChild>
            <w:div w:id="1144932719">
              <w:marLeft w:val="0"/>
              <w:marRight w:val="0"/>
              <w:marTop w:val="0"/>
              <w:marBottom w:val="0"/>
              <w:divBdr>
                <w:top w:val="none" w:sz="0" w:space="0" w:color="auto"/>
                <w:left w:val="none" w:sz="0" w:space="0" w:color="auto"/>
                <w:bottom w:val="none" w:sz="0" w:space="0" w:color="auto"/>
                <w:right w:val="none" w:sz="0" w:space="0" w:color="auto"/>
              </w:divBdr>
              <w:divsChild>
                <w:div w:id="1988894160">
                  <w:marLeft w:val="0"/>
                  <w:marRight w:val="0"/>
                  <w:marTop w:val="0"/>
                  <w:marBottom w:val="0"/>
                  <w:divBdr>
                    <w:top w:val="none" w:sz="0" w:space="0" w:color="auto"/>
                    <w:left w:val="none" w:sz="0" w:space="0" w:color="auto"/>
                    <w:bottom w:val="none" w:sz="0" w:space="0" w:color="auto"/>
                    <w:right w:val="none" w:sz="0" w:space="0" w:color="auto"/>
                  </w:divBdr>
                  <w:divsChild>
                    <w:div w:id="227153681">
                      <w:marLeft w:val="0"/>
                      <w:marRight w:val="0"/>
                      <w:marTop w:val="0"/>
                      <w:marBottom w:val="0"/>
                      <w:divBdr>
                        <w:top w:val="none" w:sz="0" w:space="0" w:color="auto"/>
                        <w:left w:val="none" w:sz="0" w:space="0" w:color="auto"/>
                        <w:bottom w:val="none" w:sz="0" w:space="0" w:color="auto"/>
                        <w:right w:val="none" w:sz="0" w:space="0" w:color="auto"/>
                      </w:divBdr>
                      <w:divsChild>
                        <w:div w:id="2119635466">
                          <w:marLeft w:val="0"/>
                          <w:marRight w:val="0"/>
                          <w:marTop w:val="0"/>
                          <w:marBottom w:val="0"/>
                          <w:divBdr>
                            <w:top w:val="none" w:sz="0" w:space="0" w:color="auto"/>
                            <w:left w:val="none" w:sz="0" w:space="0" w:color="auto"/>
                            <w:bottom w:val="none" w:sz="0" w:space="0" w:color="auto"/>
                            <w:right w:val="none" w:sz="0" w:space="0" w:color="auto"/>
                          </w:divBdr>
                          <w:divsChild>
                            <w:div w:id="1559516269">
                              <w:marLeft w:val="0"/>
                              <w:marRight w:val="0"/>
                              <w:marTop w:val="0"/>
                              <w:marBottom w:val="0"/>
                              <w:divBdr>
                                <w:top w:val="none" w:sz="0" w:space="0" w:color="auto"/>
                                <w:left w:val="none" w:sz="0" w:space="0" w:color="auto"/>
                                <w:bottom w:val="none" w:sz="0" w:space="0" w:color="auto"/>
                                <w:right w:val="none" w:sz="0" w:space="0" w:color="auto"/>
                              </w:divBdr>
                              <w:divsChild>
                                <w:div w:id="18802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844726">
      <w:bodyDiv w:val="1"/>
      <w:marLeft w:val="0"/>
      <w:marRight w:val="0"/>
      <w:marTop w:val="0"/>
      <w:marBottom w:val="0"/>
      <w:divBdr>
        <w:top w:val="none" w:sz="0" w:space="0" w:color="auto"/>
        <w:left w:val="none" w:sz="0" w:space="0" w:color="auto"/>
        <w:bottom w:val="none" w:sz="0" w:space="0" w:color="auto"/>
        <w:right w:val="none" w:sz="0" w:space="0" w:color="auto"/>
      </w:divBdr>
      <w:divsChild>
        <w:div w:id="872183689">
          <w:marLeft w:val="0"/>
          <w:marRight w:val="0"/>
          <w:marTop w:val="0"/>
          <w:marBottom w:val="0"/>
          <w:divBdr>
            <w:top w:val="none" w:sz="0" w:space="0" w:color="auto"/>
            <w:left w:val="none" w:sz="0" w:space="0" w:color="auto"/>
            <w:bottom w:val="none" w:sz="0" w:space="0" w:color="auto"/>
            <w:right w:val="none" w:sz="0" w:space="0" w:color="auto"/>
          </w:divBdr>
          <w:divsChild>
            <w:div w:id="162429862">
              <w:marLeft w:val="0"/>
              <w:marRight w:val="0"/>
              <w:marTop w:val="0"/>
              <w:marBottom w:val="0"/>
              <w:divBdr>
                <w:top w:val="none" w:sz="0" w:space="0" w:color="auto"/>
                <w:left w:val="none" w:sz="0" w:space="0" w:color="auto"/>
                <w:bottom w:val="none" w:sz="0" w:space="0" w:color="auto"/>
                <w:right w:val="none" w:sz="0" w:space="0" w:color="auto"/>
              </w:divBdr>
              <w:divsChild>
                <w:div w:id="191650923">
                  <w:marLeft w:val="0"/>
                  <w:marRight w:val="0"/>
                  <w:marTop w:val="0"/>
                  <w:marBottom w:val="0"/>
                  <w:divBdr>
                    <w:top w:val="none" w:sz="0" w:space="0" w:color="auto"/>
                    <w:left w:val="none" w:sz="0" w:space="0" w:color="auto"/>
                    <w:bottom w:val="none" w:sz="0" w:space="0" w:color="auto"/>
                    <w:right w:val="none" w:sz="0" w:space="0" w:color="auto"/>
                  </w:divBdr>
                  <w:divsChild>
                    <w:div w:id="476727648">
                      <w:marLeft w:val="0"/>
                      <w:marRight w:val="0"/>
                      <w:marTop w:val="0"/>
                      <w:marBottom w:val="0"/>
                      <w:divBdr>
                        <w:top w:val="none" w:sz="0" w:space="0" w:color="auto"/>
                        <w:left w:val="none" w:sz="0" w:space="0" w:color="auto"/>
                        <w:bottom w:val="none" w:sz="0" w:space="0" w:color="auto"/>
                        <w:right w:val="none" w:sz="0" w:space="0" w:color="auto"/>
                      </w:divBdr>
                      <w:divsChild>
                        <w:div w:id="312638250">
                          <w:marLeft w:val="0"/>
                          <w:marRight w:val="0"/>
                          <w:marTop w:val="0"/>
                          <w:marBottom w:val="0"/>
                          <w:divBdr>
                            <w:top w:val="none" w:sz="0" w:space="0" w:color="auto"/>
                            <w:left w:val="none" w:sz="0" w:space="0" w:color="auto"/>
                            <w:bottom w:val="none" w:sz="0" w:space="0" w:color="auto"/>
                            <w:right w:val="none" w:sz="0" w:space="0" w:color="auto"/>
                          </w:divBdr>
                          <w:divsChild>
                            <w:div w:id="1120106001">
                              <w:marLeft w:val="0"/>
                              <w:marRight w:val="0"/>
                              <w:marTop w:val="0"/>
                              <w:marBottom w:val="0"/>
                              <w:divBdr>
                                <w:top w:val="none" w:sz="0" w:space="0" w:color="auto"/>
                                <w:left w:val="none" w:sz="0" w:space="0" w:color="auto"/>
                                <w:bottom w:val="none" w:sz="0" w:space="0" w:color="auto"/>
                                <w:right w:val="none" w:sz="0" w:space="0" w:color="auto"/>
                              </w:divBdr>
                              <w:divsChild>
                                <w:div w:id="5271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chart" Target="charts/chart3.xm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Validation_Relugolix%20KB.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Validation_Estradiol_KB.od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Validation_Norethidrone_KB.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Linearity_graph!$C$10</c:f>
            </c:strRef>
          </c:tx>
          <c:spPr>
            <a:ln>
              <a:noFill/>
            </a:ln>
          </c:spPr>
          <c:xVal>
            <c:numRef>
              <c:f>Linearity_graph!$C$11:$C$25</c:f>
            </c:numRef>
          </c:xVal>
          <c:yVal>
            <c:numRef>
              <c:f>Linearity_graph!$D$11:$D$25</c:f>
            </c:numRef>
          </c:yVal>
          <c:smooth val="0"/>
          <c:extLst>
            <c:ext xmlns:c16="http://schemas.microsoft.com/office/drawing/2014/chart" uri="{C3380CC4-5D6E-409C-BE32-E72D297353CC}">
              <c16:uniqueId val="{00000000-94A9-45E9-83DF-0303DDB41C34}"/>
            </c:ext>
          </c:extLst>
        </c:ser>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11452771344758376"/>
                  <c:y val="-1.5838189717810706E-2"/>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200</c:v>
                </c:pt>
                <c:pt idx="1">
                  <c:v>300</c:v>
                </c:pt>
                <c:pt idx="2">
                  <c:v>400</c:v>
                </c:pt>
                <c:pt idx="3">
                  <c:v>500</c:v>
                </c:pt>
                <c:pt idx="4">
                  <c:v>600</c:v>
                </c:pt>
              </c:numCache>
            </c:numRef>
          </c:xVal>
          <c:yVal>
            <c:numRef>
              <c:f>Linearity_graph!$D$11:$D$25</c:f>
              <c:numCache>
                <c:formatCode>0</c:formatCode>
                <c:ptCount val="8"/>
                <c:pt idx="0">
                  <c:v>3067796.5</c:v>
                </c:pt>
                <c:pt idx="1">
                  <c:v>4480542.5</c:v>
                </c:pt>
                <c:pt idx="2">
                  <c:v>6017192.5</c:v>
                </c:pt>
                <c:pt idx="3">
                  <c:v>7460741</c:v>
                </c:pt>
                <c:pt idx="4">
                  <c:v>8981514</c:v>
                </c:pt>
              </c:numCache>
            </c:numRef>
          </c:yVal>
          <c:smooth val="0"/>
          <c:extLst>
            <c:ext xmlns:c16="http://schemas.microsoft.com/office/drawing/2014/chart" uri="{C3380CC4-5D6E-409C-BE32-E72D297353CC}">
              <c16:uniqueId val="{00000001-1486-4D19-8AA4-3A2A84A2B9D5}"/>
            </c:ext>
          </c:extLst>
        </c:ser>
        <c:dLbls>
          <c:showLegendKey val="0"/>
          <c:showVal val="0"/>
          <c:showCatName val="0"/>
          <c:showSerName val="0"/>
          <c:showPercent val="0"/>
          <c:showBubbleSize val="0"/>
        </c:dLbls>
        <c:axId val="164872192"/>
        <c:axId val="162294016"/>
      </c:scatterChart>
      <c:valAx>
        <c:axId val="162294016"/>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164872192"/>
        <c:crossesAt val="0"/>
        <c:crossBetween val="midCat"/>
      </c:valAx>
      <c:valAx>
        <c:axId val="164872192"/>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162294016"/>
        <c:crossesAt val="0"/>
        <c:crossBetween val="midCat"/>
      </c:valAx>
      <c:spPr>
        <a:noFill/>
        <a:ln w="9528">
          <a:solidFill>
            <a:srgbClr val="B3B3B3"/>
          </a:solidFill>
          <a:prstDash val="soli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21945420822397199"/>
                  <c:y val="-7.2415086045278911E-3"/>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5</c:v>
                </c:pt>
                <c:pt idx="1">
                  <c:v>7.5</c:v>
                </c:pt>
                <c:pt idx="2">
                  <c:v>10</c:v>
                </c:pt>
                <c:pt idx="3">
                  <c:v>12.5</c:v>
                </c:pt>
                <c:pt idx="4">
                  <c:v>15</c:v>
                </c:pt>
              </c:numCache>
            </c:numRef>
          </c:xVal>
          <c:yVal>
            <c:numRef>
              <c:f>Linearity_graph!$D$11:$D$25</c:f>
              <c:numCache>
                <c:formatCode>0</c:formatCode>
                <c:ptCount val="8"/>
                <c:pt idx="0">
                  <c:v>202237</c:v>
                </c:pt>
                <c:pt idx="1">
                  <c:v>299806.5</c:v>
                </c:pt>
                <c:pt idx="2">
                  <c:v>407878.5</c:v>
                </c:pt>
                <c:pt idx="3">
                  <c:v>508514.5</c:v>
                </c:pt>
                <c:pt idx="4">
                  <c:v>606373</c:v>
                </c:pt>
              </c:numCache>
            </c:numRef>
          </c:yVal>
          <c:smooth val="0"/>
          <c:extLst>
            <c:ext xmlns:c16="http://schemas.microsoft.com/office/drawing/2014/chart" uri="{C3380CC4-5D6E-409C-BE32-E72D297353CC}">
              <c16:uniqueId val="{00000001-7D8E-44B3-9551-D341813BC66C}"/>
            </c:ext>
          </c:extLst>
        </c:ser>
        <c:dLbls>
          <c:showLegendKey val="0"/>
          <c:showVal val="0"/>
          <c:showCatName val="0"/>
          <c:showSerName val="0"/>
          <c:showPercent val="0"/>
          <c:showBubbleSize val="0"/>
        </c:dLbls>
        <c:axId val="165377152"/>
        <c:axId val="165295232"/>
      </c:scatterChart>
      <c:valAx>
        <c:axId val="165295232"/>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crossAx val="165377152"/>
        <c:crossesAt val="0"/>
        <c:crossBetween val="midCat"/>
      </c:valAx>
      <c:valAx>
        <c:axId val="165377152"/>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crossAx val="165295232"/>
        <c:crossesAt val="0"/>
        <c:crossBetween val="midCat"/>
      </c:valAx>
      <c:spPr>
        <a:noFill/>
        <a:ln w="9528">
          <a:solidFill>
            <a:srgbClr val="B3B3B3"/>
          </a:solidFill>
          <a:prstDash val="soli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32090136559017085"/>
                  <c:y val="-7.5105996365838908E-4"/>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2.5</c:v>
                </c:pt>
                <c:pt idx="1">
                  <c:v>3.75</c:v>
                </c:pt>
                <c:pt idx="2">
                  <c:v>5</c:v>
                </c:pt>
                <c:pt idx="3">
                  <c:v>6.25</c:v>
                </c:pt>
                <c:pt idx="4">
                  <c:v>7.5</c:v>
                </c:pt>
              </c:numCache>
            </c:numRef>
          </c:xVal>
          <c:yVal>
            <c:numRef>
              <c:f>Linearity_graph!$D$11:$D$25</c:f>
              <c:numCache>
                <c:formatCode>0</c:formatCode>
                <c:ptCount val="8"/>
                <c:pt idx="0">
                  <c:v>196039.5</c:v>
                </c:pt>
                <c:pt idx="1">
                  <c:v>289511.5</c:v>
                </c:pt>
                <c:pt idx="2">
                  <c:v>396017</c:v>
                </c:pt>
                <c:pt idx="3">
                  <c:v>488591</c:v>
                </c:pt>
                <c:pt idx="4">
                  <c:v>585632.5</c:v>
                </c:pt>
              </c:numCache>
            </c:numRef>
          </c:yVal>
          <c:smooth val="0"/>
          <c:extLst>
            <c:ext xmlns:c16="http://schemas.microsoft.com/office/drawing/2014/chart" uri="{C3380CC4-5D6E-409C-BE32-E72D297353CC}">
              <c16:uniqueId val="{00000001-F1CB-4028-A3BB-4244EA988119}"/>
            </c:ext>
          </c:extLst>
        </c:ser>
        <c:dLbls>
          <c:showLegendKey val="0"/>
          <c:showVal val="0"/>
          <c:showCatName val="0"/>
          <c:showSerName val="0"/>
          <c:showPercent val="0"/>
          <c:showBubbleSize val="0"/>
        </c:dLbls>
        <c:axId val="172871680"/>
        <c:axId val="172820736"/>
      </c:scatterChart>
      <c:valAx>
        <c:axId val="172820736"/>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172871680"/>
        <c:crossesAt val="0"/>
        <c:crossBetween val="midCat"/>
      </c:valAx>
      <c:valAx>
        <c:axId val="172871680"/>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172820736"/>
        <c:crossesAt val="0"/>
        <c:crossBetween val="midCat"/>
      </c:valAx>
      <c:spPr>
        <a:noFill/>
        <a:ln w="9528">
          <a:solidFill>
            <a:srgbClr val="B3B3B3"/>
          </a:solidFill>
          <a:prstDash val="soli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7981B-F901-4E6D-BC78-ECCA4F205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15</Pages>
  <Words>3244</Words>
  <Characters>18494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PRACHI BARBHAIYA</dc:creator>
  <cp:lastModifiedBy>theaisha1707@gmail.com</cp:lastModifiedBy>
  <cp:revision>31</cp:revision>
  <dcterms:created xsi:type="dcterms:W3CDTF">2026-03-23T15:19:00Z</dcterms:created>
  <dcterms:modified xsi:type="dcterms:W3CDTF">2026-04-04T11:42:00Z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Creator">
    <vt:lpwstr>Microsoft® Word 2016</vt:lpwstr>
  </property>
  <property fmtid="{D5CDD505-2E9C-101B-9397-08002B2CF9AE}" pid="4" name="LastSaved">
    <vt:filetime>2026-03-21T00:00:00Z</vt:filetime>
  </property>
  <property fmtid="{D5CDD505-2E9C-101B-9397-08002B2CF9AE}" pid="5" name="Producer">
    <vt:lpwstr>Microsoft® Word 2016</vt:lpwstr>
  </property>
</Properties>
</file>