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3C27A" w14:textId="6B8898E3" w:rsidR="00B0012F" w:rsidRPr="00823DA4" w:rsidRDefault="00B0012F" w:rsidP="00823DA4">
      <w:pPr>
        <w:spacing w:line="240" w:lineRule="auto"/>
        <w:jc w:val="center"/>
        <w:rPr>
          <w:rFonts w:ascii="Times New Roman" w:hAnsi="Times New Roman" w:cs="Times New Roman"/>
          <w:b/>
          <w:bCs/>
          <w:sz w:val="36"/>
          <w:szCs w:val="36"/>
        </w:rPr>
      </w:pPr>
      <w:r w:rsidRPr="00823DA4">
        <w:rPr>
          <w:rFonts w:ascii="Times New Roman" w:hAnsi="Times New Roman" w:cs="Times New Roman"/>
          <w:b/>
          <w:bCs/>
          <w:sz w:val="36"/>
          <w:szCs w:val="36"/>
        </w:rPr>
        <w:t xml:space="preserve">Bioactive compounds and Pharmacological Potential of </w:t>
      </w:r>
      <w:r w:rsidRPr="00823DA4">
        <w:rPr>
          <w:rFonts w:ascii="Times New Roman" w:hAnsi="Times New Roman" w:cs="Times New Roman"/>
          <w:b/>
          <w:bCs/>
          <w:i/>
          <w:iCs/>
          <w:sz w:val="36"/>
          <w:szCs w:val="36"/>
        </w:rPr>
        <w:t>Calotropis gigantea</w:t>
      </w:r>
      <w:r w:rsidRPr="00823DA4">
        <w:rPr>
          <w:rFonts w:ascii="Times New Roman" w:hAnsi="Times New Roman" w:cs="Times New Roman"/>
          <w:b/>
          <w:bCs/>
          <w:sz w:val="36"/>
          <w:szCs w:val="36"/>
        </w:rPr>
        <w:t>: A Comprehensive Review</w:t>
      </w:r>
    </w:p>
    <w:p w14:paraId="70B09FC0" w14:textId="77777777" w:rsidR="00651627" w:rsidRDefault="0021195D" w:rsidP="0091337D">
      <w:pPr>
        <w:spacing w:before="240" w:after="240" w:line="240" w:lineRule="auto"/>
        <w:jc w:val="both"/>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ABSTRACT</w:t>
      </w:r>
    </w:p>
    <w:p w14:paraId="4A7AC5B8" w14:textId="77777777" w:rsidR="008B368D" w:rsidRPr="008B368D" w:rsidRDefault="008B368D" w:rsidP="008B368D">
      <w:pPr>
        <w:spacing w:line="240" w:lineRule="auto"/>
        <w:jc w:val="both"/>
        <w:rPr>
          <w:rFonts w:ascii="Times New Roman" w:hAnsi="Times New Roman" w:cs="Times New Roman"/>
          <w:sz w:val="24"/>
          <w:szCs w:val="24"/>
        </w:rPr>
      </w:pPr>
      <w:r w:rsidRPr="008B368D">
        <w:rPr>
          <w:rFonts w:ascii="Times New Roman" w:hAnsi="Times New Roman" w:cs="Times New Roman"/>
          <w:sz w:val="24"/>
          <w:szCs w:val="24"/>
        </w:rPr>
        <w:t xml:space="preserve">The traditional medicinal applications of the perennial herb Calotropis gigantea are widely recognized. It has been successfully utilized for a long time within the Siddha, Ayurveda, and Unani medical systems. Every part of the plant is utilized in medicine because of its diverse properties, including analgesic, anthelmintic, astringent, anti-inflammatory, wound-healing, sedative, anti-asthmatic, antimicrobial, antioxidant, procoagulant, hepatoprotective, hypoglycemic, and pregnancy-interceptive effects. For example, the plant's leaves, latex, flowers, stem bark, and roots are utilized as expectorants and depilatory treatments for leprosy, scalp scabies, skin eruptions, </w:t>
      </w:r>
      <w:proofErr w:type="spellStart"/>
      <w:r w:rsidRPr="008B368D">
        <w:rPr>
          <w:rFonts w:ascii="Times New Roman" w:hAnsi="Times New Roman" w:cs="Times New Roman"/>
          <w:sz w:val="24"/>
          <w:szCs w:val="24"/>
        </w:rPr>
        <w:t>hemorrhoids</w:t>
      </w:r>
      <w:proofErr w:type="spellEnd"/>
      <w:r w:rsidRPr="008B368D">
        <w:rPr>
          <w:rFonts w:ascii="Times New Roman" w:hAnsi="Times New Roman" w:cs="Times New Roman"/>
          <w:sz w:val="24"/>
          <w:szCs w:val="24"/>
        </w:rPr>
        <w:t xml:space="preserve">, asthma, </w:t>
      </w:r>
      <w:proofErr w:type="spellStart"/>
      <w:r w:rsidRPr="008B368D">
        <w:rPr>
          <w:rFonts w:ascii="Times New Roman" w:hAnsi="Times New Roman" w:cs="Times New Roman"/>
          <w:sz w:val="24"/>
          <w:szCs w:val="24"/>
        </w:rPr>
        <w:t>hepatosplenomegaly</w:t>
      </w:r>
      <w:proofErr w:type="spellEnd"/>
      <w:r w:rsidRPr="008B368D">
        <w:rPr>
          <w:rFonts w:ascii="Times New Roman" w:hAnsi="Times New Roman" w:cs="Times New Roman"/>
          <w:sz w:val="24"/>
          <w:szCs w:val="24"/>
        </w:rPr>
        <w:t xml:space="preserve">, and painful joint swelling. This plant is an excellent choice for the pharmaceutical industry's modern drug manufacturing due to its ability to treat various conditions, including </w:t>
      </w:r>
      <w:proofErr w:type="spellStart"/>
      <w:r w:rsidRPr="008B368D">
        <w:rPr>
          <w:rFonts w:ascii="Times New Roman" w:hAnsi="Times New Roman" w:cs="Times New Roman"/>
          <w:sz w:val="24"/>
          <w:szCs w:val="24"/>
        </w:rPr>
        <w:t>tumors</w:t>
      </w:r>
      <w:proofErr w:type="spellEnd"/>
      <w:r w:rsidRPr="008B368D">
        <w:rPr>
          <w:rFonts w:ascii="Times New Roman" w:hAnsi="Times New Roman" w:cs="Times New Roman"/>
          <w:sz w:val="24"/>
          <w:szCs w:val="24"/>
        </w:rPr>
        <w:t xml:space="preserve">, ulcers, and piles. Calotropis gigantea belongs to the </w:t>
      </w:r>
      <w:proofErr w:type="spellStart"/>
      <w:r w:rsidRPr="008B368D">
        <w:rPr>
          <w:rFonts w:ascii="Times New Roman" w:hAnsi="Times New Roman" w:cs="Times New Roman"/>
          <w:sz w:val="24"/>
          <w:szCs w:val="24"/>
        </w:rPr>
        <w:t>Apocynaceae</w:t>
      </w:r>
      <w:proofErr w:type="spellEnd"/>
      <w:r w:rsidRPr="008B368D">
        <w:rPr>
          <w:rFonts w:ascii="Times New Roman" w:hAnsi="Times New Roman" w:cs="Times New Roman"/>
          <w:sz w:val="24"/>
          <w:szCs w:val="24"/>
        </w:rPr>
        <w:t xml:space="preserve"> family. The plant's pharmacological properties are attributed to phytochemical components such as alkaloids, triterpenoids, flavonoids, saponins, steroids, alcohols, fatty acids, </w:t>
      </w:r>
      <w:proofErr w:type="spellStart"/>
      <w:r w:rsidRPr="008B368D">
        <w:rPr>
          <w:rFonts w:ascii="Times New Roman" w:hAnsi="Times New Roman" w:cs="Times New Roman"/>
          <w:sz w:val="24"/>
          <w:szCs w:val="24"/>
        </w:rPr>
        <w:t>calotropeol</w:t>
      </w:r>
      <w:proofErr w:type="spellEnd"/>
      <w:r w:rsidRPr="008B368D">
        <w:rPr>
          <w:rFonts w:ascii="Times New Roman" w:hAnsi="Times New Roman" w:cs="Times New Roman"/>
          <w:sz w:val="24"/>
          <w:szCs w:val="24"/>
        </w:rPr>
        <w:t xml:space="preserve"> esters, glycosides, and proteases. Moreover, the chemical structures and therapeutic activities of Calotropis gigantea are strongly correlated. Consequently, this review summarizes its pharmacological activity, ethnobotanical characteristics, and phytochemical composition.</w:t>
      </w:r>
    </w:p>
    <w:p w14:paraId="27580483" w14:textId="1243ADC8" w:rsidR="00097FE2" w:rsidRPr="00B54764" w:rsidRDefault="0021195D" w:rsidP="008B368D">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Keyword:</w:t>
      </w:r>
      <w:r w:rsidR="00B54764">
        <w:rPr>
          <w:rFonts w:ascii="Times New Roman" w:hAnsi="Times New Roman" w:cs="Times New Roman"/>
          <w:b/>
          <w:bCs/>
          <w:sz w:val="28"/>
          <w:szCs w:val="28"/>
        </w:rPr>
        <w:t xml:space="preserve"> </w:t>
      </w:r>
      <w:r w:rsidR="00097FE2" w:rsidRPr="00C31AA1">
        <w:rPr>
          <w:rFonts w:ascii="Times New Roman" w:hAnsi="Times New Roman" w:cs="Times New Roman"/>
          <w:i/>
          <w:sz w:val="24"/>
          <w:szCs w:val="24"/>
        </w:rPr>
        <w:t xml:space="preserve">Calotropis </w:t>
      </w:r>
      <w:proofErr w:type="spellStart"/>
      <w:r w:rsidR="00097FE2" w:rsidRPr="00C31AA1">
        <w:rPr>
          <w:rFonts w:ascii="Times New Roman" w:hAnsi="Times New Roman" w:cs="Times New Roman"/>
          <w:i/>
          <w:sz w:val="24"/>
          <w:szCs w:val="24"/>
        </w:rPr>
        <w:t>gigantea</w:t>
      </w:r>
      <w:proofErr w:type="spellEnd"/>
      <w:r w:rsidR="00EA5082" w:rsidRPr="0021195D">
        <w:rPr>
          <w:rFonts w:ascii="Times New Roman" w:hAnsi="Times New Roman" w:cs="Times New Roman"/>
          <w:sz w:val="24"/>
          <w:szCs w:val="24"/>
        </w:rPr>
        <w:t>, bioactive compound,</w:t>
      </w:r>
      <w:r w:rsidR="00E70F78" w:rsidRPr="0021195D">
        <w:rPr>
          <w:sz w:val="24"/>
          <w:szCs w:val="24"/>
        </w:rPr>
        <w:t xml:space="preserve"> </w:t>
      </w:r>
      <w:proofErr w:type="spellStart"/>
      <w:r w:rsidR="00E70F78" w:rsidRPr="0021195D">
        <w:rPr>
          <w:rFonts w:ascii="Times New Roman" w:hAnsi="Times New Roman" w:cs="Times New Roman"/>
          <w:sz w:val="24"/>
          <w:szCs w:val="24"/>
        </w:rPr>
        <w:t>calotropagenin</w:t>
      </w:r>
      <w:proofErr w:type="spellEnd"/>
      <w:r w:rsidR="009D7DC1" w:rsidRPr="0021195D">
        <w:rPr>
          <w:rFonts w:ascii="Times New Roman" w:hAnsi="Times New Roman" w:cs="Times New Roman"/>
          <w:sz w:val="24"/>
          <w:szCs w:val="24"/>
        </w:rPr>
        <w:t xml:space="preserve">, </w:t>
      </w:r>
      <w:proofErr w:type="gramStart"/>
      <w:r w:rsidR="009D7DC1" w:rsidRPr="0021195D">
        <w:rPr>
          <w:rFonts w:ascii="Times New Roman" w:hAnsi="Times New Roman" w:cs="Times New Roman"/>
          <w:sz w:val="24"/>
          <w:szCs w:val="24"/>
        </w:rPr>
        <w:t>Anticancer</w:t>
      </w:r>
      <w:proofErr w:type="gramEnd"/>
      <w:r w:rsidR="009D7DC1" w:rsidRPr="0021195D">
        <w:rPr>
          <w:rFonts w:ascii="Times New Roman" w:hAnsi="Times New Roman" w:cs="Times New Roman"/>
          <w:sz w:val="24"/>
          <w:szCs w:val="24"/>
        </w:rPr>
        <w:t xml:space="preserve"> activity.</w:t>
      </w:r>
    </w:p>
    <w:p w14:paraId="4B1D256D" w14:textId="06EBBBDB" w:rsidR="009D7DC1" w:rsidRPr="005837A4" w:rsidRDefault="0021195D" w:rsidP="00830DAF">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INTRODUCTION</w:t>
      </w:r>
    </w:p>
    <w:p w14:paraId="09F41E2B" w14:textId="77777777" w:rsidR="007B7FB8" w:rsidRDefault="007B7FB8" w:rsidP="007B7FB8">
      <w:pPr>
        <w:pStyle w:val="aupe"/>
        <w:spacing w:before="240" w:beforeAutospacing="0" w:after="240" w:afterAutospacing="0"/>
        <w:jc w:val="both"/>
      </w:pPr>
      <w:r>
        <w:t xml:space="preserve">Medicinal plants are those that offer therapeutic benefits or exert </w:t>
      </w:r>
      <w:proofErr w:type="spellStart"/>
      <w:r>
        <w:t>favorable</w:t>
      </w:r>
      <w:proofErr w:type="spellEnd"/>
      <w:r>
        <w:t xml:space="preserve"> pharmacological effects on an animal's body. Plants that typically produce and accumulate small amounts of optional metabolites such as tannins, volatile oils, alkaloids, glycosides, minerals, and nutrients have demonstrated therapeutic properties </w:t>
      </w:r>
      <w:r w:rsidRPr="002227F4">
        <w:rPr>
          <w:vertAlign w:val="superscript"/>
        </w:rPr>
        <w:t>[1]</w:t>
      </w:r>
      <w:r>
        <w:t xml:space="preserve">. Each component of the medicinal plant possesses unique properties utilized for specific applications </w:t>
      </w:r>
      <w:r w:rsidRPr="002227F4">
        <w:rPr>
          <w:vertAlign w:val="superscript"/>
        </w:rPr>
        <w:t>[2]</w:t>
      </w:r>
      <w:r>
        <w:t xml:space="preserve">. Numerous medicinal plants have been successfully studied using the integrative drug development approach </w:t>
      </w:r>
      <w:r w:rsidRPr="002227F4">
        <w:rPr>
          <w:vertAlign w:val="superscript"/>
        </w:rPr>
        <w:t>[3]</w:t>
      </w:r>
      <w:r>
        <w:t xml:space="preserve">. In ancient Ayurvedic medicine, the herb Calotropis gigantea is known as "Sweta Arka" </w:t>
      </w:r>
      <w:r w:rsidRPr="002227F4">
        <w:rPr>
          <w:vertAlign w:val="superscript"/>
        </w:rPr>
        <w:t>[4]</w:t>
      </w:r>
      <w:r>
        <w:t xml:space="preserve">. Calotropis gigantea is a flowering plant within the </w:t>
      </w:r>
      <w:proofErr w:type="spellStart"/>
      <w:r>
        <w:t>Apocynaceae</w:t>
      </w:r>
      <w:proofErr w:type="spellEnd"/>
      <w:r>
        <w:t xml:space="preserve"> family. It is also referred to as </w:t>
      </w:r>
      <w:proofErr w:type="spellStart"/>
      <w:r>
        <w:t>Akada</w:t>
      </w:r>
      <w:proofErr w:type="spellEnd"/>
      <w:r>
        <w:t xml:space="preserve">, </w:t>
      </w:r>
      <w:proofErr w:type="spellStart"/>
      <w:r>
        <w:t>Madar</w:t>
      </w:r>
      <w:proofErr w:type="spellEnd"/>
      <w:r>
        <w:t xml:space="preserve">, </w:t>
      </w:r>
      <w:proofErr w:type="spellStart"/>
      <w:r>
        <w:t>Aakh</w:t>
      </w:r>
      <w:proofErr w:type="spellEnd"/>
      <w:r>
        <w:t xml:space="preserve">, among others </w:t>
      </w:r>
      <w:r w:rsidRPr="005530CC">
        <w:rPr>
          <w:vertAlign w:val="superscript"/>
        </w:rPr>
        <w:t>[5]</w:t>
      </w:r>
      <w:r>
        <w:t xml:space="preserve">. The plant is a small evergreen or semi-deciduous tree or shrub characterized by soft wood. Most of the leaves are located near the growing tips. Shrubs frequently boast a profusion of leaves. As the plant develops a more tree-like structure, it creates an airy crown featuring a few twisted limbs </w:t>
      </w:r>
      <w:r w:rsidRPr="005530CC">
        <w:rPr>
          <w:vertAlign w:val="superscript"/>
        </w:rPr>
        <w:t>[6]</w:t>
      </w:r>
      <w:r>
        <w:t>. Calotropis gigantea, also called giant milkweed, is a prevalent weed in desert regions. This plant is indigenous to India, Bangladesh, Burma, China, Indonesia, Malaysia, Pakistan, the Philippines, Thailand, and Sri Lanka. The plant features oval, light green leaves, a milky stem, and clusters of waxy white or lavender flowers. C. gigantea is widely available and utilized for various medicinal applications in traditional Indian medicine. Scientists have recently reported numerous medicinal benefits of C. gigantea. It is claimed that the blooms possess analgesic, cytotoxic, and antibacterial properties. Studies have shown that the plant's leaves and aerial parts exhibit antidiarrheal, antibacterial, anti-candida, and antioxidant properties. The roots are reported to possess wound-healing, central nervous system, antipyretic, cytotoxic, antimicrobial, insecticidal, and load-blocking properties. Research has demonstrated that plant latex possesses laxative, procoagulant, antimicrobial, and wound-healing properties. Reports have emerged regarding the hepatotoxic effects of stem.</w:t>
      </w:r>
    </w:p>
    <w:p w14:paraId="0F5D7115" w14:textId="75360D7E" w:rsidR="0060137B" w:rsidRPr="0021195D" w:rsidRDefault="007B7FB8" w:rsidP="007B7FB8">
      <w:pPr>
        <w:pStyle w:val="aupe"/>
        <w:spacing w:before="240" w:beforeAutospacing="0" w:after="240" w:afterAutospacing="0"/>
        <w:jc w:val="both"/>
      </w:pPr>
      <w:r>
        <w:t xml:space="preserve">Cancer incidence is rising continuously across all populations, making it one of the world's most significant health challenges. Utilizing effective screening methods enhances both patient outcomes and the prognosis for cancer. Screening programs aim to identify individuals at risk or in the early stages of cancer development to enable prompt intervention and treatment initiation </w:t>
      </w:r>
      <w:r w:rsidRPr="005530CC">
        <w:rPr>
          <w:vertAlign w:val="superscript"/>
        </w:rPr>
        <w:t>[7]</w:t>
      </w:r>
      <w:r>
        <w:t xml:space="preserve">. Despite advancements in screening techniques, the quest for novel anticancer bioactive compounds derived from medicinal plants continues. C. gigantea, a medicinal plant indigenous to numerous regions worldwide, has garnered significant interest due to its abundant phytochemicals and potential therapeutic applications in cancer treatment. The pharmacological properties and anticancer potential of C. gigantea have been extensively studied. Bioactive substances target multiple </w:t>
      </w:r>
      <w:proofErr w:type="spellStart"/>
      <w:r>
        <w:t>signaling</w:t>
      </w:r>
      <w:proofErr w:type="spellEnd"/>
      <w:r>
        <w:t xml:space="preserve"> pathways involved in cancer initiation and progression, including angiogenesis, metastasis, </w:t>
      </w:r>
      <w:r>
        <w:lastRenderedPageBreak/>
        <w:t xml:space="preserve">apoptosis, and cell proliferation. Due to their ability to modify these pathways, chemicals derived from C. gigantea hold promise as novel therapeutic agents for cancer treatment. Its pharmacological properties and anticancer potential </w:t>
      </w:r>
      <w:proofErr w:type="gramStart"/>
      <w:r>
        <w:t>have</w:t>
      </w:r>
      <w:proofErr w:type="gramEnd"/>
      <w:r>
        <w:t xml:space="preserve"> been the subject of extensive research. The plant contains diverse bioactive compounds, such as alkaloids, flavonoids, glycosides, and terpenoids, which exhibit various biological activities, including anticancer effects </w:t>
      </w:r>
      <w:r w:rsidRPr="005530CC">
        <w:rPr>
          <w:vertAlign w:val="superscript"/>
        </w:rPr>
        <w:t>[8]</w:t>
      </w:r>
      <w:r>
        <w:t>.</w:t>
      </w:r>
    </w:p>
    <w:p w14:paraId="031A8938" w14:textId="3F828D56" w:rsidR="00831A23" w:rsidRPr="0021195D" w:rsidRDefault="00492D86" w:rsidP="00830DAF">
      <w:pPr>
        <w:spacing w:line="240" w:lineRule="auto"/>
        <w:jc w:val="both"/>
        <w:rPr>
          <w:rFonts w:ascii="Times New Roman" w:hAnsi="Times New Roman" w:cs="Times New Roman"/>
          <w:b/>
          <w:bCs/>
          <w:sz w:val="24"/>
          <w:szCs w:val="24"/>
        </w:rPr>
      </w:pPr>
      <w:r w:rsidRPr="0021195D">
        <w:rPr>
          <w:rFonts w:ascii="Times New Roman" w:hAnsi="Times New Roman" w:cs="Times New Roman"/>
          <w:b/>
          <w:bCs/>
          <w:sz w:val="24"/>
          <w:szCs w:val="24"/>
        </w:rPr>
        <w:t>Plant Profile</w:t>
      </w:r>
      <w:r w:rsidR="008A2FAD" w:rsidRPr="0021195D">
        <w:rPr>
          <w:rFonts w:ascii="Times New Roman" w:hAnsi="Times New Roman" w:cs="Times New Roman"/>
          <w:b/>
          <w:bCs/>
          <w:sz w:val="24"/>
          <w:szCs w:val="24"/>
        </w:rPr>
        <w:t xml:space="preserve"> </w:t>
      </w:r>
    </w:p>
    <w:p w14:paraId="79922EAC" w14:textId="66B35F3F" w:rsidR="00492D86" w:rsidRPr="00831A23" w:rsidRDefault="008A2FAD" w:rsidP="00AC7FE3">
      <w:pPr>
        <w:jc w:val="center"/>
        <w:rPr>
          <w:rFonts w:ascii="Times New Roman" w:hAnsi="Times New Roman" w:cs="Times New Roman"/>
          <w:sz w:val="28"/>
          <w:szCs w:val="28"/>
        </w:rPr>
      </w:pPr>
      <w:r>
        <w:rPr>
          <w:noProof/>
          <w:lang w:eastAsia="en-IN"/>
        </w:rPr>
        <w:drawing>
          <wp:inline distT="0" distB="0" distL="0" distR="0" wp14:anchorId="0A59EE2C" wp14:editId="074B9DD9">
            <wp:extent cx="2042630" cy="1371600"/>
            <wp:effectExtent l="19050" t="19050" r="15240" b="19050"/>
            <wp:docPr id="156781834" name="Picture 1" descr="Calotropis Gigantea Plant Leaves Stock Photo 512827270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otropis Gigantea Plant Leaves Stock Photo 512827270 | Shutterstock"/>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7143"/>
                    <a:stretch>
                      <a:fillRect/>
                    </a:stretch>
                  </pic:blipFill>
                  <pic:spPr bwMode="auto">
                    <a:xfrm>
                      <a:off x="0" y="0"/>
                      <a:ext cx="2076913" cy="1394621"/>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13B420BF" w14:textId="506B4272" w:rsidR="005837A4" w:rsidRPr="00612CBD" w:rsidRDefault="007B587D" w:rsidP="0021195D">
      <w:pPr>
        <w:jc w:val="center"/>
        <w:rPr>
          <w:rFonts w:ascii="Times New Roman" w:hAnsi="Times New Roman" w:cs="Times New Roman"/>
          <w:b/>
          <w:bCs/>
          <w:sz w:val="24"/>
          <w:szCs w:val="24"/>
        </w:rPr>
      </w:pPr>
      <w:r w:rsidRPr="00612CBD">
        <w:rPr>
          <w:rFonts w:ascii="Times New Roman" w:hAnsi="Times New Roman" w:cs="Times New Roman"/>
          <w:b/>
          <w:bCs/>
          <w:sz w:val="24"/>
          <w:szCs w:val="24"/>
        </w:rPr>
        <w:t xml:space="preserve">Figure </w:t>
      </w:r>
      <w:proofErr w:type="gramStart"/>
      <w:r w:rsidRPr="00612CBD">
        <w:rPr>
          <w:rFonts w:ascii="Times New Roman" w:hAnsi="Times New Roman" w:cs="Times New Roman"/>
          <w:b/>
          <w:bCs/>
          <w:sz w:val="24"/>
          <w:szCs w:val="24"/>
        </w:rPr>
        <w:t>no :1</w:t>
      </w:r>
      <w:proofErr w:type="gramEnd"/>
      <w:r w:rsidR="001652AD" w:rsidRPr="00612CBD">
        <w:rPr>
          <w:rFonts w:ascii="Times New Roman" w:hAnsi="Times New Roman" w:cs="Times New Roman"/>
          <w:b/>
          <w:bCs/>
          <w:sz w:val="24"/>
          <w:szCs w:val="24"/>
        </w:rPr>
        <w:t xml:space="preserve"> </w:t>
      </w:r>
      <w:proofErr w:type="spellStart"/>
      <w:r w:rsidR="001652AD" w:rsidRPr="00612CBD">
        <w:rPr>
          <w:rFonts w:ascii="Times New Roman" w:hAnsi="Times New Roman" w:cs="Times New Roman"/>
          <w:b/>
          <w:bCs/>
          <w:i/>
          <w:iCs/>
          <w:sz w:val="24"/>
          <w:szCs w:val="24"/>
        </w:rPr>
        <w:t>calotropis</w:t>
      </w:r>
      <w:proofErr w:type="spellEnd"/>
      <w:r w:rsidR="001652AD" w:rsidRPr="00612CBD">
        <w:rPr>
          <w:rFonts w:ascii="Times New Roman" w:hAnsi="Times New Roman" w:cs="Times New Roman"/>
          <w:b/>
          <w:bCs/>
          <w:i/>
          <w:iCs/>
          <w:sz w:val="24"/>
          <w:szCs w:val="24"/>
        </w:rPr>
        <w:t xml:space="preserve"> </w:t>
      </w:r>
      <w:proofErr w:type="spellStart"/>
      <w:r w:rsidR="001652AD" w:rsidRPr="00612CBD">
        <w:rPr>
          <w:rFonts w:ascii="Times New Roman" w:hAnsi="Times New Roman" w:cs="Times New Roman"/>
          <w:b/>
          <w:bCs/>
          <w:i/>
          <w:iCs/>
          <w:sz w:val="24"/>
          <w:szCs w:val="24"/>
        </w:rPr>
        <w:t>gigantea</w:t>
      </w:r>
      <w:proofErr w:type="spellEnd"/>
    </w:p>
    <w:p w14:paraId="31B2383E" w14:textId="4A074378" w:rsidR="008C11B7" w:rsidRPr="0021195D" w:rsidRDefault="00DC198B" w:rsidP="00830DAF">
      <w:pPr>
        <w:spacing w:line="240" w:lineRule="auto"/>
        <w:rPr>
          <w:rFonts w:ascii="Times New Roman" w:hAnsi="Times New Roman" w:cs="Times New Roman"/>
          <w:b/>
          <w:bCs/>
          <w:sz w:val="24"/>
          <w:szCs w:val="24"/>
        </w:rPr>
      </w:pPr>
      <w:r w:rsidRPr="0021195D">
        <w:rPr>
          <w:rFonts w:ascii="Times New Roman" w:hAnsi="Times New Roman" w:cs="Times New Roman"/>
          <w:b/>
          <w:bCs/>
          <w:sz w:val="24"/>
          <w:szCs w:val="24"/>
        </w:rPr>
        <w:t>Botanical Description:</w:t>
      </w:r>
    </w:p>
    <w:p w14:paraId="4AFBEAC3" w14:textId="77777777" w:rsidR="002227F4" w:rsidRPr="002227F4" w:rsidRDefault="002227F4" w:rsidP="00712188">
      <w:pPr>
        <w:spacing w:before="240" w:after="240" w:line="240" w:lineRule="auto"/>
        <w:jc w:val="both"/>
        <w:rPr>
          <w:rFonts w:ascii="Times New Roman" w:hAnsi="Times New Roman" w:cs="Times New Roman"/>
          <w:iCs/>
          <w:sz w:val="24"/>
          <w:szCs w:val="24"/>
        </w:rPr>
      </w:pPr>
      <w:r w:rsidRPr="002227F4">
        <w:rPr>
          <w:rFonts w:ascii="Times New Roman" w:hAnsi="Times New Roman" w:cs="Times New Roman"/>
          <w:i/>
          <w:sz w:val="24"/>
          <w:szCs w:val="24"/>
        </w:rPr>
        <w:t xml:space="preserve">Calotropis gigantea, </w:t>
      </w:r>
      <w:r w:rsidRPr="002227F4">
        <w:rPr>
          <w:rFonts w:ascii="Times New Roman" w:hAnsi="Times New Roman" w:cs="Times New Roman"/>
          <w:iCs/>
          <w:sz w:val="24"/>
          <w:szCs w:val="24"/>
        </w:rPr>
        <w:t xml:space="preserve">a flowering member of the </w:t>
      </w:r>
      <w:proofErr w:type="spellStart"/>
      <w:r w:rsidRPr="002227F4">
        <w:rPr>
          <w:rFonts w:ascii="Times New Roman" w:hAnsi="Times New Roman" w:cs="Times New Roman"/>
          <w:iCs/>
          <w:sz w:val="24"/>
          <w:szCs w:val="24"/>
        </w:rPr>
        <w:t>Apocynaceae</w:t>
      </w:r>
      <w:proofErr w:type="spellEnd"/>
      <w:r w:rsidRPr="002227F4">
        <w:rPr>
          <w:rFonts w:ascii="Times New Roman" w:hAnsi="Times New Roman" w:cs="Times New Roman"/>
          <w:iCs/>
          <w:sz w:val="24"/>
          <w:szCs w:val="24"/>
        </w:rPr>
        <w:t xml:space="preserve"> family, is also known as the "Crown Flower" or "Giant Milkweed. It is a hardy perennial plant that thrives in tropical and subtropical climates. </w:t>
      </w:r>
      <w:proofErr w:type="gramStart"/>
      <w:r w:rsidRPr="002227F4">
        <w:rPr>
          <w:rFonts w:ascii="Times New Roman" w:hAnsi="Times New Roman" w:cs="Times New Roman"/>
          <w:iCs/>
          <w:sz w:val="24"/>
          <w:szCs w:val="24"/>
        </w:rPr>
        <w:t>According to Ananda U.</w:t>
      </w:r>
      <w:proofErr w:type="gramEnd"/>
      <w:r w:rsidRPr="002227F4">
        <w:rPr>
          <w:rFonts w:ascii="Times New Roman" w:hAnsi="Times New Roman" w:cs="Times New Roman"/>
          <w:iCs/>
          <w:sz w:val="24"/>
          <w:szCs w:val="24"/>
        </w:rPr>
        <w:t xml:space="preserve"> In 2020, it was noted that this plant is commonly found along roadsides, in wastelands, and in dry, arid environments.</w:t>
      </w:r>
    </w:p>
    <w:p w14:paraId="7F9209E7" w14:textId="77777777" w:rsidR="002227F4" w:rsidRPr="002227F4" w:rsidRDefault="002227F4" w:rsidP="00712188">
      <w:pPr>
        <w:spacing w:before="240" w:after="240" w:line="240" w:lineRule="auto"/>
        <w:jc w:val="both"/>
        <w:rPr>
          <w:rFonts w:ascii="Times New Roman" w:hAnsi="Times New Roman" w:cs="Times New Roman"/>
          <w:iCs/>
          <w:sz w:val="24"/>
          <w:szCs w:val="24"/>
        </w:rPr>
      </w:pPr>
      <w:r w:rsidRPr="002227F4">
        <w:rPr>
          <w:rFonts w:ascii="Times New Roman" w:hAnsi="Times New Roman" w:cs="Times New Roman"/>
          <w:i/>
          <w:sz w:val="24"/>
          <w:szCs w:val="24"/>
        </w:rPr>
        <w:t>Calotropis gigantea</w:t>
      </w:r>
      <w:r w:rsidRPr="002227F4">
        <w:rPr>
          <w:rFonts w:ascii="Times New Roman" w:hAnsi="Times New Roman" w:cs="Times New Roman"/>
          <w:iCs/>
          <w:sz w:val="24"/>
          <w:szCs w:val="24"/>
        </w:rPr>
        <w:t xml:space="preserve"> typically grows to a height of two to four meters. Its leaves are oval-shaped, thick, pale green, and coated with a waxy layer. This plant is called the "Crown Flower" due to its large, beautiful blooms featuring five petals, a crown-like </w:t>
      </w:r>
      <w:proofErr w:type="spellStart"/>
      <w:r w:rsidRPr="002227F4">
        <w:rPr>
          <w:rFonts w:ascii="Times New Roman" w:hAnsi="Times New Roman" w:cs="Times New Roman"/>
          <w:iCs/>
          <w:sz w:val="24"/>
          <w:szCs w:val="24"/>
        </w:rPr>
        <w:t>center</w:t>
      </w:r>
      <w:proofErr w:type="spellEnd"/>
      <w:r w:rsidRPr="002227F4">
        <w:rPr>
          <w:rFonts w:ascii="Times New Roman" w:hAnsi="Times New Roman" w:cs="Times New Roman"/>
          <w:iCs/>
          <w:sz w:val="24"/>
          <w:szCs w:val="24"/>
        </w:rPr>
        <w:t xml:space="preserve">, and a pale purple or lavender </w:t>
      </w:r>
      <w:proofErr w:type="spellStart"/>
      <w:r w:rsidRPr="002227F4">
        <w:rPr>
          <w:rFonts w:ascii="Times New Roman" w:hAnsi="Times New Roman" w:cs="Times New Roman"/>
          <w:iCs/>
          <w:sz w:val="24"/>
          <w:szCs w:val="24"/>
        </w:rPr>
        <w:t>color</w:t>
      </w:r>
      <w:proofErr w:type="spellEnd"/>
      <w:r w:rsidRPr="002227F4">
        <w:rPr>
          <w:rFonts w:ascii="Times New Roman" w:hAnsi="Times New Roman" w:cs="Times New Roman"/>
          <w:iCs/>
          <w:sz w:val="24"/>
          <w:szCs w:val="24"/>
        </w:rPr>
        <w:t xml:space="preserve">. The stems are covered in </w:t>
      </w:r>
      <w:proofErr w:type="gramStart"/>
      <w:r w:rsidRPr="002227F4">
        <w:rPr>
          <w:rFonts w:ascii="Times New Roman" w:hAnsi="Times New Roman" w:cs="Times New Roman"/>
          <w:iCs/>
          <w:sz w:val="24"/>
          <w:szCs w:val="24"/>
        </w:rPr>
        <w:t>a milky</w:t>
      </w:r>
      <w:proofErr w:type="gramEnd"/>
      <w:r w:rsidRPr="002227F4">
        <w:rPr>
          <w:rFonts w:ascii="Times New Roman" w:hAnsi="Times New Roman" w:cs="Times New Roman"/>
          <w:iCs/>
          <w:sz w:val="24"/>
          <w:szCs w:val="24"/>
        </w:rPr>
        <w:t xml:space="preserve"> latex that is toxic if ingested.</w:t>
      </w:r>
    </w:p>
    <w:p w14:paraId="2B891029" w14:textId="2C48CA9F" w:rsidR="00C168F1" w:rsidRPr="0021195D" w:rsidRDefault="00C168F1" w:rsidP="002227F4">
      <w:pPr>
        <w:spacing w:line="240" w:lineRule="auto"/>
        <w:rPr>
          <w:rFonts w:ascii="Times New Roman" w:hAnsi="Times New Roman" w:cs="Times New Roman"/>
          <w:b/>
          <w:bCs/>
          <w:sz w:val="24"/>
          <w:szCs w:val="24"/>
        </w:rPr>
      </w:pPr>
      <w:r w:rsidRPr="0021195D">
        <w:rPr>
          <w:rFonts w:ascii="Times New Roman" w:hAnsi="Times New Roman" w:cs="Times New Roman"/>
          <w:b/>
          <w:bCs/>
          <w:sz w:val="24"/>
          <w:szCs w:val="24"/>
        </w:rPr>
        <w:t xml:space="preserve">Taxonomy: </w:t>
      </w:r>
    </w:p>
    <w:p w14:paraId="0FFD6D52" w14:textId="77777777" w:rsidR="00C168F1" w:rsidRPr="0021195D" w:rsidRDefault="00C168F1" w:rsidP="00830DAF">
      <w:pPr>
        <w:spacing w:line="240" w:lineRule="auto"/>
        <w:rPr>
          <w:rFonts w:ascii="Times New Roman" w:hAnsi="Times New Roman" w:cs="Times New Roman"/>
          <w:sz w:val="24"/>
          <w:szCs w:val="24"/>
        </w:rPr>
      </w:pPr>
      <w:r w:rsidRPr="0021195D">
        <w:rPr>
          <w:rFonts w:ascii="Times New Roman" w:hAnsi="Times New Roman" w:cs="Times New Roman"/>
          <w:sz w:val="24"/>
          <w:szCs w:val="24"/>
        </w:rPr>
        <w:t xml:space="preserve">• Kingdom: Plantae </w:t>
      </w:r>
    </w:p>
    <w:p w14:paraId="236BBD88" w14:textId="77777777" w:rsidR="00C168F1" w:rsidRPr="0021195D" w:rsidRDefault="00C168F1" w:rsidP="00830DAF">
      <w:pPr>
        <w:spacing w:line="240" w:lineRule="auto"/>
        <w:rPr>
          <w:rFonts w:ascii="Times New Roman" w:hAnsi="Times New Roman" w:cs="Times New Roman"/>
          <w:sz w:val="24"/>
          <w:szCs w:val="24"/>
        </w:rPr>
      </w:pPr>
      <w:r w:rsidRPr="0021195D">
        <w:rPr>
          <w:rFonts w:ascii="Times New Roman" w:hAnsi="Times New Roman" w:cs="Times New Roman"/>
          <w:sz w:val="24"/>
          <w:szCs w:val="24"/>
        </w:rPr>
        <w:t xml:space="preserve">• Phylum: Angiosperms </w:t>
      </w:r>
    </w:p>
    <w:p w14:paraId="3FE32F64" w14:textId="77777777" w:rsidR="00C168F1" w:rsidRPr="0021195D" w:rsidRDefault="00C168F1" w:rsidP="00830DAF">
      <w:pPr>
        <w:spacing w:line="240" w:lineRule="auto"/>
        <w:rPr>
          <w:rFonts w:ascii="Times New Roman" w:hAnsi="Times New Roman" w:cs="Times New Roman"/>
          <w:sz w:val="24"/>
          <w:szCs w:val="24"/>
        </w:rPr>
      </w:pPr>
      <w:r w:rsidRPr="0021195D">
        <w:rPr>
          <w:rFonts w:ascii="Times New Roman" w:hAnsi="Times New Roman" w:cs="Times New Roman"/>
          <w:sz w:val="24"/>
          <w:szCs w:val="24"/>
        </w:rPr>
        <w:t xml:space="preserve">• Class: Eudicots </w:t>
      </w:r>
    </w:p>
    <w:p w14:paraId="07D381A5" w14:textId="77777777" w:rsidR="00C168F1" w:rsidRPr="0021195D" w:rsidRDefault="00C168F1" w:rsidP="00830DAF">
      <w:pPr>
        <w:spacing w:line="240" w:lineRule="auto"/>
        <w:rPr>
          <w:rFonts w:ascii="Times New Roman" w:hAnsi="Times New Roman" w:cs="Times New Roman"/>
          <w:sz w:val="24"/>
          <w:szCs w:val="24"/>
        </w:rPr>
      </w:pPr>
      <w:r w:rsidRPr="0021195D">
        <w:rPr>
          <w:rFonts w:ascii="Times New Roman" w:hAnsi="Times New Roman" w:cs="Times New Roman"/>
          <w:sz w:val="24"/>
          <w:szCs w:val="24"/>
        </w:rPr>
        <w:t xml:space="preserve">• Order: </w:t>
      </w:r>
      <w:proofErr w:type="spellStart"/>
      <w:r w:rsidRPr="0021195D">
        <w:rPr>
          <w:rFonts w:ascii="Times New Roman" w:hAnsi="Times New Roman" w:cs="Times New Roman"/>
          <w:sz w:val="24"/>
          <w:szCs w:val="24"/>
        </w:rPr>
        <w:t>Gentianales</w:t>
      </w:r>
      <w:proofErr w:type="spellEnd"/>
      <w:r w:rsidRPr="0021195D">
        <w:rPr>
          <w:rFonts w:ascii="Times New Roman" w:hAnsi="Times New Roman" w:cs="Times New Roman"/>
          <w:sz w:val="24"/>
          <w:szCs w:val="24"/>
        </w:rPr>
        <w:t xml:space="preserve"> </w:t>
      </w:r>
    </w:p>
    <w:p w14:paraId="106FF9B3" w14:textId="77777777" w:rsidR="00C168F1" w:rsidRPr="0021195D" w:rsidRDefault="00C168F1" w:rsidP="00830DAF">
      <w:pPr>
        <w:spacing w:line="240" w:lineRule="auto"/>
        <w:rPr>
          <w:rFonts w:ascii="Times New Roman" w:hAnsi="Times New Roman" w:cs="Times New Roman"/>
          <w:sz w:val="24"/>
          <w:szCs w:val="24"/>
        </w:rPr>
      </w:pPr>
      <w:r w:rsidRPr="0021195D">
        <w:rPr>
          <w:rFonts w:ascii="Times New Roman" w:hAnsi="Times New Roman" w:cs="Times New Roman"/>
          <w:sz w:val="24"/>
          <w:szCs w:val="24"/>
        </w:rPr>
        <w:t xml:space="preserve">• Family: </w:t>
      </w:r>
      <w:proofErr w:type="spellStart"/>
      <w:r w:rsidRPr="0021195D">
        <w:rPr>
          <w:rFonts w:ascii="Times New Roman" w:hAnsi="Times New Roman" w:cs="Times New Roman"/>
          <w:sz w:val="24"/>
          <w:szCs w:val="24"/>
        </w:rPr>
        <w:t>Apocynaceae</w:t>
      </w:r>
      <w:proofErr w:type="spellEnd"/>
      <w:r w:rsidRPr="0021195D">
        <w:rPr>
          <w:rFonts w:ascii="Times New Roman" w:hAnsi="Times New Roman" w:cs="Times New Roman"/>
          <w:sz w:val="24"/>
          <w:szCs w:val="24"/>
        </w:rPr>
        <w:t xml:space="preserve"> </w:t>
      </w:r>
    </w:p>
    <w:p w14:paraId="33B72C27" w14:textId="77777777" w:rsidR="00C168F1" w:rsidRPr="0021195D" w:rsidRDefault="00C168F1" w:rsidP="00830DAF">
      <w:pPr>
        <w:spacing w:line="240" w:lineRule="auto"/>
        <w:rPr>
          <w:rFonts w:ascii="Times New Roman" w:hAnsi="Times New Roman" w:cs="Times New Roman"/>
          <w:sz w:val="24"/>
          <w:szCs w:val="24"/>
        </w:rPr>
      </w:pPr>
      <w:r w:rsidRPr="0021195D">
        <w:rPr>
          <w:rFonts w:ascii="Times New Roman" w:hAnsi="Times New Roman" w:cs="Times New Roman"/>
          <w:sz w:val="24"/>
          <w:szCs w:val="24"/>
        </w:rPr>
        <w:t xml:space="preserve">• Genus: Calotropis </w:t>
      </w:r>
    </w:p>
    <w:p w14:paraId="2981C843" w14:textId="32CB137B" w:rsidR="00DC198B" w:rsidRPr="00830DAF" w:rsidRDefault="00C168F1" w:rsidP="00830DAF">
      <w:pPr>
        <w:spacing w:line="240" w:lineRule="auto"/>
        <w:rPr>
          <w:rFonts w:ascii="Times New Roman" w:hAnsi="Times New Roman" w:cs="Times New Roman"/>
          <w:i/>
          <w:sz w:val="28"/>
          <w:szCs w:val="28"/>
        </w:rPr>
      </w:pPr>
      <w:r w:rsidRPr="0021195D">
        <w:rPr>
          <w:rFonts w:ascii="Times New Roman" w:hAnsi="Times New Roman" w:cs="Times New Roman"/>
          <w:sz w:val="24"/>
          <w:szCs w:val="24"/>
        </w:rPr>
        <w:t xml:space="preserve">• Species: </w:t>
      </w:r>
      <w:r w:rsidRPr="0021195D">
        <w:rPr>
          <w:rFonts w:ascii="Times New Roman" w:hAnsi="Times New Roman" w:cs="Times New Roman"/>
          <w:i/>
          <w:sz w:val="24"/>
          <w:szCs w:val="24"/>
        </w:rPr>
        <w:t>Calotropis gigantea</w:t>
      </w:r>
    </w:p>
    <w:p w14:paraId="3ABF9850" w14:textId="016B7520" w:rsidR="00996A66" w:rsidRPr="008C11B7" w:rsidRDefault="00830DAF" w:rsidP="0021195D">
      <w:pPr>
        <w:jc w:val="center"/>
        <w:rPr>
          <w:rFonts w:ascii="Times New Roman" w:hAnsi="Times New Roman" w:cs="Times New Roman"/>
          <w:sz w:val="28"/>
          <w:szCs w:val="28"/>
        </w:rPr>
      </w:pPr>
      <w:r w:rsidRPr="00996A66">
        <w:rPr>
          <w:rFonts w:ascii="Times New Roman" w:hAnsi="Times New Roman" w:cs="Times New Roman"/>
          <w:noProof/>
          <w:sz w:val="28"/>
          <w:szCs w:val="28"/>
          <w:lang w:eastAsia="en-IN"/>
        </w:rPr>
        <w:drawing>
          <wp:inline distT="0" distB="0" distL="0" distR="0" wp14:anchorId="1532F2C3" wp14:editId="48ABE850">
            <wp:extent cx="2174929" cy="1060323"/>
            <wp:effectExtent l="19050" t="19050" r="15875" b="26035"/>
            <wp:docPr id="836206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206795" name=""/>
                    <pic:cNvPicPr/>
                  </pic:nvPicPr>
                  <pic:blipFill>
                    <a:blip r:embed="rId10"/>
                    <a:stretch>
                      <a:fillRect/>
                    </a:stretch>
                  </pic:blipFill>
                  <pic:spPr>
                    <a:xfrm>
                      <a:off x="0" y="0"/>
                      <a:ext cx="2250166" cy="1097003"/>
                    </a:xfrm>
                    <a:prstGeom prst="rect">
                      <a:avLst/>
                    </a:prstGeom>
                    <a:ln>
                      <a:solidFill>
                        <a:schemeClr val="tx1"/>
                      </a:solidFill>
                    </a:ln>
                  </pic:spPr>
                </pic:pic>
              </a:graphicData>
            </a:graphic>
          </wp:inline>
        </w:drawing>
      </w:r>
    </w:p>
    <w:p w14:paraId="7E20F4BB" w14:textId="33B38B58" w:rsidR="009C5B74" w:rsidRPr="0021195D" w:rsidRDefault="0021195D" w:rsidP="001A6631">
      <w:pPr>
        <w:spacing w:line="240" w:lineRule="auto"/>
        <w:rPr>
          <w:rFonts w:ascii="Times New Roman" w:hAnsi="Times New Roman" w:cs="Times New Roman"/>
          <w:b/>
          <w:bCs/>
          <w:sz w:val="24"/>
          <w:szCs w:val="24"/>
        </w:rPr>
      </w:pPr>
      <w:r w:rsidRPr="0021195D">
        <w:rPr>
          <w:rFonts w:ascii="Times New Roman" w:hAnsi="Times New Roman" w:cs="Times New Roman"/>
          <w:b/>
          <w:bCs/>
          <w:sz w:val="24"/>
          <w:szCs w:val="24"/>
        </w:rPr>
        <w:t xml:space="preserve">PHYTOCHEMISTRY OF </w:t>
      </w:r>
      <w:r w:rsidRPr="0021195D">
        <w:rPr>
          <w:rFonts w:ascii="Times New Roman" w:hAnsi="Times New Roman" w:cs="Times New Roman"/>
          <w:b/>
          <w:bCs/>
          <w:i/>
          <w:iCs/>
          <w:sz w:val="24"/>
          <w:szCs w:val="24"/>
        </w:rPr>
        <w:t>CALOTROPIS GIGANTEA</w:t>
      </w:r>
      <w:r w:rsidRPr="0021195D">
        <w:rPr>
          <w:rFonts w:ascii="Times New Roman" w:hAnsi="Times New Roman" w:cs="Times New Roman"/>
          <w:b/>
          <w:bCs/>
          <w:sz w:val="24"/>
          <w:szCs w:val="24"/>
        </w:rPr>
        <w:t>:</w:t>
      </w:r>
    </w:p>
    <w:p w14:paraId="6C01C5E2" w14:textId="77777777" w:rsidR="00D52B86" w:rsidRPr="0021195D" w:rsidRDefault="009C5B74" w:rsidP="001A6631">
      <w:pPr>
        <w:spacing w:line="240" w:lineRule="auto"/>
        <w:rPr>
          <w:rFonts w:ascii="Times New Roman" w:hAnsi="Times New Roman" w:cs="Times New Roman"/>
          <w:sz w:val="24"/>
          <w:szCs w:val="24"/>
        </w:rPr>
      </w:pPr>
      <w:r w:rsidRPr="0021195D">
        <w:rPr>
          <w:rFonts w:ascii="Segoe UI Symbol" w:hAnsi="Segoe UI Symbol" w:cs="Segoe UI Symbol"/>
          <w:sz w:val="24"/>
          <w:szCs w:val="24"/>
        </w:rPr>
        <w:t>➢</w:t>
      </w:r>
      <w:r w:rsidRPr="0021195D">
        <w:rPr>
          <w:rFonts w:ascii="Times New Roman" w:hAnsi="Times New Roman" w:cs="Times New Roman"/>
          <w:sz w:val="24"/>
          <w:szCs w:val="24"/>
        </w:rPr>
        <w:t xml:space="preserve"> Alkaloids: </w:t>
      </w:r>
    </w:p>
    <w:p w14:paraId="750F52D8" w14:textId="628D9108" w:rsidR="009C5B74" w:rsidRPr="0021195D" w:rsidRDefault="009C5B74" w:rsidP="001A6631">
      <w:pPr>
        <w:spacing w:line="240" w:lineRule="auto"/>
        <w:rPr>
          <w:rFonts w:ascii="Times New Roman" w:hAnsi="Times New Roman" w:cs="Times New Roman"/>
          <w:sz w:val="24"/>
          <w:szCs w:val="24"/>
        </w:rPr>
      </w:pPr>
      <w:r w:rsidRPr="0021195D">
        <w:rPr>
          <w:rFonts w:ascii="Times New Roman" w:hAnsi="Times New Roman" w:cs="Times New Roman"/>
          <w:sz w:val="24"/>
          <w:szCs w:val="24"/>
        </w:rPr>
        <w:t xml:space="preserve">Example- </w:t>
      </w:r>
      <w:proofErr w:type="spellStart"/>
      <w:r w:rsidRPr="0021195D">
        <w:rPr>
          <w:rFonts w:ascii="Times New Roman" w:hAnsi="Times New Roman" w:cs="Times New Roman"/>
          <w:sz w:val="24"/>
          <w:szCs w:val="24"/>
        </w:rPr>
        <w:t>Calotropin</w:t>
      </w:r>
      <w:proofErr w:type="spellEnd"/>
      <w:r w:rsidRPr="0021195D">
        <w:rPr>
          <w:rFonts w:ascii="Times New Roman" w:hAnsi="Times New Roman" w:cs="Times New Roman"/>
          <w:sz w:val="24"/>
          <w:szCs w:val="24"/>
        </w:rPr>
        <w:t xml:space="preserve">, </w:t>
      </w:r>
      <w:proofErr w:type="spellStart"/>
      <w:r w:rsidRPr="0021195D">
        <w:rPr>
          <w:rFonts w:ascii="Times New Roman" w:hAnsi="Times New Roman" w:cs="Times New Roman"/>
          <w:sz w:val="24"/>
          <w:szCs w:val="24"/>
        </w:rPr>
        <w:t>gigantin</w:t>
      </w:r>
      <w:proofErr w:type="gramStart"/>
      <w:r w:rsidRPr="0021195D">
        <w:rPr>
          <w:rFonts w:ascii="Times New Roman" w:hAnsi="Times New Roman" w:cs="Times New Roman"/>
          <w:sz w:val="24"/>
          <w:szCs w:val="24"/>
        </w:rPr>
        <w:t>,uscharin</w:t>
      </w:r>
      <w:proofErr w:type="spellEnd"/>
      <w:proofErr w:type="gramEnd"/>
      <w:r w:rsidRPr="0021195D">
        <w:rPr>
          <w:rFonts w:ascii="Times New Roman" w:hAnsi="Times New Roman" w:cs="Times New Roman"/>
          <w:sz w:val="24"/>
          <w:szCs w:val="24"/>
        </w:rPr>
        <w:t xml:space="preserve">. </w:t>
      </w:r>
    </w:p>
    <w:p w14:paraId="02616921" w14:textId="77777777" w:rsidR="00D52B86" w:rsidRPr="0021195D" w:rsidRDefault="009C5B74" w:rsidP="001A6631">
      <w:pPr>
        <w:spacing w:line="240" w:lineRule="auto"/>
        <w:rPr>
          <w:rFonts w:ascii="Times New Roman" w:hAnsi="Times New Roman" w:cs="Times New Roman"/>
          <w:sz w:val="24"/>
          <w:szCs w:val="24"/>
        </w:rPr>
      </w:pPr>
      <w:r w:rsidRPr="0021195D">
        <w:rPr>
          <w:rFonts w:ascii="Segoe UI Symbol" w:hAnsi="Segoe UI Symbol" w:cs="Segoe UI Symbol"/>
          <w:sz w:val="24"/>
          <w:szCs w:val="24"/>
        </w:rPr>
        <w:lastRenderedPageBreak/>
        <w:t>➢</w:t>
      </w:r>
      <w:r w:rsidRPr="0021195D">
        <w:rPr>
          <w:rFonts w:ascii="Times New Roman" w:hAnsi="Times New Roman" w:cs="Times New Roman"/>
          <w:sz w:val="24"/>
          <w:szCs w:val="24"/>
        </w:rPr>
        <w:t xml:space="preserve"> Flavonoids: </w:t>
      </w:r>
    </w:p>
    <w:p w14:paraId="1CDF438B" w14:textId="267A43F1" w:rsidR="009C5B74" w:rsidRPr="0021195D" w:rsidRDefault="009C5B74" w:rsidP="001A6631">
      <w:pPr>
        <w:spacing w:line="240" w:lineRule="auto"/>
        <w:rPr>
          <w:rFonts w:ascii="Times New Roman" w:hAnsi="Times New Roman" w:cs="Times New Roman"/>
          <w:sz w:val="24"/>
          <w:szCs w:val="24"/>
        </w:rPr>
      </w:pPr>
      <w:r w:rsidRPr="0021195D">
        <w:rPr>
          <w:rFonts w:ascii="Times New Roman" w:hAnsi="Times New Roman" w:cs="Times New Roman"/>
          <w:sz w:val="24"/>
          <w:szCs w:val="24"/>
        </w:rPr>
        <w:t xml:space="preserve">Example- Quercetin, </w:t>
      </w:r>
      <w:proofErr w:type="gramStart"/>
      <w:r w:rsidRPr="0021195D">
        <w:rPr>
          <w:rFonts w:ascii="Times New Roman" w:hAnsi="Times New Roman" w:cs="Times New Roman"/>
          <w:sz w:val="24"/>
          <w:szCs w:val="24"/>
        </w:rPr>
        <w:t>kaempferol</w:t>
      </w:r>
      <w:r w:rsidR="0021282E" w:rsidRPr="0021195D">
        <w:rPr>
          <w:rFonts w:ascii="Times New Roman" w:hAnsi="Times New Roman" w:cs="Times New Roman"/>
          <w:sz w:val="24"/>
          <w:szCs w:val="24"/>
          <w:vertAlign w:val="superscript"/>
        </w:rPr>
        <w:t>[</w:t>
      </w:r>
      <w:proofErr w:type="gramEnd"/>
      <w:r w:rsidR="0021282E" w:rsidRPr="0021195D">
        <w:rPr>
          <w:rFonts w:ascii="Times New Roman" w:hAnsi="Times New Roman" w:cs="Times New Roman"/>
          <w:sz w:val="24"/>
          <w:szCs w:val="24"/>
          <w:vertAlign w:val="superscript"/>
        </w:rPr>
        <w:t>9]</w:t>
      </w:r>
      <w:r w:rsidRPr="0021195D">
        <w:rPr>
          <w:rFonts w:ascii="Times New Roman" w:hAnsi="Times New Roman" w:cs="Times New Roman"/>
          <w:sz w:val="24"/>
          <w:szCs w:val="24"/>
        </w:rPr>
        <w:t xml:space="preserve">. </w:t>
      </w:r>
    </w:p>
    <w:p w14:paraId="3B8A1EC3" w14:textId="77777777" w:rsidR="00D52B86" w:rsidRPr="0021195D" w:rsidRDefault="009C5B74" w:rsidP="001A6631">
      <w:pPr>
        <w:spacing w:line="240" w:lineRule="auto"/>
        <w:rPr>
          <w:rFonts w:ascii="Times New Roman" w:hAnsi="Times New Roman" w:cs="Times New Roman"/>
          <w:sz w:val="24"/>
          <w:szCs w:val="24"/>
        </w:rPr>
      </w:pPr>
      <w:r w:rsidRPr="0021195D">
        <w:rPr>
          <w:rFonts w:ascii="Segoe UI Symbol" w:hAnsi="Segoe UI Symbol" w:cs="Segoe UI Symbol"/>
          <w:sz w:val="24"/>
          <w:szCs w:val="24"/>
        </w:rPr>
        <w:t>➢</w:t>
      </w:r>
      <w:r w:rsidRPr="0021195D">
        <w:rPr>
          <w:rFonts w:ascii="Times New Roman" w:hAnsi="Times New Roman" w:cs="Times New Roman"/>
          <w:sz w:val="24"/>
          <w:szCs w:val="24"/>
        </w:rPr>
        <w:t xml:space="preserve"> Cardiac Glycosides: </w:t>
      </w:r>
    </w:p>
    <w:p w14:paraId="6D6365AB" w14:textId="73E5375F" w:rsidR="009C5B74" w:rsidRPr="0021195D" w:rsidRDefault="009C5B74" w:rsidP="001A6631">
      <w:pPr>
        <w:spacing w:line="240" w:lineRule="auto"/>
        <w:rPr>
          <w:rFonts w:ascii="Times New Roman" w:hAnsi="Times New Roman" w:cs="Times New Roman"/>
          <w:sz w:val="24"/>
          <w:szCs w:val="24"/>
        </w:rPr>
      </w:pPr>
      <w:r w:rsidRPr="0021195D">
        <w:rPr>
          <w:rFonts w:ascii="Times New Roman" w:hAnsi="Times New Roman" w:cs="Times New Roman"/>
          <w:sz w:val="24"/>
          <w:szCs w:val="24"/>
        </w:rPr>
        <w:t xml:space="preserve">Example- </w:t>
      </w:r>
      <w:proofErr w:type="spellStart"/>
      <w:r w:rsidRPr="0021195D">
        <w:rPr>
          <w:rFonts w:ascii="Times New Roman" w:hAnsi="Times New Roman" w:cs="Times New Roman"/>
          <w:sz w:val="24"/>
          <w:szCs w:val="24"/>
        </w:rPr>
        <w:t>Calotropagenin</w:t>
      </w:r>
      <w:proofErr w:type="spellEnd"/>
      <w:r w:rsidRPr="0021195D">
        <w:rPr>
          <w:rFonts w:ascii="Times New Roman" w:hAnsi="Times New Roman" w:cs="Times New Roman"/>
          <w:sz w:val="24"/>
          <w:szCs w:val="24"/>
        </w:rPr>
        <w:t xml:space="preserve">, </w:t>
      </w:r>
      <w:proofErr w:type="spellStart"/>
      <w:r w:rsidRPr="0021195D">
        <w:rPr>
          <w:rFonts w:ascii="Times New Roman" w:hAnsi="Times New Roman" w:cs="Times New Roman"/>
          <w:sz w:val="24"/>
          <w:szCs w:val="24"/>
        </w:rPr>
        <w:t>Calotoxin</w:t>
      </w:r>
      <w:proofErr w:type="spellEnd"/>
      <w:r w:rsidRPr="0021195D">
        <w:rPr>
          <w:rFonts w:ascii="Times New Roman" w:hAnsi="Times New Roman" w:cs="Times New Roman"/>
          <w:sz w:val="24"/>
          <w:szCs w:val="24"/>
        </w:rPr>
        <w:t xml:space="preserve">, </w:t>
      </w:r>
      <w:proofErr w:type="spellStart"/>
      <w:r w:rsidRPr="0021195D">
        <w:rPr>
          <w:rFonts w:ascii="Times New Roman" w:hAnsi="Times New Roman" w:cs="Times New Roman"/>
          <w:sz w:val="24"/>
          <w:szCs w:val="24"/>
        </w:rPr>
        <w:t>calactin</w:t>
      </w:r>
      <w:proofErr w:type="spellEnd"/>
      <w:r w:rsidRPr="0021195D">
        <w:rPr>
          <w:rFonts w:ascii="Times New Roman" w:hAnsi="Times New Roman" w:cs="Times New Roman"/>
          <w:sz w:val="24"/>
          <w:szCs w:val="24"/>
        </w:rPr>
        <w:t xml:space="preserve">. </w:t>
      </w:r>
    </w:p>
    <w:p w14:paraId="537368B5" w14:textId="77777777" w:rsidR="00D52B86" w:rsidRPr="0021195D" w:rsidRDefault="009C5B74" w:rsidP="001A6631">
      <w:pPr>
        <w:spacing w:line="240" w:lineRule="auto"/>
        <w:rPr>
          <w:rFonts w:ascii="Times New Roman" w:hAnsi="Times New Roman" w:cs="Times New Roman"/>
          <w:sz w:val="24"/>
          <w:szCs w:val="24"/>
        </w:rPr>
      </w:pPr>
      <w:r w:rsidRPr="0021195D">
        <w:rPr>
          <w:rFonts w:ascii="Segoe UI Symbol" w:hAnsi="Segoe UI Symbol" w:cs="Segoe UI Symbol"/>
          <w:sz w:val="24"/>
          <w:szCs w:val="24"/>
        </w:rPr>
        <w:t>➢</w:t>
      </w:r>
      <w:r w:rsidRPr="0021195D">
        <w:rPr>
          <w:rFonts w:ascii="Times New Roman" w:hAnsi="Times New Roman" w:cs="Times New Roman"/>
          <w:sz w:val="24"/>
          <w:szCs w:val="24"/>
        </w:rPr>
        <w:t xml:space="preserve"> Triterpenoids: </w:t>
      </w:r>
    </w:p>
    <w:p w14:paraId="532F1251" w14:textId="20553504" w:rsidR="009C5B74" w:rsidRPr="0021195D" w:rsidRDefault="009C5B74" w:rsidP="001A6631">
      <w:pPr>
        <w:spacing w:line="240" w:lineRule="auto"/>
        <w:rPr>
          <w:rFonts w:ascii="Times New Roman" w:hAnsi="Times New Roman" w:cs="Times New Roman"/>
          <w:sz w:val="24"/>
          <w:szCs w:val="24"/>
        </w:rPr>
      </w:pPr>
      <w:r w:rsidRPr="0021195D">
        <w:rPr>
          <w:rFonts w:ascii="Times New Roman" w:hAnsi="Times New Roman" w:cs="Times New Roman"/>
          <w:sz w:val="24"/>
          <w:szCs w:val="24"/>
        </w:rPr>
        <w:t>Example- Lupeol, α</w:t>
      </w:r>
      <w:r w:rsidR="0021282E" w:rsidRPr="0021195D">
        <w:rPr>
          <w:rFonts w:ascii="Times New Roman" w:hAnsi="Times New Roman" w:cs="Times New Roman"/>
          <w:sz w:val="24"/>
          <w:szCs w:val="24"/>
        </w:rPr>
        <w:t xml:space="preserve">-amyrin, β- amyrin </w:t>
      </w:r>
      <w:r w:rsidR="0021282E" w:rsidRPr="0021195D">
        <w:rPr>
          <w:rFonts w:ascii="Times New Roman" w:hAnsi="Times New Roman" w:cs="Times New Roman"/>
          <w:sz w:val="24"/>
          <w:szCs w:val="24"/>
          <w:vertAlign w:val="superscript"/>
        </w:rPr>
        <w:t>[10]</w:t>
      </w:r>
      <w:r w:rsidRPr="0021195D">
        <w:rPr>
          <w:rFonts w:ascii="Times New Roman" w:hAnsi="Times New Roman" w:cs="Times New Roman"/>
          <w:sz w:val="24"/>
          <w:szCs w:val="24"/>
        </w:rPr>
        <w:t xml:space="preserve">. </w:t>
      </w:r>
    </w:p>
    <w:p w14:paraId="3A56E6A1" w14:textId="77777777" w:rsidR="00D52B86" w:rsidRPr="0021195D" w:rsidRDefault="009C5B74" w:rsidP="001A6631">
      <w:pPr>
        <w:spacing w:line="240" w:lineRule="auto"/>
        <w:rPr>
          <w:rFonts w:ascii="Times New Roman" w:hAnsi="Times New Roman" w:cs="Times New Roman"/>
          <w:sz w:val="24"/>
          <w:szCs w:val="24"/>
        </w:rPr>
      </w:pPr>
      <w:r w:rsidRPr="0021195D">
        <w:rPr>
          <w:rFonts w:ascii="Segoe UI Symbol" w:hAnsi="Segoe UI Symbol" w:cs="Segoe UI Symbol"/>
          <w:sz w:val="24"/>
          <w:szCs w:val="24"/>
        </w:rPr>
        <w:t>➢</w:t>
      </w:r>
      <w:r w:rsidRPr="0021195D">
        <w:rPr>
          <w:rFonts w:ascii="Times New Roman" w:hAnsi="Times New Roman" w:cs="Times New Roman"/>
          <w:sz w:val="24"/>
          <w:szCs w:val="24"/>
        </w:rPr>
        <w:t xml:space="preserve"> Steroids:</w:t>
      </w:r>
    </w:p>
    <w:p w14:paraId="265434C0" w14:textId="0D84CA70" w:rsidR="009C5B74" w:rsidRPr="0021195D" w:rsidRDefault="009C5B74" w:rsidP="001A6631">
      <w:pPr>
        <w:spacing w:line="240" w:lineRule="auto"/>
        <w:rPr>
          <w:rFonts w:ascii="Times New Roman" w:hAnsi="Times New Roman" w:cs="Times New Roman"/>
          <w:sz w:val="24"/>
          <w:szCs w:val="24"/>
        </w:rPr>
      </w:pPr>
      <w:r w:rsidRPr="0021195D">
        <w:rPr>
          <w:rFonts w:ascii="Times New Roman" w:hAnsi="Times New Roman" w:cs="Times New Roman"/>
          <w:sz w:val="24"/>
          <w:szCs w:val="24"/>
        </w:rPr>
        <w:t xml:space="preserve"> </w:t>
      </w:r>
      <w:proofErr w:type="gramStart"/>
      <w:r w:rsidRPr="0021195D">
        <w:rPr>
          <w:rFonts w:ascii="Times New Roman" w:hAnsi="Times New Roman" w:cs="Times New Roman"/>
          <w:sz w:val="24"/>
          <w:szCs w:val="24"/>
        </w:rPr>
        <w:t>Example- Stigmasterol, β-sitosterol.</w:t>
      </w:r>
      <w:proofErr w:type="gramEnd"/>
      <w:r w:rsidRPr="0021195D">
        <w:rPr>
          <w:rFonts w:ascii="Times New Roman" w:hAnsi="Times New Roman" w:cs="Times New Roman"/>
          <w:sz w:val="24"/>
          <w:szCs w:val="24"/>
        </w:rPr>
        <w:t xml:space="preserve"> </w:t>
      </w:r>
    </w:p>
    <w:p w14:paraId="60BDC955" w14:textId="77777777" w:rsidR="00D52B86" w:rsidRPr="0021195D" w:rsidRDefault="009C5B74" w:rsidP="001A6631">
      <w:pPr>
        <w:spacing w:line="240" w:lineRule="auto"/>
        <w:rPr>
          <w:rFonts w:ascii="Times New Roman" w:hAnsi="Times New Roman" w:cs="Times New Roman"/>
          <w:sz w:val="24"/>
          <w:szCs w:val="24"/>
        </w:rPr>
      </w:pPr>
      <w:r w:rsidRPr="0021195D">
        <w:rPr>
          <w:rFonts w:ascii="Segoe UI Symbol" w:hAnsi="Segoe UI Symbol" w:cs="Segoe UI Symbol"/>
          <w:sz w:val="24"/>
          <w:szCs w:val="24"/>
        </w:rPr>
        <w:t>➢</w:t>
      </w:r>
      <w:r w:rsidRPr="0021195D">
        <w:rPr>
          <w:rFonts w:ascii="Times New Roman" w:hAnsi="Times New Roman" w:cs="Times New Roman"/>
          <w:sz w:val="24"/>
          <w:szCs w:val="24"/>
        </w:rPr>
        <w:t xml:space="preserve"> Phenolic Compounds: </w:t>
      </w:r>
    </w:p>
    <w:p w14:paraId="3041245F" w14:textId="02ADA482" w:rsidR="009C5B74" w:rsidRPr="0021195D" w:rsidRDefault="009C5B74" w:rsidP="001A6631">
      <w:pPr>
        <w:spacing w:line="240" w:lineRule="auto"/>
        <w:rPr>
          <w:rFonts w:ascii="Times New Roman" w:hAnsi="Times New Roman" w:cs="Times New Roman"/>
          <w:sz w:val="24"/>
          <w:szCs w:val="24"/>
        </w:rPr>
      </w:pPr>
      <w:r w:rsidRPr="0021195D">
        <w:rPr>
          <w:rFonts w:ascii="Times New Roman" w:hAnsi="Times New Roman" w:cs="Times New Roman"/>
          <w:sz w:val="24"/>
          <w:szCs w:val="24"/>
        </w:rPr>
        <w:t>Example- Tann</w:t>
      </w:r>
      <w:r w:rsidR="0021282E" w:rsidRPr="0021195D">
        <w:rPr>
          <w:rFonts w:ascii="Times New Roman" w:hAnsi="Times New Roman" w:cs="Times New Roman"/>
          <w:sz w:val="24"/>
          <w:szCs w:val="24"/>
        </w:rPr>
        <w:t xml:space="preserve">ins, gallic acid </w:t>
      </w:r>
      <w:r w:rsidR="0021282E" w:rsidRPr="0021195D">
        <w:rPr>
          <w:rFonts w:ascii="Times New Roman" w:hAnsi="Times New Roman" w:cs="Times New Roman"/>
          <w:sz w:val="24"/>
          <w:szCs w:val="24"/>
          <w:vertAlign w:val="superscript"/>
        </w:rPr>
        <w:t>[11]</w:t>
      </w:r>
      <w:r w:rsidRPr="0021195D">
        <w:rPr>
          <w:rFonts w:ascii="Times New Roman" w:hAnsi="Times New Roman" w:cs="Times New Roman"/>
          <w:sz w:val="24"/>
          <w:szCs w:val="24"/>
        </w:rPr>
        <w:t xml:space="preserve">. </w:t>
      </w:r>
    </w:p>
    <w:p w14:paraId="4A9E0251" w14:textId="77777777" w:rsidR="00D52B86" w:rsidRPr="0021195D" w:rsidRDefault="009C5B74" w:rsidP="001A6631">
      <w:pPr>
        <w:spacing w:line="240" w:lineRule="auto"/>
        <w:rPr>
          <w:rFonts w:ascii="Times New Roman" w:hAnsi="Times New Roman" w:cs="Times New Roman"/>
          <w:sz w:val="24"/>
          <w:szCs w:val="24"/>
        </w:rPr>
      </w:pPr>
      <w:r w:rsidRPr="0021195D">
        <w:rPr>
          <w:rFonts w:ascii="Segoe UI Symbol" w:hAnsi="Segoe UI Symbol" w:cs="Segoe UI Symbol"/>
          <w:sz w:val="24"/>
          <w:szCs w:val="24"/>
        </w:rPr>
        <w:t>➢</w:t>
      </w:r>
      <w:r w:rsidRPr="0021195D">
        <w:rPr>
          <w:rFonts w:ascii="Times New Roman" w:hAnsi="Times New Roman" w:cs="Times New Roman"/>
          <w:sz w:val="24"/>
          <w:szCs w:val="24"/>
        </w:rPr>
        <w:t xml:space="preserve"> Other Secondary Metabolites: </w:t>
      </w:r>
    </w:p>
    <w:p w14:paraId="373580F2" w14:textId="58CF28D1" w:rsidR="001A6631" w:rsidRDefault="009C5B74" w:rsidP="001A6631">
      <w:pPr>
        <w:spacing w:line="240" w:lineRule="auto"/>
        <w:rPr>
          <w:rFonts w:ascii="Times New Roman" w:hAnsi="Times New Roman" w:cs="Times New Roman"/>
          <w:sz w:val="28"/>
          <w:szCs w:val="28"/>
        </w:rPr>
      </w:pPr>
      <w:proofErr w:type="gramStart"/>
      <w:r w:rsidRPr="0021195D">
        <w:rPr>
          <w:rFonts w:ascii="Times New Roman" w:hAnsi="Times New Roman" w:cs="Times New Roman"/>
          <w:sz w:val="24"/>
          <w:szCs w:val="24"/>
        </w:rPr>
        <w:t>Such as Saponins, Coumarins, Resins, Proteolytic Enzymes, a</w:t>
      </w:r>
      <w:r w:rsidR="0021282E" w:rsidRPr="0021195D">
        <w:rPr>
          <w:rFonts w:ascii="Times New Roman" w:hAnsi="Times New Roman" w:cs="Times New Roman"/>
          <w:sz w:val="24"/>
          <w:szCs w:val="24"/>
        </w:rPr>
        <w:t xml:space="preserve">nd Latex Enzymes </w:t>
      </w:r>
      <w:r w:rsidR="0021282E" w:rsidRPr="0021195D">
        <w:rPr>
          <w:rFonts w:ascii="Times New Roman" w:hAnsi="Times New Roman" w:cs="Times New Roman"/>
          <w:sz w:val="24"/>
          <w:szCs w:val="24"/>
          <w:vertAlign w:val="superscript"/>
        </w:rPr>
        <w:t>[12]</w:t>
      </w:r>
      <w:r w:rsidRPr="0021195D">
        <w:rPr>
          <w:rFonts w:ascii="Times New Roman" w:hAnsi="Times New Roman" w:cs="Times New Roman"/>
          <w:sz w:val="24"/>
          <w:szCs w:val="24"/>
        </w:rPr>
        <w:t>.</w:t>
      </w:r>
      <w:proofErr w:type="gramEnd"/>
    </w:p>
    <w:p w14:paraId="1E5DC4DA" w14:textId="77777777" w:rsidR="001A6631" w:rsidRPr="001A6631" w:rsidRDefault="001A6631" w:rsidP="001A6631">
      <w:pPr>
        <w:spacing w:line="240" w:lineRule="auto"/>
        <w:rPr>
          <w:rFonts w:ascii="Times New Roman" w:hAnsi="Times New Roman" w:cs="Times New Roman"/>
          <w:sz w:val="28"/>
          <w:szCs w:val="28"/>
        </w:rPr>
      </w:pPr>
    </w:p>
    <w:p w14:paraId="3DCE1384" w14:textId="50352313" w:rsidR="00B54764" w:rsidRDefault="0021195D" w:rsidP="001A6631">
      <w:pPr>
        <w:spacing w:line="240" w:lineRule="auto"/>
        <w:rPr>
          <w:rFonts w:ascii="Times New Roman" w:hAnsi="Times New Roman" w:cs="Times New Roman"/>
          <w:b/>
          <w:bCs/>
          <w:sz w:val="28"/>
          <w:szCs w:val="28"/>
        </w:rPr>
      </w:pPr>
      <w:r w:rsidRPr="0021195D">
        <w:rPr>
          <w:rFonts w:ascii="Times New Roman" w:hAnsi="Times New Roman" w:cs="Times New Roman"/>
          <w:b/>
          <w:bCs/>
          <w:sz w:val="28"/>
          <w:szCs w:val="28"/>
        </w:rPr>
        <w:t>PHARMACOLOGICAL ACTIVITIE</w:t>
      </w:r>
      <w:r w:rsidR="00B54764">
        <w:rPr>
          <w:rFonts w:ascii="Times New Roman" w:hAnsi="Times New Roman" w:cs="Times New Roman"/>
          <w:b/>
          <w:bCs/>
          <w:sz w:val="28"/>
          <w:szCs w:val="28"/>
        </w:rPr>
        <w:t>S</w:t>
      </w:r>
    </w:p>
    <w:p w14:paraId="6BD7C957" w14:textId="77777777" w:rsidR="00B54764" w:rsidRPr="0021195D" w:rsidRDefault="00B54764" w:rsidP="001A6631">
      <w:pPr>
        <w:spacing w:line="240" w:lineRule="auto"/>
        <w:rPr>
          <w:rFonts w:ascii="Times New Roman" w:hAnsi="Times New Roman" w:cs="Times New Roman"/>
          <w:b/>
          <w:bCs/>
          <w:sz w:val="28"/>
          <w:szCs w:val="28"/>
        </w:rPr>
      </w:pPr>
    </w:p>
    <w:tbl>
      <w:tblPr>
        <w:tblStyle w:val="TableGrid"/>
        <w:tblW w:w="0" w:type="auto"/>
        <w:tblInd w:w="-5" w:type="dxa"/>
        <w:tblLook w:val="04A0" w:firstRow="1" w:lastRow="0" w:firstColumn="1" w:lastColumn="0" w:noHBand="0" w:noVBand="1"/>
      </w:tblPr>
      <w:tblGrid>
        <w:gridCol w:w="494"/>
        <w:gridCol w:w="4047"/>
        <w:gridCol w:w="5949"/>
      </w:tblGrid>
      <w:tr w:rsidR="00A10178" w:rsidRPr="0021195D" w14:paraId="7F11ECDC" w14:textId="77777777" w:rsidTr="002B0B55">
        <w:tc>
          <w:tcPr>
            <w:tcW w:w="494" w:type="dxa"/>
            <w:vAlign w:val="center"/>
          </w:tcPr>
          <w:p w14:paraId="68B8806B" w14:textId="0B91D575" w:rsidR="00A10178" w:rsidRPr="0021195D" w:rsidRDefault="00A10178" w:rsidP="001A6631">
            <w:pPr>
              <w:jc w:val="center"/>
              <w:rPr>
                <w:rFonts w:ascii="Times New Roman" w:hAnsi="Times New Roman" w:cs="Times New Roman"/>
                <w:b/>
                <w:bCs/>
                <w:sz w:val="24"/>
                <w:szCs w:val="24"/>
              </w:rPr>
            </w:pPr>
            <w:r w:rsidRPr="0021195D">
              <w:rPr>
                <w:rFonts w:ascii="Times New Roman" w:hAnsi="Times New Roman" w:cs="Times New Roman"/>
                <w:b/>
                <w:bCs/>
                <w:sz w:val="24"/>
                <w:szCs w:val="24"/>
              </w:rPr>
              <w:t>Sr. no</w:t>
            </w:r>
          </w:p>
        </w:tc>
        <w:tc>
          <w:tcPr>
            <w:tcW w:w="4047" w:type="dxa"/>
            <w:vAlign w:val="center"/>
          </w:tcPr>
          <w:p w14:paraId="09237944" w14:textId="6A02BE7F" w:rsidR="00A10178" w:rsidRPr="0021195D" w:rsidRDefault="001F79EE" w:rsidP="001A6631">
            <w:pPr>
              <w:jc w:val="center"/>
              <w:rPr>
                <w:rFonts w:ascii="Times New Roman" w:hAnsi="Times New Roman" w:cs="Times New Roman"/>
                <w:b/>
                <w:bCs/>
                <w:sz w:val="24"/>
                <w:szCs w:val="24"/>
              </w:rPr>
            </w:pPr>
            <w:r w:rsidRPr="0021195D">
              <w:rPr>
                <w:rFonts w:ascii="Times New Roman" w:hAnsi="Times New Roman" w:cs="Times New Roman"/>
                <w:b/>
                <w:bCs/>
                <w:sz w:val="24"/>
                <w:szCs w:val="24"/>
              </w:rPr>
              <w:t>Name of the activity</w:t>
            </w:r>
          </w:p>
        </w:tc>
        <w:tc>
          <w:tcPr>
            <w:tcW w:w="5949" w:type="dxa"/>
            <w:vAlign w:val="center"/>
          </w:tcPr>
          <w:p w14:paraId="30EFEADD" w14:textId="63278891" w:rsidR="00A10178" w:rsidRPr="0021195D" w:rsidRDefault="001F79EE" w:rsidP="001A6631">
            <w:pPr>
              <w:jc w:val="center"/>
              <w:rPr>
                <w:rFonts w:ascii="Times New Roman" w:hAnsi="Times New Roman" w:cs="Times New Roman"/>
                <w:b/>
                <w:bCs/>
                <w:sz w:val="24"/>
                <w:szCs w:val="24"/>
              </w:rPr>
            </w:pPr>
            <w:r w:rsidRPr="0021195D">
              <w:rPr>
                <w:rFonts w:ascii="Times New Roman" w:hAnsi="Times New Roman" w:cs="Times New Roman"/>
                <w:b/>
                <w:bCs/>
                <w:sz w:val="24"/>
                <w:szCs w:val="24"/>
              </w:rPr>
              <w:t>Description</w:t>
            </w:r>
          </w:p>
        </w:tc>
      </w:tr>
      <w:tr w:rsidR="00A10178" w:rsidRPr="0021195D" w14:paraId="4FE7600F" w14:textId="77777777" w:rsidTr="002B0B55">
        <w:trPr>
          <w:trHeight w:val="39"/>
        </w:trPr>
        <w:tc>
          <w:tcPr>
            <w:tcW w:w="494" w:type="dxa"/>
            <w:vAlign w:val="center"/>
          </w:tcPr>
          <w:p w14:paraId="559CCC72" w14:textId="1404A3E9" w:rsidR="00A10178" w:rsidRPr="0021195D" w:rsidRDefault="001F79EE" w:rsidP="001A6631">
            <w:pPr>
              <w:jc w:val="center"/>
              <w:rPr>
                <w:rFonts w:ascii="Times New Roman" w:hAnsi="Times New Roman" w:cs="Times New Roman"/>
                <w:sz w:val="24"/>
                <w:szCs w:val="24"/>
              </w:rPr>
            </w:pPr>
            <w:r w:rsidRPr="0021195D">
              <w:rPr>
                <w:rFonts w:ascii="Times New Roman" w:hAnsi="Times New Roman" w:cs="Times New Roman"/>
                <w:sz w:val="24"/>
                <w:szCs w:val="24"/>
              </w:rPr>
              <w:t>1</w:t>
            </w:r>
            <w:r w:rsidR="00341882" w:rsidRPr="0021195D">
              <w:rPr>
                <w:rFonts w:ascii="Times New Roman" w:hAnsi="Times New Roman" w:cs="Times New Roman"/>
                <w:sz w:val="24"/>
                <w:szCs w:val="24"/>
              </w:rPr>
              <w:t>.</w:t>
            </w:r>
          </w:p>
        </w:tc>
        <w:tc>
          <w:tcPr>
            <w:tcW w:w="4047" w:type="dxa"/>
            <w:vAlign w:val="center"/>
          </w:tcPr>
          <w:p w14:paraId="7B5C0B40" w14:textId="2AA076C2" w:rsidR="00A10178" w:rsidRPr="0021195D" w:rsidRDefault="00276F3F" w:rsidP="001A6631">
            <w:pPr>
              <w:jc w:val="center"/>
              <w:rPr>
                <w:rFonts w:ascii="Times New Roman" w:hAnsi="Times New Roman" w:cs="Times New Roman"/>
                <w:sz w:val="24"/>
                <w:szCs w:val="24"/>
              </w:rPr>
            </w:pPr>
            <w:r w:rsidRPr="0021195D">
              <w:rPr>
                <w:rFonts w:ascii="Times New Roman" w:hAnsi="Times New Roman" w:cs="Times New Roman"/>
                <w:sz w:val="24"/>
                <w:szCs w:val="24"/>
              </w:rPr>
              <w:t>Anticancer activity</w:t>
            </w:r>
          </w:p>
        </w:tc>
        <w:tc>
          <w:tcPr>
            <w:tcW w:w="5949" w:type="dxa"/>
            <w:vAlign w:val="center"/>
          </w:tcPr>
          <w:p w14:paraId="206FCA8D" w14:textId="0F17286E" w:rsidR="00186A9B" w:rsidRPr="0021195D" w:rsidRDefault="00186A9B" w:rsidP="00186A9B">
            <w:pPr>
              <w:spacing w:before="240" w:after="240"/>
              <w:jc w:val="both"/>
              <w:rPr>
                <w:rFonts w:ascii="Times New Roman" w:hAnsi="Times New Roman" w:cs="Times New Roman"/>
                <w:sz w:val="24"/>
                <w:szCs w:val="24"/>
              </w:rPr>
            </w:pPr>
          </w:p>
          <w:p w14:paraId="34AF7F33" w14:textId="77777777" w:rsidR="00AD35EB" w:rsidRDefault="00186A9B" w:rsidP="007C6E60">
            <w:pPr>
              <w:spacing w:before="240" w:after="240"/>
              <w:jc w:val="both"/>
              <w:rPr>
                <w:rFonts w:ascii="Times New Roman" w:hAnsi="Times New Roman" w:cs="Times New Roman"/>
                <w:sz w:val="24"/>
                <w:szCs w:val="24"/>
              </w:rPr>
            </w:pPr>
            <w:r w:rsidRPr="005B579B">
              <w:rPr>
                <w:rFonts w:ascii="Times New Roman" w:hAnsi="Times New Roman" w:cs="Times New Roman"/>
                <w:sz w:val="24"/>
                <w:szCs w:val="24"/>
              </w:rPr>
              <w:t xml:space="preserve">Enzymatic assays are required to elucidate the targeted mechanisms of action of bioactive compounds from C. gigantea against cancer. These tests utilize purified enzymes or their substrates to assess how plant extracts or chemicals inhibit specific molecular targets involved in cancer development. For example, assays targeting vital enzymes involved in angiogenesis, metastasis, apoptosis, and cell cycle regulation provide crucial insights into the potential molecular targets of C. gigantea drugs </w:t>
            </w:r>
            <w:r w:rsidRPr="005B579B">
              <w:rPr>
                <w:rFonts w:ascii="Times New Roman" w:hAnsi="Times New Roman" w:cs="Times New Roman"/>
                <w:sz w:val="24"/>
                <w:szCs w:val="24"/>
                <w:vertAlign w:val="superscript"/>
              </w:rPr>
              <w:t>[13]</w:t>
            </w:r>
            <w:r w:rsidRPr="005B579B">
              <w:rPr>
                <w:rFonts w:ascii="Times New Roman" w:hAnsi="Times New Roman" w:cs="Times New Roman"/>
                <w:sz w:val="24"/>
                <w:szCs w:val="24"/>
              </w:rPr>
              <w:t xml:space="preserve">. By </w:t>
            </w:r>
            <w:proofErr w:type="spellStart"/>
            <w:r w:rsidRPr="005B579B">
              <w:rPr>
                <w:rFonts w:ascii="Times New Roman" w:hAnsi="Times New Roman" w:cs="Times New Roman"/>
                <w:sz w:val="24"/>
                <w:szCs w:val="24"/>
              </w:rPr>
              <w:t>analyzing</w:t>
            </w:r>
            <w:proofErr w:type="spellEnd"/>
            <w:r w:rsidRPr="005B579B">
              <w:rPr>
                <w:rFonts w:ascii="Times New Roman" w:hAnsi="Times New Roman" w:cs="Times New Roman"/>
                <w:sz w:val="24"/>
                <w:szCs w:val="24"/>
              </w:rPr>
              <w:t xml:space="preserve"> their enzymatic inhibitory profiles, researchers can elucidate these compounds' mechanisms of action and therapeutic potential in cancer treatment. </w:t>
            </w:r>
          </w:p>
          <w:p w14:paraId="284AFEB1" w14:textId="2691712C" w:rsidR="00D47BF7" w:rsidRPr="005B579B" w:rsidRDefault="00186A9B" w:rsidP="007C6E60">
            <w:pPr>
              <w:spacing w:before="240" w:after="240"/>
              <w:jc w:val="both"/>
              <w:rPr>
                <w:rFonts w:ascii="Times New Roman" w:hAnsi="Times New Roman" w:cs="Times New Roman"/>
                <w:sz w:val="24"/>
                <w:szCs w:val="24"/>
              </w:rPr>
            </w:pPr>
            <w:r w:rsidRPr="005B579B">
              <w:rPr>
                <w:rFonts w:ascii="Times New Roman" w:hAnsi="Times New Roman" w:cs="Times New Roman"/>
                <w:sz w:val="24"/>
                <w:szCs w:val="24"/>
              </w:rPr>
              <w:t xml:space="preserve">The anticancer activity of C. gigantea compounds is attributed to their capacity to modulate various molecular pathways involved in </w:t>
            </w:r>
            <w:proofErr w:type="spellStart"/>
            <w:r w:rsidRPr="005B579B">
              <w:rPr>
                <w:rFonts w:ascii="Times New Roman" w:hAnsi="Times New Roman" w:cs="Times New Roman"/>
                <w:sz w:val="24"/>
                <w:szCs w:val="24"/>
              </w:rPr>
              <w:t>tumor</w:t>
            </w:r>
            <w:proofErr w:type="spellEnd"/>
            <w:r w:rsidRPr="005B579B">
              <w:rPr>
                <w:rFonts w:ascii="Times New Roman" w:hAnsi="Times New Roman" w:cs="Times New Roman"/>
                <w:sz w:val="24"/>
                <w:szCs w:val="24"/>
              </w:rPr>
              <w:t xml:space="preserve"> genesis and progression. A primary mechanism driving their anticancer effects is the induction of apoptosis, or programmed cell death, within cancer cells </w:t>
            </w:r>
            <w:r w:rsidRPr="005B579B">
              <w:rPr>
                <w:rFonts w:ascii="Times New Roman" w:hAnsi="Times New Roman" w:cs="Times New Roman"/>
                <w:sz w:val="24"/>
                <w:szCs w:val="24"/>
                <w:vertAlign w:val="superscript"/>
              </w:rPr>
              <w:t>[14]</w:t>
            </w:r>
            <w:r w:rsidRPr="005B579B">
              <w:rPr>
                <w:rFonts w:ascii="Times New Roman" w:hAnsi="Times New Roman" w:cs="Times New Roman"/>
                <w:sz w:val="24"/>
                <w:szCs w:val="24"/>
              </w:rPr>
              <w:t xml:space="preserve">. Compounds from C. gigantea have been demonstrated to trigger both intrinsic and extrinsic apoptotic pathways, resulting in the targeted destruction of cancer cells while preserving normal cells. Furthermore, these compounds demonstrate anti-proliferative activity by blocking cell cycle progression and triggering arrest at specific checkpoints, including the G0/G1, S, or G2/M </w:t>
            </w:r>
            <w:r w:rsidRPr="005B579B">
              <w:rPr>
                <w:rFonts w:ascii="Times New Roman" w:hAnsi="Times New Roman" w:cs="Times New Roman"/>
                <w:sz w:val="24"/>
                <w:szCs w:val="24"/>
              </w:rPr>
              <w:lastRenderedPageBreak/>
              <w:t xml:space="preserve">phases </w:t>
            </w:r>
            <w:r w:rsidRPr="00AD35EB">
              <w:rPr>
                <w:rFonts w:ascii="Times New Roman" w:hAnsi="Times New Roman" w:cs="Times New Roman"/>
                <w:sz w:val="24"/>
                <w:szCs w:val="24"/>
                <w:vertAlign w:val="superscript"/>
              </w:rPr>
              <w:t>[15]</w:t>
            </w:r>
            <w:r w:rsidRPr="005B579B">
              <w:rPr>
                <w:rFonts w:ascii="Times New Roman" w:hAnsi="Times New Roman" w:cs="Times New Roman"/>
                <w:sz w:val="24"/>
                <w:szCs w:val="24"/>
              </w:rPr>
              <w:t>. By interfering with cell cycle regulation, C. gigantea compounds inhibit uncontrolled cell proliferation, a defining characteristic of cancer.</w:t>
            </w:r>
          </w:p>
          <w:p w14:paraId="15288E4A" w14:textId="77777777" w:rsidR="00A10178" w:rsidRPr="0021195D" w:rsidRDefault="00A10178" w:rsidP="007C6E60">
            <w:pPr>
              <w:spacing w:before="240" w:after="240"/>
              <w:jc w:val="both"/>
              <w:rPr>
                <w:rFonts w:ascii="Times New Roman" w:hAnsi="Times New Roman" w:cs="Times New Roman"/>
                <w:sz w:val="24"/>
                <w:szCs w:val="24"/>
              </w:rPr>
            </w:pPr>
          </w:p>
        </w:tc>
      </w:tr>
      <w:tr w:rsidR="002D1261" w:rsidRPr="0021195D" w14:paraId="13E0FFD8" w14:textId="77777777" w:rsidTr="002B0B55">
        <w:trPr>
          <w:trHeight w:val="8019"/>
        </w:trPr>
        <w:tc>
          <w:tcPr>
            <w:tcW w:w="494" w:type="dxa"/>
            <w:vAlign w:val="center"/>
          </w:tcPr>
          <w:p w14:paraId="41D9F227" w14:textId="1110E169" w:rsidR="002D1261" w:rsidRPr="0021195D" w:rsidRDefault="003200BD" w:rsidP="001A6631">
            <w:pPr>
              <w:jc w:val="center"/>
              <w:rPr>
                <w:rFonts w:ascii="Times New Roman" w:hAnsi="Times New Roman" w:cs="Times New Roman"/>
                <w:sz w:val="24"/>
                <w:szCs w:val="24"/>
              </w:rPr>
            </w:pPr>
            <w:r w:rsidRPr="0021195D">
              <w:rPr>
                <w:rFonts w:ascii="Times New Roman" w:hAnsi="Times New Roman" w:cs="Times New Roman"/>
                <w:sz w:val="24"/>
                <w:szCs w:val="24"/>
              </w:rPr>
              <w:lastRenderedPageBreak/>
              <w:t>2</w:t>
            </w:r>
            <w:r w:rsidR="00341882" w:rsidRPr="0021195D">
              <w:rPr>
                <w:rFonts w:ascii="Times New Roman" w:hAnsi="Times New Roman" w:cs="Times New Roman"/>
                <w:sz w:val="24"/>
                <w:szCs w:val="24"/>
              </w:rPr>
              <w:t>.</w:t>
            </w:r>
          </w:p>
        </w:tc>
        <w:tc>
          <w:tcPr>
            <w:tcW w:w="4047" w:type="dxa"/>
            <w:vAlign w:val="center"/>
          </w:tcPr>
          <w:p w14:paraId="612B8BF8" w14:textId="56B44EBE" w:rsidR="002D1261" w:rsidRPr="0021195D" w:rsidRDefault="00DA028D" w:rsidP="001A6631">
            <w:pPr>
              <w:jc w:val="center"/>
              <w:rPr>
                <w:rFonts w:ascii="Times New Roman" w:hAnsi="Times New Roman" w:cs="Times New Roman"/>
                <w:sz w:val="24"/>
                <w:szCs w:val="24"/>
              </w:rPr>
            </w:pPr>
            <w:r w:rsidRPr="0021195D">
              <w:rPr>
                <w:rFonts w:ascii="Times New Roman" w:hAnsi="Times New Roman" w:cs="Times New Roman"/>
                <w:sz w:val="24"/>
                <w:szCs w:val="24"/>
              </w:rPr>
              <w:t>Antimicrobial Activity</w:t>
            </w:r>
          </w:p>
        </w:tc>
        <w:tc>
          <w:tcPr>
            <w:tcW w:w="5949" w:type="dxa"/>
            <w:vAlign w:val="center"/>
          </w:tcPr>
          <w:p w14:paraId="5EA5A613" w14:textId="6C1ADF6C" w:rsidR="002D1261" w:rsidRPr="00212F3C" w:rsidRDefault="00212F3C" w:rsidP="001A6631">
            <w:pPr>
              <w:jc w:val="both"/>
              <w:rPr>
                <w:rFonts w:ascii="Times New Roman" w:hAnsi="Times New Roman" w:cs="Times New Roman"/>
                <w:sz w:val="24"/>
                <w:szCs w:val="24"/>
              </w:rPr>
            </w:pPr>
            <w:r w:rsidRPr="00212F3C">
              <w:rPr>
                <w:rFonts w:ascii="Times New Roman" w:hAnsi="Times New Roman" w:cs="Times New Roman"/>
                <w:sz w:val="24"/>
                <w:szCs w:val="24"/>
              </w:rPr>
              <w:t xml:space="preserve">Aqueous, methanolic, and ethanolic extracts of C. gigantea leaves have been shown to effectively inhibit clinical isolates of Candida </w:t>
            </w:r>
            <w:proofErr w:type="spellStart"/>
            <w:r w:rsidRPr="00212F3C">
              <w:rPr>
                <w:rFonts w:ascii="Times New Roman" w:hAnsi="Times New Roman" w:cs="Times New Roman"/>
                <w:sz w:val="24"/>
                <w:szCs w:val="24"/>
              </w:rPr>
              <w:t>albicans</w:t>
            </w:r>
            <w:proofErr w:type="spellEnd"/>
            <w:r w:rsidRPr="00212F3C">
              <w:rPr>
                <w:rFonts w:ascii="Times New Roman" w:hAnsi="Times New Roman" w:cs="Times New Roman"/>
                <w:sz w:val="24"/>
                <w:szCs w:val="24"/>
              </w:rPr>
              <w:t xml:space="preserve">, Candida </w:t>
            </w:r>
            <w:proofErr w:type="spellStart"/>
            <w:r w:rsidRPr="00212F3C">
              <w:rPr>
                <w:rFonts w:ascii="Times New Roman" w:hAnsi="Times New Roman" w:cs="Times New Roman"/>
                <w:sz w:val="24"/>
                <w:szCs w:val="24"/>
              </w:rPr>
              <w:t>krusei</w:t>
            </w:r>
            <w:proofErr w:type="spellEnd"/>
            <w:r w:rsidRPr="00212F3C">
              <w:rPr>
                <w:rFonts w:ascii="Times New Roman" w:hAnsi="Times New Roman" w:cs="Times New Roman"/>
                <w:sz w:val="24"/>
                <w:szCs w:val="24"/>
              </w:rPr>
              <w:t xml:space="preserve">, Candida </w:t>
            </w:r>
            <w:proofErr w:type="spellStart"/>
            <w:r w:rsidRPr="00212F3C">
              <w:rPr>
                <w:rFonts w:ascii="Times New Roman" w:hAnsi="Times New Roman" w:cs="Times New Roman"/>
                <w:sz w:val="24"/>
                <w:szCs w:val="24"/>
              </w:rPr>
              <w:t>parapsilosis</w:t>
            </w:r>
            <w:proofErr w:type="spellEnd"/>
            <w:r w:rsidRPr="00212F3C">
              <w:rPr>
                <w:rFonts w:ascii="Times New Roman" w:hAnsi="Times New Roman" w:cs="Times New Roman"/>
                <w:sz w:val="24"/>
                <w:szCs w:val="24"/>
              </w:rPr>
              <w:t xml:space="preserve">, and Candida tropicalis. Additionally, aqueous leaf extracts have been shown to exhibit antibacterial activity against Pseudomonas aeruginosa, Escherichia coli, Klebsiella pneumoniae, Bacillus cereus, Staphylococcus aureus, and Micrococcus luteus </w:t>
            </w:r>
            <w:r w:rsidRPr="00E5724E">
              <w:rPr>
                <w:rFonts w:ascii="Times New Roman" w:hAnsi="Times New Roman" w:cs="Times New Roman"/>
                <w:sz w:val="24"/>
                <w:szCs w:val="24"/>
                <w:vertAlign w:val="superscript"/>
              </w:rPr>
              <w:t>[16]</w:t>
            </w:r>
            <w:r w:rsidRPr="00212F3C">
              <w:rPr>
                <w:rFonts w:ascii="Times New Roman" w:hAnsi="Times New Roman" w:cs="Times New Roman"/>
                <w:sz w:val="24"/>
                <w:szCs w:val="24"/>
              </w:rPr>
              <w:t xml:space="preserve">. Additionally, C. gigantean exhibits antifungal properties against specific plant-pathogenic fungi, including </w:t>
            </w:r>
            <w:proofErr w:type="spellStart"/>
            <w:r w:rsidRPr="00212F3C">
              <w:rPr>
                <w:rFonts w:ascii="Times New Roman" w:hAnsi="Times New Roman" w:cs="Times New Roman"/>
                <w:sz w:val="24"/>
                <w:szCs w:val="24"/>
              </w:rPr>
              <w:t>Fusarium</w:t>
            </w:r>
            <w:proofErr w:type="spellEnd"/>
            <w:r w:rsidRPr="00212F3C">
              <w:rPr>
                <w:rFonts w:ascii="Times New Roman" w:hAnsi="Times New Roman" w:cs="Times New Roman"/>
                <w:sz w:val="24"/>
                <w:szCs w:val="24"/>
              </w:rPr>
              <w:t xml:space="preserve"> </w:t>
            </w:r>
            <w:proofErr w:type="spellStart"/>
            <w:r w:rsidRPr="00212F3C">
              <w:rPr>
                <w:rFonts w:ascii="Times New Roman" w:hAnsi="Times New Roman" w:cs="Times New Roman"/>
                <w:sz w:val="24"/>
                <w:szCs w:val="24"/>
              </w:rPr>
              <w:t>mangiferae</w:t>
            </w:r>
            <w:proofErr w:type="spellEnd"/>
            <w:r w:rsidRPr="00212F3C">
              <w:rPr>
                <w:rFonts w:ascii="Times New Roman" w:hAnsi="Times New Roman" w:cs="Times New Roman"/>
                <w:sz w:val="24"/>
                <w:szCs w:val="24"/>
              </w:rPr>
              <w:t xml:space="preserve">. Ethanolic leaf extracts of C. gigantea demonstrated antifungal activity against </w:t>
            </w:r>
            <w:proofErr w:type="spellStart"/>
            <w:r w:rsidRPr="00212F3C">
              <w:rPr>
                <w:rFonts w:ascii="Times New Roman" w:hAnsi="Times New Roman" w:cs="Times New Roman"/>
                <w:sz w:val="24"/>
                <w:szCs w:val="24"/>
              </w:rPr>
              <w:t>Aspergillus</w:t>
            </w:r>
            <w:proofErr w:type="spellEnd"/>
            <w:r w:rsidRPr="00212F3C">
              <w:rPr>
                <w:rFonts w:ascii="Times New Roman" w:hAnsi="Times New Roman" w:cs="Times New Roman"/>
                <w:sz w:val="24"/>
                <w:szCs w:val="24"/>
              </w:rPr>
              <w:t xml:space="preserve"> </w:t>
            </w:r>
            <w:proofErr w:type="spellStart"/>
            <w:r w:rsidRPr="00212F3C">
              <w:rPr>
                <w:rFonts w:ascii="Times New Roman" w:hAnsi="Times New Roman" w:cs="Times New Roman"/>
                <w:sz w:val="24"/>
                <w:szCs w:val="24"/>
              </w:rPr>
              <w:t>niger</w:t>
            </w:r>
            <w:proofErr w:type="spellEnd"/>
            <w:r w:rsidRPr="00212F3C">
              <w:rPr>
                <w:rFonts w:ascii="Times New Roman" w:hAnsi="Times New Roman" w:cs="Times New Roman"/>
                <w:sz w:val="24"/>
                <w:szCs w:val="24"/>
              </w:rPr>
              <w:t xml:space="preserve">, with a minimum inhibitory concentration (MIC) of 7. 5 mg/mL </w:t>
            </w:r>
            <w:r w:rsidRPr="00E5724E">
              <w:rPr>
                <w:rFonts w:ascii="Times New Roman" w:hAnsi="Times New Roman" w:cs="Times New Roman"/>
                <w:sz w:val="24"/>
                <w:szCs w:val="24"/>
                <w:vertAlign w:val="superscript"/>
              </w:rPr>
              <w:t>[17]</w:t>
            </w:r>
            <w:r w:rsidRPr="00212F3C">
              <w:rPr>
                <w:rFonts w:ascii="Times New Roman" w:hAnsi="Times New Roman" w:cs="Times New Roman"/>
                <w:sz w:val="24"/>
                <w:szCs w:val="24"/>
              </w:rPr>
              <w:t xml:space="preserve">. C. gigantea serves as a potent antibacterial agent, demonstrated by its plant extract's ability to inhibit bacteria and fungi, which are responsible for various ailments such as skin infections, </w:t>
            </w:r>
            <w:proofErr w:type="spellStart"/>
            <w:r w:rsidRPr="00212F3C">
              <w:rPr>
                <w:rFonts w:ascii="Times New Roman" w:hAnsi="Times New Roman" w:cs="Times New Roman"/>
                <w:sz w:val="24"/>
                <w:szCs w:val="24"/>
              </w:rPr>
              <w:t>diarrhea</w:t>
            </w:r>
            <w:proofErr w:type="spellEnd"/>
            <w:r w:rsidRPr="00212F3C">
              <w:rPr>
                <w:rFonts w:ascii="Times New Roman" w:hAnsi="Times New Roman" w:cs="Times New Roman"/>
                <w:sz w:val="24"/>
                <w:szCs w:val="24"/>
              </w:rPr>
              <w:t xml:space="preserve">, and respiratory tract infections </w:t>
            </w:r>
            <w:r w:rsidRPr="00E5724E">
              <w:rPr>
                <w:rFonts w:ascii="Times New Roman" w:hAnsi="Times New Roman" w:cs="Times New Roman"/>
                <w:sz w:val="24"/>
                <w:szCs w:val="24"/>
                <w:vertAlign w:val="superscript"/>
              </w:rPr>
              <w:t>[18]</w:t>
            </w:r>
            <w:r w:rsidRPr="00212F3C">
              <w:rPr>
                <w:rFonts w:ascii="Times New Roman" w:hAnsi="Times New Roman" w:cs="Times New Roman"/>
                <w:sz w:val="24"/>
                <w:szCs w:val="24"/>
              </w:rPr>
              <w:t>.</w:t>
            </w:r>
          </w:p>
        </w:tc>
      </w:tr>
      <w:tr w:rsidR="002D1261" w:rsidRPr="0021195D" w14:paraId="698732CB" w14:textId="77777777" w:rsidTr="002B0B55">
        <w:tc>
          <w:tcPr>
            <w:tcW w:w="494" w:type="dxa"/>
            <w:vAlign w:val="center"/>
          </w:tcPr>
          <w:p w14:paraId="6F42DF9E" w14:textId="70D891ED" w:rsidR="002D1261" w:rsidRPr="0021195D" w:rsidRDefault="007C6E60" w:rsidP="001A6631">
            <w:pPr>
              <w:jc w:val="center"/>
              <w:rPr>
                <w:rFonts w:ascii="Times New Roman" w:hAnsi="Times New Roman" w:cs="Times New Roman"/>
                <w:sz w:val="24"/>
                <w:szCs w:val="24"/>
              </w:rPr>
            </w:pPr>
            <w:r>
              <w:rPr>
                <w:rFonts w:ascii="Times New Roman" w:hAnsi="Times New Roman" w:cs="Times New Roman"/>
                <w:sz w:val="24"/>
                <w:szCs w:val="24"/>
              </w:rPr>
              <w:t>3</w:t>
            </w:r>
            <w:r w:rsidR="00341882" w:rsidRPr="0021195D">
              <w:rPr>
                <w:rFonts w:ascii="Times New Roman" w:hAnsi="Times New Roman" w:cs="Times New Roman"/>
                <w:sz w:val="24"/>
                <w:szCs w:val="24"/>
              </w:rPr>
              <w:t>.</w:t>
            </w:r>
          </w:p>
        </w:tc>
        <w:tc>
          <w:tcPr>
            <w:tcW w:w="4047" w:type="dxa"/>
            <w:vAlign w:val="center"/>
          </w:tcPr>
          <w:p w14:paraId="7389AE80" w14:textId="1D9EDFC8" w:rsidR="002D1261" w:rsidRPr="0021195D" w:rsidRDefault="00780BC9" w:rsidP="001A6631">
            <w:pPr>
              <w:jc w:val="center"/>
              <w:rPr>
                <w:rFonts w:ascii="Times New Roman" w:hAnsi="Times New Roman" w:cs="Times New Roman"/>
                <w:sz w:val="24"/>
                <w:szCs w:val="24"/>
              </w:rPr>
            </w:pPr>
            <w:r w:rsidRPr="0021195D">
              <w:rPr>
                <w:rFonts w:ascii="Times New Roman" w:hAnsi="Times New Roman" w:cs="Times New Roman"/>
                <w:sz w:val="24"/>
                <w:szCs w:val="24"/>
              </w:rPr>
              <w:t>Analgesics Activity</w:t>
            </w:r>
          </w:p>
        </w:tc>
        <w:tc>
          <w:tcPr>
            <w:tcW w:w="5949" w:type="dxa"/>
            <w:vAlign w:val="center"/>
          </w:tcPr>
          <w:p w14:paraId="03F85951" w14:textId="1C487059" w:rsidR="002D1261" w:rsidRPr="00212F3C" w:rsidRDefault="00212F3C" w:rsidP="001A6631">
            <w:pPr>
              <w:jc w:val="both"/>
              <w:rPr>
                <w:rFonts w:ascii="Times New Roman" w:hAnsi="Times New Roman" w:cs="Times New Roman"/>
                <w:sz w:val="24"/>
                <w:szCs w:val="24"/>
              </w:rPr>
            </w:pPr>
            <w:r w:rsidRPr="00212F3C">
              <w:rPr>
                <w:rFonts w:ascii="Times New Roman" w:hAnsi="Times New Roman" w:cs="Times New Roman"/>
                <w:sz w:val="24"/>
                <w:szCs w:val="24"/>
              </w:rPr>
              <w:t xml:space="preserve">It has been reported that an alcoholic extract of C. gigantea flowers exhibits analgesic effects in mice under both chemical and thermal conditions. Analgesic activity was assessed using the HPM and the acetic acid-induced writhing test </w:t>
            </w:r>
            <w:r w:rsidRPr="00E5724E">
              <w:rPr>
                <w:rFonts w:ascii="Times New Roman" w:hAnsi="Times New Roman" w:cs="Times New Roman"/>
                <w:sz w:val="24"/>
                <w:szCs w:val="24"/>
                <w:vertAlign w:val="superscript"/>
              </w:rPr>
              <w:t>[20]</w:t>
            </w:r>
            <w:r w:rsidRPr="00212F3C">
              <w:rPr>
                <w:rFonts w:ascii="Times New Roman" w:hAnsi="Times New Roman" w:cs="Times New Roman"/>
                <w:sz w:val="24"/>
                <w:szCs w:val="24"/>
              </w:rPr>
              <w:t xml:space="preserve">. Oral administration of an ethanolic extract from C. gigantea flowers significantly reduced writhing and delayed paw licking. The analgesic effects of an alcoholic extract from the peeled roots of Calotropis gigantea were assessed in albino rats. It was demonstrated that both Eddie's hot plate method and the writhing induced by acetic acid served as measures of analgesia. Oral administration of the root extract at doses of 250 and 500 mg/kg significantly decreased both the number of writhes and the duration of paw licking </w:t>
            </w:r>
            <w:r w:rsidRPr="00E5724E">
              <w:rPr>
                <w:rFonts w:ascii="Times New Roman" w:hAnsi="Times New Roman" w:cs="Times New Roman"/>
                <w:sz w:val="24"/>
                <w:szCs w:val="24"/>
                <w:vertAlign w:val="superscript"/>
              </w:rPr>
              <w:t>[21]</w:t>
            </w:r>
            <w:r w:rsidRPr="00212F3C">
              <w:rPr>
                <w:rFonts w:ascii="Times New Roman" w:hAnsi="Times New Roman" w:cs="Times New Roman"/>
                <w:sz w:val="24"/>
                <w:szCs w:val="24"/>
              </w:rPr>
              <w:t>.</w:t>
            </w:r>
          </w:p>
        </w:tc>
      </w:tr>
      <w:tr w:rsidR="002D1261" w:rsidRPr="0021195D" w14:paraId="4117ED91" w14:textId="77777777" w:rsidTr="002B0B55">
        <w:tc>
          <w:tcPr>
            <w:tcW w:w="494" w:type="dxa"/>
            <w:vAlign w:val="center"/>
          </w:tcPr>
          <w:p w14:paraId="5B4BA435" w14:textId="5AFFAD60" w:rsidR="002D1261" w:rsidRPr="0021195D" w:rsidRDefault="007C6E60" w:rsidP="001A6631">
            <w:pPr>
              <w:jc w:val="center"/>
              <w:rPr>
                <w:rFonts w:ascii="Times New Roman" w:hAnsi="Times New Roman" w:cs="Times New Roman"/>
                <w:sz w:val="24"/>
                <w:szCs w:val="24"/>
              </w:rPr>
            </w:pPr>
            <w:r>
              <w:rPr>
                <w:rFonts w:ascii="Times New Roman" w:hAnsi="Times New Roman" w:cs="Times New Roman"/>
                <w:sz w:val="24"/>
                <w:szCs w:val="24"/>
              </w:rPr>
              <w:t>4</w:t>
            </w:r>
            <w:r w:rsidR="00341882" w:rsidRPr="0021195D">
              <w:rPr>
                <w:rFonts w:ascii="Times New Roman" w:hAnsi="Times New Roman" w:cs="Times New Roman"/>
                <w:sz w:val="24"/>
                <w:szCs w:val="24"/>
              </w:rPr>
              <w:t>.</w:t>
            </w:r>
          </w:p>
        </w:tc>
        <w:tc>
          <w:tcPr>
            <w:tcW w:w="4047" w:type="dxa"/>
            <w:vAlign w:val="center"/>
          </w:tcPr>
          <w:p w14:paraId="7FE771BF" w14:textId="28747D0F" w:rsidR="002D1261" w:rsidRPr="0021195D" w:rsidRDefault="005E19B4" w:rsidP="001A6631">
            <w:pPr>
              <w:jc w:val="center"/>
              <w:rPr>
                <w:rFonts w:ascii="Times New Roman" w:hAnsi="Times New Roman" w:cs="Times New Roman"/>
                <w:sz w:val="24"/>
                <w:szCs w:val="24"/>
              </w:rPr>
            </w:pPr>
            <w:r w:rsidRPr="0021195D">
              <w:rPr>
                <w:rFonts w:ascii="Times New Roman" w:hAnsi="Times New Roman" w:cs="Times New Roman"/>
                <w:sz w:val="24"/>
                <w:szCs w:val="24"/>
              </w:rPr>
              <w:t>Anti-inflammatory Activity</w:t>
            </w:r>
          </w:p>
        </w:tc>
        <w:tc>
          <w:tcPr>
            <w:tcW w:w="5949" w:type="dxa"/>
            <w:vAlign w:val="center"/>
          </w:tcPr>
          <w:p w14:paraId="6D03AD30" w14:textId="54CA066E" w:rsidR="002D1261" w:rsidRPr="00F146CE" w:rsidRDefault="00F146CE" w:rsidP="004D70BC">
            <w:pPr>
              <w:spacing w:before="240" w:after="240"/>
              <w:jc w:val="both"/>
              <w:rPr>
                <w:rFonts w:ascii="Times New Roman" w:hAnsi="Times New Roman" w:cs="Times New Roman"/>
                <w:sz w:val="24"/>
                <w:szCs w:val="24"/>
              </w:rPr>
            </w:pPr>
            <w:r w:rsidRPr="00F146CE">
              <w:rPr>
                <w:rFonts w:ascii="Times New Roman" w:hAnsi="Times New Roman" w:cs="Times New Roman"/>
                <w:sz w:val="24"/>
                <w:szCs w:val="24"/>
              </w:rPr>
              <w:t xml:space="preserve">The anti-inflammatory properties of Calotropis gigantea were assessed through various experimental animal models. The anti-inflammatory properties of Calotropis gigantea leaf extracts in ethanol, n-butanol, chloroform, and distilled water were investigated. This activity was </w:t>
            </w:r>
            <w:r w:rsidRPr="00F146CE">
              <w:rPr>
                <w:rFonts w:ascii="Times New Roman" w:hAnsi="Times New Roman" w:cs="Times New Roman"/>
                <w:sz w:val="24"/>
                <w:szCs w:val="24"/>
              </w:rPr>
              <w:lastRenderedPageBreak/>
              <w:t xml:space="preserve">compared to that of the common drug paracetamol using the carrageenan-induced rat paw </w:t>
            </w:r>
            <w:proofErr w:type="spellStart"/>
            <w:r w:rsidRPr="00F146CE">
              <w:rPr>
                <w:rFonts w:ascii="Times New Roman" w:hAnsi="Times New Roman" w:cs="Times New Roman"/>
                <w:sz w:val="24"/>
                <w:szCs w:val="24"/>
              </w:rPr>
              <w:t>edema</w:t>
            </w:r>
            <w:proofErr w:type="spellEnd"/>
            <w:r w:rsidRPr="00F146CE">
              <w:rPr>
                <w:rFonts w:ascii="Times New Roman" w:hAnsi="Times New Roman" w:cs="Times New Roman"/>
                <w:sz w:val="24"/>
                <w:szCs w:val="24"/>
              </w:rPr>
              <w:t xml:space="preserve"> method </w:t>
            </w:r>
            <w:r w:rsidRPr="00E5724E">
              <w:rPr>
                <w:rFonts w:ascii="Times New Roman" w:hAnsi="Times New Roman" w:cs="Times New Roman"/>
                <w:sz w:val="24"/>
                <w:szCs w:val="24"/>
                <w:vertAlign w:val="superscript"/>
              </w:rPr>
              <w:t>[22]</w:t>
            </w:r>
            <w:r w:rsidRPr="00F146CE">
              <w:rPr>
                <w:rFonts w:ascii="Times New Roman" w:hAnsi="Times New Roman" w:cs="Times New Roman"/>
                <w:sz w:val="24"/>
                <w:szCs w:val="24"/>
              </w:rPr>
              <w:t xml:space="preserve">. Conversely, a model of adjuvant-induced arthritis is used to evaluate anti-inflammatory effects in chronic inflammation, while carrageenan-induced kaolin-induced rat paw </w:t>
            </w:r>
            <w:proofErr w:type="spellStart"/>
            <w:r w:rsidRPr="00F146CE">
              <w:rPr>
                <w:rFonts w:ascii="Times New Roman" w:hAnsi="Times New Roman" w:cs="Times New Roman"/>
                <w:sz w:val="24"/>
                <w:szCs w:val="24"/>
              </w:rPr>
              <w:t>edema</w:t>
            </w:r>
            <w:proofErr w:type="spellEnd"/>
            <w:r w:rsidRPr="00F146CE">
              <w:rPr>
                <w:rFonts w:ascii="Times New Roman" w:hAnsi="Times New Roman" w:cs="Times New Roman"/>
                <w:sz w:val="24"/>
                <w:szCs w:val="24"/>
              </w:rPr>
              <w:t xml:space="preserve"> is employed for acute inflammation </w:t>
            </w:r>
            <w:r w:rsidRPr="00E5724E">
              <w:rPr>
                <w:rFonts w:ascii="Times New Roman" w:hAnsi="Times New Roman" w:cs="Times New Roman"/>
                <w:sz w:val="24"/>
                <w:szCs w:val="24"/>
                <w:vertAlign w:val="superscript"/>
              </w:rPr>
              <w:t>[23]</w:t>
            </w:r>
            <w:r w:rsidRPr="00F146CE">
              <w:rPr>
                <w:rFonts w:ascii="Times New Roman" w:hAnsi="Times New Roman" w:cs="Times New Roman"/>
                <w:sz w:val="24"/>
                <w:szCs w:val="24"/>
              </w:rPr>
              <w:t xml:space="preserve">. Additionally, it has been demonstrated that the albumin denaturation method possesses anti-inflammatory properties </w:t>
            </w:r>
            <w:r w:rsidRPr="00E5724E">
              <w:rPr>
                <w:rFonts w:ascii="Times New Roman" w:hAnsi="Times New Roman" w:cs="Times New Roman"/>
                <w:sz w:val="24"/>
                <w:szCs w:val="24"/>
                <w:vertAlign w:val="superscript"/>
              </w:rPr>
              <w:t>[24]</w:t>
            </w:r>
            <w:r w:rsidRPr="00F146CE">
              <w:rPr>
                <w:rFonts w:ascii="Times New Roman" w:hAnsi="Times New Roman" w:cs="Times New Roman"/>
                <w:sz w:val="24"/>
                <w:szCs w:val="24"/>
              </w:rPr>
              <w:t xml:space="preserve">. </w:t>
            </w:r>
          </w:p>
        </w:tc>
      </w:tr>
      <w:tr w:rsidR="002D1261" w:rsidRPr="0021195D" w14:paraId="7FC74FB3" w14:textId="77777777" w:rsidTr="002B0B55">
        <w:tc>
          <w:tcPr>
            <w:tcW w:w="494" w:type="dxa"/>
            <w:vAlign w:val="center"/>
          </w:tcPr>
          <w:p w14:paraId="5FBB5901" w14:textId="69EFE61C" w:rsidR="002D1261" w:rsidRPr="0021195D" w:rsidRDefault="00317E63" w:rsidP="001A6631">
            <w:pPr>
              <w:jc w:val="center"/>
              <w:rPr>
                <w:rFonts w:ascii="Times New Roman" w:hAnsi="Times New Roman" w:cs="Times New Roman"/>
                <w:sz w:val="24"/>
                <w:szCs w:val="24"/>
              </w:rPr>
            </w:pPr>
            <w:r>
              <w:rPr>
                <w:rFonts w:ascii="Times New Roman" w:hAnsi="Times New Roman" w:cs="Times New Roman"/>
                <w:sz w:val="24"/>
                <w:szCs w:val="24"/>
              </w:rPr>
              <w:lastRenderedPageBreak/>
              <w:t>5</w:t>
            </w:r>
            <w:r w:rsidR="00341882" w:rsidRPr="0021195D">
              <w:rPr>
                <w:rFonts w:ascii="Times New Roman" w:hAnsi="Times New Roman" w:cs="Times New Roman"/>
                <w:sz w:val="24"/>
                <w:szCs w:val="24"/>
              </w:rPr>
              <w:t>.</w:t>
            </w:r>
          </w:p>
        </w:tc>
        <w:tc>
          <w:tcPr>
            <w:tcW w:w="4047" w:type="dxa"/>
            <w:vAlign w:val="center"/>
          </w:tcPr>
          <w:p w14:paraId="31525A00" w14:textId="38C05294" w:rsidR="002D1261" w:rsidRPr="0021195D" w:rsidRDefault="00524AC9" w:rsidP="001A6631">
            <w:pPr>
              <w:jc w:val="center"/>
              <w:rPr>
                <w:rFonts w:ascii="Times New Roman" w:hAnsi="Times New Roman" w:cs="Times New Roman"/>
                <w:sz w:val="24"/>
                <w:szCs w:val="24"/>
              </w:rPr>
            </w:pPr>
            <w:r w:rsidRPr="0021195D">
              <w:rPr>
                <w:rFonts w:ascii="Times New Roman" w:hAnsi="Times New Roman" w:cs="Times New Roman"/>
                <w:sz w:val="24"/>
                <w:szCs w:val="24"/>
              </w:rPr>
              <w:t xml:space="preserve">Antioxidant </w:t>
            </w:r>
            <w:r w:rsidR="00B14B1B" w:rsidRPr="0021195D">
              <w:rPr>
                <w:rFonts w:ascii="Times New Roman" w:hAnsi="Times New Roman" w:cs="Times New Roman"/>
                <w:sz w:val="24"/>
                <w:szCs w:val="24"/>
              </w:rPr>
              <w:t>Properties</w:t>
            </w:r>
          </w:p>
        </w:tc>
        <w:tc>
          <w:tcPr>
            <w:tcW w:w="5949" w:type="dxa"/>
            <w:vAlign w:val="center"/>
          </w:tcPr>
          <w:p w14:paraId="3F537549" w14:textId="6C6080FF" w:rsidR="002D1261" w:rsidRPr="00F146CE" w:rsidRDefault="00F146CE" w:rsidP="004D70BC">
            <w:pPr>
              <w:spacing w:before="240" w:after="240"/>
              <w:jc w:val="both"/>
              <w:rPr>
                <w:rFonts w:ascii="Times New Roman" w:hAnsi="Times New Roman" w:cs="Times New Roman"/>
                <w:sz w:val="24"/>
                <w:szCs w:val="24"/>
              </w:rPr>
            </w:pPr>
            <w:r w:rsidRPr="00F146CE">
              <w:rPr>
                <w:rFonts w:ascii="Times New Roman" w:hAnsi="Times New Roman" w:cs="Times New Roman"/>
                <w:sz w:val="24"/>
                <w:szCs w:val="24"/>
              </w:rPr>
              <w:t xml:space="preserve">The </w:t>
            </w:r>
            <w:proofErr w:type="spellStart"/>
            <w:r w:rsidRPr="00F146CE">
              <w:rPr>
                <w:rFonts w:ascii="Times New Roman" w:hAnsi="Times New Roman" w:cs="Times New Roman"/>
                <w:sz w:val="24"/>
                <w:szCs w:val="24"/>
              </w:rPr>
              <w:t>calotropis</w:t>
            </w:r>
            <w:proofErr w:type="spellEnd"/>
            <w:r w:rsidRPr="00F146CE">
              <w:rPr>
                <w:rFonts w:ascii="Times New Roman" w:hAnsi="Times New Roman" w:cs="Times New Roman"/>
                <w:sz w:val="24"/>
                <w:szCs w:val="24"/>
              </w:rPr>
              <w:t xml:space="preserve"> plant's scavenging capabilities are thought to stem from its high antioxidant content </w:t>
            </w:r>
            <w:r w:rsidRPr="00E5724E">
              <w:rPr>
                <w:rFonts w:ascii="Times New Roman" w:hAnsi="Times New Roman" w:cs="Times New Roman"/>
                <w:sz w:val="24"/>
                <w:szCs w:val="24"/>
                <w:vertAlign w:val="superscript"/>
              </w:rPr>
              <w:t>[25]</w:t>
            </w:r>
            <w:r w:rsidRPr="00F146CE">
              <w:rPr>
                <w:rFonts w:ascii="Times New Roman" w:hAnsi="Times New Roman" w:cs="Times New Roman"/>
                <w:sz w:val="24"/>
                <w:szCs w:val="24"/>
              </w:rPr>
              <w:t>. Plants exhibit antioxidant properties because they contain phenolic or flavonoid compounds. The antioxidant capacity of the ethanolic flower extract of Calotropis was evaluated using hydrogen peroxide and hydroxyl radical assays at different concentrations. This plant possesses antioxidant properties due to its content of terpenoids and flavonoids</w:t>
            </w:r>
            <w:r w:rsidR="00E5724E">
              <w:rPr>
                <w:rFonts w:ascii="Times New Roman" w:hAnsi="Times New Roman" w:cs="Times New Roman"/>
                <w:sz w:val="24"/>
                <w:szCs w:val="24"/>
              </w:rPr>
              <w:t>.</w:t>
            </w:r>
            <w:r w:rsidRPr="00F146CE">
              <w:rPr>
                <w:rFonts w:ascii="Times New Roman" w:hAnsi="Times New Roman" w:cs="Times New Roman"/>
                <w:sz w:val="24"/>
                <w:szCs w:val="24"/>
              </w:rPr>
              <w:t xml:space="preserve"> </w:t>
            </w:r>
            <w:r w:rsidRPr="00E5724E">
              <w:rPr>
                <w:rFonts w:ascii="Times New Roman" w:hAnsi="Times New Roman" w:cs="Times New Roman"/>
                <w:sz w:val="24"/>
                <w:szCs w:val="24"/>
                <w:vertAlign w:val="superscript"/>
              </w:rPr>
              <w:t>[26]</w:t>
            </w:r>
          </w:p>
        </w:tc>
      </w:tr>
      <w:tr w:rsidR="002D1261" w:rsidRPr="0021195D" w14:paraId="32E3C3EA" w14:textId="77777777" w:rsidTr="002B0B55">
        <w:tc>
          <w:tcPr>
            <w:tcW w:w="494" w:type="dxa"/>
            <w:vAlign w:val="center"/>
          </w:tcPr>
          <w:p w14:paraId="59884363" w14:textId="604687AF" w:rsidR="002D1261" w:rsidRPr="0021195D" w:rsidRDefault="00317E63" w:rsidP="001A6631">
            <w:pPr>
              <w:jc w:val="center"/>
              <w:rPr>
                <w:rFonts w:ascii="Times New Roman" w:hAnsi="Times New Roman" w:cs="Times New Roman"/>
                <w:sz w:val="24"/>
                <w:szCs w:val="24"/>
              </w:rPr>
            </w:pPr>
            <w:r>
              <w:rPr>
                <w:rFonts w:ascii="Times New Roman" w:hAnsi="Times New Roman" w:cs="Times New Roman"/>
                <w:sz w:val="24"/>
                <w:szCs w:val="24"/>
              </w:rPr>
              <w:t>6</w:t>
            </w:r>
            <w:r w:rsidR="00341882" w:rsidRPr="0021195D">
              <w:rPr>
                <w:rFonts w:ascii="Times New Roman" w:hAnsi="Times New Roman" w:cs="Times New Roman"/>
                <w:sz w:val="24"/>
                <w:szCs w:val="24"/>
              </w:rPr>
              <w:t>.</w:t>
            </w:r>
          </w:p>
        </w:tc>
        <w:tc>
          <w:tcPr>
            <w:tcW w:w="4047" w:type="dxa"/>
            <w:vAlign w:val="center"/>
          </w:tcPr>
          <w:p w14:paraId="5B8E0A06" w14:textId="452CBF19" w:rsidR="002D1261" w:rsidRPr="0021195D" w:rsidRDefault="00B14B1B" w:rsidP="001A6631">
            <w:pPr>
              <w:jc w:val="center"/>
              <w:rPr>
                <w:rFonts w:ascii="Times New Roman" w:hAnsi="Times New Roman" w:cs="Times New Roman"/>
                <w:sz w:val="24"/>
                <w:szCs w:val="24"/>
              </w:rPr>
            </w:pPr>
            <w:r w:rsidRPr="0021195D">
              <w:rPr>
                <w:rFonts w:ascii="Times New Roman" w:hAnsi="Times New Roman" w:cs="Times New Roman"/>
                <w:sz w:val="24"/>
                <w:szCs w:val="24"/>
              </w:rPr>
              <w:t>Wound Healing Applications</w:t>
            </w:r>
          </w:p>
        </w:tc>
        <w:tc>
          <w:tcPr>
            <w:tcW w:w="5949" w:type="dxa"/>
            <w:vAlign w:val="center"/>
          </w:tcPr>
          <w:p w14:paraId="732378F2" w14:textId="5080176D" w:rsidR="002D1261" w:rsidRPr="00F146CE" w:rsidRDefault="00F146CE" w:rsidP="004D70BC">
            <w:pPr>
              <w:spacing w:before="240" w:after="240"/>
              <w:jc w:val="both"/>
              <w:rPr>
                <w:rFonts w:ascii="Times New Roman" w:hAnsi="Times New Roman" w:cs="Times New Roman"/>
                <w:sz w:val="24"/>
                <w:szCs w:val="24"/>
              </w:rPr>
            </w:pPr>
            <w:r w:rsidRPr="00F146CE">
              <w:rPr>
                <w:rFonts w:ascii="Times New Roman" w:hAnsi="Times New Roman" w:cs="Times New Roman"/>
                <w:sz w:val="24"/>
                <w:szCs w:val="24"/>
              </w:rPr>
              <w:t xml:space="preserve">The wound-healing potential of Calotropis root bark was assessed in rats using excision, dead space, and incision wound models. The percentage of wound closure, the duration of epithelialization, and the appearance of the scar area after full epithelialization were all </w:t>
            </w:r>
            <w:proofErr w:type="spellStart"/>
            <w:r w:rsidRPr="00F146CE">
              <w:rPr>
                <w:rFonts w:ascii="Times New Roman" w:hAnsi="Times New Roman" w:cs="Times New Roman"/>
                <w:sz w:val="24"/>
                <w:szCs w:val="24"/>
              </w:rPr>
              <w:t>analyzed</w:t>
            </w:r>
            <w:proofErr w:type="spellEnd"/>
            <w:r w:rsidRPr="00F146CE">
              <w:rPr>
                <w:rFonts w:ascii="Times New Roman" w:hAnsi="Times New Roman" w:cs="Times New Roman"/>
                <w:sz w:val="24"/>
                <w:szCs w:val="24"/>
              </w:rPr>
              <w:t xml:space="preserve">. Topical application of Calotropis to the wound model increased the concentration of the wound. It reduced the size and duration of scars while enhancing the ability to heal wounds </w:t>
            </w:r>
            <w:r w:rsidRPr="00C458C2">
              <w:rPr>
                <w:rFonts w:ascii="Times New Roman" w:hAnsi="Times New Roman" w:cs="Times New Roman"/>
                <w:sz w:val="24"/>
                <w:szCs w:val="24"/>
                <w:vertAlign w:val="superscript"/>
              </w:rPr>
              <w:t>[27]</w:t>
            </w:r>
            <w:r w:rsidRPr="00F146CE">
              <w:rPr>
                <w:rFonts w:ascii="Times New Roman" w:hAnsi="Times New Roman" w:cs="Times New Roman"/>
                <w:sz w:val="24"/>
                <w:szCs w:val="24"/>
              </w:rPr>
              <w:t>.</w:t>
            </w:r>
          </w:p>
        </w:tc>
      </w:tr>
      <w:tr w:rsidR="00DF58F5" w:rsidRPr="0021195D" w14:paraId="59BA8FD5" w14:textId="77777777" w:rsidTr="002B0B55">
        <w:tc>
          <w:tcPr>
            <w:tcW w:w="494" w:type="dxa"/>
            <w:vAlign w:val="center"/>
          </w:tcPr>
          <w:p w14:paraId="1BCAD40F" w14:textId="2C449F78" w:rsidR="00DF58F5" w:rsidRPr="0021195D" w:rsidRDefault="00317E63" w:rsidP="001A6631">
            <w:pPr>
              <w:jc w:val="center"/>
              <w:rPr>
                <w:rFonts w:ascii="Times New Roman" w:hAnsi="Times New Roman" w:cs="Times New Roman"/>
                <w:sz w:val="24"/>
                <w:szCs w:val="24"/>
              </w:rPr>
            </w:pPr>
            <w:r>
              <w:rPr>
                <w:rFonts w:ascii="Times New Roman" w:hAnsi="Times New Roman" w:cs="Times New Roman"/>
                <w:sz w:val="24"/>
                <w:szCs w:val="24"/>
              </w:rPr>
              <w:t>7</w:t>
            </w:r>
            <w:r w:rsidR="00341882" w:rsidRPr="0021195D">
              <w:rPr>
                <w:rFonts w:ascii="Times New Roman" w:hAnsi="Times New Roman" w:cs="Times New Roman"/>
                <w:sz w:val="24"/>
                <w:szCs w:val="24"/>
              </w:rPr>
              <w:t>.</w:t>
            </w:r>
          </w:p>
        </w:tc>
        <w:tc>
          <w:tcPr>
            <w:tcW w:w="4047" w:type="dxa"/>
            <w:vAlign w:val="center"/>
          </w:tcPr>
          <w:p w14:paraId="4F35FB1F" w14:textId="65831EBE" w:rsidR="00DF58F5" w:rsidRPr="0021195D" w:rsidRDefault="004E313A" w:rsidP="001A6631">
            <w:pPr>
              <w:jc w:val="center"/>
              <w:rPr>
                <w:rFonts w:ascii="Times New Roman" w:hAnsi="Times New Roman" w:cs="Times New Roman"/>
                <w:sz w:val="24"/>
                <w:szCs w:val="24"/>
              </w:rPr>
            </w:pPr>
            <w:r w:rsidRPr="0021195D">
              <w:rPr>
                <w:rFonts w:ascii="Times New Roman" w:hAnsi="Times New Roman" w:cs="Times New Roman"/>
                <w:sz w:val="24"/>
                <w:szCs w:val="24"/>
              </w:rPr>
              <w:t>Insecticidal Properties</w:t>
            </w:r>
          </w:p>
        </w:tc>
        <w:tc>
          <w:tcPr>
            <w:tcW w:w="5949" w:type="dxa"/>
            <w:vAlign w:val="center"/>
          </w:tcPr>
          <w:p w14:paraId="64EFAC86" w14:textId="3C7DB321" w:rsidR="00DF58F5" w:rsidRPr="00BB763C" w:rsidRDefault="00BB763C" w:rsidP="004D70BC">
            <w:pPr>
              <w:spacing w:before="240" w:after="240"/>
              <w:jc w:val="both"/>
              <w:rPr>
                <w:rFonts w:ascii="Times New Roman" w:hAnsi="Times New Roman" w:cs="Times New Roman"/>
                <w:sz w:val="24"/>
                <w:szCs w:val="24"/>
              </w:rPr>
            </w:pPr>
            <w:r w:rsidRPr="00BB763C">
              <w:rPr>
                <w:rFonts w:ascii="Times New Roman" w:hAnsi="Times New Roman" w:cs="Times New Roman"/>
                <w:sz w:val="24"/>
                <w:szCs w:val="24"/>
              </w:rPr>
              <w:t xml:space="preserve">Various strains of </w:t>
            </w:r>
            <w:proofErr w:type="spellStart"/>
            <w:r w:rsidRPr="00BB763C">
              <w:rPr>
                <w:rFonts w:ascii="Times New Roman" w:hAnsi="Times New Roman" w:cs="Times New Roman"/>
                <w:sz w:val="24"/>
                <w:szCs w:val="24"/>
              </w:rPr>
              <w:t>Tribolium</w:t>
            </w:r>
            <w:proofErr w:type="spellEnd"/>
            <w:r w:rsidRPr="00BB763C">
              <w:rPr>
                <w:rFonts w:ascii="Times New Roman" w:hAnsi="Times New Roman" w:cs="Times New Roman"/>
                <w:sz w:val="24"/>
                <w:szCs w:val="24"/>
              </w:rPr>
              <w:t xml:space="preserve"> </w:t>
            </w:r>
            <w:proofErr w:type="spellStart"/>
            <w:r w:rsidRPr="00BB763C">
              <w:rPr>
                <w:rFonts w:ascii="Times New Roman" w:hAnsi="Times New Roman" w:cs="Times New Roman"/>
                <w:sz w:val="24"/>
                <w:szCs w:val="24"/>
              </w:rPr>
              <w:t>castaneum</w:t>
            </w:r>
            <w:proofErr w:type="spellEnd"/>
            <w:r w:rsidRPr="00BB763C">
              <w:rPr>
                <w:rFonts w:ascii="Times New Roman" w:hAnsi="Times New Roman" w:cs="Times New Roman"/>
                <w:sz w:val="24"/>
                <w:szCs w:val="24"/>
              </w:rPr>
              <w:t xml:space="preserve"> larvae and adults were evaluated for residual film toxicity, fumigant, and repellent efficacy using methanol extract, petroleum ether fraction, and chloroform derived from Calotropis gigantea root bark, with the methanolic extract demonstrating superior insecticidal activity while no samples exhibited fumigant toxicity </w:t>
            </w:r>
            <w:r w:rsidRPr="00C458C2">
              <w:rPr>
                <w:rFonts w:ascii="Times New Roman" w:hAnsi="Times New Roman" w:cs="Times New Roman"/>
                <w:sz w:val="24"/>
                <w:szCs w:val="24"/>
                <w:vertAlign w:val="superscript"/>
              </w:rPr>
              <w:t>[28]</w:t>
            </w:r>
            <w:r w:rsidRPr="00BB763C">
              <w:rPr>
                <w:rFonts w:ascii="Times New Roman" w:hAnsi="Times New Roman" w:cs="Times New Roman"/>
                <w:sz w:val="24"/>
                <w:szCs w:val="24"/>
              </w:rPr>
              <w:t>.</w:t>
            </w:r>
          </w:p>
        </w:tc>
      </w:tr>
      <w:tr w:rsidR="00DF58F5" w:rsidRPr="0021195D" w14:paraId="16B6A3AC" w14:textId="77777777" w:rsidTr="002B0B55">
        <w:tc>
          <w:tcPr>
            <w:tcW w:w="494" w:type="dxa"/>
            <w:vAlign w:val="center"/>
          </w:tcPr>
          <w:p w14:paraId="5C855B4F" w14:textId="10B4DFBB" w:rsidR="00DF58F5" w:rsidRPr="0021195D" w:rsidRDefault="00317E63" w:rsidP="001A6631">
            <w:pPr>
              <w:jc w:val="center"/>
              <w:rPr>
                <w:rFonts w:ascii="Times New Roman" w:hAnsi="Times New Roman" w:cs="Times New Roman"/>
                <w:sz w:val="24"/>
                <w:szCs w:val="24"/>
              </w:rPr>
            </w:pPr>
            <w:r>
              <w:rPr>
                <w:rFonts w:ascii="Times New Roman" w:hAnsi="Times New Roman" w:cs="Times New Roman"/>
                <w:sz w:val="24"/>
                <w:szCs w:val="24"/>
              </w:rPr>
              <w:t>8</w:t>
            </w:r>
            <w:r w:rsidR="00341882" w:rsidRPr="0021195D">
              <w:rPr>
                <w:rFonts w:ascii="Times New Roman" w:hAnsi="Times New Roman" w:cs="Times New Roman"/>
                <w:sz w:val="24"/>
                <w:szCs w:val="24"/>
              </w:rPr>
              <w:t>.</w:t>
            </w:r>
          </w:p>
        </w:tc>
        <w:tc>
          <w:tcPr>
            <w:tcW w:w="4047" w:type="dxa"/>
            <w:vAlign w:val="center"/>
          </w:tcPr>
          <w:p w14:paraId="030CC40A" w14:textId="682D6430" w:rsidR="00DF58F5" w:rsidRPr="0021195D" w:rsidRDefault="00B126CD" w:rsidP="001A6631">
            <w:pPr>
              <w:jc w:val="center"/>
              <w:rPr>
                <w:rFonts w:ascii="Times New Roman" w:hAnsi="Times New Roman" w:cs="Times New Roman"/>
                <w:sz w:val="24"/>
                <w:szCs w:val="24"/>
              </w:rPr>
            </w:pPr>
            <w:r w:rsidRPr="0021195D">
              <w:rPr>
                <w:rFonts w:ascii="Times New Roman" w:hAnsi="Times New Roman" w:cs="Times New Roman"/>
                <w:sz w:val="24"/>
                <w:szCs w:val="24"/>
              </w:rPr>
              <w:t>Pregnancy interceptive effects</w:t>
            </w:r>
          </w:p>
        </w:tc>
        <w:tc>
          <w:tcPr>
            <w:tcW w:w="5949" w:type="dxa"/>
            <w:vAlign w:val="center"/>
          </w:tcPr>
          <w:p w14:paraId="1BC95B0C" w14:textId="61B94B5D" w:rsidR="00DF58F5" w:rsidRPr="00BB763C" w:rsidRDefault="00BB763C" w:rsidP="004D70BC">
            <w:pPr>
              <w:spacing w:before="240" w:after="240"/>
              <w:jc w:val="both"/>
              <w:rPr>
                <w:rFonts w:ascii="Times New Roman" w:hAnsi="Times New Roman" w:cs="Times New Roman"/>
                <w:sz w:val="24"/>
                <w:szCs w:val="24"/>
              </w:rPr>
            </w:pPr>
            <w:r w:rsidRPr="00BB763C">
              <w:rPr>
                <w:rFonts w:ascii="Times New Roman" w:hAnsi="Times New Roman" w:cs="Times New Roman"/>
                <w:sz w:val="24"/>
                <w:szCs w:val="24"/>
              </w:rPr>
              <w:t xml:space="preserve">The contraceptive potential of C. gigantean root extracts was evaluated in rats using various organic solvents. The extract demonstrated 100% efficacy in preventing pregnancy at a dosage of 100 mg/kg. Furthermore, the extract demonstrated 100% efficacy when administered at a dose of 12. 5 mg/kg on </w:t>
            </w:r>
            <w:proofErr w:type="gramStart"/>
            <w:r w:rsidRPr="00BB763C">
              <w:rPr>
                <w:rFonts w:ascii="Times New Roman" w:hAnsi="Times New Roman" w:cs="Times New Roman"/>
                <w:sz w:val="24"/>
                <w:szCs w:val="24"/>
              </w:rPr>
              <w:t>days</w:t>
            </w:r>
            <w:proofErr w:type="gramEnd"/>
            <w:r w:rsidRPr="00BB763C">
              <w:rPr>
                <w:rFonts w:ascii="Times New Roman" w:hAnsi="Times New Roman" w:cs="Times New Roman"/>
                <w:sz w:val="24"/>
                <w:szCs w:val="24"/>
              </w:rPr>
              <w:t xml:space="preserve"> 1–5 and 1–7 </w:t>
            </w:r>
            <w:proofErr w:type="spellStart"/>
            <w:r w:rsidRPr="00BB763C">
              <w:rPr>
                <w:rFonts w:ascii="Times New Roman" w:hAnsi="Times New Roman" w:cs="Times New Roman"/>
                <w:sz w:val="24"/>
                <w:szCs w:val="24"/>
              </w:rPr>
              <w:t>postcoitum</w:t>
            </w:r>
            <w:proofErr w:type="spellEnd"/>
            <w:r w:rsidRPr="00BB763C">
              <w:rPr>
                <w:rFonts w:ascii="Times New Roman" w:hAnsi="Times New Roman" w:cs="Times New Roman"/>
                <w:sz w:val="24"/>
                <w:szCs w:val="24"/>
              </w:rPr>
              <w:t xml:space="preserve"> </w:t>
            </w:r>
            <w:r w:rsidRPr="004954AB">
              <w:rPr>
                <w:rFonts w:ascii="Times New Roman" w:hAnsi="Times New Roman" w:cs="Times New Roman"/>
                <w:sz w:val="24"/>
                <w:szCs w:val="24"/>
                <w:vertAlign w:val="superscript"/>
              </w:rPr>
              <w:t>[29]</w:t>
            </w:r>
            <w:r w:rsidRPr="00BB763C">
              <w:rPr>
                <w:rFonts w:ascii="Times New Roman" w:hAnsi="Times New Roman" w:cs="Times New Roman"/>
                <w:sz w:val="24"/>
                <w:szCs w:val="24"/>
              </w:rPr>
              <w:t>.</w:t>
            </w:r>
          </w:p>
        </w:tc>
      </w:tr>
    </w:tbl>
    <w:p w14:paraId="785AD978" w14:textId="77777777" w:rsidR="001A6631" w:rsidRDefault="001A6631" w:rsidP="001A6631">
      <w:pPr>
        <w:spacing w:line="240" w:lineRule="auto"/>
        <w:rPr>
          <w:rFonts w:ascii="Times New Roman" w:hAnsi="Times New Roman" w:cs="Times New Roman"/>
          <w:sz w:val="28"/>
          <w:szCs w:val="28"/>
        </w:rPr>
      </w:pPr>
    </w:p>
    <w:p w14:paraId="5D44A5FA" w14:textId="42157AF6" w:rsidR="00676376" w:rsidRPr="00A329CC" w:rsidRDefault="0021195D" w:rsidP="001A6631">
      <w:pPr>
        <w:spacing w:line="240" w:lineRule="auto"/>
        <w:rPr>
          <w:rFonts w:ascii="Times New Roman" w:hAnsi="Times New Roman" w:cs="Times New Roman"/>
          <w:b/>
          <w:sz w:val="28"/>
          <w:szCs w:val="28"/>
        </w:rPr>
      </w:pPr>
      <w:r w:rsidRPr="00A329CC">
        <w:rPr>
          <w:rFonts w:ascii="Times New Roman" w:hAnsi="Times New Roman" w:cs="Times New Roman"/>
          <w:b/>
          <w:sz w:val="28"/>
          <w:szCs w:val="28"/>
        </w:rPr>
        <w:t>CONCLUSION</w:t>
      </w:r>
    </w:p>
    <w:p w14:paraId="2DA05B5C" w14:textId="77A41102" w:rsidR="00676376" w:rsidRPr="00214878" w:rsidRDefault="00214878" w:rsidP="004D70BC">
      <w:pPr>
        <w:spacing w:before="240" w:after="240" w:line="240" w:lineRule="auto"/>
        <w:jc w:val="both"/>
        <w:rPr>
          <w:rFonts w:ascii="Times New Roman" w:hAnsi="Times New Roman" w:cs="Times New Roman"/>
          <w:iCs/>
          <w:sz w:val="24"/>
          <w:szCs w:val="24"/>
        </w:rPr>
      </w:pPr>
      <w:r w:rsidRPr="00214878">
        <w:rPr>
          <w:rFonts w:ascii="Times New Roman" w:hAnsi="Times New Roman" w:cs="Times New Roman"/>
          <w:i/>
          <w:sz w:val="24"/>
          <w:szCs w:val="24"/>
        </w:rPr>
        <w:t xml:space="preserve">Calotropis gigantea </w:t>
      </w:r>
      <w:r w:rsidRPr="00214878">
        <w:rPr>
          <w:rFonts w:ascii="Times New Roman" w:hAnsi="Times New Roman" w:cs="Times New Roman"/>
          <w:iCs/>
          <w:sz w:val="24"/>
          <w:szCs w:val="24"/>
        </w:rPr>
        <w:t xml:space="preserve">is a medicinally significant plant abundant in diverse bioactive compounds, including flavonoids, alkaloids, phenolics, and terpenoids, which account for its extensive pharmacological activities. Current research confirms its antioxidant, anti-inflammatory, antimicrobial, and anticancer properties, thereby validating its traditional medicinal applications. Nevertheless, additional research is needed to address </w:t>
      </w:r>
      <w:r w:rsidRPr="00214878">
        <w:rPr>
          <w:rFonts w:ascii="Times New Roman" w:hAnsi="Times New Roman" w:cs="Times New Roman"/>
          <w:iCs/>
          <w:sz w:val="24"/>
          <w:szCs w:val="24"/>
        </w:rPr>
        <w:lastRenderedPageBreak/>
        <w:t xml:space="preserve">standardization, safety assessment, and clinical validation. Overall, Calotropis gigantea shows great promise as a natural source for future therapeutic agents, with this research's novelty stemming from its integrated </w:t>
      </w:r>
      <w:proofErr w:type="spellStart"/>
      <w:r w:rsidRPr="00214878">
        <w:rPr>
          <w:rFonts w:ascii="Times New Roman" w:hAnsi="Times New Roman" w:cs="Times New Roman"/>
          <w:iCs/>
          <w:sz w:val="24"/>
          <w:szCs w:val="24"/>
        </w:rPr>
        <w:t>pharmacognostic</w:t>
      </w:r>
      <w:proofErr w:type="spellEnd"/>
      <w:r w:rsidRPr="00214878">
        <w:rPr>
          <w:rFonts w:ascii="Times New Roman" w:hAnsi="Times New Roman" w:cs="Times New Roman"/>
          <w:iCs/>
          <w:sz w:val="24"/>
          <w:szCs w:val="24"/>
        </w:rPr>
        <w:t xml:space="preserve"> and pharmacological approach that provides new insights into the plant's bioactive potential and microscopic identification. This establishes a foundation for their standardized application in herbal medicine.</w:t>
      </w:r>
    </w:p>
    <w:p w14:paraId="0454239E" w14:textId="1FD5B818" w:rsidR="0017470D" w:rsidRPr="001A6631" w:rsidRDefault="0021195D" w:rsidP="001A6631">
      <w:pPr>
        <w:rPr>
          <w:rFonts w:ascii="Times New Roman" w:hAnsi="Times New Roman" w:cs="Times New Roman"/>
          <w:b/>
          <w:bCs/>
          <w:sz w:val="28"/>
          <w:szCs w:val="28"/>
        </w:rPr>
      </w:pPr>
      <w:r w:rsidRPr="00AC7FE3">
        <w:rPr>
          <w:rFonts w:ascii="Times New Roman" w:hAnsi="Times New Roman" w:cs="Times New Roman"/>
          <w:b/>
          <w:bCs/>
          <w:sz w:val="28"/>
          <w:szCs w:val="28"/>
        </w:rPr>
        <w:t>REFERENCES</w:t>
      </w:r>
    </w:p>
    <w:p w14:paraId="04409862" w14:textId="77777777" w:rsidR="002B0B55" w:rsidRPr="00032BD6" w:rsidRDefault="002B0B55" w:rsidP="002B0B55">
      <w:pPr>
        <w:pStyle w:val="Default"/>
        <w:numPr>
          <w:ilvl w:val="0"/>
          <w:numId w:val="2"/>
        </w:numPr>
        <w:jc w:val="both"/>
      </w:pPr>
      <w:r w:rsidRPr="00032BD6">
        <w:t xml:space="preserve">A. Basu, T. S. (1997). Studies on the antiulcer activity of the chloroform fraction of </w:t>
      </w:r>
      <w:proofErr w:type="spellStart"/>
      <w:r w:rsidRPr="00032BD6">
        <w:t>Calotropis</w:t>
      </w:r>
      <w:proofErr w:type="spellEnd"/>
      <w:r w:rsidRPr="00032BD6">
        <w:t xml:space="preserve"> </w:t>
      </w:r>
      <w:proofErr w:type="spellStart"/>
      <w:r w:rsidRPr="00032BD6">
        <w:t>procera</w:t>
      </w:r>
      <w:proofErr w:type="spellEnd"/>
      <w:r w:rsidRPr="00032BD6">
        <w:t xml:space="preserve"> root extract. Phytotherapy Research., 163-165. </w:t>
      </w:r>
    </w:p>
    <w:p w14:paraId="3D229263" w14:textId="77777777" w:rsidR="002B0B55" w:rsidRPr="00032BD6" w:rsidRDefault="002B0B55" w:rsidP="002B0B55">
      <w:pPr>
        <w:pStyle w:val="Default"/>
        <w:numPr>
          <w:ilvl w:val="0"/>
          <w:numId w:val="2"/>
        </w:numPr>
        <w:jc w:val="both"/>
      </w:pPr>
      <w:r w:rsidRPr="00032BD6">
        <w:rPr>
          <w:color w:val="auto"/>
          <w:kern w:val="2"/>
        </w:rPr>
        <w:t xml:space="preserve">Abdellatif AO, Agha AM, Attia MM, El-Seedi HR, Labib RM. Induction of apoptosis in breast cancer cells MCF-7 by some active ingredients isolated from Egyptian medicinal plants. J </w:t>
      </w:r>
      <w:proofErr w:type="spellStart"/>
      <w:r w:rsidRPr="00032BD6">
        <w:rPr>
          <w:color w:val="auto"/>
          <w:kern w:val="2"/>
        </w:rPr>
        <w:t>Pharmaceut</w:t>
      </w:r>
      <w:proofErr w:type="spellEnd"/>
      <w:r w:rsidRPr="00032BD6">
        <w:rPr>
          <w:color w:val="auto"/>
          <w:kern w:val="2"/>
        </w:rPr>
        <w:t xml:space="preserve"> </w:t>
      </w:r>
      <w:proofErr w:type="spellStart"/>
      <w:r w:rsidRPr="00032BD6">
        <w:rPr>
          <w:color w:val="auto"/>
          <w:kern w:val="2"/>
        </w:rPr>
        <w:t>Sci</w:t>
      </w:r>
      <w:proofErr w:type="spellEnd"/>
      <w:r w:rsidRPr="00032BD6">
        <w:rPr>
          <w:color w:val="auto"/>
          <w:kern w:val="2"/>
        </w:rPr>
        <w:t xml:space="preserve"> Res 2017</w:t>
      </w:r>
      <w:proofErr w:type="gramStart"/>
      <w:r w:rsidRPr="00032BD6">
        <w:rPr>
          <w:color w:val="auto"/>
          <w:kern w:val="2"/>
        </w:rPr>
        <w:t>;9</w:t>
      </w:r>
      <w:proofErr w:type="gramEnd"/>
      <w:r w:rsidRPr="00032BD6">
        <w:rPr>
          <w:color w:val="auto"/>
          <w:kern w:val="2"/>
        </w:rPr>
        <w:t>(7):1237–43.</w:t>
      </w:r>
    </w:p>
    <w:p w14:paraId="7256AEF0" w14:textId="77777777" w:rsidR="002B0B55" w:rsidRPr="00032BD6" w:rsidRDefault="002B0B55" w:rsidP="002B0B55">
      <w:pPr>
        <w:pStyle w:val="Default"/>
        <w:numPr>
          <w:ilvl w:val="0"/>
          <w:numId w:val="2"/>
        </w:numPr>
        <w:jc w:val="both"/>
      </w:pPr>
      <w:r w:rsidRPr="00032BD6">
        <w:rPr>
          <w:color w:val="auto"/>
          <w:kern w:val="2"/>
        </w:rPr>
        <w:t>Abdel-</w:t>
      </w:r>
      <w:proofErr w:type="spellStart"/>
      <w:r w:rsidRPr="00032BD6">
        <w:rPr>
          <w:color w:val="auto"/>
          <w:kern w:val="2"/>
        </w:rPr>
        <w:t>Sattar</w:t>
      </w:r>
      <w:proofErr w:type="spellEnd"/>
      <w:r w:rsidRPr="00032BD6">
        <w:rPr>
          <w:color w:val="auto"/>
          <w:kern w:val="2"/>
        </w:rPr>
        <w:t xml:space="preserve"> E, </w:t>
      </w:r>
      <w:proofErr w:type="spellStart"/>
      <w:r w:rsidRPr="00032BD6">
        <w:rPr>
          <w:color w:val="auto"/>
          <w:kern w:val="2"/>
        </w:rPr>
        <w:t>Harraz</w:t>
      </w:r>
      <w:proofErr w:type="spellEnd"/>
      <w:r w:rsidRPr="00032BD6">
        <w:rPr>
          <w:color w:val="auto"/>
          <w:kern w:val="2"/>
        </w:rPr>
        <w:t xml:space="preserve"> FM, Al-Ansari SM, El-</w:t>
      </w:r>
      <w:proofErr w:type="spellStart"/>
      <w:r w:rsidRPr="00032BD6">
        <w:rPr>
          <w:color w:val="auto"/>
          <w:kern w:val="2"/>
        </w:rPr>
        <w:t>Mekkawy</w:t>
      </w:r>
      <w:proofErr w:type="spellEnd"/>
      <w:r w:rsidRPr="00032BD6">
        <w:rPr>
          <w:color w:val="auto"/>
          <w:kern w:val="2"/>
        </w:rPr>
        <w:t xml:space="preserve"> S, </w:t>
      </w:r>
      <w:proofErr w:type="spellStart"/>
      <w:r w:rsidRPr="00032BD6">
        <w:rPr>
          <w:color w:val="auto"/>
          <w:kern w:val="2"/>
        </w:rPr>
        <w:t>Ichino</w:t>
      </w:r>
      <w:proofErr w:type="spellEnd"/>
      <w:r w:rsidRPr="00032BD6">
        <w:rPr>
          <w:color w:val="auto"/>
          <w:kern w:val="2"/>
        </w:rPr>
        <w:t xml:space="preserve"> C, </w:t>
      </w:r>
      <w:proofErr w:type="spellStart"/>
      <w:r w:rsidRPr="00032BD6">
        <w:rPr>
          <w:color w:val="auto"/>
          <w:kern w:val="2"/>
        </w:rPr>
        <w:t>Kiyohara</w:t>
      </w:r>
      <w:proofErr w:type="spellEnd"/>
      <w:r w:rsidRPr="00032BD6">
        <w:rPr>
          <w:color w:val="auto"/>
          <w:kern w:val="2"/>
        </w:rPr>
        <w:t xml:space="preserve"> H, </w:t>
      </w:r>
      <w:proofErr w:type="spellStart"/>
      <w:r w:rsidRPr="00032BD6">
        <w:rPr>
          <w:color w:val="auto"/>
          <w:kern w:val="2"/>
        </w:rPr>
        <w:t>Otoguro</w:t>
      </w:r>
      <w:proofErr w:type="spellEnd"/>
      <w:r w:rsidRPr="00032BD6">
        <w:rPr>
          <w:color w:val="auto"/>
          <w:kern w:val="2"/>
        </w:rPr>
        <w:t xml:space="preserve"> K, </w:t>
      </w:r>
      <w:proofErr w:type="spellStart"/>
      <w:r w:rsidRPr="00032BD6">
        <w:rPr>
          <w:color w:val="auto"/>
          <w:kern w:val="2"/>
        </w:rPr>
        <w:t>Omura</w:t>
      </w:r>
      <w:proofErr w:type="spellEnd"/>
      <w:r w:rsidRPr="00032BD6">
        <w:rPr>
          <w:color w:val="auto"/>
          <w:kern w:val="2"/>
        </w:rPr>
        <w:t xml:space="preserve"> S. </w:t>
      </w:r>
      <w:proofErr w:type="spellStart"/>
      <w:r w:rsidRPr="00032BD6">
        <w:rPr>
          <w:color w:val="auto"/>
          <w:kern w:val="2"/>
        </w:rPr>
        <w:t>Antiplasmodial</w:t>
      </w:r>
      <w:proofErr w:type="spellEnd"/>
      <w:r w:rsidRPr="00032BD6">
        <w:rPr>
          <w:color w:val="auto"/>
          <w:kern w:val="2"/>
        </w:rPr>
        <w:t xml:space="preserve"> and </w:t>
      </w:r>
      <w:proofErr w:type="spellStart"/>
      <w:r w:rsidRPr="00032BD6">
        <w:rPr>
          <w:color w:val="auto"/>
          <w:kern w:val="2"/>
        </w:rPr>
        <w:t>antitrypanosomal</w:t>
      </w:r>
      <w:proofErr w:type="spellEnd"/>
      <w:r w:rsidRPr="00032BD6">
        <w:rPr>
          <w:color w:val="auto"/>
          <w:kern w:val="2"/>
        </w:rPr>
        <w:t xml:space="preserve"> activity of plants from the Kingdom of Saudi Arabia. J Nat Med 2009</w:t>
      </w:r>
      <w:proofErr w:type="gramStart"/>
      <w:r w:rsidRPr="00032BD6">
        <w:rPr>
          <w:color w:val="auto"/>
          <w:kern w:val="2"/>
        </w:rPr>
        <w:t>;63</w:t>
      </w:r>
      <w:proofErr w:type="gramEnd"/>
      <w:r w:rsidRPr="00032BD6">
        <w:rPr>
          <w:color w:val="auto"/>
          <w:kern w:val="2"/>
        </w:rPr>
        <w:t>(2):232–9.</w:t>
      </w:r>
    </w:p>
    <w:p w14:paraId="02821844" w14:textId="77777777" w:rsidR="002B0B55" w:rsidRPr="00032BD6" w:rsidRDefault="002B0B55" w:rsidP="002B0B55">
      <w:pPr>
        <w:pStyle w:val="Default"/>
        <w:numPr>
          <w:ilvl w:val="0"/>
          <w:numId w:val="2"/>
        </w:numPr>
        <w:jc w:val="both"/>
      </w:pPr>
      <w:r w:rsidRPr="00032BD6">
        <w:t xml:space="preserve">Alam MA, H. M. (2009). Insecticidal activity of root bark of </w:t>
      </w:r>
      <w:r w:rsidRPr="00032BD6">
        <w:rPr>
          <w:b/>
          <w:bCs/>
          <w:i/>
          <w:iCs/>
        </w:rPr>
        <w:t xml:space="preserve">Calotropis gigantea </w:t>
      </w:r>
      <w:r w:rsidRPr="00032BD6">
        <w:t xml:space="preserve">L. against </w:t>
      </w:r>
      <w:proofErr w:type="spellStart"/>
      <w:r w:rsidRPr="00032BD6">
        <w:t>Tribolium</w:t>
      </w:r>
      <w:proofErr w:type="spellEnd"/>
      <w:r w:rsidRPr="00032BD6">
        <w:t xml:space="preserve"> </w:t>
      </w:r>
      <w:proofErr w:type="spellStart"/>
      <w:r w:rsidRPr="00032BD6">
        <w:t>castaneum</w:t>
      </w:r>
      <w:proofErr w:type="spellEnd"/>
      <w:r w:rsidRPr="00032BD6">
        <w:t xml:space="preserve"> (</w:t>
      </w:r>
      <w:proofErr w:type="spellStart"/>
      <w:r w:rsidRPr="00032BD6">
        <w:t>Herbst</w:t>
      </w:r>
      <w:proofErr w:type="spellEnd"/>
      <w:r w:rsidRPr="00032BD6">
        <w:t xml:space="preserve">). World Journal of Zoology, 90-95. </w:t>
      </w:r>
    </w:p>
    <w:p w14:paraId="53E98B8B" w14:textId="77777777" w:rsidR="002B0B55" w:rsidRPr="00032BD6" w:rsidRDefault="002B0B55" w:rsidP="002B0B55">
      <w:pPr>
        <w:pStyle w:val="Default"/>
        <w:numPr>
          <w:ilvl w:val="0"/>
          <w:numId w:val="2"/>
        </w:numPr>
        <w:jc w:val="both"/>
      </w:pPr>
      <w:r w:rsidRPr="00032BD6">
        <w:rPr>
          <w:color w:val="auto"/>
          <w:kern w:val="2"/>
        </w:rPr>
        <w:t xml:space="preserve">Al-Jawad FH, Al-Rawi A. Cytotoxicity and anticancer effects of different extracts of </w:t>
      </w:r>
      <w:proofErr w:type="spellStart"/>
      <w:r w:rsidRPr="00032BD6">
        <w:rPr>
          <w:color w:val="auto"/>
          <w:kern w:val="2"/>
        </w:rPr>
        <w:t>Calotropis</w:t>
      </w:r>
      <w:proofErr w:type="spellEnd"/>
      <w:r w:rsidRPr="00032BD6">
        <w:rPr>
          <w:color w:val="auto"/>
          <w:kern w:val="2"/>
        </w:rPr>
        <w:t xml:space="preserve"> </w:t>
      </w:r>
      <w:proofErr w:type="spellStart"/>
      <w:r w:rsidRPr="00032BD6">
        <w:rPr>
          <w:color w:val="auto"/>
          <w:kern w:val="2"/>
        </w:rPr>
        <w:t>procera</w:t>
      </w:r>
      <w:proofErr w:type="spellEnd"/>
      <w:r w:rsidRPr="00032BD6">
        <w:rPr>
          <w:color w:val="auto"/>
          <w:kern w:val="2"/>
        </w:rPr>
        <w:t xml:space="preserve"> against human breast adenocarcinoma cells. J </w:t>
      </w:r>
      <w:proofErr w:type="spellStart"/>
      <w:r w:rsidRPr="00032BD6">
        <w:rPr>
          <w:color w:val="auto"/>
          <w:kern w:val="2"/>
        </w:rPr>
        <w:t>Chem</w:t>
      </w:r>
      <w:proofErr w:type="spellEnd"/>
      <w:r w:rsidRPr="00032BD6">
        <w:rPr>
          <w:color w:val="auto"/>
          <w:kern w:val="2"/>
        </w:rPr>
        <w:t xml:space="preserve"> </w:t>
      </w:r>
      <w:proofErr w:type="spellStart"/>
      <w:r w:rsidRPr="00032BD6">
        <w:rPr>
          <w:color w:val="auto"/>
          <w:kern w:val="2"/>
        </w:rPr>
        <w:t>Pharmaceut</w:t>
      </w:r>
      <w:proofErr w:type="spellEnd"/>
      <w:r w:rsidRPr="00032BD6">
        <w:rPr>
          <w:color w:val="auto"/>
          <w:kern w:val="2"/>
        </w:rPr>
        <w:t xml:space="preserve"> Res 2018</w:t>
      </w:r>
      <w:proofErr w:type="gramStart"/>
      <w:r w:rsidRPr="00032BD6">
        <w:rPr>
          <w:color w:val="auto"/>
          <w:kern w:val="2"/>
        </w:rPr>
        <w:t>;10</w:t>
      </w:r>
      <w:proofErr w:type="gramEnd"/>
      <w:r w:rsidRPr="00032BD6">
        <w:rPr>
          <w:color w:val="auto"/>
          <w:kern w:val="2"/>
        </w:rPr>
        <w:t>(8):83–8.</w:t>
      </w:r>
    </w:p>
    <w:p w14:paraId="419B3F18" w14:textId="77777777" w:rsidR="002B0B55" w:rsidRPr="00032BD6" w:rsidRDefault="002B0B55" w:rsidP="002B0B55">
      <w:pPr>
        <w:pStyle w:val="Default"/>
        <w:numPr>
          <w:ilvl w:val="0"/>
          <w:numId w:val="2"/>
        </w:numPr>
        <w:jc w:val="both"/>
      </w:pPr>
      <w:r w:rsidRPr="00032BD6">
        <w:rPr>
          <w:color w:val="auto"/>
          <w:kern w:val="2"/>
        </w:rPr>
        <w:t>Al-</w:t>
      </w:r>
      <w:proofErr w:type="spellStart"/>
      <w:r w:rsidRPr="00032BD6">
        <w:rPr>
          <w:color w:val="auto"/>
          <w:kern w:val="2"/>
        </w:rPr>
        <w:t>Rashed</w:t>
      </w:r>
      <w:proofErr w:type="spellEnd"/>
      <w:r w:rsidRPr="00032BD6">
        <w:rPr>
          <w:color w:val="auto"/>
          <w:kern w:val="2"/>
        </w:rPr>
        <w:t xml:space="preserve"> SA, Al-</w:t>
      </w:r>
      <w:proofErr w:type="spellStart"/>
      <w:r w:rsidRPr="00032BD6">
        <w:rPr>
          <w:color w:val="auto"/>
          <w:kern w:val="2"/>
        </w:rPr>
        <w:t>Duais</w:t>
      </w:r>
      <w:proofErr w:type="spellEnd"/>
      <w:r w:rsidRPr="00032BD6">
        <w:rPr>
          <w:color w:val="auto"/>
          <w:kern w:val="2"/>
        </w:rPr>
        <w:t xml:space="preserve"> MA, Al-</w:t>
      </w:r>
      <w:proofErr w:type="spellStart"/>
      <w:r w:rsidRPr="00032BD6">
        <w:rPr>
          <w:color w:val="auto"/>
          <w:kern w:val="2"/>
        </w:rPr>
        <w:t>Qahtani</w:t>
      </w:r>
      <w:proofErr w:type="spellEnd"/>
      <w:r w:rsidRPr="00032BD6">
        <w:rPr>
          <w:color w:val="auto"/>
          <w:kern w:val="2"/>
        </w:rPr>
        <w:t xml:space="preserve"> AM, Al-</w:t>
      </w:r>
      <w:proofErr w:type="spellStart"/>
      <w:r w:rsidRPr="00032BD6">
        <w:rPr>
          <w:color w:val="auto"/>
          <w:kern w:val="2"/>
        </w:rPr>
        <w:t>Yousef</w:t>
      </w:r>
      <w:proofErr w:type="spellEnd"/>
      <w:r w:rsidRPr="00032BD6">
        <w:rPr>
          <w:color w:val="auto"/>
          <w:kern w:val="2"/>
        </w:rPr>
        <w:t xml:space="preserve"> HM, Al-</w:t>
      </w:r>
      <w:proofErr w:type="spellStart"/>
      <w:r w:rsidRPr="00032BD6">
        <w:rPr>
          <w:color w:val="auto"/>
          <w:kern w:val="2"/>
        </w:rPr>
        <w:t>Sowayan</w:t>
      </w:r>
      <w:proofErr w:type="spellEnd"/>
      <w:r w:rsidRPr="00032BD6">
        <w:rPr>
          <w:color w:val="auto"/>
          <w:kern w:val="2"/>
        </w:rPr>
        <w:t xml:space="preserve"> NS. Protective effect of </w:t>
      </w:r>
      <w:proofErr w:type="spellStart"/>
      <w:r w:rsidRPr="00032BD6">
        <w:rPr>
          <w:color w:val="auto"/>
          <w:kern w:val="2"/>
        </w:rPr>
        <w:t>Calotropis</w:t>
      </w:r>
      <w:proofErr w:type="spellEnd"/>
      <w:r w:rsidRPr="00032BD6">
        <w:rPr>
          <w:color w:val="auto"/>
          <w:kern w:val="2"/>
        </w:rPr>
        <w:t xml:space="preserve"> </w:t>
      </w:r>
      <w:proofErr w:type="spellStart"/>
      <w:r w:rsidRPr="00032BD6">
        <w:rPr>
          <w:color w:val="auto"/>
          <w:kern w:val="2"/>
        </w:rPr>
        <w:t>procera</w:t>
      </w:r>
      <w:proofErr w:type="spellEnd"/>
      <w:r w:rsidRPr="00032BD6">
        <w:rPr>
          <w:color w:val="auto"/>
          <w:kern w:val="2"/>
        </w:rPr>
        <w:t xml:space="preserve"> latex against carbon tetrachloride induced hepatotoxicity in rats. Saudi J </w:t>
      </w:r>
      <w:proofErr w:type="spellStart"/>
      <w:r w:rsidRPr="00032BD6">
        <w:rPr>
          <w:color w:val="auto"/>
          <w:kern w:val="2"/>
        </w:rPr>
        <w:t>Biol</w:t>
      </w:r>
      <w:proofErr w:type="spellEnd"/>
      <w:r w:rsidRPr="00032BD6">
        <w:rPr>
          <w:color w:val="auto"/>
          <w:kern w:val="2"/>
        </w:rPr>
        <w:t xml:space="preserve"> </w:t>
      </w:r>
      <w:proofErr w:type="spellStart"/>
      <w:r w:rsidRPr="00032BD6">
        <w:rPr>
          <w:color w:val="auto"/>
          <w:kern w:val="2"/>
        </w:rPr>
        <w:t>Sci</w:t>
      </w:r>
      <w:proofErr w:type="spellEnd"/>
      <w:r w:rsidRPr="00032BD6">
        <w:rPr>
          <w:color w:val="auto"/>
          <w:kern w:val="2"/>
        </w:rPr>
        <w:t xml:space="preserve"> 2018</w:t>
      </w:r>
      <w:proofErr w:type="gramStart"/>
      <w:r w:rsidRPr="00032BD6">
        <w:rPr>
          <w:color w:val="auto"/>
          <w:kern w:val="2"/>
        </w:rPr>
        <w:t>;25</w:t>
      </w:r>
      <w:proofErr w:type="gramEnd"/>
      <w:r w:rsidRPr="00032BD6">
        <w:rPr>
          <w:color w:val="auto"/>
          <w:kern w:val="2"/>
        </w:rPr>
        <w:t>(6):1144–52.</w:t>
      </w:r>
    </w:p>
    <w:p w14:paraId="7BD06643" w14:textId="77777777" w:rsidR="002B0B55" w:rsidRPr="00032BD6" w:rsidRDefault="002B0B55" w:rsidP="002B0B55">
      <w:pPr>
        <w:pStyle w:val="Default"/>
        <w:numPr>
          <w:ilvl w:val="0"/>
          <w:numId w:val="2"/>
        </w:numPr>
        <w:jc w:val="both"/>
      </w:pPr>
      <w:r w:rsidRPr="00032BD6">
        <w:rPr>
          <w:color w:val="auto"/>
          <w:kern w:val="2"/>
        </w:rPr>
        <w:t>Al-Zubairi AS, Abdul AB, Elhassan Taha MM. Anticancer activity of C. gigantea root extract against C6 glioma cells. J Med Plants Res 2010</w:t>
      </w:r>
      <w:proofErr w:type="gramStart"/>
      <w:r w:rsidRPr="00032BD6">
        <w:rPr>
          <w:color w:val="auto"/>
          <w:kern w:val="2"/>
        </w:rPr>
        <w:t>;4</w:t>
      </w:r>
      <w:proofErr w:type="gramEnd"/>
      <w:r w:rsidRPr="00032BD6">
        <w:rPr>
          <w:color w:val="auto"/>
          <w:kern w:val="2"/>
        </w:rPr>
        <w:t>(12):1229–38.</w:t>
      </w:r>
    </w:p>
    <w:p w14:paraId="0B998AD9" w14:textId="0D394ADB" w:rsidR="002B0B55" w:rsidRPr="00032BD6" w:rsidRDefault="002B0B55" w:rsidP="00503CEA">
      <w:pPr>
        <w:pStyle w:val="Default"/>
        <w:numPr>
          <w:ilvl w:val="0"/>
          <w:numId w:val="2"/>
        </w:numPr>
        <w:jc w:val="both"/>
      </w:pPr>
      <w:r w:rsidRPr="00032BD6">
        <w:t>Al-</w:t>
      </w:r>
      <w:r w:rsidR="00503CEA">
        <w:noBreakHyphen/>
      </w:r>
      <w:r w:rsidRPr="00032BD6">
        <w:t xml:space="preserve"> Pharmacological investigation of </w:t>
      </w:r>
      <w:r w:rsidRPr="00032BD6">
        <w:rPr>
          <w:b/>
          <w:bCs/>
          <w:i/>
          <w:iCs/>
        </w:rPr>
        <w:t>Calotropis gigantea</w:t>
      </w:r>
      <w:r w:rsidRPr="00032BD6">
        <w:t xml:space="preserve">: A benevolent herb of nature. Res J Pharm </w:t>
      </w:r>
      <w:proofErr w:type="spellStart"/>
      <w:r w:rsidRPr="00032BD6">
        <w:t>Technol</w:t>
      </w:r>
      <w:proofErr w:type="spellEnd"/>
      <w:r w:rsidRPr="00032BD6">
        <w:t xml:space="preserve">, 461. </w:t>
      </w:r>
    </w:p>
    <w:p w14:paraId="1C705C7C" w14:textId="77777777" w:rsidR="002B0B55" w:rsidRPr="00032BD6" w:rsidRDefault="002B0B55" w:rsidP="002B0B55">
      <w:pPr>
        <w:pStyle w:val="Default"/>
        <w:numPr>
          <w:ilvl w:val="0"/>
          <w:numId w:val="2"/>
        </w:numPr>
        <w:jc w:val="both"/>
      </w:pPr>
      <w:r w:rsidRPr="00032BD6">
        <w:t xml:space="preserve">D. </w:t>
      </w:r>
      <w:proofErr w:type="spellStart"/>
      <w:r w:rsidRPr="00032BD6">
        <w:t>Moronkola</w:t>
      </w:r>
      <w:proofErr w:type="spellEnd"/>
      <w:r w:rsidRPr="00032BD6">
        <w:t xml:space="preserve">, C. O. (2011). Chemical compositions of leaf and stem essential oils of </w:t>
      </w:r>
      <w:proofErr w:type="spellStart"/>
      <w:r w:rsidRPr="00032BD6">
        <w:t>Calotropis</w:t>
      </w:r>
      <w:proofErr w:type="spellEnd"/>
      <w:r w:rsidRPr="00032BD6">
        <w:t xml:space="preserve"> </w:t>
      </w:r>
      <w:proofErr w:type="spellStart"/>
      <w:r w:rsidRPr="00032BD6">
        <w:t>procera</w:t>
      </w:r>
      <w:proofErr w:type="spellEnd"/>
      <w:r w:rsidRPr="00032BD6">
        <w:t xml:space="preserve"> Ait R. Br [Asclepiadaceae]. Der Chemica Sinica, 255-260. </w:t>
      </w:r>
    </w:p>
    <w:p w14:paraId="1D98B69F" w14:textId="77777777" w:rsidR="002B0B55" w:rsidRPr="00032BD6" w:rsidRDefault="002B0B55" w:rsidP="002B0B55">
      <w:pPr>
        <w:pStyle w:val="Default"/>
        <w:numPr>
          <w:ilvl w:val="0"/>
          <w:numId w:val="2"/>
        </w:numPr>
        <w:jc w:val="both"/>
      </w:pPr>
      <w:r w:rsidRPr="00032BD6">
        <w:t xml:space="preserve">Dwivedi, S. &amp;. (2012). A Review on Phytochemical, Ethnomedical and Pharmacological Studies on </w:t>
      </w:r>
      <w:r w:rsidRPr="00032BD6">
        <w:rPr>
          <w:b/>
          <w:bCs/>
          <w:i/>
          <w:iCs/>
        </w:rPr>
        <w:t xml:space="preserve">Calotropis </w:t>
      </w:r>
      <w:proofErr w:type="gramStart"/>
      <w:r w:rsidRPr="00032BD6">
        <w:rPr>
          <w:b/>
          <w:bCs/>
          <w:i/>
          <w:iCs/>
        </w:rPr>
        <w:t>gigantea</w:t>
      </w:r>
      <w:r w:rsidRPr="00032BD6">
        <w:t>(</w:t>
      </w:r>
      <w:proofErr w:type="gramEnd"/>
      <w:r w:rsidRPr="00032BD6">
        <w:t xml:space="preserve">Linn.)R. Br. Journal of Pharmacognosy and Phytotherapy, 92-98. </w:t>
      </w:r>
    </w:p>
    <w:p w14:paraId="06A2C6BC" w14:textId="77777777" w:rsidR="002B0B55" w:rsidRPr="00032BD6" w:rsidRDefault="002B0B55" w:rsidP="002B0B55">
      <w:pPr>
        <w:pStyle w:val="Default"/>
        <w:numPr>
          <w:ilvl w:val="0"/>
          <w:numId w:val="2"/>
        </w:numPr>
        <w:jc w:val="both"/>
      </w:pPr>
      <w:r w:rsidRPr="00032BD6">
        <w:t>Gupta, V. K. (2006). Plants as Natural Antioxidants. Natural Product Radiance, 326-334.</w:t>
      </w:r>
    </w:p>
    <w:p w14:paraId="2DAECD06" w14:textId="77777777" w:rsidR="002B0B55" w:rsidRPr="00032BD6" w:rsidRDefault="002B0B55" w:rsidP="002B0B55">
      <w:pPr>
        <w:pStyle w:val="Default"/>
        <w:numPr>
          <w:ilvl w:val="0"/>
          <w:numId w:val="2"/>
        </w:numPr>
        <w:jc w:val="both"/>
      </w:pPr>
      <w:r w:rsidRPr="00032BD6">
        <w:t xml:space="preserve">Jagtap VA, U. M. (2010). </w:t>
      </w:r>
      <w:proofErr w:type="spellStart"/>
      <w:r w:rsidRPr="00032BD6">
        <w:t>Antiinflammatory</w:t>
      </w:r>
      <w:proofErr w:type="spellEnd"/>
      <w:r w:rsidRPr="00032BD6">
        <w:t xml:space="preserve"> activity of </w:t>
      </w:r>
      <w:proofErr w:type="spellStart"/>
      <w:r w:rsidRPr="00032BD6">
        <w:rPr>
          <w:b/>
          <w:bCs/>
          <w:i/>
          <w:iCs/>
        </w:rPr>
        <w:t>Calotropis</w:t>
      </w:r>
      <w:proofErr w:type="spellEnd"/>
      <w:r w:rsidRPr="00032BD6">
        <w:rPr>
          <w:b/>
          <w:bCs/>
          <w:i/>
          <w:iCs/>
        </w:rPr>
        <w:t xml:space="preserve"> gigantea </w:t>
      </w:r>
      <w:r w:rsidRPr="00032BD6">
        <w:t xml:space="preserve">Linn. </w:t>
      </w:r>
      <w:proofErr w:type="gramStart"/>
      <w:r w:rsidRPr="00032BD6">
        <w:t>leaves</w:t>
      </w:r>
      <w:proofErr w:type="gramEnd"/>
      <w:r w:rsidRPr="00032BD6">
        <w:t xml:space="preserve"> extract on In vitro models. IJCPR, 1-5. </w:t>
      </w:r>
    </w:p>
    <w:p w14:paraId="25FC37E6" w14:textId="77777777" w:rsidR="002B0B55" w:rsidRPr="00032BD6" w:rsidRDefault="002B0B55" w:rsidP="002B0B55">
      <w:pPr>
        <w:pStyle w:val="Default"/>
        <w:numPr>
          <w:ilvl w:val="0"/>
          <w:numId w:val="2"/>
        </w:numPr>
        <w:jc w:val="both"/>
      </w:pPr>
      <w:r w:rsidRPr="00032BD6">
        <w:t>JK, A. M. (2006). Nepal Med Coll J, 156-61.</w:t>
      </w:r>
    </w:p>
    <w:p w14:paraId="57F9286D" w14:textId="77777777" w:rsidR="002B0B55" w:rsidRPr="00032BD6" w:rsidRDefault="002B0B55" w:rsidP="002B0B55">
      <w:pPr>
        <w:pStyle w:val="Default"/>
        <w:numPr>
          <w:ilvl w:val="0"/>
          <w:numId w:val="2"/>
        </w:numPr>
        <w:jc w:val="both"/>
      </w:pPr>
      <w:r w:rsidRPr="00032BD6">
        <w:t xml:space="preserve">Kadiyala M, P. S. (2013). </w:t>
      </w:r>
      <w:proofErr w:type="spellStart"/>
      <w:r w:rsidRPr="00032BD6">
        <w:t>Calotropis</w:t>
      </w:r>
      <w:proofErr w:type="spellEnd"/>
      <w:r w:rsidRPr="00032BD6">
        <w:t xml:space="preserve"> </w:t>
      </w:r>
      <w:proofErr w:type="spellStart"/>
      <w:r w:rsidRPr="00032BD6">
        <w:t>gigantiea</w:t>
      </w:r>
      <w:proofErr w:type="spellEnd"/>
      <w:r w:rsidRPr="00032BD6">
        <w:t xml:space="preserve"> (L.) R. Br (</w:t>
      </w:r>
      <w:proofErr w:type="spellStart"/>
      <w:r w:rsidRPr="00032BD6">
        <w:t>Apocynaceae</w:t>
      </w:r>
      <w:proofErr w:type="spellEnd"/>
      <w:r w:rsidRPr="00032BD6">
        <w:t xml:space="preserve">): A phytochemical and pharmacological review. J Ethno, 32. </w:t>
      </w:r>
    </w:p>
    <w:p w14:paraId="0C90CE71" w14:textId="77777777" w:rsidR="002B0B55" w:rsidRPr="00032BD6" w:rsidRDefault="002B0B55" w:rsidP="002B0B55">
      <w:pPr>
        <w:pStyle w:val="Default"/>
        <w:numPr>
          <w:ilvl w:val="0"/>
          <w:numId w:val="2"/>
        </w:numPr>
        <w:jc w:val="both"/>
      </w:pPr>
      <w:r w:rsidRPr="00032BD6">
        <w:t xml:space="preserve">Kori P, A. P. (2014). Antimicrobial activity and phytochemical analysis of </w:t>
      </w:r>
      <w:proofErr w:type="spellStart"/>
      <w:r w:rsidRPr="00032BD6">
        <w:rPr>
          <w:b/>
          <w:bCs/>
          <w:i/>
          <w:iCs/>
        </w:rPr>
        <w:t>Calotropis</w:t>
      </w:r>
      <w:proofErr w:type="spellEnd"/>
      <w:r w:rsidRPr="00032BD6">
        <w:rPr>
          <w:b/>
          <w:bCs/>
          <w:i/>
          <w:iCs/>
        </w:rPr>
        <w:t xml:space="preserve"> </w:t>
      </w:r>
      <w:proofErr w:type="spellStart"/>
      <w:r w:rsidRPr="00032BD6">
        <w:rPr>
          <w:b/>
          <w:bCs/>
          <w:i/>
          <w:iCs/>
        </w:rPr>
        <w:t>gigantea</w:t>
      </w:r>
      <w:proofErr w:type="spellEnd"/>
      <w:r w:rsidRPr="00032BD6">
        <w:rPr>
          <w:b/>
          <w:bCs/>
          <w:i/>
          <w:iCs/>
        </w:rPr>
        <w:t xml:space="preserve"> </w:t>
      </w:r>
      <w:proofErr w:type="spellStart"/>
      <w:r w:rsidRPr="00032BD6">
        <w:t>root</w:t>
      </w:r>
      <w:proofErr w:type="gramStart"/>
      <w:r w:rsidRPr="00032BD6">
        <w:t>,latex</w:t>
      </w:r>
      <w:proofErr w:type="spellEnd"/>
      <w:proofErr w:type="gramEnd"/>
      <w:r w:rsidRPr="00032BD6">
        <w:t xml:space="preserve"> extracts. IOSR J. Pharm, 7-11. </w:t>
      </w:r>
    </w:p>
    <w:p w14:paraId="2A4C8DA8" w14:textId="77777777" w:rsidR="002B0B55" w:rsidRPr="00032BD6" w:rsidRDefault="002B0B55" w:rsidP="002B0B55">
      <w:pPr>
        <w:pStyle w:val="Default"/>
        <w:numPr>
          <w:ilvl w:val="0"/>
          <w:numId w:val="2"/>
        </w:numPr>
        <w:jc w:val="both"/>
      </w:pPr>
      <w:r w:rsidRPr="00032BD6">
        <w:t xml:space="preserve">Kumar G, K. L. (2011). A Review on pharmacological and phytochemical profile of </w:t>
      </w:r>
      <w:r w:rsidRPr="00032BD6">
        <w:rPr>
          <w:b/>
          <w:bCs/>
          <w:i/>
          <w:iCs/>
        </w:rPr>
        <w:t xml:space="preserve">Calotropis gigantea </w:t>
      </w:r>
      <w:r w:rsidRPr="00032BD6">
        <w:t xml:space="preserve">Linn. </w:t>
      </w:r>
      <w:proofErr w:type="spellStart"/>
      <w:proofErr w:type="gramStart"/>
      <w:r w:rsidRPr="00032BD6">
        <w:t>Pharmacologyonline</w:t>
      </w:r>
      <w:proofErr w:type="spellEnd"/>
      <w:r w:rsidRPr="00032BD6">
        <w:t>.,</w:t>
      </w:r>
      <w:proofErr w:type="gramEnd"/>
      <w:r w:rsidRPr="00032BD6">
        <w:t xml:space="preserve"> 1-8. </w:t>
      </w:r>
    </w:p>
    <w:p w14:paraId="55E3403E" w14:textId="77777777" w:rsidR="002B0B55" w:rsidRPr="00032BD6" w:rsidRDefault="002B0B55" w:rsidP="002B0B55">
      <w:pPr>
        <w:pStyle w:val="Default"/>
        <w:numPr>
          <w:ilvl w:val="0"/>
          <w:numId w:val="2"/>
        </w:numPr>
        <w:jc w:val="both"/>
      </w:pPr>
      <w:r w:rsidRPr="00032BD6">
        <w:t xml:space="preserve">Kumar PS, S. E. (2013). Review on a potential herb </w:t>
      </w:r>
      <w:r w:rsidRPr="00032BD6">
        <w:rPr>
          <w:b/>
          <w:bCs/>
          <w:i/>
          <w:iCs/>
        </w:rPr>
        <w:t xml:space="preserve">Calotropis gigantea </w:t>
      </w:r>
      <w:r w:rsidRPr="00032BD6">
        <w:t xml:space="preserve">[L.] R. Br. Scholars Academic Journal of </w:t>
      </w:r>
      <w:proofErr w:type="gramStart"/>
      <w:r w:rsidRPr="00032BD6">
        <w:t>Pharmacy.,</w:t>
      </w:r>
      <w:proofErr w:type="gramEnd"/>
      <w:r w:rsidRPr="00032BD6">
        <w:t xml:space="preserve"> 135-43.</w:t>
      </w:r>
    </w:p>
    <w:p w14:paraId="0A247F0A" w14:textId="77777777" w:rsidR="002B0B55" w:rsidRPr="00032BD6" w:rsidRDefault="002B0B55" w:rsidP="002B0B55">
      <w:pPr>
        <w:pStyle w:val="Default"/>
        <w:numPr>
          <w:ilvl w:val="0"/>
          <w:numId w:val="2"/>
        </w:numPr>
        <w:jc w:val="both"/>
      </w:pPr>
      <w:r w:rsidRPr="00032BD6">
        <w:t xml:space="preserve">Kumar, S. D. (2010). Phytochemical and Pharmacological Profile </w:t>
      </w:r>
      <w:proofErr w:type="gramStart"/>
      <w:r w:rsidRPr="00032BD6">
        <w:t>Of</w:t>
      </w:r>
      <w:proofErr w:type="gramEnd"/>
      <w:r w:rsidRPr="00032BD6">
        <w:t xml:space="preserve"> </w:t>
      </w:r>
      <w:r w:rsidRPr="00032BD6">
        <w:rPr>
          <w:b/>
          <w:bCs/>
          <w:i/>
          <w:iCs/>
        </w:rPr>
        <w:t>Calotropis gigantea</w:t>
      </w:r>
      <w:r w:rsidRPr="00032BD6">
        <w:t xml:space="preserve">- An Overview. Journal of Applied Pharmaceutical Science, 43-45. </w:t>
      </w:r>
    </w:p>
    <w:p w14:paraId="352A676B" w14:textId="77777777" w:rsidR="002B0B55" w:rsidRPr="00032BD6" w:rsidRDefault="002B0B55" w:rsidP="002B0B55">
      <w:pPr>
        <w:pStyle w:val="Default"/>
        <w:numPr>
          <w:ilvl w:val="0"/>
          <w:numId w:val="2"/>
        </w:numPr>
        <w:jc w:val="both"/>
      </w:pPr>
      <w:r w:rsidRPr="00032BD6">
        <w:t xml:space="preserve">M.M. Khan, M. I. (2012). . Antioxidant and antipathogenic activities of citrus peel oils. Journal of Essential Oil Bearing </w:t>
      </w:r>
      <w:proofErr w:type="gramStart"/>
      <w:r w:rsidRPr="00032BD6">
        <w:t>Plants .</w:t>
      </w:r>
      <w:proofErr w:type="gramEnd"/>
      <w:r w:rsidRPr="00032BD6">
        <w:t xml:space="preserve"> 972-979. </w:t>
      </w:r>
    </w:p>
    <w:p w14:paraId="36CE43F8" w14:textId="77777777" w:rsidR="002B0B55" w:rsidRPr="00032BD6" w:rsidRDefault="002B0B55" w:rsidP="002B0B55">
      <w:pPr>
        <w:pStyle w:val="Default"/>
        <w:numPr>
          <w:ilvl w:val="0"/>
          <w:numId w:val="2"/>
        </w:numPr>
        <w:jc w:val="both"/>
      </w:pPr>
      <w:r w:rsidRPr="00032BD6">
        <w:t xml:space="preserve">Madhurima Dutta, S. R. (2014). Study of phytochemical constituents and antibacterial activity of </w:t>
      </w:r>
      <w:proofErr w:type="spellStart"/>
      <w:r w:rsidRPr="00032BD6">
        <w:rPr>
          <w:b/>
          <w:bCs/>
          <w:i/>
          <w:iCs/>
        </w:rPr>
        <w:t>calotropis</w:t>
      </w:r>
      <w:proofErr w:type="spellEnd"/>
      <w:r w:rsidRPr="00032BD6">
        <w:rPr>
          <w:b/>
          <w:bCs/>
          <w:i/>
          <w:iCs/>
        </w:rPr>
        <w:t xml:space="preserve"> </w:t>
      </w:r>
      <w:proofErr w:type="spellStart"/>
      <w:proofErr w:type="gramStart"/>
      <w:r w:rsidRPr="00032BD6">
        <w:rPr>
          <w:b/>
          <w:bCs/>
          <w:i/>
          <w:iCs/>
        </w:rPr>
        <w:t>gigantea</w:t>
      </w:r>
      <w:proofErr w:type="spellEnd"/>
      <w:r w:rsidRPr="00032BD6">
        <w:rPr>
          <w:b/>
          <w:bCs/>
          <w:i/>
          <w:iCs/>
        </w:rPr>
        <w:t xml:space="preserve"> </w:t>
      </w:r>
      <w:r w:rsidRPr="00032BD6">
        <w:t>.</w:t>
      </w:r>
      <w:proofErr w:type="gramEnd"/>
      <w:r w:rsidRPr="00032BD6">
        <w:t xml:space="preserve"> International Science Journal, 15-28.</w:t>
      </w:r>
    </w:p>
    <w:p w14:paraId="2212619B" w14:textId="77777777" w:rsidR="002B0B55" w:rsidRPr="00032BD6" w:rsidRDefault="002B0B55" w:rsidP="002B0B55">
      <w:pPr>
        <w:pStyle w:val="Default"/>
        <w:numPr>
          <w:ilvl w:val="0"/>
          <w:numId w:val="2"/>
        </w:numPr>
        <w:jc w:val="both"/>
      </w:pPr>
      <w:r w:rsidRPr="00032BD6">
        <w:t xml:space="preserve">Mahatma OP, S. I. (2010). </w:t>
      </w:r>
      <w:proofErr w:type="spellStart"/>
      <w:r w:rsidRPr="00032BD6">
        <w:t>Antiinflammatory</w:t>
      </w:r>
      <w:proofErr w:type="spellEnd"/>
      <w:r w:rsidRPr="00032BD6">
        <w:t xml:space="preserve"> and antipyretic activities leave of </w:t>
      </w:r>
      <w:r w:rsidRPr="00032BD6">
        <w:rPr>
          <w:b/>
          <w:bCs/>
          <w:i/>
          <w:iCs/>
        </w:rPr>
        <w:t xml:space="preserve">Calotropis gigantea </w:t>
      </w:r>
      <w:r w:rsidRPr="00032BD6">
        <w:t xml:space="preserve">(Linn). Journal of Global Pharma Technology, 75-78. </w:t>
      </w:r>
    </w:p>
    <w:p w14:paraId="363728FD" w14:textId="77777777" w:rsidR="002B0B55" w:rsidRPr="00032BD6" w:rsidRDefault="002B0B55" w:rsidP="002B0B55">
      <w:pPr>
        <w:pStyle w:val="Default"/>
        <w:numPr>
          <w:ilvl w:val="0"/>
          <w:numId w:val="2"/>
        </w:numPr>
        <w:jc w:val="both"/>
      </w:pPr>
      <w:r w:rsidRPr="00032BD6">
        <w:t xml:space="preserve">P.M. Soares, S. L. (2005). Antinociceptive activity of </w:t>
      </w:r>
      <w:proofErr w:type="spellStart"/>
      <w:r w:rsidRPr="00032BD6">
        <w:t>Calotropis</w:t>
      </w:r>
      <w:proofErr w:type="spellEnd"/>
      <w:r w:rsidRPr="00032BD6">
        <w:t xml:space="preserve"> </w:t>
      </w:r>
      <w:proofErr w:type="spellStart"/>
      <w:r w:rsidRPr="00032BD6">
        <w:t>procera</w:t>
      </w:r>
      <w:proofErr w:type="spellEnd"/>
      <w:r w:rsidRPr="00032BD6">
        <w:t xml:space="preserve"> latex in mice. Journal of ethnopharmacology, 125-129. </w:t>
      </w:r>
    </w:p>
    <w:p w14:paraId="7D2C35CB" w14:textId="77777777" w:rsidR="002B0B55" w:rsidRPr="00032BD6" w:rsidRDefault="002B0B55" w:rsidP="002B0B55">
      <w:pPr>
        <w:pStyle w:val="Default"/>
        <w:numPr>
          <w:ilvl w:val="0"/>
          <w:numId w:val="2"/>
        </w:numPr>
        <w:jc w:val="both"/>
      </w:pPr>
      <w:proofErr w:type="spellStart"/>
      <w:r w:rsidRPr="00032BD6">
        <w:t>Pattnaik</w:t>
      </w:r>
      <w:proofErr w:type="spellEnd"/>
      <w:r w:rsidRPr="00032BD6">
        <w:t xml:space="preserve"> PK, K. D. (2017). Chemometric profile &amp; antimicrobial activities of leaf extract of </w:t>
      </w:r>
      <w:proofErr w:type="spellStart"/>
      <w:r w:rsidRPr="00032BD6">
        <w:t>Calotropis</w:t>
      </w:r>
      <w:proofErr w:type="spellEnd"/>
      <w:r w:rsidRPr="00032BD6">
        <w:t xml:space="preserve"> </w:t>
      </w:r>
      <w:proofErr w:type="spellStart"/>
      <w:r w:rsidRPr="00032BD6">
        <w:t>procera</w:t>
      </w:r>
      <w:proofErr w:type="spellEnd"/>
      <w:r w:rsidRPr="00032BD6">
        <w:t xml:space="preserve"> and </w:t>
      </w:r>
      <w:proofErr w:type="spellStart"/>
      <w:r w:rsidRPr="00032BD6">
        <w:rPr>
          <w:b/>
          <w:bCs/>
          <w:i/>
          <w:iCs/>
        </w:rPr>
        <w:t>Calotropis</w:t>
      </w:r>
      <w:proofErr w:type="spellEnd"/>
      <w:r w:rsidRPr="00032BD6">
        <w:rPr>
          <w:b/>
          <w:bCs/>
          <w:i/>
          <w:iCs/>
        </w:rPr>
        <w:t xml:space="preserve"> </w:t>
      </w:r>
      <w:proofErr w:type="spellStart"/>
      <w:r w:rsidRPr="00032BD6">
        <w:rPr>
          <w:b/>
          <w:bCs/>
          <w:i/>
          <w:iCs/>
        </w:rPr>
        <w:t>gigantea</w:t>
      </w:r>
      <w:proofErr w:type="spellEnd"/>
      <w:r w:rsidRPr="00032BD6">
        <w:t xml:space="preserve">. Nat Prod Res, 1954. </w:t>
      </w:r>
    </w:p>
    <w:p w14:paraId="24189C51" w14:textId="77777777" w:rsidR="002B0B55" w:rsidRPr="00032BD6" w:rsidRDefault="002B0B55" w:rsidP="002B0B55">
      <w:pPr>
        <w:pStyle w:val="Default"/>
        <w:numPr>
          <w:ilvl w:val="0"/>
          <w:numId w:val="2"/>
        </w:numPr>
        <w:jc w:val="both"/>
      </w:pPr>
      <w:r w:rsidRPr="00032BD6">
        <w:lastRenderedPageBreak/>
        <w:t xml:space="preserve">Rahman MS, M. N. (2013). Antimicrobial, Cytotoxic and Antioxidant Activity of The Exudate of </w:t>
      </w:r>
      <w:r w:rsidRPr="00032BD6">
        <w:rPr>
          <w:b/>
          <w:bCs/>
          <w:i/>
          <w:iCs/>
        </w:rPr>
        <w:t>Calotropis gigantea</w:t>
      </w:r>
      <w:r w:rsidRPr="00032BD6">
        <w:t xml:space="preserve">. International Journal of Pharmaceutical Sciences and </w:t>
      </w:r>
      <w:proofErr w:type="gramStart"/>
      <w:r w:rsidRPr="00032BD6">
        <w:t>Research.,</w:t>
      </w:r>
      <w:proofErr w:type="gramEnd"/>
      <w:r w:rsidRPr="00032BD6">
        <w:t xml:space="preserve"> 745.</w:t>
      </w:r>
    </w:p>
    <w:p w14:paraId="5F3194BC" w14:textId="77777777" w:rsidR="002B0B55" w:rsidRPr="00032BD6" w:rsidRDefault="002B0B55" w:rsidP="002B0B55">
      <w:pPr>
        <w:pStyle w:val="Default"/>
        <w:numPr>
          <w:ilvl w:val="0"/>
          <w:numId w:val="2"/>
        </w:numPr>
        <w:jc w:val="both"/>
      </w:pPr>
      <w:r w:rsidRPr="00032BD6">
        <w:t xml:space="preserve">Rastogi, R. P. (1990). Compendium of Indian Medicinal </w:t>
      </w:r>
      <w:proofErr w:type="gramStart"/>
      <w:r w:rsidRPr="00032BD6">
        <w:t>Plants .</w:t>
      </w:r>
      <w:proofErr w:type="gramEnd"/>
      <w:r w:rsidRPr="00032BD6">
        <w:t xml:space="preserve"> Central Drug Research Institute, Lucknow and Publications &amp; Information Directorate, New </w:t>
      </w:r>
      <w:proofErr w:type="gramStart"/>
      <w:r w:rsidRPr="00032BD6">
        <w:t>Delhi.,</w:t>
      </w:r>
      <w:proofErr w:type="gramEnd"/>
      <w:r w:rsidRPr="00032BD6">
        <w:t xml:space="preserve"> 1960-1969.</w:t>
      </w:r>
    </w:p>
    <w:p w14:paraId="0C23CAD0" w14:textId="77777777" w:rsidR="002B0B55" w:rsidRPr="00032BD6" w:rsidRDefault="002B0B55" w:rsidP="002B0B55">
      <w:pPr>
        <w:pStyle w:val="Default"/>
        <w:numPr>
          <w:ilvl w:val="0"/>
          <w:numId w:val="2"/>
        </w:numPr>
        <w:jc w:val="both"/>
      </w:pPr>
      <w:r w:rsidRPr="00032BD6">
        <w:t xml:space="preserve">Sharma A, S. V. (2022). Effect of poplar and eucalyptus based agroforestry system on soil biochemistry. Indian J </w:t>
      </w:r>
      <w:proofErr w:type="spellStart"/>
      <w:r w:rsidRPr="00032BD6">
        <w:t>Biochem</w:t>
      </w:r>
      <w:proofErr w:type="spellEnd"/>
      <w:r w:rsidRPr="00032BD6">
        <w:t xml:space="preserve"> </w:t>
      </w:r>
      <w:proofErr w:type="spellStart"/>
      <w:r w:rsidRPr="00032BD6">
        <w:t>Biophys</w:t>
      </w:r>
      <w:proofErr w:type="spellEnd"/>
      <w:r w:rsidRPr="00032BD6">
        <w:t>, 126.</w:t>
      </w:r>
    </w:p>
    <w:p w14:paraId="54285139" w14:textId="77777777" w:rsidR="002B0B55" w:rsidRPr="00032BD6" w:rsidRDefault="002B0B55" w:rsidP="002B0B55">
      <w:pPr>
        <w:pStyle w:val="Default"/>
        <w:numPr>
          <w:ilvl w:val="0"/>
          <w:numId w:val="2"/>
        </w:numPr>
        <w:jc w:val="both"/>
      </w:pPr>
      <w:r w:rsidRPr="00032BD6">
        <w:t xml:space="preserve">Singh N, G. P. (2014). </w:t>
      </w:r>
      <w:r w:rsidRPr="00032BD6">
        <w:rPr>
          <w:b/>
          <w:bCs/>
          <w:i/>
          <w:iCs/>
        </w:rPr>
        <w:t>Calotropis gigantea</w:t>
      </w:r>
      <w:r w:rsidRPr="00032BD6">
        <w:t xml:space="preserve">: A Review on its phytochemical &amp; pharmacological profile. Int J Pharm, 1. </w:t>
      </w:r>
    </w:p>
    <w:p w14:paraId="29C0D25F" w14:textId="77777777" w:rsidR="002B0B55" w:rsidRPr="00032BD6" w:rsidRDefault="002B0B55" w:rsidP="002B0B55">
      <w:pPr>
        <w:pStyle w:val="Default"/>
        <w:numPr>
          <w:ilvl w:val="0"/>
          <w:numId w:val="2"/>
        </w:numPr>
        <w:jc w:val="both"/>
      </w:pPr>
      <w:r w:rsidRPr="00032BD6">
        <w:t xml:space="preserve">Singh N, J. N. (2010). In Vitro antioxidant activity of </w:t>
      </w:r>
      <w:proofErr w:type="spellStart"/>
      <w:r w:rsidRPr="00032BD6">
        <w:rPr>
          <w:b/>
          <w:bCs/>
          <w:i/>
          <w:iCs/>
        </w:rPr>
        <w:t>Calotropis</w:t>
      </w:r>
      <w:proofErr w:type="spellEnd"/>
      <w:r w:rsidRPr="00032BD6">
        <w:rPr>
          <w:b/>
          <w:bCs/>
          <w:i/>
          <w:iCs/>
        </w:rPr>
        <w:t xml:space="preserve"> </w:t>
      </w:r>
      <w:proofErr w:type="spellStart"/>
      <w:r w:rsidRPr="00032BD6">
        <w:rPr>
          <w:b/>
          <w:bCs/>
          <w:i/>
          <w:iCs/>
        </w:rPr>
        <w:t>gigantea</w:t>
      </w:r>
      <w:proofErr w:type="spellEnd"/>
      <w:r w:rsidRPr="00032BD6">
        <w:rPr>
          <w:b/>
          <w:bCs/>
          <w:i/>
          <w:iCs/>
        </w:rPr>
        <w:t xml:space="preserve"> </w:t>
      </w:r>
      <w:proofErr w:type="spellStart"/>
      <w:r w:rsidRPr="00032BD6">
        <w:t>hydroalcohlic</w:t>
      </w:r>
      <w:proofErr w:type="spellEnd"/>
      <w:r w:rsidRPr="00032BD6">
        <w:t xml:space="preserve"> leaves extract. Pharmacia </w:t>
      </w:r>
      <w:proofErr w:type="spellStart"/>
      <w:proofErr w:type="gramStart"/>
      <w:r w:rsidRPr="00032BD6">
        <w:t>Lettre</w:t>
      </w:r>
      <w:proofErr w:type="spellEnd"/>
      <w:r w:rsidRPr="00032BD6">
        <w:t xml:space="preserve"> ,</w:t>
      </w:r>
      <w:proofErr w:type="gramEnd"/>
      <w:r w:rsidRPr="00032BD6">
        <w:t xml:space="preserve"> 95. </w:t>
      </w:r>
    </w:p>
    <w:p w14:paraId="3741F47D" w14:textId="77777777" w:rsidR="00FD6254" w:rsidRPr="001A6631" w:rsidRDefault="00FD6254" w:rsidP="008B2323">
      <w:pPr>
        <w:pStyle w:val="Default"/>
        <w:ind w:left="360"/>
        <w:rPr>
          <w:sz w:val="28"/>
          <w:szCs w:val="28"/>
        </w:rPr>
      </w:pPr>
    </w:p>
    <w:p w14:paraId="442E728B" w14:textId="77777777" w:rsidR="00D13B1E" w:rsidRPr="00D13B1E" w:rsidRDefault="00D13B1E" w:rsidP="00FD6254">
      <w:pPr>
        <w:pStyle w:val="Default"/>
        <w:ind w:left="360"/>
        <w:rPr>
          <w:sz w:val="20"/>
          <w:szCs w:val="20"/>
        </w:rPr>
      </w:pPr>
    </w:p>
    <w:p w14:paraId="46554A4C" w14:textId="77777777" w:rsidR="00CF252C" w:rsidRPr="00CF252C" w:rsidRDefault="00CF252C" w:rsidP="007951C1">
      <w:pPr>
        <w:pStyle w:val="Default"/>
        <w:ind w:left="720"/>
        <w:rPr>
          <w:sz w:val="20"/>
          <w:szCs w:val="20"/>
        </w:rPr>
      </w:pPr>
    </w:p>
    <w:p w14:paraId="75DE06A9" w14:textId="71498B4D" w:rsidR="0006392E" w:rsidRPr="0060137B" w:rsidRDefault="0006392E" w:rsidP="0006392E">
      <w:pPr>
        <w:pStyle w:val="Default"/>
        <w:rPr>
          <w:sz w:val="20"/>
          <w:szCs w:val="20"/>
        </w:rPr>
      </w:pPr>
    </w:p>
    <w:p w14:paraId="5652D233" w14:textId="77777777" w:rsidR="0017470D" w:rsidRDefault="0017470D" w:rsidP="0017470D">
      <w:pPr>
        <w:pStyle w:val="Default"/>
        <w:rPr>
          <w:sz w:val="20"/>
          <w:szCs w:val="20"/>
        </w:rPr>
      </w:pPr>
    </w:p>
    <w:p w14:paraId="63A660EB" w14:textId="77777777" w:rsidR="0017470D" w:rsidRDefault="0017470D" w:rsidP="0017470D">
      <w:pPr>
        <w:pStyle w:val="Default"/>
        <w:rPr>
          <w:sz w:val="20"/>
          <w:szCs w:val="20"/>
        </w:rPr>
      </w:pPr>
    </w:p>
    <w:p w14:paraId="00E0F03D" w14:textId="77777777" w:rsidR="0017470D" w:rsidRDefault="0017470D" w:rsidP="0017470D"/>
    <w:p w14:paraId="422D8F22" w14:textId="77777777" w:rsidR="0017470D" w:rsidRPr="0017470D" w:rsidRDefault="0017470D" w:rsidP="0017470D">
      <w:pPr>
        <w:pStyle w:val="Default"/>
        <w:rPr>
          <w:sz w:val="20"/>
          <w:szCs w:val="20"/>
        </w:rPr>
      </w:pPr>
    </w:p>
    <w:sectPr w:rsidR="0017470D" w:rsidRPr="0017470D" w:rsidSect="00823DA4">
      <w:pgSz w:w="11906" w:h="16838" w:code="9"/>
      <w:pgMar w:top="1077" w:right="601" w:bottom="601" w:left="601" w:header="391"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A5CFD" w14:textId="77777777" w:rsidR="009F4D8A" w:rsidRDefault="009F4D8A" w:rsidP="001A6631">
      <w:pPr>
        <w:spacing w:after="0" w:line="240" w:lineRule="auto"/>
      </w:pPr>
      <w:r>
        <w:separator/>
      </w:r>
    </w:p>
  </w:endnote>
  <w:endnote w:type="continuationSeparator" w:id="0">
    <w:p w14:paraId="0F3BC00A" w14:textId="77777777" w:rsidR="009F4D8A" w:rsidRDefault="009F4D8A" w:rsidP="001A6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kal Marathi">
    <w:altName w:val="Mangal"/>
    <w:charset w:val="00"/>
    <w:family w:val="auto"/>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F7018F" w14:textId="77777777" w:rsidR="009F4D8A" w:rsidRDefault="009F4D8A" w:rsidP="001A6631">
      <w:pPr>
        <w:spacing w:after="0" w:line="240" w:lineRule="auto"/>
      </w:pPr>
      <w:r>
        <w:separator/>
      </w:r>
    </w:p>
  </w:footnote>
  <w:footnote w:type="continuationSeparator" w:id="0">
    <w:p w14:paraId="1222F08C" w14:textId="77777777" w:rsidR="009F4D8A" w:rsidRDefault="009F4D8A" w:rsidP="001A66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C78C5B"/>
    <w:multiLevelType w:val="hybridMultilevel"/>
    <w:tmpl w:val="D6D5543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98D7219"/>
    <w:multiLevelType w:val="hybridMultilevel"/>
    <w:tmpl w:val="4CDE7726"/>
    <w:lvl w:ilvl="0" w:tplc="4F46AE24">
      <w:start w:val="1"/>
      <w:numFmt w:val="decimal"/>
      <w:lvlText w:val="%1."/>
      <w:lvlJc w:val="left"/>
      <w:pPr>
        <w:ind w:left="720" w:hanging="360"/>
      </w:pPr>
      <w:rPr>
        <w:rFonts w:ascii="Times New Roman" w:hAnsi="Times New Roman" w:cs="Times New Roman"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12F"/>
    <w:rsid w:val="00007D1C"/>
    <w:rsid w:val="00032BD6"/>
    <w:rsid w:val="00060F9D"/>
    <w:rsid w:val="000628D4"/>
    <w:rsid w:val="0006392E"/>
    <w:rsid w:val="00097FE2"/>
    <w:rsid w:val="000B4049"/>
    <w:rsid w:val="000C43B4"/>
    <w:rsid w:val="001025C6"/>
    <w:rsid w:val="00103706"/>
    <w:rsid w:val="001471A6"/>
    <w:rsid w:val="001652AD"/>
    <w:rsid w:val="00174139"/>
    <w:rsid w:val="0017470D"/>
    <w:rsid w:val="00186A9B"/>
    <w:rsid w:val="001A6631"/>
    <w:rsid w:val="001E530A"/>
    <w:rsid w:val="001F79EE"/>
    <w:rsid w:val="0021195D"/>
    <w:rsid w:val="00211A4B"/>
    <w:rsid w:val="0021282E"/>
    <w:rsid w:val="00212F3C"/>
    <w:rsid w:val="00214878"/>
    <w:rsid w:val="002227F4"/>
    <w:rsid w:val="00224D2A"/>
    <w:rsid w:val="002254EE"/>
    <w:rsid w:val="002330E7"/>
    <w:rsid w:val="00256C35"/>
    <w:rsid w:val="00276F3F"/>
    <w:rsid w:val="00277D0D"/>
    <w:rsid w:val="0028136C"/>
    <w:rsid w:val="002A41EF"/>
    <w:rsid w:val="002B0B55"/>
    <w:rsid w:val="002C385D"/>
    <w:rsid w:val="002C56D3"/>
    <w:rsid w:val="002D1261"/>
    <w:rsid w:val="0030171C"/>
    <w:rsid w:val="00317E63"/>
    <w:rsid w:val="003200BD"/>
    <w:rsid w:val="00341882"/>
    <w:rsid w:val="00390199"/>
    <w:rsid w:val="003D2ADC"/>
    <w:rsid w:val="00406C79"/>
    <w:rsid w:val="00423C3B"/>
    <w:rsid w:val="00427BB2"/>
    <w:rsid w:val="00487CD2"/>
    <w:rsid w:val="00492D86"/>
    <w:rsid w:val="004954AB"/>
    <w:rsid w:val="00497CF3"/>
    <w:rsid w:val="004B4218"/>
    <w:rsid w:val="004D70BC"/>
    <w:rsid w:val="004E313A"/>
    <w:rsid w:val="0050232E"/>
    <w:rsid w:val="00503BFE"/>
    <w:rsid w:val="00503CEA"/>
    <w:rsid w:val="00524AC9"/>
    <w:rsid w:val="005433C2"/>
    <w:rsid w:val="005530CC"/>
    <w:rsid w:val="00557810"/>
    <w:rsid w:val="005837A4"/>
    <w:rsid w:val="005B579B"/>
    <w:rsid w:val="005D50FB"/>
    <w:rsid w:val="005E0B9C"/>
    <w:rsid w:val="005E19B4"/>
    <w:rsid w:val="0060137B"/>
    <w:rsid w:val="00612CBD"/>
    <w:rsid w:val="00616816"/>
    <w:rsid w:val="00651627"/>
    <w:rsid w:val="00656CDA"/>
    <w:rsid w:val="006705BE"/>
    <w:rsid w:val="00672714"/>
    <w:rsid w:val="00675E99"/>
    <w:rsid w:val="00676376"/>
    <w:rsid w:val="00696C0A"/>
    <w:rsid w:val="006C4AD1"/>
    <w:rsid w:val="006C5B3C"/>
    <w:rsid w:val="006C5BDD"/>
    <w:rsid w:val="006D3D92"/>
    <w:rsid w:val="00712188"/>
    <w:rsid w:val="0072429B"/>
    <w:rsid w:val="00773693"/>
    <w:rsid w:val="00780BC9"/>
    <w:rsid w:val="00792C55"/>
    <w:rsid w:val="007951C1"/>
    <w:rsid w:val="007B587D"/>
    <w:rsid w:val="007B7FB8"/>
    <w:rsid w:val="007C6E60"/>
    <w:rsid w:val="007C7B79"/>
    <w:rsid w:val="00810872"/>
    <w:rsid w:val="0081732D"/>
    <w:rsid w:val="00823DA4"/>
    <w:rsid w:val="00830DAF"/>
    <w:rsid w:val="00831A23"/>
    <w:rsid w:val="00834371"/>
    <w:rsid w:val="00855054"/>
    <w:rsid w:val="008638F8"/>
    <w:rsid w:val="00872B12"/>
    <w:rsid w:val="008A2FAD"/>
    <w:rsid w:val="008B2323"/>
    <w:rsid w:val="008B368D"/>
    <w:rsid w:val="008C11B7"/>
    <w:rsid w:val="008E7FA6"/>
    <w:rsid w:val="0091337D"/>
    <w:rsid w:val="009749BD"/>
    <w:rsid w:val="00986285"/>
    <w:rsid w:val="00996A66"/>
    <w:rsid w:val="009A75A1"/>
    <w:rsid w:val="009B2E48"/>
    <w:rsid w:val="009C5B74"/>
    <w:rsid w:val="009D7DC1"/>
    <w:rsid w:val="009F01D6"/>
    <w:rsid w:val="009F4D8A"/>
    <w:rsid w:val="00A10178"/>
    <w:rsid w:val="00A154EE"/>
    <w:rsid w:val="00A329CC"/>
    <w:rsid w:val="00A36B0F"/>
    <w:rsid w:val="00A60CEB"/>
    <w:rsid w:val="00A646AB"/>
    <w:rsid w:val="00A92876"/>
    <w:rsid w:val="00AC7FE3"/>
    <w:rsid w:val="00AD35EB"/>
    <w:rsid w:val="00AE560B"/>
    <w:rsid w:val="00B0012F"/>
    <w:rsid w:val="00B05328"/>
    <w:rsid w:val="00B126CD"/>
    <w:rsid w:val="00B14B1B"/>
    <w:rsid w:val="00B408D8"/>
    <w:rsid w:val="00B40D1A"/>
    <w:rsid w:val="00B47B7D"/>
    <w:rsid w:val="00B53AFC"/>
    <w:rsid w:val="00B54764"/>
    <w:rsid w:val="00B6721C"/>
    <w:rsid w:val="00B7127A"/>
    <w:rsid w:val="00BB1C70"/>
    <w:rsid w:val="00BB763C"/>
    <w:rsid w:val="00BD697A"/>
    <w:rsid w:val="00C168F1"/>
    <w:rsid w:val="00C31AA1"/>
    <w:rsid w:val="00C33DFD"/>
    <w:rsid w:val="00C458C2"/>
    <w:rsid w:val="00C57EB8"/>
    <w:rsid w:val="00C60828"/>
    <w:rsid w:val="00C6088B"/>
    <w:rsid w:val="00C6148D"/>
    <w:rsid w:val="00C77BCA"/>
    <w:rsid w:val="00CA5596"/>
    <w:rsid w:val="00CB4A3C"/>
    <w:rsid w:val="00CE571D"/>
    <w:rsid w:val="00CF252C"/>
    <w:rsid w:val="00D01D1F"/>
    <w:rsid w:val="00D13B1E"/>
    <w:rsid w:val="00D47BF7"/>
    <w:rsid w:val="00D52B86"/>
    <w:rsid w:val="00D87DB4"/>
    <w:rsid w:val="00DA028D"/>
    <w:rsid w:val="00DC198B"/>
    <w:rsid w:val="00DF58F5"/>
    <w:rsid w:val="00E5724E"/>
    <w:rsid w:val="00E70F78"/>
    <w:rsid w:val="00EA5082"/>
    <w:rsid w:val="00EA7791"/>
    <w:rsid w:val="00ED5BD9"/>
    <w:rsid w:val="00EE753A"/>
    <w:rsid w:val="00F052F2"/>
    <w:rsid w:val="00F146CE"/>
    <w:rsid w:val="00F24BC3"/>
    <w:rsid w:val="00F52079"/>
    <w:rsid w:val="00F63AC7"/>
    <w:rsid w:val="00FC6C65"/>
    <w:rsid w:val="00FD6254"/>
    <w:rsid w:val="00FF2A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37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Sakal Marathi" w:hAnsi="Sakal Marathi" w:cs="Sakal Marathi"/>
    </w:rPr>
  </w:style>
  <w:style w:type="paragraph" w:styleId="Heading1">
    <w:name w:val="heading 1"/>
    <w:basedOn w:val="Normal"/>
    <w:next w:val="Normal"/>
    <w:link w:val="Heading1Char"/>
    <w:uiPriority w:val="9"/>
    <w:qFormat/>
    <w:rsid w:val="00B001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01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01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01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01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01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1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1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1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1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01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01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01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01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01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1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1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12F"/>
    <w:rPr>
      <w:rFonts w:eastAsiaTheme="majorEastAsia" w:cstheme="majorBidi"/>
      <w:color w:val="272727" w:themeColor="text1" w:themeTint="D8"/>
    </w:rPr>
  </w:style>
  <w:style w:type="paragraph" w:styleId="Title">
    <w:name w:val="Title"/>
    <w:basedOn w:val="Normal"/>
    <w:next w:val="Normal"/>
    <w:link w:val="TitleChar"/>
    <w:uiPriority w:val="10"/>
    <w:qFormat/>
    <w:rsid w:val="00B001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1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1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1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12F"/>
    <w:pPr>
      <w:spacing w:before="160"/>
      <w:jc w:val="center"/>
    </w:pPr>
    <w:rPr>
      <w:i/>
      <w:iCs/>
      <w:color w:val="404040" w:themeColor="text1" w:themeTint="BF"/>
    </w:rPr>
  </w:style>
  <w:style w:type="character" w:customStyle="1" w:styleId="QuoteChar">
    <w:name w:val="Quote Char"/>
    <w:basedOn w:val="DefaultParagraphFont"/>
    <w:link w:val="Quote"/>
    <w:uiPriority w:val="29"/>
    <w:rsid w:val="00B0012F"/>
    <w:rPr>
      <w:i/>
      <w:iCs/>
      <w:color w:val="404040" w:themeColor="text1" w:themeTint="BF"/>
    </w:rPr>
  </w:style>
  <w:style w:type="paragraph" w:styleId="ListParagraph">
    <w:name w:val="List Paragraph"/>
    <w:basedOn w:val="Normal"/>
    <w:uiPriority w:val="34"/>
    <w:qFormat/>
    <w:rsid w:val="00B0012F"/>
    <w:pPr>
      <w:ind w:left="720"/>
      <w:contextualSpacing/>
    </w:pPr>
  </w:style>
  <w:style w:type="character" w:styleId="IntenseEmphasis">
    <w:name w:val="Intense Emphasis"/>
    <w:basedOn w:val="DefaultParagraphFont"/>
    <w:uiPriority w:val="21"/>
    <w:qFormat/>
    <w:rsid w:val="00B0012F"/>
    <w:rPr>
      <w:i/>
      <w:iCs/>
      <w:color w:val="2F5496" w:themeColor="accent1" w:themeShade="BF"/>
    </w:rPr>
  </w:style>
  <w:style w:type="paragraph" w:styleId="IntenseQuote">
    <w:name w:val="Intense Quote"/>
    <w:basedOn w:val="Normal"/>
    <w:next w:val="Normal"/>
    <w:link w:val="IntenseQuoteChar"/>
    <w:uiPriority w:val="30"/>
    <w:qFormat/>
    <w:rsid w:val="00B001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012F"/>
    <w:rPr>
      <w:i/>
      <w:iCs/>
      <w:color w:val="2F5496" w:themeColor="accent1" w:themeShade="BF"/>
    </w:rPr>
  </w:style>
  <w:style w:type="character" w:styleId="IntenseReference">
    <w:name w:val="Intense Reference"/>
    <w:basedOn w:val="DefaultParagraphFont"/>
    <w:uiPriority w:val="32"/>
    <w:qFormat/>
    <w:rsid w:val="00B0012F"/>
    <w:rPr>
      <w:b/>
      <w:bCs/>
      <w:smallCaps/>
      <w:color w:val="2F5496" w:themeColor="accent1" w:themeShade="BF"/>
      <w:spacing w:val="5"/>
    </w:rPr>
  </w:style>
  <w:style w:type="table" w:styleId="TableGrid">
    <w:name w:val="Table Grid"/>
    <w:basedOn w:val="TableNormal"/>
    <w:uiPriority w:val="39"/>
    <w:rsid w:val="00A101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747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aupe">
    <w:name w:val="_aupe"/>
    <w:basedOn w:val="Normal"/>
    <w:rsid w:val="0060137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aupe1">
    <w:name w:val="_aupe1"/>
    <w:basedOn w:val="DefaultParagraphFont"/>
    <w:rsid w:val="0060137B"/>
  </w:style>
  <w:style w:type="paragraph" w:styleId="Header">
    <w:name w:val="header"/>
    <w:basedOn w:val="Normal"/>
    <w:link w:val="HeaderChar"/>
    <w:uiPriority w:val="99"/>
    <w:unhideWhenUsed/>
    <w:rsid w:val="001A66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631"/>
    <w:rPr>
      <w:rFonts w:ascii="Sakal Marathi" w:hAnsi="Sakal Marathi" w:cs="Sakal Marathi"/>
    </w:rPr>
  </w:style>
  <w:style w:type="paragraph" w:styleId="Footer">
    <w:name w:val="footer"/>
    <w:basedOn w:val="Normal"/>
    <w:link w:val="FooterChar"/>
    <w:uiPriority w:val="99"/>
    <w:unhideWhenUsed/>
    <w:rsid w:val="001A66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631"/>
    <w:rPr>
      <w:rFonts w:ascii="Sakal Marathi" w:hAnsi="Sakal Marathi" w:cs="Sakal Marath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Sakal Marathi" w:hAnsi="Sakal Marathi" w:cs="Sakal Marathi"/>
    </w:rPr>
  </w:style>
  <w:style w:type="paragraph" w:styleId="Heading1">
    <w:name w:val="heading 1"/>
    <w:basedOn w:val="Normal"/>
    <w:next w:val="Normal"/>
    <w:link w:val="Heading1Char"/>
    <w:uiPriority w:val="9"/>
    <w:qFormat/>
    <w:rsid w:val="00B001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01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01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01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01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01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1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1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1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1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01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01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01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01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01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1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1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12F"/>
    <w:rPr>
      <w:rFonts w:eastAsiaTheme="majorEastAsia" w:cstheme="majorBidi"/>
      <w:color w:val="272727" w:themeColor="text1" w:themeTint="D8"/>
    </w:rPr>
  </w:style>
  <w:style w:type="paragraph" w:styleId="Title">
    <w:name w:val="Title"/>
    <w:basedOn w:val="Normal"/>
    <w:next w:val="Normal"/>
    <w:link w:val="TitleChar"/>
    <w:uiPriority w:val="10"/>
    <w:qFormat/>
    <w:rsid w:val="00B001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1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1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1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12F"/>
    <w:pPr>
      <w:spacing w:before="160"/>
      <w:jc w:val="center"/>
    </w:pPr>
    <w:rPr>
      <w:i/>
      <w:iCs/>
      <w:color w:val="404040" w:themeColor="text1" w:themeTint="BF"/>
    </w:rPr>
  </w:style>
  <w:style w:type="character" w:customStyle="1" w:styleId="QuoteChar">
    <w:name w:val="Quote Char"/>
    <w:basedOn w:val="DefaultParagraphFont"/>
    <w:link w:val="Quote"/>
    <w:uiPriority w:val="29"/>
    <w:rsid w:val="00B0012F"/>
    <w:rPr>
      <w:i/>
      <w:iCs/>
      <w:color w:val="404040" w:themeColor="text1" w:themeTint="BF"/>
    </w:rPr>
  </w:style>
  <w:style w:type="paragraph" w:styleId="ListParagraph">
    <w:name w:val="List Paragraph"/>
    <w:basedOn w:val="Normal"/>
    <w:uiPriority w:val="34"/>
    <w:qFormat/>
    <w:rsid w:val="00B0012F"/>
    <w:pPr>
      <w:ind w:left="720"/>
      <w:contextualSpacing/>
    </w:pPr>
  </w:style>
  <w:style w:type="character" w:styleId="IntenseEmphasis">
    <w:name w:val="Intense Emphasis"/>
    <w:basedOn w:val="DefaultParagraphFont"/>
    <w:uiPriority w:val="21"/>
    <w:qFormat/>
    <w:rsid w:val="00B0012F"/>
    <w:rPr>
      <w:i/>
      <w:iCs/>
      <w:color w:val="2F5496" w:themeColor="accent1" w:themeShade="BF"/>
    </w:rPr>
  </w:style>
  <w:style w:type="paragraph" w:styleId="IntenseQuote">
    <w:name w:val="Intense Quote"/>
    <w:basedOn w:val="Normal"/>
    <w:next w:val="Normal"/>
    <w:link w:val="IntenseQuoteChar"/>
    <w:uiPriority w:val="30"/>
    <w:qFormat/>
    <w:rsid w:val="00B001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012F"/>
    <w:rPr>
      <w:i/>
      <w:iCs/>
      <w:color w:val="2F5496" w:themeColor="accent1" w:themeShade="BF"/>
    </w:rPr>
  </w:style>
  <w:style w:type="character" w:styleId="IntenseReference">
    <w:name w:val="Intense Reference"/>
    <w:basedOn w:val="DefaultParagraphFont"/>
    <w:uiPriority w:val="32"/>
    <w:qFormat/>
    <w:rsid w:val="00B0012F"/>
    <w:rPr>
      <w:b/>
      <w:bCs/>
      <w:smallCaps/>
      <w:color w:val="2F5496" w:themeColor="accent1" w:themeShade="BF"/>
      <w:spacing w:val="5"/>
    </w:rPr>
  </w:style>
  <w:style w:type="table" w:styleId="TableGrid">
    <w:name w:val="Table Grid"/>
    <w:basedOn w:val="TableNormal"/>
    <w:uiPriority w:val="39"/>
    <w:rsid w:val="00A101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747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aupe">
    <w:name w:val="_aupe"/>
    <w:basedOn w:val="Normal"/>
    <w:rsid w:val="0060137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aupe1">
    <w:name w:val="_aupe1"/>
    <w:basedOn w:val="DefaultParagraphFont"/>
    <w:rsid w:val="0060137B"/>
  </w:style>
  <w:style w:type="paragraph" w:styleId="Header">
    <w:name w:val="header"/>
    <w:basedOn w:val="Normal"/>
    <w:link w:val="HeaderChar"/>
    <w:uiPriority w:val="99"/>
    <w:unhideWhenUsed/>
    <w:rsid w:val="001A66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631"/>
    <w:rPr>
      <w:rFonts w:ascii="Sakal Marathi" w:hAnsi="Sakal Marathi" w:cs="Sakal Marathi"/>
    </w:rPr>
  </w:style>
  <w:style w:type="paragraph" w:styleId="Footer">
    <w:name w:val="footer"/>
    <w:basedOn w:val="Normal"/>
    <w:link w:val="FooterChar"/>
    <w:uiPriority w:val="99"/>
    <w:unhideWhenUsed/>
    <w:rsid w:val="001A66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631"/>
    <w:rPr>
      <w:rFonts w:ascii="Sakal Marathi" w:hAnsi="Sakal Marathi" w:cs="Sakal Marath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49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6D5FC-E15E-4BB5-947E-8081C6F39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2639</Words>
  <Characters>15048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Lalit Bhoye</dc:creator>
  <cp:keywords/>
  <dc:description/>
  <cp:lastModifiedBy>qwert</cp:lastModifiedBy>
  <cp:revision>6</cp:revision>
  <cp:lastPrinted>2026-03-06T10:37:00Z</cp:lastPrinted>
  <dcterms:created xsi:type="dcterms:W3CDTF">2026-04-06T05:16:00Z</dcterms:created>
  <dcterms:modified xsi:type="dcterms:W3CDTF">2026-04-07T08:03:00Z</dcterms:modified>
</cp:coreProperties>
</file>