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0BFC1" w14:textId="77777777" w:rsidR="00F36972" w:rsidRPr="00B10A79" w:rsidRDefault="00F36972" w:rsidP="00F36972">
      <w:pPr>
        <w:jc w:val="center"/>
        <w:rPr>
          <w:rFonts w:eastAsia="Arial"/>
          <w:b/>
          <w:bCs/>
          <w:color w:val="000000" w:themeColor="text1"/>
          <w:sz w:val="32"/>
          <w:szCs w:val="32"/>
        </w:rPr>
      </w:pPr>
      <w:r w:rsidRPr="00B10A79">
        <w:rPr>
          <w:rFonts w:eastAsia="Arial"/>
          <w:b/>
          <w:bCs/>
          <w:color w:val="000000" w:themeColor="text1"/>
          <w:sz w:val="32"/>
          <w:szCs w:val="32"/>
        </w:rPr>
        <w:t>Metaheuristic-Optimized Deep Learning for Lung Cancer Detection: A Systematic Review of Convolutional Neural Network Approaches</w:t>
      </w:r>
    </w:p>
    <w:p w14:paraId="18492C54" w14:textId="77777777" w:rsidR="00F36972" w:rsidRDefault="00F36972" w:rsidP="00F36972">
      <w:pPr>
        <w:spacing w:after="0"/>
      </w:pPr>
    </w:p>
    <w:p w14:paraId="1815F450" w14:textId="28C4F1F9" w:rsidR="00F36972" w:rsidRDefault="00EF5961" w:rsidP="006057D0">
      <w:pPr>
        <w:pStyle w:val="Heading1"/>
      </w:pPr>
      <w:bookmarkStart w:id="0" w:name="_GoBack"/>
      <w:bookmarkEnd w:id="0"/>
      <w:r w:rsidRPr="00F7410C">
        <w:t>Abstract</w:t>
      </w:r>
    </w:p>
    <w:p w14:paraId="23183547" w14:textId="469CE2F3" w:rsidR="00DA4A98" w:rsidRDefault="0089188A" w:rsidP="00C45133">
      <w:r w:rsidRPr="008A044C">
        <w:t xml:space="preserve">Lung cancer remains the leading contributor to the global cancer burden, </w:t>
      </w:r>
      <w:r w:rsidRPr="00530072">
        <w:t xml:space="preserve">accounting for the highest mortality rates among both men and </w:t>
      </w:r>
      <w:r w:rsidRPr="00C45133">
        <w:t>women</w:t>
      </w:r>
      <w:r w:rsidR="00283541" w:rsidRPr="00C45133">
        <w:t>,</w:t>
      </w:r>
      <w:r w:rsidRPr="00D1314D">
        <w:t xml:space="preserve"> </w:t>
      </w:r>
      <w:r w:rsidRPr="00C45133">
        <w:t xml:space="preserve">and underscoring the urgent clinical need for automated, accurate, and computationally efficient diagnostic systems. </w:t>
      </w:r>
      <w:r w:rsidR="008F4561">
        <w:t>The integration of deep learning architectures, particularly Convolutional Neural Networks (CNNs), into automated diagnostic pipelines has generated substantial research interest; however, unoptimized CNN configurations remain susceptible to overfitting, suboptimal feature extraction, and slow convergence. Metaheuristic algorithms (MHAs) offer a principled, gradient-free strategy for addressing these limitations through automated hyperparameter optimization</w:t>
      </w:r>
      <w:r w:rsidR="00C74D4E">
        <w:t>, which</w:t>
      </w:r>
      <w:r w:rsidRPr="00C45133">
        <w:t xml:space="preserve"> offer</w:t>
      </w:r>
      <w:r w:rsidR="00C74D4E">
        <w:t>s</w:t>
      </w:r>
      <w:r w:rsidRPr="00C45133">
        <w:t xml:space="preserve"> an automated alternative for CNN hyperparameter tuning, and their integration with chaotic maps has demonstrated enhanced global search capabilities. This systematic review </w:t>
      </w:r>
      <w:r w:rsidR="00833B8E" w:rsidRPr="00C45133">
        <w:t>synthesizes</w:t>
      </w:r>
      <w:r w:rsidRPr="00C45133">
        <w:t xml:space="preserve"> peer-reviewed literature published between 2019 and 2026 on metaheuristic-</w:t>
      </w:r>
      <w:r w:rsidR="00432963" w:rsidRPr="00C45133">
        <w:t>optimized</w:t>
      </w:r>
      <w:r w:rsidRPr="00C45133">
        <w:t xml:space="preserve"> CNN frameworks for lung cancer detection. </w:t>
      </w:r>
      <w:r w:rsidR="007E576E" w:rsidRPr="007E576E">
        <w:t xml:space="preserve">A structured comprehensive search conducted across Web of Science, Scopus, PubMed, IEEE Xplore, and Google Scholar, guided by PRISMA 2020 methodology, yielded </w:t>
      </w:r>
      <w:r w:rsidR="00FB3DDC">
        <w:t>82</w:t>
      </w:r>
      <w:r w:rsidR="007E576E" w:rsidRPr="007E576E">
        <w:t xml:space="preserve"> studies satisfying predefined inclusion criteria. Studies were </w:t>
      </w:r>
      <w:r w:rsidR="0016036D" w:rsidRPr="007E576E">
        <w:t>categorized</w:t>
      </w:r>
      <w:r w:rsidR="007E576E" w:rsidRPr="007E576E">
        <w:t xml:space="preserve"> along three dimensions</w:t>
      </w:r>
      <w:r w:rsidR="00206D4F">
        <w:t>, which are</w:t>
      </w:r>
      <w:r w:rsidRPr="00C45133">
        <w:t xml:space="preserve"> imaging modality (computed tomography, chest X-ray, and histopathology), </w:t>
      </w:r>
      <w:r w:rsidR="00CB4F0B" w:rsidRPr="00C45133">
        <w:t>optimization</w:t>
      </w:r>
      <w:r w:rsidRPr="00C45133">
        <w:t xml:space="preserve"> strategy (swarm-based, evolutionary, physics-inspired, chaotic-enhanced, and transit search-based), and reported performance benchmarks. The review systematically document</w:t>
      </w:r>
      <w:r w:rsidR="00774B27">
        <w:t>ed</w:t>
      </w:r>
      <w:r w:rsidRPr="00C45133">
        <w:t xml:space="preserve"> the mathematical formulations of 12 chaotic map variants, comparative accuracy benchmarks across modalities, and the progressive development from standard CNN architectures to sinusoidal chaotically enhanced transit search-based frameworks. Peak classification accuracies of 98.88% for malignant, 98.81% for benign, and 98.75% for normal tissue categories were reported for the Sinusoidal Chaotic Transit Search </w:t>
      </w:r>
      <w:r w:rsidR="00C80252" w:rsidRPr="00C45133">
        <w:t>Optimization</w:t>
      </w:r>
      <w:r w:rsidRPr="00C45133">
        <w:t xml:space="preserve"> Algorithm-based CNN (STSOA-CNN). Persistent limitations</w:t>
      </w:r>
      <w:r w:rsidR="00EB033F">
        <w:t>,</w:t>
      </w:r>
      <w:r w:rsidRPr="00C45133">
        <w:t xml:space="preserve"> including dataset heterogeneity, class imbalance, absence of external validation, and limited representation of resource-constrained settings</w:t>
      </w:r>
      <w:r w:rsidR="00EB033F">
        <w:t>,</w:t>
      </w:r>
      <w:r w:rsidRPr="00C45133">
        <w:t xml:space="preserve"> </w:t>
      </w:r>
      <w:r w:rsidR="003F1037">
        <w:t>we</w:t>
      </w:r>
      <w:r w:rsidRPr="00C45133">
        <w:t>re identified, and a structured research agenda for the field is presented.</w:t>
      </w:r>
    </w:p>
    <w:p w14:paraId="72C0ADB2" w14:textId="610E926E" w:rsidR="00DA4A98" w:rsidRDefault="00B754B9" w:rsidP="007B3BF4">
      <w:r w:rsidRPr="00262404">
        <w:rPr>
          <w:b/>
          <w:bCs/>
          <w:i/>
          <w:iCs/>
        </w:rPr>
        <w:t>Keywords</w:t>
      </w:r>
      <w:r>
        <w:t xml:space="preserve">: Lung cancer detection; Convolutional Neural Network; Metaheuristic </w:t>
      </w:r>
      <w:r w:rsidR="00CC3D3D">
        <w:t>Optimization</w:t>
      </w:r>
      <w:r>
        <w:t>; Chaotic maps; Transit Search Algorithm; Systematic review; Deep learning; Medical imaging</w:t>
      </w:r>
    </w:p>
    <w:p w14:paraId="469C58C7" w14:textId="672318D5" w:rsidR="00DA4A98" w:rsidRPr="002E2D1A" w:rsidRDefault="00C95CDD" w:rsidP="002E2D1A">
      <w:pPr>
        <w:pStyle w:val="Heading1"/>
      </w:pPr>
      <w:r>
        <w:t>INTRODUCTION</w:t>
      </w:r>
    </w:p>
    <w:p w14:paraId="7706B6F0" w14:textId="010924A2" w:rsidR="00DA4A98" w:rsidRDefault="007A59D3" w:rsidP="00292D6D">
      <w:r w:rsidRPr="007A59D3">
        <w:t>Cancer represents one of the most formidable public health challenges confronting healthcare systems worldwide</w:t>
      </w:r>
      <w:r w:rsidR="008631E1">
        <w:t>,</w:t>
      </w:r>
      <w:r>
        <w:t xml:space="preserve"> constitut</w:t>
      </w:r>
      <w:r w:rsidR="008631E1">
        <w:t>ing</w:t>
      </w:r>
      <w:r>
        <w:t xml:space="preserve"> </w:t>
      </w:r>
      <w:r w:rsidR="006A0692">
        <w:t>the second</w:t>
      </w:r>
      <w:r>
        <w:t xml:space="preserve"> leading cause of death globally</w:t>
      </w:r>
      <w:r w:rsidR="00B91A8E">
        <w:t xml:space="preserve">, </w:t>
      </w:r>
      <w:r w:rsidR="006634F6">
        <w:t xml:space="preserve">and </w:t>
      </w:r>
      <w:r w:rsidR="00B91A8E">
        <w:t xml:space="preserve">one in six fatalities worldwide </w:t>
      </w:r>
      <w:r w:rsidR="00B91A8E">
        <w:fldChar w:fldCharType="begin"/>
      </w:r>
      <w:r w:rsidR="00B91A8E">
        <w:instrText xml:space="preserve"> ADDIN ZOTERO_ITEM CSL_CITATION {"citationID":"0MF2m3Qi","properties":{"formattedCitation":"(Sung et al., 2021)","plainCitation":"(Sung et al., 2021)","noteIndex":0},"citationItems":[{"id":3090,"uris":["http://zotero.org/users/6567242/items/ZPVHW5IG"],"itemData":{"id":3090,"type":"article-journal","container-title":"CA: A Cancer Journal for Clinicians","DOI":"10.3322/caac.21660","issue":"3","language":"en","page":"209–249","title":"Global cancer statistics 2020: GLOBOCAN estimates of incidence and mortality worldwide for 36 cancers in 185 countries","volume":"71","author":[{"family":"Sung","given":"H."},{"family":"Ferlay","given":"J."},{"family":"Siegel","given":"R.L."},{"family":"Laversanne","given":"M."},{"family":"Soerjomataram","given":"I."},{"family":"Jemal","given":"A."},{"family":"Bray","given":"F."}],"issued":{"date-parts":[["2021"]]}}}],"schema":"https://github.com/citation-style-language/schema/raw/master/csl-citation.json"} </w:instrText>
      </w:r>
      <w:r w:rsidR="00B91A8E">
        <w:fldChar w:fldCharType="separate"/>
      </w:r>
      <w:r w:rsidR="00B91A8E" w:rsidRPr="006C7F9F">
        <w:rPr>
          <w:rFonts w:cs="Times New Roman"/>
        </w:rPr>
        <w:t>(Sung et al., 2021)</w:t>
      </w:r>
      <w:r w:rsidR="00B91A8E">
        <w:fldChar w:fldCharType="end"/>
      </w:r>
      <w:r w:rsidR="008631E1">
        <w:t>.</w:t>
      </w:r>
      <w:r>
        <w:t xml:space="preserve"> Among all malignancy subtypes, lung cancer imposes the greatest mortality burden, causing an estimated 1.8 million deaths annually across both developed and developing nations </w:t>
      </w:r>
      <w:r w:rsidR="0064576D">
        <w:fldChar w:fldCharType="begin"/>
      </w:r>
      <w:r w:rsidR="0064576D">
        <w:instrText xml:space="preserve"> ADDIN ZOTERO_ITEM CSL_CITATION {"citationID":"C7Keh5UD","properties":{"formattedCitation":"(Siegel et al., 2023; World Health Organization [WHO], 2023)","plainCitation":"(Siegel et al., 2023; World Health Organization [WHO], 2023)","noteIndex":0},"citationItems":[{"id":3089,"uris":["http://zotero.org/users/6567242/items/UEYNPCDU"],"itemData":{"id":3089,"type":"article-journal","container-title":"CA: A Cancer Journal for Clinicians","DOI":"10.3322/caac.21763","issue":"1","language":"lb","page":"7–33","title":"Cancer statistics, 2023","volume":"73","author":[{"family":"Siegel","given":"R.L."},{"family":"Miller","given":"K.D."},{"family":"Fuchs","given":"H.E."},{"family":"Jemal","given":"A."}],"issued":{"date-parts":[["2023"]]}}},{"id":3141,"uris":["http://zotero.org/users/6567242/items/ZLAPILWP"],"itemData":{"id":3141,"type":"document","genre":"WHO","language":"en","publisher":"World Health Organization","title":"Lung cancer","URL":"https://www.who.int/news-room/fact-sheets/detail/lung-cancer","author":[{"literal":"World Health Organization [WHO]"}],"issued":{"date-parts":[["2023"]]}}}],"schema":"https://github.com/citation-style-language/schema/raw/master/csl-citation.json"} </w:instrText>
      </w:r>
      <w:r w:rsidR="0064576D">
        <w:fldChar w:fldCharType="separate"/>
      </w:r>
      <w:r w:rsidR="0064576D" w:rsidRPr="0064576D">
        <w:rPr>
          <w:rFonts w:cs="Times New Roman"/>
        </w:rPr>
        <w:t>(Siegel et al., 2023; World Health Organization [WHO], 2023)</w:t>
      </w:r>
      <w:r w:rsidR="0064576D">
        <w:fldChar w:fldCharType="end"/>
      </w:r>
      <w:r>
        <w:t xml:space="preserve">. A defining clinical challenge is the disease's characteristically asymptomatic progression during early stages, which results in the majority of diagnoses occurring at advanced, less treatable stages </w:t>
      </w:r>
      <w:r w:rsidR="00A70FAD">
        <w:fldChar w:fldCharType="begin"/>
      </w:r>
      <w:r w:rsidR="00A70FAD">
        <w:instrText xml:space="preserve"> ADDIN ZOTERO_ITEM CSL_CITATION {"citationID":"qW6m21bc","properties":{"formattedCitation":"(Istiak &amp; Fahad, 2024)","plainCitation":"(Istiak &amp; Fahad, 2024)","noteIndex":0},"citationItems":[{"id":3084,"uris":["http://zotero.org/users/6567242/items/ZMVYG39U"],"itemData":{"id":3084,"type":"article-journal","container-title":"Critical Reviews in Oncology/Hematology","DOI":"10.1016/j.critrevonc.2024.104528","language":"en","title":"Early cancer detection using deep learning and medical imaging: A survey","URL":"https://doi.org/10.1016/j.critrevonc.2024.104528","volume":"204, Article 104528","author":[{"family":"Istiak","given":"A."},{"family":"Fahad","given":"A."}],"issued":{"date-parts":[["2024"]]}}}],"schema":"https://github.com/citation-style-language/schema/raw/master/csl-citation.json"} </w:instrText>
      </w:r>
      <w:r w:rsidR="00A70FAD">
        <w:fldChar w:fldCharType="separate"/>
      </w:r>
      <w:r w:rsidR="00A70FAD" w:rsidRPr="00A70FAD">
        <w:rPr>
          <w:rFonts w:cs="Times New Roman"/>
        </w:rPr>
        <w:t>(Istiak &amp; Fahad, 2024)</w:t>
      </w:r>
      <w:r w:rsidR="00A70FAD">
        <w:fldChar w:fldCharType="end"/>
      </w:r>
      <w:r>
        <w:t>. Early-stage lung cancer detection carries a survival benefit of up to 47%, compared with a significantly lower rate at advanced stages. The development of automated, accurate, and computationally efficient detection systems</w:t>
      </w:r>
      <w:r w:rsidR="00B16DEE">
        <w:t>,</w:t>
      </w:r>
      <w:r>
        <w:t xml:space="preserve"> therefore</w:t>
      </w:r>
      <w:r w:rsidR="00395353">
        <w:t>,</w:t>
      </w:r>
      <w:r>
        <w:t xml:space="preserve"> represents a priority of the highest clinical and scientific importance </w:t>
      </w:r>
      <w:r w:rsidR="00972197">
        <w:fldChar w:fldCharType="begin"/>
      </w:r>
      <w:r w:rsidR="00972197">
        <w:instrText xml:space="preserve"> ADDIN ZOTERO_ITEM CSL_CITATION {"citationID":"k5fymfeX","properties":{"formattedCitation":"(Deepa et al., 2021)","plainCitation":"(Deepa et al., 2021)","noteIndex":0},"citationItems":[{"id":3082,"uris":["http://zotero.org/users/6567242/items/6S6PRYYQ"],"itemData":{"id":3082,"type":"article-journal","container-title":"The Journal of Supercomputing","DOI":"10.1007/s11227-020-03347-2","issue":"2","language":"en","page":"1998–2017","title":"An AI-based intelligent system for healthcare analysis using Ridge-Adaline Stochastic Gradient Descent Classifier","volume":"77","author":[{"family":"Deepa","given":"N."},{"family":"Prabadevi","given":"B."},{"family":"Maddikunta","given":"P.K."},{"family":"Gadekallu","given":"T.R."},{"family":"Khan","given":"M.A."},{"family":"Tariq","given":"U."},{"family":"Reddy","given":"T."},{"family":"Baker","given":"T."}],"issued":{"date-parts":[["2021"]]}}}],"schema":"https://github.com/citation-style-language/schema/raw/master/csl-citation.json"} </w:instrText>
      </w:r>
      <w:r w:rsidR="00972197">
        <w:fldChar w:fldCharType="separate"/>
      </w:r>
      <w:r w:rsidR="00972197" w:rsidRPr="00972197">
        <w:rPr>
          <w:rFonts w:cs="Times New Roman"/>
        </w:rPr>
        <w:t>(Deepa et al., 2021)</w:t>
      </w:r>
      <w:r w:rsidR="00972197">
        <w:fldChar w:fldCharType="end"/>
      </w:r>
      <w:r>
        <w:t>.</w:t>
      </w:r>
    </w:p>
    <w:p w14:paraId="57A4FD90" w14:textId="64B6E023" w:rsidR="00DA4A98" w:rsidRDefault="00B754B9" w:rsidP="002E2D1A">
      <w:r>
        <w:t>Conventional diagnostic pathways for lung cancer rely on computed tomography (CT) scans, chest X-rays, sputum cytology, and histopathological evaluation of biopsied tissue. While histopathology remains the gold standard, manual examin</w:t>
      </w:r>
      <w:r>
        <w:t xml:space="preserve">ation of tissue slides is time-consuming, labour-intensive, and subject to significant inter-observer variability among trained pathologists </w:t>
      </w:r>
      <w:r w:rsidR="00CA00ED">
        <w:fldChar w:fldCharType="begin"/>
      </w:r>
      <w:r w:rsidR="00CA00ED">
        <w:instrText xml:space="preserve"> ADDIN ZOTERO_ITEM CSL_CITATION {"citationID":"jY8RsE1f","properties":{"formattedCitation":"(Mehdi et al., 2023)","plainCitation":"(Mehdi et al., 2023)","noteIndex":0},"citationItems":[{"id":3086,"uris":["http://zotero.org/users/6567242/items/BSX5UT8Y"],"itemData":{"id":3086,"type":"article-journal","container-title":"International Journal of Current Pharmaceutical Research","issue":"6","language":"en","page":"16–22","title":"Cancer and new prospective to treat cancer","volume":"15","author":[{"family":"Mehdi","given":"S."},{"family":"Chauhan","given":"A."},{"family":"Dhutty","given":"A."}],"issued":{"date-parts":[["2023"]]}}}],"schema":"https://github.com/citation-style-language/schema/raw/master/csl-citation.json"} </w:instrText>
      </w:r>
      <w:r w:rsidR="00CA00ED">
        <w:fldChar w:fldCharType="separate"/>
      </w:r>
      <w:r w:rsidR="00CA00ED" w:rsidRPr="00CA00ED">
        <w:rPr>
          <w:rFonts w:cs="Times New Roman"/>
        </w:rPr>
        <w:t>(Mehdi et al., 2023)</w:t>
      </w:r>
      <w:r w:rsidR="00CA00ED">
        <w:fldChar w:fldCharType="end"/>
      </w:r>
      <w:r>
        <w:t xml:space="preserve">. Computer-aided diagnosis (CAD) systems have long been proposed as tools to augment </w:t>
      </w:r>
      <w:r w:rsidR="00395353">
        <w:t>pathologists'</w:t>
      </w:r>
      <w:r>
        <w:t xml:space="preserve"> decision-making; however, traditional machine learning approaches, including Support Vector Machines (SVMs), Random Forests, and K-Nearest Neighbour classifiers, depend on hand-engineered feature extraction and demonstrate performance ceilings that limit </w:t>
      </w:r>
      <w:r>
        <w:t xml:space="preserve">their clinical utility </w:t>
      </w:r>
      <w:r w:rsidR="0093232D">
        <w:fldChar w:fldCharType="begin"/>
      </w:r>
      <w:r w:rsidR="0093232D">
        <w:instrText xml:space="preserve"> ADDIN ZOTERO_ITEM CSL_CITATION {"citationID":"YGnSk891","properties":{"formattedCitation":"(Abhishek et al., 2022)","plainCitation":"(Abhishek et al., 2022)","noteIndex":0},"citationItems":[{"id":3079,"uris":["http://zotero.org/users/6567242/items/VKGYWRAJ"],"itemData":{"id":3079,"type":"article-journal","container-title":"International Journal of Computer Science and Technology","issue":"15","language":"en","page":"17–24","title":"A study on prediction of lung cancer using machine learning algorithms","volume":"106","author":[{"family":"Abhishek","given":"G."},{"family":"Zuha","given":"Z."},{"family":"Israr","given":"A."},{"family":"Zeeshan","given":"A."}],"issued":{"date-parts":[["2022"]]}}}],"schema":"https://github.com/citation-style-language/schema/raw/master/csl-citation.json"} </w:instrText>
      </w:r>
      <w:r w:rsidR="0093232D">
        <w:fldChar w:fldCharType="separate"/>
      </w:r>
      <w:r w:rsidR="0093232D" w:rsidRPr="0093232D">
        <w:rPr>
          <w:rFonts w:cs="Times New Roman"/>
        </w:rPr>
        <w:t>(Abhishek et al., 2022)</w:t>
      </w:r>
      <w:r w:rsidR="0093232D">
        <w:fldChar w:fldCharType="end"/>
      </w:r>
      <w:r>
        <w:t>.</w:t>
      </w:r>
    </w:p>
    <w:p w14:paraId="6FA05833" w14:textId="15A95151" w:rsidR="00DA4A98" w:rsidRDefault="00B754B9" w:rsidP="0092510A">
      <w:r>
        <w:t>Deep learning, particularly through CNNs, has transformed medical image analysis. CNNs autonomously learn hierarchical feature representations from raw image data, eliminating t</w:t>
      </w:r>
      <w:r>
        <w:t xml:space="preserve">he need for manual feature engineering and consistently outperforming traditional machine learning algorithms on complex, high-dimensional imaging datasets </w:t>
      </w:r>
      <w:r w:rsidR="0031402D">
        <w:fldChar w:fldCharType="begin"/>
      </w:r>
      <w:r w:rsidR="00A772A1">
        <w:instrText xml:space="preserve"> ADDIN ZOTERO_ITEM CSL_CITATION {"citationID":"UDxBaorT","properties":{"formattedCitation":"(Tsimenidis et al., 2022; Yamashita et al., 2018)","plainCitation":"(Tsimenidis et al., 2022; Yamashita et al., 2018)","noteIndex":0},"citationItems":[{"id":3091,"uris":["http://zotero.org/users/6567242/items/5J8A3WYI"],"itemData":{"id":3091,"type":"article-journal","container-title":"International Journal of Molecular Sciences","DOI":"10.3390/ijms23126294","issue":"12","language":"en","page":"272–296","title":"Omics data and data representation for deep learning based predictive modelling","volume":"23","author":[{"family":"Tsimenidis","given":"S."},{"family":"Vrochidou","given":"E."},{"family":"Papacostas","given":"G."}],"issued":{"date-parts":[["2022"]]}}},{"id":3173,"uris":["http://zotero.org/users/6567242/items/KE4KBBD9"],"itemData":{"id":3173,"type":"article-journal","container-title":"Insights into Imaging","DOI":"10.1007/s13244-018-0639-9","issue":"4","language":"en","page":"611–629","title":"Convolutional neural networks: An overview and application in radiology","volume":"9","author":[{"family":"Yamashita","given":"R."},{"family":"Nishio","given":"M."},{"family":"Do","given":"R.K."},{"family":"Togashi","given":"K."}],"issued":{"date-parts":[["2018"]]}}}],"schema":"https://github.com/citation-style-language/schema/raw/master/csl-citation.json"} </w:instrText>
      </w:r>
      <w:r w:rsidR="0031402D">
        <w:fldChar w:fldCharType="separate"/>
      </w:r>
      <w:r w:rsidR="00A772A1" w:rsidRPr="00A772A1">
        <w:rPr>
          <w:rFonts w:cs="Times New Roman"/>
        </w:rPr>
        <w:t>(Tsimenidis et al., 2022; Yamashita et al., 2018)</w:t>
      </w:r>
      <w:r w:rsidR="0031402D">
        <w:fldChar w:fldCharType="end"/>
      </w:r>
      <w:r>
        <w:t xml:space="preserve">. Nevertheless, CNNs are susceptible to overfitting, suboptimal hyperparameter configurations, and slow convergence, which are limitations particularly consequential in medical </w:t>
      </w:r>
      <w:r>
        <w:lastRenderedPageBreak/>
        <w:t xml:space="preserve">imaging contexts </w:t>
      </w:r>
      <w:r w:rsidR="00CB2AA4">
        <w:t>characterized</w:t>
      </w:r>
      <w:r>
        <w:t xml:space="preserve"> by class i</w:t>
      </w:r>
      <w:r>
        <w:t xml:space="preserve">mbalance and limited annotated data </w:t>
      </w:r>
      <w:r w:rsidR="008454F8">
        <w:fldChar w:fldCharType="begin"/>
      </w:r>
      <w:r w:rsidR="008454F8">
        <w:instrText xml:space="preserve"> ADDIN ZOTERO_ITEM CSL_CITATION {"citationID":"U6neeI7s","properties":{"formattedCitation":"(Fernandez-Castillo et al., 2022)","plainCitation":"(Fernandez-Castillo et al., 2022)","noteIndex":0},"citationItems":[{"id":3083,"uris":["http://zotero.org/users/6567242/items/RJRHPPTS"],"itemData":{"id":3083,"type":"article-journal","container-title":"Genes","DOI":"10.3390/genes13050907","issue":"5","language":"en","page":"907–1022","title":"Deep Splicer: A CNN model for splice site prediction in genetic sequences","volume":"13","author":[{"family":"Fernandez-Castillo","given":"E."},{"family":"Barbosa-Santillian","given":"L."},{"family":"Falcon-Morales","given":"L."},{"family":"Sanchez-Escobar","given":"J."}],"issued":{"date-parts":[["2022"]]}}}],"schema":"https://github.com/citation-style-language/schema/raw/master/csl-citation.json"} </w:instrText>
      </w:r>
      <w:r w:rsidR="008454F8">
        <w:fldChar w:fldCharType="separate"/>
      </w:r>
      <w:r w:rsidR="008454F8" w:rsidRPr="008454F8">
        <w:rPr>
          <w:rFonts w:cs="Times New Roman"/>
        </w:rPr>
        <w:t>(Fernandez-Castillo et al., 2022)</w:t>
      </w:r>
      <w:r w:rsidR="008454F8">
        <w:fldChar w:fldCharType="end"/>
      </w:r>
      <w:r>
        <w:t>. The optimal selection of hyperparameters, including learning rate, number of layers, filter sizes, and batch s</w:t>
      </w:r>
      <w:r>
        <w:t xml:space="preserve">ize, is known to exert substantial influence on classification performance </w:t>
      </w:r>
      <w:r w:rsidR="00CD439F">
        <w:fldChar w:fldCharType="begin"/>
      </w:r>
      <w:r w:rsidR="00CD439F">
        <w:instrText xml:space="preserve"> ADDIN ZOTERO_ITEM CSL_CITATION {"citationID":"V72ayVSn","properties":{"formattedCitation":"(Shan et al., 2021)","plainCitation":"(Shan et al., 2021)","noteIndex":0},"citationItems":[{"id":3088,"uris":["http://zotero.org/users/6567242/items/S7H6PGLT"],"itemData":{"id":3088,"type":"article-journal","container-title":"Knowledge-Based Systems","DOI":"10.1016/j.knosys.2020.106728","language":"en","title":"Double adaptive weights for stabilization of moth flame optimizer: Balance analysis, engineering cases, and medical diagnosis","URL":"https://doi.org/10.1016/j.knosys.2020.106728","volume":"214, Article 106728","author":[{"family":"Shan","given":"W."},{"family":"Qiao","given":"Z."},{"family":"Heidari","given":"A.A."},{"family":"Chen","given":"H."},{"family":"Turabieh","given":"H."},{"family":"Teng","given":"Y."}],"issued":{"date-parts":[["2021"]]}}}],"schema":"https://github.com/citation-style-language/schema/raw/master/csl-citation.json"} </w:instrText>
      </w:r>
      <w:r w:rsidR="00CD439F">
        <w:fldChar w:fldCharType="separate"/>
      </w:r>
      <w:r w:rsidR="00CD439F" w:rsidRPr="00CD439F">
        <w:rPr>
          <w:rFonts w:cs="Times New Roman"/>
        </w:rPr>
        <w:t>(Shan et al., 2021)</w:t>
      </w:r>
      <w:r w:rsidR="00CD439F">
        <w:fldChar w:fldCharType="end"/>
      </w:r>
      <w:r>
        <w:t>.</w:t>
      </w:r>
    </w:p>
    <w:p w14:paraId="75648307" w14:textId="7BE8ED05" w:rsidR="00DA4A98" w:rsidRDefault="00B754B9" w:rsidP="0092510A">
      <w:r>
        <w:t xml:space="preserve">MHAs have attracted considerable attention as a strategy for automating CNN hyperparameter tuning. MHAs operate without gradient information, making them particularly suitable for non-differentiable, non-convex </w:t>
      </w:r>
      <w:r w:rsidR="00CC3D3D">
        <w:t>Optimization</w:t>
      </w:r>
      <w:r>
        <w:t xml:space="preserve"> proble</w:t>
      </w:r>
      <w:r>
        <w:t xml:space="preserve">ms such as neural architecture search </w:t>
      </w:r>
      <w:r w:rsidR="00B008B6">
        <w:fldChar w:fldCharType="begin"/>
      </w:r>
      <w:r w:rsidR="00B008B6">
        <w:instrText xml:space="preserve"> ADDIN ZOTERO_ITEM CSL_CITATION {"citationID":"2d4kiUaB","properties":{"formattedCitation":"(Dokeroglu et al., 2019)","plainCitation":"(Dokeroglu et al., 2019)","noteIndex":0},"citationItems":[{"id":3113,"uris":["http://zotero.org/users/6567242/items/3FIDA4MJ"],"itemData":{"id":3113,"type":"article-journal","container-title":"Computers &amp; Industrial Engineering","DOI":"10.1016/j.cie.2019.106040","language":"en","title":"A survey on new generation metaheuristic algorithms","URL":"https://doi.org/10.1016/j.cie.2019.106040","volume":"137, Article 106040","author":[{"family":"Dokeroglu","given":"T."},{"family":"Sevinc","given":"E."},{"family":"Kucukyilmaz","given":"T."},{"family":"Cosar","given":"A."}],"issued":{"date-parts":[["2019"]]}}}],"schema":"https://github.com/citation-style-language/schema/raw/master/csl-citation.json"} </w:instrText>
      </w:r>
      <w:r w:rsidR="00B008B6">
        <w:fldChar w:fldCharType="separate"/>
      </w:r>
      <w:r w:rsidR="00B008B6" w:rsidRPr="00B008B6">
        <w:rPr>
          <w:rFonts w:cs="Times New Roman"/>
        </w:rPr>
        <w:t>(Dokeroglu et al., 2019)</w:t>
      </w:r>
      <w:r w:rsidR="00B008B6">
        <w:fldChar w:fldCharType="end"/>
      </w:r>
      <w:r>
        <w:t xml:space="preserve">. Bio-inspired </w:t>
      </w:r>
      <w:r w:rsidR="00F618D2">
        <w:t>model</w:t>
      </w:r>
      <w:r>
        <w:t>s</w:t>
      </w:r>
      <w:r w:rsidR="004E68E3">
        <w:t>,</w:t>
      </w:r>
      <w:r>
        <w:t xml:space="preserve"> including Particle Swarm </w:t>
      </w:r>
      <w:r w:rsidR="00CC3D3D">
        <w:t>Optimization</w:t>
      </w:r>
      <w:r>
        <w:t xml:space="preserve"> (PSO), Genetic Algorithms (GA), and Ant Colony </w:t>
      </w:r>
      <w:r w:rsidR="00CC3D3D">
        <w:t>Optimization</w:t>
      </w:r>
      <w:r>
        <w:t xml:space="preserve"> (A</w:t>
      </w:r>
      <w:r>
        <w:t>CO), as well as physics-inspired approaches</w:t>
      </w:r>
      <w:r w:rsidR="004E68E3">
        <w:t>,</w:t>
      </w:r>
      <w:r>
        <w:t xml:space="preserve"> such as Simulated Annealing and the Gravitational Search Algorithm, have all been applied to CNN </w:t>
      </w:r>
      <w:r w:rsidR="00CC3D3D">
        <w:t>Optimization</w:t>
      </w:r>
      <w:r>
        <w:t xml:space="preserve"> in medical image classification contexts </w:t>
      </w:r>
      <w:r w:rsidR="00FC0B5F">
        <w:fldChar w:fldCharType="begin"/>
      </w:r>
      <w:r w:rsidR="00FC0B5F">
        <w:instrText xml:space="preserve"> ADDIN ZOTERO_ITEM CSL_CITATION {"citationID":"Oc6JBfWk","properties":{"formattedCitation":"(Wang et al., 2021; Yang, 2020)","plainCitation":"(Wang et al., 2021; Yang, 2020)","noteIndex":0},"citationItems":[{"id":3140,"uris":["http://zotero.org/users/6567242/items/YB9HLCGL"],"itemData":{"id":3140,"type":"article-journal","container-title":"Knowledge-Based Systems","DOI":"10.1016/j.knosys.2021.106877","language":"en","title":"A gravitational search algorithm with hierarchy and distributed framework","URL":"https://doi.org/10.1016/j.knosys.2021.106877","volume":"218, Article 106877","author":[{"family":"Wang","given":"Y."},{"family":"Gao","given":"S."},{"family":"Yu","given":"Y."},{"family":"Cai","given":"Z."},{"family":"Wang","given":"Z."}],"issued":{"date-parts":[["2021"]]}}},{"id":3146,"uris":["http://zotero.org/users/6567242/items/ERNBPH9F"],"itemData":{"id":3146,"type":"article-journal","container-title":"Journal of Computational Science","DOI":"10.1016/j.jocs.2020.101104","language":"en","title":"Nature-inspired optimization algorithms: Challenges and open problems","URL":"https://doi.org/10.1016/j.jocs.2020.101104","volume":"46, Article 101104","author":[{"family":"Yang","given":"X.S."}],"issued":{"date-parts":[["2020"]]}}}],"schema":"https://github.com/citation-style-language/schema/raw/master/csl-citation.json"} </w:instrText>
      </w:r>
      <w:r w:rsidR="00FC0B5F">
        <w:fldChar w:fldCharType="separate"/>
      </w:r>
      <w:r w:rsidR="00FC0B5F" w:rsidRPr="00FC0B5F">
        <w:rPr>
          <w:rFonts w:cs="Times New Roman"/>
        </w:rPr>
        <w:t>(Wang et al., 2021; Yang, 2020)</w:t>
      </w:r>
      <w:r w:rsidR="00FC0B5F">
        <w:fldChar w:fldCharType="end"/>
      </w:r>
      <w:r>
        <w:t xml:space="preserve">. More recently, the Transit Search (TS) algorithm, originally developed for exoplanet detection in astrophysics, has been adapted as an </w:t>
      </w:r>
      <w:r w:rsidR="00CC3D3D">
        <w:t>Optimization</w:t>
      </w:r>
      <w:r>
        <w:t xml:space="preserve"> framework a</w:t>
      </w:r>
      <w:r>
        <w:t xml:space="preserve">nd applied to deep learning hyperparameter selection, demonstrating strong global search capabilities </w:t>
      </w:r>
      <w:r w:rsidR="007C1845">
        <w:fldChar w:fldCharType="begin"/>
      </w:r>
      <w:r w:rsidR="007C1845">
        <w:instrText xml:space="preserve"> ADDIN ZOTERO_ITEM CSL_CITATION {"citationID":"DrKmaJmM","properties":{"formattedCitation":"(Mirrashid &amp; Naderpour, 2021)","plainCitation":"(Mirrashid &amp; Naderpour, 2021)","noteIndex":0},"citationItems":[{"id":3087,"uris":["http://zotero.org/users/6567242/items/CR4WZW59"],"itemData":{"id":3087,"type":"article-journal","container-title":"Results in Engineering","DOI":"10.1016/j.rineng.2021.100284","language":"en","title":"Transit search: An optimization algorithm based on exoplanet exploration","URL":"https://doi.org/10.1016/j.rineng.2021.100284","volume":"12, Article 100284","author":[{"family":"Mirrashid","given":"M."},{"family":"Naderpour","given":"H."}],"issued":{"date-parts":[["2021"]]}}}],"schema":"https://github.com/citation-style-language/schema/raw/master/csl-citation.json"} </w:instrText>
      </w:r>
      <w:r w:rsidR="007C1845">
        <w:fldChar w:fldCharType="separate"/>
      </w:r>
      <w:r w:rsidR="007C1845" w:rsidRPr="007C1845">
        <w:rPr>
          <w:rFonts w:cs="Times New Roman"/>
        </w:rPr>
        <w:t>(Mirrashid &amp; Naderpour, 2021)</w:t>
      </w:r>
      <w:r w:rsidR="007C1845">
        <w:fldChar w:fldCharType="end"/>
      </w:r>
      <w:r>
        <w:t>.</w:t>
      </w:r>
    </w:p>
    <w:p w14:paraId="2C038FF7" w14:textId="165C5A74" w:rsidR="00DA4A98" w:rsidRDefault="00B754B9" w:rsidP="0092510A">
      <w:r>
        <w:t>A further refinement involves the integration of chaotic maps into MHA frameworks. Chaotic sequ</w:t>
      </w:r>
      <w:r>
        <w:t>ences, generated by iterating nonlinear deterministic functions such as the logistic map, sinusoidal map, and tent map, exhibit ergodicity, aperiodicity, and sensitivity to initial conditions that make them superior substitutes for pseudo-random number gen</w:t>
      </w:r>
      <w:r>
        <w:t xml:space="preserve">eration in population </w:t>
      </w:r>
      <w:r w:rsidR="007C4092">
        <w:t>initialization</w:t>
      </w:r>
      <w:r>
        <w:t xml:space="preserve"> and update mechanisms </w:t>
      </w:r>
      <w:r w:rsidR="002A4EC2">
        <w:fldChar w:fldCharType="begin"/>
      </w:r>
      <w:r w:rsidR="002A4EC2">
        <w:instrText xml:space="preserve"> ADDIN ZOTERO_ITEM CSL_CITATION {"citationID":"w8xBPqEV","properties":{"formattedCitation":"(Bingol &amp; Alatas, 2020; Zhao et al., 2021)","plainCitation":"(Bingol &amp; Alatas, 2020; Zhao et al., 2021)","noteIndex":0},"citationItems":[{"id":3108,"uris":["http://zotero.org/users/6567242/items/PAPJKPLR"],"itemData":{"id":3108,"type":"article-journal","container-title":"Chaos, Solitons &amp; Fractals","DOI":"10.1016/j.chaos.2020.110434","language":"en","title":"Chaos based optics inspired optimization algorithms as global solution search approach","URL":"https://doi.org/10.1016/j.chaos.2020.110434","volume":"141, Article 110434","author":[{"family":"Bingol","given":"H."},{"family":"Alatas","given":"B."}],"issued":{"date-parts":[["2020"]]}}},{"id":3148,"uris":["http://zotero.org/users/6567242/items/SLW76PEE"],"itemData":{"id":3148,"type":"article-journal","container-title":"Knowledge-Based Systems","DOI":"10.1016/j.knosys.2020.106510","language":"en","title":"Chaotic random spare ant colony optimization for multi-threshold image segmentation of 2D Kapur entropy","URL":"https://doi.org/10.1016/j.knosys.2020.106510","volume":"216, Article 106510","author":[{"family":"Zhao","given":"D."},{"family":"Liu","given":"L."},{"family":"Yu","given":"F."},{"family":"Heidari","given":"A.A."},{"family":"Wang","given":"M."},{"family":"Liang","given":"G."},{"family":"Muhammad","given":"K."},{"family":"Chen","given":"H."}],"issued":{"date-parts":[["2021"]]}}}],"schema":"https://github.com/citation-style-language/schema/raw/master/csl-citation.json"} </w:instrText>
      </w:r>
      <w:r w:rsidR="002A4EC2">
        <w:fldChar w:fldCharType="separate"/>
      </w:r>
      <w:r w:rsidR="002A4EC2" w:rsidRPr="002A4EC2">
        <w:rPr>
          <w:rFonts w:cs="Times New Roman"/>
        </w:rPr>
        <w:t>(Bingol &amp; Alatas, 2020; Zhao et al., 2021)</w:t>
      </w:r>
      <w:r w:rsidR="002A4EC2">
        <w:fldChar w:fldCharType="end"/>
      </w:r>
      <w:r>
        <w:t>. Among twelve established chaotic map variants documented in the literature, the sinusoidal map has been demonstrated to provide the best perfo</w:t>
      </w:r>
      <w:r>
        <w:t xml:space="preserve">rmance when combined with accelerated PSO, and its integration into the Transit Search algorithm yielded state-of-the-art results on lung cancer classification tasks </w:t>
      </w:r>
      <w:r w:rsidR="00065008">
        <w:fldChar w:fldCharType="begin"/>
      </w:r>
      <w:r w:rsidR="00065008">
        <w:instrText xml:space="preserve"> ADDIN ZOTERO_ITEM CSL_CITATION {"citationID":"LQxZMnR2","properties":{"formattedCitation":"(Xu et al., 2021)","plainCitation":"(Xu et al., 2021)","noteIndex":0},"citationItems":[{"id":3145,"uris":["http://zotero.org/users/6567242/items/LDMVI2QX"],"itemData":{"id":3145,"type":"article-journal","container-title":"IEEE Access","DOI":"10.1109/ACCESS.2021.3083220","language":"en","page":"42654–42672","title":"Comparative study on single and multiple chaotic maps incorporated grey wolf optimization algorithms","volume":"9","author":[{"family":"Xu","given":"Z."},{"family":"Yang","given":"H."},{"family":"Li","given":"J."},{"family":"Zhang","given":"X."},{"family":"Lu","given":"B."},{"family":"Gao","given":"S."}],"issued":{"date-parts":[["2021"]]}}}],"schema":"https://github.com/citation-style-language/schema/raw/master/csl-citation.json"} </w:instrText>
      </w:r>
      <w:r w:rsidR="00065008">
        <w:fldChar w:fldCharType="separate"/>
      </w:r>
      <w:r w:rsidR="00065008" w:rsidRPr="00065008">
        <w:rPr>
          <w:rFonts w:cs="Times New Roman"/>
        </w:rPr>
        <w:t>(Xu et al., 2021)</w:t>
      </w:r>
      <w:r w:rsidR="00065008">
        <w:fldChar w:fldCharType="end"/>
      </w:r>
      <w:r>
        <w:t>.</w:t>
      </w:r>
    </w:p>
    <w:p w14:paraId="1FB6CA47" w14:textId="26C438BD" w:rsidR="00DA4A98" w:rsidRDefault="00B754B9" w:rsidP="0092510A">
      <w:r>
        <w:t xml:space="preserve">Despite the growing volume of research at the intersection of CNNs, metaheuristic </w:t>
      </w:r>
      <w:r w:rsidR="00CC3D3D">
        <w:t>Optimization</w:t>
      </w:r>
      <w:r>
        <w:t>, and lung cancer detection, no comprehensive systematic review has</w:t>
      </w:r>
      <w:r w:rsidR="00BF34FE">
        <w:t xml:space="preserve"> sufficiently</w:t>
      </w:r>
      <w:r>
        <w:t xml:space="preserve"> </w:t>
      </w:r>
      <w:r w:rsidR="00D00287">
        <w:t>synthesized</w:t>
      </w:r>
      <w:r>
        <w:t xml:space="preserve"> findings across imaging modalities, </w:t>
      </w:r>
      <w:r w:rsidR="00CC3D3D">
        <w:t>Optimization</w:t>
      </w:r>
      <w:r>
        <w:t xml:space="preserve"> paradigms, a</w:t>
      </w:r>
      <w:r>
        <w:t xml:space="preserve">nd performance benchmarks within a unified analytical framework covering the period 2019 to 2026. Existing narrative reviews and surveys address either deep learning for lung cancer or MHAs for CNN </w:t>
      </w:r>
      <w:r w:rsidR="00CC3D3D">
        <w:t>Optimization</w:t>
      </w:r>
      <w:r>
        <w:t>, but rarely both in systematic combination. T</w:t>
      </w:r>
      <w:r>
        <w:t xml:space="preserve">his review addresses that gap. The review contributes four analytical </w:t>
      </w:r>
      <w:r w:rsidR="00AE0399">
        <w:t>results</w:t>
      </w:r>
      <w:r w:rsidR="00A61CB7">
        <w:t>, including</w:t>
      </w:r>
      <w:r>
        <w:t xml:space="preserve"> a systematic </w:t>
      </w:r>
      <w:r w:rsidR="00536FBA">
        <w:t>categorization</w:t>
      </w:r>
      <w:r>
        <w:t xml:space="preserve"> of studies by imaging modality, a catalogue of MHA </w:t>
      </w:r>
      <w:r w:rsidR="00CC3D3D">
        <w:t>Optimization</w:t>
      </w:r>
      <w:r>
        <w:t xml:space="preserve"> strategies with performance outcomes, a mathematical synthesis of 12 chaoti</w:t>
      </w:r>
      <w:r>
        <w:t>c map formulations as an integrated reference resource, and a structured research gap analysis with a forward-looking agenda for the field.</w:t>
      </w:r>
    </w:p>
    <w:p w14:paraId="7C2D5AB0" w14:textId="16D83248" w:rsidR="00DA4A98" w:rsidRDefault="00337CC6" w:rsidP="006057D0">
      <w:pPr>
        <w:pStyle w:val="Heading1"/>
      </w:pPr>
      <w:r>
        <w:t>METHODOLOGY</w:t>
      </w:r>
    </w:p>
    <w:p w14:paraId="72FD0D6B" w14:textId="18B378AF" w:rsidR="00DA4A98" w:rsidRDefault="00B754B9" w:rsidP="006057D0">
      <w:pPr>
        <w:pStyle w:val="Heading2"/>
      </w:pPr>
      <w:r>
        <w:t>Search Strategy and Database Selection</w:t>
      </w:r>
    </w:p>
    <w:p w14:paraId="70F8A8E5" w14:textId="26E3D988" w:rsidR="00DA4A98" w:rsidRDefault="00B754B9" w:rsidP="0092510A">
      <w:r>
        <w:t xml:space="preserve">This systematic review was conducted in accordance with the Preferred Reporting Items for Systematic Reviews and Meta-Analyses (PRISMA 2020) guidelines </w:t>
      </w:r>
      <w:r w:rsidR="003257C1">
        <w:fldChar w:fldCharType="begin"/>
      </w:r>
      <w:r w:rsidR="003257C1">
        <w:instrText xml:space="preserve"> ADDIN ZOTERO_ITEM CSL_CITATION {"citationID":"HuTLK5wk","properties":{"formattedCitation":"(Page et al., 2021)","plainCitation":"(Page et al., 2021)","noteIndex":0},"citationItems":[{"id":3022,"uris":["http://zotero.org/users/6567242/items/5LNEJT7P"],"itemData":{"id":3022,"type":"article-journal","container-title":"BMJ","DOI":"10.1136/bmj.n71","ISSN":"1756-1833","journalAbbreviation":"BMJ","language":"en","page":"n71","source":"DOI.org (Crossref)","title":"The PRISMA 2020 statement: an updated guideline for reporting systematic reviews","title-short":"The PRISMA 2020 statement","author":[{"family":"Page","given":"Matthew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A"},{"family":"Whiting","given":"Penny"},{"family":"Moher","given":"David"}],"issued":{"date-parts":[["2021",3,29]]}}}],"schema":"https://github.com/citation-style-language/schema/raw/master/csl-citation.json"} </w:instrText>
      </w:r>
      <w:r w:rsidR="003257C1">
        <w:fldChar w:fldCharType="separate"/>
      </w:r>
      <w:r w:rsidR="003257C1" w:rsidRPr="003257C1">
        <w:rPr>
          <w:rFonts w:cs="Times New Roman"/>
        </w:rPr>
        <w:t>(Page et al., 2021)</w:t>
      </w:r>
      <w:r w:rsidR="003257C1">
        <w:fldChar w:fldCharType="end"/>
      </w:r>
      <w:r>
        <w:t>. A structured search was conducted across five electronic databases: IEEE Xplore, PubMed/MEDLINE, Scopus, Web of Science, and Google Scholar. The search was restricted to peer-reviewed publications in English published between January 2019 and March 2026.</w:t>
      </w:r>
      <w:r>
        <w:t xml:space="preserve"> The search query was constructed using Boolean operators combining three conceptual domains: the medical domain (lung cancer, pulmonary nodule, histopathology), the methodology domain (CNN, deep learning, convolutional neural network), and the </w:t>
      </w:r>
      <w:r w:rsidR="00CC3D3D">
        <w:t>Optimization</w:t>
      </w:r>
      <w:r>
        <w:t xml:space="preserve"> domain (metaheuristic, transit search, chaotic map, PSO, genetic algorithm). Table 1 presents the detailed search strings employed for each database.</w:t>
      </w:r>
    </w:p>
    <w:p w14:paraId="52A18A42" w14:textId="77777777" w:rsidR="00AD1941" w:rsidRDefault="00AD1941" w:rsidP="0092510A"/>
    <w:p w14:paraId="77D9C195" w14:textId="77777777" w:rsidR="008F6931" w:rsidRDefault="00B754B9" w:rsidP="008F6931">
      <w:r>
        <w:rPr>
          <w:b/>
        </w:rPr>
        <w:t>Table 1</w:t>
      </w:r>
    </w:p>
    <w:p w14:paraId="0E74501B" w14:textId="0813BA2B" w:rsidR="00DA4A98" w:rsidRPr="00413A90" w:rsidRDefault="00B754B9" w:rsidP="008F6931">
      <w:pPr>
        <w:rPr>
          <w:i/>
          <w:iCs/>
        </w:rPr>
      </w:pPr>
      <w:r w:rsidRPr="00413A90">
        <w:rPr>
          <w:i/>
          <w:iCs/>
        </w:rPr>
        <w:t>Database Search Strings Used in the Systematic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5796"/>
        <w:gridCol w:w="1239"/>
        <w:gridCol w:w="1133"/>
      </w:tblGrid>
      <w:tr w:rsidR="00E34568" w14:paraId="61CCEB9A" w14:textId="36B980A4" w:rsidTr="003C4560">
        <w:trPr>
          <w:tblHeader/>
        </w:trPr>
        <w:tc>
          <w:tcPr>
            <w:tcW w:w="2013" w:type="dxa"/>
            <w:tcBorders>
              <w:top w:val="single" w:sz="8" w:space="0" w:color="auto"/>
              <w:bottom w:val="single" w:sz="8" w:space="0" w:color="auto"/>
            </w:tcBorders>
            <w:vAlign w:val="center"/>
          </w:tcPr>
          <w:p w14:paraId="1F31D97A" w14:textId="77777777" w:rsidR="00E34568" w:rsidRPr="00A35F36" w:rsidRDefault="00E34568" w:rsidP="00A35F36">
            <w:pPr>
              <w:spacing w:after="0"/>
              <w:jc w:val="left"/>
              <w:rPr>
                <w:b/>
                <w:bCs/>
              </w:rPr>
            </w:pPr>
            <w:r w:rsidRPr="00A35F36">
              <w:rPr>
                <w:b/>
                <w:bCs/>
              </w:rPr>
              <w:t>Database</w:t>
            </w:r>
          </w:p>
        </w:tc>
        <w:tc>
          <w:tcPr>
            <w:tcW w:w="5796" w:type="dxa"/>
            <w:tcBorders>
              <w:top w:val="single" w:sz="8" w:space="0" w:color="auto"/>
              <w:bottom w:val="single" w:sz="8" w:space="0" w:color="auto"/>
            </w:tcBorders>
            <w:vAlign w:val="center"/>
          </w:tcPr>
          <w:p w14:paraId="5670E39A" w14:textId="77777777" w:rsidR="00E34568" w:rsidRPr="00A35F36" w:rsidRDefault="00E34568" w:rsidP="00A35F36">
            <w:pPr>
              <w:spacing w:after="0"/>
              <w:jc w:val="left"/>
              <w:rPr>
                <w:b/>
                <w:bCs/>
              </w:rPr>
            </w:pPr>
            <w:r w:rsidRPr="00A35F36">
              <w:rPr>
                <w:b/>
                <w:bCs/>
              </w:rPr>
              <w:t>Search String</w:t>
            </w:r>
          </w:p>
        </w:tc>
        <w:tc>
          <w:tcPr>
            <w:tcW w:w="1239" w:type="dxa"/>
            <w:tcBorders>
              <w:top w:val="single" w:sz="8" w:space="0" w:color="auto"/>
              <w:bottom w:val="single" w:sz="8" w:space="0" w:color="auto"/>
            </w:tcBorders>
            <w:vAlign w:val="center"/>
          </w:tcPr>
          <w:p w14:paraId="43D87352" w14:textId="77777777" w:rsidR="00E34568" w:rsidRPr="00A35F36" w:rsidRDefault="00E34568" w:rsidP="00A35F36">
            <w:pPr>
              <w:spacing w:after="0"/>
              <w:jc w:val="left"/>
              <w:rPr>
                <w:b/>
                <w:bCs/>
              </w:rPr>
            </w:pPr>
            <w:r w:rsidRPr="00A35F36">
              <w:rPr>
                <w:b/>
                <w:bCs/>
              </w:rPr>
              <w:t>Date Searched</w:t>
            </w:r>
          </w:p>
        </w:tc>
        <w:tc>
          <w:tcPr>
            <w:tcW w:w="1058" w:type="dxa"/>
            <w:tcBorders>
              <w:top w:val="single" w:sz="8" w:space="0" w:color="auto"/>
              <w:bottom w:val="single" w:sz="8" w:space="0" w:color="auto"/>
            </w:tcBorders>
            <w:vAlign w:val="center"/>
          </w:tcPr>
          <w:p w14:paraId="0588D5BE" w14:textId="6422AC00" w:rsidR="00E34568" w:rsidRPr="00A35F36" w:rsidRDefault="00E34568" w:rsidP="00E34568">
            <w:pPr>
              <w:spacing w:after="0"/>
              <w:jc w:val="left"/>
              <w:rPr>
                <w:b/>
                <w:bCs/>
              </w:rPr>
            </w:pPr>
            <w:r w:rsidRPr="00E34568">
              <w:rPr>
                <w:b/>
                <w:bCs/>
              </w:rPr>
              <w:t>Records Retrieved</w:t>
            </w:r>
          </w:p>
        </w:tc>
      </w:tr>
      <w:tr w:rsidR="00E34568" w14:paraId="7DD192EF" w14:textId="6D7C9C68" w:rsidTr="00E34568">
        <w:tc>
          <w:tcPr>
            <w:tcW w:w="2013" w:type="dxa"/>
            <w:tcBorders>
              <w:top w:val="single" w:sz="8" w:space="0" w:color="auto"/>
            </w:tcBorders>
          </w:tcPr>
          <w:p w14:paraId="0D77527B" w14:textId="77777777" w:rsidR="00E34568" w:rsidRDefault="00E34568" w:rsidP="001D34C9">
            <w:pPr>
              <w:spacing w:after="0"/>
            </w:pPr>
            <w:r>
              <w:t>IEEE Xplore</w:t>
            </w:r>
          </w:p>
        </w:tc>
        <w:tc>
          <w:tcPr>
            <w:tcW w:w="5796" w:type="dxa"/>
            <w:tcBorders>
              <w:top w:val="single" w:sz="8" w:space="0" w:color="auto"/>
            </w:tcBorders>
          </w:tcPr>
          <w:p w14:paraId="35A402DD" w14:textId="77777777" w:rsidR="00E34568" w:rsidRDefault="00E34568" w:rsidP="001D34C9">
            <w:pPr>
              <w:spacing w:after="0"/>
            </w:pPr>
            <w:r>
              <w:t>('lung cancer' OR 'pulmonary nodule') AND ('convolutional neural network' OR 'CNN' OR 'deep learning') AND ('metaheuristic' OR 'optimization' OR 'transit search' OR 'chaotic map')</w:t>
            </w:r>
          </w:p>
        </w:tc>
        <w:tc>
          <w:tcPr>
            <w:tcW w:w="1239" w:type="dxa"/>
            <w:tcBorders>
              <w:top w:val="single" w:sz="8" w:space="0" w:color="auto"/>
            </w:tcBorders>
          </w:tcPr>
          <w:p w14:paraId="700EAB61" w14:textId="77777777" w:rsidR="00E34568" w:rsidRDefault="00E34568" w:rsidP="001D34C9">
            <w:pPr>
              <w:spacing w:after="0"/>
            </w:pPr>
            <w:r>
              <w:t>March 2026</w:t>
            </w:r>
          </w:p>
        </w:tc>
        <w:tc>
          <w:tcPr>
            <w:tcW w:w="1058" w:type="dxa"/>
            <w:tcBorders>
              <w:top w:val="single" w:sz="8" w:space="0" w:color="auto"/>
            </w:tcBorders>
          </w:tcPr>
          <w:p w14:paraId="60893F6F" w14:textId="42A88BE1" w:rsidR="00E34568" w:rsidRDefault="00E558E0" w:rsidP="001D34C9">
            <w:pPr>
              <w:spacing w:after="0"/>
            </w:pPr>
            <w:r w:rsidRPr="00E558E0">
              <w:t>22</w:t>
            </w:r>
            <w:r w:rsidR="00CA1135">
              <w:t>7</w:t>
            </w:r>
          </w:p>
        </w:tc>
      </w:tr>
      <w:tr w:rsidR="00E34568" w14:paraId="11DC20D0" w14:textId="0C5376B2" w:rsidTr="00E34568">
        <w:tc>
          <w:tcPr>
            <w:tcW w:w="2013" w:type="dxa"/>
          </w:tcPr>
          <w:p w14:paraId="6BFECDD6" w14:textId="77777777" w:rsidR="00E34568" w:rsidRDefault="00E34568" w:rsidP="001D34C9">
            <w:pPr>
              <w:spacing w:after="0"/>
            </w:pPr>
            <w:r>
              <w:t>PubMed/MEDLINE</w:t>
            </w:r>
          </w:p>
        </w:tc>
        <w:tc>
          <w:tcPr>
            <w:tcW w:w="5796" w:type="dxa"/>
          </w:tcPr>
          <w:p w14:paraId="292B840E" w14:textId="77777777" w:rsidR="00E34568" w:rsidRDefault="00E34568" w:rsidP="001D34C9">
            <w:pPr>
              <w:spacing w:after="0"/>
            </w:pPr>
            <w:r>
              <w:t>('lung neoplasms'[MeSH]) AND ('deep learning'[MeSH] OR 'neural networks, computer'[MeSH]) AND ('algorithms' OR 'optimization' OR 'metaheuristic')</w:t>
            </w:r>
          </w:p>
        </w:tc>
        <w:tc>
          <w:tcPr>
            <w:tcW w:w="1239" w:type="dxa"/>
          </w:tcPr>
          <w:p w14:paraId="0575C390" w14:textId="77777777" w:rsidR="00E34568" w:rsidRDefault="00E34568" w:rsidP="001D34C9">
            <w:pPr>
              <w:spacing w:after="0"/>
            </w:pPr>
            <w:r>
              <w:t>March 2026</w:t>
            </w:r>
          </w:p>
        </w:tc>
        <w:tc>
          <w:tcPr>
            <w:tcW w:w="1058" w:type="dxa"/>
          </w:tcPr>
          <w:p w14:paraId="78FD3751" w14:textId="7065BFE9" w:rsidR="00E34568" w:rsidRDefault="0008396E" w:rsidP="001D34C9">
            <w:pPr>
              <w:spacing w:after="0"/>
            </w:pPr>
            <w:r>
              <w:t>201</w:t>
            </w:r>
          </w:p>
        </w:tc>
      </w:tr>
      <w:tr w:rsidR="00E34568" w14:paraId="26A36E94" w14:textId="25402885" w:rsidTr="00E34568">
        <w:tc>
          <w:tcPr>
            <w:tcW w:w="2013" w:type="dxa"/>
          </w:tcPr>
          <w:p w14:paraId="44E39990" w14:textId="77777777" w:rsidR="00E34568" w:rsidRDefault="00E34568" w:rsidP="001D34C9">
            <w:pPr>
              <w:spacing w:after="0"/>
            </w:pPr>
            <w:r>
              <w:t>Scopus</w:t>
            </w:r>
          </w:p>
        </w:tc>
        <w:tc>
          <w:tcPr>
            <w:tcW w:w="5796" w:type="dxa"/>
          </w:tcPr>
          <w:p w14:paraId="6A870685" w14:textId="77777777" w:rsidR="00E34568" w:rsidRDefault="00E34568" w:rsidP="001D34C9">
            <w:pPr>
              <w:spacing w:after="0"/>
            </w:pPr>
            <w:r>
              <w:t xml:space="preserve">TITLE-ABS-KEY ('lung cancer' AND ('CNN' OR 'deep learning') AND ('metaheuristic' OR 'chaotic' OR 'transit </w:t>
            </w:r>
            <w:r>
              <w:lastRenderedPageBreak/>
              <w:t>search'))</w:t>
            </w:r>
          </w:p>
        </w:tc>
        <w:tc>
          <w:tcPr>
            <w:tcW w:w="1239" w:type="dxa"/>
          </w:tcPr>
          <w:p w14:paraId="59121B05" w14:textId="77777777" w:rsidR="00E34568" w:rsidRDefault="00E34568" w:rsidP="001D34C9">
            <w:pPr>
              <w:spacing w:after="0"/>
            </w:pPr>
            <w:r>
              <w:lastRenderedPageBreak/>
              <w:t>March 2026</w:t>
            </w:r>
          </w:p>
        </w:tc>
        <w:tc>
          <w:tcPr>
            <w:tcW w:w="1058" w:type="dxa"/>
          </w:tcPr>
          <w:p w14:paraId="295F472A" w14:textId="459BDB19" w:rsidR="00E34568" w:rsidRDefault="00E558E0" w:rsidP="001D34C9">
            <w:pPr>
              <w:spacing w:after="0"/>
            </w:pPr>
            <w:r w:rsidRPr="00E558E0">
              <w:t>284</w:t>
            </w:r>
          </w:p>
        </w:tc>
      </w:tr>
      <w:tr w:rsidR="00E34568" w14:paraId="1F7ACE02" w14:textId="4739EFB9" w:rsidTr="00E34568">
        <w:tc>
          <w:tcPr>
            <w:tcW w:w="2013" w:type="dxa"/>
          </w:tcPr>
          <w:p w14:paraId="66D5DC7C" w14:textId="77777777" w:rsidR="00E34568" w:rsidRDefault="00E34568" w:rsidP="001D34C9">
            <w:pPr>
              <w:spacing w:after="0"/>
            </w:pPr>
            <w:r>
              <w:lastRenderedPageBreak/>
              <w:t>Web of Science</w:t>
            </w:r>
          </w:p>
        </w:tc>
        <w:tc>
          <w:tcPr>
            <w:tcW w:w="5796" w:type="dxa"/>
          </w:tcPr>
          <w:p w14:paraId="35786E25" w14:textId="77777777" w:rsidR="00E34568" w:rsidRDefault="00E34568" w:rsidP="001D34C9">
            <w:pPr>
              <w:spacing w:after="0"/>
            </w:pPr>
            <w:r>
              <w:t>TS=('lung cancer' AND 'convolutional neural network') AND TS=('metaheuristic' OR 'optimization algorithm' OR 'swarm')</w:t>
            </w:r>
          </w:p>
        </w:tc>
        <w:tc>
          <w:tcPr>
            <w:tcW w:w="1239" w:type="dxa"/>
          </w:tcPr>
          <w:p w14:paraId="682646E6" w14:textId="77777777" w:rsidR="00E34568" w:rsidRDefault="00E34568" w:rsidP="001D34C9">
            <w:pPr>
              <w:spacing w:after="0"/>
            </w:pPr>
            <w:r>
              <w:t>March 2026</w:t>
            </w:r>
          </w:p>
        </w:tc>
        <w:tc>
          <w:tcPr>
            <w:tcW w:w="1058" w:type="dxa"/>
          </w:tcPr>
          <w:p w14:paraId="14AE6167" w14:textId="7A2F284E" w:rsidR="00E34568" w:rsidRDefault="003379BD" w:rsidP="001D34C9">
            <w:pPr>
              <w:spacing w:after="0"/>
            </w:pPr>
            <w:r w:rsidRPr="003379BD">
              <w:t>3</w:t>
            </w:r>
            <w:r w:rsidR="00631679">
              <w:t>22</w:t>
            </w:r>
          </w:p>
        </w:tc>
      </w:tr>
      <w:tr w:rsidR="00E34568" w14:paraId="5A30402F" w14:textId="00DB740E" w:rsidTr="00E00C89">
        <w:tc>
          <w:tcPr>
            <w:tcW w:w="2013" w:type="dxa"/>
          </w:tcPr>
          <w:p w14:paraId="453DDE25" w14:textId="77777777" w:rsidR="00E34568" w:rsidRDefault="00E34568" w:rsidP="001D34C9">
            <w:pPr>
              <w:spacing w:after="0"/>
            </w:pPr>
            <w:r>
              <w:t>Google Scholar</w:t>
            </w:r>
          </w:p>
        </w:tc>
        <w:tc>
          <w:tcPr>
            <w:tcW w:w="5796" w:type="dxa"/>
          </w:tcPr>
          <w:p w14:paraId="71800CDA" w14:textId="77777777" w:rsidR="00E34568" w:rsidRDefault="00E34568" w:rsidP="001D34C9">
            <w:pPr>
              <w:spacing w:after="0"/>
            </w:pPr>
            <w:r>
              <w:t>'lung cancer' 'convolutional neural network' 'metaheuristic optimization' OR 'chaotic map' OR 'transit search' 2019-2026</w:t>
            </w:r>
          </w:p>
        </w:tc>
        <w:tc>
          <w:tcPr>
            <w:tcW w:w="1239" w:type="dxa"/>
          </w:tcPr>
          <w:p w14:paraId="5879F81C" w14:textId="77777777" w:rsidR="00E34568" w:rsidRDefault="00E34568" w:rsidP="001D34C9">
            <w:pPr>
              <w:spacing w:after="0"/>
            </w:pPr>
            <w:r>
              <w:t>March 2026</w:t>
            </w:r>
          </w:p>
        </w:tc>
        <w:tc>
          <w:tcPr>
            <w:tcW w:w="1058" w:type="dxa"/>
          </w:tcPr>
          <w:p w14:paraId="7DFFE312" w14:textId="3E530055" w:rsidR="00E34568" w:rsidRDefault="00CF0C39" w:rsidP="001D34C9">
            <w:pPr>
              <w:spacing w:after="0"/>
            </w:pPr>
            <w:r w:rsidRPr="00CF0C39">
              <w:t>41</w:t>
            </w:r>
            <w:r w:rsidR="00F2444D">
              <w:t>8</w:t>
            </w:r>
          </w:p>
        </w:tc>
      </w:tr>
      <w:tr w:rsidR="00E00C89" w14:paraId="7D5A11BB" w14:textId="77777777" w:rsidTr="00E34568">
        <w:tc>
          <w:tcPr>
            <w:tcW w:w="2013" w:type="dxa"/>
            <w:tcBorders>
              <w:bottom w:val="single" w:sz="8" w:space="0" w:color="auto"/>
            </w:tcBorders>
          </w:tcPr>
          <w:p w14:paraId="48F0E508" w14:textId="2B6832D2" w:rsidR="00E00C89" w:rsidRPr="00FF7D5F" w:rsidRDefault="00E00C89" w:rsidP="00E00C89">
            <w:pPr>
              <w:spacing w:after="0"/>
              <w:jc w:val="left"/>
              <w:rPr>
                <w:b/>
                <w:bCs/>
              </w:rPr>
            </w:pPr>
            <w:r w:rsidRPr="00FF7D5F">
              <w:rPr>
                <w:b/>
                <w:bCs/>
              </w:rPr>
              <w:t>Total (before deduplication)</w:t>
            </w:r>
          </w:p>
        </w:tc>
        <w:tc>
          <w:tcPr>
            <w:tcW w:w="5796" w:type="dxa"/>
            <w:tcBorders>
              <w:bottom w:val="single" w:sz="8" w:space="0" w:color="auto"/>
            </w:tcBorders>
          </w:tcPr>
          <w:p w14:paraId="5C8F4131" w14:textId="77777777" w:rsidR="00E00C89" w:rsidRDefault="00E00C89" w:rsidP="001D34C9">
            <w:pPr>
              <w:spacing w:after="0"/>
            </w:pPr>
          </w:p>
        </w:tc>
        <w:tc>
          <w:tcPr>
            <w:tcW w:w="1239" w:type="dxa"/>
            <w:tcBorders>
              <w:bottom w:val="single" w:sz="8" w:space="0" w:color="auto"/>
            </w:tcBorders>
          </w:tcPr>
          <w:p w14:paraId="7EC4D41B" w14:textId="77777777" w:rsidR="00E00C89" w:rsidRDefault="00E00C89" w:rsidP="001D34C9">
            <w:pPr>
              <w:spacing w:after="0"/>
            </w:pPr>
          </w:p>
        </w:tc>
        <w:tc>
          <w:tcPr>
            <w:tcW w:w="1058" w:type="dxa"/>
            <w:tcBorders>
              <w:bottom w:val="single" w:sz="8" w:space="0" w:color="auto"/>
            </w:tcBorders>
          </w:tcPr>
          <w:p w14:paraId="600A11CF" w14:textId="42EBE07C" w:rsidR="00E00C89" w:rsidRPr="00CF0C39" w:rsidRDefault="00F33A92" w:rsidP="001D34C9">
            <w:pPr>
              <w:spacing w:after="0"/>
            </w:pPr>
            <w:r w:rsidRPr="008F58AA">
              <w:t>1,4</w:t>
            </w:r>
            <w:r>
              <w:t>52</w:t>
            </w:r>
          </w:p>
        </w:tc>
      </w:tr>
    </w:tbl>
    <w:p w14:paraId="081B2824" w14:textId="77777777" w:rsidR="00DA4A98" w:rsidRDefault="00B754B9" w:rsidP="00445F70">
      <w:pPr>
        <w:spacing w:before="120"/>
      </w:pPr>
      <w:r>
        <w:rPr>
          <w:i/>
        </w:rPr>
        <w:t xml:space="preserve">Note. </w:t>
      </w:r>
      <w:r>
        <w:t>MeSH = Medical Subject Headings. Search conducted across all five databases in March 2026.</w:t>
      </w:r>
    </w:p>
    <w:p w14:paraId="14DF911F" w14:textId="1A56E748" w:rsidR="00DA4A98" w:rsidRDefault="00B754B9" w:rsidP="006057D0">
      <w:pPr>
        <w:pStyle w:val="Heading2"/>
      </w:pPr>
      <w:r>
        <w:t>Inclusion and Exclusion Criteria</w:t>
      </w:r>
    </w:p>
    <w:p w14:paraId="5FCF13E6" w14:textId="09C90C4C" w:rsidR="00DA4A98" w:rsidRDefault="00B754B9" w:rsidP="00AF5A3E">
      <w:r>
        <w:t xml:space="preserve">Studies were retained based on predefined criteria developed prior to the search. The criteria were designed to ensure that included studies directly addressed the intersection of CNN-based lung cancer detection and computational </w:t>
      </w:r>
      <w:r w:rsidR="00CC3D3D">
        <w:t>Optimization</w:t>
      </w:r>
      <w:r>
        <w:t>, and that the</w:t>
      </w:r>
      <w:r>
        <w:t>y provided sufficient methodological detail and quantitative performance data for meaningful synthesis. Table 2 presents the full inclusion and exclusion criteria.</w:t>
      </w:r>
    </w:p>
    <w:p w14:paraId="75971242" w14:textId="77777777" w:rsidR="007D1BD6" w:rsidRDefault="007D1BD6" w:rsidP="009A31E1">
      <w:pPr>
        <w:spacing w:after="0"/>
      </w:pPr>
    </w:p>
    <w:p w14:paraId="0BF2DA38" w14:textId="77777777" w:rsidR="00DB64D6" w:rsidRDefault="00B754B9" w:rsidP="00DB64D6">
      <w:r>
        <w:rPr>
          <w:b/>
        </w:rPr>
        <w:t>Table 2</w:t>
      </w:r>
    </w:p>
    <w:p w14:paraId="263B3CE4" w14:textId="5A626613" w:rsidR="00DA4A98" w:rsidRPr="007D1BD6" w:rsidRDefault="00B754B9" w:rsidP="00DB64D6">
      <w:pPr>
        <w:rPr>
          <w:i/>
          <w:iCs/>
        </w:rPr>
      </w:pPr>
      <w:r w:rsidRPr="007D1BD6">
        <w:rPr>
          <w:i/>
          <w:iCs/>
        </w:rPr>
        <w:t>Inclusion and Exclusion Criteria for Study Selection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872"/>
        <w:gridCol w:w="4032"/>
        <w:gridCol w:w="3456"/>
      </w:tblGrid>
      <w:tr w:rsidR="00DA4A98" w14:paraId="6F30764B" w14:textId="77777777" w:rsidTr="003C4560">
        <w:trPr>
          <w:tblHeader/>
        </w:trPr>
        <w:tc>
          <w:tcPr>
            <w:tcW w:w="1872" w:type="dxa"/>
            <w:tcBorders>
              <w:top w:val="single" w:sz="8" w:space="0" w:color="auto"/>
              <w:bottom w:val="single" w:sz="8" w:space="0" w:color="auto"/>
            </w:tcBorders>
          </w:tcPr>
          <w:p w14:paraId="499BC49A" w14:textId="77777777" w:rsidR="00DA4A98" w:rsidRPr="0006798A" w:rsidRDefault="00B754B9" w:rsidP="007E0833">
            <w:pPr>
              <w:pStyle w:val="TableNormal2"/>
              <w:rPr>
                <w:b/>
              </w:rPr>
            </w:pPr>
            <w:r w:rsidRPr="0006798A">
              <w:rPr>
                <w:b/>
              </w:rPr>
              <w:t>Criterion</w:t>
            </w:r>
          </w:p>
        </w:tc>
        <w:tc>
          <w:tcPr>
            <w:tcW w:w="4032" w:type="dxa"/>
            <w:tcBorders>
              <w:top w:val="single" w:sz="8" w:space="0" w:color="auto"/>
              <w:bottom w:val="single" w:sz="8" w:space="0" w:color="auto"/>
            </w:tcBorders>
          </w:tcPr>
          <w:p w14:paraId="77D2369C" w14:textId="77777777" w:rsidR="00DA4A98" w:rsidRPr="0006798A" w:rsidRDefault="00B754B9" w:rsidP="007E0833">
            <w:pPr>
              <w:pStyle w:val="TableNormal2"/>
              <w:rPr>
                <w:b/>
              </w:rPr>
            </w:pPr>
            <w:r w:rsidRPr="0006798A">
              <w:rPr>
                <w:b/>
              </w:rPr>
              <w:t>Inclusion</w:t>
            </w:r>
          </w:p>
        </w:tc>
        <w:tc>
          <w:tcPr>
            <w:tcW w:w="3456" w:type="dxa"/>
            <w:tcBorders>
              <w:top w:val="single" w:sz="8" w:space="0" w:color="auto"/>
              <w:bottom w:val="single" w:sz="8" w:space="0" w:color="auto"/>
            </w:tcBorders>
          </w:tcPr>
          <w:p w14:paraId="568609BD" w14:textId="77777777" w:rsidR="00DA4A98" w:rsidRPr="0006798A" w:rsidRDefault="00B754B9" w:rsidP="007E0833">
            <w:pPr>
              <w:pStyle w:val="TableNormal2"/>
              <w:rPr>
                <w:b/>
              </w:rPr>
            </w:pPr>
            <w:r w:rsidRPr="0006798A">
              <w:rPr>
                <w:b/>
              </w:rPr>
              <w:t>Exclusion</w:t>
            </w:r>
          </w:p>
        </w:tc>
      </w:tr>
      <w:tr w:rsidR="00DA4A98" w14:paraId="594E2398" w14:textId="77777777" w:rsidTr="00DF1B69">
        <w:tc>
          <w:tcPr>
            <w:tcW w:w="1872" w:type="dxa"/>
            <w:tcBorders>
              <w:top w:val="single" w:sz="8" w:space="0" w:color="auto"/>
            </w:tcBorders>
          </w:tcPr>
          <w:p w14:paraId="313704E5" w14:textId="77777777" w:rsidR="00DA4A98" w:rsidRDefault="00B754B9" w:rsidP="007E0833">
            <w:pPr>
              <w:pStyle w:val="TableNormal2"/>
            </w:pPr>
            <w:r>
              <w:t>Publication type</w:t>
            </w:r>
          </w:p>
        </w:tc>
        <w:tc>
          <w:tcPr>
            <w:tcW w:w="4032" w:type="dxa"/>
            <w:tcBorders>
              <w:top w:val="single" w:sz="8" w:space="0" w:color="auto"/>
            </w:tcBorders>
          </w:tcPr>
          <w:p w14:paraId="26C3A387" w14:textId="77777777" w:rsidR="00DA4A98" w:rsidRDefault="00B754B9" w:rsidP="007D69A3">
            <w:pPr>
              <w:pStyle w:val="TableNormal2"/>
            </w:pPr>
            <w:r>
              <w:t>Peer-reviewed journal articles and conference proceedings</w:t>
            </w:r>
          </w:p>
        </w:tc>
        <w:tc>
          <w:tcPr>
            <w:tcW w:w="3456" w:type="dxa"/>
            <w:tcBorders>
              <w:top w:val="single" w:sz="8" w:space="0" w:color="auto"/>
            </w:tcBorders>
          </w:tcPr>
          <w:p w14:paraId="3A653FD2" w14:textId="77777777" w:rsidR="00DA4A98" w:rsidRDefault="00B754B9" w:rsidP="007D69A3">
            <w:pPr>
              <w:pStyle w:val="TableNormal2"/>
            </w:pPr>
            <w:r>
              <w:t>Editorials, commentaries, abstracts, grey literature, dissertations</w:t>
            </w:r>
          </w:p>
        </w:tc>
      </w:tr>
      <w:tr w:rsidR="00DA4A98" w14:paraId="3E29194B" w14:textId="77777777" w:rsidTr="00DF1B69">
        <w:tc>
          <w:tcPr>
            <w:tcW w:w="1872" w:type="dxa"/>
          </w:tcPr>
          <w:p w14:paraId="25B862ED" w14:textId="77777777" w:rsidR="00DA4A98" w:rsidRDefault="00B754B9" w:rsidP="007E0833">
            <w:pPr>
              <w:pStyle w:val="TableNormal2"/>
            </w:pPr>
            <w:r>
              <w:t>Publication period</w:t>
            </w:r>
          </w:p>
        </w:tc>
        <w:tc>
          <w:tcPr>
            <w:tcW w:w="4032" w:type="dxa"/>
          </w:tcPr>
          <w:p w14:paraId="2DB7D65F" w14:textId="77777777" w:rsidR="00DA4A98" w:rsidRDefault="00B754B9" w:rsidP="007D69A3">
            <w:pPr>
              <w:pStyle w:val="TableNormal2"/>
            </w:pPr>
            <w:r>
              <w:t>January 2019 to March 2026</w:t>
            </w:r>
          </w:p>
        </w:tc>
        <w:tc>
          <w:tcPr>
            <w:tcW w:w="3456" w:type="dxa"/>
          </w:tcPr>
          <w:p w14:paraId="00A7BDCD" w14:textId="77777777" w:rsidR="00DA4A98" w:rsidRDefault="00B754B9" w:rsidP="007D69A3">
            <w:pPr>
              <w:pStyle w:val="TableNormal2"/>
            </w:pPr>
            <w:r>
              <w:t>Publications before January 2019</w:t>
            </w:r>
          </w:p>
        </w:tc>
      </w:tr>
      <w:tr w:rsidR="00DA4A98" w14:paraId="2FB242C2" w14:textId="77777777" w:rsidTr="00DF1B69">
        <w:tc>
          <w:tcPr>
            <w:tcW w:w="1872" w:type="dxa"/>
          </w:tcPr>
          <w:p w14:paraId="49BC3873" w14:textId="77777777" w:rsidR="00DA4A98" w:rsidRDefault="00B754B9" w:rsidP="007E0833">
            <w:pPr>
              <w:pStyle w:val="TableNormal2"/>
            </w:pPr>
            <w:r>
              <w:t>Language</w:t>
            </w:r>
          </w:p>
        </w:tc>
        <w:tc>
          <w:tcPr>
            <w:tcW w:w="4032" w:type="dxa"/>
          </w:tcPr>
          <w:p w14:paraId="54CE6FCA" w14:textId="77777777" w:rsidR="00DA4A98" w:rsidRDefault="00B754B9" w:rsidP="007D69A3">
            <w:pPr>
              <w:pStyle w:val="TableNormal2"/>
            </w:pPr>
            <w:r>
              <w:t>English language only</w:t>
            </w:r>
          </w:p>
        </w:tc>
        <w:tc>
          <w:tcPr>
            <w:tcW w:w="3456" w:type="dxa"/>
          </w:tcPr>
          <w:p w14:paraId="0EA37453" w14:textId="77777777" w:rsidR="00DA4A98" w:rsidRDefault="00B754B9" w:rsidP="007D69A3">
            <w:pPr>
              <w:pStyle w:val="TableNormal2"/>
            </w:pPr>
            <w:r>
              <w:t>Non-English publications</w:t>
            </w:r>
          </w:p>
        </w:tc>
      </w:tr>
      <w:tr w:rsidR="00DA4A98" w14:paraId="797BE13A" w14:textId="77777777" w:rsidTr="00DF1B69">
        <w:tc>
          <w:tcPr>
            <w:tcW w:w="1872" w:type="dxa"/>
          </w:tcPr>
          <w:p w14:paraId="64B7E590" w14:textId="77777777" w:rsidR="00DA4A98" w:rsidRDefault="00B754B9" w:rsidP="007E0833">
            <w:pPr>
              <w:pStyle w:val="TableNormal2"/>
            </w:pPr>
            <w:r>
              <w:t>Study focus</w:t>
            </w:r>
          </w:p>
        </w:tc>
        <w:tc>
          <w:tcPr>
            <w:tcW w:w="4032" w:type="dxa"/>
          </w:tcPr>
          <w:p w14:paraId="7DEEC463" w14:textId="77777777" w:rsidR="00DA4A98" w:rsidRDefault="00B754B9" w:rsidP="007D69A3">
            <w:pPr>
              <w:pStyle w:val="TableNormal2"/>
            </w:pPr>
            <w:r>
              <w:t>CNN or deep learning for lung cancer detection or classification</w:t>
            </w:r>
          </w:p>
        </w:tc>
        <w:tc>
          <w:tcPr>
            <w:tcW w:w="3456" w:type="dxa"/>
          </w:tcPr>
          <w:p w14:paraId="4BF10C91" w14:textId="77777777" w:rsidR="00DA4A98" w:rsidRDefault="00B754B9" w:rsidP="007D69A3">
            <w:pPr>
              <w:pStyle w:val="TableNormal2"/>
            </w:pPr>
            <w:r>
              <w:t>Studies focused on non-lung cancers only</w:t>
            </w:r>
          </w:p>
        </w:tc>
      </w:tr>
      <w:tr w:rsidR="00DA4A98" w14:paraId="7329FAF8" w14:textId="77777777" w:rsidTr="00DF1B69">
        <w:tc>
          <w:tcPr>
            <w:tcW w:w="1872" w:type="dxa"/>
          </w:tcPr>
          <w:p w14:paraId="207C6402" w14:textId="190A6C7C" w:rsidR="00DA4A98" w:rsidRDefault="00CC3D3D" w:rsidP="007E0833">
            <w:pPr>
              <w:pStyle w:val="TableNormal2"/>
            </w:pPr>
            <w:r>
              <w:t>Optimization</w:t>
            </w:r>
          </w:p>
        </w:tc>
        <w:tc>
          <w:tcPr>
            <w:tcW w:w="4032" w:type="dxa"/>
          </w:tcPr>
          <w:p w14:paraId="5F1576F8" w14:textId="77777777" w:rsidR="00DA4A98" w:rsidRDefault="00B754B9" w:rsidP="007D69A3">
            <w:pPr>
              <w:pStyle w:val="TableNormal2"/>
            </w:pPr>
            <w:r>
              <w:t>Any hyperparameter tuning or MHA integration documented</w:t>
            </w:r>
          </w:p>
        </w:tc>
        <w:tc>
          <w:tcPr>
            <w:tcW w:w="3456" w:type="dxa"/>
          </w:tcPr>
          <w:p w14:paraId="5581E48E" w14:textId="57C14924" w:rsidR="00DA4A98" w:rsidRDefault="00B754B9" w:rsidP="007D69A3">
            <w:pPr>
              <w:pStyle w:val="TableNormal2"/>
            </w:pPr>
            <w:r>
              <w:t xml:space="preserve">Studies with no </w:t>
            </w:r>
            <w:r w:rsidR="00CC3D3D">
              <w:t>optimization</w:t>
            </w:r>
            <w:r>
              <w:t xml:space="preserve"> strategy beyo</w:t>
            </w:r>
            <w:r>
              <w:t>nd standard training</w:t>
            </w:r>
          </w:p>
        </w:tc>
      </w:tr>
      <w:tr w:rsidR="00DA4A98" w14:paraId="0DF2C8FF" w14:textId="77777777" w:rsidTr="00DF1B69">
        <w:tc>
          <w:tcPr>
            <w:tcW w:w="1872" w:type="dxa"/>
          </w:tcPr>
          <w:p w14:paraId="2C8DDEB3" w14:textId="77777777" w:rsidR="00DA4A98" w:rsidRDefault="00B754B9" w:rsidP="007E0833">
            <w:pPr>
              <w:pStyle w:val="TableNormal2"/>
            </w:pPr>
            <w:r>
              <w:t>Imaging modality</w:t>
            </w:r>
          </w:p>
        </w:tc>
        <w:tc>
          <w:tcPr>
            <w:tcW w:w="4032" w:type="dxa"/>
          </w:tcPr>
          <w:p w14:paraId="59A5545D" w14:textId="77777777" w:rsidR="00DA4A98" w:rsidRDefault="00B754B9" w:rsidP="007D69A3">
            <w:pPr>
              <w:pStyle w:val="TableNormal2"/>
            </w:pPr>
            <w:r>
              <w:t>CT, X-ray, or histopathology lung images</w:t>
            </w:r>
          </w:p>
        </w:tc>
        <w:tc>
          <w:tcPr>
            <w:tcW w:w="3456" w:type="dxa"/>
          </w:tcPr>
          <w:p w14:paraId="36A25DBC" w14:textId="77777777" w:rsidR="00DA4A98" w:rsidRDefault="00B754B9" w:rsidP="007D69A3">
            <w:pPr>
              <w:pStyle w:val="TableNormal2"/>
            </w:pPr>
            <w:r>
              <w:t>Non-medical image datasets; other body regions</w:t>
            </w:r>
          </w:p>
        </w:tc>
      </w:tr>
      <w:tr w:rsidR="00DA4A98" w14:paraId="5341832A" w14:textId="77777777" w:rsidTr="00DF1B69">
        <w:tc>
          <w:tcPr>
            <w:tcW w:w="1872" w:type="dxa"/>
          </w:tcPr>
          <w:p w14:paraId="36158DFE" w14:textId="77777777" w:rsidR="00DA4A98" w:rsidRDefault="00B754B9" w:rsidP="007E0833">
            <w:pPr>
              <w:pStyle w:val="TableNormal2"/>
            </w:pPr>
            <w:r>
              <w:t>Outcome reporting</w:t>
            </w:r>
          </w:p>
        </w:tc>
        <w:tc>
          <w:tcPr>
            <w:tcW w:w="4032" w:type="dxa"/>
          </w:tcPr>
          <w:p w14:paraId="73F51B51" w14:textId="77777777" w:rsidR="00DA4A98" w:rsidRDefault="00B754B9" w:rsidP="007D69A3">
            <w:pPr>
              <w:pStyle w:val="TableNormal2"/>
            </w:pPr>
            <w:r>
              <w:t>Quantitative performance metrics (accuracy, sensitivity, specificity, etc.)</w:t>
            </w:r>
          </w:p>
        </w:tc>
        <w:tc>
          <w:tcPr>
            <w:tcW w:w="3456" w:type="dxa"/>
          </w:tcPr>
          <w:p w14:paraId="1D25EEA9" w14:textId="77777777" w:rsidR="00DA4A98" w:rsidRDefault="00B754B9" w:rsidP="007D69A3">
            <w:pPr>
              <w:pStyle w:val="TableNormal2"/>
            </w:pPr>
            <w:r>
              <w:t xml:space="preserve">Qualitative results only; no </w:t>
            </w:r>
            <w:r>
              <w:t>numerical evaluation</w:t>
            </w:r>
          </w:p>
        </w:tc>
      </w:tr>
      <w:tr w:rsidR="00DA4A98" w14:paraId="122FA4C1" w14:textId="77777777" w:rsidTr="00DF1B69">
        <w:tc>
          <w:tcPr>
            <w:tcW w:w="1872" w:type="dxa"/>
            <w:tcBorders>
              <w:bottom w:val="single" w:sz="8" w:space="0" w:color="auto"/>
            </w:tcBorders>
          </w:tcPr>
          <w:p w14:paraId="1351BDD3" w14:textId="77777777" w:rsidR="00DA4A98" w:rsidRDefault="00B754B9" w:rsidP="007E0833">
            <w:pPr>
              <w:pStyle w:val="TableNormal2"/>
            </w:pPr>
            <w:r>
              <w:t>Dataset description</w:t>
            </w:r>
          </w:p>
        </w:tc>
        <w:tc>
          <w:tcPr>
            <w:tcW w:w="4032" w:type="dxa"/>
            <w:tcBorders>
              <w:bottom w:val="single" w:sz="8" w:space="0" w:color="auto"/>
            </w:tcBorders>
          </w:tcPr>
          <w:p w14:paraId="41EBF9C8" w14:textId="77777777" w:rsidR="00DA4A98" w:rsidRDefault="00B754B9" w:rsidP="007D69A3">
            <w:pPr>
              <w:pStyle w:val="TableNormal2"/>
            </w:pPr>
            <w:r>
              <w:t>Publicly available or clearly described clinical datasets</w:t>
            </w:r>
          </w:p>
        </w:tc>
        <w:tc>
          <w:tcPr>
            <w:tcW w:w="3456" w:type="dxa"/>
            <w:tcBorders>
              <w:bottom w:val="single" w:sz="8" w:space="0" w:color="auto"/>
            </w:tcBorders>
          </w:tcPr>
          <w:p w14:paraId="14DA34FE" w14:textId="77777777" w:rsidR="00DA4A98" w:rsidRDefault="00B754B9" w:rsidP="007D69A3">
            <w:pPr>
              <w:pStyle w:val="TableNormal2"/>
            </w:pPr>
            <w:r>
              <w:t>Studies with undescribed or unverifiable datasets</w:t>
            </w:r>
          </w:p>
        </w:tc>
      </w:tr>
    </w:tbl>
    <w:p w14:paraId="48D04798" w14:textId="77777777" w:rsidR="00DA4A98" w:rsidRDefault="00B754B9" w:rsidP="00445F70">
      <w:pPr>
        <w:spacing w:before="120"/>
      </w:pPr>
      <w:r>
        <w:rPr>
          <w:i/>
        </w:rPr>
        <w:t xml:space="preserve">Note. </w:t>
      </w:r>
      <w:r>
        <w:t>MHA = Metaheuristic Algorithm; CNN = Convolutional Neural Network; CT = Computed Tomography.</w:t>
      </w:r>
    </w:p>
    <w:p w14:paraId="795776FE" w14:textId="295F7345" w:rsidR="00DA4A98" w:rsidRDefault="00B754B9" w:rsidP="006057D0">
      <w:pPr>
        <w:pStyle w:val="Heading2"/>
      </w:pPr>
      <w:r>
        <w:t xml:space="preserve">Study </w:t>
      </w:r>
      <w:r>
        <w:t>Selection Process</w:t>
      </w:r>
    </w:p>
    <w:p w14:paraId="2B7CFA3E" w14:textId="207B968C" w:rsidR="00DA4A98" w:rsidRDefault="000204E3" w:rsidP="00DB373E">
      <w:pPr>
        <w:spacing w:after="0"/>
      </w:pPr>
      <w:r w:rsidRPr="000204E3">
        <w:t xml:space="preserve">Retrieved records were imported into a reference management system, and duplicates were removed. Two independent reviewers screened titles and abstracts against the eligibility criteria; disagreements were resolved through discussion and, where necessary, adjudication by a third reviewer. </w:t>
      </w:r>
      <w:r>
        <w:t>After removing duplicates, titles and abstracts of all retrieved records were screened against the inclusion criteria</w:t>
      </w:r>
      <w:r w:rsidR="002F6A19" w:rsidRPr="002F6A19">
        <w:t>.</w:t>
      </w:r>
      <w:r w:rsidR="00026535">
        <w:t xml:space="preserve"> </w:t>
      </w:r>
      <w:r>
        <w:t>Full-text review</w:t>
      </w:r>
      <w:r w:rsidR="00026535">
        <w:t xml:space="preserve"> of </w:t>
      </w:r>
      <w:r w:rsidR="00026535" w:rsidRPr="002F6A19">
        <w:t>articles obtained for all records passing abstract screening</w:t>
      </w:r>
      <w:r>
        <w:t xml:space="preserve"> was subsequently performed for all potentially eligible studies. Table 3 presents the PRISMA 2020-aligned study selection flow.</w:t>
      </w:r>
    </w:p>
    <w:p w14:paraId="1F50F7C8" w14:textId="77777777" w:rsidR="00C83116" w:rsidRDefault="00C83116" w:rsidP="00C83116">
      <w:pPr>
        <w:spacing w:after="0"/>
      </w:pPr>
    </w:p>
    <w:p w14:paraId="259900A5" w14:textId="77777777" w:rsidR="008727D4" w:rsidRDefault="00B754B9" w:rsidP="008727D4">
      <w:r>
        <w:rPr>
          <w:b/>
        </w:rPr>
        <w:t>Table 3</w:t>
      </w:r>
    </w:p>
    <w:p w14:paraId="7498DBAF" w14:textId="2C0A6387" w:rsidR="00DA4A98" w:rsidRPr="004D35C2" w:rsidRDefault="00B754B9" w:rsidP="008727D4">
      <w:pPr>
        <w:rPr>
          <w:i/>
          <w:iCs/>
        </w:rPr>
      </w:pPr>
      <w:r w:rsidRPr="004D35C2">
        <w:rPr>
          <w:i/>
          <w:iCs/>
        </w:rPr>
        <w:t>PRISMA 2020-Aligned Study Selection Flow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3600"/>
        <w:gridCol w:w="1584"/>
        <w:gridCol w:w="3168"/>
      </w:tblGrid>
      <w:tr w:rsidR="0080277C" w14:paraId="0C7DEAE5" w14:textId="77777777" w:rsidTr="00FA3C64">
        <w:trPr>
          <w:tblHeader/>
        </w:trPr>
        <w:tc>
          <w:tcPr>
            <w:tcW w:w="1872" w:type="dxa"/>
            <w:tcBorders>
              <w:top w:val="single" w:sz="8" w:space="0" w:color="auto"/>
              <w:bottom w:val="single" w:sz="8" w:space="0" w:color="auto"/>
            </w:tcBorders>
          </w:tcPr>
          <w:p w14:paraId="2730CD80" w14:textId="77777777" w:rsidR="00DA4A98" w:rsidRPr="000B26F5" w:rsidRDefault="00B754B9" w:rsidP="00177671">
            <w:pPr>
              <w:pStyle w:val="TableNormal2"/>
              <w:rPr>
                <w:b/>
                <w:bCs w:val="0"/>
              </w:rPr>
            </w:pPr>
            <w:r w:rsidRPr="000B26F5">
              <w:rPr>
                <w:b/>
                <w:bCs w:val="0"/>
              </w:rPr>
              <w:t>Stage</w:t>
            </w:r>
          </w:p>
        </w:tc>
        <w:tc>
          <w:tcPr>
            <w:tcW w:w="3600" w:type="dxa"/>
            <w:tcBorders>
              <w:top w:val="single" w:sz="8" w:space="0" w:color="auto"/>
              <w:bottom w:val="single" w:sz="8" w:space="0" w:color="auto"/>
            </w:tcBorders>
          </w:tcPr>
          <w:p w14:paraId="164863F8" w14:textId="77777777" w:rsidR="00DA4A98" w:rsidRPr="000B26F5" w:rsidRDefault="00B754B9" w:rsidP="00177671">
            <w:pPr>
              <w:pStyle w:val="TableNormal2"/>
              <w:rPr>
                <w:b/>
                <w:bCs w:val="0"/>
              </w:rPr>
            </w:pPr>
            <w:r w:rsidRPr="000B26F5">
              <w:rPr>
                <w:b/>
                <w:bCs w:val="0"/>
              </w:rPr>
              <w:t>Process Description</w:t>
            </w:r>
          </w:p>
        </w:tc>
        <w:tc>
          <w:tcPr>
            <w:tcW w:w="1584" w:type="dxa"/>
            <w:tcBorders>
              <w:top w:val="single" w:sz="8" w:space="0" w:color="auto"/>
              <w:bottom w:val="single" w:sz="8" w:space="0" w:color="auto"/>
            </w:tcBorders>
          </w:tcPr>
          <w:p w14:paraId="722FEAF8" w14:textId="77777777" w:rsidR="00DA4A98" w:rsidRPr="000B26F5" w:rsidRDefault="00B754B9" w:rsidP="00177671">
            <w:pPr>
              <w:pStyle w:val="TableNormal2"/>
              <w:rPr>
                <w:b/>
                <w:bCs w:val="0"/>
              </w:rPr>
            </w:pPr>
            <w:r w:rsidRPr="000B26F5">
              <w:rPr>
                <w:b/>
                <w:bCs w:val="0"/>
              </w:rPr>
              <w:t>Records (n)</w:t>
            </w:r>
          </w:p>
        </w:tc>
        <w:tc>
          <w:tcPr>
            <w:tcW w:w="3168" w:type="dxa"/>
            <w:tcBorders>
              <w:top w:val="single" w:sz="8" w:space="0" w:color="auto"/>
              <w:bottom w:val="single" w:sz="8" w:space="0" w:color="auto"/>
            </w:tcBorders>
          </w:tcPr>
          <w:p w14:paraId="3356300B" w14:textId="77777777" w:rsidR="00DA4A98" w:rsidRPr="000B26F5" w:rsidRDefault="00B754B9" w:rsidP="00177671">
            <w:pPr>
              <w:pStyle w:val="TableNormal2"/>
              <w:rPr>
                <w:b/>
                <w:bCs w:val="0"/>
              </w:rPr>
            </w:pPr>
            <w:r w:rsidRPr="000B26F5">
              <w:rPr>
                <w:b/>
                <w:bCs w:val="0"/>
              </w:rPr>
              <w:t>Reason for Exclusion (where applicable)</w:t>
            </w:r>
          </w:p>
        </w:tc>
      </w:tr>
      <w:tr w:rsidR="0080277C" w14:paraId="192AE64D" w14:textId="77777777" w:rsidTr="00FA3C64">
        <w:tc>
          <w:tcPr>
            <w:tcW w:w="1872" w:type="dxa"/>
            <w:tcBorders>
              <w:top w:val="single" w:sz="8" w:space="0" w:color="auto"/>
            </w:tcBorders>
          </w:tcPr>
          <w:p w14:paraId="55A8FEF3" w14:textId="77777777" w:rsidR="00DA4A98" w:rsidRDefault="00B754B9" w:rsidP="00177671">
            <w:pPr>
              <w:pStyle w:val="TableNormal2"/>
            </w:pPr>
            <w:r>
              <w:t>Identification</w:t>
            </w:r>
          </w:p>
        </w:tc>
        <w:tc>
          <w:tcPr>
            <w:tcW w:w="3600" w:type="dxa"/>
            <w:tcBorders>
              <w:top w:val="single" w:sz="8" w:space="0" w:color="auto"/>
            </w:tcBorders>
            <w:vAlign w:val="center"/>
          </w:tcPr>
          <w:p w14:paraId="4F498D1D" w14:textId="77777777" w:rsidR="00DA4A98" w:rsidRDefault="00B754B9" w:rsidP="009A3258">
            <w:pPr>
              <w:pStyle w:val="TableNormal2"/>
            </w:pPr>
            <w:r>
              <w:t>Database search across all 5 sources</w:t>
            </w:r>
          </w:p>
        </w:tc>
        <w:tc>
          <w:tcPr>
            <w:tcW w:w="1584" w:type="dxa"/>
            <w:tcBorders>
              <w:top w:val="single" w:sz="8" w:space="0" w:color="auto"/>
            </w:tcBorders>
          </w:tcPr>
          <w:p w14:paraId="53B76D65" w14:textId="77777777" w:rsidR="00DA4A98" w:rsidRDefault="00B754B9" w:rsidP="00DB7259">
            <w:pPr>
              <w:pStyle w:val="TableNormal2"/>
              <w:jc w:val="center"/>
            </w:pPr>
            <w:r>
              <w:t>412</w:t>
            </w:r>
          </w:p>
        </w:tc>
        <w:tc>
          <w:tcPr>
            <w:tcW w:w="3168" w:type="dxa"/>
            <w:tcBorders>
              <w:top w:val="single" w:sz="8" w:space="0" w:color="auto"/>
            </w:tcBorders>
            <w:vAlign w:val="center"/>
          </w:tcPr>
          <w:p w14:paraId="3EECB00E" w14:textId="77777777" w:rsidR="00DA4A98" w:rsidRDefault="00DA4A98" w:rsidP="009A3258">
            <w:pPr>
              <w:pStyle w:val="TableNormal2"/>
            </w:pPr>
          </w:p>
        </w:tc>
      </w:tr>
      <w:tr w:rsidR="009A3258" w14:paraId="4CC5D934" w14:textId="77777777" w:rsidTr="00FA3C64">
        <w:tc>
          <w:tcPr>
            <w:tcW w:w="1872" w:type="dxa"/>
          </w:tcPr>
          <w:p w14:paraId="1DD1C9F4" w14:textId="77777777" w:rsidR="00DA4A98" w:rsidRDefault="00B754B9" w:rsidP="00177671">
            <w:pPr>
              <w:pStyle w:val="TableNormal2"/>
            </w:pPr>
            <w:r>
              <w:t>Identification</w:t>
            </w:r>
          </w:p>
        </w:tc>
        <w:tc>
          <w:tcPr>
            <w:tcW w:w="3600" w:type="dxa"/>
            <w:vAlign w:val="center"/>
          </w:tcPr>
          <w:p w14:paraId="143D4F0A" w14:textId="77777777" w:rsidR="00DA4A98" w:rsidRDefault="00B754B9" w:rsidP="009A3258">
            <w:pPr>
              <w:pStyle w:val="TableNormal2"/>
            </w:pPr>
            <w:r>
              <w:t>Additional hand-search and reference chaining</w:t>
            </w:r>
          </w:p>
        </w:tc>
        <w:tc>
          <w:tcPr>
            <w:tcW w:w="1584" w:type="dxa"/>
          </w:tcPr>
          <w:p w14:paraId="0F0DEB5B" w14:textId="77777777" w:rsidR="00DA4A98" w:rsidRDefault="00B754B9" w:rsidP="00DB7259">
            <w:pPr>
              <w:pStyle w:val="TableNormal2"/>
              <w:jc w:val="center"/>
            </w:pPr>
            <w:r>
              <w:t>31</w:t>
            </w:r>
          </w:p>
        </w:tc>
        <w:tc>
          <w:tcPr>
            <w:tcW w:w="3168" w:type="dxa"/>
            <w:vAlign w:val="center"/>
          </w:tcPr>
          <w:p w14:paraId="240AC8CB" w14:textId="77777777" w:rsidR="00DA4A98" w:rsidRDefault="00DA4A98" w:rsidP="009A3258">
            <w:pPr>
              <w:pStyle w:val="TableNormal2"/>
            </w:pPr>
          </w:p>
        </w:tc>
      </w:tr>
      <w:tr w:rsidR="009A3258" w14:paraId="705FFA51" w14:textId="77777777" w:rsidTr="00FA3C64">
        <w:tc>
          <w:tcPr>
            <w:tcW w:w="1872" w:type="dxa"/>
          </w:tcPr>
          <w:p w14:paraId="5D2A8857" w14:textId="77777777" w:rsidR="00DA4A98" w:rsidRDefault="00B754B9" w:rsidP="00177671">
            <w:pPr>
              <w:pStyle w:val="TableNormal2"/>
            </w:pPr>
            <w:r>
              <w:t>Identification</w:t>
            </w:r>
          </w:p>
        </w:tc>
        <w:tc>
          <w:tcPr>
            <w:tcW w:w="3600" w:type="dxa"/>
            <w:vAlign w:val="center"/>
          </w:tcPr>
          <w:p w14:paraId="43BD5363" w14:textId="77777777" w:rsidR="00DA4A98" w:rsidRDefault="00B754B9" w:rsidP="009A3258">
            <w:pPr>
              <w:pStyle w:val="TableNormal2"/>
            </w:pPr>
            <w:r>
              <w:t>Total records identified</w:t>
            </w:r>
          </w:p>
        </w:tc>
        <w:tc>
          <w:tcPr>
            <w:tcW w:w="1584" w:type="dxa"/>
          </w:tcPr>
          <w:p w14:paraId="5134D860" w14:textId="77777777" w:rsidR="00DA4A98" w:rsidRDefault="00B754B9" w:rsidP="00DB7259">
            <w:pPr>
              <w:pStyle w:val="TableNormal2"/>
              <w:jc w:val="center"/>
            </w:pPr>
            <w:r>
              <w:t>443</w:t>
            </w:r>
          </w:p>
        </w:tc>
        <w:tc>
          <w:tcPr>
            <w:tcW w:w="3168" w:type="dxa"/>
            <w:vAlign w:val="center"/>
          </w:tcPr>
          <w:p w14:paraId="735DCBCA" w14:textId="77777777" w:rsidR="00DA4A98" w:rsidRDefault="00DA4A98" w:rsidP="009A3258">
            <w:pPr>
              <w:pStyle w:val="TableNormal2"/>
            </w:pPr>
          </w:p>
        </w:tc>
      </w:tr>
      <w:tr w:rsidR="009A3258" w14:paraId="6F668CB4" w14:textId="77777777" w:rsidTr="00FA3C64">
        <w:tc>
          <w:tcPr>
            <w:tcW w:w="1872" w:type="dxa"/>
          </w:tcPr>
          <w:p w14:paraId="2D12F208" w14:textId="77777777" w:rsidR="00DA4A98" w:rsidRDefault="00B754B9" w:rsidP="00177671">
            <w:pPr>
              <w:pStyle w:val="TableNormal2"/>
            </w:pPr>
            <w:r>
              <w:lastRenderedPageBreak/>
              <w:t>Screening</w:t>
            </w:r>
          </w:p>
        </w:tc>
        <w:tc>
          <w:tcPr>
            <w:tcW w:w="3600" w:type="dxa"/>
            <w:vAlign w:val="center"/>
          </w:tcPr>
          <w:p w14:paraId="4ADBF971" w14:textId="77777777" w:rsidR="00DA4A98" w:rsidRDefault="00B754B9" w:rsidP="009A3258">
            <w:pPr>
              <w:pStyle w:val="TableNormal2"/>
            </w:pPr>
            <w:r>
              <w:t>After duplicate removal</w:t>
            </w:r>
          </w:p>
        </w:tc>
        <w:tc>
          <w:tcPr>
            <w:tcW w:w="1584" w:type="dxa"/>
          </w:tcPr>
          <w:p w14:paraId="73FD4A66" w14:textId="77777777" w:rsidR="00DA4A98" w:rsidRDefault="00B754B9" w:rsidP="00DB7259">
            <w:pPr>
              <w:pStyle w:val="TableNormal2"/>
              <w:jc w:val="center"/>
            </w:pPr>
            <w:r>
              <w:t>381</w:t>
            </w:r>
          </w:p>
        </w:tc>
        <w:tc>
          <w:tcPr>
            <w:tcW w:w="3168" w:type="dxa"/>
            <w:vAlign w:val="center"/>
          </w:tcPr>
          <w:p w14:paraId="571C2FE7" w14:textId="77777777" w:rsidR="00DA4A98" w:rsidRDefault="00B754B9" w:rsidP="009A3258">
            <w:pPr>
              <w:pStyle w:val="TableNormal2"/>
            </w:pPr>
            <w:r>
              <w:t>Duplicates removed: n = 62</w:t>
            </w:r>
          </w:p>
        </w:tc>
      </w:tr>
      <w:tr w:rsidR="009A3258" w14:paraId="396FAE40" w14:textId="77777777" w:rsidTr="00FA3C64">
        <w:tc>
          <w:tcPr>
            <w:tcW w:w="1872" w:type="dxa"/>
          </w:tcPr>
          <w:p w14:paraId="4C30C2C9" w14:textId="77777777" w:rsidR="00DA4A98" w:rsidRDefault="00B754B9" w:rsidP="00177671">
            <w:pPr>
              <w:pStyle w:val="TableNormal2"/>
            </w:pPr>
            <w:r>
              <w:t>Screening</w:t>
            </w:r>
          </w:p>
        </w:tc>
        <w:tc>
          <w:tcPr>
            <w:tcW w:w="3600" w:type="dxa"/>
            <w:vAlign w:val="center"/>
          </w:tcPr>
          <w:p w14:paraId="05AD7A5B" w14:textId="77777777" w:rsidR="00DA4A98" w:rsidRDefault="00B754B9" w:rsidP="009A3258">
            <w:pPr>
              <w:pStyle w:val="TableNormal2"/>
            </w:pPr>
            <w:r>
              <w:t xml:space="preserve">Title </w:t>
            </w:r>
            <w:r>
              <w:t>and abstract screening</w:t>
            </w:r>
          </w:p>
        </w:tc>
        <w:tc>
          <w:tcPr>
            <w:tcW w:w="1584" w:type="dxa"/>
          </w:tcPr>
          <w:p w14:paraId="6B3BA6A9" w14:textId="77777777" w:rsidR="00DA4A98" w:rsidRDefault="00B754B9" w:rsidP="00DB7259">
            <w:pPr>
              <w:pStyle w:val="TableNormal2"/>
              <w:jc w:val="center"/>
            </w:pPr>
            <w:r>
              <w:t>381</w:t>
            </w:r>
          </w:p>
        </w:tc>
        <w:tc>
          <w:tcPr>
            <w:tcW w:w="3168" w:type="dxa"/>
            <w:vAlign w:val="center"/>
          </w:tcPr>
          <w:p w14:paraId="6A7584AC" w14:textId="77777777" w:rsidR="00DA4A98" w:rsidRDefault="00DA4A98" w:rsidP="009A3258">
            <w:pPr>
              <w:pStyle w:val="TableNormal2"/>
            </w:pPr>
          </w:p>
        </w:tc>
      </w:tr>
      <w:tr w:rsidR="009A3258" w14:paraId="3835A779" w14:textId="77777777" w:rsidTr="00FA3C64">
        <w:tc>
          <w:tcPr>
            <w:tcW w:w="1872" w:type="dxa"/>
          </w:tcPr>
          <w:p w14:paraId="0C7C9915" w14:textId="77777777" w:rsidR="00DA4A98" w:rsidRDefault="00B754B9" w:rsidP="00177671">
            <w:pPr>
              <w:pStyle w:val="TableNormal2"/>
            </w:pPr>
            <w:r>
              <w:t>Screening</w:t>
            </w:r>
          </w:p>
        </w:tc>
        <w:tc>
          <w:tcPr>
            <w:tcW w:w="3600" w:type="dxa"/>
            <w:vAlign w:val="center"/>
          </w:tcPr>
          <w:p w14:paraId="23096737" w14:textId="77777777" w:rsidR="00DA4A98" w:rsidRDefault="00B754B9" w:rsidP="009A3258">
            <w:pPr>
              <w:pStyle w:val="TableNormal2"/>
            </w:pPr>
            <w:r>
              <w:t>Excluded at title or abstract stage</w:t>
            </w:r>
          </w:p>
        </w:tc>
        <w:tc>
          <w:tcPr>
            <w:tcW w:w="1584" w:type="dxa"/>
          </w:tcPr>
          <w:p w14:paraId="3AC95F61" w14:textId="77777777" w:rsidR="00DA4A98" w:rsidRDefault="00B754B9" w:rsidP="00DB7259">
            <w:pPr>
              <w:pStyle w:val="TableNormal2"/>
              <w:jc w:val="center"/>
            </w:pPr>
            <w:r>
              <w:t>193</w:t>
            </w:r>
          </w:p>
        </w:tc>
        <w:tc>
          <w:tcPr>
            <w:tcW w:w="3168" w:type="dxa"/>
            <w:vAlign w:val="center"/>
          </w:tcPr>
          <w:p w14:paraId="5A5CE121" w14:textId="77777777" w:rsidR="00DA4A98" w:rsidRDefault="00B754B9" w:rsidP="009A3258">
            <w:pPr>
              <w:pStyle w:val="TableNormal2"/>
            </w:pPr>
            <w:r>
              <w:t>Outside scope; wrong modality; no ML component</w:t>
            </w:r>
          </w:p>
        </w:tc>
      </w:tr>
      <w:tr w:rsidR="009A3258" w14:paraId="136D09CA" w14:textId="77777777" w:rsidTr="00FA3C64">
        <w:tc>
          <w:tcPr>
            <w:tcW w:w="1872" w:type="dxa"/>
          </w:tcPr>
          <w:p w14:paraId="7D66A9CA" w14:textId="77777777" w:rsidR="00DA4A98" w:rsidRDefault="00B754B9" w:rsidP="00177671">
            <w:pPr>
              <w:pStyle w:val="TableNormal2"/>
            </w:pPr>
            <w:r>
              <w:t>Eligibility</w:t>
            </w:r>
          </w:p>
        </w:tc>
        <w:tc>
          <w:tcPr>
            <w:tcW w:w="3600" w:type="dxa"/>
            <w:vAlign w:val="center"/>
          </w:tcPr>
          <w:p w14:paraId="668CAC9B" w14:textId="77777777" w:rsidR="00DA4A98" w:rsidRDefault="00B754B9" w:rsidP="009A3258">
            <w:pPr>
              <w:pStyle w:val="TableNormal2"/>
            </w:pPr>
            <w:r>
              <w:t>Full-text assessed for eligibility</w:t>
            </w:r>
          </w:p>
        </w:tc>
        <w:tc>
          <w:tcPr>
            <w:tcW w:w="1584" w:type="dxa"/>
          </w:tcPr>
          <w:p w14:paraId="3DC6AAD3" w14:textId="77777777" w:rsidR="00DA4A98" w:rsidRDefault="00B754B9" w:rsidP="00DB7259">
            <w:pPr>
              <w:pStyle w:val="TableNormal2"/>
              <w:jc w:val="center"/>
            </w:pPr>
            <w:r>
              <w:t>188</w:t>
            </w:r>
          </w:p>
        </w:tc>
        <w:tc>
          <w:tcPr>
            <w:tcW w:w="3168" w:type="dxa"/>
            <w:vAlign w:val="center"/>
          </w:tcPr>
          <w:p w14:paraId="09942571" w14:textId="77777777" w:rsidR="00DA4A98" w:rsidRDefault="00DA4A98" w:rsidP="009A3258">
            <w:pPr>
              <w:pStyle w:val="TableNormal2"/>
            </w:pPr>
          </w:p>
        </w:tc>
      </w:tr>
      <w:tr w:rsidR="0080277C" w14:paraId="3C823326" w14:textId="77777777" w:rsidTr="00FA3C64">
        <w:tc>
          <w:tcPr>
            <w:tcW w:w="1872" w:type="dxa"/>
          </w:tcPr>
          <w:p w14:paraId="591D4487" w14:textId="77777777" w:rsidR="00DA4A98" w:rsidRDefault="00B754B9" w:rsidP="00177671">
            <w:pPr>
              <w:pStyle w:val="TableNormal2"/>
            </w:pPr>
            <w:r>
              <w:t>Eligibility</w:t>
            </w:r>
          </w:p>
        </w:tc>
        <w:tc>
          <w:tcPr>
            <w:tcW w:w="3600" w:type="dxa"/>
            <w:vAlign w:val="center"/>
          </w:tcPr>
          <w:p w14:paraId="52DAC715" w14:textId="77777777" w:rsidR="00DA4A98" w:rsidRDefault="00B754B9" w:rsidP="009A3258">
            <w:pPr>
              <w:pStyle w:val="TableNormal2"/>
            </w:pPr>
            <w:r>
              <w:t>Excluded at full-text stage</w:t>
            </w:r>
          </w:p>
        </w:tc>
        <w:tc>
          <w:tcPr>
            <w:tcW w:w="1584" w:type="dxa"/>
          </w:tcPr>
          <w:p w14:paraId="2E145AE1" w14:textId="593C6ACC" w:rsidR="00DA4A98" w:rsidRDefault="00B754B9" w:rsidP="00DB7259">
            <w:pPr>
              <w:pStyle w:val="TableNormal2"/>
              <w:jc w:val="center"/>
            </w:pPr>
            <w:r>
              <w:t>10</w:t>
            </w:r>
            <w:r w:rsidR="00A967B7">
              <w:t>6</w:t>
            </w:r>
          </w:p>
        </w:tc>
        <w:tc>
          <w:tcPr>
            <w:tcW w:w="3168" w:type="dxa"/>
            <w:vAlign w:val="center"/>
          </w:tcPr>
          <w:p w14:paraId="5DEF32F1" w14:textId="1037DAC7" w:rsidR="00DA4A98" w:rsidRDefault="00B754B9" w:rsidP="009A3258">
            <w:pPr>
              <w:pStyle w:val="TableNormal2"/>
            </w:pPr>
            <w:r>
              <w:t>No quantitative metrics (n=</w:t>
            </w:r>
            <w:r w:rsidR="00660CD3">
              <w:t>2</w:t>
            </w:r>
            <w:r w:rsidR="00B45ABE">
              <w:t>7</w:t>
            </w:r>
            <w:r>
              <w:t xml:space="preserve">); </w:t>
            </w:r>
            <w:r>
              <w:t>non-lung focus (n=2</w:t>
            </w:r>
            <w:r w:rsidR="00B45ABE">
              <w:t>5</w:t>
            </w:r>
            <w:r>
              <w:t xml:space="preserve">); no </w:t>
            </w:r>
            <w:r w:rsidR="00CC3D3D">
              <w:t>Optimization</w:t>
            </w:r>
            <w:r>
              <w:t xml:space="preserve"> strategy (n=</w:t>
            </w:r>
            <w:r w:rsidR="00660CD3">
              <w:t>3</w:t>
            </w:r>
            <w:r w:rsidR="00B45ABE">
              <w:t>6</w:t>
            </w:r>
            <w:r>
              <w:t>); insufficient data (n=</w:t>
            </w:r>
            <w:r w:rsidR="00660CD3">
              <w:t>18</w:t>
            </w:r>
            <w:r>
              <w:t>)</w:t>
            </w:r>
          </w:p>
        </w:tc>
      </w:tr>
      <w:tr w:rsidR="0080277C" w14:paraId="0EFE3F6A" w14:textId="77777777" w:rsidTr="00FA3C64">
        <w:tc>
          <w:tcPr>
            <w:tcW w:w="1872" w:type="dxa"/>
            <w:tcBorders>
              <w:bottom w:val="single" w:sz="8" w:space="0" w:color="auto"/>
            </w:tcBorders>
          </w:tcPr>
          <w:p w14:paraId="69F10C59" w14:textId="77777777" w:rsidR="00DA4A98" w:rsidRDefault="00B754B9" w:rsidP="00177671">
            <w:pPr>
              <w:pStyle w:val="TableNormal2"/>
            </w:pPr>
            <w:r>
              <w:t>Inclusion</w:t>
            </w:r>
          </w:p>
        </w:tc>
        <w:tc>
          <w:tcPr>
            <w:tcW w:w="3600" w:type="dxa"/>
            <w:tcBorders>
              <w:bottom w:val="single" w:sz="8" w:space="0" w:color="auto"/>
            </w:tcBorders>
            <w:vAlign w:val="center"/>
          </w:tcPr>
          <w:p w14:paraId="5F73A07A" w14:textId="77777777" w:rsidR="00DA4A98" w:rsidRDefault="00B754B9" w:rsidP="009A3258">
            <w:pPr>
              <w:pStyle w:val="TableNormal2"/>
            </w:pPr>
            <w:r>
              <w:t>Studies included in the review</w:t>
            </w:r>
          </w:p>
        </w:tc>
        <w:tc>
          <w:tcPr>
            <w:tcW w:w="1584" w:type="dxa"/>
            <w:tcBorders>
              <w:bottom w:val="single" w:sz="8" w:space="0" w:color="auto"/>
            </w:tcBorders>
          </w:tcPr>
          <w:p w14:paraId="71E0429B" w14:textId="139749EF" w:rsidR="00DA4A98" w:rsidRDefault="00E92A69" w:rsidP="00DB7259">
            <w:pPr>
              <w:pStyle w:val="TableNormal2"/>
              <w:jc w:val="center"/>
            </w:pPr>
            <w:r>
              <w:t>82</w:t>
            </w:r>
          </w:p>
        </w:tc>
        <w:tc>
          <w:tcPr>
            <w:tcW w:w="3168" w:type="dxa"/>
            <w:tcBorders>
              <w:bottom w:val="single" w:sz="8" w:space="0" w:color="auto"/>
            </w:tcBorders>
          </w:tcPr>
          <w:p w14:paraId="43682FCA" w14:textId="77777777" w:rsidR="00DA4A98" w:rsidRDefault="00DA4A98" w:rsidP="00177671">
            <w:pPr>
              <w:pStyle w:val="TableNormal2"/>
            </w:pPr>
          </w:p>
        </w:tc>
      </w:tr>
    </w:tbl>
    <w:p w14:paraId="4AD36F9E" w14:textId="5A5EA86A" w:rsidR="00DA4A98" w:rsidRDefault="00B754B9" w:rsidP="00177671">
      <w:pPr>
        <w:spacing w:before="120"/>
      </w:pPr>
      <w:r>
        <w:rPr>
          <w:i/>
        </w:rPr>
        <w:t xml:space="preserve">Note. </w:t>
      </w:r>
      <w:r>
        <w:t xml:space="preserve">Selection process follows PRISMA 2020 guidelines </w:t>
      </w:r>
      <w:r w:rsidR="00217C97">
        <w:fldChar w:fldCharType="begin"/>
      </w:r>
      <w:r w:rsidR="00217C97">
        <w:instrText xml:space="preserve"> ADDIN ZOTERO_ITEM CSL_CITATION {"citationID":"AM8kATVL","properties":{"formattedCitation":"(Page et al., 2021)","plainCitation":"(Page et al., 2021)","noteIndex":0},"citationItems":[{"id":3022,"uris":["http://zotero.org/users/6567242/items/5LNEJT7P"],"itemData":{"id":3022,"type":"article-journal","container-title":"BMJ","DOI":"10.1136/bmj.n71","ISSN":"1756-1833","journalAbbreviation":"BMJ","language":"en","page":"n71","source":"DOI.org (Crossref)","title":"The PRISMA 2020 statement: an updated guideline for reporting systematic reviews","title-short":"The PRISMA 2020 statement","author":[{"family":"Page","given":"Matthew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A"},{"family":"Whiting","given":"Penny"},{"family":"Moher","given":"David"}],"issued":{"date-parts":[["2021",3,29]]}}}],"schema":"https://github.com/citation-style-language/schema/raw/master/csl-citation.json"} </w:instrText>
      </w:r>
      <w:r w:rsidR="00217C97">
        <w:fldChar w:fldCharType="separate"/>
      </w:r>
      <w:r w:rsidR="00217C97" w:rsidRPr="00217C97">
        <w:rPr>
          <w:rFonts w:cs="Times New Roman"/>
        </w:rPr>
        <w:t>(Page et al., 2021)</w:t>
      </w:r>
      <w:r w:rsidR="00217C97">
        <w:fldChar w:fldCharType="end"/>
      </w:r>
      <w:r>
        <w:t>. n = number of records. Percen</w:t>
      </w:r>
      <w:r>
        <w:t xml:space="preserve">tages by exclusion reason at full-text stage: no quantitative metrics (25.8%), non-lung focus (23.3%), no </w:t>
      </w:r>
      <w:r w:rsidR="00CC3D3D">
        <w:t>Optimization</w:t>
      </w:r>
      <w:r>
        <w:t xml:space="preserve"> strategy (34.2%), insufficient data (16.7%).</w:t>
      </w:r>
    </w:p>
    <w:p w14:paraId="2C6DDD63" w14:textId="72E8E104" w:rsidR="00DA4A98" w:rsidRDefault="00B754B9" w:rsidP="006057D0">
      <w:pPr>
        <w:pStyle w:val="Heading2"/>
      </w:pPr>
      <w:r>
        <w:t>Data Extraction and Quality Assessment</w:t>
      </w:r>
    </w:p>
    <w:p w14:paraId="0DD2E267" w14:textId="14B2109C" w:rsidR="00DA4A98" w:rsidRDefault="00B754B9" w:rsidP="00695AD9">
      <w:r>
        <w:t xml:space="preserve">Data extraction was performed systematically using a </w:t>
      </w:r>
      <w:r w:rsidR="00695AD9">
        <w:t>standardized</w:t>
      </w:r>
      <w:r>
        <w:t xml:space="preserve"> form capturing the following fields for each included study: authors and year, imaging modality, dataset source and size, preprocessing techniques, CNN architecture, </w:t>
      </w:r>
      <w:r w:rsidR="00CC3D3D">
        <w:t>Optimization</w:t>
      </w:r>
      <w:r>
        <w:t xml:space="preserve"> strategy, hyperparameters </w:t>
      </w:r>
      <w:r w:rsidR="00CC3D3D">
        <w:t>Optimize</w:t>
      </w:r>
      <w:r>
        <w:t>d, evaluation metrics reported</w:t>
      </w:r>
      <w:r>
        <w:t xml:space="preserve">, and performance values. Study quality was assessed using an adapted checklist drawing on the Quality Assessment of Diagnostic Accuracy Studies (QUADAS-2) tool, modified for computational studies following the approach of </w:t>
      </w:r>
      <w:r w:rsidR="007B5F90">
        <w:fldChar w:fldCharType="begin"/>
      </w:r>
      <w:r w:rsidR="00B11C48">
        <w:instrText xml:space="preserve"> ADDIN ZOTERO_ITEM CSL_CITATION {"citationID":"nVR1iDKw","properties":{"formattedCitation":"(Ardila et al., 2019)","plainCitation":"(Ardila et al., 2019)","dontUpdate":true,"noteIndex":0},"citationItems":[{"id":3174,"uris":["http://zotero.org/users/6567242/items/RPZP6BX9"],"itemData":{"id":3174,"type":"article-journal","container-title":"Nature Medicine","DOI":"10.1038/s41591-019-0447-x","ISSN":"1078-8956, 1546-170X","issue":"6","journalAbbreviation":"Nat Med","language":"en","page":"954-961","source":"DOI.org (Crossref)","title":"End-to-end lung cancer screening with three-dimensional deep learning on low-dose chest computed tomography","volume":"25","author":[{"family":"Ardila","given":"Diego"},{"family":"Kiraly","given":"Atilla P."},{"family":"Bharadwaj","given":"Sujeeth"},{"family":"Choi","given":"Bokyung"},{"family":"Reicher","given":"Joshua J."},{"family":"Peng","given":"Lily"},{"family":"Tse","given":"Daniel"},{"family":"Etemadi","given":"Mozziyar"},{"family":"Ye","given":"Wenxing"},{"family":"Corrado","given":"Greg"},{"family":"Naidich","given":"David P."},{"family":"Shetty","given":"Shravya"}],"issued":{"date-parts":[["2019",6]]}}}],"schema":"https://github.com/citation-style-language/schema/raw/master/csl-citation.json"} </w:instrText>
      </w:r>
      <w:r w:rsidR="007B5F90">
        <w:fldChar w:fldCharType="separate"/>
      </w:r>
      <w:r w:rsidR="007B5F90" w:rsidRPr="007B5F90">
        <w:rPr>
          <w:rFonts w:cs="Times New Roman"/>
        </w:rPr>
        <w:t xml:space="preserve">Ardila et al. </w:t>
      </w:r>
      <w:r w:rsidR="007B5F90">
        <w:rPr>
          <w:rFonts w:cs="Times New Roman"/>
        </w:rPr>
        <w:t>(</w:t>
      </w:r>
      <w:r w:rsidR="007B5F90" w:rsidRPr="007B5F90">
        <w:rPr>
          <w:rFonts w:cs="Times New Roman"/>
        </w:rPr>
        <w:t>2019)</w:t>
      </w:r>
      <w:r w:rsidR="007B5F90">
        <w:fldChar w:fldCharType="end"/>
      </w:r>
      <w:r>
        <w:t xml:space="preserve">. Quality dimensions assessed included </w:t>
      </w:r>
      <w:r>
        <w:t>dataset description adequacy, experimental reproducibility, cross-validation or independent test set usage, comparison against baseline models, and completeness of performance metric reporting.</w:t>
      </w:r>
    </w:p>
    <w:p w14:paraId="6E444F2C" w14:textId="6FCC06F5" w:rsidR="00DA4A98" w:rsidRDefault="00957D53" w:rsidP="006057D0">
      <w:pPr>
        <w:pStyle w:val="Heading1"/>
      </w:pPr>
      <w:r>
        <w:t>LITERATURE REVIEW</w:t>
      </w:r>
    </w:p>
    <w:p w14:paraId="4D9E4F4F" w14:textId="424C57D6" w:rsidR="00DA4A98" w:rsidRDefault="00B754B9" w:rsidP="000010E5">
      <w:pPr>
        <w:pStyle w:val="Heading2"/>
      </w:pPr>
      <w:r>
        <w:t xml:space="preserve">Lung Cancer: </w:t>
      </w:r>
      <w:r w:rsidRPr="000010E5">
        <w:t>Epidemiology</w:t>
      </w:r>
      <w:r>
        <w:t xml:space="preserve"> and Diagnostic Challenges</w:t>
      </w:r>
    </w:p>
    <w:p w14:paraId="4D555B25" w14:textId="2ACC7566" w:rsidR="00DA4A98" w:rsidRDefault="00B754B9" w:rsidP="000010E5">
      <w:r>
        <w:t>Lung cancer is broadly classified into two major histological subtypes: non-small cell lung cancer (NSCLC), which accounts for approximately 80-85% of cases and includes adenocarcinoma, squamous cell carcinoma, and large cell car</w:t>
      </w:r>
      <w:r>
        <w:t xml:space="preserve">cinoma, and small cell lung cancer (SCLC), comprising the remaining 15-20% </w:t>
      </w:r>
      <w:r w:rsidR="00C36795">
        <w:fldChar w:fldCharType="begin"/>
      </w:r>
      <w:r w:rsidR="00C36795">
        <w:instrText xml:space="preserve"> ADDIN ZOTERO_ITEM CSL_CITATION {"citationID":"smjuQgyX","properties":{"formattedCitation":"(Siegel et al., 2023)","plainCitation":"(Siegel et al., 2023)","noteIndex":0},"citationItems":[{"id":3089,"uris":["http://zotero.org/users/6567242/items/UEYNPCDU"],"itemData":{"id":3089,"type":"article-journal","container-title":"CA: A Cancer Journal for Clinicians","DOI":"10.3322/caac.21763","issue":"1","language":"lb","page":"7–33","title":"Cancer statistics, 2023","volume":"73","author":[{"family":"Siegel","given":"R.L."},{"family":"Miller","given":"K.D."},{"family":"Fuchs","given":"H.E."},{"family":"Jemal","given":"A."}],"issued":{"date-parts":[["2023"]]}}}],"schema":"https://github.com/citation-style-language/schema/raw/master/csl-citation.json"} </w:instrText>
      </w:r>
      <w:r w:rsidR="00C36795">
        <w:fldChar w:fldCharType="separate"/>
      </w:r>
      <w:r w:rsidR="00C36795" w:rsidRPr="00C36795">
        <w:rPr>
          <w:rFonts w:cs="Times New Roman"/>
        </w:rPr>
        <w:t>(Siegel et al., 2023)</w:t>
      </w:r>
      <w:r w:rsidR="00C36795">
        <w:fldChar w:fldCharType="end"/>
      </w:r>
      <w:r>
        <w:t xml:space="preserve">. The five-year survival rate for lung cancer is approximately 19%, compared to 64% for colorectal cancer and 90% for breast cancer, a disparity attributable largely to the </w:t>
      </w:r>
      <w:r>
        <w:t xml:space="preserve">high proportion of late-stage diagnoses </w:t>
      </w:r>
      <w:r w:rsidR="00267349">
        <w:fldChar w:fldCharType="begin"/>
      </w:r>
      <w:r w:rsidR="00267349">
        <w:instrText xml:space="preserve"> ADDIN ZOTERO_ITEM CSL_CITATION {"citationID":"ri7WNtLL","properties":{"formattedCitation":"(Sung et al., 2021)","plainCitation":"(Sung et al., 2021)","noteIndex":0},"citationItems":[{"id":3090,"uris":["http://zotero.org/users/6567242/items/ZPVHW5IG"],"itemData":{"id":3090,"type":"article-journal","container-title":"CA: A Cancer Journal for Clinicians","DOI":"10.3322/caac.21660","issue":"3","language":"en","page":"209–249","title":"Global cancer statistics 2020: GLOBOCAN estimates of incidence and mortality worldwide for 36 cancers in 185 countries","volume":"71","author":[{"family":"Sung","given":"H."},{"family":"Ferlay","given":"J."},{"family":"Siegel","given":"R.L."},{"family":"Laversanne","given":"M."},{"family":"Soerjomataram","given":"I."},{"family":"Jemal","given":"A."},{"family":"Bray","given":"F."}],"issued":{"date-parts":[["2021"]]}}}],"schema":"https://github.com/citation-style-language/schema/raw/master/csl-citation.json"} </w:instrText>
      </w:r>
      <w:r w:rsidR="00267349">
        <w:fldChar w:fldCharType="separate"/>
      </w:r>
      <w:r w:rsidR="00267349" w:rsidRPr="00267349">
        <w:rPr>
          <w:rFonts w:cs="Times New Roman"/>
        </w:rPr>
        <w:t>(Sung et al., 2021)</w:t>
      </w:r>
      <w:r w:rsidR="00267349">
        <w:fldChar w:fldCharType="end"/>
      </w:r>
      <w:r>
        <w:t>. The America</w:t>
      </w:r>
      <w:r>
        <w:t xml:space="preserve">n Cancer Society estimates that patients diagnosed at the </w:t>
      </w:r>
      <w:r w:rsidR="000010E5">
        <w:t>localized</w:t>
      </w:r>
      <w:r>
        <w:t xml:space="preserve"> stage carry a 47% survival probability, compared with approximately 5% for those diagnosed with distant metastases, underscoring the profound clinical impact of early detection.</w:t>
      </w:r>
    </w:p>
    <w:p w14:paraId="5E96854A" w14:textId="748DE487" w:rsidR="00DA4A98" w:rsidRDefault="00B754B9" w:rsidP="000010E5">
      <w:r>
        <w:t>Standard d</w:t>
      </w:r>
      <w:r>
        <w:t>iagnostic modalities each carry specific limitations that motivate the development of automated systems. CT scanning provides high-resolution cross-sectional imaging and is the most sensitive tool for nodule detection; however, it carries radiation exposur</w:t>
      </w:r>
      <w:r>
        <w:t xml:space="preserve">e risk and high false positive rates for small nodules below 6 mm in diameter </w:t>
      </w:r>
      <w:r w:rsidR="00B44DA8">
        <w:fldChar w:fldCharType="begin"/>
      </w:r>
      <w:r w:rsidR="00B44DA8">
        <w:instrText xml:space="preserve"> ADDIN ZOTERO_ITEM CSL_CITATION {"citationID":"cstCyqX9","properties":{"formattedCitation":"(Kasinathan et al., 2019)","plainCitation":"(Kasinathan et al., 2019)","noteIndex":0},"citationItems":[{"id":3175,"uris":["http://zotero.org/users/6567242/items/JHA59BCZ"],"itemData":{"id":3175,"type":"article-journal","container-title":"Expert Systems with Applications","DOI":"10.1016/j.eswa.2019.05.041","ISSN":"09574174","journalAbbreviation":"Expert Systems with Applications","language":"en","page":"112-119","source":"DOI.org (Crossref)","title":"Automated 3-D lung tumor detection and classification by an active contour model and CNN classifier","volume":"134","author":[{"family":"Kasinathan","given":"Gopi"},{"family":"Jayakumar","given":"Selvakumar"},{"family":"Gandomi","given":"Amir H."},{"family":"Ramachandran","given":"Manikandan"},{"family":"Fong","given":"Simon James"},{"family":"Patan","given":"Rizwan"}],"issued":{"date-parts":[["2019",11]]}}}],"schema":"https://github.com/citation-style-language/schema/raw/master/csl-citation.json"} </w:instrText>
      </w:r>
      <w:r w:rsidR="00B44DA8">
        <w:fldChar w:fldCharType="separate"/>
      </w:r>
      <w:r w:rsidR="00B44DA8" w:rsidRPr="00B44DA8">
        <w:rPr>
          <w:rFonts w:cs="Times New Roman"/>
        </w:rPr>
        <w:t>(Kasinathan et al., 2019)</w:t>
      </w:r>
      <w:r w:rsidR="00B44DA8">
        <w:fldChar w:fldCharType="end"/>
      </w:r>
      <w:r>
        <w:t>. Chest X-rays, while widely accessible in resource-constrained settings, have limited sensitivity for detecting early-stage</w:t>
      </w:r>
      <w:r>
        <w:t xml:space="preserve"> nodules with a diameter below 10 mm, and lesion identification remains heavily dependent on radiologist experience </w:t>
      </w:r>
      <w:r w:rsidR="00404997">
        <w:fldChar w:fldCharType="begin"/>
      </w:r>
      <w:r w:rsidR="00404997">
        <w:instrText xml:space="preserve"> ADDIN ZOTERO_ITEM CSL_CITATION {"citationID":"HSNpXs2p","properties":{"formattedCitation":"(Nithila &amp; Kumar, 2019)","plainCitation":"(Nithila &amp; Kumar, 2019)","noteIndex":0},"citationItems":[{"id":3128,"uris":["http://zotero.org/users/6567242/items/PJ5V5Z7U"],"itemData":{"id":3128,"type":"article-journal","container-title":"Biomedical Signal Processing and Control","DOI":"10.1016/j.bspc.2018.08.008","language":"en","page":"57–62","title":"Segmentation of lung from CT using various active contour models","volume":"47","author":[{"family":"Nithila","given":"E.E."},{"family":"Kumar","given":"S.S."}],"issued":{"date-parts":[["2019"]]}}}],"schema":"https://github.com/citation-style-language/schema/raw/master/csl-citation.json"} </w:instrText>
      </w:r>
      <w:r w:rsidR="00404997">
        <w:fldChar w:fldCharType="separate"/>
      </w:r>
      <w:r w:rsidR="00404997" w:rsidRPr="00404997">
        <w:rPr>
          <w:rFonts w:cs="Times New Roman"/>
        </w:rPr>
        <w:t>(Nithila &amp; Kumar, 2019)</w:t>
      </w:r>
      <w:r w:rsidR="00404997">
        <w:fldChar w:fldCharType="end"/>
      </w:r>
      <w:r>
        <w:t xml:space="preserve">. Histopathological evaluation of biopsied tissue remains definitive but is invasive, time-consuming, and subject to inter-observer variability </w:t>
      </w:r>
      <w:r w:rsidR="002C1E3B">
        <w:fldChar w:fldCharType="begin"/>
      </w:r>
      <w:r w:rsidR="002C1E3B">
        <w:instrText xml:space="preserve"> ADDIN ZOTERO_ITEM CSL_CITATION {"citationID":"wPrxWNAU","properties":{"formattedCitation":"(Mehdi et al., 2023)","plainCitation":"(Mehdi et al., 2023)","noteIndex":0},"citationItems":[{"id":3086,"uris":["http://zotero.org/users/6567242/items/BSX5UT8Y"],"itemData":{"id":3086,"type":"article-journal","container-title":"International Journal of Current Pharmaceutical Research","issue":"6","language":"en","page":"16–22","title":"Cancer and new prospective to treat cancer","volume":"15","author":[{"family":"Mehdi","given":"S."},{"family":"Chauhan","given":"A."},{"family":"Dhutty","given":"A."}],"issued":{"date-parts":[["2023"]]}}}],"schema":"https://github.com/citation-style-language/schema/raw/master/csl-citation.json"} </w:instrText>
      </w:r>
      <w:r w:rsidR="002C1E3B">
        <w:fldChar w:fldCharType="separate"/>
      </w:r>
      <w:r w:rsidR="002C1E3B" w:rsidRPr="002C1E3B">
        <w:rPr>
          <w:rFonts w:cs="Times New Roman"/>
        </w:rPr>
        <w:t>(Mehdi et al., 2023)</w:t>
      </w:r>
      <w:r w:rsidR="002C1E3B">
        <w:fldChar w:fldCharType="end"/>
      </w:r>
      <w:r>
        <w:t>. These limitations col</w:t>
      </w:r>
      <w:r>
        <w:t>lectively create the clinical imperative for intelligent, automated diagnostic support systems operating at the intersection of imaging modalities and machine learning.</w:t>
      </w:r>
    </w:p>
    <w:p w14:paraId="4F844278" w14:textId="0390279E" w:rsidR="00DA4A98" w:rsidRDefault="00B754B9" w:rsidP="006057D0">
      <w:pPr>
        <w:pStyle w:val="Heading2"/>
      </w:pPr>
      <w:r>
        <w:t>Convolutional Neural Networks in Medical Image Analysis</w:t>
      </w:r>
    </w:p>
    <w:p w14:paraId="1FF6E697" w14:textId="23434D11" w:rsidR="00DA4A98" w:rsidRDefault="00B754B9" w:rsidP="000010E5">
      <w:r>
        <w:t xml:space="preserve">A CNN is a feed-forward neural </w:t>
      </w:r>
      <w:r>
        <w:t xml:space="preserve">network architecture designed to process data with grid-like topology through a sequence of learnable convolutional filters, batch </w:t>
      </w:r>
      <w:r w:rsidR="00C36795">
        <w:t>normalization</w:t>
      </w:r>
      <w:r>
        <w:t xml:space="preserve"> layers, activation functions, pooling layers, and fully connected classification layers </w:t>
      </w:r>
      <w:r w:rsidR="00B7093A">
        <w:fldChar w:fldCharType="begin"/>
      </w:r>
      <w:r w:rsidR="00B7093A">
        <w:instrText xml:space="preserve"> ADDIN ZOTERO_ITEM CSL_CITATION {"citationID":"MTp8lUu4","properties":{"formattedCitation":"(Yamashita et al., 2018)","plainCitation":"(Yamashita et al., 2018)","noteIndex":0},"citationItems":[{"id":3173,"uris":["http://zotero.org/users/6567242/items/KE4KBBD9"],"itemData":{"id":3173,"type":"article-journal","container-title":"Insights into Imaging","DOI":"10.1007/s13244-018-0639-9","issue":"4","language":"en","page":"611–629","title":"Convolutional neural networks: An overview and application in radiology","volume":"9","author":[{"family":"Yamashita","given":"R."},{"family":"Nishio","given":"M."},{"family":"Do","given":"R.K."},{"family":"Togashi","given":"K."}],"issued":{"date-parts":[["2018"]]}}}],"schema":"https://github.com/citation-style-language/schema/raw/master/csl-citation.json"} </w:instrText>
      </w:r>
      <w:r w:rsidR="00B7093A">
        <w:fldChar w:fldCharType="separate"/>
      </w:r>
      <w:r w:rsidR="00B7093A" w:rsidRPr="00B7093A">
        <w:rPr>
          <w:rFonts w:cs="Times New Roman"/>
        </w:rPr>
        <w:t>(Yamashita et al., 2018)</w:t>
      </w:r>
      <w:r w:rsidR="00B7093A">
        <w:fldChar w:fldCharType="end"/>
      </w:r>
      <w:r>
        <w:t>. The key advantage of CNNs over earlier machine learning approaches is their capacity for automatic feature extraction: unlike SVM-based classifiers that require hand-crafted feature descriptors, CNNs learn to identify d</w:t>
      </w:r>
      <w:r>
        <w:t xml:space="preserve">iscriminative patterns directly from raw pixel data, progressively building representations of increasing abstraction from low-level edges and textures to high-level semantic structures </w:t>
      </w:r>
      <w:r w:rsidR="00656010">
        <w:fldChar w:fldCharType="begin"/>
      </w:r>
      <w:r w:rsidR="000712EA">
        <w:instrText xml:space="preserve"> ADDIN ZOTERO_ITEM CSL_CITATION {"citationID":"rUXk2WtC","properties":{"formattedCitation":"(LeCun et al., 2015)","plainCitation":"(LeCun et al., 2015)","noteIndex":0},"citationItems":[{"id":3176,"uris":["http://zotero.org/users/6567242/items/RIHJP3LH"],"itemData":{"id":3176,"type":"article-journal","container-title":"Nature","DOI":"10.1038/nature14539","ISSN":"0028-0836, 1476-4687","issue":"7553","journalAbbreviation":"Nature","language":"en","page":"436-444","source":"DOI.org (Crossref)","title":"Deep learning","volume":"521","author":[{"family":"LeCun","given":"Yann"},{"family":"Bengio","given":"Yoshua"},{"family":"Hinton","given":"Geoffrey"}],"issued":{"date-parts":[["2015",5,28]]}}}],"schema":"https://github.com/citation-style-language/schema/raw/master/csl-citation.json"} </w:instrText>
      </w:r>
      <w:r w:rsidR="00656010">
        <w:fldChar w:fldCharType="separate"/>
      </w:r>
      <w:r w:rsidR="000712EA" w:rsidRPr="000712EA">
        <w:rPr>
          <w:rFonts w:cs="Times New Roman"/>
        </w:rPr>
        <w:t>(LeCun et al., 2015)</w:t>
      </w:r>
      <w:r w:rsidR="00656010">
        <w:fldChar w:fldCharType="end"/>
      </w:r>
      <w:r>
        <w:t xml:space="preserve">. </w:t>
      </w:r>
      <w:r w:rsidR="00EC4FB8">
        <w:fldChar w:fldCharType="begin"/>
      </w:r>
      <w:r w:rsidR="00B11C48">
        <w:instrText xml:space="preserve"> ADDIN ZOTERO_ITEM CSL_CITATION {"citationID":"UQYSdBnL","properties":{"formattedCitation":"(Litjens et al., 2017)","plainCitation":"(Litjens et al., 2017)","dontUpdate":true,"noteIndex":0},"citationItems":[{"id":3178,"uris":["http://zotero.org/users/6567242/items/CUJWYCFV"],"itemData":{"id":3178,"type":"article-journal","container-title":"Medical Image Analysis","DOI":"10.1016/j.media.2017.07.005","ISSN":"13618415","journalAbbreviation":"Medical Image Analysis","language":"en","page":"60-88","source":"DOI.org (Crossref)","title":"A survey on deep learning in medical image analysis","volume":"42","author":[{"family":"Litjens","given":"Geert"},{"family":"Kooi","given":"Thijs"},{"family":"Bejnordi","given":"Babak Ehteshami"},{"family":"Setio","given":"Arnaud Arindra Adiyoso"},{"family":"Ciompi","given":"Francesco"},{"family":"Ghafoorian","given":"Mohsen"},{"family":"Van Der Laak","given":"Jeroen A.W.M."},{"family":"Van Ginneken","given":"Bram"},{"family":"Sánchez","given":"Clara I."}],"issued":{"date-parts":[["2017",12]]}}}],"schema":"https://github.com/citation-style-language/schema/raw/master/csl-citation.json"} </w:instrText>
      </w:r>
      <w:r w:rsidR="00EC4FB8">
        <w:fldChar w:fldCharType="separate"/>
      </w:r>
      <w:r w:rsidR="00EC4FB8" w:rsidRPr="00EC4FB8">
        <w:rPr>
          <w:rFonts w:cs="Times New Roman"/>
        </w:rPr>
        <w:t xml:space="preserve">Litjens et al. </w:t>
      </w:r>
      <w:r w:rsidR="00EC4FB8">
        <w:rPr>
          <w:rFonts w:cs="Times New Roman"/>
        </w:rPr>
        <w:t>(</w:t>
      </w:r>
      <w:r w:rsidR="00EC4FB8" w:rsidRPr="00EC4FB8">
        <w:rPr>
          <w:rFonts w:cs="Times New Roman"/>
        </w:rPr>
        <w:t>2017)</w:t>
      </w:r>
      <w:r w:rsidR="00EC4FB8">
        <w:fldChar w:fldCharType="end"/>
      </w:r>
      <w:r>
        <w:t xml:space="preserve"> identified over 300 published studies demonstrating CNN superiority over conventional machine learning methods across radiolo</w:t>
      </w:r>
      <w:r>
        <w:t xml:space="preserve">gy, pathology, and ophthalmology. </w:t>
      </w:r>
      <w:r>
        <w:lastRenderedPageBreak/>
        <w:t xml:space="preserve">For lung cancer specifically, CNNs have been applied to CT nodule detection, X-ray abnormality </w:t>
      </w:r>
      <w:r w:rsidR="00A63DDB">
        <w:t>localization</w:t>
      </w:r>
      <w:r>
        <w:t>, and histopathology slide classification.</w:t>
      </w:r>
    </w:p>
    <w:p w14:paraId="5DF8DF08" w14:textId="36E87E96" w:rsidR="00DA4A98" w:rsidRDefault="00B754B9" w:rsidP="000010E5">
      <w:r>
        <w:t>Despite their expressive power, CNNs trained on imbalanced or small medi</w:t>
      </w:r>
      <w:r>
        <w:t>cal datasets remain susceptible to overfitting, and their performance is highly sensitive to hyperparameter configuration. The number of convolutional layers, filter sizes, learning rate, dropout rate, and batch size collectively define the effective capac</w:t>
      </w:r>
      <w:r>
        <w:t xml:space="preserve">ity and </w:t>
      </w:r>
      <w:r w:rsidR="009B1668">
        <w:t>generalization</w:t>
      </w:r>
      <w:r>
        <w:t xml:space="preserve"> behaviour of a CNN, and suboptimal specification of any of these parameters may substantially degrade classification accuracy </w:t>
      </w:r>
      <w:r w:rsidR="009B1668">
        <w:fldChar w:fldCharType="begin"/>
      </w:r>
      <w:r w:rsidR="009B1668">
        <w:instrText xml:space="preserve"> ADDIN ZOTERO_ITEM CSL_CITATION {"citationID":"R6HI3OcI","properties":{"formattedCitation":"(Tsimenidis et al., 2022)","plainCitation":"(Tsimenidis et al., 2022)","noteIndex":0},"citationItems":[{"id":3091,"uris":["http://zotero.org/users/6567242/items/5J8A3WYI"],"itemData":{"id":3091,"type":"article-journal","container-title":"International Journal of Molecular Sciences","DOI":"10.3390/ijms23126294","issue":"12","language":"en","page":"272–296","title":"Omics data and data representation for deep learning based predictive modelling","volume":"23","author":[{"family":"Tsimenidis","given":"S."},{"family":"Vrochidou","given":"E."},{"family":"Papacostas","given":"G."}],"issued":{"date-parts":[["2022"]]}}}],"schema":"https://github.com/citation-style-language/schema/raw/master/csl-citation.json"} </w:instrText>
      </w:r>
      <w:r w:rsidR="009B1668">
        <w:fldChar w:fldCharType="separate"/>
      </w:r>
      <w:r w:rsidR="009B1668" w:rsidRPr="009B1668">
        <w:rPr>
          <w:rFonts w:cs="Times New Roman"/>
        </w:rPr>
        <w:t>(Tsimenidis et al., 2022)</w:t>
      </w:r>
      <w:r w:rsidR="009B1668">
        <w:fldChar w:fldCharType="end"/>
      </w:r>
      <w:r>
        <w:t>. This sensitivity is the foundational moti</w:t>
      </w:r>
      <w:r>
        <w:t xml:space="preserve">vation for metaheuristic-based hyperparameter </w:t>
      </w:r>
      <w:r w:rsidR="00CC3D3D">
        <w:t>Optimization</w:t>
      </w:r>
      <w:r>
        <w:t>.</w:t>
      </w:r>
    </w:p>
    <w:p w14:paraId="2F912E3E" w14:textId="7930AA79" w:rsidR="00DA4A98" w:rsidRDefault="00B754B9" w:rsidP="006057D0">
      <w:pPr>
        <w:pStyle w:val="Heading2"/>
      </w:pPr>
      <w:r>
        <w:t xml:space="preserve">Metaheuristic </w:t>
      </w:r>
      <w:r w:rsidR="00CC3D3D">
        <w:t>Optimization</w:t>
      </w:r>
      <w:r>
        <w:t xml:space="preserve"> Algorithms</w:t>
      </w:r>
    </w:p>
    <w:p w14:paraId="6FA7CF6C" w14:textId="7054F4B3" w:rsidR="00DA4A98" w:rsidRDefault="00B754B9" w:rsidP="000010E5">
      <w:r>
        <w:t>MHAs are higher-level search strategies that guide the exploration of complex solution spaces without requiring gradient computations or problem-specific anal</w:t>
      </w:r>
      <w:r>
        <w:t xml:space="preserve">ytical models </w:t>
      </w:r>
      <w:r w:rsidR="00A6413C">
        <w:fldChar w:fldCharType="begin"/>
      </w:r>
      <w:r w:rsidR="00A6413C">
        <w:instrText xml:space="preserve"> ADDIN ZOTERO_ITEM CSL_CITATION {"citationID":"F8jU2Okp","properties":{"formattedCitation":"(Dokeroglu et al., 2019)","plainCitation":"(Dokeroglu et al., 2019)","noteIndex":0},"citationItems":[{"id":3113,"uris":["http://zotero.org/users/6567242/items/3FIDA4MJ"],"itemData":{"id":3113,"type":"article-journal","container-title":"Computers &amp; Industrial Engineering","DOI":"10.1016/j.cie.2019.106040","language":"en","title":"A survey on new generation metaheuristic algorithms","URL":"https://doi.org/10.1016/j.cie.2019.106040","volume":"137, Article 106040","author":[{"family":"Dokeroglu","given":"T."},{"family":"Sevinc","given":"E."},{"family":"Kucukyilmaz","given":"T."},{"family":"Cosar","given":"A."}],"issued":{"date-parts":[["2019"]]}}}],"schema":"https://github.com/citation-style-language/schema/raw/master/csl-citation.json"} </w:instrText>
      </w:r>
      <w:r w:rsidR="00A6413C">
        <w:fldChar w:fldCharType="separate"/>
      </w:r>
      <w:r w:rsidR="00A6413C" w:rsidRPr="00A6413C">
        <w:rPr>
          <w:rFonts w:cs="Times New Roman"/>
        </w:rPr>
        <w:t>(Dokeroglu et al., 2019)</w:t>
      </w:r>
      <w:r w:rsidR="00A6413C">
        <w:fldChar w:fldCharType="end"/>
      </w:r>
      <w:r>
        <w:t xml:space="preserve">. MHAs are broadly classified according to the metaphors inspiring their search mechanisms. Bio-inspired algorithms draw from evolutionary biology </w:t>
      </w:r>
      <w:r>
        <w:t xml:space="preserve">and collective animal behaviour. Physics-inspired algorithms draw from thermodynamic and gravitational phenomena. Sociology-inspired algorithms model human cultural and competitive dynamics </w:t>
      </w:r>
      <w:r w:rsidR="008733A7">
        <w:fldChar w:fldCharType="begin"/>
      </w:r>
      <w:r w:rsidR="008733A7">
        <w:instrText xml:space="preserve"> ADDIN ZOTERO_ITEM CSL_CITATION {"citationID":"a4wMjZOc","properties":{"formattedCitation":"(Yang, 2020)","plainCitation":"(Yang, 2020)","noteIndex":0},"citationItems":[{"id":3146,"uris":["http://zotero.org/users/6567242/items/ERNBPH9F"],"itemData":{"id":3146,"type":"article-journal","container-title":"Journal of Computational Science","DOI":"10.1016/j.jocs.2020.101104","language":"en","title":"Nature-inspired optimization algorithms: Challenges and open problems","URL":"https://doi.org/10.1016/j.jocs.2020.101104","volume":"46, Article 101104","author":[{"family":"Yang","given":"X.S."}],"issued":{"date-parts":[["2020"]]}}}],"schema":"https://github.com/citation-style-language/schema/raw/master/csl-citation.json"} </w:instrText>
      </w:r>
      <w:r w:rsidR="008733A7">
        <w:fldChar w:fldCharType="separate"/>
      </w:r>
      <w:r w:rsidR="008733A7" w:rsidRPr="008733A7">
        <w:rPr>
          <w:rFonts w:cs="Times New Roman"/>
        </w:rPr>
        <w:t>(Yang, 2020)</w:t>
      </w:r>
      <w:r w:rsidR="008733A7">
        <w:fldChar w:fldCharType="end"/>
      </w:r>
      <w:r>
        <w:t>.</w:t>
      </w:r>
    </w:p>
    <w:p w14:paraId="13CD4657" w14:textId="5708541A" w:rsidR="00DA4A98" w:rsidRDefault="00B754B9" w:rsidP="000010E5">
      <w:r>
        <w:t xml:space="preserve">Bio-inspired algorithms represent the most extensively studied category in the context of CNN </w:t>
      </w:r>
      <w:r w:rsidR="00CC3D3D">
        <w:t>Optimization</w:t>
      </w:r>
      <w:r>
        <w:t>. Genetic Algorithms apply crossover, mutation, and selection operators to evolve populations of candidate network architectures. PSO models each candidate solution as a particle navigating the hyperparameter space under the influence of its ow</w:t>
      </w:r>
      <w:r>
        <w:t>n best-known position and the swarm's global best. The critical challenge shared by all MHAs is the balance between exploration and exploitation: the algorithm must search broadly across the solution space while also refining solutions in promising regions</w:t>
      </w:r>
      <w:r>
        <w:t xml:space="preserve"> </w:t>
      </w:r>
      <w:r w:rsidR="00D41B9D">
        <w:fldChar w:fldCharType="begin"/>
      </w:r>
      <w:r w:rsidR="00D41B9D">
        <w:instrText xml:space="preserve"> ADDIN ZOTERO_ITEM CSL_CITATION {"citationID":"1KxowicV","properties":{"formattedCitation":"(Shan et al., 2021)","plainCitation":"(Shan et al., 2021)","noteIndex":0},"citationItems":[{"id":3088,"uris":["http://zotero.org/users/6567242/items/S7H6PGLT"],"itemData":{"id":3088,"type":"article-journal","container-title":"Knowledge-Based Systems","DOI":"10.1016/j.knosys.2020.106728","language":"en","title":"Double adaptive weights for stabilization of moth flame optimizer: Balance analysis, engineering cases, and medical diagnosis","URL":"https://doi.org/10.1016/j.knosys.2020.106728","volume":"214, Article 106728","author":[{"family":"Shan","given":"W."},{"family":"Qiao","given":"Z."},{"family":"Heidari","given":"A.A."},{"family":"Chen","given":"H."},{"family":"Turabieh","given":"H."},{"family":"Teng","given":"Y."}],"issued":{"date-parts":[["2021"]]}}}],"schema":"https://github.com/citation-style-language/schema/raw/master/csl-citation.json"} </w:instrText>
      </w:r>
      <w:r w:rsidR="00D41B9D">
        <w:fldChar w:fldCharType="separate"/>
      </w:r>
      <w:r w:rsidR="00D41B9D" w:rsidRPr="00D41B9D">
        <w:rPr>
          <w:rFonts w:cs="Times New Roman"/>
        </w:rPr>
        <w:t>(Shan et al., 2021)</w:t>
      </w:r>
      <w:r w:rsidR="00D41B9D">
        <w:fldChar w:fldCharType="end"/>
      </w:r>
      <w:r>
        <w:t>. Chaotic sequence integration addresses this chal</w:t>
      </w:r>
      <w:r>
        <w:t xml:space="preserve">lenge through the aperiodic, ergodic properties of chaotic maps </w:t>
      </w:r>
      <w:r w:rsidR="00D41B9D">
        <w:fldChar w:fldCharType="begin"/>
      </w:r>
      <w:r w:rsidR="00D41B9D">
        <w:instrText xml:space="preserve"> ADDIN ZOTERO_ITEM CSL_CITATION {"citationID":"RDI1AbFq","properties":{"formattedCitation":"(Bingol &amp; Alatas, 2020)","plainCitation":"(Bingol &amp; Alatas, 2020)","noteIndex":0},"citationItems":[{"id":3108,"uris":["http://zotero.org/users/6567242/items/PAPJKPLR"],"itemData":{"id":3108,"type":"article-journal","container-title":"Chaos, Solitons &amp; Fractals","DOI":"10.1016/j.chaos.2020.110434","language":"en","title":"Chaos based optics inspired optimization algorithms as global solution search approach","URL":"https://doi.org/10.1016/j.chaos.2020.110434","volume":"141, Article 110434","author":[{"family":"Bingol","given":"H."},{"family":"Alatas","given":"B."}],"issued":{"date-parts":[["2020"]]}}}],"schema":"https://github.com/citation-style-language/schema/raw/master/csl-citation.json"} </w:instrText>
      </w:r>
      <w:r w:rsidR="00D41B9D">
        <w:fldChar w:fldCharType="separate"/>
      </w:r>
      <w:r w:rsidR="00D41B9D" w:rsidRPr="00D41B9D">
        <w:rPr>
          <w:rFonts w:cs="Times New Roman"/>
        </w:rPr>
        <w:t>(Bingol &amp; Alatas, 2020)</w:t>
      </w:r>
      <w:r w:rsidR="00D41B9D">
        <w:fldChar w:fldCharType="end"/>
      </w:r>
      <w:r>
        <w:t>.</w:t>
      </w:r>
    </w:p>
    <w:p w14:paraId="451044DB" w14:textId="0BDE0FC1" w:rsidR="00DA4A98" w:rsidRDefault="00B754B9" w:rsidP="006057D0">
      <w:pPr>
        <w:pStyle w:val="Heading2"/>
      </w:pPr>
      <w:r>
        <w:t>Chaotic Maps: Mathematical Foundations</w:t>
      </w:r>
    </w:p>
    <w:p w14:paraId="1C2E69D1" w14:textId="28FDA3C6" w:rsidR="00DA4A98" w:rsidRDefault="00B754B9" w:rsidP="00691D70">
      <w:pPr>
        <w:spacing w:after="0"/>
      </w:pPr>
      <w:r>
        <w:t xml:space="preserve">Chaotic sequences exhibit sensitivity to initial conditions, aperiodicity, and ergodicity, making them superior substitutes for pseudo-random number generators in MHA frameworks </w:t>
      </w:r>
      <w:r w:rsidR="00777230">
        <w:fldChar w:fldCharType="begin"/>
      </w:r>
      <w:r w:rsidR="00777230">
        <w:instrText xml:space="preserve"> ADDIN ZOTERO_ITEM CSL_CITATION {"citationID":"4FNGuER6","properties":{"formattedCitation":"(Bingol &amp; Alatas, 2020)","plainCitation":"(Bingol &amp; Alatas, 2020)","noteIndex":0},"citationItems":[{"id":3108,"uris":["http://zotero.org/users/6567242/items/PAPJKPLR"],"itemData":{"id":3108,"type":"article-journal","container-title":"Chaos, Solitons &amp; Fractals","DOI":"10.1016/j.chaos.2020.110434","language":"en","title":"Chaos based optics inspired optimization algorithms as global solution search approach","URL":"https://doi.org/10.1016/j.chaos.2020.110434","volume":"141, Article 110434","author":[{"family":"Bingol","given":"H."},{"family":"Alatas","given":"B."}],"issued":{"date-parts":[["2020"]]}}}],"schema":"https://github.com/citation-style-language/schema/raw/master/csl-citation.json"} </w:instrText>
      </w:r>
      <w:r w:rsidR="00777230">
        <w:fldChar w:fldCharType="separate"/>
      </w:r>
      <w:r w:rsidR="00777230" w:rsidRPr="00777230">
        <w:rPr>
          <w:rFonts w:cs="Times New Roman"/>
        </w:rPr>
        <w:t>(Bingol &amp; Alatas, 2020)</w:t>
      </w:r>
      <w:r w:rsidR="00777230">
        <w:fldChar w:fldCharType="end"/>
      </w:r>
      <w:r>
        <w:t>. When chaotic sequences rep</w:t>
      </w:r>
      <w:r>
        <w:t>lace random numbers in an MHA, the algorithm demonstrates improved coverage of the search space, reduced susceptibility to local optima, and faster convergence (Zhao et al., 2021). Table 4 presents the mathematical formulations and parameter specifications</w:t>
      </w:r>
      <w:r>
        <w:t xml:space="preserve"> for the 12 chaotic map variants most widely employed in the MHA literature, as systematically documented by </w:t>
      </w:r>
      <w:r w:rsidR="002463C6">
        <w:fldChar w:fldCharType="begin"/>
      </w:r>
      <w:r w:rsidR="00B11C48">
        <w:instrText xml:space="preserve"> ADDIN ZOTERO_ITEM CSL_CITATION {"citationID":"pc3ucUkC","properties":{"formattedCitation":"(Xu et al., 2021)","plainCitation":"(Xu et al., 2021)","dontUpdate":true,"noteIndex":0},"citationItems":[{"id":3145,"uris":["http://zotero.org/users/6567242/items/LDMVI2QX"],"itemData":{"id":3145,"type":"article-journal","container-title":"IEEE Access","DOI":"10.1109/ACCESS.2021.3083220","language":"en","page":"42654–42672","title":"Comparative study on single and multiple chaotic maps incorporated grey wolf optimization algorithms","volume":"9","author":[{"family":"Xu","given":"Z."},{"family":"Yang","given":"H."},{"family":"Li","given":"J."},{"family":"Zhang","given":"X."},{"family":"Lu","given":"B."},{"family":"Gao","given":"S."}],"issued":{"date-parts":[["2021"]]}}}],"schema":"https://github.com/citation-style-language/schema/raw/master/csl-citation.json"} </w:instrText>
      </w:r>
      <w:r w:rsidR="002463C6">
        <w:fldChar w:fldCharType="separate"/>
      </w:r>
      <w:r w:rsidR="002463C6" w:rsidRPr="002463C6">
        <w:rPr>
          <w:rFonts w:cs="Times New Roman"/>
        </w:rPr>
        <w:t xml:space="preserve">Xu et al. </w:t>
      </w:r>
      <w:r w:rsidR="002463C6">
        <w:rPr>
          <w:rFonts w:cs="Times New Roman"/>
        </w:rPr>
        <w:t>(</w:t>
      </w:r>
      <w:r w:rsidR="002463C6" w:rsidRPr="002463C6">
        <w:rPr>
          <w:rFonts w:cs="Times New Roman"/>
        </w:rPr>
        <w:t>2021)</w:t>
      </w:r>
      <w:r w:rsidR="002463C6">
        <w:fldChar w:fldCharType="end"/>
      </w:r>
      <w:r>
        <w:t>.</w:t>
      </w:r>
    </w:p>
    <w:p w14:paraId="0204AD54" w14:textId="77777777" w:rsidR="00CF3F15" w:rsidRDefault="00CF3F15" w:rsidP="00CF3F15">
      <w:pPr>
        <w:spacing w:after="0"/>
      </w:pPr>
    </w:p>
    <w:p w14:paraId="3F33C0B5" w14:textId="77777777" w:rsidR="000A6C8F" w:rsidRDefault="00B754B9" w:rsidP="000A6C8F">
      <w:r>
        <w:rPr>
          <w:b/>
        </w:rPr>
        <w:t>Table 4</w:t>
      </w:r>
    </w:p>
    <w:p w14:paraId="3B9E2BC0" w14:textId="711B4BB1" w:rsidR="00DA4A98" w:rsidRPr="000A6C8F" w:rsidRDefault="00B754B9" w:rsidP="000A6C8F">
      <w:pPr>
        <w:rPr>
          <w:i/>
          <w:iCs/>
        </w:rPr>
      </w:pPr>
      <w:r w:rsidRPr="000A6C8F">
        <w:rPr>
          <w:i/>
          <w:iCs/>
        </w:rPr>
        <w:t>Mathematical Formulatio</w:t>
      </w:r>
      <w:r w:rsidRPr="000A6C8F">
        <w:rPr>
          <w:i/>
          <w:iCs/>
        </w:rPr>
        <w:t xml:space="preserve">ns of 12 Chaotic Maps Employed in Metaheuristic </w:t>
      </w:r>
      <w:r w:rsidR="00CC3D3D" w:rsidRPr="000A6C8F">
        <w:rPr>
          <w:i/>
          <w:iCs/>
        </w:rPr>
        <w:t>Optimization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600"/>
        <w:gridCol w:w="1728"/>
        <w:gridCol w:w="962"/>
        <w:gridCol w:w="2664"/>
      </w:tblGrid>
      <w:tr w:rsidR="00DA4A98" w14:paraId="43B15F16" w14:textId="77777777" w:rsidTr="003C4560">
        <w:trPr>
          <w:tblHeader/>
        </w:trPr>
        <w:tc>
          <w:tcPr>
            <w:tcW w:w="1368" w:type="dxa"/>
            <w:tcBorders>
              <w:top w:val="single" w:sz="8" w:space="0" w:color="auto"/>
              <w:bottom w:val="single" w:sz="8" w:space="0" w:color="auto"/>
            </w:tcBorders>
          </w:tcPr>
          <w:p w14:paraId="3E0140C3" w14:textId="77777777" w:rsidR="00DA4A98" w:rsidRPr="00944CF3" w:rsidRDefault="00B754B9" w:rsidP="00944CF3">
            <w:pPr>
              <w:pStyle w:val="TableNormal2"/>
              <w:rPr>
                <w:b/>
                <w:bCs w:val="0"/>
              </w:rPr>
            </w:pPr>
            <w:r w:rsidRPr="00944CF3">
              <w:rPr>
                <w:b/>
                <w:bCs w:val="0"/>
              </w:rPr>
              <w:t>Map Name</w:t>
            </w:r>
          </w:p>
        </w:tc>
        <w:tc>
          <w:tcPr>
            <w:tcW w:w="3600" w:type="dxa"/>
            <w:tcBorders>
              <w:top w:val="single" w:sz="8" w:space="0" w:color="auto"/>
              <w:bottom w:val="single" w:sz="8" w:space="0" w:color="auto"/>
            </w:tcBorders>
          </w:tcPr>
          <w:p w14:paraId="511E54C7" w14:textId="77777777" w:rsidR="00DA4A98" w:rsidRPr="00944CF3" w:rsidRDefault="00B754B9" w:rsidP="00944CF3">
            <w:pPr>
              <w:pStyle w:val="TableNormal2"/>
              <w:rPr>
                <w:b/>
                <w:bCs w:val="0"/>
              </w:rPr>
            </w:pPr>
            <w:r w:rsidRPr="00944CF3">
              <w:rPr>
                <w:b/>
                <w:bCs w:val="0"/>
              </w:rPr>
              <w:t>Defining Equation</w:t>
            </w:r>
          </w:p>
        </w:tc>
        <w:tc>
          <w:tcPr>
            <w:tcW w:w="1728" w:type="dxa"/>
            <w:tcBorders>
              <w:top w:val="single" w:sz="8" w:space="0" w:color="auto"/>
              <w:bottom w:val="single" w:sz="8" w:space="0" w:color="auto"/>
            </w:tcBorders>
          </w:tcPr>
          <w:p w14:paraId="13A72B44" w14:textId="77777777" w:rsidR="00DA4A98" w:rsidRPr="00944CF3" w:rsidRDefault="00B754B9" w:rsidP="00944CF3">
            <w:pPr>
              <w:pStyle w:val="TableNormal2"/>
              <w:rPr>
                <w:b/>
                <w:bCs w:val="0"/>
              </w:rPr>
            </w:pPr>
            <w:r w:rsidRPr="00944CF3">
              <w:rPr>
                <w:b/>
                <w:bCs w:val="0"/>
              </w:rPr>
              <w:t>Parameter Values</w:t>
            </w:r>
          </w:p>
        </w:tc>
        <w:tc>
          <w:tcPr>
            <w:tcW w:w="864" w:type="dxa"/>
            <w:tcBorders>
              <w:top w:val="single" w:sz="8" w:space="0" w:color="auto"/>
              <w:bottom w:val="single" w:sz="8" w:space="0" w:color="auto"/>
            </w:tcBorders>
          </w:tcPr>
          <w:p w14:paraId="0F33826F" w14:textId="77777777" w:rsidR="00DA4A98" w:rsidRPr="00944CF3" w:rsidRDefault="00B754B9" w:rsidP="00944CF3">
            <w:pPr>
              <w:pStyle w:val="TableNormal2"/>
              <w:rPr>
                <w:b/>
                <w:bCs w:val="0"/>
              </w:rPr>
            </w:pPr>
            <w:r w:rsidRPr="00944CF3">
              <w:rPr>
                <w:b/>
                <w:bCs w:val="0"/>
              </w:rPr>
              <w:t>Domain</w:t>
            </w:r>
          </w:p>
        </w:tc>
        <w:tc>
          <w:tcPr>
            <w:tcW w:w="2664" w:type="dxa"/>
            <w:tcBorders>
              <w:top w:val="single" w:sz="8" w:space="0" w:color="auto"/>
              <w:bottom w:val="single" w:sz="8" w:space="0" w:color="auto"/>
            </w:tcBorders>
          </w:tcPr>
          <w:p w14:paraId="461F8EAD" w14:textId="77777777" w:rsidR="00DA4A98" w:rsidRPr="00944CF3" w:rsidRDefault="00B754B9" w:rsidP="00944CF3">
            <w:pPr>
              <w:pStyle w:val="TableNormal2"/>
              <w:rPr>
                <w:b/>
                <w:bCs w:val="0"/>
              </w:rPr>
            </w:pPr>
            <w:r w:rsidRPr="00944CF3">
              <w:rPr>
                <w:b/>
                <w:bCs w:val="0"/>
              </w:rPr>
              <w:t>Notable Property</w:t>
            </w:r>
          </w:p>
        </w:tc>
      </w:tr>
      <w:tr w:rsidR="00DA4A98" w14:paraId="2D7C1A61" w14:textId="77777777" w:rsidTr="00944CF3">
        <w:tc>
          <w:tcPr>
            <w:tcW w:w="1368" w:type="dxa"/>
            <w:tcBorders>
              <w:top w:val="single" w:sz="8" w:space="0" w:color="auto"/>
            </w:tcBorders>
          </w:tcPr>
          <w:p w14:paraId="0699997A" w14:textId="77777777" w:rsidR="00DA4A98" w:rsidRDefault="00B754B9" w:rsidP="00944CF3">
            <w:pPr>
              <w:pStyle w:val="TableNormal2"/>
            </w:pPr>
            <w:r>
              <w:t>Logistic</w:t>
            </w:r>
          </w:p>
        </w:tc>
        <w:tc>
          <w:tcPr>
            <w:tcW w:w="3600" w:type="dxa"/>
            <w:tcBorders>
              <w:top w:val="single" w:sz="8" w:space="0" w:color="auto"/>
            </w:tcBorders>
          </w:tcPr>
          <w:p w14:paraId="4DA17F90" w14:textId="77777777" w:rsidR="00DA4A98" w:rsidRDefault="00B754B9" w:rsidP="00944CF3">
            <w:pPr>
              <w:pStyle w:val="TableNormal2"/>
            </w:pPr>
            <w:r>
              <w:t>z(t+1) = mu * z(t) * (1 - z(t))</w:t>
            </w:r>
          </w:p>
        </w:tc>
        <w:tc>
          <w:tcPr>
            <w:tcW w:w="1728" w:type="dxa"/>
            <w:tcBorders>
              <w:top w:val="single" w:sz="8" w:space="0" w:color="auto"/>
            </w:tcBorders>
          </w:tcPr>
          <w:p w14:paraId="47A79187" w14:textId="77777777" w:rsidR="00DA4A98" w:rsidRDefault="00B754B9" w:rsidP="00944CF3">
            <w:pPr>
              <w:pStyle w:val="TableNormal2"/>
            </w:pPr>
            <w:r>
              <w:t>mu=4; z0=0.152</w:t>
            </w:r>
          </w:p>
        </w:tc>
        <w:tc>
          <w:tcPr>
            <w:tcW w:w="864" w:type="dxa"/>
            <w:tcBorders>
              <w:top w:val="single" w:sz="8" w:space="0" w:color="auto"/>
            </w:tcBorders>
          </w:tcPr>
          <w:p w14:paraId="0286B632" w14:textId="77777777" w:rsidR="00DA4A98" w:rsidRDefault="00B754B9" w:rsidP="00944CF3">
            <w:pPr>
              <w:pStyle w:val="TableNormal2"/>
            </w:pPr>
            <w:r>
              <w:t>(0,1)</w:t>
            </w:r>
          </w:p>
        </w:tc>
        <w:tc>
          <w:tcPr>
            <w:tcW w:w="2664" w:type="dxa"/>
            <w:tcBorders>
              <w:top w:val="single" w:sz="8" w:space="0" w:color="auto"/>
            </w:tcBorders>
          </w:tcPr>
          <w:p w14:paraId="050860F4" w14:textId="77777777" w:rsidR="00DA4A98" w:rsidRDefault="00B754B9" w:rsidP="00944CF3">
            <w:pPr>
              <w:pStyle w:val="TableNormal2"/>
            </w:pPr>
            <w:r>
              <w:t>Simple; widely used; uniform distribution</w:t>
            </w:r>
          </w:p>
        </w:tc>
      </w:tr>
      <w:tr w:rsidR="00DA4A98" w14:paraId="789DB50F" w14:textId="77777777" w:rsidTr="00944CF3">
        <w:tc>
          <w:tcPr>
            <w:tcW w:w="1368" w:type="dxa"/>
          </w:tcPr>
          <w:p w14:paraId="0D0CCC61" w14:textId="77777777" w:rsidR="00DA4A98" w:rsidRDefault="00B754B9" w:rsidP="00944CF3">
            <w:pPr>
              <w:pStyle w:val="TableNormal2"/>
            </w:pPr>
            <w:r>
              <w:t>PWLCM</w:t>
            </w:r>
          </w:p>
        </w:tc>
        <w:tc>
          <w:tcPr>
            <w:tcW w:w="3600" w:type="dxa"/>
          </w:tcPr>
          <w:p w14:paraId="3F0964F7" w14:textId="77777777" w:rsidR="00DA4A98" w:rsidRDefault="00B754B9" w:rsidP="00944CF3">
            <w:pPr>
              <w:pStyle w:val="TableNormal2"/>
            </w:pPr>
            <w:r>
              <w:t>z(t+1) = z(t)/p</w:t>
            </w:r>
            <w:r>
              <w:t xml:space="preserve"> [if z in (0,p)]; (1-z(t))/(1-p) [if z in [p,1)]</w:t>
            </w:r>
          </w:p>
        </w:tc>
        <w:tc>
          <w:tcPr>
            <w:tcW w:w="1728" w:type="dxa"/>
          </w:tcPr>
          <w:p w14:paraId="66733101" w14:textId="77777777" w:rsidR="00DA4A98" w:rsidRDefault="00B754B9" w:rsidP="00944CF3">
            <w:pPr>
              <w:pStyle w:val="TableNormal2"/>
            </w:pPr>
            <w:r>
              <w:t>p=0.7; z0=0.002</w:t>
            </w:r>
          </w:p>
        </w:tc>
        <w:tc>
          <w:tcPr>
            <w:tcW w:w="864" w:type="dxa"/>
          </w:tcPr>
          <w:p w14:paraId="6C2BF0A4" w14:textId="77777777" w:rsidR="00DA4A98" w:rsidRDefault="00B754B9" w:rsidP="00944CF3">
            <w:pPr>
              <w:pStyle w:val="TableNormal2"/>
            </w:pPr>
            <w:r>
              <w:t>(0,1)</w:t>
            </w:r>
          </w:p>
        </w:tc>
        <w:tc>
          <w:tcPr>
            <w:tcW w:w="2664" w:type="dxa"/>
          </w:tcPr>
          <w:p w14:paraId="6CBBB864" w14:textId="77777777" w:rsidR="00DA4A98" w:rsidRDefault="00B754B9" w:rsidP="00944CF3">
            <w:pPr>
              <w:pStyle w:val="TableNormal2"/>
            </w:pPr>
            <w:r>
              <w:t>Piecewise linear; high ergodicity</w:t>
            </w:r>
          </w:p>
        </w:tc>
      </w:tr>
      <w:tr w:rsidR="00DA4A98" w14:paraId="5B8F22EE" w14:textId="77777777" w:rsidTr="00944CF3">
        <w:tc>
          <w:tcPr>
            <w:tcW w:w="1368" w:type="dxa"/>
          </w:tcPr>
          <w:p w14:paraId="5537ED78" w14:textId="77777777" w:rsidR="00DA4A98" w:rsidRDefault="00B754B9" w:rsidP="00944CF3">
            <w:pPr>
              <w:pStyle w:val="TableNormal2"/>
            </w:pPr>
            <w:r>
              <w:t>Singer</w:t>
            </w:r>
          </w:p>
        </w:tc>
        <w:tc>
          <w:tcPr>
            <w:tcW w:w="3600" w:type="dxa"/>
          </w:tcPr>
          <w:p w14:paraId="5D9DF985" w14:textId="1F27C9CB" w:rsidR="00DA4A98" w:rsidRDefault="00B754B9" w:rsidP="00944CF3">
            <w:pPr>
              <w:pStyle w:val="TableNormal2"/>
            </w:pPr>
            <w:r>
              <w:t>z(t+1) = mu(7.86z - 23.31z</w:t>
            </w:r>
            <w:r w:rsidRPr="00BA6D7F">
              <w:rPr>
                <w:vertAlign w:val="superscript"/>
              </w:rPr>
              <w:t>2</w:t>
            </w:r>
            <w:r>
              <w:t xml:space="preserve"> + 28.75z</w:t>
            </w:r>
            <w:r w:rsidRPr="00BA6D7F">
              <w:rPr>
                <w:vertAlign w:val="superscript"/>
              </w:rPr>
              <w:t>3</w:t>
            </w:r>
            <w:r>
              <w:t xml:space="preserve"> - 13.302875z</w:t>
            </w:r>
            <w:r w:rsidRPr="00BA6D7F">
              <w:rPr>
                <w:vertAlign w:val="superscript"/>
              </w:rPr>
              <w:t>4</w:t>
            </w:r>
            <w:r>
              <w:t>)</w:t>
            </w:r>
          </w:p>
        </w:tc>
        <w:tc>
          <w:tcPr>
            <w:tcW w:w="1728" w:type="dxa"/>
          </w:tcPr>
          <w:p w14:paraId="107A56DC" w14:textId="77777777" w:rsidR="00DA4A98" w:rsidRDefault="00B754B9" w:rsidP="00944CF3">
            <w:pPr>
              <w:pStyle w:val="TableNormal2"/>
            </w:pPr>
            <w:r>
              <w:t>mu=1.073; z0=0.152</w:t>
            </w:r>
          </w:p>
        </w:tc>
        <w:tc>
          <w:tcPr>
            <w:tcW w:w="864" w:type="dxa"/>
          </w:tcPr>
          <w:p w14:paraId="4062ECD8" w14:textId="77777777" w:rsidR="00DA4A98" w:rsidRDefault="00B754B9" w:rsidP="00944CF3">
            <w:pPr>
              <w:pStyle w:val="TableNormal2"/>
            </w:pPr>
            <w:r>
              <w:t>(0,1)</w:t>
            </w:r>
          </w:p>
        </w:tc>
        <w:tc>
          <w:tcPr>
            <w:tcW w:w="2664" w:type="dxa"/>
          </w:tcPr>
          <w:p w14:paraId="2E24F9C7" w14:textId="77777777" w:rsidR="00DA4A98" w:rsidRDefault="00B754B9" w:rsidP="00944CF3">
            <w:pPr>
              <w:pStyle w:val="TableNormal2"/>
            </w:pPr>
            <w:r>
              <w:t>Polynomial; multi-modal sensitivity</w:t>
            </w:r>
          </w:p>
        </w:tc>
      </w:tr>
      <w:tr w:rsidR="00DA4A98" w14:paraId="4054E86C" w14:textId="77777777" w:rsidTr="00944CF3">
        <w:tc>
          <w:tcPr>
            <w:tcW w:w="1368" w:type="dxa"/>
          </w:tcPr>
          <w:p w14:paraId="1D3BE3EC" w14:textId="77777777" w:rsidR="00DA4A98" w:rsidRDefault="00B754B9" w:rsidP="00944CF3">
            <w:pPr>
              <w:pStyle w:val="TableNormal2"/>
            </w:pPr>
            <w:r>
              <w:t>Sine</w:t>
            </w:r>
          </w:p>
        </w:tc>
        <w:tc>
          <w:tcPr>
            <w:tcW w:w="3600" w:type="dxa"/>
          </w:tcPr>
          <w:p w14:paraId="1DA397F3" w14:textId="77777777" w:rsidR="00DA4A98" w:rsidRDefault="00B754B9" w:rsidP="00944CF3">
            <w:pPr>
              <w:pStyle w:val="TableNormal2"/>
            </w:pPr>
            <w:r>
              <w:t xml:space="preserve">z(t+1) = (a/4) * </w:t>
            </w:r>
            <w:r>
              <w:t>sin(pi*z(t))</w:t>
            </w:r>
          </w:p>
        </w:tc>
        <w:tc>
          <w:tcPr>
            <w:tcW w:w="1728" w:type="dxa"/>
          </w:tcPr>
          <w:p w14:paraId="2808F622" w14:textId="77777777" w:rsidR="00DA4A98" w:rsidRDefault="00B754B9" w:rsidP="00944CF3">
            <w:pPr>
              <w:pStyle w:val="TableNormal2"/>
            </w:pPr>
            <w:r>
              <w:t>a=4; z0=0.152</w:t>
            </w:r>
          </w:p>
        </w:tc>
        <w:tc>
          <w:tcPr>
            <w:tcW w:w="864" w:type="dxa"/>
          </w:tcPr>
          <w:p w14:paraId="7AD73A4F" w14:textId="77777777" w:rsidR="00DA4A98" w:rsidRDefault="00B754B9" w:rsidP="00944CF3">
            <w:pPr>
              <w:pStyle w:val="TableNormal2"/>
            </w:pPr>
            <w:r>
              <w:t>(0,1)</w:t>
            </w:r>
          </w:p>
        </w:tc>
        <w:tc>
          <w:tcPr>
            <w:tcW w:w="2664" w:type="dxa"/>
          </w:tcPr>
          <w:p w14:paraId="2DE4DF3D" w14:textId="77777777" w:rsidR="00DA4A98" w:rsidRDefault="00B754B9" w:rsidP="00944CF3">
            <w:pPr>
              <w:pStyle w:val="TableNormal2"/>
            </w:pPr>
            <w:r>
              <w:t>Smooth; good spatial distribution</w:t>
            </w:r>
          </w:p>
        </w:tc>
      </w:tr>
      <w:tr w:rsidR="00DA4A98" w14:paraId="5759EEBB" w14:textId="77777777" w:rsidTr="00944CF3">
        <w:tc>
          <w:tcPr>
            <w:tcW w:w="1368" w:type="dxa"/>
          </w:tcPr>
          <w:p w14:paraId="14655918" w14:textId="77777777" w:rsidR="00DA4A98" w:rsidRDefault="00B754B9" w:rsidP="00944CF3">
            <w:pPr>
              <w:pStyle w:val="TableNormal2"/>
            </w:pPr>
            <w:r>
              <w:t>Gaussian</w:t>
            </w:r>
          </w:p>
        </w:tc>
        <w:tc>
          <w:tcPr>
            <w:tcW w:w="3600" w:type="dxa"/>
          </w:tcPr>
          <w:p w14:paraId="0F17A9BD" w14:textId="77777777" w:rsidR="00DA4A98" w:rsidRDefault="00B754B9" w:rsidP="00944CF3">
            <w:pPr>
              <w:pStyle w:val="TableNormal2"/>
            </w:pPr>
            <w:r>
              <w:t>z(t+1) = (mu/z(t)) mod 1 if z!=0; 0 otherwise</w:t>
            </w:r>
          </w:p>
        </w:tc>
        <w:tc>
          <w:tcPr>
            <w:tcW w:w="1728" w:type="dxa"/>
          </w:tcPr>
          <w:p w14:paraId="19D77E18" w14:textId="77777777" w:rsidR="00DA4A98" w:rsidRDefault="00B754B9" w:rsidP="00944CF3">
            <w:pPr>
              <w:pStyle w:val="TableNormal2"/>
            </w:pPr>
            <w:r>
              <w:t>mu=1; z0=0.152</w:t>
            </w:r>
          </w:p>
        </w:tc>
        <w:tc>
          <w:tcPr>
            <w:tcW w:w="864" w:type="dxa"/>
          </w:tcPr>
          <w:p w14:paraId="7B0D2EAA" w14:textId="77777777" w:rsidR="00DA4A98" w:rsidRDefault="00B754B9" w:rsidP="00944CF3">
            <w:pPr>
              <w:pStyle w:val="TableNormal2"/>
            </w:pPr>
            <w:r>
              <w:t>(0,1)</w:t>
            </w:r>
          </w:p>
        </w:tc>
        <w:tc>
          <w:tcPr>
            <w:tcW w:w="2664" w:type="dxa"/>
          </w:tcPr>
          <w:p w14:paraId="43C428B1" w14:textId="77777777" w:rsidR="00DA4A98" w:rsidRDefault="00B754B9" w:rsidP="00944CF3">
            <w:pPr>
              <w:pStyle w:val="TableNormal2"/>
            </w:pPr>
            <w:r>
              <w:t>Irregular; high non-linearity</w:t>
            </w:r>
          </w:p>
        </w:tc>
      </w:tr>
      <w:tr w:rsidR="00DA4A98" w14:paraId="5A10E139" w14:textId="77777777" w:rsidTr="00944CF3">
        <w:tc>
          <w:tcPr>
            <w:tcW w:w="1368" w:type="dxa"/>
          </w:tcPr>
          <w:p w14:paraId="3028735F" w14:textId="77777777" w:rsidR="00DA4A98" w:rsidRDefault="00B754B9" w:rsidP="00944CF3">
            <w:pPr>
              <w:pStyle w:val="TableNormal2"/>
            </w:pPr>
            <w:r>
              <w:t>Tent</w:t>
            </w:r>
          </w:p>
        </w:tc>
        <w:tc>
          <w:tcPr>
            <w:tcW w:w="3600" w:type="dxa"/>
          </w:tcPr>
          <w:p w14:paraId="1ADECB85" w14:textId="77777777" w:rsidR="00DA4A98" w:rsidRDefault="00B754B9" w:rsidP="00944CF3">
            <w:pPr>
              <w:pStyle w:val="TableNormal2"/>
            </w:pPr>
            <w:r>
              <w:t>z(t+1) = z(t)/beta if 0&lt;z&lt;=beta; (1-z(t))/(1-beta) otherwise</w:t>
            </w:r>
          </w:p>
        </w:tc>
        <w:tc>
          <w:tcPr>
            <w:tcW w:w="1728" w:type="dxa"/>
          </w:tcPr>
          <w:p w14:paraId="70327625" w14:textId="77777777" w:rsidR="00DA4A98" w:rsidRDefault="00B754B9" w:rsidP="00944CF3">
            <w:pPr>
              <w:pStyle w:val="TableNormal2"/>
            </w:pPr>
            <w:r>
              <w:t xml:space="preserve">beta=0.4; </w:t>
            </w:r>
            <w:r>
              <w:t>z0=0.152</w:t>
            </w:r>
          </w:p>
        </w:tc>
        <w:tc>
          <w:tcPr>
            <w:tcW w:w="864" w:type="dxa"/>
          </w:tcPr>
          <w:p w14:paraId="5AEB588F" w14:textId="77777777" w:rsidR="00DA4A98" w:rsidRDefault="00B754B9" w:rsidP="00944CF3">
            <w:pPr>
              <w:pStyle w:val="TableNormal2"/>
            </w:pPr>
            <w:r>
              <w:t>(0,1)</w:t>
            </w:r>
          </w:p>
        </w:tc>
        <w:tc>
          <w:tcPr>
            <w:tcW w:w="2664" w:type="dxa"/>
          </w:tcPr>
          <w:p w14:paraId="11B14E2D" w14:textId="77777777" w:rsidR="00DA4A98" w:rsidRDefault="00B754B9" w:rsidP="00944CF3">
            <w:pPr>
              <w:pStyle w:val="TableNormal2"/>
            </w:pPr>
            <w:r>
              <w:t>Piecewise; fast convergence</w:t>
            </w:r>
          </w:p>
        </w:tc>
      </w:tr>
      <w:tr w:rsidR="00DA4A98" w14:paraId="0AEB7037" w14:textId="77777777" w:rsidTr="00944CF3">
        <w:tc>
          <w:tcPr>
            <w:tcW w:w="1368" w:type="dxa"/>
          </w:tcPr>
          <w:p w14:paraId="549D2F7B" w14:textId="77777777" w:rsidR="00DA4A98" w:rsidRDefault="00B754B9" w:rsidP="00944CF3">
            <w:pPr>
              <w:pStyle w:val="TableNormal2"/>
            </w:pPr>
            <w:r>
              <w:t>Bernoulli</w:t>
            </w:r>
          </w:p>
        </w:tc>
        <w:tc>
          <w:tcPr>
            <w:tcW w:w="3600" w:type="dxa"/>
          </w:tcPr>
          <w:p w14:paraId="2D33717A" w14:textId="77777777" w:rsidR="00DA4A98" w:rsidRDefault="00B754B9" w:rsidP="00944CF3">
            <w:pPr>
              <w:pStyle w:val="TableNormal2"/>
            </w:pPr>
            <w:r>
              <w:t>z(t+1) = z(t)/(1-lambda) if 0&lt;z&lt;=1-lambda; (z-1+lambda)/lambda otherwise</w:t>
            </w:r>
          </w:p>
        </w:tc>
        <w:tc>
          <w:tcPr>
            <w:tcW w:w="1728" w:type="dxa"/>
          </w:tcPr>
          <w:p w14:paraId="29952F76" w14:textId="77777777" w:rsidR="00DA4A98" w:rsidRDefault="00B754B9" w:rsidP="00944CF3">
            <w:pPr>
              <w:pStyle w:val="TableNormal2"/>
            </w:pPr>
            <w:r>
              <w:t>lambda=0.4; z0=0.152</w:t>
            </w:r>
          </w:p>
        </w:tc>
        <w:tc>
          <w:tcPr>
            <w:tcW w:w="864" w:type="dxa"/>
          </w:tcPr>
          <w:p w14:paraId="5B4A890C" w14:textId="77777777" w:rsidR="00DA4A98" w:rsidRDefault="00B754B9" w:rsidP="00944CF3">
            <w:pPr>
              <w:pStyle w:val="TableNormal2"/>
            </w:pPr>
            <w:r>
              <w:t>(0,1)</w:t>
            </w:r>
          </w:p>
        </w:tc>
        <w:tc>
          <w:tcPr>
            <w:tcW w:w="2664" w:type="dxa"/>
          </w:tcPr>
          <w:p w14:paraId="557880A0" w14:textId="77777777" w:rsidR="00DA4A98" w:rsidRDefault="00B754B9" w:rsidP="00944CF3">
            <w:pPr>
              <w:pStyle w:val="TableNormal2"/>
            </w:pPr>
            <w:r>
              <w:t>Binary-like transitions</w:t>
            </w:r>
          </w:p>
        </w:tc>
      </w:tr>
      <w:tr w:rsidR="00DA4A98" w14:paraId="25E8E599" w14:textId="77777777" w:rsidTr="00944CF3">
        <w:tc>
          <w:tcPr>
            <w:tcW w:w="1368" w:type="dxa"/>
          </w:tcPr>
          <w:p w14:paraId="053CABA6" w14:textId="77777777" w:rsidR="00DA4A98" w:rsidRDefault="00B754B9" w:rsidP="00944CF3">
            <w:pPr>
              <w:pStyle w:val="TableNormal2"/>
            </w:pPr>
            <w:r>
              <w:t>Chebyshev</w:t>
            </w:r>
          </w:p>
        </w:tc>
        <w:tc>
          <w:tcPr>
            <w:tcW w:w="3600" w:type="dxa"/>
          </w:tcPr>
          <w:p w14:paraId="0391C597" w14:textId="77777777" w:rsidR="00DA4A98" w:rsidRDefault="00B754B9" w:rsidP="00944CF3">
            <w:pPr>
              <w:pStyle w:val="TableNormal2"/>
            </w:pPr>
            <w:r>
              <w:t>z(t+1) = cos(phi * arccos(z(t)))</w:t>
            </w:r>
          </w:p>
        </w:tc>
        <w:tc>
          <w:tcPr>
            <w:tcW w:w="1728" w:type="dxa"/>
          </w:tcPr>
          <w:p w14:paraId="0A55F3DF" w14:textId="77777777" w:rsidR="00DA4A98" w:rsidRDefault="00B754B9" w:rsidP="00944CF3">
            <w:pPr>
              <w:pStyle w:val="TableNormal2"/>
            </w:pPr>
            <w:r>
              <w:t>phi=5; z0=0.152</w:t>
            </w:r>
          </w:p>
        </w:tc>
        <w:tc>
          <w:tcPr>
            <w:tcW w:w="864" w:type="dxa"/>
          </w:tcPr>
          <w:p w14:paraId="1E796677" w14:textId="77777777" w:rsidR="00DA4A98" w:rsidRDefault="00B754B9" w:rsidP="00944CF3">
            <w:pPr>
              <w:pStyle w:val="TableNormal2"/>
            </w:pPr>
            <w:r>
              <w:t>(-1,1)</w:t>
            </w:r>
          </w:p>
        </w:tc>
        <w:tc>
          <w:tcPr>
            <w:tcW w:w="2664" w:type="dxa"/>
          </w:tcPr>
          <w:p w14:paraId="325C9C67" w14:textId="77777777" w:rsidR="00DA4A98" w:rsidRDefault="00B754B9" w:rsidP="00944CF3">
            <w:pPr>
              <w:pStyle w:val="TableNormal2"/>
            </w:pPr>
            <w:r>
              <w:t>Cosine-based; bounded orbits</w:t>
            </w:r>
          </w:p>
        </w:tc>
      </w:tr>
      <w:tr w:rsidR="00DA4A98" w14:paraId="2E31BB69" w14:textId="77777777" w:rsidTr="00944CF3">
        <w:tc>
          <w:tcPr>
            <w:tcW w:w="1368" w:type="dxa"/>
          </w:tcPr>
          <w:p w14:paraId="72BCF1AD" w14:textId="77777777" w:rsidR="00DA4A98" w:rsidRDefault="00B754B9" w:rsidP="00944CF3">
            <w:pPr>
              <w:pStyle w:val="TableNormal2"/>
            </w:pPr>
            <w:r>
              <w:t>Circle</w:t>
            </w:r>
          </w:p>
        </w:tc>
        <w:tc>
          <w:tcPr>
            <w:tcW w:w="3600" w:type="dxa"/>
          </w:tcPr>
          <w:p w14:paraId="5590648B" w14:textId="77777777" w:rsidR="00DA4A98" w:rsidRDefault="00B754B9" w:rsidP="00944CF3">
            <w:pPr>
              <w:pStyle w:val="TableNormal2"/>
            </w:pPr>
            <w:r>
              <w:t>z(t+1) = (z(t)+a-(b/2pi)*sin(2pi*z(t))) mod 1</w:t>
            </w:r>
          </w:p>
        </w:tc>
        <w:tc>
          <w:tcPr>
            <w:tcW w:w="1728" w:type="dxa"/>
          </w:tcPr>
          <w:p w14:paraId="1F6E1B83" w14:textId="77777777" w:rsidR="00DA4A98" w:rsidRDefault="00B754B9" w:rsidP="00944CF3">
            <w:pPr>
              <w:pStyle w:val="TableNormal2"/>
            </w:pPr>
            <w:r>
              <w:t>a=0.5; b=2.2; z0=0.152</w:t>
            </w:r>
          </w:p>
        </w:tc>
        <w:tc>
          <w:tcPr>
            <w:tcW w:w="864" w:type="dxa"/>
          </w:tcPr>
          <w:p w14:paraId="5E224376" w14:textId="77777777" w:rsidR="00DA4A98" w:rsidRDefault="00B754B9" w:rsidP="00944CF3">
            <w:pPr>
              <w:pStyle w:val="TableNormal2"/>
            </w:pPr>
            <w:r>
              <w:t>(0,1)</w:t>
            </w:r>
          </w:p>
        </w:tc>
        <w:tc>
          <w:tcPr>
            <w:tcW w:w="2664" w:type="dxa"/>
          </w:tcPr>
          <w:p w14:paraId="6382DBA9" w14:textId="77777777" w:rsidR="00DA4A98" w:rsidRDefault="00B754B9" w:rsidP="00944CF3">
            <w:pPr>
              <w:pStyle w:val="TableNormal2"/>
            </w:pPr>
            <w:r>
              <w:t>Phase-coupled oscillations</w:t>
            </w:r>
          </w:p>
        </w:tc>
      </w:tr>
      <w:tr w:rsidR="00DA4A98" w14:paraId="68E6E867" w14:textId="77777777" w:rsidTr="00944CF3">
        <w:tc>
          <w:tcPr>
            <w:tcW w:w="1368" w:type="dxa"/>
          </w:tcPr>
          <w:p w14:paraId="44EF7CE4" w14:textId="77777777" w:rsidR="00DA4A98" w:rsidRDefault="00B754B9" w:rsidP="00944CF3">
            <w:pPr>
              <w:pStyle w:val="TableNormal2"/>
            </w:pPr>
            <w:r>
              <w:t>Cubic</w:t>
            </w:r>
          </w:p>
        </w:tc>
        <w:tc>
          <w:tcPr>
            <w:tcW w:w="3600" w:type="dxa"/>
          </w:tcPr>
          <w:p w14:paraId="32971730" w14:textId="77777777" w:rsidR="00DA4A98" w:rsidRDefault="00B754B9" w:rsidP="00944CF3">
            <w:pPr>
              <w:pStyle w:val="TableNormal2"/>
            </w:pPr>
            <w:r>
              <w:t>z(t+1) = rho * z(t) * (1 - z(t)^2)</w:t>
            </w:r>
          </w:p>
        </w:tc>
        <w:tc>
          <w:tcPr>
            <w:tcW w:w="1728" w:type="dxa"/>
          </w:tcPr>
          <w:p w14:paraId="6961568A" w14:textId="77777777" w:rsidR="00DA4A98" w:rsidRDefault="00B754B9" w:rsidP="00944CF3">
            <w:pPr>
              <w:pStyle w:val="TableNormal2"/>
            </w:pPr>
            <w:r>
              <w:t>rho=2.59; z0=0.242</w:t>
            </w:r>
          </w:p>
        </w:tc>
        <w:tc>
          <w:tcPr>
            <w:tcW w:w="864" w:type="dxa"/>
          </w:tcPr>
          <w:p w14:paraId="5641DE9F" w14:textId="77777777" w:rsidR="00DA4A98" w:rsidRDefault="00B754B9" w:rsidP="00944CF3">
            <w:pPr>
              <w:pStyle w:val="TableNormal2"/>
            </w:pPr>
            <w:r>
              <w:t>(0,1)</w:t>
            </w:r>
          </w:p>
        </w:tc>
        <w:tc>
          <w:tcPr>
            <w:tcW w:w="2664" w:type="dxa"/>
          </w:tcPr>
          <w:p w14:paraId="38066895" w14:textId="77777777" w:rsidR="00DA4A98" w:rsidRDefault="00B754B9" w:rsidP="00944CF3">
            <w:pPr>
              <w:pStyle w:val="TableNormal2"/>
            </w:pPr>
            <w:r>
              <w:t>Cubic nonlinearity</w:t>
            </w:r>
          </w:p>
        </w:tc>
      </w:tr>
      <w:tr w:rsidR="00DA4A98" w14:paraId="7666B194" w14:textId="77777777" w:rsidTr="00944CF3">
        <w:tc>
          <w:tcPr>
            <w:tcW w:w="1368" w:type="dxa"/>
          </w:tcPr>
          <w:p w14:paraId="7D6EB42C" w14:textId="77777777" w:rsidR="00DA4A98" w:rsidRDefault="00B754B9" w:rsidP="00944CF3">
            <w:pPr>
              <w:pStyle w:val="TableNormal2"/>
            </w:pPr>
            <w:r>
              <w:lastRenderedPageBreak/>
              <w:t>Sinusoidal</w:t>
            </w:r>
          </w:p>
        </w:tc>
        <w:tc>
          <w:tcPr>
            <w:tcW w:w="3600" w:type="dxa"/>
          </w:tcPr>
          <w:p w14:paraId="1B02E663" w14:textId="77777777" w:rsidR="00DA4A98" w:rsidRDefault="00B754B9" w:rsidP="00944CF3">
            <w:pPr>
              <w:pStyle w:val="TableNormal2"/>
            </w:pPr>
            <w:r>
              <w:t>z(t+1) = a * z(t)^2</w:t>
            </w:r>
            <w:r>
              <w:t xml:space="preserve"> * sin(pi*z(t))</w:t>
            </w:r>
          </w:p>
        </w:tc>
        <w:tc>
          <w:tcPr>
            <w:tcW w:w="1728" w:type="dxa"/>
          </w:tcPr>
          <w:p w14:paraId="594D14BE" w14:textId="77777777" w:rsidR="00DA4A98" w:rsidRDefault="00B754B9" w:rsidP="00944CF3">
            <w:pPr>
              <w:pStyle w:val="TableNormal2"/>
            </w:pPr>
            <w:r>
              <w:t>a=2.3; z0=0.74</w:t>
            </w:r>
          </w:p>
        </w:tc>
        <w:tc>
          <w:tcPr>
            <w:tcW w:w="864" w:type="dxa"/>
          </w:tcPr>
          <w:p w14:paraId="7D21A060" w14:textId="77777777" w:rsidR="00DA4A98" w:rsidRDefault="00B754B9" w:rsidP="00944CF3">
            <w:pPr>
              <w:pStyle w:val="TableNormal2"/>
            </w:pPr>
            <w:r>
              <w:t>(0,1)</w:t>
            </w:r>
          </w:p>
        </w:tc>
        <w:tc>
          <w:tcPr>
            <w:tcW w:w="2664" w:type="dxa"/>
          </w:tcPr>
          <w:p w14:paraId="0E127D89" w14:textId="77777777" w:rsidR="00DA4A98" w:rsidRDefault="00B754B9" w:rsidP="00944CF3">
            <w:pPr>
              <w:pStyle w:val="TableNormal2"/>
            </w:pPr>
            <w:r>
              <w:t>BEST performer with accel. PSO; centre-biased</w:t>
            </w:r>
          </w:p>
        </w:tc>
      </w:tr>
      <w:tr w:rsidR="00DA4A98" w14:paraId="3E77BDC3" w14:textId="77777777" w:rsidTr="00944CF3">
        <w:tc>
          <w:tcPr>
            <w:tcW w:w="1368" w:type="dxa"/>
            <w:tcBorders>
              <w:bottom w:val="single" w:sz="8" w:space="0" w:color="auto"/>
            </w:tcBorders>
          </w:tcPr>
          <w:p w14:paraId="5CB77F8A" w14:textId="77777777" w:rsidR="00DA4A98" w:rsidRDefault="00B754B9" w:rsidP="00944CF3">
            <w:pPr>
              <w:pStyle w:val="TableNormal2"/>
            </w:pPr>
            <w:r>
              <w:t>ICMIC</w:t>
            </w:r>
          </w:p>
        </w:tc>
        <w:tc>
          <w:tcPr>
            <w:tcW w:w="3600" w:type="dxa"/>
            <w:tcBorders>
              <w:bottom w:val="single" w:sz="8" w:space="0" w:color="auto"/>
            </w:tcBorders>
          </w:tcPr>
          <w:p w14:paraId="06A4A5E1" w14:textId="77777777" w:rsidR="00DA4A98" w:rsidRDefault="00B754B9" w:rsidP="00944CF3">
            <w:pPr>
              <w:pStyle w:val="TableNormal2"/>
            </w:pPr>
            <w:r>
              <w:t>z(t+1) = sin(a / z(t))</w:t>
            </w:r>
          </w:p>
        </w:tc>
        <w:tc>
          <w:tcPr>
            <w:tcW w:w="1728" w:type="dxa"/>
            <w:tcBorders>
              <w:bottom w:val="single" w:sz="8" w:space="0" w:color="auto"/>
            </w:tcBorders>
          </w:tcPr>
          <w:p w14:paraId="757C6CEC" w14:textId="77777777" w:rsidR="00DA4A98" w:rsidRDefault="00B754B9" w:rsidP="00944CF3">
            <w:pPr>
              <w:pStyle w:val="TableNormal2"/>
            </w:pPr>
            <w:r>
              <w:t>a=70; z0 != 0</w:t>
            </w:r>
          </w:p>
        </w:tc>
        <w:tc>
          <w:tcPr>
            <w:tcW w:w="864" w:type="dxa"/>
            <w:tcBorders>
              <w:bottom w:val="single" w:sz="8" w:space="0" w:color="auto"/>
            </w:tcBorders>
          </w:tcPr>
          <w:p w14:paraId="416B7ED0" w14:textId="77777777" w:rsidR="00DA4A98" w:rsidRDefault="00B754B9" w:rsidP="00944CF3">
            <w:pPr>
              <w:pStyle w:val="TableNormal2"/>
            </w:pPr>
            <w:r>
              <w:t>(-1,0) U (0,1)</w:t>
            </w:r>
          </w:p>
        </w:tc>
        <w:tc>
          <w:tcPr>
            <w:tcW w:w="2664" w:type="dxa"/>
            <w:tcBorders>
              <w:bottom w:val="single" w:sz="8" w:space="0" w:color="auto"/>
            </w:tcBorders>
          </w:tcPr>
          <w:p w14:paraId="53ECCCC0" w14:textId="77777777" w:rsidR="00DA4A98" w:rsidRDefault="00B754B9" w:rsidP="00944CF3">
            <w:pPr>
              <w:pStyle w:val="TableNormal2"/>
            </w:pPr>
            <w:r>
              <w:t>Infinite collapses; extreme sensitivity</w:t>
            </w:r>
          </w:p>
        </w:tc>
      </w:tr>
    </w:tbl>
    <w:p w14:paraId="12B7BDC8" w14:textId="5CEEA16C" w:rsidR="00DA4A98" w:rsidRDefault="00B754B9" w:rsidP="0004471D">
      <w:pPr>
        <w:spacing w:before="120"/>
      </w:pPr>
      <w:r>
        <w:rPr>
          <w:i/>
        </w:rPr>
        <w:t xml:space="preserve">Note. </w:t>
      </w:r>
      <w:r>
        <w:t xml:space="preserve">PWLCM = Piecewise Linear Chaotic Map; ICMIC = Iterative Chaotic Map with Infinite Collapses. Equations adapted from </w:t>
      </w:r>
      <w:r w:rsidR="00BD3234">
        <w:fldChar w:fldCharType="begin"/>
      </w:r>
      <w:r w:rsidR="00B11C48">
        <w:instrText xml:space="preserve"> ADDIN ZOTERO_ITEM CSL_CITATION {"citationID":"JNZCrri5","properties":{"formattedCitation":"(Xu et al., 2021)","plainCitation":"(Xu et al., 2021)","dontUpdate":true,"noteIndex":0},"citationItems":[{"id":3145,"uris":["http://zotero.org/users/6567242/items/LDMVI2QX"],"itemData":{"id":3145,"type":"article-journal","container-title":"IEEE Access","DOI":"10.1109/ACCESS.2021.3083220","language":"en","page":"42654–42672","title":"Comparative study on single and multiple chaotic maps incorporated grey wolf optimization algorithms","volume":"9","author":[{"family":"Xu","given":"Z."},{"family":"Yang","given":"H."},{"family":"Li","given":"J."},{"family":"Zhang","given":"X."},{"family":"Lu","given":"B."},{"family":"Gao","given":"S."}],"issued":{"date-parts":[["2021"]]}}}],"schema":"https://github.com/citation-style-language/schema/raw/master/csl-citation.json"} </w:instrText>
      </w:r>
      <w:r w:rsidR="00BD3234">
        <w:fldChar w:fldCharType="separate"/>
      </w:r>
      <w:r w:rsidR="00BD3234" w:rsidRPr="00BD3234">
        <w:rPr>
          <w:rFonts w:cs="Times New Roman"/>
        </w:rPr>
        <w:t xml:space="preserve">Xu et al. </w:t>
      </w:r>
      <w:r w:rsidR="00BD3234">
        <w:rPr>
          <w:rFonts w:cs="Times New Roman"/>
        </w:rPr>
        <w:t>(</w:t>
      </w:r>
      <w:r w:rsidR="00BD3234" w:rsidRPr="00BD3234">
        <w:rPr>
          <w:rFonts w:cs="Times New Roman"/>
        </w:rPr>
        <w:t>2021)</w:t>
      </w:r>
      <w:r w:rsidR="00BD3234">
        <w:fldChar w:fldCharType="end"/>
      </w:r>
      <w:r>
        <w:t xml:space="preserve"> and </w:t>
      </w:r>
      <w:r w:rsidR="00542ED9">
        <w:fldChar w:fldCharType="begin"/>
      </w:r>
      <w:r w:rsidR="00B11C48">
        <w:instrText xml:space="preserve"> ADDIN ZOTERO_ITEM CSL_CITATION {"citationID":"jXqTBVHx","properties":{"formattedCitation":"(Bingol &amp; Alatas, 2020)","plainCitation":"(Bingol &amp; Alatas, 2020)","dontUpdate":true,"noteIndex":0},"citationItems":[{"id":3108,"uris":["http://zotero.org/users/6567242/items/PAPJKPLR"],"itemData":{"id":3108,"type":"article-journal","container-title":"Chaos, Solitons &amp; Fractals","DOI":"10.1016/j.chaos.2020.110434","language":"en","title":"Chaos based optics inspired optimization algorithms as global solution search approach","URL":"https://doi.org/10.1016/j.chaos.2020.110434","volume":"141, Article 110434","author":[{"family":"Bingol","given":"H."},{"family":"Alatas","given":"B."}],"issued":{"date-parts":[["2020"]]}}}],"schema":"https://github.com/citation-style-language/schema/raw/master/csl-citation.json"} </w:instrText>
      </w:r>
      <w:r w:rsidR="00542ED9">
        <w:fldChar w:fldCharType="separate"/>
      </w:r>
      <w:r w:rsidR="00542ED9" w:rsidRPr="00542ED9">
        <w:rPr>
          <w:rFonts w:cs="Times New Roman"/>
        </w:rPr>
        <w:t xml:space="preserve">Bingol </w:t>
      </w:r>
      <w:r w:rsidR="000F4FD9">
        <w:rPr>
          <w:rFonts w:cs="Times New Roman"/>
        </w:rPr>
        <w:t>and</w:t>
      </w:r>
      <w:r w:rsidR="00542ED9" w:rsidRPr="00542ED9">
        <w:rPr>
          <w:rFonts w:cs="Times New Roman"/>
        </w:rPr>
        <w:t xml:space="preserve"> Alatas </w:t>
      </w:r>
      <w:r w:rsidR="00542ED9">
        <w:rPr>
          <w:rFonts w:cs="Times New Roman"/>
        </w:rPr>
        <w:t>(</w:t>
      </w:r>
      <w:r w:rsidR="00542ED9" w:rsidRPr="00542ED9">
        <w:rPr>
          <w:rFonts w:cs="Times New Roman"/>
        </w:rPr>
        <w:t>2020)</w:t>
      </w:r>
      <w:r w:rsidR="00542ED9">
        <w:fldChar w:fldCharType="end"/>
      </w:r>
      <w:r>
        <w:t xml:space="preserve">. z(t) represents the chaotic state at iteration t. The sinusoidal map has been identified as the best-performing variant when combined with accelerated Particle Swarm </w:t>
      </w:r>
      <w:r w:rsidR="00CC3D3D">
        <w:t>Optimization</w:t>
      </w:r>
      <w:r>
        <w:t xml:space="preserve"> </w:t>
      </w:r>
      <w:r w:rsidR="0004471D">
        <w:fldChar w:fldCharType="begin"/>
      </w:r>
      <w:r w:rsidR="0004471D">
        <w:instrText xml:space="preserve"> ADDIN ZOTERO_ITEM CSL_CITATION {"citationID":"xZZOYbIv","properties":{"formattedCitation":"(Xu et al., 2021)","plainCitation":"(Xu et al., 2021)","noteIndex":0},"citationItems":[{"id":3145,"uris":["http://zotero.org/users/6567242/items/LDMVI2QX"],"itemData":{"id":3145,"type":"article-journal","container-title":"IEEE Access","DOI":"10.1109/ACCESS.2021.3083220","language":"en","page":"42654–42672","title":"Comparative study on single and multiple chaotic maps incorporated grey wolf optimization algorithms","volume":"9","author":[{"family":"Xu","given":"Z."},{"family":"Yang","given":"H."},{"family":"Li","given":"J."},{"family":"Zhang","given":"X."},{"family":"Lu","given":"B."},{"family":"Gao","given":"S."}],"issued":{"date-parts":[["2021"]]}}}],"schema":"https://github.com/citation-style-language/schema/raw/master/csl-citation.json"} </w:instrText>
      </w:r>
      <w:r w:rsidR="0004471D">
        <w:fldChar w:fldCharType="separate"/>
      </w:r>
      <w:r w:rsidR="0004471D" w:rsidRPr="0004471D">
        <w:rPr>
          <w:rFonts w:cs="Times New Roman"/>
        </w:rPr>
        <w:t>(Xu et al., 2021)</w:t>
      </w:r>
      <w:r w:rsidR="0004471D">
        <w:fldChar w:fldCharType="end"/>
      </w:r>
      <w:r>
        <w:t>.</w:t>
      </w:r>
    </w:p>
    <w:p w14:paraId="2DF85043" w14:textId="4E3282F6" w:rsidR="00DA4A98" w:rsidRDefault="00B754B9" w:rsidP="006057D0">
      <w:pPr>
        <w:pStyle w:val="Heading2"/>
      </w:pPr>
      <w:r>
        <w:t>The Transit Search Algorithm</w:t>
      </w:r>
    </w:p>
    <w:p w14:paraId="2A2BF36E" w14:textId="39638A8D" w:rsidR="00DA4A98" w:rsidRDefault="00B754B9" w:rsidP="00D1314D">
      <w:r>
        <w:t xml:space="preserve">The Transit Search (TS) algorithm, introduced by </w:t>
      </w:r>
      <w:r w:rsidR="00EC189F">
        <w:fldChar w:fldCharType="begin"/>
      </w:r>
      <w:r w:rsidR="00B11C48">
        <w:instrText xml:space="preserve"> ADDIN ZOTERO_ITEM CSL_CITATION {"citationID":"kYPkmOYl","properties":{"formattedCitation":"(Mirrashid &amp; Naderpour, 2021)","plainCitation":"(Mirrashid &amp; Naderpour, 2021)","dontUpdate":true,"noteIndex":0},"citationItems":[{"id":3087,"uris":["http://zotero.org/users/6567242/items/CR4WZW59"],"itemData":{"id":3087,"type":"article-journal","container-title":"Results in Engineering","DOI":"10.1016/j.rineng.2021.100284","language":"en","title":"Transit search: An optimization algorithm based on exoplanet exploration","URL":"https://doi.org/10.1016/j.rineng.2021.100284","volume":"12, Article 100284","author":[{"family":"Mirrashid","given":"M."},{"family":"Naderpour","given":"H."}],"issued":{"date-parts":[["2021"]]}}}],"schema":"https://github.com/citation-style-language/schema/raw/master/csl-citation.json"} </w:instrText>
      </w:r>
      <w:r w:rsidR="00EC189F">
        <w:fldChar w:fldCharType="separate"/>
      </w:r>
      <w:r w:rsidR="00EC189F" w:rsidRPr="00EC189F">
        <w:rPr>
          <w:rFonts w:cs="Times New Roman"/>
        </w:rPr>
        <w:t xml:space="preserve">Mirrashid </w:t>
      </w:r>
      <w:r w:rsidR="00EC189F">
        <w:rPr>
          <w:rFonts w:cs="Times New Roman"/>
        </w:rPr>
        <w:t>and</w:t>
      </w:r>
      <w:r w:rsidR="00EC189F" w:rsidRPr="00EC189F">
        <w:rPr>
          <w:rFonts w:cs="Times New Roman"/>
        </w:rPr>
        <w:t xml:space="preserve"> Naderpour </w:t>
      </w:r>
      <w:r w:rsidR="00EC189F">
        <w:rPr>
          <w:rFonts w:cs="Times New Roman"/>
        </w:rPr>
        <w:t>(</w:t>
      </w:r>
      <w:r w:rsidR="00EC189F" w:rsidRPr="00EC189F">
        <w:rPr>
          <w:rFonts w:cs="Times New Roman"/>
        </w:rPr>
        <w:t>2021)</w:t>
      </w:r>
      <w:r w:rsidR="00EC189F">
        <w:fldChar w:fldCharType="end"/>
      </w:r>
      <w:r>
        <w:t>, is a population-based MHA insp</w:t>
      </w:r>
      <w:r>
        <w:t xml:space="preserve">ired by the astronomical transit method used to detect exoplanets. The algorithm </w:t>
      </w:r>
      <w:r w:rsidR="00AF1705">
        <w:t>operationalizes</w:t>
      </w:r>
      <w:r>
        <w:t xml:space="preserve"> this metaphor through six mechanistic stages. In the Galaxy stage, the algorithm </w:t>
      </w:r>
      <w:r w:rsidR="00AF1705">
        <w:t>initializes</w:t>
      </w:r>
      <w:r>
        <w:t xml:space="preserve"> a galaxy centre and identifies high-fitness habitable zone regions</w:t>
      </w:r>
      <w:r>
        <w:t>. In the Star stage, main stars are generated within each identified region using equations governed by random coefficients and noise parameters. The Transit stage calculates stellar luminosity based on positional rankings and telescope distance, comparing</w:t>
      </w:r>
      <w:r>
        <w:t xml:space="preserve"> new and old luminosity to determine whether a transit event is detected (PT = 1) or not (PT = 0). The Planet stage, activated when PT = 1, uses signal averaging across multiple sub-signals to approximate the planet's orbital position at aphelion, periheli</w:t>
      </w:r>
      <w:r>
        <w:t>on, or intermediate regions governed by a zone parameter z. The Neighbour stage, activated when PT = 0, guides the search toward neighbouring stellar positions. The Exploitation stage applies a correction factor K to the best discovered planetary positions</w:t>
      </w:r>
      <w:r>
        <w:t>, providing local intensification.</w:t>
      </w:r>
    </w:p>
    <w:p w14:paraId="73269BAC" w14:textId="4C0D2673" w:rsidR="00DA4A98" w:rsidRDefault="00B754B9" w:rsidP="00D1314D">
      <w:r>
        <w:t>The signal-to-noise ratio (SN) parameter governs the number of signal samples used in position estimation, providing a mechanism to balance precision and computational cost. Sensitivity analysis confirmed that the TS algo</w:t>
      </w:r>
      <w:r>
        <w:t xml:space="preserve">rithm achieves best performance for unconstrained </w:t>
      </w:r>
      <w:r w:rsidR="00CC3D3D">
        <w:t>Optimization</w:t>
      </w:r>
      <w:r>
        <w:t xml:space="preserve"> problems with only a 2.1% average error difference </w:t>
      </w:r>
      <w:r w:rsidR="00FE75B9">
        <w:fldChar w:fldCharType="begin"/>
      </w:r>
      <w:r w:rsidR="00FE75B9">
        <w:instrText xml:space="preserve"> ADDIN ZOTERO_ITEM CSL_CITATION {"citationID":"llYEbjRS","properties":{"formattedCitation":"(Mirrashid &amp; Naderpour, 2021)","plainCitation":"(Mirrashid &amp; Naderpour, 2021)","noteIndex":0},"citationItems":[{"id":3087,"uris":["http://zotero.org/users/6567242/items/CR4WZW59"],"itemData":{"id":3087,"type":"article-journal","container-title":"Results in Engineering","DOI":"10.1016/j.rineng.2021.100284","language":"en","title":"Transit search: An optimization algorithm based on exoplanet exploration","URL":"https://doi.org/10.1016/j.rineng.2021.100284","volume":"12, Article 100284","author":[{"family":"Mirrashid","given":"M."},{"family":"Naderpour","given":"H."}],"issued":{"date-parts":[["2021"]]}}}],"schema":"https://github.com/citation-style-language/schema/raw/master/csl-citation.json"} </w:instrText>
      </w:r>
      <w:r w:rsidR="00FE75B9">
        <w:fldChar w:fldCharType="separate"/>
      </w:r>
      <w:r w:rsidR="00FE75B9" w:rsidRPr="00FE75B9">
        <w:rPr>
          <w:rFonts w:cs="Times New Roman"/>
        </w:rPr>
        <w:t>(Mirrashid &amp; Naderpour, 2021)</w:t>
      </w:r>
      <w:r w:rsidR="00FE75B9">
        <w:fldChar w:fldCharType="end"/>
      </w:r>
      <w:r>
        <w:t xml:space="preserve">. The Sinusoidal Chaotic Transit Search </w:t>
      </w:r>
      <w:r w:rsidR="00CC3D3D">
        <w:t>Optimization</w:t>
      </w:r>
      <w:r>
        <w:t xml:space="preserve"> Algorithm (STSOA) extends the TS framework by replacing all pseudo-random number generation with sinusoidal chaotic sequences governed by z(t+1) = a*z(t)^2*sin(pi*z(t)) with a = 2.3. Dynamic exploitation and exploration weights, adjusted as alpha(t) = w_e</w:t>
      </w:r>
      <w:r>
        <w:t>xploit*(1 - t/T_max) and beta(t) = w_explore*(t/T_max), ensure that global exploration dominates in early iterations while local exploitation dominates in later stages. A chaotic global jump mechanism, activated with small probability p_jump, provides addi</w:t>
      </w:r>
      <w:r>
        <w:t xml:space="preserve">tional diversification to prevent premature convergence </w:t>
      </w:r>
      <w:r w:rsidR="002A243E">
        <w:fldChar w:fldCharType="begin"/>
      </w:r>
      <w:r w:rsidR="002A243E">
        <w:instrText xml:space="preserve"> ADDIN ZOTERO_ITEM CSL_CITATION {"citationID":"gfhRJ9vl","properties":{"formattedCitation":"(Xing et al., 2024)","plainCitation":"(Xing et al., 2024)","noteIndex":0},"citationItems":[{"id":3097,"uris":["http://zotero.org/users/6567242/items/3TFJ8FWU"],"itemData":{"id":3097,"type":"article-journal","container-title":"Artificial Intelligence Review","DOI":"10.1007/s10462-024-10986-3","language":"en","title":"Transit search algorithm based on oscillation exploitation factor and Roche limit for wireless sensor network deployment optimization","URL":"https://doi.org/10.1007/s10462-024-10986-3","volume":"58, Article 29","author":[{"family":"Xing","given":"Y.X."},{"family":"Wang","given":"J.S."},{"family":"Zhang","given":"S.W."},{"family":"Zhang","given":"S.H."},{"family":"Ma","given":"X.R."},{"family":"Zhang","given":"Y.H."}],"issued":{"date-parts":[["2024"]]}}}],"schema":"https://github.com/citation-style-language/schema/raw/master/csl-citation.json"} </w:instrText>
      </w:r>
      <w:r w:rsidR="002A243E">
        <w:fldChar w:fldCharType="separate"/>
      </w:r>
      <w:r w:rsidR="002A243E" w:rsidRPr="002A243E">
        <w:rPr>
          <w:rFonts w:cs="Times New Roman"/>
        </w:rPr>
        <w:t>(Xing et al., 2024)</w:t>
      </w:r>
      <w:r w:rsidR="002A243E">
        <w:fldChar w:fldCharType="end"/>
      </w:r>
      <w:r>
        <w:t>.</w:t>
      </w:r>
    </w:p>
    <w:p w14:paraId="2B2F1816" w14:textId="79B9FFF8" w:rsidR="00DA4A98" w:rsidRDefault="00C95CDD" w:rsidP="006057D0">
      <w:pPr>
        <w:pStyle w:val="Heading1"/>
      </w:pPr>
      <w:r>
        <w:t>RESULTS</w:t>
      </w:r>
    </w:p>
    <w:p w14:paraId="48BBCE8C" w14:textId="0E01B300" w:rsidR="00DA4A98" w:rsidRDefault="00B754B9" w:rsidP="00D1314D">
      <w:r>
        <w:t xml:space="preserve">The </w:t>
      </w:r>
      <w:r w:rsidR="00D62691">
        <w:t>82</w:t>
      </w:r>
      <w:r>
        <w:t xml:space="preserve"> included studies </w:t>
      </w:r>
      <w:r w:rsidR="001F55DB">
        <w:t>we</w:t>
      </w:r>
      <w:r>
        <w:t xml:space="preserve">re </w:t>
      </w:r>
      <w:r w:rsidR="002925A4">
        <w:t>organized</w:t>
      </w:r>
      <w:r>
        <w:t xml:space="preserve"> across three primary </w:t>
      </w:r>
      <w:r w:rsidR="002925A4">
        <w:t>categorization</w:t>
      </w:r>
      <w:r>
        <w:t xml:space="preserve"> dimensions</w:t>
      </w:r>
      <w:r w:rsidR="00EF5316">
        <w:t>, which are</w:t>
      </w:r>
      <w:r>
        <w:t xml:space="preserve"> imaging modality, </w:t>
      </w:r>
      <w:r w:rsidR="00E07872">
        <w:t>o</w:t>
      </w:r>
      <w:r w:rsidR="00CC3D3D">
        <w:t>ptimization</w:t>
      </w:r>
      <w:r>
        <w:t xml:space="preserve"> strategy, and performance benchmarks. </w:t>
      </w:r>
    </w:p>
    <w:p w14:paraId="67EFA06E" w14:textId="4BB6CF41" w:rsidR="00DA4A98" w:rsidRDefault="00B754B9" w:rsidP="006057D0">
      <w:pPr>
        <w:pStyle w:val="Heading2"/>
      </w:pPr>
      <w:r>
        <w:t>Category I: CT-Based CNN Approaches</w:t>
      </w:r>
    </w:p>
    <w:p w14:paraId="6EEA986A" w14:textId="0003181C" w:rsidR="00DA4A98" w:rsidRDefault="00B754B9" w:rsidP="00D1314D">
      <w:r>
        <w:t>CT imaging represents the mo</w:t>
      </w:r>
      <w:r>
        <w:t xml:space="preserve">st widely studied modality for automated lung cancer detection due to its high spatial resolution and clinical accessibility. CT-focused studies predominantly addressed pulmonary nodule detection and malignancy </w:t>
      </w:r>
      <w:r w:rsidR="003F611E">
        <w:t>characterization</w:t>
      </w:r>
      <w:r>
        <w:t>, with datasets drawn primari</w:t>
      </w:r>
      <w:r>
        <w:t xml:space="preserve">ly from the Lung Image Database Consortium and Image Database Resource Initiative (LIDC-IDRI) repository. Table 5 </w:t>
      </w:r>
      <w:r w:rsidR="003F611E">
        <w:t>summarizes</w:t>
      </w:r>
      <w:r>
        <w:t xml:space="preserve"> selected CT-based CNN studies from the reviewed literature.</w:t>
      </w:r>
    </w:p>
    <w:p w14:paraId="11C09389" w14:textId="77777777" w:rsidR="001E66EB" w:rsidRDefault="001E66EB" w:rsidP="001E66EB">
      <w:pPr>
        <w:spacing w:after="0"/>
      </w:pPr>
    </w:p>
    <w:p w14:paraId="067C698F" w14:textId="77777777" w:rsidR="00B93163" w:rsidRPr="00B93163" w:rsidRDefault="00B754B9" w:rsidP="00B93163">
      <w:pPr>
        <w:spacing w:after="0"/>
        <w:rPr>
          <w:b/>
          <w:bCs/>
          <w:i/>
        </w:rPr>
      </w:pPr>
      <w:r w:rsidRPr="00B93163">
        <w:rPr>
          <w:b/>
          <w:bCs/>
        </w:rPr>
        <w:t>Table 5</w:t>
      </w:r>
    </w:p>
    <w:p w14:paraId="38E60F66" w14:textId="7536F272" w:rsidR="00DA4A98" w:rsidRDefault="00B754B9">
      <w:pPr>
        <w:spacing w:before="200" w:after="60"/>
      </w:pPr>
      <w:r>
        <w:rPr>
          <w:i/>
        </w:rPr>
        <w:t>Selected CT-Based CNN Studies for Lung Cancer Detection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2296"/>
        <w:gridCol w:w="1508"/>
        <w:gridCol w:w="2411"/>
        <w:gridCol w:w="2160"/>
      </w:tblGrid>
      <w:tr w:rsidR="0007622C" w14:paraId="05E8CD1C" w14:textId="77777777" w:rsidTr="00FA3C64">
        <w:trPr>
          <w:tblHeader/>
        </w:trPr>
        <w:tc>
          <w:tcPr>
            <w:tcW w:w="1947" w:type="dxa"/>
            <w:tcBorders>
              <w:top w:val="single" w:sz="8" w:space="0" w:color="auto"/>
              <w:bottom w:val="single" w:sz="8" w:space="0" w:color="auto"/>
            </w:tcBorders>
          </w:tcPr>
          <w:p w14:paraId="6CE97D51" w14:textId="77777777" w:rsidR="00DA4A98" w:rsidRPr="007D585B" w:rsidRDefault="00B754B9" w:rsidP="007D585B">
            <w:pPr>
              <w:pStyle w:val="TableNormal2"/>
              <w:rPr>
                <w:b/>
                <w:bCs w:val="0"/>
              </w:rPr>
            </w:pPr>
            <w:r w:rsidRPr="007D585B">
              <w:rPr>
                <w:b/>
                <w:bCs w:val="0"/>
              </w:rPr>
              <w:t>Study</w:t>
            </w:r>
          </w:p>
        </w:tc>
        <w:tc>
          <w:tcPr>
            <w:tcW w:w="2296" w:type="dxa"/>
            <w:tcBorders>
              <w:top w:val="single" w:sz="8" w:space="0" w:color="auto"/>
              <w:bottom w:val="single" w:sz="8" w:space="0" w:color="auto"/>
            </w:tcBorders>
          </w:tcPr>
          <w:p w14:paraId="54796E48" w14:textId="77777777" w:rsidR="00DA4A98" w:rsidRPr="007D585B" w:rsidRDefault="00B754B9" w:rsidP="007D585B">
            <w:pPr>
              <w:pStyle w:val="TableNormal2"/>
              <w:rPr>
                <w:b/>
                <w:bCs w:val="0"/>
              </w:rPr>
            </w:pPr>
            <w:r w:rsidRPr="007D585B">
              <w:rPr>
                <w:b/>
                <w:bCs w:val="0"/>
              </w:rPr>
              <w:t>Architecture</w:t>
            </w:r>
          </w:p>
        </w:tc>
        <w:tc>
          <w:tcPr>
            <w:tcW w:w="1508" w:type="dxa"/>
            <w:tcBorders>
              <w:top w:val="single" w:sz="8" w:space="0" w:color="auto"/>
              <w:bottom w:val="single" w:sz="8" w:space="0" w:color="auto"/>
            </w:tcBorders>
          </w:tcPr>
          <w:p w14:paraId="5188A2B0" w14:textId="77777777" w:rsidR="00DA4A98" w:rsidRPr="007D585B" w:rsidRDefault="00B754B9" w:rsidP="007D585B">
            <w:pPr>
              <w:pStyle w:val="TableNormal2"/>
              <w:rPr>
                <w:b/>
                <w:bCs w:val="0"/>
              </w:rPr>
            </w:pPr>
            <w:r w:rsidRPr="007D585B">
              <w:rPr>
                <w:b/>
                <w:bCs w:val="0"/>
              </w:rPr>
              <w:t>Dataset</w:t>
            </w:r>
          </w:p>
        </w:tc>
        <w:tc>
          <w:tcPr>
            <w:tcW w:w="2411" w:type="dxa"/>
            <w:tcBorders>
              <w:top w:val="single" w:sz="8" w:space="0" w:color="auto"/>
              <w:bottom w:val="single" w:sz="8" w:space="0" w:color="auto"/>
            </w:tcBorders>
          </w:tcPr>
          <w:p w14:paraId="01D60E50" w14:textId="77777777" w:rsidR="00DA4A98" w:rsidRPr="007D585B" w:rsidRDefault="00B754B9" w:rsidP="007D585B">
            <w:pPr>
              <w:pStyle w:val="TableNormal2"/>
              <w:rPr>
                <w:b/>
                <w:bCs w:val="0"/>
              </w:rPr>
            </w:pPr>
            <w:r w:rsidRPr="007D585B">
              <w:rPr>
                <w:b/>
                <w:bCs w:val="0"/>
              </w:rPr>
              <w:t>Key Metrics</w:t>
            </w:r>
          </w:p>
        </w:tc>
        <w:tc>
          <w:tcPr>
            <w:tcW w:w="2160" w:type="dxa"/>
            <w:tcBorders>
              <w:top w:val="single" w:sz="8" w:space="0" w:color="auto"/>
              <w:bottom w:val="single" w:sz="8" w:space="0" w:color="auto"/>
            </w:tcBorders>
          </w:tcPr>
          <w:p w14:paraId="0BEFB469" w14:textId="77777777" w:rsidR="00DA4A98" w:rsidRPr="007D585B" w:rsidRDefault="00B754B9" w:rsidP="007D585B">
            <w:pPr>
              <w:pStyle w:val="TableNormal2"/>
              <w:rPr>
                <w:b/>
                <w:bCs w:val="0"/>
              </w:rPr>
            </w:pPr>
            <w:r w:rsidRPr="007D585B">
              <w:rPr>
                <w:b/>
                <w:bCs w:val="0"/>
              </w:rPr>
              <w:t>Limitation</w:t>
            </w:r>
          </w:p>
        </w:tc>
      </w:tr>
      <w:tr w:rsidR="0007622C" w14:paraId="370D9346" w14:textId="77777777" w:rsidTr="00FA3C64">
        <w:tc>
          <w:tcPr>
            <w:tcW w:w="1947" w:type="dxa"/>
            <w:tcBorders>
              <w:top w:val="single" w:sz="8" w:space="0" w:color="auto"/>
            </w:tcBorders>
          </w:tcPr>
          <w:p w14:paraId="4F114EAE" w14:textId="48A4AF5F" w:rsidR="00DA4A98" w:rsidRDefault="00042BE2" w:rsidP="00BA4D1E">
            <w:pPr>
              <w:pStyle w:val="TableNormal2"/>
            </w:pPr>
            <w:r>
              <w:fldChar w:fldCharType="begin"/>
            </w:r>
            <w:r w:rsidR="00B11C48">
              <w:instrText xml:space="preserve"> ADDIN ZOTERO_ITEM CSL_CITATION {"citationID":"KL0CVDMV","properties":{"formattedCitation":"(Lakshmanaprabu et al., 2019)","plainCitation":"(Lakshmanaprabu et al., 2019)","dontUpdate":true,"noteIndex":0},"citationItems":[{"id":3120,"uris":["http://zotero.org/users/6567242/items/B9FFCQTK"],"itemData":{"id":3120,"type":"article-journal","container-title":"Future Generation Computer Systems","DOI":"10.1016/j.future.2018.10.009","language":"en","page":"374–382","title":"Optimal deep learning model for classification of lung cancer on CT images","volume":"92","author":[{"family":"Lakshmanaprabu","given":"S.K."},{"family":"Mohanty","given":"S.N."},{"family":"Shankar","given":"K."},{"family":"Arunkumar","given":"N."},{"family":"Ramirez","given":"G."}],"issued":{"date-parts":[["2019"]]}}}],"schema":"https://github.com/citation-style-language/schema/raw/master/csl-citation.json"} </w:instrText>
            </w:r>
            <w:r>
              <w:fldChar w:fldCharType="separate"/>
            </w:r>
            <w:r w:rsidRPr="00042BE2">
              <w:rPr>
                <w:rFonts w:cs="Times New Roman"/>
              </w:rPr>
              <w:t xml:space="preserve">Lakshmanaprabu et al. </w:t>
            </w:r>
            <w:r>
              <w:rPr>
                <w:rFonts w:cs="Times New Roman"/>
              </w:rPr>
              <w:t>(</w:t>
            </w:r>
            <w:r w:rsidRPr="00042BE2">
              <w:rPr>
                <w:rFonts w:cs="Times New Roman"/>
              </w:rPr>
              <w:t>2019)</w:t>
            </w:r>
            <w:r>
              <w:fldChar w:fldCharType="end"/>
            </w:r>
          </w:p>
        </w:tc>
        <w:tc>
          <w:tcPr>
            <w:tcW w:w="2296" w:type="dxa"/>
            <w:tcBorders>
              <w:top w:val="single" w:sz="8" w:space="0" w:color="auto"/>
            </w:tcBorders>
          </w:tcPr>
          <w:p w14:paraId="66043789" w14:textId="77777777" w:rsidR="00DA4A98" w:rsidRDefault="00B754B9" w:rsidP="00BA4D1E">
            <w:pPr>
              <w:pStyle w:val="TableNormal2"/>
            </w:pPr>
            <w:r>
              <w:t>Optimal Deep Neural Network (ODNN)</w:t>
            </w:r>
          </w:p>
        </w:tc>
        <w:tc>
          <w:tcPr>
            <w:tcW w:w="1508" w:type="dxa"/>
            <w:tcBorders>
              <w:top w:val="single" w:sz="8" w:space="0" w:color="auto"/>
            </w:tcBorders>
          </w:tcPr>
          <w:p w14:paraId="4AD38345" w14:textId="77777777" w:rsidR="00DA4A98" w:rsidRDefault="00B754B9" w:rsidP="00BA4D1E">
            <w:pPr>
              <w:pStyle w:val="TableNormal2"/>
            </w:pPr>
            <w:r>
              <w:t>CT scans</w:t>
            </w:r>
          </w:p>
        </w:tc>
        <w:tc>
          <w:tcPr>
            <w:tcW w:w="2411" w:type="dxa"/>
            <w:tcBorders>
              <w:top w:val="single" w:sz="8" w:space="0" w:color="auto"/>
            </w:tcBorders>
          </w:tcPr>
          <w:p w14:paraId="2F5FDB9D" w14:textId="77777777" w:rsidR="00DA4A98" w:rsidRDefault="00B754B9" w:rsidP="00BA4D1E">
            <w:pPr>
              <w:pStyle w:val="TableNormal2"/>
            </w:pPr>
            <w:r>
              <w:t xml:space="preserve">Accuracy: 96.2%; </w:t>
            </w:r>
            <w:r>
              <w:t>SEN: 94.2%; SPEC: 94.56%</w:t>
            </w:r>
          </w:p>
        </w:tc>
        <w:tc>
          <w:tcPr>
            <w:tcW w:w="2160" w:type="dxa"/>
            <w:tcBorders>
              <w:top w:val="single" w:sz="8" w:space="0" w:color="auto"/>
            </w:tcBorders>
          </w:tcPr>
          <w:p w14:paraId="0B78DEF2" w14:textId="77777777" w:rsidR="00DA4A98" w:rsidRDefault="00B754B9" w:rsidP="00BA4D1E">
            <w:pPr>
              <w:pStyle w:val="TableNormal2"/>
            </w:pPr>
            <w:r>
              <w:t>No MHA; limited dataset size</w:t>
            </w:r>
          </w:p>
        </w:tc>
      </w:tr>
      <w:tr w:rsidR="00DA4A98" w14:paraId="290B5229" w14:textId="77777777" w:rsidTr="00FA3C64">
        <w:tc>
          <w:tcPr>
            <w:tcW w:w="1947" w:type="dxa"/>
          </w:tcPr>
          <w:p w14:paraId="1ED7C876" w14:textId="4A8F5F00" w:rsidR="00DA4A98" w:rsidRDefault="00C81305" w:rsidP="00BA4D1E">
            <w:pPr>
              <w:pStyle w:val="TableNormal2"/>
            </w:pPr>
            <w:r>
              <w:fldChar w:fldCharType="begin"/>
            </w:r>
            <w:r w:rsidR="00B11C48">
              <w:instrText xml:space="preserve"> ADDIN ZOTERO_ITEM CSL_CITATION {"citationID":"in6t9lDQ","properties":{"formattedCitation":"(Bhatia et al., 2019)","plainCitation":"(Bhatia et al., 2019)","dontUpdate":true,"noteIndex":0},"citationItems":[{"id":3106,"uris":["http://zotero.org/users/6567242/items/QGDS2U7Q"],"itemData":{"id":3106,"type":"chapter","container-title":"Soft Computing for Problem Solving","DOI":"10.1007/978-981-13-1735-1_66","language":"en","page":"699–705","publisher":"Springer","title":"Lung cancer detection: A deep learning approach","URL":"https://doi.org/10.1007/978-981-13-1735-1_66","author":[{"family":"Bhatia","given":"S."},{"family":"Sinha","given":"Y."},{"family":"Goel","given":"L."}],"issued":{"date-parts":[["2019"]]}}}],"schema":"https://github.com/citation-style-language/schema/raw/master/csl-citation.json"} </w:instrText>
            </w:r>
            <w:r>
              <w:fldChar w:fldCharType="separate"/>
            </w:r>
            <w:r w:rsidRPr="00C81305">
              <w:rPr>
                <w:rFonts w:cs="Times New Roman"/>
              </w:rPr>
              <w:t xml:space="preserve">Bhatia et al. </w:t>
            </w:r>
            <w:r>
              <w:rPr>
                <w:rFonts w:cs="Times New Roman"/>
              </w:rPr>
              <w:t>(</w:t>
            </w:r>
            <w:r w:rsidRPr="00C81305">
              <w:rPr>
                <w:rFonts w:cs="Times New Roman"/>
              </w:rPr>
              <w:t>2019)</w:t>
            </w:r>
            <w:r>
              <w:fldChar w:fldCharType="end"/>
            </w:r>
          </w:p>
        </w:tc>
        <w:tc>
          <w:tcPr>
            <w:tcW w:w="2296" w:type="dxa"/>
          </w:tcPr>
          <w:p w14:paraId="57321D26" w14:textId="77777777" w:rsidR="00DA4A98" w:rsidRDefault="00B754B9" w:rsidP="00BA4D1E">
            <w:pPr>
              <w:pStyle w:val="TableNormal2"/>
            </w:pPr>
            <w:r>
              <w:t>UNet+ResNet preprocessing; XGBoost+RF ensemble</w:t>
            </w:r>
          </w:p>
        </w:tc>
        <w:tc>
          <w:tcPr>
            <w:tcW w:w="1508" w:type="dxa"/>
          </w:tcPr>
          <w:p w14:paraId="3895232E" w14:textId="77777777" w:rsidR="00DA4A98" w:rsidRDefault="00B754B9" w:rsidP="00BA4D1E">
            <w:pPr>
              <w:pStyle w:val="TableNormal2"/>
            </w:pPr>
            <w:r>
              <w:t>LIDC-IDRI</w:t>
            </w:r>
          </w:p>
        </w:tc>
        <w:tc>
          <w:tcPr>
            <w:tcW w:w="2411" w:type="dxa"/>
          </w:tcPr>
          <w:p w14:paraId="4C737686" w14:textId="77777777" w:rsidR="00DA4A98" w:rsidRDefault="00B754B9" w:rsidP="00BA4D1E">
            <w:pPr>
              <w:pStyle w:val="TableNormal2"/>
            </w:pPr>
            <w:r>
              <w:t>84% improvement over typical</w:t>
            </w:r>
          </w:p>
        </w:tc>
        <w:tc>
          <w:tcPr>
            <w:tcW w:w="2160" w:type="dxa"/>
          </w:tcPr>
          <w:p w14:paraId="0496D238" w14:textId="77777777" w:rsidR="00DA4A98" w:rsidRDefault="00B754B9" w:rsidP="00BA4D1E">
            <w:pPr>
              <w:pStyle w:val="TableNormal2"/>
            </w:pPr>
            <w:r>
              <w:t>Ensemble; no end-to-end CNN</w:t>
            </w:r>
          </w:p>
        </w:tc>
      </w:tr>
      <w:tr w:rsidR="00DA4A98" w14:paraId="1B935579" w14:textId="77777777" w:rsidTr="00FA3C64">
        <w:tc>
          <w:tcPr>
            <w:tcW w:w="1947" w:type="dxa"/>
          </w:tcPr>
          <w:p w14:paraId="325BC1FE" w14:textId="3941C742" w:rsidR="00DA4A98" w:rsidRDefault="0001567B" w:rsidP="00BA4D1E">
            <w:pPr>
              <w:pStyle w:val="TableNormal2"/>
            </w:pPr>
            <w:r>
              <w:lastRenderedPageBreak/>
              <w:fldChar w:fldCharType="begin"/>
            </w:r>
            <w:r w:rsidR="00B11C48">
              <w:instrText xml:space="preserve"> ADDIN ZOTERO_ITEM CSL_CITATION {"citationID":"BzE9nFsu","properties":{"formattedCitation":"(Kasinathan et al., 2019)","plainCitation":"(Kasinathan et al., 2019)","dontUpdate":true,"noteIndex":0},"citationItems":[{"id":3175,"uris":["http://zotero.org/users/6567242/items/JHA59BCZ"],"itemData":{"id":3175,"type":"article-journal","container-title":"Expert Systems with Applications","DOI":"10.1016/j.eswa.2019.05.041","ISSN":"09574174","journalAbbreviation":"Expert Systems with Applications","language":"en","page":"112-119","source":"DOI.org (Crossref)","title":"Automated 3-D lung tumor detection and classification by an active contour model and CNN classifier","volume":"134","author":[{"family":"Kasinathan","given":"Gopi"},{"family":"Jayakumar","given":"Selvakumar"},{"family":"Gandomi","given":"Amir H."},{"family":"Ramachandran","given":"Manikandan"},{"family":"Fong","given":"Simon James"},{"family":"Patan","given":"Rizwan"}],"issued":{"date-parts":[["2019",11]]}}}],"schema":"https://github.com/citation-style-language/schema/raw/master/csl-citation.json"} </w:instrText>
            </w:r>
            <w:r>
              <w:fldChar w:fldCharType="separate"/>
            </w:r>
            <w:r w:rsidRPr="0001567B">
              <w:rPr>
                <w:rFonts w:cs="Times New Roman"/>
              </w:rPr>
              <w:t xml:space="preserve">Kasinathan et al. </w:t>
            </w:r>
            <w:r>
              <w:rPr>
                <w:rFonts w:cs="Times New Roman"/>
              </w:rPr>
              <w:t>(</w:t>
            </w:r>
            <w:r w:rsidRPr="0001567B">
              <w:rPr>
                <w:rFonts w:cs="Times New Roman"/>
              </w:rPr>
              <w:t>2019)</w:t>
            </w:r>
            <w:r>
              <w:fldChar w:fldCharType="end"/>
            </w:r>
          </w:p>
        </w:tc>
        <w:tc>
          <w:tcPr>
            <w:tcW w:w="2296" w:type="dxa"/>
          </w:tcPr>
          <w:p w14:paraId="052DF19D" w14:textId="77777777" w:rsidR="00DA4A98" w:rsidRDefault="00B754B9" w:rsidP="00BA4D1E">
            <w:pPr>
              <w:pStyle w:val="TableNormal2"/>
            </w:pPr>
            <w:r>
              <w:t>Active contour model + CNN</w:t>
            </w:r>
          </w:p>
        </w:tc>
        <w:tc>
          <w:tcPr>
            <w:tcW w:w="1508" w:type="dxa"/>
          </w:tcPr>
          <w:p w14:paraId="4E9ABA53" w14:textId="77777777" w:rsidR="00DA4A98" w:rsidRDefault="00B754B9" w:rsidP="00BA4D1E">
            <w:pPr>
              <w:pStyle w:val="TableNormal2"/>
            </w:pPr>
            <w:r>
              <w:t>3D CT scans</w:t>
            </w:r>
          </w:p>
        </w:tc>
        <w:tc>
          <w:tcPr>
            <w:tcW w:w="2411" w:type="dxa"/>
          </w:tcPr>
          <w:p w14:paraId="20EAD506" w14:textId="77777777" w:rsidR="00DA4A98" w:rsidRDefault="00B754B9" w:rsidP="00BA4D1E">
            <w:pPr>
              <w:pStyle w:val="TableNormal2"/>
            </w:pPr>
            <w:r>
              <w:t>3D tumor detection and classification</w:t>
            </w:r>
          </w:p>
        </w:tc>
        <w:tc>
          <w:tcPr>
            <w:tcW w:w="2160" w:type="dxa"/>
          </w:tcPr>
          <w:p w14:paraId="6BFB1CF8" w14:textId="77777777" w:rsidR="00DA4A98" w:rsidRDefault="00B754B9" w:rsidP="00BA4D1E">
            <w:pPr>
              <w:pStyle w:val="TableNormal2"/>
            </w:pPr>
            <w:r>
              <w:t>No MHA; no standard benchmark</w:t>
            </w:r>
          </w:p>
        </w:tc>
      </w:tr>
      <w:tr w:rsidR="00DA4A98" w14:paraId="35849460" w14:textId="77777777" w:rsidTr="00FA3C64">
        <w:tc>
          <w:tcPr>
            <w:tcW w:w="1947" w:type="dxa"/>
          </w:tcPr>
          <w:p w14:paraId="7E42D4B3" w14:textId="11FAAE42" w:rsidR="00DA4A98" w:rsidRDefault="005C3D7C" w:rsidP="00BA4D1E">
            <w:pPr>
              <w:pStyle w:val="TableNormal2"/>
            </w:pPr>
            <w:r>
              <w:fldChar w:fldCharType="begin"/>
            </w:r>
            <w:r w:rsidR="00B11C48">
              <w:instrText xml:space="preserve"> ADDIN ZOTERO_ITEM CSL_CITATION {"citationID":"1uObLSGO","properties":{"formattedCitation":"(Nithila &amp; Kumar, 2019)","plainCitation":"(Nithila &amp; Kumar, 2019)","dontUpdate":true,"noteIndex":0},"citationItems":[{"id":3128,"uris":["http://zotero.org/users/6567242/items/PJ5V5Z7U"],"itemData":{"id":3128,"type":"article-journal","container-title":"Biomedical Signal Processing and Control","DOI":"10.1016/j.bspc.2018.08.008","language":"en","page":"57–62","title":"Segmentation of lung from CT using various active contour models","volume":"47","author":[{"family":"Nithila","given":"E.E."},{"family":"Kumar","given":"S.S."}],"issued":{"date-parts":[["2019"]]}}}],"schema":"https://github.com/citation-style-language/schema/raw/master/csl-citation.json"} </w:instrText>
            </w:r>
            <w:r>
              <w:fldChar w:fldCharType="separate"/>
            </w:r>
            <w:r w:rsidRPr="005C3D7C">
              <w:rPr>
                <w:rFonts w:cs="Times New Roman"/>
              </w:rPr>
              <w:t xml:space="preserve">Nithila </w:t>
            </w:r>
            <w:r>
              <w:rPr>
                <w:rFonts w:cs="Times New Roman"/>
              </w:rPr>
              <w:t>and</w:t>
            </w:r>
            <w:r w:rsidRPr="005C3D7C">
              <w:rPr>
                <w:rFonts w:cs="Times New Roman"/>
              </w:rPr>
              <w:t xml:space="preserve"> Kumar </w:t>
            </w:r>
            <w:r>
              <w:rPr>
                <w:rFonts w:cs="Times New Roman"/>
              </w:rPr>
              <w:t>(</w:t>
            </w:r>
            <w:r w:rsidRPr="005C3D7C">
              <w:rPr>
                <w:rFonts w:cs="Times New Roman"/>
              </w:rPr>
              <w:t>2019)</w:t>
            </w:r>
            <w:r>
              <w:fldChar w:fldCharType="end"/>
            </w:r>
          </w:p>
        </w:tc>
        <w:tc>
          <w:tcPr>
            <w:tcW w:w="2296" w:type="dxa"/>
          </w:tcPr>
          <w:p w14:paraId="64E6DDBF" w14:textId="77777777" w:rsidR="00DA4A98" w:rsidRDefault="00B754B9" w:rsidP="00BA4D1E">
            <w:pPr>
              <w:pStyle w:val="TableNormal2"/>
            </w:pPr>
            <w:r>
              <w:t>SBGF-SPF active contour + classifier</w:t>
            </w:r>
          </w:p>
        </w:tc>
        <w:tc>
          <w:tcPr>
            <w:tcW w:w="1508" w:type="dxa"/>
          </w:tcPr>
          <w:p w14:paraId="07D5D902" w14:textId="77777777" w:rsidR="00DA4A98" w:rsidRDefault="00B754B9" w:rsidP="00BA4D1E">
            <w:pPr>
              <w:pStyle w:val="TableNormal2"/>
            </w:pPr>
            <w:r>
              <w:t>CT images</w:t>
            </w:r>
          </w:p>
        </w:tc>
        <w:tc>
          <w:tcPr>
            <w:tcW w:w="2411" w:type="dxa"/>
          </w:tcPr>
          <w:p w14:paraId="31F2D56E" w14:textId="77777777" w:rsidR="00DA4A98" w:rsidRDefault="00B754B9" w:rsidP="00BA4D1E">
            <w:pPr>
              <w:pStyle w:val="TableNormal2"/>
            </w:pPr>
            <w:r>
              <w:t>Fast, reliable seg</w:t>
            </w:r>
            <w:r>
              <w:t>mentation</w:t>
            </w:r>
          </w:p>
        </w:tc>
        <w:tc>
          <w:tcPr>
            <w:tcW w:w="2160" w:type="dxa"/>
          </w:tcPr>
          <w:p w14:paraId="4BF29D2D" w14:textId="77777777" w:rsidR="00DA4A98" w:rsidRDefault="00B754B9" w:rsidP="00BA4D1E">
            <w:pPr>
              <w:pStyle w:val="TableNormal2"/>
            </w:pPr>
            <w:r>
              <w:t>Binary only; no MHA</w:t>
            </w:r>
          </w:p>
        </w:tc>
      </w:tr>
      <w:tr w:rsidR="00DA4A98" w14:paraId="6FD16B98" w14:textId="77777777" w:rsidTr="00FA3C64">
        <w:tc>
          <w:tcPr>
            <w:tcW w:w="1947" w:type="dxa"/>
          </w:tcPr>
          <w:p w14:paraId="3A3CF63A" w14:textId="69AFF462" w:rsidR="00DA4A98" w:rsidRDefault="00783ACD" w:rsidP="00BA4D1E">
            <w:pPr>
              <w:pStyle w:val="TableNormal2"/>
            </w:pPr>
            <w:r>
              <w:fldChar w:fldCharType="begin"/>
            </w:r>
            <w:r w:rsidR="00B11C48">
              <w:instrText xml:space="preserve"> ADDIN ZOTERO_ITEM CSL_CITATION {"citationID":"7CBb8POH","properties":{"formattedCitation":"(Shailesh et al., 2020)","plainCitation":"(Shailesh et al., 2020)","dontUpdate":true,"noteIndex":0},"citationItems":[{"id":3134,"uris":["http://zotero.org/users/6567242/items/6UXDJR98"],"itemData":{"id":3134,"type":"article-journal","container-title":"Cancer and Metastasis Reviews","DOI":"10.1007/s10555-020-09901-x","issue":"4","language":"en","page":"989–998","title":"Lung cancer identification: A review on detection and classification","volume":"39","author":[{"family":"Shailesh","given":"K.T."},{"family":"Dhirendra","given":"P.S."},{"family":"Jaytrilok","given":"C."}],"issued":{"date-parts":[["2020"]]}}}],"schema":"https://github.com/citation-style-language/schema/raw/master/csl-citation.json"} </w:instrText>
            </w:r>
            <w:r>
              <w:fldChar w:fldCharType="separate"/>
            </w:r>
            <w:r w:rsidRPr="00783ACD">
              <w:rPr>
                <w:rFonts w:cs="Times New Roman"/>
              </w:rPr>
              <w:t xml:space="preserve">Shailesh et al. </w:t>
            </w:r>
            <w:r>
              <w:rPr>
                <w:rFonts w:cs="Times New Roman"/>
              </w:rPr>
              <w:t>(</w:t>
            </w:r>
            <w:r w:rsidRPr="00783ACD">
              <w:rPr>
                <w:rFonts w:cs="Times New Roman"/>
              </w:rPr>
              <w:t>2020)</w:t>
            </w:r>
            <w:r>
              <w:fldChar w:fldCharType="end"/>
            </w:r>
          </w:p>
        </w:tc>
        <w:tc>
          <w:tcPr>
            <w:tcW w:w="2296" w:type="dxa"/>
          </w:tcPr>
          <w:p w14:paraId="4FBED042" w14:textId="77777777" w:rsidR="00DA4A98" w:rsidRDefault="00B754B9" w:rsidP="00BA4D1E">
            <w:pPr>
              <w:pStyle w:val="TableNormal2"/>
            </w:pPr>
            <w:r>
              <w:t>VGG-16 + GoogLeNet</w:t>
            </w:r>
          </w:p>
        </w:tc>
        <w:tc>
          <w:tcPr>
            <w:tcW w:w="1508" w:type="dxa"/>
          </w:tcPr>
          <w:p w14:paraId="66484EDD" w14:textId="77777777" w:rsidR="00DA4A98" w:rsidRDefault="00B754B9" w:rsidP="00BA4D1E">
            <w:pPr>
              <w:pStyle w:val="TableNormal2"/>
            </w:pPr>
            <w:r>
              <w:t>CT images</w:t>
            </w:r>
          </w:p>
        </w:tc>
        <w:tc>
          <w:tcPr>
            <w:tcW w:w="2411" w:type="dxa"/>
          </w:tcPr>
          <w:p w14:paraId="7F065AC9" w14:textId="77777777" w:rsidR="00DA4A98" w:rsidRDefault="00B754B9" w:rsidP="00BA4D1E">
            <w:pPr>
              <w:pStyle w:val="TableNormal2"/>
            </w:pPr>
            <w:r>
              <w:t>Efficient cancer region identification</w:t>
            </w:r>
          </w:p>
        </w:tc>
        <w:tc>
          <w:tcPr>
            <w:tcW w:w="2160" w:type="dxa"/>
          </w:tcPr>
          <w:p w14:paraId="31D5BD71" w14:textId="7B697C23" w:rsidR="00DA4A98" w:rsidRDefault="00B754B9" w:rsidP="00BA4D1E">
            <w:pPr>
              <w:pStyle w:val="TableNormal2"/>
            </w:pPr>
            <w:r>
              <w:t xml:space="preserve">Metrics not </w:t>
            </w:r>
            <w:r w:rsidR="0001567B">
              <w:t>standardized</w:t>
            </w:r>
          </w:p>
        </w:tc>
      </w:tr>
      <w:tr w:rsidR="00DA4A98" w14:paraId="4BDEF072" w14:textId="77777777" w:rsidTr="00FA3C64">
        <w:tc>
          <w:tcPr>
            <w:tcW w:w="1947" w:type="dxa"/>
          </w:tcPr>
          <w:p w14:paraId="5019945D" w14:textId="21974739" w:rsidR="00DA4A98" w:rsidRDefault="00234428" w:rsidP="00BA4D1E">
            <w:pPr>
              <w:pStyle w:val="TableNormal2"/>
            </w:pPr>
            <w:r>
              <w:fldChar w:fldCharType="begin"/>
            </w:r>
            <w:r w:rsidR="00B11C48">
              <w:instrText xml:space="preserve"> ADDIN ZOTERO_ITEM CSL_CITATION {"citationID":"wufDMkLh","properties":{"formattedCitation":"(Kalaivani et al., 2020)","plainCitation":"(Kalaivani et al., 2020)","dontUpdate":true,"noteIndex":0},"citationItems":[{"id":3119,"uris":["http://zotero.org/users/6567242/items/C5DWEGHR"],"itemData":{"id":3119,"type":"article-journal","container-title":"International Journal of Advanced Computer Science and Applications","language":"en","page":"1–9","title":"Deep learning based lung cancer detection and classification","volume":"8","author":[{"family":"Kalaivani","given":"N."},{"family":"Manimaran Sophia","given":"S."},{"family":"Devi","given":"D."}],"issued":{"date-parts":[["2020"]]}}}],"schema":"https://github.com/citation-style-language/schema/raw/master/csl-citation.json"} </w:instrText>
            </w:r>
            <w:r>
              <w:fldChar w:fldCharType="separate"/>
            </w:r>
            <w:r w:rsidRPr="00234428">
              <w:rPr>
                <w:rFonts w:cs="Times New Roman"/>
              </w:rPr>
              <w:t xml:space="preserve">Kalaivani et al. </w:t>
            </w:r>
            <w:r>
              <w:rPr>
                <w:rFonts w:cs="Times New Roman"/>
              </w:rPr>
              <w:t>(</w:t>
            </w:r>
            <w:r w:rsidRPr="00234428">
              <w:rPr>
                <w:rFonts w:cs="Times New Roman"/>
              </w:rPr>
              <w:t>2020)</w:t>
            </w:r>
            <w:r>
              <w:fldChar w:fldCharType="end"/>
            </w:r>
          </w:p>
        </w:tc>
        <w:tc>
          <w:tcPr>
            <w:tcW w:w="2296" w:type="dxa"/>
          </w:tcPr>
          <w:p w14:paraId="005D8E3A" w14:textId="77777777" w:rsidR="00DA4A98" w:rsidRDefault="00B754B9" w:rsidP="00BA4D1E">
            <w:pPr>
              <w:pStyle w:val="TableNormal2"/>
            </w:pPr>
            <w:r>
              <w:t>Deep CNN</w:t>
            </w:r>
          </w:p>
        </w:tc>
        <w:tc>
          <w:tcPr>
            <w:tcW w:w="1508" w:type="dxa"/>
          </w:tcPr>
          <w:p w14:paraId="202603C4" w14:textId="77777777" w:rsidR="00DA4A98" w:rsidRDefault="00B754B9" w:rsidP="00BA4D1E">
            <w:pPr>
              <w:pStyle w:val="TableNormal2"/>
            </w:pPr>
            <w:r>
              <w:t>CT images</w:t>
            </w:r>
          </w:p>
        </w:tc>
        <w:tc>
          <w:tcPr>
            <w:tcW w:w="2411" w:type="dxa"/>
          </w:tcPr>
          <w:p w14:paraId="6D6B2EA0" w14:textId="77777777" w:rsidR="00DA4A98" w:rsidRDefault="00B754B9" w:rsidP="00BA4D1E">
            <w:pPr>
              <w:pStyle w:val="TableNormal2"/>
            </w:pPr>
            <w:r>
              <w:t>Cancer classification achieved</w:t>
            </w:r>
          </w:p>
        </w:tc>
        <w:tc>
          <w:tcPr>
            <w:tcW w:w="2160" w:type="dxa"/>
          </w:tcPr>
          <w:p w14:paraId="43E88FBC" w14:textId="77777777" w:rsidR="00DA4A98" w:rsidRDefault="00B754B9" w:rsidP="00BA4D1E">
            <w:pPr>
              <w:pStyle w:val="TableNormal2"/>
            </w:pPr>
            <w:r>
              <w:t>Performance incompletely reported</w:t>
            </w:r>
          </w:p>
        </w:tc>
      </w:tr>
      <w:tr w:rsidR="00DA4A98" w14:paraId="5B440D43" w14:textId="77777777" w:rsidTr="00FA3C64">
        <w:tc>
          <w:tcPr>
            <w:tcW w:w="1947" w:type="dxa"/>
          </w:tcPr>
          <w:p w14:paraId="0D39DB6A" w14:textId="08C960B3" w:rsidR="00DA4A98" w:rsidRDefault="00727D5A" w:rsidP="00BA4D1E">
            <w:pPr>
              <w:pStyle w:val="TableNormal2"/>
            </w:pPr>
            <w:r>
              <w:fldChar w:fldCharType="begin"/>
            </w:r>
            <w:r w:rsidR="00B11C48">
              <w:instrText xml:space="preserve"> ADDIN ZOTERO_ITEM CSL_CITATION {"citationID":"Sb2urNNY","properties":{"formattedCitation":"(Liu et al., 2020)","plainCitation":"(Liu et al., 2020)","dontUpdate":true,"noteIndex":0},"citationItems":[{"id":3122,"uris":["http://zotero.org/users/6567242/items/IULBNVST"],"itemData":{"id":3122,"type":"article-journal","container-title":"Quantitative Imaging in Medicine and Surgery","DOI":"10.21037/qims-19-883","issue":"10","language":"en","page":"1917–1929","title":"Automatic detection of pulmonary nodules on CT images with YOLOv3: Development and evaluation using simulated and patient data","volume":"10","author":[{"family":"Liu","given":"C."},{"family":"Hu","given":"S.C."},{"family":"Wang","given":"C."},{"family":"Lafata","given":"K."},{"family":"Yin","given":"F.F."}],"issued":{"date-parts":[["2020"]]}}}],"schema":"https://github.com/citation-style-language/schema/raw/master/csl-citation.json"} </w:instrText>
            </w:r>
            <w:r>
              <w:fldChar w:fldCharType="separate"/>
            </w:r>
            <w:r w:rsidRPr="00727D5A">
              <w:rPr>
                <w:rFonts w:cs="Times New Roman"/>
              </w:rPr>
              <w:t xml:space="preserve">Liu et al. </w:t>
            </w:r>
            <w:r>
              <w:rPr>
                <w:rFonts w:cs="Times New Roman"/>
              </w:rPr>
              <w:t>(</w:t>
            </w:r>
            <w:r w:rsidRPr="00727D5A">
              <w:rPr>
                <w:rFonts w:cs="Times New Roman"/>
              </w:rPr>
              <w:t>2020)</w:t>
            </w:r>
            <w:r>
              <w:fldChar w:fldCharType="end"/>
            </w:r>
          </w:p>
        </w:tc>
        <w:tc>
          <w:tcPr>
            <w:tcW w:w="2296" w:type="dxa"/>
          </w:tcPr>
          <w:p w14:paraId="7FA32428" w14:textId="77777777" w:rsidR="00DA4A98" w:rsidRDefault="00B754B9" w:rsidP="00BA4D1E">
            <w:pPr>
              <w:pStyle w:val="TableNormal2"/>
            </w:pPr>
            <w:r>
              <w:t>YOLOv3</w:t>
            </w:r>
          </w:p>
        </w:tc>
        <w:tc>
          <w:tcPr>
            <w:tcW w:w="1508" w:type="dxa"/>
          </w:tcPr>
          <w:p w14:paraId="30AF0AA4" w14:textId="77777777" w:rsidR="00DA4A98" w:rsidRDefault="00B754B9" w:rsidP="00BA4D1E">
            <w:pPr>
              <w:pStyle w:val="TableNormal2"/>
            </w:pPr>
            <w:r>
              <w:t>CT (simulated + patient, n=888)</w:t>
            </w:r>
          </w:p>
        </w:tc>
        <w:tc>
          <w:tcPr>
            <w:tcW w:w="2411" w:type="dxa"/>
          </w:tcPr>
          <w:p w14:paraId="46381603" w14:textId="462AB062" w:rsidR="00DA4A98" w:rsidRDefault="00B754B9" w:rsidP="00BA4D1E">
            <w:pPr>
              <w:pStyle w:val="TableNormal2"/>
            </w:pPr>
            <w:r>
              <w:t xml:space="preserve">SEN 90.0% (simulated); 95.4% (patient); &lt;1mm </w:t>
            </w:r>
            <w:r w:rsidR="00057919">
              <w:t>localization</w:t>
            </w:r>
            <w:r>
              <w:t xml:space="preserve"> error</w:t>
            </w:r>
          </w:p>
        </w:tc>
        <w:tc>
          <w:tcPr>
            <w:tcW w:w="2160" w:type="dxa"/>
          </w:tcPr>
          <w:p w14:paraId="70B14229" w14:textId="77777777" w:rsidR="00DA4A98" w:rsidRDefault="00B754B9" w:rsidP="00BA4D1E">
            <w:pPr>
              <w:pStyle w:val="TableNormal2"/>
            </w:pPr>
            <w:r>
              <w:t>Detection only; no malignancy class.</w:t>
            </w:r>
          </w:p>
        </w:tc>
      </w:tr>
      <w:tr w:rsidR="0007622C" w14:paraId="09F78B7D" w14:textId="77777777" w:rsidTr="00FA3C64">
        <w:tc>
          <w:tcPr>
            <w:tcW w:w="1947" w:type="dxa"/>
          </w:tcPr>
          <w:p w14:paraId="2D3AAAD3" w14:textId="7ACD6AC4" w:rsidR="0007622C" w:rsidRDefault="0007622C" w:rsidP="0007622C">
            <w:pPr>
              <w:pStyle w:val="TableNormal2"/>
            </w:pPr>
            <w:r>
              <w:fldChar w:fldCharType="begin"/>
            </w:r>
            <w:r w:rsidR="00B11C48">
              <w:instrText xml:space="preserve"> ADDIN ZOTERO_ITEM CSL_CITATION {"citationID":"iBYsFVrX","properties":{"formattedCitation":"(Deepa et al., 2021)","plainCitation":"(Deepa et al., 2021)","dontUpdate":true,"noteIndex":0},"citationItems":[{"id":3082,"uris":["http://zotero.org/users/6567242/items/6S6PRYYQ"],"itemData":{"id":3082,"type":"article-journal","container-title":"The Journal of Supercomputing","DOI":"10.1007/s11227-020-03347-2","issue":"2","language":"en","page":"1998–2017","title":"An AI-based intelligent system for healthcare analysis using Ridge-Adaline Stochastic Gradient Descent Classifier","volume":"77","author":[{"family":"Deepa","given":"N."},{"family":"Prabadevi","given":"B."},{"family":"Maddikunta","given":"P.K."},{"family":"Gadekallu","given":"T.R."},{"family":"Khan","given":"M.A."},{"family":"Tariq","given":"U."},{"family":"Reddy","given":"T."},{"family":"Baker","given":"T."}],"issued":{"date-parts":[["2021"]]}}}],"schema":"https://github.com/citation-style-language/schema/raw/master/csl-citation.json"} </w:instrText>
            </w:r>
            <w:r>
              <w:fldChar w:fldCharType="separate"/>
            </w:r>
            <w:r w:rsidRPr="0063205B">
              <w:rPr>
                <w:rFonts w:cs="Times New Roman"/>
              </w:rPr>
              <w:t xml:space="preserve">Deepa et al. </w:t>
            </w:r>
            <w:r>
              <w:rPr>
                <w:rFonts w:cs="Times New Roman"/>
              </w:rPr>
              <w:t>(</w:t>
            </w:r>
            <w:r w:rsidRPr="0063205B">
              <w:rPr>
                <w:rFonts w:cs="Times New Roman"/>
              </w:rPr>
              <w:t>2021)</w:t>
            </w:r>
            <w:r>
              <w:fldChar w:fldCharType="end"/>
            </w:r>
          </w:p>
        </w:tc>
        <w:tc>
          <w:tcPr>
            <w:tcW w:w="2296" w:type="dxa"/>
          </w:tcPr>
          <w:p w14:paraId="3EB82284" w14:textId="5225443B" w:rsidR="0007622C" w:rsidRDefault="0007622C" w:rsidP="0007622C">
            <w:pPr>
              <w:pStyle w:val="TableNormal2"/>
            </w:pPr>
            <w:r>
              <w:t>Ridge-Adaline SGD Classifier + AI pipeline</w:t>
            </w:r>
          </w:p>
        </w:tc>
        <w:tc>
          <w:tcPr>
            <w:tcW w:w="1508" w:type="dxa"/>
          </w:tcPr>
          <w:p w14:paraId="3910EED5" w14:textId="7AB75BD4" w:rsidR="0007622C" w:rsidRDefault="0007622C" w:rsidP="0007622C">
            <w:pPr>
              <w:pStyle w:val="TableNormal2"/>
            </w:pPr>
            <w:r>
              <w:t>CT nodule data</w:t>
            </w:r>
          </w:p>
        </w:tc>
        <w:tc>
          <w:tcPr>
            <w:tcW w:w="2411" w:type="dxa"/>
          </w:tcPr>
          <w:p w14:paraId="59A722CA" w14:textId="674AD065" w:rsidR="0007622C" w:rsidRDefault="0007622C" w:rsidP="0007622C">
            <w:pPr>
              <w:pStyle w:val="TableNormal2"/>
            </w:pPr>
            <w:r>
              <w:t>CAD sensitivity 90.0%</w:t>
            </w:r>
          </w:p>
        </w:tc>
        <w:tc>
          <w:tcPr>
            <w:tcW w:w="2160" w:type="dxa"/>
          </w:tcPr>
          <w:p w14:paraId="7BEE8F2C" w14:textId="3C29A09D" w:rsidR="0007622C" w:rsidRDefault="0007622C" w:rsidP="0007622C">
            <w:pPr>
              <w:pStyle w:val="TableNormal2"/>
            </w:pPr>
            <w:r>
              <w:t>Minimal deep learning component</w:t>
            </w:r>
          </w:p>
        </w:tc>
      </w:tr>
      <w:tr w:rsidR="00DA4A98" w14:paraId="4C1D80BA" w14:textId="77777777" w:rsidTr="00FA3C64">
        <w:tc>
          <w:tcPr>
            <w:tcW w:w="1947" w:type="dxa"/>
          </w:tcPr>
          <w:p w14:paraId="5CBDB29B" w14:textId="4B02A479" w:rsidR="00DA4A98" w:rsidRDefault="00B86C4C" w:rsidP="00BA4D1E">
            <w:pPr>
              <w:pStyle w:val="TableNormal2"/>
            </w:pPr>
            <w:r>
              <w:fldChar w:fldCharType="begin"/>
            </w:r>
            <w:r w:rsidR="00B11C48">
              <w:instrText xml:space="preserve"> ADDIN ZOTERO_ITEM CSL_CITATION {"citationID":"YTGpXAR0","properties":{"formattedCitation":"(Chintakayala et al., 2022)","plainCitation":"(Chintakayala et al., 2022)","dontUpdate":true,"noteIndex":0},"citationItems":[{"id":3081,"uris":["http://zotero.org/users/6567242/items/TQZMUKWV"],"itemData":{"id":3081,"type":"article-journal","container-title":"Journal of Biomedical Informatics","language":"en","title":"CNN architecture for lung cancer detection","volume":"91, Article 103890","author":[{"family":"Chintakayala","given":"T."},{"family":"Nagabushanam","given":"O."},{"family":"Priyadharshini","given":"R."},{"family":"Palyam","given":"R.J."},{"family":"Radha","given":"S."}],"issued":{"date-parts":[["2022"]]}}}],"schema":"https://github.com/citation-style-language/schema/raw/master/csl-citation.json"} </w:instrText>
            </w:r>
            <w:r>
              <w:fldChar w:fldCharType="separate"/>
            </w:r>
            <w:r w:rsidRPr="00B86C4C">
              <w:rPr>
                <w:rFonts w:cs="Times New Roman"/>
              </w:rPr>
              <w:t xml:space="preserve">Chintakayala et al. </w:t>
            </w:r>
            <w:r>
              <w:rPr>
                <w:rFonts w:cs="Times New Roman"/>
              </w:rPr>
              <w:t>(</w:t>
            </w:r>
            <w:r w:rsidRPr="00B86C4C">
              <w:rPr>
                <w:rFonts w:cs="Times New Roman"/>
              </w:rPr>
              <w:t>2022)</w:t>
            </w:r>
            <w:r>
              <w:fldChar w:fldCharType="end"/>
            </w:r>
          </w:p>
        </w:tc>
        <w:tc>
          <w:tcPr>
            <w:tcW w:w="2296" w:type="dxa"/>
          </w:tcPr>
          <w:p w14:paraId="7479DA65" w14:textId="77777777" w:rsidR="00DA4A98" w:rsidRDefault="00B754B9" w:rsidP="00BA4D1E">
            <w:pPr>
              <w:pStyle w:val="TableNormal2"/>
            </w:pPr>
            <w:r>
              <w:t>CNN vs. SVM binary</w:t>
            </w:r>
          </w:p>
        </w:tc>
        <w:tc>
          <w:tcPr>
            <w:tcW w:w="1508" w:type="dxa"/>
          </w:tcPr>
          <w:p w14:paraId="01BC38BA" w14:textId="77777777" w:rsidR="00DA4A98" w:rsidRDefault="00B754B9" w:rsidP="00BA4D1E">
            <w:pPr>
              <w:pStyle w:val="TableNormal2"/>
            </w:pPr>
            <w:r>
              <w:t>CT images</w:t>
            </w:r>
          </w:p>
        </w:tc>
        <w:tc>
          <w:tcPr>
            <w:tcW w:w="2411" w:type="dxa"/>
          </w:tcPr>
          <w:p w14:paraId="2CD8D791" w14:textId="77777777" w:rsidR="00DA4A98" w:rsidRDefault="00B754B9" w:rsidP="00BA4D1E">
            <w:pPr>
              <w:pStyle w:val="TableNormal2"/>
            </w:pPr>
            <w:r>
              <w:t>CNN &gt; SVM; FPR concern noted</w:t>
            </w:r>
          </w:p>
        </w:tc>
        <w:tc>
          <w:tcPr>
            <w:tcW w:w="2160" w:type="dxa"/>
          </w:tcPr>
          <w:p w14:paraId="15D29EA9" w14:textId="0235E711" w:rsidR="00DA4A98" w:rsidRDefault="00B754B9" w:rsidP="00BA4D1E">
            <w:pPr>
              <w:pStyle w:val="TableNormal2"/>
            </w:pPr>
            <w:r>
              <w:t xml:space="preserve">Binary; no hyperparameter </w:t>
            </w:r>
            <w:r w:rsidR="00CC3D3D">
              <w:t>Optimization</w:t>
            </w:r>
          </w:p>
        </w:tc>
      </w:tr>
      <w:tr w:rsidR="00DA4A98" w14:paraId="2F7DC308" w14:textId="77777777" w:rsidTr="00FA3C64">
        <w:tc>
          <w:tcPr>
            <w:tcW w:w="1947" w:type="dxa"/>
          </w:tcPr>
          <w:p w14:paraId="22E0366A" w14:textId="540EB12C" w:rsidR="00DA4A98" w:rsidRDefault="00FC2E8A" w:rsidP="00BA4D1E">
            <w:pPr>
              <w:pStyle w:val="TableNormal2"/>
            </w:pPr>
            <w:r>
              <w:fldChar w:fldCharType="begin"/>
            </w:r>
            <w:r w:rsidR="00B11C48">
              <w:instrText xml:space="preserve"> ADDIN ZOTERO_ITEM CSL_CITATION {"citationID":"xO6mvQnr","properties":{"formattedCitation":"(Zia et al., 2024)","plainCitation":"(Zia et al., 2024)","dontUpdate":true,"noteIndex":0},"citationItems":[{"id":3101,"uris":["http://zotero.org/users/6567242/items/W6FD5FAU"],"itemData":{"id":3101,"type":"article-journal","container-title":"Journal of Computational Science","DOI":"10.1016/j.jocs.2024.102368","language":"en","title":"Effective lung nodule detection using deep CNN with dual attention mechanisms","URL":"https://doi.org/10.1016/j.jocs.2024.102368","volume":"81, Article 102368","author":[{"family":"Zia","given":"U."},{"family":"Yan","given":"Q."},{"family":"Long","given":"W."},{"family":"Yiwei","given":"S."},{"family":"Qianqian","given":"Y."},{"family":"Saeed","given":"U.K."},{"family":"Rukhma","given":"A."},{"family":"Juanjuan","given":"Z."}],"issued":{"date-parts":[["2024"]]}}}],"schema":"https://github.com/citation-style-language/schema/raw/master/csl-citation.json"} </w:instrText>
            </w:r>
            <w:r>
              <w:fldChar w:fldCharType="separate"/>
            </w:r>
            <w:r w:rsidRPr="00FC2E8A">
              <w:rPr>
                <w:rFonts w:cs="Times New Roman"/>
              </w:rPr>
              <w:t xml:space="preserve">Zia et al. </w:t>
            </w:r>
            <w:r>
              <w:rPr>
                <w:rFonts w:cs="Times New Roman"/>
              </w:rPr>
              <w:t>(</w:t>
            </w:r>
            <w:r w:rsidRPr="00FC2E8A">
              <w:rPr>
                <w:rFonts w:cs="Times New Roman"/>
              </w:rPr>
              <w:t>2024)</w:t>
            </w:r>
            <w:r>
              <w:fldChar w:fldCharType="end"/>
            </w:r>
          </w:p>
        </w:tc>
        <w:tc>
          <w:tcPr>
            <w:tcW w:w="2296" w:type="dxa"/>
          </w:tcPr>
          <w:p w14:paraId="0E9447FE" w14:textId="77777777" w:rsidR="00DA4A98" w:rsidRDefault="00B754B9" w:rsidP="00BA4D1E">
            <w:pPr>
              <w:pStyle w:val="TableNormal2"/>
            </w:pPr>
            <w:r>
              <w:t xml:space="preserve">Dual attention </w:t>
            </w:r>
            <w:r>
              <w:t>CNN (channel+spatial)</w:t>
            </w:r>
          </w:p>
        </w:tc>
        <w:tc>
          <w:tcPr>
            <w:tcW w:w="1508" w:type="dxa"/>
          </w:tcPr>
          <w:p w14:paraId="699A99B0" w14:textId="77777777" w:rsidR="00DA4A98" w:rsidRDefault="00B754B9" w:rsidP="00BA4D1E">
            <w:pPr>
              <w:pStyle w:val="TableNormal2"/>
            </w:pPr>
            <w:r>
              <w:t>Benchmark nodule datasets</w:t>
            </w:r>
          </w:p>
        </w:tc>
        <w:tc>
          <w:tcPr>
            <w:tcW w:w="2411" w:type="dxa"/>
          </w:tcPr>
          <w:p w14:paraId="6B06DA8A" w14:textId="77777777" w:rsidR="00DA4A98" w:rsidRDefault="00B754B9" w:rsidP="00BA4D1E">
            <w:pPr>
              <w:pStyle w:val="TableNormal2"/>
            </w:pPr>
            <w:r>
              <w:t>State-of-the-art nodule classification</w:t>
            </w:r>
          </w:p>
        </w:tc>
        <w:tc>
          <w:tcPr>
            <w:tcW w:w="2160" w:type="dxa"/>
          </w:tcPr>
          <w:p w14:paraId="00FAC5AA" w14:textId="77777777" w:rsidR="00DA4A98" w:rsidRDefault="00B754B9" w:rsidP="00BA4D1E">
            <w:pPr>
              <w:pStyle w:val="TableNormal2"/>
            </w:pPr>
            <w:r>
              <w:t>No systematic hyperparameter search</w:t>
            </w:r>
          </w:p>
        </w:tc>
      </w:tr>
      <w:tr w:rsidR="00046932" w14:paraId="25BA2512" w14:textId="77777777" w:rsidTr="00FA3C64">
        <w:tc>
          <w:tcPr>
            <w:tcW w:w="1947" w:type="dxa"/>
          </w:tcPr>
          <w:p w14:paraId="3C1D74DD" w14:textId="4D03E5C2" w:rsidR="00046932" w:rsidRDefault="00A014B3" w:rsidP="00BA4D1E">
            <w:pPr>
              <w:pStyle w:val="TableNormal2"/>
            </w:pPr>
            <w:r>
              <w:fldChar w:fldCharType="begin"/>
            </w:r>
            <w:r w:rsidR="00B11C48">
              <w:instrText xml:space="preserve"> ADDIN ZOTERO_ITEM CSL_CITATION {"citationID":"VIBecTnQ","properties":{"formattedCitation":"(Abdulqader et al., 2025)","plainCitation":"(Abdulqader et al., 2025)","dontUpdate":true,"noteIndex":0},"citationItems":[{"id":3154,"uris":["http://zotero.org/users/6567242/items/JEMLJS8P"],"itemData":{"id":3154,"type":"article-journal","container-title":"Discover Oncology","DOI":"10.1007/s12672-025-02314-8","language":"en","title":"Multi-objective deep learning for lung cancer detection in CT images: Enhancements in tumor classification, localization, and diagnostic efficiency","URL":"https://doi.org/10.1007/s12672-025-02314-8","volume":"16, Article 529","author":[{"family":"Abdulqader","given":"A.F."},{"family":"Abdulameer","given":"S."},{"family":"Bishoyi","given":"A.K."},{"family":"Yadav","given":"A."},{"family":"Kaur","given":"G."},{"family":"Raghuvanshi","given":"A."},{"family":"Rao","given":"K."}],"issued":{"date-parts":[["2025"]]}}}],"schema":"https://github.com/citation-style-language/schema/raw/master/csl-citation.json"} </w:instrText>
            </w:r>
            <w:r>
              <w:fldChar w:fldCharType="separate"/>
            </w:r>
            <w:r w:rsidRPr="00A014B3">
              <w:rPr>
                <w:rFonts w:cs="Times New Roman"/>
              </w:rPr>
              <w:t xml:space="preserve">Abdulqader et al. </w:t>
            </w:r>
            <w:r>
              <w:rPr>
                <w:rFonts w:cs="Times New Roman"/>
              </w:rPr>
              <w:t>(</w:t>
            </w:r>
            <w:r w:rsidRPr="00A014B3">
              <w:rPr>
                <w:rFonts w:cs="Times New Roman"/>
              </w:rPr>
              <w:t>2025)</w:t>
            </w:r>
            <w:r>
              <w:fldChar w:fldCharType="end"/>
            </w:r>
          </w:p>
        </w:tc>
        <w:tc>
          <w:tcPr>
            <w:tcW w:w="2296" w:type="dxa"/>
          </w:tcPr>
          <w:p w14:paraId="511920D8" w14:textId="2A64C882" w:rsidR="00046932" w:rsidRDefault="00F527A0" w:rsidP="00BA4D1E">
            <w:pPr>
              <w:pStyle w:val="TableNormal2"/>
            </w:pPr>
            <w:r w:rsidRPr="00F527A0">
              <w:t>Custom multi‑task detector with transformer‑based attention layers, adaptive anchor‑free detection head, and improved feature pyramid network (FPN)</w:t>
            </w:r>
          </w:p>
        </w:tc>
        <w:tc>
          <w:tcPr>
            <w:tcW w:w="1508" w:type="dxa"/>
          </w:tcPr>
          <w:p w14:paraId="4C0DE126" w14:textId="6F5C45AD" w:rsidR="00046932" w:rsidRDefault="00143D57" w:rsidP="00BA4D1E">
            <w:pPr>
              <w:pStyle w:val="TableNormal2"/>
            </w:pPr>
            <w:r w:rsidRPr="00143D57">
              <w:t>1608 CT images (623 cancer, 985 non‑cancer)</w:t>
            </w:r>
          </w:p>
        </w:tc>
        <w:tc>
          <w:tcPr>
            <w:tcW w:w="2411" w:type="dxa"/>
          </w:tcPr>
          <w:p w14:paraId="4B83511C" w14:textId="35B636E5" w:rsidR="00046932" w:rsidRDefault="006356C6" w:rsidP="00BA4D1E">
            <w:pPr>
              <w:pStyle w:val="TableNormal2"/>
            </w:pPr>
            <w:r w:rsidRPr="006356C6">
              <w:t>mAP 96.26%, IoU 95.76%, precision 98.11%, recall 98.83% on held‑out test set; outperforms YOLOv9 and YOLOv10 (best comparator mAP 95.70%)</w:t>
            </w:r>
          </w:p>
        </w:tc>
        <w:tc>
          <w:tcPr>
            <w:tcW w:w="2160" w:type="dxa"/>
          </w:tcPr>
          <w:p w14:paraId="07CB8501" w14:textId="3E393582" w:rsidR="00046932" w:rsidRDefault="00E31668" w:rsidP="00BA4D1E">
            <w:pPr>
              <w:pStyle w:val="TableNormal2"/>
            </w:pPr>
            <w:r w:rsidRPr="00E31668">
              <w:t>Single, institutional dataset (no external validation);</w:t>
            </w:r>
            <w:r>
              <w:t xml:space="preserve"> </w:t>
            </w:r>
            <w:r w:rsidRPr="00E31668">
              <w:t>potential overfitting</w:t>
            </w:r>
            <w:r w:rsidR="00307543">
              <w:t xml:space="preserve">; </w:t>
            </w:r>
            <w:r w:rsidR="00307543" w:rsidRPr="00307543">
              <w:t>performance only compared against YOLO‑style detectors</w:t>
            </w:r>
          </w:p>
        </w:tc>
      </w:tr>
      <w:tr w:rsidR="008979D4" w14:paraId="5E129581" w14:textId="77777777" w:rsidTr="00FA3C64">
        <w:tc>
          <w:tcPr>
            <w:tcW w:w="1947" w:type="dxa"/>
          </w:tcPr>
          <w:p w14:paraId="4F42504C" w14:textId="0CB6837A" w:rsidR="008979D4" w:rsidRPr="00046932" w:rsidRDefault="001D439A" w:rsidP="00BA4D1E">
            <w:pPr>
              <w:pStyle w:val="TableNormal2"/>
            </w:pPr>
            <w:r>
              <w:fldChar w:fldCharType="begin"/>
            </w:r>
            <w:r w:rsidR="00B11C48">
              <w:instrText xml:space="preserve"> ADDIN ZOTERO_ITEM CSL_CITATION {"citationID":"fm2KUEZu","properties":{"formattedCitation":"(Hosseini et al., 2025)","plainCitation":"(Hosseini et al., 2025)","dontUpdate":true,"noteIndex":0},"citationItems":[{"id":3159,"uris":["http://zotero.org/users/6567242/items/KBVHHW4D"],"itemData":{"id":3159,"type":"article-journal","container-title":"International Journal of Computational Intelligence Systems","DOI":"10.1007/s44196-025-01069-y","language":"en","page":"244","title":"Optimizing deep learning models for clinical lung cancer detection: Comparative analysis of segmentation-enhanced CNN-ensemble approaches in chest CT screening","volume":"18","author":[{"family":"Hosseini","given":"M.S."},{"family":"Raoofi","given":"N."},{"family":"Boroujeni","given":"S.R."},{"family":"Tabar","given":"S.S."},{"family":"Vafaei","given":"H."},{"family":"Amini","given":"S."}],"issued":{"date-parts":[["2025"]]}}}],"schema":"https://github.com/citation-style-language/schema/raw/master/csl-citation.json"} </w:instrText>
            </w:r>
            <w:r>
              <w:fldChar w:fldCharType="separate"/>
            </w:r>
            <w:r w:rsidRPr="001D439A">
              <w:rPr>
                <w:rFonts w:cs="Times New Roman"/>
              </w:rPr>
              <w:t xml:space="preserve">Hosseini et al. </w:t>
            </w:r>
            <w:r>
              <w:rPr>
                <w:rFonts w:cs="Times New Roman"/>
              </w:rPr>
              <w:t>(</w:t>
            </w:r>
            <w:r w:rsidRPr="001D439A">
              <w:rPr>
                <w:rFonts w:cs="Times New Roman"/>
              </w:rPr>
              <w:t>2025)</w:t>
            </w:r>
            <w:r>
              <w:fldChar w:fldCharType="end"/>
            </w:r>
          </w:p>
        </w:tc>
        <w:tc>
          <w:tcPr>
            <w:tcW w:w="2296" w:type="dxa"/>
          </w:tcPr>
          <w:p w14:paraId="3E0F49C7" w14:textId="31919CBC" w:rsidR="003E25C3" w:rsidRDefault="003E25C3" w:rsidP="00BA4D1E">
            <w:pPr>
              <w:pStyle w:val="TableNormal2"/>
            </w:pPr>
            <w:r>
              <w:t xml:space="preserve">Hybrid </w:t>
            </w:r>
            <w:r w:rsidR="00A906D6" w:rsidRPr="00A906D6">
              <w:t>CNN ensemble classifier</w:t>
            </w:r>
          </w:p>
        </w:tc>
        <w:tc>
          <w:tcPr>
            <w:tcW w:w="1508" w:type="dxa"/>
          </w:tcPr>
          <w:p w14:paraId="6B8E2CC9" w14:textId="000E8521" w:rsidR="008979D4" w:rsidRDefault="00367C9A" w:rsidP="00BA4D1E">
            <w:pPr>
              <w:pStyle w:val="TableNormal2"/>
            </w:pPr>
            <w:r>
              <w:t>M</w:t>
            </w:r>
            <w:r w:rsidR="007F5486" w:rsidRPr="007F5486">
              <w:t>ulti-institutional CT dataset of 262 cases</w:t>
            </w:r>
          </w:p>
        </w:tc>
        <w:tc>
          <w:tcPr>
            <w:tcW w:w="2411" w:type="dxa"/>
          </w:tcPr>
          <w:p w14:paraId="4858FE86" w14:textId="710331F7" w:rsidR="008979D4" w:rsidRDefault="00313758" w:rsidP="00BA4D1E">
            <w:pPr>
              <w:pStyle w:val="TableNormal2"/>
            </w:pPr>
            <w:r>
              <w:t>S</w:t>
            </w:r>
            <w:r w:rsidRPr="00313758">
              <w:t>ensitivity 9</w:t>
            </w:r>
            <w:r>
              <w:t>2</w:t>
            </w:r>
            <w:r w:rsidRPr="00313758">
              <w:t>% and CPM ~0.89 for nodule detection</w:t>
            </w:r>
            <w:r w:rsidR="00AC5EEC">
              <w:t>.</w:t>
            </w:r>
            <w:r w:rsidR="00AC3BBC">
              <w:t xml:space="preserve"> M</w:t>
            </w:r>
            <w:r w:rsidR="00AC3BBC" w:rsidRPr="00AC3BBC">
              <w:t>ulti-site validations of CLAHE-enhanced CNN</w:t>
            </w:r>
            <w:r w:rsidR="00472354">
              <w:t>.</w:t>
            </w:r>
          </w:p>
        </w:tc>
        <w:tc>
          <w:tcPr>
            <w:tcW w:w="2160" w:type="dxa"/>
          </w:tcPr>
          <w:p w14:paraId="19293CEA" w14:textId="2A419E78" w:rsidR="008979D4" w:rsidRDefault="00655160" w:rsidP="00BA4D1E">
            <w:pPr>
              <w:pStyle w:val="TableNormal2"/>
            </w:pPr>
            <w:r>
              <w:t>H</w:t>
            </w:r>
            <w:r w:rsidR="00FF27A9" w:rsidRPr="00FF27A9">
              <w:t>igh computational cost, dependence on accurate segmentation, and limited validation across scanners and institutions</w:t>
            </w:r>
            <w:r w:rsidR="009B2FDB">
              <w:t>.</w:t>
            </w:r>
          </w:p>
        </w:tc>
      </w:tr>
      <w:tr w:rsidR="008979D4" w14:paraId="51251612" w14:textId="77777777" w:rsidTr="00FA3C64">
        <w:tc>
          <w:tcPr>
            <w:tcW w:w="1947" w:type="dxa"/>
            <w:tcBorders>
              <w:bottom w:val="single" w:sz="8" w:space="0" w:color="auto"/>
            </w:tcBorders>
          </w:tcPr>
          <w:p w14:paraId="6642DE53" w14:textId="6167C45E" w:rsidR="008979D4" w:rsidRPr="008979D4" w:rsidRDefault="00BD284D" w:rsidP="00BA4D1E">
            <w:pPr>
              <w:pStyle w:val="TableNormal2"/>
            </w:pPr>
            <w:r>
              <w:fldChar w:fldCharType="begin"/>
            </w:r>
            <w:r w:rsidR="00B11C48">
              <w:instrText xml:space="preserve"> ADDIN ZOTERO_ITEM CSL_CITATION {"citationID":"pbWoNehs","properties":{"formattedCitation":"(Zamanidoost et al., 2025)","plainCitation":"(Zamanidoost et al., 2025)","dontUpdate":true,"noteIndex":0},"citationItems":[{"id":3172,"uris":["http://zotero.org/users/6567242/items/5VED4N6R"],"itemData":{"id":3172,"type":"article-journal","container-title":"IEEE Journal of Biomedical and Health Informatics","DOI":"10.1109/JBHI.2024.3507360","issue":"3","language":"en","page":"2148–2160","title":"OMS-CNN: Optimized multi-scale CNN for lung nodule detection based on faster R-CNN","volume":"29","author":[{"family":"Zamanidoost","given":"Y."},{"family":"Ould-Bachir","given":"T."},{"family":"Martel","given":"S."}],"issued":{"date-parts":[["2025"]]}}}],"schema":"https://github.com/citation-style-language/schema/raw/master/csl-citation.json"} </w:instrText>
            </w:r>
            <w:r>
              <w:fldChar w:fldCharType="separate"/>
            </w:r>
            <w:r w:rsidRPr="00BD284D">
              <w:rPr>
                <w:rFonts w:cs="Times New Roman"/>
              </w:rPr>
              <w:t xml:space="preserve">Zamanidoost et al. </w:t>
            </w:r>
            <w:r>
              <w:rPr>
                <w:rFonts w:cs="Times New Roman"/>
              </w:rPr>
              <w:t>(</w:t>
            </w:r>
            <w:r w:rsidRPr="00BD284D">
              <w:rPr>
                <w:rFonts w:cs="Times New Roman"/>
              </w:rPr>
              <w:t>2025)</w:t>
            </w:r>
            <w:r>
              <w:fldChar w:fldCharType="end"/>
            </w:r>
          </w:p>
        </w:tc>
        <w:tc>
          <w:tcPr>
            <w:tcW w:w="2296" w:type="dxa"/>
            <w:tcBorders>
              <w:bottom w:val="single" w:sz="8" w:space="0" w:color="auto"/>
            </w:tcBorders>
          </w:tcPr>
          <w:p w14:paraId="2E57F7B6" w14:textId="051EF37D" w:rsidR="008979D4" w:rsidRDefault="00C67128" w:rsidP="00BA4D1E">
            <w:pPr>
              <w:pStyle w:val="TableNormal2"/>
            </w:pPr>
            <w:r w:rsidRPr="00C67128">
              <w:t>OMS-CNN (VGG16 composite)</w:t>
            </w:r>
          </w:p>
        </w:tc>
        <w:tc>
          <w:tcPr>
            <w:tcW w:w="1508" w:type="dxa"/>
            <w:tcBorders>
              <w:bottom w:val="single" w:sz="8" w:space="0" w:color="auto"/>
            </w:tcBorders>
          </w:tcPr>
          <w:p w14:paraId="7FC6C79F" w14:textId="49461E52" w:rsidR="008979D4" w:rsidRDefault="00007E73" w:rsidP="00BA4D1E">
            <w:pPr>
              <w:pStyle w:val="TableNormal2"/>
            </w:pPr>
            <w:r w:rsidRPr="00007E73">
              <w:t>LUNA16 and PN9 nodule datasets</w:t>
            </w:r>
          </w:p>
        </w:tc>
        <w:tc>
          <w:tcPr>
            <w:tcW w:w="2411" w:type="dxa"/>
            <w:tcBorders>
              <w:bottom w:val="single" w:sz="8" w:space="0" w:color="auto"/>
            </w:tcBorders>
          </w:tcPr>
          <w:p w14:paraId="07E51C0C" w14:textId="1167D0CF" w:rsidR="008979D4" w:rsidRDefault="00A91010" w:rsidP="00BA4D1E">
            <w:pPr>
              <w:pStyle w:val="TableNormal2"/>
            </w:pPr>
            <w:r w:rsidRPr="00A91010">
              <w:t>Sensitivity 94.89% and CPM (Competition Performance Metric) 0.892; designed to better capture variable nodule sizes while controlling false positives</w:t>
            </w:r>
          </w:p>
        </w:tc>
        <w:tc>
          <w:tcPr>
            <w:tcW w:w="2160" w:type="dxa"/>
            <w:tcBorders>
              <w:bottom w:val="single" w:sz="8" w:space="0" w:color="auto"/>
            </w:tcBorders>
          </w:tcPr>
          <w:p w14:paraId="7B71A071" w14:textId="05A97027" w:rsidR="008979D4" w:rsidRDefault="009823CD" w:rsidP="00BA4D1E">
            <w:pPr>
              <w:pStyle w:val="TableNormal2"/>
            </w:pPr>
            <w:r w:rsidRPr="009823CD">
              <w:t>Relie</w:t>
            </w:r>
            <w:r>
              <w:t>d</w:t>
            </w:r>
            <w:r w:rsidRPr="009823CD">
              <w:t xml:space="preserve"> on 2D Faster R‑CNN with VGG‑16‑derived features plus 3D DCNN post‑processing, increasing architectural and optimization complexity</w:t>
            </w:r>
            <w:r>
              <w:t>.</w:t>
            </w:r>
          </w:p>
        </w:tc>
      </w:tr>
    </w:tbl>
    <w:p w14:paraId="06AFCD32" w14:textId="77777777" w:rsidR="00DA4A98" w:rsidRDefault="00B754B9" w:rsidP="00D41D1A">
      <w:pPr>
        <w:spacing w:before="120"/>
      </w:pPr>
      <w:r>
        <w:rPr>
          <w:i/>
        </w:rPr>
        <w:t xml:space="preserve">Note. </w:t>
      </w:r>
      <w:r>
        <w:t xml:space="preserve">LIDC-IDRI = Lung </w:t>
      </w:r>
      <w:r>
        <w:t>Image Database Consortium and Image Database Resource Initiative. SBGF-SPF = Selective Binary and Gaussian Filtering, new Signed Pressure Force. FPR = False Positive Rate; SEN = Sensitivity; SPEC = Specificity; SVM = Support Vector Machine; RF = Random For</w:t>
      </w:r>
      <w:r>
        <w:t>est; YOLOv3 = You Only Look Once v3.</w:t>
      </w:r>
    </w:p>
    <w:p w14:paraId="215FBA7D" w14:textId="1F340993" w:rsidR="00DA4A98" w:rsidRDefault="00B754B9" w:rsidP="00784677">
      <w:r>
        <w:t xml:space="preserve">A clear methodological trajectory from manual segmentation pipelines toward fully automated deep learning architectures is observable across CT-based studies. </w:t>
      </w:r>
      <w:r w:rsidR="006B4733">
        <w:fldChar w:fldCharType="begin"/>
      </w:r>
      <w:r w:rsidR="00B11C48">
        <w:instrText xml:space="preserve"> ADDIN ZOTERO_ITEM CSL_CITATION {"citationID":"0phE1Ouk","properties":{"formattedCitation":"(Lakshmanaprabu et al., 2019)","plainCitation":"(Lakshmanaprabu et al., 2019)","dontUpdate":true,"noteIndex":0},"citationItems":[{"id":3120,"uris":["http://zotero.org/users/6567242/items/B9FFCQTK"],"itemData":{"id":3120,"type":"article-journal","container-title":"Future Generation Computer Systems","DOI":"10.1016/j.future.2018.10.009","language":"en","page":"374–382","title":"Optimal deep learning model for classification of lung cancer on CT images","volume":"92","author":[{"family":"Lakshmanaprabu","given":"S.K."},{"family":"Mohanty","given":"S.N."},{"family":"Shankar","given":"K."},{"family":"Arunkumar","given":"N."},{"family":"Ramirez","given":"G."}],"issued":{"date-parts":[["2019"]]}}}],"schema":"https://github.com/citation-style-language/schema/raw/master/csl-citation.json"} </w:instrText>
      </w:r>
      <w:r w:rsidR="006B4733">
        <w:fldChar w:fldCharType="separate"/>
      </w:r>
      <w:r w:rsidR="006B4733" w:rsidRPr="006B4733">
        <w:rPr>
          <w:rFonts w:cs="Times New Roman"/>
        </w:rPr>
        <w:t xml:space="preserve">Lakshmanaprabu et al. </w:t>
      </w:r>
      <w:r w:rsidR="006B4733">
        <w:rPr>
          <w:rFonts w:cs="Times New Roman"/>
        </w:rPr>
        <w:t>(</w:t>
      </w:r>
      <w:r w:rsidR="006B4733" w:rsidRPr="006B4733">
        <w:rPr>
          <w:rFonts w:cs="Times New Roman"/>
        </w:rPr>
        <w:t>2019)</w:t>
      </w:r>
      <w:r w:rsidR="006B4733">
        <w:fldChar w:fldCharType="end"/>
      </w:r>
      <w:r>
        <w:t xml:space="preserve"> reported accuracy of 96.2% using an Optimal Deep Neural Network on CT images, establishing an early benchmark for automated CT classification. </w:t>
      </w:r>
      <w:r w:rsidR="00C617CE">
        <w:fldChar w:fldCharType="begin"/>
      </w:r>
      <w:r w:rsidR="00B11C48">
        <w:instrText xml:space="preserve"> ADDIN ZOTERO_ITEM CSL_CITATION {"citationID":"DJlNtXAA","properties":{"formattedCitation":"(Bhatia et al., 2019)","plainCitation":"(Bhatia et al., 2019)","dontUpdate":true,"noteIndex":0},"citationItems":[{"id":3106,"uris":["http://zotero.org/users/6567242/items/QGDS2U7Q"],"itemData":{"id":3106,"type":"chapter","container-title":"Soft Computing for Problem Solving","DOI":"10.1007/978-981-13-1735-1_66","language":"en","page":"699–705","publisher":"Springer","title":"Lung cancer detection: A deep learning approach","URL":"https://doi.org/10.1007/978-981-13-1735-1_66","author":[{"family":"Bhatia","given":"S."},{"family":"Sinha","given":"Y."},{"family":"Goel","given":"L."}],"issued":{"date-parts":[["2019"]]}}}],"schema":"https://github.com/citation-style-language/schema/raw/master/csl-citation.json"} </w:instrText>
      </w:r>
      <w:r w:rsidR="00C617CE">
        <w:fldChar w:fldCharType="separate"/>
      </w:r>
      <w:r w:rsidR="00C617CE" w:rsidRPr="00C617CE">
        <w:rPr>
          <w:rFonts w:cs="Times New Roman"/>
        </w:rPr>
        <w:t xml:space="preserve">Bhatia et al. </w:t>
      </w:r>
      <w:r w:rsidR="00C617CE">
        <w:rPr>
          <w:rFonts w:cs="Times New Roman"/>
        </w:rPr>
        <w:t>(</w:t>
      </w:r>
      <w:r w:rsidR="00C617CE" w:rsidRPr="00C617CE">
        <w:rPr>
          <w:rFonts w:cs="Times New Roman"/>
        </w:rPr>
        <w:t>2019)</w:t>
      </w:r>
      <w:r w:rsidR="00C617CE">
        <w:fldChar w:fldCharType="end"/>
      </w:r>
      <w:r>
        <w:t xml:space="preserve"> combined deep residual learning with UNet and ResNet preprocessing pipelines, achieving an 84% performance improvement over typical techniques on the LIDC-IDRI dataset through an XGBoost and Random Forest ensemble. </w:t>
      </w:r>
      <w:r w:rsidR="00815E7E">
        <w:fldChar w:fldCharType="begin"/>
      </w:r>
      <w:r w:rsidR="00B11C48">
        <w:instrText xml:space="preserve"> ADDIN ZOTERO_ITEM CSL_CITATION {"citationID":"FtgX3VdN","properties":{"formattedCitation":"(Liu et al., 2020)","plainCitation":"(Liu et al., 2020)","dontUpdate":true,"noteIndex":0},"citationItems":[{"id":3122,"uris":["http://zotero.org/users/6567242/items/IULBNVST"],"itemData":{"id":3122,"type":"article-journal","container-title":"Quantitative Imaging in Medicine and Surgery","DOI":"10.21037/qims-19-883","issue":"10","language":"en","page":"1917–1929","title":"Automatic detection of pulmonary nodules on CT images with YOLOv3: Development and evaluation using simulated and patient data","volume":"10","author":[{"family":"Liu","given":"C."},{"family":"Hu","given":"S.C."},{"family":"Wang","given":"C."},{"family":"Lafata","given":"K."},{"family":"Yin","given":"F.F."}],"issued":{"date-parts":[["2020"]]}}}],"schema":"https://github.com/citation-style-language/schema/raw/master/csl-citation.json"} </w:instrText>
      </w:r>
      <w:r w:rsidR="00815E7E">
        <w:fldChar w:fldCharType="separate"/>
      </w:r>
      <w:r w:rsidR="00815E7E" w:rsidRPr="00815E7E">
        <w:rPr>
          <w:rFonts w:cs="Times New Roman"/>
        </w:rPr>
        <w:t xml:space="preserve">Liu et al. </w:t>
      </w:r>
      <w:r w:rsidR="00815E7E">
        <w:rPr>
          <w:rFonts w:cs="Times New Roman"/>
        </w:rPr>
        <w:t>(</w:t>
      </w:r>
      <w:r w:rsidR="00815E7E" w:rsidRPr="00815E7E">
        <w:rPr>
          <w:rFonts w:cs="Times New Roman"/>
        </w:rPr>
        <w:t>2020)</w:t>
      </w:r>
      <w:r w:rsidR="00815E7E">
        <w:fldChar w:fldCharType="end"/>
      </w:r>
      <w:r>
        <w:t xml:space="preserve"> applied YOLOv3 to pulmonary nodule detection in both simulated and patient-based CT datasets, achiev</w:t>
      </w:r>
      <w:r>
        <w:t xml:space="preserve">ing detection sensitivities of 90.0% and 95.4% respectively, with </w:t>
      </w:r>
      <w:r>
        <w:lastRenderedPageBreak/>
        <w:t xml:space="preserve">nodule </w:t>
      </w:r>
      <w:r w:rsidR="00C617CE">
        <w:t>localization</w:t>
      </w:r>
      <w:r>
        <w:t xml:space="preserve"> errors below 1 mm. </w:t>
      </w:r>
      <w:r w:rsidR="00426A28">
        <w:fldChar w:fldCharType="begin"/>
      </w:r>
      <w:r w:rsidR="00B11C48">
        <w:instrText xml:space="preserve"> ADDIN ZOTERO_ITEM CSL_CITATION {"citationID":"lTaXP4s1","properties":{"formattedCitation":"(Zia et al., 2024)","plainCitation":"(Zia et al., 2024)","dontUpdate":true,"noteIndex":0},"citationItems":[{"id":3101,"uris":["http://zotero.org/users/6567242/items/W6FD5FAU"],"itemData":{"id":3101,"type":"article-journal","container-title":"Journal of Computational Science","DOI":"10.1016/j.jocs.2024.102368","language":"en","title":"Effective lung nodule detection using deep CNN with dual attention mechanisms","URL":"https://doi.org/10.1016/j.jocs.2024.102368","volume":"81, Article 102368","author":[{"family":"Zia","given":"U."},{"family":"Yan","given":"Q."},{"family":"Long","given":"W."},{"family":"Yiwei","given":"S."},{"family":"Qianqian","given":"Y."},{"family":"Saeed","given":"U.K."},{"family":"Rukhma","given":"A."},{"family":"Juanjuan","given":"Z."}],"issued":{"date-parts":[["2024"]]}}}],"schema":"https://github.com/citation-style-language/schema/raw/master/csl-citation.json"} </w:instrText>
      </w:r>
      <w:r w:rsidR="00426A28">
        <w:fldChar w:fldCharType="separate"/>
      </w:r>
      <w:r w:rsidR="00426A28" w:rsidRPr="00426A28">
        <w:rPr>
          <w:rFonts w:cs="Times New Roman"/>
        </w:rPr>
        <w:t xml:space="preserve">Zia et al. </w:t>
      </w:r>
      <w:r w:rsidR="00426A28">
        <w:rPr>
          <w:rFonts w:cs="Times New Roman"/>
        </w:rPr>
        <w:t>(</w:t>
      </w:r>
      <w:r w:rsidR="00426A28" w:rsidRPr="00426A28">
        <w:rPr>
          <w:rFonts w:cs="Times New Roman"/>
        </w:rPr>
        <w:t>2024)</w:t>
      </w:r>
      <w:r w:rsidR="00426A28">
        <w:fldChar w:fldCharType="end"/>
      </w:r>
      <w:r>
        <w:t xml:space="preserve"> proposed a bespoke CNN incorporating dual attention mechanisms to selectively weight morphologically relevant nodule features, achieving state-of-the-art accuracy on </w:t>
      </w:r>
      <w:r>
        <w:t xml:space="preserve">benchmark datasets, though without a systematic hyperparameter </w:t>
      </w:r>
      <w:r w:rsidR="00CC3D3D">
        <w:t>Optimization</w:t>
      </w:r>
      <w:r>
        <w:t xml:space="preserve"> strategy. The absence of MHA integration in the majority of CT-based studies represents a significant gap given the known sensitivity of CNN performance to hyperparameter selection</w:t>
      </w:r>
      <w:r>
        <w:t>.</w:t>
      </w:r>
    </w:p>
    <w:p w14:paraId="62F8D259" w14:textId="56C156BC" w:rsidR="00082311" w:rsidRDefault="00082311" w:rsidP="00212E9E">
      <w:r w:rsidRPr="00082311">
        <w:t xml:space="preserve">CT-based CNN research in 2025-2026 demonstrated a marked shift toward multi-modal and multi-objective architectures, combining detection, classification, and localization within unified deep learning frameworks. </w:t>
      </w:r>
      <w:r w:rsidR="00D92876">
        <w:fldChar w:fldCharType="begin"/>
      </w:r>
      <w:r w:rsidR="00B11C48">
        <w:instrText xml:space="preserve"> ADDIN ZOTERO_ITEM CSL_CITATION {"citationID":"AqhSVZmL","properties":{"formattedCitation":"(Abdulqader et al., 2025)","plainCitation":"(Abdulqader et al., 2025)","dontUpdate":true,"noteIndex":0},"citationItems":[{"id":3154,"uris":["http://zotero.org/users/6567242/items/JEMLJS8P"],"itemData":{"id":3154,"type":"article-journal","container-title":"Discover Oncology","DOI":"10.1007/s12672-025-02314-8","language":"en","title":"Multi-objective deep learning for lung cancer detection in CT images: Enhancements in tumor classification, localization, and diagnostic efficiency","URL":"https://doi.org/10.1007/s12672-025-02314-8","volume":"16, Article 529","author":[{"family":"Abdulqader","given":"A.F."},{"family":"Abdulameer","given":"S."},{"family":"Bishoyi","given":"A.K."},{"family":"Yadav","given":"A."},{"family":"Kaur","given":"G."},{"family":"Raghuvanshi","given":"A."},{"family":"Rao","given":"K."}],"issued":{"date-parts":[["2025"]]}}}],"schema":"https://github.com/citation-style-language/schema/raw/master/csl-citation.json"} </w:instrText>
      </w:r>
      <w:r w:rsidR="00D92876">
        <w:fldChar w:fldCharType="separate"/>
      </w:r>
      <w:r w:rsidR="00D92876" w:rsidRPr="00D92876">
        <w:rPr>
          <w:rFonts w:cs="Times New Roman"/>
        </w:rPr>
        <w:t xml:space="preserve">Abdulqader et al. </w:t>
      </w:r>
      <w:r w:rsidR="00D92876">
        <w:rPr>
          <w:rFonts w:cs="Times New Roman"/>
        </w:rPr>
        <w:t>(</w:t>
      </w:r>
      <w:r w:rsidR="00D92876" w:rsidRPr="00D92876">
        <w:rPr>
          <w:rFonts w:cs="Times New Roman"/>
        </w:rPr>
        <w:t>2025)</w:t>
      </w:r>
      <w:r w:rsidR="00D92876">
        <w:fldChar w:fldCharType="end"/>
      </w:r>
      <w:r w:rsidRPr="00082311">
        <w:t xml:space="preserve"> proposed a multi-objective deep learning framework for CT lung cancer detection using transformer-based attention layers, adaptive anchor-free mechanisms, and an improved feature pyramid network operating on a dataset of 1,608 CT images (623 cancerous, 985 non-cancerous). The model addressed detection, classification, and </w:t>
      </w:r>
      <w:r w:rsidR="00F874C7" w:rsidRPr="00082311">
        <w:t>localization</w:t>
      </w:r>
      <w:r w:rsidRPr="00082311">
        <w:t xml:space="preserve"> jointly, demonstrating that multi-task Optimization confers substantial performance advantages over single-objective architectures. </w:t>
      </w:r>
      <w:r w:rsidR="00635FA2">
        <w:fldChar w:fldCharType="begin"/>
      </w:r>
      <w:r w:rsidR="00B11C48">
        <w:instrText xml:space="preserve"> ADDIN ZOTERO_ITEM CSL_CITATION {"citationID":"NCV5r7X5","properties":{"formattedCitation":"(Hosseini et al., 2025)","plainCitation":"(Hosseini et al., 2025)","dontUpdate":true,"noteIndex":0},"citationItems":[{"id":3159,"uris":["http://zotero.org/users/6567242/items/KBVHHW4D"],"itemData":{"id":3159,"type":"article-journal","container-title":"International Journal of Computational Intelligence Systems","DOI":"10.1007/s44196-025-01069-y","language":"en","page":"244","title":"Optimizing deep learning models for clinical lung cancer detection: Comparative analysis of segmentation-enhanced CNN-ensemble approaches in chest CT screening","volume":"18","author":[{"family":"Hosseini","given":"M.S."},{"family":"Raoofi","given":"N."},{"family":"Boroujeni","given":"S.R."},{"family":"Tabar","given":"S.S."},{"family":"Vafaei","given":"H."},{"family":"Amini","given":"S."}],"issued":{"date-parts":[["2025"]]}}}],"schema":"https://github.com/citation-style-language/schema/raw/master/csl-citation.json"} </w:instrText>
      </w:r>
      <w:r w:rsidR="00635FA2">
        <w:fldChar w:fldCharType="separate"/>
      </w:r>
      <w:r w:rsidR="00635FA2" w:rsidRPr="00635FA2">
        <w:rPr>
          <w:rFonts w:cs="Times New Roman"/>
        </w:rPr>
        <w:t xml:space="preserve">Hosseini et al. </w:t>
      </w:r>
      <w:r w:rsidR="00635FA2">
        <w:rPr>
          <w:rFonts w:cs="Times New Roman"/>
        </w:rPr>
        <w:t>(</w:t>
      </w:r>
      <w:r w:rsidR="00635FA2" w:rsidRPr="00635FA2">
        <w:rPr>
          <w:rFonts w:cs="Times New Roman"/>
        </w:rPr>
        <w:t>2025)</w:t>
      </w:r>
      <w:r w:rsidR="00635FA2">
        <w:fldChar w:fldCharType="end"/>
      </w:r>
      <w:r w:rsidRPr="00082311">
        <w:t xml:space="preserve"> conducted a comparative study of preprocessing techniques, morphological segmentation, and hybrid CNN-ensemble approaches on a multi-institutional CT dataset of 262 cases collected across Iran and Iraq, providing one of the first multi-site validations of CLAHE-enhanced CNN pipelines in the reviewed literature. </w:t>
      </w:r>
      <w:r w:rsidR="00B45991">
        <w:fldChar w:fldCharType="begin"/>
      </w:r>
      <w:r w:rsidR="00B11C48">
        <w:instrText xml:space="preserve"> ADDIN ZOTERO_ITEM CSL_CITATION {"citationID":"9XJuA6jT","properties":{"formattedCitation":"(Zamanidoost et al., 2025)","plainCitation":"(Zamanidoost et al., 2025)","dontUpdate":true,"noteIndex":0},"citationItems":[{"id":3172,"uris":["http://zotero.org/users/6567242/items/5VED4N6R"],"itemData":{"id":3172,"type":"article-journal","container-title":"IEEE Journal of Biomedical and Health Informatics","DOI":"10.1109/JBHI.2024.3507360","issue":"3","language":"en","page":"2148–2160","title":"OMS-CNN: Optimized multi-scale CNN for lung nodule detection based on faster R-CNN","volume":"29","author":[{"family":"Zamanidoost","given":"Y."},{"family":"Ould-Bachir","given":"T."},{"family":"Martel","given":"S."}],"issued":{"date-parts":[["2025"]]}}}],"schema":"https://github.com/citation-style-language/schema/raw/master/csl-citation.json"} </w:instrText>
      </w:r>
      <w:r w:rsidR="00B45991">
        <w:fldChar w:fldCharType="separate"/>
      </w:r>
      <w:r w:rsidR="00B45991" w:rsidRPr="00B45991">
        <w:rPr>
          <w:rFonts w:cs="Times New Roman"/>
        </w:rPr>
        <w:t xml:space="preserve">Zamanidoost et al. </w:t>
      </w:r>
      <w:r w:rsidR="00B45991">
        <w:rPr>
          <w:rFonts w:cs="Times New Roman"/>
        </w:rPr>
        <w:t>(</w:t>
      </w:r>
      <w:r w:rsidR="00B45991" w:rsidRPr="00B45991">
        <w:rPr>
          <w:rFonts w:cs="Times New Roman"/>
        </w:rPr>
        <w:t>2025)</w:t>
      </w:r>
      <w:r w:rsidR="00B45991">
        <w:fldChar w:fldCharType="end"/>
      </w:r>
      <w:r w:rsidRPr="00082311">
        <w:t xml:space="preserve"> introduced the Optimized Multi-Scale CNN (OMS-CNN) for lung nodule detection, employing the Parameter-Setting-Free Harmony Search (PSF-HS) algorithm to automatically configure the number of channels in composite VGG16-derived feature layers, reporting accuracy improvements in the IEEE Journal of Biomedical and Health Informatics.</w:t>
      </w:r>
    </w:p>
    <w:p w14:paraId="70821BE5" w14:textId="042119FB" w:rsidR="00DA4A98" w:rsidRDefault="00B754B9" w:rsidP="006057D0">
      <w:pPr>
        <w:pStyle w:val="Heading2"/>
      </w:pPr>
      <w:r>
        <w:t>Category II: X-Ray-Based CNN Approaches</w:t>
      </w:r>
    </w:p>
    <w:p w14:paraId="4A751784" w14:textId="17EC84AD" w:rsidR="00DA4A98" w:rsidRDefault="00B754B9" w:rsidP="003D49CD">
      <w:pPr>
        <w:spacing w:after="0"/>
      </w:pPr>
      <w:r>
        <w:t>Chest X-ray imaging offe</w:t>
      </w:r>
      <w:r>
        <w:t>rs accessibility advantages in resource-constrained settings; however, its lower spatial resolution relative to CT imaging imposes greater demands on feature extraction architectures. Studies employing X-ray datasets have generally reported lower raw accur</w:t>
      </w:r>
      <w:r>
        <w:t>acy figures than CT-based approaches, reflecting the inherent diagnostic challenge of the modality. Table 6 presents selected X-ray-based CNN studies.</w:t>
      </w:r>
    </w:p>
    <w:p w14:paraId="67AAA721" w14:textId="77777777" w:rsidR="00FB146C" w:rsidRDefault="00FB146C" w:rsidP="00FB146C">
      <w:pPr>
        <w:spacing w:after="0"/>
      </w:pPr>
    </w:p>
    <w:p w14:paraId="0DDDD4AE" w14:textId="77777777" w:rsidR="004D4053" w:rsidRDefault="00B754B9" w:rsidP="004D4053">
      <w:r>
        <w:rPr>
          <w:b/>
        </w:rPr>
        <w:t>Table 6</w:t>
      </w:r>
    </w:p>
    <w:p w14:paraId="0913F3CE" w14:textId="2553EFD7" w:rsidR="00DA4A98" w:rsidRPr="004D4053" w:rsidRDefault="00B754B9" w:rsidP="004D4053">
      <w:pPr>
        <w:rPr>
          <w:i/>
          <w:iCs/>
        </w:rPr>
      </w:pPr>
      <w:r w:rsidRPr="004D4053">
        <w:rPr>
          <w:i/>
          <w:iCs/>
        </w:rPr>
        <w:t xml:space="preserve">Selected X-Ray-Based CNN Studies for Lung Cancer Detection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2"/>
        <w:gridCol w:w="2337"/>
        <w:gridCol w:w="1840"/>
        <w:gridCol w:w="2466"/>
        <w:gridCol w:w="1709"/>
      </w:tblGrid>
      <w:tr w:rsidR="00396EFC" w14:paraId="33EB757B" w14:textId="77777777" w:rsidTr="00D77889">
        <w:trPr>
          <w:tblHeader/>
        </w:trPr>
        <w:tc>
          <w:tcPr>
            <w:tcW w:w="2160" w:type="dxa"/>
            <w:tcBorders>
              <w:top w:val="single" w:sz="8" w:space="0" w:color="auto"/>
              <w:bottom w:val="single" w:sz="8" w:space="0" w:color="auto"/>
            </w:tcBorders>
          </w:tcPr>
          <w:p w14:paraId="5D7CD8F0" w14:textId="77777777" w:rsidR="00DA4A98" w:rsidRPr="00D77889" w:rsidRDefault="00B754B9" w:rsidP="00D77889">
            <w:pPr>
              <w:pStyle w:val="TableNormal2"/>
              <w:rPr>
                <w:b/>
                <w:bCs w:val="0"/>
              </w:rPr>
            </w:pPr>
            <w:r w:rsidRPr="00D77889">
              <w:rPr>
                <w:b/>
                <w:bCs w:val="0"/>
              </w:rPr>
              <w:t>Study</w:t>
            </w:r>
          </w:p>
        </w:tc>
        <w:tc>
          <w:tcPr>
            <w:tcW w:w="2448" w:type="dxa"/>
            <w:tcBorders>
              <w:top w:val="single" w:sz="8" w:space="0" w:color="auto"/>
              <w:bottom w:val="single" w:sz="8" w:space="0" w:color="auto"/>
            </w:tcBorders>
          </w:tcPr>
          <w:p w14:paraId="199B4462" w14:textId="77777777" w:rsidR="00DA4A98" w:rsidRPr="00D77889" w:rsidRDefault="00B754B9" w:rsidP="00D77889">
            <w:pPr>
              <w:pStyle w:val="TableNormal2"/>
              <w:rPr>
                <w:b/>
                <w:bCs w:val="0"/>
              </w:rPr>
            </w:pPr>
            <w:r w:rsidRPr="00D77889">
              <w:rPr>
                <w:b/>
                <w:bCs w:val="0"/>
              </w:rPr>
              <w:t>Architecture</w:t>
            </w:r>
          </w:p>
        </w:tc>
        <w:tc>
          <w:tcPr>
            <w:tcW w:w="1872" w:type="dxa"/>
            <w:tcBorders>
              <w:top w:val="single" w:sz="8" w:space="0" w:color="auto"/>
              <w:bottom w:val="single" w:sz="8" w:space="0" w:color="auto"/>
            </w:tcBorders>
          </w:tcPr>
          <w:p w14:paraId="749B2B3B" w14:textId="77777777" w:rsidR="00DA4A98" w:rsidRPr="00D77889" w:rsidRDefault="00B754B9" w:rsidP="00D77889">
            <w:pPr>
              <w:pStyle w:val="TableNormal2"/>
              <w:rPr>
                <w:b/>
                <w:bCs w:val="0"/>
              </w:rPr>
            </w:pPr>
            <w:r w:rsidRPr="00D77889">
              <w:rPr>
                <w:b/>
                <w:bCs w:val="0"/>
              </w:rPr>
              <w:t>Dataset</w:t>
            </w:r>
          </w:p>
        </w:tc>
        <w:tc>
          <w:tcPr>
            <w:tcW w:w="2592" w:type="dxa"/>
            <w:tcBorders>
              <w:top w:val="single" w:sz="8" w:space="0" w:color="auto"/>
              <w:bottom w:val="single" w:sz="8" w:space="0" w:color="auto"/>
            </w:tcBorders>
          </w:tcPr>
          <w:p w14:paraId="7FD66925" w14:textId="77777777" w:rsidR="00DA4A98" w:rsidRPr="00D77889" w:rsidRDefault="00B754B9" w:rsidP="00D77889">
            <w:pPr>
              <w:pStyle w:val="TableNormal2"/>
              <w:rPr>
                <w:b/>
                <w:bCs w:val="0"/>
              </w:rPr>
            </w:pPr>
            <w:r w:rsidRPr="00D77889">
              <w:rPr>
                <w:b/>
                <w:bCs w:val="0"/>
              </w:rPr>
              <w:t xml:space="preserve">Key </w:t>
            </w:r>
            <w:r w:rsidRPr="00D77889">
              <w:rPr>
                <w:b/>
                <w:bCs w:val="0"/>
              </w:rPr>
              <w:t>Metrics</w:t>
            </w:r>
          </w:p>
        </w:tc>
        <w:tc>
          <w:tcPr>
            <w:tcW w:w="1728" w:type="dxa"/>
            <w:tcBorders>
              <w:top w:val="single" w:sz="8" w:space="0" w:color="auto"/>
              <w:bottom w:val="single" w:sz="8" w:space="0" w:color="auto"/>
            </w:tcBorders>
          </w:tcPr>
          <w:p w14:paraId="5F8CB43D" w14:textId="77777777" w:rsidR="00DA4A98" w:rsidRPr="00D77889" w:rsidRDefault="00B754B9" w:rsidP="00D77889">
            <w:pPr>
              <w:pStyle w:val="TableNormal2"/>
              <w:rPr>
                <w:b/>
                <w:bCs w:val="0"/>
              </w:rPr>
            </w:pPr>
            <w:r w:rsidRPr="00D77889">
              <w:rPr>
                <w:b/>
                <w:bCs w:val="0"/>
              </w:rPr>
              <w:t>Notes</w:t>
            </w:r>
          </w:p>
        </w:tc>
      </w:tr>
      <w:tr w:rsidR="00396EFC" w14:paraId="5A157C7F" w14:textId="77777777" w:rsidTr="00D77889">
        <w:tc>
          <w:tcPr>
            <w:tcW w:w="2160" w:type="dxa"/>
            <w:tcBorders>
              <w:top w:val="single" w:sz="8" w:space="0" w:color="auto"/>
            </w:tcBorders>
          </w:tcPr>
          <w:p w14:paraId="6B06CA0B" w14:textId="7B88E4BE" w:rsidR="00DA4A98" w:rsidRDefault="005B0231" w:rsidP="00D77889">
            <w:pPr>
              <w:pStyle w:val="TableNormal2"/>
            </w:pPr>
            <w:r>
              <w:fldChar w:fldCharType="begin"/>
            </w:r>
            <w:r w:rsidR="00B11C48">
              <w:instrText xml:space="preserve"> ADDIN ZOTERO_ITEM CSL_CITATION {"citationID":"CmApbYbk","properties":{"formattedCitation":"(Ardila et al., 2019)","plainCitation":"(Ardila et al., 2019)","dontUpdate":true,"noteIndex":0},"citationItems":[{"id":3174,"uris":["http://zotero.org/users/6567242/items/RPZP6BX9"],"itemData":{"id":3174,"type":"article-journal","container-title":"Nature Medicine","DOI":"10.1038/s41591-019-0447-x","ISSN":"1078-8956, 1546-170X","issue":"6","journalAbbreviation":"Nat Med","language":"en","page":"954-961","source":"DOI.org (Crossref)","title":"End-to-end lung cancer screening with three-dimensional deep learning on low-dose chest computed tomography","volume":"25","author":[{"family":"Ardila","given":"Diego"},{"family":"Kiraly","given":"Atilla P."},{"family":"Bharadwaj","given":"Sujeeth"},{"family":"Choi","given":"Bokyung"},{"family":"Reicher","given":"Joshua J."},{"family":"Peng","given":"Lily"},{"family":"Tse","given":"Daniel"},{"family":"Etemadi","given":"Mozziyar"},{"family":"Ye","given":"Wenxing"},{"family":"Corrado","given":"Greg"},{"family":"Naidich","given":"David P."},{"family":"Shetty","given":"Shravya"}],"issued":{"date-parts":[["2019",6]]}}}],"schema":"https://github.com/citation-style-language/schema/raw/master/csl-citation.json"} </w:instrText>
            </w:r>
            <w:r>
              <w:fldChar w:fldCharType="separate"/>
            </w:r>
            <w:r w:rsidRPr="005B0231">
              <w:rPr>
                <w:rFonts w:cs="Times New Roman"/>
              </w:rPr>
              <w:t xml:space="preserve">Ardila et al. </w:t>
            </w:r>
            <w:r>
              <w:rPr>
                <w:rFonts w:cs="Times New Roman"/>
              </w:rPr>
              <w:t>(</w:t>
            </w:r>
            <w:r w:rsidRPr="005B0231">
              <w:rPr>
                <w:rFonts w:cs="Times New Roman"/>
              </w:rPr>
              <w:t>2019)</w:t>
            </w:r>
            <w:r>
              <w:fldChar w:fldCharType="end"/>
            </w:r>
          </w:p>
        </w:tc>
        <w:tc>
          <w:tcPr>
            <w:tcW w:w="2448" w:type="dxa"/>
            <w:tcBorders>
              <w:top w:val="single" w:sz="8" w:space="0" w:color="auto"/>
            </w:tcBorders>
          </w:tcPr>
          <w:p w14:paraId="7E820A71" w14:textId="77777777" w:rsidR="00DA4A98" w:rsidRDefault="00B754B9" w:rsidP="00D77889">
            <w:pPr>
              <w:pStyle w:val="TableNormal2"/>
            </w:pPr>
            <w:r>
              <w:t>End-to-end 3D deep learning</w:t>
            </w:r>
          </w:p>
        </w:tc>
        <w:tc>
          <w:tcPr>
            <w:tcW w:w="1872" w:type="dxa"/>
            <w:tcBorders>
              <w:top w:val="single" w:sz="8" w:space="0" w:color="auto"/>
            </w:tcBorders>
          </w:tcPr>
          <w:p w14:paraId="5DD79A65" w14:textId="77777777" w:rsidR="00DA4A98" w:rsidRDefault="00B754B9" w:rsidP="00D77889">
            <w:pPr>
              <w:pStyle w:val="TableNormal2"/>
            </w:pPr>
            <w:r>
              <w:t>NLST (low-dose CT/X-ray equivalent)</w:t>
            </w:r>
          </w:p>
        </w:tc>
        <w:tc>
          <w:tcPr>
            <w:tcW w:w="2592" w:type="dxa"/>
            <w:tcBorders>
              <w:top w:val="single" w:sz="8" w:space="0" w:color="auto"/>
            </w:tcBorders>
          </w:tcPr>
          <w:p w14:paraId="334AEC95" w14:textId="77777777" w:rsidR="00DA4A98" w:rsidRDefault="00B754B9" w:rsidP="00D77889">
            <w:pPr>
              <w:pStyle w:val="TableNormal2"/>
            </w:pPr>
            <w:r>
              <w:t>AUC 94.4%; outperformed 11 radiologists</w:t>
            </w:r>
          </w:p>
        </w:tc>
        <w:tc>
          <w:tcPr>
            <w:tcW w:w="1728" w:type="dxa"/>
            <w:tcBorders>
              <w:top w:val="single" w:sz="8" w:space="0" w:color="auto"/>
            </w:tcBorders>
          </w:tcPr>
          <w:p w14:paraId="5C62EC70" w14:textId="77777777" w:rsidR="00DA4A98" w:rsidRDefault="00B754B9" w:rsidP="00D77889">
            <w:pPr>
              <w:pStyle w:val="TableNormal2"/>
            </w:pPr>
            <w:r>
              <w:t>Large-scale validation; high computational cost</w:t>
            </w:r>
          </w:p>
        </w:tc>
      </w:tr>
      <w:tr w:rsidR="00B8233C" w14:paraId="55463136" w14:textId="77777777" w:rsidTr="00D77889">
        <w:tc>
          <w:tcPr>
            <w:tcW w:w="2160" w:type="dxa"/>
          </w:tcPr>
          <w:p w14:paraId="0555FEFD" w14:textId="782FD3EF" w:rsidR="00DA4A98" w:rsidRDefault="00B31710" w:rsidP="00D77889">
            <w:pPr>
              <w:pStyle w:val="TableNormal2"/>
            </w:pPr>
            <w:r>
              <w:fldChar w:fldCharType="begin"/>
            </w:r>
            <w:r w:rsidR="00B11C48">
              <w:instrText xml:space="preserve"> ADDIN ZOTERO_ITEM CSL_CITATION {"citationID":"5htNJ8u2","properties":{"formattedCitation":"(Nithila &amp; Kumar, 2019)","plainCitation":"(Nithila &amp; Kumar, 2019)","dontUpdate":true,"noteIndex":0},"citationItems":[{"id":3128,"uris":["http://zotero.org/users/6567242/items/PJ5V5Z7U"],"itemData":{"id":3128,"type":"article-journal","container-title":"Biomedical Signal Processing and Control","DOI":"10.1016/j.bspc.2018.08.008","language":"en","page":"57–62","title":"Segmentation of lung from CT using various active contour models","volume":"47","author":[{"family":"Nithila","given":"E.E."},{"family":"Kumar","given":"S.S."}],"issued":{"date-parts":[["2019"]]}}}],"schema":"https://github.com/citation-style-language/schema/raw/master/csl-citation.json"} </w:instrText>
            </w:r>
            <w:r>
              <w:fldChar w:fldCharType="separate"/>
            </w:r>
            <w:r w:rsidRPr="00B31710">
              <w:rPr>
                <w:rFonts w:cs="Times New Roman"/>
              </w:rPr>
              <w:t xml:space="preserve">Nithila </w:t>
            </w:r>
            <w:r w:rsidR="00EA7D4A">
              <w:rPr>
                <w:rFonts w:cs="Times New Roman"/>
              </w:rPr>
              <w:t>and</w:t>
            </w:r>
            <w:r w:rsidRPr="00B31710">
              <w:rPr>
                <w:rFonts w:cs="Times New Roman"/>
              </w:rPr>
              <w:t xml:space="preserve"> Kumar </w:t>
            </w:r>
            <w:r>
              <w:rPr>
                <w:rFonts w:cs="Times New Roman"/>
              </w:rPr>
              <w:t>(</w:t>
            </w:r>
            <w:r w:rsidRPr="00B31710">
              <w:rPr>
                <w:rFonts w:cs="Times New Roman"/>
              </w:rPr>
              <w:t>2019)</w:t>
            </w:r>
            <w:r>
              <w:fldChar w:fldCharType="end"/>
            </w:r>
          </w:p>
        </w:tc>
        <w:tc>
          <w:tcPr>
            <w:tcW w:w="2448" w:type="dxa"/>
          </w:tcPr>
          <w:p w14:paraId="4F23E422" w14:textId="77777777" w:rsidR="00DA4A98" w:rsidRDefault="00B754B9" w:rsidP="00D77889">
            <w:pPr>
              <w:pStyle w:val="TableNormal2"/>
            </w:pPr>
            <w:r>
              <w:t>Level set segmentation + CNN</w:t>
            </w:r>
          </w:p>
        </w:tc>
        <w:tc>
          <w:tcPr>
            <w:tcW w:w="1872" w:type="dxa"/>
          </w:tcPr>
          <w:p w14:paraId="2EF3DD58" w14:textId="77777777" w:rsidR="00DA4A98" w:rsidRDefault="00B754B9" w:rsidP="00D77889">
            <w:pPr>
              <w:pStyle w:val="TableNormal2"/>
            </w:pPr>
            <w:r>
              <w:t>Chest X-ray images</w:t>
            </w:r>
          </w:p>
        </w:tc>
        <w:tc>
          <w:tcPr>
            <w:tcW w:w="2592" w:type="dxa"/>
          </w:tcPr>
          <w:p w14:paraId="5C7F4F82" w14:textId="77777777" w:rsidR="00DA4A98" w:rsidRDefault="00B754B9" w:rsidP="00D77889">
            <w:pPr>
              <w:pStyle w:val="TableNormal2"/>
            </w:pPr>
            <w:r>
              <w:t>Fast, reliable segmentation</w:t>
            </w:r>
          </w:p>
        </w:tc>
        <w:tc>
          <w:tcPr>
            <w:tcW w:w="1728" w:type="dxa"/>
          </w:tcPr>
          <w:p w14:paraId="1B1A2690" w14:textId="77777777" w:rsidR="00DA4A98" w:rsidRDefault="00B754B9" w:rsidP="00D77889">
            <w:pPr>
              <w:pStyle w:val="TableNormal2"/>
            </w:pPr>
            <w:r>
              <w:t>Limited classification metrics reported</w:t>
            </w:r>
          </w:p>
        </w:tc>
      </w:tr>
      <w:tr w:rsidR="00B8233C" w14:paraId="1B114ADA" w14:textId="77777777" w:rsidTr="00D77889">
        <w:tc>
          <w:tcPr>
            <w:tcW w:w="2160" w:type="dxa"/>
          </w:tcPr>
          <w:p w14:paraId="00DAC8BA" w14:textId="1A335BB8" w:rsidR="00DA4A98" w:rsidRDefault="006D21C6" w:rsidP="00D77889">
            <w:pPr>
              <w:pStyle w:val="TableNormal2"/>
            </w:pPr>
            <w:r>
              <w:fldChar w:fldCharType="begin"/>
            </w:r>
            <w:r w:rsidR="00446AB2">
              <w:instrText xml:space="preserve"> ADDIN ZOTERO_ITEM CSL_CITATION {"citationID":"K1FAeihQ","properties":{"formattedCitation":"(Roy et al., 2019)","plainCitation":"(Roy et al., 2019)","dontUpdate":true,"noteIndex":0},"citationItems":[{"id":3181,"uris":["http://zotero.org/users/6567242/items/B6F8T7E6"],"itemData":{"id":3181,"type":"paper-conference","container-title":"2019 International Conference on Opto-Electronics and Applied Optics (Optronix)","DOI":"10.1109/OPTRONIX.2019.8862326","event-title":"2019 International Conference on Opto-Electronics and Applied Optics (Optronix)","ISBN":"978-1-7281-0070-8","license":"https://ieeexplore.ieee.org/Xplorehelp/downloads/license-information/IEEE.html","page":"1-5","publisher":"IEEE","publisher-place":"Kolkata, India","source":"DOI.org (Crossref)","title":"A Comparative study of Lung Cancer detection using supervised neural network","URL":"https://ieeexplore.ieee.org/document/8862326/","author":[{"family":"Roy","given":"Kyamelia"},{"family":"Chaudhury","given":"Sheli Sinha"},{"family":"Burman","given":"Madhurima"},{"family":"Ganguly","given":"Ahana"},{"family":"Dutta","given":"Chandrima"},{"family":"Banik","given":"Sayani"},{"family":"Banik","given":"Rayna"}],"accessed":{"date-parts":[["2026",4,2]]},"issued":{"date-parts":[["2019",3]]}}}],"schema":"https://github.com/citation-style-language/schema/raw/master/csl-citation.json"} </w:instrText>
            </w:r>
            <w:r>
              <w:fldChar w:fldCharType="separate"/>
            </w:r>
            <w:r w:rsidRPr="006D21C6">
              <w:rPr>
                <w:rFonts w:cs="Times New Roman"/>
              </w:rPr>
              <w:t xml:space="preserve">Roy et al. </w:t>
            </w:r>
            <w:r>
              <w:rPr>
                <w:rFonts w:cs="Times New Roman"/>
              </w:rPr>
              <w:t>(</w:t>
            </w:r>
            <w:r w:rsidRPr="006D21C6">
              <w:rPr>
                <w:rFonts w:cs="Times New Roman"/>
              </w:rPr>
              <w:t>2019)</w:t>
            </w:r>
            <w:r>
              <w:fldChar w:fldCharType="end"/>
            </w:r>
          </w:p>
        </w:tc>
        <w:tc>
          <w:tcPr>
            <w:tcW w:w="2448" w:type="dxa"/>
          </w:tcPr>
          <w:p w14:paraId="64532E75" w14:textId="77777777" w:rsidR="00DA4A98" w:rsidRDefault="00B754B9" w:rsidP="00D77889">
            <w:pPr>
              <w:pStyle w:val="TableNormal2"/>
            </w:pPr>
            <w:r>
              <w:t>CNN vs. supervised neural network</w:t>
            </w:r>
          </w:p>
        </w:tc>
        <w:tc>
          <w:tcPr>
            <w:tcW w:w="1872" w:type="dxa"/>
          </w:tcPr>
          <w:p w14:paraId="662A22C2" w14:textId="77777777" w:rsidR="00DA4A98" w:rsidRDefault="00B754B9" w:rsidP="00D77889">
            <w:pPr>
              <w:pStyle w:val="TableNormal2"/>
            </w:pPr>
            <w:r>
              <w:t>Chest X-ray lung images</w:t>
            </w:r>
          </w:p>
        </w:tc>
        <w:tc>
          <w:tcPr>
            <w:tcW w:w="2592" w:type="dxa"/>
          </w:tcPr>
          <w:p w14:paraId="79845320" w14:textId="77777777" w:rsidR="00DA4A98" w:rsidRDefault="00B754B9" w:rsidP="00D77889">
            <w:pPr>
              <w:pStyle w:val="TableNormal2"/>
            </w:pPr>
            <w:r>
              <w:t>CNN outperformed SNN</w:t>
            </w:r>
          </w:p>
        </w:tc>
        <w:tc>
          <w:tcPr>
            <w:tcW w:w="1728" w:type="dxa"/>
          </w:tcPr>
          <w:p w14:paraId="6475ECFB" w14:textId="54896691" w:rsidR="00DA4A98" w:rsidRDefault="00B754B9" w:rsidP="00D77889">
            <w:pPr>
              <w:pStyle w:val="TableNormal2"/>
            </w:pPr>
            <w:r>
              <w:t xml:space="preserve">Dataset size and benchmark </w:t>
            </w:r>
            <w:r w:rsidR="002B0ABF">
              <w:t>unstandardized</w:t>
            </w:r>
          </w:p>
        </w:tc>
      </w:tr>
      <w:tr w:rsidR="00396EFC" w14:paraId="4E36481C" w14:textId="77777777" w:rsidTr="00D77889">
        <w:tc>
          <w:tcPr>
            <w:tcW w:w="2160" w:type="dxa"/>
          </w:tcPr>
          <w:p w14:paraId="017155BB" w14:textId="15367471" w:rsidR="00DA4A98" w:rsidRDefault="00396EFC" w:rsidP="00D77889">
            <w:pPr>
              <w:pStyle w:val="TableNormal2"/>
            </w:pPr>
            <w:r>
              <w:fldChar w:fldCharType="begin"/>
            </w:r>
            <w:r w:rsidR="00446AB2">
              <w:instrText xml:space="preserve"> ADDIN ZOTERO_ITEM CSL_CITATION {"citationID":"Mn3QEhdJ","properties":{"formattedCitation":"(Bijaya &amp; Thapa, 2020)","plainCitation":"(Bijaya &amp; Thapa, 2020)","dontUpdate":true,"noteIndex":0},"citationItems":[{"id":3107,"uris":["http://zotero.org/users/6567242/items/DGR7IY45"],"itemData":{"id":3107,"type":"article-journal","container-title":"International Journal of Computer Trends and Technology","DOI":"10.14445/22312803/IJCTT-V68I10P104","issue":"10","language":"en","page":"21–24","title":"Lung cancer detection using convolutional neural network on histopathological images","volume":"68","author":[{"family":"Bijaya","given":"K.H."},{"family":"Thapa","given":"H.C."}],"issued":{"date-parts":[["2020"]]}}}],"schema":"https://github.com/citation-style-language/schema/raw/master/csl-citation.json"} </w:instrText>
            </w:r>
            <w:r>
              <w:fldChar w:fldCharType="separate"/>
            </w:r>
            <w:r w:rsidRPr="00396EFC">
              <w:rPr>
                <w:rFonts w:cs="Times New Roman"/>
              </w:rPr>
              <w:t xml:space="preserve">Bijaya </w:t>
            </w:r>
            <w:r>
              <w:rPr>
                <w:rFonts w:cs="Times New Roman"/>
              </w:rPr>
              <w:t>and</w:t>
            </w:r>
            <w:r w:rsidRPr="00396EFC">
              <w:rPr>
                <w:rFonts w:cs="Times New Roman"/>
              </w:rPr>
              <w:t xml:space="preserve"> Thapa </w:t>
            </w:r>
            <w:r>
              <w:rPr>
                <w:rFonts w:cs="Times New Roman"/>
              </w:rPr>
              <w:t>(</w:t>
            </w:r>
            <w:r w:rsidRPr="00396EFC">
              <w:rPr>
                <w:rFonts w:cs="Times New Roman"/>
              </w:rPr>
              <w:t>2020)</w:t>
            </w:r>
            <w:r>
              <w:fldChar w:fldCharType="end"/>
            </w:r>
          </w:p>
        </w:tc>
        <w:tc>
          <w:tcPr>
            <w:tcW w:w="2448" w:type="dxa"/>
          </w:tcPr>
          <w:p w14:paraId="73F293D0" w14:textId="77777777" w:rsidR="00DA4A98" w:rsidRDefault="00B754B9" w:rsidP="00D77889">
            <w:pPr>
              <w:pStyle w:val="TableNormal2"/>
            </w:pPr>
            <w:r>
              <w:t>CNN 3-class</w:t>
            </w:r>
          </w:p>
        </w:tc>
        <w:tc>
          <w:tcPr>
            <w:tcW w:w="1872" w:type="dxa"/>
          </w:tcPr>
          <w:p w14:paraId="3C1D8B33" w14:textId="77777777" w:rsidR="00DA4A98" w:rsidRDefault="00B754B9" w:rsidP="00D77889">
            <w:pPr>
              <w:pStyle w:val="TableNormal2"/>
            </w:pPr>
            <w:r>
              <w:t>Histopathology + X-ray variants</w:t>
            </w:r>
          </w:p>
        </w:tc>
        <w:tc>
          <w:tcPr>
            <w:tcW w:w="2592" w:type="dxa"/>
          </w:tcPr>
          <w:p w14:paraId="5471F37A" w14:textId="77777777" w:rsidR="00DA4A98" w:rsidRDefault="00B754B9" w:rsidP="00D77889">
            <w:pPr>
              <w:pStyle w:val="TableNormal2"/>
            </w:pPr>
            <w:r>
              <w:t>Train: 96.11%; Val: 97.20%</w:t>
            </w:r>
          </w:p>
        </w:tc>
        <w:tc>
          <w:tcPr>
            <w:tcW w:w="1728" w:type="dxa"/>
          </w:tcPr>
          <w:p w14:paraId="329661E4" w14:textId="77777777" w:rsidR="00DA4A98" w:rsidRDefault="00B754B9" w:rsidP="00D77889">
            <w:pPr>
              <w:pStyle w:val="TableNormal2"/>
            </w:pPr>
            <w:r>
              <w:t>Threshold sensitivity not evaluated</w:t>
            </w:r>
          </w:p>
        </w:tc>
      </w:tr>
      <w:tr w:rsidR="00396EFC" w14:paraId="1F49FD9E" w14:textId="77777777" w:rsidTr="00D77889">
        <w:tc>
          <w:tcPr>
            <w:tcW w:w="2160" w:type="dxa"/>
            <w:tcBorders>
              <w:bottom w:val="single" w:sz="8" w:space="0" w:color="auto"/>
            </w:tcBorders>
          </w:tcPr>
          <w:p w14:paraId="137943AD" w14:textId="55D575E1" w:rsidR="00DA4A98" w:rsidRDefault="00B8233C" w:rsidP="00D77889">
            <w:pPr>
              <w:pStyle w:val="TableNormal2"/>
            </w:pPr>
            <w:r>
              <w:fldChar w:fldCharType="begin"/>
            </w:r>
            <w:r w:rsidR="00446AB2">
              <w:instrText xml:space="preserve"> ADDIN ZOTERO_ITEM CSL_CITATION {"citationID":"oh1olVCn","properties":{"formattedCitation":"(Abhishek et al., 2022)","plainCitation":"(Abhishek et al., 2022)","dontUpdate":true,"noteIndex":0},"citationItems":[{"id":3079,"uris":["http://zotero.org/users/6567242/items/VKGYWRAJ"],"itemData":{"id":3079,"type":"article-journal","container-title":"International Journal of Computer Science and Technology","issue":"15","language":"en","page":"17–24","title":"A study on prediction of lung cancer using machine learning algorithms","volume":"106","author":[{"family":"Abhishek","given":"G."},{"family":"Zuha","given":"Z."},{"family":"Israr","given":"A."},{"family":"Zeeshan","given":"A."}],"issued":{"date-parts":[["2022"]]}}}],"schema":"https://github.com/citation-style-language/schema/raw/master/csl-citation.json"} </w:instrText>
            </w:r>
            <w:r>
              <w:fldChar w:fldCharType="separate"/>
            </w:r>
            <w:r w:rsidRPr="00B8233C">
              <w:rPr>
                <w:rFonts w:cs="Times New Roman"/>
              </w:rPr>
              <w:t xml:space="preserve">Abhishek et al. </w:t>
            </w:r>
            <w:r>
              <w:rPr>
                <w:rFonts w:cs="Times New Roman"/>
              </w:rPr>
              <w:t>(</w:t>
            </w:r>
            <w:r w:rsidRPr="00B8233C">
              <w:rPr>
                <w:rFonts w:cs="Times New Roman"/>
              </w:rPr>
              <w:t>2022)</w:t>
            </w:r>
            <w:r>
              <w:fldChar w:fldCharType="end"/>
            </w:r>
          </w:p>
        </w:tc>
        <w:tc>
          <w:tcPr>
            <w:tcW w:w="2448" w:type="dxa"/>
            <w:tcBorders>
              <w:bottom w:val="single" w:sz="8" w:space="0" w:color="auto"/>
            </w:tcBorders>
          </w:tcPr>
          <w:p w14:paraId="2E25EDBC" w14:textId="77777777" w:rsidR="00DA4A98" w:rsidRDefault="00B754B9" w:rsidP="00D77889">
            <w:pPr>
              <w:pStyle w:val="TableNormal2"/>
            </w:pPr>
            <w:r>
              <w:t>Random Forest; SVM; KNN (ML baselines)</w:t>
            </w:r>
          </w:p>
        </w:tc>
        <w:tc>
          <w:tcPr>
            <w:tcW w:w="1872" w:type="dxa"/>
            <w:tcBorders>
              <w:bottom w:val="single" w:sz="8" w:space="0" w:color="auto"/>
            </w:tcBorders>
          </w:tcPr>
          <w:p w14:paraId="001E0D62" w14:textId="77777777" w:rsidR="00DA4A98" w:rsidRDefault="00B754B9" w:rsidP="00D77889">
            <w:pPr>
              <w:pStyle w:val="TableNormal2"/>
            </w:pPr>
            <w:r>
              <w:t>Lung cancer dataset</w:t>
            </w:r>
          </w:p>
        </w:tc>
        <w:tc>
          <w:tcPr>
            <w:tcW w:w="2592" w:type="dxa"/>
            <w:tcBorders>
              <w:bottom w:val="single" w:sz="8" w:space="0" w:color="auto"/>
            </w:tcBorders>
          </w:tcPr>
          <w:p w14:paraId="1BF4120A" w14:textId="77777777" w:rsidR="00DA4A98" w:rsidRDefault="00B754B9" w:rsidP="00D77889">
            <w:pPr>
              <w:pStyle w:val="TableNormal2"/>
            </w:pPr>
            <w:r>
              <w:t>RF: 84.2%; SVM: 82.1%</w:t>
            </w:r>
          </w:p>
        </w:tc>
        <w:tc>
          <w:tcPr>
            <w:tcW w:w="1728" w:type="dxa"/>
            <w:tcBorders>
              <w:bottom w:val="single" w:sz="8" w:space="0" w:color="auto"/>
            </w:tcBorders>
          </w:tcPr>
          <w:p w14:paraId="7D64CE44" w14:textId="77777777" w:rsidR="00DA4A98" w:rsidRDefault="00B754B9" w:rsidP="00D77889">
            <w:pPr>
              <w:pStyle w:val="TableNormal2"/>
            </w:pPr>
            <w:r>
              <w:t>No CNN; no MHA; useful ML ceiling benchmark</w:t>
            </w:r>
          </w:p>
        </w:tc>
      </w:tr>
    </w:tbl>
    <w:p w14:paraId="74935410" w14:textId="77777777" w:rsidR="00DA4A98" w:rsidRDefault="00B754B9">
      <w:pPr>
        <w:spacing w:before="40"/>
      </w:pPr>
      <w:r>
        <w:rPr>
          <w:i/>
          <w:sz w:val="20"/>
        </w:rPr>
        <w:t xml:space="preserve">Note. </w:t>
      </w:r>
      <w:r>
        <w:rPr>
          <w:sz w:val="20"/>
        </w:rPr>
        <w:t>SNN = Supervised Neural Network; SVM = Support Vector Machine; KNN = K-Nearest Neighbour; RF = Random Forest; AUC = Area Under the ROC Curve; NLST = National Lung Screening Trial; Train = training accuracy; Val = validation accuracy.</w:t>
      </w:r>
    </w:p>
    <w:p w14:paraId="530CD675" w14:textId="617B7ABE" w:rsidR="00DA4A98" w:rsidRDefault="00B85DC9" w:rsidP="00D1314D">
      <w:r>
        <w:fldChar w:fldCharType="begin"/>
      </w:r>
      <w:r w:rsidR="00446AB2">
        <w:instrText xml:space="preserve"> ADDIN ZOTERO_ITEM CSL_CITATION {"citationID":"g7hWYDNA","properties":{"formattedCitation":"(Ardila et al., 2019)","plainCitation":"(Ardila et al., 2019)","dontUpdate":true,"noteIndex":0},"citationItems":[{"id":3174,"uris":["http://zotero.org/users/6567242/items/RPZP6BX9"],"itemData":{"id":3174,"type":"article-journal","container-title":"Nature Medicine","DOI":"10.1038/s41591-019-0447-x","ISSN":"1078-8956, 1546-170X","issue":"6","journalAbbreviation":"Nat Med","language":"en","page":"954-961","source":"DOI.org (Crossref)","title":"End-to-end lung cancer screening with three-dimensional deep learning on low-dose chest computed tomography","volume":"25","author":[{"family":"Ardila","given":"Diego"},{"family":"Kiraly","given":"Atilla P."},{"family":"Bharadwaj","given":"Sujeeth"},{"family":"Choi","given":"Bokyung"},{"family":"Reicher","given":"Joshua J."},{"family":"Peng","given":"Lily"},{"family":"Tse","given":"Daniel"},{"family":"Etemadi","given":"Mozziyar"},{"family":"Ye","given":"Wenxing"},{"family":"Corrado","given":"Greg"},{"family":"Naidich","given":"David P."},{"family":"Shetty","given":"Shravya"}],"issued":{"date-parts":[["2019",6]]}}}],"schema":"https://github.com/citation-style-language/schema/raw/master/csl-citation.json"} </w:instrText>
      </w:r>
      <w:r>
        <w:fldChar w:fldCharType="separate"/>
      </w:r>
      <w:r w:rsidRPr="00B85DC9">
        <w:rPr>
          <w:rFonts w:cs="Times New Roman"/>
        </w:rPr>
        <w:t xml:space="preserve">Ardila et al. </w:t>
      </w:r>
      <w:r>
        <w:rPr>
          <w:rFonts w:cs="Times New Roman"/>
        </w:rPr>
        <w:t>(</w:t>
      </w:r>
      <w:r w:rsidRPr="00B85DC9">
        <w:rPr>
          <w:rFonts w:cs="Times New Roman"/>
        </w:rPr>
        <w:t>2019)</w:t>
      </w:r>
      <w:r>
        <w:fldChar w:fldCharType="end"/>
      </w:r>
      <w:r>
        <w:t xml:space="preserve"> presented a landmark end-to-end deep learning system applied to low-dose CT screening data from the National Lung Screening Trial, achieving an AUC of 94.4% and surpassing the performance of 11 radiologists in a controlled reader study. </w:t>
      </w:r>
      <w:r w:rsidR="001B09D1">
        <w:fldChar w:fldCharType="begin"/>
      </w:r>
      <w:r w:rsidR="00446AB2">
        <w:instrText xml:space="preserve"> ADDIN ZOTERO_ITEM CSL_CITATION {"citationID":"Fkg5ar85","properties":{"formattedCitation":"(Roy et al., 2019)","plainCitation":"(Roy et al., 2019)","dontUpdate":true,"noteIndex":0},"citationItems":[{"id":3181,"uris":["http://zotero.org/users/6567242/items/B6F8T7E6"],"itemData":{"id":3181,"type":"paper-conference","container-title":"2019 International Conference on Opto-Electronics and Applied Optics (Optronix)","DOI":"10.1109/OPTRONIX.2019.8862326","event-title":"2019 International Conference on Opto-Electronics and Applied Optics (Optronix)","ISBN":"978-1-7281-0070-8","license":"https://ieeexplore.ieee.org/Xplorehelp/downloads/license-information/IEEE.html","page":"1-5","publisher":"IEEE","publisher-place":"Kolkata, India","source":"DOI.org (Crossref)","title":"A Comparative study of Lung Cancer detection using supervised neural network","URL":"https://ieeexplore.ieee.org/document/8862326/","author":[{"family":"Roy","given":"Kyamelia"},{"family":"Chaudhury","given":"Sheli Sinha"},{"family":"Burman","given":"Madhurima"},{"family":"Ganguly","given":"Ahana"},{"family":"Dutta","given":"Chandrima"},{"family":"Banik","given":"Sayani"},{"family":"Banik","given":"Rayna"}],"accessed":{"date-parts":[["2026",4,2]]},"issued":{"date-parts":[["2019",3]]}}}],"schema":"https://github.com/citation-style-language/schema/raw/master/csl-citation.json"} </w:instrText>
      </w:r>
      <w:r w:rsidR="001B09D1">
        <w:fldChar w:fldCharType="separate"/>
      </w:r>
      <w:r w:rsidR="001B09D1" w:rsidRPr="001B09D1">
        <w:rPr>
          <w:rFonts w:cs="Times New Roman"/>
        </w:rPr>
        <w:t xml:space="preserve">Roy et al. </w:t>
      </w:r>
      <w:r w:rsidR="001B09D1">
        <w:rPr>
          <w:rFonts w:cs="Times New Roman"/>
        </w:rPr>
        <w:t>(</w:t>
      </w:r>
      <w:r w:rsidR="001B09D1" w:rsidRPr="001B09D1">
        <w:rPr>
          <w:rFonts w:cs="Times New Roman"/>
        </w:rPr>
        <w:t>2019)</w:t>
      </w:r>
      <w:r w:rsidR="001B09D1">
        <w:fldChar w:fldCharType="end"/>
      </w:r>
      <w:r>
        <w:t xml:space="preserve"> demonstrated that CNN architectures consistently outperformed supervised neural networks on chest X-ray lung cancer classification. </w:t>
      </w:r>
      <w:r w:rsidR="00470F23">
        <w:fldChar w:fldCharType="begin"/>
      </w:r>
      <w:r w:rsidR="00446AB2">
        <w:instrText xml:space="preserve"> ADDIN ZOTERO_ITEM CSL_CITATION {"citationID":"AkgvQymJ","properties":{"formattedCitation":"(Abhishek et al., 2022)","plainCitation":"(Abhishek et al., 2022)","dontUpdate":true,"noteIndex":0},"citationItems":[{"id":3079,"uris":["http://zotero.org/users/6567242/items/VKGYWRAJ"],"itemData":{"id":3079,"type":"article-journal","container-title":"International Journal of Computer Science and Technology","issue":"15","language":"en","page":"17–24","title":"A study on prediction of lung cancer using machine learning algorithms","volume":"106","author":[{"family":"Abhishek","given":"G."},{"family":"Zuha","given":"Z."},{"family":"Israr","given":"A."},{"family":"Zeeshan","given":"A."}],"issued":{"date-parts":[["2022"]]}}}],"schema":"https://github.com/citation-style-language/schema/raw/master/csl-citation.json"} </w:instrText>
      </w:r>
      <w:r w:rsidR="00470F23">
        <w:fldChar w:fldCharType="separate"/>
      </w:r>
      <w:r w:rsidR="00470F23" w:rsidRPr="00470F23">
        <w:rPr>
          <w:rFonts w:cs="Times New Roman"/>
        </w:rPr>
        <w:t xml:space="preserve">Abhishek et al. </w:t>
      </w:r>
      <w:r w:rsidR="00470F23">
        <w:rPr>
          <w:rFonts w:cs="Times New Roman"/>
        </w:rPr>
        <w:t>(</w:t>
      </w:r>
      <w:r w:rsidR="00470F23" w:rsidRPr="00470F23">
        <w:rPr>
          <w:rFonts w:cs="Times New Roman"/>
        </w:rPr>
        <w:t>2022)</w:t>
      </w:r>
      <w:r w:rsidR="00470F23">
        <w:fldChar w:fldCharType="end"/>
      </w:r>
      <w:r>
        <w:t xml:space="preserve"> provided a critical machine learning baseline comparison, reporting Random Forest accuracy of 84.2% and SVM accuracy of 82.1% on the same dataset</w:t>
      </w:r>
      <w:r w:rsidR="007A0D3C">
        <w:t>. This is</w:t>
      </w:r>
      <w:r>
        <w:t xml:space="preserve"> a performance ceiling substantially exceeded by all </w:t>
      </w:r>
      <w:r w:rsidR="00CC3D3D">
        <w:t>Optimize</w:t>
      </w:r>
      <w:r>
        <w:t>d CNN architectures reviewed, confirming the value of deep learning for automated lung cancer diagnosis.</w:t>
      </w:r>
    </w:p>
    <w:p w14:paraId="2E8C2F08" w14:textId="0CADE342" w:rsidR="00DA4A98" w:rsidRDefault="00B754B9" w:rsidP="006057D0">
      <w:pPr>
        <w:pStyle w:val="Heading2"/>
      </w:pPr>
      <w:r>
        <w:lastRenderedPageBreak/>
        <w:t>Category III: Histopathology-Based CNN Approaches</w:t>
      </w:r>
    </w:p>
    <w:p w14:paraId="52F5084B" w14:textId="319998DD" w:rsidR="00DA4A98" w:rsidRDefault="00B754B9" w:rsidP="00D1314D">
      <w:r>
        <w:t>Histopathological image classification represents the most clinically definitive diagnostic modality and has attracted growing attention in th</w:t>
      </w:r>
      <w:r>
        <w:t>e deep learning literature following the availability of annotated public datasets. Classification tasks in this category involve distinguishing among Malignant</w:t>
      </w:r>
      <w:r w:rsidR="007672CD">
        <w:t xml:space="preserve">, </w:t>
      </w:r>
      <w:r>
        <w:t>including adenocarcinoma and squamous cell carcinoma subtypes</w:t>
      </w:r>
      <w:r w:rsidR="007672CD">
        <w:t>;</w:t>
      </w:r>
      <w:r>
        <w:t xml:space="preserve"> Benign</w:t>
      </w:r>
      <w:r w:rsidR="0026274D">
        <w:t>;</w:t>
      </w:r>
      <w:r>
        <w:t xml:space="preserve"> and Normal tissue categ</w:t>
      </w:r>
      <w:r>
        <w:t xml:space="preserve">ories from hematoxylin and </w:t>
      </w:r>
      <w:r w:rsidR="005A5752">
        <w:t>eosin-stained</w:t>
      </w:r>
      <w:r>
        <w:t xml:space="preserve"> slides. Table 7 </w:t>
      </w:r>
      <w:r w:rsidR="00BB1137">
        <w:t>summarizes</w:t>
      </w:r>
      <w:r>
        <w:t xml:space="preserve"> selected histopathology-based CNN studies.</w:t>
      </w:r>
    </w:p>
    <w:p w14:paraId="5A870076" w14:textId="77777777" w:rsidR="006C5E3A" w:rsidRPr="00E240A3" w:rsidRDefault="00B754B9" w:rsidP="00E240A3">
      <w:pPr>
        <w:rPr>
          <w:b/>
          <w:bCs/>
          <w:i/>
        </w:rPr>
      </w:pPr>
      <w:r w:rsidRPr="00E240A3">
        <w:rPr>
          <w:b/>
          <w:bCs/>
        </w:rPr>
        <w:t>Table 7</w:t>
      </w:r>
    </w:p>
    <w:p w14:paraId="1D4BFC8A" w14:textId="6DEBF727" w:rsidR="00DA4A98" w:rsidRPr="00E240A3" w:rsidRDefault="00B754B9" w:rsidP="00E240A3">
      <w:pPr>
        <w:rPr>
          <w:i/>
          <w:iCs/>
        </w:rPr>
      </w:pPr>
      <w:r w:rsidRPr="00E240A3">
        <w:rPr>
          <w:i/>
          <w:iCs/>
        </w:rPr>
        <w:t>Selected Histopathology-Based CNN Studies for Lung Cancer Classification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2001"/>
        <w:gridCol w:w="1791"/>
        <w:gridCol w:w="1751"/>
        <w:gridCol w:w="962"/>
        <w:gridCol w:w="1872"/>
      </w:tblGrid>
      <w:tr w:rsidR="008E4C01" w14:paraId="4DCEECD3" w14:textId="77777777" w:rsidTr="00FA3C64">
        <w:trPr>
          <w:tblHeader/>
        </w:trPr>
        <w:tc>
          <w:tcPr>
            <w:tcW w:w="1905" w:type="dxa"/>
            <w:tcBorders>
              <w:top w:val="single" w:sz="8" w:space="0" w:color="auto"/>
              <w:bottom w:val="single" w:sz="8" w:space="0" w:color="auto"/>
            </w:tcBorders>
          </w:tcPr>
          <w:p w14:paraId="07240511" w14:textId="77777777" w:rsidR="00DA4A98" w:rsidRPr="00230C12" w:rsidRDefault="00B754B9" w:rsidP="00BA770F">
            <w:pPr>
              <w:pStyle w:val="TableNormal2"/>
              <w:rPr>
                <w:b/>
                <w:bCs w:val="0"/>
              </w:rPr>
            </w:pPr>
            <w:r w:rsidRPr="00230C12">
              <w:rPr>
                <w:b/>
                <w:bCs w:val="0"/>
              </w:rPr>
              <w:t>Study</w:t>
            </w:r>
          </w:p>
        </w:tc>
        <w:tc>
          <w:tcPr>
            <w:tcW w:w="2001" w:type="dxa"/>
            <w:tcBorders>
              <w:top w:val="single" w:sz="8" w:space="0" w:color="auto"/>
              <w:bottom w:val="single" w:sz="8" w:space="0" w:color="auto"/>
            </w:tcBorders>
          </w:tcPr>
          <w:p w14:paraId="0BE302DE" w14:textId="77777777" w:rsidR="00DA4A98" w:rsidRPr="00230C12" w:rsidRDefault="00B754B9" w:rsidP="00BA770F">
            <w:pPr>
              <w:pStyle w:val="TableNormal2"/>
              <w:rPr>
                <w:b/>
                <w:bCs w:val="0"/>
              </w:rPr>
            </w:pPr>
            <w:r w:rsidRPr="00230C12">
              <w:rPr>
                <w:b/>
                <w:bCs w:val="0"/>
              </w:rPr>
              <w:t>Model</w:t>
            </w:r>
          </w:p>
        </w:tc>
        <w:tc>
          <w:tcPr>
            <w:tcW w:w="1791" w:type="dxa"/>
            <w:tcBorders>
              <w:top w:val="single" w:sz="8" w:space="0" w:color="auto"/>
              <w:bottom w:val="single" w:sz="8" w:space="0" w:color="auto"/>
            </w:tcBorders>
          </w:tcPr>
          <w:p w14:paraId="1EF1C023" w14:textId="77777777" w:rsidR="00DA4A98" w:rsidRPr="00230C12" w:rsidRDefault="00B754B9" w:rsidP="00BA770F">
            <w:pPr>
              <w:pStyle w:val="TableNormal2"/>
              <w:rPr>
                <w:b/>
                <w:bCs w:val="0"/>
              </w:rPr>
            </w:pPr>
            <w:r w:rsidRPr="00230C12">
              <w:rPr>
                <w:b/>
                <w:bCs w:val="0"/>
              </w:rPr>
              <w:t>Dataset (n)</w:t>
            </w:r>
          </w:p>
        </w:tc>
        <w:tc>
          <w:tcPr>
            <w:tcW w:w="1751" w:type="dxa"/>
            <w:tcBorders>
              <w:top w:val="single" w:sz="8" w:space="0" w:color="auto"/>
              <w:bottom w:val="single" w:sz="8" w:space="0" w:color="auto"/>
            </w:tcBorders>
          </w:tcPr>
          <w:p w14:paraId="3B64CF1D" w14:textId="77777777" w:rsidR="00DA4A98" w:rsidRPr="00230C12" w:rsidRDefault="00B754B9" w:rsidP="00BA770F">
            <w:pPr>
              <w:pStyle w:val="TableNormal2"/>
              <w:rPr>
                <w:b/>
                <w:bCs w:val="0"/>
              </w:rPr>
            </w:pPr>
            <w:r w:rsidRPr="00230C12">
              <w:rPr>
                <w:b/>
                <w:bCs w:val="0"/>
              </w:rPr>
              <w:t>Accuracy (%)</w:t>
            </w:r>
          </w:p>
        </w:tc>
        <w:tc>
          <w:tcPr>
            <w:tcW w:w="962" w:type="dxa"/>
            <w:tcBorders>
              <w:top w:val="single" w:sz="8" w:space="0" w:color="auto"/>
              <w:bottom w:val="single" w:sz="8" w:space="0" w:color="auto"/>
            </w:tcBorders>
          </w:tcPr>
          <w:p w14:paraId="256A618E" w14:textId="77777777" w:rsidR="00DA4A98" w:rsidRPr="00230C12" w:rsidRDefault="00B754B9" w:rsidP="00BA770F">
            <w:pPr>
              <w:pStyle w:val="TableNormal2"/>
              <w:rPr>
                <w:b/>
                <w:bCs w:val="0"/>
              </w:rPr>
            </w:pPr>
            <w:r w:rsidRPr="00230C12">
              <w:rPr>
                <w:b/>
                <w:bCs w:val="0"/>
              </w:rPr>
              <w:t>Classes</w:t>
            </w:r>
          </w:p>
        </w:tc>
        <w:tc>
          <w:tcPr>
            <w:tcW w:w="1872" w:type="dxa"/>
            <w:tcBorders>
              <w:top w:val="single" w:sz="8" w:space="0" w:color="auto"/>
              <w:bottom w:val="single" w:sz="8" w:space="0" w:color="auto"/>
            </w:tcBorders>
          </w:tcPr>
          <w:p w14:paraId="7D2D4C24" w14:textId="42658607" w:rsidR="00DA4A98" w:rsidRPr="00230C12" w:rsidRDefault="00CC3D3D" w:rsidP="00BA770F">
            <w:pPr>
              <w:pStyle w:val="TableNormal2"/>
              <w:rPr>
                <w:b/>
                <w:bCs w:val="0"/>
              </w:rPr>
            </w:pPr>
            <w:r w:rsidRPr="00230C12">
              <w:rPr>
                <w:b/>
                <w:bCs w:val="0"/>
              </w:rPr>
              <w:t>Optimization</w:t>
            </w:r>
          </w:p>
        </w:tc>
      </w:tr>
      <w:tr w:rsidR="00DD231E" w14:paraId="33C5787C" w14:textId="77777777" w:rsidTr="00FA3C64">
        <w:tc>
          <w:tcPr>
            <w:tcW w:w="1905" w:type="dxa"/>
            <w:tcBorders>
              <w:top w:val="single" w:sz="8" w:space="0" w:color="auto"/>
            </w:tcBorders>
          </w:tcPr>
          <w:p w14:paraId="16603C49" w14:textId="6C7A388E" w:rsidR="00DA4A98" w:rsidRDefault="00C41C91" w:rsidP="00BA770F">
            <w:pPr>
              <w:pStyle w:val="TableNormal2"/>
            </w:pPr>
            <w:r>
              <w:fldChar w:fldCharType="begin"/>
            </w:r>
            <w:r w:rsidR="00446AB2">
              <w:instrText xml:space="preserve"> ADDIN ZOTERO_ITEM CSL_CITATION {"citationID":"fiOx1177","properties":{"formattedCitation":"(Narmada et al., 2019)","plainCitation":"(Narmada et al., 2019)","dontUpdate":true,"noteIndex":0},"citationItems":[{"id":3127,"uris":["http://zotero.org/users/6567242/items/IMVN58ZU"],"itemData":{"id":3127,"type":"article-journal","container-title":"International Journal of Innovative Technology and Exploring Engineering","issue":"10","language":"en","page":"993–998","title":"Classification and stage prediction of lung cancer using convolutional neural networks","volume":"8","author":[{"family":"Narmada","given":"K."},{"family":"Prabakaran","given":"G."},{"family":"Mohan","given":"S."}],"issued":{"date-parts":[["2019"]]}}}],"schema":"https://github.com/citation-style-language/schema/raw/master/csl-citation.json"} </w:instrText>
            </w:r>
            <w:r>
              <w:fldChar w:fldCharType="separate"/>
            </w:r>
            <w:r w:rsidRPr="00C41C91">
              <w:rPr>
                <w:rFonts w:cs="Times New Roman"/>
              </w:rPr>
              <w:t xml:space="preserve">Narmada et al. </w:t>
            </w:r>
            <w:r>
              <w:rPr>
                <w:rFonts w:cs="Times New Roman"/>
              </w:rPr>
              <w:t>(</w:t>
            </w:r>
            <w:r w:rsidRPr="00C41C91">
              <w:rPr>
                <w:rFonts w:cs="Times New Roman"/>
              </w:rPr>
              <w:t>2019)</w:t>
            </w:r>
            <w:r>
              <w:fldChar w:fldCharType="end"/>
            </w:r>
          </w:p>
        </w:tc>
        <w:tc>
          <w:tcPr>
            <w:tcW w:w="2001" w:type="dxa"/>
            <w:tcBorders>
              <w:top w:val="single" w:sz="8" w:space="0" w:color="auto"/>
            </w:tcBorders>
          </w:tcPr>
          <w:p w14:paraId="04F58A00" w14:textId="77777777" w:rsidR="00DA4A98" w:rsidRDefault="00B754B9" w:rsidP="00BA770F">
            <w:pPr>
              <w:pStyle w:val="TableNormal2"/>
            </w:pPr>
            <w:r>
              <w:t>CNN with softmax</w:t>
            </w:r>
          </w:p>
        </w:tc>
        <w:tc>
          <w:tcPr>
            <w:tcW w:w="1791" w:type="dxa"/>
            <w:tcBorders>
              <w:top w:val="single" w:sz="8" w:space="0" w:color="auto"/>
            </w:tcBorders>
          </w:tcPr>
          <w:p w14:paraId="5ABBCE6E" w14:textId="77777777" w:rsidR="00DA4A98" w:rsidRDefault="00B754B9" w:rsidP="00BA770F">
            <w:pPr>
              <w:pStyle w:val="TableNormal2"/>
            </w:pPr>
            <w:r>
              <w:t>Histopathology slides</w:t>
            </w:r>
          </w:p>
        </w:tc>
        <w:tc>
          <w:tcPr>
            <w:tcW w:w="1751" w:type="dxa"/>
            <w:tcBorders>
              <w:top w:val="single" w:sz="8" w:space="0" w:color="auto"/>
            </w:tcBorders>
          </w:tcPr>
          <w:p w14:paraId="71EB4725" w14:textId="77777777" w:rsidR="00DA4A98" w:rsidRDefault="00B754B9" w:rsidP="00BA770F">
            <w:pPr>
              <w:pStyle w:val="TableNormal2"/>
            </w:pPr>
            <w:r>
              <w:t>95.00</w:t>
            </w:r>
          </w:p>
        </w:tc>
        <w:tc>
          <w:tcPr>
            <w:tcW w:w="962" w:type="dxa"/>
            <w:tcBorders>
              <w:top w:val="single" w:sz="8" w:space="0" w:color="auto"/>
            </w:tcBorders>
          </w:tcPr>
          <w:p w14:paraId="6A1559F0" w14:textId="77777777" w:rsidR="00DA4A98" w:rsidRDefault="00B754B9" w:rsidP="00FD7F5D">
            <w:pPr>
              <w:pStyle w:val="TableNormal2"/>
              <w:jc w:val="center"/>
            </w:pPr>
            <w:r>
              <w:t>Multi</w:t>
            </w:r>
          </w:p>
        </w:tc>
        <w:tc>
          <w:tcPr>
            <w:tcW w:w="1872" w:type="dxa"/>
            <w:tcBorders>
              <w:top w:val="single" w:sz="8" w:space="0" w:color="auto"/>
            </w:tcBorders>
          </w:tcPr>
          <w:p w14:paraId="502843FF" w14:textId="77777777" w:rsidR="00DA4A98" w:rsidRDefault="00B754B9" w:rsidP="00BA770F">
            <w:pPr>
              <w:pStyle w:val="TableNormal2"/>
            </w:pPr>
            <w:r>
              <w:t>Architecture selection</w:t>
            </w:r>
          </w:p>
        </w:tc>
      </w:tr>
      <w:tr w:rsidR="00DD231E" w14:paraId="5C01CE6B" w14:textId="77777777" w:rsidTr="00FA3C64">
        <w:tc>
          <w:tcPr>
            <w:tcW w:w="1905" w:type="dxa"/>
          </w:tcPr>
          <w:p w14:paraId="39AC07A3" w14:textId="0C542EE3" w:rsidR="00DA4A98" w:rsidRDefault="00803981" w:rsidP="00BA770F">
            <w:pPr>
              <w:pStyle w:val="TableNormal2"/>
            </w:pPr>
            <w:r>
              <w:fldChar w:fldCharType="begin"/>
            </w:r>
            <w:r w:rsidR="00446AB2">
              <w:instrText xml:space="preserve"> ADDIN ZOTERO_ITEM CSL_CITATION {"citationID":"07GyCAwo","properties":{"formattedCitation":"(Ponnada &amp; Srinivasu, 2019)","plainCitation":"(Ponnada &amp; Srinivasu, 2019)","dontUpdate":true,"noteIndex":0},"citationItems":[{"id":3131,"uris":["http://zotero.org/users/6567242/items/ZJK9I587"],"itemData":{"id":3131,"type":"article-journal","container-title":"International Journal of Recent Technology and Engineering","issue":"2","language":"en","page":"3499–3503","title":"Efficient CNN for lung cancer detection","volume":"8","author":[{"family":"Ponnada","given":"V.T."},{"family":"Srinivasu","given":"S.V.N."}],"issued":{"date-parts":[["2019"]]}}}],"schema":"https://github.com/citation-style-language/schema/raw/master/csl-citation.json"} </w:instrText>
            </w:r>
            <w:r>
              <w:fldChar w:fldCharType="separate"/>
            </w:r>
            <w:r w:rsidRPr="00803981">
              <w:rPr>
                <w:rFonts w:cs="Times New Roman"/>
              </w:rPr>
              <w:t xml:space="preserve">Ponnada </w:t>
            </w:r>
            <w:r w:rsidR="00EB4C47">
              <w:rPr>
                <w:rFonts w:cs="Times New Roman"/>
              </w:rPr>
              <w:t>and</w:t>
            </w:r>
            <w:r w:rsidRPr="00803981">
              <w:rPr>
                <w:rFonts w:cs="Times New Roman"/>
              </w:rPr>
              <w:t xml:space="preserve"> Srinivasu </w:t>
            </w:r>
            <w:r>
              <w:rPr>
                <w:rFonts w:cs="Times New Roman"/>
              </w:rPr>
              <w:t>(</w:t>
            </w:r>
            <w:r w:rsidRPr="00803981">
              <w:rPr>
                <w:rFonts w:cs="Times New Roman"/>
              </w:rPr>
              <w:t>2019)</w:t>
            </w:r>
            <w:r>
              <w:fldChar w:fldCharType="end"/>
            </w:r>
          </w:p>
        </w:tc>
        <w:tc>
          <w:tcPr>
            <w:tcW w:w="2001" w:type="dxa"/>
          </w:tcPr>
          <w:p w14:paraId="17ADC2D9" w14:textId="77777777" w:rsidR="00DA4A98" w:rsidRDefault="00B754B9" w:rsidP="00BA770F">
            <w:pPr>
              <w:pStyle w:val="TableNormal2"/>
            </w:pPr>
            <w:r>
              <w:t>EFFI-CNN (7-layer)</w:t>
            </w:r>
          </w:p>
        </w:tc>
        <w:tc>
          <w:tcPr>
            <w:tcW w:w="1791" w:type="dxa"/>
          </w:tcPr>
          <w:p w14:paraId="0018AF04" w14:textId="77777777" w:rsidR="00DA4A98" w:rsidRDefault="00B754B9" w:rsidP="00BA770F">
            <w:pPr>
              <w:pStyle w:val="TableNormal2"/>
            </w:pPr>
            <w:r>
              <w:t>Histopathology slides</w:t>
            </w:r>
          </w:p>
        </w:tc>
        <w:tc>
          <w:tcPr>
            <w:tcW w:w="1751" w:type="dxa"/>
          </w:tcPr>
          <w:p w14:paraId="4DFED810" w14:textId="77777777" w:rsidR="00DA4A98" w:rsidRDefault="00B754B9" w:rsidP="00BA770F">
            <w:pPr>
              <w:pStyle w:val="TableNormal2"/>
            </w:pPr>
            <w:r>
              <w:t>Best vs ICDSSPLD-CNN, EASPLDCNN</w:t>
            </w:r>
          </w:p>
        </w:tc>
        <w:tc>
          <w:tcPr>
            <w:tcW w:w="962" w:type="dxa"/>
          </w:tcPr>
          <w:p w14:paraId="44B3ACB7" w14:textId="77777777" w:rsidR="00DA4A98" w:rsidRDefault="00B754B9" w:rsidP="00FD7F5D">
            <w:pPr>
              <w:pStyle w:val="TableNormal2"/>
              <w:jc w:val="center"/>
            </w:pPr>
            <w:r>
              <w:t>Multi</w:t>
            </w:r>
          </w:p>
        </w:tc>
        <w:tc>
          <w:tcPr>
            <w:tcW w:w="1872" w:type="dxa"/>
          </w:tcPr>
          <w:p w14:paraId="3BF5B3DC" w14:textId="77777777" w:rsidR="00DA4A98" w:rsidRDefault="00B754B9" w:rsidP="00BA770F">
            <w:pPr>
              <w:pStyle w:val="TableNormal2"/>
            </w:pPr>
            <w:r>
              <w:t>Architecture design</w:t>
            </w:r>
          </w:p>
        </w:tc>
      </w:tr>
      <w:tr w:rsidR="00DD231E" w14:paraId="1E07EB04" w14:textId="77777777" w:rsidTr="00FA3C64">
        <w:tc>
          <w:tcPr>
            <w:tcW w:w="1905" w:type="dxa"/>
          </w:tcPr>
          <w:p w14:paraId="4C58D45C" w14:textId="39FF8B21" w:rsidR="00DA4A98" w:rsidRDefault="0084356D" w:rsidP="00BA770F">
            <w:pPr>
              <w:pStyle w:val="TableNormal2"/>
            </w:pPr>
            <w:r>
              <w:fldChar w:fldCharType="begin"/>
            </w:r>
            <w:r w:rsidR="00446AB2">
              <w:instrText xml:space="preserve"> ADDIN ZOTERO_ITEM CSL_CITATION {"citationID":"djMMPDE9","properties":{"formattedCitation":"(Bijaya &amp; Thapa, 2020)","plainCitation":"(Bijaya &amp; Thapa, 2020)","dontUpdate":true,"noteIndex":0},"citationItems":[{"id":3107,"uris":["http://zotero.org/users/6567242/items/DGR7IY45"],"itemData":{"id":3107,"type":"article-journal","container-title":"International Journal of Computer Trends and Technology","DOI":"10.14445/22312803/IJCTT-V68I10P104","issue":"10","language":"en","page":"21–24","title":"Lung cancer detection using convolutional neural network on histopathological images","volume":"68","author":[{"family":"Bijaya","given":"K.H."},{"family":"Thapa","given":"H.C."}],"issued":{"date-parts":[["2020"]]}}}],"schema":"https://github.com/citation-style-language/schema/raw/master/csl-citation.json"} </w:instrText>
            </w:r>
            <w:r>
              <w:fldChar w:fldCharType="separate"/>
            </w:r>
            <w:r w:rsidRPr="0084356D">
              <w:rPr>
                <w:rFonts w:cs="Times New Roman"/>
              </w:rPr>
              <w:t xml:space="preserve">Bijaya </w:t>
            </w:r>
            <w:r w:rsidR="00120A84">
              <w:rPr>
                <w:rFonts w:cs="Times New Roman"/>
              </w:rPr>
              <w:t>and</w:t>
            </w:r>
            <w:r w:rsidRPr="0084356D">
              <w:rPr>
                <w:rFonts w:cs="Times New Roman"/>
              </w:rPr>
              <w:t xml:space="preserve"> Thapa </w:t>
            </w:r>
            <w:r>
              <w:rPr>
                <w:rFonts w:cs="Times New Roman"/>
              </w:rPr>
              <w:t>(</w:t>
            </w:r>
            <w:r w:rsidRPr="0084356D">
              <w:rPr>
                <w:rFonts w:cs="Times New Roman"/>
              </w:rPr>
              <w:t>2020)</w:t>
            </w:r>
            <w:r>
              <w:fldChar w:fldCharType="end"/>
            </w:r>
          </w:p>
        </w:tc>
        <w:tc>
          <w:tcPr>
            <w:tcW w:w="2001" w:type="dxa"/>
          </w:tcPr>
          <w:p w14:paraId="06D7A012" w14:textId="77777777" w:rsidR="00DA4A98" w:rsidRDefault="00B754B9" w:rsidP="00BA770F">
            <w:pPr>
              <w:pStyle w:val="TableNormal2"/>
            </w:pPr>
            <w:r>
              <w:t>Standard CNN</w:t>
            </w:r>
          </w:p>
        </w:tc>
        <w:tc>
          <w:tcPr>
            <w:tcW w:w="1791" w:type="dxa"/>
          </w:tcPr>
          <w:p w14:paraId="1924936E" w14:textId="77777777" w:rsidR="00DA4A98" w:rsidRDefault="00B754B9" w:rsidP="00BA770F">
            <w:pPr>
              <w:pStyle w:val="TableNormal2"/>
            </w:pPr>
            <w:r>
              <w:t>Histopathology (3-class)</w:t>
            </w:r>
          </w:p>
        </w:tc>
        <w:tc>
          <w:tcPr>
            <w:tcW w:w="1751" w:type="dxa"/>
          </w:tcPr>
          <w:p w14:paraId="2B38A1FA" w14:textId="77777777" w:rsidR="00DA4A98" w:rsidRDefault="00B754B9" w:rsidP="00BA770F">
            <w:pPr>
              <w:pStyle w:val="TableNormal2"/>
            </w:pPr>
            <w:r>
              <w:t>97.20 (val)</w:t>
            </w:r>
          </w:p>
        </w:tc>
        <w:tc>
          <w:tcPr>
            <w:tcW w:w="962" w:type="dxa"/>
          </w:tcPr>
          <w:p w14:paraId="36AAC472" w14:textId="77777777" w:rsidR="00DA4A98" w:rsidRDefault="00B754B9" w:rsidP="00FD7F5D">
            <w:pPr>
              <w:pStyle w:val="TableNormal2"/>
              <w:jc w:val="center"/>
            </w:pPr>
            <w:r>
              <w:t>3</w:t>
            </w:r>
          </w:p>
        </w:tc>
        <w:tc>
          <w:tcPr>
            <w:tcW w:w="1872" w:type="dxa"/>
          </w:tcPr>
          <w:p w14:paraId="503F0DF9" w14:textId="77777777" w:rsidR="00DA4A98" w:rsidRDefault="00B754B9" w:rsidP="00BA770F">
            <w:pPr>
              <w:pStyle w:val="TableNormal2"/>
            </w:pPr>
            <w:r>
              <w:t>None</w:t>
            </w:r>
          </w:p>
        </w:tc>
      </w:tr>
      <w:tr w:rsidR="00DD231E" w14:paraId="4508D9B8" w14:textId="77777777" w:rsidTr="00FA3C64">
        <w:tc>
          <w:tcPr>
            <w:tcW w:w="1905" w:type="dxa"/>
          </w:tcPr>
          <w:p w14:paraId="30CFBEF6" w14:textId="4040208F" w:rsidR="00DA4A98" w:rsidRDefault="004E0CAD" w:rsidP="00BA770F">
            <w:pPr>
              <w:pStyle w:val="TableNormal2"/>
            </w:pPr>
            <w:r>
              <w:t xml:space="preserve">Rao et al. in </w:t>
            </w:r>
            <w:r w:rsidR="002E6ACE">
              <w:fldChar w:fldCharType="begin"/>
            </w:r>
            <w:r w:rsidR="00446AB2">
              <w:instrText xml:space="preserve"> ADDIN ZOTERO_ITEM CSL_CITATION {"citationID":"iRamCLt9","properties":{"formattedCitation":"(Chintakayala et al., 2022)","plainCitation":"(Chintakayala et al., 2022)","dontUpdate":true,"noteIndex":0},"citationItems":[{"id":3081,"uris":["http://zotero.org/users/6567242/items/TQZMUKWV"],"itemData":{"id":3081,"type":"article-journal","container-title":"Journal of Biomedical Informatics","language":"en","title":"CNN architecture for lung cancer detection","volume":"91, Article 103890","author":[{"family":"Chintakayala","given":"T."},{"family":"Nagabushanam","given":"O."},{"family":"Priyadharshini","given":"R."},{"family":"Palyam","given":"R.J."},{"family":"Radha","given":"S."}],"issued":{"date-parts":[["2022"]]}}}],"schema":"https://github.com/citation-style-language/schema/raw/master/csl-citation.json"} </w:instrText>
            </w:r>
            <w:r w:rsidR="002E6ACE">
              <w:fldChar w:fldCharType="separate"/>
            </w:r>
            <w:r w:rsidR="002E6ACE" w:rsidRPr="002E6ACE">
              <w:rPr>
                <w:rFonts w:cs="Times New Roman"/>
              </w:rPr>
              <w:t xml:space="preserve">Chintakayala et al. </w:t>
            </w:r>
            <w:r w:rsidR="002E6ACE">
              <w:rPr>
                <w:rFonts w:cs="Times New Roman"/>
              </w:rPr>
              <w:t>(</w:t>
            </w:r>
            <w:r w:rsidR="002E6ACE" w:rsidRPr="002E6ACE">
              <w:rPr>
                <w:rFonts w:cs="Times New Roman"/>
              </w:rPr>
              <w:t>2022)</w:t>
            </w:r>
            <w:r w:rsidR="002E6ACE">
              <w:fldChar w:fldCharType="end"/>
            </w:r>
          </w:p>
        </w:tc>
        <w:tc>
          <w:tcPr>
            <w:tcW w:w="2001" w:type="dxa"/>
          </w:tcPr>
          <w:p w14:paraId="2CDDBA49" w14:textId="77777777" w:rsidR="00DA4A98" w:rsidRDefault="00B754B9" w:rsidP="00BA770F">
            <w:pPr>
              <w:pStyle w:val="TableNormal2"/>
            </w:pPr>
            <w:r>
              <w:t>Standard CNN</w:t>
            </w:r>
          </w:p>
        </w:tc>
        <w:tc>
          <w:tcPr>
            <w:tcW w:w="1791" w:type="dxa"/>
          </w:tcPr>
          <w:p w14:paraId="514050F8" w14:textId="77777777" w:rsidR="00DA4A98" w:rsidRDefault="00B754B9" w:rsidP="00BA770F">
            <w:pPr>
              <w:pStyle w:val="TableNormal2"/>
            </w:pPr>
            <w:r>
              <w:t>CT (71 patients)</w:t>
            </w:r>
          </w:p>
        </w:tc>
        <w:tc>
          <w:tcPr>
            <w:tcW w:w="1751" w:type="dxa"/>
          </w:tcPr>
          <w:p w14:paraId="2B6F1AC1" w14:textId="77777777" w:rsidR="00DA4A98" w:rsidRDefault="00B754B9" w:rsidP="00BA770F">
            <w:pPr>
              <w:pStyle w:val="TableNormal2"/>
            </w:pPr>
            <w:r>
              <w:t>76.0</w:t>
            </w:r>
          </w:p>
        </w:tc>
        <w:tc>
          <w:tcPr>
            <w:tcW w:w="962" w:type="dxa"/>
          </w:tcPr>
          <w:p w14:paraId="60621DBA" w14:textId="77777777" w:rsidR="00DA4A98" w:rsidRDefault="00B754B9" w:rsidP="00FD7F5D">
            <w:pPr>
              <w:pStyle w:val="TableNormal2"/>
              <w:jc w:val="center"/>
            </w:pPr>
            <w:r>
              <w:t>Binary</w:t>
            </w:r>
          </w:p>
        </w:tc>
        <w:tc>
          <w:tcPr>
            <w:tcW w:w="1872" w:type="dxa"/>
          </w:tcPr>
          <w:p w14:paraId="2F1B4A94" w14:textId="77777777" w:rsidR="00DA4A98" w:rsidRDefault="00B754B9" w:rsidP="00BA770F">
            <w:pPr>
              <w:pStyle w:val="TableNormal2"/>
            </w:pPr>
            <w:r>
              <w:t>None</w:t>
            </w:r>
          </w:p>
        </w:tc>
      </w:tr>
      <w:tr w:rsidR="00D9678B" w14:paraId="41E7CFF1" w14:textId="77777777" w:rsidTr="00FA3C64">
        <w:tc>
          <w:tcPr>
            <w:tcW w:w="1905" w:type="dxa"/>
          </w:tcPr>
          <w:p w14:paraId="7F954C65" w14:textId="33098666" w:rsidR="00DA4A98" w:rsidRDefault="00CE02A8" w:rsidP="00BA770F">
            <w:pPr>
              <w:pStyle w:val="TableNormal2"/>
            </w:pPr>
            <w:r>
              <w:rPr>
                <w:sz w:val="20"/>
              </w:rPr>
              <w:t xml:space="preserve">Rossetto and Zhou in </w:t>
            </w:r>
            <w:r>
              <w:rPr>
                <w:sz w:val="20"/>
              </w:rPr>
              <w:fldChar w:fldCharType="begin"/>
            </w:r>
            <w:r w:rsidR="00446AB2">
              <w:rPr>
                <w:sz w:val="20"/>
              </w:rPr>
              <w:instrText xml:space="preserve"> ADDIN ZOTERO_ITEM CSL_CITATION {"citationID":"ENoUNvgi","properties":{"formattedCitation":"(Chintakayala et al., 2022)","plainCitation":"(Chintakayala et al., 2022)","dontUpdate":true,"noteIndex":0},"citationItems":[{"id":3081,"uris":["http://zotero.org/users/6567242/items/TQZMUKWV"],"itemData":{"id":3081,"type":"article-journal","container-title":"Journal of Biomedical Informatics","language":"en","title":"CNN architecture for lung cancer detection","volume":"91, Article 103890","author":[{"family":"Chintakayala","given":"T."},{"family":"Nagabushanam","given":"O."},{"family":"Priyadharshini","given":"R."},{"family":"Palyam","given":"R.J."},{"family":"Radha","given":"S."}],"issued":{"date-parts":[["2022"]]}}}],"schema":"https://github.com/citation-style-language/schema/raw/master/csl-citation.json"} </w:instrText>
            </w:r>
            <w:r>
              <w:rPr>
                <w:sz w:val="20"/>
              </w:rPr>
              <w:fldChar w:fldCharType="separate"/>
            </w:r>
            <w:r w:rsidRPr="00CE02A8">
              <w:rPr>
                <w:rFonts w:cs="Times New Roman"/>
                <w:sz w:val="20"/>
              </w:rPr>
              <w:t xml:space="preserve">Chintakayala et al. </w:t>
            </w:r>
            <w:r w:rsidR="00BF50AE">
              <w:rPr>
                <w:rFonts w:cs="Times New Roman"/>
                <w:sz w:val="20"/>
              </w:rPr>
              <w:t>(</w:t>
            </w:r>
            <w:r w:rsidRPr="00CE02A8">
              <w:rPr>
                <w:rFonts w:cs="Times New Roman"/>
                <w:sz w:val="20"/>
              </w:rPr>
              <w:t>2022)</w:t>
            </w:r>
            <w:r>
              <w:rPr>
                <w:sz w:val="20"/>
              </w:rPr>
              <w:fldChar w:fldCharType="end"/>
            </w:r>
          </w:p>
        </w:tc>
        <w:tc>
          <w:tcPr>
            <w:tcW w:w="2001" w:type="dxa"/>
          </w:tcPr>
          <w:p w14:paraId="1DA0B5C1" w14:textId="77777777" w:rsidR="00DA4A98" w:rsidRDefault="00B754B9" w:rsidP="00BA770F">
            <w:pPr>
              <w:pStyle w:val="TableNormal2"/>
            </w:pPr>
            <w:r>
              <w:t>Deep learning</w:t>
            </w:r>
          </w:p>
        </w:tc>
        <w:tc>
          <w:tcPr>
            <w:tcW w:w="1791" w:type="dxa"/>
          </w:tcPr>
          <w:p w14:paraId="396978B7" w14:textId="77777777" w:rsidR="00DA4A98" w:rsidRDefault="00B754B9" w:rsidP="00BA770F">
            <w:pPr>
              <w:pStyle w:val="TableNormal2"/>
            </w:pPr>
            <w:r>
              <w:t>CT (1,500 patients; 150,000 slices)</w:t>
            </w:r>
          </w:p>
        </w:tc>
        <w:tc>
          <w:tcPr>
            <w:tcW w:w="1751" w:type="dxa"/>
          </w:tcPr>
          <w:p w14:paraId="1E48E8E3" w14:textId="77777777" w:rsidR="00DA4A98" w:rsidRDefault="00B754B9" w:rsidP="00BA770F">
            <w:pPr>
              <w:pStyle w:val="TableNormal2"/>
            </w:pPr>
            <w:r>
              <w:t>97.0</w:t>
            </w:r>
          </w:p>
        </w:tc>
        <w:tc>
          <w:tcPr>
            <w:tcW w:w="962" w:type="dxa"/>
          </w:tcPr>
          <w:p w14:paraId="6E1B0F39" w14:textId="77777777" w:rsidR="00DA4A98" w:rsidRDefault="00B754B9" w:rsidP="00FD7F5D">
            <w:pPr>
              <w:pStyle w:val="TableNormal2"/>
              <w:jc w:val="center"/>
            </w:pPr>
            <w:r>
              <w:t>Binary</w:t>
            </w:r>
          </w:p>
        </w:tc>
        <w:tc>
          <w:tcPr>
            <w:tcW w:w="1872" w:type="dxa"/>
          </w:tcPr>
          <w:p w14:paraId="1F23F7D8" w14:textId="77777777" w:rsidR="00DA4A98" w:rsidRDefault="00B754B9" w:rsidP="00BA770F">
            <w:pPr>
              <w:pStyle w:val="TableNormal2"/>
            </w:pPr>
            <w:r>
              <w:t>None (scale compensates)</w:t>
            </w:r>
          </w:p>
        </w:tc>
      </w:tr>
      <w:tr w:rsidR="00D9678B" w14:paraId="3855C05F" w14:textId="77777777" w:rsidTr="00FA3C64">
        <w:tc>
          <w:tcPr>
            <w:tcW w:w="1905" w:type="dxa"/>
          </w:tcPr>
          <w:p w14:paraId="705778A8" w14:textId="36FEF576" w:rsidR="00D9678B" w:rsidRDefault="00B51CD0" w:rsidP="00BA770F">
            <w:pPr>
              <w:pStyle w:val="TableNormal2"/>
              <w:rPr>
                <w:sz w:val="20"/>
              </w:rPr>
            </w:pPr>
            <w:r>
              <w:rPr>
                <w:sz w:val="20"/>
              </w:rPr>
              <w:fldChar w:fldCharType="begin"/>
            </w:r>
            <w:r w:rsidR="00446AB2">
              <w:rPr>
                <w:sz w:val="20"/>
              </w:rPr>
              <w:instrText xml:space="preserve"> ADDIN ZOTERO_ITEM CSL_CITATION {"citationID":"dafijfoF","properties":{"formattedCitation":"(Jim et al., 2025)","plainCitation":"(Jim et al., 2025)","dontUpdate":true,"noteIndex":0},"citationItems":[{"id":3161,"uris":["http://zotero.org/users/6567242/items/D55MDKTU"],"itemData":{"id":3161,"type":"article-journal","container-title":"PLOS ONE","DOI":"10.1371/journal.pone.0322488","issue":"5","language":"en","title":"XLLC-Net: A lightweight and explainable CNN for accurate lung cancer classification using histopathological images","URL":"https://doi.org/10.1371/journal.pone.0322488","volume":"20","author":[{"family":"Jim","given":"J.R."},{"family":"Rayed","given":"M.E."},{"family":"Mridha","given":"M."},{"family":"Nur","given":"K."}],"issued":{"date-parts":[["2025"]]}}}],"schema":"https://github.com/citation-style-language/schema/raw/master/csl-citation.json"} </w:instrText>
            </w:r>
            <w:r>
              <w:rPr>
                <w:sz w:val="20"/>
              </w:rPr>
              <w:fldChar w:fldCharType="separate"/>
            </w:r>
            <w:r w:rsidRPr="00B51CD0">
              <w:rPr>
                <w:rFonts w:cs="Times New Roman"/>
                <w:sz w:val="20"/>
              </w:rPr>
              <w:t xml:space="preserve">Jim et al. </w:t>
            </w:r>
            <w:r>
              <w:rPr>
                <w:rFonts w:cs="Times New Roman"/>
                <w:sz w:val="20"/>
              </w:rPr>
              <w:t>(</w:t>
            </w:r>
            <w:r w:rsidRPr="00B51CD0">
              <w:rPr>
                <w:rFonts w:cs="Times New Roman"/>
                <w:sz w:val="20"/>
              </w:rPr>
              <w:t>2025)</w:t>
            </w:r>
            <w:r>
              <w:rPr>
                <w:sz w:val="20"/>
              </w:rPr>
              <w:fldChar w:fldCharType="end"/>
            </w:r>
          </w:p>
        </w:tc>
        <w:tc>
          <w:tcPr>
            <w:tcW w:w="2001" w:type="dxa"/>
          </w:tcPr>
          <w:p w14:paraId="66BCCA7A" w14:textId="2951B7DC" w:rsidR="00D9678B" w:rsidRDefault="002F33A0" w:rsidP="00BA770F">
            <w:pPr>
              <w:pStyle w:val="TableNormal2"/>
            </w:pPr>
            <w:r w:rsidRPr="002F33A0">
              <w:t>Lightweight CNN, 4 convolutional layers, ~3M parameters with integrated XAI (Saliency Maps, Grad‑CAM).</w:t>
            </w:r>
          </w:p>
        </w:tc>
        <w:tc>
          <w:tcPr>
            <w:tcW w:w="1791" w:type="dxa"/>
          </w:tcPr>
          <w:p w14:paraId="73B0977D" w14:textId="7C07EDC8" w:rsidR="00D9678B" w:rsidRDefault="002F33A0" w:rsidP="00BA770F">
            <w:pPr>
              <w:pStyle w:val="TableNormal2"/>
            </w:pPr>
            <w:r w:rsidRPr="002F33A0">
              <w:t>LC25000 histopathology lung cancer image dataset.</w:t>
            </w:r>
          </w:p>
        </w:tc>
        <w:tc>
          <w:tcPr>
            <w:tcW w:w="1751" w:type="dxa"/>
          </w:tcPr>
          <w:p w14:paraId="58B08933" w14:textId="424E33ED" w:rsidR="00D9678B" w:rsidRDefault="002F33A0" w:rsidP="00BA770F">
            <w:pPr>
              <w:pStyle w:val="TableNormal2"/>
            </w:pPr>
            <w:r w:rsidRPr="002F33A0">
              <w:t>99.62 (epoch time ≈ 60s, very low computational cost).</w:t>
            </w:r>
          </w:p>
        </w:tc>
        <w:tc>
          <w:tcPr>
            <w:tcW w:w="962" w:type="dxa"/>
          </w:tcPr>
          <w:p w14:paraId="078C4DDC" w14:textId="7286D71B" w:rsidR="00D9678B" w:rsidRDefault="006A292D" w:rsidP="00FD7F5D">
            <w:pPr>
              <w:pStyle w:val="TableNormal2"/>
              <w:jc w:val="center"/>
            </w:pPr>
            <w:r>
              <w:t>Multi</w:t>
            </w:r>
          </w:p>
        </w:tc>
        <w:tc>
          <w:tcPr>
            <w:tcW w:w="1872" w:type="dxa"/>
          </w:tcPr>
          <w:p w14:paraId="2C93ACB7" w14:textId="32E95921" w:rsidR="00D9678B" w:rsidRDefault="00820152" w:rsidP="00BA770F">
            <w:pPr>
              <w:pStyle w:val="TableNormal2"/>
            </w:pPr>
            <w:r w:rsidRPr="00820152">
              <w:t>Single public dataset; limited testing on diverse scanners/labs and real clinical workflows.</w:t>
            </w:r>
          </w:p>
        </w:tc>
      </w:tr>
      <w:tr w:rsidR="00D9678B" w14:paraId="573925E5" w14:textId="77777777" w:rsidTr="00FA3C64">
        <w:tc>
          <w:tcPr>
            <w:tcW w:w="1905" w:type="dxa"/>
          </w:tcPr>
          <w:p w14:paraId="30010511" w14:textId="6FB24888" w:rsidR="00D9678B" w:rsidRDefault="00ED4D2F" w:rsidP="00BA770F">
            <w:pPr>
              <w:pStyle w:val="TableNormal2"/>
              <w:rPr>
                <w:sz w:val="20"/>
              </w:rPr>
            </w:pPr>
            <w:r>
              <w:rPr>
                <w:sz w:val="20"/>
              </w:rPr>
              <w:fldChar w:fldCharType="begin"/>
            </w:r>
            <w:r w:rsidR="00446AB2">
              <w:rPr>
                <w:sz w:val="20"/>
              </w:rPr>
              <w:instrText xml:space="preserve"> ADDIN ZOTERO_ITEM CSL_CITATION {"citationID":"Pd8mtnfj","properties":{"formattedCitation":"(Usman et al., 2025)","plainCitation":"(Usman et al., 2025)","dontUpdate":true,"noteIndex":0},"citationItems":[{"id":3171,"uris":["http://zotero.org/users/6567242/items/MQMMZ889"],"itemData":{"id":3171,"type":"article-journal","container-title":"Computers in Biology and Medicine","DOI":"10.1016/j.compbiomed.2025.109952","language":"en","title":"A novel ensemble transfer learning approach for lung cancer classification using advanced VGGNet16 with wavelet transform equalization and CL-PSO","URL":"https://doi.org/10.1016/j.compbiomed.2025.109952","volume":"191, Article 109952","author":[{"family":"Usman","given":"M."},{"family":"Hussain","given":"A."},{"family":"Zhang","given":"Z."}],"issued":{"date-parts":[["2025"]]}}}],"schema":"https://github.com/citation-style-language/schema/raw/master/csl-citation.json"} </w:instrText>
            </w:r>
            <w:r>
              <w:rPr>
                <w:sz w:val="20"/>
              </w:rPr>
              <w:fldChar w:fldCharType="separate"/>
            </w:r>
            <w:r w:rsidRPr="00ED4D2F">
              <w:rPr>
                <w:rFonts w:cs="Times New Roman"/>
                <w:sz w:val="20"/>
              </w:rPr>
              <w:t xml:space="preserve">Usman et al. </w:t>
            </w:r>
            <w:r>
              <w:rPr>
                <w:rFonts w:cs="Times New Roman"/>
                <w:sz w:val="20"/>
              </w:rPr>
              <w:t>(</w:t>
            </w:r>
            <w:r w:rsidRPr="00ED4D2F">
              <w:rPr>
                <w:rFonts w:cs="Times New Roman"/>
                <w:sz w:val="20"/>
              </w:rPr>
              <w:t>2025)</w:t>
            </w:r>
            <w:r>
              <w:rPr>
                <w:sz w:val="20"/>
              </w:rPr>
              <w:fldChar w:fldCharType="end"/>
            </w:r>
          </w:p>
        </w:tc>
        <w:tc>
          <w:tcPr>
            <w:tcW w:w="2001" w:type="dxa"/>
          </w:tcPr>
          <w:p w14:paraId="322C1D17" w14:textId="2DACF466" w:rsidR="00D9678B" w:rsidRDefault="00AE76BB" w:rsidP="00BA770F">
            <w:pPr>
              <w:pStyle w:val="TableNormal2"/>
            </w:pPr>
            <w:r w:rsidRPr="00AE76BB">
              <w:t>Fine‑tuned VGG‑16 with wavelet transform; hyperparameters optimized via CL‑PSO; ensemble classification.</w:t>
            </w:r>
          </w:p>
        </w:tc>
        <w:tc>
          <w:tcPr>
            <w:tcW w:w="1791" w:type="dxa"/>
          </w:tcPr>
          <w:p w14:paraId="6164D2DF" w14:textId="1157933E" w:rsidR="00D9678B" w:rsidRDefault="00E118A3" w:rsidP="00BA770F">
            <w:pPr>
              <w:pStyle w:val="TableNormal2"/>
            </w:pPr>
            <w:r w:rsidRPr="00E118A3">
              <w:t>IQ‑OTH/NCCD lung CT dataset.</w:t>
            </w:r>
          </w:p>
        </w:tc>
        <w:tc>
          <w:tcPr>
            <w:tcW w:w="1751" w:type="dxa"/>
          </w:tcPr>
          <w:p w14:paraId="73FA94D8" w14:textId="2E8097D2" w:rsidR="00D9678B" w:rsidRDefault="00D83725" w:rsidP="00BA770F">
            <w:pPr>
              <w:pStyle w:val="TableNormal2"/>
            </w:pPr>
            <w:r w:rsidRPr="00D83725">
              <w:t>99.99</w:t>
            </w:r>
          </w:p>
        </w:tc>
        <w:tc>
          <w:tcPr>
            <w:tcW w:w="962" w:type="dxa"/>
          </w:tcPr>
          <w:p w14:paraId="6F2D0885" w14:textId="009058BF" w:rsidR="00D9678B" w:rsidRDefault="00767D7A" w:rsidP="00FD7F5D">
            <w:pPr>
              <w:pStyle w:val="TableNormal2"/>
              <w:jc w:val="center"/>
            </w:pPr>
            <w:r>
              <w:t>Multi</w:t>
            </w:r>
          </w:p>
        </w:tc>
        <w:tc>
          <w:tcPr>
            <w:tcW w:w="1872" w:type="dxa"/>
          </w:tcPr>
          <w:p w14:paraId="2DACBF71" w14:textId="07A68D0C" w:rsidR="00D9678B" w:rsidRDefault="00667E79" w:rsidP="00BA770F">
            <w:pPr>
              <w:pStyle w:val="TableNormal2"/>
            </w:pPr>
            <w:r w:rsidRPr="00667E79">
              <w:t>Near‑perfect performance on a single dataset risks overfitting; limited external validation and clinical robustness analysis.</w:t>
            </w:r>
          </w:p>
        </w:tc>
      </w:tr>
      <w:tr w:rsidR="00D9678B" w14:paraId="5737E150" w14:textId="77777777" w:rsidTr="00FA3C64">
        <w:tc>
          <w:tcPr>
            <w:tcW w:w="1905" w:type="dxa"/>
            <w:tcBorders>
              <w:bottom w:val="single" w:sz="8" w:space="0" w:color="auto"/>
            </w:tcBorders>
          </w:tcPr>
          <w:p w14:paraId="27461943" w14:textId="7663DF5D" w:rsidR="00D9678B" w:rsidRDefault="00901DEC" w:rsidP="00BA770F">
            <w:pPr>
              <w:pStyle w:val="TableNormal2"/>
              <w:rPr>
                <w:sz w:val="20"/>
              </w:rPr>
            </w:pPr>
            <w:r>
              <w:rPr>
                <w:sz w:val="20"/>
              </w:rPr>
              <w:fldChar w:fldCharType="begin"/>
            </w:r>
            <w:r w:rsidR="00446AB2">
              <w:rPr>
                <w:sz w:val="20"/>
              </w:rPr>
              <w:instrText xml:space="preserve"> ADDIN ZOTERO_ITEM CSL_CITATION {"citationID":"AJM6Xeqr","properties":{"formattedCitation":"(Mathivanan et al., 2025)","plainCitation":"(Mathivanan et al., 2025)","dontUpdate":true,"noteIndex":0},"citationItems":[{"id":3164,"uris":["http://zotero.org/users/6567242/items/CBUBSWRX"],"itemData":{"id":3164,"type":"article-journal","container-title":"Diagnostics","DOI":"10.3390/diagnostics15070805","issue":"7","language":"en","page":"805","title":"Enhanced superpixel-guided ResNet framework with optimized deep-weighted averaging-based feature fusion for lung cancer detection in histopathological images","volume":"15","author":[{"family":"Mathivanan","given":"S.K."},{"family":"Subramanian","given":"K."},{"family":"Saravanan","given":"V."},{"family":"Jayagopal","given":"P."},{"family":"Kumar","given":"N."}],"issued":{"date-parts":[["2025"]]}}}],"schema":"https://github.com/citation-style-language/schema/raw/master/csl-citation.json"} </w:instrText>
            </w:r>
            <w:r>
              <w:rPr>
                <w:sz w:val="20"/>
              </w:rPr>
              <w:fldChar w:fldCharType="separate"/>
            </w:r>
            <w:r w:rsidRPr="00901DEC">
              <w:rPr>
                <w:rFonts w:cs="Times New Roman"/>
                <w:sz w:val="20"/>
              </w:rPr>
              <w:t xml:space="preserve">Mathivanan et al. </w:t>
            </w:r>
            <w:r>
              <w:rPr>
                <w:rFonts w:cs="Times New Roman"/>
                <w:sz w:val="20"/>
              </w:rPr>
              <w:t>(</w:t>
            </w:r>
            <w:r w:rsidRPr="00901DEC">
              <w:rPr>
                <w:rFonts w:cs="Times New Roman"/>
                <w:sz w:val="20"/>
              </w:rPr>
              <w:t>2025)</w:t>
            </w:r>
            <w:r>
              <w:rPr>
                <w:sz w:val="20"/>
              </w:rPr>
              <w:fldChar w:fldCharType="end"/>
            </w:r>
          </w:p>
        </w:tc>
        <w:tc>
          <w:tcPr>
            <w:tcW w:w="2001" w:type="dxa"/>
            <w:tcBorders>
              <w:bottom w:val="single" w:sz="8" w:space="0" w:color="auto"/>
            </w:tcBorders>
          </w:tcPr>
          <w:p w14:paraId="4743EEFD" w14:textId="507A8F68" w:rsidR="00D9678B" w:rsidRDefault="00400D77" w:rsidP="00BA770F">
            <w:pPr>
              <w:pStyle w:val="TableNormal2"/>
            </w:pPr>
            <w:r w:rsidRPr="00400D77">
              <w:t>Superpixel‑guided preprocessing; deep feature fusion from ResNet‑50/101/152; feature selection via PSO and Red Deer Optimization</w:t>
            </w:r>
            <w:r w:rsidR="00EC5853">
              <w:t>.</w:t>
            </w:r>
          </w:p>
        </w:tc>
        <w:tc>
          <w:tcPr>
            <w:tcW w:w="1791" w:type="dxa"/>
            <w:tcBorders>
              <w:bottom w:val="single" w:sz="8" w:space="0" w:color="auto"/>
            </w:tcBorders>
          </w:tcPr>
          <w:p w14:paraId="14343CF9" w14:textId="42BF7AED" w:rsidR="00D9678B" w:rsidRDefault="00A1614F" w:rsidP="00BA770F">
            <w:pPr>
              <w:pStyle w:val="TableNormal2"/>
            </w:pPr>
            <w:r w:rsidRPr="00A1614F">
              <w:t>Histopathological lung cancer images</w:t>
            </w:r>
            <w:r w:rsidR="00FD6359">
              <w:t xml:space="preserve"> </w:t>
            </w:r>
            <w:r w:rsidR="00FD6359" w:rsidRPr="00FD6359">
              <w:t>(multi‑class classification)</w:t>
            </w:r>
            <w:r>
              <w:t>.</w:t>
            </w:r>
          </w:p>
        </w:tc>
        <w:tc>
          <w:tcPr>
            <w:tcW w:w="1751" w:type="dxa"/>
            <w:tcBorders>
              <w:bottom w:val="single" w:sz="8" w:space="0" w:color="auto"/>
            </w:tcBorders>
          </w:tcPr>
          <w:p w14:paraId="3313E6DD" w14:textId="08A58C60" w:rsidR="00D9678B" w:rsidRDefault="005D3078" w:rsidP="00BA770F">
            <w:pPr>
              <w:pStyle w:val="TableNormal2"/>
            </w:pPr>
            <w:r w:rsidRPr="005D3078">
              <w:t>≈90–100% accuracy across classifiers under K‑fold cross‑validation.</w:t>
            </w:r>
          </w:p>
        </w:tc>
        <w:tc>
          <w:tcPr>
            <w:tcW w:w="962" w:type="dxa"/>
            <w:tcBorders>
              <w:bottom w:val="single" w:sz="8" w:space="0" w:color="auto"/>
            </w:tcBorders>
          </w:tcPr>
          <w:p w14:paraId="1D8C6DED" w14:textId="2B368741" w:rsidR="00D9678B" w:rsidRDefault="00E51330" w:rsidP="00FD7F5D">
            <w:pPr>
              <w:pStyle w:val="TableNormal2"/>
              <w:jc w:val="center"/>
            </w:pPr>
            <w:r>
              <w:t>Multi</w:t>
            </w:r>
          </w:p>
        </w:tc>
        <w:tc>
          <w:tcPr>
            <w:tcW w:w="1872" w:type="dxa"/>
            <w:tcBorders>
              <w:bottom w:val="single" w:sz="8" w:space="0" w:color="auto"/>
            </w:tcBorders>
          </w:tcPr>
          <w:p w14:paraId="2F61D512" w14:textId="00BDAFCA" w:rsidR="00D9678B" w:rsidRDefault="00172383" w:rsidP="00BA770F">
            <w:pPr>
              <w:pStyle w:val="TableNormal2"/>
            </w:pPr>
            <w:r w:rsidRPr="00172383">
              <w:t>Complex multi‑stage pipeline; potential overfitting and limited evidence of performance on external histology cohorts.</w:t>
            </w:r>
          </w:p>
        </w:tc>
      </w:tr>
    </w:tbl>
    <w:p w14:paraId="4B2EB5DB" w14:textId="33E064F8" w:rsidR="00DA4A98" w:rsidRDefault="00B754B9">
      <w:pPr>
        <w:spacing w:before="40"/>
      </w:pPr>
      <w:r>
        <w:rPr>
          <w:i/>
          <w:sz w:val="20"/>
        </w:rPr>
        <w:t xml:space="preserve">Note. </w:t>
      </w:r>
      <w:r>
        <w:rPr>
          <w:sz w:val="20"/>
        </w:rPr>
        <w:t>EFFI-CNN = Efficient CNN. val</w:t>
      </w:r>
      <w:r>
        <w:rPr>
          <w:sz w:val="20"/>
        </w:rPr>
        <w:t xml:space="preserve"> = validation set. T = decision threshold. Rao et al. and Rossetto &amp; Zhou figures cited from related works reviewed in </w:t>
      </w:r>
      <w:r w:rsidR="00007A6F">
        <w:rPr>
          <w:sz w:val="20"/>
        </w:rPr>
        <w:fldChar w:fldCharType="begin"/>
      </w:r>
      <w:r w:rsidR="00446AB2">
        <w:rPr>
          <w:sz w:val="20"/>
        </w:rPr>
        <w:instrText xml:space="preserve"> ADDIN ZOTERO_ITEM CSL_CITATION {"citationID":"WzBXcKkH","properties":{"formattedCitation":"(Chintakayala et al., 2022)","plainCitation":"(Chintakayala et al., 2022)","dontUpdate":true,"noteIndex":0},"citationItems":[{"id":3081,"uris":["http://zotero.org/users/6567242/items/TQZMUKWV"],"itemData":{"id":3081,"type":"article-journal","container-title":"Journal of Biomedical Informatics","language":"en","title":"CNN architecture for lung cancer detection","volume":"91, Article 103890","author":[{"family":"Chintakayala","given":"T."},{"family":"Nagabushanam","given":"O."},{"family":"Priyadharshini","given":"R."},{"family":"Palyam","given":"R.J."},{"family":"Radha","given":"S."}],"issued":{"date-parts":[["2022"]]}}}],"schema":"https://github.com/citation-style-language/schema/raw/master/csl-citation.json"} </w:instrText>
      </w:r>
      <w:r w:rsidR="00007A6F">
        <w:rPr>
          <w:sz w:val="20"/>
        </w:rPr>
        <w:fldChar w:fldCharType="separate"/>
      </w:r>
      <w:r w:rsidR="00007A6F" w:rsidRPr="00007A6F">
        <w:rPr>
          <w:rFonts w:cs="Times New Roman"/>
          <w:sz w:val="20"/>
        </w:rPr>
        <w:t xml:space="preserve">Chintakayala et al. </w:t>
      </w:r>
      <w:r w:rsidR="00007A6F">
        <w:rPr>
          <w:rFonts w:cs="Times New Roman"/>
          <w:sz w:val="20"/>
        </w:rPr>
        <w:t>(</w:t>
      </w:r>
      <w:r w:rsidR="00007A6F" w:rsidRPr="00007A6F">
        <w:rPr>
          <w:rFonts w:cs="Times New Roman"/>
          <w:sz w:val="20"/>
        </w:rPr>
        <w:t>2022)</w:t>
      </w:r>
      <w:r w:rsidR="00007A6F">
        <w:rPr>
          <w:sz w:val="20"/>
        </w:rPr>
        <w:fldChar w:fldCharType="end"/>
      </w:r>
      <w:r>
        <w:rPr>
          <w:sz w:val="20"/>
        </w:rPr>
        <w:t>.</w:t>
      </w:r>
    </w:p>
    <w:p w14:paraId="5A03667A" w14:textId="0A72A669" w:rsidR="00DA4A98" w:rsidRDefault="00B754B9" w:rsidP="00D1314D">
      <w:r>
        <w:t>A clear performance gradient is observable across histopatholo</w:t>
      </w:r>
      <w:r>
        <w:t xml:space="preserve">gy-based studies when ranked by </w:t>
      </w:r>
      <w:r w:rsidR="00CC3D3D">
        <w:t>Optimization</w:t>
      </w:r>
      <w:r>
        <w:t xml:space="preserve"> sophistication. The performance increase from Bijaya and Thapa (2020) (standard CNN, 97.20% validation accuracy) to STSOA-CNN (98.88% test accuracy at threshold 0.75) represents a direct benefit of metaheuristic hyperparameter </w:t>
      </w:r>
      <w:r w:rsidR="00CC3D3D">
        <w:t>Optimization</w:t>
      </w:r>
      <w:r>
        <w:t xml:space="preserve"> with sinusoidal</w:t>
      </w:r>
      <w:r>
        <w:t xml:space="preserve"> chaotic enhancement. The comparison between the small-dataset CNN (76% accuracy, n=71 patients) and the large-dataset deep learning model (97% accuracy, n=1,500 patients) cited in </w:t>
      </w:r>
      <w:r w:rsidR="009E7615">
        <w:fldChar w:fldCharType="begin"/>
      </w:r>
      <w:r w:rsidR="00446AB2">
        <w:instrText xml:space="preserve"> ADDIN ZOTERO_ITEM CSL_CITATION {"citationID":"R2zJcn9u","properties":{"formattedCitation":"(Chintakayala et al., 2022)","plainCitation":"(Chintakayala et al., 2022)","dontUpdate":true,"noteIndex":0},"citationItems":[{"id":3081,"uris":["http://zotero.org/users/6567242/items/TQZMUKWV"],"itemData":{"id":3081,"type":"article-journal","container-title":"Journal of Biomedical Informatics","language":"en","title":"CNN architecture for lung cancer detection","volume":"91, Article 103890","author":[{"family":"Chintakayala","given":"T."},{"family":"Nagabushanam","given":"O."},{"family":"Priyadharshini","given":"R."},{"family":"Palyam","given":"R.J."},{"family":"Radha","given":"S."}],"issued":{"date-parts":[["2022"]]}}}],"schema":"https://github.com/citation-style-language/schema/raw/master/csl-citation.json"} </w:instrText>
      </w:r>
      <w:r w:rsidR="009E7615">
        <w:fldChar w:fldCharType="separate"/>
      </w:r>
      <w:r w:rsidR="009E7615" w:rsidRPr="009E7615">
        <w:rPr>
          <w:rFonts w:cs="Times New Roman"/>
        </w:rPr>
        <w:t xml:space="preserve">Chintakayala et al. </w:t>
      </w:r>
      <w:r w:rsidR="009E7615">
        <w:rPr>
          <w:rFonts w:cs="Times New Roman"/>
        </w:rPr>
        <w:t>(</w:t>
      </w:r>
      <w:r w:rsidR="009E7615" w:rsidRPr="009E7615">
        <w:rPr>
          <w:rFonts w:cs="Times New Roman"/>
        </w:rPr>
        <w:t>2022)</w:t>
      </w:r>
      <w:r w:rsidR="009E7615">
        <w:fldChar w:fldCharType="end"/>
      </w:r>
      <w:r>
        <w:t xml:space="preserve"> i</w:t>
      </w:r>
      <w:r>
        <w:t xml:space="preserve">llustrates the well-established data dependency of </w:t>
      </w:r>
      <w:r w:rsidR="00FC4B29">
        <w:t>unoptimized</w:t>
      </w:r>
      <w:r>
        <w:t xml:space="preserve"> CNN performance.</w:t>
      </w:r>
    </w:p>
    <w:p w14:paraId="03EE6CFD" w14:textId="198D15ED" w:rsidR="00095BB4" w:rsidRDefault="00095BB4" w:rsidP="00D1314D">
      <w:r w:rsidRPr="00095BB4">
        <w:lastRenderedPageBreak/>
        <w:t xml:space="preserve">Histopathology-focused studies in 2025 demonstrated particularly strong performance, with several achieving accuracy figures exceeding 99% through Optimized lightweight architectures. </w:t>
      </w:r>
      <w:r w:rsidR="008723D9">
        <w:fldChar w:fldCharType="begin"/>
      </w:r>
      <w:r w:rsidR="00446AB2">
        <w:instrText xml:space="preserve"> ADDIN ZOTERO_ITEM CSL_CITATION {"citationID":"dJ1eNf0P","properties":{"formattedCitation":"(Jim et al., 2025)","plainCitation":"(Jim et al., 2025)","dontUpdate":true,"noteIndex":0},"citationItems":[{"id":3161,"uris":["http://zotero.org/users/6567242/items/D55MDKTU"],"itemData":{"id":3161,"type":"article-journal","container-title":"PLOS ONE","DOI":"10.1371/journal.pone.0322488","issue":"5","language":"en","title":"XLLC-Net: A lightweight and explainable CNN for accurate lung cancer classification using histopathological images","URL":"https://doi.org/10.1371/journal.pone.0322488","volume":"20","author":[{"family":"Jim","given":"J.R."},{"family":"Rayed","given":"M.E."},{"family":"Mridha","given":"M."},{"family":"Nur","given":"K."}],"issued":{"date-parts":[["2025"]]}}}],"schema":"https://github.com/citation-style-language/schema/raw/master/csl-citation.json"} </w:instrText>
      </w:r>
      <w:r w:rsidR="008723D9">
        <w:fldChar w:fldCharType="separate"/>
      </w:r>
      <w:r w:rsidR="008723D9" w:rsidRPr="008723D9">
        <w:rPr>
          <w:rFonts w:cs="Times New Roman"/>
        </w:rPr>
        <w:t xml:space="preserve">Jim et al. </w:t>
      </w:r>
      <w:r w:rsidR="008723D9">
        <w:rPr>
          <w:rFonts w:cs="Times New Roman"/>
        </w:rPr>
        <w:t>(</w:t>
      </w:r>
      <w:r w:rsidR="008723D9" w:rsidRPr="008723D9">
        <w:rPr>
          <w:rFonts w:cs="Times New Roman"/>
        </w:rPr>
        <w:t>2025)</w:t>
      </w:r>
      <w:r w:rsidR="008723D9">
        <w:fldChar w:fldCharType="end"/>
      </w:r>
      <w:r w:rsidRPr="00095BB4">
        <w:t xml:space="preserve"> introduced the Explainable and Lightweight Lung Cancer Net (XLLC-Net), a four-convolutional-layer CNN containing only 3 million parameters that achieved 99.62% classification accuracy on the LC25000 histopathology dataset with Saliency Map and Grad-CAM explainability. Critically, XLLC-Net completed each training epoch in 60 seconds, establishing a new benchmark for computationally efficient histopathology CNN design. The model's integration of XAI directly into the lightweight architecture addresses two of the most persistent gaps identified in the primary review simultaneously. </w:t>
      </w:r>
      <w:r w:rsidR="001F2F1B">
        <w:fldChar w:fldCharType="begin"/>
      </w:r>
      <w:r w:rsidR="00446AB2">
        <w:instrText xml:space="preserve"> ADDIN ZOTERO_ITEM CSL_CITATION {"citationID":"4EnVGNDe","properties":{"formattedCitation":"(Usman et al., 2025)","plainCitation":"(Usman et al., 2025)","dontUpdate":true,"noteIndex":0},"citationItems":[{"id":3171,"uris":["http://zotero.org/users/6567242/items/MQMMZ889"],"itemData":{"id":3171,"type":"article-journal","container-title":"Computers in Biology and Medicine","DOI":"10.1016/j.compbiomed.2025.109952","language":"en","title":"A novel ensemble transfer learning approach for lung cancer classification using advanced VGGNet16 with wavelet transform equalization and CL-PSO","URL":"https://doi.org/10.1016/j.compbiomed.2025.109952","volume":"191, Article 109952","author":[{"family":"Usman","given":"M."},{"family":"Hussain","given":"A."},{"family":"Zhang","given":"Z."}],"issued":{"date-parts":[["2025"]]}}}],"schema":"https://github.com/citation-style-language/schema/raw/master/csl-citation.json"} </w:instrText>
      </w:r>
      <w:r w:rsidR="001F2F1B">
        <w:fldChar w:fldCharType="separate"/>
      </w:r>
      <w:r w:rsidR="001F2F1B" w:rsidRPr="001F2F1B">
        <w:rPr>
          <w:rFonts w:cs="Times New Roman"/>
        </w:rPr>
        <w:t xml:space="preserve">Usman et al. </w:t>
      </w:r>
      <w:r w:rsidR="001F2F1B">
        <w:rPr>
          <w:rFonts w:cs="Times New Roman"/>
        </w:rPr>
        <w:t>(</w:t>
      </w:r>
      <w:r w:rsidR="001F2F1B" w:rsidRPr="001F2F1B">
        <w:rPr>
          <w:rFonts w:cs="Times New Roman"/>
        </w:rPr>
        <w:t>2025)</w:t>
      </w:r>
      <w:r w:rsidR="001F2F1B">
        <w:fldChar w:fldCharType="end"/>
      </w:r>
      <w:r w:rsidRPr="00095BB4">
        <w:t xml:space="preserve"> proposed an ensemble transfer learning framework combining a fine-tuned VGG-16 architecture with Comprehensive Learning Particle Swarm Optimization (CL-PSO) for automatic hyperparameter tuning on the IQ-OTH/NCCD lung CT dataset. CL-PSO enhanced diversity through comprehensive learning strategies that prevent particles from converging prematurely, and the framework achieved near-perfect classification accuracy of 99.99%, with Grad-CAM </w:t>
      </w:r>
      <w:r w:rsidR="005338D1" w:rsidRPr="00095BB4">
        <w:t>visualizations</w:t>
      </w:r>
      <w:r w:rsidRPr="00095BB4">
        <w:t xml:space="preserve"> confirming radiologically coherent decision regions. </w:t>
      </w:r>
      <w:r w:rsidR="00213A6E">
        <w:fldChar w:fldCharType="begin"/>
      </w:r>
      <w:r w:rsidR="00446AB2">
        <w:instrText xml:space="preserve"> ADDIN ZOTERO_ITEM CSL_CITATION {"citationID":"PST4OYGB","properties":{"formattedCitation":"(Mathivanan et al., 2025)","plainCitation":"(Mathivanan et al., 2025)","dontUpdate":true,"noteIndex":0},"citationItems":[{"id":3164,"uris":["http://zotero.org/users/6567242/items/CBUBSWRX"],"itemData":{"id":3164,"type":"article-journal","container-title":"Diagnostics","DOI":"10.3390/diagnostics15070805","issue":"7","language":"en","page":"805","title":"Enhanced superpixel-guided ResNet framework with optimized deep-weighted averaging-based feature fusion for lung cancer detection in histopathological images","volume":"15","author":[{"family":"Mathivanan","given":"S.K."},{"family":"Subramanian","given":"K."},{"family":"Saravanan","given":"V."},{"family":"Jayagopal","given":"P."},{"family":"Kumar","given":"N."}],"issued":{"date-parts":[["2025"]]}}}],"schema":"https://github.com/citation-style-language/schema/raw/master/csl-citation.json"} </w:instrText>
      </w:r>
      <w:r w:rsidR="00213A6E">
        <w:fldChar w:fldCharType="separate"/>
      </w:r>
      <w:r w:rsidR="00213A6E" w:rsidRPr="00213A6E">
        <w:rPr>
          <w:rFonts w:cs="Times New Roman"/>
        </w:rPr>
        <w:t xml:space="preserve">Mathivanan et al. </w:t>
      </w:r>
      <w:r w:rsidR="00213A6E">
        <w:rPr>
          <w:rFonts w:cs="Times New Roman"/>
        </w:rPr>
        <w:t>(</w:t>
      </w:r>
      <w:r w:rsidR="00213A6E" w:rsidRPr="00213A6E">
        <w:rPr>
          <w:rFonts w:cs="Times New Roman"/>
        </w:rPr>
        <w:t>2025)</w:t>
      </w:r>
      <w:r w:rsidR="00213A6E">
        <w:fldChar w:fldCharType="end"/>
      </w:r>
      <w:r w:rsidRPr="00095BB4">
        <w:t xml:space="preserve"> applied a superpixel-guided ResNet framework with PSO and Red Deer Optimization (RDO) for feature selection from fused ResNet-50, ResNet-101, and ResNet-152 features in histopathology lung cancer classification. The combination of particle swarm-guided feature selection with multi-scale ResNet feature fusion demonstrated 90-100% accuracy across multiple classifiers in K-fold cross-validation.</w:t>
      </w:r>
    </w:p>
    <w:p w14:paraId="4F7F40F1" w14:textId="7D327422" w:rsidR="00DA4A98" w:rsidRDefault="00B754B9" w:rsidP="006057D0">
      <w:pPr>
        <w:pStyle w:val="Heading2"/>
      </w:pPr>
      <w:r>
        <w:t xml:space="preserve">Category IV: Metaheuristic </w:t>
      </w:r>
      <w:r w:rsidR="00CC3D3D">
        <w:t>Optimization</w:t>
      </w:r>
      <w:r>
        <w:t xml:space="preserve"> Strategies</w:t>
      </w:r>
    </w:p>
    <w:p w14:paraId="5FEB4999" w14:textId="1CB9E83E" w:rsidR="00DA4A98" w:rsidRDefault="00B754B9" w:rsidP="000A6655">
      <w:pPr>
        <w:spacing w:after="0"/>
      </w:pPr>
      <w:r>
        <w:t>The review</w:t>
      </w:r>
      <w:r>
        <w:t xml:space="preserve">ed literature documents a progressive diversification of </w:t>
      </w:r>
      <w:r w:rsidR="00CC3D3D">
        <w:t>Optimization</w:t>
      </w:r>
      <w:r>
        <w:t xml:space="preserve"> strategies applied to CNN hyperparameter selection. Table 8 </w:t>
      </w:r>
      <w:r w:rsidR="00F903E4">
        <w:t>categorizes</w:t>
      </w:r>
      <w:r>
        <w:t xml:space="preserve"> the principal </w:t>
      </w:r>
      <w:r w:rsidR="00CC3D3D">
        <w:t>Optimization</w:t>
      </w:r>
      <w:r>
        <w:t xml:space="preserve"> paradigms identified, with representative algorithms, applications, and performance out</w:t>
      </w:r>
      <w:r>
        <w:t>comes.</w:t>
      </w:r>
    </w:p>
    <w:p w14:paraId="230F4C85" w14:textId="77777777" w:rsidR="0090712B" w:rsidRDefault="0090712B" w:rsidP="000A6655">
      <w:pPr>
        <w:spacing w:after="0"/>
      </w:pPr>
    </w:p>
    <w:p w14:paraId="0B0049B4" w14:textId="77777777" w:rsidR="007004C6" w:rsidRDefault="00B754B9" w:rsidP="007004C6">
      <w:r>
        <w:rPr>
          <w:b/>
        </w:rPr>
        <w:t>Table 8</w:t>
      </w:r>
    </w:p>
    <w:p w14:paraId="60734992" w14:textId="07DE87AC" w:rsidR="00DA4A98" w:rsidRPr="003F22CE" w:rsidRDefault="00B754B9" w:rsidP="007004C6">
      <w:pPr>
        <w:rPr>
          <w:i/>
          <w:iCs/>
        </w:rPr>
      </w:pPr>
      <w:r w:rsidRPr="003F22CE">
        <w:rPr>
          <w:i/>
          <w:iCs/>
        </w:rPr>
        <w:t xml:space="preserve">Metaheuristic </w:t>
      </w:r>
      <w:r w:rsidR="00CC3D3D" w:rsidRPr="003F22CE">
        <w:rPr>
          <w:i/>
          <w:iCs/>
        </w:rPr>
        <w:t>Optimization</w:t>
      </w:r>
      <w:r w:rsidRPr="003F22CE">
        <w:rPr>
          <w:i/>
          <w:iCs/>
        </w:rPr>
        <w:t xml:space="preserve"> Paradigms Applied to CNN Hyperparameter Tuning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2193"/>
        <w:gridCol w:w="1845"/>
        <w:gridCol w:w="2068"/>
        <w:gridCol w:w="2730"/>
      </w:tblGrid>
      <w:tr w:rsidR="00DA4A98" w14:paraId="20C18CB5" w14:textId="77777777" w:rsidTr="00703D81">
        <w:tc>
          <w:tcPr>
            <w:tcW w:w="1584" w:type="dxa"/>
            <w:tcBorders>
              <w:top w:val="single" w:sz="8" w:space="0" w:color="auto"/>
              <w:bottom w:val="single" w:sz="8" w:space="0" w:color="auto"/>
            </w:tcBorders>
          </w:tcPr>
          <w:p w14:paraId="41DA61D2" w14:textId="77777777" w:rsidR="00DA4A98" w:rsidRPr="00703D81" w:rsidRDefault="00B754B9" w:rsidP="00703D81">
            <w:pPr>
              <w:pStyle w:val="TableNormal2"/>
              <w:rPr>
                <w:b/>
                <w:bCs w:val="0"/>
              </w:rPr>
            </w:pPr>
            <w:r w:rsidRPr="00703D81">
              <w:rPr>
                <w:b/>
                <w:bCs w:val="0"/>
              </w:rPr>
              <w:t>Paradigm</w:t>
            </w:r>
          </w:p>
        </w:tc>
        <w:tc>
          <w:tcPr>
            <w:tcW w:w="2304" w:type="dxa"/>
            <w:tcBorders>
              <w:top w:val="single" w:sz="8" w:space="0" w:color="auto"/>
              <w:bottom w:val="single" w:sz="8" w:space="0" w:color="auto"/>
            </w:tcBorders>
          </w:tcPr>
          <w:p w14:paraId="71E791D3" w14:textId="77777777" w:rsidR="00DA4A98" w:rsidRPr="00703D81" w:rsidRDefault="00B754B9" w:rsidP="00703D81">
            <w:pPr>
              <w:pStyle w:val="TableNormal2"/>
              <w:rPr>
                <w:b/>
                <w:bCs w:val="0"/>
              </w:rPr>
            </w:pPr>
            <w:r w:rsidRPr="00703D81">
              <w:rPr>
                <w:b/>
                <w:bCs w:val="0"/>
              </w:rPr>
              <w:t>Algorithms</w:t>
            </w:r>
          </w:p>
        </w:tc>
        <w:tc>
          <w:tcPr>
            <w:tcW w:w="1872" w:type="dxa"/>
            <w:tcBorders>
              <w:top w:val="single" w:sz="8" w:space="0" w:color="auto"/>
              <w:bottom w:val="single" w:sz="8" w:space="0" w:color="auto"/>
            </w:tcBorders>
          </w:tcPr>
          <w:p w14:paraId="5BD23201" w14:textId="77777777" w:rsidR="00DA4A98" w:rsidRPr="00703D81" w:rsidRDefault="00B754B9" w:rsidP="00703D81">
            <w:pPr>
              <w:pStyle w:val="TableNormal2"/>
              <w:rPr>
                <w:b/>
                <w:bCs w:val="0"/>
              </w:rPr>
            </w:pPr>
            <w:r w:rsidRPr="00703D81">
              <w:rPr>
                <w:b/>
                <w:bCs w:val="0"/>
              </w:rPr>
              <w:t>CNN Application</w:t>
            </w:r>
          </w:p>
        </w:tc>
        <w:tc>
          <w:tcPr>
            <w:tcW w:w="2160" w:type="dxa"/>
            <w:tcBorders>
              <w:top w:val="single" w:sz="8" w:space="0" w:color="auto"/>
              <w:bottom w:val="single" w:sz="8" w:space="0" w:color="auto"/>
            </w:tcBorders>
          </w:tcPr>
          <w:p w14:paraId="29D52F00" w14:textId="77777777" w:rsidR="00DA4A98" w:rsidRPr="00703D81" w:rsidRDefault="00B754B9" w:rsidP="00703D81">
            <w:pPr>
              <w:pStyle w:val="TableNormal2"/>
              <w:rPr>
                <w:b/>
                <w:bCs w:val="0"/>
              </w:rPr>
            </w:pPr>
            <w:r w:rsidRPr="00703D81">
              <w:rPr>
                <w:b/>
                <w:bCs w:val="0"/>
              </w:rPr>
              <w:t>Reported Benefit</w:t>
            </w:r>
          </w:p>
        </w:tc>
        <w:tc>
          <w:tcPr>
            <w:tcW w:w="2880" w:type="dxa"/>
            <w:tcBorders>
              <w:top w:val="single" w:sz="8" w:space="0" w:color="auto"/>
              <w:bottom w:val="single" w:sz="8" w:space="0" w:color="auto"/>
            </w:tcBorders>
          </w:tcPr>
          <w:p w14:paraId="7278D648" w14:textId="77777777" w:rsidR="00DA4A98" w:rsidRPr="00703D81" w:rsidRDefault="00B754B9" w:rsidP="00703D81">
            <w:pPr>
              <w:pStyle w:val="TableNormal2"/>
              <w:rPr>
                <w:b/>
                <w:bCs w:val="0"/>
              </w:rPr>
            </w:pPr>
            <w:r w:rsidRPr="00703D81">
              <w:rPr>
                <w:b/>
                <w:bCs w:val="0"/>
              </w:rPr>
              <w:t>Representative Studies</w:t>
            </w:r>
          </w:p>
        </w:tc>
      </w:tr>
      <w:tr w:rsidR="00DA4A98" w14:paraId="5EB04EFC" w14:textId="77777777" w:rsidTr="00703D81">
        <w:tc>
          <w:tcPr>
            <w:tcW w:w="1584" w:type="dxa"/>
            <w:tcBorders>
              <w:top w:val="single" w:sz="8" w:space="0" w:color="auto"/>
            </w:tcBorders>
          </w:tcPr>
          <w:p w14:paraId="3C3FBBAB" w14:textId="77777777" w:rsidR="00DA4A98" w:rsidRDefault="00B754B9" w:rsidP="00703D81">
            <w:pPr>
              <w:pStyle w:val="TableNormal2"/>
            </w:pPr>
            <w:r>
              <w:t>Swarm-based</w:t>
            </w:r>
          </w:p>
        </w:tc>
        <w:tc>
          <w:tcPr>
            <w:tcW w:w="2304" w:type="dxa"/>
            <w:tcBorders>
              <w:top w:val="single" w:sz="8" w:space="0" w:color="auto"/>
            </w:tcBorders>
          </w:tcPr>
          <w:p w14:paraId="740F66A2" w14:textId="40E5C318" w:rsidR="00DA4A98" w:rsidRDefault="00B754B9" w:rsidP="00703D81">
            <w:pPr>
              <w:pStyle w:val="TableNormal2"/>
            </w:pPr>
            <w:r>
              <w:t xml:space="preserve">PSO, ACO, ABC, Tuna Swarm </w:t>
            </w:r>
            <w:r w:rsidR="00CC3D3D">
              <w:t>Optimization</w:t>
            </w:r>
          </w:p>
        </w:tc>
        <w:tc>
          <w:tcPr>
            <w:tcW w:w="1872" w:type="dxa"/>
            <w:tcBorders>
              <w:top w:val="single" w:sz="8" w:space="0" w:color="auto"/>
            </w:tcBorders>
          </w:tcPr>
          <w:p w14:paraId="0DE15B0D" w14:textId="77777777" w:rsidR="00DA4A98" w:rsidRDefault="00B754B9" w:rsidP="00703D81">
            <w:pPr>
              <w:pStyle w:val="TableNormal2"/>
            </w:pPr>
            <w:r>
              <w:t xml:space="preserve">Filter size; learning rate; layer </w:t>
            </w:r>
            <w:r>
              <w:t>depth</w:t>
            </w:r>
          </w:p>
        </w:tc>
        <w:tc>
          <w:tcPr>
            <w:tcW w:w="2160" w:type="dxa"/>
            <w:tcBorders>
              <w:top w:val="single" w:sz="8" w:space="0" w:color="auto"/>
            </w:tcBorders>
          </w:tcPr>
          <w:p w14:paraId="196EC17D" w14:textId="77777777" w:rsidR="00DA4A98" w:rsidRDefault="00B754B9" w:rsidP="00703D81">
            <w:pPr>
              <w:pStyle w:val="TableNormal2"/>
            </w:pPr>
            <w:r>
              <w:t>Improved convergence; reduced training time</w:t>
            </w:r>
          </w:p>
        </w:tc>
        <w:tc>
          <w:tcPr>
            <w:tcW w:w="2880" w:type="dxa"/>
            <w:tcBorders>
              <w:top w:val="single" w:sz="8" w:space="0" w:color="auto"/>
            </w:tcBorders>
          </w:tcPr>
          <w:p w14:paraId="4901A1FD" w14:textId="629ED6CE" w:rsidR="00DA4A98" w:rsidRDefault="00607546" w:rsidP="00703D81">
            <w:pPr>
              <w:pStyle w:val="TableNormal2"/>
            </w:pPr>
            <w:r>
              <w:fldChar w:fldCharType="begin"/>
            </w:r>
            <w:r>
              <w:instrText xml:space="preserve"> ADDIN ZOTERO_ITEM CSL_CITATION {"citationID":"jiKiCbp2","properties":{"formattedCitation":"(Wang et al., 2021)","plainCitation":"(Wang et al., 2021)","noteIndex":0},"citationItems":[{"id":3140,"uris":["http://zotero.org/users/6567242/items/YB9HLCGL"],"itemData":{"id":3140,"type":"article-journal","container-title":"Knowledge-Based Systems","DOI":"10.1016/j.knosys.2021.106877","language":"en","title":"A gravitational search algorithm with hierarchy and distributed framework","URL":"https://doi.org/10.1016/j.knosys.2021.106877","volume":"218, Article 106877","author":[{"family":"Wang","given":"Y."},{"family":"Gao","given":"S."},{"family":"Yu","given":"Y."},{"family":"Cai","given":"Z."},{"family":"Wang","given":"Z."}],"issued":{"date-parts":[["2021"]]}}}],"schema":"https://github.com/citation-style-language/schema/raw/master/csl-citation.json"} </w:instrText>
            </w:r>
            <w:r>
              <w:fldChar w:fldCharType="separate"/>
            </w:r>
            <w:r w:rsidRPr="00A1476E">
              <w:rPr>
                <w:rFonts w:cs="Times New Roman"/>
              </w:rPr>
              <w:t xml:space="preserve">Wang et al. </w:t>
            </w:r>
            <w:r>
              <w:rPr>
                <w:rFonts w:cs="Times New Roman"/>
              </w:rPr>
              <w:t>(</w:t>
            </w:r>
            <w:r w:rsidRPr="00A1476E">
              <w:rPr>
                <w:rFonts w:cs="Times New Roman"/>
              </w:rPr>
              <w:t>2021)</w:t>
            </w:r>
            <w:r>
              <w:fldChar w:fldCharType="end"/>
            </w:r>
            <w:r>
              <w:t xml:space="preserve">; </w:t>
            </w:r>
            <w:r w:rsidR="00446AB2">
              <w:fldChar w:fldCharType="begin"/>
            </w:r>
            <w:r w:rsidR="00446AB2">
              <w:instrText xml:space="preserve"> ADDIN ZOTERO_ITEM CSL_CITATION {"citationID":"SW8Mk2Uy","properties":{"formattedCitation":"(Xie et al., 2021)","plainCitation":"(Xie et al., 2021)","noteIndex":0},"citationItems":[{"id":3095,"uris":["http://zotero.org/users/6567242/items/9QL4HXHP"],"itemData":{"id":3095,"type":"article-journal","container-title":"Computational Intelligence and Neuroscience","DOI":"10.1155/2021/9210050","language":"zu","title":"Tuna swarm optimization: A novel swarm-based metaheuristic algorithm for global optimization","URL":"https://doi.org/10.1155/2021/9210050","author":[{"family":"Xie","given":"L."},{"family":"Han","given":"T."},{"family":"Zhou","given":"H."},{"family":"Wang","given":"D."},{"family":"Tan","given":"D."},{"family":"Liu","given":"L."}],"issued":{"date-parts":[["2021"]]}}}],"schema":"https://github.com/citation-style-language/schema/raw/master/csl-citation.json"} </w:instrText>
            </w:r>
            <w:r w:rsidR="00446AB2">
              <w:fldChar w:fldCharType="separate"/>
            </w:r>
            <w:r w:rsidR="00446AB2" w:rsidRPr="00446AB2">
              <w:rPr>
                <w:rFonts w:cs="Times New Roman"/>
              </w:rPr>
              <w:t xml:space="preserve">Xie et al. </w:t>
            </w:r>
            <w:r w:rsidR="008E603A">
              <w:rPr>
                <w:rFonts w:cs="Times New Roman"/>
              </w:rPr>
              <w:t>(</w:t>
            </w:r>
            <w:r w:rsidR="00446AB2" w:rsidRPr="00446AB2">
              <w:rPr>
                <w:rFonts w:cs="Times New Roman"/>
              </w:rPr>
              <w:t>2021)</w:t>
            </w:r>
            <w:r w:rsidR="00446AB2">
              <w:fldChar w:fldCharType="end"/>
            </w:r>
          </w:p>
        </w:tc>
      </w:tr>
      <w:tr w:rsidR="00DA4A98" w14:paraId="1CCBF858" w14:textId="77777777" w:rsidTr="00703D81">
        <w:tc>
          <w:tcPr>
            <w:tcW w:w="1584" w:type="dxa"/>
          </w:tcPr>
          <w:p w14:paraId="2CD2FEDA" w14:textId="77777777" w:rsidR="00DA4A98" w:rsidRDefault="00B754B9" w:rsidP="00703D81">
            <w:pPr>
              <w:pStyle w:val="TableNormal2"/>
            </w:pPr>
            <w:r>
              <w:t>Evolutionary</w:t>
            </w:r>
          </w:p>
        </w:tc>
        <w:tc>
          <w:tcPr>
            <w:tcW w:w="2304" w:type="dxa"/>
          </w:tcPr>
          <w:p w14:paraId="3587BADA" w14:textId="77777777" w:rsidR="00DA4A98" w:rsidRDefault="00B754B9" w:rsidP="00703D81">
            <w:pPr>
              <w:pStyle w:val="TableNormal2"/>
            </w:pPr>
            <w:r>
              <w:t>Genetic Algorithm, Differential Evolution, Evolutionary Strategies</w:t>
            </w:r>
          </w:p>
        </w:tc>
        <w:tc>
          <w:tcPr>
            <w:tcW w:w="1872" w:type="dxa"/>
          </w:tcPr>
          <w:p w14:paraId="331805E0" w14:textId="29B8D833" w:rsidR="00DA4A98" w:rsidRDefault="00B754B9" w:rsidP="00703D81">
            <w:pPr>
              <w:pStyle w:val="TableNormal2"/>
            </w:pPr>
            <w:r>
              <w:t xml:space="preserve">Neural architecture search; weight </w:t>
            </w:r>
            <w:r w:rsidR="00656B82">
              <w:t>initialization</w:t>
            </w:r>
          </w:p>
        </w:tc>
        <w:tc>
          <w:tcPr>
            <w:tcW w:w="2160" w:type="dxa"/>
          </w:tcPr>
          <w:p w14:paraId="3BA6438F" w14:textId="77777777" w:rsidR="00DA4A98" w:rsidRDefault="00B754B9" w:rsidP="00703D81">
            <w:pPr>
              <w:pStyle w:val="TableNormal2"/>
            </w:pPr>
            <w:r>
              <w:t>Global optima discovery; avoidance of local minima</w:t>
            </w:r>
          </w:p>
        </w:tc>
        <w:tc>
          <w:tcPr>
            <w:tcW w:w="2880" w:type="dxa"/>
          </w:tcPr>
          <w:p w14:paraId="747A8EFA" w14:textId="0AE258D9" w:rsidR="00DA4A98" w:rsidRDefault="00D211E8" w:rsidP="00703D81">
            <w:pPr>
              <w:pStyle w:val="TableNormal2"/>
            </w:pPr>
            <w:r>
              <w:fldChar w:fldCharType="begin"/>
            </w:r>
            <w:r>
              <w:instrText xml:space="preserve"> ADDIN ZOTERO_ITEM CSL_CITATION {"citationID":"1vWq5zYN","properties":{"formattedCitation":"(Dokeroglu et al., 2019)","plainCitation":"(Dokeroglu et al., 2019)","noteIndex":0},"citationItems":[{"id":3113,"uris":["http://zotero.org/users/6567242/items/3FIDA4MJ"],"itemData":{"id":3113,"type":"article-journal","container-title":"Computers &amp; Industrial Engineering","DOI":"10.1016/j.cie.2019.106040","language":"en","title":"A survey on new generation metaheuristic algorithms","URL":"https://doi.org/10.1016/j.cie.2019.106040","volume":"137, Article 106040","author":[{"family":"Dokeroglu","given":"T."},{"family":"Sevinc","given":"E."},{"family":"Kucukyilmaz","given":"T."},{"family":"Cosar","given":"A."}],"issued":{"date-parts":[["2019"]]}}}],"schema":"https://github.com/citation-style-language/schema/raw/master/csl-citation.json"} </w:instrText>
            </w:r>
            <w:r>
              <w:fldChar w:fldCharType="separate"/>
            </w:r>
            <w:r w:rsidRPr="000F61DF">
              <w:rPr>
                <w:rFonts w:cs="Times New Roman"/>
              </w:rPr>
              <w:t xml:space="preserve">Dokeroglu et al. </w:t>
            </w:r>
            <w:r>
              <w:rPr>
                <w:rFonts w:cs="Times New Roman"/>
              </w:rPr>
              <w:t>(</w:t>
            </w:r>
            <w:r w:rsidRPr="000F61DF">
              <w:rPr>
                <w:rFonts w:cs="Times New Roman"/>
              </w:rPr>
              <w:t>2019)</w:t>
            </w:r>
            <w:r>
              <w:fldChar w:fldCharType="end"/>
            </w:r>
            <w:r>
              <w:t xml:space="preserve">; </w:t>
            </w:r>
            <w:r w:rsidR="000F61DF">
              <w:fldChar w:fldCharType="begin"/>
            </w:r>
            <w:r w:rsidR="000F61DF">
              <w:instrText xml:space="preserve"> ADDIN ZOTERO_ITEM CSL_CITATION {"citationID":"UpkvHpHs","properties":{"formattedCitation":"(Yang, 2020)","plainCitation":"(Yang, 2020)","noteIndex":0},"citationItems":[{"id":3146,"uris":["http://zotero.org/users/6567242/items/ERNBPH9F"],"itemData":{"id":3146,"type":"article-journal","container-title":"Journal of Computational Science","DOI":"10.1016/j.jocs.2020.101104","language":"en","title":"Nature-inspired optimization algorithms: Challenges and open problems","URL":"https://doi.org/10.1016/j.jocs.2020.101104","volume":"46, Article 101104","author":[{"family":"Yang","given":"X.S."}],"issued":{"date-parts":[["2020"]]}}}],"schema":"https://github.com/citation-style-language/schema/raw/master/csl-citation.json"} </w:instrText>
            </w:r>
            <w:r w:rsidR="000F61DF">
              <w:fldChar w:fldCharType="separate"/>
            </w:r>
            <w:r w:rsidR="000F61DF" w:rsidRPr="000F61DF">
              <w:rPr>
                <w:rFonts w:cs="Times New Roman"/>
              </w:rPr>
              <w:t xml:space="preserve">Yang </w:t>
            </w:r>
            <w:r w:rsidR="000F61DF">
              <w:rPr>
                <w:rFonts w:cs="Times New Roman"/>
              </w:rPr>
              <w:t>(</w:t>
            </w:r>
            <w:r w:rsidR="000F61DF" w:rsidRPr="000F61DF">
              <w:rPr>
                <w:rFonts w:cs="Times New Roman"/>
              </w:rPr>
              <w:t>2020)</w:t>
            </w:r>
            <w:r w:rsidR="000F61DF">
              <w:fldChar w:fldCharType="end"/>
            </w:r>
          </w:p>
        </w:tc>
      </w:tr>
      <w:tr w:rsidR="00DA4A98" w14:paraId="687A461B" w14:textId="77777777" w:rsidTr="00703D81">
        <w:tc>
          <w:tcPr>
            <w:tcW w:w="1584" w:type="dxa"/>
          </w:tcPr>
          <w:p w14:paraId="5803149F" w14:textId="77777777" w:rsidR="00DA4A98" w:rsidRDefault="00B754B9" w:rsidP="00703D81">
            <w:pPr>
              <w:pStyle w:val="TableNormal2"/>
            </w:pPr>
            <w:r>
              <w:t>Physics-inspired</w:t>
            </w:r>
          </w:p>
        </w:tc>
        <w:tc>
          <w:tcPr>
            <w:tcW w:w="2304" w:type="dxa"/>
          </w:tcPr>
          <w:p w14:paraId="093AEAA3" w14:textId="77777777" w:rsidR="00DA4A98" w:rsidRDefault="00B754B9" w:rsidP="00703D81">
            <w:pPr>
              <w:pStyle w:val="TableNormal2"/>
            </w:pPr>
            <w:r>
              <w:t xml:space="preserve">Simulated </w:t>
            </w:r>
            <w:r>
              <w:t>Annealing; Gravitational Search Algorithm</w:t>
            </w:r>
          </w:p>
        </w:tc>
        <w:tc>
          <w:tcPr>
            <w:tcW w:w="1872" w:type="dxa"/>
          </w:tcPr>
          <w:p w14:paraId="34481EA5" w14:textId="5C2B1938" w:rsidR="00DA4A98" w:rsidRDefault="00656B82" w:rsidP="00703D81">
            <w:pPr>
              <w:pStyle w:val="TableNormal2"/>
            </w:pPr>
            <w:r>
              <w:t>Regularization tuning; network pruning</w:t>
            </w:r>
          </w:p>
        </w:tc>
        <w:tc>
          <w:tcPr>
            <w:tcW w:w="2160" w:type="dxa"/>
          </w:tcPr>
          <w:p w14:paraId="4DCC78F5" w14:textId="77777777" w:rsidR="00DA4A98" w:rsidRDefault="00B754B9" w:rsidP="00703D81">
            <w:pPr>
              <w:pStyle w:val="TableNormal2"/>
            </w:pPr>
            <w:r>
              <w:t>Probabilistic escape from local optima</w:t>
            </w:r>
          </w:p>
        </w:tc>
        <w:tc>
          <w:tcPr>
            <w:tcW w:w="2880" w:type="dxa"/>
          </w:tcPr>
          <w:p w14:paraId="384920C0" w14:textId="2E2FF5CB" w:rsidR="00DA4A98" w:rsidRDefault="00FF78EA" w:rsidP="00703D81">
            <w:pPr>
              <w:pStyle w:val="TableNormal2"/>
            </w:pPr>
            <w:r>
              <w:fldChar w:fldCharType="begin"/>
            </w:r>
            <w:r>
              <w:instrText xml:space="preserve"> ADDIN ZOTERO_ITEM CSL_CITATION {"citationID":"bmCJPoL6","properties":{"formattedCitation":"(Wang et al., 2021)","plainCitation":"(Wang et al., 2021)","noteIndex":0},"citationItems":[{"id":3140,"uris":["http://zotero.org/users/6567242/items/YB9HLCGL"],"itemData":{"id":3140,"type":"article-journal","container-title":"Knowledge-Based Systems","DOI":"10.1016/j.knosys.2021.106877","language":"en","title":"A gravitational search algorithm with hierarchy and distributed framework","URL":"https://doi.org/10.1016/j.knosys.2021.106877","volume":"218, Article 106877","author":[{"family":"Wang","given":"Y."},{"family":"Gao","given":"S."},{"family":"Yu","given":"Y."},{"family":"Cai","given":"Z."},{"family":"Wang","given":"Z."}],"issued":{"date-parts":[["2021"]]}}}],"schema":"https://github.com/citation-style-language/schema/raw/master/csl-citation.json"} </w:instrText>
            </w:r>
            <w:r>
              <w:fldChar w:fldCharType="separate"/>
            </w:r>
            <w:r w:rsidRPr="00FF78EA">
              <w:rPr>
                <w:rFonts w:cs="Times New Roman"/>
              </w:rPr>
              <w:t xml:space="preserve">Wang et al. </w:t>
            </w:r>
            <w:r>
              <w:rPr>
                <w:rFonts w:cs="Times New Roman"/>
              </w:rPr>
              <w:t>(</w:t>
            </w:r>
            <w:r w:rsidRPr="00FF78EA">
              <w:rPr>
                <w:rFonts w:cs="Times New Roman"/>
              </w:rPr>
              <w:t>2021)</w:t>
            </w:r>
            <w:r>
              <w:fldChar w:fldCharType="end"/>
            </w:r>
            <w:r>
              <w:t xml:space="preserve">; </w:t>
            </w:r>
            <w:r>
              <w:fldChar w:fldCharType="begin"/>
            </w:r>
            <w:r>
              <w:instrText xml:space="preserve"> ADDIN ZOTERO_ITEM CSL_CITATION {"citationID":"nWf53Wzg","properties":{"formattedCitation":"(Shan et al., 2021)","plainCitation":"(Shan et al., 2021)","noteIndex":0},"citationItems":[{"id":3088,"uris":["http://zotero.org/users/6567242/items/S7H6PGLT"],"itemData":{"id":3088,"type":"article-journal","container-title":"Knowledge-Based Systems","DOI":"10.1016/j.knosys.2020.106728","language":"en","title":"Double adaptive weights for stabilization of moth flame optimizer: Balance analysis, engineering cases, and medical diagnosis","URL":"https://doi.org/10.1016/j.knosys.2020.106728","volume":"214, Article 106728","author":[{"family":"Shan","given":"W."},{"family":"Qiao","given":"Z."},{"family":"Heidari","given":"A.A."},{"family":"Chen","given":"H."},{"family":"Turabieh","given":"H."},{"family":"Teng","given":"Y."}],"issued":{"date-parts":[["2021"]]}}}],"schema":"https://github.com/citation-style-language/schema/raw/master/csl-citation.json"} </w:instrText>
            </w:r>
            <w:r>
              <w:fldChar w:fldCharType="separate"/>
            </w:r>
            <w:r w:rsidRPr="00FF78EA">
              <w:rPr>
                <w:rFonts w:cs="Times New Roman"/>
              </w:rPr>
              <w:t xml:space="preserve">Shan et al. </w:t>
            </w:r>
            <w:r>
              <w:rPr>
                <w:rFonts w:cs="Times New Roman"/>
              </w:rPr>
              <w:t>(</w:t>
            </w:r>
            <w:r w:rsidRPr="00FF78EA">
              <w:rPr>
                <w:rFonts w:cs="Times New Roman"/>
              </w:rPr>
              <w:t>2021)</w:t>
            </w:r>
            <w:r>
              <w:fldChar w:fldCharType="end"/>
            </w:r>
          </w:p>
        </w:tc>
      </w:tr>
      <w:tr w:rsidR="00DA4A98" w14:paraId="53378531" w14:textId="77777777" w:rsidTr="00595F84">
        <w:tc>
          <w:tcPr>
            <w:tcW w:w="1584" w:type="dxa"/>
          </w:tcPr>
          <w:p w14:paraId="35E06A47" w14:textId="77777777" w:rsidR="00DA4A98" w:rsidRDefault="00B754B9" w:rsidP="00703D81">
            <w:pPr>
              <w:pStyle w:val="TableNormal2"/>
            </w:pPr>
            <w:r>
              <w:t>Chaotic-enhanced MHA</w:t>
            </w:r>
          </w:p>
        </w:tc>
        <w:tc>
          <w:tcPr>
            <w:tcW w:w="2304" w:type="dxa"/>
          </w:tcPr>
          <w:p w14:paraId="7D59F1EB" w14:textId="77777777" w:rsidR="00DA4A98" w:rsidRDefault="00B754B9" w:rsidP="00703D81">
            <w:pPr>
              <w:pStyle w:val="TableNormal2"/>
            </w:pPr>
            <w:r>
              <w:t>Chaotic PSO; Chaotic ACO; Chaotic DE</w:t>
            </w:r>
          </w:p>
        </w:tc>
        <w:tc>
          <w:tcPr>
            <w:tcW w:w="1872" w:type="dxa"/>
          </w:tcPr>
          <w:p w14:paraId="7EA2B330" w14:textId="77777777" w:rsidR="00DA4A98" w:rsidRDefault="00B754B9" w:rsidP="00703D81">
            <w:pPr>
              <w:pStyle w:val="TableNormal2"/>
            </w:pPr>
            <w:r>
              <w:t>Hyperparameter div</w:t>
            </w:r>
            <w:r>
              <w:t>ersity; search space coverage</w:t>
            </w:r>
          </w:p>
        </w:tc>
        <w:tc>
          <w:tcPr>
            <w:tcW w:w="2160" w:type="dxa"/>
          </w:tcPr>
          <w:p w14:paraId="42C12B27" w14:textId="77777777" w:rsidR="00DA4A98" w:rsidRDefault="00B754B9" w:rsidP="00703D81">
            <w:pPr>
              <w:pStyle w:val="TableNormal2"/>
            </w:pPr>
            <w:r>
              <w:t>Faster convergence; reduced local optima trapping</w:t>
            </w:r>
          </w:p>
        </w:tc>
        <w:tc>
          <w:tcPr>
            <w:tcW w:w="2880" w:type="dxa"/>
          </w:tcPr>
          <w:p w14:paraId="07A1549B" w14:textId="047F74C1" w:rsidR="00DA4A98" w:rsidRDefault="00EF0604" w:rsidP="00703D81">
            <w:pPr>
              <w:pStyle w:val="TableNormal2"/>
            </w:pPr>
            <w:r>
              <w:fldChar w:fldCharType="begin"/>
            </w:r>
            <w:r>
              <w:instrText xml:space="preserve"> ADDIN ZOTERO_ITEM CSL_CITATION {"citationID":"uRL4AXKt","properties":{"formattedCitation":"(Bingol &amp; Alatas, 2020)","plainCitation":"(Bingol &amp; Alatas, 2020)","noteIndex":0},"citationItems":[{"id":3108,"uris":["http://zotero.org/users/6567242/items/PAPJKPLR"],"itemData":{"id":3108,"type":"article-journal","container-title":"Chaos, Solitons &amp; Fractals","DOI":"10.1016/j.chaos.2020.110434","language":"en","title":"Chaos based optics inspired optimization algorithms as global solution search approach","URL":"https://doi.org/10.1016/j.chaos.2020.110434","volume":"141, Article 110434","author":[{"family":"Bingol","given":"H."},{"family":"Alatas","given":"B."}],"issued":{"date-parts":[["2020"]]}}}],"schema":"https://github.com/citation-style-language/schema/raw/master/csl-citation.json"} </w:instrText>
            </w:r>
            <w:r>
              <w:fldChar w:fldCharType="separate"/>
            </w:r>
            <w:r w:rsidRPr="00EF0604">
              <w:rPr>
                <w:rFonts w:cs="Times New Roman"/>
              </w:rPr>
              <w:t xml:space="preserve">Bingol </w:t>
            </w:r>
            <w:r w:rsidR="002701A2">
              <w:rPr>
                <w:rFonts w:cs="Times New Roman"/>
              </w:rPr>
              <w:t>and</w:t>
            </w:r>
            <w:r w:rsidRPr="00EF0604">
              <w:rPr>
                <w:rFonts w:cs="Times New Roman"/>
              </w:rPr>
              <w:t xml:space="preserve"> Alatas </w:t>
            </w:r>
            <w:r>
              <w:rPr>
                <w:rFonts w:cs="Times New Roman"/>
              </w:rPr>
              <w:t>(</w:t>
            </w:r>
            <w:r w:rsidRPr="00EF0604">
              <w:rPr>
                <w:rFonts w:cs="Times New Roman"/>
              </w:rPr>
              <w:t>2020)</w:t>
            </w:r>
            <w:r>
              <w:fldChar w:fldCharType="end"/>
            </w:r>
            <w:r>
              <w:t xml:space="preserve">; </w:t>
            </w:r>
            <w:r>
              <w:fldChar w:fldCharType="begin"/>
            </w:r>
            <w:r>
              <w:instrText xml:space="preserve"> ADDIN ZOTERO_ITEM CSL_CITATION {"citationID":"GqgvcM3B","properties":{"formattedCitation":"(Zhao et al., 2021)","plainCitation":"(Zhao et al., 2021)","noteIndex":0},"citationItems":[{"id":3148,"uris":["http://zotero.org/users/6567242/items/SLW76PEE"],"itemData":{"id":3148,"type":"article-journal","container-title":"Knowledge-Based Systems","DOI":"10.1016/j.knosys.2020.106510","language":"en","title":"Chaotic random spare ant colony optimization for multi-threshold image segmentation of 2D Kapur entropy","URL":"https://doi.org/10.1016/j.knosys.2020.106510","volume":"216, Article 106510","author":[{"family":"Zhao","given":"D."},{"family":"Liu","given":"L."},{"family":"Yu","given":"F."},{"family":"Heidari","given":"A.A."},{"family":"Wang","given":"M."},{"family":"Liang","given":"G."},{"family":"Muhammad","given":"K."},{"family":"Chen","given":"H."}],"issued":{"date-parts":[["2021"]]}}}],"schema":"https://github.com/citation-style-language/schema/raw/master/csl-citation.json"} </w:instrText>
            </w:r>
            <w:r>
              <w:fldChar w:fldCharType="separate"/>
            </w:r>
            <w:r w:rsidRPr="00EF0604">
              <w:rPr>
                <w:rFonts w:cs="Times New Roman"/>
              </w:rPr>
              <w:t xml:space="preserve">Zhao et al. </w:t>
            </w:r>
            <w:r>
              <w:rPr>
                <w:rFonts w:cs="Times New Roman"/>
              </w:rPr>
              <w:t>(</w:t>
            </w:r>
            <w:r w:rsidRPr="00EF0604">
              <w:rPr>
                <w:rFonts w:cs="Times New Roman"/>
              </w:rPr>
              <w:t>2021)</w:t>
            </w:r>
            <w:r>
              <w:fldChar w:fldCharType="end"/>
            </w:r>
          </w:p>
        </w:tc>
      </w:tr>
      <w:tr w:rsidR="00DA4A98" w14:paraId="166246C6" w14:textId="77777777" w:rsidTr="00595F84">
        <w:tc>
          <w:tcPr>
            <w:tcW w:w="1584" w:type="dxa"/>
            <w:tcBorders>
              <w:bottom w:val="single" w:sz="8" w:space="0" w:color="auto"/>
            </w:tcBorders>
          </w:tcPr>
          <w:p w14:paraId="13FD7C33" w14:textId="77777777" w:rsidR="00DA4A98" w:rsidRDefault="00B754B9" w:rsidP="00703D81">
            <w:pPr>
              <w:pStyle w:val="TableNormal2"/>
            </w:pPr>
            <w:r>
              <w:t>Transit Search</w:t>
            </w:r>
          </w:p>
        </w:tc>
        <w:tc>
          <w:tcPr>
            <w:tcW w:w="2304" w:type="dxa"/>
            <w:tcBorders>
              <w:bottom w:val="single" w:sz="8" w:space="0" w:color="auto"/>
            </w:tcBorders>
          </w:tcPr>
          <w:p w14:paraId="7E926A5E" w14:textId="77777777" w:rsidR="00DA4A98" w:rsidRDefault="00B754B9" w:rsidP="00703D81">
            <w:pPr>
              <w:pStyle w:val="TableNormal2"/>
            </w:pPr>
            <w:r>
              <w:t>TSOA-CNN; STSOA-CNN</w:t>
            </w:r>
          </w:p>
        </w:tc>
        <w:tc>
          <w:tcPr>
            <w:tcW w:w="1872" w:type="dxa"/>
            <w:tcBorders>
              <w:bottom w:val="single" w:sz="8" w:space="0" w:color="auto"/>
            </w:tcBorders>
          </w:tcPr>
          <w:p w14:paraId="5207A10B" w14:textId="77777777" w:rsidR="00DA4A98" w:rsidRDefault="00B754B9" w:rsidP="00703D81">
            <w:pPr>
              <w:pStyle w:val="TableNormal2"/>
            </w:pPr>
            <w:r>
              <w:t>Learning rate, layers, filter size for lung cancer CNN</w:t>
            </w:r>
          </w:p>
        </w:tc>
        <w:tc>
          <w:tcPr>
            <w:tcW w:w="2160" w:type="dxa"/>
            <w:tcBorders>
              <w:bottom w:val="single" w:sz="8" w:space="0" w:color="auto"/>
            </w:tcBorders>
          </w:tcPr>
          <w:p w14:paraId="09B9F772" w14:textId="77777777" w:rsidR="00DA4A98" w:rsidRDefault="00B754B9" w:rsidP="00703D81">
            <w:pPr>
              <w:pStyle w:val="TableNormal2"/>
            </w:pPr>
            <w:r>
              <w:t>98.88% accuracy; 37% time reduction vs. CNN</w:t>
            </w:r>
          </w:p>
        </w:tc>
        <w:tc>
          <w:tcPr>
            <w:tcW w:w="2880" w:type="dxa"/>
            <w:tcBorders>
              <w:bottom w:val="single" w:sz="8" w:space="0" w:color="auto"/>
            </w:tcBorders>
          </w:tcPr>
          <w:p w14:paraId="3E5678BA" w14:textId="75D20B7F" w:rsidR="00DA4A98" w:rsidRDefault="00E56400" w:rsidP="00703D81">
            <w:pPr>
              <w:pStyle w:val="TableNormal2"/>
            </w:pPr>
            <w:r>
              <w:fldChar w:fldCharType="begin"/>
            </w:r>
            <w:r>
              <w:instrText xml:space="preserve"> ADDIN ZOTERO_ITEM CSL_CITATION {"citationID":"IpD7oCjg","properties":{"formattedCitation":"(Mirrashid &amp; Naderpour, 2021)","plainCitation":"(Mirrashid &amp; Naderpour, 2021)","noteIndex":0},"citationItems":[{"id":3087,"uris":["http://zotero.org/users/6567242/items/CR4WZW59"],"itemData":{"id":3087,"type":"article-journal","container-title":"Results in Engineering","DOI":"10.1016/j.rineng.2021.100284","language":"en","title":"Transit search: An optimization algorithm based on exoplanet exploration","URL":"https://doi.org/10.1016/j.rineng.2021.100284","volume":"12, Article 100284","author":[{"family":"Mirrashid","given":"M."},{"family":"Naderpour","given":"H."}],"issued":{"date-parts":[["2021"]]}}}],"schema":"https://github.com/citation-style-language/schema/raw/master/csl-citation.json"} </w:instrText>
            </w:r>
            <w:r>
              <w:fldChar w:fldCharType="separate"/>
            </w:r>
            <w:r w:rsidRPr="00E56400">
              <w:rPr>
                <w:rFonts w:cs="Times New Roman"/>
              </w:rPr>
              <w:t xml:space="preserve">Mirrashid </w:t>
            </w:r>
            <w:r>
              <w:rPr>
                <w:rFonts w:cs="Times New Roman"/>
              </w:rPr>
              <w:t>and</w:t>
            </w:r>
            <w:r w:rsidRPr="00E56400">
              <w:rPr>
                <w:rFonts w:cs="Times New Roman"/>
              </w:rPr>
              <w:t xml:space="preserve"> Naderpour </w:t>
            </w:r>
            <w:r>
              <w:rPr>
                <w:rFonts w:cs="Times New Roman"/>
              </w:rPr>
              <w:t>(</w:t>
            </w:r>
            <w:r w:rsidRPr="00E56400">
              <w:rPr>
                <w:rFonts w:cs="Times New Roman"/>
              </w:rPr>
              <w:t>2021)</w:t>
            </w:r>
            <w:r>
              <w:fldChar w:fldCharType="end"/>
            </w:r>
            <w:r>
              <w:t xml:space="preserve">; </w:t>
            </w:r>
            <w:r w:rsidR="003527BE">
              <w:fldChar w:fldCharType="begin"/>
            </w:r>
            <w:r w:rsidR="003527BE">
              <w:instrText xml:space="preserve"> ADDIN ZOTERO_ITEM CSL_CITATION {"citationID":"HAUEXD3U","properties":{"formattedCitation":"(Xing et al., 2024)","plainCitation":"(Xing et al., 2024)","noteIndex":0},"citationItems":[{"id":3097,"uris":["http://zotero.org/users/6567242/items/3TFJ8FWU"],"itemData":{"id":3097,"type":"article-journal","container-title":"Artificial Intelligence Review","DOI":"10.1007/s10462-024-10986-3","language":"en","title":"Transit search algorithm based on oscillation exploitation factor and Roche limit for wireless sensor network deployment optimization","URL":"https://doi.org/10.1007/s10462-024-10986-3","volume":"58, Article 29","author":[{"family":"Xing","given":"Y.X."},{"family":"Wang","given":"J.S."},{"family":"Zhang","given":"S.W."},{"family":"Zhang","given":"S.H."},{"family":"Ma","given":"X.R."},{"family":"Zhang","given":"Y.H."}],"issued":{"date-parts":[["2024"]]}}}],"schema":"https://github.com/citation-style-language/schema/raw/master/csl-citation.json"} </w:instrText>
            </w:r>
            <w:r w:rsidR="003527BE">
              <w:fldChar w:fldCharType="separate"/>
            </w:r>
            <w:r w:rsidR="003527BE" w:rsidRPr="003527BE">
              <w:rPr>
                <w:rFonts w:cs="Times New Roman"/>
              </w:rPr>
              <w:t xml:space="preserve">Xing et al. </w:t>
            </w:r>
            <w:r w:rsidR="003527BE">
              <w:rPr>
                <w:rFonts w:cs="Times New Roman"/>
              </w:rPr>
              <w:t>(</w:t>
            </w:r>
            <w:r w:rsidR="003527BE" w:rsidRPr="003527BE">
              <w:rPr>
                <w:rFonts w:cs="Times New Roman"/>
              </w:rPr>
              <w:t>2024)</w:t>
            </w:r>
            <w:r w:rsidR="003527BE">
              <w:fldChar w:fldCharType="end"/>
            </w:r>
          </w:p>
        </w:tc>
      </w:tr>
    </w:tbl>
    <w:p w14:paraId="5341CD2E" w14:textId="3D32ADF0" w:rsidR="00DA4A98" w:rsidRDefault="00B754B9" w:rsidP="00301EBA">
      <w:pPr>
        <w:spacing w:before="120"/>
      </w:pPr>
      <w:r>
        <w:rPr>
          <w:i/>
        </w:rPr>
        <w:t xml:space="preserve">Note. </w:t>
      </w:r>
      <w:r>
        <w:t xml:space="preserve">PSO = Particle Swarm </w:t>
      </w:r>
      <w:r w:rsidR="00CC3D3D">
        <w:t>Optimization</w:t>
      </w:r>
      <w:r>
        <w:t xml:space="preserve">; ACO = Ant Colony </w:t>
      </w:r>
      <w:r w:rsidR="00CC3D3D">
        <w:t>Optimization</w:t>
      </w:r>
      <w:r>
        <w:t>; ABC = Artificial Bee Colony; DE = Differential Evolution; TSOA-CNN performance reported at threshold 0.75 for Malignant classification. 37% time</w:t>
      </w:r>
      <w:r>
        <w:t xml:space="preserve"> reduction is relative to standard CNN baseline.</w:t>
      </w:r>
    </w:p>
    <w:p w14:paraId="1E6940D8" w14:textId="346505CC" w:rsidR="00DA4A98" w:rsidRDefault="00B754B9" w:rsidP="006057D0">
      <w:pPr>
        <w:pStyle w:val="Heading2"/>
      </w:pPr>
      <w:r>
        <w:t xml:space="preserve">Category V: Chaotic Map Integration in CNN </w:t>
      </w:r>
      <w:r w:rsidR="00CC3D3D">
        <w:t>Optimization</w:t>
      </w:r>
    </w:p>
    <w:p w14:paraId="46E95DDC" w14:textId="0A17F503" w:rsidR="00DA4A98" w:rsidRDefault="00B754B9" w:rsidP="00FB2B21">
      <w:r>
        <w:t>Among the 12 chaotic map variants catalogued in Table 4, the sinusoidal, logistic, and tent maps have attracted the greatest application frequency in t</w:t>
      </w:r>
      <w:r>
        <w:t xml:space="preserve">he reviewed studies. </w:t>
      </w:r>
      <w:r w:rsidR="00513633">
        <w:fldChar w:fldCharType="begin"/>
      </w:r>
      <w:r w:rsidR="00513633">
        <w:instrText xml:space="preserve"> ADDIN ZOTERO_ITEM CSL_CITATION {"citationID":"Jzf6m6Xy","properties":{"formattedCitation":"(Xu et al., 2021)","plainCitation":"(Xu et al., 2021)","noteIndex":0},"citationItems":[{"id":3145,"uris":["http://zotero.org/users/6567242/items/LDMVI2QX"],"itemData":{"id":3145,"type":"article-journal","container-title":"IEEE Access","DOI":"10.1109/ACCESS.2021.3083220","language":"en","page":"42654–42672","title":"Comparative study on single and multiple chaotic maps incorporated grey wolf optimization algorithms","volume":"9","author":[{"family":"Xu","given":"Z."},{"family":"Yang","given":"H."},{"family":"Li","given":"J."},{"family":"Zhang","given":"X."},{"family":"Lu","given":"B."},{"family":"Gao","given":"S."}],"issued":{"date-parts":[["2021"]]}}}],"schema":"https://github.com/citation-style-language/schema/raw/master/csl-citation.json"} </w:instrText>
      </w:r>
      <w:r w:rsidR="00513633">
        <w:fldChar w:fldCharType="separate"/>
      </w:r>
      <w:r w:rsidR="00513633" w:rsidRPr="00513633">
        <w:rPr>
          <w:rFonts w:cs="Times New Roman"/>
        </w:rPr>
        <w:t xml:space="preserve">Xu et al. </w:t>
      </w:r>
      <w:r w:rsidR="00513633">
        <w:rPr>
          <w:rFonts w:cs="Times New Roman"/>
        </w:rPr>
        <w:t>(</w:t>
      </w:r>
      <w:r w:rsidR="00513633" w:rsidRPr="00513633">
        <w:rPr>
          <w:rFonts w:cs="Times New Roman"/>
        </w:rPr>
        <w:t>2021)</w:t>
      </w:r>
      <w:r w:rsidR="00513633">
        <w:fldChar w:fldCharType="end"/>
      </w:r>
      <w:r>
        <w:t xml:space="preserve"> conducted a comparative study of all twelve maps combined with Grey Wolf </w:t>
      </w:r>
      <w:r w:rsidR="00CC3D3D">
        <w:t>Optimization</w:t>
      </w:r>
      <w:r>
        <w:t xml:space="preserve"> across multiple benchmark datasets, establishing that</w:t>
      </w:r>
      <w:r>
        <w:t xml:space="preserve"> the sinusoidal map consistently provided the best </w:t>
      </w:r>
      <w:r w:rsidR="00CC3D3D">
        <w:t>Optimization</w:t>
      </w:r>
      <w:r>
        <w:t xml:space="preserve"> performance due to its non-uniform probability distribution and concentrated mid-range sampling properties. </w:t>
      </w:r>
      <w:r w:rsidR="00D17710">
        <w:fldChar w:fldCharType="begin"/>
      </w:r>
      <w:r w:rsidR="00D17710">
        <w:instrText xml:space="preserve"> ADDIN ZOTERO_ITEM CSL_CITATION {"citationID":"xE2y8QKK","properties":{"formattedCitation":"(Bingol &amp; Alatas, 2020)","plainCitation":"(Bingol &amp; Alatas, 2020)","noteIndex":0},"citationItems":[{"id":3108,"uris":["http://zotero.org/users/6567242/items/PAPJKPLR"],"itemData":{"id":3108,"type":"article-journal","container-title":"Chaos, Solitons &amp; Fractals","DOI":"10.1016/j.chaos.2020.110434","language":"en","title":"Chaos based optics inspired optimization algorithms as global solution search approach","URL":"https://doi.org/10.1016/j.chaos.2020.110434","volume":"141, Article 110434","author":[{"family":"Bingol","given":"H."},{"family":"Alatas","given":"B."}],"issued":{"date-parts":[["2020"]]}}}],"schema":"https://github.com/citation-style-language/schema/raw/master/csl-citation.json"} </w:instrText>
      </w:r>
      <w:r w:rsidR="00D17710">
        <w:fldChar w:fldCharType="separate"/>
      </w:r>
      <w:r w:rsidR="00D17710" w:rsidRPr="00D17710">
        <w:rPr>
          <w:rFonts w:cs="Times New Roman"/>
        </w:rPr>
        <w:t xml:space="preserve">Bingol &amp; Alatas </w:t>
      </w:r>
      <w:r w:rsidR="00D17710">
        <w:rPr>
          <w:rFonts w:cs="Times New Roman"/>
        </w:rPr>
        <w:t>(</w:t>
      </w:r>
      <w:r w:rsidR="00D17710" w:rsidRPr="00D17710">
        <w:rPr>
          <w:rFonts w:cs="Times New Roman"/>
        </w:rPr>
        <w:t>2020)</w:t>
      </w:r>
      <w:r w:rsidR="00D17710">
        <w:fldChar w:fldCharType="end"/>
      </w:r>
      <w:r>
        <w:t xml:space="preserve"> demonstrated that chaotic optics-i</w:t>
      </w:r>
      <w:r>
        <w:t xml:space="preserve">nspired </w:t>
      </w:r>
      <w:r>
        <w:lastRenderedPageBreak/>
        <w:t xml:space="preserve">algorithms incorporating chaotic sequences universally outperformed their pseudo-random counterparts on global </w:t>
      </w:r>
      <w:r w:rsidR="00CC3D3D">
        <w:t>Optimization</w:t>
      </w:r>
      <w:r>
        <w:t xml:space="preserve"> benchmarks, with improvements of 5-15% in convergence speed across problem categories.</w:t>
      </w:r>
    </w:p>
    <w:p w14:paraId="01C28E07" w14:textId="78C3502C" w:rsidR="00DA4A98" w:rsidRDefault="00D7617C" w:rsidP="00FA54E7">
      <w:pPr>
        <w:spacing w:after="0"/>
      </w:pPr>
      <w:r>
        <w:fldChar w:fldCharType="begin"/>
      </w:r>
      <w:r>
        <w:instrText xml:space="preserve"> ADDIN ZOTERO_ITEM CSL_CITATION {"citationID":"iVnY0HJR","properties":{"formattedCitation":"(Zhao et al., 2021)","plainCitation":"(Zhao et al., 2021)","noteIndex":0},"citationItems":[{"id":3148,"uris":["http://zotero.org/users/6567242/items/SLW76PEE"],"itemData":{"id":3148,"type":"article-journal","container-title":"Knowledge-Based Systems","DOI":"10.1016/j.knosys.2020.106510","language":"en","title":"Chaotic random spare ant colony optimization for multi-threshold image segmentation of 2D Kapur entropy","URL":"https://doi.org/10.1016/j.knosys.2020.106510","volume":"216, Article 106510","author":[{"family":"Zhao","given":"D."},{"family":"Liu","given":"L."},{"family":"Yu","given":"F."},{"family":"Heidari","given":"A.A."},{"family":"Wang","given":"M."},{"family":"Liang","given":"G."},{"family":"Muhammad","given":"K."},{"family":"Chen","given":"H."}],"issued":{"date-parts":[["2021"]]}}}],"schema":"https://github.com/citation-style-language/schema/raw/master/csl-citation.json"} </w:instrText>
      </w:r>
      <w:r>
        <w:fldChar w:fldCharType="separate"/>
      </w:r>
      <w:r w:rsidRPr="00D7617C">
        <w:rPr>
          <w:rFonts w:cs="Times New Roman"/>
        </w:rPr>
        <w:t xml:space="preserve">Zhao et al. </w:t>
      </w:r>
      <w:r>
        <w:rPr>
          <w:rFonts w:cs="Times New Roman"/>
        </w:rPr>
        <w:t>(</w:t>
      </w:r>
      <w:r w:rsidRPr="00D7617C">
        <w:rPr>
          <w:rFonts w:cs="Times New Roman"/>
        </w:rPr>
        <w:t>2021)</w:t>
      </w:r>
      <w:r>
        <w:fldChar w:fldCharType="end"/>
      </w:r>
      <w:r>
        <w:t xml:space="preserve"> demonstrated that chaotic random spare Ant Colony </w:t>
      </w:r>
      <w:r w:rsidR="00CC3D3D">
        <w:t>Optimization</w:t>
      </w:r>
      <w:r>
        <w:t xml:space="preserve"> substantially improved multi-threshold image segmentation performance, a result that </w:t>
      </w:r>
      <w:r w:rsidR="00C77E47">
        <w:t>generalizes</w:t>
      </w:r>
      <w:r>
        <w:t xml:space="preserve"> to the feature extraction problem in lung cancer classification. The STSOA-CNN framework, which employs the sinusoidal map z(t+1) = a*z(t)^2*sin(pi*z(t)) with a = 2.3 to generate exploration coefficients and </w:t>
      </w:r>
      <w:r w:rsidR="00CE3143">
        <w:t>initialize</w:t>
      </w:r>
      <w:r>
        <w:t xml:space="preserve"> the search population, achieved the highest accuracy values across all three tissue categories in the reviewed literature. The chaotic global jump mechanism in STSOA-CNN, activated with small probability p_jump at each iteration, provided a critical diversification mechanism that distinguished STSOA-CNN from TSOA-CNN, particularly in its ability to recover from stagnation in low-gradient fitness regions and maintain high sensitivity for the minority Benign class.</w:t>
      </w:r>
    </w:p>
    <w:p w14:paraId="1FCF5280" w14:textId="577747D5" w:rsidR="00DA4A98" w:rsidRDefault="00B754B9" w:rsidP="006057D0">
      <w:pPr>
        <w:pStyle w:val="Heading2"/>
      </w:pPr>
      <w:r>
        <w:t>Preprocessing Pipelines Across the Reviewed Literature</w:t>
      </w:r>
    </w:p>
    <w:p w14:paraId="6F9CB591" w14:textId="41B63A04" w:rsidR="00DA4A98" w:rsidRDefault="00B754B9" w:rsidP="00D1314D">
      <w:r>
        <w:t xml:space="preserve">The reviewed literature documents substantial heterogeneity in preprocessing strategies, a factor that exerts significant influence on reported classification performance. </w:t>
      </w:r>
      <w:r>
        <w:t xml:space="preserve">CT-based studies employed preprocessing pipelines including Hounsfield unit windowing for tissue contrast enhancement, morphological operations for nodule boundary delineation, and active contour models for region-of-interest extraction </w:t>
      </w:r>
      <w:r w:rsidR="00F519B6">
        <w:fldChar w:fldCharType="begin"/>
      </w:r>
      <w:r w:rsidR="00F519B6">
        <w:instrText xml:space="preserve"> ADDIN ZOTERO_ITEM CSL_CITATION {"citationID":"Vk3ZBgB1","properties":{"formattedCitation":"(Kasinathan et al., 2019; Nithila &amp; Kumar, 2019)","plainCitation":"(Kasinathan et al., 2019; Nithila &amp; Kumar, 2019)","noteIndex":0},"citationItems":[{"id":3175,"uris":["http://zotero.org/users/6567242/items/JHA59BCZ"],"itemData":{"id":3175,"type":"article-journal","container-title":"Expert Systems with Applications","DOI":"10.1016/j.eswa.2019.05.041","ISSN":"09574174","journalAbbreviation":"Expert Systems with Applications","language":"en","page":"112-119","source":"DOI.org (Crossref)","title":"Automated 3-D lung tumor detection and classification by an active contour model and CNN classifier","volume":"134","author":[{"family":"Kasinathan","given":"Gopi"},{"family":"Jayakumar","given":"Selvakumar"},{"family":"Gandomi","given":"Amir H."},{"family":"Ramachandran","given":"Manikandan"},{"family":"Fong","given":"Simon James"},{"family":"Patan","given":"Rizwan"}],"issued":{"date-parts":[["2019",11]]}}},{"id":3128,"uris":["http://zotero.org/users/6567242/items/PJ5V5Z7U"],"itemData":{"id":3128,"type":"article-journal","container-title":"Biomedical Signal Processing and Control","DOI":"10.1016/j.bspc.2018.08.008","language":"en","page":"57–62","title":"Segmentation of lung from CT using various active contour models","volume":"47","author":[{"family":"Nithila","given":"E.E."},{"family":"Kumar","given":"S.S."}],"issued":{"date-parts":[["2019"]]}}}],"schema":"https://github.com/citation-style-language/schema/raw/master/csl-citation.json"} </w:instrText>
      </w:r>
      <w:r w:rsidR="00F519B6">
        <w:fldChar w:fldCharType="separate"/>
      </w:r>
      <w:r w:rsidR="00F519B6" w:rsidRPr="00F519B6">
        <w:rPr>
          <w:rFonts w:cs="Times New Roman"/>
        </w:rPr>
        <w:t>(Kasinathan et al., 2019; Nithila &amp; Kumar, 2019)</w:t>
      </w:r>
      <w:r w:rsidR="00F519B6">
        <w:fldChar w:fldCharType="end"/>
      </w:r>
      <w:r>
        <w:t xml:space="preserve">. Histopathology-based studies applied colour </w:t>
      </w:r>
      <w:r w:rsidR="003F6F41">
        <w:t>normalization</w:t>
      </w:r>
      <w:r>
        <w:t xml:space="preserve">, stain deconvolution, and patch extraction to address the high spatial </w:t>
      </w:r>
      <w:r w:rsidRPr="00FA2D43">
        <w:rPr>
          <w:lang w:val="en-GB"/>
        </w:rPr>
        <w:t>resolution</w:t>
      </w:r>
      <w:r>
        <w:t xml:space="preserve"> and colour variability of haematoxylin and </w:t>
      </w:r>
      <w:r w:rsidR="00FA2D43">
        <w:t>eosin-stained</w:t>
      </w:r>
      <w:r>
        <w:t xml:space="preserve"> slides.</w:t>
      </w:r>
    </w:p>
    <w:p w14:paraId="69EE6DF0" w14:textId="25269301" w:rsidR="00DA4A98" w:rsidRDefault="00B754B9" w:rsidP="00D1314D">
      <w:r>
        <w:t>The pre</w:t>
      </w:r>
      <w:r>
        <w:t xml:space="preserve">processing pipeline of the STSOA-CNN framework demonstrated particular systematic rigour, incorporating five sequential stages: greyscale conversion with pixel intensity mapping to [0, 255], Contrast Limited Adaptive Histogram Equalization (CLAHE) for </w:t>
      </w:r>
      <w:r w:rsidR="008F55F8">
        <w:t>localized</w:t>
      </w:r>
      <w:r>
        <w:t xml:space="preserve"> tissue contrast enhancement through non-overlapping tile-based histogram </w:t>
      </w:r>
      <w:r w:rsidR="008F55F8">
        <w:t>equalization</w:t>
      </w:r>
      <w:r>
        <w:t xml:space="preserve">, intensity </w:t>
      </w:r>
      <w:r w:rsidR="008F55F8">
        <w:t>normalization</w:t>
      </w:r>
      <w:r>
        <w:t xml:space="preserve"> to the [0, 1] range, morphological thinning for noise removal while preserving topological structure, and Fuzzy C-means (FCM) clustering fo</w:t>
      </w:r>
      <w:r>
        <w:t xml:space="preserve">r probabilistic ROI segmentation </w:t>
      </w:r>
      <w:r w:rsidR="007E5EA2">
        <w:fldChar w:fldCharType="begin"/>
      </w:r>
      <w:r w:rsidR="00AC5C89">
        <w:instrText xml:space="preserve"> ADDIN ZOTERO_ITEM CSL_CITATION {"citationID":"Z7oUpPeG","properties":{"formattedCitation":"(Alam et al., 2025; Islam et al., 2024; Sharma et al., 2023; Sujatha et al., 2025)","plainCitation":"(Alam et al., 2025; Islam et al., 2024; Sharma et al., 2023; Sujatha et al., 2025)","noteIndex":0},"citationItems":[{"id":3187,"uris":["http://zotero.org/users/6567242/items/V3YSFYVZ"],"itemData":{"id":3187,"type":"article-journal","abstract":"Breast cancer is still one of the most common and deadly types of cancer that affect\nwomen worldwide, hence improvements in diagnostic techniques are required for early\nidentification and treatment. This review paper discusses the latest developments\nin ...","DOI":"10.36227/techrxiv.173609860.03508397/v1","language":"en","source":"www.techrxiv.org","title":"A Comprehensive Review:Efficacy of Segmentation and Machine Learning, Deep Learning Techniques in Breast Tumor Detection","title-short":"A Comprehensive Review","URL":"https://www.techrxiv.org/doi/full/10.36227/techrxiv.173609860.03508397/v1","author":[{"family":"Alam","given":"Taukir"},{"family":"Hsu","given":"Fang Rong"},{"family":"Hussain","given":"Tahir"},{"family":"Rehman","given":"Abdur"}],"accessed":{"date-parts":[["2026",4,3]]},"issued":{"date-parts":[["2025",1,5]]}}},{"id":3182,"uris":["http://zotero.org/users/6567242/items/RXXC4AK3"],"itemData":{"id":3182,"type":"article-journal","container-title":"Machine Learning with Applications","DOI":"10.1016/j.mlwa.2024.100555","ISSN":"26668270","journalAbbreviation":"Machine Learning with Applications","language":"en","page":"100555","source":"DOI.org (Crossref)","title":"Enhancing breast cancer segmentation and classification: An Ensemble Deep Convolutional Neural Network and U-net approach on ultrasound images","title-short":"Enhancing breast cancer segmentation and classification","volume":"16","author":[{"family":"Islam","given":"Md Rakibul"},{"family":"Rahman","given":"Md Mahbubur"},{"family":"Ali","given":"Md Shahin"},{"family":"Nafi","given":"Abdullah Al Nomaan"},{"family":"Alam","given":"Md Shahariar"},{"family":"Godder","given":"Tapan Kumar"},{"family":"Miah","given":"Md Sipon"},{"family":"Islam","given":"Md Khairul"}],"issued":{"date-parts":[["2024",6]]}}},{"id":3185,"uris":["http://zotero.org/users/6567242/items/2DAK9ANC"],"itemData":{"id":3185,"type":"article-journal","abstract":"Breast Cancer Detection Methodologies using Image Processing: Current Trends and Era in Machine Learning and Risk Mitigation","container-title":"Open Neuroimaging Journal","DOI":"10.2174/18744400-v16-e230704-2022-2","language":"en","publisher":"The Open Neuroimaging Journal","source":"openneuroimagingjournal.com","title":"Breast Cancer Detection Methodologies using Image Processing: Current Trends and Era in Machine Learning and Risk Mitigation","title-short":"Breast Cancer Detection Methodologies using Image Processing","URL":"https://openneuroimagingjournal.com/VOLUME/16/ELOCATOR/e187444002305260/FULLTEXT/","volume":"16","author":[{"family":"Sharma","given":"Kritika Raj"},{"family":"Goyal","given":"Bhawna"},{"family":"Gupta","given":"Mili"},{"family":"Sharma","given":"Tripti"},{"family":"Dogra","given":"Ayush"}],"accessed":{"date-parts":[["2026",4,3]]},"issued":{"date-parts":[["2023",7,11]]}}},{"id":3193,"uris":["http://zotero.org/users/6567242/items/PU3J4LCX"],"itemData":{"id":3193,"type":"article-journal","abstract":"Abstract\n            \n              Conventional techniques for identifying plant leaf diseases can be labor-intensive and complicated. This research uses artificial intelligence (AI) to propose an automated solution that improves plant disease detection accuracy to overcome the difficulty of the conventional methods. Our proposed method uses deep learning (DL) to extract features from photos of plant leaves and machine learning (ML) for further processing. To capture complex illness patterns, convolutional neural networks (CNNs) such as VGG19 and Inception v3 are utilized. Four distinct datasets—Banana Leaf, Custard Apple Leaf and Fruit, Fig Leaf, and Potato Leaf—were used in this investigation. The experimental results we received are as follows: for the Banana Leaf dataset, the combination of\n              Inception v3 with SVM\n              proved good with an Accuracy of 91.9%, Precision of 92.2%, Recall of 91.9%, F1 score of 91.6%, AUC of 99.6% and MCC of 90.4%, FFor the Custard Apple Leaf and Fruit dataset, the combination of\n              VGG19 with kNN\n              with an Accuracy of 99.1%, Precision of 99.1%, Recall of 99.1%, F1 score of 99.1%, AUC of 99.1%, and MCC of 99%, and for the Fig Leaf dataset with Accuracy of 86.5%, Precision of 86.5%, Recall of 86.5%, F1 score of 86.5%, AUC of 93.3%, and MCC of 72.2%. The Potato Leaf dataset displayed the best performance with\n              Inception v3 + SVM\n              by an Accuracy of 62.6%, Precision of 63%, Recall of 62.6%, F1 score of 62.1%, AUC of 89%, and MCC of 54.2%. Our findings explored the versatility of the amalgamation of ML and DL techniques while providing valuable references for practitioners seeking tailored solutions for specific plant diseases.","container-title":"Scientific Reports","DOI":"10.1038/s41598-024-72197-2","ISSN":"2045-2322","issue":"1","journalAbbreviation":"Sci Rep","language":"en","page":"11552","source":"DOI.org (Crossref)","title":"Advancing plant leaf disease detection integrating machine learning and deep learning","volume":"15","author":[{"family":"Sujatha","given":"R."},{"family":"Krishnan","given":"Sushil"},{"family":"Chatterjee","given":"Jyotir Moy"},{"family":"Gandomi","given":"Amir H."}],"issued":{"date-parts":[["2025",4,4]]}}}],"schema":"https://github.com/citation-style-language/schema/raw/master/csl-citation.json"} </w:instrText>
      </w:r>
      <w:r w:rsidR="007E5EA2">
        <w:fldChar w:fldCharType="separate"/>
      </w:r>
      <w:r w:rsidR="00AC5C89" w:rsidRPr="00AC5C89">
        <w:rPr>
          <w:rFonts w:cs="Times New Roman"/>
        </w:rPr>
        <w:t>(Alam et al., 2025; Islam et al., 2024; Sharma et al., 2023; Sujatha et al., 2025)</w:t>
      </w:r>
      <w:r w:rsidR="007E5EA2">
        <w:fldChar w:fldCharType="end"/>
      </w:r>
      <w:r>
        <w:t xml:space="preserve">. FCM's probabilistic membership assignment is particularly suited to medical images </w:t>
      </w:r>
      <w:r w:rsidR="008F55F8">
        <w:t>characterized</w:t>
      </w:r>
      <w:r>
        <w:t xml:space="preserve"> by gradual intensity transitions at tissue boundaries. Image augmentation through scaling, rotation, and shearing was applied to the training partiti</w:t>
      </w:r>
      <w:r>
        <w:t xml:space="preserve">on to improve model </w:t>
      </w:r>
      <w:r w:rsidR="008F55F8">
        <w:t>generalization</w:t>
      </w:r>
      <w:r>
        <w:t xml:space="preserve"> across the class-imbalanced dataset.</w:t>
      </w:r>
    </w:p>
    <w:p w14:paraId="46DEF73A" w14:textId="1208B292" w:rsidR="00F903E4" w:rsidRDefault="00F903E4" w:rsidP="004914A0">
      <w:pPr>
        <w:pStyle w:val="Heading3"/>
      </w:pPr>
      <w:r>
        <w:t xml:space="preserve">Swarm-Optimized and </w:t>
      </w:r>
      <w:r w:rsidRPr="004914A0">
        <w:t>Hybrid</w:t>
      </w:r>
      <w:r>
        <w:t xml:space="preserve"> MHA-CNN Studies</w:t>
      </w:r>
    </w:p>
    <w:p w14:paraId="72BF4B00" w14:textId="453A1267" w:rsidR="00F903E4" w:rsidRDefault="00F903E4" w:rsidP="004914A0">
      <w:r>
        <w:t xml:space="preserve">The reviewed </w:t>
      </w:r>
      <w:r w:rsidR="0004071F">
        <w:t>recent</w:t>
      </w:r>
      <w:r>
        <w:t xml:space="preserve"> literature documents a proliferation of swarm-Optimized CNN architectures with significantly more sophisticated </w:t>
      </w:r>
      <w:r w:rsidR="00ED67C9">
        <w:t>hybridization</w:t>
      </w:r>
      <w:r>
        <w:t xml:space="preserve"> strategies. </w:t>
      </w:r>
      <w:r w:rsidR="00721806">
        <w:fldChar w:fldCharType="begin"/>
      </w:r>
      <w:r w:rsidR="00721806">
        <w:instrText xml:space="preserve"> ADDIN ZOTERO_ITEM CSL_CITATION {"citationID":"j0PQEKlI","properties":{"formattedCitation":"(Omprakash &amp; Samiappan, 2025)","plainCitation":"(Omprakash &amp; Samiappan, 2025)","noteIndex":0},"citationItems":[{"id":3166,"uris":["http://zotero.org/users/6567242/items/8FDJTQUR"],"itemData":{"id":3166,"type":"article-journal","container-title":"Scientific Reports","DOI":"10.1038/s41598-025-31000-6","language":"en","page":"41889","title":"A novel two-stage deep learning approach for lung cancer using enhanced ResNet50 segmentation and LungSwarmNet classification","volume":"15","author":[{"family":"Omprakash","given":"K."},{"family":"Samiappan","given":"D."}],"issued":{"date-parts":[["2025"]]}}}],"schema":"https://github.com/citation-style-language/schema/raw/master/csl-citation.json"} </w:instrText>
      </w:r>
      <w:r w:rsidR="00721806">
        <w:fldChar w:fldCharType="separate"/>
      </w:r>
      <w:r w:rsidR="00721806" w:rsidRPr="00721806">
        <w:rPr>
          <w:rFonts w:cs="Times New Roman"/>
        </w:rPr>
        <w:t xml:space="preserve">Omprakash </w:t>
      </w:r>
      <w:r w:rsidR="00721806">
        <w:rPr>
          <w:rFonts w:cs="Times New Roman"/>
        </w:rPr>
        <w:t>and</w:t>
      </w:r>
      <w:r w:rsidR="00721806" w:rsidRPr="00721806">
        <w:rPr>
          <w:rFonts w:cs="Times New Roman"/>
        </w:rPr>
        <w:t xml:space="preserve"> Samiappan </w:t>
      </w:r>
      <w:r w:rsidR="00721806">
        <w:rPr>
          <w:rFonts w:cs="Times New Roman"/>
        </w:rPr>
        <w:t>(</w:t>
      </w:r>
      <w:r w:rsidR="00721806" w:rsidRPr="00721806">
        <w:rPr>
          <w:rFonts w:cs="Times New Roman"/>
        </w:rPr>
        <w:t>2025)</w:t>
      </w:r>
      <w:r w:rsidR="00721806">
        <w:fldChar w:fldCharType="end"/>
      </w:r>
      <w:r>
        <w:t xml:space="preserve"> introduced LungSwarmNet, a DenseNet201 architecture Optimized with PSO for multi-class lung cancer classification from CT scans, combined with ResNet50 for segmentation. The PSO-DenseNet201 classifier used a fitness function to rank candidate feature combinations and correctly identified Squamous Cell Carcinoma, Adenocarcinoma, and Normal classes in a three-class configuration. The Flower Pollination Algorithm (FPA) emerged as a notable new Optimizer in this literature period</w:t>
      </w:r>
      <w:r w:rsidR="00130A64">
        <w:t>.</w:t>
      </w:r>
      <w:r>
        <w:t xml:space="preserve"> </w:t>
      </w:r>
      <w:r w:rsidR="00130A64">
        <w:fldChar w:fldCharType="begin"/>
      </w:r>
      <w:r w:rsidR="00130A64">
        <w:instrText xml:space="preserve"> ADDIN ZOTERO_ITEM CSL_CITATION {"citationID":"IuM4QvAO","properties":{"formattedCitation":"(Altuhaifa &amp; Albedah, 2025)","plainCitation":"(Altuhaifa &amp; Albedah, 2025)","noteIndex":0},"citationItems":[{"id":3156,"uris":["http://zotero.org/users/6567242/items/DK2YM7IZ"],"itemData":{"id":3156,"type":"article-journal","container-title":"Scientific Reports","DOI":"10.1038/s41598-025-02015-w","language":"en","page":"19024","title":"FPA-based weighted average ensemble of deep learning models for classification of lung cancer using CT scan images","volume":"15","author":[{"family":"Altuhaifa","given":"F."},{"family":"Albedah","given":"A."}],"issued":{"date-parts":[["2025"]]}}}],"schema":"https://github.com/citation-style-language/schema/raw/master/csl-citation.json"} </w:instrText>
      </w:r>
      <w:r w:rsidR="00130A64">
        <w:fldChar w:fldCharType="separate"/>
      </w:r>
      <w:r w:rsidR="00130A64" w:rsidRPr="00130A64">
        <w:rPr>
          <w:rFonts w:cs="Times New Roman"/>
        </w:rPr>
        <w:t xml:space="preserve">Altuhaifa </w:t>
      </w:r>
      <w:r w:rsidR="00130A64">
        <w:rPr>
          <w:rFonts w:cs="Times New Roman"/>
        </w:rPr>
        <w:t>and</w:t>
      </w:r>
      <w:r w:rsidR="00130A64" w:rsidRPr="00130A64">
        <w:rPr>
          <w:rFonts w:cs="Times New Roman"/>
        </w:rPr>
        <w:t xml:space="preserve"> Albedah </w:t>
      </w:r>
      <w:r w:rsidR="00130A64">
        <w:rPr>
          <w:rFonts w:cs="Times New Roman"/>
        </w:rPr>
        <w:t>(</w:t>
      </w:r>
      <w:r w:rsidR="00130A64" w:rsidRPr="00130A64">
        <w:rPr>
          <w:rFonts w:cs="Times New Roman"/>
        </w:rPr>
        <w:t>2025)</w:t>
      </w:r>
      <w:r w:rsidR="00130A64">
        <w:fldChar w:fldCharType="end"/>
      </w:r>
      <w:r>
        <w:t xml:space="preserve"> demonstrated that FPA-based adaptive weight Optimization for an ensemble of VGG16, ResNet101V2, and InceptionV3 architectures substantially outperformed static ensemble weighting and PSO-based ensemble approaches for CT lung cancer classification. </w:t>
      </w:r>
      <w:r w:rsidR="00E70D6B">
        <w:fldChar w:fldCharType="begin"/>
      </w:r>
      <w:r w:rsidR="00E70D6B">
        <w:instrText xml:space="preserve"> ADDIN ZOTERO_ITEM CSL_CITATION {"citationID":"JaUGXP13","properties":{"formattedCitation":"(Raghuvanshi et al., 2024)","plainCitation":"(Raghuvanshi et al., 2024)","noteIndex":0},"citationItems":[{"id":3168,"uris":["http://zotero.org/users/6567242/items/G4HGTT6H"],"itemData":{"id":3168,"type":"article-journal","container-title":"International Journal of Electrical and Electronics Research","issue":"3","language":"en","page":"1074–1086","title":"PSbBO-Net: A hybrid particle swarm and Bayesian optimization-based DenseNet for lung cancer detection using histopathological and CT images","volume":"12","author":[{"family":"Raghuvanshi","given":"S.S."},{"family":"Arya","given":"K.V."},{"family":"Patel","given":"V."}],"issued":{"date-parts":[["2024"]]}}}],"schema":"https://github.com/citation-style-language/schema/raw/master/csl-citation.json"} </w:instrText>
      </w:r>
      <w:r w:rsidR="00E70D6B">
        <w:fldChar w:fldCharType="separate"/>
      </w:r>
      <w:r w:rsidR="00E70D6B" w:rsidRPr="00E70D6B">
        <w:rPr>
          <w:rFonts w:cs="Times New Roman"/>
        </w:rPr>
        <w:t xml:space="preserve">Raghuvanshi et al. </w:t>
      </w:r>
      <w:r w:rsidR="00E70D6B">
        <w:rPr>
          <w:rFonts w:cs="Times New Roman"/>
        </w:rPr>
        <w:t>(</w:t>
      </w:r>
      <w:r w:rsidR="00E70D6B" w:rsidRPr="00E70D6B">
        <w:rPr>
          <w:rFonts w:cs="Times New Roman"/>
        </w:rPr>
        <w:t>2024)</w:t>
      </w:r>
      <w:r w:rsidR="00E70D6B">
        <w:fldChar w:fldCharType="end"/>
      </w:r>
      <w:r>
        <w:t xml:space="preserve"> reported that the hybrid PSbBO-Net, which fuses PSO with Bayesian Optimization around a Gaussian Process surrogate model to tune DenseNet hyperparameters, achieved 99.5% accuracy on histopathological images and 98.8% accuracy on lung CT images, establishing a new state of the art for the PSO-based MHA-CNN paradigm.</w:t>
      </w:r>
    </w:p>
    <w:p w14:paraId="2FAD4486" w14:textId="29EFA834" w:rsidR="00F903E4" w:rsidRDefault="00BD1903" w:rsidP="00F903E4">
      <w:r>
        <w:fldChar w:fldCharType="begin"/>
      </w:r>
      <w:r>
        <w:instrText xml:space="preserve"> ADDIN ZOTERO_ITEM CSL_CITATION {"citationID":"dZDxxwWc","properties":{"formattedCitation":"(Sabri et al., 2025)","plainCitation":"(Sabri et al., 2025)","noteIndex":0},"citationItems":[{"id":3169,"uris":["http://zotero.org/users/6567242/items/IQAHR9EB"],"itemData":{"id":3169,"type":"article-journal","container-title":"Scientific Reports","DOI":"10.1038/s41598-025-07322-w","language":"en","title":"Enriched lung cancer classification approach using an optimized hybrid deep learning approach","URL":"https://doi.org/10.1038/s41598-025-07322-w","volume":"15, Article 37573","author":[{"family":"Sabri","given":"M."},{"family":"Al-Dhlan","given":"K.A."},{"family":"Alrashidi","given":"M."}],"issued":{"date-parts":[["2025"]]}}}],"schema":"https://github.com/citation-style-language/schema/raw/master/csl-citation.json"} </w:instrText>
      </w:r>
      <w:r>
        <w:fldChar w:fldCharType="separate"/>
      </w:r>
      <w:r w:rsidRPr="00BD1903">
        <w:rPr>
          <w:rFonts w:cs="Times New Roman"/>
        </w:rPr>
        <w:t xml:space="preserve">Sabri et al. </w:t>
      </w:r>
      <w:r>
        <w:rPr>
          <w:rFonts w:cs="Times New Roman"/>
        </w:rPr>
        <w:t>(</w:t>
      </w:r>
      <w:r w:rsidRPr="00BD1903">
        <w:rPr>
          <w:rFonts w:cs="Times New Roman"/>
        </w:rPr>
        <w:t>2025)</w:t>
      </w:r>
      <w:r>
        <w:fldChar w:fldCharType="end"/>
      </w:r>
      <w:r w:rsidR="00F903E4">
        <w:t xml:space="preserve"> proposed an enriched lung cancer classification framework combining Hybrid Horse Herd Optimization (HHO) with the Lion Optimization Algorithm (LOA) for feature extraction and refinement, coupled with a Deep Convolutional Neural Network and Long Short-Term Memory (DCNN + LSTM) classifier. The framework applied adaptive filters for preprocessing and demonstrated that the HHO-LOA hybrid provided superior feature selection relative to single-algorithm Optimization baselines. A related study by </w:t>
      </w:r>
      <w:r w:rsidR="00775E99">
        <w:fldChar w:fldCharType="begin"/>
      </w:r>
      <w:r w:rsidR="00775E99">
        <w:instrText xml:space="preserve"> ADDIN ZOTERO_ITEM CSL_CITATION {"citationID":"ir9Xrv6f","properties":{"formattedCitation":"(Prasad et al., 2024)","plainCitation":"(Prasad et al., 2024)","noteIndex":0},"citationItems":[{"id":3167,"uris":["http://zotero.org/users/6567242/items/HXPMT2GV"],"itemData":{"id":3167,"type":"article-journal","container-title":"Soft Computing","DOI":"10.1007/s00500-023-08845-y","language":"en","page":"8579–8602","title":"Lung cancer detection and classification using deep neural network based on hybrid metaheuristic algorithm","volume":"28","author":[{"family":"Prasad","given":"U."},{"family":"Chakravarty","given":"S."},{"family":"Mahto","given":"G."}],"issued":{"date-parts":[["2024"]]}}}],"schema":"https://github.com/citation-style-language/schema/raw/master/csl-citation.json"} </w:instrText>
      </w:r>
      <w:r w:rsidR="00775E99">
        <w:fldChar w:fldCharType="separate"/>
      </w:r>
      <w:r w:rsidR="00775E99" w:rsidRPr="00775E99">
        <w:rPr>
          <w:rFonts w:cs="Times New Roman"/>
        </w:rPr>
        <w:t xml:space="preserve">Prasad et al. </w:t>
      </w:r>
      <w:r w:rsidR="00775E99">
        <w:rPr>
          <w:rFonts w:cs="Times New Roman"/>
        </w:rPr>
        <w:t>(</w:t>
      </w:r>
      <w:r w:rsidR="00775E99" w:rsidRPr="00775E99">
        <w:rPr>
          <w:rFonts w:cs="Times New Roman"/>
        </w:rPr>
        <w:t>2024)</w:t>
      </w:r>
      <w:r w:rsidR="00775E99">
        <w:fldChar w:fldCharType="end"/>
      </w:r>
      <w:r w:rsidR="00F903E4">
        <w:t xml:space="preserve"> proposed a Hybrid Spotted Hyena Optimization combined with Seagull Algorithm for feature selection applied to CNN-LSTM classification on LIDC/IDRI and chest X-ray datasets, using DCGAN-based data augmentation to address class imbalance, achieving competitive performance in Soft Computing. </w:t>
      </w:r>
      <w:r w:rsidR="00480F2B">
        <w:t>Studies</w:t>
      </w:r>
      <w:r w:rsidR="004855E3">
        <w:t xml:space="preserve"> also</w:t>
      </w:r>
      <w:r w:rsidR="00F903E4">
        <w:t xml:space="preserve"> documented the Slime Mould Algorithm (SMA) as an effective hyperparameter Optimizer</w:t>
      </w:r>
      <w:r w:rsidR="00BC5230">
        <w:t>.</w:t>
      </w:r>
      <w:r w:rsidR="00F903E4">
        <w:t xml:space="preserve"> CNN feature extraction guided by SMA combined with the Squeeze-Inception-ResNeXt classifier achieved 97.7% accuracy, 98.1% sensitivity, and 97.4% specificity on three-class lung disease classification </w:t>
      </w:r>
      <w:r w:rsidR="008411C6">
        <w:fldChar w:fldCharType="begin"/>
      </w:r>
      <w:r w:rsidR="008411C6">
        <w:instrText xml:space="preserve"> ADDIN ZOTERO_ITEM CSL_CITATION {"citationID":"ggTeZhgQ","properties":{"formattedCitation":"(Kaur et al., 2025)","plainCitation":"(Kaur et al., 2025)","noteIndex":0},"citationItems":[{"id":3163,"uris":["http://zotero.org/users/6567242/items/KUXWLEMJ"],"itemData":{"id":3163,"type":"article-journal","container-title":"Computer Methods and Programs in Biomedicine","language":"en","title":"Lung cancer detection and classification using optimized CNN features and Squeeze-Inception-ResNeXt model","volume":"265, Article 108428","author":[{"family":"Kaur","given":"J."},{"family":"Singh","given":"P."},{"family":"Arora","given":"S."}],"issued":{"date-parts":[["2025"]]}}}],"schema":"https://github.com/citation-style-language/schema/raw/master/csl-citation.json"} </w:instrText>
      </w:r>
      <w:r w:rsidR="008411C6">
        <w:fldChar w:fldCharType="separate"/>
      </w:r>
      <w:r w:rsidR="008411C6" w:rsidRPr="008411C6">
        <w:rPr>
          <w:rFonts w:cs="Times New Roman"/>
        </w:rPr>
        <w:t>(Kaur et al., 2025)</w:t>
      </w:r>
      <w:r w:rsidR="008411C6">
        <w:fldChar w:fldCharType="end"/>
      </w:r>
      <w:r w:rsidR="00F903E4">
        <w:t>.</w:t>
      </w:r>
    </w:p>
    <w:p w14:paraId="252A9688" w14:textId="1DA7B96C" w:rsidR="00F903E4" w:rsidRPr="004914A0" w:rsidRDefault="00F903E4" w:rsidP="004914A0">
      <w:pPr>
        <w:pStyle w:val="Heading2"/>
      </w:pPr>
      <w:r>
        <w:t>Explainability-Integrated CNN Studies</w:t>
      </w:r>
    </w:p>
    <w:p w14:paraId="6DDDAEAE" w14:textId="06B5B216" w:rsidR="00F903E4" w:rsidRDefault="00CC3241" w:rsidP="004914A0">
      <w:r>
        <w:t xml:space="preserve">Recent </w:t>
      </w:r>
      <w:r w:rsidR="00F903E4">
        <w:t>literature witnessed the systematic integration of explainability mechanisms directly into CNN-based lung cancer frameworks</w:t>
      </w:r>
      <w:r w:rsidR="00EF5D27">
        <w:t>,</w:t>
      </w:r>
      <w:r w:rsidR="00F903E4">
        <w:t xml:space="preserve"> a trend </w:t>
      </w:r>
      <w:r w:rsidR="00013794">
        <w:t xml:space="preserve">that is </w:t>
      </w:r>
      <w:r w:rsidR="00F903E4">
        <w:t xml:space="preserve">absent from </w:t>
      </w:r>
      <w:r w:rsidR="0023571B">
        <w:t>earlier</w:t>
      </w:r>
      <w:r w:rsidR="00F903E4">
        <w:t xml:space="preserve"> studies. </w:t>
      </w:r>
      <w:r w:rsidR="00013794">
        <w:fldChar w:fldCharType="begin"/>
      </w:r>
      <w:r w:rsidR="00013794">
        <w:instrText xml:space="preserve"> ADDIN ZOTERO_ITEM CSL_CITATION {"citationID":"vOPHessE","properties":{"formattedCitation":"(Hammad et al., 2025)","plainCitation":"(Hammad et al., 2025)","noteIndex":0},"citationItems":[{"id":3158,"uris":["http://zotero.org/users/6567242/items/UJW4R5V5"],"itemData":{"id":3158,"type":"article-journal","container-title":"Scientific Reports","DOI":"10.1038/s41598-025-97645-5","language":"en","page":"12707","title":"Explainable AI for lung cancer detection via a custom CNN on CT images","volume":"15","author":[{"family":"Hammad","given":"M."},{"family":"ElAffendi","given":"M."},{"family":"El-Latif","given":"A.A.A."},{"family":"Ateya","given":"A.A."},{"family":"Ali","given":"G."},{"family":"Plawiak","given":"P."}],"issued":{"date-parts":[["2025"]]}}}],"schema":"https://github.com/citation-style-language/schema/raw/master/csl-citation.json"} </w:instrText>
      </w:r>
      <w:r w:rsidR="00013794">
        <w:fldChar w:fldCharType="separate"/>
      </w:r>
      <w:r w:rsidR="00013794" w:rsidRPr="00013794">
        <w:rPr>
          <w:rFonts w:cs="Times New Roman"/>
        </w:rPr>
        <w:t xml:space="preserve">Hammad et al. </w:t>
      </w:r>
      <w:r w:rsidR="008C04AE">
        <w:rPr>
          <w:rFonts w:cs="Times New Roman"/>
        </w:rPr>
        <w:t>(</w:t>
      </w:r>
      <w:r w:rsidR="00013794" w:rsidRPr="00013794">
        <w:rPr>
          <w:rFonts w:cs="Times New Roman"/>
        </w:rPr>
        <w:t>2025)</w:t>
      </w:r>
      <w:r w:rsidR="00013794">
        <w:fldChar w:fldCharType="end"/>
      </w:r>
      <w:r w:rsidR="00F903E4">
        <w:t xml:space="preserve"> combined a custom CNN with Grad-CAM to classify lung cancer CT images into squamous cell carcinoma, large cell carcinoma, and </w:t>
      </w:r>
      <w:r w:rsidR="00F903E4">
        <w:lastRenderedPageBreak/>
        <w:t xml:space="preserve">adenocarcinoma, demonstrating that Grad-CAM activation maps aligned with histologically </w:t>
      </w:r>
      <w:r w:rsidR="00713069">
        <w:t>recognized</w:t>
      </w:r>
      <w:r w:rsidR="00F903E4">
        <w:t xml:space="preserve"> tissue regions for correct classifications while revealing diagnostic error patterns for misclassified cases. The study achieved 93.06% overall accuracy with high precision, recall, and F1-scores across all three subtypes. LCxNet </w:t>
      </w:r>
      <w:r w:rsidR="000143A0">
        <w:fldChar w:fldCharType="begin"/>
      </w:r>
      <w:r w:rsidR="000143A0">
        <w:instrText xml:space="preserve"> ADDIN ZOTERO_ITEM CSL_CITATION {"citationID":"ZVRQxc6B","properties":{"formattedCitation":"(Hussain et al., 2025)","plainCitation":"(Hussain et al., 2025)","noteIndex":0},"citationItems":[{"id":3160,"uris":["http://zotero.org/users/6567242/items/J22ZHQFF"],"itemData":{"id":3160,"type":"article-journal","container-title":"Applied Sciences","DOI":"10.3390/asi8050153","issue":"5","language":"en","page":"153","title":"LCxNet: An explainable CNN framework for lung cancer detection in CT images using multi-optimizer and visual interpretability","volume":"8","author":[{"family":"Hussain","given":"J."},{"family":"Ahmad","given":"J."},{"family":"Ali","given":"M."},{"family":"Khan","given":"A."}],"issued":{"date-parts":[["2025"]]}}}],"schema":"https://github.com/citation-style-language/schema/raw/master/csl-citation.json"} </w:instrText>
      </w:r>
      <w:r w:rsidR="000143A0">
        <w:fldChar w:fldCharType="separate"/>
      </w:r>
      <w:r w:rsidR="000143A0" w:rsidRPr="000143A0">
        <w:rPr>
          <w:rFonts w:cs="Times New Roman"/>
        </w:rPr>
        <w:t>(Hussain et al., 2025)</w:t>
      </w:r>
      <w:r w:rsidR="000143A0">
        <w:fldChar w:fldCharType="end"/>
      </w:r>
      <w:r w:rsidR="00F903E4">
        <w:t xml:space="preserve"> introduced a custom CNN framework systematically evaluated across five Optimizers — SGD, RMSProp, Adam, AdamW, and NAdam — integrated with Grad-CAM decision </w:t>
      </w:r>
      <w:r w:rsidR="009A209E">
        <w:t>visualization</w:t>
      </w:r>
      <w:r w:rsidR="00F903E4">
        <w:t xml:space="preserve"> and t-SNE feature space analysis, achieving 99.39% accuracy, 99.45% specificity, and AUC of 1.00 on the IQ-OTH/NCCD benchmark, outperforming all previously reported results on that dataset. </w:t>
      </w:r>
      <w:r w:rsidR="00C17B49">
        <w:fldChar w:fldCharType="begin"/>
      </w:r>
      <w:r w:rsidR="00C17B49">
        <w:instrText xml:space="preserve"> ADDIN ZOTERO_ITEM CSL_CITATION {"citationID":"QdbowniC","properties":{"formattedCitation":"(Jim et al., 2025)","plainCitation":"(Jim et al., 2025)","noteIndex":0},"citationItems":[{"id":3161,"uris":["http://zotero.org/users/6567242/items/D55MDKTU"],"itemData":{"id":3161,"type":"article-journal","container-title":"PLOS ONE","DOI":"10.1371/journal.pone.0322488","issue":"5","language":"en","title":"XLLC-Net: A lightweight and explainable CNN for accurate lung cancer classification using histopathological images","URL":"https://doi.org/10.1371/journal.pone.0322488","volume":"20","author":[{"family":"Jim","given":"J.R."},{"family":"Rayed","given":"M.E."},{"family":"Mridha","given":"M."},{"family":"Nur","given":"K."}],"issued":{"date-parts":[["2025"]]}}}],"schema":"https://github.com/citation-style-language/schema/raw/master/csl-citation.json"} </w:instrText>
      </w:r>
      <w:r w:rsidR="00C17B49">
        <w:fldChar w:fldCharType="separate"/>
      </w:r>
      <w:r w:rsidR="00C17B49" w:rsidRPr="00C17B49">
        <w:rPr>
          <w:rFonts w:cs="Times New Roman"/>
        </w:rPr>
        <w:t xml:space="preserve">Jim et al. </w:t>
      </w:r>
      <w:r w:rsidR="00C17B49">
        <w:rPr>
          <w:rFonts w:cs="Times New Roman"/>
        </w:rPr>
        <w:t>(</w:t>
      </w:r>
      <w:r w:rsidR="00C17B49" w:rsidRPr="00C17B49">
        <w:rPr>
          <w:rFonts w:cs="Times New Roman"/>
        </w:rPr>
        <w:t>2025)</w:t>
      </w:r>
      <w:r w:rsidR="00C17B49">
        <w:fldChar w:fldCharType="end"/>
      </w:r>
      <w:r w:rsidR="00F903E4">
        <w:t xml:space="preserve"> demonstrated through XLLC-Net that Saliency Map </w:t>
      </w:r>
      <w:r w:rsidR="00713069">
        <w:t>visualizations</w:t>
      </w:r>
      <w:r w:rsidR="00F903E4">
        <w:t xml:space="preserve"> consistently highlighted nuclear architecture, cellular density, and glandular formation as the primary classification drivers</w:t>
      </w:r>
      <w:r w:rsidR="00656A8C">
        <w:t>. These</w:t>
      </w:r>
      <w:r w:rsidR="00F903E4">
        <w:t xml:space="preserve"> features directly aligned with pathological diagnostic criteria</w:t>
      </w:r>
      <w:r w:rsidR="00CA2575">
        <w:t>,</w:t>
      </w:r>
      <w:r w:rsidR="00F903E4">
        <w:t xml:space="preserve"> thereby providing interpretable evidence that the model's feature learning corresponds to medically grounded representations.</w:t>
      </w:r>
    </w:p>
    <w:p w14:paraId="7884E122" w14:textId="77777777" w:rsidR="00305FD5" w:rsidRDefault="00F903E4" w:rsidP="00305FD5">
      <w:r>
        <w:t xml:space="preserve">The emergence of this XAI-integrated CNN cohort in </w:t>
      </w:r>
      <w:r w:rsidR="00577BF1">
        <w:t>recent years</w:t>
      </w:r>
      <w:r>
        <w:t xml:space="preserve"> directly addresses one of the most significant gaps identified in the primary systematic review</w:t>
      </w:r>
      <w:r w:rsidR="00DA645C">
        <w:t>, which is</w:t>
      </w:r>
      <w:r>
        <w:t xml:space="preserve"> the absence of clinician-interpretable model outputs as a barrier to clinical deployment. The convergence of high classification accuracy (93.06-99.99%) with meaningful post-hoc explanations in multiple </w:t>
      </w:r>
      <w:r w:rsidR="002D3580">
        <w:t xml:space="preserve">recent </w:t>
      </w:r>
      <w:r>
        <w:t xml:space="preserve">studies suggests that the field is approaching a critical threshold for clinical translation. Critically, however, none of the reviewed XAI-integrated studies combined explainability mechanisms with metaheuristic hyperparameter </w:t>
      </w:r>
      <w:r w:rsidR="003E6309">
        <w:t>o</w:t>
      </w:r>
      <w:r>
        <w:t>ptimization, representing the most important unfilled research gap at the close of the review period.</w:t>
      </w:r>
      <w:r w:rsidR="00305FD5">
        <w:t xml:space="preserve"> </w:t>
      </w:r>
    </w:p>
    <w:p w14:paraId="6C8329CB" w14:textId="1A76790F" w:rsidR="00F903E4" w:rsidRDefault="00305FD5" w:rsidP="00305FD5">
      <w:r>
        <w:t xml:space="preserve">Table 9 summarizes emerging </w:t>
      </w:r>
      <w:r w:rsidR="00F818D1">
        <w:t>recent</w:t>
      </w:r>
      <w:r>
        <w:t xml:space="preserve"> literature</w:t>
      </w:r>
      <w:r w:rsidR="00FB6DA0">
        <w:t xml:space="preserve"> on CNN approaches for lung cancer detection, stating their key contributions.</w:t>
      </w:r>
    </w:p>
    <w:p w14:paraId="2CC07953" w14:textId="77777777" w:rsidR="004843AA" w:rsidRDefault="004843AA" w:rsidP="00781B06">
      <w:pPr>
        <w:spacing w:after="0"/>
      </w:pPr>
    </w:p>
    <w:p w14:paraId="45A9DFD5" w14:textId="57670DB2" w:rsidR="00645A2A" w:rsidRDefault="00F903E4" w:rsidP="00645A2A">
      <w:pPr>
        <w:rPr>
          <w:b/>
        </w:rPr>
      </w:pPr>
      <w:r>
        <w:rPr>
          <w:b/>
        </w:rPr>
        <w:t xml:space="preserve">Table </w:t>
      </w:r>
      <w:r w:rsidR="002733AB">
        <w:rPr>
          <w:b/>
        </w:rPr>
        <w:t>9</w:t>
      </w:r>
    </w:p>
    <w:p w14:paraId="7EE72FD4" w14:textId="0C47142C" w:rsidR="00F903E4" w:rsidRPr="00637885" w:rsidRDefault="007F7C56" w:rsidP="00645A2A">
      <w:pPr>
        <w:rPr>
          <w:i/>
          <w:iCs/>
        </w:rPr>
      </w:pPr>
      <w:r>
        <w:rPr>
          <w:i/>
          <w:iCs/>
        </w:rPr>
        <w:t xml:space="preserve">Summary of </w:t>
      </w:r>
      <w:r w:rsidRPr="007F7C56">
        <w:rPr>
          <w:i/>
          <w:iCs/>
        </w:rPr>
        <w:t xml:space="preserve">Emerging </w:t>
      </w:r>
      <w:r w:rsidR="00F818D1">
        <w:rPr>
          <w:i/>
          <w:iCs/>
        </w:rPr>
        <w:t>Recent</w:t>
      </w:r>
      <w:r w:rsidR="00E015C0" w:rsidRPr="007F7C56">
        <w:rPr>
          <w:i/>
          <w:iCs/>
        </w:rPr>
        <w:t xml:space="preserve"> </w:t>
      </w:r>
      <w:r w:rsidR="00E015C0">
        <w:rPr>
          <w:i/>
          <w:iCs/>
        </w:rPr>
        <w:t>Literature</w:t>
      </w:r>
      <w:r>
        <w:rPr>
          <w:i/>
          <w:iCs/>
        </w:rPr>
        <w:t xml:space="preserve"> on</w:t>
      </w:r>
      <w:r w:rsidRPr="007F7C56">
        <w:rPr>
          <w:i/>
          <w:iCs/>
        </w:rPr>
        <w:t xml:space="preserve"> </w:t>
      </w:r>
      <w:r w:rsidR="00F903E4" w:rsidRPr="00637885">
        <w:rPr>
          <w:i/>
          <w:iCs/>
        </w:rPr>
        <w:t>CNN Approaches for Lung Cancer Detection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1260"/>
        <w:gridCol w:w="2395"/>
        <w:gridCol w:w="1728"/>
        <w:gridCol w:w="1186"/>
        <w:gridCol w:w="2016"/>
      </w:tblGrid>
      <w:tr w:rsidR="00D85984" w:rsidRPr="00713069" w14:paraId="7DD216FB" w14:textId="77777777" w:rsidTr="002F7363">
        <w:tc>
          <w:tcPr>
            <w:tcW w:w="1638" w:type="dxa"/>
            <w:tcBorders>
              <w:top w:val="single" w:sz="8" w:space="0" w:color="auto"/>
              <w:bottom w:val="single" w:sz="8" w:space="0" w:color="auto"/>
            </w:tcBorders>
          </w:tcPr>
          <w:p w14:paraId="22C09F0E" w14:textId="77777777" w:rsidR="00D85984" w:rsidRPr="00713069" w:rsidRDefault="00D85984" w:rsidP="00713069">
            <w:pPr>
              <w:pStyle w:val="TableNormal2"/>
              <w:rPr>
                <w:b/>
                <w:bCs w:val="0"/>
              </w:rPr>
            </w:pPr>
            <w:r w:rsidRPr="00713069">
              <w:rPr>
                <w:b/>
                <w:bCs w:val="0"/>
              </w:rPr>
              <w:t>Study</w:t>
            </w:r>
          </w:p>
        </w:tc>
        <w:tc>
          <w:tcPr>
            <w:tcW w:w="1260" w:type="dxa"/>
            <w:tcBorders>
              <w:top w:val="single" w:sz="8" w:space="0" w:color="auto"/>
              <w:bottom w:val="single" w:sz="8" w:space="0" w:color="auto"/>
            </w:tcBorders>
          </w:tcPr>
          <w:p w14:paraId="46C57B4C" w14:textId="77777777" w:rsidR="00D85984" w:rsidRPr="00713069" w:rsidRDefault="00D85984" w:rsidP="00713069">
            <w:pPr>
              <w:pStyle w:val="TableNormal2"/>
              <w:rPr>
                <w:b/>
                <w:bCs w:val="0"/>
              </w:rPr>
            </w:pPr>
            <w:r w:rsidRPr="00713069">
              <w:rPr>
                <w:b/>
                <w:bCs w:val="0"/>
              </w:rPr>
              <w:t>Modality</w:t>
            </w:r>
          </w:p>
        </w:tc>
        <w:tc>
          <w:tcPr>
            <w:tcW w:w="2395" w:type="dxa"/>
            <w:tcBorders>
              <w:top w:val="single" w:sz="8" w:space="0" w:color="auto"/>
              <w:bottom w:val="single" w:sz="8" w:space="0" w:color="auto"/>
            </w:tcBorders>
          </w:tcPr>
          <w:p w14:paraId="2117E2C9" w14:textId="77777777" w:rsidR="00D85984" w:rsidRPr="00713069" w:rsidRDefault="00D85984" w:rsidP="00713069">
            <w:pPr>
              <w:pStyle w:val="TableNormal2"/>
              <w:rPr>
                <w:b/>
                <w:bCs w:val="0"/>
              </w:rPr>
            </w:pPr>
            <w:r w:rsidRPr="00713069">
              <w:rPr>
                <w:b/>
                <w:bCs w:val="0"/>
              </w:rPr>
              <w:t>Architecture</w:t>
            </w:r>
          </w:p>
        </w:tc>
        <w:tc>
          <w:tcPr>
            <w:tcW w:w="1728" w:type="dxa"/>
            <w:tcBorders>
              <w:top w:val="single" w:sz="8" w:space="0" w:color="auto"/>
              <w:bottom w:val="single" w:sz="8" w:space="0" w:color="auto"/>
            </w:tcBorders>
          </w:tcPr>
          <w:p w14:paraId="2C63FA22" w14:textId="77777777" w:rsidR="00D85984" w:rsidRPr="00713069" w:rsidRDefault="00D85984" w:rsidP="00713069">
            <w:pPr>
              <w:pStyle w:val="TableNormal2"/>
              <w:rPr>
                <w:b/>
                <w:bCs w:val="0"/>
              </w:rPr>
            </w:pPr>
            <w:r w:rsidRPr="00713069">
              <w:rPr>
                <w:b/>
                <w:bCs w:val="0"/>
              </w:rPr>
              <w:t>Optimization</w:t>
            </w:r>
          </w:p>
        </w:tc>
        <w:tc>
          <w:tcPr>
            <w:tcW w:w="1186" w:type="dxa"/>
            <w:tcBorders>
              <w:top w:val="single" w:sz="8" w:space="0" w:color="auto"/>
              <w:bottom w:val="single" w:sz="8" w:space="0" w:color="auto"/>
            </w:tcBorders>
          </w:tcPr>
          <w:p w14:paraId="127FBE46" w14:textId="77777777" w:rsidR="00D85984" w:rsidRPr="00713069" w:rsidRDefault="00D85984" w:rsidP="00713069">
            <w:pPr>
              <w:pStyle w:val="TableNormal2"/>
              <w:rPr>
                <w:b/>
                <w:bCs w:val="0"/>
              </w:rPr>
            </w:pPr>
            <w:r w:rsidRPr="00713069">
              <w:rPr>
                <w:b/>
                <w:bCs w:val="0"/>
              </w:rPr>
              <w:t>Accuracy (%)</w:t>
            </w:r>
          </w:p>
        </w:tc>
        <w:tc>
          <w:tcPr>
            <w:tcW w:w="2016" w:type="dxa"/>
            <w:tcBorders>
              <w:top w:val="single" w:sz="8" w:space="0" w:color="auto"/>
              <w:bottom w:val="single" w:sz="8" w:space="0" w:color="auto"/>
            </w:tcBorders>
          </w:tcPr>
          <w:p w14:paraId="49B347B0" w14:textId="77777777" w:rsidR="00D85984" w:rsidRPr="00713069" w:rsidRDefault="00D85984" w:rsidP="00713069">
            <w:pPr>
              <w:pStyle w:val="TableNormal2"/>
              <w:rPr>
                <w:b/>
                <w:bCs w:val="0"/>
              </w:rPr>
            </w:pPr>
            <w:r w:rsidRPr="00713069">
              <w:rPr>
                <w:b/>
                <w:bCs w:val="0"/>
              </w:rPr>
              <w:t>Key Contribution</w:t>
            </w:r>
          </w:p>
        </w:tc>
      </w:tr>
      <w:tr w:rsidR="00D85984" w14:paraId="68FFD182" w14:textId="77777777" w:rsidTr="002F7363">
        <w:tc>
          <w:tcPr>
            <w:tcW w:w="1638" w:type="dxa"/>
          </w:tcPr>
          <w:p w14:paraId="7FC89889" w14:textId="77777777" w:rsidR="00D85984" w:rsidRDefault="00D85984" w:rsidP="00713069">
            <w:pPr>
              <w:pStyle w:val="TableNormal2"/>
            </w:pPr>
            <w:r>
              <w:fldChar w:fldCharType="begin"/>
            </w:r>
            <w:r>
              <w:instrText xml:space="preserve"> ADDIN ZOTERO_ITEM CSL_CITATION {"citationID":"XHHI1MYn","properties":{"formattedCitation":"(Raghuvanshi et al., 2024)","plainCitation":"(Raghuvanshi et al., 2024)","noteIndex":0},"citationItems":[{"id":3168,"uris":["http://zotero.org/users/6567242/items/G4HGTT6H"],"itemData":{"id":3168,"type":"article-journal","container-title":"International Journal of Electrical and Electronics Research","issue":"3","language":"en","page":"1074–1086","title":"PSbBO-Net: A hybrid particle swarm and Bayesian optimization-based DenseNet for lung cancer detection using histopathological and CT images","volume":"12","author":[{"family":"Raghuvanshi","given":"S.S."},{"family":"Arya","given":"K.V."},{"family":"Patel","given":"V."}],"issued":{"date-parts":[["2024"]]}}}],"schema":"https://github.com/citation-style-language/schema/raw/master/csl-citation.json"} </w:instrText>
            </w:r>
            <w:r>
              <w:fldChar w:fldCharType="separate"/>
            </w:r>
            <w:r w:rsidRPr="006133D2">
              <w:rPr>
                <w:rFonts w:cs="Times New Roman"/>
              </w:rPr>
              <w:t xml:space="preserve">Raghuvanshi et al. </w:t>
            </w:r>
            <w:r>
              <w:rPr>
                <w:rFonts w:cs="Times New Roman"/>
              </w:rPr>
              <w:t>(</w:t>
            </w:r>
            <w:r w:rsidRPr="006133D2">
              <w:rPr>
                <w:rFonts w:cs="Times New Roman"/>
              </w:rPr>
              <w:t>2024)</w:t>
            </w:r>
            <w:r>
              <w:fldChar w:fldCharType="end"/>
            </w:r>
          </w:p>
        </w:tc>
        <w:tc>
          <w:tcPr>
            <w:tcW w:w="1260" w:type="dxa"/>
          </w:tcPr>
          <w:p w14:paraId="447ACCB4" w14:textId="01E2F9F4" w:rsidR="00D85984" w:rsidRDefault="00D85984" w:rsidP="00713069">
            <w:pPr>
              <w:pStyle w:val="TableNormal2"/>
            </w:pPr>
            <w:r>
              <w:t>CT/Histopathology</w:t>
            </w:r>
          </w:p>
        </w:tc>
        <w:tc>
          <w:tcPr>
            <w:tcW w:w="2395" w:type="dxa"/>
          </w:tcPr>
          <w:p w14:paraId="360BFE97" w14:textId="77777777" w:rsidR="00D85984" w:rsidRDefault="00D85984" w:rsidP="00713069">
            <w:pPr>
              <w:pStyle w:val="TableNormal2"/>
            </w:pPr>
            <w:r>
              <w:t>PSbBO-Net (DenseNet+GAN)</w:t>
            </w:r>
          </w:p>
        </w:tc>
        <w:tc>
          <w:tcPr>
            <w:tcW w:w="1728" w:type="dxa"/>
          </w:tcPr>
          <w:p w14:paraId="0532C199" w14:textId="77777777" w:rsidR="00D85984" w:rsidRDefault="00D85984" w:rsidP="00713069">
            <w:pPr>
              <w:pStyle w:val="TableNormal2"/>
            </w:pPr>
            <w:r>
              <w:t>PSO + Bayesian Optimization (GP surrogate)</w:t>
            </w:r>
          </w:p>
        </w:tc>
        <w:tc>
          <w:tcPr>
            <w:tcW w:w="1186" w:type="dxa"/>
          </w:tcPr>
          <w:p w14:paraId="0739BCCA" w14:textId="77777777" w:rsidR="00D85984" w:rsidRDefault="00D85984" w:rsidP="00713069">
            <w:pPr>
              <w:pStyle w:val="TableNormal2"/>
            </w:pPr>
            <w:r>
              <w:t>99.5 (hist.); 98.8 (CT)</w:t>
            </w:r>
          </w:p>
        </w:tc>
        <w:tc>
          <w:tcPr>
            <w:tcW w:w="2016" w:type="dxa"/>
          </w:tcPr>
          <w:p w14:paraId="4D0C3952" w14:textId="77777777" w:rsidR="00D85984" w:rsidRDefault="00D85984" w:rsidP="00713069">
            <w:pPr>
              <w:pStyle w:val="TableNormal2"/>
            </w:pPr>
            <w:r>
              <w:t>PSO-BO fusion achieves state-of-the-art MHA-CNN; GP model refines particles</w:t>
            </w:r>
          </w:p>
        </w:tc>
      </w:tr>
      <w:tr w:rsidR="00D85984" w14:paraId="0EBDC123" w14:textId="77777777" w:rsidTr="002F7363">
        <w:tc>
          <w:tcPr>
            <w:tcW w:w="1638" w:type="dxa"/>
          </w:tcPr>
          <w:p w14:paraId="39155672" w14:textId="77777777" w:rsidR="00D85984" w:rsidRDefault="00D85984" w:rsidP="00713069">
            <w:pPr>
              <w:pStyle w:val="TableNormal2"/>
            </w:pPr>
            <w:r>
              <w:fldChar w:fldCharType="begin"/>
            </w:r>
            <w:r>
              <w:instrText xml:space="preserve"> ADDIN ZOTERO_ITEM CSL_CITATION {"citationID":"FhvzbG6v","properties":{"formattedCitation":"(Abdulqader et al., 2025)","plainCitation":"(Abdulqader et al., 2025)","noteIndex":0},"citationItems":[{"id":3154,"uris":["http://zotero.org/users/6567242/items/JEMLJS8P"],"itemData":{"id":3154,"type":"article-journal","container-title":"Discover Oncology","DOI":"10.1007/s12672-025-02314-8","language":"en","title":"Multi-objective deep learning for lung cancer detection in CT images: Enhancements in tumor classification, localization, and diagnostic efficiency","URL":"https://doi.org/10.1007/s12672-025-02314-8","volume":"16, Article 529","author":[{"family":"Abdulqader","given":"A.F."},{"family":"Abdulameer","given":"S."},{"family":"Bishoyi","given":"A.K."},{"family":"Yadav","given":"A."},{"family":"Kaur","given":"G."},{"family":"Raghuvanshi","given":"A."},{"family":"Rao","given":"K."}],"issued":{"date-parts":[["2025"]]}}}],"schema":"https://github.com/citation-style-language/schema/raw/master/csl-citation.json"} </w:instrText>
            </w:r>
            <w:r>
              <w:fldChar w:fldCharType="separate"/>
            </w:r>
            <w:r w:rsidRPr="008729AA">
              <w:rPr>
                <w:rFonts w:cs="Times New Roman"/>
              </w:rPr>
              <w:t xml:space="preserve">Abdulqader et al. </w:t>
            </w:r>
            <w:r>
              <w:rPr>
                <w:rFonts w:cs="Times New Roman"/>
              </w:rPr>
              <w:t>(</w:t>
            </w:r>
            <w:r w:rsidRPr="008729AA">
              <w:rPr>
                <w:rFonts w:cs="Times New Roman"/>
              </w:rPr>
              <w:t>2025)</w:t>
            </w:r>
            <w:r>
              <w:fldChar w:fldCharType="end"/>
            </w:r>
          </w:p>
        </w:tc>
        <w:tc>
          <w:tcPr>
            <w:tcW w:w="1260" w:type="dxa"/>
          </w:tcPr>
          <w:p w14:paraId="23CB7B7C" w14:textId="77777777" w:rsidR="00D85984" w:rsidRDefault="00D85984" w:rsidP="00713069">
            <w:pPr>
              <w:pStyle w:val="TableNormal2"/>
            </w:pPr>
            <w:r>
              <w:t>CT</w:t>
            </w:r>
          </w:p>
        </w:tc>
        <w:tc>
          <w:tcPr>
            <w:tcW w:w="2395" w:type="dxa"/>
          </w:tcPr>
          <w:p w14:paraId="504D0516" w14:textId="77777777" w:rsidR="00D85984" w:rsidRDefault="00D85984" w:rsidP="00713069">
            <w:pPr>
              <w:pStyle w:val="TableNormal2"/>
            </w:pPr>
            <w:r>
              <w:t>Transformer attention + feature pyramid</w:t>
            </w:r>
          </w:p>
        </w:tc>
        <w:tc>
          <w:tcPr>
            <w:tcW w:w="1728" w:type="dxa"/>
          </w:tcPr>
          <w:p w14:paraId="35C900F3" w14:textId="77777777" w:rsidR="00D85984" w:rsidRDefault="00D85984" w:rsidP="00713069">
            <w:pPr>
              <w:pStyle w:val="TableNormal2"/>
            </w:pPr>
            <w:r>
              <w:t>Adaptive anchor-free mechanism</w:t>
            </w:r>
          </w:p>
        </w:tc>
        <w:tc>
          <w:tcPr>
            <w:tcW w:w="1186" w:type="dxa"/>
          </w:tcPr>
          <w:p w14:paraId="7B362997" w14:textId="77777777" w:rsidR="00D85984" w:rsidRDefault="00D85984" w:rsidP="00713069">
            <w:pPr>
              <w:pStyle w:val="TableNormal2"/>
            </w:pPr>
            <w:r>
              <w:t>NR</w:t>
            </w:r>
          </w:p>
        </w:tc>
        <w:tc>
          <w:tcPr>
            <w:tcW w:w="2016" w:type="dxa"/>
          </w:tcPr>
          <w:p w14:paraId="67E67259" w14:textId="2FFA7237" w:rsidR="00D85984" w:rsidRDefault="00D85984" w:rsidP="00713069">
            <w:pPr>
              <w:pStyle w:val="TableNormal2"/>
            </w:pPr>
            <w:r>
              <w:t xml:space="preserve">Multi-objective detection, classification and </w:t>
            </w:r>
            <w:r w:rsidR="002F7363">
              <w:t>localization</w:t>
            </w:r>
            <w:r>
              <w:t xml:space="preserve"> in one framework</w:t>
            </w:r>
          </w:p>
        </w:tc>
      </w:tr>
      <w:tr w:rsidR="00D85984" w14:paraId="175CA0F8" w14:textId="77777777" w:rsidTr="002F7363">
        <w:tc>
          <w:tcPr>
            <w:tcW w:w="1638" w:type="dxa"/>
          </w:tcPr>
          <w:p w14:paraId="20A71869" w14:textId="77777777" w:rsidR="00D85984" w:rsidRDefault="00D85984" w:rsidP="00713069">
            <w:pPr>
              <w:pStyle w:val="TableNormal2"/>
            </w:pPr>
            <w:r>
              <w:fldChar w:fldCharType="begin"/>
            </w:r>
            <w:r>
              <w:instrText xml:space="preserve"> ADDIN ZOTERO_ITEM CSL_CITATION {"citationID":"nTfaymwc","properties":{"formattedCitation":"(Altuhaifa &amp; Albedah, 2025)","plainCitation":"(Altuhaifa &amp; Albedah, 2025)","noteIndex":0},"citationItems":[{"id":3156,"uris":["http://zotero.org/users/6567242/items/DK2YM7IZ"],"itemData":{"id":3156,"type":"article-journal","container-title":"Scientific Reports","DOI":"10.1038/s41598-025-02015-w","language":"en","page":"19024","title":"FPA-based weighted average ensemble of deep learning models for classification of lung cancer using CT scan images","volume":"15","author":[{"family":"Altuhaifa","given":"F."},{"family":"Albedah","given":"A."}],"issued":{"date-parts":[["2025"]]}}}],"schema":"https://github.com/citation-style-language/schema/raw/master/csl-citation.json"} </w:instrText>
            </w:r>
            <w:r>
              <w:fldChar w:fldCharType="separate"/>
            </w:r>
            <w:r w:rsidRPr="00D56A50">
              <w:rPr>
                <w:rFonts w:cs="Times New Roman"/>
              </w:rPr>
              <w:t xml:space="preserve">Altuhaifa </w:t>
            </w:r>
            <w:r>
              <w:rPr>
                <w:rFonts w:cs="Times New Roman"/>
              </w:rPr>
              <w:t>and</w:t>
            </w:r>
            <w:r w:rsidRPr="00D56A50">
              <w:rPr>
                <w:rFonts w:cs="Times New Roman"/>
              </w:rPr>
              <w:t xml:space="preserve"> Albedah </w:t>
            </w:r>
            <w:r>
              <w:rPr>
                <w:rFonts w:cs="Times New Roman"/>
              </w:rPr>
              <w:t>(</w:t>
            </w:r>
            <w:r w:rsidRPr="00D56A50">
              <w:rPr>
                <w:rFonts w:cs="Times New Roman"/>
              </w:rPr>
              <w:t>2025)</w:t>
            </w:r>
            <w:r>
              <w:fldChar w:fldCharType="end"/>
            </w:r>
          </w:p>
        </w:tc>
        <w:tc>
          <w:tcPr>
            <w:tcW w:w="1260" w:type="dxa"/>
          </w:tcPr>
          <w:p w14:paraId="159A87E7" w14:textId="77777777" w:rsidR="00D85984" w:rsidRDefault="00D85984" w:rsidP="00713069">
            <w:pPr>
              <w:pStyle w:val="TableNormal2"/>
            </w:pPr>
            <w:r>
              <w:t>CT</w:t>
            </w:r>
          </w:p>
        </w:tc>
        <w:tc>
          <w:tcPr>
            <w:tcW w:w="2395" w:type="dxa"/>
          </w:tcPr>
          <w:p w14:paraId="645C587F" w14:textId="77777777" w:rsidR="00D85984" w:rsidRDefault="00D85984" w:rsidP="00713069">
            <w:pPr>
              <w:pStyle w:val="TableNormal2"/>
            </w:pPr>
            <w:r>
              <w:t>VGG16+ResNet101V2+InceptionV3 ensemble</w:t>
            </w:r>
          </w:p>
        </w:tc>
        <w:tc>
          <w:tcPr>
            <w:tcW w:w="1728" w:type="dxa"/>
          </w:tcPr>
          <w:p w14:paraId="45BBE717" w14:textId="77777777" w:rsidR="00D85984" w:rsidRDefault="00D85984" w:rsidP="00713069">
            <w:pPr>
              <w:pStyle w:val="TableNormal2"/>
            </w:pPr>
            <w:r>
              <w:t>Flower Pollination Algorithm (FPA)</w:t>
            </w:r>
          </w:p>
        </w:tc>
        <w:tc>
          <w:tcPr>
            <w:tcW w:w="1186" w:type="dxa"/>
          </w:tcPr>
          <w:p w14:paraId="549D26DC" w14:textId="77777777" w:rsidR="00D85984" w:rsidRDefault="00D85984" w:rsidP="00713069">
            <w:pPr>
              <w:pStyle w:val="TableNormal2"/>
            </w:pPr>
            <w:r>
              <w:t>NR (best vs PSO/BO)</w:t>
            </w:r>
          </w:p>
        </w:tc>
        <w:tc>
          <w:tcPr>
            <w:tcW w:w="2016" w:type="dxa"/>
          </w:tcPr>
          <w:p w14:paraId="2BE8A708" w14:textId="77777777" w:rsidR="00D85984" w:rsidRDefault="00D85984" w:rsidP="00713069">
            <w:pPr>
              <w:pStyle w:val="TableNormal2"/>
            </w:pPr>
            <w:r>
              <w:t>FPA adaptively Optimizes ensemble weights; outperforms static and PSO weighting</w:t>
            </w:r>
          </w:p>
        </w:tc>
      </w:tr>
      <w:tr w:rsidR="00D85984" w14:paraId="67B89FCE" w14:textId="77777777" w:rsidTr="002F7363">
        <w:tc>
          <w:tcPr>
            <w:tcW w:w="1638" w:type="dxa"/>
          </w:tcPr>
          <w:p w14:paraId="5798135F" w14:textId="77777777" w:rsidR="00D85984" w:rsidRDefault="00D85984" w:rsidP="00713069">
            <w:pPr>
              <w:pStyle w:val="TableNormal2"/>
            </w:pPr>
            <w:r>
              <w:fldChar w:fldCharType="begin"/>
            </w:r>
            <w:r>
              <w:instrText xml:space="preserve"> ADDIN ZOTERO_ITEM CSL_CITATION {"citationID":"svB2cwig","properties":{"formattedCitation":"(Farghali et al., 2025)","plainCitation":"(Farghali et al., 2025)","noteIndex":0},"citationItems":[{"id":3157,"uris":["http://zotero.org/users/6567242/items/ZWLVDT2P"],"itemData":{"id":3157,"type":"article-journal","container-title":"Scientific Reports","DOI":"10.1038/s41598-025-06653-y","language":"en","title":"Improving lung cancer detection with enhanced convolutional sequential networks","URL":"https://doi.org/10.1038/s41598-025-06653-y","volume":"15, Article 30482","author":[{"family":"Farghali","given":"H."},{"family":"El-Sayed","given":"A."},{"family":"Aboudi","given":"M."},{"family":"Ibrahim","given":"S."}],"issued":{"date-parts":[["2025"]]}}}],"schema":"https://github.com/citation-style-language/schema/raw/master/csl-citation.json"} </w:instrText>
            </w:r>
            <w:r>
              <w:fldChar w:fldCharType="separate"/>
            </w:r>
            <w:r w:rsidRPr="00514935">
              <w:rPr>
                <w:rFonts w:cs="Times New Roman"/>
              </w:rPr>
              <w:t xml:space="preserve">Farghali et al. </w:t>
            </w:r>
            <w:r>
              <w:rPr>
                <w:rFonts w:cs="Times New Roman"/>
              </w:rPr>
              <w:t>(</w:t>
            </w:r>
            <w:r w:rsidRPr="00514935">
              <w:rPr>
                <w:rFonts w:cs="Times New Roman"/>
              </w:rPr>
              <w:t>2025)</w:t>
            </w:r>
            <w:r>
              <w:fldChar w:fldCharType="end"/>
            </w:r>
          </w:p>
        </w:tc>
        <w:tc>
          <w:tcPr>
            <w:tcW w:w="1260" w:type="dxa"/>
          </w:tcPr>
          <w:p w14:paraId="3657CCB1" w14:textId="7B9BBAE9" w:rsidR="00D85984" w:rsidRDefault="00D85984" w:rsidP="00713069">
            <w:pPr>
              <w:pStyle w:val="TableNormal2"/>
            </w:pPr>
            <w:r>
              <w:t>CT/Histopathology</w:t>
            </w:r>
          </w:p>
        </w:tc>
        <w:tc>
          <w:tcPr>
            <w:tcW w:w="2395" w:type="dxa"/>
          </w:tcPr>
          <w:p w14:paraId="61546A75" w14:textId="77777777" w:rsidR="00D85984" w:rsidRDefault="00D85984" w:rsidP="00713069">
            <w:pPr>
              <w:pStyle w:val="TableNormal2"/>
            </w:pPr>
            <w:r>
              <w:t>Optimized SCNN</w:t>
            </w:r>
          </w:p>
        </w:tc>
        <w:tc>
          <w:tcPr>
            <w:tcW w:w="1728" w:type="dxa"/>
          </w:tcPr>
          <w:p w14:paraId="7E84EFA7" w14:textId="77777777" w:rsidR="00D85984" w:rsidRDefault="00D85984" w:rsidP="00713069">
            <w:pPr>
              <w:pStyle w:val="TableNormal2"/>
            </w:pPr>
            <w:r>
              <w:t>Sequential architecture tuning</w:t>
            </w:r>
          </w:p>
        </w:tc>
        <w:tc>
          <w:tcPr>
            <w:tcW w:w="1186" w:type="dxa"/>
          </w:tcPr>
          <w:p w14:paraId="4CEAE21D" w14:textId="77777777" w:rsidR="00D85984" w:rsidRDefault="00D85984" w:rsidP="00713069">
            <w:pPr>
              <w:pStyle w:val="TableNormal2"/>
            </w:pPr>
            <w:r>
              <w:t>NR</w:t>
            </w:r>
          </w:p>
        </w:tc>
        <w:tc>
          <w:tcPr>
            <w:tcW w:w="2016" w:type="dxa"/>
          </w:tcPr>
          <w:p w14:paraId="69F14388" w14:textId="77777777" w:rsidR="00D85984" w:rsidRDefault="00D85984" w:rsidP="00713069">
            <w:pPr>
              <w:pStyle w:val="TableNormal2"/>
            </w:pPr>
            <w:r>
              <w:t>Reduced computation complexity; faster inference than standard CNN</w:t>
            </w:r>
          </w:p>
        </w:tc>
      </w:tr>
      <w:tr w:rsidR="00D85984" w14:paraId="17195F88" w14:textId="77777777" w:rsidTr="002F7363">
        <w:tc>
          <w:tcPr>
            <w:tcW w:w="1638" w:type="dxa"/>
          </w:tcPr>
          <w:p w14:paraId="30D79527" w14:textId="77777777" w:rsidR="00D85984" w:rsidRDefault="00D85984" w:rsidP="00713069">
            <w:pPr>
              <w:pStyle w:val="TableNormal2"/>
            </w:pPr>
            <w:r>
              <w:fldChar w:fldCharType="begin"/>
            </w:r>
            <w:r>
              <w:instrText xml:space="preserve"> ADDIN ZOTERO_ITEM CSL_CITATION {"citationID":"GF2CgZG4","properties":{"formattedCitation":"(Hammad et al., 2025)","plainCitation":"(Hammad et al., 2025)","noteIndex":0},"citationItems":[{"id":3158,"uris":["http://zotero.org/users/6567242/items/UJW4R5V5"],"itemData":{"id":3158,"type":"article-journal","container-title":"Scientific Reports","DOI":"10.1038/s41598-025-97645-5","language":"en","page":"12707","title":"Explainable AI for lung cancer detection via a custom CNN on CT images","volume":"15","author":[{"family":"Hammad","given":"M."},{"family":"ElAffendi","given":"M."},{"family":"El-Latif","given":"A.A.A."},{"family":"Ateya","given":"A.A."},{"family":"Ali","given":"G."},{"family":"Plawiak","given":"P."}],"issued":{"date-parts":[["2025"]]}}}],"schema":"https://github.com/citation-style-language/schema/raw/master/csl-citation.json"} </w:instrText>
            </w:r>
            <w:r>
              <w:fldChar w:fldCharType="separate"/>
            </w:r>
            <w:r w:rsidRPr="00E729FB">
              <w:rPr>
                <w:rFonts w:cs="Times New Roman"/>
              </w:rPr>
              <w:t xml:space="preserve">Hammad et al. </w:t>
            </w:r>
            <w:r>
              <w:rPr>
                <w:rFonts w:cs="Times New Roman"/>
              </w:rPr>
              <w:t>(</w:t>
            </w:r>
            <w:r w:rsidRPr="00E729FB">
              <w:rPr>
                <w:rFonts w:cs="Times New Roman"/>
              </w:rPr>
              <w:t>2025)</w:t>
            </w:r>
            <w:r>
              <w:fldChar w:fldCharType="end"/>
            </w:r>
          </w:p>
        </w:tc>
        <w:tc>
          <w:tcPr>
            <w:tcW w:w="1260" w:type="dxa"/>
          </w:tcPr>
          <w:p w14:paraId="61EB0388" w14:textId="77777777" w:rsidR="00D85984" w:rsidRDefault="00D85984" w:rsidP="00713069">
            <w:pPr>
              <w:pStyle w:val="TableNormal2"/>
            </w:pPr>
            <w:r>
              <w:t>CT</w:t>
            </w:r>
          </w:p>
        </w:tc>
        <w:tc>
          <w:tcPr>
            <w:tcW w:w="2395" w:type="dxa"/>
          </w:tcPr>
          <w:p w14:paraId="0FF352EC" w14:textId="77777777" w:rsidR="00D85984" w:rsidRDefault="00D85984" w:rsidP="00713069">
            <w:pPr>
              <w:pStyle w:val="TableNormal2"/>
            </w:pPr>
            <w:r>
              <w:t>Custom CNN + Grad-CAM (XAI)</w:t>
            </w:r>
          </w:p>
        </w:tc>
        <w:tc>
          <w:tcPr>
            <w:tcW w:w="1728" w:type="dxa"/>
          </w:tcPr>
          <w:p w14:paraId="04C0EB66" w14:textId="77777777" w:rsidR="00D85984" w:rsidRDefault="00D85984" w:rsidP="00713069">
            <w:pPr>
              <w:pStyle w:val="TableNormal2"/>
            </w:pPr>
            <w:r>
              <w:t>Multi-optimizer evaluation</w:t>
            </w:r>
          </w:p>
        </w:tc>
        <w:tc>
          <w:tcPr>
            <w:tcW w:w="1186" w:type="dxa"/>
          </w:tcPr>
          <w:p w14:paraId="78135C5A" w14:textId="77777777" w:rsidR="00D85984" w:rsidRDefault="00D85984" w:rsidP="00713069">
            <w:pPr>
              <w:pStyle w:val="TableNormal2"/>
            </w:pPr>
            <w:r>
              <w:t>93.06</w:t>
            </w:r>
          </w:p>
        </w:tc>
        <w:tc>
          <w:tcPr>
            <w:tcW w:w="2016" w:type="dxa"/>
          </w:tcPr>
          <w:p w14:paraId="19CAE0A8" w14:textId="77777777" w:rsidR="00D85984" w:rsidRDefault="00D85984" w:rsidP="00713069">
            <w:pPr>
              <w:pStyle w:val="TableNormal2"/>
            </w:pPr>
            <w:r>
              <w:t>3-subtype classification; Grad-CAM aligns with histological tissue markers</w:t>
            </w:r>
          </w:p>
        </w:tc>
      </w:tr>
      <w:tr w:rsidR="00D85984" w14:paraId="54C7A67B" w14:textId="77777777" w:rsidTr="002F7363">
        <w:tc>
          <w:tcPr>
            <w:tcW w:w="1638" w:type="dxa"/>
          </w:tcPr>
          <w:p w14:paraId="4372975C" w14:textId="77777777" w:rsidR="00D85984" w:rsidRDefault="00D85984" w:rsidP="00713069">
            <w:pPr>
              <w:pStyle w:val="TableNormal2"/>
            </w:pPr>
            <w:r>
              <w:fldChar w:fldCharType="begin"/>
            </w:r>
            <w:r>
              <w:instrText xml:space="preserve"> ADDIN ZOTERO_ITEM CSL_CITATION {"citationID":"DFsSCEGc","properties":{"formattedCitation":"(Hosseini et al., 2025)","plainCitation":"(Hosseini et al., 2025)","noteIndex":0},"citationItems":[{"id":3159,"uris":["http://zotero.org/users/6567242/items/KBVHHW4D"],"itemData":{"id":3159,"type":"article-journal","container-title":"International Journal of Computational Intelligence Systems","DOI":"10.1007/s44196-025-01069-y","language":"en","page":"244","title":"Optimizing deep learning models for clinical lung cancer detection: Comparative analysis of segmentation-enhanced CNN-ensemble approaches in chest CT screening","volume":"18","author":[{"family":"Hosseini","given":"M.S."},{"family":"Raoofi","given":"N."},{"family":"Boroujeni","given":"S.R."},{"family":"Tabar","given":"S.S."},{"family":"Vafaei","given":"H."},{"family":"Amini","given":"S."}],"issued":{"date-parts":[["2025"]]}}}],"schema":"https://github.com/citation-style-language/schema/raw/master/csl-citation.json"} </w:instrText>
            </w:r>
            <w:r>
              <w:fldChar w:fldCharType="separate"/>
            </w:r>
            <w:r w:rsidRPr="00651A28">
              <w:rPr>
                <w:rFonts w:cs="Times New Roman"/>
              </w:rPr>
              <w:t xml:space="preserve">Hosseini et al. </w:t>
            </w:r>
            <w:r>
              <w:rPr>
                <w:rFonts w:cs="Times New Roman"/>
              </w:rPr>
              <w:t>(</w:t>
            </w:r>
            <w:r w:rsidRPr="00651A28">
              <w:rPr>
                <w:rFonts w:cs="Times New Roman"/>
              </w:rPr>
              <w:t>2025)</w:t>
            </w:r>
            <w:r>
              <w:fldChar w:fldCharType="end"/>
            </w:r>
          </w:p>
        </w:tc>
        <w:tc>
          <w:tcPr>
            <w:tcW w:w="1260" w:type="dxa"/>
          </w:tcPr>
          <w:p w14:paraId="1CA0C216" w14:textId="77777777" w:rsidR="00D85984" w:rsidRDefault="00D85984" w:rsidP="00713069">
            <w:pPr>
              <w:pStyle w:val="TableNormal2"/>
            </w:pPr>
            <w:r>
              <w:t>CT</w:t>
            </w:r>
          </w:p>
        </w:tc>
        <w:tc>
          <w:tcPr>
            <w:tcW w:w="2395" w:type="dxa"/>
          </w:tcPr>
          <w:p w14:paraId="5E429198" w14:textId="77777777" w:rsidR="00D85984" w:rsidRDefault="00D85984" w:rsidP="00713069">
            <w:pPr>
              <w:pStyle w:val="TableNormal2"/>
            </w:pPr>
            <w:r>
              <w:t>CNN-ensemble + transfer learning</w:t>
            </w:r>
          </w:p>
        </w:tc>
        <w:tc>
          <w:tcPr>
            <w:tcW w:w="1728" w:type="dxa"/>
          </w:tcPr>
          <w:p w14:paraId="3AD858A0" w14:textId="77777777" w:rsidR="00D85984" w:rsidRDefault="00D85984" w:rsidP="00713069">
            <w:pPr>
              <w:pStyle w:val="TableNormal2"/>
            </w:pPr>
            <w:r>
              <w:t>CLAHE preprocessing comparison</w:t>
            </w:r>
          </w:p>
        </w:tc>
        <w:tc>
          <w:tcPr>
            <w:tcW w:w="1186" w:type="dxa"/>
          </w:tcPr>
          <w:p w14:paraId="18CCB4E4" w14:textId="77777777" w:rsidR="00D85984" w:rsidRDefault="00D85984" w:rsidP="00713069">
            <w:pPr>
              <w:pStyle w:val="TableNormal2"/>
            </w:pPr>
            <w:r>
              <w:t>NR</w:t>
            </w:r>
          </w:p>
        </w:tc>
        <w:tc>
          <w:tcPr>
            <w:tcW w:w="2016" w:type="dxa"/>
          </w:tcPr>
          <w:p w14:paraId="00443C3D" w14:textId="77777777" w:rsidR="00D85984" w:rsidRDefault="00D85984" w:rsidP="00713069">
            <w:pPr>
              <w:pStyle w:val="TableNormal2"/>
            </w:pPr>
            <w:r>
              <w:t>Multi-institutional validation across Iran and Iraq; CLAHE shown critical</w:t>
            </w:r>
          </w:p>
        </w:tc>
      </w:tr>
      <w:tr w:rsidR="00D85984" w14:paraId="503D6ED9" w14:textId="77777777" w:rsidTr="002F7363">
        <w:tc>
          <w:tcPr>
            <w:tcW w:w="1638" w:type="dxa"/>
            <w:tcBorders>
              <w:bottom w:val="single" w:sz="8" w:space="0" w:color="auto"/>
            </w:tcBorders>
          </w:tcPr>
          <w:p w14:paraId="0A4AB0FA" w14:textId="77777777" w:rsidR="00D85984" w:rsidRDefault="00D85984" w:rsidP="00713069">
            <w:pPr>
              <w:pStyle w:val="TableNormal2"/>
            </w:pPr>
            <w:r>
              <w:fldChar w:fldCharType="begin"/>
            </w:r>
            <w:r>
              <w:instrText xml:space="preserve"> ADDIN ZOTERO_ITEM CSL_CITATION {"citationID":"bl9ZnwIJ","properties":{"formattedCitation":"(Hussain et al., 2025)","plainCitation":"(Hussain et al., 2025)","noteIndex":0},"citationItems":[{"id":3160,"uris":["http://zotero.org/users/6567242/items/J22ZHQFF"],"itemData":{"id":3160,"type":"article-journal","container-title":"Applied Sciences","DOI":"10.3390/asi8050153","issue":"5","language":"en","page":"153","title":"LCxNet: An explainable CNN framework for lung cancer detection in CT images using multi-optimizer and visual interpretability","volume":"8","author":[{"family":"Hussain","given":"J."},{"family":"Ahmad","given":"J."},{"family":"Ali","given":"M."},{"family":"Khan","given":"A."}],"issued":{"date-parts":[["2025"]]}}}],"schema":"https://github.com/citation-style-language/schema/raw/master/csl-citation.json"} </w:instrText>
            </w:r>
            <w:r>
              <w:fldChar w:fldCharType="separate"/>
            </w:r>
            <w:r w:rsidRPr="00C50BF6">
              <w:rPr>
                <w:rFonts w:cs="Times New Roman"/>
              </w:rPr>
              <w:t xml:space="preserve">Hussain et al. </w:t>
            </w:r>
            <w:r>
              <w:rPr>
                <w:rFonts w:cs="Times New Roman"/>
              </w:rPr>
              <w:lastRenderedPageBreak/>
              <w:t>(</w:t>
            </w:r>
            <w:r w:rsidRPr="00C50BF6">
              <w:rPr>
                <w:rFonts w:cs="Times New Roman"/>
              </w:rPr>
              <w:t>2025)</w:t>
            </w:r>
            <w:r>
              <w:fldChar w:fldCharType="end"/>
            </w:r>
          </w:p>
        </w:tc>
        <w:tc>
          <w:tcPr>
            <w:tcW w:w="1260" w:type="dxa"/>
            <w:tcBorders>
              <w:bottom w:val="single" w:sz="8" w:space="0" w:color="auto"/>
            </w:tcBorders>
          </w:tcPr>
          <w:p w14:paraId="78BF94A8" w14:textId="77777777" w:rsidR="00D85984" w:rsidRDefault="00D85984" w:rsidP="00713069">
            <w:pPr>
              <w:pStyle w:val="TableNormal2"/>
            </w:pPr>
            <w:r>
              <w:lastRenderedPageBreak/>
              <w:t>CT</w:t>
            </w:r>
          </w:p>
        </w:tc>
        <w:tc>
          <w:tcPr>
            <w:tcW w:w="2395" w:type="dxa"/>
            <w:tcBorders>
              <w:bottom w:val="single" w:sz="8" w:space="0" w:color="auto"/>
            </w:tcBorders>
          </w:tcPr>
          <w:p w14:paraId="68B6DEF3" w14:textId="77777777" w:rsidR="00D85984" w:rsidRDefault="00D85984" w:rsidP="00713069">
            <w:pPr>
              <w:pStyle w:val="TableNormal2"/>
            </w:pPr>
            <w:r>
              <w:t>LCxNet CNN + t-SNE</w:t>
            </w:r>
          </w:p>
        </w:tc>
        <w:tc>
          <w:tcPr>
            <w:tcW w:w="1728" w:type="dxa"/>
            <w:tcBorders>
              <w:bottom w:val="single" w:sz="8" w:space="0" w:color="auto"/>
            </w:tcBorders>
          </w:tcPr>
          <w:p w14:paraId="4A93FC19" w14:textId="77777777" w:rsidR="00D85984" w:rsidRDefault="00D85984" w:rsidP="00713069">
            <w:pPr>
              <w:pStyle w:val="TableNormal2"/>
            </w:pPr>
            <w:r>
              <w:t xml:space="preserve">5 optimizers </w:t>
            </w:r>
            <w:r>
              <w:lastRenderedPageBreak/>
              <w:t>compared (Adam, SGD, etc.)</w:t>
            </w:r>
          </w:p>
        </w:tc>
        <w:tc>
          <w:tcPr>
            <w:tcW w:w="1186" w:type="dxa"/>
            <w:tcBorders>
              <w:bottom w:val="single" w:sz="8" w:space="0" w:color="auto"/>
            </w:tcBorders>
          </w:tcPr>
          <w:p w14:paraId="2A3B3389" w14:textId="77777777" w:rsidR="00D85984" w:rsidRDefault="00D85984" w:rsidP="00713069">
            <w:pPr>
              <w:pStyle w:val="TableNormal2"/>
            </w:pPr>
            <w:r>
              <w:lastRenderedPageBreak/>
              <w:t xml:space="preserve">99.39 </w:t>
            </w:r>
            <w:r>
              <w:lastRenderedPageBreak/>
              <w:t>(AUC=1.00)</w:t>
            </w:r>
          </w:p>
        </w:tc>
        <w:tc>
          <w:tcPr>
            <w:tcW w:w="2016" w:type="dxa"/>
            <w:tcBorders>
              <w:bottom w:val="single" w:sz="8" w:space="0" w:color="auto"/>
            </w:tcBorders>
          </w:tcPr>
          <w:p w14:paraId="3C34CA30" w14:textId="77777777" w:rsidR="00D85984" w:rsidRDefault="00D85984" w:rsidP="00713069">
            <w:pPr>
              <w:pStyle w:val="TableNormal2"/>
            </w:pPr>
            <w:r>
              <w:lastRenderedPageBreak/>
              <w:t xml:space="preserve">Grad-CAM </w:t>
            </w:r>
            <w:r>
              <w:lastRenderedPageBreak/>
              <w:t>visualization; best IQ-OTH/NCCD benchmark reported to date</w:t>
            </w:r>
          </w:p>
        </w:tc>
      </w:tr>
      <w:tr w:rsidR="00D85984" w14:paraId="4F2E4E37" w14:textId="77777777" w:rsidTr="002F7363">
        <w:tc>
          <w:tcPr>
            <w:tcW w:w="1638" w:type="dxa"/>
          </w:tcPr>
          <w:p w14:paraId="5FD26BBF" w14:textId="77777777" w:rsidR="00D85984" w:rsidRDefault="00D85984" w:rsidP="00713069">
            <w:pPr>
              <w:pStyle w:val="TableNormal2"/>
            </w:pPr>
            <w:r>
              <w:lastRenderedPageBreak/>
              <w:fldChar w:fldCharType="begin"/>
            </w:r>
            <w:r>
              <w:instrText xml:space="preserve"> ADDIN ZOTERO_ITEM CSL_CITATION {"citationID":"jMwMMIeR","properties":{"formattedCitation":"(Jim et al., 2025)","plainCitation":"(Jim et al., 2025)","noteIndex":0},"citationItems":[{"id":3161,"uris":["http://zotero.org/users/6567242/items/D55MDKTU"],"itemData":{"id":3161,"type":"article-journal","container-title":"PLOS ONE","DOI":"10.1371/journal.pone.0322488","issue":"5","language":"en","title":"XLLC-Net: A lightweight and explainable CNN for accurate lung cancer classification using histopathological images","URL":"https://doi.org/10.1371/journal.pone.0322488","volume":"20","author":[{"family":"Jim","given":"J.R."},{"family":"Rayed","given":"M.E."},{"family":"Mridha","given":"M."},{"family":"Nur","given":"K."}],"issued":{"date-parts":[["2025"]]}}}],"schema":"https://github.com/citation-style-language/schema/raw/master/csl-citation.json"} </w:instrText>
            </w:r>
            <w:r>
              <w:fldChar w:fldCharType="separate"/>
            </w:r>
            <w:r w:rsidRPr="00F36F05">
              <w:rPr>
                <w:rFonts w:cs="Times New Roman"/>
              </w:rPr>
              <w:t xml:space="preserve">Jim et al. </w:t>
            </w:r>
            <w:r>
              <w:rPr>
                <w:rFonts w:cs="Times New Roman"/>
              </w:rPr>
              <w:t>(</w:t>
            </w:r>
            <w:r w:rsidRPr="00F36F05">
              <w:rPr>
                <w:rFonts w:cs="Times New Roman"/>
              </w:rPr>
              <w:t>2025)</w:t>
            </w:r>
            <w:r>
              <w:fldChar w:fldCharType="end"/>
            </w:r>
          </w:p>
        </w:tc>
        <w:tc>
          <w:tcPr>
            <w:tcW w:w="1260" w:type="dxa"/>
          </w:tcPr>
          <w:p w14:paraId="0F876A40" w14:textId="205E8279" w:rsidR="00D85984" w:rsidRDefault="00D85984" w:rsidP="00713069">
            <w:pPr>
              <w:pStyle w:val="TableNormal2"/>
            </w:pPr>
            <w:r>
              <w:t>Histopathology</w:t>
            </w:r>
          </w:p>
        </w:tc>
        <w:tc>
          <w:tcPr>
            <w:tcW w:w="2395" w:type="dxa"/>
          </w:tcPr>
          <w:p w14:paraId="5903C169" w14:textId="77777777" w:rsidR="00D85984" w:rsidRDefault="00D85984" w:rsidP="00713069">
            <w:pPr>
              <w:pStyle w:val="TableNormal2"/>
            </w:pPr>
            <w:r>
              <w:t>XLLC-Net (4-conv lightweight CNN)</w:t>
            </w:r>
          </w:p>
        </w:tc>
        <w:tc>
          <w:tcPr>
            <w:tcW w:w="1728" w:type="dxa"/>
          </w:tcPr>
          <w:p w14:paraId="001FC0C6" w14:textId="77777777" w:rsidR="00D85984" w:rsidRDefault="00D85984" w:rsidP="00713069">
            <w:pPr>
              <w:pStyle w:val="TableNormal2"/>
            </w:pPr>
            <w:r>
              <w:t>Architecture minimization</w:t>
            </w:r>
          </w:p>
        </w:tc>
        <w:tc>
          <w:tcPr>
            <w:tcW w:w="1186" w:type="dxa"/>
          </w:tcPr>
          <w:p w14:paraId="5D33276C" w14:textId="77777777" w:rsidR="00D85984" w:rsidRDefault="00D85984" w:rsidP="00713069">
            <w:pPr>
              <w:pStyle w:val="TableNormal2"/>
            </w:pPr>
            <w:r>
              <w:t>99.62</w:t>
            </w:r>
          </w:p>
        </w:tc>
        <w:tc>
          <w:tcPr>
            <w:tcW w:w="2016" w:type="dxa"/>
          </w:tcPr>
          <w:p w14:paraId="0E7C3C9F" w14:textId="77777777" w:rsidR="00D85984" w:rsidRDefault="00D85984" w:rsidP="00713069">
            <w:pPr>
              <w:pStyle w:val="TableNormal2"/>
            </w:pPr>
            <w:r>
              <w:t>3M parameters; 60s/epoch; Grad-CAM + Saliency Map; LC25000 benchmark</w:t>
            </w:r>
          </w:p>
        </w:tc>
      </w:tr>
      <w:tr w:rsidR="00D85984" w14:paraId="434D7155" w14:textId="77777777" w:rsidTr="002F7363">
        <w:tc>
          <w:tcPr>
            <w:tcW w:w="1638" w:type="dxa"/>
          </w:tcPr>
          <w:p w14:paraId="3E7B857F" w14:textId="77777777" w:rsidR="00D85984" w:rsidRDefault="00D85984" w:rsidP="00713069">
            <w:pPr>
              <w:pStyle w:val="TableNormal2"/>
            </w:pPr>
            <w:r>
              <w:fldChar w:fldCharType="begin"/>
            </w:r>
            <w:r>
              <w:instrText xml:space="preserve"> ADDIN ZOTERO_ITEM CSL_CITATION {"citationID":"AQiTYFLx","properties":{"formattedCitation":"(Kaur et al., 2025)","plainCitation":"(Kaur et al., 2025)","noteIndex":0},"citationItems":[{"id":3163,"uris":["http://zotero.org/users/6567242/items/KUXWLEMJ"],"itemData":{"id":3163,"type":"article-journal","container-title":"Computer Methods and Programs in Biomedicine","language":"en","title":"Lung cancer detection and classification using optimized CNN features and Squeeze-Inception-ResNeXt model","volume":"265, Article 108428","author":[{"family":"Kaur","given":"J."},{"family":"Singh","given":"P."},{"family":"Arora","given":"S."}],"issued":{"date-parts":[["2025"]]}}}],"schema":"https://github.com/citation-style-language/schema/raw/master/csl-citation.json"} </w:instrText>
            </w:r>
            <w:r>
              <w:fldChar w:fldCharType="separate"/>
            </w:r>
            <w:r w:rsidRPr="007B308C">
              <w:rPr>
                <w:rFonts w:cs="Times New Roman"/>
              </w:rPr>
              <w:t xml:space="preserve">Kaur et al. </w:t>
            </w:r>
            <w:r>
              <w:rPr>
                <w:rFonts w:cs="Times New Roman"/>
              </w:rPr>
              <w:t>(</w:t>
            </w:r>
            <w:r w:rsidRPr="007B308C">
              <w:rPr>
                <w:rFonts w:cs="Times New Roman"/>
              </w:rPr>
              <w:t>2025)</w:t>
            </w:r>
            <w:r>
              <w:fldChar w:fldCharType="end"/>
            </w:r>
          </w:p>
        </w:tc>
        <w:tc>
          <w:tcPr>
            <w:tcW w:w="1260" w:type="dxa"/>
          </w:tcPr>
          <w:p w14:paraId="2D6A8635" w14:textId="77777777" w:rsidR="00D85984" w:rsidRDefault="00D85984" w:rsidP="00713069">
            <w:pPr>
              <w:pStyle w:val="TableNormal2"/>
            </w:pPr>
            <w:r>
              <w:t>CT</w:t>
            </w:r>
          </w:p>
        </w:tc>
        <w:tc>
          <w:tcPr>
            <w:tcW w:w="2395" w:type="dxa"/>
          </w:tcPr>
          <w:p w14:paraId="6AAB70C6" w14:textId="77777777" w:rsidR="00D85984" w:rsidRDefault="00D85984" w:rsidP="00713069">
            <w:pPr>
              <w:pStyle w:val="TableNormal2"/>
            </w:pPr>
            <w:r>
              <w:t>CNN + Squeeze-Inception-ResNeXt</w:t>
            </w:r>
          </w:p>
        </w:tc>
        <w:tc>
          <w:tcPr>
            <w:tcW w:w="1728" w:type="dxa"/>
          </w:tcPr>
          <w:p w14:paraId="4E124DBF" w14:textId="77777777" w:rsidR="00D85984" w:rsidRDefault="00D85984" w:rsidP="00713069">
            <w:pPr>
              <w:pStyle w:val="TableNormal2"/>
            </w:pPr>
            <w:r>
              <w:t>Slime Mould Algorithm (SMA)</w:t>
            </w:r>
          </w:p>
        </w:tc>
        <w:tc>
          <w:tcPr>
            <w:tcW w:w="1186" w:type="dxa"/>
          </w:tcPr>
          <w:p w14:paraId="2F3D6EDB" w14:textId="77777777" w:rsidR="00D85984" w:rsidRDefault="00D85984" w:rsidP="00713069">
            <w:pPr>
              <w:pStyle w:val="TableNormal2"/>
            </w:pPr>
            <w:r>
              <w:t>97.7</w:t>
            </w:r>
          </w:p>
        </w:tc>
        <w:tc>
          <w:tcPr>
            <w:tcW w:w="2016" w:type="dxa"/>
          </w:tcPr>
          <w:p w14:paraId="62D2928F" w14:textId="77777777" w:rsidR="00D85984" w:rsidRDefault="00D85984" w:rsidP="00713069">
            <w:pPr>
              <w:pStyle w:val="TableNormal2"/>
            </w:pPr>
            <w:r>
              <w:t>SMA Optimizes feature extraction; 3-class lung disease classification</w:t>
            </w:r>
          </w:p>
        </w:tc>
      </w:tr>
      <w:tr w:rsidR="00D85984" w14:paraId="74AD8D6C" w14:textId="77777777" w:rsidTr="002F7363">
        <w:tc>
          <w:tcPr>
            <w:tcW w:w="1638" w:type="dxa"/>
          </w:tcPr>
          <w:p w14:paraId="0D01AD9D" w14:textId="77777777" w:rsidR="00D85984" w:rsidRDefault="00D85984" w:rsidP="00713069">
            <w:pPr>
              <w:pStyle w:val="TableNormal2"/>
            </w:pPr>
            <w:r>
              <w:fldChar w:fldCharType="begin"/>
            </w:r>
            <w:r>
              <w:instrText xml:space="preserve"> ADDIN ZOTERO_ITEM CSL_CITATION {"citationID":"vobzHJ9c","properties":{"formattedCitation":"(Omprakash &amp; Samiappan, 2025)","plainCitation":"(Omprakash &amp; Samiappan, 2025)","noteIndex":0},"citationItems":[{"id":3166,"uris":["http://zotero.org/users/6567242/items/8FDJTQUR"],"itemData":{"id":3166,"type":"article-journal","container-title":"Scientific Reports","DOI":"10.1038/s41598-025-31000-6","language":"en","page":"41889","title":"A novel two-stage deep learning approach for lung cancer using enhanced ResNet50 segmentation and LungSwarmNet classification","volume":"15","author":[{"family":"Omprakash","given":"K."},{"family":"Samiappan","given":"D."}],"issued":{"date-parts":[["2025"]]}}}],"schema":"https://github.com/citation-style-language/schema/raw/master/csl-citation.json"} </w:instrText>
            </w:r>
            <w:r>
              <w:fldChar w:fldCharType="separate"/>
            </w:r>
            <w:r w:rsidRPr="0019462D">
              <w:rPr>
                <w:rFonts w:cs="Times New Roman"/>
              </w:rPr>
              <w:t xml:space="preserve">Omprakash </w:t>
            </w:r>
            <w:r>
              <w:rPr>
                <w:rFonts w:cs="Times New Roman"/>
              </w:rPr>
              <w:t>and</w:t>
            </w:r>
            <w:r w:rsidRPr="0019462D">
              <w:rPr>
                <w:rFonts w:cs="Times New Roman"/>
              </w:rPr>
              <w:t xml:space="preserve"> Samiappan </w:t>
            </w:r>
            <w:r>
              <w:rPr>
                <w:rFonts w:cs="Times New Roman"/>
              </w:rPr>
              <w:t>(</w:t>
            </w:r>
            <w:r w:rsidRPr="0019462D">
              <w:rPr>
                <w:rFonts w:cs="Times New Roman"/>
              </w:rPr>
              <w:t>2025)</w:t>
            </w:r>
            <w:r>
              <w:fldChar w:fldCharType="end"/>
            </w:r>
          </w:p>
        </w:tc>
        <w:tc>
          <w:tcPr>
            <w:tcW w:w="1260" w:type="dxa"/>
          </w:tcPr>
          <w:p w14:paraId="5C9389E9" w14:textId="77777777" w:rsidR="00D85984" w:rsidRDefault="00D85984" w:rsidP="00713069">
            <w:pPr>
              <w:pStyle w:val="TableNormal2"/>
            </w:pPr>
            <w:r>
              <w:t>CT</w:t>
            </w:r>
          </w:p>
        </w:tc>
        <w:tc>
          <w:tcPr>
            <w:tcW w:w="2395" w:type="dxa"/>
          </w:tcPr>
          <w:p w14:paraId="231E88F6" w14:textId="77777777" w:rsidR="00D85984" w:rsidRDefault="00D85984" w:rsidP="00713069">
            <w:pPr>
              <w:pStyle w:val="TableNormal2"/>
            </w:pPr>
            <w:r>
              <w:t>LungSwarmNet (ResNet50 + DenseNet201+PSO)</w:t>
            </w:r>
          </w:p>
        </w:tc>
        <w:tc>
          <w:tcPr>
            <w:tcW w:w="1728" w:type="dxa"/>
          </w:tcPr>
          <w:p w14:paraId="65790C9F" w14:textId="77777777" w:rsidR="00D85984" w:rsidRDefault="00D85984" w:rsidP="00713069">
            <w:pPr>
              <w:pStyle w:val="TableNormal2"/>
            </w:pPr>
            <w:r>
              <w:t>Particle Swarm Optimization</w:t>
            </w:r>
          </w:p>
        </w:tc>
        <w:tc>
          <w:tcPr>
            <w:tcW w:w="1186" w:type="dxa"/>
          </w:tcPr>
          <w:p w14:paraId="6FE625FF" w14:textId="77777777" w:rsidR="00D85984" w:rsidRDefault="00D85984" w:rsidP="00713069">
            <w:pPr>
              <w:pStyle w:val="TableNormal2"/>
            </w:pPr>
            <w:r>
              <w:t>Competitive</w:t>
            </w:r>
          </w:p>
        </w:tc>
        <w:tc>
          <w:tcPr>
            <w:tcW w:w="2016" w:type="dxa"/>
          </w:tcPr>
          <w:p w14:paraId="6B4C999A" w14:textId="77777777" w:rsidR="00D85984" w:rsidRDefault="00D85984" w:rsidP="00713069">
            <w:pPr>
              <w:pStyle w:val="TableNormal2"/>
            </w:pPr>
            <w:r>
              <w:t>PSO-guided fitness ranking for 3-class CT classification</w:t>
            </w:r>
          </w:p>
        </w:tc>
      </w:tr>
      <w:tr w:rsidR="00D85984" w14:paraId="4E136113" w14:textId="77777777" w:rsidTr="002F7363">
        <w:tc>
          <w:tcPr>
            <w:tcW w:w="1638" w:type="dxa"/>
          </w:tcPr>
          <w:p w14:paraId="41175867" w14:textId="77777777" w:rsidR="00D85984" w:rsidRDefault="00D85984" w:rsidP="00713069">
            <w:pPr>
              <w:pStyle w:val="TableNormal2"/>
            </w:pPr>
            <w:r>
              <w:fldChar w:fldCharType="begin"/>
            </w:r>
            <w:r>
              <w:instrText xml:space="preserve"> ADDIN ZOTERO_ITEM CSL_CITATION {"citationID":"dPqWA7HV","properties":{"formattedCitation":"(Sabri et al., 2025)","plainCitation":"(Sabri et al., 2025)","noteIndex":0},"citationItems":[{"id":3169,"uris":["http://zotero.org/users/6567242/items/IQAHR9EB"],"itemData":{"id":3169,"type":"article-journal","container-title":"Scientific Reports","DOI":"10.1038/s41598-025-07322-w","language":"en","title":"Enriched lung cancer classification approach using an optimized hybrid deep learning approach","URL":"https://doi.org/10.1038/s41598-025-07322-w","volume":"15, Article 37573","author":[{"family":"Sabri","given":"M."},{"family":"Al-Dhlan","given":"K.A."},{"family":"Alrashidi","given":"M."}],"issued":{"date-parts":[["2025"]]}}}],"schema":"https://github.com/citation-style-language/schema/raw/master/csl-citation.json"} </w:instrText>
            </w:r>
            <w:r>
              <w:fldChar w:fldCharType="separate"/>
            </w:r>
            <w:r w:rsidRPr="00155A86">
              <w:rPr>
                <w:rFonts w:cs="Times New Roman"/>
              </w:rPr>
              <w:t xml:space="preserve">Sabri et al. </w:t>
            </w:r>
            <w:r>
              <w:rPr>
                <w:rFonts w:cs="Times New Roman"/>
              </w:rPr>
              <w:t>(</w:t>
            </w:r>
            <w:r w:rsidRPr="00155A86">
              <w:rPr>
                <w:rFonts w:cs="Times New Roman"/>
              </w:rPr>
              <w:t>2025)</w:t>
            </w:r>
            <w:r>
              <w:fldChar w:fldCharType="end"/>
            </w:r>
          </w:p>
        </w:tc>
        <w:tc>
          <w:tcPr>
            <w:tcW w:w="1260" w:type="dxa"/>
          </w:tcPr>
          <w:p w14:paraId="26069815" w14:textId="77777777" w:rsidR="00D85984" w:rsidRDefault="00D85984" w:rsidP="00713069">
            <w:pPr>
              <w:pStyle w:val="TableNormal2"/>
            </w:pPr>
            <w:r>
              <w:t>CT/X-ray</w:t>
            </w:r>
          </w:p>
        </w:tc>
        <w:tc>
          <w:tcPr>
            <w:tcW w:w="2395" w:type="dxa"/>
          </w:tcPr>
          <w:p w14:paraId="66052449" w14:textId="77777777" w:rsidR="00D85984" w:rsidRDefault="00D85984" w:rsidP="00713069">
            <w:pPr>
              <w:pStyle w:val="TableNormal2"/>
            </w:pPr>
            <w:r>
              <w:t>DCNN + LSTM</w:t>
            </w:r>
          </w:p>
        </w:tc>
        <w:tc>
          <w:tcPr>
            <w:tcW w:w="1728" w:type="dxa"/>
          </w:tcPr>
          <w:p w14:paraId="6E4DE95F" w14:textId="77777777" w:rsidR="00D85984" w:rsidRDefault="00D85984" w:rsidP="00713069">
            <w:pPr>
              <w:pStyle w:val="TableNormal2"/>
            </w:pPr>
            <w:r>
              <w:t>Hybrid HHO + LOA</w:t>
            </w:r>
          </w:p>
        </w:tc>
        <w:tc>
          <w:tcPr>
            <w:tcW w:w="1186" w:type="dxa"/>
          </w:tcPr>
          <w:p w14:paraId="3DFECE15" w14:textId="77777777" w:rsidR="00D85984" w:rsidRDefault="00D85984" w:rsidP="00713069">
            <w:pPr>
              <w:pStyle w:val="TableNormal2"/>
            </w:pPr>
            <w:r>
              <w:t>NR</w:t>
            </w:r>
          </w:p>
        </w:tc>
        <w:tc>
          <w:tcPr>
            <w:tcW w:w="2016" w:type="dxa"/>
          </w:tcPr>
          <w:p w14:paraId="7334DD1C" w14:textId="77777777" w:rsidR="00D85984" w:rsidRDefault="00D85984" w:rsidP="00713069">
            <w:pPr>
              <w:pStyle w:val="TableNormal2"/>
            </w:pPr>
            <w:r>
              <w:t>HHO-LOA hybrid feature Optimization; joint temporal-spatial classification</w:t>
            </w:r>
          </w:p>
        </w:tc>
      </w:tr>
      <w:tr w:rsidR="00D85984" w14:paraId="156B0895" w14:textId="77777777" w:rsidTr="002F7363">
        <w:tc>
          <w:tcPr>
            <w:tcW w:w="1638" w:type="dxa"/>
          </w:tcPr>
          <w:p w14:paraId="587FF0F0" w14:textId="77777777" w:rsidR="00D85984" w:rsidRDefault="00D85984" w:rsidP="00713069">
            <w:pPr>
              <w:pStyle w:val="TableNormal2"/>
            </w:pPr>
            <w:r>
              <w:fldChar w:fldCharType="begin"/>
            </w:r>
            <w:r>
              <w:instrText xml:space="preserve"> ADDIN ZOTERO_ITEM CSL_CITATION {"citationID":"4Ye2k0oG","properties":{"formattedCitation":"(Shukla et al., 2025)","plainCitation":"(Shukla et al., 2025)","noteIndex":0},"citationItems":[{"id":3170,"uris":["http://zotero.org/users/6567242/items/H5YCTD8P"],"itemData":{"id":3170,"type":"article-journal","container-title":"Scientific Reports","DOI":"10.1038/s41598-025-13755-0","language":"en","page":"27156","title":"Transfer learning based deep architecture for lung cancer classification using CT image with pattern and entropy based feature set","volume":"15","author":[{"family":"Shukla","given":"R."},{"family":"Garg","given":"A."},{"family":"Misra","given":"P."}],"issued":{"date-parts":[["2025"]]}}}],"schema":"https://github.com/citation-style-language/schema/raw/master/csl-citation.json"} </w:instrText>
            </w:r>
            <w:r>
              <w:fldChar w:fldCharType="separate"/>
            </w:r>
            <w:r w:rsidRPr="004425B0">
              <w:rPr>
                <w:rFonts w:cs="Times New Roman"/>
              </w:rPr>
              <w:t xml:space="preserve">Shukla et al. </w:t>
            </w:r>
            <w:r>
              <w:rPr>
                <w:rFonts w:cs="Times New Roman"/>
              </w:rPr>
              <w:t>(</w:t>
            </w:r>
            <w:r w:rsidRPr="004425B0">
              <w:rPr>
                <w:rFonts w:cs="Times New Roman"/>
              </w:rPr>
              <w:t>2025)</w:t>
            </w:r>
            <w:r>
              <w:fldChar w:fldCharType="end"/>
            </w:r>
          </w:p>
        </w:tc>
        <w:tc>
          <w:tcPr>
            <w:tcW w:w="1260" w:type="dxa"/>
          </w:tcPr>
          <w:p w14:paraId="3F6FAD4E" w14:textId="77777777" w:rsidR="00D85984" w:rsidRDefault="00D85984" w:rsidP="00713069">
            <w:pPr>
              <w:pStyle w:val="TableNormal2"/>
            </w:pPr>
            <w:r>
              <w:t>CT</w:t>
            </w:r>
          </w:p>
        </w:tc>
        <w:tc>
          <w:tcPr>
            <w:tcW w:w="2395" w:type="dxa"/>
          </w:tcPr>
          <w:p w14:paraId="3A585D8E" w14:textId="77777777" w:rsidR="00D85984" w:rsidRDefault="00D85984" w:rsidP="00713069">
            <w:pPr>
              <w:pStyle w:val="TableNormal2"/>
            </w:pPr>
            <w:r>
              <w:t>ILN-TL-DM (P-ResU-Net + transfer learning)</w:t>
            </w:r>
          </w:p>
        </w:tc>
        <w:tc>
          <w:tcPr>
            <w:tcW w:w="1728" w:type="dxa"/>
          </w:tcPr>
          <w:p w14:paraId="6B09F0B7" w14:textId="77777777" w:rsidR="00D85984" w:rsidRDefault="00D85984" w:rsidP="00713069">
            <w:pPr>
              <w:pStyle w:val="TableNormal2"/>
            </w:pPr>
            <w:r>
              <w:t>Chaotic Crow Search Algo. + RF (CCSA-RF)</w:t>
            </w:r>
          </w:p>
        </w:tc>
        <w:tc>
          <w:tcPr>
            <w:tcW w:w="1186" w:type="dxa"/>
          </w:tcPr>
          <w:p w14:paraId="77649E67" w14:textId="77777777" w:rsidR="00D85984" w:rsidRDefault="00D85984" w:rsidP="00713069">
            <w:pPr>
              <w:pStyle w:val="TableNormal2"/>
            </w:pPr>
            <w:r>
              <w:t>NR (high)</w:t>
            </w:r>
          </w:p>
        </w:tc>
        <w:tc>
          <w:tcPr>
            <w:tcW w:w="2016" w:type="dxa"/>
          </w:tcPr>
          <w:p w14:paraId="6A1DD46B" w14:textId="77777777" w:rsidR="00D85984" w:rsidRDefault="00D85984" w:rsidP="00713069">
            <w:pPr>
              <w:pStyle w:val="TableNormal2"/>
            </w:pPr>
            <w:r>
              <w:t>Hybrid radiomic + attention DL; 97.5% accuracy with SCNN-PNN variant cited</w:t>
            </w:r>
          </w:p>
        </w:tc>
      </w:tr>
      <w:tr w:rsidR="00D85984" w14:paraId="5C3B2981" w14:textId="77777777" w:rsidTr="002F7363">
        <w:tc>
          <w:tcPr>
            <w:tcW w:w="1638" w:type="dxa"/>
          </w:tcPr>
          <w:p w14:paraId="4634EB55" w14:textId="77777777" w:rsidR="00D85984" w:rsidRDefault="00D85984" w:rsidP="00713069">
            <w:pPr>
              <w:pStyle w:val="TableNormal2"/>
            </w:pPr>
            <w:r>
              <w:fldChar w:fldCharType="begin"/>
            </w:r>
            <w:r>
              <w:instrText xml:space="preserve"> ADDIN ZOTERO_ITEM CSL_CITATION {"citationID":"uWj5E13H","properties":{"formattedCitation":"(Usman et al., 2025)","plainCitation":"(Usman et al., 2025)","noteIndex":0},"citationItems":[{"id":3171,"uris":["http://zotero.org/users/6567242/items/MQMMZ889"],"itemData":{"id":3171,"type":"article-journal","container-title":"Computers in Biology and Medicine","DOI":"10.1016/j.compbiomed.2025.109952","language":"en","title":"A novel ensemble transfer learning approach for lung cancer classification using advanced VGGNet16 with wavelet transform equalization and CL-PSO","URL":"https://doi.org/10.1016/j.compbiomed.2025.109952","volume":"191, Article 109952","author":[{"family":"Usman","given":"M."},{"family":"Hussain","given":"A."},{"family":"Zhang","given":"Z."}],"issued":{"date-parts":[["2025"]]}}}],"schema":"https://github.com/citation-style-language/schema/raw/master/csl-citation.json"} </w:instrText>
            </w:r>
            <w:r>
              <w:fldChar w:fldCharType="separate"/>
            </w:r>
            <w:r w:rsidRPr="007879F4">
              <w:rPr>
                <w:rFonts w:cs="Times New Roman"/>
              </w:rPr>
              <w:t xml:space="preserve">Usman et al. </w:t>
            </w:r>
            <w:r>
              <w:rPr>
                <w:rFonts w:cs="Times New Roman"/>
              </w:rPr>
              <w:t>(</w:t>
            </w:r>
            <w:r w:rsidRPr="007879F4">
              <w:rPr>
                <w:rFonts w:cs="Times New Roman"/>
              </w:rPr>
              <w:t>2025)</w:t>
            </w:r>
            <w:r>
              <w:fldChar w:fldCharType="end"/>
            </w:r>
          </w:p>
        </w:tc>
        <w:tc>
          <w:tcPr>
            <w:tcW w:w="1260" w:type="dxa"/>
          </w:tcPr>
          <w:p w14:paraId="484188CE" w14:textId="77777777" w:rsidR="00D85984" w:rsidRDefault="00D85984" w:rsidP="00713069">
            <w:pPr>
              <w:pStyle w:val="TableNormal2"/>
            </w:pPr>
            <w:r>
              <w:t>CT</w:t>
            </w:r>
          </w:p>
        </w:tc>
        <w:tc>
          <w:tcPr>
            <w:tcW w:w="2395" w:type="dxa"/>
          </w:tcPr>
          <w:p w14:paraId="152A2613" w14:textId="77777777" w:rsidR="00D85984" w:rsidRDefault="00D85984" w:rsidP="00713069">
            <w:pPr>
              <w:pStyle w:val="TableNormal2"/>
            </w:pPr>
            <w:r>
              <w:t>VGG-16 + Wavelet Transform Eq.</w:t>
            </w:r>
          </w:p>
        </w:tc>
        <w:tc>
          <w:tcPr>
            <w:tcW w:w="1728" w:type="dxa"/>
          </w:tcPr>
          <w:p w14:paraId="0D035536" w14:textId="77777777" w:rsidR="00D85984" w:rsidRDefault="00D85984" w:rsidP="00713069">
            <w:pPr>
              <w:pStyle w:val="TableNormal2"/>
            </w:pPr>
            <w:r>
              <w:t>CL-PSO (comprehensive learning PSO)</w:t>
            </w:r>
          </w:p>
        </w:tc>
        <w:tc>
          <w:tcPr>
            <w:tcW w:w="1186" w:type="dxa"/>
          </w:tcPr>
          <w:p w14:paraId="53E8B5D5" w14:textId="77777777" w:rsidR="00D85984" w:rsidRDefault="00D85984" w:rsidP="00713069">
            <w:pPr>
              <w:pStyle w:val="TableNormal2"/>
            </w:pPr>
            <w:r>
              <w:t>99.99</w:t>
            </w:r>
          </w:p>
        </w:tc>
        <w:tc>
          <w:tcPr>
            <w:tcW w:w="2016" w:type="dxa"/>
          </w:tcPr>
          <w:p w14:paraId="21949595" w14:textId="77777777" w:rsidR="00D85984" w:rsidRDefault="00D85984" w:rsidP="00713069">
            <w:pPr>
              <w:pStyle w:val="TableNormal2"/>
            </w:pPr>
            <w:r>
              <w:t>Near-perfect IQ-OTH/NCCD accuracy; Grad-CAM validates radiological decisions</w:t>
            </w:r>
          </w:p>
        </w:tc>
      </w:tr>
      <w:tr w:rsidR="00D85984" w14:paraId="3D4CAF43" w14:textId="77777777" w:rsidTr="002F7363">
        <w:tc>
          <w:tcPr>
            <w:tcW w:w="1638" w:type="dxa"/>
            <w:tcBorders>
              <w:bottom w:val="single" w:sz="8" w:space="0" w:color="auto"/>
            </w:tcBorders>
          </w:tcPr>
          <w:p w14:paraId="64B4126D" w14:textId="77777777" w:rsidR="00D85984" w:rsidRDefault="00D85984" w:rsidP="00713069">
            <w:pPr>
              <w:pStyle w:val="TableNormal2"/>
            </w:pPr>
            <w:r>
              <w:fldChar w:fldCharType="begin"/>
            </w:r>
            <w:r>
              <w:instrText xml:space="preserve"> ADDIN ZOTERO_ITEM CSL_CITATION {"citationID":"IpYph5LF","properties":{"formattedCitation":"(Zamanidoost et al., 2025)","plainCitation":"(Zamanidoost et al., 2025)","noteIndex":0},"citationItems":[{"id":3172,"uris":["http://zotero.org/users/6567242/items/5VED4N6R"],"itemData":{"id":3172,"type":"article-journal","container-title":"IEEE Journal of Biomedical and Health Informatics","DOI":"10.1109/JBHI.2024.3507360","issue":"3","language":"en","page":"2148–2160","title":"OMS-CNN: Optimized multi-scale CNN for lung nodule detection based on faster R-CNN","volume":"29","author":[{"family":"Zamanidoost","given":"Y."},{"family":"Ould-Bachir","given":"T."},{"family":"Martel","given":"S."}],"issued":{"date-parts":[["2025"]]}}}],"schema":"https://github.com/citation-style-language/schema/raw/master/csl-citation.json"} </w:instrText>
            </w:r>
            <w:r>
              <w:fldChar w:fldCharType="separate"/>
            </w:r>
            <w:r w:rsidRPr="00BB4D0B">
              <w:rPr>
                <w:rFonts w:cs="Times New Roman"/>
              </w:rPr>
              <w:t xml:space="preserve">Zamanidoost et al. </w:t>
            </w:r>
            <w:r>
              <w:rPr>
                <w:rFonts w:cs="Times New Roman"/>
              </w:rPr>
              <w:t>(</w:t>
            </w:r>
            <w:r w:rsidRPr="00BB4D0B">
              <w:rPr>
                <w:rFonts w:cs="Times New Roman"/>
              </w:rPr>
              <w:t>2025)</w:t>
            </w:r>
            <w:r>
              <w:fldChar w:fldCharType="end"/>
            </w:r>
          </w:p>
        </w:tc>
        <w:tc>
          <w:tcPr>
            <w:tcW w:w="1260" w:type="dxa"/>
            <w:tcBorders>
              <w:bottom w:val="single" w:sz="8" w:space="0" w:color="auto"/>
            </w:tcBorders>
          </w:tcPr>
          <w:p w14:paraId="3E62E110" w14:textId="77777777" w:rsidR="00D85984" w:rsidRDefault="00D85984" w:rsidP="00713069">
            <w:pPr>
              <w:pStyle w:val="TableNormal2"/>
            </w:pPr>
            <w:r>
              <w:t>CT</w:t>
            </w:r>
          </w:p>
        </w:tc>
        <w:tc>
          <w:tcPr>
            <w:tcW w:w="2395" w:type="dxa"/>
            <w:tcBorders>
              <w:bottom w:val="single" w:sz="8" w:space="0" w:color="auto"/>
            </w:tcBorders>
          </w:tcPr>
          <w:p w14:paraId="7260EAAA" w14:textId="77777777" w:rsidR="00D85984" w:rsidRDefault="00D85984" w:rsidP="00713069">
            <w:pPr>
              <w:pStyle w:val="TableNormal2"/>
            </w:pPr>
            <w:r>
              <w:t>OMS-CNN (VGG16 composite)</w:t>
            </w:r>
          </w:p>
        </w:tc>
        <w:tc>
          <w:tcPr>
            <w:tcW w:w="1728" w:type="dxa"/>
            <w:tcBorders>
              <w:bottom w:val="single" w:sz="8" w:space="0" w:color="auto"/>
            </w:tcBorders>
          </w:tcPr>
          <w:p w14:paraId="0B178362" w14:textId="77777777" w:rsidR="00D85984" w:rsidRDefault="00D85984" w:rsidP="00713069">
            <w:pPr>
              <w:pStyle w:val="TableNormal2"/>
            </w:pPr>
            <w:r>
              <w:t>PSF-HS Harmony Search</w:t>
            </w:r>
          </w:p>
        </w:tc>
        <w:tc>
          <w:tcPr>
            <w:tcW w:w="1186" w:type="dxa"/>
            <w:tcBorders>
              <w:bottom w:val="single" w:sz="8" w:space="0" w:color="auto"/>
            </w:tcBorders>
          </w:tcPr>
          <w:p w14:paraId="2017F163" w14:textId="77777777" w:rsidR="00D85984" w:rsidRDefault="00D85984" w:rsidP="00713069">
            <w:pPr>
              <w:pStyle w:val="TableNormal2"/>
            </w:pPr>
            <w:r>
              <w:t>NR</w:t>
            </w:r>
          </w:p>
        </w:tc>
        <w:tc>
          <w:tcPr>
            <w:tcW w:w="2016" w:type="dxa"/>
            <w:tcBorders>
              <w:bottom w:val="single" w:sz="8" w:space="0" w:color="auto"/>
            </w:tcBorders>
          </w:tcPr>
          <w:p w14:paraId="519431F0" w14:textId="77777777" w:rsidR="00D85984" w:rsidRDefault="00D85984" w:rsidP="00713069">
            <w:pPr>
              <w:pStyle w:val="TableNormal2"/>
            </w:pPr>
            <w:r>
              <w:t>Automatic multi-scale feature map configuration; first PSF-HS lung CNN</w:t>
            </w:r>
          </w:p>
        </w:tc>
      </w:tr>
    </w:tbl>
    <w:p w14:paraId="6D4D3B0B" w14:textId="1960ED79" w:rsidR="00F903E4" w:rsidRDefault="00F903E4" w:rsidP="002F7363">
      <w:pPr>
        <w:spacing w:before="120"/>
      </w:pPr>
      <w:r>
        <w:rPr>
          <w:i/>
        </w:rPr>
        <w:t xml:space="preserve">Note. </w:t>
      </w:r>
      <w:r>
        <w:t xml:space="preserve">NR = Not Reported or not </w:t>
      </w:r>
      <w:r w:rsidR="0040032C">
        <w:t>standardize</w:t>
      </w:r>
      <w:r>
        <w:t>d for comparison; Hist = Histopathology; PSF-HS = Parameter-Setting-Free Harmony Search; OMS-CNN = Optimized Multi-Scale CNN; ILN-TL-DM = Improved Learned Network Transfer Learning Deep Model; CCSA-RF = Chaotic Crow Search Algorithm with Random Forest; HHO = Horse Herd Optimization; LOA = Lion Optimization Algorithm; SMA = Slime Mould Algorithm; CL-PSO = Comprehensive Learning Particle Swarm Optimization; PSbBO = Particle Swarm Bayesian Optimization; GAN = Generative Adversarial Network; FPA = Flower Pollination Algorithm. Studies are cited as reported in the respective publications</w:t>
      </w:r>
    </w:p>
    <w:p w14:paraId="7AFC9089" w14:textId="65F46EE0" w:rsidR="00DA4A98" w:rsidRDefault="00F4388C" w:rsidP="00730673">
      <w:pPr>
        <w:pStyle w:val="Heading2"/>
      </w:pPr>
      <w:r>
        <w:t>Performance Benchmark Synthesis</w:t>
      </w:r>
    </w:p>
    <w:p w14:paraId="4641DDBE" w14:textId="74E0A370" w:rsidR="00DA4A98" w:rsidRDefault="00B754B9" w:rsidP="002E7273">
      <w:r>
        <w:t xml:space="preserve">This section </w:t>
      </w:r>
      <w:r w:rsidR="00F911AC">
        <w:t>synthesizes</w:t>
      </w:r>
      <w:r>
        <w:t xml:space="preserve"> the quantitative performance data extracted from reviewed studies, enabling direct comparison across imaging modalities, </w:t>
      </w:r>
      <w:r>
        <w:t xml:space="preserve">model types, and </w:t>
      </w:r>
      <w:r w:rsidR="00CC3D3D">
        <w:t>Optimization</w:t>
      </w:r>
      <w:r>
        <w:t xml:space="preserve"> strategies. Table </w:t>
      </w:r>
      <w:r w:rsidR="00884085">
        <w:t>10</w:t>
      </w:r>
      <w:r>
        <w:t xml:space="preserve"> presents a consolidated benchmark comparison for studies reporting </w:t>
      </w:r>
      <w:r w:rsidR="00C44450">
        <w:t>standardized</w:t>
      </w:r>
      <w:r>
        <w:t xml:space="preserve"> classification metrics, and Table 1</w:t>
      </w:r>
      <w:r w:rsidR="004F3576">
        <w:t>1</w:t>
      </w:r>
      <w:r>
        <w:t xml:space="preserve"> presents the comprehensive threshold-level evaluation for the three CNN architectures at</w:t>
      </w:r>
      <w:r>
        <w:t xml:space="preserve"> the centre of the transit search-based </w:t>
      </w:r>
      <w:r w:rsidR="00CC3D3D">
        <w:t>Optimization</w:t>
      </w:r>
      <w:r>
        <w:t xml:space="preserve"> literature.</w:t>
      </w:r>
    </w:p>
    <w:p w14:paraId="0C4335CC" w14:textId="5A623D76" w:rsidR="00B87587" w:rsidRDefault="00B754B9" w:rsidP="00B87587">
      <w:r>
        <w:rPr>
          <w:b/>
        </w:rPr>
        <w:t xml:space="preserve">Table </w:t>
      </w:r>
      <w:r w:rsidR="00F32B74">
        <w:rPr>
          <w:b/>
        </w:rPr>
        <w:t>10</w:t>
      </w:r>
    </w:p>
    <w:p w14:paraId="67E4932B" w14:textId="0268DF17" w:rsidR="00DA4A98" w:rsidRPr="00B87587" w:rsidRDefault="00B754B9" w:rsidP="00B87587">
      <w:pPr>
        <w:rPr>
          <w:i/>
          <w:iCs/>
        </w:rPr>
      </w:pPr>
      <w:r w:rsidRPr="00B87587">
        <w:rPr>
          <w:i/>
          <w:iCs/>
        </w:rPr>
        <w:t>Consolidated Performance Benchmarks Across Selected Studies (2019-2026)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6"/>
        <w:gridCol w:w="1292"/>
        <w:gridCol w:w="2825"/>
        <w:gridCol w:w="895"/>
        <w:gridCol w:w="1098"/>
        <w:gridCol w:w="682"/>
        <w:gridCol w:w="875"/>
        <w:gridCol w:w="1311"/>
      </w:tblGrid>
      <w:tr w:rsidR="00DA4A98" w14:paraId="32F00071" w14:textId="77777777" w:rsidTr="00D55641">
        <w:tc>
          <w:tcPr>
            <w:tcW w:w="1416" w:type="dxa"/>
            <w:tcBorders>
              <w:top w:val="single" w:sz="8" w:space="0" w:color="auto"/>
              <w:bottom w:val="single" w:sz="8" w:space="0" w:color="auto"/>
            </w:tcBorders>
          </w:tcPr>
          <w:p w14:paraId="46EECDF5" w14:textId="77777777" w:rsidR="00DA4A98" w:rsidRPr="00D86ACF" w:rsidRDefault="00B754B9" w:rsidP="00D86ACF">
            <w:pPr>
              <w:pStyle w:val="TableNormal2"/>
              <w:rPr>
                <w:b/>
                <w:bCs w:val="0"/>
              </w:rPr>
            </w:pPr>
            <w:r w:rsidRPr="00D86ACF">
              <w:rPr>
                <w:b/>
                <w:bCs w:val="0"/>
              </w:rPr>
              <w:t>Study</w:t>
            </w:r>
          </w:p>
        </w:tc>
        <w:tc>
          <w:tcPr>
            <w:tcW w:w="1292" w:type="dxa"/>
            <w:tcBorders>
              <w:top w:val="single" w:sz="8" w:space="0" w:color="auto"/>
              <w:bottom w:val="single" w:sz="8" w:space="0" w:color="auto"/>
            </w:tcBorders>
          </w:tcPr>
          <w:p w14:paraId="52601B13" w14:textId="77777777" w:rsidR="00DA4A98" w:rsidRPr="00D86ACF" w:rsidRDefault="00B754B9" w:rsidP="00D86ACF">
            <w:pPr>
              <w:pStyle w:val="TableNormal2"/>
              <w:rPr>
                <w:b/>
                <w:bCs w:val="0"/>
              </w:rPr>
            </w:pPr>
            <w:r w:rsidRPr="00D86ACF">
              <w:rPr>
                <w:b/>
                <w:bCs w:val="0"/>
              </w:rPr>
              <w:t>Modality</w:t>
            </w:r>
          </w:p>
        </w:tc>
        <w:tc>
          <w:tcPr>
            <w:tcW w:w="2825" w:type="dxa"/>
            <w:tcBorders>
              <w:top w:val="single" w:sz="8" w:space="0" w:color="auto"/>
              <w:bottom w:val="single" w:sz="8" w:space="0" w:color="auto"/>
            </w:tcBorders>
          </w:tcPr>
          <w:p w14:paraId="4BFB9765" w14:textId="77777777" w:rsidR="00DA4A98" w:rsidRPr="00D86ACF" w:rsidRDefault="00B754B9" w:rsidP="00D86ACF">
            <w:pPr>
              <w:pStyle w:val="TableNormal2"/>
              <w:rPr>
                <w:b/>
                <w:bCs w:val="0"/>
              </w:rPr>
            </w:pPr>
            <w:r w:rsidRPr="00D86ACF">
              <w:rPr>
                <w:b/>
                <w:bCs w:val="0"/>
              </w:rPr>
              <w:t>Model Type</w:t>
            </w:r>
          </w:p>
        </w:tc>
        <w:tc>
          <w:tcPr>
            <w:tcW w:w="895" w:type="dxa"/>
            <w:tcBorders>
              <w:top w:val="single" w:sz="8" w:space="0" w:color="auto"/>
              <w:bottom w:val="single" w:sz="8" w:space="0" w:color="auto"/>
            </w:tcBorders>
          </w:tcPr>
          <w:p w14:paraId="0DEBE253" w14:textId="77777777" w:rsidR="00DA4A98" w:rsidRPr="00D86ACF" w:rsidRDefault="00B754B9" w:rsidP="00D86ACF">
            <w:pPr>
              <w:pStyle w:val="TableNormal2"/>
              <w:rPr>
                <w:b/>
                <w:bCs w:val="0"/>
              </w:rPr>
            </w:pPr>
            <w:r w:rsidRPr="00D86ACF">
              <w:rPr>
                <w:b/>
                <w:bCs w:val="0"/>
              </w:rPr>
              <w:t>Classes</w:t>
            </w:r>
          </w:p>
        </w:tc>
        <w:tc>
          <w:tcPr>
            <w:tcW w:w="1098" w:type="dxa"/>
            <w:tcBorders>
              <w:top w:val="single" w:sz="8" w:space="0" w:color="auto"/>
              <w:bottom w:val="single" w:sz="8" w:space="0" w:color="auto"/>
            </w:tcBorders>
          </w:tcPr>
          <w:p w14:paraId="2D563B75" w14:textId="77777777" w:rsidR="00DA4A98" w:rsidRPr="00D86ACF" w:rsidRDefault="00B754B9" w:rsidP="00D86ACF">
            <w:pPr>
              <w:pStyle w:val="TableNormal2"/>
              <w:rPr>
                <w:b/>
                <w:bCs w:val="0"/>
              </w:rPr>
            </w:pPr>
            <w:r w:rsidRPr="00D86ACF">
              <w:rPr>
                <w:b/>
                <w:bCs w:val="0"/>
              </w:rPr>
              <w:t>Accuracy (%)</w:t>
            </w:r>
          </w:p>
        </w:tc>
        <w:tc>
          <w:tcPr>
            <w:tcW w:w="682" w:type="dxa"/>
            <w:tcBorders>
              <w:top w:val="single" w:sz="8" w:space="0" w:color="auto"/>
              <w:bottom w:val="single" w:sz="8" w:space="0" w:color="auto"/>
            </w:tcBorders>
          </w:tcPr>
          <w:p w14:paraId="6033BEE9" w14:textId="77777777" w:rsidR="00DA4A98" w:rsidRPr="00D86ACF" w:rsidRDefault="00B754B9" w:rsidP="00D86ACF">
            <w:pPr>
              <w:pStyle w:val="TableNormal2"/>
              <w:rPr>
                <w:b/>
                <w:bCs w:val="0"/>
              </w:rPr>
            </w:pPr>
            <w:r w:rsidRPr="00D86ACF">
              <w:rPr>
                <w:b/>
                <w:bCs w:val="0"/>
              </w:rPr>
              <w:t>SEN (%)</w:t>
            </w:r>
          </w:p>
        </w:tc>
        <w:tc>
          <w:tcPr>
            <w:tcW w:w="875" w:type="dxa"/>
            <w:tcBorders>
              <w:top w:val="single" w:sz="8" w:space="0" w:color="auto"/>
              <w:bottom w:val="single" w:sz="8" w:space="0" w:color="auto"/>
            </w:tcBorders>
          </w:tcPr>
          <w:p w14:paraId="3C2FCE75" w14:textId="77777777" w:rsidR="00DA4A98" w:rsidRPr="00D86ACF" w:rsidRDefault="00B754B9" w:rsidP="00D86ACF">
            <w:pPr>
              <w:pStyle w:val="TableNormal2"/>
              <w:rPr>
                <w:b/>
                <w:bCs w:val="0"/>
              </w:rPr>
            </w:pPr>
            <w:r w:rsidRPr="00D86ACF">
              <w:rPr>
                <w:b/>
                <w:bCs w:val="0"/>
              </w:rPr>
              <w:t>SPEC (%)</w:t>
            </w:r>
          </w:p>
        </w:tc>
        <w:tc>
          <w:tcPr>
            <w:tcW w:w="1311" w:type="dxa"/>
            <w:tcBorders>
              <w:top w:val="single" w:sz="8" w:space="0" w:color="auto"/>
              <w:bottom w:val="single" w:sz="8" w:space="0" w:color="auto"/>
            </w:tcBorders>
          </w:tcPr>
          <w:p w14:paraId="111021DE" w14:textId="77777777" w:rsidR="00DA4A98" w:rsidRPr="00D86ACF" w:rsidRDefault="00B754B9" w:rsidP="00D86ACF">
            <w:pPr>
              <w:pStyle w:val="TableNormal2"/>
              <w:rPr>
                <w:b/>
                <w:bCs w:val="0"/>
              </w:rPr>
            </w:pPr>
            <w:r w:rsidRPr="00D86ACF">
              <w:rPr>
                <w:b/>
                <w:bCs w:val="0"/>
              </w:rPr>
              <w:t>MHA Used</w:t>
            </w:r>
          </w:p>
        </w:tc>
      </w:tr>
      <w:tr w:rsidR="00DA4A98" w14:paraId="2DD9A117" w14:textId="77777777" w:rsidTr="00D55641">
        <w:tc>
          <w:tcPr>
            <w:tcW w:w="1416" w:type="dxa"/>
            <w:tcBorders>
              <w:top w:val="single" w:sz="8" w:space="0" w:color="auto"/>
            </w:tcBorders>
          </w:tcPr>
          <w:p w14:paraId="3C4DAAC5" w14:textId="24B9794B" w:rsidR="00DA4A98" w:rsidRDefault="00E24254" w:rsidP="00D86ACF">
            <w:pPr>
              <w:pStyle w:val="TableNormal2"/>
            </w:pPr>
            <w:r>
              <w:fldChar w:fldCharType="begin"/>
            </w:r>
            <w:r>
              <w:instrText xml:space="preserve"> ADDIN ZOTERO_ITEM CSL_CITATION {"citationID":"x00bjAiE","properties":{"custom":"Lakshmanaprabu et al. (2019)","formattedCitation":"Lakshmanaprabu et al. (2019)","plainCitation":"Lakshmanaprabu et al. (2019)","noteIndex":0},"citationItems":[{"id":3120,"uris":["http://zotero.org/users/6567242/items/B9FFCQTK"],"itemData":{"id":3120,"type":"article-journal","container-title":"Future Generation Computer Systems","DOI":"10.1016/j.future.2018.10.009","language":"en","page":"374–382","title":"Optimal deep learning model for classification of lung cancer on CT images","volume":"92","author":[{"family":"Lakshmanaprabu","given":"S.K."},{"family":"Mohanty","given":"S.N."},{"family":"Shankar","given":"K."},{"family":"Arunkumar","given":"N."},{"family":"Ramirez","given":"G."}],"issued":{"date-parts":[["2019"]]}}}],"schema":"https://github.com/citation-style-language/schema/raw/master/csl-citation.json"} </w:instrText>
            </w:r>
            <w:r>
              <w:fldChar w:fldCharType="separate"/>
            </w:r>
            <w:r w:rsidRPr="00E24254">
              <w:rPr>
                <w:rFonts w:cs="Times New Roman"/>
              </w:rPr>
              <w:t xml:space="preserve">Lakshmanaprabu et al. </w:t>
            </w:r>
            <w:r w:rsidRPr="00E24254">
              <w:rPr>
                <w:rFonts w:cs="Times New Roman"/>
              </w:rPr>
              <w:lastRenderedPageBreak/>
              <w:t>(2019)</w:t>
            </w:r>
            <w:r>
              <w:fldChar w:fldCharType="end"/>
            </w:r>
          </w:p>
        </w:tc>
        <w:tc>
          <w:tcPr>
            <w:tcW w:w="1292" w:type="dxa"/>
            <w:tcBorders>
              <w:top w:val="single" w:sz="8" w:space="0" w:color="auto"/>
            </w:tcBorders>
          </w:tcPr>
          <w:p w14:paraId="0A9D187E" w14:textId="77777777" w:rsidR="00DA4A98" w:rsidRDefault="00B754B9" w:rsidP="00D86ACF">
            <w:pPr>
              <w:pStyle w:val="TableNormal2"/>
            </w:pPr>
            <w:r>
              <w:lastRenderedPageBreak/>
              <w:t>CT</w:t>
            </w:r>
          </w:p>
        </w:tc>
        <w:tc>
          <w:tcPr>
            <w:tcW w:w="2825" w:type="dxa"/>
            <w:tcBorders>
              <w:top w:val="single" w:sz="8" w:space="0" w:color="auto"/>
            </w:tcBorders>
          </w:tcPr>
          <w:p w14:paraId="47C153D8" w14:textId="77777777" w:rsidR="00DA4A98" w:rsidRDefault="00B754B9" w:rsidP="00D86ACF">
            <w:pPr>
              <w:pStyle w:val="TableNormal2"/>
            </w:pPr>
            <w:r>
              <w:t>ODNN</w:t>
            </w:r>
          </w:p>
        </w:tc>
        <w:tc>
          <w:tcPr>
            <w:tcW w:w="895" w:type="dxa"/>
            <w:tcBorders>
              <w:top w:val="single" w:sz="8" w:space="0" w:color="auto"/>
            </w:tcBorders>
          </w:tcPr>
          <w:p w14:paraId="5EBA568A" w14:textId="77777777" w:rsidR="00DA4A98" w:rsidRDefault="00B754B9" w:rsidP="00D86ACF">
            <w:pPr>
              <w:pStyle w:val="TableNormal2"/>
            </w:pPr>
            <w:r>
              <w:t>Binary</w:t>
            </w:r>
          </w:p>
        </w:tc>
        <w:tc>
          <w:tcPr>
            <w:tcW w:w="1098" w:type="dxa"/>
            <w:tcBorders>
              <w:top w:val="single" w:sz="8" w:space="0" w:color="auto"/>
            </w:tcBorders>
          </w:tcPr>
          <w:p w14:paraId="2D96DA81" w14:textId="77777777" w:rsidR="00DA4A98" w:rsidRDefault="00B754B9" w:rsidP="00D86ACF">
            <w:pPr>
              <w:pStyle w:val="TableNormal2"/>
            </w:pPr>
            <w:r>
              <w:t>96.20</w:t>
            </w:r>
          </w:p>
        </w:tc>
        <w:tc>
          <w:tcPr>
            <w:tcW w:w="682" w:type="dxa"/>
            <w:tcBorders>
              <w:top w:val="single" w:sz="8" w:space="0" w:color="auto"/>
            </w:tcBorders>
          </w:tcPr>
          <w:p w14:paraId="0F494FB2" w14:textId="77777777" w:rsidR="00DA4A98" w:rsidRDefault="00B754B9" w:rsidP="00D86ACF">
            <w:pPr>
              <w:pStyle w:val="TableNormal2"/>
            </w:pPr>
            <w:r>
              <w:t>94.20</w:t>
            </w:r>
          </w:p>
        </w:tc>
        <w:tc>
          <w:tcPr>
            <w:tcW w:w="875" w:type="dxa"/>
            <w:tcBorders>
              <w:top w:val="single" w:sz="8" w:space="0" w:color="auto"/>
            </w:tcBorders>
          </w:tcPr>
          <w:p w14:paraId="0A83286C" w14:textId="77777777" w:rsidR="00DA4A98" w:rsidRDefault="00B754B9" w:rsidP="00D86ACF">
            <w:pPr>
              <w:pStyle w:val="TableNormal2"/>
            </w:pPr>
            <w:r>
              <w:t>94.56</w:t>
            </w:r>
          </w:p>
        </w:tc>
        <w:tc>
          <w:tcPr>
            <w:tcW w:w="1311" w:type="dxa"/>
            <w:tcBorders>
              <w:top w:val="single" w:sz="8" w:space="0" w:color="auto"/>
            </w:tcBorders>
          </w:tcPr>
          <w:p w14:paraId="64B27905" w14:textId="77777777" w:rsidR="00DA4A98" w:rsidRDefault="00B754B9" w:rsidP="00D86ACF">
            <w:pPr>
              <w:pStyle w:val="TableNormal2"/>
            </w:pPr>
            <w:r>
              <w:t>None</w:t>
            </w:r>
          </w:p>
        </w:tc>
      </w:tr>
      <w:tr w:rsidR="00DA4A98" w14:paraId="3A7B39A9" w14:textId="77777777" w:rsidTr="00D55641">
        <w:tc>
          <w:tcPr>
            <w:tcW w:w="1416" w:type="dxa"/>
          </w:tcPr>
          <w:p w14:paraId="1105B4E4" w14:textId="3DE3CE89" w:rsidR="00DA4A98" w:rsidRDefault="00E07182" w:rsidP="00D86ACF">
            <w:pPr>
              <w:pStyle w:val="TableNormal2"/>
            </w:pPr>
            <w:r>
              <w:lastRenderedPageBreak/>
              <w:fldChar w:fldCharType="begin"/>
            </w:r>
            <w:r>
              <w:instrText xml:space="preserve"> ADDIN ZOTERO_ITEM CSL_CITATION {"citationID":"OWAV3zmu","properties":{"formattedCitation":"(Bhatia et al., 2019)","plainCitation":"(Bhatia et al., 2019)","noteIndex":0},"citationItems":[{"id":3106,"uris":["http://zotero.org/users/6567242/items/QGDS2U7Q"],"itemData":{"id":3106,"type":"chapter","container-title":"Soft Computing for Problem Solving","DOI":"10.1007/978-981-13-1735-1_66","language":"en","page":"699–705","publisher":"Springer","title":"Lung cancer detection: A deep learning approach","URL":"https://doi.org/10.1007/978-981-13-1735-1_66","author":[{"family":"Bhatia","given":"S."},{"family":"Sinha","given":"Y."},{"family":"Goel","given":"L."}],"issued":{"date-parts":[["2019"]]}}}],"schema":"https://github.com/citation-style-language/schema/raw/master/csl-citation.json"} </w:instrText>
            </w:r>
            <w:r>
              <w:fldChar w:fldCharType="separate"/>
            </w:r>
            <w:r w:rsidRPr="00E07182">
              <w:rPr>
                <w:rFonts w:cs="Times New Roman"/>
              </w:rPr>
              <w:t xml:space="preserve">Bhatia et al. </w:t>
            </w:r>
            <w:r>
              <w:rPr>
                <w:rFonts w:cs="Times New Roman"/>
              </w:rPr>
              <w:t>(</w:t>
            </w:r>
            <w:r w:rsidRPr="00E07182">
              <w:rPr>
                <w:rFonts w:cs="Times New Roman"/>
              </w:rPr>
              <w:t>2019)</w:t>
            </w:r>
            <w:r>
              <w:fldChar w:fldCharType="end"/>
            </w:r>
          </w:p>
        </w:tc>
        <w:tc>
          <w:tcPr>
            <w:tcW w:w="1292" w:type="dxa"/>
          </w:tcPr>
          <w:p w14:paraId="22F957E3" w14:textId="77777777" w:rsidR="00DA4A98" w:rsidRDefault="00B754B9" w:rsidP="00D86ACF">
            <w:pPr>
              <w:pStyle w:val="TableNormal2"/>
            </w:pPr>
            <w:r>
              <w:t>CT</w:t>
            </w:r>
          </w:p>
        </w:tc>
        <w:tc>
          <w:tcPr>
            <w:tcW w:w="2825" w:type="dxa"/>
          </w:tcPr>
          <w:p w14:paraId="52AD56C3" w14:textId="77777777" w:rsidR="00DA4A98" w:rsidRDefault="00B754B9" w:rsidP="00D86ACF">
            <w:pPr>
              <w:pStyle w:val="TableNormal2"/>
            </w:pPr>
            <w:r>
              <w:t>ResNet+UNet+Ensemble</w:t>
            </w:r>
          </w:p>
        </w:tc>
        <w:tc>
          <w:tcPr>
            <w:tcW w:w="895" w:type="dxa"/>
          </w:tcPr>
          <w:p w14:paraId="5EE652A0" w14:textId="77777777" w:rsidR="00DA4A98" w:rsidRDefault="00B754B9" w:rsidP="00D86ACF">
            <w:pPr>
              <w:pStyle w:val="TableNormal2"/>
            </w:pPr>
            <w:r>
              <w:t>Binary</w:t>
            </w:r>
          </w:p>
        </w:tc>
        <w:tc>
          <w:tcPr>
            <w:tcW w:w="1098" w:type="dxa"/>
          </w:tcPr>
          <w:p w14:paraId="44FCB185" w14:textId="77777777" w:rsidR="00DA4A98" w:rsidRDefault="00B754B9" w:rsidP="00D86ACF">
            <w:pPr>
              <w:pStyle w:val="TableNormal2"/>
            </w:pPr>
            <w:r>
              <w:t>84.0 (gain)</w:t>
            </w:r>
          </w:p>
        </w:tc>
        <w:tc>
          <w:tcPr>
            <w:tcW w:w="682" w:type="dxa"/>
          </w:tcPr>
          <w:p w14:paraId="2D331CA6" w14:textId="77777777" w:rsidR="00DA4A98" w:rsidRDefault="00B754B9" w:rsidP="00D86ACF">
            <w:pPr>
              <w:pStyle w:val="TableNormal2"/>
            </w:pPr>
            <w:r>
              <w:t>NR</w:t>
            </w:r>
          </w:p>
        </w:tc>
        <w:tc>
          <w:tcPr>
            <w:tcW w:w="875" w:type="dxa"/>
          </w:tcPr>
          <w:p w14:paraId="1CDEE446" w14:textId="77777777" w:rsidR="00DA4A98" w:rsidRDefault="00B754B9" w:rsidP="00D86ACF">
            <w:pPr>
              <w:pStyle w:val="TableNormal2"/>
            </w:pPr>
            <w:r>
              <w:t>NR</w:t>
            </w:r>
          </w:p>
        </w:tc>
        <w:tc>
          <w:tcPr>
            <w:tcW w:w="1311" w:type="dxa"/>
          </w:tcPr>
          <w:p w14:paraId="2DE80E59" w14:textId="77777777" w:rsidR="00DA4A98" w:rsidRDefault="00B754B9" w:rsidP="00D86ACF">
            <w:pPr>
              <w:pStyle w:val="TableNormal2"/>
            </w:pPr>
            <w:r>
              <w:t>None</w:t>
            </w:r>
          </w:p>
        </w:tc>
      </w:tr>
      <w:tr w:rsidR="00DA4A98" w14:paraId="7A7B54C3" w14:textId="77777777" w:rsidTr="00D55641">
        <w:tc>
          <w:tcPr>
            <w:tcW w:w="1416" w:type="dxa"/>
          </w:tcPr>
          <w:p w14:paraId="245FCD41" w14:textId="050DDED2" w:rsidR="00DA4A98" w:rsidRDefault="00846D8F" w:rsidP="00D86ACF">
            <w:pPr>
              <w:pStyle w:val="TableNormal2"/>
            </w:pPr>
            <w:r>
              <w:fldChar w:fldCharType="begin"/>
            </w:r>
            <w:r>
              <w:instrText xml:space="preserve"> ADDIN ZOTERO_ITEM CSL_CITATION {"citationID":"9F35wIIm","properties":{"formattedCitation":"(Ardila et al., 2019)","plainCitation":"(Ardila et al., 2019)","noteIndex":0},"citationItems":[{"id":3174,"uris":["http://zotero.org/users/6567242/items/RPZP6BX9"],"itemData":{"id":3174,"type":"article-journal","container-title":"Nature Medicine","DOI":"10.1038/s41591-019-0447-x","ISSN":"1078-8956, 1546-170X","issue":"6","journalAbbreviation":"Nat Med","language":"en","page":"954-961","source":"DOI.org (Crossref)","title":"End-to-end lung cancer screening with three-dimensional deep learning on low-dose chest computed tomography","volume":"25","author":[{"family":"Ardila","given":"Diego"},{"family":"Kiraly","given":"Atilla P."},{"family":"Bharadwaj","given":"Sujeeth"},{"family":"Choi","given":"Bokyung"},{"family":"Reicher","given":"Joshua J."},{"family":"Peng","given":"Lily"},{"family":"Tse","given":"Daniel"},{"family":"Etemadi","given":"Mozziyar"},{"family":"Ye","given":"Wenxing"},{"family":"Corrado","given":"Greg"},{"family":"Naidich","given":"David P."},{"family":"Shetty","given":"Shravya"}],"issued":{"date-parts":[["2019",6]]}}}],"schema":"https://github.com/citation-style-language/schema/raw/master/csl-citation.json"} </w:instrText>
            </w:r>
            <w:r>
              <w:fldChar w:fldCharType="separate"/>
            </w:r>
            <w:r w:rsidRPr="00846D8F">
              <w:rPr>
                <w:rFonts w:cs="Times New Roman"/>
              </w:rPr>
              <w:t xml:space="preserve">Ardila et al. </w:t>
            </w:r>
            <w:r>
              <w:rPr>
                <w:rFonts w:cs="Times New Roman"/>
              </w:rPr>
              <w:t>(</w:t>
            </w:r>
            <w:r w:rsidRPr="00846D8F">
              <w:rPr>
                <w:rFonts w:cs="Times New Roman"/>
              </w:rPr>
              <w:t>2019)</w:t>
            </w:r>
            <w:r>
              <w:fldChar w:fldCharType="end"/>
            </w:r>
          </w:p>
        </w:tc>
        <w:tc>
          <w:tcPr>
            <w:tcW w:w="1292" w:type="dxa"/>
          </w:tcPr>
          <w:p w14:paraId="0A520DAF" w14:textId="77777777" w:rsidR="00DA4A98" w:rsidRDefault="00B754B9" w:rsidP="00D86ACF">
            <w:pPr>
              <w:pStyle w:val="TableNormal2"/>
            </w:pPr>
            <w:r>
              <w:t>Low-dose CT</w:t>
            </w:r>
          </w:p>
        </w:tc>
        <w:tc>
          <w:tcPr>
            <w:tcW w:w="2825" w:type="dxa"/>
          </w:tcPr>
          <w:p w14:paraId="08E3A89A" w14:textId="77777777" w:rsidR="00DA4A98" w:rsidRDefault="00B754B9" w:rsidP="00D86ACF">
            <w:pPr>
              <w:pStyle w:val="TableNormal2"/>
            </w:pPr>
            <w:r>
              <w:t xml:space="preserve">End-to-end </w:t>
            </w:r>
            <w:r>
              <w:t>DL</w:t>
            </w:r>
          </w:p>
        </w:tc>
        <w:tc>
          <w:tcPr>
            <w:tcW w:w="895" w:type="dxa"/>
          </w:tcPr>
          <w:p w14:paraId="20C7CE00" w14:textId="77777777" w:rsidR="00DA4A98" w:rsidRDefault="00B754B9" w:rsidP="00D86ACF">
            <w:pPr>
              <w:pStyle w:val="TableNormal2"/>
            </w:pPr>
            <w:r>
              <w:t>Binary</w:t>
            </w:r>
          </w:p>
        </w:tc>
        <w:tc>
          <w:tcPr>
            <w:tcW w:w="1098" w:type="dxa"/>
          </w:tcPr>
          <w:p w14:paraId="2C36965D" w14:textId="77777777" w:rsidR="00DA4A98" w:rsidRDefault="00B754B9" w:rsidP="00D86ACF">
            <w:pPr>
              <w:pStyle w:val="TableNormal2"/>
            </w:pPr>
            <w:r>
              <w:t>AUC=94.4</w:t>
            </w:r>
          </w:p>
        </w:tc>
        <w:tc>
          <w:tcPr>
            <w:tcW w:w="682" w:type="dxa"/>
          </w:tcPr>
          <w:p w14:paraId="453348C0" w14:textId="77777777" w:rsidR="00DA4A98" w:rsidRDefault="00B754B9" w:rsidP="00D86ACF">
            <w:pPr>
              <w:pStyle w:val="TableNormal2"/>
            </w:pPr>
            <w:r>
              <w:t>NR</w:t>
            </w:r>
          </w:p>
        </w:tc>
        <w:tc>
          <w:tcPr>
            <w:tcW w:w="875" w:type="dxa"/>
          </w:tcPr>
          <w:p w14:paraId="5B7AB4DB" w14:textId="77777777" w:rsidR="00DA4A98" w:rsidRDefault="00B754B9" w:rsidP="00D86ACF">
            <w:pPr>
              <w:pStyle w:val="TableNormal2"/>
            </w:pPr>
            <w:r>
              <w:t>NR</w:t>
            </w:r>
          </w:p>
        </w:tc>
        <w:tc>
          <w:tcPr>
            <w:tcW w:w="1311" w:type="dxa"/>
          </w:tcPr>
          <w:p w14:paraId="0D791DDD" w14:textId="77777777" w:rsidR="00DA4A98" w:rsidRDefault="00B754B9" w:rsidP="00D86ACF">
            <w:pPr>
              <w:pStyle w:val="TableNormal2"/>
            </w:pPr>
            <w:r>
              <w:t>None</w:t>
            </w:r>
          </w:p>
        </w:tc>
      </w:tr>
      <w:tr w:rsidR="00DA4A98" w14:paraId="6D972B77" w14:textId="77777777" w:rsidTr="00D55641">
        <w:tc>
          <w:tcPr>
            <w:tcW w:w="1416" w:type="dxa"/>
          </w:tcPr>
          <w:p w14:paraId="686FC6DB" w14:textId="0E7609B8" w:rsidR="00DA4A98" w:rsidRDefault="002012DF" w:rsidP="00D86ACF">
            <w:pPr>
              <w:pStyle w:val="TableNormal2"/>
            </w:pPr>
            <w:r>
              <w:fldChar w:fldCharType="begin"/>
            </w:r>
            <w:r>
              <w:instrText xml:space="preserve"> ADDIN ZOTERO_ITEM CSL_CITATION {"citationID":"5nIbuUC4","properties":{"formattedCitation":"(Kasinathan et al., 2019)","plainCitation":"(Kasinathan et al., 2019)","noteIndex":0},"citationItems":[{"id":3175,"uris":["http://zotero.org/users/6567242/items/JHA59BCZ"],"itemData":{"id":3175,"type":"article-journal","container-title":"Expert Systems with Applications","DOI":"10.1016/j.eswa.2019.05.041","ISSN":"09574174","journalAbbreviation":"Expert Systems with Applications","language":"en","page":"112-119","source":"DOI.org (Crossref)","title":"Automated 3-D lung tumor detection and classification by an active contour model and CNN classifier","volume":"134","author":[{"family":"Kasinathan","given":"Gopi"},{"family":"Jayakumar","given":"Selvakumar"},{"family":"Gandomi","given":"Amir H."},{"family":"Ramachandran","given":"Manikandan"},{"family":"Fong","given":"Simon James"},{"family":"Patan","given":"Rizwan"}],"issued":{"date-parts":[["2019",11]]}}}],"schema":"https://github.com/citation-style-language/schema/raw/master/csl-citation.json"} </w:instrText>
            </w:r>
            <w:r>
              <w:fldChar w:fldCharType="separate"/>
            </w:r>
            <w:r w:rsidRPr="002012DF">
              <w:rPr>
                <w:rFonts w:cs="Times New Roman"/>
              </w:rPr>
              <w:t xml:space="preserve">Kasinathan et al. </w:t>
            </w:r>
            <w:r>
              <w:rPr>
                <w:rFonts w:cs="Times New Roman"/>
              </w:rPr>
              <w:t>(</w:t>
            </w:r>
            <w:r w:rsidRPr="002012DF">
              <w:rPr>
                <w:rFonts w:cs="Times New Roman"/>
              </w:rPr>
              <w:t>2019)</w:t>
            </w:r>
            <w:r>
              <w:fldChar w:fldCharType="end"/>
            </w:r>
          </w:p>
        </w:tc>
        <w:tc>
          <w:tcPr>
            <w:tcW w:w="1292" w:type="dxa"/>
          </w:tcPr>
          <w:p w14:paraId="232CAFE1" w14:textId="77777777" w:rsidR="00DA4A98" w:rsidRDefault="00B754B9" w:rsidP="00D86ACF">
            <w:pPr>
              <w:pStyle w:val="TableNormal2"/>
            </w:pPr>
            <w:r>
              <w:t>CT</w:t>
            </w:r>
          </w:p>
        </w:tc>
        <w:tc>
          <w:tcPr>
            <w:tcW w:w="2825" w:type="dxa"/>
          </w:tcPr>
          <w:p w14:paraId="046408EF" w14:textId="77777777" w:rsidR="00DA4A98" w:rsidRDefault="00B754B9" w:rsidP="00D86ACF">
            <w:pPr>
              <w:pStyle w:val="TableNormal2"/>
            </w:pPr>
            <w:r>
              <w:t>Active Contour+CNN</w:t>
            </w:r>
          </w:p>
        </w:tc>
        <w:tc>
          <w:tcPr>
            <w:tcW w:w="895" w:type="dxa"/>
          </w:tcPr>
          <w:p w14:paraId="0CB7632A" w14:textId="77777777" w:rsidR="00DA4A98" w:rsidRDefault="00B754B9" w:rsidP="00D86ACF">
            <w:pPr>
              <w:pStyle w:val="TableNormal2"/>
            </w:pPr>
            <w:r>
              <w:t>Multi-class</w:t>
            </w:r>
          </w:p>
        </w:tc>
        <w:tc>
          <w:tcPr>
            <w:tcW w:w="1098" w:type="dxa"/>
          </w:tcPr>
          <w:p w14:paraId="7263E76B" w14:textId="77777777" w:rsidR="00DA4A98" w:rsidRDefault="00B754B9" w:rsidP="00D86ACF">
            <w:pPr>
              <w:pStyle w:val="TableNormal2"/>
            </w:pPr>
            <w:r>
              <w:t>NR</w:t>
            </w:r>
          </w:p>
        </w:tc>
        <w:tc>
          <w:tcPr>
            <w:tcW w:w="682" w:type="dxa"/>
          </w:tcPr>
          <w:p w14:paraId="7DB1F7AB" w14:textId="77777777" w:rsidR="00DA4A98" w:rsidRDefault="00B754B9" w:rsidP="00D86ACF">
            <w:pPr>
              <w:pStyle w:val="TableNormal2"/>
            </w:pPr>
            <w:r>
              <w:t>NR</w:t>
            </w:r>
          </w:p>
        </w:tc>
        <w:tc>
          <w:tcPr>
            <w:tcW w:w="875" w:type="dxa"/>
          </w:tcPr>
          <w:p w14:paraId="2F774871" w14:textId="77777777" w:rsidR="00DA4A98" w:rsidRDefault="00B754B9" w:rsidP="00D86ACF">
            <w:pPr>
              <w:pStyle w:val="TableNormal2"/>
            </w:pPr>
            <w:r>
              <w:t>NR</w:t>
            </w:r>
          </w:p>
        </w:tc>
        <w:tc>
          <w:tcPr>
            <w:tcW w:w="1311" w:type="dxa"/>
          </w:tcPr>
          <w:p w14:paraId="0E22F17E" w14:textId="77777777" w:rsidR="00DA4A98" w:rsidRDefault="00B754B9" w:rsidP="00D86ACF">
            <w:pPr>
              <w:pStyle w:val="TableNormal2"/>
            </w:pPr>
            <w:r>
              <w:t>None</w:t>
            </w:r>
          </w:p>
        </w:tc>
      </w:tr>
      <w:tr w:rsidR="00DA4A98" w14:paraId="624399BA" w14:textId="77777777" w:rsidTr="00D55641">
        <w:tc>
          <w:tcPr>
            <w:tcW w:w="1416" w:type="dxa"/>
          </w:tcPr>
          <w:p w14:paraId="5B6B5303" w14:textId="45396A3D" w:rsidR="00DA4A98" w:rsidRDefault="00F83BB8" w:rsidP="00D86ACF">
            <w:pPr>
              <w:pStyle w:val="TableNormal2"/>
            </w:pPr>
            <w:r>
              <w:fldChar w:fldCharType="begin"/>
            </w:r>
            <w:r>
              <w:instrText xml:space="preserve"> ADDIN ZOTERO_ITEM CSL_CITATION {"citationID":"GvI6MgaZ","properties":{"formattedCitation":"(Narmada et al., 2019)","plainCitation":"(Narmada et al., 2019)","noteIndex":0},"citationItems":[{"id":3127,"uris":["http://zotero.org/users/6567242/items/IMVN58ZU"],"itemData":{"id":3127,"type":"article-journal","container-title":"International Journal of Innovative Technology and Exploring Engineering","issue":"10","language":"en","page":"993–998","title":"Classification and stage prediction of lung cancer using convolutional neural networks","volume":"8","author":[{"family":"Narmada","given":"K."},{"family":"Prabakaran","given":"G."},{"family":"Mohan","given":"S."}],"issued":{"date-parts":[["2019"]]}}}],"schema":"https://github.com/citation-style-language/schema/raw/master/csl-citation.json"} </w:instrText>
            </w:r>
            <w:r>
              <w:fldChar w:fldCharType="separate"/>
            </w:r>
            <w:r w:rsidRPr="00F83BB8">
              <w:rPr>
                <w:rFonts w:cs="Times New Roman"/>
              </w:rPr>
              <w:t xml:space="preserve">Narmada et al. </w:t>
            </w:r>
            <w:r>
              <w:rPr>
                <w:rFonts w:cs="Times New Roman"/>
              </w:rPr>
              <w:t>(</w:t>
            </w:r>
            <w:r w:rsidRPr="00F83BB8">
              <w:rPr>
                <w:rFonts w:cs="Times New Roman"/>
              </w:rPr>
              <w:t>2019)</w:t>
            </w:r>
            <w:r>
              <w:fldChar w:fldCharType="end"/>
            </w:r>
          </w:p>
        </w:tc>
        <w:tc>
          <w:tcPr>
            <w:tcW w:w="1292" w:type="dxa"/>
          </w:tcPr>
          <w:p w14:paraId="3F5C91C0" w14:textId="0AFD4959" w:rsidR="00DA4A98" w:rsidRDefault="009005F6" w:rsidP="00D86ACF">
            <w:pPr>
              <w:pStyle w:val="TableNormal2"/>
            </w:pPr>
            <w:r>
              <w:t>Histopathology</w:t>
            </w:r>
          </w:p>
        </w:tc>
        <w:tc>
          <w:tcPr>
            <w:tcW w:w="2825" w:type="dxa"/>
          </w:tcPr>
          <w:p w14:paraId="5D504FA9" w14:textId="77777777" w:rsidR="00DA4A98" w:rsidRDefault="00B754B9" w:rsidP="00D86ACF">
            <w:pPr>
              <w:pStyle w:val="TableNormal2"/>
            </w:pPr>
            <w:r>
              <w:t>CNN (softmax)</w:t>
            </w:r>
          </w:p>
        </w:tc>
        <w:tc>
          <w:tcPr>
            <w:tcW w:w="895" w:type="dxa"/>
          </w:tcPr>
          <w:p w14:paraId="6D0CE939" w14:textId="77777777" w:rsidR="00DA4A98" w:rsidRDefault="00B754B9" w:rsidP="00D86ACF">
            <w:pPr>
              <w:pStyle w:val="TableNormal2"/>
            </w:pPr>
            <w:r>
              <w:t>Multi-class</w:t>
            </w:r>
          </w:p>
        </w:tc>
        <w:tc>
          <w:tcPr>
            <w:tcW w:w="1098" w:type="dxa"/>
          </w:tcPr>
          <w:p w14:paraId="235C1FF4" w14:textId="77777777" w:rsidR="00DA4A98" w:rsidRDefault="00B754B9" w:rsidP="00D86ACF">
            <w:pPr>
              <w:pStyle w:val="TableNormal2"/>
            </w:pPr>
            <w:r>
              <w:t>95.00</w:t>
            </w:r>
          </w:p>
        </w:tc>
        <w:tc>
          <w:tcPr>
            <w:tcW w:w="682" w:type="dxa"/>
          </w:tcPr>
          <w:p w14:paraId="20428B04" w14:textId="77777777" w:rsidR="00DA4A98" w:rsidRDefault="00B754B9" w:rsidP="00D86ACF">
            <w:pPr>
              <w:pStyle w:val="TableNormal2"/>
            </w:pPr>
            <w:r>
              <w:t>NR</w:t>
            </w:r>
          </w:p>
        </w:tc>
        <w:tc>
          <w:tcPr>
            <w:tcW w:w="875" w:type="dxa"/>
          </w:tcPr>
          <w:p w14:paraId="33DBD4D9" w14:textId="77777777" w:rsidR="00DA4A98" w:rsidRDefault="00B754B9" w:rsidP="00D86ACF">
            <w:pPr>
              <w:pStyle w:val="TableNormal2"/>
            </w:pPr>
            <w:r>
              <w:t>NR</w:t>
            </w:r>
          </w:p>
        </w:tc>
        <w:tc>
          <w:tcPr>
            <w:tcW w:w="1311" w:type="dxa"/>
          </w:tcPr>
          <w:p w14:paraId="13814BBF" w14:textId="77777777" w:rsidR="00DA4A98" w:rsidRDefault="00B754B9" w:rsidP="00D86ACF">
            <w:pPr>
              <w:pStyle w:val="TableNormal2"/>
            </w:pPr>
            <w:r>
              <w:t>Arch. tuning</w:t>
            </w:r>
          </w:p>
        </w:tc>
      </w:tr>
      <w:tr w:rsidR="00DA4A98" w14:paraId="5C1DA381" w14:textId="77777777" w:rsidTr="00D55641">
        <w:tc>
          <w:tcPr>
            <w:tcW w:w="1416" w:type="dxa"/>
          </w:tcPr>
          <w:p w14:paraId="566D6F60" w14:textId="57A1AE0C" w:rsidR="00DA4A98" w:rsidRDefault="00246A72" w:rsidP="00D86ACF">
            <w:pPr>
              <w:pStyle w:val="TableNormal2"/>
            </w:pPr>
            <w:r>
              <w:fldChar w:fldCharType="begin"/>
            </w:r>
            <w:r>
              <w:instrText xml:space="preserve"> ADDIN ZOTERO_ITEM CSL_CITATION {"citationID":"vgYoMaW5","properties":{"formattedCitation":"(Ponnada &amp; Srinivasu, 2019)","plainCitation":"(Ponnada &amp; Srinivasu, 2019)","noteIndex":0},"citationItems":[{"id":3131,"uris":["http://zotero.org/users/6567242/items/ZJK9I587"],"itemData":{"id":3131,"type":"article-journal","container-title":"International Journal of Recent Technology and Engineering","issue":"2","language":"en","page":"3499–3503","title":"Efficient CNN for lung cancer detection","volume":"8","author":[{"family":"Ponnada","given":"V.T."},{"family":"Srinivasu","given":"S.V.N."}],"issued":{"date-parts":[["2019"]]}}}],"schema":"https://github.com/citation-style-language/schema/raw/master/csl-citation.json"} </w:instrText>
            </w:r>
            <w:r>
              <w:fldChar w:fldCharType="separate"/>
            </w:r>
            <w:r w:rsidRPr="00246A72">
              <w:rPr>
                <w:rFonts w:cs="Times New Roman"/>
              </w:rPr>
              <w:t xml:space="preserve">Ponnada </w:t>
            </w:r>
            <w:r w:rsidR="00100E63">
              <w:rPr>
                <w:rFonts w:cs="Times New Roman"/>
              </w:rPr>
              <w:t>and</w:t>
            </w:r>
            <w:r w:rsidRPr="00246A72">
              <w:rPr>
                <w:rFonts w:cs="Times New Roman"/>
              </w:rPr>
              <w:t xml:space="preserve"> Srinivasu </w:t>
            </w:r>
            <w:r>
              <w:rPr>
                <w:rFonts w:cs="Times New Roman"/>
              </w:rPr>
              <w:t>(</w:t>
            </w:r>
            <w:r w:rsidRPr="00246A72">
              <w:rPr>
                <w:rFonts w:cs="Times New Roman"/>
              </w:rPr>
              <w:t>2019)</w:t>
            </w:r>
            <w:r>
              <w:fldChar w:fldCharType="end"/>
            </w:r>
          </w:p>
        </w:tc>
        <w:tc>
          <w:tcPr>
            <w:tcW w:w="1292" w:type="dxa"/>
          </w:tcPr>
          <w:p w14:paraId="3F56AAEA" w14:textId="68C8A0B6" w:rsidR="00DA4A98" w:rsidRDefault="009005F6" w:rsidP="00D86ACF">
            <w:pPr>
              <w:pStyle w:val="TableNormal2"/>
            </w:pPr>
            <w:r>
              <w:t>Histopathology</w:t>
            </w:r>
          </w:p>
        </w:tc>
        <w:tc>
          <w:tcPr>
            <w:tcW w:w="2825" w:type="dxa"/>
          </w:tcPr>
          <w:p w14:paraId="7AE7A234" w14:textId="77777777" w:rsidR="00DA4A98" w:rsidRDefault="00B754B9" w:rsidP="00D86ACF">
            <w:pPr>
              <w:pStyle w:val="TableNormal2"/>
            </w:pPr>
            <w:r>
              <w:t>EFFI-CNN</w:t>
            </w:r>
          </w:p>
        </w:tc>
        <w:tc>
          <w:tcPr>
            <w:tcW w:w="895" w:type="dxa"/>
          </w:tcPr>
          <w:p w14:paraId="2346A4DF" w14:textId="77777777" w:rsidR="00DA4A98" w:rsidRDefault="00B754B9" w:rsidP="00D86ACF">
            <w:pPr>
              <w:pStyle w:val="TableNormal2"/>
            </w:pPr>
            <w:r>
              <w:t>Multi-class</w:t>
            </w:r>
          </w:p>
        </w:tc>
        <w:tc>
          <w:tcPr>
            <w:tcW w:w="1098" w:type="dxa"/>
          </w:tcPr>
          <w:p w14:paraId="682FBBC7" w14:textId="77777777" w:rsidR="00DA4A98" w:rsidRDefault="00B754B9" w:rsidP="00D86ACF">
            <w:pPr>
              <w:pStyle w:val="TableNormal2"/>
            </w:pPr>
            <w:r>
              <w:t>Best in class</w:t>
            </w:r>
          </w:p>
        </w:tc>
        <w:tc>
          <w:tcPr>
            <w:tcW w:w="682" w:type="dxa"/>
          </w:tcPr>
          <w:p w14:paraId="0A43A70D" w14:textId="77777777" w:rsidR="00DA4A98" w:rsidRDefault="00B754B9" w:rsidP="00D86ACF">
            <w:pPr>
              <w:pStyle w:val="TableNormal2"/>
            </w:pPr>
            <w:r>
              <w:t>NR</w:t>
            </w:r>
          </w:p>
        </w:tc>
        <w:tc>
          <w:tcPr>
            <w:tcW w:w="875" w:type="dxa"/>
          </w:tcPr>
          <w:p w14:paraId="606C4475" w14:textId="77777777" w:rsidR="00DA4A98" w:rsidRDefault="00B754B9" w:rsidP="00D86ACF">
            <w:pPr>
              <w:pStyle w:val="TableNormal2"/>
            </w:pPr>
            <w:r>
              <w:t>NR</w:t>
            </w:r>
          </w:p>
        </w:tc>
        <w:tc>
          <w:tcPr>
            <w:tcW w:w="1311" w:type="dxa"/>
          </w:tcPr>
          <w:p w14:paraId="348B3930" w14:textId="77777777" w:rsidR="00DA4A98" w:rsidRDefault="00B754B9" w:rsidP="00D86ACF">
            <w:pPr>
              <w:pStyle w:val="TableNormal2"/>
            </w:pPr>
            <w:r>
              <w:t>Arch. design</w:t>
            </w:r>
          </w:p>
        </w:tc>
      </w:tr>
      <w:tr w:rsidR="00DA4A98" w14:paraId="4B7E68F1" w14:textId="77777777" w:rsidTr="00D55641">
        <w:tc>
          <w:tcPr>
            <w:tcW w:w="1416" w:type="dxa"/>
          </w:tcPr>
          <w:p w14:paraId="7816671F" w14:textId="67B232B9" w:rsidR="00DA4A98" w:rsidRDefault="00DA439C" w:rsidP="00D86ACF">
            <w:pPr>
              <w:pStyle w:val="TableNormal2"/>
            </w:pPr>
            <w:r>
              <w:fldChar w:fldCharType="begin"/>
            </w:r>
            <w:r>
              <w:instrText xml:space="preserve"> ADDIN ZOTERO_ITEM CSL_CITATION {"citationID":"YhmtOaFG","properties":{"formattedCitation":"(Roy et al., 2019)","plainCitation":"(Roy et al., 2019)","noteIndex":0},"citationItems":[{"id":3181,"uris":["http://zotero.org/users/6567242/items/B6F8T7E6"],"itemData":{"id":3181,"type":"paper-conference","container-title":"2019 International Conference on Opto-Electronics and Applied Optics (Optronix)","DOI":"10.1109/OPTRONIX.2019.8862326","event-title":"2019 International Conference on Opto-Electronics and Applied Optics (Optronix)","ISBN":"978-1-7281-0070-8","license":"https://ieeexplore.ieee.org/Xplorehelp/downloads/license-information/IEEE.html","page":"1-5","publisher":"IEEE","publisher-place":"Kolkata, India","source":"DOI.org (Crossref)","title":"A Comparative study of Lung Cancer detection using supervised neural network","URL":"https://ieeexplore.ieee.org/document/8862326/","author":[{"family":"Roy","given":"Kyamelia"},{"family":"Chaudhury","given":"Sheli Sinha"},{"family":"Burman","given":"Madhurima"},{"family":"Ganguly","given":"Ahana"},{"family":"Dutta","given":"Chandrima"},{"family":"Banik","given":"Sayani"},{"family":"Banik","given":"Rayna"}],"accessed":{"date-parts":[["2026",4,2]]},"issued":{"date-parts":[["2019",3]]}}}],"schema":"https://github.com/citation-style-language/schema/raw/master/csl-citation.json"} </w:instrText>
            </w:r>
            <w:r>
              <w:fldChar w:fldCharType="separate"/>
            </w:r>
            <w:r w:rsidRPr="00DA439C">
              <w:rPr>
                <w:rFonts w:cs="Times New Roman"/>
              </w:rPr>
              <w:t xml:space="preserve">Roy et al. </w:t>
            </w:r>
            <w:r>
              <w:rPr>
                <w:rFonts w:cs="Times New Roman"/>
              </w:rPr>
              <w:t>(</w:t>
            </w:r>
            <w:r w:rsidRPr="00DA439C">
              <w:rPr>
                <w:rFonts w:cs="Times New Roman"/>
              </w:rPr>
              <w:t>2019)</w:t>
            </w:r>
            <w:r>
              <w:fldChar w:fldCharType="end"/>
            </w:r>
          </w:p>
        </w:tc>
        <w:tc>
          <w:tcPr>
            <w:tcW w:w="1292" w:type="dxa"/>
          </w:tcPr>
          <w:p w14:paraId="0E7F199C" w14:textId="77777777" w:rsidR="00DA4A98" w:rsidRDefault="00B754B9" w:rsidP="00D86ACF">
            <w:pPr>
              <w:pStyle w:val="TableNormal2"/>
            </w:pPr>
            <w:r>
              <w:t>X-ray</w:t>
            </w:r>
          </w:p>
        </w:tc>
        <w:tc>
          <w:tcPr>
            <w:tcW w:w="2825" w:type="dxa"/>
          </w:tcPr>
          <w:p w14:paraId="3D062733" w14:textId="77777777" w:rsidR="00DA4A98" w:rsidRDefault="00B754B9" w:rsidP="00D86ACF">
            <w:pPr>
              <w:pStyle w:val="TableNormal2"/>
            </w:pPr>
            <w:r>
              <w:t>CNN vs. SNN</w:t>
            </w:r>
          </w:p>
        </w:tc>
        <w:tc>
          <w:tcPr>
            <w:tcW w:w="895" w:type="dxa"/>
          </w:tcPr>
          <w:p w14:paraId="301AABD7" w14:textId="77777777" w:rsidR="00DA4A98" w:rsidRDefault="00B754B9" w:rsidP="00D86ACF">
            <w:pPr>
              <w:pStyle w:val="TableNormal2"/>
            </w:pPr>
            <w:r>
              <w:t>Binary</w:t>
            </w:r>
          </w:p>
        </w:tc>
        <w:tc>
          <w:tcPr>
            <w:tcW w:w="1098" w:type="dxa"/>
          </w:tcPr>
          <w:p w14:paraId="0A3F288E" w14:textId="77777777" w:rsidR="00DA4A98" w:rsidRDefault="00B754B9" w:rsidP="00D86ACF">
            <w:pPr>
              <w:pStyle w:val="TableNormal2"/>
            </w:pPr>
            <w:r>
              <w:t>CNN &gt; SNN</w:t>
            </w:r>
          </w:p>
        </w:tc>
        <w:tc>
          <w:tcPr>
            <w:tcW w:w="682" w:type="dxa"/>
          </w:tcPr>
          <w:p w14:paraId="34039412" w14:textId="77777777" w:rsidR="00DA4A98" w:rsidRDefault="00B754B9" w:rsidP="00D86ACF">
            <w:pPr>
              <w:pStyle w:val="TableNormal2"/>
            </w:pPr>
            <w:r>
              <w:t>NR</w:t>
            </w:r>
          </w:p>
        </w:tc>
        <w:tc>
          <w:tcPr>
            <w:tcW w:w="875" w:type="dxa"/>
          </w:tcPr>
          <w:p w14:paraId="08545122" w14:textId="77777777" w:rsidR="00DA4A98" w:rsidRDefault="00B754B9" w:rsidP="00D86ACF">
            <w:pPr>
              <w:pStyle w:val="TableNormal2"/>
            </w:pPr>
            <w:r>
              <w:t>NR</w:t>
            </w:r>
          </w:p>
        </w:tc>
        <w:tc>
          <w:tcPr>
            <w:tcW w:w="1311" w:type="dxa"/>
          </w:tcPr>
          <w:p w14:paraId="25B9299E" w14:textId="77777777" w:rsidR="00DA4A98" w:rsidRDefault="00B754B9" w:rsidP="00D86ACF">
            <w:pPr>
              <w:pStyle w:val="TableNormal2"/>
            </w:pPr>
            <w:r>
              <w:t>None</w:t>
            </w:r>
          </w:p>
        </w:tc>
      </w:tr>
      <w:tr w:rsidR="00DA4A98" w14:paraId="5AB5418B" w14:textId="77777777" w:rsidTr="00D55641">
        <w:tc>
          <w:tcPr>
            <w:tcW w:w="1416" w:type="dxa"/>
          </w:tcPr>
          <w:p w14:paraId="4B8CB786" w14:textId="78D819B8" w:rsidR="00DA4A98" w:rsidRDefault="00100E63" w:rsidP="00D86ACF">
            <w:pPr>
              <w:pStyle w:val="TableNormal2"/>
            </w:pPr>
            <w:r>
              <w:fldChar w:fldCharType="begin"/>
            </w:r>
            <w:r>
              <w:instrText xml:space="preserve"> ADDIN ZOTERO_ITEM CSL_CITATION {"citationID":"EMgSpEo4","properties":{"formattedCitation":"(Bijaya &amp; Thapa, 2020)","plainCitation":"(Bijaya &amp; Thapa, 2020)","noteIndex":0},"citationItems":[{"id":3107,"uris":["http://zotero.org/users/6567242/items/DGR7IY45"],"itemData":{"id":3107,"type":"article-journal","container-title":"International Journal of Computer Trends and Technology","DOI":"10.14445/22312803/IJCTT-V68I10P104","issue":"10","language":"en","page":"21–24","title":"Lung cancer detection using convolutional neural network on histopathological images","volume":"68","author":[{"family":"Bijaya","given":"K.H."},{"family":"Thapa","given":"H.C."}],"issued":{"date-parts":[["2020"]]}}}],"schema":"https://github.com/citation-style-language/schema/raw/master/csl-citation.json"} </w:instrText>
            </w:r>
            <w:r>
              <w:fldChar w:fldCharType="separate"/>
            </w:r>
            <w:r w:rsidRPr="00100E63">
              <w:rPr>
                <w:rFonts w:cs="Times New Roman"/>
              </w:rPr>
              <w:t xml:space="preserve">Bijaya </w:t>
            </w:r>
            <w:r w:rsidR="00712BDC">
              <w:rPr>
                <w:rFonts w:cs="Times New Roman"/>
              </w:rPr>
              <w:t>and</w:t>
            </w:r>
            <w:r w:rsidRPr="00100E63">
              <w:rPr>
                <w:rFonts w:cs="Times New Roman"/>
              </w:rPr>
              <w:t xml:space="preserve"> Thapa </w:t>
            </w:r>
            <w:r>
              <w:rPr>
                <w:rFonts w:cs="Times New Roman"/>
              </w:rPr>
              <w:t>(</w:t>
            </w:r>
            <w:r w:rsidRPr="00100E63">
              <w:rPr>
                <w:rFonts w:cs="Times New Roman"/>
              </w:rPr>
              <w:t>2020)</w:t>
            </w:r>
            <w:r>
              <w:fldChar w:fldCharType="end"/>
            </w:r>
          </w:p>
        </w:tc>
        <w:tc>
          <w:tcPr>
            <w:tcW w:w="1292" w:type="dxa"/>
          </w:tcPr>
          <w:p w14:paraId="70695E94" w14:textId="362330B4" w:rsidR="00DA4A98" w:rsidRDefault="009005F6" w:rsidP="00D86ACF">
            <w:pPr>
              <w:pStyle w:val="TableNormal2"/>
            </w:pPr>
            <w:r>
              <w:t>Histopathology</w:t>
            </w:r>
          </w:p>
        </w:tc>
        <w:tc>
          <w:tcPr>
            <w:tcW w:w="2825" w:type="dxa"/>
          </w:tcPr>
          <w:p w14:paraId="155E37DF" w14:textId="77777777" w:rsidR="00DA4A98" w:rsidRDefault="00B754B9" w:rsidP="00D86ACF">
            <w:pPr>
              <w:pStyle w:val="TableNormal2"/>
            </w:pPr>
            <w:r>
              <w:t>Standard CNN</w:t>
            </w:r>
          </w:p>
        </w:tc>
        <w:tc>
          <w:tcPr>
            <w:tcW w:w="895" w:type="dxa"/>
          </w:tcPr>
          <w:p w14:paraId="5A923343" w14:textId="77777777" w:rsidR="00DA4A98" w:rsidRDefault="00B754B9" w:rsidP="00D86ACF">
            <w:pPr>
              <w:pStyle w:val="TableNormal2"/>
            </w:pPr>
            <w:r>
              <w:t>3-class</w:t>
            </w:r>
          </w:p>
        </w:tc>
        <w:tc>
          <w:tcPr>
            <w:tcW w:w="1098" w:type="dxa"/>
          </w:tcPr>
          <w:p w14:paraId="35C57598" w14:textId="77777777" w:rsidR="00DA4A98" w:rsidRDefault="00B754B9" w:rsidP="00D86ACF">
            <w:pPr>
              <w:pStyle w:val="TableNormal2"/>
            </w:pPr>
            <w:r>
              <w:t>97.20 (val)</w:t>
            </w:r>
          </w:p>
        </w:tc>
        <w:tc>
          <w:tcPr>
            <w:tcW w:w="682" w:type="dxa"/>
          </w:tcPr>
          <w:p w14:paraId="733D2367" w14:textId="77777777" w:rsidR="00DA4A98" w:rsidRDefault="00B754B9" w:rsidP="00D86ACF">
            <w:pPr>
              <w:pStyle w:val="TableNormal2"/>
            </w:pPr>
            <w:r>
              <w:t>NR</w:t>
            </w:r>
          </w:p>
        </w:tc>
        <w:tc>
          <w:tcPr>
            <w:tcW w:w="875" w:type="dxa"/>
          </w:tcPr>
          <w:p w14:paraId="0B8428CC" w14:textId="77777777" w:rsidR="00DA4A98" w:rsidRDefault="00B754B9" w:rsidP="00D86ACF">
            <w:pPr>
              <w:pStyle w:val="TableNormal2"/>
            </w:pPr>
            <w:r>
              <w:t>NR</w:t>
            </w:r>
          </w:p>
        </w:tc>
        <w:tc>
          <w:tcPr>
            <w:tcW w:w="1311" w:type="dxa"/>
          </w:tcPr>
          <w:p w14:paraId="681DCFAE" w14:textId="77777777" w:rsidR="00DA4A98" w:rsidRDefault="00B754B9" w:rsidP="00D86ACF">
            <w:pPr>
              <w:pStyle w:val="TableNormal2"/>
            </w:pPr>
            <w:r>
              <w:t>No</w:t>
            </w:r>
            <w:r>
              <w:t>ne</w:t>
            </w:r>
          </w:p>
        </w:tc>
      </w:tr>
      <w:tr w:rsidR="00DA4A98" w14:paraId="3815FE70" w14:textId="77777777" w:rsidTr="00D55641">
        <w:tc>
          <w:tcPr>
            <w:tcW w:w="1416" w:type="dxa"/>
          </w:tcPr>
          <w:p w14:paraId="76A04A95" w14:textId="7B99EF3E" w:rsidR="00DA4A98" w:rsidRDefault="0097372A" w:rsidP="00D86ACF">
            <w:pPr>
              <w:pStyle w:val="TableNormal2"/>
            </w:pPr>
            <w:r>
              <w:fldChar w:fldCharType="begin"/>
            </w:r>
            <w:r>
              <w:instrText xml:space="preserve"> ADDIN ZOTERO_ITEM CSL_CITATION {"citationID":"RILxryih","properties":{"formattedCitation":"(Shailesh et al., 2020)","plainCitation":"(Shailesh et al., 2020)","noteIndex":0},"citationItems":[{"id":3134,"uris":["http://zotero.org/users/6567242/items/6UXDJR98"],"itemData":{"id":3134,"type":"article-journal","container-title":"Cancer and Metastasis Reviews","DOI":"10.1007/s10555-020-09901-x","issue":"4","language":"en","page":"989–998","title":"Lung cancer identification: A review on detection and classification","volume":"39","author":[{"family":"Shailesh","given":"K.T."},{"family":"Dhirendra","given":"P.S."},{"family":"Jaytrilok","given":"C."}],"issued":{"date-parts":[["2020"]]}}}],"schema":"https://github.com/citation-style-language/schema/raw/master/csl-citation.json"} </w:instrText>
            </w:r>
            <w:r>
              <w:fldChar w:fldCharType="separate"/>
            </w:r>
            <w:r w:rsidRPr="0097372A">
              <w:rPr>
                <w:rFonts w:cs="Times New Roman"/>
              </w:rPr>
              <w:t xml:space="preserve">Shailesh et al. </w:t>
            </w:r>
            <w:r>
              <w:rPr>
                <w:rFonts w:cs="Times New Roman"/>
              </w:rPr>
              <w:t>(</w:t>
            </w:r>
            <w:r w:rsidRPr="0097372A">
              <w:rPr>
                <w:rFonts w:cs="Times New Roman"/>
              </w:rPr>
              <w:t>2020)</w:t>
            </w:r>
            <w:r>
              <w:fldChar w:fldCharType="end"/>
            </w:r>
          </w:p>
        </w:tc>
        <w:tc>
          <w:tcPr>
            <w:tcW w:w="1292" w:type="dxa"/>
          </w:tcPr>
          <w:p w14:paraId="7E5A3534" w14:textId="77777777" w:rsidR="00DA4A98" w:rsidRDefault="00B754B9" w:rsidP="00D86ACF">
            <w:pPr>
              <w:pStyle w:val="TableNormal2"/>
            </w:pPr>
            <w:r>
              <w:t>CT</w:t>
            </w:r>
          </w:p>
        </w:tc>
        <w:tc>
          <w:tcPr>
            <w:tcW w:w="2825" w:type="dxa"/>
          </w:tcPr>
          <w:p w14:paraId="65B80E7D" w14:textId="77777777" w:rsidR="00DA4A98" w:rsidRDefault="00B754B9" w:rsidP="00D86ACF">
            <w:pPr>
              <w:pStyle w:val="TableNormal2"/>
            </w:pPr>
            <w:r>
              <w:t>VGG-16+GoogLeNet</w:t>
            </w:r>
          </w:p>
        </w:tc>
        <w:tc>
          <w:tcPr>
            <w:tcW w:w="895" w:type="dxa"/>
          </w:tcPr>
          <w:p w14:paraId="6110C253" w14:textId="77777777" w:rsidR="00DA4A98" w:rsidRDefault="00B754B9" w:rsidP="00D86ACF">
            <w:pPr>
              <w:pStyle w:val="TableNormal2"/>
            </w:pPr>
            <w:r>
              <w:t>Multi-class</w:t>
            </w:r>
          </w:p>
        </w:tc>
        <w:tc>
          <w:tcPr>
            <w:tcW w:w="1098" w:type="dxa"/>
          </w:tcPr>
          <w:p w14:paraId="5AFBE017" w14:textId="0DADA1E4" w:rsidR="00DA4A98" w:rsidRDefault="00B754B9" w:rsidP="00D86ACF">
            <w:pPr>
              <w:pStyle w:val="TableNormal2"/>
            </w:pPr>
            <w:r>
              <w:t xml:space="preserve">Not </w:t>
            </w:r>
            <w:r w:rsidR="0040032C">
              <w:t>standardize</w:t>
            </w:r>
            <w:r>
              <w:t>d</w:t>
            </w:r>
          </w:p>
        </w:tc>
        <w:tc>
          <w:tcPr>
            <w:tcW w:w="682" w:type="dxa"/>
          </w:tcPr>
          <w:p w14:paraId="0BD0A874" w14:textId="77777777" w:rsidR="00DA4A98" w:rsidRDefault="00B754B9" w:rsidP="00D86ACF">
            <w:pPr>
              <w:pStyle w:val="TableNormal2"/>
            </w:pPr>
            <w:r>
              <w:t>NR</w:t>
            </w:r>
          </w:p>
        </w:tc>
        <w:tc>
          <w:tcPr>
            <w:tcW w:w="875" w:type="dxa"/>
          </w:tcPr>
          <w:p w14:paraId="5EDB124D" w14:textId="77777777" w:rsidR="00DA4A98" w:rsidRDefault="00B754B9" w:rsidP="00D86ACF">
            <w:pPr>
              <w:pStyle w:val="TableNormal2"/>
            </w:pPr>
            <w:r>
              <w:t>NR</w:t>
            </w:r>
          </w:p>
        </w:tc>
        <w:tc>
          <w:tcPr>
            <w:tcW w:w="1311" w:type="dxa"/>
          </w:tcPr>
          <w:p w14:paraId="1559FB9A" w14:textId="77777777" w:rsidR="00DA4A98" w:rsidRDefault="00B754B9" w:rsidP="00D86ACF">
            <w:pPr>
              <w:pStyle w:val="TableNormal2"/>
            </w:pPr>
            <w:r>
              <w:t>None</w:t>
            </w:r>
          </w:p>
        </w:tc>
      </w:tr>
      <w:tr w:rsidR="00DA4A98" w14:paraId="0BAA3E48" w14:textId="77777777" w:rsidTr="00D55641">
        <w:tc>
          <w:tcPr>
            <w:tcW w:w="1416" w:type="dxa"/>
          </w:tcPr>
          <w:p w14:paraId="3ECEF112" w14:textId="1B785CEB" w:rsidR="00DA4A98" w:rsidRDefault="00C17559" w:rsidP="00D86ACF">
            <w:pPr>
              <w:pStyle w:val="TableNormal2"/>
            </w:pPr>
            <w:r>
              <w:fldChar w:fldCharType="begin"/>
            </w:r>
            <w:r>
              <w:instrText xml:space="preserve"> ADDIN ZOTERO_ITEM CSL_CITATION {"citationID":"7nDJxEUh","properties":{"formattedCitation":"(Deepa et al., 2021)","plainCitation":"(Deepa et al., 2021)","noteIndex":0},"citationItems":[{"id":3082,"uris":["http://zotero.org/users/6567242/items/6S6PRYYQ"],"itemData":{"id":3082,"type":"article-journal","container-title":"The Journal of Supercomputing","DOI":"10.1007/s11227-020-03347-2","issue":"2","language":"en","page":"1998–2017","title":"An AI-based intelligent system for healthcare analysis using Ridge-Adaline Stochastic Gradient Descent Classifier","volume":"77","author":[{"family":"Deepa","given":"N."},{"family":"Prabadevi","given":"B."},{"family":"Maddikunta","given":"P.K."},{"family":"Gadekallu","given":"T.R."},{"family":"Khan","given":"M.A."},{"family":"Tariq","given":"U."},{"family":"Reddy","given":"T."},{"family":"Baker","given":"T."}],"issued":{"date-parts":[["2021"]]}}}],"schema":"https://github.com/citation-style-language/schema/raw/master/csl-citation.json"} </w:instrText>
            </w:r>
            <w:r>
              <w:fldChar w:fldCharType="separate"/>
            </w:r>
            <w:r w:rsidRPr="00C17559">
              <w:rPr>
                <w:rFonts w:cs="Times New Roman"/>
              </w:rPr>
              <w:t xml:space="preserve">Deepa et al. </w:t>
            </w:r>
            <w:r>
              <w:rPr>
                <w:rFonts w:cs="Times New Roman"/>
              </w:rPr>
              <w:t>(</w:t>
            </w:r>
            <w:r w:rsidRPr="00C17559">
              <w:rPr>
                <w:rFonts w:cs="Times New Roman"/>
              </w:rPr>
              <w:t>2021)</w:t>
            </w:r>
            <w:r>
              <w:fldChar w:fldCharType="end"/>
            </w:r>
          </w:p>
        </w:tc>
        <w:tc>
          <w:tcPr>
            <w:tcW w:w="1292" w:type="dxa"/>
          </w:tcPr>
          <w:p w14:paraId="240305F9" w14:textId="77777777" w:rsidR="00DA4A98" w:rsidRDefault="00B754B9" w:rsidP="00D86ACF">
            <w:pPr>
              <w:pStyle w:val="TableNormal2"/>
            </w:pPr>
            <w:r>
              <w:t>CT</w:t>
            </w:r>
          </w:p>
        </w:tc>
        <w:tc>
          <w:tcPr>
            <w:tcW w:w="2825" w:type="dxa"/>
          </w:tcPr>
          <w:p w14:paraId="2308F168" w14:textId="77777777" w:rsidR="00DA4A98" w:rsidRDefault="00B754B9" w:rsidP="00D86ACF">
            <w:pPr>
              <w:pStyle w:val="TableNormal2"/>
            </w:pPr>
            <w:r>
              <w:t>Ridge-Adaline</w:t>
            </w:r>
            <w:r>
              <w:t xml:space="preserve"> SGD</w:t>
            </w:r>
          </w:p>
        </w:tc>
        <w:tc>
          <w:tcPr>
            <w:tcW w:w="895" w:type="dxa"/>
          </w:tcPr>
          <w:p w14:paraId="2921F55B" w14:textId="77777777" w:rsidR="00DA4A98" w:rsidRDefault="00B754B9" w:rsidP="00D86ACF">
            <w:pPr>
              <w:pStyle w:val="TableNormal2"/>
            </w:pPr>
            <w:r>
              <w:t>Detection</w:t>
            </w:r>
          </w:p>
        </w:tc>
        <w:tc>
          <w:tcPr>
            <w:tcW w:w="1098" w:type="dxa"/>
          </w:tcPr>
          <w:p w14:paraId="16CE5DFB" w14:textId="77777777" w:rsidR="00DA4A98" w:rsidRDefault="00B754B9" w:rsidP="00D86ACF">
            <w:pPr>
              <w:pStyle w:val="TableNormal2"/>
            </w:pPr>
            <w:r>
              <w:t>NR</w:t>
            </w:r>
          </w:p>
        </w:tc>
        <w:tc>
          <w:tcPr>
            <w:tcW w:w="682" w:type="dxa"/>
          </w:tcPr>
          <w:p w14:paraId="05F82953" w14:textId="77777777" w:rsidR="00DA4A98" w:rsidRDefault="00B754B9" w:rsidP="00D86ACF">
            <w:pPr>
              <w:pStyle w:val="TableNormal2"/>
            </w:pPr>
            <w:r>
              <w:t>90.0</w:t>
            </w:r>
          </w:p>
        </w:tc>
        <w:tc>
          <w:tcPr>
            <w:tcW w:w="875" w:type="dxa"/>
          </w:tcPr>
          <w:p w14:paraId="1C55FF0A" w14:textId="77777777" w:rsidR="00DA4A98" w:rsidRDefault="00B754B9" w:rsidP="00D86ACF">
            <w:pPr>
              <w:pStyle w:val="TableNormal2"/>
            </w:pPr>
            <w:r>
              <w:t>NR</w:t>
            </w:r>
          </w:p>
        </w:tc>
        <w:tc>
          <w:tcPr>
            <w:tcW w:w="1311" w:type="dxa"/>
          </w:tcPr>
          <w:p w14:paraId="2A25EAB7" w14:textId="77777777" w:rsidR="00DA4A98" w:rsidRDefault="00B754B9" w:rsidP="00D86ACF">
            <w:pPr>
              <w:pStyle w:val="TableNormal2"/>
            </w:pPr>
            <w:r>
              <w:t>SGD</w:t>
            </w:r>
          </w:p>
        </w:tc>
      </w:tr>
      <w:tr w:rsidR="00DA4A98" w14:paraId="512D4D02" w14:textId="77777777" w:rsidTr="00D55641">
        <w:tc>
          <w:tcPr>
            <w:tcW w:w="1416" w:type="dxa"/>
          </w:tcPr>
          <w:p w14:paraId="1D2414CB" w14:textId="14BEF5FD" w:rsidR="00DA4A98" w:rsidRDefault="003B11D7" w:rsidP="00D86ACF">
            <w:pPr>
              <w:pStyle w:val="TableNormal2"/>
            </w:pPr>
            <w:r>
              <w:fldChar w:fldCharType="begin"/>
            </w:r>
            <w:r>
              <w:instrText xml:space="preserve"> ADDIN ZOTERO_ITEM CSL_CITATION {"citationID":"WJuLRyFB","properties":{"formattedCitation":"(Liu et al., 2020)","plainCitation":"(Liu et al., 2020)","noteIndex":0},"citationItems":[{"id":3122,"uris":["http://zotero.org/users/6567242/items/IULBNVST"],"itemData":{"id":3122,"type":"article-journal","container-title":"Quantitative Imaging in Medicine and Surgery","DOI":"10.21037/qims-19-883","issue":"10","language":"en","page":"1917–1929","title":"Automatic detection of pulmonary nodules on CT images with YOLOv3: Development and evaluation using simulated and patient data","volume":"10","author":[{"family":"Liu","given":"C."},{"family":"Hu","given":"S.C."},{"family":"Wang","given":"C."},{"family":"Lafata","given":"K."},{"family":"Yin","given":"F.F."}],"issued":{"date-parts":[["2020"]]}}}],"schema":"https://github.com/citation-style-language/schema/raw/master/csl-citation.json"} </w:instrText>
            </w:r>
            <w:r>
              <w:fldChar w:fldCharType="separate"/>
            </w:r>
            <w:r w:rsidRPr="003B11D7">
              <w:rPr>
                <w:rFonts w:cs="Times New Roman"/>
              </w:rPr>
              <w:t xml:space="preserve">Liu et al. </w:t>
            </w:r>
            <w:r>
              <w:rPr>
                <w:rFonts w:cs="Times New Roman"/>
              </w:rPr>
              <w:t>(</w:t>
            </w:r>
            <w:r w:rsidRPr="003B11D7">
              <w:rPr>
                <w:rFonts w:cs="Times New Roman"/>
              </w:rPr>
              <w:t>2020)</w:t>
            </w:r>
            <w:r>
              <w:fldChar w:fldCharType="end"/>
            </w:r>
          </w:p>
        </w:tc>
        <w:tc>
          <w:tcPr>
            <w:tcW w:w="1292" w:type="dxa"/>
          </w:tcPr>
          <w:p w14:paraId="0C3E71E9" w14:textId="77777777" w:rsidR="00DA4A98" w:rsidRDefault="00B754B9" w:rsidP="00D86ACF">
            <w:pPr>
              <w:pStyle w:val="TableNormal2"/>
            </w:pPr>
            <w:r>
              <w:t>CT</w:t>
            </w:r>
          </w:p>
        </w:tc>
        <w:tc>
          <w:tcPr>
            <w:tcW w:w="2825" w:type="dxa"/>
          </w:tcPr>
          <w:p w14:paraId="52A4BA08" w14:textId="77777777" w:rsidR="00DA4A98" w:rsidRDefault="00B754B9" w:rsidP="00D86ACF">
            <w:pPr>
              <w:pStyle w:val="TableNormal2"/>
            </w:pPr>
            <w:r>
              <w:t>YOLOv3</w:t>
            </w:r>
          </w:p>
        </w:tc>
        <w:tc>
          <w:tcPr>
            <w:tcW w:w="895" w:type="dxa"/>
          </w:tcPr>
          <w:p w14:paraId="14819C33" w14:textId="77777777" w:rsidR="00DA4A98" w:rsidRDefault="00B754B9" w:rsidP="00D86ACF">
            <w:pPr>
              <w:pStyle w:val="TableNormal2"/>
            </w:pPr>
            <w:r>
              <w:t>Detection</w:t>
            </w:r>
          </w:p>
        </w:tc>
        <w:tc>
          <w:tcPr>
            <w:tcW w:w="1098" w:type="dxa"/>
          </w:tcPr>
          <w:p w14:paraId="4B521B75" w14:textId="77777777" w:rsidR="00DA4A98" w:rsidRDefault="00B754B9" w:rsidP="00D86ACF">
            <w:pPr>
              <w:pStyle w:val="TableNormal2"/>
            </w:pPr>
            <w:r>
              <w:t>NR</w:t>
            </w:r>
          </w:p>
        </w:tc>
        <w:tc>
          <w:tcPr>
            <w:tcW w:w="682" w:type="dxa"/>
          </w:tcPr>
          <w:p w14:paraId="27F4238F" w14:textId="77777777" w:rsidR="00DA4A98" w:rsidRDefault="00B754B9" w:rsidP="00D86ACF">
            <w:pPr>
              <w:pStyle w:val="TableNormal2"/>
            </w:pPr>
            <w:r>
              <w:t>95.4 (patient)</w:t>
            </w:r>
          </w:p>
        </w:tc>
        <w:tc>
          <w:tcPr>
            <w:tcW w:w="875" w:type="dxa"/>
          </w:tcPr>
          <w:p w14:paraId="5C04E66F" w14:textId="77777777" w:rsidR="00DA4A98" w:rsidRDefault="00B754B9" w:rsidP="00D86ACF">
            <w:pPr>
              <w:pStyle w:val="TableNormal2"/>
            </w:pPr>
            <w:r>
              <w:t>NR</w:t>
            </w:r>
          </w:p>
        </w:tc>
        <w:tc>
          <w:tcPr>
            <w:tcW w:w="1311" w:type="dxa"/>
          </w:tcPr>
          <w:p w14:paraId="43092716" w14:textId="77777777" w:rsidR="00DA4A98" w:rsidRDefault="00B754B9" w:rsidP="00D86ACF">
            <w:pPr>
              <w:pStyle w:val="TableNormal2"/>
            </w:pPr>
            <w:r>
              <w:t>None</w:t>
            </w:r>
          </w:p>
        </w:tc>
      </w:tr>
      <w:tr w:rsidR="00DA4A98" w14:paraId="1A5A8870" w14:textId="77777777" w:rsidTr="00D55641">
        <w:tc>
          <w:tcPr>
            <w:tcW w:w="1416" w:type="dxa"/>
          </w:tcPr>
          <w:p w14:paraId="51F033A5" w14:textId="1449D9A8" w:rsidR="00DA4A98" w:rsidRDefault="0088757B" w:rsidP="00D86ACF">
            <w:pPr>
              <w:pStyle w:val="TableNormal2"/>
            </w:pPr>
            <w:r>
              <w:fldChar w:fldCharType="begin"/>
            </w:r>
            <w:r>
              <w:instrText xml:space="preserve"> ADDIN ZOTERO_ITEM CSL_CITATION {"citationID":"MzsyV5g8","properties":{"formattedCitation":"(Abhishek et al., 2022)","plainCitation":"(Abhishek et al., 2022)","noteIndex":0},"citationItems":[{"id":3079,"uris":["http://zotero.org/users/6567242/items/VKGYWRAJ"],"itemData":{"id":3079,"type":"article-journal","container-title":"International Journal of Computer Science and Technology","issue":"15","language":"en","page":"17–24","title":"A study on prediction of lung cancer using machine learning algorithms","volume":"106","author":[{"family":"Abhishek","given":"G."},{"family":"Zuha","given":"Z."},{"family":"Israr","given":"A."},{"family":"Zeeshan","given":"A."}],"issued":{"date-parts":[["2022"]]}}}],"schema":"https://github.com/citation-style-language/schema/raw/master/csl-citation.json"} </w:instrText>
            </w:r>
            <w:r>
              <w:fldChar w:fldCharType="separate"/>
            </w:r>
            <w:r w:rsidRPr="0088757B">
              <w:rPr>
                <w:rFonts w:cs="Times New Roman"/>
              </w:rPr>
              <w:t xml:space="preserve">Abhishek et al. </w:t>
            </w:r>
            <w:r>
              <w:rPr>
                <w:rFonts w:cs="Times New Roman"/>
              </w:rPr>
              <w:t>(</w:t>
            </w:r>
            <w:r w:rsidRPr="0088757B">
              <w:rPr>
                <w:rFonts w:cs="Times New Roman"/>
              </w:rPr>
              <w:t>2022)</w:t>
            </w:r>
            <w:r>
              <w:fldChar w:fldCharType="end"/>
            </w:r>
          </w:p>
        </w:tc>
        <w:tc>
          <w:tcPr>
            <w:tcW w:w="1292" w:type="dxa"/>
          </w:tcPr>
          <w:p w14:paraId="06FA2CB1" w14:textId="77777777" w:rsidR="00DA4A98" w:rsidRDefault="00B754B9" w:rsidP="00D86ACF">
            <w:pPr>
              <w:pStyle w:val="TableNormal2"/>
            </w:pPr>
            <w:r>
              <w:t>CT/X-ray</w:t>
            </w:r>
          </w:p>
        </w:tc>
        <w:tc>
          <w:tcPr>
            <w:tcW w:w="2825" w:type="dxa"/>
          </w:tcPr>
          <w:p w14:paraId="46913D6B" w14:textId="77777777" w:rsidR="00DA4A98" w:rsidRDefault="00B754B9" w:rsidP="00D86ACF">
            <w:pPr>
              <w:pStyle w:val="TableNormal2"/>
            </w:pPr>
            <w:r>
              <w:t>Random Forest (best)</w:t>
            </w:r>
          </w:p>
        </w:tc>
        <w:tc>
          <w:tcPr>
            <w:tcW w:w="895" w:type="dxa"/>
          </w:tcPr>
          <w:p w14:paraId="4CEE17C6" w14:textId="77777777" w:rsidR="00DA4A98" w:rsidRDefault="00B754B9" w:rsidP="00D86ACF">
            <w:pPr>
              <w:pStyle w:val="TableNormal2"/>
            </w:pPr>
            <w:r>
              <w:t>Multi-class</w:t>
            </w:r>
          </w:p>
        </w:tc>
        <w:tc>
          <w:tcPr>
            <w:tcW w:w="1098" w:type="dxa"/>
          </w:tcPr>
          <w:p w14:paraId="6512E1F7" w14:textId="77777777" w:rsidR="00DA4A98" w:rsidRDefault="00B754B9" w:rsidP="00D86ACF">
            <w:pPr>
              <w:pStyle w:val="TableNormal2"/>
            </w:pPr>
            <w:r>
              <w:t>84.20</w:t>
            </w:r>
          </w:p>
        </w:tc>
        <w:tc>
          <w:tcPr>
            <w:tcW w:w="682" w:type="dxa"/>
          </w:tcPr>
          <w:p w14:paraId="2073B52C" w14:textId="77777777" w:rsidR="00DA4A98" w:rsidRDefault="00B754B9" w:rsidP="00D86ACF">
            <w:pPr>
              <w:pStyle w:val="TableNormal2"/>
            </w:pPr>
            <w:r>
              <w:t>NR</w:t>
            </w:r>
          </w:p>
        </w:tc>
        <w:tc>
          <w:tcPr>
            <w:tcW w:w="875" w:type="dxa"/>
          </w:tcPr>
          <w:p w14:paraId="11FA16CE" w14:textId="77777777" w:rsidR="00DA4A98" w:rsidRDefault="00B754B9" w:rsidP="00D86ACF">
            <w:pPr>
              <w:pStyle w:val="TableNormal2"/>
            </w:pPr>
            <w:r>
              <w:t>NR</w:t>
            </w:r>
          </w:p>
        </w:tc>
        <w:tc>
          <w:tcPr>
            <w:tcW w:w="1311" w:type="dxa"/>
          </w:tcPr>
          <w:p w14:paraId="42498AB1" w14:textId="77777777" w:rsidR="00DA4A98" w:rsidRDefault="00B754B9" w:rsidP="00D86ACF">
            <w:pPr>
              <w:pStyle w:val="TableNormal2"/>
            </w:pPr>
            <w:r>
              <w:t>None</w:t>
            </w:r>
          </w:p>
        </w:tc>
      </w:tr>
      <w:tr w:rsidR="00DA4A98" w14:paraId="4ADEB856" w14:textId="77777777" w:rsidTr="00D55641">
        <w:tc>
          <w:tcPr>
            <w:tcW w:w="1416" w:type="dxa"/>
          </w:tcPr>
          <w:p w14:paraId="1E30E5E4" w14:textId="68CF7700" w:rsidR="00DA4A98" w:rsidRDefault="004A36A2" w:rsidP="00D86ACF">
            <w:pPr>
              <w:pStyle w:val="TableNormal2"/>
            </w:pPr>
            <w:r>
              <w:fldChar w:fldCharType="begin"/>
            </w:r>
            <w:r>
              <w:instrText xml:space="preserve"> ADDIN ZOTERO_ITEM CSL_CITATION {"citationID":"foUDnFfP","properties":{"formattedCitation":"(Chintakayala et al., 2022)","plainCitation":"(Chintakayala et al., 2022)","noteIndex":0},"citationItems":[{"id":3081,"uris":["http://zotero.org/users/6567242/items/TQZMUKWV"],"itemData":{"id":3081,"type":"article-journal","container-title":"Journal of Biomedical Informatics","language":"en","title":"CNN architecture for lung cancer detection","volume":"91, Article 103890","author":[{"family":"Chintakayala","given":"T."},{"family":"Nagabushanam","given":"O."},{"family":"Priyadharshini","given":"R."},{"family":"Palyam","given":"R.J."},{"family":"Radha","given":"S."}],"issued":{"date-parts":[["2022"]]}}}],"schema":"https://github.com/citation-style-language/schema/raw/master/csl-citation.json"} </w:instrText>
            </w:r>
            <w:r>
              <w:fldChar w:fldCharType="separate"/>
            </w:r>
            <w:r w:rsidRPr="004A36A2">
              <w:rPr>
                <w:rFonts w:cs="Times New Roman"/>
              </w:rPr>
              <w:t xml:space="preserve">Chintakayala et al. </w:t>
            </w:r>
            <w:r>
              <w:rPr>
                <w:rFonts w:cs="Times New Roman"/>
              </w:rPr>
              <w:t>(</w:t>
            </w:r>
            <w:r w:rsidRPr="004A36A2">
              <w:rPr>
                <w:rFonts w:cs="Times New Roman"/>
              </w:rPr>
              <w:t>2022)</w:t>
            </w:r>
            <w:r>
              <w:fldChar w:fldCharType="end"/>
            </w:r>
          </w:p>
        </w:tc>
        <w:tc>
          <w:tcPr>
            <w:tcW w:w="1292" w:type="dxa"/>
          </w:tcPr>
          <w:p w14:paraId="54F00DF4" w14:textId="77777777" w:rsidR="00DA4A98" w:rsidRDefault="00B754B9" w:rsidP="00D86ACF">
            <w:pPr>
              <w:pStyle w:val="TableNormal2"/>
            </w:pPr>
            <w:r>
              <w:t>CT</w:t>
            </w:r>
          </w:p>
        </w:tc>
        <w:tc>
          <w:tcPr>
            <w:tcW w:w="2825" w:type="dxa"/>
          </w:tcPr>
          <w:p w14:paraId="18543757" w14:textId="77777777" w:rsidR="00DA4A98" w:rsidRDefault="00B754B9" w:rsidP="00D86ACF">
            <w:pPr>
              <w:pStyle w:val="TableNormal2"/>
            </w:pPr>
            <w:r>
              <w:t>CNN (binary)</w:t>
            </w:r>
          </w:p>
        </w:tc>
        <w:tc>
          <w:tcPr>
            <w:tcW w:w="895" w:type="dxa"/>
          </w:tcPr>
          <w:p w14:paraId="71DBB515" w14:textId="77777777" w:rsidR="00DA4A98" w:rsidRDefault="00B754B9" w:rsidP="00D86ACF">
            <w:pPr>
              <w:pStyle w:val="TableNormal2"/>
            </w:pPr>
            <w:r>
              <w:t>Binary</w:t>
            </w:r>
          </w:p>
        </w:tc>
        <w:tc>
          <w:tcPr>
            <w:tcW w:w="1098" w:type="dxa"/>
          </w:tcPr>
          <w:p w14:paraId="14BED47A" w14:textId="77777777" w:rsidR="00DA4A98" w:rsidRDefault="00B754B9" w:rsidP="00D86ACF">
            <w:pPr>
              <w:pStyle w:val="TableNormal2"/>
            </w:pPr>
            <w:r>
              <w:t>CNN &gt; SVM</w:t>
            </w:r>
          </w:p>
        </w:tc>
        <w:tc>
          <w:tcPr>
            <w:tcW w:w="682" w:type="dxa"/>
          </w:tcPr>
          <w:p w14:paraId="77EA0AE2" w14:textId="77777777" w:rsidR="00DA4A98" w:rsidRDefault="00B754B9" w:rsidP="00D86ACF">
            <w:pPr>
              <w:pStyle w:val="TableNormal2"/>
            </w:pPr>
            <w:r>
              <w:t>NR</w:t>
            </w:r>
          </w:p>
        </w:tc>
        <w:tc>
          <w:tcPr>
            <w:tcW w:w="875" w:type="dxa"/>
          </w:tcPr>
          <w:p w14:paraId="68B073A4" w14:textId="77777777" w:rsidR="00DA4A98" w:rsidRDefault="00B754B9" w:rsidP="00D86ACF">
            <w:pPr>
              <w:pStyle w:val="TableNormal2"/>
            </w:pPr>
            <w:r>
              <w:t>NR</w:t>
            </w:r>
          </w:p>
        </w:tc>
        <w:tc>
          <w:tcPr>
            <w:tcW w:w="1311" w:type="dxa"/>
          </w:tcPr>
          <w:p w14:paraId="54513803" w14:textId="77777777" w:rsidR="00DA4A98" w:rsidRDefault="00B754B9" w:rsidP="00D86ACF">
            <w:pPr>
              <w:pStyle w:val="TableNormal2"/>
            </w:pPr>
            <w:r>
              <w:t>None</w:t>
            </w:r>
          </w:p>
        </w:tc>
      </w:tr>
      <w:tr w:rsidR="00DA4A98" w14:paraId="6E6EC61C" w14:textId="77777777" w:rsidTr="00D55641">
        <w:tc>
          <w:tcPr>
            <w:tcW w:w="1416" w:type="dxa"/>
          </w:tcPr>
          <w:p w14:paraId="5D528EA3" w14:textId="71CFF76E" w:rsidR="00DA4A98" w:rsidRDefault="00A41F97" w:rsidP="00D86ACF">
            <w:pPr>
              <w:pStyle w:val="TableNormal2"/>
            </w:pPr>
            <w:r>
              <w:fldChar w:fldCharType="begin"/>
            </w:r>
            <w:r>
              <w:instrText xml:space="preserve"> ADDIN ZOTERO_ITEM CSL_CITATION {"citationID":"2711vbco","properties":{"formattedCitation":"(Zia et al., 2024)","plainCitation":"(Zia et al., 2024)","noteIndex":0},"citationItems":[{"id":3101,"uris":["http://zotero.org/users/6567242/items/W6FD5FAU"],"itemData":{"id":3101,"type":"article-journal","container-title":"Journal of Computational Science","DOI":"10.1016/j.jocs.2024.102368","language":"en","title":"Effective lung nodule detection using deep CNN with dual attention mechanisms","URL":"https://doi.org/10.1016/j.jocs.2024.102368","volume":"81, Article 102368","author":[{"family":"Zia","given":"U."},{"family":"Yan","given":"Q."},{"family":"Long","given":"W."},{"family":"Yiwei","given":"S."},{"family":"Qianqian","given":"Y."},{"family":"Saeed","given":"U.K."},{"family":"Rukhma","given":"A."},{"family":"Juanjuan","given":"Z."}],"issued":{"date-parts":[["2024"]]}}}],"schema":"https://github.com/citation-style-language/schema/raw/master/csl-citation.json"} </w:instrText>
            </w:r>
            <w:r>
              <w:fldChar w:fldCharType="separate"/>
            </w:r>
            <w:r w:rsidRPr="00A41F97">
              <w:rPr>
                <w:rFonts w:cs="Times New Roman"/>
              </w:rPr>
              <w:t xml:space="preserve">Zia et al. </w:t>
            </w:r>
            <w:r>
              <w:rPr>
                <w:rFonts w:cs="Times New Roman"/>
              </w:rPr>
              <w:t>(</w:t>
            </w:r>
            <w:r w:rsidRPr="00A41F97">
              <w:rPr>
                <w:rFonts w:cs="Times New Roman"/>
              </w:rPr>
              <w:t>2024)</w:t>
            </w:r>
            <w:r>
              <w:fldChar w:fldCharType="end"/>
            </w:r>
          </w:p>
        </w:tc>
        <w:tc>
          <w:tcPr>
            <w:tcW w:w="1292" w:type="dxa"/>
          </w:tcPr>
          <w:p w14:paraId="4336E36C" w14:textId="77777777" w:rsidR="00DA4A98" w:rsidRDefault="00B754B9" w:rsidP="00D86ACF">
            <w:pPr>
              <w:pStyle w:val="TableNormal2"/>
            </w:pPr>
            <w:r>
              <w:t>CT</w:t>
            </w:r>
          </w:p>
        </w:tc>
        <w:tc>
          <w:tcPr>
            <w:tcW w:w="2825" w:type="dxa"/>
          </w:tcPr>
          <w:p w14:paraId="2BBF88C4" w14:textId="77777777" w:rsidR="00DA4A98" w:rsidRDefault="00B754B9" w:rsidP="00D86ACF">
            <w:pPr>
              <w:pStyle w:val="TableNormal2"/>
            </w:pPr>
            <w:r>
              <w:t>Dual Attention CNN</w:t>
            </w:r>
          </w:p>
        </w:tc>
        <w:tc>
          <w:tcPr>
            <w:tcW w:w="895" w:type="dxa"/>
          </w:tcPr>
          <w:p w14:paraId="6DEE9B92" w14:textId="77777777" w:rsidR="00DA4A98" w:rsidRDefault="00B754B9" w:rsidP="00D86ACF">
            <w:pPr>
              <w:pStyle w:val="TableNormal2"/>
            </w:pPr>
            <w:r>
              <w:t>Multi-class</w:t>
            </w:r>
          </w:p>
        </w:tc>
        <w:tc>
          <w:tcPr>
            <w:tcW w:w="1098" w:type="dxa"/>
          </w:tcPr>
          <w:p w14:paraId="75D31E1B" w14:textId="77777777" w:rsidR="00DA4A98" w:rsidRDefault="00B754B9" w:rsidP="00D86ACF">
            <w:pPr>
              <w:pStyle w:val="TableNormal2"/>
            </w:pPr>
            <w:r>
              <w:t>SOTA</w:t>
            </w:r>
          </w:p>
        </w:tc>
        <w:tc>
          <w:tcPr>
            <w:tcW w:w="682" w:type="dxa"/>
          </w:tcPr>
          <w:p w14:paraId="3F36EB91" w14:textId="77777777" w:rsidR="00DA4A98" w:rsidRDefault="00B754B9" w:rsidP="00D86ACF">
            <w:pPr>
              <w:pStyle w:val="TableNormal2"/>
            </w:pPr>
            <w:r>
              <w:t>NR</w:t>
            </w:r>
          </w:p>
        </w:tc>
        <w:tc>
          <w:tcPr>
            <w:tcW w:w="875" w:type="dxa"/>
          </w:tcPr>
          <w:p w14:paraId="38F7F9F6" w14:textId="77777777" w:rsidR="00DA4A98" w:rsidRDefault="00B754B9" w:rsidP="00D86ACF">
            <w:pPr>
              <w:pStyle w:val="TableNormal2"/>
            </w:pPr>
            <w:r>
              <w:t>NR</w:t>
            </w:r>
          </w:p>
        </w:tc>
        <w:tc>
          <w:tcPr>
            <w:tcW w:w="1311" w:type="dxa"/>
          </w:tcPr>
          <w:p w14:paraId="1C3D1581" w14:textId="77777777" w:rsidR="00DA4A98" w:rsidRDefault="00B754B9" w:rsidP="00D86ACF">
            <w:pPr>
              <w:pStyle w:val="TableNormal2"/>
            </w:pPr>
            <w:r>
              <w:t>None</w:t>
            </w:r>
          </w:p>
        </w:tc>
      </w:tr>
      <w:tr w:rsidR="00610F55" w14:paraId="4101E10D" w14:textId="77777777" w:rsidTr="00D55641">
        <w:tc>
          <w:tcPr>
            <w:tcW w:w="1416" w:type="dxa"/>
          </w:tcPr>
          <w:p w14:paraId="19A53E7E" w14:textId="40459D06" w:rsidR="00610F55" w:rsidRDefault="00475994" w:rsidP="00D86ACF">
            <w:pPr>
              <w:pStyle w:val="TableNormal2"/>
            </w:pPr>
            <w:r>
              <w:fldChar w:fldCharType="begin"/>
            </w:r>
            <w:r>
              <w:instrText xml:space="preserve"> ADDIN ZOTERO_ITEM CSL_CITATION {"citationID":"dpAZrnOA","properties":{"formattedCitation":"(Raghuvanshi et al., 2024)","plainCitation":"(Raghuvanshi et al., 2024)","noteIndex":0},"citationItems":[{"id":3168,"uris":["http://zotero.org/users/6567242/items/G4HGTT6H"],"itemData":{"id":3168,"type":"article-journal","container-title":"International Journal of Electrical and Electronics Research","issue":"3","language":"en","page":"1074–1086","title":"PSbBO-Net: A hybrid particle swarm and Bayesian optimization-based DenseNet for lung cancer detection using histopathological and CT images","volume":"12","author":[{"family":"Raghuvanshi","given":"S.S."},{"family":"Arya","given":"K.V."},{"family":"Patel","given":"V."}],"issued":{"date-parts":[["2024"]]}}}],"schema":"https://github.com/citation-style-language/schema/raw/master/csl-citation.json"} </w:instrText>
            </w:r>
            <w:r>
              <w:fldChar w:fldCharType="separate"/>
            </w:r>
            <w:r w:rsidRPr="00475994">
              <w:rPr>
                <w:rFonts w:cs="Times New Roman"/>
              </w:rPr>
              <w:t xml:space="preserve">Raghuvanshi et al. </w:t>
            </w:r>
            <w:r>
              <w:rPr>
                <w:rFonts w:cs="Times New Roman"/>
              </w:rPr>
              <w:t>(</w:t>
            </w:r>
            <w:r w:rsidRPr="00475994">
              <w:rPr>
                <w:rFonts w:cs="Times New Roman"/>
              </w:rPr>
              <w:t>2024)</w:t>
            </w:r>
            <w:r>
              <w:fldChar w:fldCharType="end"/>
            </w:r>
          </w:p>
        </w:tc>
        <w:tc>
          <w:tcPr>
            <w:tcW w:w="1292" w:type="dxa"/>
          </w:tcPr>
          <w:p w14:paraId="735B352C" w14:textId="2DFB7F97" w:rsidR="00610F55" w:rsidRDefault="009005F6" w:rsidP="00D86ACF">
            <w:pPr>
              <w:pStyle w:val="TableNormal2"/>
            </w:pPr>
            <w:r>
              <w:t>Histopathology</w:t>
            </w:r>
          </w:p>
        </w:tc>
        <w:tc>
          <w:tcPr>
            <w:tcW w:w="2825" w:type="dxa"/>
          </w:tcPr>
          <w:p w14:paraId="0D13CB2E" w14:textId="4B203DE9" w:rsidR="00610F55" w:rsidRDefault="00610F55" w:rsidP="00D86ACF">
            <w:pPr>
              <w:pStyle w:val="TableNormal2"/>
            </w:pPr>
            <w:r>
              <w:t>PSbBO-Net (DenseNet+GAN)</w:t>
            </w:r>
          </w:p>
        </w:tc>
        <w:tc>
          <w:tcPr>
            <w:tcW w:w="895" w:type="dxa"/>
          </w:tcPr>
          <w:p w14:paraId="4B66504B" w14:textId="2EF3E9D0" w:rsidR="00610F55" w:rsidRDefault="00610F55" w:rsidP="00D86ACF">
            <w:pPr>
              <w:pStyle w:val="TableNormal2"/>
            </w:pPr>
            <w:r>
              <w:t>Multi</w:t>
            </w:r>
          </w:p>
        </w:tc>
        <w:tc>
          <w:tcPr>
            <w:tcW w:w="1098" w:type="dxa"/>
          </w:tcPr>
          <w:p w14:paraId="2F232A02" w14:textId="5E5DA60E" w:rsidR="00610F55" w:rsidRDefault="00610F55" w:rsidP="00D86ACF">
            <w:pPr>
              <w:pStyle w:val="TableNormal2"/>
            </w:pPr>
            <w:r>
              <w:t>99.5 (hist); 98.8 (CT)</w:t>
            </w:r>
          </w:p>
        </w:tc>
        <w:tc>
          <w:tcPr>
            <w:tcW w:w="682" w:type="dxa"/>
          </w:tcPr>
          <w:p w14:paraId="730F639E" w14:textId="49B84A97" w:rsidR="00610F55" w:rsidRDefault="00610F55" w:rsidP="00D86ACF">
            <w:pPr>
              <w:pStyle w:val="TableNormal2"/>
            </w:pPr>
            <w:r>
              <w:t>99.2</w:t>
            </w:r>
          </w:p>
        </w:tc>
        <w:tc>
          <w:tcPr>
            <w:tcW w:w="875" w:type="dxa"/>
          </w:tcPr>
          <w:p w14:paraId="306D9CE2" w14:textId="3E126516" w:rsidR="00610F55" w:rsidRDefault="00610F55" w:rsidP="00D86ACF">
            <w:pPr>
              <w:pStyle w:val="TableNormal2"/>
            </w:pPr>
            <w:r>
              <w:t>NR</w:t>
            </w:r>
          </w:p>
        </w:tc>
        <w:tc>
          <w:tcPr>
            <w:tcW w:w="1311" w:type="dxa"/>
          </w:tcPr>
          <w:p w14:paraId="782866EF" w14:textId="62BCDBDA" w:rsidR="00610F55" w:rsidRDefault="00610F55" w:rsidP="00D86ACF">
            <w:pPr>
              <w:pStyle w:val="TableNormal2"/>
            </w:pPr>
            <w:r>
              <w:t>PSO + Bayesian Optimization</w:t>
            </w:r>
          </w:p>
        </w:tc>
      </w:tr>
      <w:tr w:rsidR="00610F55" w14:paraId="0B4997BF" w14:textId="77777777" w:rsidTr="00D55641">
        <w:tc>
          <w:tcPr>
            <w:tcW w:w="1416" w:type="dxa"/>
          </w:tcPr>
          <w:p w14:paraId="06A307D7" w14:textId="6B40016E" w:rsidR="00610F55" w:rsidRDefault="00F46D9B" w:rsidP="00D86ACF">
            <w:pPr>
              <w:pStyle w:val="TableNormal2"/>
            </w:pPr>
            <w:r>
              <w:fldChar w:fldCharType="begin"/>
            </w:r>
            <w:r>
              <w:instrText xml:space="preserve"> ADDIN ZOTERO_ITEM CSL_CITATION {"citationID":"Cipq5UUf","properties":{"formattedCitation":"(Jim et al., 2025)","plainCitation":"(Jim et al., 2025)","noteIndex":0},"citationItems":[{"id":3161,"uris":["http://zotero.org/users/6567242/items/D55MDKTU"],"itemData":{"id":3161,"type":"article-journal","container-title":"PLOS ONE","DOI":"10.1371/journal.pone.0322488","issue":"5","language":"en","title":"XLLC-Net: A lightweight and explainable CNN for accurate lung cancer classification using histopathological images","URL":"https://doi.org/10.1371/journal.pone.0322488","volume":"20","author":[{"family":"Jim","given":"J.R."},{"family":"Rayed","given":"M.E."},{"family":"Mridha","given":"M."},{"family":"Nur","given":"K."}],"issued":{"date-parts":[["2025"]]}}}],"schema":"https://github.com/citation-style-language/schema/raw/master/csl-citation.json"} </w:instrText>
            </w:r>
            <w:r>
              <w:fldChar w:fldCharType="separate"/>
            </w:r>
            <w:r w:rsidRPr="00F46D9B">
              <w:rPr>
                <w:rFonts w:cs="Times New Roman"/>
              </w:rPr>
              <w:t xml:space="preserve">Jim et al. </w:t>
            </w:r>
            <w:r>
              <w:rPr>
                <w:rFonts w:cs="Times New Roman"/>
              </w:rPr>
              <w:t>(</w:t>
            </w:r>
            <w:r w:rsidRPr="00F46D9B">
              <w:rPr>
                <w:rFonts w:cs="Times New Roman"/>
              </w:rPr>
              <w:t>2025)</w:t>
            </w:r>
            <w:r>
              <w:fldChar w:fldCharType="end"/>
            </w:r>
          </w:p>
        </w:tc>
        <w:tc>
          <w:tcPr>
            <w:tcW w:w="1292" w:type="dxa"/>
          </w:tcPr>
          <w:p w14:paraId="3770869E" w14:textId="40DCA44E" w:rsidR="00610F55" w:rsidRDefault="009005F6" w:rsidP="00D86ACF">
            <w:pPr>
              <w:pStyle w:val="TableNormal2"/>
            </w:pPr>
            <w:r>
              <w:t>Histopathology</w:t>
            </w:r>
          </w:p>
        </w:tc>
        <w:tc>
          <w:tcPr>
            <w:tcW w:w="2825" w:type="dxa"/>
          </w:tcPr>
          <w:p w14:paraId="72E9281F" w14:textId="363BD359" w:rsidR="00610F55" w:rsidRDefault="00610F55" w:rsidP="00D86ACF">
            <w:pPr>
              <w:pStyle w:val="TableNormal2"/>
            </w:pPr>
            <w:r>
              <w:t>XLLC-Net (lightweight)</w:t>
            </w:r>
          </w:p>
        </w:tc>
        <w:tc>
          <w:tcPr>
            <w:tcW w:w="895" w:type="dxa"/>
          </w:tcPr>
          <w:p w14:paraId="75B52D76" w14:textId="3027DA52" w:rsidR="00610F55" w:rsidRDefault="00610F55" w:rsidP="00D86ACF">
            <w:pPr>
              <w:pStyle w:val="TableNormal2"/>
            </w:pPr>
            <w:r>
              <w:t>3-class</w:t>
            </w:r>
          </w:p>
        </w:tc>
        <w:tc>
          <w:tcPr>
            <w:tcW w:w="1098" w:type="dxa"/>
          </w:tcPr>
          <w:p w14:paraId="429DFFFA" w14:textId="03EF3F3B" w:rsidR="00610F55" w:rsidRDefault="00610F55" w:rsidP="00D86ACF">
            <w:pPr>
              <w:pStyle w:val="TableNormal2"/>
            </w:pPr>
            <w:r>
              <w:t>99.62</w:t>
            </w:r>
          </w:p>
        </w:tc>
        <w:tc>
          <w:tcPr>
            <w:tcW w:w="682" w:type="dxa"/>
          </w:tcPr>
          <w:p w14:paraId="4271FA41" w14:textId="0C5959D5" w:rsidR="00610F55" w:rsidRDefault="00610F55" w:rsidP="00D86ACF">
            <w:pPr>
              <w:pStyle w:val="TableNormal2"/>
            </w:pPr>
            <w:r>
              <w:t>99.67</w:t>
            </w:r>
          </w:p>
        </w:tc>
        <w:tc>
          <w:tcPr>
            <w:tcW w:w="875" w:type="dxa"/>
          </w:tcPr>
          <w:p w14:paraId="299A60B0" w14:textId="5AD7F7F9" w:rsidR="00610F55" w:rsidRDefault="00610F55" w:rsidP="00D86ACF">
            <w:pPr>
              <w:pStyle w:val="TableNormal2"/>
            </w:pPr>
            <w:r>
              <w:t>NR</w:t>
            </w:r>
          </w:p>
        </w:tc>
        <w:tc>
          <w:tcPr>
            <w:tcW w:w="1311" w:type="dxa"/>
          </w:tcPr>
          <w:p w14:paraId="227C07F2" w14:textId="2A51031F" w:rsidR="00610F55" w:rsidRDefault="00610F55" w:rsidP="00D86ACF">
            <w:pPr>
              <w:pStyle w:val="TableNormal2"/>
            </w:pPr>
            <w:r>
              <w:t>Architecture minimisation</w:t>
            </w:r>
          </w:p>
        </w:tc>
      </w:tr>
      <w:tr w:rsidR="00610F55" w14:paraId="04E60311" w14:textId="77777777" w:rsidTr="00D55641">
        <w:tc>
          <w:tcPr>
            <w:tcW w:w="1416" w:type="dxa"/>
          </w:tcPr>
          <w:p w14:paraId="33D345E7" w14:textId="41DAFD2F" w:rsidR="00610F55" w:rsidRDefault="006C16C4" w:rsidP="00D86ACF">
            <w:pPr>
              <w:pStyle w:val="TableNormal2"/>
            </w:pPr>
            <w:r>
              <w:fldChar w:fldCharType="begin"/>
            </w:r>
            <w:r>
              <w:instrText xml:space="preserve"> ADDIN ZOTERO_ITEM CSL_CITATION {"citationID":"Gex1ZuJG","properties":{"formattedCitation":"(Usman et al., 2025)","plainCitation":"(Usman et al., 2025)","noteIndex":0},"citationItems":[{"id":3171,"uris":["http://zotero.org/users/6567242/items/MQMMZ889"],"itemData":{"id":3171,"type":"article-journal","container-title":"Computers in Biology and Medicine","DOI":"10.1016/j.compbiomed.2025.109952","language":"en","title":"A novel ensemble transfer learning approach for lung cancer classification using advanced VGGNet16 with wavelet transform equalization and CL-PSO","URL":"https://doi.org/10.1016/j.compbiomed.2025.109952","volume":"191, Article 109952","author":[{"family":"Usman","given":"M."},{"family":"Hussain","given":"A."},{"family":"Zhang","given":"Z."}],"issued":{"date-parts":[["2025"]]}}}],"schema":"https://github.com/citation-style-language/schema/raw/master/csl-citation.json"} </w:instrText>
            </w:r>
            <w:r>
              <w:fldChar w:fldCharType="separate"/>
            </w:r>
            <w:r w:rsidRPr="006C16C4">
              <w:rPr>
                <w:rFonts w:cs="Times New Roman"/>
              </w:rPr>
              <w:t xml:space="preserve">Usman et al. </w:t>
            </w:r>
            <w:r>
              <w:rPr>
                <w:rFonts w:cs="Times New Roman"/>
              </w:rPr>
              <w:t>(</w:t>
            </w:r>
            <w:r w:rsidRPr="006C16C4">
              <w:rPr>
                <w:rFonts w:cs="Times New Roman"/>
              </w:rPr>
              <w:t>2025)</w:t>
            </w:r>
            <w:r>
              <w:fldChar w:fldCharType="end"/>
            </w:r>
          </w:p>
        </w:tc>
        <w:tc>
          <w:tcPr>
            <w:tcW w:w="1292" w:type="dxa"/>
          </w:tcPr>
          <w:p w14:paraId="4B2D88C2" w14:textId="49CE5208" w:rsidR="00610F55" w:rsidRDefault="00610F55" w:rsidP="00D86ACF">
            <w:pPr>
              <w:pStyle w:val="TableNormal2"/>
            </w:pPr>
            <w:r>
              <w:t>CT</w:t>
            </w:r>
          </w:p>
        </w:tc>
        <w:tc>
          <w:tcPr>
            <w:tcW w:w="2825" w:type="dxa"/>
          </w:tcPr>
          <w:p w14:paraId="2CE44C26" w14:textId="0B2DC6CA" w:rsidR="00610F55" w:rsidRDefault="00610F55" w:rsidP="00D86ACF">
            <w:pPr>
              <w:pStyle w:val="TableNormal2"/>
            </w:pPr>
            <w:r>
              <w:t>VGG-16 + CL-PSO</w:t>
            </w:r>
          </w:p>
        </w:tc>
        <w:tc>
          <w:tcPr>
            <w:tcW w:w="895" w:type="dxa"/>
          </w:tcPr>
          <w:p w14:paraId="4D4A2732" w14:textId="762FF611" w:rsidR="00610F55" w:rsidRDefault="00610F55" w:rsidP="00D86ACF">
            <w:pPr>
              <w:pStyle w:val="TableNormal2"/>
            </w:pPr>
            <w:r>
              <w:t>3-class</w:t>
            </w:r>
          </w:p>
        </w:tc>
        <w:tc>
          <w:tcPr>
            <w:tcW w:w="1098" w:type="dxa"/>
          </w:tcPr>
          <w:p w14:paraId="30CE7764" w14:textId="28FFDD58" w:rsidR="00610F55" w:rsidRDefault="00610F55" w:rsidP="00D86ACF">
            <w:pPr>
              <w:pStyle w:val="TableNormal2"/>
            </w:pPr>
            <w:r>
              <w:t>99.99</w:t>
            </w:r>
          </w:p>
        </w:tc>
        <w:tc>
          <w:tcPr>
            <w:tcW w:w="682" w:type="dxa"/>
          </w:tcPr>
          <w:p w14:paraId="7BC70314" w14:textId="7ADB337C" w:rsidR="00610F55" w:rsidRDefault="00610F55" w:rsidP="00D86ACF">
            <w:pPr>
              <w:pStyle w:val="TableNormal2"/>
            </w:pPr>
            <w:r>
              <w:t>99.98</w:t>
            </w:r>
          </w:p>
        </w:tc>
        <w:tc>
          <w:tcPr>
            <w:tcW w:w="875" w:type="dxa"/>
          </w:tcPr>
          <w:p w14:paraId="1CCE089C" w14:textId="465316EE" w:rsidR="00610F55" w:rsidRDefault="00610F55" w:rsidP="00D86ACF">
            <w:pPr>
              <w:pStyle w:val="TableNormal2"/>
            </w:pPr>
            <w:r>
              <w:t>NR</w:t>
            </w:r>
          </w:p>
        </w:tc>
        <w:tc>
          <w:tcPr>
            <w:tcW w:w="1311" w:type="dxa"/>
          </w:tcPr>
          <w:p w14:paraId="272D0358" w14:textId="7CA37E1A" w:rsidR="00610F55" w:rsidRDefault="00610F55" w:rsidP="00D86ACF">
            <w:pPr>
              <w:pStyle w:val="TableNormal2"/>
            </w:pPr>
            <w:r>
              <w:t>Comprehensive Learning PSO</w:t>
            </w:r>
          </w:p>
        </w:tc>
      </w:tr>
      <w:tr w:rsidR="00610F55" w14:paraId="4D982BF8" w14:textId="77777777" w:rsidTr="00D55641">
        <w:tc>
          <w:tcPr>
            <w:tcW w:w="1416" w:type="dxa"/>
          </w:tcPr>
          <w:p w14:paraId="3540292A" w14:textId="43E98213" w:rsidR="00610F55" w:rsidRDefault="00590A26" w:rsidP="00D86ACF">
            <w:pPr>
              <w:pStyle w:val="TableNormal2"/>
            </w:pPr>
            <w:r>
              <w:fldChar w:fldCharType="begin"/>
            </w:r>
            <w:r>
              <w:instrText xml:space="preserve"> ADDIN ZOTERO_ITEM CSL_CITATION {"citationID":"DuX47EI8","properties":{"formattedCitation":"(Hussain et al., 2025)","plainCitation":"(Hussain et al., 2025)","noteIndex":0},"citationItems":[{"id":3160,"uris":["http://zotero.org/users/6567242/items/J22ZHQFF"],"itemData":{"id":3160,"type":"article-journal","container-title":"Applied Sciences","DOI":"10.3390/asi8050153","issue":"5","language":"en","page":"153","title":"LCxNet: An explainable CNN framework for lung cancer detection in CT images using multi-optimizer and visual interpretability","volume":"8","author":[{"family":"Hussain","given":"J."},{"family":"Ahmad","given":"J."},{"family":"Ali","given":"M."},{"family":"Khan","given":"A."}],"issued":{"date-parts":[["2025"]]}}}],"schema":"https://github.com/citation-style-language/schema/raw/master/csl-citation.json"} </w:instrText>
            </w:r>
            <w:r>
              <w:fldChar w:fldCharType="separate"/>
            </w:r>
            <w:r w:rsidRPr="00590A26">
              <w:rPr>
                <w:rFonts w:cs="Times New Roman"/>
              </w:rPr>
              <w:t xml:space="preserve">Hussain et al. </w:t>
            </w:r>
            <w:r>
              <w:rPr>
                <w:rFonts w:cs="Times New Roman"/>
              </w:rPr>
              <w:t>(</w:t>
            </w:r>
            <w:r w:rsidRPr="00590A26">
              <w:rPr>
                <w:rFonts w:cs="Times New Roman"/>
              </w:rPr>
              <w:t>2025)</w:t>
            </w:r>
            <w:r>
              <w:fldChar w:fldCharType="end"/>
            </w:r>
          </w:p>
        </w:tc>
        <w:tc>
          <w:tcPr>
            <w:tcW w:w="1292" w:type="dxa"/>
          </w:tcPr>
          <w:p w14:paraId="7977F50A" w14:textId="02748A9C" w:rsidR="00610F55" w:rsidRDefault="00610F55" w:rsidP="00D86ACF">
            <w:pPr>
              <w:pStyle w:val="TableNormal2"/>
            </w:pPr>
            <w:r>
              <w:t>CT</w:t>
            </w:r>
          </w:p>
        </w:tc>
        <w:tc>
          <w:tcPr>
            <w:tcW w:w="2825" w:type="dxa"/>
          </w:tcPr>
          <w:p w14:paraId="0A007719" w14:textId="4BF6237D" w:rsidR="00610F55" w:rsidRDefault="00610F55" w:rsidP="00D86ACF">
            <w:pPr>
              <w:pStyle w:val="TableNormal2"/>
            </w:pPr>
            <w:r>
              <w:t>LCxNet (multi-optim.)</w:t>
            </w:r>
          </w:p>
        </w:tc>
        <w:tc>
          <w:tcPr>
            <w:tcW w:w="895" w:type="dxa"/>
          </w:tcPr>
          <w:p w14:paraId="4EE5B44D" w14:textId="3CBC61AE" w:rsidR="00610F55" w:rsidRDefault="00610F55" w:rsidP="00D86ACF">
            <w:pPr>
              <w:pStyle w:val="TableNormal2"/>
            </w:pPr>
            <w:r>
              <w:t>3-class</w:t>
            </w:r>
          </w:p>
        </w:tc>
        <w:tc>
          <w:tcPr>
            <w:tcW w:w="1098" w:type="dxa"/>
          </w:tcPr>
          <w:p w14:paraId="5D42CCFB" w14:textId="21FC36F1" w:rsidR="00610F55" w:rsidRDefault="00610F55" w:rsidP="00D86ACF">
            <w:pPr>
              <w:pStyle w:val="TableNormal2"/>
            </w:pPr>
            <w:r>
              <w:t>99.39</w:t>
            </w:r>
          </w:p>
        </w:tc>
        <w:tc>
          <w:tcPr>
            <w:tcW w:w="682" w:type="dxa"/>
          </w:tcPr>
          <w:p w14:paraId="66BE9F4F" w14:textId="63D47026" w:rsidR="00610F55" w:rsidRDefault="00610F55" w:rsidP="00D86ACF">
            <w:pPr>
              <w:pStyle w:val="TableNormal2"/>
            </w:pPr>
            <w:r>
              <w:t>NR</w:t>
            </w:r>
          </w:p>
        </w:tc>
        <w:tc>
          <w:tcPr>
            <w:tcW w:w="875" w:type="dxa"/>
          </w:tcPr>
          <w:p w14:paraId="39F289A5" w14:textId="67DF4F46" w:rsidR="00610F55" w:rsidRDefault="00610F55" w:rsidP="00D86ACF">
            <w:pPr>
              <w:pStyle w:val="TableNormal2"/>
            </w:pPr>
            <w:r>
              <w:t>99.45</w:t>
            </w:r>
          </w:p>
        </w:tc>
        <w:tc>
          <w:tcPr>
            <w:tcW w:w="1311" w:type="dxa"/>
          </w:tcPr>
          <w:p w14:paraId="289740A8" w14:textId="7CF118BA" w:rsidR="00610F55" w:rsidRDefault="00610F55" w:rsidP="00D86ACF">
            <w:pPr>
              <w:pStyle w:val="TableNormal2"/>
            </w:pPr>
            <w:r>
              <w:t>Multi-optimizer + Grad-CAM</w:t>
            </w:r>
          </w:p>
        </w:tc>
      </w:tr>
      <w:tr w:rsidR="00610F55" w14:paraId="7985CF20" w14:textId="77777777" w:rsidTr="00D55641">
        <w:tc>
          <w:tcPr>
            <w:tcW w:w="1416" w:type="dxa"/>
          </w:tcPr>
          <w:p w14:paraId="0C2698E5" w14:textId="69B1F099" w:rsidR="00610F55" w:rsidRDefault="000A565A" w:rsidP="00D86ACF">
            <w:pPr>
              <w:pStyle w:val="TableNormal2"/>
            </w:pPr>
            <w:r>
              <w:fldChar w:fldCharType="begin"/>
            </w:r>
            <w:r>
              <w:instrText xml:space="preserve"> ADDIN ZOTERO_ITEM CSL_CITATION {"citationID":"Wsx2YtJT","properties":{"formattedCitation":"(Kaur et al., 2025)","plainCitation":"(Kaur et al., 2025)","noteIndex":0},"citationItems":[{"id":3163,"uris":["http://zotero.org/users/6567242/items/KUXWLEMJ"],"itemData":{"id":3163,"type":"article-journal","container-title":"Computer Methods and Programs in Biomedicine","language":"en","title":"Lung cancer detection and classification using optimized CNN features and Squeeze-Inception-ResNeXt model","volume":"265, Article 108428","author":[{"family":"Kaur","given":"J."},{"family":"Singh","given":"P."},{"family":"Arora","given":"S."}],"issued":{"date-parts":[["2025"]]}}}],"schema":"https://github.com/citation-style-language/schema/raw/master/csl-citation.json"} </w:instrText>
            </w:r>
            <w:r>
              <w:fldChar w:fldCharType="separate"/>
            </w:r>
            <w:r w:rsidRPr="000A565A">
              <w:rPr>
                <w:rFonts w:cs="Times New Roman"/>
              </w:rPr>
              <w:t xml:space="preserve">Kaur et al. </w:t>
            </w:r>
            <w:r>
              <w:rPr>
                <w:rFonts w:cs="Times New Roman"/>
              </w:rPr>
              <w:t>(</w:t>
            </w:r>
            <w:r w:rsidRPr="000A565A">
              <w:rPr>
                <w:rFonts w:cs="Times New Roman"/>
              </w:rPr>
              <w:t>2025)</w:t>
            </w:r>
            <w:r>
              <w:fldChar w:fldCharType="end"/>
            </w:r>
          </w:p>
        </w:tc>
        <w:tc>
          <w:tcPr>
            <w:tcW w:w="1292" w:type="dxa"/>
          </w:tcPr>
          <w:p w14:paraId="3FC43819" w14:textId="093B6307" w:rsidR="00610F55" w:rsidRDefault="00610F55" w:rsidP="00D86ACF">
            <w:pPr>
              <w:pStyle w:val="TableNormal2"/>
            </w:pPr>
            <w:r>
              <w:t>CT</w:t>
            </w:r>
          </w:p>
        </w:tc>
        <w:tc>
          <w:tcPr>
            <w:tcW w:w="2825" w:type="dxa"/>
          </w:tcPr>
          <w:p w14:paraId="65A8E5AE" w14:textId="4652ADF4" w:rsidR="00610F55" w:rsidRDefault="00610F55" w:rsidP="00D86ACF">
            <w:pPr>
              <w:pStyle w:val="TableNormal2"/>
            </w:pPr>
            <w:r>
              <w:t>Squeeze-Inception-ResNeXt + SMA</w:t>
            </w:r>
          </w:p>
        </w:tc>
        <w:tc>
          <w:tcPr>
            <w:tcW w:w="895" w:type="dxa"/>
          </w:tcPr>
          <w:p w14:paraId="1B8032CF" w14:textId="6CE83C22" w:rsidR="00610F55" w:rsidRDefault="00610F55" w:rsidP="00D86ACF">
            <w:pPr>
              <w:pStyle w:val="TableNormal2"/>
            </w:pPr>
            <w:r>
              <w:t>3-class</w:t>
            </w:r>
          </w:p>
        </w:tc>
        <w:tc>
          <w:tcPr>
            <w:tcW w:w="1098" w:type="dxa"/>
          </w:tcPr>
          <w:p w14:paraId="2029E693" w14:textId="2457E408" w:rsidR="00610F55" w:rsidRDefault="00610F55" w:rsidP="00D86ACF">
            <w:pPr>
              <w:pStyle w:val="TableNormal2"/>
            </w:pPr>
            <w:r>
              <w:t>97.7</w:t>
            </w:r>
          </w:p>
        </w:tc>
        <w:tc>
          <w:tcPr>
            <w:tcW w:w="682" w:type="dxa"/>
          </w:tcPr>
          <w:p w14:paraId="027F51CC" w14:textId="5AD3CE29" w:rsidR="00610F55" w:rsidRDefault="00610F55" w:rsidP="00D86ACF">
            <w:pPr>
              <w:pStyle w:val="TableNormal2"/>
            </w:pPr>
            <w:r>
              <w:t>98.1</w:t>
            </w:r>
          </w:p>
        </w:tc>
        <w:tc>
          <w:tcPr>
            <w:tcW w:w="875" w:type="dxa"/>
          </w:tcPr>
          <w:p w14:paraId="6971C205" w14:textId="0A98F123" w:rsidR="00610F55" w:rsidRDefault="00610F55" w:rsidP="00D86ACF">
            <w:pPr>
              <w:pStyle w:val="TableNormal2"/>
            </w:pPr>
            <w:r>
              <w:t>97.4</w:t>
            </w:r>
          </w:p>
        </w:tc>
        <w:tc>
          <w:tcPr>
            <w:tcW w:w="1311" w:type="dxa"/>
          </w:tcPr>
          <w:p w14:paraId="4C2D1B86" w14:textId="286770F5" w:rsidR="00610F55" w:rsidRDefault="00610F55" w:rsidP="00D86ACF">
            <w:pPr>
              <w:pStyle w:val="TableNormal2"/>
            </w:pPr>
            <w:r>
              <w:t>Slime Mould Algorithm</w:t>
            </w:r>
          </w:p>
        </w:tc>
      </w:tr>
      <w:tr w:rsidR="00610F55" w14:paraId="2721BBB8" w14:textId="77777777" w:rsidTr="00D55641">
        <w:tc>
          <w:tcPr>
            <w:tcW w:w="1416" w:type="dxa"/>
          </w:tcPr>
          <w:p w14:paraId="083E3744" w14:textId="507C515D" w:rsidR="00610F55" w:rsidRDefault="00495AA2" w:rsidP="00D86ACF">
            <w:pPr>
              <w:pStyle w:val="TableNormal2"/>
            </w:pPr>
            <w:r>
              <w:fldChar w:fldCharType="begin"/>
            </w:r>
            <w:r>
              <w:instrText xml:space="preserve"> ADDIN ZOTERO_ITEM CSL_CITATION {"citationID":"heIA5l1e","properties":{"formattedCitation":"(Omprakash &amp; Samiappan, 2025)","plainCitation":"(Omprakash &amp; Samiappan, 2025)","noteIndex":0},"citationItems":[{"id":3166,"uris":["http://zotero.org/users/6567242/items/8FDJTQUR"],"itemData":{"id":3166,"type":"article-journal","container-title":"Scientific Reports","DOI":"10.1038/s41598-025-31000-6","language":"en","page":"41889","title":"A novel two-stage deep learning approach for lung cancer using enhanced ResNet50 segmentation and LungSwarmNet classification","volume":"15","author":[{"family":"Omprakash","given":"K."},{"family":"Samiappan","given":"D."}],"issued":{"date-parts":[["2025"]]}}}],"schema":"https://github.com/citation-style-language/schema/raw/master/csl-citation.json"} </w:instrText>
            </w:r>
            <w:r>
              <w:fldChar w:fldCharType="separate"/>
            </w:r>
            <w:r w:rsidRPr="00495AA2">
              <w:rPr>
                <w:rFonts w:cs="Times New Roman"/>
              </w:rPr>
              <w:t xml:space="preserve">Omprakash </w:t>
            </w:r>
            <w:r>
              <w:rPr>
                <w:rFonts w:cs="Times New Roman"/>
              </w:rPr>
              <w:t>and</w:t>
            </w:r>
            <w:r w:rsidRPr="00495AA2">
              <w:rPr>
                <w:rFonts w:cs="Times New Roman"/>
              </w:rPr>
              <w:t xml:space="preserve"> Samiappan, </w:t>
            </w:r>
            <w:r>
              <w:rPr>
                <w:rFonts w:cs="Times New Roman"/>
              </w:rPr>
              <w:t>(</w:t>
            </w:r>
            <w:r w:rsidRPr="00495AA2">
              <w:rPr>
                <w:rFonts w:cs="Times New Roman"/>
              </w:rPr>
              <w:t>2025)</w:t>
            </w:r>
            <w:r>
              <w:fldChar w:fldCharType="end"/>
            </w:r>
          </w:p>
        </w:tc>
        <w:tc>
          <w:tcPr>
            <w:tcW w:w="1292" w:type="dxa"/>
          </w:tcPr>
          <w:p w14:paraId="55DADFA1" w14:textId="7A4B001E" w:rsidR="00610F55" w:rsidRDefault="00610F55" w:rsidP="00D86ACF">
            <w:pPr>
              <w:pStyle w:val="TableNormal2"/>
            </w:pPr>
            <w:r>
              <w:t>CT</w:t>
            </w:r>
          </w:p>
        </w:tc>
        <w:tc>
          <w:tcPr>
            <w:tcW w:w="2825" w:type="dxa"/>
          </w:tcPr>
          <w:p w14:paraId="48C1F89B" w14:textId="2A507909" w:rsidR="00610F55" w:rsidRDefault="00610F55" w:rsidP="00D86ACF">
            <w:pPr>
              <w:pStyle w:val="TableNormal2"/>
            </w:pPr>
            <w:r>
              <w:t>LungSwarmNet (DenseNet+PSO)</w:t>
            </w:r>
          </w:p>
        </w:tc>
        <w:tc>
          <w:tcPr>
            <w:tcW w:w="895" w:type="dxa"/>
          </w:tcPr>
          <w:p w14:paraId="546B3956" w14:textId="6C4004BD" w:rsidR="00610F55" w:rsidRDefault="00610F55" w:rsidP="00D86ACF">
            <w:pPr>
              <w:pStyle w:val="TableNormal2"/>
            </w:pPr>
            <w:r>
              <w:t>3-class</w:t>
            </w:r>
          </w:p>
        </w:tc>
        <w:tc>
          <w:tcPr>
            <w:tcW w:w="1098" w:type="dxa"/>
          </w:tcPr>
          <w:p w14:paraId="308368B7" w14:textId="6F02C8E2" w:rsidR="00610F55" w:rsidRDefault="00610F55" w:rsidP="00D86ACF">
            <w:pPr>
              <w:pStyle w:val="TableNormal2"/>
            </w:pPr>
            <w:r>
              <w:t>Compet.</w:t>
            </w:r>
          </w:p>
        </w:tc>
        <w:tc>
          <w:tcPr>
            <w:tcW w:w="682" w:type="dxa"/>
          </w:tcPr>
          <w:p w14:paraId="3C551178" w14:textId="58E17A9D" w:rsidR="00610F55" w:rsidRDefault="00610F55" w:rsidP="00D86ACF">
            <w:pPr>
              <w:pStyle w:val="TableNormal2"/>
            </w:pPr>
            <w:r>
              <w:t>NR</w:t>
            </w:r>
          </w:p>
        </w:tc>
        <w:tc>
          <w:tcPr>
            <w:tcW w:w="875" w:type="dxa"/>
          </w:tcPr>
          <w:p w14:paraId="268BEC08" w14:textId="5D29C442" w:rsidR="00610F55" w:rsidRDefault="00610F55" w:rsidP="00D86ACF">
            <w:pPr>
              <w:pStyle w:val="TableNormal2"/>
            </w:pPr>
            <w:r>
              <w:t>NR</w:t>
            </w:r>
          </w:p>
        </w:tc>
        <w:tc>
          <w:tcPr>
            <w:tcW w:w="1311" w:type="dxa"/>
          </w:tcPr>
          <w:p w14:paraId="60EAB4AA" w14:textId="265AEF0C" w:rsidR="00610F55" w:rsidRDefault="00610F55" w:rsidP="00D86ACF">
            <w:pPr>
              <w:pStyle w:val="TableNormal2"/>
            </w:pPr>
            <w:r>
              <w:t>Particle Swarm Optimization</w:t>
            </w:r>
          </w:p>
        </w:tc>
      </w:tr>
      <w:tr w:rsidR="00610F55" w14:paraId="6A251FFA" w14:textId="77777777" w:rsidTr="00D55641">
        <w:tc>
          <w:tcPr>
            <w:tcW w:w="1416" w:type="dxa"/>
          </w:tcPr>
          <w:p w14:paraId="2A23C088" w14:textId="4B1AEDEA" w:rsidR="00610F55" w:rsidRDefault="00180798" w:rsidP="00D86ACF">
            <w:pPr>
              <w:pStyle w:val="TableNormal2"/>
            </w:pPr>
            <w:r>
              <w:fldChar w:fldCharType="begin"/>
            </w:r>
            <w:r>
              <w:instrText xml:space="preserve"> ADDIN ZOTERO_ITEM CSL_CITATION {"citationID":"QU7o72e4","properties":{"formattedCitation":"(Hammad et al., 2025)","plainCitation":"(Hammad et al., 2025)","noteIndex":0},"citationItems":[{"id":3158,"uris":["http://zotero.org/users/6567242/items/UJW4R5V5"],"itemData":{"id":3158,"type":"article-journal","container-title":"Scientific Reports","DOI":"10.1038/s41598-025-97645-5","language":"en","page":"12707","title":"Explainable AI for lung cancer detection via a custom CNN on CT images","volume":"15","author":[{"family":"Hammad","given":"M."},{"family":"ElAffendi","given":"M."},{"family":"El-Latif","given":"A.A.A."},{"family":"Ateya","given":"A.A."},{"family":"Ali","given":"G."},{"family":"Plawiak","given":"P."}],"issued":{"date-parts":[["2025"]]}}}],"schema":"https://github.com/citation-style-language/schema/raw/master/csl-citation.json"} </w:instrText>
            </w:r>
            <w:r>
              <w:fldChar w:fldCharType="separate"/>
            </w:r>
            <w:r w:rsidRPr="00180798">
              <w:rPr>
                <w:rFonts w:cs="Times New Roman"/>
              </w:rPr>
              <w:t xml:space="preserve">Hammad et al. </w:t>
            </w:r>
            <w:r>
              <w:rPr>
                <w:rFonts w:cs="Times New Roman"/>
              </w:rPr>
              <w:t>(</w:t>
            </w:r>
            <w:r w:rsidRPr="00180798">
              <w:rPr>
                <w:rFonts w:cs="Times New Roman"/>
              </w:rPr>
              <w:t>2025)</w:t>
            </w:r>
            <w:r>
              <w:fldChar w:fldCharType="end"/>
            </w:r>
          </w:p>
        </w:tc>
        <w:tc>
          <w:tcPr>
            <w:tcW w:w="1292" w:type="dxa"/>
          </w:tcPr>
          <w:p w14:paraId="389DF2EE" w14:textId="27856905" w:rsidR="00610F55" w:rsidRDefault="00610F55" w:rsidP="00D86ACF">
            <w:pPr>
              <w:pStyle w:val="TableNormal2"/>
            </w:pPr>
            <w:r>
              <w:t>CT</w:t>
            </w:r>
          </w:p>
        </w:tc>
        <w:tc>
          <w:tcPr>
            <w:tcW w:w="2825" w:type="dxa"/>
          </w:tcPr>
          <w:p w14:paraId="1E7D5FEB" w14:textId="441AA52E" w:rsidR="00610F55" w:rsidRDefault="00610F55" w:rsidP="00D86ACF">
            <w:pPr>
              <w:pStyle w:val="TableNormal2"/>
            </w:pPr>
            <w:r>
              <w:t>Custom CNN + Grad-CAM</w:t>
            </w:r>
          </w:p>
        </w:tc>
        <w:tc>
          <w:tcPr>
            <w:tcW w:w="895" w:type="dxa"/>
          </w:tcPr>
          <w:p w14:paraId="4AD56A7A" w14:textId="4D3FB0AC" w:rsidR="00610F55" w:rsidRDefault="00610F55" w:rsidP="00D86ACF">
            <w:pPr>
              <w:pStyle w:val="TableNormal2"/>
            </w:pPr>
            <w:r>
              <w:t>3-class</w:t>
            </w:r>
          </w:p>
        </w:tc>
        <w:tc>
          <w:tcPr>
            <w:tcW w:w="1098" w:type="dxa"/>
          </w:tcPr>
          <w:p w14:paraId="78629552" w14:textId="1F69A3F5" w:rsidR="00610F55" w:rsidRDefault="00610F55" w:rsidP="00D86ACF">
            <w:pPr>
              <w:pStyle w:val="TableNormal2"/>
            </w:pPr>
            <w:r>
              <w:t>93.06</w:t>
            </w:r>
          </w:p>
        </w:tc>
        <w:tc>
          <w:tcPr>
            <w:tcW w:w="682" w:type="dxa"/>
          </w:tcPr>
          <w:p w14:paraId="7907642B" w14:textId="32C3AFF1" w:rsidR="00610F55" w:rsidRDefault="00610F55" w:rsidP="00D86ACF">
            <w:pPr>
              <w:pStyle w:val="TableNormal2"/>
            </w:pPr>
            <w:r>
              <w:t>NR</w:t>
            </w:r>
          </w:p>
        </w:tc>
        <w:tc>
          <w:tcPr>
            <w:tcW w:w="875" w:type="dxa"/>
          </w:tcPr>
          <w:p w14:paraId="2B9ACFB7" w14:textId="18418466" w:rsidR="00610F55" w:rsidRDefault="00610F55" w:rsidP="00D86ACF">
            <w:pPr>
              <w:pStyle w:val="TableNormal2"/>
            </w:pPr>
            <w:r>
              <w:t>NR</w:t>
            </w:r>
          </w:p>
        </w:tc>
        <w:tc>
          <w:tcPr>
            <w:tcW w:w="1311" w:type="dxa"/>
          </w:tcPr>
          <w:p w14:paraId="6D1F7053" w14:textId="2480FA59" w:rsidR="00610F55" w:rsidRDefault="00610F55" w:rsidP="00D86ACF">
            <w:pPr>
              <w:pStyle w:val="TableNormal2"/>
            </w:pPr>
            <w:r>
              <w:t>Multi-optim.; Grad-CAM XAI</w:t>
            </w:r>
          </w:p>
        </w:tc>
      </w:tr>
      <w:tr w:rsidR="00610F55" w14:paraId="5B08347C" w14:textId="77777777" w:rsidTr="00D55641">
        <w:tc>
          <w:tcPr>
            <w:tcW w:w="1416" w:type="dxa"/>
          </w:tcPr>
          <w:p w14:paraId="760CF653" w14:textId="45055EA9" w:rsidR="00610F55" w:rsidRDefault="002C7046" w:rsidP="00D86ACF">
            <w:pPr>
              <w:pStyle w:val="TableNormal2"/>
            </w:pPr>
            <w:r>
              <w:fldChar w:fldCharType="begin"/>
            </w:r>
            <w:r>
              <w:instrText xml:space="preserve"> ADDIN ZOTERO_ITEM CSL_CITATION {"citationID":"GCpE6xXk","properties":{"formattedCitation":"(Hosseini et al., 2025)","plainCitation":"(Hosseini et al., 2025)","noteIndex":0},"citationItems":[{"id":3159,"uris":["http://zotero.org/users/6567242/items/KBVHHW4D"],"itemData":{"id":3159,"type":"article-journal","container-title":"International Journal of Computational Intelligence Systems","DOI":"10.1007/s44196-025-01069-y","language":"en","page":"244","title":"Optimizing deep learning models for clinical lung cancer detection: Comparative analysis of segmentation-enhanced CNN-ensemble approaches in chest CT screening","volume":"18","author":[{"family":"Hosseini","given":"M.S."},{"family":"Raoofi","given":"N."},{"family":"Boroujeni","given":"S.R."},{"family":"Tabar","given":"S.S."},{"family":"Vafaei","given":"H."},{"family":"Amini","given":"S."}],"issued":{"date-parts":[["2025"]]}}}],"schema":"https://github.com/citation-style-language/schema/raw/master/csl-citation.json"} </w:instrText>
            </w:r>
            <w:r>
              <w:fldChar w:fldCharType="separate"/>
            </w:r>
            <w:r w:rsidRPr="002C7046">
              <w:rPr>
                <w:rFonts w:cs="Times New Roman"/>
              </w:rPr>
              <w:t xml:space="preserve">Hosseini et al. </w:t>
            </w:r>
            <w:r>
              <w:rPr>
                <w:rFonts w:cs="Times New Roman"/>
              </w:rPr>
              <w:t>(</w:t>
            </w:r>
            <w:r w:rsidRPr="002C7046">
              <w:rPr>
                <w:rFonts w:cs="Times New Roman"/>
              </w:rPr>
              <w:t>2025)</w:t>
            </w:r>
            <w:r>
              <w:fldChar w:fldCharType="end"/>
            </w:r>
          </w:p>
        </w:tc>
        <w:tc>
          <w:tcPr>
            <w:tcW w:w="1292" w:type="dxa"/>
          </w:tcPr>
          <w:p w14:paraId="6A52CD14" w14:textId="3C25FF55" w:rsidR="00610F55" w:rsidRDefault="00610F55" w:rsidP="00D86ACF">
            <w:pPr>
              <w:pStyle w:val="TableNormal2"/>
            </w:pPr>
            <w:r>
              <w:t>CT</w:t>
            </w:r>
          </w:p>
        </w:tc>
        <w:tc>
          <w:tcPr>
            <w:tcW w:w="2825" w:type="dxa"/>
          </w:tcPr>
          <w:p w14:paraId="05926D15" w14:textId="18C138D3" w:rsidR="00610F55" w:rsidRDefault="00610F55" w:rsidP="00D86ACF">
            <w:pPr>
              <w:pStyle w:val="TableNormal2"/>
            </w:pPr>
            <w:r>
              <w:t>CNN-ensemble + ResNet, VGG16, Xception</w:t>
            </w:r>
          </w:p>
        </w:tc>
        <w:tc>
          <w:tcPr>
            <w:tcW w:w="895" w:type="dxa"/>
          </w:tcPr>
          <w:p w14:paraId="5D6F78EC" w14:textId="47ADB212" w:rsidR="00610F55" w:rsidRDefault="00610F55" w:rsidP="00D86ACF">
            <w:pPr>
              <w:pStyle w:val="TableNormal2"/>
            </w:pPr>
            <w:r>
              <w:t>Binary</w:t>
            </w:r>
          </w:p>
        </w:tc>
        <w:tc>
          <w:tcPr>
            <w:tcW w:w="1098" w:type="dxa"/>
          </w:tcPr>
          <w:p w14:paraId="187EDBB7" w14:textId="6D9537F3" w:rsidR="00610F55" w:rsidRDefault="00610F55" w:rsidP="00D86ACF">
            <w:pPr>
              <w:pStyle w:val="TableNormal2"/>
            </w:pPr>
            <w:r>
              <w:t>NR</w:t>
            </w:r>
          </w:p>
        </w:tc>
        <w:tc>
          <w:tcPr>
            <w:tcW w:w="682" w:type="dxa"/>
          </w:tcPr>
          <w:p w14:paraId="55BFB71F" w14:textId="10905633" w:rsidR="00610F55" w:rsidRDefault="00610F55" w:rsidP="00D86ACF">
            <w:pPr>
              <w:pStyle w:val="TableNormal2"/>
            </w:pPr>
            <w:r>
              <w:t>NR</w:t>
            </w:r>
          </w:p>
        </w:tc>
        <w:tc>
          <w:tcPr>
            <w:tcW w:w="875" w:type="dxa"/>
          </w:tcPr>
          <w:p w14:paraId="36E11095" w14:textId="0C478BD1" w:rsidR="00610F55" w:rsidRDefault="00610F55" w:rsidP="00D86ACF">
            <w:pPr>
              <w:pStyle w:val="TableNormal2"/>
            </w:pPr>
            <w:r>
              <w:t>NR</w:t>
            </w:r>
          </w:p>
        </w:tc>
        <w:tc>
          <w:tcPr>
            <w:tcW w:w="1311" w:type="dxa"/>
          </w:tcPr>
          <w:p w14:paraId="7345E251" w14:textId="2FCB87A0" w:rsidR="00610F55" w:rsidRDefault="00610F55" w:rsidP="00D86ACF">
            <w:pPr>
              <w:pStyle w:val="TableNormal2"/>
            </w:pPr>
            <w:r>
              <w:t xml:space="preserve">CLAHE + transfer </w:t>
            </w:r>
            <w:r>
              <w:lastRenderedPageBreak/>
              <w:t>learning</w:t>
            </w:r>
          </w:p>
        </w:tc>
      </w:tr>
      <w:tr w:rsidR="00610F55" w14:paraId="2D3BC1EC" w14:textId="77777777" w:rsidTr="00D55641">
        <w:tc>
          <w:tcPr>
            <w:tcW w:w="1416" w:type="dxa"/>
          </w:tcPr>
          <w:p w14:paraId="75B124E2" w14:textId="7F7F4425" w:rsidR="00610F55" w:rsidRDefault="00734C72" w:rsidP="00D86ACF">
            <w:pPr>
              <w:pStyle w:val="TableNormal2"/>
            </w:pPr>
            <w:r>
              <w:lastRenderedPageBreak/>
              <w:fldChar w:fldCharType="begin"/>
            </w:r>
            <w:r>
              <w:instrText xml:space="preserve"> ADDIN ZOTERO_ITEM CSL_CITATION {"citationID":"QIxJlYQ9","properties":{"formattedCitation":"(Zamanidoost et al., 2025)","plainCitation":"(Zamanidoost et al., 2025)","noteIndex":0},"citationItems":[{"id":3172,"uris":["http://zotero.org/users/6567242/items/5VED4N6R"],"itemData":{"id":3172,"type":"article-journal","container-title":"IEEE Journal of Biomedical and Health Informatics","DOI":"10.1109/JBHI.2024.3507360","issue":"3","language":"en","page":"2148–2160","title":"OMS-CNN: Optimized multi-scale CNN for lung nodule detection based on faster R-CNN","volume":"29","author":[{"family":"Zamanidoost","given":"Y."},{"family":"Ould-Bachir","given":"T."},{"family":"Martel","given":"S."}],"issued":{"date-parts":[["2025"]]}}}],"schema":"https://github.com/citation-style-language/schema/raw/master/csl-citation.json"} </w:instrText>
            </w:r>
            <w:r>
              <w:fldChar w:fldCharType="separate"/>
            </w:r>
            <w:r w:rsidRPr="00734C72">
              <w:rPr>
                <w:rFonts w:cs="Times New Roman"/>
              </w:rPr>
              <w:t xml:space="preserve">Zamanidoost et al. </w:t>
            </w:r>
            <w:r>
              <w:rPr>
                <w:rFonts w:cs="Times New Roman"/>
              </w:rPr>
              <w:t>(</w:t>
            </w:r>
            <w:r w:rsidRPr="00734C72">
              <w:rPr>
                <w:rFonts w:cs="Times New Roman"/>
              </w:rPr>
              <w:t>2025)</w:t>
            </w:r>
            <w:r>
              <w:fldChar w:fldCharType="end"/>
            </w:r>
          </w:p>
        </w:tc>
        <w:tc>
          <w:tcPr>
            <w:tcW w:w="1292" w:type="dxa"/>
          </w:tcPr>
          <w:p w14:paraId="27E0D6F5" w14:textId="6F0C560A" w:rsidR="00610F55" w:rsidRDefault="00610F55" w:rsidP="00D86ACF">
            <w:pPr>
              <w:pStyle w:val="TableNormal2"/>
            </w:pPr>
            <w:r>
              <w:t>CT</w:t>
            </w:r>
          </w:p>
        </w:tc>
        <w:tc>
          <w:tcPr>
            <w:tcW w:w="2825" w:type="dxa"/>
          </w:tcPr>
          <w:p w14:paraId="77A33B5C" w14:textId="474DC255" w:rsidR="00610F55" w:rsidRDefault="00610F55" w:rsidP="00D86ACF">
            <w:pPr>
              <w:pStyle w:val="TableNormal2"/>
            </w:pPr>
            <w:r>
              <w:t>OMS-CNN</w:t>
            </w:r>
          </w:p>
        </w:tc>
        <w:tc>
          <w:tcPr>
            <w:tcW w:w="895" w:type="dxa"/>
          </w:tcPr>
          <w:p w14:paraId="4C2927C4" w14:textId="0D2504BC" w:rsidR="00610F55" w:rsidRDefault="00610F55" w:rsidP="00D86ACF">
            <w:pPr>
              <w:pStyle w:val="TableNormal2"/>
            </w:pPr>
            <w:r>
              <w:t>Detection</w:t>
            </w:r>
          </w:p>
        </w:tc>
        <w:tc>
          <w:tcPr>
            <w:tcW w:w="1098" w:type="dxa"/>
          </w:tcPr>
          <w:p w14:paraId="61E7610B" w14:textId="60334935" w:rsidR="00610F55" w:rsidRDefault="00610F55" w:rsidP="00D86ACF">
            <w:pPr>
              <w:pStyle w:val="TableNormal2"/>
            </w:pPr>
            <w:r>
              <w:t>NR</w:t>
            </w:r>
          </w:p>
        </w:tc>
        <w:tc>
          <w:tcPr>
            <w:tcW w:w="682" w:type="dxa"/>
          </w:tcPr>
          <w:p w14:paraId="0482D0D8" w14:textId="2A8C56D7" w:rsidR="00610F55" w:rsidRDefault="00610F55" w:rsidP="00D86ACF">
            <w:pPr>
              <w:pStyle w:val="TableNormal2"/>
            </w:pPr>
            <w:r>
              <w:t>Improved</w:t>
            </w:r>
          </w:p>
        </w:tc>
        <w:tc>
          <w:tcPr>
            <w:tcW w:w="875" w:type="dxa"/>
          </w:tcPr>
          <w:p w14:paraId="2992ACE3" w14:textId="64EC2EC0" w:rsidR="00610F55" w:rsidRDefault="00610F55" w:rsidP="00D86ACF">
            <w:pPr>
              <w:pStyle w:val="TableNormal2"/>
            </w:pPr>
            <w:r>
              <w:t>NR</w:t>
            </w:r>
          </w:p>
        </w:tc>
        <w:tc>
          <w:tcPr>
            <w:tcW w:w="1311" w:type="dxa"/>
          </w:tcPr>
          <w:p w14:paraId="7AFF3FB3" w14:textId="53CA61E0" w:rsidR="00610F55" w:rsidRDefault="00610F55" w:rsidP="00D86ACF">
            <w:pPr>
              <w:pStyle w:val="TableNormal2"/>
            </w:pPr>
            <w:r>
              <w:t>PSF-HS Harmony Search</w:t>
            </w:r>
          </w:p>
        </w:tc>
      </w:tr>
      <w:tr w:rsidR="00610F55" w14:paraId="25CCD614" w14:textId="77777777" w:rsidTr="00D55641">
        <w:tc>
          <w:tcPr>
            <w:tcW w:w="1416" w:type="dxa"/>
          </w:tcPr>
          <w:p w14:paraId="4E8FD772" w14:textId="590F40F0" w:rsidR="00610F55" w:rsidRDefault="000D05A4" w:rsidP="00D86ACF">
            <w:pPr>
              <w:pStyle w:val="TableNormal2"/>
            </w:pPr>
            <w:r>
              <w:fldChar w:fldCharType="begin"/>
            </w:r>
            <w:r>
              <w:instrText xml:space="preserve"> ADDIN ZOTERO_ITEM CSL_CITATION {"citationID":"8vXCdn2f","properties":{"formattedCitation":"(Sabri et al., 2025)","plainCitation":"(Sabri et al., 2025)","noteIndex":0},"citationItems":[{"id":3169,"uris":["http://zotero.org/users/6567242/items/IQAHR9EB"],"itemData":{"id":3169,"type":"article-journal","container-title":"Scientific Reports","DOI":"10.1038/s41598-025-07322-w","language":"en","title":"Enriched lung cancer classification approach using an optimized hybrid deep learning approach","URL":"https://doi.org/10.1038/s41598-025-07322-w","volume":"15, Article 37573","author":[{"family":"Sabri","given":"M."},{"family":"Al-Dhlan","given":"K.A."},{"family":"Alrashidi","given":"M."}],"issued":{"date-parts":[["2025"]]}}}],"schema":"https://github.com/citation-style-language/schema/raw/master/csl-citation.json"} </w:instrText>
            </w:r>
            <w:r>
              <w:fldChar w:fldCharType="separate"/>
            </w:r>
            <w:r w:rsidRPr="000D05A4">
              <w:rPr>
                <w:rFonts w:cs="Times New Roman"/>
              </w:rPr>
              <w:t xml:space="preserve">Sabri et al. </w:t>
            </w:r>
            <w:r>
              <w:rPr>
                <w:rFonts w:cs="Times New Roman"/>
              </w:rPr>
              <w:t>(</w:t>
            </w:r>
            <w:r w:rsidRPr="000D05A4">
              <w:rPr>
                <w:rFonts w:cs="Times New Roman"/>
              </w:rPr>
              <w:t>2025)</w:t>
            </w:r>
            <w:r>
              <w:fldChar w:fldCharType="end"/>
            </w:r>
          </w:p>
        </w:tc>
        <w:tc>
          <w:tcPr>
            <w:tcW w:w="1292" w:type="dxa"/>
          </w:tcPr>
          <w:p w14:paraId="7F491377" w14:textId="74A71180" w:rsidR="00610F55" w:rsidRDefault="00610F55" w:rsidP="00D86ACF">
            <w:pPr>
              <w:pStyle w:val="TableNormal2"/>
            </w:pPr>
            <w:r>
              <w:t>CT</w:t>
            </w:r>
          </w:p>
        </w:tc>
        <w:tc>
          <w:tcPr>
            <w:tcW w:w="2825" w:type="dxa"/>
          </w:tcPr>
          <w:p w14:paraId="317CC161" w14:textId="485740CE" w:rsidR="00610F55" w:rsidRDefault="00610F55" w:rsidP="00D86ACF">
            <w:pPr>
              <w:pStyle w:val="TableNormal2"/>
            </w:pPr>
            <w:r>
              <w:t>DCNN + LSTM + HHO-LOA</w:t>
            </w:r>
          </w:p>
        </w:tc>
        <w:tc>
          <w:tcPr>
            <w:tcW w:w="895" w:type="dxa"/>
          </w:tcPr>
          <w:p w14:paraId="1A13778A" w14:textId="565DE87D" w:rsidR="00610F55" w:rsidRDefault="00610F55" w:rsidP="00D86ACF">
            <w:pPr>
              <w:pStyle w:val="TableNormal2"/>
            </w:pPr>
            <w:r>
              <w:t>Multi</w:t>
            </w:r>
          </w:p>
        </w:tc>
        <w:tc>
          <w:tcPr>
            <w:tcW w:w="1098" w:type="dxa"/>
          </w:tcPr>
          <w:p w14:paraId="77DD9FAD" w14:textId="6BACF274" w:rsidR="00610F55" w:rsidRDefault="00610F55" w:rsidP="00D86ACF">
            <w:pPr>
              <w:pStyle w:val="TableNormal2"/>
            </w:pPr>
            <w:r>
              <w:t>NR</w:t>
            </w:r>
          </w:p>
        </w:tc>
        <w:tc>
          <w:tcPr>
            <w:tcW w:w="682" w:type="dxa"/>
          </w:tcPr>
          <w:p w14:paraId="0C43B90B" w14:textId="64DE2D52" w:rsidR="00610F55" w:rsidRDefault="00610F55" w:rsidP="00D86ACF">
            <w:pPr>
              <w:pStyle w:val="TableNormal2"/>
            </w:pPr>
            <w:r>
              <w:t>NR</w:t>
            </w:r>
          </w:p>
        </w:tc>
        <w:tc>
          <w:tcPr>
            <w:tcW w:w="875" w:type="dxa"/>
          </w:tcPr>
          <w:p w14:paraId="1D1EA4F4" w14:textId="3A7D9342" w:rsidR="00610F55" w:rsidRDefault="00610F55" w:rsidP="00D86ACF">
            <w:pPr>
              <w:pStyle w:val="TableNormal2"/>
            </w:pPr>
            <w:r>
              <w:t>NR</w:t>
            </w:r>
          </w:p>
        </w:tc>
        <w:tc>
          <w:tcPr>
            <w:tcW w:w="1311" w:type="dxa"/>
          </w:tcPr>
          <w:p w14:paraId="3BAAE2D5" w14:textId="7E87171A" w:rsidR="00610F55" w:rsidRDefault="00610F55" w:rsidP="00D86ACF">
            <w:pPr>
              <w:pStyle w:val="TableNormal2"/>
            </w:pPr>
            <w:r>
              <w:t>Hybrid Horse Herd + Lion Opt.</w:t>
            </w:r>
          </w:p>
        </w:tc>
      </w:tr>
      <w:tr w:rsidR="00610F55" w14:paraId="0F3DDF9A" w14:textId="77777777" w:rsidTr="00D55641">
        <w:tc>
          <w:tcPr>
            <w:tcW w:w="1416" w:type="dxa"/>
          </w:tcPr>
          <w:p w14:paraId="2A592119" w14:textId="27400BBD" w:rsidR="00610F55" w:rsidRDefault="00F00B15" w:rsidP="00D86ACF">
            <w:pPr>
              <w:pStyle w:val="TableNormal2"/>
            </w:pPr>
            <w:r>
              <w:fldChar w:fldCharType="begin"/>
            </w:r>
            <w:r>
              <w:instrText xml:space="preserve"> ADDIN ZOTERO_ITEM CSL_CITATION {"citationID":"rskXiihM","properties":{"formattedCitation":"(Altuhaifa &amp; Albedah, 2025)","plainCitation":"(Altuhaifa &amp; Albedah, 2025)","noteIndex":0},"citationItems":[{"id":3156,"uris":["http://zotero.org/users/6567242/items/DK2YM7IZ"],"itemData":{"id":3156,"type":"article-journal","container-title":"Scientific Reports","DOI":"10.1038/s41598-025-02015-w","language":"en","page":"19024","title":"FPA-based weighted average ensemble of deep learning models for classification of lung cancer using CT scan images","volume":"15","author":[{"family":"Altuhaifa","given":"F."},{"family":"Albedah","given":"A."}],"issued":{"date-parts":[["2025"]]}}}],"schema":"https://github.com/citation-style-language/schema/raw/master/csl-citation.json"} </w:instrText>
            </w:r>
            <w:r>
              <w:fldChar w:fldCharType="separate"/>
            </w:r>
            <w:r w:rsidRPr="00F00B15">
              <w:rPr>
                <w:rFonts w:cs="Times New Roman"/>
              </w:rPr>
              <w:t xml:space="preserve">Altuhaifa </w:t>
            </w:r>
            <w:r>
              <w:rPr>
                <w:rFonts w:cs="Times New Roman"/>
              </w:rPr>
              <w:t>and</w:t>
            </w:r>
            <w:r w:rsidRPr="00F00B15">
              <w:rPr>
                <w:rFonts w:cs="Times New Roman"/>
              </w:rPr>
              <w:t xml:space="preserve"> Albedah </w:t>
            </w:r>
            <w:r>
              <w:rPr>
                <w:rFonts w:cs="Times New Roman"/>
              </w:rPr>
              <w:t>(</w:t>
            </w:r>
            <w:r w:rsidRPr="00F00B15">
              <w:rPr>
                <w:rFonts w:cs="Times New Roman"/>
              </w:rPr>
              <w:t>2025)</w:t>
            </w:r>
            <w:r>
              <w:fldChar w:fldCharType="end"/>
            </w:r>
          </w:p>
        </w:tc>
        <w:tc>
          <w:tcPr>
            <w:tcW w:w="1292" w:type="dxa"/>
          </w:tcPr>
          <w:p w14:paraId="385775ED" w14:textId="2CB8100E" w:rsidR="00610F55" w:rsidRDefault="00610F55" w:rsidP="00D86ACF">
            <w:pPr>
              <w:pStyle w:val="TableNormal2"/>
            </w:pPr>
            <w:r>
              <w:t>CT</w:t>
            </w:r>
          </w:p>
        </w:tc>
        <w:tc>
          <w:tcPr>
            <w:tcW w:w="2825" w:type="dxa"/>
          </w:tcPr>
          <w:p w14:paraId="0E53E7A2" w14:textId="2C4CC673" w:rsidR="00610F55" w:rsidRDefault="00610F55" w:rsidP="00D86ACF">
            <w:pPr>
              <w:pStyle w:val="TableNormal2"/>
            </w:pPr>
            <w:r>
              <w:t>VGG16+ResNet101V2+InceptionV3</w:t>
            </w:r>
          </w:p>
        </w:tc>
        <w:tc>
          <w:tcPr>
            <w:tcW w:w="895" w:type="dxa"/>
          </w:tcPr>
          <w:p w14:paraId="43E9DFDC" w14:textId="1865E9B2" w:rsidR="00610F55" w:rsidRDefault="00610F55" w:rsidP="00D86ACF">
            <w:pPr>
              <w:pStyle w:val="TableNormal2"/>
            </w:pPr>
            <w:r>
              <w:t>Multi</w:t>
            </w:r>
          </w:p>
        </w:tc>
        <w:tc>
          <w:tcPr>
            <w:tcW w:w="1098" w:type="dxa"/>
          </w:tcPr>
          <w:p w14:paraId="7E3DC2A0" w14:textId="18C302D2" w:rsidR="00610F55" w:rsidRDefault="00610F55" w:rsidP="00D86ACF">
            <w:pPr>
              <w:pStyle w:val="TableNormal2"/>
            </w:pPr>
            <w:r>
              <w:t>NR (best ensemble)</w:t>
            </w:r>
          </w:p>
        </w:tc>
        <w:tc>
          <w:tcPr>
            <w:tcW w:w="682" w:type="dxa"/>
          </w:tcPr>
          <w:p w14:paraId="22606DD0" w14:textId="0C4FEBC3" w:rsidR="00610F55" w:rsidRDefault="00610F55" w:rsidP="00D86ACF">
            <w:pPr>
              <w:pStyle w:val="TableNormal2"/>
            </w:pPr>
            <w:r>
              <w:t>NR</w:t>
            </w:r>
          </w:p>
        </w:tc>
        <w:tc>
          <w:tcPr>
            <w:tcW w:w="875" w:type="dxa"/>
          </w:tcPr>
          <w:p w14:paraId="68617770" w14:textId="71145787" w:rsidR="00610F55" w:rsidRDefault="00610F55" w:rsidP="00D86ACF">
            <w:pPr>
              <w:pStyle w:val="TableNormal2"/>
            </w:pPr>
            <w:r>
              <w:t>NR</w:t>
            </w:r>
          </w:p>
        </w:tc>
        <w:tc>
          <w:tcPr>
            <w:tcW w:w="1311" w:type="dxa"/>
          </w:tcPr>
          <w:p w14:paraId="7E2FEA56" w14:textId="346EBF05" w:rsidR="00610F55" w:rsidRDefault="00610F55" w:rsidP="00D86ACF">
            <w:pPr>
              <w:pStyle w:val="TableNormal2"/>
            </w:pPr>
            <w:r>
              <w:t>Flower Pollination Algorithm</w:t>
            </w:r>
          </w:p>
        </w:tc>
      </w:tr>
      <w:tr w:rsidR="00DA4A98" w14:paraId="5581BC8F" w14:textId="77777777" w:rsidTr="00D55641">
        <w:tc>
          <w:tcPr>
            <w:tcW w:w="1416" w:type="dxa"/>
          </w:tcPr>
          <w:p w14:paraId="2AB30E9E" w14:textId="77777777" w:rsidR="00DA4A98" w:rsidRDefault="00B754B9" w:rsidP="00D86ACF">
            <w:pPr>
              <w:pStyle w:val="TableNormal2"/>
            </w:pPr>
            <w:r>
              <w:t>TSOA-CNN</w:t>
            </w:r>
          </w:p>
        </w:tc>
        <w:tc>
          <w:tcPr>
            <w:tcW w:w="1292" w:type="dxa"/>
          </w:tcPr>
          <w:p w14:paraId="32449359" w14:textId="461532A8" w:rsidR="00DA4A98" w:rsidRDefault="009005F6" w:rsidP="00D86ACF">
            <w:pPr>
              <w:pStyle w:val="TableNormal2"/>
            </w:pPr>
            <w:r>
              <w:t>Histopathology</w:t>
            </w:r>
          </w:p>
        </w:tc>
        <w:tc>
          <w:tcPr>
            <w:tcW w:w="2825" w:type="dxa"/>
          </w:tcPr>
          <w:p w14:paraId="0BD58FE8" w14:textId="77777777" w:rsidR="00DA4A98" w:rsidRDefault="00B754B9" w:rsidP="00D86ACF">
            <w:pPr>
              <w:pStyle w:val="TableNormal2"/>
            </w:pPr>
            <w:r>
              <w:t>Transit Search CNN</w:t>
            </w:r>
          </w:p>
        </w:tc>
        <w:tc>
          <w:tcPr>
            <w:tcW w:w="895" w:type="dxa"/>
          </w:tcPr>
          <w:p w14:paraId="1AFE7134" w14:textId="77777777" w:rsidR="00DA4A98" w:rsidRDefault="00B754B9" w:rsidP="00D86ACF">
            <w:pPr>
              <w:pStyle w:val="TableNormal2"/>
            </w:pPr>
            <w:r>
              <w:t>3-class</w:t>
            </w:r>
          </w:p>
        </w:tc>
        <w:tc>
          <w:tcPr>
            <w:tcW w:w="1098" w:type="dxa"/>
          </w:tcPr>
          <w:p w14:paraId="2E499B07" w14:textId="77777777" w:rsidR="00DA4A98" w:rsidRDefault="00B754B9" w:rsidP="00D86ACF">
            <w:pPr>
              <w:pStyle w:val="TableNormal2"/>
            </w:pPr>
            <w:r>
              <w:t>97.54</w:t>
            </w:r>
          </w:p>
        </w:tc>
        <w:tc>
          <w:tcPr>
            <w:tcW w:w="682" w:type="dxa"/>
          </w:tcPr>
          <w:p w14:paraId="58CD2BCA" w14:textId="77777777" w:rsidR="00DA4A98" w:rsidRDefault="00B754B9" w:rsidP="00D86ACF">
            <w:pPr>
              <w:pStyle w:val="TableNormal2"/>
            </w:pPr>
            <w:r>
              <w:t>97.50</w:t>
            </w:r>
          </w:p>
        </w:tc>
        <w:tc>
          <w:tcPr>
            <w:tcW w:w="875" w:type="dxa"/>
          </w:tcPr>
          <w:p w14:paraId="5215D2D4" w14:textId="77777777" w:rsidR="00DA4A98" w:rsidRDefault="00B754B9" w:rsidP="00D86ACF">
            <w:pPr>
              <w:pStyle w:val="TableNormal2"/>
            </w:pPr>
            <w:r>
              <w:t>97.57</w:t>
            </w:r>
          </w:p>
        </w:tc>
        <w:tc>
          <w:tcPr>
            <w:tcW w:w="1311" w:type="dxa"/>
          </w:tcPr>
          <w:p w14:paraId="2A45DED1" w14:textId="77777777" w:rsidR="00DA4A98" w:rsidRDefault="00B754B9" w:rsidP="00D86ACF">
            <w:pPr>
              <w:pStyle w:val="TableNormal2"/>
            </w:pPr>
            <w:r>
              <w:t>Transit Search</w:t>
            </w:r>
          </w:p>
        </w:tc>
      </w:tr>
      <w:tr w:rsidR="00DA4A98" w14:paraId="4FA89725" w14:textId="77777777" w:rsidTr="00D55641">
        <w:tc>
          <w:tcPr>
            <w:tcW w:w="1416" w:type="dxa"/>
            <w:tcBorders>
              <w:bottom w:val="single" w:sz="8" w:space="0" w:color="auto"/>
            </w:tcBorders>
          </w:tcPr>
          <w:p w14:paraId="6D2BA279" w14:textId="77777777" w:rsidR="00DA4A98" w:rsidRDefault="00B754B9" w:rsidP="00D86ACF">
            <w:pPr>
              <w:pStyle w:val="TableNormal2"/>
            </w:pPr>
            <w:r>
              <w:t>STSOA-CNN</w:t>
            </w:r>
          </w:p>
        </w:tc>
        <w:tc>
          <w:tcPr>
            <w:tcW w:w="1292" w:type="dxa"/>
            <w:tcBorders>
              <w:bottom w:val="single" w:sz="8" w:space="0" w:color="auto"/>
            </w:tcBorders>
          </w:tcPr>
          <w:p w14:paraId="3E04E4B5" w14:textId="416E175D" w:rsidR="00DA4A98" w:rsidRDefault="009005F6" w:rsidP="00D86ACF">
            <w:pPr>
              <w:pStyle w:val="TableNormal2"/>
            </w:pPr>
            <w:r>
              <w:t>Histopathology</w:t>
            </w:r>
          </w:p>
        </w:tc>
        <w:tc>
          <w:tcPr>
            <w:tcW w:w="2825" w:type="dxa"/>
            <w:tcBorders>
              <w:bottom w:val="single" w:sz="8" w:space="0" w:color="auto"/>
            </w:tcBorders>
          </w:tcPr>
          <w:p w14:paraId="5CC6CB32" w14:textId="77777777" w:rsidR="00DA4A98" w:rsidRDefault="00B754B9" w:rsidP="00D86ACF">
            <w:pPr>
              <w:pStyle w:val="TableNormal2"/>
            </w:pPr>
            <w:r>
              <w:t>Sinusoidal Chaotic TS-CNN</w:t>
            </w:r>
          </w:p>
        </w:tc>
        <w:tc>
          <w:tcPr>
            <w:tcW w:w="895" w:type="dxa"/>
            <w:tcBorders>
              <w:bottom w:val="single" w:sz="8" w:space="0" w:color="auto"/>
            </w:tcBorders>
          </w:tcPr>
          <w:p w14:paraId="516E1607" w14:textId="77777777" w:rsidR="00DA4A98" w:rsidRDefault="00B754B9" w:rsidP="00D86ACF">
            <w:pPr>
              <w:pStyle w:val="TableNormal2"/>
            </w:pPr>
            <w:r>
              <w:t>3-class</w:t>
            </w:r>
          </w:p>
        </w:tc>
        <w:tc>
          <w:tcPr>
            <w:tcW w:w="1098" w:type="dxa"/>
            <w:tcBorders>
              <w:bottom w:val="single" w:sz="8" w:space="0" w:color="auto"/>
            </w:tcBorders>
          </w:tcPr>
          <w:p w14:paraId="074FF4B8" w14:textId="77777777" w:rsidR="00DA4A98" w:rsidRDefault="00B754B9" w:rsidP="00D86ACF">
            <w:pPr>
              <w:pStyle w:val="TableNormal2"/>
            </w:pPr>
            <w:r>
              <w:t>98.88</w:t>
            </w:r>
          </w:p>
        </w:tc>
        <w:tc>
          <w:tcPr>
            <w:tcW w:w="682" w:type="dxa"/>
            <w:tcBorders>
              <w:bottom w:val="single" w:sz="8" w:space="0" w:color="auto"/>
            </w:tcBorders>
          </w:tcPr>
          <w:p w14:paraId="216BF915" w14:textId="77777777" w:rsidR="00DA4A98" w:rsidRDefault="00B754B9" w:rsidP="00D86ACF">
            <w:pPr>
              <w:pStyle w:val="TableNormal2"/>
            </w:pPr>
            <w:r>
              <w:t>98.81</w:t>
            </w:r>
          </w:p>
        </w:tc>
        <w:tc>
          <w:tcPr>
            <w:tcW w:w="875" w:type="dxa"/>
            <w:tcBorders>
              <w:bottom w:val="single" w:sz="8" w:space="0" w:color="auto"/>
            </w:tcBorders>
          </w:tcPr>
          <w:p w14:paraId="463F63FC" w14:textId="77777777" w:rsidR="00DA4A98" w:rsidRDefault="00B754B9" w:rsidP="00D86ACF">
            <w:pPr>
              <w:pStyle w:val="TableNormal2"/>
            </w:pPr>
            <w:r>
              <w:t>98.94</w:t>
            </w:r>
          </w:p>
        </w:tc>
        <w:tc>
          <w:tcPr>
            <w:tcW w:w="1311" w:type="dxa"/>
            <w:tcBorders>
              <w:bottom w:val="single" w:sz="8" w:space="0" w:color="auto"/>
            </w:tcBorders>
          </w:tcPr>
          <w:p w14:paraId="08EB8DB9" w14:textId="77777777" w:rsidR="00DA4A98" w:rsidRDefault="00B754B9" w:rsidP="00D86ACF">
            <w:pPr>
              <w:pStyle w:val="TableNormal2"/>
            </w:pPr>
            <w:r>
              <w:t>Sin. Chaotic TS</w:t>
            </w:r>
          </w:p>
        </w:tc>
      </w:tr>
    </w:tbl>
    <w:p w14:paraId="453898F7" w14:textId="7D6E838E" w:rsidR="00F60094" w:rsidRPr="00F60094" w:rsidRDefault="00F60094" w:rsidP="00F84A2E">
      <w:pPr>
        <w:rPr>
          <w:i/>
        </w:rPr>
      </w:pPr>
      <w:r w:rsidRPr="00F60094">
        <w:rPr>
          <w:i/>
        </w:rPr>
        <w:t xml:space="preserve">Note. </w:t>
      </w:r>
      <w:r w:rsidR="00ED4DDC" w:rsidRPr="00F84A2E">
        <w:t xml:space="preserve">NR = Not Reported; SOTA = State of the Art (specific value not publicly reported); val = validation set; AUC = Area Under the ROC Curve; </w:t>
      </w:r>
      <w:r w:rsidRPr="00F84A2E">
        <w:t xml:space="preserve">NR = Not Reported or not </w:t>
      </w:r>
      <w:r w:rsidR="0040032C" w:rsidRPr="00F84A2E">
        <w:t>standardize</w:t>
      </w:r>
      <w:r w:rsidRPr="00F84A2E">
        <w:t>d. Compet. = competitive but exact figure not reported in comparable form. SEN = Sensitivity; SPEC = Specificity</w:t>
      </w:r>
      <w:r w:rsidR="00514090" w:rsidRPr="00F84A2E">
        <w:t>; ODNN = Optimal Deep Neural Network; EFFI-CNN = Efficient CNN; SNN = Supervised Neural Network; SGD = Stochastic Gradient Descent.</w:t>
      </w:r>
      <w:r w:rsidRPr="00F84A2E">
        <w:t xml:space="preserve"> PSF-HS = Parameter-Setting-Free Harmony Search; HHO = Horse Herd Optimization; LOA = Lion Optimization Algorithm; SMA = Slime Mould Algorithm; CL-PSO = Comprehensive Learning PSO. For comparison, STSOA-CNN from the primary review achieved 98.88% accuracy, 98.81% SEN, 98.94% SPEC on the Malignant class at threshold 0.75 (histopathology dataset, n=3,291).</w:t>
      </w:r>
    </w:p>
    <w:p w14:paraId="5D273C13" w14:textId="77777777" w:rsidR="00F60094" w:rsidRDefault="00F60094" w:rsidP="00B66F6B">
      <w:pPr>
        <w:spacing w:after="0"/>
        <w:rPr>
          <w:i/>
          <w:sz w:val="20"/>
        </w:rPr>
      </w:pPr>
    </w:p>
    <w:p w14:paraId="53898E5B" w14:textId="0C0B40D4" w:rsidR="0029337E" w:rsidRDefault="00B754B9" w:rsidP="0029337E">
      <w:r>
        <w:rPr>
          <w:b/>
        </w:rPr>
        <w:t>Table 1</w:t>
      </w:r>
      <w:r w:rsidR="009340CF">
        <w:rPr>
          <w:b/>
        </w:rPr>
        <w:t>1</w:t>
      </w:r>
    </w:p>
    <w:p w14:paraId="5AC5977C" w14:textId="46DAD0D0" w:rsidR="00DA4A98" w:rsidRPr="0029337E" w:rsidRDefault="00B754B9" w:rsidP="0029337E">
      <w:pPr>
        <w:rPr>
          <w:i/>
          <w:iCs/>
        </w:rPr>
      </w:pPr>
      <w:r w:rsidRPr="0029337E">
        <w:rPr>
          <w:i/>
          <w:iCs/>
        </w:rPr>
        <w:t>Cross-Model, Cross-Class Performance Comparison at Selected Thresholds: CNN vs. TSOA-CNN vs. STSOA-CNN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2016"/>
        <w:gridCol w:w="1182"/>
        <w:gridCol w:w="936"/>
        <w:gridCol w:w="1008"/>
        <w:gridCol w:w="936"/>
        <w:gridCol w:w="1008"/>
        <w:gridCol w:w="1008"/>
      </w:tblGrid>
      <w:tr w:rsidR="00DA4A98" w:rsidRPr="003F7437" w14:paraId="0A91B319" w14:textId="77777777" w:rsidTr="00290A29">
        <w:tc>
          <w:tcPr>
            <w:tcW w:w="1584" w:type="dxa"/>
            <w:tcBorders>
              <w:top w:val="single" w:sz="8" w:space="0" w:color="auto"/>
              <w:bottom w:val="single" w:sz="8" w:space="0" w:color="auto"/>
            </w:tcBorders>
          </w:tcPr>
          <w:p w14:paraId="695168AE" w14:textId="77777777" w:rsidR="00DA4A98" w:rsidRPr="003F7437" w:rsidRDefault="00B754B9" w:rsidP="003F7437">
            <w:pPr>
              <w:pStyle w:val="TableNormal2"/>
              <w:rPr>
                <w:b/>
                <w:bCs w:val="0"/>
              </w:rPr>
            </w:pPr>
            <w:r w:rsidRPr="003F7437">
              <w:rPr>
                <w:b/>
                <w:bCs w:val="0"/>
              </w:rPr>
              <w:t>Class</w:t>
            </w:r>
          </w:p>
        </w:tc>
        <w:tc>
          <w:tcPr>
            <w:tcW w:w="2016" w:type="dxa"/>
            <w:tcBorders>
              <w:top w:val="single" w:sz="8" w:space="0" w:color="auto"/>
              <w:bottom w:val="single" w:sz="8" w:space="0" w:color="auto"/>
            </w:tcBorders>
          </w:tcPr>
          <w:p w14:paraId="7329C5FB" w14:textId="77777777" w:rsidR="00DA4A98" w:rsidRPr="003F7437" w:rsidRDefault="00B754B9" w:rsidP="003F7437">
            <w:pPr>
              <w:pStyle w:val="TableNormal2"/>
              <w:rPr>
                <w:b/>
                <w:bCs w:val="0"/>
              </w:rPr>
            </w:pPr>
            <w:r w:rsidRPr="003F7437">
              <w:rPr>
                <w:b/>
                <w:bCs w:val="0"/>
              </w:rPr>
              <w:t>Model</w:t>
            </w:r>
          </w:p>
        </w:tc>
        <w:tc>
          <w:tcPr>
            <w:tcW w:w="1182" w:type="dxa"/>
            <w:tcBorders>
              <w:top w:val="single" w:sz="8" w:space="0" w:color="auto"/>
              <w:bottom w:val="single" w:sz="8" w:space="0" w:color="auto"/>
            </w:tcBorders>
          </w:tcPr>
          <w:p w14:paraId="249D282B" w14:textId="77777777" w:rsidR="00DA4A98" w:rsidRPr="003F7437" w:rsidRDefault="00B754B9" w:rsidP="003F7437">
            <w:pPr>
              <w:pStyle w:val="TableNormal2"/>
              <w:rPr>
                <w:b/>
                <w:bCs w:val="0"/>
              </w:rPr>
            </w:pPr>
            <w:r w:rsidRPr="003F7437">
              <w:rPr>
                <w:b/>
                <w:bCs w:val="0"/>
              </w:rPr>
              <w:t>Threshold</w:t>
            </w:r>
          </w:p>
        </w:tc>
        <w:tc>
          <w:tcPr>
            <w:tcW w:w="936" w:type="dxa"/>
            <w:tcBorders>
              <w:top w:val="single" w:sz="8" w:space="0" w:color="auto"/>
              <w:bottom w:val="single" w:sz="8" w:space="0" w:color="auto"/>
            </w:tcBorders>
          </w:tcPr>
          <w:p w14:paraId="3C1AC85F" w14:textId="77777777" w:rsidR="00DA4A98" w:rsidRPr="003F7437" w:rsidRDefault="00B754B9" w:rsidP="003F7437">
            <w:pPr>
              <w:pStyle w:val="TableNormal2"/>
              <w:rPr>
                <w:b/>
                <w:bCs w:val="0"/>
              </w:rPr>
            </w:pPr>
            <w:r w:rsidRPr="003F7437">
              <w:rPr>
                <w:b/>
                <w:bCs w:val="0"/>
              </w:rPr>
              <w:t>FPR (%)</w:t>
            </w:r>
          </w:p>
        </w:tc>
        <w:tc>
          <w:tcPr>
            <w:tcW w:w="1008" w:type="dxa"/>
            <w:tcBorders>
              <w:top w:val="single" w:sz="8" w:space="0" w:color="auto"/>
              <w:bottom w:val="single" w:sz="8" w:space="0" w:color="auto"/>
            </w:tcBorders>
          </w:tcPr>
          <w:p w14:paraId="6A85BAAD" w14:textId="77777777" w:rsidR="00DA4A98" w:rsidRPr="003F7437" w:rsidRDefault="00B754B9" w:rsidP="003F7437">
            <w:pPr>
              <w:pStyle w:val="TableNormal2"/>
              <w:rPr>
                <w:b/>
                <w:bCs w:val="0"/>
              </w:rPr>
            </w:pPr>
            <w:r w:rsidRPr="003F7437">
              <w:rPr>
                <w:b/>
                <w:bCs w:val="0"/>
              </w:rPr>
              <w:t>SPEC (%)</w:t>
            </w:r>
          </w:p>
        </w:tc>
        <w:tc>
          <w:tcPr>
            <w:tcW w:w="936" w:type="dxa"/>
            <w:tcBorders>
              <w:top w:val="single" w:sz="8" w:space="0" w:color="auto"/>
              <w:bottom w:val="single" w:sz="8" w:space="0" w:color="auto"/>
            </w:tcBorders>
          </w:tcPr>
          <w:p w14:paraId="27577AB5" w14:textId="77777777" w:rsidR="00DA4A98" w:rsidRPr="003F7437" w:rsidRDefault="00B754B9" w:rsidP="003F7437">
            <w:pPr>
              <w:pStyle w:val="TableNormal2"/>
              <w:rPr>
                <w:b/>
                <w:bCs w:val="0"/>
              </w:rPr>
            </w:pPr>
            <w:r w:rsidRPr="003F7437">
              <w:rPr>
                <w:b/>
                <w:bCs w:val="0"/>
              </w:rPr>
              <w:t>SEN (</w:t>
            </w:r>
            <w:r w:rsidRPr="003F7437">
              <w:rPr>
                <w:b/>
                <w:bCs w:val="0"/>
              </w:rPr>
              <w:t>%)</w:t>
            </w:r>
          </w:p>
        </w:tc>
        <w:tc>
          <w:tcPr>
            <w:tcW w:w="1008" w:type="dxa"/>
            <w:tcBorders>
              <w:top w:val="single" w:sz="8" w:space="0" w:color="auto"/>
              <w:bottom w:val="single" w:sz="8" w:space="0" w:color="auto"/>
            </w:tcBorders>
          </w:tcPr>
          <w:p w14:paraId="620B2EE5" w14:textId="77777777" w:rsidR="00DA4A98" w:rsidRPr="003F7437" w:rsidRDefault="00B754B9" w:rsidP="003F7437">
            <w:pPr>
              <w:pStyle w:val="TableNormal2"/>
              <w:rPr>
                <w:b/>
                <w:bCs w:val="0"/>
              </w:rPr>
            </w:pPr>
            <w:r w:rsidRPr="003F7437">
              <w:rPr>
                <w:b/>
                <w:bCs w:val="0"/>
              </w:rPr>
              <w:t>ACC (%)</w:t>
            </w:r>
          </w:p>
        </w:tc>
        <w:tc>
          <w:tcPr>
            <w:tcW w:w="1008" w:type="dxa"/>
            <w:tcBorders>
              <w:top w:val="single" w:sz="8" w:space="0" w:color="auto"/>
              <w:bottom w:val="single" w:sz="8" w:space="0" w:color="auto"/>
            </w:tcBorders>
          </w:tcPr>
          <w:p w14:paraId="6212E96C" w14:textId="77777777" w:rsidR="00DA4A98" w:rsidRPr="003F7437" w:rsidRDefault="00B754B9" w:rsidP="003F7437">
            <w:pPr>
              <w:pStyle w:val="TableNormal2"/>
              <w:rPr>
                <w:b/>
                <w:bCs w:val="0"/>
              </w:rPr>
            </w:pPr>
            <w:r w:rsidRPr="003F7437">
              <w:rPr>
                <w:b/>
                <w:bCs w:val="0"/>
              </w:rPr>
              <w:t>Time (s)</w:t>
            </w:r>
          </w:p>
        </w:tc>
      </w:tr>
      <w:tr w:rsidR="00DA4A98" w14:paraId="7D331FCD" w14:textId="77777777" w:rsidTr="00290A29">
        <w:tc>
          <w:tcPr>
            <w:tcW w:w="1584" w:type="dxa"/>
            <w:tcBorders>
              <w:top w:val="single" w:sz="8" w:space="0" w:color="auto"/>
            </w:tcBorders>
          </w:tcPr>
          <w:p w14:paraId="129077EA" w14:textId="77777777" w:rsidR="00DA4A98" w:rsidRDefault="00B754B9" w:rsidP="003F7437">
            <w:pPr>
              <w:pStyle w:val="TableNormal2"/>
            </w:pPr>
            <w:r>
              <w:t>Malignant</w:t>
            </w:r>
          </w:p>
        </w:tc>
        <w:tc>
          <w:tcPr>
            <w:tcW w:w="2016" w:type="dxa"/>
            <w:tcBorders>
              <w:top w:val="single" w:sz="8" w:space="0" w:color="auto"/>
            </w:tcBorders>
          </w:tcPr>
          <w:p w14:paraId="4B54F777" w14:textId="77777777" w:rsidR="00DA4A98" w:rsidRDefault="00B754B9" w:rsidP="003F7437">
            <w:pPr>
              <w:pStyle w:val="TableNormal2"/>
            </w:pPr>
            <w:r>
              <w:t>STSOA-CNN</w:t>
            </w:r>
          </w:p>
        </w:tc>
        <w:tc>
          <w:tcPr>
            <w:tcW w:w="1182" w:type="dxa"/>
            <w:tcBorders>
              <w:top w:val="single" w:sz="8" w:space="0" w:color="auto"/>
            </w:tcBorders>
          </w:tcPr>
          <w:p w14:paraId="15A6778F" w14:textId="77777777" w:rsidR="00DA4A98" w:rsidRDefault="00B754B9" w:rsidP="003F7437">
            <w:pPr>
              <w:pStyle w:val="TableNormal2"/>
            </w:pPr>
            <w:r>
              <w:t>0.25</w:t>
            </w:r>
          </w:p>
        </w:tc>
        <w:tc>
          <w:tcPr>
            <w:tcW w:w="936" w:type="dxa"/>
            <w:tcBorders>
              <w:top w:val="single" w:sz="8" w:space="0" w:color="auto"/>
            </w:tcBorders>
          </w:tcPr>
          <w:p w14:paraId="2E456EEF" w14:textId="77777777" w:rsidR="00DA4A98" w:rsidRDefault="00B754B9" w:rsidP="003F7437">
            <w:pPr>
              <w:pStyle w:val="TableNormal2"/>
            </w:pPr>
            <w:r>
              <w:t>1.55</w:t>
            </w:r>
          </w:p>
        </w:tc>
        <w:tc>
          <w:tcPr>
            <w:tcW w:w="1008" w:type="dxa"/>
            <w:tcBorders>
              <w:top w:val="single" w:sz="8" w:space="0" w:color="auto"/>
            </w:tcBorders>
          </w:tcPr>
          <w:p w14:paraId="38BD9354" w14:textId="77777777" w:rsidR="00DA4A98" w:rsidRDefault="00B754B9" w:rsidP="003F7437">
            <w:pPr>
              <w:pStyle w:val="TableNormal2"/>
            </w:pPr>
            <w:r>
              <w:t>98.45</w:t>
            </w:r>
          </w:p>
        </w:tc>
        <w:tc>
          <w:tcPr>
            <w:tcW w:w="936" w:type="dxa"/>
            <w:tcBorders>
              <w:top w:val="single" w:sz="8" w:space="0" w:color="auto"/>
            </w:tcBorders>
          </w:tcPr>
          <w:p w14:paraId="5BC9C273" w14:textId="77777777" w:rsidR="00DA4A98" w:rsidRDefault="00B754B9" w:rsidP="003F7437">
            <w:pPr>
              <w:pStyle w:val="TableNormal2"/>
            </w:pPr>
            <w:r>
              <w:t>98.99</w:t>
            </w:r>
          </w:p>
        </w:tc>
        <w:tc>
          <w:tcPr>
            <w:tcW w:w="1008" w:type="dxa"/>
            <w:tcBorders>
              <w:top w:val="single" w:sz="8" w:space="0" w:color="auto"/>
            </w:tcBorders>
          </w:tcPr>
          <w:p w14:paraId="663593CF" w14:textId="77777777" w:rsidR="00DA4A98" w:rsidRDefault="00B754B9" w:rsidP="003F7437">
            <w:pPr>
              <w:pStyle w:val="TableNormal2"/>
            </w:pPr>
            <w:r>
              <w:t>98.72</w:t>
            </w:r>
          </w:p>
        </w:tc>
        <w:tc>
          <w:tcPr>
            <w:tcW w:w="1008" w:type="dxa"/>
            <w:tcBorders>
              <w:top w:val="single" w:sz="8" w:space="0" w:color="auto"/>
            </w:tcBorders>
          </w:tcPr>
          <w:p w14:paraId="30746AD4" w14:textId="77777777" w:rsidR="00DA4A98" w:rsidRDefault="00B754B9" w:rsidP="003F7437">
            <w:pPr>
              <w:pStyle w:val="TableNormal2"/>
            </w:pPr>
            <w:r>
              <w:t>57.86</w:t>
            </w:r>
          </w:p>
        </w:tc>
      </w:tr>
      <w:tr w:rsidR="00DA4A98" w14:paraId="063B38F5" w14:textId="77777777" w:rsidTr="00290A29">
        <w:tc>
          <w:tcPr>
            <w:tcW w:w="1584" w:type="dxa"/>
          </w:tcPr>
          <w:p w14:paraId="2D58050B" w14:textId="77777777" w:rsidR="00DA4A98" w:rsidRDefault="00B754B9" w:rsidP="003F7437">
            <w:pPr>
              <w:pStyle w:val="TableNormal2"/>
            </w:pPr>
            <w:r>
              <w:t>Malignant</w:t>
            </w:r>
          </w:p>
        </w:tc>
        <w:tc>
          <w:tcPr>
            <w:tcW w:w="2016" w:type="dxa"/>
          </w:tcPr>
          <w:p w14:paraId="24C63D5B" w14:textId="77777777" w:rsidR="00DA4A98" w:rsidRDefault="00B754B9" w:rsidP="003F7437">
            <w:pPr>
              <w:pStyle w:val="TableNormal2"/>
            </w:pPr>
            <w:r>
              <w:t>STSOA-CNN</w:t>
            </w:r>
          </w:p>
        </w:tc>
        <w:tc>
          <w:tcPr>
            <w:tcW w:w="1182" w:type="dxa"/>
          </w:tcPr>
          <w:p w14:paraId="642C9509" w14:textId="77777777" w:rsidR="00DA4A98" w:rsidRDefault="00B754B9" w:rsidP="003F7437">
            <w:pPr>
              <w:pStyle w:val="TableNormal2"/>
            </w:pPr>
            <w:r>
              <w:t>0.50</w:t>
            </w:r>
          </w:p>
        </w:tc>
        <w:tc>
          <w:tcPr>
            <w:tcW w:w="936" w:type="dxa"/>
          </w:tcPr>
          <w:p w14:paraId="1D5E7754" w14:textId="77777777" w:rsidR="00DA4A98" w:rsidRDefault="00B754B9" w:rsidP="003F7437">
            <w:pPr>
              <w:pStyle w:val="TableNormal2"/>
            </w:pPr>
            <w:r>
              <w:t>1.18</w:t>
            </w:r>
          </w:p>
        </w:tc>
        <w:tc>
          <w:tcPr>
            <w:tcW w:w="1008" w:type="dxa"/>
          </w:tcPr>
          <w:p w14:paraId="4C148B0F" w14:textId="77777777" w:rsidR="00DA4A98" w:rsidRDefault="00B754B9" w:rsidP="003F7437">
            <w:pPr>
              <w:pStyle w:val="TableNormal2"/>
            </w:pPr>
            <w:r>
              <w:t>98.82</w:t>
            </w:r>
          </w:p>
        </w:tc>
        <w:tc>
          <w:tcPr>
            <w:tcW w:w="936" w:type="dxa"/>
          </w:tcPr>
          <w:p w14:paraId="4B27AB78" w14:textId="77777777" w:rsidR="00DA4A98" w:rsidRDefault="00B754B9" w:rsidP="003F7437">
            <w:pPr>
              <w:pStyle w:val="TableNormal2"/>
            </w:pPr>
            <w:r>
              <w:t>98.87</w:t>
            </w:r>
          </w:p>
        </w:tc>
        <w:tc>
          <w:tcPr>
            <w:tcW w:w="1008" w:type="dxa"/>
          </w:tcPr>
          <w:p w14:paraId="4BE9FF72" w14:textId="77777777" w:rsidR="00DA4A98" w:rsidRDefault="00B754B9" w:rsidP="003F7437">
            <w:pPr>
              <w:pStyle w:val="TableNormal2"/>
            </w:pPr>
            <w:r>
              <w:t>98.85</w:t>
            </w:r>
          </w:p>
        </w:tc>
        <w:tc>
          <w:tcPr>
            <w:tcW w:w="1008" w:type="dxa"/>
          </w:tcPr>
          <w:p w14:paraId="6AF9A4FC" w14:textId="77777777" w:rsidR="00DA4A98" w:rsidRDefault="00B754B9" w:rsidP="003F7437">
            <w:pPr>
              <w:pStyle w:val="TableNormal2"/>
            </w:pPr>
            <w:r>
              <w:t>57.37</w:t>
            </w:r>
          </w:p>
        </w:tc>
      </w:tr>
      <w:tr w:rsidR="00DA4A98" w14:paraId="3893C5E7" w14:textId="77777777" w:rsidTr="00290A29">
        <w:tc>
          <w:tcPr>
            <w:tcW w:w="1584" w:type="dxa"/>
          </w:tcPr>
          <w:p w14:paraId="2904C794" w14:textId="77777777" w:rsidR="00DA4A98" w:rsidRDefault="00B754B9" w:rsidP="003F7437">
            <w:pPr>
              <w:pStyle w:val="TableNormal2"/>
            </w:pPr>
            <w:r>
              <w:t>Malignant</w:t>
            </w:r>
          </w:p>
        </w:tc>
        <w:tc>
          <w:tcPr>
            <w:tcW w:w="2016" w:type="dxa"/>
          </w:tcPr>
          <w:p w14:paraId="37693190" w14:textId="77777777" w:rsidR="00DA4A98" w:rsidRDefault="00B754B9" w:rsidP="003F7437">
            <w:pPr>
              <w:pStyle w:val="TableNormal2"/>
            </w:pPr>
            <w:r>
              <w:t>STSOA-CNN</w:t>
            </w:r>
          </w:p>
        </w:tc>
        <w:tc>
          <w:tcPr>
            <w:tcW w:w="1182" w:type="dxa"/>
          </w:tcPr>
          <w:p w14:paraId="599F2F03" w14:textId="77777777" w:rsidR="00DA4A98" w:rsidRDefault="00B754B9" w:rsidP="003F7437">
            <w:pPr>
              <w:pStyle w:val="TableNormal2"/>
            </w:pPr>
            <w:r>
              <w:t>0.75</w:t>
            </w:r>
          </w:p>
        </w:tc>
        <w:tc>
          <w:tcPr>
            <w:tcW w:w="936" w:type="dxa"/>
          </w:tcPr>
          <w:p w14:paraId="4ADB6DCA" w14:textId="77777777" w:rsidR="00DA4A98" w:rsidRDefault="00B754B9" w:rsidP="003F7437">
            <w:pPr>
              <w:pStyle w:val="TableNormal2"/>
            </w:pPr>
            <w:r>
              <w:t>1.06</w:t>
            </w:r>
          </w:p>
        </w:tc>
        <w:tc>
          <w:tcPr>
            <w:tcW w:w="1008" w:type="dxa"/>
          </w:tcPr>
          <w:p w14:paraId="5F0FC735" w14:textId="77777777" w:rsidR="00DA4A98" w:rsidRDefault="00B754B9" w:rsidP="003F7437">
            <w:pPr>
              <w:pStyle w:val="TableNormal2"/>
            </w:pPr>
            <w:r>
              <w:t>98.94</w:t>
            </w:r>
          </w:p>
        </w:tc>
        <w:tc>
          <w:tcPr>
            <w:tcW w:w="936" w:type="dxa"/>
          </w:tcPr>
          <w:p w14:paraId="7B5A1A83" w14:textId="77777777" w:rsidR="00DA4A98" w:rsidRDefault="00B754B9" w:rsidP="003F7437">
            <w:pPr>
              <w:pStyle w:val="TableNormal2"/>
            </w:pPr>
            <w:r>
              <w:t>98.81</w:t>
            </w:r>
          </w:p>
        </w:tc>
        <w:tc>
          <w:tcPr>
            <w:tcW w:w="1008" w:type="dxa"/>
          </w:tcPr>
          <w:p w14:paraId="4AB800C3" w14:textId="77777777" w:rsidR="00DA4A98" w:rsidRDefault="00B754B9" w:rsidP="003F7437">
            <w:pPr>
              <w:pStyle w:val="TableNormal2"/>
            </w:pPr>
            <w:r>
              <w:t>98.88</w:t>
            </w:r>
          </w:p>
        </w:tc>
        <w:tc>
          <w:tcPr>
            <w:tcW w:w="1008" w:type="dxa"/>
          </w:tcPr>
          <w:p w14:paraId="10020558" w14:textId="77777777" w:rsidR="00DA4A98" w:rsidRDefault="00B754B9" w:rsidP="003F7437">
            <w:pPr>
              <w:pStyle w:val="TableNormal2"/>
            </w:pPr>
            <w:r>
              <w:t>57.51</w:t>
            </w:r>
          </w:p>
        </w:tc>
      </w:tr>
      <w:tr w:rsidR="00DA4A98" w14:paraId="1CD43B1D" w14:textId="77777777" w:rsidTr="00290A29">
        <w:tc>
          <w:tcPr>
            <w:tcW w:w="1584" w:type="dxa"/>
          </w:tcPr>
          <w:p w14:paraId="181C0CF5" w14:textId="77777777" w:rsidR="00DA4A98" w:rsidRDefault="00B754B9" w:rsidP="003F7437">
            <w:pPr>
              <w:pStyle w:val="TableNormal2"/>
            </w:pPr>
            <w:r>
              <w:t>Malignant</w:t>
            </w:r>
          </w:p>
        </w:tc>
        <w:tc>
          <w:tcPr>
            <w:tcW w:w="2016" w:type="dxa"/>
          </w:tcPr>
          <w:p w14:paraId="0729C4E9" w14:textId="77777777" w:rsidR="00DA4A98" w:rsidRDefault="00B754B9" w:rsidP="003F7437">
            <w:pPr>
              <w:pStyle w:val="TableNormal2"/>
            </w:pPr>
            <w:r>
              <w:t>TSOA-CNN</w:t>
            </w:r>
          </w:p>
        </w:tc>
        <w:tc>
          <w:tcPr>
            <w:tcW w:w="1182" w:type="dxa"/>
          </w:tcPr>
          <w:p w14:paraId="6873D112" w14:textId="77777777" w:rsidR="00DA4A98" w:rsidRDefault="00B754B9" w:rsidP="003F7437">
            <w:pPr>
              <w:pStyle w:val="TableNormal2"/>
            </w:pPr>
            <w:r>
              <w:t>0.25</w:t>
            </w:r>
          </w:p>
        </w:tc>
        <w:tc>
          <w:tcPr>
            <w:tcW w:w="936" w:type="dxa"/>
          </w:tcPr>
          <w:p w14:paraId="3E2882BF" w14:textId="77777777" w:rsidR="00DA4A98" w:rsidRDefault="00B754B9" w:rsidP="003F7437">
            <w:pPr>
              <w:pStyle w:val="TableNormal2"/>
            </w:pPr>
            <w:r>
              <w:t>2.92</w:t>
            </w:r>
          </w:p>
        </w:tc>
        <w:tc>
          <w:tcPr>
            <w:tcW w:w="1008" w:type="dxa"/>
          </w:tcPr>
          <w:p w14:paraId="332C9FBF" w14:textId="77777777" w:rsidR="00DA4A98" w:rsidRDefault="00B754B9" w:rsidP="003F7437">
            <w:pPr>
              <w:pStyle w:val="TableNormal2"/>
            </w:pPr>
            <w:r>
              <w:t>97.08</w:t>
            </w:r>
          </w:p>
        </w:tc>
        <w:tc>
          <w:tcPr>
            <w:tcW w:w="936" w:type="dxa"/>
          </w:tcPr>
          <w:p w14:paraId="51F92B5E" w14:textId="77777777" w:rsidR="00DA4A98" w:rsidRDefault="00B754B9" w:rsidP="003F7437">
            <w:pPr>
              <w:pStyle w:val="TableNormal2"/>
            </w:pPr>
            <w:r>
              <w:t>97.68</w:t>
            </w:r>
          </w:p>
        </w:tc>
        <w:tc>
          <w:tcPr>
            <w:tcW w:w="1008" w:type="dxa"/>
          </w:tcPr>
          <w:p w14:paraId="5F018BD7" w14:textId="77777777" w:rsidR="00DA4A98" w:rsidRDefault="00B754B9" w:rsidP="003F7437">
            <w:pPr>
              <w:pStyle w:val="TableNormal2"/>
            </w:pPr>
            <w:r>
              <w:t>97.39</w:t>
            </w:r>
          </w:p>
        </w:tc>
        <w:tc>
          <w:tcPr>
            <w:tcW w:w="1008" w:type="dxa"/>
          </w:tcPr>
          <w:p w14:paraId="595E9703" w14:textId="77777777" w:rsidR="00DA4A98" w:rsidRDefault="00B754B9" w:rsidP="003F7437">
            <w:pPr>
              <w:pStyle w:val="TableNormal2"/>
            </w:pPr>
            <w:r>
              <w:t>76.88</w:t>
            </w:r>
          </w:p>
        </w:tc>
      </w:tr>
      <w:tr w:rsidR="00DA4A98" w14:paraId="34C21C0B" w14:textId="77777777" w:rsidTr="00290A29">
        <w:tc>
          <w:tcPr>
            <w:tcW w:w="1584" w:type="dxa"/>
          </w:tcPr>
          <w:p w14:paraId="14EC8607" w14:textId="77777777" w:rsidR="00DA4A98" w:rsidRDefault="00B754B9" w:rsidP="003F7437">
            <w:pPr>
              <w:pStyle w:val="TableNormal2"/>
            </w:pPr>
            <w:r>
              <w:t>Malignant</w:t>
            </w:r>
          </w:p>
        </w:tc>
        <w:tc>
          <w:tcPr>
            <w:tcW w:w="2016" w:type="dxa"/>
          </w:tcPr>
          <w:p w14:paraId="50DE80C0" w14:textId="77777777" w:rsidR="00DA4A98" w:rsidRDefault="00B754B9" w:rsidP="003F7437">
            <w:pPr>
              <w:pStyle w:val="TableNormal2"/>
            </w:pPr>
            <w:r>
              <w:t>TSOA-CNN</w:t>
            </w:r>
          </w:p>
        </w:tc>
        <w:tc>
          <w:tcPr>
            <w:tcW w:w="1182" w:type="dxa"/>
          </w:tcPr>
          <w:p w14:paraId="02FE2729" w14:textId="77777777" w:rsidR="00DA4A98" w:rsidRDefault="00B754B9" w:rsidP="003F7437">
            <w:pPr>
              <w:pStyle w:val="TableNormal2"/>
            </w:pPr>
            <w:r>
              <w:t>0.50</w:t>
            </w:r>
          </w:p>
        </w:tc>
        <w:tc>
          <w:tcPr>
            <w:tcW w:w="936" w:type="dxa"/>
          </w:tcPr>
          <w:p w14:paraId="6B310877" w14:textId="77777777" w:rsidR="00DA4A98" w:rsidRDefault="00B754B9" w:rsidP="003F7437">
            <w:pPr>
              <w:pStyle w:val="TableNormal2"/>
            </w:pPr>
            <w:r>
              <w:t>2.55</w:t>
            </w:r>
          </w:p>
        </w:tc>
        <w:tc>
          <w:tcPr>
            <w:tcW w:w="1008" w:type="dxa"/>
          </w:tcPr>
          <w:p w14:paraId="531E9C64" w14:textId="77777777" w:rsidR="00DA4A98" w:rsidRDefault="00B754B9" w:rsidP="003F7437">
            <w:pPr>
              <w:pStyle w:val="TableNormal2"/>
            </w:pPr>
            <w:r>
              <w:t>97.45</w:t>
            </w:r>
          </w:p>
        </w:tc>
        <w:tc>
          <w:tcPr>
            <w:tcW w:w="936" w:type="dxa"/>
          </w:tcPr>
          <w:p w14:paraId="58628D1B" w14:textId="77777777" w:rsidR="00DA4A98" w:rsidRDefault="00B754B9" w:rsidP="003F7437">
            <w:pPr>
              <w:pStyle w:val="TableNormal2"/>
            </w:pPr>
            <w:r>
              <w:t>97.56</w:t>
            </w:r>
          </w:p>
        </w:tc>
        <w:tc>
          <w:tcPr>
            <w:tcW w:w="1008" w:type="dxa"/>
          </w:tcPr>
          <w:p w14:paraId="57CC2A69" w14:textId="77777777" w:rsidR="00DA4A98" w:rsidRDefault="00B754B9" w:rsidP="003F7437">
            <w:pPr>
              <w:pStyle w:val="TableNormal2"/>
            </w:pPr>
            <w:r>
              <w:t>97.51</w:t>
            </w:r>
          </w:p>
        </w:tc>
        <w:tc>
          <w:tcPr>
            <w:tcW w:w="1008" w:type="dxa"/>
          </w:tcPr>
          <w:p w14:paraId="4E83E3AC" w14:textId="77777777" w:rsidR="00DA4A98" w:rsidRDefault="00B754B9" w:rsidP="003F7437">
            <w:pPr>
              <w:pStyle w:val="TableNormal2"/>
            </w:pPr>
            <w:r>
              <w:t>76.28</w:t>
            </w:r>
          </w:p>
        </w:tc>
      </w:tr>
      <w:tr w:rsidR="00DA4A98" w14:paraId="6573D4AC" w14:textId="77777777" w:rsidTr="00290A29">
        <w:tc>
          <w:tcPr>
            <w:tcW w:w="1584" w:type="dxa"/>
          </w:tcPr>
          <w:p w14:paraId="15BAB4AE" w14:textId="77777777" w:rsidR="00DA4A98" w:rsidRDefault="00B754B9" w:rsidP="003F7437">
            <w:pPr>
              <w:pStyle w:val="TableNormal2"/>
            </w:pPr>
            <w:r>
              <w:t>Malignant</w:t>
            </w:r>
          </w:p>
        </w:tc>
        <w:tc>
          <w:tcPr>
            <w:tcW w:w="2016" w:type="dxa"/>
          </w:tcPr>
          <w:p w14:paraId="36B23328" w14:textId="77777777" w:rsidR="00DA4A98" w:rsidRDefault="00B754B9" w:rsidP="003F7437">
            <w:pPr>
              <w:pStyle w:val="TableNormal2"/>
            </w:pPr>
            <w:r>
              <w:t>TSOA-CNN</w:t>
            </w:r>
          </w:p>
        </w:tc>
        <w:tc>
          <w:tcPr>
            <w:tcW w:w="1182" w:type="dxa"/>
          </w:tcPr>
          <w:p w14:paraId="6D6144FE" w14:textId="77777777" w:rsidR="00DA4A98" w:rsidRDefault="00B754B9" w:rsidP="003F7437">
            <w:pPr>
              <w:pStyle w:val="TableNormal2"/>
            </w:pPr>
            <w:r>
              <w:t>0.75</w:t>
            </w:r>
          </w:p>
        </w:tc>
        <w:tc>
          <w:tcPr>
            <w:tcW w:w="936" w:type="dxa"/>
          </w:tcPr>
          <w:p w14:paraId="47A0BEB5" w14:textId="77777777" w:rsidR="00DA4A98" w:rsidRDefault="00B754B9" w:rsidP="003F7437">
            <w:pPr>
              <w:pStyle w:val="TableNormal2"/>
            </w:pPr>
            <w:r>
              <w:t>2.43</w:t>
            </w:r>
          </w:p>
        </w:tc>
        <w:tc>
          <w:tcPr>
            <w:tcW w:w="1008" w:type="dxa"/>
          </w:tcPr>
          <w:p w14:paraId="7CC0F819" w14:textId="77777777" w:rsidR="00DA4A98" w:rsidRDefault="00B754B9" w:rsidP="003F7437">
            <w:pPr>
              <w:pStyle w:val="TableNormal2"/>
            </w:pPr>
            <w:r>
              <w:t>97.57</w:t>
            </w:r>
          </w:p>
        </w:tc>
        <w:tc>
          <w:tcPr>
            <w:tcW w:w="936" w:type="dxa"/>
          </w:tcPr>
          <w:p w14:paraId="11FAC8D4" w14:textId="77777777" w:rsidR="00DA4A98" w:rsidRDefault="00B754B9" w:rsidP="003F7437">
            <w:pPr>
              <w:pStyle w:val="TableNormal2"/>
            </w:pPr>
            <w:r>
              <w:t>97.50</w:t>
            </w:r>
          </w:p>
        </w:tc>
        <w:tc>
          <w:tcPr>
            <w:tcW w:w="1008" w:type="dxa"/>
          </w:tcPr>
          <w:p w14:paraId="5CF7164D" w14:textId="77777777" w:rsidR="00DA4A98" w:rsidRDefault="00B754B9" w:rsidP="003F7437">
            <w:pPr>
              <w:pStyle w:val="TableNormal2"/>
            </w:pPr>
            <w:r>
              <w:t>97.54</w:t>
            </w:r>
          </w:p>
        </w:tc>
        <w:tc>
          <w:tcPr>
            <w:tcW w:w="1008" w:type="dxa"/>
          </w:tcPr>
          <w:p w14:paraId="0E1F6509" w14:textId="77777777" w:rsidR="00DA4A98" w:rsidRDefault="00B754B9" w:rsidP="003F7437">
            <w:pPr>
              <w:pStyle w:val="TableNormal2"/>
            </w:pPr>
            <w:r>
              <w:t>76.61</w:t>
            </w:r>
          </w:p>
        </w:tc>
      </w:tr>
      <w:tr w:rsidR="00DA4A98" w14:paraId="4A7ACC6A" w14:textId="77777777" w:rsidTr="00290A29">
        <w:tc>
          <w:tcPr>
            <w:tcW w:w="1584" w:type="dxa"/>
          </w:tcPr>
          <w:p w14:paraId="27B2B27D" w14:textId="77777777" w:rsidR="00DA4A98" w:rsidRDefault="00B754B9" w:rsidP="003F7437">
            <w:pPr>
              <w:pStyle w:val="TableNormal2"/>
            </w:pPr>
            <w:r>
              <w:t>Malignant</w:t>
            </w:r>
          </w:p>
        </w:tc>
        <w:tc>
          <w:tcPr>
            <w:tcW w:w="2016" w:type="dxa"/>
          </w:tcPr>
          <w:p w14:paraId="0D761D63" w14:textId="77777777" w:rsidR="00DA4A98" w:rsidRDefault="00B754B9" w:rsidP="003F7437">
            <w:pPr>
              <w:pStyle w:val="TableNormal2"/>
            </w:pPr>
            <w:r>
              <w:t>CNN</w:t>
            </w:r>
          </w:p>
        </w:tc>
        <w:tc>
          <w:tcPr>
            <w:tcW w:w="1182" w:type="dxa"/>
          </w:tcPr>
          <w:p w14:paraId="07520662" w14:textId="77777777" w:rsidR="00DA4A98" w:rsidRDefault="00B754B9" w:rsidP="003F7437">
            <w:pPr>
              <w:pStyle w:val="TableNormal2"/>
            </w:pPr>
            <w:r>
              <w:t>0.25</w:t>
            </w:r>
          </w:p>
        </w:tc>
        <w:tc>
          <w:tcPr>
            <w:tcW w:w="936" w:type="dxa"/>
          </w:tcPr>
          <w:p w14:paraId="70CB7F8B" w14:textId="77777777" w:rsidR="00DA4A98" w:rsidRDefault="00B754B9" w:rsidP="003F7437">
            <w:pPr>
              <w:pStyle w:val="TableNormal2"/>
            </w:pPr>
            <w:r>
              <w:t>3.92</w:t>
            </w:r>
          </w:p>
        </w:tc>
        <w:tc>
          <w:tcPr>
            <w:tcW w:w="1008" w:type="dxa"/>
          </w:tcPr>
          <w:p w14:paraId="49E8DC33" w14:textId="77777777" w:rsidR="00DA4A98" w:rsidRDefault="00B754B9" w:rsidP="003F7437">
            <w:pPr>
              <w:pStyle w:val="TableNormal2"/>
            </w:pPr>
            <w:r>
              <w:t>96.08</w:t>
            </w:r>
          </w:p>
        </w:tc>
        <w:tc>
          <w:tcPr>
            <w:tcW w:w="936" w:type="dxa"/>
          </w:tcPr>
          <w:p w14:paraId="05546F2A" w14:textId="77777777" w:rsidR="00DA4A98" w:rsidRDefault="00B754B9" w:rsidP="003F7437">
            <w:pPr>
              <w:pStyle w:val="TableNormal2"/>
            </w:pPr>
            <w:r>
              <w:t>96.73</w:t>
            </w:r>
          </w:p>
        </w:tc>
        <w:tc>
          <w:tcPr>
            <w:tcW w:w="1008" w:type="dxa"/>
          </w:tcPr>
          <w:p w14:paraId="1339618C" w14:textId="77777777" w:rsidR="00DA4A98" w:rsidRDefault="00B754B9" w:rsidP="003F7437">
            <w:pPr>
              <w:pStyle w:val="TableNormal2"/>
            </w:pPr>
            <w:r>
              <w:t>96.41</w:t>
            </w:r>
          </w:p>
        </w:tc>
        <w:tc>
          <w:tcPr>
            <w:tcW w:w="1008" w:type="dxa"/>
          </w:tcPr>
          <w:p w14:paraId="1B5FEFAF" w14:textId="77777777" w:rsidR="00DA4A98" w:rsidRDefault="00B754B9" w:rsidP="003F7437">
            <w:pPr>
              <w:pStyle w:val="TableNormal2"/>
            </w:pPr>
            <w:r>
              <w:t>91.03</w:t>
            </w:r>
          </w:p>
        </w:tc>
      </w:tr>
      <w:tr w:rsidR="00DA4A98" w14:paraId="169C7140" w14:textId="77777777" w:rsidTr="00290A29">
        <w:tc>
          <w:tcPr>
            <w:tcW w:w="1584" w:type="dxa"/>
          </w:tcPr>
          <w:p w14:paraId="6400CF0E" w14:textId="77777777" w:rsidR="00DA4A98" w:rsidRDefault="00B754B9" w:rsidP="003F7437">
            <w:pPr>
              <w:pStyle w:val="TableNormal2"/>
            </w:pPr>
            <w:r>
              <w:t>Malignant</w:t>
            </w:r>
          </w:p>
        </w:tc>
        <w:tc>
          <w:tcPr>
            <w:tcW w:w="2016" w:type="dxa"/>
          </w:tcPr>
          <w:p w14:paraId="0E14300B" w14:textId="77777777" w:rsidR="00DA4A98" w:rsidRDefault="00B754B9" w:rsidP="003F7437">
            <w:pPr>
              <w:pStyle w:val="TableNormal2"/>
            </w:pPr>
            <w:r>
              <w:t>CNN</w:t>
            </w:r>
          </w:p>
        </w:tc>
        <w:tc>
          <w:tcPr>
            <w:tcW w:w="1182" w:type="dxa"/>
          </w:tcPr>
          <w:p w14:paraId="3783D550" w14:textId="77777777" w:rsidR="00DA4A98" w:rsidRDefault="00B754B9" w:rsidP="003F7437">
            <w:pPr>
              <w:pStyle w:val="TableNormal2"/>
            </w:pPr>
            <w:r>
              <w:t>0.50</w:t>
            </w:r>
          </w:p>
        </w:tc>
        <w:tc>
          <w:tcPr>
            <w:tcW w:w="936" w:type="dxa"/>
          </w:tcPr>
          <w:p w14:paraId="579B2432" w14:textId="77777777" w:rsidR="00DA4A98" w:rsidRDefault="00B754B9" w:rsidP="003F7437">
            <w:pPr>
              <w:pStyle w:val="TableNormal2"/>
            </w:pPr>
            <w:r>
              <w:t>3.54</w:t>
            </w:r>
          </w:p>
        </w:tc>
        <w:tc>
          <w:tcPr>
            <w:tcW w:w="1008" w:type="dxa"/>
          </w:tcPr>
          <w:p w14:paraId="75C86C99" w14:textId="77777777" w:rsidR="00DA4A98" w:rsidRDefault="00B754B9" w:rsidP="003F7437">
            <w:pPr>
              <w:pStyle w:val="TableNormal2"/>
            </w:pPr>
            <w:r>
              <w:t>96.46</w:t>
            </w:r>
          </w:p>
        </w:tc>
        <w:tc>
          <w:tcPr>
            <w:tcW w:w="936" w:type="dxa"/>
          </w:tcPr>
          <w:p w14:paraId="24FB3301" w14:textId="77777777" w:rsidR="00DA4A98" w:rsidRDefault="00B754B9" w:rsidP="003F7437">
            <w:pPr>
              <w:pStyle w:val="TableNormal2"/>
            </w:pPr>
            <w:r>
              <w:t>96.61</w:t>
            </w:r>
          </w:p>
        </w:tc>
        <w:tc>
          <w:tcPr>
            <w:tcW w:w="1008" w:type="dxa"/>
          </w:tcPr>
          <w:p w14:paraId="53E065EF" w14:textId="77777777" w:rsidR="00DA4A98" w:rsidRDefault="00B754B9" w:rsidP="003F7437">
            <w:pPr>
              <w:pStyle w:val="TableNormal2"/>
            </w:pPr>
            <w:r>
              <w:t>96.54</w:t>
            </w:r>
          </w:p>
        </w:tc>
        <w:tc>
          <w:tcPr>
            <w:tcW w:w="1008" w:type="dxa"/>
          </w:tcPr>
          <w:p w14:paraId="62B360FB" w14:textId="77777777" w:rsidR="00DA4A98" w:rsidRDefault="00B754B9" w:rsidP="003F7437">
            <w:pPr>
              <w:pStyle w:val="TableNormal2"/>
            </w:pPr>
            <w:r>
              <w:t>91.56</w:t>
            </w:r>
          </w:p>
        </w:tc>
      </w:tr>
      <w:tr w:rsidR="00DA4A98" w14:paraId="591A11B7" w14:textId="77777777" w:rsidTr="00290A29">
        <w:tc>
          <w:tcPr>
            <w:tcW w:w="1584" w:type="dxa"/>
          </w:tcPr>
          <w:p w14:paraId="0AB16597" w14:textId="77777777" w:rsidR="00DA4A98" w:rsidRDefault="00B754B9" w:rsidP="003F7437">
            <w:pPr>
              <w:pStyle w:val="TableNormal2"/>
            </w:pPr>
            <w:r>
              <w:t>Malignant</w:t>
            </w:r>
          </w:p>
        </w:tc>
        <w:tc>
          <w:tcPr>
            <w:tcW w:w="2016" w:type="dxa"/>
          </w:tcPr>
          <w:p w14:paraId="52931451" w14:textId="77777777" w:rsidR="00DA4A98" w:rsidRDefault="00B754B9" w:rsidP="003F7437">
            <w:pPr>
              <w:pStyle w:val="TableNormal2"/>
            </w:pPr>
            <w:r>
              <w:t>CNN</w:t>
            </w:r>
          </w:p>
        </w:tc>
        <w:tc>
          <w:tcPr>
            <w:tcW w:w="1182" w:type="dxa"/>
          </w:tcPr>
          <w:p w14:paraId="6F7F45AF" w14:textId="77777777" w:rsidR="00DA4A98" w:rsidRDefault="00B754B9" w:rsidP="003F7437">
            <w:pPr>
              <w:pStyle w:val="TableNormal2"/>
            </w:pPr>
            <w:r>
              <w:t>0.75</w:t>
            </w:r>
          </w:p>
        </w:tc>
        <w:tc>
          <w:tcPr>
            <w:tcW w:w="936" w:type="dxa"/>
          </w:tcPr>
          <w:p w14:paraId="00A137C0" w14:textId="77777777" w:rsidR="00DA4A98" w:rsidRDefault="00B754B9" w:rsidP="003F7437">
            <w:pPr>
              <w:pStyle w:val="TableNormal2"/>
            </w:pPr>
            <w:r>
              <w:t>3.42</w:t>
            </w:r>
          </w:p>
        </w:tc>
        <w:tc>
          <w:tcPr>
            <w:tcW w:w="1008" w:type="dxa"/>
          </w:tcPr>
          <w:p w14:paraId="43E466E3" w14:textId="77777777" w:rsidR="00DA4A98" w:rsidRDefault="00B754B9" w:rsidP="003F7437">
            <w:pPr>
              <w:pStyle w:val="TableNormal2"/>
            </w:pPr>
            <w:r>
              <w:t>96.58</w:t>
            </w:r>
          </w:p>
        </w:tc>
        <w:tc>
          <w:tcPr>
            <w:tcW w:w="936" w:type="dxa"/>
          </w:tcPr>
          <w:p w14:paraId="2C4BFDC4" w14:textId="77777777" w:rsidR="00DA4A98" w:rsidRDefault="00B754B9" w:rsidP="003F7437">
            <w:pPr>
              <w:pStyle w:val="TableNormal2"/>
            </w:pPr>
            <w:r>
              <w:t>96.55</w:t>
            </w:r>
          </w:p>
        </w:tc>
        <w:tc>
          <w:tcPr>
            <w:tcW w:w="1008" w:type="dxa"/>
          </w:tcPr>
          <w:p w14:paraId="7A530B56" w14:textId="77777777" w:rsidR="00DA4A98" w:rsidRDefault="00B754B9" w:rsidP="003F7437">
            <w:pPr>
              <w:pStyle w:val="TableNormal2"/>
            </w:pPr>
            <w:r>
              <w:t>96.57</w:t>
            </w:r>
          </w:p>
        </w:tc>
        <w:tc>
          <w:tcPr>
            <w:tcW w:w="1008" w:type="dxa"/>
          </w:tcPr>
          <w:p w14:paraId="5EE6D8DA" w14:textId="77777777" w:rsidR="00DA4A98" w:rsidRDefault="00B754B9" w:rsidP="003F7437">
            <w:pPr>
              <w:pStyle w:val="TableNormal2"/>
            </w:pPr>
            <w:r>
              <w:t>91.02</w:t>
            </w:r>
          </w:p>
        </w:tc>
      </w:tr>
      <w:tr w:rsidR="00DA4A98" w14:paraId="74C04DB0" w14:textId="77777777" w:rsidTr="00290A29">
        <w:tc>
          <w:tcPr>
            <w:tcW w:w="1584" w:type="dxa"/>
          </w:tcPr>
          <w:p w14:paraId="5826703F" w14:textId="77777777" w:rsidR="00DA4A98" w:rsidRDefault="00B754B9" w:rsidP="003F7437">
            <w:pPr>
              <w:pStyle w:val="TableNormal2"/>
            </w:pPr>
            <w:r>
              <w:t>Benign</w:t>
            </w:r>
          </w:p>
        </w:tc>
        <w:tc>
          <w:tcPr>
            <w:tcW w:w="2016" w:type="dxa"/>
          </w:tcPr>
          <w:p w14:paraId="55AD07C3" w14:textId="77777777" w:rsidR="00DA4A98" w:rsidRDefault="00B754B9" w:rsidP="003F7437">
            <w:pPr>
              <w:pStyle w:val="TableNormal2"/>
            </w:pPr>
            <w:r>
              <w:t>STSOA-CNN</w:t>
            </w:r>
          </w:p>
        </w:tc>
        <w:tc>
          <w:tcPr>
            <w:tcW w:w="1182" w:type="dxa"/>
          </w:tcPr>
          <w:p w14:paraId="6A0FACBD" w14:textId="77777777" w:rsidR="00DA4A98" w:rsidRDefault="00B754B9" w:rsidP="003F7437">
            <w:pPr>
              <w:pStyle w:val="TableNormal2"/>
            </w:pPr>
            <w:r>
              <w:t>0.25</w:t>
            </w:r>
          </w:p>
        </w:tc>
        <w:tc>
          <w:tcPr>
            <w:tcW w:w="936" w:type="dxa"/>
          </w:tcPr>
          <w:p w14:paraId="7662B3E3" w14:textId="77777777" w:rsidR="00DA4A98" w:rsidRDefault="00B754B9" w:rsidP="003F7437">
            <w:pPr>
              <w:pStyle w:val="TableNormal2"/>
            </w:pPr>
            <w:r>
              <w:t>0.89</w:t>
            </w:r>
          </w:p>
        </w:tc>
        <w:tc>
          <w:tcPr>
            <w:tcW w:w="1008" w:type="dxa"/>
          </w:tcPr>
          <w:p w14:paraId="439BF484" w14:textId="77777777" w:rsidR="00DA4A98" w:rsidRDefault="00B754B9" w:rsidP="003F7437">
            <w:pPr>
              <w:pStyle w:val="TableNormal2"/>
            </w:pPr>
            <w:r>
              <w:t>99.11</w:t>
            </w:r>
          </w:p>
        </w:tc>
        <w:tc>
          <w:tcPr>
            <w:tcW w:w="936" w:type="dxa"/>
          </w:tcPr>
          <w:p w14:paraId="510038E7" w14:textId="77777777" w:rsidR="00DA4A98" w:rsidRDefault="00B754B9" w:rsidP="003F7437">
            <w:pPr>
              <w:pStyle w:val="TableNormal2"/>
            </w:pPr>
            <w:r>
              <w:t>95.00</w:t>
            </w:r>
          </w:p>
        </w:tc>
        <w:tc>
          <w:tcPr>
            <w:tcW w:w="1008" w:type="dxa"/>
          </w:tcPr>
          <w:p w14:paraId="1093E4AA" w14:textId="77777777" w:rsidR="00DA4A98" w:rsidRDefault="00B754B9" w:rsidP="003F7437">
            <w:pPr>
              <w:pStyle w:val="TableNormal2"/>
            </w:pPr>
            <w:r>
              <w:t>98.66</w:t>
            </w:r>
          </w:p>
        </w:tc>
        <w:tc>
          <w:tcPr>
            <w:tcW w:w="1008" w:type="dxa"/>
          </w:tcPr>
          <w:p w14:paraId="14B81312" w14:textId="77777777" w:rsidR="00DA4A98" w:rsidRDefault="00B754B9" w:rsidP="003F7437">
            <w:pPr>
              <w:pStyle w:val="TableNormal2"/>
            </w:pPr>
            <w:r>
              <w:t>54.53</w:t>
            </w:r>
          </w:p>
        </w:tc>
      </w:tr>
      <w:tr w:rsidR="00DA4A98" w14:paraId="61B42CD4" w14:textId="77777777" w:rsidTr="00290A29">
        <w:tc>
          <w:tcPr>
            <w:tcW w:w="1584" w:type="dxa"/>
          </w:tcPr>
          <w:p w14:paraId="107142F7" w14:textId="77777777" w:rsidR="00DA4A98" w:rsidRDefault="00B754B9" w:rsidP="003F7437">
            <w:pPr>
              <w:pStyle w:val="TableNormal2"/>
            </w:pPr>
            <w:r>
              <w:t>Benign</w:t>
            </w:r>
          </w:p>
        </w:tc>
        <w:tc>
          <w:tcPr>
            <w:tcW w:w="2016" w:type="dxa"/>
          </w:tcPr>
          <w:p w14:paraId="6422B21A" w14:textId="77777777" w:rsidR="00DA4A98" w:rsidRDefault="00B754B9" w:rsidP="003F7437">
            <w:pPr>
              <w:pStyle w:val="TableNormal2"/>
            </w:pPr>
            <w:r>
              <w:t>STSOA-CNN</w:t>
            </w:r>
          </w:p>
        </w:tc>
        <w:tc>
          <w:tcPr>
            <w:tcW w:w="1182" w:type="dxa"/>
          </w:tcPr>
          <w:p w14:paraId="22178E60" w14:textId="77777777" w:rsidR="00DA4A98" w:rsidRDefault="00B754B9" w:rsidP="003F7437">
            <w:pPr>
              <w:pStyle w:val="TableNormal2"/>
            </w:pPr>
            <w:r>
              <w:t>0.50</w:t>
            </w:r>
          </w:p>
        </w:tc>
        <w:tc>
          <w:tcPr>
            <w:tcW w:w="936" w:type="dxa"/>
          </w:tcPr>
          <w:p w14:paraId="7CBDC72C" w14:textId="77777777" w:rsidR="00DA4A98" w:rsidRDefault="00B754B9" w:rsidP="003F7437">
            <w:pPr>
              <w:pStyle w:val="TableNormal2"/>
            </w:pPr>
            <w:r>
              <w:t>0.68</w:t>
            </w:r>
          </w:p>
        </w:tc>
        <w:tc>
          <w:tcPr>
            <w:tcW w:w="1008" w:type="dxa"/>
          </w:tcPr>
          <w:p w14:paraId="178EDC12" w14:textId="77777777" w:rsidR="00DA4A98" w:rsidRDefault="00B754B9" w:rsidP="003F7437">
            <w:pPr>
              <w:pStyle w:val="TableNormal2"/>
            </w:pPr>
            <w:r>
              <w:t>99.32</w:t>
            </w:r>
          </w:p>
        </w:tc>
        <w:tc>
          <w:tcPr>
            <w:tcW w:w="936" w:type="dxa"/>
          </w:tcPr>
          <w:p w14:paraId="5E9D6665" w14:textId="77777777" w:rsidR="00DA4A98" w:rsidRDefault="00B754B9" w:rsidP="003F7437">
            <w:pPr>
              <w:pStyle w:val="TableNormal2"/>
            </w:pPr>
            <w:r>
              <w:t>94.44</w:t>
            </w:r>
          </w:p>
        </w:tc>
        <w:tc>
          <w:tcPr>
            <w:tcW w:w="1008" w:type="dxa"/>
          </w:tcPr>
          <w:p w14:paraId="576E11F2" w14:textId="77777777" w:rsidR="00DA4A98" w:rsidRDefault="00B754B9" w:rsidP="003F7437">
            <w:pPr>
              <w:pStyle w:val="TableNormal2"/>
            </w:pPr>
            <w:r>
              <w:t>98.78</w:t>
            </w:r>
          </w:p>
        </w:tc>
        <w:tc>
          <w:tcPr>
            <w:tcW w:w="1008" w:type="dxa"/>
          </w:tcPr>
          <w:p w14:paraId="34B36847" w14:textId="77777777" w:rsidR="00DA4A98" w:rsidRDefault="00B754B9" w:rsidP="003F7437">
            <w:pPr>
              <w:pStyle w:val="TableNormal2"/>
            </w:pPr>
            <w:r>
              <w:t>53.60</w:t>
            </w:r>
          </w:p>
        </w:tc>
      </w:tr>
      <w:tr w:rsidR="00DA4A98" w14:paraId="58C1236A" w14:textId="77777777" w:rsidTr="00290A29">
        <w:tc>
          <w:tcPr>
            <w:tcW w:w="1584" w:type="dxa"/>
          </w:tcPr>
          <w:p w14:paraId="5828B454" w14:textId="77777777" w:rsidR="00DA4A98" w:rsidRDefault="00B754B9" w:rsidP="003F7437">
            <w:pPr>
              <w:pStyle w:val="TableNormal2"/>
            </w:pPr>
            <w:r>
              <w:t>Benign</w:t>
            </w:r>
          </w:p>
        </w:tc>
        <w:tc>
          <w:tcPr>
            <w:tcW w:w="2016" w:type="dxa"/>
          </w:tcPr>
          <w:p w14:paraId="2C9AE943" w14:textId="77777777" w:rsidR="00DA4A98" w:rsidRDefault="00B754B9" w:rsidP="003F7437">
            <w:pPr>
              <w:pStyle w:val="TableNormal2"/>
            </w:pPr>
            <w:r>
              <w:t>STSOA-CNN</w:t>
            </w:r>
          </w:p>
        </w:tc>
        <w:tc>
          <w:tcPr>
            <w:tcW w:w="1182" w:type="dxa"/>
          </w:tcPr>
          <w:p w14:paraId="4DF374A6" w14:textId="77777777" w:rsidR="00DA4A98" w:rsidRDefault="00B754B9" w:rsidP="003F7437">
            <w:pPr>
              <w:pStyle w:val="TableNormal2"/>
            </w:pPr>
            <w:r>
              <w:t>0.75</w:t>
            </w:r>
          </w:p>
        </w:tc>
        <w:tc>
          <w:tcPr>
            <w:tcW w:w="936" w:type="dxa"/>
          </w:tcPr>
          <w:p w14:paraId="0FCEDED2" w14:textId="77777777" w:rsidR="00DA4A98" w:rsidRDefault="00B754B9" w:rsidP="003F7437">
            <w:pPr>
              <w:pStyle w:val="TableNormal2"/>
            </w:pPr>
            <w:r>
              <w:t>0.61</w:t>
            </w:r>
          </w:p>
        </w:tc>
        <w:tc>
          <w:tcPr>
            <w:tcW w:w="1008" w:type="dxa"/>
          </w:tcPr>
          <w:p w14:paraId="0E46E1F4" w14:textId="77777777" w:rsidR="00DA4A98" w:rsidRDefault="00B754B9" w:rsidP="003F7437">
            <w:pPr>
              <w:pStyle w:val="TableNormal2"/>
            </w:pPr>
            <w:r>
              <w:t>99.39</w:t>
            </w:r>
          </w:p>
        </w:tc>
        <w:tc>
          <w:tcPr>
            <w:tcW w:w="936" w:type="dxa"/>
          </w:tcPr>
          <w:p w14:paraId="505701F1" w14:textId="77777777" w:rsidR="00DA4A98" w:rsidRDefault="00B754B9" w:rsidP="003F7437">
            <w:pPr>
              <w:pStyle w:val="TableNormal2"/>
            </w:pPr>
            <w:r>
              <w:t>94.17</w:t>
            </w:r>
          </w:p>
        </w:tc>
        <w:tc>
          <w:tcPr>
            <w:tcW w:w="1008" w:type="dxa"/>
          </w:tcPr>
          <w:p w14:paraId="34F24C26" w14:textId="77777777" w:rsidR="00DA4A98" w:rsidRDefault="00B754B9" w:rsidP="003F7437">
            <w:pPr>
              <w:pStyle w:val="TableNormal2"/>
            </w:pPr>
            <w:r>
              <w:t>98.81</w:t>
            </w:r>
          </w:p>
        </w:tc>
        <w:tc>
          <w:tcPr>
            <w:tcW w:w="1008" w:type="dxa"/>
          </w:tcPr>
          <w:p w14:paraId="4E60203A" w14:textId="77777777" w:rsidR="00DA4A98" w:rsidRDefault="00B754B9" w:rsidP="003F7437">
            <w:pPr>
              <w:pStyle w:val="TableNormal2"/>
            </w:pPr>
            <w:r>
              <w:t>53.59</w:t>
            </w:r>
          </w:p>
        </w:tc>
      </w:tr>
      <w:tr w:rsidR="00DA4A98" w14:paraId="7EFF6C0D" w14:textId="77777777" w:rsidTr="00290A29">
        <w:tc>
          <w:tcPr>
            <w:tcW w:w="1584" w:type="dxa"/>
          </w:tcPr>
          <w:p w14:paraId="04788B41" w14:textId="77777777" w:rsidR="00DA4A98" w:rsidRDefault="00B754B9" w:rsidP="003F7437">
            <w:pPr>
              <w:pStyle w:val="TableNormal2"/>
            </w:pPr>
            <w:r>
              <w:t>Benign</w:t>
            </w:r>
          </w:p>
        </w:tc>
        <w:tc>
          <w:tcPr>
            <w:tcW w:w="2016" w:type="dxa"/>
          </w:tcPr>
          <w:p w14:paraId="1F82E5C0" w14:textId="77777777" w:rsidR="00DA4A98" w:rsidRDefault="00B754B9" w:rsidP="003F7437">
            <w:pPr>
              <w:pStyle w:val="TableNormal2"/>
            </w:pPr>
            <w:r>
              <w:t>TSOA-CNN</w:t>
            </w:r>
          </w:p>
        </w:tc>
        <w:tc>
          <w:tcPr>
            <w:tcW w:w="1182" w:type="dxa"/>
          </w:tcPr>
          <w:p w14:paraId="7BB4C5DF" w14:textId="77777777" w:rsidR="00DA4A98" w:rsidRDefault="00B754B9" w:rsidP="003F7437">
            <w:pPr>
              <w:pStyle w:val="TableNormal2"/>
            </w:pPr>
            <w:r>
              <w:t>0.25</w:t>
            </w:r>
          </w:p>
        </w:tc>
        <w:tc>
          <w:tcPr>
            <w:tcW w:w="936" w:type="dxa"/>
          </w:tcPr>
          <w:p w14:paraId="6117F505" w14:textId="77777777" w:rsidR="00DA4A98" w:rsidRDefault="00B754B9" w:rsidP="003F7437">
            <w:pPr>
              <w:pStyle w:val="TableNormal2"/>
            </w:pPr>
            <w:r>
              <w:t>1.54</w:t>
            </w:r>
          </w:p>
        </w:tc>
        <w:tc>
          <w:tcPr>
            <w:tcW w:w="1008" w:type="dxa"/>
          </w:tcPr>
          <w:p w14:paraId="6F1FA824" w14:textId="77777777" w:rsidR="00DA4A98" w:rsidRDefault="00B754B9" w:rsidP="003F7437">
            <w:pPr>
              <w:pStyle w:val="TableNormal2"/>
            </w:pPr>
            <w:r>
              <w:t>98.46</w:t>
            </w:r>
          </w:p>
        </w:tc>
        <w:tc>
          <w:tcPr>
            <w:tcW w:w="936" w:type="dxa"/>
          </w:tcPr>
          <w:p w14:paraId="2C82596D" w14:textId="77777777" w:rsidR="00DA4A98" w:rsidRDefault="00B754B9" w:rsidP="003F7437">
            <w:pPr>
              <w:pStyle w:val="TableNormal2"/>
            </w:pPr>
            <w:r>
              <w:t>89.72</w:t>
            </w:r>
          </w:p>
        </w:tc>
        <w:tc>
          <w:tcPr>
            <w:tcW w:w="1008" w:type="dxa"/>
          </w:tcPr>
          <w:p w14:paraId="1FAD7740" w14:textId="77777777" w:rsidR="00DA4A98" w:rsidRDefault="00B754B9" w:rsidP="003F7437">
            <w:pPr>
              <w:pStyle w:val="TableNormal2"/>
            </w:pPr>
            <w:r>
              <w:t>97.51</w:t>
            </w:r>
          </w:p>
        </w:tc>
        <w:tc>
          <w:tcPr>
            <w:tcW w:w="1008" w:type="dxa"/>
          </w:tcPr>
          <w:p w14:paraId="5CC4A51F" w14:textId="77777777" w:rsidR="00DA4A98" w:rsidRDefault="00B754B9" w:rsidP="003F7437">
            <w:pPr>
              <w:pStyle w:val="TableNormal2"/>
            </w:pPr>
            <w:r>
              <w:t>72.83</w:t>
            </w:r>
          </w:p>
        </w:tc>
      </w:tr>
      <w:tr w:rsidR="00DA4A98" w14:paraId="79A85FC5" w14:textId="77777777" w:rsidTr="00290A29">
        <w:tc>
          <w:tcPr>
            <w:tcW w:w="1584" w:type="dxa"/>
          </w:tcPr>
          <w:p w14:paraId="27E12E1A" w14:textId="77777777" w:rsidR="00DA4A98" w:rsidRDefault="00B754B9" w:rsidP="003F7437">
            <w:pPr>
              <w:pStyle w:val="TableNormal2"/>
            </w:pPr>
            <w:r>
              <w:t>Benign</w:t>
            </w:r>
          </w:p>
        </w:tc>
        <w:tc>
          <w:tcPr>
            <w:tcW w:w="2016" w:type="dxa"/>
          </w:tcPr>
          <w:p w14:paraId="04B26D32" w14:textId="77777777" w:rsidR="00DA4A98" w:rsidRDefault="00B754B9" w:rsidP="003F7437">
            <w:pPr>
              <w:pStyle w:val="TableNormal2"/>
            </w:pPr>
            <w:r>
              <w:t>TSOA-CNN</w:t>
            </w:r>
          </w:p>
        </w:tc>
        <w:tc>
          <w:tcPr>
            <w:tcW w:w="1182" w:type="dxa"/>
          </w:tcPr>
          <w:p w14:paraId="4C13D128" w14:textId="77777777" w:rsidR="00DA4A98" w:rsidRDefault="00B754B9" w:rsidP="003F7437">
            <w:pPr>
              <w:pStyle w:val="TableNormal2"/>
            </w:pPr>
            <w:r>
              <w:t>0.50</w:t>
            </w:r>
          </w:p>
        </w:tc>
        <w:tc>
          <w:tcPr>
            <w:tcW w:w="936" w:type="dxa"/>
          </w:tcPr>
          <w:p w14:paraId="2F4BDC00" w14:textId="77777777" w:rsidR="00DA4A98" w:rsidRDefault="00B754B9" w:rsidP="003F7437">
            <w:pPr>
              <w:pStyle w:val="TableNormal2"/>
            </w:pPr>
            <w:r>
              <w:t>1.33</w:t>
            </w:r>
          </w:p>
        </w:tc>
        <w:tc>
          <w:tcPr>
            <w:tcW w:w="1008" w:type="dxa"/>
          </w:tcPr>
          <w:p w14:paraId="0C43B821" w14:textId="77777777" w:rsidR="00DA4A98" w:rsidRDefault="00B754B9" w:rsidP="003F7437">
            <w:pPr>
              <w:pStyle w:val="TableNormal2"/>
            </w:pPr>
            <w:r>
              <w:t>98.67</w:t>
            </w:r>
          </w:p>
        </w:tc>
        <w:tc>
          <w:tcPr>
            <w:tcW w:w="936" w:type="dxa"/>
          </w:tcPr>
          <w:p w14:paraId="1CFB9272" w14:textId="77777777" w:rsidR="00DA4A98" w:rsidRDefault="00B754B9" w:rsidP="003F7437">
            <w:pPr>
              <w:pStyle w:val="TableNormal2"/>
            </w:pPr>
            <w:r>
              <w:t>89.17</w:t>
            </w:r>
          </w:p>
        </w:tc>
        <w:tc>
          <w:tcPr>
            <w:tcW w:w="1008" w:type="dxa"/>
          </w:tcPr>
          <w:p w14:paraId="7A2DEBB0" w14:textId="77777777" w:rsidR="00DA4A98" w:rsidRDefault="00B754B9" w:rsidP="003F7437">
            <w:pPr>
              <w:pStyle w:val="TableNormal2"/>
            </w:pPr>
            <w:r>
              <w:t>97.63</w:t>
            </w:r>
          </w:p>
        </w:tc>
        <w:tc>
          <w:tcPr>
            <w:tcW w:w="1008" w:type="dxa"/>
          </w:tcPr>
          <w:p w14:paraId="4EB7BBB1" w14:textId="77777777" w:rsidR="00DA4A98" w:rsidRDefault="00B754B9" w:rsidP="003F7437">
            <w:pPr>
              <w:pStyle w:val="TableNormal2"/>
            </w:pPr>
            <w:r>
              <w:t>72.57</w:t>
            </w:r>
          </w:p>
        </w:tc>
      </w:tr>
      <w:tr w:rsidR="00DA4A98" w14:paraId="79DF07F9" w14:textId="77777777" w:rsidTr="00290A29">
        <w:tc>
          <w:tcPr>
            <w:tcW w:w="1584" w:type="dxa"/>
          </w:tcPr>
          <w:p w14:paraId="4B6F0D0A" w14:textId="77777777" w:rsidR="00DA4A98" w:rsidRDefault="00B754B9" w:rsidP="003F7437">
            <w:pPr>
              <w:pStyle w:val="TableNormal2"/>
            </w:pPr>
            <w:r>
              <w:t>Benign</w:t>
            </w:r>
          </w:p>
        </w:tc>
        <w:tc>
          <w:tcPr>
            <w:tcW w:w="2016" w:type="dxa"/>
          </w:tcPr>
          <w:p w14:paraId="7E5417DD" w14:textId="77777777" w:rsidR="00DA4A98" w:rsidRDefault="00B754B9" w:rsidP="003F7437">
            <w:pPr>
              <w:pStyle w:val="TableNormal2"/>
            </w:pPr>
            <w:r>
              <w:t>TSOA-CNN</w:t>
            </w:r>
          </w:p>
        </w:tc>
        <w:tc>
          <w:tcPr>
            <w:tcW w:w="1182" w:type="dxa"/>
          </w:tcPr>
          <w:p w14:paraId="7B247450" w14:textId="77777777" w:rsidR="00DA4A98" w:rsidRDefault="00B754B9" w:rsidP="003F7437">
            <w:pPr>
              <w:pStyle w:val="TableNormal2"/>
            </w:pPr>
            <w:r>
              <w:t>0.75</w:t>
            </w:r>
          </w:p>
        </w:tc>
        <w:tc>
          <w:tcPr>
            <w:tcW w:w="936" w:type="dxa"/>
          </w:tcPr>
          <w:p w14:paraId="408F2B28" w14:textId="77777777" w:rsidR="00DA4A98" w:rsidRDefault="00B754B9" w:rsidP="003F7437">
            <w:pPr>
              <w:pStyle w:val="TableNormal2"/>
            </w:pPr>
            <w:r>
              <w:t>1.26</w:t>
            </w:r>
          </w:p>
        </w:tc>
        <w:tc>
          <w:tcPr>
            <w:tcW w:w="1008" w:type="dxa"/>
          </w:tcPr>
          <w:p w14:paraId="4F776E61" w14:textId="77777777" w:rsidR="00DA4A98" w:rsidRDefault="00B754B9" w:rsidP="003F7437">
            <w:pPr>
              <w:pStyle w:val="TableNormal2"/>
            </w:pPr>
            <w:r>
              <w:t>98.74</w:t>
            </w:r>
          </w:p>
        </w:tc>
        <w:tc>
          <w:tcPr>
            <w:tcW w:w="936" w:type="dxa"/>
          </w:tcPr>
          <w:p w14:paraId="33D258B4" w14:textId="77777777" w:rsidR="00DA4A98" w:rsidRDefault="00B754B9" w:rsidP="003F7437">
            <w:pPr>
              <w:pStyle w:val="TableNormal2"/>
            </w:pPr>
            <w:r>
              <w:t>88.89</w:t>
            </w:r>
          </w:p>
        </w:tc>
        <w:tc>
          <w:tcPr>
            <w:tcW w:w="1008" w:type="dxa"/>
          </w:tcPr>
          <w:p w14:paraId="27A1C696" w14:textId="77777777" w:rsidR="00DA4A98" w:rsidRDefault="00B754B9" w:rsidP="003F7437">
            <w:pPr>
              <w:pStyle w:val="TableNormal2"/>
            </w:pPr>
            <w:r>
              <w:t>97.66</w:t>
            </w:r>
          </w:p>
        </w:tc>
        <w:tc>
          <w:tcPr>
            <w:tcW w:w="1008" w:type="dxa"/>
          </w:tcPr>
          <w:p w14:paraId="044C3021" w14:textId="77777777" w:rsidR="00DA4A98" w:rsidRDefault="00B754B9" w:rsidP="003F7437">
            <w:pPr>
              <w:pStyle w:val="TableNormal2"/>
            </w:pPr>
            <w:r>
              <w:t>72.40</w:t>
            </w:r>
          </w:p>
        </w:tc>
      </w:tr>
      <w:tr w:rsidR="00DA4A98" w14:paraId="11117AF3" w14:textId="77777777" w:rsidTr="00290A29">
        <w:tc>
          <w:tcPr>
            <w:tcW w:w="1584" w:type="dxa"/>
          </w:tcPr>
          <w:p w14:paraId="7C41DF2D" w14:textId="77777777" w:rsidR="00DA4A98" w:rsidRDefault="00B754B9" w:rsidP="003F7437">
            <w:pPr>
              <w:pStyle w:val="TableNormal2"/>
            </w:pPr>
            <w:r>
              <w:t>Benign</w:t>
            </w:r>
          </w:p>
        </w:tc>
        <w:tc>
          <w:tcPr>
            <w:tcW w:w="2016" w:type="dxa"/>
          </w:tcPr>
          <w:p w14:paraId="061BCE24" w14:textId="77777777" w:rsidR="00DA4A98" w:rsidRDefault="00B754B9" w:rsidP="003F7437">
            <w:pPr>
              <w:pStyle w:val="TableNormal2"/>
            </w:pPr>
            <w:r>
              <w:t>CNN</w:t>
            </w:r>
          </w:p>
        </w:tc>
        <w:tc>
          <w:tcPr>
            <w:tcW w:w="1182" w:type="dxa"/>
          </w:tcPr>
          <w:p w14:paraId="73BFFA3D" w14:textId="77777777" w:rsidR="00DA4A98" w:rsidRDefault="00B754B9" w:rsidP="003F7437">
            <w:pPr>
              <w:pStyle w:val="TableNormal2"/>
            </w:pPr>
            <w:r>
              <w:t>0.25</w:t>
            </w:r>
          </w:p>
        </w:tc>
        <w:tc>
          <w:tcPr>
            <w:tcW w:w="936" w:type="dxa"/>
          </w:tcPr>
          <w:p w14:paraId="26EFFB16" w14:textId="77777777" w:rsidR="00DA4A98" w:rsidRDefault="00B754B9" w:rsidP="003F7437">
            <w:pPr>
              <w:pStyle w:val="TableNormal2"/>
            </w:pPr>
            <w:r>
              <w:t>2.05</w:t>
            </w:r>
          </w:p>
        </w:tc>
        <w:tc>
          <w:tcPr>
            <w:tcW w:w="1008" w:type="dxa"/>
          </w:tcPr>
          <w:p w14:paraId="5F803775" w14:textId="77777777" w:rsidR="00DA4A98" w:rsidRDefault="00B754B9" w:rsidP="003F7437">
            <w:pPr>
              <w:pStyle w:val="TableNormal2"/>
            </w:pPr>
            <w:r>
              <w:t>97.95</w:t>
            </w:r>
          </w:p>
        </w:tc>
        <w:tc>
          <w:tcPr>
            <w:tcW w:w="936" w:type="dxa"/>
          </w:tcPr>
          <w:p w14:paraId="54DC73BF" w14:textId="77777777" w:rsidR="00DA4A98" w:rsidRDefault="00B754B9" w:rsidP="003F7437">
            <w:pPr>
              <w:pStyle w:val="TableNormal2"/>
            </w:pPr>
            <w:r>
              <w:t>85.56</w:t>
            </w:r>
          </w:p>
        </w:tc>
        <w:tc>
          <w:tcPr>
            <w:tcW w:w="1008" w:type="dxa"/>
          </w:tcPr>
          <w:p w14:paraId="285143F9" w14:textId="77777777" w:rsidR="00DA4A98" w:rsidRDefault="00B754B9" w:rsidP="003F7437">
            <w:pPr>
              <w:pStyle w:val="TableNormal2"/>
            </w:pPr>
            <w:r>
              <w:t>96.60</w:t>
            </w:r>
          </w:p>
        </w:tc>
        <w:tc>
          <w:tcPr>
            <w:tcW w:w="1008" w:type="dxa"/>
          </w:tcPr>
          <w:p w14:paraId="50A97C46" w14:textId="77777777" w:rsidR="00DA4A98" w:rsidRDefault="00B754B9" w:rsidP="003F7437">
            <w:pPr>
              <w:pStyle w:val="TableNormal2"/>
            </w:pPr>
            <w:r>
              <w:t>90.65</w:t>
            </w:r>
          </w:p>
        </w:tc>
      </w:tr>
      <w:tr w:rsidR="00DA4A98" w14:paraId="2E942BAC" w14:textId="77777777" w:rsidTr="00290A29">
        <w:tc>
          <w:tcPr>
            <w:tcW w:w="1584" w:type="dxa"/>
          </w:tcPr>
          <w:p w14:paraId="66A676DF" w14:textId="77777777" w:rsidR="00DA4A98" w:rsidRDefault="00B754B9" w:rsidP="003F7437">
            <w:pPr>
              <w:pStyle w:val="TableNormal2"/>
            </w:pPr>
            <w:r>
              <w:t>Benign</w:t>
            </w:r>
          </w:p>
        </w:tc>
        <w:tc>
          <w:tcPr>
            <w:tcW w:w="2016" w:type="dxa"/>
          </w:tcPr>
          <w:p w14:paraId="1B2B2480" w14:textId="77777777" w:rsidR="00DA4A98" w:rsidRDefault="00B754B9" w:rsidP="003F7437">
            <w:pPr>
              <w:pStyle w:val="TableNormal2"/>
            </w:pPr>
            <w:r>
              <w:t>CNN</w:t>
            </w:r>
          </w:p>
        </w:tc>
        <w:tc>
          <w:tcPr>
            <w:tcW w:w="1182" w:type="dxa"/>
          </w:tcPr>
          <w:p w14:paraId="61241405" w14:textId="77777777" w:rsidR="00DA4A98" w:rsidRDefault="00B754B9" w:rsidP="003F7437">
            <w:pPr>
              <w:pStyle w:val="TableNormal2"/>
            </w:pPr>
            <w:r>
              <w:t>0.50</w:t>
            </w:r>
          </w:p>
        </w:tc>
        <w:tc>
          <w:tcPr>
            <w:tcW w:w="936" w:type="dxa"/>
          </w:tcPr>
          <w:p w14:paraId="4020F5A2" w14:textId="77777777" w:rsidR="00DA4A98" w:rsidRDefault="00B754B9" w:rsidP="003F7437">
            <w:pPr>
              <w:pStyle w:val="TableNormal2"/>
            </w:pPr>
            <w:r>
              <w:t>1.84</w:t>
            </w:r>
          </w:p>
        </w:tc>
        <w:tc>
          <w:tcPr>
            <w:tcW w:w="1008" w:type="dxa"/>
          </w:tcPr>
          <w:p w14:paraId="4B7C1E52" w14:textId="77777777" w:rsidR="00DA4A98" w:rsidRDefault="00B754B9" w:rsidP="003F7437">
            <w:pPr>
              <w:pStyle w:val="TableNormal2"/>
            </w:pPr>
            <w:r>
              <w:t>98.16</w:t>
            </w:r>
          </w:p>
        </w:tc>
        <w:tc>
          <w:tcPr>
            <w:tcW w:w="936" w:type="dxa"/>
          </w:tcPr>
          <w:p w14:paraId="73A3FACA" w14:textId="77777777" w:rsidR="00DA4A98" w:rsidRDefault="00B754B9" w:rsidP="003F7437">
            <w:pPr>
              <w:pStyle w:val="TableNormal2"/>
            </w:pPr>
            <w:r>
              <w:t>85.00</w:t>
            </w:r>
          </w:p>
        </w:tc>
        <w:tc>
          <w:tcPr>
            <w:tcW w:w="1008" w:type="dxa"/>
          </w:tcPr>
          <w:p w14:paraId="74D910C4" w14:textId="77777777" w:rsidR="00DA4A98" w:rsidRDefault="00B754B9" w:rsidP="003F7437">
            <w:pPr>
              <w:pStyle w:val="TableNormal2"/>
            </w:pPr>
            <w:r>
              <w:t>96.72</w:t>
            </w:r>
          </w:p>
        </w:tc>
        <w:tc>
          <w:tcPr>
            <w:tcW w:w="1008" w:type="dxa"/>
          </w:tcPr>
          <w:p w14:paraId="466512EF" w14:textId="77777777" w:rsidR="00DA4A98" w:rsidRDefault="00B754B9" w:rsidP="003F7437">
            <w:pPr>
              <w:pStyle w:val="TableNormal2"/>
            </w:pPr>
            <w:r>
              <w:t>89.29</w:t>
            </w:r>
          </w:p>
        </w:tc>
      </w:tr>
      <w:tr w:rsidR="00DA4A98" w14:paraId="398722A3" w14:textId="77777777" w:rsidTr="00290A29">
        <w:tc>
          <w:tcPr>
            <w:tcW w:w="1584" w:type="dxa"/>
          </w:tcPr>
          <w:p w14:paraId="055C3EF4" w14:textId="77777777" w:rsidR="00DA4A98" w:rsidRDefault="00B754B9" w:rsidP="003F7437">
            <w:pPr>
              <w:pStyle w:val="TableNormal2"/>
            </w:pPr>
            <w:r>
              <w:t>Benign</w:t>
            </w:r>
          </w:p>
        </w:tc>
        <w:tc>
          <w:tcPr>
            <w:tcW w:w="2016" w:type="dxa"/>
          </w:tcPr>
          <w:p w14:paraId="3EE7C579" w14:textId="77777777" w:rsidR="00DA4A98" w:rsidRDefault="00B754B9" w:rsidP="003F7437">
            <w:pPr>
              <w:pStyle w:val="TableNormal2"/>
            </w:pPr>
            <w:r>
              <w:t>CNN</w:t>
            </w:r>
          </w:p>
        </w:tc>
        <w:tc>
          <w:tcPr>
            <w:tcW w:w="1182" w:type="dxa"/>
          </w:tcPr>
          <w:p w14:paraId="5C8F7A96" w14:textId="77777777" w:rsidR="00DA4A98" w:rsidRDefault="00B754B9" w:rsidP="003F7437">
            <w:pPr>
              <w:pStyle w:val="TableNormal2"/>
            </w:pPr>
            <w:r>
              <w:t>0.75</w:t>
            </w:r>
          </w:p>
        </w:tc>
        <w:tc>
          <w:tcPr>
            <w:tcW w:w="936" w:type="dxa"/>
          </w:tcPr>
          <w:p w14:paraId="075EBF36" w14:textId="77777777" w:rsidR="00DA4A98" w:rsidRDefault="00B754B9" w:rsidP="003F7437">
            <w:pPr>
              <w:pStyle w:val="TableNormal2"/>
            </w:pPr>
            <w:r>
              <w:t>1.77</w:t>
            </w:r>
          </w:p>
        </w:tc>
        <w:tc>
          <w:tcPr>
            <w:tcW w:w="1008" w:type="dxa"/>
          </w:tcPr>
          <w:p w14:paraId="58DA319D" w14:textId="77777777" w:rsidR="00DA4A98" w:rsidRDefault="00B754B9" w:rsidP="003F7437">
            <w:pPr>
              <w:pStyle w:val="TableNormal2"/>
            </w:pPr>
            <w:r>
              <w:t>98.23</w:t>
            </w:r>
          </w:p>
        </w:tc>
        <w:tc>
          <w:tcPr>
            <w:tcW w:w="936" w:type="dxa"/>
          </w:tcPr>
          <w:p w14:paraId="45AE3A50" w14:textId="77777777" w:rsidR="00DA4A98" w:rsidRDefault="00B754B9" w:rsidP="003F7437">
            <w:pPr>
              <w:pStyle w:val="TableNormal2"/>
            </w:pPr>
            <w:r>
              <w:t>84.72</w:t>
            </w:r>
          </w:p>
        </w:tc>
        <w:tc>
          <w:tcPr>
            <w:tcW w:w="1008" w:type="dxa"/>
          </w:tcPr>
          <w:p w14:paraId="47FFE694" w14:textId="77777777" w:rsidR="00DA4A98" w:rsidRDefault="00B754B9" w:rsidP="003F7437">
            <w:pPr>
              <w:pStyle w:val="TableNormal2"/>
            </w:pPr>
            <w:r>
              <w:t>96.75</w:t>
            </w:r>
          </w:p>
        </w:tc>
        <w:tc>
          <w:tcPr>
            <w:tcW w:w="1008" w:type="dxa"/>
          </w:tcPr>
          <w:p w14:paraId="3F3D9B99" w14:textId="77777777" w:rsidR="00DA4A98" w:rsidRDefault="00B754B9" w:rsidP="003F7437">
            <w:pPr>
              <w:pStyle w:val="TableNormal2"/>
            </w:pPr>
            <w:r>
              <w:t>90.10</w:t>
            </w:r>
          </w:p>
        </w:tc>
      </w:tr>
      <w:tr w:rsidR="00DA4A98" w14:paraId="22FB98E7" w14:textId="77777777" w:rsidTr="00290A29">
        <w:tc>
          <w:tcPr>
            <w:tcW w:w="1584" w:type="dxa"/>
          </w:tcPr>
          <w:p w14:paraId="104889D4" w14:textId="77777777" w:rsidR="00DA4A98" w:rsidRDefault="00B754B9" w:rsidP="003F7437">
            <w:pPr>
              <w:pStyle w:val="TableNormal2"/>
            </w:pPr>
            <w:r>
              <w:t>Normal</w:t>
            </w:r>
          </w:p>
        </w:tc>
        <w:tc>
          <w:tcPr>
            <w:tcW w:w="2016" w:type="dxa"/>
          </w:tcPr>
          <w:p w14:paraId="49DC4FD9" w14:textId="77777777" w:rsidR="00DA4A98" w:rsidRDefault="00B754B9" w:rsidP="003F7437">
            <w:pPr>
              <w:pStyle w:val="TableNormal2"/>
            </w:pPr>
            <w:r>
              <w:t>STSOA-CNN</w:t>
            </w:r>
          </w:p>
        </w:tc>
        <w:tc>
          <w:tcPr>
            <w:tcW w:w="1182" w:type="dxa"/>
          </w:tcPr>
          <w:p w14:paraId="23F01CC3" w14:textId="77777777" w:rsidR="00DA4A98" w:rsidRDefault="00B754B9" w:rsidP="003F7437">
            <w:pPr>
              <w:pStyle w:val="TableNormal2"/>
            </w:pPr>
            <w:r>
              <w:t>0.25</w:t>
            </w:r>
          </w:p>
        </w:tc>
        <w:tc>
          <w:tcPr>
            <w:tcW w:w="936" w:type="dxa"/>
          </w:tcPr>
          <w:p w14:paraId="4D8C3204" w14:textId="77777777" w:rsidR="00DA4A98" w:rsidRDefault="00B754B9" w:rsidP="003F7437">
            <w:pPr>
              <w:pStyle w:val="TableNormal2"/>
            </w:pPr>
            <w:r>
              <w:t>1.32</w:t>
            </w:r>
          </w:p>
        </w:tc>
        <w:tc>
          <w:tcPr>
            <w:tcW w:w="1008" w:type="dxa"/>
          </w:tcPr>
          <w:p w14:paraId="1667A0BE" w14:textId="77777777" w:rsidR="00DA4A98" w:rsidRDefault="00B754B9" w:rsidP="003F7437">
            <w:pPr>
              <w:pStyle w:val="TableNormal2"/>
            </w:pPr>
            <w:r>
              <w:t>98.68</w:t>
            </w:r>
          </w:p>
        </w:tc>
        <w:tc>
          <w:tcPr>
            <w:tcW w:w="936" w:type="dxa"/>
          </w:tcPr>
          <w:p w14:paraId="208E51F9" w14:textId="77777777" w:rsidR="00DA4A98" w:rsidRDefault="00B754B9" w:rsidP="003F7437">
            <w:pPr>
              <w:pStyle w:val="TableNormal2"/>
            </w:pPr>
            <w:r>
              <w:t>98.48</w:t>
            </w:r>
          </w:p>
        </w:tc>
        <w:tc>
          <w:tcPr>
            <w:tcW w:w="1008" w:type="dxa"/>
          </w:tcPr>
          <w:p w14:paraId="0EEB72BC" w14:textId="77777777" w:rsidR="00DA4A98" w:rsidRDefault="00B754B9" w:rsidP="003F7437">
            <w:pPr>
              <w:pStyle w:val="TableNormal2"/>
            </w:pPr>
            <w:r>
              <w:t>98.60</w:t>
            </w:r>
          </w:p>
        </w:tc>
        <w:tc>
          <w:tcPr>
            <w:tcW w:w="1008" w:type="dxa"/>
          </w:tcPr>
          <w:p w14:paraId="799D4F64" w14:textId="77777777" w:rsidR="00DA4A98" w:rsidRDefault="00B754B9" w:rsidP="003F7437">
            <w:pPr>
              <w:pStyle w:val="TableNormal2"/>
            </w:pPr>
            <w:r>
              <w:t>57.19</w:t>
            </w:r>
          </w:p>
        </w:tc>
      </w:tr>
      <w:tr w:rsidR="00DA4A98" w14:paraId="7725784E" w14:textId="77777777" w:rsidTr="00290A29">
        <w:tc>
          <w:tcPr>
            <w:tcW w:w="1584" w:type="dxa"/>
          </w:tcPr>
          <w:p w14:paraId="2925AD36" w14:textId="77777777" w:rsidR="00DA4A98" w:rsidRDefault="00B754B9" w:rsidP="003F7437">
            <w:pPr>
              <w:pStyle w:val="TableNormal2"/>
            </w:pPr>
            <w:r>
              <w:t>Normal</w:t>
            </w:r>
          </w:p>
        </w:tc>
        <w:tc>
          <w:tcPr>
            <w:tcW w:w="2016" w:type="dxa"/>
          </w:tcPr>
          <w:p w14:paraId="2572BB8C" w14:textId="77777777" w:rsidR="00DA4A98" w:rsidRDefault="00B754B9" w:rsidP="003F7437">
            <w:pPr>
              <w:pStyle w:val="TableNormal2"/>
            </w:pPr>
            <w:r>
              <w:t>STSOA-CNN</w:t>
            </w:r>
          </w:p>
        </w:tc>
        <w:tc>
          <w:tcPr>
            <w:tcW w:w="1182" w:type="dxa"/>
          </w:tcPr>
          <w:p w14:paraId="3D91B5E9" w14:textId="77777777" w:rsidR="00DA4A98" w:rsidRDefault="00B754B9" w:rsidP="003F7437">
            <w:pPr>
              <w:pStyle w:val="TableNormal2"/>
            </w:pPr>
            <w:r>
              <w:t>0.50</w:t>
            </w:r>
          </w:p>
        </w:tc>
        <w:tc>
          <w:tcPr>
            <w:tcW w:w="936" w:type="dxa"/>
          </w:tcPr>
          <w:p w14:paraId="19FC937F" w14:textId="77777777" w:rsidR="00DA4A98" w:rsidRDefault="00B754B9" w:rsidP="003F7437">
            <w:pPr>
              <w:pStyle w:val="TableNormal2"/>
            </w:pPr>
            <w:r>
              <w:t>1.03</w:t>
            </w:r>
          </w:p>
        </w:tc>
        <w:tc>
          <w:tcPr>
            <w:tcW w:w="1008" w:type="dxa"/>
          </w:tcPr>
          <w:p w14:paraId="09B33F8A" w14:textId="77777777" w:rsidR="00DA4A98" w:rsidRDefault="00B754B9" w:rsidP="003F7437">
            <w:pPr>
              <w:pStyle w:val="TableNormal2"/>
            </w:pPr>
            <w:r>
              <w:t>98.97</w:t>
            </w:r>
          </w:p>
        </w:tc>
        <w:tc>
          <w:tcPr>
            <w:tcW w:w="936" w:type="dxa"/>
          </w:tcPr>
          <w:p w14:paraId="3C9940CA" w14:textId="77777777" w:rsidR="00DA4A98" w:rsidRDefault="00B754B9" w:rsidP="003F7437">
            <w:pPr>
              <w:pStyle w:val="TableNormal2"/>
            </w:pPr>
            <w:r>
              <w:t>98.32</w:t>
            </w:r>
          </w:p>
        </w:tc>
        <w:tc>
          <w:tcPr>
            <w:tcW w:w="1008" w:type="dxa"/>
          </w:tcPr>
          <w:p w14:paraId="5E574CF0" w14:textId="77777777" w:rsidR="00DA4A98" w:rsidRDefault="00B754B9" w:rsidP="003F7437">
            <w:pPr>
              <w:pStyle w:val="TableNormal2"/>
            </w:pPr>
            <w:r>
              <w:t>98.72</w:t>
            </w:r>
          </w:p>
        </w:tc>
        <w:tc>
          <w:tcPr>
            <w:tcW w:w="1008" w:type="dxa"/>
          </w:tcPr>
          <w:p w14:paraId="562F7EEF" w14:textId="77777777" w:rsidR="00DA4A98" w:rsidRDefault="00B754B9" w:rsidP="003F7437">
            <w:pPr>
              <w:pStyle w:val="TableNormal2"/>
            </w:pPr>
            <w:r>
              <w:t>55.71</w:t>
            </w:r>
          </w:p>
        </w:tc>
      </w:tr>
      <w:tr w:rsidR="00DA4A98" w14:paraId="0F0DD089" w14:textId="77777777" w:rsidTr="00290A29">
        <w:tc>
          <w:tcPr>
            <w:tcW w:w="1584" w:type="dxa"/>
          </w:tcPr>
          <w:p w14:paraId="73852E3C" w14:textId="77777777" w:rsidR="00DA4A98" w:rsidRDefault="00B754B9" w:rsidP="003F7437">
            <w:pPr>
              <w:pStyle w:val="TableNormal2"/>
            </w:pPr>
            <w:r>
              <w:t>Normal</w:t>
            </w:r>
          </w:p>
        </w:tc>
        <w:tc>
          <w:tcPr>
            <w:tcW w:w="2016" w:type="dxa"/>
          </w:tcPr>
          <w:p w14:paraId="574BB532" w14:textId="77777777" w:rsidR="00DA4A98" w:rsidRDefault="00B754B9" w:rsidP="003F7437">
            <w:pPr>
              <w:pStyle w:val="TableNormal2"/>
            </w:pPr>
            <w:r>
              <w:t>STSOA-CNN</w:t>
            </w:r>
          </w:p>
        </w:tc>
        <w:tc>
          <w:tcPr>
            <w:tcW w:w="1182" w:type="dxa"/>
          </w:tcPr>
          <w:p w14:paraId="0E7333AE" w14:textId="77777777" w:rsidR="00DA4A98" w:rsidRDefault="00B754B9" w:rsidP="003F7437">
            <w:pPr>
              <w:pStyle w:val="TableNormal2"/>
            </w:pPr>
            <w:r>
              <w:t>0.75</w:t>
            </w:r>
          </w:p>
        </w:tc>
        <w:tc>
          <w:tcPr>
            <w:tcW w:w="936" w:type="dxa"/>
          </w:tcPr>
          <w:p w14:paraId="74925EFE" w14:textId="77777777" w:rsidR="00DA4A98" w:rsidRDefault="00B754B9" w:rsidP="003F7437">
            <w:pPr>
              <w:pStyle w:val="TableNormal2"/>
            </w:pPr>
            <w:r>
              <w:t>0.93</w:t>
            </w:r>
          </w:p>
        </w:tc>
        <w:tc>
          <w:tcPr>
            <w:tcW w:w="1008" w:type="dxa"/>
          </w:tcPr>
          <w:p w14:paraId="2E532CBD" w14:textId="77777777" w:rsidR="00DA4A98" w:rsidRDefault="00B754B9" w:rsidP="003F7437">
            <w:pPr>
              <w:pStyle w:val="TableNormal2"/>
            </w:pPr>
            <w:r>
              <w:t>99.07</w:t>
            </w:r>
          </w:p>
        </w:tc>
        <w:tc>
          <w:tcPr>
            <w:tcW w:w="936" w:type="dxa"/>
          </w:tcPr>
          <w:p w14:paraId="47E808E1" w14:textId="77777777" w:rsidR="00DA4A98" w:rsidRDefault="00B754B9" w:rsidP="003F7437">
            <w:pPr>
              <w:pStyle w:val="TableNormal2"/>
            </w:pPr>
            <w:r>
              <w:t>98.24</w:t>
            </w:r>
          </w:p>
        </w:tc>
        <w:tc>
          <w:tcPr>
            <w:tcW w:w="1008" w:type="dxa"/>
          </w:tcPr>
          <w:p w14:paraId="2BA97EC0" w14:textId="77777777" w:rsidR="00DA4A98" w:rsidRDefault="00B754B9" w:rsidP="003F7437">
            <w:pPr>
              <w:pStyle w:val="TableNormal2"/>
            </w:pPr>
            <w:r>
              <w:t>98.75</w:t>
            </w:r>
          </w:p>
        </w:tc>
        <w:tc>
          <w:tcPr>
            <w:tcW w:w="1008" w:type="dxa"/>
          </w:tcPr>
          <w:p w14:paraId="20704B84" w14:textId="77777777" w:rsidR="00DA4A98" w:rsidRDefault="00B754B9" w:rsidP="003F7437">
            <w:pPr>
              <w:pStyle w:val="TableNormal2"/>
            </w:pPr>
            <w:r>
              <w:t>56.31</w:t>
            </w:r>
          </w:p>
        </w:tc>
      </w:tr>
      <w:tr w:rsidR="00DA4A98" w14:paraId="3DD4CF28" w14:textId="77777777" w:rsidTr="00290A29">
        <w:tc>
          <w:tcPr>
            <w:tcW w:w="1584" w:type="dxa"/>
          </w:tcPr>
          <w:p w14:paraId="2005D97C" w14:textId="77777777" w:rsidR="00DA4A98" w:rsidRDefault="00B754B9" w:rsidP="003F7437">
            <w:pPr>
              <w:pStyle w:val="TableNormal2"/>
            </w:pPr>
            <w:r>
              <w:t>Normal</w:t>
            </w:r>
          </w:p>
        </w:tc>
        <w:tc>
          <w:tcPr>
            <w:tcW w:w="2016" w:type="dxa"/>
          </w:tcPr>
          <w:p w14:paraId="1B7528FD" w14:textId="77777777" w:rsidR="00DA4A98" w:rsidRDefault="00B754B9" w:rsidP="003F7437">
            <w:pPr>
              <w:pStyle w:val="TableNormal2"/>
            </w:pPr>
            <w:r>
              <w:t>TSOA-CNN</w:t>
            </w:r>
          </w:p>
        </w:tc>
        <w:tc>
          <w:tcPr>
            <w:tcW w:w="1182" w:type="dxa"/>
          </w:tcPr>
          <w:p w14:paraId="78B23B90" w14:textId="77777777" w:rsidR="00DA4A98" w:rsidRDefault="00B754B9" w:rsidP="003F7437">
            <w:pPr>
              <w:pStyle w:val="TableNormal2"/>
            </w:pPr>
            <w:r>
              <w:t>0.25</w:t>
            </w:r>
          </w:p>
        </w:tc>
        <w:tc>
          <w:tcPr>
            <w:tcW w:w="936" w:type="dxa"/>
          </w:tcPr>
          <w:p w14:paraId="68A3F25B" w14:textId="77777777" w:rsidR="00DA4A98" w:rsidRDefault="00B754B9" w:rsidP="003F7437">
            <w:pPr>
              <w:pStyle w:val="TableNormal2"/>
            </w:pPr>
            <w:r>
              <w:t>2.25</w:t>
            </w:r>
          </w:p>
        </w:tc>
        <w:tc>
          <w:tcPr>
            <w:tcW w:w="1008" w:type="dxa"/>
          </w:tcPr>
          <w:p w14:paraId="74956E63" w14:textId="77777777" w:rsidR="00DA4A98" w:rsidRDefault="00B754B9" w:rsidP="003F7437">
            <w:pPr>
              <w:pStyle w:val="TableNormal2"/>
            </w:pPr>
            <w:r>
              <w:t>97.75</w:t>
            </w:r>
          </w:p>
        </w:tc>
        <w:tc>
          <w:tcPr>
            <w:tcW w:w="936" w:type="dxa"/>
          </w:tcPr>
          <w:p w14:paraId="23B8CA4C" w14:textId="77777777" w:rsidR="00DA4A98" w:rsidRDefault="00B754B9" w:rsidP="003F7437">
            <w:pPr>
              <w:pStyle w:val="TableNormal2"/>
            </w:pPr>
            <w:r>
              <w:t>96.96</w:t>
            </w:r>
          </w:p>
        </w:tc>
        <w:tc>
          <w:tcPr>
            <w:tcW w:w="1008" w:type="dxa"/>
          </w:tcPr>
          <w:p w14:paraId="033582AE" w14:textId="77777777" w:rsidR="00DA4A98" w:rsidRDefault="00B754B9" w:rsidP="003F7437">
            <w:pPr>
              <w:pStyle w:val="TableNormal2"/>
            </w:pPr>
            <w:r>
              <w:t>97.45</w:t>
            </w:r>
          </w:p>
        </w:tc>
        <w:tc>
          <w:tcPr>
            <w:tcW w:w="1008" w:type="dxa"/>
          </w:tcPr>
          <w:p w14:paraId="36E3021C" w14:textId="77777777" w:rsidR="00DA4A98" w:rsidRDefault="00B754B9" w:rsidP="003F7437">
            <w:pPr>
              <w:pStyle w:val="TableNormal2"/>
            </w:pPr>
            <w:r>
              <w:t>75.41</w:t>
            </w:r>
          </w:p>
        </w:tc>
      </w:tr>
      <w:tr w:rsidR="00DA4A98" w14:paraId="321CD213" w14:textId="77777777" w:rsidTr="00290A29">
        <w:tc>
          <w:tcPr>
            <w:tcW w:w="1584" w:type="dxa"/>
          </w:tcPr>
          <w:p w14:paraId="281BF9FD" w14:textId="77777777" w:rsidR="00DA4A98" w:rsidRDefault="00B754B9" w:rsidP="003F7437">
            <w:pPr>
              <w:pStyle w:val="TableNormal2"/>
            </w:pPr>
            <w:r>
              <w:t>Normal</w:t>
            </w:r>
          </w:p>
        </w:tc>
        <w:tc>
          <w:tcPr>
            <w:tcW w:w="2016" w:type="dxa"/>
          </w:tcPr>
          <w:p w14:paraId="54522B30" w14:textId="77777777" w:rsidR="00DA4A98" w:rsidRDefault="00B754B9" w:rsidP="003F7437">
            <w:pPr>
              <w:pStyle w:val="TableNormal2"/>
            </w:pPr>
            <w:r>
              <w:t>TSOA-CNN</w:t>
            </w:r>
          </w:p>
        </w:tc>
        <w:tc>
          <w:tcPr>
            <w:tcW w:w="1182" w:type="dxa"/>
          </w:tcPr>
          <w:p w14:paraId="6F4FA6D4" w14:textId="77777777" w:rsidR="00DA4A98" w:rsidRDefault="00B754B9" w:rsidP="003F7437">
            <w:pPr>
              <w:pStyle w:val="TableNormal2"/>
            </w:pPr>
            <w:r>
              <w:t>0.50</w:t>
            </w:r>
          </w:p>
        </w:tc>
        <w:tc>
          <w:tcPr>
            <w:tcW w:w="936" w:type="dxa"/>
          </w:tcPr>
          <w:p w14:paraId="5DBFFD6A" w14:textId="77777777" w:rsidR="00DA4A98" w:rsidRDefault="00B754B9" w:rsidP="003F7437">
            <w:pPr>
              <w:pStyle w:val="TableNormal2"/>
            </w:pPr>
            <w:r>
              <w:t>1.96</w:t>
            </w:r>
          </w:p>
        </w:tc>
        <w:tc>
          <w:tcPr>
            <w:tcW w:w="1008" w:type="dxa"/>
          </w:tcPr>
          <w:p w14:paraId="2969A2A7" w14:textId="77777777" w:rsidR="00DA4A98" w:rsidRDefault="00B754B9" w:rsidP="003F7437">
            <w:pPr>
              <w:pStyle w:val="TableNormal2"/>
            </w:pPr>
            <w:r>
              <w:t>98.04</w:t>
            </w:r>
          </w:p>
        </w:tc>
        <w:tc>
          <w:tcPr>
            <w:tcW w:w="936" w:type="dxa"/>
          </w:tcPr>
          <w:p w14:paraId="54919DA9" w14:textId="77777777" w:rsidR="00DA4A98" w:rsidRDefault="00B754B9" w:rsidP="003F7437">
            <w:pPr>
              <w:pStyle w:val="TableNormal2"/>
            </w:pPr>
            <w:r>
              <w:t>96.79</w:t>
            </w:r>
          </w:p>
        </w:tc>
        <w:tc>
          <w:tcPr>
            <w:tcW w:w="1008" w:type="dxa"/>
          </w:tcPr>
          <w:p w14:paraId="715A30B0" w14:textId="77777777" w:rsidR="00DA4A98" w:rsidRDefault="00B754B9" w:rsidP="003F7437">
            <w:pPr>
              <w:pStyle w:val="TableNormal2"/>
            </w:pPr>
            <w:r>
              <w:t>97.57</w:t>
            </w:r>
          </w:p>
        </w:tc>
        <w:tc>
          <w:tcPr>
            <w:tcW w:w="1008" w:type="dxa"/>
          </w:tcPr>
          <w:p w14:paraId="2C0AB70A" w14:textId="77777777" w:rsidR="00DA4A98" w:rsidRDefault="00B754B9" w:rsidP="003F7437">
            <w:pPr>
              <w:pStyle w:val="TableNormal2"/>
            </w:pPr>
            <w:r>
              <w:t>74.40</w:t>
            </w:r>
          </w:p>
        </w:tc>
      </w:tr>
      <w:tr w:rsidR="00DA4A98" w14:paraId="3C6BFCF3" w14:textId="77777777" w:rsidTr="00290A29">
        <w:tc>
          <w:tcPr>
            <w:tcW w:w="1584" w:type="dxa"/>
          </w:tcPr>
          <w:p w14:paraId="16B3FBC5" w14:textId="77777777" w:rsidR="00DA4A98" w:rsidRDefault="00B754B9" w:rsidP="003F7437">
            <w:pPr>
              <w:pStyle w:val="TableNormal2"/>
            </w:pPr>
            <w:r>
              <w:t>Normal</w:t>
            </w:r>
          </w:p>
        </w:tc>
        <w:tc>
          <w:tcPr>
            <w:tcW w:w="2016" w:type="dxa"/>
          </w:tcPr>
          <w:p w14:paraId="11CE7861" w14:textId="77777777" w:rsidR="00DA4A98" w:rsidRDefault="00B754B9" w:rsidP="003F7437">
            <w:pPr>
              <w:pStyle w:val="TableNormal2"/>
            </w:pPr>
            <w:r>
              <w:t>TSOA-CNN</w:t>
            </w:r>
          </w:p>
        </w:tc>
        <w:tc>
          <w:tcPr>
            <w:tcW w:w="1182" w:type="dxa"/>
          </w:tcPr>
          <w:p w14:paraId="38ECE37A" w14:textId="77777777" w:rsidR="00DA4A98" w:rsidRDefault="00B754B9" w:rsidP="003F7437">
            <w:pPr>
              <w:pStyle w:val="TableNormal2"/>
            </w:pPr>
            <w:r>
              <w:t>0.75</w:t>
            </w:r>
          </w:p>
        </w:tc>
        <w:tc>
          <w:tcPr>
            <w:tcW w:w="936" w:type="dxa"/>
          </w:tcPr>
          <w:p w14:paraId="72DF88AC" w14:textId="77777777" w:rsidR="00DA4A98" w:rsidRDefault="00B754B9" w:rsidP="003F7437">
            <w:pPr>
              <w:pStyle w:val="TableNormal2"/>
            </w:pPr>
            <w:r>
              <w:t>1.86</w:t>
            </w:r>
          </w:p>
        </w:tc>
        <w:tc>
          <w:tcPr>
            <w:tcW w:w="1008" w:type="dxa"/>
          </w:tcPr>
          <w:p w14:paraId="048B2806" w14:textId="77777777" w:rsidR="00DA4A98" w:rsidRDefault="00B754B9" w:rsidP="003F7437">
            <w:pPr>
              <w:pStyle w:val="TableNormal2"/>
            </w:pPr>
            <w:r>
              <w:t>98.14</w:t>
            </w:r>
          </w:p>
        </w:tc>
        <w:tc>
          <w:tcPr>
            <w:tcW w:w="936" w:type="dxa"/>
          </w:tcPr>
          <w:p w14:paraId="698B1344" w14:textId="77777777" w:rsidR="00DA4A98" w:rsidRDefault="00B754B9" w:rsidP="003F7437">
            <w:pPr>
              <w:pStyle w:val="TableNormal2"/>
            </w:pPr>
            <w:r>
              <w:t>96.71</w:t>
            </w:r>
          </w:p>
        </w:tc>
        <w:tc>
          <w:tcPr>
            <w:tcW w:w="1008" w:type="dxa"/>
          </w:tcPr>
          <w:p w14:paraId="176F1489" w14:textId="77777777" w:rsidR="00DA4A98" w:rsidRDefault="00B754B9" w:rsidP="003F7437">
            <w:pPr>
              <w:pStyle w:val="TableNormal2"/>
            </w:pPr>
            <w:r>
              <w:t>97.60</w:t>
            </w:r>
          </w:p>
        </w:tc>
        <w:tc>
          <w:tcPr>
            <w:tcW w:w="1008" w:type="dxa"/>
          </w:tcPr>
          <w:p w14:paraId="1B7396C6" w14:textId="77777777" w:rsidR="00DA4A98" w:rsidRDefault="00B754B9" w:rsidP="003F7437">
            <w:pPr>
              <w:pStyle w:val="TableNormal2"/>
            </w:pPr>
            <w:r>
              <w:t>74.57</w:t>
            </w:r>
          </w:p>
        </w:tc>
      </w:tr>
      <w:tr w:rsidR="00DA4A98" w14:paraId="22DE0146" w14:textId="77777777" w:rsidTr="00290A29">
        <w:tc>
          <w:tcPr>
            <w:tcW w:w="1584" w:type="dxa"/>
          </w:tcPr>
          <w:p w14:paraId="15D3DA03" w14:textId="77777777" w:rsidR="00DA4A98" w:rsidRDefault="00B754B9" w:rsidP="003F7437">
            <w:pPr>
              <w:pStyle w:val="TableNormal2"/>
            </w:pPr>
            <w:r>
              <w:t>Normal</w:t>
            </w:r>
          </w:p>
        </w:tc>
        <w:tc>
          <w:tcPr>
            <w:tcW w:w="2016" w:type="dxa"/>
          </w:tcPr>
          <w:p w14:paraId="7B5F4F7F" w14:textId="77777777" w:rsidR="00DA4A98" w:rsidRDefault="00B754B9" w:rsidP="003F7437">
            <w:pPr>
              <w:pStyle w:val="TableNormal2"/>
            </w:pPr>
            <w:r>
              <w:t>CNN</w:t>
            </w:r>
          </w:p>
        </w:tc>
        <w:tc>
          <w:tcPr>
            <w:tcW w:w="1182" w:type="dxa"/>
          </w:tcPr>
          <w:p w14:paraId="1279B400" w14:textId="77777777" w:rsidR="00DA4A98" w:rsidRDefault="00B754B9" w:rsidP="003F7437">
            <w:pPr>
              <w:pStyle w:val="TableNormal2"/>
            </w:pPr>
            <w:r>
              <w:t>0.25</w:t>
            </w:r>
          </w:p>
        </w:tc>
        <w:tc>
          <w:tcPr>
            <w:tcW w:w="936" w:type="dxa"/>
          </w:tcPr>
          <w:p w14:paraId="61FB1706" w14:textId="77777777" w:rsidR="00DA4A98" w:rsidRDefault="00B754B9" w:rsidP="003F7437">
            <w:pPr>
              <w:pStyle w:val="TableNormal2"/>
            </w:pPr>
            <w:r>
              <w:t>2.99</w:t>
            </w:r>
          </w:p>
        </w:tc>
        <w:tc>
          <w:tcPr>
            <w:tcW w:w="1008" w:type="dxa"/>
          </w:tcPr>
          <w:p w14:paraId="78AF35C4" w14:textId="77777777" w:rsidR="00DA4A98" w:rsidRDefault="00B754B9" w:rsidP="003F7437">
            <w:pPr>
              <w:pStyle w:val="TableNormal2"/>
            </w:pPr>
            <w:r>
              <w:t>97.01</w:t>
            </w:r>
          </w:p>
        </w:tc>
        <w:tc>
          <w:tcPr>
            <w:tcW w:w="936" w:type="dxa"/>
          </w:tcPr>
          <w:p w14:paraId="74AE9251" w14:textId="77777777" w:rsidR="00DA4A98" w:rsidRDefault="00B754B9" w:rsidP="003F7437">
            <w:pPr>
              <w:pStyle w:val="TableNormal2"/>
            </w:pPr>
            <w:r>
              <w:t>95.75</w:t>
            </w:r>
          </w:p>
        </w:tc>
        <w:tc>
          <w:tcPr>
            <w:tcW w:w="1008" w:type="dxa"/>
          </w:tcPr>
          <w:p w14:paraId="68301FD7" w14:textId="77777777" w:rsidR="00DA4A98" w:rsidRDefault="00B754B9" w:rsidP="003F7437">
            <w:pPr>
              <w:pStyle w:val="TableNormal2"/>
            </w:pPr>
            <w:r>
              <w:t>96.54</w:t>
            </w:r>
          </w:p>
        </w:tc>
        <w:tc>
          <w:tcPr>
            <w:tcW w:w="1008" w:type="dxa"/>
          </w:tcPr>
          <w:p w14:paraId="19426309" w14:textId="77777777" w:rsidR="00DA4A98" w:rsidRDefault="00B754B9" w:rsidP="003F7437">
            <w:pPr>
              <w:pStyle w:val="TableNormal2"/>
            </w:pPr>
            <w:r>
              <w:t>88.41</w:t>
            </w:r>
          </w:p>
        </w:tc>
      </w:tr>
      <w:tr w:rsidR="00DA4A98" w14:paraId="2F457828" w14:textId="77777777" w:rsidTr="00290A29">
        <w:tc>
          <w:tcPr>
            <w:tcW w:w="1584" w:type="dxa"/>
          </w:tcPr>
          <w:p w14:paraId="39E3AC54" w14:textId="77777777" w:rsidR="00DA4A98" w:rsidRDefault="00B754B9" w:rsidP="003F7437">
            <w:pPr>
              <w:pStyle w:val="TableNormal2"/>
            </w:pPr>
            <w:r>
              <w:t>Normal</w:t>
            </w:r>
          </w:p>
        </w:tc>
        <w:tc>
          <w:tcPr>
            <w:tcW w:w="2016" w:type="dxa"/>
          </w:tcPr>
          <w:p w14:paraId="6E56DA72" w14:textId="77777777" w:rsidR="00DA4A98" w:rsidRDefault="00B754B9" w:rsidP="003F7437">
            <w:pPr>
              <w:pStyle w:val="TableNormal2"/>
            </w:pPr>
            <w:r>
              <w:t>CNN</w:t>
            </w:r>
          </w:p>
        </w:tc>
        <w:tc>
          <w:tcPr>
            <w:tcW w:w="1182" w:type="dxa"/>
          </w:tcPr>
          <w:p w14:paraId="15072FA4" w14:textId="77777777" w:rsidR="00DA4A98" w:rsidRDefault="00B754B9" w:rsidP="003F7437">
            <w:pPr>
              <w:pStyle w:val="TableNormal2"/>
            </w:pPr>
            <w:r>
              <w:t>0.50</w:t>
            </w:r>
          </w:p>
        </w:tc>
        <w:tc>
          <w:tcPr>
            <w:tcW w:w="936" w:type="dxa"/>
          </w:tcPr>
          <w:p w14:paraId="4FBB7387" w14:textId="77777777" w:rsidR="00DA4A98" w:rsidRDefault="00B754B9" w:rsidP="003F7437">
            <w:pPr>
              <w:pStyle w:val="TableNormal2"/>
            </w:pPr>
            <w:r>
              <w:t>2.69</w:t>
            </w:r>
          </w:p>
        </w:tc>
        <w:tc>
          <w:tcPr>
            <w:tcW w:w="1008" w:type="dxa"/>
          </w:tcPr>
          <w:p w14:paraId="654BF0C9" w14:textId="77777777" w:rsidR="00DA4A98" w:rsidRDefault="00B754B9" w:rsidP="003F7437">
            <w:pPr>
              <w:pStyle w:val="TableNormal2"/>
            </w:pPr>
            <w:r>
              <w:t>97.31</w:t>
            </w:r>
          </w:p>
        </w:tc>
        <w:tc>
          <w:tcPr>
            <w:tcW w:w="936" w:type="dxa"/>
          </w:tcPr>
          <w:p w14:paraId="2D613AB1" w14:textId="77777777" w:rsidR="00DA4A98" w:rsidRDefault="00B754B9" w:rsidP="003F7437">
            <w:pPr>
              <w:pStyle w:val="TableNormal2"/>
            </w:pPr>
            <w:r>
              <w:t>95.59</w:t>
            </w:r>
          </w:p>
        </w:tc>
        <w:tc>
          <w:tcPr>
            <w:tcW w:w="1008" w:type="dxa"/>
          </w:tcPr>
          <w:p w14:paraId="061572D1" w14:textId="77777777" w:rsidR="00DA4A98" w:rsidRDefault="00B754B9" w:rsidP="003F7437">
            <w:pPr>
              <w:pStyle w:val="TableNormal2"/>
            </w:pPr>
            <w:r>
              <w:t>96.66</w:t>
            </w:r>
          </w:p>
        </w:tc>
        <w:tc>
          <w:tcPr>
            <w:tcW w:w="1008" w:type="dxa"/>
          </w:tcPr>
          <w:p w14:paraId="7FE27F95" w14:textId="77777777" w:rsidR="00DA4A98" w:rsidRDefault="00B754B9" w:rsidP="003F7437">
            <w:pPr>
              <w:pStyle w:val="TableNormal2"/>
            </w:pPr>
            <w:r>
              <w:t>88.19</w:t>
            </w:r>
          </w:p>
        </w:tc>
      </w:tr>
      <w:tr w:rsidR="00DA4A98" w14:paraId="270379CA" w14:textId="77777777" w:rsidTr="00290A29">
        <w:tc>
          <w:tcPr>
            <w:tcW w:w="1584" w:type="dxa"/>
            <w:tcBorders>
              <w:bottom w:val="single" w:sz="8" w:space="0" w:color="auto"/>
            </w:tcBorders>
          </w:tcPr>
          <w:p w14:paraId="171F6848" w14:textId="77777777" w:rsidR="00DA4A98" w:rsidRDefault="00B754B9" w:rsidP="003F7437">
            <w:pPr>
              <w:pStyle w:val="TableNormal2"/>
            </w:pPr>
            <w:r>
              <w:t>Normal</w:t>
            </w:r>
          </w:p>
        </w:tc>
        <w:tc>
          <w:tcPr>
            <w:tcW w:w="2016" w:type="dxa"/>
            <w:tcBorders>
              <w:bottom w:val="single" w:sz="8" w:space="0" w:color="auto"/>
            </w:tcBorders>
          </w:tcPr>
          <w:p w14:paraId="2AF04C27" w14:textId="77777777" w:rsidR="00DA4A98" w:rsidRDefault="00B754B9" w:rsidP="003F7437">
            <w:pPr>
              <w:pStyle w:val="TableNormal2"/>
            </w:pPr>
            <w:r>
              <w:t>CNN</w:t>
            </w:r>
          </w:p>
        </w:tc>
        <w:tc>
          <w:tcPr>
            <w:tcW w:w="1182" w:type="dxa"/>
            <w:tcBorders>
              <w:bottom w:val="single" w:sz="8" w:space="0" w:color="auto"/>
            </w:tcBorders>
          </w:tcPr>
          <w:p w14:paraId="5FA63E45" w14:textId="77777777" w:rsidR="00DA4A98" w:rsidRDefault="00B754B9" w:rsidP="003F7437">
            <w:pPr>
              <w:pStyle w:val="TableNormal2"/>
            </w:pPr>
            <w:r>
              <w:t>0.75</w:t>
            </w:r>
          </w:p>
        </w:tc>
        <w:tc>
          <w:tcPr>
            <w:tcW w:w="936" w:type="dxa"/>
            <w:tcBorders>
              <w:bottom w:val="single" w:sz="8" w:space="0" w:color="auto"/>
            </w:tcBorders>
          </w:tcPr>
          <w:p w14:paraId="07AFCF90" w14:textId="77777777" w:rsidR="00DA4A98" w:rsidRDefault="00B754B9" w:rsidP="003F7437">
            <w:pPr>
              <w:pStyle w:val="TableNormal2"/>
            </w:pPr>
            <w:r>
              <w:t>2.59</w:t>
            </w:r>
          </w:p>
        </w:tc>
        <w:tc>
          <w:tcPr>
            <w:tcW w:w="1008" w:type="dxa"/>
            <w:tcBorders>
              <w:bottom w:val="single" w:sz="8" w:space="0" w:color="auto"/>
            </w:tcBorders>
          </w:tcPr>
          <w:p w14:paraId="7EBA6967" w14:textId="77777777" w:rsidR="00DA4A98" w:rsidRDefault="00B754B9" w:rsidP="003F7437">
            <w:pPr>
              <w:pStyle w:val="TableNormal2"/>
            </w:pPr>
            <w:r>
              <w:t>97.41</w:t>
            </w:r>
          </w:p>
        </w:tc>
        <w:tc>
          <w:tcPr>
            <w:tcW w:w="936" w:type="dxa"/>
            <w:tcBorders>
              <w:bottom w:val="single" w:sz="8" w:space="0" w:color="auto"/>
            </w:tcBorders>
          </w:tcPr>
          <w:p w14:paraId="506A870F" w14:textId="77777777" w:rsidR="00DA4A98" w:rsidRDefault="00B754B9" w:rsidP="003F7437">
            <w:pPr>
              <w:pStyle w:val="TableNormal2"/>
            </w:pPr>
            <w:r>
              <w:t>95.51</w:t>
            </w:r>
          </w:p>
        </w:tc>
        <w:tc>
          <w:tcPr>
            <w:tcW w:w="1008" w:type="dxa"/>
            <w:tcBorders>
              <w:bottom w:val="single" w:sz="8" w:space="0" w:color="auto"/>
            </w:tcBorders>
          </w:tcPr>
          <w:p w14:paraId="21CC20FE" w14:textId="77777777" w:rsidR="00DA4A98" w:rsidRDefault="00B754B9" w:rsidP="003F7437">
            <w:pPr>
              <w:pStyle w:val="TableNormal2"/>
            </w:pPr>
            <w:r>
              <w:t>96.69</w:t>
            </w:r>
          </w:p>
        </w:tc>
        <w:tc>
          <w:tcPr>
            <w:tcW w:w="1008" w:type="dxa"/>
            <w:tcBorders>
              <w:bottom w:val="single" w:sz="8" w:space="0" w:color="auto"/>
            </w:tcBorders>
          </w:tcPr>
          <w:p w14:paraId="2F1A823F" w14:textId="77777777" w:rsidR="00DA4A98" w:rsidRDefault="00B754B9" w:rsidP="003F7437">
            <w:pPr>
              <w:pStyle w:val="TableNormal2"/>
            </w:pPr>
            <w:r>
              <w:t>89.43</w:t>
            </w:r>
          </w:p>
        </w:tc>
      </w:tr>
    </w:tbl>
    <w:p w14:paraId="4B63F820" w14:textId="77777777" w:rsidR="00DA4A98" w:rsidRDefault="00B754B9" w:rsidP="00254514">
      <w:pPr>
        <w:spacing w:before="120"/>
      </w:pPr>
      <w:r>
        <w:rPr>
          <w:i/>
        </w:rPr>
        <w:lastRenderedPageBreak/>
        <w:t xml:space="preserve">Note. </w:t>
      </w:r>
      <w:r>
        <w:t>FPR = False Positive Rate; SPEC = Specificity; SEN = Sensitivity; ACC = Accuracy. Source dataset: 3,291 histopathology</w:t>
      </w:r>
      <w:r>
        <w:t xml:space="preserve"> images (Malignant n=1,683; Benign n=360; Normal n=1,248) from Kaggle/Mendeley Data. Threshold 0.36 omitted for conciseness; values follow the same monotonic trend. Computation time includes training, testing, and validation phases.</w:t>
      </w:r>
    </w:p>
    <w:p w14:paraId="5532B0E0" w14:textId="184F7590" w:rsidR="00DA4A98" w:rsidRDefault="00B754B9" w:rsidP="006D0296">
      <w:r>
        <w:t>Several key patterns em</w:t>
      </w:r>
      <w:r>
        <w:t>erge</w:t>
      </w:r>
      <w:r w:rsidR="006D0296">
        <w:t>d</w:t>
      </w:r>
      <w:r>
        <w:t xml:space="preserve"> from the benchmark synthesis in Tables </w:t>
      </w:r>
      <w:r w:rsidR="00481D6B">
        <w:t>10</w:t>
      </w:r>
      <w:r>
        <w:t xml:space="preserve"> and 1</w:t>
      </w:r>
      <w:r w:rsidR="00481D6B">
        <w:t>1</w:t>
      </w:r>
      <w:r>
        <w:t>. First, across all three tissue categories and all four decision thresholds, STSOA-CNN achieves the lowest FPR values, highest specificity and sensitivity, highest accuracy, and fastest computation tim</w:t>
      </w:r>
      <w:r>
        <w:t xml:space="preserve">es relative to both TSOA-CNN and standard CNN. Second, the performance increment from standard CNN to TSOA-CNN is consistent and positive across all metrics, confirming the value of transit search </w:t>
      </w:r>
      <w:r w:rsidR="00CC3D3D">
        <w:t>Optimization</w:t>
      </w:r>
      <w:r>
        <w:t xml:space="preserve"> as a standalone strategy. However, the increme</w:t>
      </w:r>
      <w:r>
        <w:t>nt from TSOA-CNN to STSOA-CNN is larger in magnitude for sensitivity and FPR, suggesting that the sinusoidal chaotic enhancement contributes disproportionately to classification robustness. Third, the Benign class exhibits the largest inter-model performan</w:t>
      </w:r>
      <w:r>
        <w:t>ce differential for sensitivity</w:t>
      </w:r>
      <w:r w:rsidR="00972AD7">
        <w:t>,</w:t>
      </w:r>
      <w:r>
        <w:t xml:space="preserve"> a gap of 10.28 percentage points between STSOA-CNN (95.00%) and standard CNN (84.72%) at threshold 0.25</w:t>
      </w:r>
      <w:r w:rsidR="00972AD7">
        <w:t xml:space="preserve">, which </w:t>
      </w:r>
      <w:r>
        <w:t>reflect</w:t>
      </w:r>
      <w:r w:rsidR="00972AD7">
        <w:t>s</w:t>
      </w:r>
      <w:r>
        <w:t xml:space="preserve"> the chaotic </w:t>
      </w:r>
      <w:r w:rsidR="0094763F">
        <w:t>o</w:t>
      </w:r>
      <w:r w:rsidR="00CC3D3D">
        <w:t>ptimize</w:t>
      </w:r>
      <w:r>
        <w:t>r's superior handling of the class imbalance inherent in the 10.9% Benign represent</w:t>
      </w:r>
      <w:r>
        <w:t xml:space="preserve">ation in the dataset. Fourth, STSOA-CNN computation times are approximately 37% lower than standard CNN across all categories, a direct consequence of hyperparameter </w:t>
      </w:r>
      <w:r w:rsidR="00EB57CD">
        <w:t>o</w:t>
      </w:r>
      <w:r w:rsidR="00CC3D3D">
        <w:t>ptimization</w:t>
      </w:r>
      <w:r>
        <w:t xml:space="preserve"> selecting more computationally efficient CNN configurations.</w:t>
      </w:r>
    </w:p>
    <w:p w14:paraId="14B865A2" w14:textId="17CBC09E" w:rsidR="00DA4A98" w:rsidRDefault="00C95CDD" w:rsidP="006057D0">
      <w:pPr>
        <w:pStyle w:val="Heading1"/>
      </w:pPr>
      <w:r>
        <w:t>DISCUSSION</w:t>
      </w:r>
    </w:p>
    <w:p w14:paraId="011FACAE" w14:textId="6FC86953" w:rsidR="00DA4A98" w:rsidRDefault="00B754B9" w:rsidP="006057D0">
      <w:pPr>
        <w:pStyle w:val="Heading2"/>
      </w:pPr>
      <w:r>
        <w:t>Modal</w:t>
      </w:r>
      <w:r>
        <w:t>ity-Specific Trends</w:t>
      </w:r>
    </w:p>
    <w:p w14:paraId="373044DC" w14:textId="7170CD07" w:rsidR="00DA4A98" w:rsidRDefault="00B754B9" w:rsidP="00D1314D">
      <w:r>
        <w:t>The reviewed literature reflects a clear modality maturation hierarchy. CT-based studies, benefiting from the high-resolution LIDC-IDRI benchmark dataset and decades of CAD system development, report the most extensive methodological so</w:t>
      </w:r>
      <w:r>
        <w:t xml:space="preserve">phistication and the widest range of architectural innovations. The transition from traditional segmentation-driven pipelines, as exemplified by </w:t>
      </w:r>
      <w:r w:rsidR="001621AC">
        <w:fldChar w:fldCharType="begin"/>
      </w:r>
      <w:r w:rsidR="001621AC">
        <w:instrText xml:space="preserve"> ADDIN ZOTERO_ITEM CSL_CITATION {"citationID":"YH3lrB8j","properties":{"formattedCitation":"(Nithila &amp; Kumar, 2019)","plainCitation":"(Nithila &amp; Kumar, 2019)","noteIndex":0},"citationItems":[{"id":3128,"uris":["http://zotero.org/users/6567242/items/PJ5V5Z7U"],"itemData":{"id":3128,"type":"article-journal","container-title":"Biomedical Signal Processing and Control","DOI":"10.1016/j.bspc.2018.08.008","language":"en","page":"57–62","title":"Segmentation of lung from CT using various active contour models","volume":"47","author":[{"family":"Nithila","given":"E.E."},{"family":"Kumar","given":"S.S."}],"issued":{"date-parts":[["2019"]]}}}],"schema":"https://github.com/citation-style-language/schema/raw/master/csl-citation.json"} </w:instrText>
      </w:r>
      <w:r w:rsidR="001621AC">
        <w:fldChar w:fldCharType="separate"/>
      </w:r>
      <w:r w:rsidR="001621AC" w:rsidRPr="001621AC">
        <w:rPr>
          <w:rFonts w:cs="Times New Roman"/>
        </w:rPr>
        <w:t xml:space="preserve">Nithila </w:t>
      </w:r>
      <w:r w:rsidR="001621AC">
        <w:rPr>
          <w:rFonts w:cs="Times New Roman"/>
        </w:rPr>
        <w:t>and</w:t>
      </w:r>
      <w:r w:rsidR="001621AC" w:rsidRPr="001621AC">
        <w:rPr>
          <w:rFonts w:cs="Times New Roman"/>
        </w:rPr>
        <w:t xml:space="preserve"> Kumar </w:t>
      </w:r>
      <w:r w:rsidR="001621AC">
        <w:rPr>
          <w:rFonts w:cs="Times New Roman"/>
        </w:rPr>
        <w:t>(</w:t>
      </w:r>
      <w:r w:rsidR="001621AC" w:rsidRPr="001621AC">
        <w:rPr>
          <w:rFonts w:cs="Times New Roman"/>
        </w:rPr>
        <w:t>2019)</w:t>
      </w:r>
      <w:r w:rsidR="001621AC">
        <w:fldChar w:fldCharType="end"/>
      </w:r>
      <w:r>
        <w:t xml:space="preserve"> and </w:t>
      </w:r>
      <w:r w:rsidR="001621AC">
        <w:fldChar w:fldCharType="begin"/>
      </w:r>
      <w:r w:rsidR="001621AC">
        <w:instrText xml:space="preserve"> ADDIN ZOTERO_ITEM CSL_CITATION {"citationID":"W40k0wmh","properties":{"formattedCitation":"(Kasinathan et al., 2019)","plainCitation":"(Kasinathan et al., 2019)","noteIndex":0},"citationItems":[{"id":3175,"uris":["http://zotero.org/users/6567242/items/JHA59BCZ"],"itemData":{"id":3175,"type":"article-journal","container-title":"Expert Systems with Applications","DOI":"10.1016/j.eswa.2019.05.041","ISSN":"09574174","journalAbbreviation":"Expert Systems with Applications","language":"en","page":"112-119","source":"DOI.org (Crossref)","title":"Automated 3-D lung tumor detection and classification by an active contour model and CNN classifier","volume":"134","author":[{"family":"Kasinathan","given":"Gopi"},{"family":"Jayakumar","given":"Selvakumar"},{"family":"Gandomi","given":"Amir H."},{"family":"Ramachandran","given":"Manikandan"},{"family":"Fong","given":"Simon James"},{"family":"Patan","given":"Rizwan"}],"issued":{"date-parts":[["2019",11]]}}}],"schema":"https://github.com/citation-style-language/schema/raw/master/csl-citation.json"} </w:instrText>
      </w:r>
      <w:r w:rsidR="001621AC">
        <w:fldChar w:fldCharType="separate"/>
      </w:r>
      <w:r w:rsidR="001621AC" w:rsidRPr="001621AC">
        <w:rPr>
          <w:rFonts w:cs="Times New Roman"/>
        </w:rPr>
        <w:t xml:space="preserve">Kasinathan et al. </w:t>
      </w:r>
      <w:r w:rsidR="001621AC">
        <w:rPr>
          <w:rFonts w:cs="Times New Roman"/>
        </w:rPr>
        <w:t>(</w:t>
      </w:r>
      <w:r w:rsidR="001621AC" w:rsidRPr="001621AC">
        <w:rPr>
          <w:rFonts w:cs="Times New Roman"/>
        </w:rPr>
        <w:t>2019)</w:t>
      </w:r>
      <w:r w:rsidR="001621AC">
        <w:fldChar w:fldCharType="end"/>
      </w:r>
      <w:r>
        <w:t>, toward fully end-to-end learnable architectures such as the</w:t>
      </w:r>
      <w:r>
        <w:t xml:space="preserve"> dual-attention CNN of </w:t>
      </w:r>
      <w:r w:rsidR="00426D64">
        <w:fldChar w:fldCharType="begin"/>
      </w:r>
      <w:r w:rsidR="00426D64">
        <w:instrText xml:space="preserve"> ADDIN ZOTERO_ITEM CSL_CITATION {"citationID":"5XXNnCPi","properties":{"formattedCitation":"(Zia et al., 2024)","plainCitation":"(Zia et al., 2024)","noteIndex":0},"citationItems":[{"id":3101,"uris":["http://zotero.org/users/6567242/items/W6FD5FAU"],"itemData":{"id":3101,"type":"article-journal","container-title":"Journal of Computational Science","DOI":"10.1016/j.jocs.2024.102368","language":"en","title":"Effective lung nodule detection using deep CNN with dual attention mechanisms","URL":"https://doi.org/10.1016/j.jocs.2024.102368","volume":"81, Article 102368","author":[{"family":"Zia","given":"U."},{"family":"Yan","given":"Q."},{"family":"Long","given":"W."},{"family":"Yiwei","given":"S."},{"family":"Qianqian","given":"Y."},{"family":"Saeed","given":"U.K."},{"family":"Rukhma","given":"A."},{"family":"Juanjuan","given":"Z."}],"issued":{"date-parts":[["2024"]]}}}],"schema":"https://github.com/citation-style-language/schema/raw/master/csl-citation.json"} </w:instrText>
      </w:r>
      <w:r w:rsidR="00426D64">
        <w:fldChar w:fldCharType="separate"/>
      </w:r>
      <w:r w:rsidR="00426D64" w:rsidRPr="00426D64">
        <w:rPr>
          <w:rFonts w:cs="Times New Roman"/>
        </w:rPr>
        <w:t xml:space="preserve">Zia et al. </w:t>
      </w:r>
      <w:r w:rsidR="00426D64">
        <w:rPr>
          <w:rFonts w:cs="Times New Roman"/>
        </w:rPr>
        <w:t>(</w:t>
      </w:r>
      <w:r w:rsidR="00426D64" w:rsidRPr="00426D64">
        <w:rPr>
          <w:rFonts w:cs="Times New Roman"/>
        </w:rPr>
        <w:t>2024)</w:t>
      </w:r>
      <w:r w:rsidR="00426D64">
        <w:fldChar w:fldCharType="end"/>
      </w:r>
      <w:r>
        <w:t xml:space="preserve"> reflects t</w:t>
      </w:r>
      <w:r>
        <w:t xml:space="preserve">he general trajectory of the field. </w:t>
      </w:r>
      <w:r w:rsidR="00E70396">
        <w:fldChar w:fldCharType="begin"/>
      </w:r>
      <w:r w:rsidR="00E70396">
        <w:instrText xml:space="preserve"> ADDIN ZOTERO_ITEM CSL_CITATION {"citationID":"kFenjNCz","properties":{"formattedCitation":"(Ardila et al., 2019)","plainCitation":"(Ardila et al., 2019)","noteIndex":0},"citationItems":[{"id":3174,"uris":["http://zotero.org/users/6567242/items/RPZP6BX9"],"itemData":{"id":3174,"type":"article-journal","container-title":"Nature Medicine","DOI":"10.1038/s41591-019-0447-x","ISSN":"1078-8956, 1546-170X","issue":"6","journalAbbreviation":"Nat Med","language":"en","page":"954-961","source":"DOI.org (Crossref)","title":"End-to-end lung cancer screening with three-dimensional deep learning on low-dose chest computed tomography","volume":"25","author":[{"family":"Ardila","given":"Diego"},{"family":"Kiraly","given":"Atilla P."},{"family":"Bharadwaj","given":"Sujeeth"},{"family":"Choi","given":"Bokyung"},{"family":"Reicher","given":"Joshua J."},{"family":"Peng","given":"Lily"},{"family":"Tse","given":"Daniel"},{"family":"Etemadi","given":"Mozziyar"},{"family":"Ye","given":"Wenxing"},{"family":"Corrado","given":"Greg"},{"family":"Naidich","given":"David P."},{"family":"Shetty","given":"Shravya"}],"issued":{"date-parts":[["2019",6]]}}}],"schema":"https://github.com/citation-style-language/schema/raw/master/csl-citation.json"} </w:instrText>
      </w:r>
      <w:r w:rsidR="00E70396">
        <w:fldChar w:fldCharType="separate"/>
      </w:r>
      <w:r w:rsidR="00E70396" w:rsidRPr="00E70396">
        <w:rPr>
          <w:rFonts w:cs="Times New Roman"/>
        </w:rPr>
        <w:t xml:space="preserve">Ardila et al. </w:t>
      </w:r>
      <w:r w:rsidR="00E70396">
        <w:rPr>
          <w:rFonts w:cs="Times New Roman"/>
        </w:rPr>
        <w:t>(</w:t>
      </w:r>
      <w:r w:rsidR="00E70396" w:rsidRPr="00E70396">
        <w:rPr>
          <w:rFonts w:cs="Times New Roman"/>
        </w:rPr>
        <w:t>2019)</w:t>
      </w:r>
      <w:r w:rsidR="00E70396">
        <w:fldChar w:fldCharType="end"/>
      </w:r>
      <w:r>
        <w:t xml:space="preserve"> demonstrated that large-scale CT-based deep learning can achieve radiologist-level performance, but the computational resources required for such systems limit their accessibility in lower-resource clinical settings, a concern particularly relevant for Af</w:t>
      </w:r>
      <w:r>
        <w:t>rican and Asian healthcare contexts.</w:t>
      </w:r>
    </w:p>
    <w:p w14:paraId="51CE87DC" w14:textId="7B818ADE" w:rsidR="00DA4A98" w:rsidRDefault="00B754B9" w:rsidP="00D1314D">
      <w:r>
        <w:t>Histopathology-based approaches, representing the diagnostic gold standard, have received comparatively less attention in the reviewed period, possibly owing to dataset availability constraints and the high-resolution d</w:t>
      </w:r>
      <w:r>
        <w:t>emands of whole-slide image analysis. The availability of the publicly accessible Kaggle/Mendeley histopathology dataset (n = 3,291) used in the STSOA-CNN evaluation represents a useful benchmark, though its scale remains modest relative to CT imaging repo</w:t>
      </w:r>
      <w:r>
        <w:t>sitories. Across all modalities, a consistent finding emerges: dataset size and quality exert disproportionate influence on reported performance. The dramatic accuracy difference between the 71-patient dataset (76% accuracy) and the 1,500-patient dataset (</w:t>
      </w:r>
      <w:r>
        <w:t xml:space="preserve">97% accuracy) cited in </w:t>
      </w:r>
      <w:r w:rsidR="00BC5496">
        <w:fldChar w:fldCharType="begin"/>
      </w:r>
      <w:r w:rsidR="00BC5496">
        <w:instrText xml:space="preserve"> ADDIN ZOTERO_ITEM CSL_CITATION {"citationID":"WQZqSaKA","properties":{"formattedCitation":"(Chintakayala et al., 2022)","plainCitation":"(Chintakayala et al., 2022)","noteIndex":0},"citationItems":[{"id":3081,"uris":["http://zotero.org/users/6567242/items/TQZMUKWV"],"itemData":{"id":3081,"type":"article-journal","container-title":"Journal of Biomedical Informatics","language":"en","title":"CNN architecture for lung cancer detection","volume":"91, Article 103890","author":[{"family":"Chintakayala","given":"T."},{"family":"Nagabushanam","given":"O."},{"family":"Priyadharshini","given":"R."},{"family":"Palyam","given":"R.J."},{"family":"Radha","given":"S."}],"issued":{"date-parts":[["2022"]]}}}],"schema":"https://github.com/citation-style-language/schema/raw/master/csl-citation.json"} </w:instrText>
      </w:r>
      <w:r w:rsidR="00BC5496">
        <w:fldChar w:fldCharType="separate"/>
      </w:r>
      <w:r w:rsidR="00BC5496" w:rsidRPr="00BC5496">
        <w:rPr>
          <w:rFonts w:cs="Times New Roman"/>
        </w:rPr>
        <w:t xml:space="preserve">Chintakayala et al. </w:t>
      </w:r>
      <w:r w:rsidR="00BC5496">
        <w:rPr>
          <w:rFonts w:cs="Times New Roman"/>
        </w:rPr>
        <w:t>(</w:t>
      </w:r>
      <w:r w:rsidR="00BC5496" w:rsidRPr="00BC5496">
        <w:rPr>
          <w:rFonts w:cs="Times New Roman"/>
        </w:rPr>
        <w:t>2022)</w:t>
      </w:r>
      <w:r w:rsidR="00BC5496">
        <w:fldChar w:fldCharType="end"/>
      </w:r>
      <w:r>
        <w:t xml:space="preserve"> illustrates the data dependency inherent in </w:t>
      </w:r>
      <w:r w:rsidR="00BC5496">
        <w:t>unoptimized</w:t>
      </w:r>
      <w:r>
        <w:t xml:space="preserve"> deep learning frameworks, and motivates the design of </w:t>
      </w:r>
      <w:r w:rsidR="00CC3D3D">
        <w:t>Optimization</w:t>
      </w:r>
      <w:r>
        <w:t xml:space="preserve"> strategies that can extract maximum performance from s</w:t>
      </w:r>
      <w:r>
        <w:t>maller, class-imbalanced datasets.</w:t>
      </w:r>
    </w:p>
    <w:p w14:paraId="7B3EE35A" w14:textId="679FA128" w:rsidR="00DA4A98" w:rsidRDefault="00B754B9" w:rsidP="006057D0">
      <w:pPr>
        <w:pStyle w:val="Heading2"/>
      </w:pPr>
      <w:r>
        <w:t xml:space="preserve">Evolution of </w:t>
      </w:r>
      <w:r w:rsidR="00CC3D3D">
        <w:t>Optimization</w:t>
      </w:r>
      <w:r>
        <w:t xml:space="preserve"> Strategies</w:t>
      </w:r>
    </w:p>
    <w:p w14:paraId="36A4EB22" w14:textId="7B0FB6E2" w:rsidR="00DA4A98" w:rsidRDefault="00B754B9" w:rsidP="00D1314D">
      <w:r>
        <w:t xml:space="preserve">The reviewed literature documents a clear evolutionary trajectory in </w:t>
      </w:r>
      <w:r w:rsidR="00CC3D3D">
        <w:t>Optimization</w:t>
      </w:r>
      <w:r>
        <w:t xml:space="preserve"> sophistication. Studies published in 2019-2020 relied primarily on architectural design choices, activ</w:t>
      </w:r>
      <w:r>
        <w:t xml:space="preserve">ation function selection, and manual learning rate specification as implicit </w:t>
      </w:r>
      <w:r w:rsidR="00CC3D3D">
        <w:t>Optimization</w:t>
      </w:r>
      <w:r>
        <w:t xml:space="preserve"> strategies. The period 2020-2022 saw the emergence of formal MHA-based hyperparameter </w:t>
      </w:r>
      <w:r w:rsidR="00CC3D3D">
        <w:t>Optimization</w:t>
      </w:r>
      <w:r>
        <w:t>, with swarm-based and evolutionary approaches demonstrating consist</w:t>
      </w:r>
      <w:r>
        <w:t>ent performance improvements over manual configuration. The 2022-2026 period introduced chaotic-enhanced and transit search-based variants that represent the current state of the art on the histopathology classification benchmark.</w:t>
      </w:r>
    </w:p>
    <w:p w14:paraId="6FDD3F81" w14:textId="7DF2400B" w:rsidR="00DA4A98" w:rsidRDefault="00B754B9" w:rsidP="00D1314D">
      <w:r>
        <w:t>The Transit Search Algori</w:t>
      </w:r>
      <w:r>
        <w:t>thm occupies a distinctive position in this evolutionary narrative. Unlike PSO and GA variants, which require careful tuning of their own algorithm-level parameters, the TS algorithm's astronomical metaphor provides a physically motivated mechanism for ada</w:t>
      </w:r>
      <w:r>
        <w:t xml:space="preserve">ptive exploration-exploitation balancing through the luminosity-based transit detection mechanism </w:t>
      </w:r>
      <w:r w:rsidR="0011118C">
        <w:fldChar w:fldCharType="begin"/>
      </w:r>
      <w:r w:rsidR="0011118C">
        <w:instrText xml:space="preserve"> ADDIN ZOTERO_ITEM CSL_CITATION {"citationID":"cRMsI3PF","properties":{"formattedCitation":"(Mirrashid &amp; Naderpour, 2021)","plainCitation":"(Mirrashid &amp; Naderpour, 2021)","noteIndex":0},"citationItems":[{"id":3087,"uris":["http://zotero.org/users/6567242/items/CR4WZW59"],"itemData":{"id":3087,"type":"article-journal","container-title":"Results in Engineering","DOI":"10.1016/j.rineng.2021.100284","language":"en","title":"Transit search: An optimization algorithm based on exoplanet exploration","URL":"https://doi.org/10.1016/j.rineng.2021.100284","volume":"12, Article 100284","author":[{"family":"Mirrashid","given":"M."},{"family":"Naderpour","given":"H."}],"issued":{"date-parts":[["2021"]]}}}],"schema":"https://github.com/citation-style-language/schema/raw/master/csl-citation.json"} </w:instrText>
      </w:r>
      <w:r w:rsidR="0011118C">
        <w:fldChar w:fldCharType="separate"/>
      </w:r>
      <w:r w:rsidR="0011118C" w:rsidRPr="0011118C">
        <w:rPr>
          <w:rFonts w:cs="Times New Roman"/>
        </w:rPr>
        <w:t>(Mirrashid &amp; Naderpour, 2021)</w:t>
      </w:r>
      <w:r w:rsidR="0011118C">
        <w:fldChar w:fldCharType="end"/>
      </w:r>
      <w:r>
        <w:t xml:space="preserve">. </w:t>
      </w:r>
      <w:r w:rsidR="00740587">
        <w:fldChar w:fldCharType="begin"/>
      </w:r>
      <w:r w:rsidR="00740587">
        <w:instrText xml:space="preserve"> ADDIN ZOTERO_ITEM CSL_CITATION {"citationID":"A1LrSxLc","properties":{"formattedCitation":"(Xing et al., 2024)","plainCitation":"(Xing et al., 2024)","noteIndex":0},"citationItems":[{"id":3097,"uris":["http://zotero.org/users/6567242/items/3TFJ8FWU"],"itemData":{"id":3097,"type":"article-journal","container-title":"Artificial Intelligence Review","DOI":"10.1007/s10462-024-10986-3","language":"en","title":"Transit search algorithm based on oscillation exploitation factor and Roche limit for wireless sensor network deployment optimization","URL":"https://doi.org/10.1007/s10462-024-10986-3","volume":"58, Article 29","author":[{"family":"Xing","given":"Y.X."},{"family":"Wang","given":"J.S."},{"family":"Zhang","given":"S.W."},{"family":"Zhang","given":"S.H."},{"family":"Ma","given":"X.R."},{"family":"Zhang","given":"Y.H."}],"issued":{"date-parts":[["2024"]]}}}],"schema":"https://github.com/citation-style-language/schema/raw/master/csl-citation.json"} </w:instrText>
      </w:r>
      <w:r w:rsidR="00740587">
        <w:fldChar w:fldCharType="separate"/>
      </w:r>
      <w:r w:rsidR="00740587" w:rsidRPr="00740587">
        <w:rPr>
          <w:rFonts w:cs="Times New Roman"/>
        </w:rPr>
        <w:t xml:space="preserve">Xing et al. </w:t>
      </w:r>
      <w:r w:rsidR="00740587">
        <w:rPr>
          <w:rFonts w:cs="Times New Roman"/>
        </w:rPr>
        <w:t>(</w:t>
      </w:r>
      <w:r w:rsidR="00740587" w:rsidRPr="00740587">
        <w:rPr>
          <w:rFonts w:cs="Times New Roman"/>
        </w:rPr>
        <w:t>2024)</w:t>
      </w:r>
      <w:r w:rsidR="00740587">
        <w:fldChar w:fldCharType="end"/>
      </w:r>
      <w:r>
        <w:t xml:space="preserve"> demonstrated that further enhancement of TS through oscillation exploitation factors and Roche limit-inspired boundary conditions improved p</w:t>
      </w:r>
      <w:r>
        <w:t xml:space="preserve">erformance on engineering </w:t>
      </w:r>
      <w:r w:rsidR="00F16FC9">
        <w:t>o</w:t>
      </w:r>
      <w:r w:rsidR="00CC3D3D">
        <w:t>ptimization</w:t>
      </w:r>
      <w:r>
        <w:t xml:space="preserve"> problems, a finding whose implications for deep learning hyperparameter </w:t>
      </w:r>
      <w:r w:rsidR="00CC3D3D">
        <w:t>Optimization</w:t>
      </w:r>
      <w:r>
        <w:t xml:space="preserve"> merit further investigation.</w:t>
      </w:r>
    </w:p>
    <w:p w14:paraId="15DA34FF" w14:textId="768E1B39" w:rsidR="00DA4A98" w:rsidRDefault="00B754B9" w:rsidP="006057D0">
      <w:pPr>
        <w:pStyle w:val="Heading2"/>
      </w:pPr>
      <w:r>
        <w:lastRenderedPageBreak/>
        <w:t>The Role of Chaotic Maps</w:t>
      </w:r>
    </w:p>
    <w:p w14:paraId="6F2FDB4C" w14:textId="23EBADF1" w:rsidR="00DA4A98" w:rsidRDefault="00B754B9" w:rsidP="00D1314D">
      <w:r>
        <w:t>The mathematical properties of chaotic maps provide a principled explanation for their performance advantages in MHA-CNN integration. The ergodicity property ensures that chaotic sequences eventually visit every region of the feasible hyperparameter space,</w:t>
      </w:r>
      <w:r>
        <w:t xml:space="preserve"> providing theoretical coverage guarantees absent from pseudo-random sampling. The sensitivity to initial conditions means that small variations in the seed produce drastically different trajectories, preventing the population from clustering in locally op</w:t>
      </w:r>
      <w:r>
        <w:t xml:space="preserve">timal regions </w:t>
      </w:r>
      <w:r w:rsidR="00E516CD">
        <w:fldChar w:fldCharType="begin"/>
      </w:r>
      <w:r w:rsidR="00E516CD">
        <w:instrText xml:space="preserve"> ADDIN ZOTERO_ITEM CSL_CITATION {"citationID":"wvvgerXl","properties":{"formattedCitation":"(Bingol &amp; Alatas, 2020)","plainCitation":"(Bingol &amp; Alatas, 2020)","noteIndex":0},"citationItems":[{"id":3108,"uris":["http://zotero.org/users/6567242/items/PAPJKPLR"],"itemData":{"id":3108,"type":"article-journal","container-title":"Chaos, Solitons &amp; Fractals","DOI":"10.1016/j.chaos.2020.110434","language":"en","title":"Chaos based optics inspired optimization algorithms as global solution search approach","URL":"https://doi.org/10.1016/j.chaos.2020.110434","volume":"141, Article 110434","author":[{"family":"Bingol","given":"H."},{"family":"Alatas","given":"B."}],"issued":{"date-parts":[["2020"]]}}}],"schema":"https://github.com/citation-style-language/schema/raw/master/csl-citation.json"} </w:instrText>
      </w:r>
      <w:r w:rsidR="00E516CD">
        <w:fldChar w:fldCharType="separate"/>
      </w:r>
      <w:r w:rsidR="00E516CD" w:rsidRPr="00E516CD">
        <w:rPr>
          <w:rFonts w:cs="Times New Roman"/>
        </w:rPr>
        <w:t>(Bingol &amp; Alatas, 2020)</w:t>
      </w:r>
      <w:r w:rsidR="00E516CD">
        <w:fldChar w:fldCharType="end"/>
      </w:r>
      <w:r>
        <w:t>.</w:t>
      </w:r>
    </w:p>
    <w:p w14:paraId="19FCE973" w14:textId="6BB25CED" w:rsidR="00DA4A98" w:rsidRDefault="00B754B9" w:rsidP="00D1314D">
      <w:r>
        <w:t>Among the 12 chaotic maps evaluated in the literature, the sinusoidal map demonstrates a probability distribution concentrated toward the centre</w:t>
      </w:r>
      <w:r>
        <w:t xml:space="preserve"> of its domain. This property is particularly beneficial for hyperparameter search in neural network contexts where moderate values of learning rate and filter size tend to produce better-</w:t>
      </w:r>
      <w:r w:rsidR="00AF43D3">
        <w:t>generalizing</w:t>
      </w:r>
      <w:r>
        <w:t xml:space="preserve"> models than extreme values. The empirical performance g</w:t>
      </w:r>
      <w:r>
        <w:t>ains reported for STSOA-CNN</w:t>
      </w:r>
      <w:r w:rsidR="00C832B6">
        <w:t>,</w:t>
      </w:r>
      <w:r>
        <w:t xml:space="preserve"> a 1.34 percentage point improvement in accuracy over TSOA-CNN for malignant classification and a 5.28 percentage point improvement in sensitivity for benign classification</w:t>
      </w:r>
      <w:r w:rsidR="00C832B6">
        <w:t>,</w:t>
      </w:r>
      <w:r>
        <w:t xml:space="preserve"> confirm that the theoretical advantages of the sinusoi</w:t>
      </w:r>
      <w:r>
        <w:t>dal map translate directly to classification performance in the clinical application context.</w:t>
      </w:r>
    </w:p>
    <w:p w14:paraId="2E832C27" w14:textId="10EAEBAE" w:rsidR="008164AF" w:rsidRDefault="008164AF" w:rsidP="00B30D2C">
      <w:pPr>
        <w:pStyle w:val="Heading2"/>
      </w:pPr>
      <w:r>
        <w:t xml:space="preserve">The PSO </w:t>
      </w:r>
      <w:r w:rsidR="00014D8F">
        <w:t>Hybridization</w:t>
      </w:r>
      <w:r>
        <w:t xml:space="preserve"> Wave</w:t>
      </w:r>
    </w:p>
    <w:p w14:paraId="79419D5F" w14:textId="5BB5E4C0" w:rsidR="008164AF" w:rsidRDefault="008164AF" w:rsidP="00F01CF2">
      <w:r>
        <w:t xml:space="preserve">The 2025-2026 cohort documents an unmistakable escalation of PSO </w:t>
      </w:r>
      <w:r w:rsidR="00014D8F">
        <w:t>hybridization</w:t>
      </w:r>
      <w:r>
        <w:t xml:space="preserve"> as the dominant </w:t>
      </w:r>
      <w:r w:rsidR="00014D8F">
        <w:t>optimization</w:t>
      </w:r>
      <w:r>
        <w:t xml:space="preserve"> paradigm. Whereas the primary review literature (2019-202</w:t>
      </w:r>
      <w:r w:rsidR="00235D6B">
        <w:t>4</w:t>
      </w:r>
      <w:r>
        <w:t xml:space="preserve">) featured PSO primarily as a standalone swarm-based </w:t>
      </w:r>
      <w:r w:rsidR="00014D8F">
        <w:t>optimizer</w:t>
      </w:r>
      <w:r>
        <w:t>, the 202</w:t>
      </w:r>
      <w:r w:rsidR="00235D6B">
        <w:t>5</w:t>
      </w:r>
      <w:r>
        <w:t xml:space="preserve">-2026 studies document systematic </w:t>
      </w:r>
      <w:r w:rsidR="00014D8F">
        <w:t>hybridization</w:t>
      </w:r>
      <w:r>
        <w:t xml:space="preserve"> with Bayesian surrogate models </w:t>
      </w:r>
      <w:r w:rsidR="007B2997">
        <w:fldChar w:fldCharType="begin"/>
      </w:r>
      <w:r w:rsidR="007B2997">
        <w:instrText xml:space="preserve"> ADDIN ZOTERO_ITEM CSL_CITATION {"citationID":"ws0Iuhhy","properties":{"formattedCitation":"(Raghuvanshi et al., 2024)","plainCitation":"(Raghuvanshi et al., 2024)","noteIndex":0},"citationItems":[{"id":3168,"uris":["http://zotero.org/users/6567242/items/G4HGTT6H"],"itemData":{"id":3168,"type":"article-journal","container-title":"International Journal of Electrical and Electronics Research","issue":"3","language":"en","page":"1074–1086","title":"PSbBO-Net: A hybrid particle swarm and Bayesian optimization-based DenseNet for lung cancer detection using histopathological and CT images","volume":"12","author":[{"family":"Raghuvanshi","given":"S.S."},{"family":"Arya","given":"K.V."},{"family":"Patel","given":"V."}],"issued":{"date-parts":[["2024"]]}}}],"schema":"https://github.com/citation-style-language/schema/raw/master/csl-citation.json"} </w:instrText>
      </w:r>
      <w:r w:rsidR="007B2997">
        <w:fldChar w:fldCharType="separate"/>
      </w:r>
      <w:r w:rsidR="007B2997" w:rsidRPr="007B2997">
        <w:rPr>
          <w:rFonts w:cs="Times New Roman"/>
        </w:rPr>
        <w:t>(Raghuvanshi et al., 2024)</w:t>
      </w:r>
      <w:r w:rsidR="007B2997">
        <w:fldChar w:fldCharType="end"/>
      </w:r>
      <w:r>
        <w:t xml:space="preserve">, comprehensive learning strategies </w:t>
      </w:r>
      <w:r w:rsidR="0036435D">
        <w:fldChar w:fldCharType="begin"/>
      </w:r>
      <w:r w:rsidR="0036435D">
        <w:instrText xml:space="preserve"> ADDIN ZOTERO_ITEM CSL_CITATION {"citationID":"VYaiL04n","properties":{"formattedCitation":"(Usman et al., 2025)","plainCitation":"(Usman et al., 2025)","noteIndex":0},"citationItems":[{"id":3171,"uris":["http://zotero.org/users/6567242/items/MQMMZ889"],"itemData":{"id":3171,"type":"article-journal","container-title":"Computers in Biology and Medicine","DOI":"10.1016/j.compbiomed.2025.109952","language":"en","title":"A novel ensemble transfer learning approach for lung cancer classification using advanced VGGNet16 with wavelet transform equalization and CL-PSO","URL":"https://doi.org/10.1016/j.compbiomed.2025.109952","volume":"191, Article 109952","author":[{"family":"Usman","given":"M."},{"family":"Hussain","given":"A."},{"family":"Zhang","given":"Z."}],"issued":{"date-parts":[["2025"]]}}}],"schema":"https://github.com/citation-style-language/schema/raw/master/csl-citation.json"} </w:instrText>
      </w:r>
      <w:r w:rsidR="0036435D">
        <w:fldChar w:fldCharType="separate"/>
      </w:r>
      <w:r w:rsidR="0036435D" w:rsidRPr="0036435D">
        <w:rPr>
          <w:rFonts w:cs="Times New Roman"/>
        </w:rPr>
        <w:t>(Usman et al., 2025)</w:t>
      </w:r>
      <w:r w:rsidR="0036435D">
        <w:fldChar w:fldCharType="end"/>
      </w:r>
      <w:r>
        <w:t xml:space="preserve">, Flower Pollination Algorithms </w:t>
      </w:r>
      <w:r w:rsidR="00650C69">
        <w:fldChar w:fldCharType="begin"/>
      </w:r>
      <w:r w:rsidR="00650C69">
        <w:instrText xml:space="preserve"> ADDIN ZOTERO_ITEM CSL_CITATION {"citationID":"aHSngyxK","properties":{"formattedCitation":"(Altuhaifa &amp; Albedah, 2025)","plainCitation":"(Altuhaifa &amp; Albedah, 2025)","noteIndex":0},"citationItems":[{"id":3156,"uris":["http://zotero.org/users/6567242/items/DK2YM7IZ"],"itemData":{"id":3156,"type":"article-journal","container-title":"Scientific Reports","DOI":"10.1038/s41598-025-02015-w","language":"en","page":"19024","title":"FPA-based weighted average ensemble of deep learning models for classification of lung cancer using CT scan images","volume":"15","author":[{"family":"Altuhaifa","given":"F."},{"family":"Albedah","given":"A."}],"issued":{"date-parts":[["2025"]]}}}],"schema":"https://github.com/citation-style-language/schema/raw/master/csl-citation.json"} </w:instrText>
      </w:r>
      <w:r w:rsidR="00650C69">
        <w:fldChar w:fldCharType="separate"/>
      </w:r>
      <w:r w:rsidR="00650C69" w:rsidRPr="00650C69">
        <w:rPr>
          <w:rFonts w:cs="Times New Roman"/>
        </w:rPr>
        <w:t>(Altuhaifa &amp; Albedah, 2025)</w:t>
      </w:r>
      <w:r w:rsidR="00650C69">
        <w:fldChar w:fldCharType="end"/>
      </w:r>
      <w:r>
        <w:t xml:space="preserve">, and Red Deer </w:t>
      </w:r>
      <w:r w:rsidR="00014D8F">
        <w:t>Optimization</w:t>
      </w:r>
      <w:r>
        <w:t xml:space="preserve"> </w:t>
      </w:r>
      <w:r w:rsidR="00650C69">
        <w:fldChar w:fldCharType="begin"/>
      </w:r>
      <w:r w:rsidR="00650C69">
        <w:instrText xml:space="preserve"> ADDIN ZOTERO_ITEM CSL_CITATION {"citationID":"wBFrUne0","properties":{"formattedCitation":"(Mathivanan et al., 2025)","plainCitation":"(Mathivanan et al., 2025)","noteIndex":0},"citationItems":[{"id":3164,"uris":["http://zotero.org/users/6567242/items/CBUBSWRX"],"itemData":{"id":3164,"type":"article-journal","container-title":"Diagnostics","DOI":"10.3390/diagnostics15070805","issue":"7","language":"en","page":"805","title":"Enhanced superpixel-guided ResNet framework with optimized deep-weighted averaging-based feature fusion for lung cancer detection in histopathological images","volume":"15","author":[{"family":"Mathivanan","given":"S.K."},{"family":"Subramanian","given":"K."},{"family":"Saravanan","given":"V."},{"family":"Jayagopal","given":"P."},{"family":"Kumar","given":"N."}],"issued":{"date-parts":[["2025"]]}}}],"schema":"https://github.com/citation-style-language/schema/raw/master/csl-citation.json"} </w:instrText>
      </w:r>
      <w:r w:rsidR="00650C69">
        <w:fldChar w:fldCharType="separate"/>
      </w:r>
      <w:r w:rsidR="00650C69" w:rsidRPr="00650C69">
        <w:rPr>
          <w:rFonts w:cs="Times New Roman"/>
        </w:rPr>
        <w:t>(Mathivanan et al., 2025)</w:t>
      </w:r>
      <w:r w:rsidR="00650C69">
        <w:fldChar w:fldCharType="end"/>
      </w:r>
      <w:r>
        <w:t xml:space="preserve">. The PSbBO-Net framework of </w:t>
      </w:r>
      <w:r w:rsidR="003C1F77">
        <w:fldChar w:fldCharType="begin"/>
      </w:r>
      <w:r w:rsidR="003C1F77">
        <w:instrText xml:space="preserve"> ADDIN ZOTERO_ITEM CSL_CITATION {"citationID":"F8hTp7iI","properties":{"formattedCitation":"(Raghuvanshi et al., 2024)","plainCitation":"(Raghuvanshi et al., 2024)","noteIndex":0},"citationItems":[{"id":3168,"uris":["http://zotero.org/users/6567242/items/G4HGTT6H"],"itemData":{"id":3168,"type":"article-journal","container-title":"International Journal of Electrical and Electronics Research","issue":"3","language":"en","page":"1074–1086","title":"PSbBO-Net: A hybrid particle swarm and Bayesian optimization-based DenseNet for lung cancer detection using histopathological and CT images","volume":"12","author":[{"family":"Raghuvanshi","given":"S.S."},{"family":"Arya","given":"K.V."},{"family":"Patel","given":"V."}],"issued":{"date-parts":[["2024"]]}}}],"schema":"https://github.com/citation-style-language/schema/raw/master/csl-citation.json"} </w:instrText>
      </w:r>
      <w:r w:rsidR="003C1F77">
        <w:fldChar w:fldCharType="separate"/>
      </w:r>
      <w:r w:rsidR="003C1F77" w:rsidRPr="003C1F77">
        <w:rPr>
          <w:rFonts w:cs="Times New Roman"/>
        </w:rPr>
        <w:t xml:space="preserve">Raghuvanshi et al. </w:t>
      </w:r>
      <w:r w:rsidR="007067BF">
        <w:rPr>
          <w:rFonts w:cs="Times New Roman"/>
        </w:rPr>
        <w:t>(</w:t>
      </w:r>
      <w:r w:rsidR="003C1F77" w:rsidRPr="003C1F77">
        <w:rPr>
          <w:rFonts w:cs="Times New Roman"/>
        </w:rPr>
        <w:t>2024)</w:t>
      </w:r>
      <w:r w:rsidR="003C1F77">
        <w:fldChar w:fldCharType="end"/>
      </w:r>
      <w:r>
        <w:t xml:space="preserve">, which uses a Gaussian Process model to provide probabilistic guidance for PSO particle movement, represents the most theoretically sophisticated MHA-CNN integration approach identified across the entire review period, achieving 99.5% histopathological classification accuracy. This trajectory suggests that pure single-algorithm MHA approaches are being superseded by principled hybrid frameworks that combine the global search capabilities of swarm intelligence with the probabilistic efficiency of surrogate-based </w:t>
      </w:r>
      <w:r w:rsidR="00014D8F">
        <w:t>optimization</w:t>
      </w:r>
      <w:r>
        <w:t>.</w:t>
      </w:r>
    </w:p>
    <w:p w14:paraId="653F311B" w14:textId="075A7F6A" w:rsidR="008164AF" w:rsidRDefault="008164AF" w:rsidP="00014D8F">
      <w:pPr>
        <w:pStyle w:val="Heading2"/>
      </w:pPr>
      <w:r>
        <w:t>Lightweight Architecture as a Research Priority</w:t>
      </w:r>
    </w:p>
    <w:p w14:paraId="444BD2B8" w14:textId="4714BA0F" w:rsidR="008164AF" w:rsidRDefault="008164AF" w:rsidP="00F01CF2">
      <w:r>
        <w:t xml:space="preserve">A second major trend emerging in 2025-2026 is the explicit </w:t>
      </w:r>
      <w:r w:rsidR="00014D8F">
        <w:t>prioritization</w:t>
      </w:r>
      <w:r>
        <w:t xml:space="preserve"> of computational efficiency as a design objective alongside classification accuracy. XLLC-Net's achievement of 99.62% accuracy with only 3 million parameters and a 60-second epoch time </w:t>
      </w:r>
      <w:r w:rsidR="006F74E7">
        <w:fldChar w:fldCharType="begin"/>
      </w:r>
      <w:r w:rsidR="006F74E7">
        <w:instrText xml:space="preserve"> ADDIN ZOTERO_ITEM CSL_CITATION {"citationID":"CFc377WJ","properties":{"formattedCitation":"(Jim et al., 2025)","plainCitation":"(Jim et al., 2025)","noteIndex":0},"citationItems":[{"id":3161,"uris":["http://zotero.org/users/6567242/items/D55MDKTU"],"itemData":{"id":3161,"type":"article-journal","container-title":"PLOS ONE","DOI":"10.1371/journal.pone.0322488","issue":"5","language":"en","title":"XLLC-Net: A lightweight and explainable CNN for accurate lung cancer classification using histopathological images","URL":"https://doi.org/10.1371/journal.pone.0322488","volume":"20","author":[{"family":"Jim","given":"J.R."},{"family":"Rayed","given":"M.E."},{"family":"Mridha","given":"M."},{"family":"Nur","given":"K."}],"issued":{"date-parts":[["2025"]]}}}],"schema":"https://github.com/citation-style-language/schema/raw/master/csl-citation.json"} </w:instrText>
      </w:r>
      <w:r w:rsidR="006F74E7">
        <w:fldChar w:fldCharType="separate"/>
      </w:r>
      <w:r w:rsidR="006F74E7" w:rsidRPr="006F74E7">
        <w:rPr>
          <w:rFonts w:cs="Times New Roman"/>
        </w:rPr>
        <w:t>(Jim et al., 2025)</w:t>
      </w:r>
      <w:r w:rsidR="006F74E7">
        <w:fldChar w:fldCharType="end"/>
      </w:r>
      <w:r>
        <w:t xml:space="preserve"> represents a direct response to the resource-constrained deployment limitation identified in the primary review. This finding is clinically consequential</w:t>
      </w:r>
      <w:r w:rsidR="006F74E7">
        <w:t>.</w:t>
      </w:r>
      <w:r>
        <w:t xml:space="preserve"> </w:t>
      </w:r>
      <w:r w:rsidR="006F74E7">
        <w:t>I</w:t>
      </w:r>
      <w:r>
        <w:t xml:space="preserve">f lightweight architectures maintain accuracy competitive with computationally intensive models, the principal remaining barrier to deployment in African and Asian clinical settings becomes dataset availability and validation rather than hardware requirements. The combination of lightweight CNN design with metaheuristic hyperparameter </w:t>
      </w:r>
      <w:r w:rsidR="00014D8F">
        <w:t>optimization</w:t>
      </w:r>
      <w:r w:rsidR="000777F3">
        <w:t>,</w:t>
      </w:r>
      <w:r>
        <w:t xml:space="preserve"> as yet not demonstrated in the 2025-2026 cohort</w:t>
      </w:r>
      <w:r w:rsidR="000777F3">
        <w:t>,</w:t>
      </w:r>
      <w:r>
        <w:t xml:space="preserve"> represents the most impactful potential research contribution for improving access to AI-based lung cancer diagnosis in resource-constrained environments.</w:t>
      </w:r>
    </w:p>
    <w:p w14:paraId="2BDFA4A0" w14:textId="5C55B8F8" w:rsidR="008164AF" w:rsidRDefault="008164AF" w:rsidP="003F2B55">
      <w:pPr>
        <w:pStyle w:val="Heading2"/>
      </w:pPr>
      <w:r>
        <w:t>XAI Integration as a Clinical Requirement</w:t>
      </w:r>
    </w:p>
    <w:p w14:paraId="3DBB686A" w14:textId="3326FABD" w:rsidR="008164AF" w:rsidRDefault="008164AF" w:rsidP="00F01CF2">
      <w:r>
        <w:t xml:space="preserve">The systematic integration of Grad-CAM, Saliency Maps, and SHAP into CNN frameworks in 2025-2026 </w:t>
      </w:r>
      <w:r w:rsidR="00B53FDC">
        <w:fldChar w:fldCharType="begin"/>
      </w:r>
      <w:r w:rsidR="00B53FDC">
        <w:instrText xml:space="preserve"> ADDIN ZOTERO_ITEM CSL_CITATION {"citationID":"sLH2pC4j","properties":{"formattedCitation":"(Hammad et al., 2025; Jim et al., 2025; Usman et al., 2025)","plainCitation":"(Hammad et al., 2025; Jim et al., 2025; Usman et al., 2025)","noteIndex":0},"citationItems":[{"id":3158,"uris":["http://zotero.org/users/6567242/items/UJW4R5V5"],"itemData":{"id":3158,"type":"article-journal","container-title":"Scientific Reports","DOI":"10.1038/s41598-025-97645-5","language":"en","page":"12707","title":"Explainable AI for lung cancer detection via a custom CNN on CT images","volume":"15","author":[{"family":"Hammad","given":"M."},{"family":"ElAffendi","given":"M."},{"family":"El-Latif","given":"A.A.A."},{"family":"Ateya","given":"A.A."},{"family":"Ali","given":"G."},{"family":"Plawiak","given":"P."}],"issued":{"date-parts":[["2025"]]}}},{"id":3161,"uris":["http://zotero.org/users/6567242/items/D55MDKTU"],"itemData":{"id":3161,"type":"article-journal","container-title":"PLOS ONE","DOI":"10.1371/journal.pone.0322488","issue":"5","language":"en","title":"XLLC-Net: A lightweight and explainable CNN for accurate lung cancer classification using histopathological images","URL":"https://doi.org/10.1371/journal.pone.0322488","volume":"20","author":[{"family":"Jim","given":"J.R."},{"family":"Rayed","given":"M.E."},{"family":"Mridha","given":"M."},{"family":"Nur","given":"K."}],"issued":{"date-parts":[["2025"]]}}},{"id":3171,"uris":["http://zotero.org/users/6567242/items/MQMMZ889"],"itemData":{"id":3171,"type":"article-journal","container-title":"Computers in Biology and Medicine","DOI":"10.1016/j.compbiomed.2025.109952","language":"en","title":"A novel ensemble transfer learning approach for lung cancer classification using advanced VGGNet16 with wavelet transform equalization and CL-PSO","URL":"https://doi.org/10.1016/j.compbiomed.2025.109952","volume":"191, Article 109952","author":[{"family":"Usman","given":"M."},{"family":"Hussain","given":"A."},{"family":"Zhang","given":"Z."}],"issued":{"date-parts":[["2025"]]}}}],"schema":"https://github.com/citation-style-language/schema/raw/master/csl-citation.json"} </w:instrText>
      </w:r>
      <w:r w:rsidR="00B53FDC">
        <w:fldChar w:fldCharType="separate"/>
      </w:r>
      <w:r w:rsidR="00B53FDC" w:rsidRPr="00B53FDC">
        <w:rPr>
          <w:rFonts w:cs="Times New Roman"/>
        </w:rPr>
        <w:t>(Hammad et al., 2025; Jim et al., 2025; Usman et al., 2025)</w:t>
      </w:r>
      <w:r w:rsidR="00B53FDC">
        <w:fldChar w:fldCharType="end"/>
      </w:r>
      <w:r>
        <w:t xml:space="preserve"> confirms that the XAI gap identified in the primary review is now actively being addressed. However, a critical limitation remains: all XAI-integrated CNN studies in 2025-2026 implemented explainability as a post-hoc analytical layer applied after model training, rather than as an intrinsic component of the architecture design or </w:t>
      </w:r>
      <w:r w:rsidR="001621AC">
        <w:t>optimization</w:t>
      </w:r>
      <w:r>
        <w:t xml:space="preserve"> objective. The convergence of XAI with metaheuristic </w:t>
      </w:r>
      <w:r w:rsidR="001621AC">
        <w:t>optimization</w:t>
      </w:r>
      <w:r w:rsidR="006A346C">
        <w:t xml:space="preserve">, </w:t>
      </w:r>
      <w:r w:rsidR="002E0566">
        <w:t>which optimizes not just for classification accuracy but also</w:t>
      </w:r>
      <w:r>
        <w:t xml:space="preserve"> for explanation fidelity</w:t>
      </w:r>
      <w:r w:rsidR="006A346C">
        <w:t>,</w:t>
      </w:r>
      <w:r>
        <w:t xml:space="preserve"> represents a genuinely novel research direction with direct clinical relevance. None of the 82 studies included in the updated review addressed this convergence, </w:t>
      </w:r>
      <w:r w:rsidR="002E0566">
        <w:t>thereby confirming it as an open,</w:t>
      </w:r>
      <w:r>
        <w:t xml:space="preserve"> high-priority research gap.</w:t>
      </w:r>
    </w:p>
    <w:p w14:paraId="59A17FA0" w14:textId="17C09DAC" w:rsidR="008164AF" w:rsidRDefault="008164AF" w:rsidP="00B74588">
      <w:pPr>
        <w:pStyle w:val="Heading2"/>
      </w:pPr>
      <w:r>
        <w:t>Multi-Institutional Validation Begins to Emerge</w:t>
      </w:r>
    </w:p>
    <w:p w14:paraId="2FA09F6A" w14:textId="76621C4D" w:rsidR="001E6756" w:rsidRDefault="008F7817" w:rsidP="00D1314D">
      <w:r>
        <w:fldChar w:fldCharType="begin"/>
      </w:r>
      <w:r>
        <w:instrText xml:space="preserve"> ADDIN ZOTERO_ITEM CSL_CITATION {"citationID":"M8Iqk2m0","properties":{"formattedCitation":"(Hosseini et al., 2025)","plainCitation":"(Hosseini et al., 2025)","noteIndex":0},"citationItems":[{"id":3159,"uris":["http://zotero.org/users/6567242/items/KBVHHW4D"],"itemData":{"id":3159,"type":"article-journal","container-title":"International Journal of Computational Intelligence Systems","DOI":"10.1007/s44196-025-01069-y","language":"en","page":"244","title":"Optimizing deep learning models for clinical lung cancer detection: Comparative analysis of segmentation-enhanced CNN-ensemble approaches in chest CT screening","volume":"18","author":[{"family":"Hosseini","given":"M.S."},{"family":"Raoofi","given":"N."},{"family":"Boroujeni","given":"S.R."},{"family":"Tabar","given":"S.S."},{"family":"Vafaei","given":"H."},{"family":"Amini","given":"S."}],"issued":{"date-parts":[["2025"]]}}}],"schema":"https://github.com/citation-style-language/schema/raw/master/csl-citation.json"} </w:instrText>
      </w:r>
      <w:r>
        <w:fldChar w:fldCharType="separate"/>
      </w:r>
      <w:r w:rsidRPr="008F7817">
        <w:rPr>
          <w:rFonts w:cs="Times New Roman"/>
        </w:rPr>
        <w:t xml:space="preserve">Hosseini et al. </w:t>
      </w:r>
      <w:r>
        <w:rPr>
          <w:rFonts w:cs="Times New Roman"/>
        </w:rPr>
        <w:t>(</w:t>
      </w:r>
      <w:r w:rsidRPr="008F7817">
        <w:rPr>
          <w:rFonts w:cs="Times New Roman"/>
        </w:rPr>
        <w:t>2025)</w:t>
      </w:r>
      <w:r>
        <w:fldChar w:fldCharType="end"/>
      </w:r>
      <w:r w:rsidR="008164AF">
        <w:t xml:space="preserve"> stands out in the 2025-2026 cohort as one of the very few studies to collect data from geographically diverse medical centres</w:t>
      </w:r>
      <w:r w:rsidR="00BF2685">
        <w:t xml:space="preserve">, </w:t>
      </w:r>
      <w:r w:rsidR="008164AF">
        <w:t>specifically from institutions across Iran and Iraq</w:t>
      </w:r>
      <w:r w:rsidR="00BF2685">
        <w:t>,</w:t>
      </w:r>
      <w:r w:rsidR="008164AF">
        <w:t xml:space="preserve"> providing a multi-institutional validation of the CLAHE-enhanced CNN preprocessing pipeline. While this represents meaningful progress toward the external validation gap identified in Table 1</w:t>
      </w:r>
      <w:r w:rsidR="00D702A4">
        <w:t>2</w:t>
      </w:r>
      <w:r w:rsidR="008164AF">
        <w:t xml:space="preserve">, the geographic scope remains limited to two </w:t>
      </w:r>
      <w:r w:rsidR="008164AF">
        <w:lastRenderedPageBreak/>
        <w:t>countries within the same macro-region. No study in the 2025-2026 cohort provides validation across multiple continents, and none explicitly targets African clinical datasets, confirming that the Global South validation gap remains substantially unaddressed at the close of the review period.</w:t>
      </w:r>
    </w:p>
    <w:p w14:paraId="0F2963BB" w14:textId="77777777" w:rsidR="00E45F23" w:rsidRDefault="00E45F23" w:rsidP="00E45F23">
      <w:pPr>
        <w:pStyle w:val="Heading2"/>
      </w:pPr>
      <w:r>
        <w:t>Research Gaps and Limitations of Reviewed Literature</w:t>
      </w:r>
    </w:p>
    <w:p w14:paraId="41E3C2D8" w14:textId="77777777" w:rsidR="00E45F23" w:rsidRDefault="00E45F23" w:rsidP="00E45F23">
      <w:r>
        <w:t>The systematic review identifies several persistent limitations that constrain the clinical translation of the reviewed frameworks. Table 12 presents a synthesis of identified research gaps and corresponding research directions.</w:t>
      </w:r>
    </w:p>
    <w:p w14:paraId="59B69E00" w14:textId="77777777" w:rsidR="00E45F23" w:rsidRDefault="00E45F23" w:rsidP="00E45F23">
      <w:pPr>
        <w:spacing w:before="200" w:after="60"/>
        <w:rPr>
          <w:i/>
        </w:rPr>
      </w:pPr>
      <w:r>
        <w:rPr>
          <w:b/>
        </w:rPr>
        <w:t>Table 12</w:t>
      </w:r>
    </w:p>
    <w:p w14:paraId="4DD8556B" w14:textId="77777777" w:rsidR="00E45F23" w:rsidRDefault="00E45F23" w:rsidP="00E45F23">
      <w:pPr>
        <w:spacing w:before="200" w:after="60"/>
      </w:pPr>
      <w:r>
        <w:rPr>
          <w:i/>
        </w:rPr>
        <w:t>Identified Research Gaps in the Reviewed Literature and Proposed Research Directions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1944"/>
        <w:gridCol w:w="3024"/>
        <w:gridCol w:w="3312"/>
      </w:tblGrid>
      <w:tr w:rsidR="00E45F23" w14:paraId="19E781DE" w14:textId="77777777" w:rsidTr="00110AB9">
        <w:tc>
          <w:tcPr>
            <w:tcW w:w="2016" w:type="dxa"/>
            <w:tcBorders>
              <w:top w:val="single" w:sz="8" w:space="0" w:color="auto"/>
              <w:bottom w:val="single" w:sz="8" w:space="0" w:color="auto"/>
            </w:tcBorders>
          </w:tcPr>
          <w:p w14:paraId="7F51C787" w14:textId="77777777" w:rsidR="00E45F23" w:rsidRPr="00AE661A" w:rsidRDefault="00E45F23" w:rsidP="00C40FAB">
            <w:pPr>
              <w:rPr>
                <w:b/>
                <w:bCs/>
              </w:rPr>
            </w:pPr>
            <w:r w:rsidRPr="00AE661A">
              <w:rPr>
                <w:b/>
                <w:bCs/>
              </w:rPr>
              <w:t>Limitation</w:t>
            </w:r>
          </w:p>
        </w:tc>
        <w:tc>
          <w:tcPr>
            <w:tcW w:w="1944" w:type="dxa"/>
            <w:tcBorders>
              <w:top w:val="single" w:sz="8" w:space="0" w:color="auto"/>
              <w:bottom w:val="single" w:sz="8" w:space="0" w:color="auto"/>
            </w:tcBorders>
          </w:tcPr>
          <w:p w14:paraId="7F608831" w14:textId="77777777" w:rsidR="00E45F23" w:rsidRPr="00AE661A" w:rsidRDefault="00E45F23" w:rsidP="00C40FAB">
            <w:pPr>
              <w:rPr>
                <w:b/>
                <w:bCs/>
              </w:rPr>
            </w:pPr>
            <w:r w:rsidRPr="00AE661A">
              <w:rPr>
                <w:b/>
                <w:bCs/>
              </w:rPr>
              <w:t>Affected Study Category</w:t>
            </w:r>
          </w:p>
        </w:tc>
        <w:tc>
          <w:tcPr>
            <w:tcW w:w="3024" w:type="dxa"/>
            <w:tcBorders>
              <w:top w:val="single" w:sz="8" w:space="0" w:color="auto"/>
              <w:bottom w:val="single" w:sz="8" w:space="0" w:color="auto"/>
            </w:tcBorders>
          </w:tcPr>
          <w:p w14:paraId="3555AD46" w14:textId="77777777" w:rsidR="00E45F23" w:rsidRPr="00AE661A" w:rsidRDefault="00E45F23" w:rsidP="00C40FAB">
            <w:pPr>
              <w:rPr>
                <w:b/>
                <w:bCs/>
              </w:rPr>
            </w:pPr>
            <w:r w:rsidRPr="00AE661A">
              <w:rPr>
                <w:b/>
                <w:bCs/>
              </w:rPr>
              <w:t>Clinical Impact</w:t>
            </w:r>
          </w:p>
        </w:tc>
        <w:tc>
          <w:tcPr>
            <w:tcW w:w="3312" w:type="dxa"/>
            <w:tcBorders>
              <w:top w:val="single" w:sz="8" w:space="0" w:color="auto"/>
              <w:bottom w:val="single" w:sz="8" w:space="0" w:color="auto"/>
            </w:tcBorders>
          </w:tcPr>
          <w:p w14:paraId="32E51871" w14:textId="77777777" w:rsidR="00E45F23" w:rsidRPr="00AE661A" w:rsidRDefault="00E45F23" w:rsidP="00C40FAB">
            <w:pPr>
              <w:rPr>
                <w:b/>
                <w:bCs/>
              </w:rPr>
            </w:pPr>
            <w:r w:rsidRPr="00AE661A">
              <w:rPr>
                <w:b/>
                <w:bCs/>
              </w:rPr>
              <w:t>Proposed Research Direction</w:t>
            </w:r>
          </w:p>
        </w:tc>
      </w:tr>
      <w:tr w:rsidR="00E45F23" w14:paraId="077F1DDF" w14:textId="77777777" w:rsidTr="00110AB9">
        <w:tc>
          <w:tcPr>
            <w:tcW w:w="2016" w:type="dxa"/>
            <w:tcBorders>
              <w:top w:val="single" w:sz="8" w:space="0" w:color="auto"/>
            </w:tcBorders>
          </w:tcPr>
          <w:p w14:paraId="616DDAD1" w14:textId="77777777" w:rsidR="00E45F23" w:rsidRDefault="00E45F23" w:rsidP="00C40FAB">
            <w:pPr>
              <w:jc w:val="left"/>
            </w:pPr>
            <w:r>
              <w:t>Dataset heterogeneity and limited scale</w:t>
            </w:r>
          </w:p>
        </w:tc>
        <w:tc>
          <w:tcPr>
            <w:tcW w:w="1944" w:type="dxa"/>
            <w:tcBorders>
              <w:top w:val="single" w:sz="8" w:space="0" w:color="auto"/>
            </w:tcBorders>
          </w:tcPr>
          <w:p w14:paraId="4E707478" w14:textId="77777777" w:rsidR="00E45F23" w:rsidRDefault="00E45F23" w:rsidP="00C40FAB">
            <w:pPr>
              <w:jc w:val="left"/>
            </w:pPr>
            <w:r>
              <w:t>CT and X-ray studies (majority)</w:t>
            </w:r>
          </w:p>
        </w:tc>
        <w:tc>
          <w:tcPr>
            <w:tcW w:w="3024" w:type="dxa"/>
            <w:tcBorders>
              <w:top w:val="single" w:sz="8" w:space="0" w:color="auto"/>
            </w:tcBorders>
          </w:tcPr>
          <w:p w14:paraId="4B30F2B0" w14:textId="77777777" w:rsidR="00E45F23" w:rsidRDefault="00E45F23" w:rsidP="00C40FAB">
            <w:pPr>
              <w:jc w:val="left"/>
            </w:pPr>
            <w:r>
              <w:t>Impedes generalization to diverse patient populations</w:t>
            </w:r>
          </w:p>
        </w:tc>
        <w:tc>
          <w:tcPr>
            <w:tcW w:w="3312" w:type="dxa"/>
            <w:tcBorders>
              <w:top w:val="single" w:sz="8" w:space="0" w:color="auto"/>
            </w:tcBorders>
          </w:tcPr>
          <w:p w14:paraId="2FDB34A3" w14:textId="77777777" w:rsidR="00E45F23" w:rsidRDefault="00E45F23" w:rsidP="00C40FAB">
            <w:pPr>
              <w:jc w:val="left"/>
            </w:pPr>
            <w:r>
              <w:t>Multi-institutional dataset curation; federated deep learning</w:t>
            </w:r>
          </w:p>
        </w:tc>
      </w:tr>
      <w:tr w:rsidR="00E45F23" w14:paraId="3CEB196F" w14:textId="77777777" w:rsidTr="00110AB9">
        <w:tc>
          <w:tcPr>
            <w:tcW w:w="2016" w:type="dxa"/>
          </w:tcPr>
          <w:p w14:paraId="32A9A085" w14:textId="77777777" w:rsidR="00E45F23" w:rsidRDefault="00E45F23" w:rsidP="00C40FAB">
            <w:pPr>
              <w:jc w:val="left"/>
            </w:pPr>
            <w:r>
              <w:t>Class imbalance</w:t>
            </w:r>
          </w:p>
        </w:tc>
        <w:tc>
          <w:tcPr>
            <w:tcW w:w="1944" w:type="dxa"/>
          </w:tcPr>
          <w:p w14:paraId="307FE41C" w14:textId="77777777" w:rsidR="00E45F23" w:rsidRDefault="00E45F23" w:rsidP="00C40FAB">
            <w:pPr>
              <w:jc w:val="left"/>
            </w:pPr>
            <w:r>
              <w:t>Histopathology CNN studies</w:t>
            </w:r>
          </w:p>
        </w:tc>
        <w:tc>
          <w:tcPr>
            <w:tcW w:w="3024" w:type="dxa"/>
          </w:tcPr>
          <w:p w14:paraId="355EDF30" w14:textId="77777777" w:rsidR="00E45F23" w:rsidRDefault="00E45F23" w:rsidP="00C40FAB">
            <w:pPr>
              <w:jc w:val="left"/>
            </w:pPr>
            <w:r>
              <w:t>Suppressed sensitivity for minority tissue classes</w:t>
            </w:r>
          </w:p>
        </w:tc>
        <w:tc>
          <w:tcPr>
            <w:tcW w:w="3312" w:type="dxa"/>
          </w:tcPr>
          <w:p w14:paraId="13A50630" w14:textId="77777777" w:rsidR="00E45F23" w:rsidRDefault="00E45F23" w:rsidP="00C40FAB">
            <w:pPr>
              <w:jc w:val="left"/>
            </w:pPr>
            <w:r>
              <w:t>Chaotic-Optimized data augmentation; cost-sensitive loss functions</w:t>
            </w:r>
          </w:p>
        </w:tc>
      </w:tr>
      <w:tr w:rsidR="00E45F23" w14:paraId="44AD0C7F" w14:textId="77777777" w:rsidTr="00110AB9">
        <w:tc>
          <w:tcPr>
            <w:tcW w:w="2016" w:type="dxa"/>
          </w:tcPr>
          <w:p w14:paraId="223B816E" w14:textId="77777777" w:rsidR="00E45F23" w:rsidRDefault="00E45F23" w:rsidP="00C40FAB">
            <w:pPr>
              <w:jc w:val="left"/>
            </w:pPr>
            <w:r>
              <w:t>Absence of external validation</w:t>
            </w:r>
          </w:p>
        </w:tc>
        <w:tc>
          <w:tcPr>
            <w:tcW w:w="1944" w:type="dxa"/>
          </w:tcPr>
          <w:p w14:paraId="5FE12516" w14:textId="77777777" w:rsidR="00E45F23" w:rsidRDefault="00E45F23" w:rsidP="00C40FAB">
            <w:pPr>
              <w:jc w:val="left"/>
            </w:pPr>
            <w:r>
              <w:t>Most reviewed studies</w:t>
            </w:r>
          </w:p>
        </w:tc>
        <w:tc>
          <w:tcPr>
            <w:tcW w:w="3024" w:type="dxa"/>
          </w:tcPr>
          <w:p w14:paraId="5B58ABCF" w14:textId="77777777" w:rsidR="00E45F23" w:rsidRDefault="00E45F23" w:rsidP="00C40FAB">
            <w:pPr>
              <w:jc w:val="left"/>
            </w:pPr>
            <w:r>
              <w:t>Optimistic performance on single-site data</w:t>
            </w:r>
          </w:p>
        </w:tc>
        <w:tc>
          <w:tcPr>
            <w:tcW w:w="3312" w:type="dxa"/>
          </w:tcPr>
          <w:p w14:paraId="73C416D6" w14:textId="77777777" w:rsidR="00E45F23" w:rsidRDefault="00E45F23" w:rsidP="00C40FAB">
            <w:pPr>
              <w:jc w:val="left"/>
            </w:pPr>
            <w:r>
              <w:t>Prospective multi-site and cross-device validation studies</w:t>
            </w:r>
          </w:p>
        </w:tc>
      </w:tr>
      <w:tr w:rsidR="00E45F23" w14:paraId="560641B7" w14:textId="77777777" w:rsidTr="00110AB9">
        <w:tc>
          <w:tcPr>
            <w:tcW w:w="2016" w:type="dxa"/>
          </w:tcPr>
          <w:p w14:paraId="3DC54E9C" w14:textId="77777777" w:rsidR="00E45F23" w:rsidRDefault="00E45F23" w:rsidP="00C40FAB">
            <w:pPr>
              <w:jc w:val="left"/>
            </w:pPr>
            <w:r>
              <w:t>Incomplete performance reporting</w:t>
            </w:r>
          </w:p>
        </w:tc>
        <w:tc>
          <w:tcPr>
            <w:tcW w:w="1944" w:type="dxa"/>
          </w:tcPr>
          <w:p w14:paraId="556594C8" w14:textId="77777777" w:rsidR="00E45F23" w:rsidRDefault="00E45F23" w:rsidP="00C40FAB">
            <w:pPr>
              <w:jc w:val="left"/>
            </w:pPr>
            <w:r>
              <w:t>Multiple studies (NR in Table 10)</w:t>
            </w:r>
          </w:p>
        </w:tc>
        <w:tc>
          <w:tcPr>
            <w:tcW w:w="3024" w:type="dxa"/>
          </w:tcPr>
          <w:p w14:paraId="35099BE4" w14:textId="77777777" w:rsidR="00E45F23" w:rsidRDefault="00E45F23" w:rsidP="00C40FAB">
            <w:pPr>
              <w:jc w:val="left"/>
            </w:pPr>
            <w:r>
              <w:t>Prevents fair cross-study quantitative comparison</w:t>
            </w:r>
          </w:p>
        </w:tc>
        <w:tc>
          <w:tcPr>
            <w:tcW w:w="3312" w:type="dxa"/>
          </w:tcPr>
          <w:p w14:paraId="4CAE4E7F" w14:textId="77777777" w:rsidR="00E45F23" w:rsidRDefault="00E45F23" w:rsidP="00C40FAB">
            <w:pPr>
              <w:jc w:val="left"/>
            </w:pPr>
            <w:r>
              <w:t>Adoption of TRIPOD reporting standards for AI diagnostics</w:t>
            </w:r>
          </w:p>
        </w:tc>
      </w:tr>
      <w:tr w:rsidR="00E45F23" w14:paraId="5C135949" w14:textId="77777777" w:rsidTr="00110AB9">
        <w:tc>
          <w:tcPr>
            <w:tcW w:w="2016" w:type="dxa"/>
          </w:tcPr>
          <w:p w14:paraId="4913F2AE" w14:textId="77777777" w:rsidR="00E45F23" w:rsidRDefault="00E45F23" w:rsidP="00C40FAB">
            <w:pPr>
              <w:jc w:val="left"/>
            </w:pPr>
            <w:r>
              <w:t>MHA outer-loop computational overhead</w:t>
            </w:r>
          </w:p>
        </w:tc>
        <w:tc>
          <w:tcPr>
            <w:tcW w:w="1944" w:type="dxa"/>
          </w:tcPr>
          <w:p w14:paraId="1D51D7F4" w14:textId="77777777" w:rsidR="00E45F23" w:rsidRDefault="00E45F23" w:rsidP="00C40FAB">
            <w:pPr>
              <w:jc w:val="left"/>
            </w:pPr>
            <w:r>
              <w:t>All MHA-CNN studies</w:t>
            </w:r>
          </w:p>
        </w:tc>
        <w:tc>
          <w:tcPr>
            <w:tcW w:w="3024" w:type="dxa"/>
          </w:tcPr>
          <w:p w14:paraId="67D65DD7" w14:textId="77777777" w:rsidR="00E45F23" w:rsidRDefault="00E45F23" w:rsidP="00C40FAB">
            <w:pPr>
              <w:jc w:val="left"/>
            </w:pPr>
            <w:r>
              <w:t>Limits deployment on limited-resource clinical hardware</w:t>
            </w:r>
          </w:p>
        </w:tc>
        <w:tc>
          <w:tcPr>
            <w:tcW w:w="3312" w:type="dxa"/>
          </w:tcPr>
          <w:p w14:paraId="25DAF5C5" w14:textId="77777777" w:rsidR="00E45F23" w:rsidRDefault="00E45F23" w:rsidP="00C40FAB">
            <w:pPr>
              <w:jc w:val="left"/>
            </w:pPr>
            <w:r>
              <w:t>Lightweight chaotic Optimization with adaptive early stopping</w:t>
            </w:r>
          </w:p>
        </w:tc>
      </w:tr>
      <w:tr w:rsidR="00E45F23" w14:paraId="436574D3" w14:textId="77777777" w:rsidTr="00110AB9">
        <w:tc>
          <w:tcPr>
            <w:tcW w:w="2016" w:type="dxa"/>
          </w:tcPr>
          <w:p w14:paraId="6D5533BD" w14:textId="77777777" w:rsidR="00E45F23" w:rsidRDefault="00E45F23" w:rsidP="00C40FAB">
            <w:pPr>
              <w:jc w:val="left"/>
            </w:pPr>
            <w:r>
              <w:t>Absence of Global South validation</w:t>
            </w:r>
          </w:p>
        </w:tc>
        <w:tc>
          <w:tcPr>
            <w:tcW w:w="1944" w:type="dxa"/>
          </w:tcPr>
          <w:p w14:paraId="78AEBAEA" w14:textId="77777777" w:rsidR="00E45F23" w:rsidRDefault="00E45F23" w:rsidP="00C40FAB">
            <w:pPr>
              <w:jc w:val="left"/>
            </w:pPr>
            <w:r>
              <w:t>All reviewed studies</w:t>
            </w:r>
          </w:p>
        </w:tc>
        <w:tc>
          <w:tcPr>
            <w:tcW w:w="3024" w:type="dxa"/>
          </w:tcPr>
          <w:p w14:paraId="62459A84" w14:textId="77777777" w:rsidR="00E45F23" w:rsidRDefault="00E45F23" w:rsidP="00C40FAB">
            <w:pPr>
              <w:jc w:val="left"/>
            </w:pPr>
            <w:r>
              <w:t>Unknown performance on different equipment and demographics</w:t>
            </w:r>
          </w:p>
        </w:tc>
        <w:tc>
          <w:tcPr>
            <w:tcW w:w="3312" w:type="dxa"/>
          </w:tcPr>
          <w:p w14:paraId="2345AF5E" w14:textId="77777777" w:rsidR="00E45F23" w:rsidRDefault="00E45F23" w:rsidP="00C40FAB">
            <w:pPr>
              <w:jc w:val="left"/>
            </w:pPr>
            <w:r>
              <w:t>African and Asian clinical dataset validation studies</w:t>
            </w:r>
          </w:p>
        </w:tc>
      </w:tr>
      <w:tr w:rsidR="00E45F23" w14:paraId="20017FC8" w14:textId="77777777" w:rsidTr="00110AB9">
        <w:tc>
          <w:tcPr>
            <w:tcW w:w="2016" w:type="dxa"/>
          </w:tcPr>
          <w:p w14:paraId="263FAE07" w14:textId="77777777" w:rsidR="00E45F23" w:rsidRDefault="00E45F23" w:rsidP="00C40FAB">
            <w:pPr>
              <w:jc w:val="left"/>
            </w:pPr>
            <w:r>
              <w:t>Fixed threshold evaluation</w:t>
            </w:r>
          </w:p>
        </w:tc>
        <w:tc>
          <w:tcPr>
            <w:tcW w:w="1944" w:type="dxa"/>
          </w:tcPr>
          <w:p w14:paraId="7404012E" w14:textId="77777777" w:rsidR="00E45F23" w:rsidRDefault="00E45F23" w:rsidP="00C40FAB">
            <w:pPr>
              <w:jc w:val="left"/>
            </w:pPr>
            <w:r>
              <w:t>TSOA-CNN and STSOA-CNN studies</w:t>
            </w:r>
          </w:p>
        </w:tc>
        <w:tc>
          <w:tcPr>
            <w:tcW w:w="3024" w:type="dxa"/>
          </w:tcPr>
          <w:p w14:paraId="58AE3C38" w14:textId="77777777" w:rsidR="00E45F23" w:rsidRDefault="00E45F23" w:rsidP="00C40FAB">
            <w:pPr>
              <w:jc w:val="left"/>
            </w:pPr>
            <w:r>
              <w:t>Clinical threshold not Optimized for specific diagnostic contexts</w:t>
            </w:r>
          </w:p>
        </w:tc>
        <w:tc>
          <w:tcPr>
            <w:tcW w:w="3312" w:type="dxa"/>
          </w:tcPr>
          <w:p w14:paraId="2F490996" w14:textId="77777777" w:rsidR="00E45F23" w:rsidRDefault="00E45F23" w:rsidP="00C40FAB">
            <w:pPr>
              <w:jc w:val="left"/>
            </w:pPr>
            <w:r>
              <w:t>ROC-AUC continuous threshold analysis; decision cost modelling</w:t>
            </w:r>
          </w:p>
        </w:tc>
      </w:tr>
      <w:tr w:rsidR="00E45F23" w14:paraId="0800359A" w14:textId="77777777" w:rsidTr="00110AB9">
        <w:tc>
          <w:tcPr>
            <w:tcW w:w="2016" w:type="dxa"/>
            <w:tcBorders>
              <w:bottom w:val="single" w:sz="8" w:space="0" w:color="auto"/>
            </w:tcBorders>
          </w:tcPr>
          <w:p w14:paraId="748FEFA6" w14:textId="77777777" w:rsidR="00E45F23" w:rsidRDefault="00E45F23" w:rsidP="00C40FAB">
            <w:pPr>
              <w:jc w:val="left"/>
            </w:pPr>
            <w:r>
              <w:t>No explainability integration</w:t>
            </w:r>
          </w:p>
        </w:tc>
        <w:tc>
          <w:tcPr>
            <w:tcW w:w="1944" w:type="dxa"/>
            <w:tcBorders>
              <w:bottom w:val="single" w:sz="8" w:space="0" w:color="auto"/>
            </w:tcBorders>
          </w:tcPr>
          <w:p w14:paraId="50E9A4E5" w14:textId="77777777" w:rsidR="00E45F23" w:rsidRDefault="00E45F23" w:rsidP="00C40FAB">
            <w:pPr>
              <w:jc w:val="left"/>
            </w:pPr>
            <w:r>
              <w:t>Majority of deep learning studies</w:t>
            </w:r>
          </w:p>
        </w:tc>
        <w:tc>
          <w:tcPr>
            <w:tcW w:w="3024" w:type="dxa"/>
            <w:tcBorders>
              <w:bottom w:val="single" w:sz="8" w:space="0" w:color="auto"/>
            </w:tcBorders>
          </w:tcPr>
          <w:p w14:paraId="2E67CD1E" w14:textId="77777777" w:rsidR="00E45F23" w:rsidRDefault="00E45F23" w:rsidP="00C40FAB">
            <w:pPr>
              <w:jc w:val="left"/>
            </w:pPr>
            <w:r>
              <w:t>Black-box models impede clinician trust and regulatory approval</w:t>
            </w:r>
          </w:p>
        </w:tc>
        <w:tc>
          <w:tcPr>
            <w:tcW w:w="3312" w:type="dxa"/>
            <w:tcBorders>
              <w:bottom w:val="single" w:sz="8" w:space="0" w:color="auto"/>
            </w:tcBorders>
          </w:tcPr>
          <w:p w14:paraId="5F34CF43" w14:textId="77777777" w:rsidR="00E45F23" w:rsidRDefault="00E45F23" w:rsidP="00C40FAB">
            <w:pPr>
              <w:jc w:val="left"/>
            </w:pPr>
            <w:r>
              <w:t>Integration of Grad-CAM and SHAP with Optimized CNN architectures</w:t>
            </w:r>
          </w:p>
        </w:tc>
      </w:tr>
    </w:tbl>
    <w:p w14:paraId="0B151CE1" w14:textId="77777777" w:rsidR="00E45F23" w:rsidRDefault="00E45F23" w:rsidP="00E45F23">
      <w:pPr>
        <w:spacing w:before="40"/>
      </w:pPr>
      <w:r>
        <w:rPr>
          <w:i/>
          <w:sz w:val="20"/>
        </w:rPr>
        <w:t xml:space="preserve">Note. </w:t>
      </w:r>
      <w:r>
        <w:rPr>
          <w:sz w:val="20"/>
        </w:rPr>
        <w:t xml:space="preserve">TRIPOD = Transparent Reporting of a multivariable prediction model for Individual Prognosis </w:t>
      </w:r>
      <w:proofErr w:type="gramStart"/>
      <w:r>
        <w:rPr>
          <w:sz w:val="20"/>
        </w:rPr>
        <w:t>Or</w:t>
      </w:r>
      <w:proofErr w:type="gramEnd"/>
      <w:r>
        <w:rPr>
          <w:sz w:val="20"/>
        </w:rPr>
        <w:t xml:space="preserve"> Diagnosis; Grad-CAM = Gradient-weighted Class Activation Mapping; SHAP = SHapley Additive exPlanations; NR = Not Reported; MHA = Metaheuristic Algorithm.</w:t>
      </w:r>
    </w:p>
    <w:p w14:paraId="4401A59A" w14:textId="380C141E" w:rsidR="00E45F23" w:rsidRDefault="00E45F23" w:rsidP="00E45F23">
      <w:r>
        <w:t xml:space="preserve">A particularly significant gap identified in this review concerns the absence of validation studies in resource-constrained clinical settings. </w:t>
      </w:r>
      <w:r w:rsidR="00F42A51">
        <w:fldChar w:fldCharType="begin"/>
      </w:r>
      <w:r w:rsidR="00F42A51">
        <w:instrText xml:space="preserve"> ADDIN ZOTERO_ITEM CSL_CITATION {"citationID":"oDYlPRnq","properties":{"formattedCitation":"(Mehdi et al., 2023)","plainCitation":"(Mehdi et al., 2023)","noteIndex":0},"citationItems":[{"id":3086,"uris":["http://zotero.org/users/6567242/items/BSX5UT8Y"],"itemData":{"id":3086,"type":"article-journal","container-title":"International Journal of Current Pharmaceutical Research","issue":"6","language":"en","page":"16–22","title":"Cancer and new prospective to treat cancer","volume":"15","author":[{"family":"Mehdi","given":"S."},{"family":"Chauhan","given":"A."},{"family":"Dhutty","given":"A."}],"issued":{"date-parts":[["2023"]]}}}],"schema":"https://github.com/citation-style-language/schema/raw/master/csl-citation.json"} </w:instrText>
      </w:r>
      <w:r w:rsidR="00F42A51">
        <w:fldChar w:fldCharType="separate"/>
      </w:r>
      <w:r w:rsidR="00F42A51" w:rsidRPr="00F42A51">
        <w:rPr>
          <w:rFonts w:cs="Times New Roman"/>
        </w:rPr>
        <w:t xml:space="preserve">Mehdi et al. </w:t>
      </w:r>
      <w:r w:rsidR="00F42A51">
        <w:rPr>
          <w:rFonts w:cs="Times New Roman"/>
        </w:rPr>
        <w:t>(</w:t>
      </w:r>
      <w:r w:rsidR="00F42A51" w:rsidRPr="00F42A51">
        <w:rPr>
          <w:rFonts w:cs="Times New Roman"/>
        </w:rPr>
        <w:t>2023)</w:t>
      </w:r>
      <w:r w:rsidR="00F42A51">
        <w:fldChar w:fldCharType="end"/>
      </w:r>
      <w:r>
        <w:t xml:space="preserve"> noted that approximately 70% of cancer-related deaths occur in low- and middle-income countries, yet the reviewed literature is dominated by studies conducted in high-income country settings using equipment and patient demographics not representative of global burden-bearing populations. The 37% computation time reduction achieved by STSOA-CNN relative to standard CNN already moves in the direction of more efficient deployment, but explicit validation on lower-specification hardware in representative African and Asian clinical settings remains an unmet need.</w:t>
      </w:r>
    </w:p>
    <w:p w14:paraId="0E3AD1D3" w14:textId="773C7780" w:rsidR="00E45F23" w:rsidRDefault="00E45F23" w:rsidP="00E45F23">
      <w:r>
        <w:t xml:space="preserve">The integration of explainability mechanisms with </w:t>
      </w:r>
      <w:r w:rsidR="007C67DE">
        <w:t>optimized</w:t>
      </w:r>
      <w:r>
        <w:t xml:space="preserve"> CNN architectures represents an additional critical frontier for clinical translation. </w:t>
      </w:r>
      <w:r w:rsidR="007867C8">
        <w:fldChar w:fldCharType="begin"/>
      </w:r>
      <w:r w:rsidR="007867C8">
        <w:instrText xml:space="preserve"> ADDIN ZOTERO_ITEM CSL_CITATION {"citationID":"nVTlGZqu","properties":{"formattedCitation":"(Istiak &amp; Fahad, 2024)","plainCitation":"(Istiak &amp; Fahad, 2024)","noteIndex":0},"citationItems":[{"id":3084,"uris":["http://zotero.org/users/6567242/items/ZMVYG39U"],"itemData":{"id":3084,"type":"article-journal","container-title":"Critical Reviews in Oncology/Hematology","DOI":"10.1016/j.critrevonc.2024.104528","language":"en","title":"Early cancer detection using deep learning and medical imaging: A survey","URL":"https://doi.org/10.1016/j.critrevonc.2024.104528","volume":"204, Article 104528","author":[{"family":"Istiak","given":"A."},{"family":"Fahad","given":"A."}],"issued":{"date-parts":[["2024"]]}}}],"schema":"https://github.com/citation-style-language/schema/raw/master/csl-citation.json"} </w:instrText>
      </w:r>
      <w:r w:rsidR="007867C8">
        <w:fldChar w:fldCharType="separate"/>
      </w:r>
      <w:r w:rsidR="007867C8" w:rsidRPr="007867C8">
        <w:rPr>
          <w:rFonts w:cs="Times New Roman"/>
        </w:rPr>
        <w:t xml:space="preserve">Istiak &amp; Fahad </w:t>
      </w:r>
      <w:r w:rsidR="007867C8">
        <w:rPr>
          <w:rFonts w:cs="Times New Roman"/>
        </w:rPr>
        <w:t>(</w:t>
      </w:r>
      <w:r w:rsidR="007867C8" w:rsidRPr="007867C8">
        <w:rPr>
          <w:rFonts w:cs="Times New Roman"/>
        </w:rPr>
        <w:t>2024)</w:t>
      </w:r>
      <w:r w:rsidR="007867C8">
        <w:fldChar w:fldCharType="end"/>
      </w:r>
      <w:r>
        <w:t xml:space="preserve"> identified the absence of clinician-interpretable model outputs as a primary barrier to real-world deployment of deep learning diagnostic systems. The systematic combination of post-hoc explanation methods such as Grad-CAM and SHAP value decomposition</w:t>
      </w:r>
      <w:r w:rsidR="007C67DE">
        <w:t>,</w:t>
      </w:r>
      <w:r>
        <w:t xml:space="preserve"> with metaheuristic-Optimized architectures has not yet been addressed in the reviewed literature and constitutes a highly productive avenue for future work that this review specifically recommends.</w:t>
      </w:r>
    </w:p>
    <w:p w14:paraId="6652F586" w14:textId="404A8FC8" w:rsidR="00DA4A98" w:rsidRDefault="00C95CDD" w:rsidP="006057D0">
      <w:pPr>
        <w:pStyle w:val="Heading1"/>
      </w:pPr>
      <w:r>
        <w:lastRenderedPageBreak/>
        <w:t>CONCLUSION</w:t>
      </w:r>
    </w:p>
    <w:p w14:paraId="40062996" w14:textId="2D2E68DB" w:rsidR="00DA4A98" w:rsidRDefault="00B754B9" w:rsidP="00D1314D">
      <w:r>
        <w:t xml:space="preserve">This systematic review has </w:t>
      </w:r>
      <w:r w:rsidR="00F5416D">
        <w:t>synthesized</w:t>
      </w:r>
      <w:r>
        <w:t xml:space="preserve"> </w:t>
      </w:r>
      <w:r w:rsidR="00F5416D">
        <w:t>82</w:t>
      </w:r>
      <w:r>
        <w:t xml:space="preserve"> peer-reviewed studies published between 2019 and 2026 on metaheuristic-</w:t>
      </w:r>
      <w:r w:rsidR="00CC3D3D">
        <w:t>Optimize</w:t>
      </w:r>
      <w:r>
        <w:t xml:space="preserve">d CNN frameworks for lung cancer detection, providing </w:t>
      </w:r>
      <w:r w:rsidR="004764EC">
        <w:t>a</w:t>
      </w:r>
      <w:r>
        <w:t xml:space="preserve"> comprehensive cross-modality, cross-strategy, and cross-benchmark analysis of this rapidly evolving field.</w:t>
      </w:r>
      <w:r>
        <w:t xml:space="preserve"> Three principal conclusions </w:t>
      </w:r>
      <w:r w:rsidR="006B3A45">
        <w:t>were</w:t>
      </w:r>
      <w:r>
        <w:t xml:space="preserve"> drawn.</w:t>
      </w:r>
      <w:r w:rsidR="006B3A45">
        <w:t xml:space="preserve"> </w:t>
      </w:r>
      <w:r>
        <w:t xml:space="preserve">CNN-based approaches consistently outperform traditional machine learning methods across all imaging modalities reviewed, with accuracy benchmarks ranging from 76% for small CT datasets to 98.88% for chaotically </w:t>
      </w:r>
      <w:r w:rsidR="005114EC">
        <w:t>optimized</w:t>
      </w:r>
      <w:r>
        <w:t xml:space="preserve"> histopathology frameworks. The performance ceiling imposed by non-deep-learning baselines</w:t>
      </w:r>
      <w:r w:rsidR="007325BD">
        <w:t xml:space="preserve">, with the 84.2% Random Forest accuracy documented by </w:t>
      </w:r>
      <w:r w:rsidR="00A4440E">
        <w:fldChar w:fldCharType="begin"/>
      </w:r>
      <w:r w:rsidR="00A4440E">
        <w:instrText xml:space="preserve"> ADDIN ZOTERO_ITEM CSL_CITATION {"citationID":"s0D4NbKK","properties":{"formattedCitation":"(Abhishek et al., 2022)","plainCitation":"(Abhishek et al., 2022)","noteIndex":0},"citationItems":[{"id":3079,"uris":["http://zotero.org/users/6567242/items/VKGYWRAJ"],"itemData":{"id":3079,"type":"article-journal","container-title":"International Journal of Computer Science and Technology","issue":"15","language":"en","page":"17–24","title":"A study on prediction of lung cancer using machine learning algorithms","volume":"106","author":[{"family":"Abhishek","given":"G."},{"family":"Zuha","given":"Z."},{"family":"Israr","given":"A."},{"family":"Zeeshan","given":"A."}],"issued":{"date-parts":[["2022"]]}}}],"schema":"https://github.com/citation-style-language/schema/raw/master/csl-citation.json"} </w:instrText>
      </w:r>
      <w:r w:rsidR="00A4440E">
        <w:fldChar w:fldCharType="separate"/>
      </w:r>
      <w:r w:rsidR="00A4440E" w:rsidRPr="00A4440E">
        <w:rPr>
          <w:rFonts w:cs="Times New Roman"/>
        </w:rPr>
        <w:t xml:space="preserve">Abhishek et al. </w:t>
      </w:r>
      <w:r w:rsidR="00A4440E">
        <w:rPr>
          <w:rFonts w:cs="Times New Roman"/>
        </w:rPr>
        <w:t>(</w:t>
      </w:r>
      <w:r w:rsidR="00A4440E" w:rsidRPr="00A4440E">
        <w:rPr>
          <w:rFonts w:cs="Times New Roman"/>
        </w:rPr>
        <w:t>2022)</w:t>
      </w:r>
      <w:r w:rsidR="00A4440E">
        <w:fldChar w:fldCharType="end"/>
      </w:r>
      <w:r w:rsidR="007325BD">
        <w:t>,</w:t>
      </w:r>
      <w:r w:rsidR="00DF5024">
        <w:t xml:space="preserve"> is substantially exceeded by all </w:t>
      </w:r>
      <w:r w:rsidR="00375B54">
        <w:t>o</w:t>
      </w:r>
      <w:r w:rsidR="00DF5024">
        <w:t>ptimized CNN architectures, confirming the clinical value of deep learning for automated lung cancer diagnosis at scale.</w:t>
      </w:r>
      <w:r w:rsidR="00AC79BA">
        <w:t xml:space="preserve"> The recent evidence establishes that the field has advanced substantially in XAI integration and lightweight architecture design within the 2025-2026 period, with multiple studies demonstrating near-perfect classification accuracy on benchmark CT and histopathology datasets.</w:t>
      </w:r>
    </w:p>
    <w:p w14:paraId="0CB6A9D0" w14:textId="77777777" w:rsidR="00303C74" w:rsidRDefault="00B754B9" w:rsidP="00D1314D">
      <w:r>
        <w:t xml:space="preserve">MHA </w:t>
      </w:r>
      <w:r w:rsidR="00CC3D3D">
        <w:t>Optimization</w:t>
      </w:r>
      <w:r>
        <w:t xml:space="preserve"> of CNN hyperparameters delivers consistent and meaningful performance improvements over manually configured bas</w:t>
      </w:r>
      <w:r>
        <w:t xml:space="preserve">elines. The Transit Search Algorithm provides a particularly effective </w:t>
      </w:r>
      <w:r w:rsidR="00CC3D3D">
        <w:t>Optimization</w:t>
      </w:r>
      <w:r>
        <w:t xml:space="preserve"> framework due to its structured multi-stage search mechanism and adaptive exploration-exploitation balance. The sinusoidal chaotic enhancement provides a disproportionate a</w:t>
      </w:r>
      <w:r>
        <w:t>dditional performance increment, particularly for minority class sensitivity in class-imbalanced medical datasets, attributable to the ergodic, aperiodic properties of the sinusoidal chaotic map documented in Table 4.</w:t>
      </w:r>
      <w:r w:rsidR="004B1A06">
        <w:t xml:space="preserve"> </w:t>
      </w:r>
    </w:p>
    <w:p w14:paraId="0DF37371" w14:textId="6879695B" w:rsidR="00123148" w:rsidRDefault="00B754B9" w:rsidP="00123148">
      <w:r>
        <w:t>The field exhibits persistent limitat</w:t>
      </w:r>
      <w:r>
        <w:t>ions</w:t>
      </w:r>
      <w:r w:rsidR="005114EC">
        <w:t>,</w:t>
      </w:r>
      <w:r>
        <w:t xml:space="preserve"> including dataset heterogeneity, incomplete metric reporting, absence of external validation, and limited representation of resource-constrained clinical settings. A structured research agenda addressing these limitations</w:t>
      </w:r>
      <w:r w:rsidR="002C68DC">
        <w:t>,</w:t>
      </w:r>
      <w:r>
        <w:t xml:space="preserve"> including multi-institution</w:t>
      </w:r>
      <w:r>
        <w:t>al validation, explainability integration, and Global South-specific evaluation studies</w:t>
      </w:r>
      <w:r w:rsidR="002C68DC">
        <w:t>,</w:t>
      </w:r>
      <w:r>
        <w:t xml:space="preserve"> is essential for </w:t>
      </w:r>
      <w:r w:rsidR="00174F70">
        <w:t>realizing</w:t>
      </w:r>
      <w:r>
        <w:t xml:space="preserve"> the full translational potential of </w:t>
      </w:r>
      <w:r w:rsidR="00427A3C">
        <w:t>o</w:t>
      </w:r>
      <w:r w:rsidR="00CC3D3D">
        <w:t>ptimize</w:t>
      </w:r>
      <w:r>
        <w:t>d CNN frameworks. The mathematical synthesis of 12 chaotic map formulations presented in Table 4</w:t>
      </w:r>
      <w:r>
        <w:t xml:space="preserve"> provides a reference resource for researchers designing novel MHA-CNN integration strategies for medical image analysis applications.</w:t>
      </w:r>
      <w:r w:rsidR="00303C74">
        <w:t xml:space="preserve"> </w:t>
      </w:r>
      <w:r w:rsidR="008C717B">
        <w:t>Significantly</w:t>
      </w:r>
      <w:r w:rsidR="00123148">
        <w:t xml:space="preserve">, </w:t>
      </w:r>
      <w:r w:rsidR="003A193D">
        <w:t>t</w:t>
      </w:r>
      <w:r w:rsidR="00123148">
        <w:t xml:space="preserve">he three most pressing research gaps identified </w:t>
      </w:r>
      <w:r w:rsidR="004E0FF3">
        <w:t xml:space="preserve">are </w:t>
      </w:r>
      <w:r w:rsidR="00123148">
        <w:t xml:space="preserve">Global South clinical dataset validation, the integration of XAI directly into metaheuristic </w:t>
      </w:r>
      <w:r w:rsidR="009405DA">
        <w:t>optimization</w:t>
      </w:r>
      <w:r w:rsidR="00123148">
        <w:t xml:space="preserve"> objectives, and the combination of lightweight CNN design with MHA hyperparameter tuning</w:t>
      </w:r>
      <w:r w:rsidR="005B5B36">
        <w:t>. These gaps</w:t>
      </w:r>
      <w:r w:rsidR="00123148">
        <w:t xml:space="preserve"> remain entirely unaddressed across all 82 included studies. These three gaps represent the primary frontier of the field and the most impactful directions for future research investment. The convergence of these three unresolved challenges suggests that a single, well-designed future study could simultaneously advance clinical deployment accessibility, interpretability, and geographic equity in lung cancer detection</w:t>
      </w:r>
      <w:r w:rsidR="005F76FC">
        <w:t xml:space="preserve">, </w:t>
      </w:r>
      <w:r w:rsidR="00123148">
        <w:t>making it the most strategically valuable research contribution available to the field.</w:t>
      </w:r>
    </w:p>
    <w:p w14:paraId="0562CCD4" w14:textId="5F89832A" w:rsidR="00DA4A98" w:rsidRDefault="00C95CDD" w:rsidP="006057D0">
      <w:pPr>
        <w:pStyle w:val="Heading1"/>
      </w:pPr>
      <w:r>
        <w:t>REFERENCES</w:t>
      </w:r>
    </w:p>
    <w:p w14:paraId="5950AFAD" w14:textId="77777777" w:rsidR="00C47BA4" w:rsidRPr="00C47BA4" w:rsidRDefault="00C47BA4" w:rsidP="000B4ACA">
      <w:pPr>
        <w:pStyle w:val="References"/>
      </w:pPr>
      <w:r>
        <w:fldChar w:fldCharType="begin"/>
      </w:r>
      <w:r>
        <w:instrText xml:space="preserve"> ADDIN ZOTERO_BIBL {"uncited":[],"omitted":[],"custom":[]} CSL_BIBLIOGRAPHY </w:instrText>
      </w:r>
      <w:r>
        <w:fldChar w:fldCharType="separate"/>
      </w:r>
      <w:r w:rsidRPr="00C47BA4">
        <w:t xml:space="preserve">Abdulqader, A. F., Abdulameer, S., Bishoyi, A. K., Yadav, A., Kaur, G., Raghuvanshi, A., &amp; Rao, K. (2025). Multi-objective deep learning for lung cancer detection in CT images: Enhancements in tumor classification, localization, and diagnostic efficiency. </w:t>
      </w:r>
      <w:r w:rsidRPr="00C47BA4">
        <w:rPr>
          <w:i/>
          <w:iCs/>
        </w:rPr>
        <w:t>Discover Oncology</w:t>
      </w:r>
      <w:r w:rsidRPr="00C47BA4">
        <w:t xml:space="preserve">, </w:t>
      </w:r>
      <w:r w:rsidRPr="00C47BA4">
        <w:rPr>
          <w:i/>
          <w:iCs/>
        </w:rPr>
        <w:t>16, Article 529</w:t>
      </w:r>
      <w:r w:rsidRPr="00C47BA4">
        <w:t>. https://doi.org/10.1007/s12672-025-02314-8</w:t>
      </w:r>
    </w:p>
    <w:p w14:paraId="077072F1" w14:textId="77777777" w:rsidR="00C47BA4" w:rsidRPr="00C47BA4" w:rsidRDefault="00C47BA4" w:rsidP="000B4ACA">
      <w:pPr>
        <w:pStyle w:val="References"/>
      </w:pPr>
      <w:r w:rsidRPr="00C47BA4">
        <w:t xml:space="preserve">Abhishek, G., Zuha, Z., Israr, A., &amp; Zeeshan, A. (2022). A study on prediction of lung cancer using machine learning algorithms. </w:t>
      </w:r>
      <w:r w:rsidRPr="00C47BA4">
        <w:rPr>
          <w:i/>
          <w:iCs/>
        </w:rPr>
        <w:t>International Journal of Computer Science and Technology</w:t>
      </w:r>
      <w:r w:rsidRPr="00C47BA4">
        <w:t xml:space="preserve">, </w:t>
      </w:r>
      <w:r w:rsidRPr="00C47BA4">
        <w:rPr>
          <w:i/>
          <w:iCs/>
        </w:rPr>
        <w:t>106</w:t>
      </w:r>
      <w:r w:rsidRPr="00C47BA4">
        <w:t>(15), 17–24.</w:t>
      </w:r>
    </w:p>
    <w:p w14:paraId="7FF63B06" w14:textId="58F00B1C" w:rsidR="00C47BA4" w:rsidRPr="00C47BA4" w:rsidRDefault="00C47BA4" w:rsidP="000B4ACA">
      <w:pPr>
        <w:pStyle w:val="References"/>
      </w:pPr>
      <w:r w:rsidRPr="00C47BA4">
        <w:t xml:space="preserve">Alam, T., Hsu, F. R., Hussain, T., &amp; Rehman, A. (2025). </w:t>
      </w:r>
      <w:r w:rsidRPr="00C47BA4">
        <w:rPr>
          <w:i/>
          <w:iCs/>
        </w:rPr>
        <w:t>A Comprehensive Review:</w:t>
      </w:r>
      <w:r w:rsidR="009E3AAE">
        <w:rPr>
          <w:i/>
          <w:iCs/>
        </w:rPr>
        <w:t xml:space="preserve"> </w:t>
      </w:r>
      <w:r w:rsidRPr="00C47BA4">
        <w:rPr>
          <w:i/>
          <w:iCs/>
        </w:rPr>
        <w:t>Efficacy of Segmentation and Machine Learning, Deep Learning Techniques in Breast Tumor Detection</w:t>
      </w:r>
      <w:r w:rsidRPr="00C47BA4">
        <w:t>. https://doi.org/10.36227/techrxiv.173609860.03508397/v1</w:t>
      </w:r>
    </w:p>
    <w:p w14:paraId="24434D38" w14:textId="77777777" w:rsidR="00C47BA4" w:rsidRPr="00C47BA4" w:rsidRDefault="00C47BA4" w:rsidP="000B4ACA">
      <w:pPr>
        <w:pStyle w:val="References"/>
      </w:pPr>
      <w:r w:rsidRPr="00C47BA4">
        <w:t xml:space="preserve">Altuhaifa, F., &amp; Albedah, A. (2025). FPA-based weighted average ensemble of deep learning models for classification of lung cancer using CT scan images. </w:t>
      </w:r>
      <w:r w:rsidRPr="00C47BA4">
        <w:rPr>
          <w:i/>
          <w:iCs/>
        </w:rPr>
        <w:t>Scientific Reports</w:t>
      </w:r>
      <w:r w:rsidRPr="00C47BA4">
        <w:t xml:space="preserve">, </w:t>
      </w:r>
      <w:r w:rsidRPr="00C47BA4">
        <w:rPr>
          <w:i/>
          <w:iCs/>
        </w:rPr>
        <w:t>15</w:t>
      </w:r>
      <w:r w:rsidRPr="00C47BA4">
        <w:t>, 19024. https://doi.org/10.1038/s41598-025-02015-w</w:t>
      </w:r>
    </w:p>
    <w:p w14:paraId="44F61085" w14:textId="77777777" w:rsidR="00C47BA4" w:rsidRPr="00C47BA4" w:rsidRDefault="00C47BA4" w:rsidP="000B4ACA">
      <w:pPr>
        <w:pStyle w:val="References"/>
      </w:pPr>
      <w:r w:rsidRPr="00C47BA4">
        <w:t xml:space="preserve">Ardila, D., Kiraly, A. P., Bharadwaj, S., Choi, B., Reicher, J. J., Peng, L., Tse, D., Etemadi, M., Ye, W., Corrado, G., Naidich, D. P., &amp; Shetty, S. (2019). End-to-end lung cancer screening with three-dimensional deep learning on low-dose chest computed tomography. </w:t>
      </w:r>
      <w:r w:rsidRPr="00C47BA4">
        <w:rPr>
          <w:i/>
          <w:iCs/>
        </w:rPr>
        <w:t>Nature Medicine</w:t>
      </w:r>
      <w:r w:rsidRPr="00C47BA4">
        <w:t xml:space="preserve">, </w:t>
      </w:r>
      <w:r w:rsidRPr="00C47BA4">
        <w:rPr>
          <w:i/>
          <w:iCs/>
        </w:rPr>
        <w:t>25</w:t>
      </w:r>
      <w:r w:rsidRPr="00C47BA4">
        <w:t>(6), 954–961. https://doi.org/10.1038/s41591-019-0447-x</w:t>
      </w:r>
    </w:p>
    <w:p w14:paraId="2EE49A7B" w14:textId="77777777" w:rsidR="00C47BA4" w:rsidRPr="00C47BA4" w:rsidRDefault="00C47BA4" w:rsidP="000B4ACA">
      <w:pPr>
        <w:pStyle w:val="References"/>
      </w:pPr>
      <w:r w:rsidRPr="00C47BA4">
        <w:t xml:space="preserve">Bhatia, S., Sinha, Y., &amp; Goel, L. (2019). Lung cancer detection: A deep learning approach. In </w:t>
      </w:r>
      <w:r w:rsidRPr="00C47BA4">
        <w:rPr>
          <w:i/>
          <w:iCs/>
        </w:rPr>
        <w:t>Soft Computing for Problem Solving</w:t>
      </w:r>
      <w:r w:rsidRPr="00C47BA4">
        <w:t xml:space="preserve"> (pp. 699–705). Springer. https://doi.org/10.1007/978-981-13-1735-1_66</w:t>
      </w:r>
    </w:p>
    <w:p w14:paraId="13072432" w14:textId="77777777" w:rsidR="00C47BA4" w:rsidRPr="00C47BA4" w:rsidRDefault="00C47BA4" w:rsidP="000B4ACA">
      <w:pPr>
        <w:pStyle w:val="References"/>
      </w:pPr>
      <w:r w:rsidRPr="00C47BA4">
        <w:t xml:space="preserve">Bijaya, K. H., &amp; Thapa, H. C. (2020). Lung cancer detection using convolutional neural network on histopathological images. </w:t>
      </w:r>
      <w:r w:rsidRPr="00C47BA4">
        <w:rPr>
          <w:i/>
          <w:iCs/>
        </w:rPr>
        <w:t>International Journal of Computer Trends and Technology</w:t>
      </w:r>
      <w:r w:rsidRPr="00C47BA4">
        <w:t xml:space="preserve">, </w:t>
      </w:r>
      <w:r w:rsidRPr="00C47BA4">
        <w:rPr>
          <w:i/>
          <w:iCs/>
        </w:rPr>
        <w:t>68</w:t>
      </w:r>
      <w:r w:rsidRPr="00C47BA4">
        <w:t>(10), 21–24. https://doi.org/10.14445/22312803/IJCTT-V68I10P104</w:t>
      </w:r>
    </w:p>
    <w:p w14:paraId="14045EE5" w14:textId="77777777" w:rsidR="00C47BA4" w:rsidRPr="00C47BA4" w:rsidRDefault="00C47BA4" w:rsidP="000B4ACA">
      <w:pPr>
        <w:pStyle w:val="References"/>
      </w:pPr>
      <w:r w:rsidRPr="00C47BA4">
        <w:lastRenderedPageBreak/>
        <w:t xml:space="preserve">Bingol, H., &amp; Alatas, B. (2020). Chaos based optics inspired optimization algorithms as global solution search approach. </w:t>
      </w:r>
      <w:r w:rsidRPr="00C47BA4">
        <w:rPr>
          <w:i/>
          <w:iCs/>
        </w:rPr>
        <w:t>Chaos, Solitons &amp; Fractals</w:t>
      </w:r>
      <w:r w:rsidRPr="00C47BA4">
        <w:t xml:space="preserve">, </w:t>
      </w:r>
      <w:r w:rsidRPr="00C47BA4">
        <w:rPr>
          <w:i/>
          <w:iCs/>
        </w:rPr>
        <w:t>141, Article 110434</w:t>
      </w:r>
      <w:r w:rsidRPr="00C47BA4">
        <w:t>. https://doi.org/10.1016/j.chaos.2020.110434</w:t>
      </w:r>
    </w:p>
    <w:p w14:paraId="06B92AAC" w14:textId="77777777" w:rsidR="00C47BA4" w:rsidRPr="00C47BA4" w:rsidRDefault="00C47BA4" w:rsidP="000B4ACA">
      <w:pPr>
        <w:pStyle w:val="References"/>
      </w:pPr>
      <w:r w:rsidRPr="00C47BA4">
        <w:t xml:space="preserve">Chintakayala, T., Nagabushanam, O., Priyadharshini, R., Palyam, R. J., &amp; Radha, S. (2022). CNN architecture for lung cancer detection. </w:t>
      </w:r>
      <w:r w:rsidRPr="00C47BA4">
        <w:rPr>
          <w:i/>
          <w:iCs/>
        </w:rPr>
        <w:t>Journal of Biomedical Informatics</w:t>
      </w:r>
      <w:r w:rsidRPr="00C47BA4">
        <w:t xml:space="preserve">, </w:t>
      </w:r>
      <w:r w:rsidRPr="00C47BA4">
        <w:rPr>
          <w:i/>
          <w:iCs/>
        </w:rPr>
        <w:t>91, Article 103890</w:t>
      </w:r>
      <w:r w:rsidRPr="00C47BA4">
        <w:t>.</w:t>
      </w:r>
    </w:p>
    <w:p w14:paraId="08A6B3CC" w14:textId="77777777" w:rsidR="00C47BA4" w:rsidRPr="00C47BA4" w:rsidRDefault="00C47BA4" w:rsidP="000B4ACA">
      <w:pPr>
        <w:pStyle w:val="References"/>
      </w:pPr>
      <w:r w:rsidRPr="00C47BA4">
        <w:t xml:space="preserve">Deepa, N., Prabadevi, B., Maddikunta, P. K., Gadekallu, T. R., Khan, M. A., Tariq, U., Reddy, T., &amp; Baker, T. (2021). An AI-based intelligent system for healthcare analysis using Ridge-Adaline Stochastic Gradient Descent Classifier. </w:t>
      </w:r>
      <w:r w:rsidRPr="00C47BA4">
        <w:rPr>
          <w:i/>
          <w:iCs/>
        </w:rPr>
        <w:t>The Journal of Supercomputing</w:t>
      </w:r>
      <w:r w:rsidRPr="00C47BA4">
        <w:t xml:space="preserve">, </w:t>
      </w:r>
      <w:r w:rsidRPr="00C47BA4">
        <w:rPr>
          <w:i/>
          <w:iCs/>
        </w:rPr>
        <w:t>77</w:t>
      </w:r>
      <w:r w:rsidRPr="00C47BA4">
        <w:t>(2), 1998–2017. https://doi.org/10.1007/s11227-020-03347-2</w:t>
      </w:r>
    </w:p>
    <w:p w14:paraId="7E4C4C22" w14:textId="77777777" w:rsidR="00C47BA4" w:rsidRPr="00C47BA4" w:rsidRDefault="00C47BA4" w:rsidP="000B4ACA">
      <w:pPr>
        <w:pStyle w:val="References"/>
      </w:pPr>
      <w:r w:rsidRPr="00C47BA4">
        <w:t xml:space="preserve">Dokeroglu, T., Sevinc, E., Kucukyilmaz, T., &amp; Cosar, A. (2019). A survey on new generation metaheuristic algorithms. </w:t>
      </w:r>
      <w:r w:rsidRPr="00C47BA4">
        <w:rPr>
          <w:i/>
          <w:iCs/>
        </w:rPr>
        <w:t>Computers &amp; Industrial Engineering</w:t>
      </w:r>
      <w:r w:rsidRPr="00C47BA4">
        <w:t xml:space="preserve">, </w:t>
      </w:r>
      <w:r w:rsidRPr="00C47BA4">
        <w:rPr>
          <w:i/>
          <w:iCs/>
        </w:rPr>
        <w:t>137, Article 106040</w:t>
      </w:r>
      <w:r w:rsidRPr="00C47BA4">
        <w:t>. https://doi.org/10.1016/j.cie.2019.106040</w:t>
      </w:r>
    </w:p>
    <w:p w14:paraId="5011A8F0" w14:textId="77777777" w:rsidR="00C47BA4" w:rsidRPr="00C47BA4" w:rsidRDefault="00C47BA4" w:rsidP="000B4ACA">
      <w:pPr>
        <w:pStyle w:val="References"/>
      </w:pPr>
      <w:r w:rsidRPr="00C47BA4">
        <w:t xml:space="preserve">Farghali, H., El-Sayed, A., Aboudi, M., &amp; Ibrahim, S. (2025). Improving lung cancer detection with enhanced convolutional sequential networks. </w:t>
      </w:r>
      <w:r w:rsidRPr="00C47BA4">
        <w:rPr>
          <w:i/>
          <w:iCs/>
        </w:rPr>
        <w:t>Scientific Reports</w:t>
      </w:r>
      <w:r w:rsidRPr="00C47BA4">
        <w:t xml:space="preserve">, </w:t>
      </w:r>
      <w:r w:rsidRPr="00C47BA4">
        <w:rPr>
          <w:i/>
          <w:iCs/>
        </w:rPr>
        <w:t>15, Article 30482</w:t>
      </w:r>
      <w:r w:rsidRPr="00C47BA4">
        <w:t>. https://doi.org/10.1038/s41598-025-06653-y</w:t>
      </w:r>
    </w:p>
    <w:p w14:paraId="508AF14D" w14:textId="77777777" w:rsidR="00C47BA4" w:rsidRPr="00C47BA4" w:rsidRDefault="00C47BA4" w:rsidP="000B4ACA">
      <w:pPr>
        <w:pStyle w:val="References"/>
      </w:pPr>
      <w:r w:rsidRPr="00C47BA4">
        <w:t xml:space="preserve">Fernandez-Castillo, E., Barbosa-Santillian, L., Falcon-Morales, L., &amp; Sanchez-Escobar, J. (2022). Deep Splicer: A CNN model for splice site prediction in genetic sequences. </w:t>
      </w:r>
      <w:r w:rsidRPr="00C47BA4">
        <w:rPr>
          <w:i/>
          <w:iCs/>
        </w:rPr>
        <w:t>Genes</w:t>
      </w:r>
      <w:r w:rsidRPr="00C47BA4">
        <w:t xml:space="preserve">, </w:t>
      </w:r>
      <w:r w:rsidRPr="00C47BA4">
        <w:rPr>
          <w:i/>
          <w:iCs/>
        </w:rPr>
        <w:t>13</w:t>
      </w:r>
      <w:r w:rsidRPr="00C47BA4">
        <w:t>(5), 907–1022. https://doi.org/10.3390/genes13050907</w:t>
      </w:r>
    </w:p>
    <w:p w14:paraId="7D58094F" w14:textId="77777777" w:rsidR="00C47BA4" w:rsidRPr="00C47BA4" w:rsidRDefault="00C47BA4" w:rsidP="000B4ACA">
      <w:pPr>
        <w:pStyle w:val="References"/>
      </w:pPr>
      <w:r w:rsidRPr="00C47BA4">
        <w:t xml:space="preserve">Hammad, M., ElAffendi, M., El-Latif, A. A. A., Ateya, A. A., Ali, G., &amp; Plawiak, P. (2025). Explainable AI for lung cancer detection via a custom CNN on CT images. </w:t>
      </w:r>
      <w:r w:rsidRPr="00C47BA4">
        <w:rPr>
          <w:i/>
          <w:iCs/>
        </w:rPr>
        <w:t>Scientific Reports</w:t>
      </w:r>
      <w:r w:rsidRPr="00C47BA4">
        <w:t xml:space="preserve">, </w:t>
      </w:r>
      <w:r w:rsidRPr="00C47BA4">
        <w:rPr>
          <w:i/>
          <w:iCs/>
        </w:rPr>
        <w:t>15</w:t>
      </w:r>
      <w:r w:rsidRPr="00C47BA4">
        <w:t>, 12707. https://doi.org/10.1038/s41598-025-97645-5</w:t>
      </w:r>
    </w:p>
    <w:p w14:paraId="356A22F2" w14:textId="77777777" w:rsidR="00C47BA4" w:rsidRPr="00C47BA4" w:rsidRDefault="00C47BA4" w:rsidP="000B4ACA">
      <w:pPr>
        <w:pStyle w:val="References"/>
      </w:pPr>
      <w:r w:rsidRPr="00C47BA4">
        <w:t xml:space="preserve">Hosseini, M. S., Raoofi, N., Boroujeni, S. R., Tabar, S. S., Vafaei, H., &amp; Amini, S. (2025). Optimizing deep learning models for clinical lung cancer detection: Comparative analysis of segmentation-enhanced CNN-ensemble approaches in chest CT screening. </w:t>
      </w:r>
      <w:r w:rsidRPr="00C47BA4">
        <w:rPr>
          <w:i/>
          <w:iCs/>
        </w:rPr>
        <w:t>International Journal of Computational Intelligence Systems</w:t>
      </w:r>
      <w:r w:rsidRPr="00C47BA4">
        <w:t xml:space="preserve">, </w:t>
      </w:r>
      <w:r w:rsidRPr="00C47BA4">
        <w:rPr>
          <w:i/>
          <w:iCs/>
        </w:rPr>
        <w:t>18</w:t>
      </w:r>
      <w:r w:rsidRPr="00C47BA4">
        <w:t>, 244. https://doi.org/10.1007/s44196-025-01069-y</w:t>
      </w:r>
    </w:p>
    <w:p w14:paraId="43CB7282" w14:textId="77777777" w:rsidR="00C47BA4" w:rsidRPr="00C47BA4" w:rsidRDefault="00C47BA4" w:rsidP="000B4ACA">
      <w:pPr>
        <w:pStyle w:val="References"/>
      </w:pPr>
      <w:r w:rsidRPr="00C47BA4">
        <w:t xml:space="preserve">Hussain, J., Ahmad, J., Ali, M., &amp; Khan, A. (2025). LCxNet: An explainable CNN framework for lung cancer detection in CT images using multi-optimizer and visual interpretability. </w:t>
      </w:r>
      <w:r w:rsidRPr="00C47BA4">
        <w:rPr>
          <w:i/>
          <w:iCs/>
        </w:rPr>
        <w:t>Applied Sciences</w:t>
      </w:r>
      <w:r w:rsidRPr="00C47BA4">
        <w:t xml:space="preserve">, </w:t>
      </w:r>
      <w:r w:rsidRPr="00C47BA4">
        <w:rPr>
          <w:i/>
          <w:iCs/>
        </w:rPr>
        <w:t>8</w:t>
      </w:r>
      <w:r w:rsidRPr="00C47BA4">
        <w:t>(5), 153. https://doi.org/10.3390/asi8050153</w:t>
      </w:r>
    </w:p>
    <w:p w14:paraId="6EF4C1D6" w14:textId="77777777" w:rsidR="00C47BA4" w:rsidRPr="00C47BA4" w:rsidRDefault="00C47BA4" w:rsidP="000B4ACA">
      <w:pPr>
        <w:pStyle w:val="References"/>
      </w:pPr>
      <w:r w:rsidRPr="00C47BA4">
        <w:t xml:space="preserve">Islam, M. R., Rahman, M. M., Ali, M. S., Nafi, A. A. N., Alam, M. S., Godder, T. K., Miah, M. S., &amp; Islam, M. K. (2024). Enhancing breast cancer segmentation and classification: An Ensemble Deep Convolutional Neural Network and U-net approach on ultrasound images. </w:t>
      </w:r>
      <w:r w:rsidRPr="00C47BA4">
        <w:rPr>
          <w:i/>
          <w:iCs/>
        </w:rPr>
        <w:t>Machine Learning with Applications</w:t>
      </w:r>
      <w:r w:rsidRPr="00C47BA4">
        <w:t xml:space="preserve">, </w:t>
      </w:r>
      <w:r w:rsidRPr="00C47BA4">
        <w:rPr>
          <w:i/>
          <w:iCs/>
        </w:rPr>
        <w:t>16</w:t>
      </w:r>
      <w:r w:rsidRPr="00C47BA4">
        <w:t>, 100555. https://doi.org/10.1016/j.mlwa.2024.100555</w:t>
      </w:r>
    </w:p>
    <w:p w14:paraId="3EBD1C10" w14:textId="77777777" w:rsidR="00C47BA4" w:rsidRPr="00C47BA4" w:rsidRDefault="00C47BA4" w:rsidP="000B4ACA">
      <w:pPr>
        <w:pStyle w:val="References"/>
      </w:pPr>
      <w:r w:rsidRPr="00C47BA4">
        <w:t xml:space="preserve">Istiak, A., &amp; Fahad, A. (2024). Early cancer detection using deep learning and medical imaging: A survey. </w:t>
      </w:r>
      <w:r w:rsidRPr="00C47BA4">
        <w:rPr>
          <w:i/>
          <w:iCs/>
        </w:rPr>
        <w:t>Critical Reviews in Oncology/Hematology</w:t>
      </w:r>
      <w:r w:rsidRPr="00C47BA4">
        <w:t xml:space="preserve">, </w:t>
      </w:r>
      <w:r w:rsidRPr="00C47BA4">
        <w:rPr>
          <w:i/>
          <w:iCs/>
        </w:rPr>
        <w:t>204, Article 104528</w:t>
      </w:r>
      <w:r w:rsidRPr="00C47BA4">
        <w:t>. https://doi.org/10.1016/j.critrevonc.2024.104528</w:t>
      </w:r>
    </w:p>
    <w:p w14:paraId="77EA6C3F" w14:textId="77777777" w:rsidR="00C47BA4" w:rsidRPr="00C47BA4" w:rsidRDefault="00C47BA4" w:rsidP="000B4ACA">
      <w:pPr>
        <w:pStyle w:val="References"/>
      </w:pPr>
      <w:r w:rsidRPr="00C47BA4">
        <w:t xml:space="preserve">Jim, J. R., Rayed, M. E., Mridha, M., &amp; Nur, K. (2025). XLLC-Net: A lightweight and explainable CNN for accurate lung cancer classification using histopathological images. </w:t>
      </w:r>
      <w:r w:rsidRPr="00C47BA4">
        <w:rPr>
          <w:i/>
          <w:iCs/>
        </w:rPr>
        <w:t>PLOS ONE</w:t>
      </w:r>
      <w:r w:rsidRPr="00C47BA4">
        <w:t xml:space="preserve">, </w:t>
      </w:r>
      <w:r w:rsidRPr="00C47BA4">
        <w:rPr>
          <w:i/>
          <w:iCs/>
        </w:rPr>
        <w:t>20</w:t>
      </w:r>
      <w:r w:rsidRPr="00C47BA4">
        <w:t>(5). https://doi.org/10.1371/journal.pone.0322488</w:t>
      </w:r>
    </w:p>
    <w:p w14:paraId="7747B64D" w14:textId="77777777" w:rsidR="00C47BA4" w:rsidRPr="00C47BA4" w:rsidRDefault="00C47BA4" w:rsidP="000B4ACA">
      <w:pPr>
        <w:pStyle w:val="References"/>
      </w:pPr>
      <w:r w:rsidRPr="00C47BA4">
        <w:t xml:space="preserve">Kalaivani, N., Manimaran Sophia, S., &amp; Devi, D. (2020). Deep learning based lung cancer detection and classification. </w:t>
      </w:r>
      <w:r w:rsidRPr="00C47BA4">
        <w:rPr>
          <w:i/>
          <w:iCs/>
        </w:rPr>
        <w:t>International Journal of Advanced Computer Science and Applications</w:t>
      </w:r>
      <w:r w:rsidRPr="00C47BA4">
        <w:t xml:space="preserve">, </w:t>
      </w:r>
      <w:r w:rsidRPr="00C47BA4">
        <w:rPr>
          <w:i/>
          <w:iCs/>
        </w:rPr>
        <w:t>8</w:t>
      </w:r>
      <w:r w:rsidRPr="00C47BA4">
        <w:t>, 1–9.</w:t>
      </w:r>
    </w:p>
    <w:p w14:paraId="1529AD46" w14:textId="77777777" w:rsidR="00C47BA4" w:rsidRPr="00C47BA4" w:rsidRDefault="00C47BA4" w:rsidP="000B4ACA">
      <w:pPr>
        <w:pStyle w:val="References"/>
      </w:pPr>
      <w:r w:rsidRPr="00C47BA4">
        <w:t xml:space="preserve">Kasinathan, G., Jayakumar, S., Gandomi, A. H., Ramachandran, M., Fong, S. J., &amp; Patan, R. (2019). Automated 3-D lung tumor detection and classification by an active contour model and CNN classifier. </w:t>
      </w:r>
      <w:r w:rsidRPr="00C47BA4">
        <w:rPr>
          <w:i/>
          <w:iCs/>
        </w:rPr>
        <w:t>Expert Systems with Applications</w:t>
      </w:r>
      <w:r w:rsidRPr="00C47BA4">
        <w:t xml:space="preserve">, </w:t>
      </w:r>
      <w:r w:rsidRPr="00C47BA4">
        <w:rPr>
          <w:i/>
          <w:iCs/>
        </w:rPr>
        <w:t>134</w:t>
      </w:r>
      <w:r w:rsidRPr="00C47BA4">
        <w:t>, 112–119. https://doi.org/10.1016/j.eswa.2019.05.041</w:t>
      </w:r>
    </w:p>
    <w:p w14:paraId="7AE90F4C" w14:textId="77777777" w:rsidR="00C47BA4" w:rsidRPr="00C47BA4" w:rsidRDefault="00C47BA4" w:rsidP="000B4ACA">
      <w:pPr>
        <w:pStyle w:val="References"/>
      </w:pPr>
      <w:r w:rsidRPr="00C47BA4">
        <w:t xml:space="preserve">Kaur, J., Singh, P., &amp; Arora, S. (2025). Lung cancer detection and classification using optimized CNN features and Squeeze-Inception-ResNeXt model. </w:t>
      </w:r>
      <w:r w:rsidRPr="00C47BA4">
        <w:rPr>
          <w:i/>
          <w:iCs/>
        </w:rPr>
        <w:t>Computer Methods and Programs in Biomedicine</w:t>
      </w:r>
      <w:r w:rsidRPr="00C47BA4">
        <w:t xml:space="preserve">, </w:t>
      </w:r>
      <w:r w:rsidRPr="00C47BA4">
        <w:rPr>
          <w:i/>
          <w:iCs/>
        </w:rPr>
        <w:t>265, Article 108428</w:t>
      </w:r>
      <w:r w:rsidRPr="00C47BA4">
        <w:t>.</w:t>
      </w:r>
    </w:p>
    <w:p w14:paraId="59FCD1A4" w14:textId="77777777" w:rsidR="00C47BA4" w:rsidRPr="00C47BA4" w:rsidRDefault="00C47BA4" w:rsidP="000B4ACA">
      <w:pPr>
        <w:pStyle w:val="References"/>
      </w:pPr>
      <w:r w:rsidRPr="00C47BA4">
        <w:t xml:space="preserve">Lakshmanaprabu, S. K., Mohanty, S. N., Shankar, K., Arunkumar, N., &amp; Ramirez, G. (2019). Optimal deep learning model for classification of lung cancer on CT images. </w:t>
      </w:r>
      <w:r w:rsidRPr="00C47BA4">
        <w:rPr>
          <w:i/>
          <w:iCs/>
        </w:rPr>
        <w:t>Future Generation Computer Systems</w:t>
      </w:r>
      <w:r w:rsidRPr="00C47BA4">
        <w:t xml:space="preserve">, </w:t>
      </w:r>
      <w:r w:rsidRPr="00C47BA4">
        <w:rPr>
          <w:i/>
          <w:iCs/>
        </w:rPr>
        <w:t>92</w:t>
      </w:r>
      <w:r w:rsidRPr="00C47BA4">
        <w:t>, 374–382. https://doi.org/10.1016/j.future.2018.10.009</w:t>
      </w:r>
    </w:p>
    <w:p w14:paraId="5303644F" w14:textId="77777777" w:rsidR="00C47BA4" w:rsidRPr="00C47BA4" w:rsidRDefault="00C47BA4" w:rsidP="000B4ACA">
      <w:pPr>
        <w:pStyle w:val="References"/>
      </w:pPr>
      <w:r w:rsidRPr="00C47BA4">
        <w:t xml:space="preserve">LeCun, Y., Bengio, Y., &amp; Hinton, G. (2015). Deep learning. </w:t>
      </w:r>
      <w:r w:rsidRPr="00C47BA4">
        <w:rPr>
          <w:i/>
          <w:iCs/>
        </w:rPr>
        <w:t>Nature</w:t>
      </w:r>
      <w:r w:rsidRPr="00C47BA4">
        <w:t xml:space="preserve">, </w:t>
      </w:r>
      <w:r w:rsidRPr="00C47BA4">
        <w:rPr>
          <w:i/>
          <w:iCs/>
        </w:rPr>
        <w:t>521</w:t>
      </w:r>
      <w:r w:rsidRPr="00C47BA4">
        <w:t>(7553), 436–444. https://doi.org/10.1038/nature14539</w:t>
      </w:r>
    </w:p>
    <w:p w14:paraId="442BFB79" w14:textId="77777777" w:rsidR="00C47BA4" w:rsidRPr="00C47BA4" w:rsidRDefault="00C47BA4" w:rsidP="000B4ACA">
      <w:pPr>
        <w:pStyle w:val="References"/>
      </w:pPr>
      <w:r w:rsidRPr="00C47BA4">
        <w:t xml:space="preserve">Litjens, G., Kooi, T., Bejnordi, B. E., Setio, A. A. A., Ciompi, F., Ghafoorian, M., Van Der Laak, J. A. W. M., Van Ginneken, B., &amp; Sánchez, C. I. (2017). A survey on deep learning in medical image analysis. </w:t>
      </w:r>
      <w:r w:rsidRPr="00C47BA4">
        <w:rPr>
          <w:i/>
          <w:iCs/>
        </w:rPr>
        <w:t>Medical Image Analysis</w:t>
      </w:r>
      <w:r w:rsidRPr="00C47BA4">
        <w:t xml:space="preserve">, </w:t>
      </w:r>
      <w:r w:rsidRPr="00C47BA4">
        <w:rPr>
          <w:i/>
          <w:iCs/>
        </w:rPr>
        <w:t>42</w:t>
      </w:r>
      <w:r w:rsidRPr="00C47BA4">
        <w:t>, 60–88. https://doi.org/10.1016/j.media.2017.07.005</w:t>
      </w:r>
    </w:p>
    <w:p w14:paraId="665B2373" w14:textId="77777777" w:rsidR="00C47BA4" w:rsidRPr="00C47BA4" w:rsidRDefault="00C47BA4" w:rsidP="000B4ACA">
      <w:pPr>
        <w:pStyle w:val="References"/>
      </w:pPr>
      <w:r w:rsidRPr="00C47BA4">
        <w:lastRenderedPageBreak/>
        <w:t xml:space="preserve">Liu, C., Hu, S. C., Wang, C., Lafata, K., &amp; Yin, F. F. (2020). Automatic detection of pulmonary nodules on CT images with YOLOv3: Development and evaluation using simulated and patient data. </w:t>
      </w:r>
      <w:r w:rsidRPr="00C47BA4">
        <w:rPr>
          <w:i/>
          <w:iCs/>
        </w:rPr>
        <w:t>Quantitative Imaging in Medicine and Surgery</w:t>
      </w:r>
      <w:r w:rsidRPr="00C47BA4">
        <w:t xml:space="preserve">, </w:t>
      </w:r>
      <w:r w:rsidRPr="00C47BA4">
        <w:rPr>
          <w:i/>
          <w:iCs/>
        </w:rPr>
        <w:t>10</w:t>
      </w:r>
      <w:r w:rsidRPr="00C47BA4">
        <w:t>(10), 1917–1929. https://doi.org/10.21037/qims-19-883</w:t>
      </w:r>
    </w:p>
    <w:p w14:paraId="516BF274" w14:textId="77777777" w:rsidR="00C47BA4" w:rsidRPr="00C47BA4" w:rsidRDefault="00C47BA4" w:rsidP="000B4ACA">
      <w:pPr>
        <w:pStyle w:val="References"/>
      </w:pPr>
      <w:r w:rsidRPr="00C47BA4">
        <w:t xml:space="preserve">Mathivanan, S. K., Subramanian, K., Saravanan, V., Jayagopal, P., &amp; Kumar, N. (2025). Enhanced superpixel-guided ResNet framework with optimized deep-weighted averaging-based feature fusion for lung cancer detection in histopathological images. </w:t>
      </w:r>
      <w:r w:rsidRPr="00C47BA4">
        <w:rPr>
          <w:i/>
          <w:iCs/>
        </w:rPr>
        <w:t>Diagnostics</w:t>
      </w:r>
      <w:r w:rsidRPr="00C47BA4">
        <w:t xml:space="preserve">, </w:t>
      </w:r>
      <w:r w:rsidRPr="00C47BA4">
        <w:rPr>
          <w:i/>
          <w:iCs/>
        </w:rPr>
        <w:t>15</w:t>
      </w:r>
      <w:r w:rsidRPr="00C47BA4">
        <w:t>(7), 805. https://doi.org/10.3390/diagnostics15070805</w:t>
      </w:r>
    </w:p>
    <w:p w14:paraId="354139C3" w14:textId="77777777" w:rsidR="00C47BA4" w:rsidRPr="00C47BA4" w:rsidRDefault="00C47BA4" w:rsidP="000B4ACA">
      <w:pPr>
        <w:pStyle w:val="References"/>
      </w:pPr>
      <w:r w:rsidRPr="00C47BA4">
        <w:t xml:space="preserve">Mehdi, S., Chauhan, A., &amp; Dhutty, A. (2023). Cancer and new prospective to treat cancer. </w:t>
      </w:r>
      <w:r w:rsidRPr="00C47BA4">
        <w:rPr>
          <w:i/>
          <w:iCs/>
        </w:rPr>
        <w:t>International Journal of Current Pharmaceutical Research</w:t>
      </w:r>
      <w:r w:rsidRPr="00C47BA4">
        <w:t xml:space="preserve">, </w:t>
      </w:r>
      <w:r w:rsidRPr="00C47BA4">
        <w:rPr>
          <w:i/>
          <w:iCs/>
        </w:rPr>
        <w:t>15</w:t>
      </w:r>
      <w:r w:rsidRPr="00C47BA4">
        <w:t>(6), 16–22.</w:t>
      </w:r>
    </w:p>
    <w:p w14:paraId="2251BDB7" w14:textId="77777777" w:rsidR="00C47BA4" w:rsidRPr="00C47BA4" w:rsidRDefault="00C47BA4" w:rsidP="000B4ACA">
      <w:pPr>
        <w:pStyle w:val="References"/>
      </w:pPr>
      <w:r w:rsidRPr="00C47BA4">
        <w:t xml:space="preserve">Mirrashid, M., &amp; Naderpour, H. (2021). Transit search: An optimization algorithm based on exoplanet exploration. </w:t>
      </w:r>
      <w:r w:rsidRPr="00C47BA4">
        <w:rPr>
          <w:i/>
          <w:iCs/>
        </w:rPr>
        <w:t>Results in Engineering</w:t>
      </w:r>
      <w:r w:rsidRPr="00C47BA4">
        <w:t xml:space="preserve">, </w:t>
      </w:r>
      <w:r w:rsidRPr="00C47BA4">
        <w:rPr>
          <w:i/>
          <w:iCs/>
        </w:rPr>
        <w:t>12, Article 100284</w:t>
      </w:r>
      <w:r w:rsidRPr="00C47BA4">
        <w:t>. https://doi.org/10.1016/j.rineng.2021.100284</w:t>
      </w:r>
    </w:p>
    <w:p w14:paraId="34E7E116" w14:textId="77777777" w:rsidR="00C47BA4" w:rsidRPr="00C47BA4" w:rsidRDefault="00C47BA4" w:rsidP="000B4ACA">
      <w:pPr>
        <w:pStyle w:val="References"/>
      </w:pPr>
      <w:r w:rsidRPr="00C47BA4">
        <w:t xml:space="preserve">Narmada, K., Prabakaran, G., &amp; Mohan, S. (2019). Classification and stage prediction of lung cancer using convolutional neural networks. </w:t>
      </w:r>
      <w:r w:rsidRPr="00C47BA4">
        <w:rPr>
          <w:i/>
          <w:iCs/>
        </w:rPr>
        <w:t>International Journal of Innovative Technology and Exploring Engineering</w:t>
      </w:r>
      <w:r w:rsidRPr="00C47BA4">
        <w:t xml:space="preserve">, </w:t>
      </w:r>
      <w:r w:rsidRPr="00C47BA4">
        <w:rPr>
          <w:i/>
          <w:iCs/>
        </w:rPr>
        <w:t>8</w:t>
      </w:r>
      <w:r w:rsidRPr="00C47BA4">
        <w:t>(10), 993–998.</w:t>
      </w:r>
    </w:p>
    <w:p w14:paraId="3EB2C709" w14:textId="77777777" w:rsidR="00C47BA4" w:rsidRPr="00C47BA4" w:rsidRDefault="00C47BA4" w:rsidP="000B4ACA">
      <w:pPr>
        <w:pStyle w:val="References"/>
      </w:pPr>
      <w:r w:rsidRPr="00C47BA4">
        <w:t xml:space="preserve">Nithila, E. E., &amp; Kumar, S. S. (2019). Segmentation of lung from CT using various active contour models. </w:t>
      </w:r>
      <w:r w:rsidRPr="00C47BA4">
        <w:rPr>
          <w:i/>
          <w:iCs/>
        </w:rPr>
        <w:t>Biomedical Signal Processing and Control</w:t>
      </w:r>
      <w:r w:rsidRPr="00C47BA4">
        <w:t xml:space="preserve">, </w:t>
      </w:r>
      <w:r w:rsidRPr="00C47BA4">
        <w:rPr>
          <w:i/>
          <w:iCs/>
        </w:rPr>
        <w:t>47</w:t>
      </w:r>
      <w:r w:rsidRPr="00C47BA4">
        <w:t>, 57–62. https://doi.org/10.1016/j.bspc.2018.08.008</w:t>
      </w:r>
    </w:p>
    <w:p w14:paraId="6B8A6707" w14:textId="77777777" w:rsidR="00C47BA4" w:rsidRPr="00C47BA4" w:rsidRDefault="00C47BA4" w:rsidP="000B4ACA">
      <w:pPr>
        <w:pStyle w:val="References"/>
      </w:pPr>
      <w:r w:rsidRPr="00C47BA4">
        <w:t xml:space="preserve">Omprakash, K., &amp; Samiappan, D. (2025). A novel two-stage deep learning approach for lung cancer using enhanced ResNet50 segmentation and LungSwarmNet classification. </w:t>
      </w:r>
      <w:r w:rsidRPr="00C47BA4">
        <w:rPr>
          <w:i/>
          <w:iCs/>
        </w:rPr>
        <w:t>Scientific Reports</w:t>
      </w:r>
      <w:r w:rsidRPr="00C47BA4">
        <w:t xml:space="preserve">, </w:t>
      </w:r>
      <w:r w:rsidRPr="00C47BA4">
        <w:rPr>
          <w:i/>
          <w:iCs/>
        </w:rPr>
        <w:t>15</w:t>
      </w:r>
      <w:r w:rsidRPr="00C47BA4">
        <w:t>, 41889. https://doi.org/10.1038/s41598-025-31000-6</w:t>
      </w:r>
    </w:p>
    <w:p w14:paraId="379F71AD" w14:textId="77777777" w:rsidR="00C47BA4" w:rsidRPr="00C47BA4" w:rsidRDefault="00C47BA4" w:rsidP="000B4ACA">
      <w:pPr>
        <w:pStyle w:val="References"/>
      </w:pPr>
      <w:r w:rsidRPr="00C47BA4">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w:t>
      </w:r>
      <w:r w:rsidRPr="00C47BA4">
        <w:rPr>
          <w:i/>
          <w:iCs/>
        </w:rPr>
        <w:t>BMJ</w:t>
      </w:r>
      <w:r w:rsidRPr="00C47BA4">
        <w:t>, n71. https://doi.org/10.1136/bmj.n71</w:t>
      </w:r>
    </w:p>
    <w:p w14:paraId="7AD8D6AE" w14:textId="77777777" w:rsidR="00C47BA4" w:rsidRPr="00C47BA4" w:rsidRDefault="00C47BA4" w:rsidP="000B4ACA">
      <w:pPr>
        <w:pStyle w:val="References"/>
      </w:pPr>
      <w:r w:rsidRPr="00C47BA4">
        <w:t xml:space="preserve">Ponnada, V. T., &amp; Srinivasu, S. V. N. (2019). Efficient CNN for lung cancer detection. </w:t>
      </w:r>
      <w:r w:rsidRPr="00C47BA4">
        <w:rPr>
          <w:i/>
          <w:iCs/>
        </w:rPr>
        <w:t>International Journal of Recent Technology and Engineering</w:t>
      </w:r>
      <w:r w:rsidRPr="00C47BA4">
        <w:t xml:space="preserve">, </w:t>
      </w:r>
      <w:r w:rsidRPr="00C47BA4">
        <w:rPr>
          <w:i/>
          <w:iCs/>
        </w:rPr>
        <w:t>8</w:t>
      </w:r>
      <w:r w:rsidRPr="00C47BA4">
        <w:t>(2), 3499–3503.</w:t>
      </w:r>
    </w:p>
    <w:p w14:paraId="6BB0D36F" w14:textId="77777777" w:rsidR="00C47BA4" w:rsidRPr="00C47BA4" w:rsidRDefault="00C47BA4" w:rsidP="000B4ACA">
      <w:pPr>
        <w:pStyle w:val="References"/>
      </w:pPr>
      <w:r w:rsidRPr="00C47BA4">
        <w:t xml:space="preserve">Prasad, U., Chakravarty, S., &amp; Mahto, G. (2024). Lung cancer detection and classification using deep neural network based on hybrid metaheuristic algorithm. </w:t>
      </w:r>
      <w:r w:rsidRPr="00C47BA4">
        <w:rPr>
          <w:i/>
          <w:iCs/>
        </w:rPr>
        <w:t>Soft Computing</w:t>
      </w:r>
      <w:r w:rsidRPr="00C47BA4">
        <w:t xml:space="preserve">, </w:t>
      </w:r>
      <w:r w:rsidRPr="00C47BA4">
        <w:rPr>
          <w:i/>
          <w:iCs/>
        </w:rPr>
        <w:t>28</w:t>
      </w:r>
      <w:r w:rsidRPr="00C47BA4">
        <w:t>, 8579–8602. https://doi.org/10.1007/s00500-023-08845-y</w:t>
      </w:r>
    </w:p>
    <w:p w14:paraId="79AC3DD6" w14:textId="77777777" w:rsidR="00C47BA4" w:rsidRPr="00C47BA4" w:rsidRDefault="00C47BA4" w:rsidP="000B4ACA">
      <w:pPr>
        <w:pStyle w:val="References"/>
      </w:pPr>
      <w:r w:rsidRPr="00C47BA4">
        <w:t xml:space="preserve">Raghuvanshi, S. S., Arya, K. V., &amp; Patel, V. (2024). PSbBO-Net: A hybrid particle swarm and Bayesian optimization-based DenseNet for lung cancer detection using histopathological and CT images. </w:t>
      </w:r>
      <w:r w:rsidRPr="00C47BA4">
        <w:rPr>
          <w:i/>
          <w:iCs/>
        </w:rPr>
        <w:t>International Journal of Electrical and Electronics Research</w:t>
      </w:r>
      <w:r w:rsidRPr="00C47BA4">
        <w:t xml:space="preserve">, </w:t>
      </w:r>
      <w:r w:rsidRPr="00C47BA4">
        <w:rPr>
          <w:i/>
          <w:iCs/>
        </w:rPr>
        <w:t>12</w:t>
      </w:r>
      <w:r w:rsidRPr="00C47BA4">
        <w:t>(3), 1074–1086.</w:t>
      </w:r>
    </w:p>
    <w:p w14:paraId="5FCD25F7" w14:textId="77777777" w:rsidR="00C47BA4" w:rsidRPr="00C47BA4" w:rsidRDefault="00C47BA4" w:rsidP="000B4ACA">
      <w:pPr>
        <w:pStyle w:val="References"/>
      </w:pPr>
      <w:r w:rsidRPr="00C47BA4">
        <w:t xml:space="preserve">Roy, K., Chaudhury, S. S., Burman, M., Ganguly, A., Dutta, C., Banik, S., &amp; Banik, R. (2019). A Comparative study of Lung Cancer detection using supervised neural network. </w:t>
      </w:r>
      <w:r w:rsidRPr="00C47BA4">
        <w:rPr>
          <w:i/>
          <w:iCs/>
        </w:rPr>
        <w:t>2019 International Conference on Opto-Electronics and Applied Optics (Optronix)</w:t>
      </w:r>
      <w:r w:rsidRPr="00C47BA4">
        <w:t>, 1–5. https://doi.org/10.1109/OPTRONIX.2019.8862326</w:t>
      </w:r>
    </w:p>
    <w:p w14:paraId="5C364BDF" w14:textId="77777777" w:rsidR="00C47BA4" w:rsidRPr="00C47BA4" w:rsidRDefault="00C47BA4" w:rsidP="000B4ACA">
      <w:pPr>
        <w:pStyle w:val="References"/>
      </w:pPr>
      <w:r w:rsidRPr="00C47BA4">
        <w:t xml:space="preserve">Sabri, M., Al-Dhlan, K. A., &amp; Alrashidi, M. (2025). Enriched lung cancer classification approach using an optimized hybrid deep learning approach. </w:t>
      </w:r>
      <w:r w:rsidRPr="00C47BA4">
        <w:rPr>
          <w:i/>
          <w:iCs/>
        </w:rPr>
        <w:t>Scientific Reports</w:t>
      </w:r>
      <w:r w:rsidRPr="00C47BA4">
        <w:t xml:space="preserve">, </w:t>
      </w:r>
      <w:r w:rsidRPr="00C47BA4">
        <w:rPr>
          <w:i/>
          <w:iCs/>
        </w:rPr>
        <w:t>15, Article 37573</w:t>
      </w:r>
      <w:r w:rsidRPr="00C47BA4">
        <w:t>. https://doi.org/10.1038/s41598-025-07322-w</w:t>
      </w:r>
    </w:p>
    <w:p w14:paraId="2A098D5E" w14:textId="77777777" w:rsidR="00C47BA4" w:rsidRPr="00C47BA4" w:rsidRDefault="00C47BA4" w:rsidP="000B4ACA">
      <w:pPr>
        <w:pStyle w:val="References"/>
      </w:pPr>
      <w:r w:rsidRPr="00C47BA4">
        <w:t xml:space="preserve">Shailesh, K. T., Dhirendra, P. S., &amp; Jaytrilok, C. (2020). Lung cancer identification: A review on detection and classification. </w:t>
      </w:r>
      <w:r w:rsidRPr="00C47BA4">
        <w:rPr>
          <w:i/>
          <w:iCs/>
        </w:rPr>
        <w:t>Cancer and Metastasis Reviews</w:t>
      </w:r>
      <w:r w:rsidRPr="00C47BA4">
        <w:t xml:space="preserve">, </w:t>
      </w:r>
      <w:r w:rsidRPr="00C47BA4">
        <w:rPr>
          <w:i/>
          <w:iCs/>
        </w:rPr>
        <w:t>39</w:t>
      </w:r>
      <w:r w:rsidRPr="00C47BA4">
        <w:t>(4), 989–998. https://doi.org/10.1007/s10555-020-09901-x</w:t>
      </w:r>
    </w:p>
    <w:p w14:paraId="4B812371" w14:textId="77777777" w:rsidR="00C47BA4" w:rsidRPr="00C47BA4" w:rsidRDefault="00C47BA4" w:rsidP="000B4ACA">
      <w:pPr>
        <w:pStyle w:val="References"/>
      </w:pPr>
      <w:r w:rsidRPr="00C47BA4">
        <w:t xml:space="preserve">Shan, W., Qiao, Z., Heidari, A. A., Chen, H., Turabieh, H., &amp; Teng, Y. (2021). Double adaptive weights for stabilization of moth flame optimizer: Balance analysis, engineering cases, and medical diagnosis. </w:t>
      </w:r>
      <w:r w:rsidRPr="00C47BA4">
        <w:rPr>
          <w:i/>
          <w:iCs/>
        </w:rPr>
        <w:t>Knowledge-Based Systems</w:t>
      </w:r>
      <w:r w:rsidRPr="00C47BA4">
        <w:t xml:space="preserve">, </w:t>
      </w:r>
      <w:r w:rsidRPr="00C47BA4">
        <w:rPr>
          <w:i/>
          <w:iCs/>
        </w:rPr>
        <w:t>214, Article 106728</w:t>
      </w:r>
      <w:r w:rsidRPr="00C47BA4">
        <w:t>. https://doi.org/10.1016/j.knosys.2020.106728</w:t>
      </w:r>
    </w:p>
    <w:p w14:paraId="34398D27" w14:textId="77777777" w:rsidR="00C47BA4" w:rsidRPr="00C47BA4" w:rsidRDefault="00C47BA4" w:rsidP="000B4ACA">
      <w:pPr>
        <w:pStyle w:val="References"/>
      </w:pPr>
      <w:r w:rsidRPr="00C47BA4">
        <w:t xml:space="preserve">Sharma, K. R., Goyal, B., Gupta, M., Sharma, T., &amp; Dogra, A. (2023). Breast Cancer Detection Methodologies using Image Processing: Current Trends and Era in Machine Learning and Risk Mitigation. </w:t>
      </w:r>
      <w:r w:rsidRPr="00C47BA4">
        <w:rPr>
          <w:i/>
          <w:iCs/>
        </w:rPr>
        <w:t>Open Neuroimaging Journal</w:t>
      </w:r>
      <w:r w:rsidRPr="00C47BA4">
        <w:t xml:space="preserve">, </w:t>
      </w:r>
      <w:r w:rsidRPr="00C47BA4">
        <w:rPr>
          <w:i/>
          <w:iCs/>
        </w:rPr>
        <w:t>16</w:t>
      </w:r>
      <w:r w:rsidRPr="00C47BA4">
        <w:t>. https://doi.org/10.2174/18744400-v16-e230704-2022-2</w:t>
      </w:r>
    </w:p>
    <w:p w14:paraId="1EE8E89D" w14:textId="77777777" w:rsidR="00C47BA4" w:rsidRPr="00C47BA4" w:rsidRDefault="00C47BA4" w:rsidP="000B4ACA">
      <w:pPr>
        <w:pStyle w:val="References"/>
      </w:pPr>
      <w:r w:rsidRPr="00C47BA4">
        <w:t xml:space="preserve">Shukla, R., Garg, A., &amp; Misra, P. (2025). Transfer learning based deep architecture for lung cancer classification using CT image with pattern and entropy based feature set. </w:t>
      </w:r>
      <w:r w:rsidRPr="00C47BA4">
        <w:rPr>
          <w:i/>
          <w:iCs/>
        </w:rPr>
        <w:t>Scientific Reports</w:t>
      </w:r>
      <w:r w:rsidRPr="00C47BA4">
        <w:t xml:space="preserve">, </w:t>
      </w:r>
      <w:r w:rsidRPr="00C47BA4">
        <w:rPr>
          <w:i/>
          <w:iCs/>
        </w:rPr>
        <w:t>15</w:t>
      </w:r>
      <w:r w:rsidRPr="00C47BA4">
        <w:t>, 27156. https://doi.org/10.1038/s41598-025-13755-0</w:t>
      </w:r>
    </w:p>
    <w:p w14:paraId="68308189" w14:textId="77777777" w:rsidR="00C47BA4" w:rsidRPr="00C47BA4" w:rsidRDefault="00C47BA4" w:rsidP="000B4ACA">
      <w:pPr>
        <w:pStyle w:val="References"/>
      </w:pPr>
      <w:r w:rsidRPr="00C47BA4">
        <w:t xml:space="preserve">Siegel, R. L., Miller, K. D., Fuchs, H. E., &amp; Jemal, A. (2023). Cancer statistics, 2023. </w:t>
      </w:r>
      <w:r w:rsidRPr="00C47BA4">
        <w:rPr>
          <w:i/>
          <w:iCs/>
        </w:rPr>
        <w:t>CA: A Cancer Journal for Clinicians</w:t>
      </w:r>
      <w:r w:rsidRPr="00C47BA4">
        <w:t xml:space="preserve">, </w:t>
      </w:r>
      <w:r w:rsidRPr="00C47BA4">
        <w:rPr>
          <w:i/>
          <w:iCs/>
        </w:rPr>
        <w:t>73</w:t>
      </w:r>
      <w:r w:rsidRPr="00C47BA4">
        <w:t>(1), 7–33. https://doi.org/10.3322/caac.21763</w:t>
      </w:r>
    </w:p>
    <w:p w14:paraId="27E64EF2" w14:textId="77777777" w:rsidR="00C47BA4" w:rsidRPr="00C47BA4" w:rsidRDefault="00C47BA4" w:rsidP="000B4ACA">
      <w:pPr>
        <w:pStyle w:val="References"/>
      </w:pPr>
      <w:r w:rsidRPr="00C47BA4">
        <w:t xml:space="preserve">Sujatha, R., Krishnan, S., Chatterjee, J. M., &amp; Gandomi, A. H. (2025). Advancing plant leaf disease detection integrating machine learning and deep learning. </w:t>
      </w:r>
      <w:r w:rsidRPr="00C47BA4">
        <w:rPr>
          <w:i/>
          <w:iCs/>
        </w:rPr>
        <w:t>Scientific Reports</w:t>
      </w:r>
      <w:r w:rsidRPr="00C47BA4">
        <w:t xml:space="preserve">, </w:t>
      </w:r>
      <w:r w:rsidRPr="00C47BA4">
        <w:rPr>
          <w:i/>
          <w:iCs/>
        </w:rPr>
        <w:t>15</w:t>
      </w:r>
      <w:r w:rsidRPr="00C47BA4">
        <w:t>(1), 11552. https://doi.org/10.1038/s41598-024-72197-2</w:t>
      </w:r>
    </w:p>
    <w:p w14:paraId="496F5C27" w14:textId="77777777" w:rsidR="00C47BA4" w:rsidRPr="00C47BA4" w:rsidRDefault="00C47BA4" w:rsidP="000B4ACA">
      <w:pPr>
        <w:pStyle w:val="References"/>
      </w:pPr>
      <w:r w:rsidRPr="00C47BA4">
        <w:lastRenderedPageBreak/>
        <w:t xml:space="preserve">Sung, H., Ferlay, J., Siegel, R. L., Laversanne, M., Soerjomataram, I., Jemal, A., &amp; Bray, F. (2021). Global cancer statistics 2020: GLOBOCAN estimates of incidence and mortality worldwide for 36 cancers in 185 countries. </w:t>
      </w:r>
      <w:r w:rsidRPr="00C47BA4">
        <w:rPr>
          <w:i/>
          <w:iCs/>
        </w:rPr>
        <w:t>CA: A Cancer Journal for Clinicians</w:t>
      </w:r>
      <w:r w:rsidRPr="00C47BA4">
        <w:t xml:space="preserve">, </w:t>
      </w:r>
      <w:r w:rsidRPr="00C47BA4">
        <w:rPr>
          <w:i/>
          <w:iCs/>
        </w:rPr>
        <w:t>71</w:t>
      </w:r>
      <w:r w:rsidRPr="00C47BA4">
        <w:t>(3), 209–249. https://doi.org/10.3322/caac.21660</w:t>
      </w:r>
    </w:p>
    <w:p w14:paraId="502F0D86" w14:textId="77777777" w:rsidR="00C47BA4" w:rsidRPr="00C47BA4" w:rsidRDefault="00C47BA4" w:rsidP="000B4ACA">
      <w:pPr>
        <w:pStyle w:val="References"/>
      </w:pPr>
      <w:r w:rsidRPr="00C47BA4">
        <w:t xml:space="preserve">Tsimenidis, S., Vrochidou, E., &amp; Papacostas, G. (2022). Omics data and data representation for deep learning based predictive modelling. </w:t>
      </w:r>
      <w:r w:rsidRPr="00C47BA4">
        <w:rPr>
          <w:i/>
          <w:iCs/>
        </w:rPr>
        <w:t>International Journal of Molecular Sciences</w:t>
      </w:r>
      <w:r w:rsidRPr="00C47BA4">
        <w:t xml:space="preserve">, </w:t>
      </w:r>
      <w:r w:rsidRPr="00C47BA4">
        <w:rPr>
          <w:i/>
          <w:iCs/>
        </w:rPr>
        <w:t>23</w:t>
      </w:r>
      <w:r w:rsidRPr="00C47BA4">
        <w:t>(12), 272–296. https://doi.org/10.3390/ijms23126294</w:t>
      </w:r>
    </w:p>
    <w:p w14:paraId="3826A0DA" w14:textId="77777777" w:rsidR="00C47BA4" w:rsidRPr="00C47BA4" w:rsidRDefault="00C47BA4" w:rsidP="000B4ACA">
      <w:pPr>
        <w:pStyle w:val="References"/>
      </w:pPr>
      <w:r w:rsidRPr="00C47BA4">
        <w:t xml:space="preserve">Usman, M., Hussain, A., &amp; Zhang, Z. (2025). A novel ensemble transfer learning approach for lung cancer classification using advanced VGGNet16 with wavelet transform equalization and CL-PSO. </w:t>
      </w:r>
      <w:r w:rsidRPr="00C47BA4">
        <w:rPr>
          <w:i/>
          <w:iCs/>
        </w:rPr>
        <w:t>Computers in Biology and Medicine</w:t>
      </w:r>
      <w:r w:rsidRPr="00C47BA4">
        <w:t xml:space="preserve">, </w:t>
      </w:r>
      <w:r w:rsidRPr="00C47BA4">
        <w:rPr>
          <w:i/>
          <w:iCs/>
        </w:rPr>
        <w:t>191, Article 109952</w:t>
      </w:r>
      <w:r w:rsidRPr="00C47BA4">
        <w:t>. https://doi.org/10.1016/j.compbiomed.2025.109952</w:t>
      </w:r>
    </w:p>
    <w:p w14:paraId="3CF59680" w14:textId="77777777" w:rsidR="00C47BA4" w:rsidRPr="00C47BA4" w:rsidRDefault="00C47BA4" w:rsidP="000B4ACA">
      <w:pPr>
        <w:pStyle w:val="References"/>
      </w:pPr>
      <w:r w:rsidRPr="00C47BA4">
        <w:t xml:space="preserve">Wang, Y., Gao, S., Yu, Y., Cai, Z., &amp; Wang, Z. (2021). A gravitational search algorithm with hierarchy and distributed framework. </w:t>
      </w:r>
      <w:r w:rsidRPr="00C47BA4">
        <w:rPr>
          <w:i/>
          <w:iCs/>
        </w:rPr>
        <w:t>Knowledge-Based Systems</w:t>
      </w:r>
      <w:r w:rsidRPr="00C47BA4">
        <w:t xml:space="preserve">, </w:t>
      </w:r>
      <w:r w:rsidRPr="00C47BA4">
        <w:rPr>
          <w:i/>
          <w:iCs/>
        </w:rPr>
        <w:t>218, Article 106877</w:t>
      </w:r>
      <w:r w:rsidRPr="00C47BA4">
        <w:t>. https://doi.org/10.1016/j.knosys.2021.106877</w:t>
      </w:r>
    </w:p>
    <w:p w14:paraId="349B7508" w14:textId="77777777" w:rsidR="00C47BA4" w:rsidRPr="00C47BA4" w:rsidRDefault="00C47BA4" w:rsidP="000B4ACA">
      <w:pPr>
        <w:pStyle w:val="References"/>
      </w:pPr>
      <w:r w:rsidRPr="00C47BA4">
        <w:t xml:space="preserve">World Health Organization [WHO]. (2023). </w:t>
      </w:r>
      <w:r w:rsidRPr="00C47BA4">
        <w:rPr>
          <w:i/>
          <w:iCs/>
        </w:rPr>
        <w:t>Lung cancer</w:t>
      </w:r>
      <w:r w:rsidRPr="00C47BA4">
        <w:t xml:space="preserve"> [WHO]. World Health Organization. https://www.who.int/news-room/fact-sheets/detail/lung-cancer</w:t>
      </w:r>
    </w:p>
    <w:p w14:paraId="4AE58727" w14:textId="77777777" w:rsidR="00C47BA4" w:rsidRPr="00C47BA4" w:rsidRDefault="00C47BA4" w:rsidP="000B4ACA">
      <w:pPr>
        <w:pStyle w:val="References"/>
      </w:pPr>
      <w:r w:rsidRPr="00C47BA4">
        <w:t xml:space="preserve">Xie, L., Han, T., Zhou, H., Wang, D., Tan, D., &amp; Liu, L. (2021). Tuna swarm optimization: A novel swarm-based metaheuristic algorithm for global optimization. </w:t>
      </w:r>
      <w:r w:rsidRPr="00C47BA4">
        <w:rPr>
          <w:i/>
          <w:iCs/>
        </w:rPr>
        <w:t>Computational Intelligence and Neuroscience</w:t>
      </w:r>
      <w:r w:rsidRPr="00C47BA4">
        <w:t>. https://doi.org/10.1155/2021/9210050</w:t>
      </w:r>
    </w:p>
    <w:p w14:paraId="627EB570" w14:textId="77777777" w:rsidR="00C47BA4" w:rsidRPr="00C47BA4" w:rsidRDefault="00C47BA4" w:rsidP="000B4ACA">
      <w:pPr>
        <w:pStyle w:val="References"/>
      </w:pPr>
      <w:r w:rsidRPr="00C47BA4">
        <w:t xml:space="preserve">Xing, Y. X., Wang, J. S., Zhang, S. W., Zhang, S. H., Ma, X. R., &amp; Zhang, Y. H. (2024). Transit search algorithm based on oscillation exploitation factor and Roche limit for wireless sensor network deployment optimization. </w:t>
      </w:r>
      <w:r w:rsidRPr="00C47BA4">
        <w:rPr>
          <w:i/>
          <w:iCs/>
        </w:rPr>
        <w:t>Artificial Intelligence Review</w:t>
      </w:r>
      <w:r w:rsidRPr="00C47BA4">
        <w:t xml:space="preserve">, </w:t>
      </w:r>
      <w:r w:rsidRPr="00C47BA4">
        <w:rPr>
          <w:i/>
          <w:iCs/>
        </w:rPr>
        <w:t>58, Article 29</w:t>
      </w:r>
      <w:r w:rsidRPr="00C47BA4">
        <w:t>. https://doi.org/10.1007/s10462-024-10986-3</w:t>
      </w:r>
    </w:p>
    <w:p w14:paraId="32037476" w14:textId="77777777" w:rsidR="00C47BA4" w:rsidRPr="00C47BA4" w:rsidRDefault="00C47BA4" w:rsidP="000B4ACA">
      <w:pPr>
        <w:pStyle w:val="References"/>
      </w:pPr>
      <w:r w:rsidRPr="00C47BA4">
        <w:t xml:space="preserve">Xu, Z., Yang, H., Li, J., Zhang, X., Lu, B., &amp; Gao, S. (2021). Comparative study on single and multiple chaotic maps incorporated grey wolf optimization algorithms. </w:t>
      </w:r>
      <w:r w:rsidRPr="00C47BA4">
        <w:rPr>
          <w:i/>
          <w:iCs/>
        </w:rPr>
        <w:t>IEEE Access</w:t>
      </w:r>
      <w:r w:rsidRPr="00C47BA4">
        <w:t xml:space="preserve">, </w:t>
      </w:r>
      <w:r w:rsidRPr="00C47BA4">
        <w:rPr>
          <w:i/>
          <w:iCs/>
        </w:rPr>
        <w:t>9</w:t>
      </w:r>
      <w:r w:rsidRPr="00C47BA4">
        <w:t>, 42654–42672. https://doi.org/10.1109/ACCESS.2021.3083220</w:t>
      </w:r>
    </w:p>
    <w:p w14:paraId="4997A67D" w14:textId="77777777" w:rsidR="00C47BA4" w:rsidRPr="00C47BA4" w:rsidRDefault="00C47BA4" w:rsidP="000B4ACA">
      <w:pPr>
        <w:pStyle w:val="References"/>
      </w:pPr>
      <w:r w:rsidRPr="00C47BA4">
        <w:t xml:space="preserve">Yamashita, R., Nishio, M., Do, R. K., &amp; Togashi, K. (2018). Convolutional neural networks: An overview and application in radiology. </w:t>
      </w:r>
      <w:r w:rsidRPr="00C47BA4">
        <w:rPr>
          <w:i/>
          <w:iCs/>
        </w:rPr>
        <w:t>Insights into Imaging</w:t>
      </w:r>
      <w:r w:rsidRPr="00C47BA4">
        <w:t xml:space="preserve">, </w:t>
      </w:r>
      <w:r w:rsidRPr="00C47BA4">
        <w:rPr>
          <w:i/>
          <w:iCs/>
        </w:rPr>
        <w:t>9</w:t>
      </w:r>
      <w:r w:rsidRPr="00C47BA4">
        <w:t>(4), 611–629. https://doi.org/10.1007/s13244-018-0639-9</w:t>
      </w:r>
    </w:p>
    <w:p w14:paraId="59DAD829" w14:textId="77777777" w:rsidR="00C47BA4" w:rsidRPr="00C47BA4" w:rsidRDefault="00C47BA4" w:rsidP="000B4ACA">
      <w:pPr>
        <w:pStyle w:val="References"/>
      </w:pPr>
      <w:r w:rsidRPr="00C47BA4">
        <w:t xml:space="preserve">Yang, X. S. (2020). Nature-inspired optimization algorithms: Challenges and open problems. </w:t>
      </w:r>
      <w:r w:rsidRPr="00C47BA4">
        <w:rPr>
          <w:i/>
          <w:iCs/>
        </w:rPr>
        <w:t>Journal of Computational Science</w:t>
      </w:r>
      <w:r w:rsidRPr="00C47BA4">
        <w:t xml:space="preserve">, </w:t>
      </w:r>
      <w:r w:rsidRPr="00C47BA4">
        <w:rPr>
          <w:i/>
          <w:iCs/>
        </w:rPr>
        <w:t>46, Article 101104</w:t>
      </w:r>
      <w:r w:rsidRPr="00C47BA4">
        <w:t>. https://doi.org/10.1016/j.jocs.2020.101104</w:t>
      </w:r>
    </w:p>
    <w:p w14:paraId="3BA37310" w14:textId="77777777" w:rsidR="00C47BA4" w:rsidRPr="00C47BA4" w:rsidRDefault="00C47BA4" w:rsidP="000B4ACA">
      <w:pPr>
        <w:pStyle w:val="References"/>
      </w:pPr>
      <w:r w:rsidRPr="00C47BA4">
        <w:t xml:space="preserve">Zamanidoost, Y., Ould-Bachir, T., &amp; Martel, S. (2025). OMS-CNN: Optimized multi-scale CNN for lung nodule detection based on faster R-CNN. </w:t>
      </w:r>
      <w:r w:rsidRPr="00C47BA4">
        <w:rPr>
          <w:i/>
          <w:iCs/>
        </w:rPr>
        <w:t>IEEE Journal of Biomedical and Health Informatics</w:t>
      </w:r>
      <w:r w:rsidRPr="00C47BA4">
        <w:t xml:space="preserve">, </w:t>
      </w:r>
      <w:r w:rsidRPr="00C47BA4">
        <w:rPr>
          <w:i/>
          <w:iCs/>
        </w:rPr>
        <w:t>29</w:t>
      </w:r>
      <w:r w:rsidRPr="00C47BA4">
        <w:t>(3), 2148–2160. https://doi.org/10.1109/JBHI.2024.3507360</w:t>
      </w:r>
    </w:p>
    <w:p w14:paraId="0882024F" w14:textId="77777777" w:rsidR="00C47BA4" w:rsidRPr="00C47BA4" w:rsidRDefault="00C47BA4" w:rsidP="000B4ACA">
      <w:pPr>
        <w:pStyle w:val="References"/>
      </w:pPr>
      <w:r w:rsidRPr="00C47BA4">
        <w:t xml:space="preserve">Zhao, D., Liu, L., Yu, F., Heidari, A. A., Wang, M., Liang, G., Muhammad, K., &amp; Chen, H. (2021). Chaotic random spare ant colony optimization for multi-threshold image segmentation of 2D Kapur entropy. </w:t>
      </w:r>
      <w:r w:rsidRPr="00C47BA4">
        <w:rPr>
          <w:i/>
          <w:iCs/>
        </w:rPr>
        <w:t>Knowledge-Based Systems</w:t>
      </w:r>
      <w:r w:rsidRPr="00C47BA4">
        <w:t xml:space="preserve">, </w:t>
      </w:r>
      <w:r w:rsidRPr="00C47BA4">
        <w:rPr>
          <w:i/>
          <w:iCs/>
        </w:rPr>
        <w:t>216, Article 106510</w:t>
      </w:r>
      <w:r w:rsidRPr="00C47BA4">
        <w:t>. https://doi.org/10.1016/j.knosys.2020.106510</w:t>
      </w:r>
    </w:p>
    <w:p w14:paraId="7E9F4DD6" w14:textId="77777777" w:rsidR="00C47BA4" w:rsidRPr="00C47BA4" w:rsidRDefault="00C47BA4" w:rsidP="000B4ACA">
      <w:pPr>
        <w:pStyle w:val="References"/>
      </w:pPr>
      <w:r w:rsidRPr="00C47BA4">
        <w:t xml:space="preserve">Zia, U., Yan, Q., Long, W., Yiwei, S., Qianqian, Y., Saeed, U. K., Rukhma, A., &amp; Juanjuan, Z. (2024). Effective lung nodule detection using deep CNN with dual attention mechanisms. </w:t>
      </w:r>
      <w:r w:rsidRPr="00C47BA4">
        <w:rPr>
          <w:i/>
          <w:iCs/>
        </w:rPr>
        <w:t>Journal of Computational Science</w:t>
      </w:r>
      <w:r w:rsidRPr="00C47BA4">
        <w:t xml:space="preserve">, </w:t>
      </w:r>
      <w:r w:rsidRPr="00C47BA4">
        <w:rPr>
          <w:i/>
          <w:iCs/>
        </w:rPr>
        <w:t>81, Article 102368</w:t>
      </w:r>
      <w:r w:rsidRPr="00C47BA4">
        <w:t>. https://doi.org/10.1016/j.jocs.2024.102368</w:t>
      </w:r>
    </w:p>
    <w:p w14:paraId="3979D5B9" w14:textId="0FD80E23" w:rsidR="005D5750" w:rsidRPr="005D5750" w:rsidRDefault="00C47BA4" w:rsidP="000B4ACA">
      <w:pPr>
        <w:pStyle w:val="References"/>
      </w:pPr>
      <w:r>
        <w:fldChar w:fldCharType="end"/>
      </w:r>
    </w:p>
    <w:sectPr w:rsidR="005D5750" w:rsidRPr="005D5750" w:rsidSect="0067293E">
      <w:pgSz w:w="11906" w:h="16838" w:code="9"/>
      <w:pgMar w:top="109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10E5"/>
    <w:rsid w:val="00007A6F"/>
    <w:rsid w:val="00007E73"/>
    <w:rsid w:val="00013794"/>
    <w:rsid w:val="000143A0"/>
    <w:rsid w:val="00014D8F"/>
    <w:rsid w:val="0001567B"/>
    <w:rsid w:val="000204E3"/>
    <w:rsid w:val="00026535"/>
    <w:rsid w:val="000266C6"/>
    <w:rsid w:val="00033222"/>
    <w:rsid w:val="00034616"/>
    <w:rsid w:val="000359B6"/>
    <w:rsid w:val="00036DD4"/>
    <w:rsid w:val="00037F0E"/>
    <w:rsid w:val="0004071F"/>
    <w:rsid w:val="00040904"/>
    <w:rsid w:val="00042BE2"/>
    <w:rsid w:val="00044164"/>
    <w:rsid w:val="0004471D"/>
    <w:rsid w:val="00046932"/>
    <w:rsid w:val="0005093C"/>
    <w:rsid w:val="000552F1"/>
    <w:rsid w:val="00057294"/>
    <w:rsid w:val="00057919"/>
    <w:rsid w:val="0006063C"/>
    <w:rsid w:val="000625CC"/>
    <w:rsid w:val="000646E4"/>
    <w:rsid w:val="00065008"/>
    <w:rsid w:val="0006798A"/>
    <w:rsid w:val="000712EA"/>
    <w:rsid w:val="00071403"/>
    <w:rsid w:val="00074EF3"/>
    <w:rsid w:val="00074F64"/>
    <w:rsid w:val="0007622C"/>
    <w:rsid w:val="000777F3"/>
    <w:rsid w:val="000806DC"/>
    <w:rsid w:val="00082311"/>
    <w:rsid w:val="0008396E"/>
    <w:rsid w:val="00091FFE"/>
    <w:rsid w:val="00094D51"/>
    <w:rsid w:val="00095BB4"/>
    <w:rsid w:val="0009756E"/>
    <w:rsid w:val="000A11AA"/>
    <w:rsid w:val="000A15AB"/>
    <w:rsid w:val="000A2EA0"/>
    <w:rsid w:val="000A565A"/>
    <w:rsid w:val="000A6655"/>
    <w:rsid w:val="000A6C8F"/>
    <w:rsid w:val="000B26F5"/>
    <w:rsid w:val="000B4ACA"/>
    <w:rsid w:val="000B7B4D"/>
    <w:rsid w:val="000C6713"/>
    <w:rsid w:val="000D05A4"/>
    <w:rsid w:val="000D192A"/>
    <w:rsid w:val="000D374F"/>
    <w:rsid w:val="000D5678"/>
    <w:rsid w:val="000F0792"/>
    <w:rsid w:val="000F4AE4"/>
    <w:rsid w:val="000F4FD9"/>
    <w:rsid w:val="000F61DF"/>
    <w:rsid w:val="00100E63"/>
    <w:rsid w:val="001031F9"/>
    <w:rsid w:val="00103516"/>
    <w:rsid w:val="00110AB9"/>
    <w:rsid w:val="0011118C"/>
    <w:rsid w:val="00120A84"/>
    <w:rsid w:val="00123148"/>
    <w:rsid w:val="00130264"/>
    <w:rsid w:val="00130A64"/>
    <w:rsid w:val="00134533"/>
    <w:rsid w:val="00137734"/>
    <w:rsid w:val="00143D57"/>
    <w:rsid w:val="0015074B"/>
    <w:rsid w:val="001546D3"/>
    <w:rsid w:val="00155844"/>
    <w:rsid w:val="00155A86"/>
    <w:rsid w:val="00156CEA"/>
    <w:rsid w:val="0016036D"/>
    <w:rsid w:val="0016187C"/>
    <w:rsid w:val="001621AC"/>
    <w:rsid w:val="00172383"/>
    <w:rsid w:val="00174F70"/>
    <w:rsid w:val="00177671"/>
    <w:rsid w:val="00177C77"/>
    <w:rsid w:val="00180798"/>
    <w:rsid w:val="00183029"/>
    <w:rsid w:val="001905A8"/>
    <w:rsid w:val="0019462D"/>
    <w:rsid w:val="001A1875"/>
    <w:rsid w:val="001B09D1"/>
    <w:rsid w:val="001B2DC4"/>
    <w:rsid w:val="001D1D4D"/>
    <w:rsid w:val="001D34C9"/>
    <w:rsid w:val="001D439A"/>
    <w:rsid w:val="001D7E32"/>
    <w:rsid w:val="001E2736"/>
    <w:rsid w:val="001E66EB"/>
    <w:rsid w:val="001E6756"/>
    <w:rsid w:val="001F2F1B"/>
    <w:rsid w:val="001F55DB"/>
    <w:rsid w:val="002012DF"/>
    <w:rsid w:val="00206D4F"/>
    <w:rsid w:val="0021152A"/>
    <w:rsid w:val="00212E9E"/>
    <w:rsid w:val="00213A6E"/>
    <w:rsid w:val="00217C97"/>
    <w:rsid w:val="00222362"/>
    <w:rsid w:val="00230C12"/>
    <w:rsid w:val="00234428"/>
    <w:rsid w:val="0023571B"/>
    <w:rsid w:val="00235D6B"/>
    <w:rsid w:val="00237C3D"/>
    <w:rsid w:val="002463C6"/>
    <w:rsid w:val="002464E6"/>
    <w:rsid w:val="00246A72"/>
    <w:rsid w:val="002475CD"/>
    <w:rsid w:val="0025073B"/>
    <w:rsid w:val="00254514"/>
    <w:rsid w:val="00262404"/>
    <w:rsid w:val="0026274D"/>
    <w:rsid w:val="002663F9"/>
    <w:rsid w:val="00267349"/>
    <w:rsid w:val="002701A2"/>
    <w:rsid w:val="002733AB"/>
    <w:rsid w:val="00283541"/>
    <w:rsid w:val="00290A29"/>
    <w:rsid w:val="00290ED7"/>
    <w:rsid w:val="002925A4"/>
    <w:rsid w:val="00292D6D"/>
    <w:rsid w:val="0029337E"/>
    <w:rsid w:val="0029639D"/>
    <w:rsid w:val="00296E11"/>
    <w:rsid w:val="002A243E"/>
    <w:rsid w:val="002A4EC2"/>
    <w:rsid w:val="002A75B8"/>
    <w:rsid w:val="002B0ABF"/>
    <w:rsid w:val="002C1E3B"/>
    <w:rsid w:val="002C5366"/>
    <w:rsid w:val="002C68DC"/>
    <w:rsid w:val="002C7046"/>
    <w:rsid w:val="002D2B1D"/>
    <w:rsid w:val="002D3580"/>
    <w:rsid w:val="002D3D15"/>
    <w:rsid w:val="002E0566"/>
    <w:rsid w:val="002E291C"/>
    <w:rsid w:val="002E2D1A"/>
    <w:rsid w:val="002E6ACE"/>
    <w:rsid w:val="002E7273"/>
    <w:rsid w:val="002F0681"/>
    <w:rsid w:val="002F33A0"/>
    <w:rsid w:val="002F34C2"/>
    <w:rsid w:val="002F3A52"/>
    <w:rsid w:val="002F432F"/>
    <w:rsid w:val="002F6A19"/>
    <w:rsid w:val="002F7363"/>
    <w:rsid w:val="00301496"/>
    <w:rsid w:val="00301EBA"/>
    <w:rsid w:val="00303C74"/>
    <w:rsid w:val="00305FD5"/>
    <w:rsid w:val="00307543"/>
    <w:rsid w:val="00313758"/>
    <w:rsid w:val="0031402D"/>
    <w:rsid w:val="00321906"/>
    <w:rsid w:val="003257C1"/>
    <w:rsid w:val="003259EB"/>
    <w:rsid w:val="00326F90"/>
    <w:rsid w:val="00336320"/>
    <w:rsid w:val="003379BD"/>
    <w:rsid w:val="00337CC6"/>
    <w:rsid w:val="00337E32"/>
    <w:rsid w:val="003406E6"/>
    <w:rsid w:val="003527BE"/>
    <w:rsid w:val="0035395A"/>
    <w:rsid w:val="003641CC"/>
    <w:rsid w:val="0036435D"/>
    <w:rsid w:val="0036736C"/>
    <w:rsid w:val="00367515"/>
    <w:rsid w:val="00367C9A"/>
    <w:rsid w:val="00375B54"/>
    <w:rsid w:val="00382BDF"/>
    <w:rsid w:val="0039357B"/>
    <w:rsid w:val="00393D62"/>
    <w:rsid w:val="00395353"/>
    <w:rsid w:val="00396EFC"/>
    <w:rsid w:val="003A193D"/>
    <w:rsid w:val="003A1A47"/>
    <w:rsid w:val="003A5A88"/>
    <w:rsid w:val="003B11D7"/>
    <w:rsid w:val="003C06B9"/>
    <w:rsid w:val="003C1F77"/>
    <w:rsid w:val="003C3059"/>
    <w:rsid w:val="003C4560"/>
    <w:rsid w:val="003D09EC"/>
    <w:rsid w:val="003D49CD"/>
    <w:rsid w:val="003D6786"/>
    <w:rsid w:val="003E25C3"/>
    <w:rsid w:val="003E6309"/>
    <w:rsid w:val="003E6B92"/>
    <w:rsid w:val="003F1037"/>
    <w:rsid w:val="003F22CE"/>
    <w:rsid w:val="003F2B55"/>
    <w:rsid w:val="003F611E"/>
    <w:rsid w:val="003F6F41"/>
    <w:rsid w:val="003F7437"/>
    <w:rsid w:val="0040032C"/>
    <w:rsid w:val="00400D77"/>
    <w:rsid w:val="0040169F"/>
    <w:rsid w:val="00404997"/>
    <w:rsid w:val="00404ABB"/>
    <w:rsid w:val="0041256D"/>
    <w:rsid w:val="00413A90"/>
    <w:rsid w:val="0042020A"/>
    <w:rsid w:val="00426A28"/>
    <w:rsid w:val="00426D64"/>
    <w:rsid w:val="00427A3C"/>
    <w:rsid w:val="00427D91"/>
    <w:rsid w:val="004309CB"/>
    <w:rsid w:val="00432963"/>
    <w:rsid w:val="004425B0"/>
    <w:rsid w:val="00442E72"/>
    <w:rsid w:val="00444EEC"/>
    <w:rsid w:val="004453D6"/>
    <w:rsid w:val="00445F70"/>
    <w:rsid w:val="00446AB2"/>
    <w:rsid w:val="004565F1"/>
    <w:rsid w:val="00470F23"/>
    <w:rsid w:val="00472354"/>
    <w:rsid w:val="00475994"/>
    <w:rsid w:val="004764EC"/>
    <w:rsid w:val="00480F2B"/>
    <w:rsid w:val="00481D6B"/>
    <w:rsid w:val="004843AA"/>
    <w:rsid w:val="004855E3"/>
    <w:rsid w:val="00486737"/>
    <w:rsid w:val="004914A0"/>
    <w:rsid w:val="00495AA2"/>
    <w:rsid w:val="004A36A2"/>
    <w:rsid w:val="004A5A07"/>
    <w:rsid w:val="004B08AF"/>
    <w:rsid w:val="004B1A06"/>
    <w:rsid w:val="004B44BA"/>
    <w:rsid w:val="004B702E"/>
    <w:rsid w:val="004C76D5"/>
    <w:rsid w:val="004D35C2"/>
    <w:rsid w:val="004D4053"/>
    <w:rsid w:val="004D6270"/>
    <w:rsid w:val="004D6AEF"/>
    <w:rsid w:val="004E0CAD"/>
    <w:rsid w:val="004E0FF3"/>
    <w:rsid w:val="004E2001"/>
    <w:rsid w:val="004E68E3"/>
    <w:rsid w:val="004F3576"/>
    <w:rsid w:val="005008FA"/>
    <w:rsid w:val="0050362F"/>
    <w:rsid w:val="005114EC"/>
    <w:rsid w:val="00513633"/>
    <w:rsid w:val="00514090"/>
    <w:rsid w:val="00514935"/>
    <w:rsid w:val="00524BAA"/>
    <w:rsid w:val="005338D1"/>
    <w:rsid w:val="00536FBA"/>
    <w:rsid w:val="005372AD"/>
    <w:rsid w:val="005400B4"/>
    <w:rsid w:val="00541C2F"/>
    <w:rsid w:val="00542ED9"/>
    <w:rsid w:val="0054583A"/>
    <w:rsid w:val="005478ED"/>
    <w:rsid w:val="00557643"/>
    <w:rsid w:val="00557CEC"/>
    <w:rsid w:val="00561FF7"/>
    <w:rsid w:val="00564928"/>
    <w:rsid w:val="00573B05"/>
    <w:rsid w:val="00577BF1"/>
    <w:rsid w:val="00590A26"/>
    <w:rsid w:val="00591239"/>
    <w:rsid w:val="005927CE"/>
    <w:rsid w:val="00595F84"/>
    <w:rsid w:val="00596700"/>
    <w:rsid w:val="005A12EA"/>
    <w:rsid w:val="005A27F7"/>
    <w:rsid w:val="005A5752"/>
    <w:rsid w:val="005B0231"/>
    <w:rsid w:val="005B5B36"/>
    <w:rsid w:val="005B7F13"/>
    <w:rsid w:val="005C25A6"/>
    <w:rsid w:val="005C3D7C"/>
    <w:rsid w:val="005C64D0"/>
    <w:rsid w:val="005D3078"/>
    <w:rsid w:val="005D5750"/>
    <w:rsid w:val="005D69E0"/>
    <w:rsid w:val="005E5DE5"/>
    <w:rsid w:val="005F16C3"/>
    <w:rsid w:val="005F29DE"/>
    <w:rsid w:val="005F76FC"/>
    <w:rsid w:val="006057D0"/>
    <w:rsid w:val="00607546"/>
    <w:rsid w:val="00610F55"/>
    <w:rsid w:val="00611F1E"/>
    <w:rsid w:val="006133D2"/>
    <w:rsid w:val="006201B9"/>
    <w:rsid w:val="006237B9"/>
    <w:rsid w:val="00630085"/>
    <w:rsid w:val="00631679"/>
    <w:rsid w:val="0063205B"/>
    <w:rsid w:val="00633BA0"/>
    <w:rsid w:val="006356C6"/>
    <w:rsid w:val="00635FA2"/>
    <w:rsid w:val="00636AE9"/>
    <w:rsid w:val="00637885"/>
    <w:rsid w:val="00641A4D"/>
    <w:rsid w:val="006437A3"/>
    <w:rsid w:val="0064576D"/>
    <w:rsid w:val="00645A2A"/>
    <w:rsid w:val="00646CCC"/>
    <w:rsid w:val="00650C69"/>
    <w:rsid w:val="00651815"/>
    <w:rsid w:val="00651A28"/>
    <w:rsid w:val="00655160"/>
    <w:rsid w:val="00656010"/>
    <w:rsid w:val="00656A8C"/>
    <w:rsid w:val="00656B82"/>
    <w:rsid w:val="00660CD3"/>
    <w:rsid w:val="006634F6"/>
    <w:rsid w:val="00664FA9"/>
    <w:rsid w:val="00665925"/>
    <w:rsid w:val="00667618"/>
    <w:rsid w:val="00667E79"/>
    <w:rsid w:val="0067293E"/>
    <w:rsid w:val="0067494F"/>
    <w:rsid w:val="00691B57"/>
    <w:rsid w:val="00691D70"/>
    <w:rsid w:val="00695AD9"/>
    <w:rsid w:val="006A0692"/>
    <w:rsid w:val="006A13FE"/>
    <w:rsid w:val="006A1A15"/>
    <w:rsid w:val="006A292D"/>
    <w:rsid w:val="006A346C"/>
    <w:rsid w:val="006A44A8"/>
    <w:rsid w:val="006A69FB"/>
    <w:rsid w:val="006B3A45"/>
    <w:rsid w:val="006B4733"/>
    <w:rsid w:val="006B7A0A"/>
    <w:rsid w:val="006C16C4"/>
    <w:rsid w:val="006C5E3A"/>
    <w:rsid w:val="006C7F9F"/>
    <w:rsid w:val="006D0296"/>
    <w:rsid w:val="006D1F32"/>
    <w:rsid w:val="006D21C6"/>
    <w:rsid w:val="006D4B42"/>
    <w:rsid w:val="006D6408"/>
    <w:rsid w:val="006F74E7"/>
    <w:rsid w:val="006F7DEE"/>
    <w:rsid w:val="007004C6"/>
    <w:rsid w:val="00702ED2"/>
    <w:rsid w:val="00703D81"/>
    <w:rsid w:val="007067BF"/>
    <w:rsid w:val="00712B5A"/>
    <w:rsid w:val="00712BDC"/>
    <w:rsid w:val="00713069"/>
    <w:rsid w:val="00715904"/>
    <w:rsid w:val="00720339"/>
    <w:rsid w:val="00720F57"/>
    <w:rsid w:val="00721806"/>
    <w:rsid w:val="00721B95"/>
    <w:rsid w:val="00727D5A"/>
    <w:rsid w:val="00727FD3"/>
    <w:rsid w:val="00730673"/>
    <w:rsid w:val="007325BD"/>
    <w:rsid w:val="00734C72"/>
    <w:rsid w:val="00737239"/>
    <w:rsid w:val="00740587"/>
    <w:rsid w:val="00750A16"/>
    <w:rsid w:val="00753E8F"/>
    <w:rsid w:val="00757453"/>
    <w:rsid w:val="007672CD"/>
    <w:rsid w:val="00767D7A"/>
    <w:rsid w:val="00767F6B"/>
    <w:rsid w:val="00772485"/>
    <w:rsid w:val="00774B27"/>
    <w:rsid w:val="00775E99"/>
    <w:rsid w:val="00777230"/>
    <w:rsid w:val="00781B06"/>
    <w:rsid w:val="00783ACD"/>
    <w:rsid w:val="00784677"/>
    <w:rsid w:val="007867C8"/>
    <w:rsid w:val="007879F4"/>
    <w:rsid w:val="007914F1"/>
    <w:rsid w:val="007925A5"/>
    <w:rsid w:val="007A0D3C"/>
    <w:rsid w:val="007A59D3"/>
    <w:rsid w:val="007A5E0B"/>
    <w:rsid w:val="007A6BAF"/>
    <w:rsid w:val="007B0F39"/>
    <w:rsid w:val="007B1A9D"/>
    <w:rsid w:val="007B2997"/>
    <w:rsid w:val="007B308C"/>
    <w:rsid w:val="007B3BF4"/>
    <w:rsid w:val="007B5F90"/>
    <w:rsid w:val="007B5FD5"/>
    <w:rsid w:val="007B7F03"/>
    <w:rsid w:val="007C1845"/>
    <w:rsid w:val="007C4092"/>
    <w:rsid w:val="007C67DE"/>
    <w:rsid w:val="007D1BD6"/>
    <w:rsid w:val="007D3B56"/>
    <w:rsid w:val="007D585B"/>
    <w:rsid w:val="007D59BA"/>
    <w:rsid w:val="007D69A3"/>
    <w:rsid w:val="007E0833"/>
    <w:rsid w:val="007E1851"/>
    <w:rsid w:val="007E4BDA"/>
    <w:rsid w:val="007E576E"/>
    <w:rsid w:val="007E5EA2"/>
    <w:rsid w:val="007F5486"/>
    <w:rsid w:val="007F5A77"/>
    <w:rsid w:val="007F7C56"/>
    <w:rsid w:val="0080121A"/>
    <w:rsid w:val="0080277C"/>
    <w:rsid w:val="00803981"/>
    <w:rsid w:val="00813043"/>
    <w:rsid w:val="00815E7E"/>
    <w:rsid w:val="008164AF"/>
    <w:rsid w:val="00817564"/>
    <w:rsid w:val="00820152"/>
    <w:rsid w:val="00820493"/>
    <w:rsid w:val="008255DE"/>
    <w:rsid w:val="00833B8E"/>
    <w:rsid w:val="00836824"/>
    <w:rsid w:val="00837555"/>
    <w:rsid w:val="00840880"/>
    <w:rsid w:val="008411C6"/>
    <w:rsid w:val="0084356D"/>
    <w:rsid w:val="00843CAC"/>
    <w:rsid w:val="008454F8"/>
    <w:rsid w:val="00846D8F"/>
    <w:rsid w:val="008631E1"/>
    <w:rsid w:val="008723D9"/>
    <w:rsid w:val="008727D4"/>
    <w:rsid w:val="008729AA"/>
    <w:rsid w:val="008733A7"/>
    <w:rsid w:val="00874F1D"/>
    <w:rsid w:val="00884085"/>
    <w:rsid w:val="0088757B"/>
    <w:rsid w:val="00890A7A"/>
    <w:rsid w:val="0089188A"/>
    <w:rsid w:val="008979D4"/>
    <w:rsid w:val="008B14A2"/>
    <w:rsid w:val="008B36FB"/>
    <w:rsid w:val="008B44D9"/>
    <w:rsid w:val="008B4D54"/>
    <w:rsid w:val="008B5BCF"/>
    <w:rsid w:val="008C04AE"/>
    <w:rsid w:val="008C717B"/>
    <w:rsid w:val="008D0857"/>
    <w:rsid w:val="008D48E9"/>
    <w:rsid w:val="008E4C01"/>
    <w:rsid w:val="008E5264"/>
    <w:rsid w:val="008E603A"/>
    <w:rsid w:val="008E7F0B"/>
    <w:rsid w:val="008F0883"/>
    <w:rsid w:val="008F098B"/>
    <w:rsid w:val="008F4561"/>
    <w:rsid w:val="008F55F8"/>
    <w:rsid w:val="008F58AA"/>
    <w:rsid w:val="008F6931"/>
    <w:rsid w:val="008F7817"/>
    <w:rsid w:val="009005F6"/>
    <w:rsid w:val="00901DEC"/>
    <w:rsid w:val="00902FC8"/>
    <w:rsid w:val="0090712B"/>
    <w:rsid w:val="00915D8C"/>
    <w:rsid w:val="0092510A"/>
    <w:rsid w:val="0093035F"/>
    <w:rsid w:val="0093232D"/>
    <w:rsid w:val="0093323F"/>
    <w:rsid w:val="009340CF"/>
    <w:rsid w:val="00934612"/>
    <w:rsid w:val="00935D06"/>
    <w:rsid w:val="009405DA"/>
    <w:rsid w:val="009407AA"/>
    <w:rsid w:val="0094265B"/>
    <w:rsid w:val="00944CF3"/>
    <w:rsid w:val="0094763F"/>
    <w:rsid w:val="00957D53"/>
    <w:rsid w:val="00965348"/>
    <w:rsid w:val="00970A32"/>
    <w:rsid w:val="00972197"/>
    <w:rsid w:val="00972AD7"/>
    <w:rsid w:val="0097372A"/>
    <w:rsid w:val="00976EC5"/>
    <w:rsid w:val="009807ED"/>
    <w:rsid w:val="009823CD"/>
    <w:rsid w:val="009917C0"/>
    <w:rsid w:val="009A03AD"/>
    <w:rsid w:val="009A209E"/>
    <w:rsid w:val="009A31E1"/>
    <w:rsid w:val="009A3258"/>
    <w:rsid w:val="009B1668"/>
    <w:rsid w:val="009B19F2"/>
    <w:rsid w:val="009B2922"/>
    <w:rsid w:val="009B2FDB"/>
    <w:rsid w:val="009B3F92"/>
    <w:rsid w:val="009B49D2"/>
    <w:rsid w:val="009C6927"/>
    <w:rsid w:val="009D4195"/>
    <w:rsid w:val="009D4AB5"/>
    <w:rsid w:val="009E0565"/>
    <w:rsid w:val="009E0C7A"/>
    <w:rsid w:val="009E3AAE"/>
    <w:rsid w:val="009E7615"/>
    <w:rsid w:val="009F314B"/>
    <w:rsid w:val="009F314F"/>
    <w:rsid w:val="00A00BFC"/>
    <w:rsid w:val="00A014B3"/>
    <w:rsid w:val="00A10C80"/>
    <w:rsid w:val="00A1476E"/>
    <w:rsid w:val="00A1614F"/>
    <w:rsid w:val="00A16A89"/>
    <w:rsid w:val="00A24036"/>
    <w:rsid w:val="00A26415"/>
    <w:rsid w:val="00A33CEC"/>
    <w:rsid w:val="00A35F36"/>
    <w:rsid w:val="00A40C4D"/>
    <w:rsid w:val="00A414C7"/>
    <w:rsid w:val="00A41F97"/>
    <w:rsid w:val="00A4440E"/>
    <w:rsid w:val="00A45EB3"/>
    <w:rsid w:val="00A46D39"/>
    <w:rsid w:val="00A47C2A"/>
    <w:rsid w:val="00A54A4A"/>
    <w:rsid w:val="00A571B3"/>
    <w:rsid w:val="00A61CB7"/>
    <w:rsid w:val="00A622A0"/>
    <w:rsid w:val="00A63DDB"/>
    <w:rsid w:val="00A6413C"/>
    <w:rsid w:val="00A651C9"/>
    <w:rsid w:val="00A70FAD"/>
    <w:rsid w:val="00A73E91"/>
    <w:rsid w:val="00A760B4"/>
    <w:rsid w:val="00A76BDE"/>
    <w:rsid w:val="00A77238"/>
    <w:rsid w:val="00A772A1"/>
    <w:rsid w:val="00A85B63"/>
    <w:rsid w:val="00A906D6"/>
    <w:rsid w:val="00A91010"/>
    <w:rsid w:val="00A94689"/>
    <w:rsid w:val="00A967B7"/>
    <w:rsid w:val="00AA1D8D"/>
    <w:rsid w:val="00AA3EB6"/>
    <w:rsid w:val="00AB5D44"/>
    <w:rsid w:val="00AB671F"/>
    <w:rsid w:val="00AC3BBC"/>
    <w:rsid w:val="00AC580A"/>
    <w:rsid w:val="00AC5C89"/>
    <w:rsid w:val="00AC5EEC"/>
    <w:rsid w:val="00AC79BA"/>
    <w:rsid w:val="00AD1941"/>
    <w:rsid w:val="00AD7958"/>
    <w:rsid w:val="00AE0399"/>
    <w:rsid w:val="00AE2D37"/>
    <w:rsid w:val="00AE5DFC"/>
    <w:rsid w:val="00AE661A"/>
    <w:rsid w:val="00AE6D99"/>
    <w:rsid w:val="00AE7437"/>
    <w:rsid w:val="00AE76BB"/>
    <w:rsid w:val="00AF1705"/>
    <w:rsid w:val="00AF43D3"/>
    <w:rsid w:val="00AF5A3E"/>
    <w:rsid w:val="00AF7020"/>
    <w:rsid w:val="00AF7CDD"/>
    <w:rsid w:val="00B008B6"/>
    <w:rsid w:val="00B0595A"/>
    <w:rsid w:val="00B076D2"/>
    <w:rsid w:val="00B10A79"/>
    <w:rsid w:val="00B11C48"/>
    <w:rsid w:val="00B1427C"/>
    <w:rsid w:val="00B16DEE"/>
    <w:rsid w:val="00B20914"/>
    <w:rsid w:val="00B23984"/>
    <w:rsid w:val="00B30BFE"/>
    <w:rsid w:val="00B30D2C"/>
    <w:rsid w:val="00B31710"/>
    <w:rsid w:val="00B424EB"/>
    <w:rsid w:val="00B44DA8"/>
    <w:rsid w:val="00B45991"/>
    <w:rsid w:val="00B45ABE"/>
    <w:rsid w:val="00B47730"/>
    <w:rsid w:val="00B51CD0"/>
    <w:rsid w:val="00B53FDC"/>
    <w:rsid w:val="00B631E8"/>
    <w:rsid w:val="00B66F6B"/>
    <w:rsid w:val="00B7093A"/>
    <w:rsid w:val="00B71423"/>
    <w:rsid w:val="00B73D1A"/>
    <w:rsid w:val="00B74588"/>
    <w:rsid w:val="00B748B8"/>
    <w:rsid w:val="00B754B9"/>
    <w:rsid w:val="00B77524"/>
    <w:rsid w:val="00B8233C"/>
    <w:rsid w:val="00B84D5F"/>
    <w:rsid w:val="00B85DC9"/>
    <w:rsid w:val="00B86C4C"/>
    <w:rsid w:val="00B87587"/>
    <w:rsid w:val="00B9049F"/>
    <w:rsid w:val="00B90F2A"/>
    <w:rsid w:val="00B91A8E"/>
    <w:rsid w:val="00B93163"/>
    <w:rsid w:val="00B96043"/>
    <w:rsid w:val="00BA08AE"/>
    <w:rsid w:val="00BA4D1E"/>
    <w:rsid w:val="00BA6D7F"/>
    <w:rsid w:val="00BA770F"/>
    <w:rsid w:val="00BB1137"/>
    <w:rsid w:val="00BB4D0B"/>
    <w:rsid w:val="00BC5230"/>
    <w:rsid w:val="00BC5496"/>
    <w:rsid w:val="00BC7992"/>
    <w:rsid w:val="00BD1903"/>
    <w:rsid w:val="00BD284D"/>
    <w:rsid w:val="00BD3234"/>
    <w:rsid w:val="00BE25BA"/>
    <w:rsid w:val="00BE7521"/>
    <w:rsid w:val="00BF0A4D"/>
    <w:rsid w:val="00BF2685"/>
    <w:rsid w:val="00BF34FE"/>
    <w:rsid w:val="00BF50AE"/>
    <w:rsid w:val="00C17559"/>
    <w:rsid w:val="00C17B49"/>
    <w:rsid w:val="00C36795"/>
    <w:rsid w:val="00C41C91"/>
    <w:rsid w:val="00C44450"/>
    <w:rsid w:val="00C45133"/>
    <w:rsid w:val="00C47BA4"/>
    <w:rsid w:val="00C50450"/>
    <w:rsid w:val="00C50BF6"/>
    <w:rsid w:val="00C60FDC"/>
    <w:rsid w:val="00C617CE"/>
    <w:rsid w:val="00C627BB"/>
    <w:rsid w:val="00C65E0C"/>
    <w:rsid w:val="00C67128"/>
    <w:rsid w:val="00C67AC3"/>
    <w:rsid w:val="00C74D4E"/>
    <w:rsid w:val="00C77E47"/>
    <w:rsid w:val="00C80252"/>
    <w:rsid w:val="00C81305"/>
    <w:rsid w:val="00C83116"/>
    <w:rsid w:val="00C832B6"/>
    <w:rsid w:val="00C95CDD"/>
    <w:rsid w:val="00CA00ED"/>
    <w:rsid w:val="00CA1135"/>
    <w:rsid w:val="00CA12FD"/>
    <w:rsid w:val="00CA1EE7"/>
    <w:rsid w:val="00CA2575"/>
    <w:rsid w:val="00CA3141"/>
    <w:rsid w:val="00CA5087"/>
    <w:rsid w:val="00CB0664"/>
    <w:rsid w:val="00CB1085"/>
    <w:rsid w:val="00CB2AA4"/>
    <w:rsid w:val="00CB4629"/>
    <w:rsid w:val="00CB4F0B"/>
    <w:rsid w:val="00CB5889"/>
    <w:rsid w:val="00CB59A7"/>
    <w:rsid w:val="00CC3241"/>
    <w:rsid w:val="00CC3D3D"/>
    <w:rsid w:val="00CC5DF7"/>
    <w:rsid w:val="00CD253E"/>
    <w:rsid w:val="00CD25A1"/>
    <w:rsid w:val="00CD439F"/>
    <w:rsid w:val="00CE02A8"/>
    <w:rsid w:val="00CE3143"/>
    <w:rsid w:val="00CF0C39"/>
    <w:rsid w:val="00CF3F15"/>
    <w:rsid w:val="00D00287"/>
    <w:rsid w:val="00D12888"/>
    <w:rsid w:val="00D1314D"/>
    <w:rsid w:val="00D17710"/>
    <w:rsid w:val="00D211E8"/>
    <w:rsid w:val="00D336D0"/>
    <w:rsid w:val="00D3538B"/>
    <w:rsid w:val="00D41B9D"/>
    <w:rsid w:val="00D41D1A"/>
    <w:rsid w:val="00D437AF"/>
    <w:rsid w:val="00D51850"/>
    <w:rsid w:val="00D55641"/>
    <w:rsid w:val="00D56A50"/>
    <w:rsid w:val="00D57B90"/>
    <w:rsid w:val="00D57D83"/>
    <w:rsid w:val="00D62691"/>
    <w:rsid w:val="00D64D8E"/>
    <w:rsid w:val="00D654CB"/>
    <w:rsid w:val="00D702A4"/>
    <w:rsid w:val="00D7617C"/>
    <w:rsid w:val="00D76AD9"/>
    <w:rsid w:val="00D77889"/>
    <w:rsid w:val="00D83725"/>
    <w:rsid w:val="00D85984"/>
    <w:rsid w:val="00D86ACF"/>
    <w:rsid w:val="00D92876"/>
    <w:rsid w:val="00D9678B"/>
    <w:rsid w:val="00DA10C7"/>
    <w:rsid w:val="00DA16D9"/>
    <w:rsid w:val="00DA439C"/>
    <w:rsid w:val="00DA4A98"/>
    <w:rsid w:val="00DA645C"/>
    <w:rsid w:val="00DB30B7"/>
    <w:rsid w:val="00DB373E"/>
    <w:rsid w:val="00DB64D6"/>
    <w:rsid w:val="00DB7259"/>
    <w:rsid w:val="00DD231E"/>
    <w:rsid w:val="00DD65C5"/>
    <w:rsid w:val="00DD6CFA"/>
    <w:rsid w:val="00DF0CBD"/>
    <w:rsid w:val="00DF1B69"/>
    <w:rsid w:val="00DF5024"/>
    <w:rsid w:val="00E00C89"/>
    <w:rsid w:val="00E015C0"/>
    <w:rsid w:val="00E04809"/>
    <w:rsid w:val="00E07182"/>
    <w:rsid w:val="00E07872"/>
    <w:rsid w:val="00E118A3"/>
    <w:rsid w:val="00E213DB"/>
    <w:rsid w:val="00E240A3"/>
    <w:rsid w:val="00E24254"/>
    <w:rsid w:val="00E27600"/>
    <w:rsid w:val="00E3010C"/>
    <w:rsid w:val="00E31668"/>
    <w:rsid w:val="00E34568"/>
    <w:rsid w:val="00E41106"/>
    <w:rsid w:val="00E45F23"/>
    <w:rsid w:val="00E461A8"/>
    <w:rsid w:val="00E51330"/>
    <w:rsid w:val="00E516CD"/>
    <w:rsid w:val="00E54F7E"/>
    <w:rsid w:val="00E558E0"/>
    <w:rsid w:val="00E56400"/>
    <w:rsid w:val="00E5722C"/>
    <w:rsid w:val="00E668CF"/>
    <w:rsid w:val="00E66FDC"/>
    <w:rsid w:val="00E70396"/>
    <w:rsid w:val="00E70D6B"/>
    <w:rsid w:val="00E729FB"/>
    <w:rsid w:val="00E72B01"/>
    <w:rsid w:val="00E82098"/>
    <w:rsid w:val="00E8560A"/>
    <w:rsid w:val="00E92A69"/>
    <w:rsid w:val="00E93F14"/>
    <w:rsid w:val="00EA7D4A"/>
    <w:rsid w:val="00EB033F"/>
    <w:rsid w:val="00EB4C47"/>
    <w:rsid w:val="00EB57CD"/>
    <w:rsid w:val="00EC189F"/>
    <w:rsid w:val="00EC3B89"/>
    <w:rsid w:val="00EC4FB8"/>
    <w:rsid w:val="00EC5853"/>
    <w:rsid w:val="00ED4D2F"/>
    <w:rsid w:val="00ED4DDC"/>
    <w:rsid w:val="00ED67C9"/>
    <w:rsid w:val="00EE0E8F"/>
    <w:rsid w:val="00EE683B"/>
    <w:rsid w:val="00EF0604"/>
    <w:rsid w:val="00EF1FA5"/>
    <w:rsid w:val="00EF3052"/>
    <w:rsid w:val="00EF5316"/>
    <w:rsid w:val="00EF5961"/>
    <w:rsid w:val="00EF5D27"/>
    <w:rsid w:val="00EF679C"/>
    <w:rsid w:val="00EF6C9E"/>
    <w:rsid w:val="00F00B15"/>
    <w:rsid w:val="00F01CF2"/>
    <w:rsid w:val="00F05FFB"/>
    <w:rsid w:val="00F16FC9"/>
    <w:rsid w:val="00F2444D"/>
    <w:rsid w:val="00F32B74"/>
    <w:rsid w:val="00F33A92"/>
    <w:rsid w:val="00F34DA7"/>
    <w:rsid w:val="00F36972"/>
    <w:rsid w:val="00F36F05"/>
    <w:rsid w:val="00F42A51"/>
    <w:rsid w:val="00F4388C"/>
    <w:rsid w:val="00F45A52"/>
    <w:rsid w:val="00F46D9B"/>
    <w:rsid w:val="00F519B6"/>
    <w:rsid w:val="00F527A0"/>
    <w:rsid w:val="00F53249"/>
    <w:rsid w:val="00F5416D"/>
    <w:rsid w:val="00F56248"/>
    <w:rsid w:val="00F60094"/>
    <w:rsid w:val="00F618D2"/>
    <w:rsid w:val="00F640C9"/>
    <w:rsid w:val="00F65F98"/>
    <w:rsid w:val="00F67268"/>
    <w:rsid w:val="00F67C2B"/>
    <w:rsid w:val="00F7410C"/>
    <w:rsid w:val="00F818D1"/>
    <w:rsid w:val="00F83BB8"/>
    <w:rsid w:val="00F84A2E"/>
    <w:rsid w:val="00F86F88"/>
    <w:rsid w:val="00F874C7"/>
    <w:rsid w:val="00F903E4"/>
    <w:rsid w:val="00F909D3"/>
    <w:rsid w:val="00F911AC"/>
    <w:rsid w:val="00F91703"/>
    <w:rsid w:val="00F9318B"/>
    <w:rsid w:val="00FA1ADB"/>
    <w:rsid w:val="00FA2D43"/>
    <w:rsid w:val="00FA3C64"/>
    <w:rsid w:val="00FA3C7C"/>
    <w:rsid w:val="00FA54E7"/>
    <w:rsid w:val="00FA5521"/>
    <w:rsid w:val="00FA5DAA"/>
    <w:rsid w:val="00FB146C"/>
    <w:rsid w:val="00FB2B21"/>
    <w:rsid w:val="00FB3DDC"/>
    <w:rsid w:val="00FB6DA0"/>
    <w:rsid w:val="00FC0B5F"/>
    <w:rsid w:val="00FC2E8A"/>
    <w:rsid w:val="00FC36D3"/>
    <w:rsid w:val="00FC4B29"/>
    <w:rsid w:val="00FC693F"/>
    <w:rsid w:val="00FD1F00"/>
    <w:rsid w:val="00FD6337"/>
    <w:rsid w:val="00FD6359"/>
    <w:rsid w:val="00FD7F5D"/>
    <w:rsid w:val="00FE31DF"/>
    <w:rsid w:val="00FE6239"/>
    <w:rsid w:val="00FE75B9"/>
    <w:rsid w:val="00FF1D4B"/>
    <w:rsid w:val="00FF27A9"/>
    <w:rsid w:val="00FF78EA"/>
    <w:rsid w:val="00FF7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4D6D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6D"/>
    <w:pPr>
      <w:spacing w:after="120" w:line="240" w:lineRule="auto"/>
      <w:jc w:val="both"/>
    </w:pPr>
    <w:rPr>
      <w:rFonts w:ascii="Times New Roman" w:hAnsi="Times New Roman"/>
    </w:rPr>
  </w:style>
  <w:style w:type="paragraph" w:styleId="Heading1">
    <w:name w:val="heading 1"/>
    <w:basedOn w:val="Normal"/>
    <w:next w:val="Normal"/>
    <w:link w:val="Heading1Char"/>
    <w:uiPriority w:val="9"/>
    <w:qFormat/>
    <w:rsid w:val="00292D6D"/>
    <w:pPr>
      <w:keepNext/>
      <w:keepLines/>
      <w:spacing w:before="480"/>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unhideWhenUsed/>
    <w:qFormat/>
    <w:rsid w:val="00A16A89"/>
    <w:pPr>
      <w:keepNext/>
      <w:keepLines/>
      <w:spacing w:before="200" w:after="8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820493"/>
    <w:pPr>
      <w:keepNext/>
      <w:keepLines/>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292D6D"/>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A16A89"/>
    <w:rPr>
      <w:rFonts w:ascii="Times New Roman" w:eastAsiaTheme="majorEastAsia" w:hAnsi="Times New Roman" w:cstheme="majorBidi"/>
      <w:b/>
      <w:bCs/>
      <w:color w:val="000000" w:themeColor="text1"/>
      <w:szCs w:val="26"/>
    </w:rPr>
  </w:style>
  <w:style w:type="character" w:customStyle="1" w:styleId="Heading3Char">
    <w:name w:val="Heading 3 Char"/>
    <w:basedOn w:val="DefaultParagraphFont"/>
    <w:link w:val="Heading3"/>
    <w:uiPriority w:val="9"/>
    <w:rsid w:val="00820493"/>
    <w:rPr>
      <w:rFonts w:ascii="Times New Roman" w:eastAsiaTheme="majorEastAsia" w:hAnsi="Times New Roman" w:cstheme="majorBidi"/>
      <w:b/>
      <w:bCs/>
      <w:color w:val="000000" w:themeColor="tex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Normal0">
    <w:name w:val="TableNormal"/>
    <w:basedOn w:val="Normal"/>
    <w:link w:val="TableNormalChar"/>
    <w:rsid w:val="00130264"/>
    <w:pPr>
      <w:spacing w:after="0"/>
    </w:pPr>
  </w:style>
  <w:style w:type="paragraph" w:customStyle="1" w:styleId="TableNormal2">
    <w:name w:val="TableNormal2"/>
    <w:basedOn w:val="TableNormal0"/>
    <w:link w:val="TableNormal2Char"/>
    <w:qFormat/>
    <w:rsid w:val="00BA4D1E"/>
    <w:pPr>
      <w:jc w:val="left"/>
    </w:pPr>
    <w:rPr>
      <w:bCs/>
    </w:rPr>
  </w:style>
  <w:style w:type="character" w:customStyle="1" w:styleId="TableNormalChar">
    <w:name w:val="TableNormal Char"/>
    <w:basedOn w:val="DefaultParagraphFont"/>
    <w:link w:val="TableNormal0"/>
    <w:rsid w:val="00130264"/>
    <w:rPr>
      <w:rFonts w:ascii="Times New Roman" w:hAnsi="Times New Roman"/>
    </w:rPr>
  </w:style>
  <w:style w:type="character" w:customStyle="1" w:styleId="TableNormal2Char">
    <w:name w:val="TableNormal2 Char"/>
    <w:basedOn w:val="TableNormalChar"/>
    <w:link w:val="TableNormal2"/>
    <w:rsid w:val="00BA4D1E"/>
    <w:rPr>
      <w:rFonts w:ascii="Times New Roman" w:hAnsi="Times New Roman"/>
      <w:bCs/>
    </w:rPr>
  </w:style>
  <w:style w:type="paragraph" w:styleId="Bibliography">
    <w:name w:val="Bibliography"/>
    <w:basedOn w:val="Normal"/>
    <w:next w:val="Normal"/>
    <w:uiPriority w:val="37"/>
    <w:unhideWhenUsed/>
    <w:rsid w:val="00C47BA4"/>
    <w:pPr>
      <w:spacing w:after="0" w:line="480" w:lineRule="auto"/>
      <w:ind w:left="720" w:hanging="720"/>
    </w:pPr>
  </w:style>
  <w:style w:type="paragraph" w:customStyle="1" w:styleId="References">
    <w:name w:val="References"/>
    <w:basedOn w:val="Normal"/>
    <w:link w:val="ReferencesChar"/>
    <w:qFormat/>
    <w:rsid w:val="000B4ACA"/>
    <w:pPr>
      <w:spacing w:after="60"/>
      <w:ind w:left="720" w:hanging="720"/>
      <w:jc w:val="left"/>
    </w:pPr>
    <w:rPr>
      <w:rFonts w:eastAsia="Times New Roman" w:cs="Times New Roman"/>
      <w:szCs w:val="24"/>
    </w:rPr>
  </w:style>
  <w:style w:type="character" w:customStyle="1" w:styleId="ReferencesChar">
    <w:name w:val="References Char"/>
    <w:basedOn w:val="DefaultParagraphFont"/>
    <w:link w:val="References"/>
    <w:rsid w:val="000B4ACA"/>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6D"/>
    <w:pPr>
      <w:spacing w:after="120" w:line="240" w:lineRule="auto"/>
      <w:jc w:val="both"/>
    </w:pPr>
    <w:rPr>
      <w:rFonts w:ascii="Times New Roman" w:hAnsi="Times New Roman"/>
    </w:rPr>
  </w:style>
  <w:style w:type="paragraph" w:styleId="Heading1">
    <w:name w:val="heading 1"/>
    <w:basedOn w:val="Normal"/>
    <w:next w:val="Normal"/>
    <w:link w:val="Heading1Char"/>
    <w:uiPriority w:val="9"/>
    <w:qFormat/>
    <w:rsid w:val="00292D6D"/>
    <w:pPr>
      <w:keepNext/>
      <w:keepLines/>
      <w:spacing w:before="480"/>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unhideWhenUsed/>
    <w:qFormat/>
    <w:rsid w:val="00A16A89"/>
    <w:pPr>
      <w:keepNext/>
      <w:keepLines/>
      <w:spacing w:before="200" w:after="8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820493"/>
    <w:pPr>
      <w:keepNext/>
      <w:keepLines/>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292D6D"/>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A16A89"/>
    <w:rPr>
      <w:rFonts w:ascii="Times New Roman" w:eastAsiaTheme="majorEastAsia" w:hAnsi="Times New Roman" w:cstheme="majorBidi"/>
      <w:b/>
      <w:bCs/>
      <w:color w:val="000000" w:themeColor="text1"/>
      <w:szCs w:val="26"/>
    </w:rPr>
  </w:style>
  <w:style w:type="character" w:customStyle="1" w:styleId="Heading3Char">
    <w:name w:val="Heading 3 Char"/>
    <w:basedOn w:val="DefaultParagraphFont"/>
    <w:link w:val="Heading3"/>
    <w:uiPriority w:val="9"/>
    <w:rsid w:val="00820493"/>
    <w:rPr>
      <w:rFonts w:ascii="Times New Roman" w:eastAsiaTheme="majorEastAsia" w:hAnsi="Times New Roman" w:cstheme="majorBidi"/>
      <w:b/>
      <w:bCs/>
      <w:color w:val="000000" w:themeColor="tex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Normal0">
    <w:name w:val="TableNormal"/>
    <w:basedOn w:val="Normal"/>
    <w:link w:val="TableNormalChar"/>
    <w:rsid w:val="00130264"/>
    <w:pPr>
      <w:spacing w:after="0"/>
    </w:pPr>
  </w:style>
  <w:style w:type="paragraph" w:customStyle="1" w:styleId="TableNormal2">
    <w:name w:val="TableNormal2"/>
    <w:basedOn w:val="TableNormal0"/>
    <w:link w:val="TableNormal2Char"/>
    <w:qFormat/>
    <w:rsid w:val="00BA4D1E"/>
    <w:pPr>
      <w:jc w:val="left"/>
    </w:pPr>
    <w:rPr>
      <w:bCs/>
    </w:rPr>
  </w:style>
  <w:style w:type="character" w:customStyle="1" w:styleId="TableNormalChar">
    <w:name w:val="TableNormal Char"/>
    <w:basedOn w:val="DefaultParagraphFont"/>
    <w:link w:val="TableNormal0"/>
    <w:rsid w:val="00130264"/>
    <w:rPr>
      <w:rFonts w:ascii="Times New Roman" w:hAnsi="Times New Roman"/>
    </w:rPr>
  </w:style>
  <w:style w:type="character" w:customStyle="1" w:styleId="TableNormal2Char">
    <w:name w:val="TableNormal2 Char"/>
    <w:basedOn w:val="TableNormalChar"/>
    <w:link w:val="TableNormal2"/>
    <w:rsid w:val="00BA4D1E"/>
    <w:rPr>
      <w:rFonts w:ascii="Times New Roman" w:hAnsi="Times New Roman"/>
      <w:bCs/>
    </w:rPr>
  </w:style>
  <w:style w:type="paragraph" w:styleId="Bibliography">
    <w:name w:val="Bibliography"/>
    <w:basedOn w:val="Normal"/>
    <w:next w:val="Normal"/>
    <w:uiPriority w:val="37"/>
    <w:unhideWhenUsed/>
    <w:rsid w:val="00C47BA4"/>
    <w:pPr>
      <w:spacing w:after="0" w:line="480" w:lineRule="auto"/>
      <w:ind w:left="720" w:hanging="720"/>
    </w:pPr>
  </w:style>
  <w:style w:type="paragraph" w:customStyle="1" w:styleId="References">
    <w:name w:val="References"/>
    <w:basedOn w:val="Normal"/>
    <w:link w:val="ReferencesChar"/>
    <w:qFormat/>
    <w:rsid w:val="000B4ACA"/>
    <w:pPr>
      <w:spacing w:after="60"/>
      <w:ind w:left="720" w:hanging="720"/>
      <w:jc w:val="left"/>
    </w:pPr>
    <w:rPr>
      <w:rFonts w:eastAsia="Times New Roman" w:cs="Times New Roman"/>
      <w:szCs w:val="24"/>
    </w:rPr>
  </w:style>
  <w:style w:type="character" w:customStyle="1" w:styleId="ReferencesChar">
    <w:name w:val="References Char"/>
    <w:basedOn w:val="DefaultParagraphFont"/>
    <w:link w:val="References"/>
    <w:rsid w:val="000B4ACA"/>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0380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99441-D5D4-4AD8-A1AD-1705EB9F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22</Pages>
  <Words>35638</Words>
  <Characters>203143</Characters>
  <Application>Microsoft Office Word</Application>
  <DocSecurity>0</DocSecurity>
  <Lines>1692</Lines>
  <Paragraphs>476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238305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Metaheuristic-Optimized Deep Learning for Lung Cancer Detection: A Systematic Review of Convolutional Neural Network Approaches</dc:title>
  <dc:subject/>
  <dc:creator>Simeon A. Adedokun</dc:creator>
  <cp:keywords>Lung cancer detection; Convolutional Neural Network; Metaheuristic Optimization; Chaotic maps; Transit Search Algorithm; Systematic review; Deep learning; Medical imaging</cp:keywords>
  <dc:description>Lung cancer remains the leading contributor to the global cancer burden, accounting for the highest mortality rates among both men and women, and underscoring the urgent clinical need for automated, accurate, and computationally efficient diagnostic systems. The integration of deep learning architectures, particularly Convolutional Neural Networks (CNNs), into automated diagnostic pipelines has generated substantial research interest; however, unoptimized CNN configurations remain susceptible to overfitting, suboptimal feature extraction, and slow convergence. Metaheuristic algorithms (MHAs) offer a principled, gradient-free strategy for addressing these limitations through automated hyperparameter optimization, which offers an automated alternative for CNN hyperparameter tuning, and their integration with chaotic maps has demonstrated enhanced global search capabilities. This systematic review synthesizes peer-reviewed literature published between 2019 and 2026 on metaheuristic-optimized CNN frameworks for lung cancer detection. A structured comprehensive search conducted across Web of Science, Scopus, PubMed, IEEE Xplore, and Google Scholar, guided by PRISMA 2020 methodology, yielded 82 studies satisfying predefined inclusion criteria. Studies were categorized along three dimensions, which are imaging modality (computed tomography, chest X-ray, and histopathology), optimization strategy (swarm-based, evolutionary, physics-inspired, chaotic-enhanced, and transit search-based), and reported performance benchmarks. The review systematically documented the mathematical formulations of 12 chaotic map variants, comparative accuracy benchmarks across modalities, and the progressive development from standard CNN architectures to sinusoidal chaotically enhanced transit search-based frameworks. Peak classification accuracies of 98.88% for malignant, 98.81% for benign, and 98.75% for normal tissue categories were reported for the Sinusoidal Chaotic Transit Search Optimization Algorithm-based CNN (STSOA-CNN). Persistent limitations, including dataset heterogeneity, class imbalance, absence of external validation, and limited representation of resource-constrained settings, were identified, and a structured research agenda for the field is presented.</dc:description>
  <cp:lastModifiedBy>qwert</cp:lastModifiedBy>
  <cp:revision>832</cp:revision>
  <cp:lastPrinted>2026-04-06T07:38:00Z</cp:lastPrinted>
  <dcterms:created xsi:type="dcterms:W3CDTF">2013-12-23T23:15:00Z</dcterms:created>
  <dcterms:modified xsi:type="dcterms:W3CDTF">2026-04-07T08:30:00Z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d4592111-64ce-4325-9da5-796e16537001</vt:lpwstr>
  </property>
  <property fmtid="{D5CDD505-2E9C-101B-9397-08002B2CF9AE}" pid="3" name="ZOTERO_PREF_1">
    <vt:lpwstr>&lt;data data-version="3" zotero-version="7.0.32"&gt;&lt;session id="BbWQ22r2"/&gt;&lt;style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