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2.xml" ContentType="application/vnd.ms-office.webextension+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8EB20" w14:textId="50C3C0B4" w:rsidR="00FC357E" w:rsidRPr="0066254F" w:rsidRDefault="00652665" w:rsidP="0066254F">
      <w:pPr>
        <w:spacing w:before="240" w:after="240" w:line="240" w:lineRule="auto"/>
        <w:jc w:val="center"/>
        <w:rPr>
          <w:rFonts w:ascii="Times New Roman" w:hAnsi="Times New Roman" w:cs="Times New Roman"/>
          <w:b/>
          <w:bCs/>
          <w:sz w:val="36"/>
          <w:szCs w:val="36"/>
        </w:rPr>
      </w:pPr>
      <w:r w:rsidRPr="0066254F">
        <w:rPr>
          <w:rFonts w:ascii="Times New Roman" w:hAnsi="Times New Roman" w:cs="Times New Roman"/>
          <w:b/>
          <w:bCs/>
          <w:sz w:val="36"/>
          <w:szCs w:val="36"/>
        </w:rPr>
        <w:t xml:space="preserve">Impact of Sublethal Propoxur Exposure on </w:t>
      </w:r>
      <w:r w:rsidR="00F33A0A" w:rsidRPr="0066254F">
        <w:rPr>
          <w:rFonts w:ascii="Times New Roman" w:hAnsi="Times New Roman" w:cs="Times New Roman"/>
          <w:b/>
          <w:bCs/>
          <w:sz w:val="36"/>
          <w:szCs w:val="36"/>
        </w:rPr>
        <w:t>Kidney</w:t>
      </w:r>
      <w:r w:rsidRPr="0066254F">
        <w:rPr>
          <w:rFonts w:ascii="Times New Roman" w:hAnsi="Times New Roman" w:cs="Times New Roman"/>
          <w:b/>
          <w:bCs/>
          <w:sz w:val="36"/>
          <w:szCs w:val="36"/>
        </w:rPr>
        <w:t xml:space="preserve"> Acetylcholinesterase Activity in </w:t>
      </w:r>
      <w:r w:rsidR="00FD5B04" w:rsidRPr="0066254F">
        <w:rPr>
          <w:rFonts w:ascii="Times New Roman" w:hAnsi="Times New Roman" w:cs="Times New Roman"/>
          <w:b/>
          <w:bCs/>
          <w:i/>
          <w:iCs/>
          <w:sz w:val="36"/>
          <w:szCs w:val="36"/>
        </w:rPr>
        <w:t>Tilapia mossambica</w:t>
      </w:r>
      <w:r w:rsidRPr="0066254F">
        <w:rPr>
          <w:rFonts w:ascii="Times New Roman" w:hAnsi="Times New Roman" w:cs="Times New Roman"/>
          <w:b/>
          <w:bCs/>
          <w:i/>
          <w:iCs/>
          <w:sz w:val="36"/>
          <w:szCs w:val="36"/>
        </w:rPr>
        <w:t xml:space="preserve"> </w:t>
      </w:r>
      <w:r w:rsidR="00F83C8D" w:rsidRPr="0066254F">
        <w:rPr>
          <w:rFonts w:ascii="Times New Roman" w:hAnsi="Times New Roman" w:cs="Times New Roman"/>
          <w:b/>
          <w:bCs/>
          <w:sz w:val="36"/>
          <w:szCs w:val="36"/>
        </w:rPr>
        <w:t>(Peters)</w:t>
      </w:r>
    </w:p>
    <w:p w14:paraId="165B908F" w14:textId="77777777" w:rsidR="00B61427" w:rsidRPr="0076460A" w:rsidRDefault="00B61427" w:rsidP="00654B28">
      <w:pPr>
        <w:pStyle w:val="NoSpacing"/>
        <w:spacing w:before="240" w:after="240"/>
        <w:jc w:val="center"/>
        <w:rPr>
          <w:rFonts w:ascii="Times New Roman" w:hAnsi="Times New Roman" w:cs="Times New Roman"/>
          <w:sz w:val="24"/>
          <w:szCs w:val="24"/>
        </w:rPr>
      </w:pPr>
      <w:bookmarkStart w:id="0" w:name="_GoBack"/>
      <w:bookmarkEnd w:id="0"/>
    </w:p>
    <w:p w14:paraId="723207A8" w14:textId="77777777" w:rsidR="00B61427" w:rsidRPr="0076460A" w:rsidRDefault="00B61427" w:rsidP="00654B28">
      <w:pPr>
        <w:pStyle w:val="NoSpacing"/>
        <w:spacing w:before="240" w:after="240"/>
        <w:jc w:val="center"/>
        <w:rPr>
          <w:rFonts w:ascii="Times New Roman" w:hAnsi="Times New Roman" w:cs="Times New Roman"/>
          <w:sz w:val="24"/>
          <w:szCs w:val="24"/>
        </w:rPr>
      </w:pPr>
    </w:p>
    <w:p w14:paraId="370DA07C" w14:textId="0A795261" w:rsidR="00F970FD" w:rsidRPr="004A4A70" w:rsidRDefault="004A4A70" w:rsidP="00654B28">
      <w:pPr>
        <w:spacing w:before="240" w:after="240" w:line="240" w:lineRule="auto"/>
        <w:jc w:val="both"/>
        <w:rPr>
          <w:rFonts w:ascii="Times New Roman" w:hAnsi="Times New Roman" w:cs="Times New Roman"/>
          <w:b/>
          <w:bCs/>
          <w:sz w:val="28"/>
          <w:szCs w:val="28"/>
        </w:rPr>
      </w:pPr>
      <w:r w:rsidRPr="004A4A70">
        <w:rPr>
          <w:rFonts w:ascii="Times New Roman" w:hAnsi="Times New Roman" w:cs="Times New Roman"/>
          <w:b/>
          <w:bCs/>
          <w:sz w:val="28"/>
          <w:szCs w:val="28"/>
        </w:rPr>
        <w:t>ABSTRACT</w:t>
      </w:r>
    </w:p>
    <w:p w14:paraId="570B71EF" w14:textId="2CDDDDC8" w:rsidR="00B15676" w:rsidRPr="0076460A" w:rsidRDefault="00F970FD" w:rsidP="00654B28">
      <w:pPr>
        <w:spacing w:before="240" w:after="240" w:line="240" w:lineRule="auto"/>
        <w:jc w:val="both"/>
        <w:rPr>
          <w:rFonts w:ascii="Times New Roman" w:hAnsi="Times New Roman" w:cs="Times New Roman"/>
          <w:sz w:val="24"/>
          <w:szCs w:val="24"/>
        </w:rPr>
      </w:pPr>
      <w:r w:rsidRPr="0076460A">
        <w:rPr>
          <w:rFonts w:ascii="Times New Roman" w:hAnsi="Times New Roman" w:cs="Times New Roman"/>
          <w:sz w:val="24"/>
          <w:szCs w:val="24"/>
        </w:rPr>
        <w:t xml:space="preserve">    </w:t>
      </w:r>
      <w:r w:rsidR="00F26A0D" w:rsidRPr="0076460A">
        <w:rPr>
          <w:rFonts w:ascii="Times New Roman" w:hAnsi="Times New Roman" w:cs="Times New Roman"/>
          <w:sz w:val="24"/>
          <w:szCs w:val="24"/>
        </w:rPr>
        <w:t>Th</w:t>
      </w:r>
      <w:r w:rsidR="00452ECB" w:rsidRPr="0076460A">
        <w:rPr>
          <w:rFonts w:ascii="Times New Roman" w:hAnsi="Times New Roman" w:cs="Times New Roman"/>
          <w:sz w:val="24"/>
          <w:szCs w:val="24"/>
        </w:rPr>
        <w:t>e present</w:t>
      </w:r>
      <w:r w:rsidR="00F26A0D" w:rsidRPr="0076460A">
        <w:rPr>
          <w:rFonts w:ascii="Times New Roman" w:hAnsi="Times New Roman" w:cs="Times New Roman"/>
          <w:sz w:val="24"/>
          <w:szCs w:val="24"/>
        </w:rPr>
        <w:t xml:space="preserve"> study </w:t>
      </w:r>
      <w:r w:rsidR="003C0D1B" w:rsidRPr="0076460A">
        <w:rPr>
          <w:rFonts w:ascii="Times New Roman" w:hAnsi="Times New Roman" w:cs="Times New Roman"/>
          <w:sz w:val="24"/>
          <w:szCs w:val="24"/>
        </w:rPr>
        <w:t xml:space="preserve">examined the detrimental effects of propoxur (2-isopropoxyphenyl N-methyl carbamate) on the kidney of </w:t>
      </w:r>
      <w:r w:rsidR="003C0D1B" w:rsidRPr="0076460A">
        <w:rPr>
          <w:rFonts w:ascii="Times New Roman" w:hAnsi="Times New Roman" w:cs="Times New Roman"/>
          <w:i/>
          <w:iCs/>
          <w:sz w:val="24"/>
          <w:szCs w:val="24"/>
        </w:rPr>
        <w:t>Tilapia mossambica</w:t>
      </w:r>
      <w:r w:rsidR="003C0D1B" w:rsidRPr="0076460A">
        <w:rPr>
          <w:rFonts w:ascii="Times New Roman" w:hAnsi="Times New Roman" w:cs="Times New Roman"/>
          <w:sz w:val="24"/>
          <w:szCs w:val="24"/>
        </w:rPr>
        <w:t xml:space="preserve"> (Peters) to assess the enzyme acetylcholinesterase (AChE, EC 3.1.1.7) and its toxicity on</w:t>
      </w:r>
      <w:r w:rsidR="00A8587B" w:rsidRPr="0076460A">
        <w:rPr>
          <w:rFonts w:ascii="Times New Roman" w:hAnsi="Times New Roman" w:cs="Times New Roman"/>
          <w:sz w:val="24"/>
          <w:szCs w:val="24"/>
        </w:rPr>
        <w:t xml:space="preserve"> behaviour</w:t>
      </w:r>
      <w:r w:rsidR="00F26A0D" w:rsidRPr="0076460A">
        <w:rPr>
          <w:rFonts w:ascii="Times New Roman" w:hAnsi="Times New Roman" w:cs="Times New Roman"/>
          <w:sz w:val="24"/>
          <w:szCs w:val="24"/>
        </w:rPr>
        <w:t xml:space="preserve">. Propoxur is extremely toxic to </w:t>
      </w:r>
      <w:r w:rsidR="00FD5B04" w:rsidRPr="0076460A">
        <w:rPr>
          <w:rFonts w:ascii="Times New Roman" w:hAnsi="Times New Roman" w:cs="Times New Roman"/>
          <w:i/>
          <w:iCs/>
          <w:sz w:val="24"/>
          <w:szCs w:val="24"/>
        </w:rPr>
        <w:t>Tilapia mossambica</w:t>
      </w:r>
      <w:r w:rsidR="00F26A0D" w:rsidRPr="0076460A">
        <w:rPr>
          <w:rFonts w:ascii="Times New Roman" w:hAnsi="Times New Roman" w:cs="Times New Roman"/>
          <w:sz w:val="24"/>
          <w:szCs w:val="24"/>
        </w:rPr>
        <w:t xml:space="preserve">, with a median lethal concentration (LC) of 0.52±0.01 ml/L. The parameters of </w:t>
      </w:r>
      <w:r w:rsidR="00F33A0A" w:rsidRPr="0076460A">
        <w:rPr>
          <w:rFonts w:ascii="Times New Roman" w:hAnsi="Times New Roman" w:cs="Times New Roman"/>
          <w:sz w:val="24"/>
          <w:szCs w:val="24"/>
        </w:rPr>
        <w:t>kidney</w:t>
      </w:r>
      <w:r w:rsidR="00F26A0D" w:rsidRPr="0076460A">
        <w:rPr>
          <w:rFonts w:ascii="Times New Roman" w:hAnsi="Times New Roman" w:cs="Times New Roman"/>
          <w:sz w:val="24"/>
          <w:szCs w:val="24"/>
        </w:rPr>
        <w:t xml:space="preserve"> AChE were </w:t>
      </w:r>
      <w:r w:rsidR="00515857" w:rsidRPr="0076460A">
        <w:rPr>
          <w:rFonts w:ascii="Times New Roman" w:hAnsi="Times New Roman" w:cs="Times New Roman"/>
          <w:sz w:val="24"/>
          <w:szCs w:val="24"/>
        </w:rPr>
        <w:t>analysed</w:t>
      </w:r>
      <w:r w:rsidR="00F26A0D" w:rsidRPr="0076460A">
        <w:rPr>
          <w:rFonts w:ascii="Times New Roman" w:hAnsi="Times New Roman" w:cs="Times New Roman"/>
          <w:sz w:val="24"/>
          <w:szCs w:val="24"/>
        </w:rPr>
        <w:t xml:space="preserve"> after exposure to a sublethal concentration (0.065 ml/L) for periods of 15 and 30 days. Propoxur significantly (P&lt;0.001) inhibited </w:t>
      </w:r>
      <w:r w:rsidR="00F33A0A" w:rsidRPr="0076460A">
        <w:rPr>
          <w:rFonts w:ascii="Times New Roman" w:hAnsi="Times New Roman" w:cs="Times New Roman"/>
          <w:sz w:val="24"/>
          <w:szCs w:val="24"/>
        </w:rPr>
        <w:t>kidney</w:t>
      </w:r>
      <w:r w:rsidR="00012A60" w:rsidRPr="0076460A">
        <w:rPr>
          <w:rFonts w:ascii="Times New Roman" w:hAnsi="Times New Roman" w:cs="Times New Roman"/>
          <w:sz w:val="24"/>
          <w:szCs w:val="24"/>
        </w:rPr>
        <w:t xml:space="preserve"> </w:t>
      </w:r>
      <w:r w:rsidR="00F26A0D" w:rsidRPr="0076460A">
        <w:rPr>
          <w:rFonts w:ascii="Times New Roman" w:hAnsi="Times New Roman" w:cs="Times New Roman"/>
          <w:sz w:val="24"/>
          <w:szCs w:val="24"/>
        </w:rPr>
        <w:t>AChE, with reductions of 2</w:t>
      </w:r>
      <w:r w:rsidR="00E41379" w:rsidRPr="0076460A">
        <w:rPr>
          <w:rFonts w:ascii="Times New Roman" w:hAnsi="Times New Roman" w:cs="Times New Roman"/>
          <w:sz w:val="24"/>
          <w:szCs w:val="24"/>
        </w:rPr>
        <w:t>5</w:t>
      </w:r>
      <w:r w:rsidR="00F26A0D" w:rsidRPr="0076460A">
        <w:rPr>
          <w:rFonts w:ascii="Times New Roman" w:hAnsi="Times New Roman" w:cs="Times New Roman"/>
          <w:sz w:val="24"/>
          <w:szCs w:val="24"/>
        </w:rPr>
        <w:t>.7</w:t>
      </w:r>
      <w:r w:rsidR="005A736A" w:rsidRPr="0076460A">
        <w:rPr>
          <w:rFonts w:ascii="Times New Roman" w:hAnsi="Times New Roman" w:cs="Times New Roman"/>
          <w:sz w:val="24"/>
          <w:szCs w:val="24"/>
        </w:rPr>
        <w:t>8</w:t>
      </w:r>
      <w:r w:rsidR="00F26A0D" w:rsidRPr="0076460A">
        <w:rPr>
          <w:rFonts w:ascii="Times New Roman" w:hAnsi="Times New Roman" w:cs="Times New Roman"/>
          <w:sz w:val="24"/>
          <w:szCs w:val="24"/>
        </w:rPr>
        <w:t>% and 4</w:t>
      </w:r>
      <w:r w:rsidR="005A736A" w:rsidRPr="0076460A">
        <w:rPr>
          <w:rFonts w:ascii="Times New Roman" w:hAnsi="Times New Roman" w:cs="Times New Roman"/>
          <w:sz w:val="24"/>
          <w:szCs w:val="24"/>
        </w:rPr>
        <w:t>4</w:t>
      </w:r>
      <w:r w:rsidR="00F26A0D" w:rsidRPr="0076460A">
        <w:rPr>
          <w:rFonts w:ascii="Times New Roman" w:hAnsi="Times New Roman" w:cs="Times New Roman"/>
          <w:sz w:val="24"/>
          <w:szCs w:val="24"/>
        </w:rPr>
        <w:t>.</w:t>
      </w:r>
      <w:r w:rsidR="005A736A" w:rsidRPr="0076460A">
        <w:rPr>
          <w:rFonts w:ascii="Times New Roman" w:hAnsi="Times New Roman" w:cs="Times New Roman"/>
          <w:sz w:val="24"/>
          <w:szCs w:val="24"/>
        </w:rPr>
        <w:t>73</w:t>
      </w:r>
      <w:r w:rsidR="00F26A0D" w:rsidRPr="0076460A">
        <w:rPr>
          <w:rFonts w:ascii="Times New Roman" w:hAnsi="Times New Roman" w:cs="Times New Roman"/>
          <w:sz w:val="24"/>
          <w:szCs w:val="24"/>
        </w:rPr>
        <w:t xml:space="preserve">% observed after 15 and 30 days of exposure, respectively. The changes in </w:t>
      </w:r>
      <w:r w:rsidRPr="0076460A">
        <w:rPr>
          <w:rFonts w:ascii="Times New Roman" w:hAnsi="Times New Roman" w:cs="Times New Roman"/>
          <w:sz w:val="24"/>
          <w:szCs w:val="24"/>
        </w:rPr>
        <w:t>behavioural</w:t>
      </w:r>
      <w:r w:rsidR="00F26A0D" w:rsidRPr="0076460A">
        <w:rPr>
          <w:rFonts w:ascii="Times New Roman" w:hAnsi="Times New Roman" w:cs="Times New Roman"/>
          <w:sz w:val="24"/>
          <w:szCs w:val="24"/>
        </w:rPr>
        <w:t xml:space="preserve"> responses underscore the adverse effects of propoxur on fish. These results indicate that propoxur poses a risk to the environment and, by extension, to humans. </w:t>
      </w:r>
    </w:p>
    <w:p w14:paraId="50EF1A89" w14:textId="28D25D10" w:rsidR="00C27804" w:rsidRPr="0076460A" w:rsidRDefault="00F26A0D" w:rsidP="00654B28">
      <w:pPr>
        <w:spacing w:before="240" w:after="240" w:line="240" w:lineRule="auto"/>
        <w:jc w:val="both"/>
        <w:rPr>
          <w:rFonts w:ascii="Times New Roman" w:hAnsi="Times New Roman" w:cs="Times New Roman"/>
          <w:sz w:val="24"/>
          <w:szCs w:val="24"/>
        </w:rPr>
      </w:pPr>
      <w:r w:rsidRPr="0076460A">
        <w:rPr>
          <w:rFonts w:ascii="Times New Roman" w:hAnsi="Times New Roman" w:cs="Times New Roman"/>
          <w:sz w:val="24"/>
          <w:szCs w:val="24"/>
        </w:rPr>
        <w:t xml:space="preserve">Key Words: Propoxur, </w:t>
      </w:r>
      <w:r w:rsidR="00F33A0A" w:rsidRPr="0076460A">
        <w:rPr>
          <w:rFonts w:ascii="Times New Roman" w:hAnsi="Times New Roman" w:cs="Times New Roman"/>
          <w:sz w:val="24"/>
          <w:szCs w:val="24"/>
        </w:rPr>
        <w:t>kidney</w:t>
      </w:r>
      <w:r w:rsidRPr="0076460A">
        <w:rPr>
          <w:rFonts w:ascii="Times New Roman" w:hAnsi="Times New Roman" w:cs="Times New Roman"/>
          <w:sz w:val="24"/>
          <w:szCs w:val="24"/>
        </w:rPr>
        <w:t xml:space="preserve">, </w:t>
      </w:r>
      <w:r w:rsidR="00FD5B04" w:rsidRPr="0076460A">
        <w:rPr>
          <w:rFonts w:ascii="Times New Roman" w:hAnsi="Times New Roman" w:cs="Times New Roman"/>
          <w:i/>
          <w:iCs/>
          <w:sz w:val="24"/>
          <w:szCs w:val="24"/>
        </w:rPr>
        <w:t>Tilapia mossambica</w:t>
      </w:r>
      <w:r w:rsidRPr="0076460A">
        <w:rPr>
          <w:rFonts w:ascii="Times New Roman" w:hAnsi="Times New Roman" w:cs="Times New Roman"/>
          <w:sz w:val="24"/>
          <w:szCs w:val="24"/>
        </w:rPr>
        <w:t>, Acetylcholinesterase inhibition</w:t>
      </w:r>
    </w:p>
    <w:p w14:paraId="74B15D80" w14:textId="5FCCCF95" w:rsidR="000F6CCA" w:rsidRPr="004A4A70" w:rsidRDefault="004A4A70" w:rsidP="00654B28">
      <w:pPr>
        <w:spacing w:before="240" w:after="240" w:line="240" w:lineRule="auto"/>
        <w:jc w:val="both"/>
        <w:rPr>
          <w:rFonts w:ascii="Times New Roman" w:hAnsi="Times New Roman" w:cs="Times New Roman"/>
          <w:b/>
          <w:bCs/>
          <w:sz w:val="28"/>
          <w:szCs w:val="28"/>
        </w:rPr>
      </w:pPr>
      <w:r w:rsidRPr="004A4A70">
        <w:rPr>
          <w:rFonts w:ascii="Times New Roman" w:hAnsi="Times New Roman" w:cs="Times New Roman"/>
          <w:b/>
          <w:bCs/>
          <w:sz w:val="28"/>
          <w:szCs w:val="28"/>
        </w:rPr>
        <w:t>INTRODUCTION</w:t>
      </w:r>
    </w:p>
    <w:p w14:paraId="7B68D90C" w14:textId="1EDE7F74" w:rsidR="00BE239C" w:rsidRPr="0076460A" w:rsidRDefault="009305DC" w:rsidP="00654B28">
      <w:pPr>
        <w:spacing w:before="240" w:after="240" w:line="240" w:lineRule="auto"/>
        <w:jc w:val="both"/>
        <w:rPr>
          <w:rFonts w:ascii="Times New Roman" w:hAnsi="Times New Roman" w:cs="Times New Roman"/>
          <w:sz w:val="24"/>
          <w:szCs w:val="24"/>
        </w:rPr>
      </w:pPr>
      <w:r w:rsidRPr="0076460A">
        <w:rPr>
          <w:rFonts w:ascii="Times New Roman" w:hAnsi="Times New Roman" w:cs="Times New Roman"/>
          <w:sz w:val="24"/>
          <w:szCs w:val="24"/>
        </w:rPr>
        <w:t xml:space="preserve">    </w:t>
      </w:r>
      <w:r w:rsidR="00E51938" w:rsidRPr="0076460A">
        <w:rPr>
          <w:rFonts w:ascii="Times New Roman" w:hAnsi="Times New Roman" w:cs="Times New Roman"/>
          <w:sz w:val="24"/>
          <w:szCs w:val="24"/>
        </w:rPr>
        <w:t>Aquatic ecosystems are under constant pressure from the influx of anthropogenic contaminants, primarily sourced from domestic, agricultural, and industrial effluents. Among these, the persistence of synthetic pesticides is particularly concerning; their bioaccumulation triggers a cascade of physiological, biochemical, and histological impairments in freshwater biota. These substances ultimately compromise organismal health by disrupting fundamental metabolic pathways and inhibiting critical enzymatic functions</w:t>
      </w:r>
      <w:r w:rsidR="00DA2C1B" w:rsidRPr="0076460A">
        <w:rPr>
          <w:rFonts w:ascii="Times New Roman" w:hAnsi="Times New Roman" w:cs="Times New Roman"/>
          <w:sz w:val="24"/>
          <w:szCs w:val="24"/>
        </w:rPr>
        <w:t xml:space="preserve"> </w:t>
      </w:r>
      <w:r w:rsidR="00B15676" w:rsidRPr="0076460A">
        <w:rPr>
          <w:rFonts w:ascii="Times New Roman" w:hAnsi="Times New Roman" w:cs="Times New Roman"/>
          <w:sz w:val="24"/>
          <w:szCs w:val="24"/>
        </w:rPr>
        <w:t>(Cope, 2004; Wang et al., 2009). Biological responses serve as indicators to evaluate the toxic effects of pollutants.</w:t>
      </w:r>
    </w:p>
    <w:p w14:paraId="2DF9C459" w14:textId="6F8F1713" w:rsidR="000F6CCA" w:rsidRPr="0076460A" w:rsidRDefault="00BE239C" w:rsidP="00654B28">
      <w:pPr>
        <w:spacing w:before="240" w:after="240" w:line="240" w:lineRule="auto"/>
        <w:jc w:val="both"/>
        <w:rPr>
          <w:rFonts w:ascii="Times New Roman" w:hAnsi="Times New Roman" w:cs="Times New Roman"/>
          <w:sz w:val="24"/>
          <w:szCs w:val="24"/>
        </w:rPr>
      </w:pPr>
      <w:r w:rsidRPr="0076460A">
        <w:rPr>
          <w:rFonts w:ascii="Times New Roman" w:hAnsi="Times New Roman" w:cs="Times New Roman"/>
          <w:sz w:val="24"/>
          <w:szCs w:val="24"/>
        </w:rPr>
        <w:t xml:space="preserve">    </w:t>
      </w:r>
      <w:r w:rsidR="00B15676" w:rsidRPr="0076460A">
        <w:rPr>
          <w:rFonts w:ascii="Times New Roman" w:hAnsi="Times New Roman" w:cs="Times New Roman"/>
          <w:sz w:val="24"/>
          <w:szCs w:val="24"/>
        </w:rPr>
        <w:t xml:space="preserve"> Carbamates are </w:t>
      </w:r>
      <w:r w:rsidR="00F970FD" w:rsidRPr="0076460A">
        <w:rPr>
          <w:rFonts w:ascii="Times New Roman" w:hAnsi="Times New Roman" w:cs="Times New Roman"/>
          <w:sz w:val="24"/>
          <w:szCs w:val="24"/>
        </w:rPr>
        <w:t>favoured</w:t>
      </w:r>
      <w:r w:rsidR="00B15676" w:rsidRPr="0076460A">
        <w:rPr>
          <w:rFonts w:ascii="Times New Roman" w:hAnsi="Times New Roman" w:cs="Times New Roman"/>
          <w:sz w:val="24"/>
          <w:szCs w:val="24"/>
        </w:rPr>
        <w:t xml:space="preserve"> as pesticides due to their short duration and effectiveness against pests and insects. These chemicals act as anticholinergic agents by binding to the esteric site of acetylcholinesterase (AChE) in the body. This specific interaction makes AChE inhibition a </w:t>
      </w:r>
      <w:r w:rsidR="00F970FD" w:rsidRPr="0076460A">
        <w:rPr>
          <w:rFonts w:ascii="Times New Roman" w:hAnsi="Times New Roman" w:cs="Times New Roman"/>
          <w:sz w:val="24"/>
          <w:szCs w:val="24"/>
        </w:rPr>
        <w:t>recognised</w:t>
      </w:r>
      <w:r w:rsidR="00B15676" w:rsidRPr="0076460A">
        <w:rPr>
          <w:rFonts w:ascii="Times New Roman" w:hAnsi="Times New Roman" w:cs="Times New Roman"/>
          <w:sz w:val="24"/>
          <w:szCs w:val="24"/>
        </w:rPr>
        <w:t xml:space="preserve"> biomarker for these insecticides (Fukuto, 1990; Hualing Fu, 2018). Propoxur, a carbamate pesticide, is extensively used to protect crops from various insects and pests and as an alternative to DDT for controlling malaria vectors. However, its widespread use has led to significant environmental pollution issues. The primary impact of propoxur is the inhibition of AChE, resulting in the accumulation of acetylcholine (ACh) at nerve synapses, which disrupts nerve function (</w:t>
      </w:r>
      <w:r w:rsidR="00A25CF7" w:rsidRPr="0076460A">
        <w:rPr>
          <w:rFonts w:ascii="Times New Roman" w:hAnsi="Times New Roman" w:cs="Times New Roman"/>
          <w:sz w:val="24"/>
          <w:szCs w:val="24"/>
        </w:rPr>
        <w:t>Fernandes et al., 20</w:t>
      </w:r>
      <w:r w:rsidR="00A25CF7">
        <w:rPr>
          <w:rFonts w:ascii="Times New Roman" w:hAnsi="Times New Roman" w:cs="Times New Roman"/>
          <w:sz w:val="24"/>
          <w:szCs w:val="24"/>
        </w:rPr>
        <w:t>08</w:t>
      </w:r>
      <w:r w:rsidR="00A25CF7" w:rsidRPr="0076460A">
        <w:rPr>
          <w:rFonts w:ascii="Times New Roman" w:hAnsi="Times New Roman" w:cs="Times New Roman"/>
          <w:sz w:val="24"/>
          <w:szCs w:val="24"/>
        </w:rPr>
        <w:t>;</w:t>
      </w:r>
      <w:r w:rsidR="00B15676" w:rsidRPr="0076460A">
        <w:rPr>
          <w:rFonts w:ascii="Times New Roman" w:hAnsi="Times New Roman" w:cs="Times New Roman"/>
          <w:sz w:val="24"/>
          <w:szCs w:val="24"/>
        </w:rPr>
        <w:t>Fernandes et al., 2015; Srivastava and Singh, 1982). Propoxur poses ecotoxicological risks to non-target organisms, such as fish</w:t>
      </w:r>
      <w:r w:rsidR="00E11607" w:rsidRPr="0076460A">
        <w:rPr>
          <w:rFonts w:ascii="Times New Roman" w:hAnsi="Times New Roman" w:cs="Times New Roman"/>
          <w:sz w:val="24"/>
          <w:szCs w:val="24"/>
        </w:rPr>
        <w:t xml:space="preserve"> and mammals</w:t>
      </w:r>
      <w:r w:rsidR="00B15676" w:rsidRPr="0076460A">
        <w:rPr>
          <w:rFonts w:ascii="Times New Roman" w:hAnsi="Times New Roman" w:cs="Times New Roman"/>
          <w:sz w:val="24"/>
          <w:szCs w:val="24"/>
        </w:rPr>
        <w:t xml:space="preserve">. </w:t>
      </w:r>
      <w:r w:rsidR="001719C6" w:rsidRPr="0076460A">
        <w:rPr>
          <w:rFonts w:ascii="Times New Roman" w:hAnsi="Times New Roman" w:cs="Times New Roman"/>
          <w:sz w:val="24"/>
          <w:szCs w:val="24"/>
        </w:rPr>
        <w:t xml:space="preserve"> </w:t>
      </w:r>
      <w:r w:rsidR="001D0D22" w:rsidRPr="0076460A">
        <w:rPr>
          <w:rFonts w:ascii="Times New Roman" w:hAnsi="Times New Roman" w:cs="Times New Roman"/>
          <w:sz w:val="24"/>
          <w:szCs w:val="24"/>
        </w:rPr>
        <w:t xml:space="preserve">The toxicological profile of propoxur (2-isopropoxyphenyl N-methyl carbamate) in freshwater teleosts has been characterised by significant enzymatic and structural disruptions (Sharma et al., 2020). </w:t>
      </w:r>
      <w:r w:rsidR="00B15676" w:rsidRPr="0076460A">
        <w:rPr>
          <w:rFonts w:ascii="Times New Roman" w:hAnsi="Times New Roman" w:cs="Times New Roman"/>
          <w:sz w:val="24"/>
          <w:szCs w:val="24"/>
        </w:rPr>
        <w:t>Studies</w:t>
      </w:r>
      <w:r w:rsidR="00232720" w:rsidRPr="0076460A">
        <w:rPr>
          <w:rFonts w:ascii="Times New Roman" w:hAnsi="Times New Roman" w:cs="Times New Roman"/>
          <w:sz w:val="24"/>
          <w:szCs w:val="24"/>
        </w:rPr>
        <w:t xml:space="preserve"> </w:t>
      </w:r>
      <w:r w:rsidR="00B15676" w:rsidRPr="0076460A">
        <w:rPr>
          <w:rFonts w:ascii="Times New Roman" w:hAnsi="Times New Roman" w:cs="Times New Roman"/>
          <w:sz w:val="24"/>
          <w:szCs w:val="24"/>
        </w:rPr>
        <w:t xml:space="preserve">have shown that propoxur can reduce blood and brain AChE activity by 50% following oral administration of 10 mg/kg body weight (Yadav et al., 2010). At a concentration of 0.0538 ppm, propoxur significantly decreased brain AChE activity in the fish species </w:t>
      </w:r>
      <w:r w:rsidR="00B15676" w:rsidRPr="0076460A">
        <w:rPr>
          <w:rFonts w:ascii="Times New Roman" w:hAnsi="Times New Roman" w:cs="Times New Roman"/>
          <w:i/>
          <w:iCs/>
          <w:sz w:val="24"/>
          <w:szCs w:val="24"/>
        </w:rPr>
        <w:t>Tor tambroides</w:t>
      </w:r>
      <w:r w:rsidR="00B15676" w:rsidRPr="0076460A">
        <w:rPr>
          <w:rFonts w:ascii="Times New Roman" w:hAnsi="Times New Roman" w:cs="Times New Roman"/>
          <w:sz w:val="24"/>
          <w:szCs w:val="24"/>
        </w:rPr>
        <w:t xml:space="preserve"> (Ahmad et al., 2016). Comprehensive research on the toxic effects of propoxur on AChE in aquatic species is limited. Therefore, this study aimed to assess the impact of propoxur on AChE inhibition in the </w:t>
      </w:r>
      <w:r w:rsidR="00F33A0A" w:rsidRPr="0076460A">
        <w:rPr>
          <w:rFonts w:ascii="Times New Roman" w:hAnsi="Times New Roman" w:cs="Times New Roman"/>
          <w:sz w:val="24"/>
          <w:szCs w:val="24"/>
        </w:rPr>
        <w:t>kidney</w:t>
      </w:r>
      <w:r w:rsidR="00B15676" w:rsidRPr="0076460A">
        <w:rPr>
          <w:rFonts w:ascii="Times New Roman" w:hAnsi="Times New Roman" w:cs="Times New Roman"/>
          <w:sz w:val="24"/>
          <w:szCs w:val="24"/>
        </w:rPr>
        <w:t xml:space="preserve"> of </w:t>
      </w:r>
      <w:r w:rsidR="00FD5B04" w:rsidRPr="0076460A">
        <w:rPr>
          <w:rFonts w:ascii="Times New Roman" w:hAnsi="Times New Roman" w:cs="Times New Roman"/>
          <w:i/>
          <w:iCs/>
          <w:sz w:val="24"/>
          <w:szCs w:val="24"/>
        </w:rPr>
        <w:t>Tilapia mossambica</w:t>
      </w:r>
      <w:r w:rsidR="002B4A68" w:rsidRPr="0076460A">
        <w:rPr>
          <w:rFonts w:ascii="Times New Roman" w:hAnsi="Times New Roman" w:cs="Times New Roman"/>
          <w:i/>
          <w:iCs/>
          <w:sz w:val="24"/>
          <w:szCs w:val="24"/>
        </w:rPr>
        <w:t>,</w:t>
      </w:r>
      <w:r w:rsidR="00664A7B" w:rsidRPr="0076460A">
        <w:rPr>
          <w:rFonts w:ascii="Times New Roman" w:hAnsi="Times New Roman" w:cs="Times New Roman"/>
          <w:i/>
          <w:iCs/>
          <w:sz w:val="24"/>
          <w:szCs w:val="24"/>
        </w:rPr>
        <w:t xml:space="preserve"> </w:t>
      </w:r>
      <w:r w:rsidR="001F5684" w:rsidRPr="0076460A">
        <w:rPr>
          <w:rFonts w:ascii="Times New Roman" w:hAnsi="Times New Roman" w:cs="Times New Roman"/>
          <w:sz w:val="24"/>
          <w:szCs w:val="24"/>
        </w:rPr>
        <w:t>and</w:t>
      </w:r>
      <w:r w:rsidR="002B4A68" w:rsidRPr="0076460A">
        <w:rPr>
          <w:rFonts w:ascii="Times New Roman" w:hAnsi="Times New Roman" w:cs="Times New Roman"/>
          <w:sz w:val="24"/>
          <w:szCs w:val="24"/>
        </w:rPr>
        <w:t xml:space="preserve"> fish behaviour</w:t>
      </w:r>
      <w:r w:rsidR="00B15676" w:rsidRPr="0076460A">
        <w:rPr>
          <w:rFonts w:ascii="Times New Roman" w:hAnsi="Times New Roman" w:cs="Times New Roman"/>
          <w:sz w:val="24"/>
          <w:szCs w:val="24"/>
        </w:rPr>
        <w:t xml:space="preserve"> to explore the potential effects of propoxur exposure.</w:t>
      </w:r>
    </w:p>
    <w:p w14:paraId="08ED81E8" w14:textId="3B9A8D2A" w:rsidR="00E932C9" w:rsidRPr="004A4A70" w:rsidRDefault="004A4A70" w:rsidP="00654B28">
      <w:pPr>
        <w:spacing w:before="240" w:after="240" w:line="240" w:lineRule="auto"/>
        <w:jc w:val="both"/>
        <w:rPr>
          <w:rFonts w:ascii="Times New Roman" w:hAnsi="Times New Roman" w:cs="Times New Roman"/>
          <w:b/>
          <w:bCs/>
          <w:sz w:val="28"/>
          <w:szCs w:val="28"/>
        </w:rPr>
      </w:pPr>
      <w:r w:rsidRPr="004A4A70">
        <w:rPr>
          <w:rFonts w:ascii="Times New Roman" w:hAnsi="Times New Roman" w:cs="Times New Roman"/>
          <w:b/>
          <w:bCs/>
          <w:sz w:val="28"/>
          <w:szCs w:val="28"/>
        </w:rPr>
        <w:t>MATERIALS AND METHODS</w:t>
      </w:r>
    </w:p>
    <w:p w14:paraId="01D46F42" w14:textId="77777777" w:rsidR="00E932C9" w:rsidRPr="0076460A" w:rsidRDefault="00E932C9" w:rsidP="00654B28">
      <w:pPr>
        <w:spacing w:before="240" w:after="240" w:line="240" w:lineRule="auto"/>
        <w:jc w:val="both"/>
        <w:rPr>
          <w:rFonts w:ascii="Times New Roman" w:hAnsi="Times New Roman" w:cs="Times New Roman"/>
          <w:b/>
          <w:bCs/>
          <w:sz w:val="24"/>
          <w:szCs w:val="24"/>
        </w:rPr>
      </w:pPr>
      <w:r w:rsidRPr="0076460A">
        <w:rPr>
          <w:rFonts w:ascii="Times New Roman" w:hAnsi="Times New Roman" w:cs="Times New Roman"/>
          <w:b/>
          <w:bCs/>
          <w:sz w:val="24"/>
          <w:szCs w:val="24"/>
        </w:rPr>
        <w:t xml:space="preserve"> Fish and Treatment </w:t>
      </w:r>
    </w:p>
    <w:p w14:paraId="0475219E" w14:textId="7891F3DE" w:rsidR="00E932C9" w:rsidRPr="0076460A" w:rsidRDefault="00353A81" w:rsidP="00654B28">
      <w:pPr>
        <w:spacing w:before="240" w:after="240" w:line="240" w:lineRule="auto"/>
        <w:jc w:val="both"/>
        <w:rPr>
          <w:rFonts w:ascii="Times New Roman" w:hAnsi="Times New Roman" w:cs="Times New Roman"/>
          <w:sz w:val="24"/>
          <w:szCs w:val="24"/>
        </w:rPr>
      </w:pPr>
      <w:r w:rsidRPr="0076460A">
        <w:rPr>
          <w:rFonts w:ascii="Times New Roman" w:hAnsi="Times New Roman" w:cs="Times New Roman"/>
          <w:sz w:val="24"/>
          <w:szCs w:val="24"/>
        </w:rPr>
        <w:lastRenderedPageBreak/>
        <w:t xml:space="preserve">    </w:t>
      </w:r>
      <w:r w:rsidR="00E932C9" w:rsidRPr="0076460A">
        <w:rPr>
          <w:rFonts w:ascii="Times New Roman" w:hAnsi="Times New Roman" w:cs="Times New Roman"/>
          <w:sz w:val="24"/>
          <w:szCs w:val="24"/>
        </w:rPr>
        <w:t>20% EC propoxur, (C</w:t>
      </w:r>
      <w:r w:rsidR="00373CB6" w:rsidRPr="0076460A">
        <w:rPr>
          <w:rFonts w:ascii="Times New Roman" w:hAnsi="Times New Roman" w:cs="Times New Roman"/>
          <w:sz w:val="24"/>
          <w:szCs w:val="24"/>
        </w:rPr>
        <w:t>11</w:t>
      </w:r>
      <w:r w:rsidR="00E932C9" w:rsidRPr="0076460A">
        <w:rPr>
          <w:rFonts w:ascii="Times New Roman" w:hAnsi="Times New Roman" w:cs="Times New Roman"/>
          <w:sz w:val="24"/>
          <w:szCs w:val="24"/>
        </w:rPr>
        <w:t xml:space="preserve"> H</w:t>
      </w:r>
      <w:r w:rsidR="00373CB6" w:rsidRPr="0076460A">
        <w:rPr>
          <w:rFonts w:ascii="Times New Roman" w:hAnsi="Times New Roman" w:cs="Times New Roman"/>
          <w:sz w:val="24"/>
          <w:szCs w:val="24"/>
        </w:rPr>
        <w:t>15</w:t>
      </w:r>
      <w:r w:rsidR="00E932C9" w:rsidRPr="0076460A">
        <w:rPr>
          <w:rFonts w:ascii="Times New Roman" w:hAnsi="Times New Roman" w:cs="Times New Roman"/>
          <w:sz w:val="24"/>
          <w:szCs w:val="24"/>
        </w:rPr>
        <w:t xml:space="preserve"> O</w:t>
      </w:r>
      <w:r w:rsidR="00373CB6" w:rsidRPr="0076460A">
        <w:rPr>
          <w:rFonts w:ascii="Times New Roman" w:hAnsi="Times New Roman" w:cs="Times New Roman"/>
          <w:sz w:val="24"/>
          <w:szCs w:val="24"/>
        </w:rPr>
        <w:t>3</w:t>
      </w:r>
      <w:r w:rsidR="00E932C9" w:rsidRPr="0076460A">
        <w:rPr>
          <w:rFonts w:ascii="Times New Roman" w:hAnsi="Times New Roman" w:cs="Times New Roman"/>
          <w:sz w:val="24"/>
          <w:szCs w:val="24"/>
        </w:rPr>
        <w:t xml:space="preserve"> N) </w:t>
      </w:r>
      <w:r w:rsidR="00F970FD" w:rsidRPr="0076460A">
        <w:rPr>
          <w:rFonts w:ascii="Times New Roman" w:hAnsi="Times New Roman" w:cs="Times New Roman"/>
          <w:sz w:val="24"/>
          <w:szCs w:val="24"/>
        </w:rPr>
        <w:t>2-isopropoxyphenyl N-methyl</w:t>
      </w:r>
      <w:r w:rsidR="00E932C9" w:rsidRPr="0076460A">
        <w:rPr>
          <w:rFonts w:ascii="Times New Roman" w:hAnsi="Times New Roman" w:cs="Times New Roman"/>
          <w:sz w:val="24"/>
          <w:szCs w:val="24"/>
        </w:rPr>
        <w:t xml:space="preserve"> carbamate, mol. Wt. </w:t>
      </w:r>
      <w:r w:rsidR="0090253B" w:rsidRPr="0076460A">
        <w:rPr>
          <w:rFonts w:ascii="Times New Roman" w:hAnsi="Times New Roman" w:cs="Times New Roman"/>
          <w:sz w:val="24"/>
          <w:szCs w:val="24"/>
        </w:rPr>
        <w:t xml:space="preserve"> 209.29, a</w:t>
      </w:r>
      <w:r w:rsidR="001F5684" w:rsidRPr="0076460A">
        <w:rPr>
          <w:rFonts w:ascii="Times New Roman" w:hAnsi="Times New Roman" w:cs="Times New Roman"/>
          <w:sz w:val="24"/>
          <w:szCs w:val="24"/>
        </w:rPr>
        <w:t xml:space="preserve"> </w:t>
      </w:r>
      <w:r w:rsidR="00694D32" w:rsidRPr="0076460A">
        <w:rPr>
          <w:rFonts w:ascii="Times New Roman" w:hAnsi="Times New Roman" w:cs="Times New Roman"/>
          <w:sz w:val="24"/>
          <w:szCs w:val="24"/>
        </w:rPr>
        <w:t>light-yellow</w:t>
      </w:r>
      <w:r w:rsidR="0090253B" w:rsidRPr="0076460A">
        <w:rPr>
          <w:rFonts w:ascii="Times New Roman" w:hAnsi="Times New Roman" w:cs="Times New Roman"/>
          <w:sz w:val="24"/>
          <w:szCs w:val="24"/>
        </w:rPr>
        <w:t xml:space="preserve"> liquid, was selected for this study.</w:t>
      </w:r>
      <w:r w:rsidR="00E932C9" w:rsidRPr="0076460A">
        <w:rPr>
          <w:rFonts w:ascii="Times New Roman" w:hAnsi="Times New Roman" w:cs="Times New Roman"/>
          <w:sz w:val="24"/>
          <w:szCs w:val="24"/>
        </w:rPr>
        <w:t xml:space="preserve"> Fish</w:t>
      </w:r>
      <w:r w:rsidR="000E370C" w:rsidRPr="0076460A">
        <w:rPr>
          <w:rFonts w:ascii="Times New Roman" w:hAnsi="Times New Roman" w:cs="Times New Roman"/>
          <w:sz w:val="24"/>
          <w:szCs w:val="24"/>
        </w:rPr>
        <w:t>es</w:t>
      </w:r>
      <w:r w:rsidR="00E932C9" w:rsidRPr="0076460A">
        <w:rPr>
          <w:rFonts w:ascii="Times New Roman" w:hAnsi="Times New Roman" w:cs="Times New Roman"/>
          <w:sz w:val="24"/>
          <w:szCs w:val="24"/>
        </w:rPr>
        <w:t xml:space="preserve"> (</w:t>
      </w:r>
      <w:r w:rsidR="00FD5B04" w:rsidRPr="0076460A">
        <w:rPr>
          <w:rFonts w:ascii="Times New Roman" w:hAnsi="Times New Roman" w:cs="Times New Roman"/>
          <w:i/>
          <w:iCs/>
          <w:sz w:val="24"/>
          <w:szCs w:val="24"/>
        </w:rPr>
        <w:t>Tilapia mossambica</w:t>
      </w:r>
      <w:r w:rsidR="00E932C9" w:rsidRPr="0076460A">
        <w:rPr>
          <w:rFonts w:ascii="Times New Roman" w:hAnsi="Times New Roman" w:cs="Times New Roman"/>
          <w:sz w:val="24"/>
          <w:szCs w:val="24"/>
        </w:rPr>
        <w:t xml:space="preserve">, length: 10±2 cm, weight: 10±2 gm ) were collected from Patra fish seed farm, </w:t>
      </w:r>
      <w:r w:rsidR="000E370C" w:rsidRPr="0076460A">
        <w:rPr>
          <w:rFonts w:ascii="Times New Roman" w:hAnsi="Times New Roman" w:cs="Times New Roman"/>
          <w:sz w:val="24"/>
          <w:szCs w:val="24"/>
        </w:rPr>
        <w:t xml:space="preserve">which is </w:t>
      </w:r>
      <w:r w:rsidR="00E932C9" w:rsidRPr="0076460A">
        <w:rPr>
          <w:rFonts w:ascii="Times New Roman" w:hAnsi="Times New Roman" w:cs="Times New Roman"/>
          <w:sz w:val="24"/>
          <w:szCs w:val="24"/>
        </w:rPr>
        <w:t xml:space="preserve">located in Bhopal, </w:t>
      </w:r>
      <w:r w:rsidR="00F1493E" w:rsidRPr="0076460A">
        <w:rPr>
          <w:rFonts w:ascii="Times New Roman" w:hAnsi="Times New Roman" w:cs="Times New Roman"/>
          <w:sz w:val="24"/>
          <w:szCs w:val="24"/>
        </w:rPr>
        <w:t>Madhya Pradesh</w:t>
      </w:r>
      <w:r w:rsidR="00E932C9" w:rsidRPr="0076460A">
        <w:rPr>
          <w:rFonts w:ascii="Times New Roman" w:hAnsi="Times New Roman" w:cs="Times New Roman"/>
          <w:sz w:val="24"/>
          <w:szCs w:val="24"/>
        </w:rPr>
        <w:t xml:space="preserve">, India and were </w:t>
      </w:r>
      <w:r w:rsidR="003D1EEE" w:rsidRPr="0076460A">
        <w:rPr>
          <w:rFonts w:ascii="Times New Roman" w:hAnsi="Times New Roman" w:cs="Times New Roman"/>
          <w:sz w:val="24"/>
          <w:szCs w:val="24"/>
        </w:rPr>
        <w:t>acclimatised</w:t>
      </w:r>
      <w:r w:rsidR="00E932C9" w:rsidRPr="0076460A">
        <w:rPr>
          <w:rFonts w:ascii="Times New Roman" w:hAnsi="Times New Roman" w:cs="Times New Roman"/>
          <w:sz w:val="24"/>
          <w:szCs w:val="24"/>
        </w:rPr>
        <w:t xml:space="preserve"> to the laboratory conditions for 15 days in glass aquaria. </w:t>
      </w:r>
      <w:r w:rsidR="00F1493E" w:rsidRPr="0076460A">
        <w:rPr>
          <w:rFonts w:ascii="Times New Roman" w:hAnsi="Times New Roman" w:cs="Times New Roman"/>
          <w:sz w:val="24"/>
          <w:szCs w:val="24"/>
        </w:rPr>
        <w:t>Fishes</w:t>
      </w:r>
      <w:r w:rsidR="00E932C9" w:rsidRPr="0076460A">
        <w:rPr>
          <w:rFonts w:ascii="Times New Roman" w:hAnsi="Times New Roman" w:cs="Times New Roman"/>
          <w:sz w:val="24"/>
          <w:szCs w:val="24"/>
        </w:rPr>
        <w:t xml:space="preserve"> were fed daily with </w:t>
      </w:r>
      <w:r w:rsidR="003D1EEE" w:rsidRPr="0076460A">
        <w:rPr>
          <w:rFonts w:ascii="Times New Roman" w:hAnsi="Times New Roman" w:cs="Times New Roman"/>
          <w:sz w:val="24"/>
          <w:szCs w:val="24"/>
        </w:rPr>
        <w:t>palletised</w:t>
      </w:r>
      <w:r w:rsidR="00E932C9" w:rsidRPr="0076460A">
        <w:rPr>
          <w:rFonts w:ascii="Times New Roman" w:hAnsi="Times New Roman" w:cs="Times New Roman"/>
          <w:sz w:val="24"/>
          <w:szCs w:val="24"/>
        </w:rPr>
        <w:t xml:space="preserve"> supplementary feed, and water was renewed daily. The physico-chemical characteristics of water were determined ( APHA, 1995 ), and were</w:t>
      </w:r>
      <w:r w:rsidR="00346871" w:rsidRPr="0076460A">
        <w:rPr>
          <w:rFonts w:ascii="Times New Roman" w:hAnsi="Times New Roman" w:cs="Times New Roman"/>
          <w:sz w:val="24"/>
          <w:szCs w:val="24"/>
        </w:rPr>
        <w:t xml:space="preserve"> found as</w:t>
      </w:r>
      <w:r w:rsidR="00E932C9" w:rsidRPr="0076460A">
        <w:rPr>
          <w:rFonts w:ascii="Times New Roman" w:hAnsi="Times New Roman" w:cs="Times New Roman"/>
          <w:sz w:val="24"/>
          <w:szCs w:val="24"/>
        </w:rPr>
        <w:t>: temperature- 2</w:t>
      </w:r>
      <w:r w:rsidR="005F449F" w:rsidRPr="0076460A">
        <w:rPr>
          <w:rFonts w:ascii="Times New Roman" w:hAnsi="Times New Roman" w:cs="Times New Roman"/>
          <w:sz w:val="24"/>
          <w:szCs w:val="24"/>
        </w:rPr>
        <w:t>5</w:t>
      </w:r>
      <w:r w:rsidR="00E932C9" w:rsidRPr="0076460A">
        <w:rPr>
          <w:rFonts w:ascii="Times New Roman" w:hAnsi="Times New Roman" w:cs="Times New Roman"/>
          <w:sz w:val="24"/>
          <w:szCs w:val="24"/>
        </w:rPr>
        <w:t xml:space="preserve"> ± </w:t>
      </w:r>
      <w:r w:rsidR="00E15FD2" w:rsidRPr="0076460A">
        <w:rPr>
          <w:rFonts w:ascii="Times New Roman" w:hAnsi="Times New Roman" w:cs="Times New Roman"/>
          <w:sz w:val="24"/>
          <w:szCs w:val="24"/>
        </w:rPr>
        <w:t>3</w:t>
      </w:r>
      <w:r w:rsidR="00787B52" w:rsidRPr="0076460A">
        <w:rPr>
          <w:rFonts w:ascii="Times New Roman" w:hAnsi="Times New Roman" w:cs="Times New Roman"/>
          <w:sz w:val="24"/>
          <w:szCs w:val="24"/>
        </w:rPr>
        <w:t>°</w:t>
      </w:r>
      <w:r w:rsidR="00E932C9" w:rsidRPr="0076460A">
        <w:rPr>
          <w:rFonts w:ascii="Times New Roman" w:hAnsi="Times New Roman" w:cs="Times New Roman"/>
          <w:sz w:val="24"/>
          <w:szCs w:val="24"/>
        </w:rPr>
        <w:t xml:space="preserve"> C, pH- 7.</w:t>
      </w:r>
      <w:r w:rsidR="005F449F" w:rsidRPr="0076460A">
        <w:rPr>
          <w:rFonts w:ascii="Times New Roman" w:hAnsi="Times New Roman" w:cs="Times New Roman"/>
          <w:sz w:val="24"/>
          <w:szCs w:val="24"/>
        </w:rPr>
        <w:t>2</w:t>
      </w:r>
      <w:r w:rsidR="00E932C9" w:rsidRPr="0076460A">
        <w:rPr>
          <w:rFonts w:ascii="Times New Roman" w:hAnsi="Times New Roman" w:cs="Times New Roman"/>
          <w:sz w:val="24"/>
          <w:szCs w:val="24"/>
        </w:rPr>
        <w:t xml:space="preserve"> ± 0.2, dissolved oxygen- o 6.</w:t>
      </w:r>
      <w:r w:rsidR="00E15FD2" w:rsidRPr="0076460A">
        <w:rPr>
          <w:rFonts w:ascii="Times New Roman" w:hAnsi="Times New Roman" w:cs="Times New Roman"/>
          <w:sz w:val="24"/>
          <w:szCs w:val="24"/>
        </w:rPr>
        <w:t>9</w:t>
      </w:r>
      <w:r w:rsidR="00E932C9" w:rsidRPr="0076460A">
        <w:rPr>
          <w:rFonts w:ascii="Times New Roman" w:hAnsi="Times New Roman" w:cs="Times New Roman"/>
          <w:sz w:val="24"/>
          <w:szCs w:val="24"/>
        </w:rPr>
        <w:t xml:space="preserve"> ± 0.</w:t>
      </w:r>
      <w:r w:rsidR="00E15FD2" w:rsidRPr="0076460A">
        <w:rPr>
          <w:rFonts w:ascii="Times New Roman" w:hAnsi="Times New Roman" w:cs="Times New Roman"/>
          <w:sz w:val="24"/>
          <w:szCs w:val="24"/>
        </w:rPr>
        <w:t>5</w:t>
      </w:r>
      <w:r w:rsidR="00E932C9" w:rsidRPr="0076460A">
        <w:rPr>
          <w:rFonts w:ascii="Times New Roman" w:hAnsi="Times New Roman" w:cs="Times New Roman"/>
          <w:sz w:val="24"/>
          <w:szCs w:val="24"/>
        </w:rPr>
        <w:t xml:space="preserve"> mg/L, total alkalinity- 17</w:t>
      </w:r>
      <w:r w:rsidR="00E15FD2" w:rsidRPr="0076460A">
        <w:rPr>
          <w:rFonts w:ascii="Times New Roman" w:hAnsi="Times New Roman" w:cs="Times New Roman"/>
          <w:sz w:val="24"/>
          <w:szCs w:val="24"/>
        </w:rPr>
        <w:t>3</w:t>
      </w:r>
      <w:r w:rsidR="00E932C9" w:rsidRPr="0076460A">
        <w:rPr>
          <w:rFonts w:ascii="Times New Roman" w:hAnsi="Times New Roman" w:cs="Times New Roman"/>
          <w:sz w:val="24"/>
          <w:szCs w:val="24"/>
        </w:rPr>
        <w:t xml:space="preserve"> ± 10 mg/L and total Hardness- 1</w:t>
      </w:r>
      <w:r w:rsidR="00E15FD2" w:rsidRPr="0076460A">
        <w:rPr>
          <w:rFonts w:ascii="Times New Roman" w:hAnsi="Times New Roman" w:cs="Times New Roman"/>
          <w:sz w:val="24"/>
          <w:szCs w:val="24"/>
        </w:rPr>
        <w:t>6</w:t>
      </w:r>
      <w:r w:rsidR="00E932C9" w:rsidRPr="0076460A">
        <w:rPr>
          <w:rFonts w:ascii="Times New Roman" w:hAnsi="Times New Roman" w:cs="Times New Roman"/>
          <w:sz w:val="24"/>
          <w:szCs w:val="24"/>
        </w:rPr>
        <w:t xml:space="preserve"> ± 1 mg/L. </w:t>
      </w:r>
      <w:r w:rsidR="00D658F1" w:rsidRPr="0076460A">
        <w:rPr>
          <w:rFonts w:ascii="Times New Roman" w:hAnsi="Times New Roman" w:cs="Times New Roman"/>
          <w:sz w:val="24"/>
          <w:szCs w:val="24"/>
        </w:rPr>
        <w:t>The 96 h LC50 of propoxur was determined (Duodoroff, 1951)</w:t>
      </w:r>
      <w:r w:rsidR="00E932C9" w:rsidRPr="0076460A">
        <w:rPr>
          <w:rFonts w:ascii="Times New Roman" w:hAnsi="Times New Roman" w:cs="Times New Roman"/>
          <w:sz w:val="24"/>
          <w:szCs w:val="24"/>
        </w:rPr>
        <w:t xml:space="preserve"> and estimated to be 0.52 ml/L. A sublethal concentration (0.065 ml/L or 65 ppm), which was 1/8 </w:t>
      </w:r>
      <w:r w:rsidR="003D1EEE" w:rsidRPr="0076460A">
        <w:rPr>
          <w:rFonts w:ascii="Times New Roman" w:hAnsi="Times New Roman" w:cs="Times New Roman"/>
          <w:sz w:val="24"/>
          <w:szCs w:val="24"/>
        </w:rPr>
        <w:t>of the</w:t>
      </w:r>
      <w:r w:rsidR="00E932C9" w:rsidRPr="0076460A">
        <w:rPr>
          <w:rFonts w:ascii="Times New Roman" w:hAnsi="Times New Roman" w:cs="Times New Roman"/>
          <w:sz w:val="24"/>
          <w:szCs w:val="24"/>
        </w:rPr>
        <w:t xml:space="preserve"> 96 h </w:t>
      </w:r>
      <w:r w:rsidR="00654D58" w:rsidRPr="0076460A">
        <w:rPr>
          <w:rFonts w:ascii="Times New Roman" w:hAnsi="Times New Roman" w:cs="Times New Roman"/>
          <w:sz w:val="24"/>
          <w:szCs w:val="24"/>
        </w:rPr>
        <w:t>LC 50 value</w:t>
      </w:r>
      <w:r w:rsidR="00E932C9" w:rsidRPr="0076460A">
        <w:rPr>
          <w:rFonts w:ascii="Times New Roman" w:hAnsi="Times New Roman" w:cs="Times New Roman"/>
          <w:sz w:val="24"/>
          <w:szCs w:val="24"/>
        </w:rPr>
        <w:t xml:space="preserve"> of propoxur for </w:t>
      </w:r>
      <w:r w:rsidR="003D1EEE" w:rsidRPr="0076460A">
        <w:rPr>
          <w:rFonts w:ascii="Times New Roman" w:hAnsi="Times New Roman" w:cs="Times New Roman"/>
          <w:sz w:val="24"/>
          <w:szCs w:val="24"/>
        </w:rPr>
        <w:t>the</w:t>
      </w:r>
      <w:r w:rsidR="00B3134D" w:rsidRPr="0076460A">
        <w:rPr>
          <w:rFonts w:ascii="Times New Roman" w:hAnsi="Times New Roman" w:cs="Times New Roman"/>
          <w:sz w:val="24"/>
          <w:szCs w:val="24"/>
        </w:rPr>
        <w:t xml:space="preserve"> </w:t>
      </w:r>
      <w:r w:rsidR="00FD5B04" w:rsidRPr="0076460A">
        <w:rPr>
          <w:rFonts w:ascii="Times New Roman" w:hAnsi="Times New Roman" w:cs="Times New Roman"/>
          <w:i/>
          <w:iCs/>
          <w:sz w:val="24"/>
          <w:szCs w:val="24"/>
        </w:rPr>
        <w:t>Tilapia mossambica</w:t>
      </w:r>
      <w:r w:rsidR="00E932C9" w:rsidRPr="0076460A">
        <w:rPr>
          <w:rFonts w:ascii="Times New Roman" w:hAnsi="Times New Roman" w:cs="Times New Roman"/>
          <w:sz w:val="24"/>
          <w:szCs w:val="24"/>
        </w:rPr>
        <w:t xml:space="preserve">, was selected for 15 and 30 days </w:t>
      </w:r>
      <w:r w:rsidR="00654D58" w:rsidRPr="0076460A">
        <w:rPr>
          <w:rFonts w:ascii="Times New Roman" w:hAnsi="Times New Roman" w:cs="Times New Roman"/>
          <w:sz w:val="24"/>
          <w:szCs w:val="24"/>
        </w:rPr>
        <w:t xml:space="preserve">of </w:t>
      </w:r>
      <w:r w:rsidR="00E932C9" w:rsidRPr="0076460A">
        <w:rPr>
          <w:rFonts w:ascii="Times New Roman" w:hAnsi="Times New Roman" w:cs="Times New Roman"/>
          <w:sz w:val="24"/>
          <w:szCs w:val="24"/>
        </w:rPr>
        <w:t xml:space="preserve">exposure. </w:t>
      </w:r>
      <w:r w:rsidR="0090253B" w:rsidRPr="0076460A">
        <w:rPr>
          <w:rFonts w:ascii="Times New Roman" w:hAnsi="Times New Roman" w:cs="Times New Roman"/>
          <w:sz w:val="24"/>
          <w:szCs w:val="24"/>
        </w:rPr>
        <w:t>The control was maintained for the same duration.</w:t>
      </w:r>
      <w:r w:rsidR="00E932C9" w:rsidRPr="0076460A">
        <w:rPr>
          <w:rFonts w:ascii="Times New Roman" w:hAnsi="Times New Roman" w:cs="Times New Roman"/>
          <w:sz w:val="24"/>
          <w:szCs w:val="24"/>
        </w:rPr>
        <w:t xml:space="preserve"> </w:t>
      </w:r>
      <w:r w:rsidR="0090253B" w:rsidRPr="0076460A">
        <w:rPr>
          <w:rFonts w:ascii="Times New Roman" w:hAnsi="Times New Roman" w:cs="Times New Roman"/>
          <w:sz w:val="24"/>
          <w:szCs w:val="24"/>
        </w:rPr>
        <w:t xml:space="preserve">The </w:t>
      </w:r>
      <w:r w:rsidR="00053861" w:rsidRPr="0076460A">
        <w:rPr>
          <w:rFonts w:ascii="Times New Roman" w:hAnsi="Times New Roman" w:cs="Times New Roman"/>
          <w:sz w:val="24"/>
          <w:szCs w:val="24"/>
        </w:rPr>
        <w:t>behaviour</w:t>
      </w:r>
      <w:r w:rsidR="0090253B" w:rsidRPr="0076460A">
        <w:rPr>
          <w:rFonts w:ascii="Times New Roman" w:hAnsi="Times New Roman" w:cs="Times New Roman"/>
          <w:sz w:val="24"/>
          <w:szCs w:val="24"/>
        </w:rPr>
        <w:t xml:space="preserve"> of the fish was observed during the experiment.</w:t>
      </w:r>
      <w:r w:rsidR="00E932C9" w:rsidRPr="0076460A">
        <w:rPr>
          <w:rFonts w:ascii="Times New Roman" w:hAnsi="Times New Roman" w:cs="Times New Roman"/>
          <w:sz w:val="24"/>
          <w:szCs w:val="24"/>
        </w:rPr>
        <w:t xml:space="preserve"> </w:t>
      </w:r>
    </w:p>
    <w:p w14:paraId="76A5D7B3" w14:textId="77777777" w:rsidR="00E932C9" w:rsidRPr="0076460A" w:rsidRDefault="00E932C9" w:rsidP="00654B28">
      <w:pPr>
        <w:spacing w:before="240" w:after="240" w:line="240" w:lineRule="auto"/>
        <w:jc w:val="both"/>
        <w:rPr>
          <w:rFonts w:ascii="Times New Roman" w:hAnsi="Times New Roman" w:cs="Times New Roman"/>
          <w:b/>
          <w:bCs/>
          <w:sz w:val="24"/>
          <w:szCs w:val="24"/>
        </w:rPr>
      </w:pPr>
      <w:r w:rsidRPr="0076460A">
        <w:rPr>
          <w:rFonts w:ascii="Times New Roman" w:hAnsi="Times New Roman" w:cs="Times New Roman"/>
          <w:b/>
          <w:bCs/>
          <w:sz w:val="24"/>
          <w:szCs w:val="24"/>
        </w:rPr>
        <w:t>Enzyme Assay</w:t>
      </w:r>
    </w:p>
    <w:p w14:paraId="062D1751" w14:textId="4E5B324D" w:rsidR="00E932C9" w:rsidRPr="0076460A" w:rsidRDefault="00E932C9" w:rsidP="00654B28">
      <w:pPr>
        <w:spacing w:before="240" w:after="240" w:line="240" w:lineRule="auto"/>
        <w:jc w:val="both"/>
        <w:rPr>
          <w:rFonts w:ascii="Times New Roman" w:hAnsi="Times New Roman" w:cs="Times New Roman"/>
          <w:sz w:val="24"/>
          <w:szCs w:val="24"/>
        </w:rPr>
      </w:pPr>
      <w:r w:rsidRPr="0076460A">
        <w:rPr>
          <w:rFonts w:ascii="Times New Roman" w:hAnsi="Times New Roman" w:cs="Times New Roman"/>
          <w:sz w:val="24"/>
          <w:szCs w:val="24"/>
        </w:rPr>
        <w:t xml:space="preserve"> </w:t>
      </w:r>
      <w:r w:rsidR="00733F68" w:rsidRPr="0076460A">
        <w:rPr>
          <w:rFonts w:ascii="Times New Roman" w:hAnsi="Times New Roman" w:cs="Times New Roman"/>
          <w:sz w:val="24"/>
          <w:szCs w:val="24"/>
        </w:rPr>
        <w:t xml:space="preserve">    </w:t>
      </w:r>
      <w:r w:rsidR="0090253B" w:rsidRPr="0076460A">
        <w:rPr>
          <w:rFonts w:ascii="Times New Roman" w:hAnsi="Times New Roman" w:cs="Times New Roman"/>
          <w:sz w:val="24"/>
          <w:szCs w:val="24"/>
        </w:rPr>
        <w:t>At the end of the experiment, the fish were sacrificed</w:t>
      </w:r>
      <w:r w:rsidR="00B3134D" w:rsidRPr="0076460A">
        <w:rPr>
          <w:rFonts w:ascii="Times New Roman" w:hAnsi="Times New Roman" w:cs="Times New Roman"/>
          <w:sz w:val="24"/>
          <w:szCs w:val="24"/>
        </w:rPr>
        <w:t xml:space="preserve"> and</w:t>
      </w:r>
      <w:r w:rsidR="006C5424" w:rsidRPr="0076460A">
        <w:rPr>
          <w:rFonts w:ascii="Times New Roman" w:hAnsi="Times New Roman" w:cs="Times New Roman"/>
          <w:sz w:val="24"/>
          <w:szCs w:val="24"/>
        </w:rPr>
        <w:t xml:space="preserve"> dissected</w:t>
      </w:r>
      <w:r w:rsidR="0090253B" w:rsidRPr="0076460A">
        <w:rPr>
          <w:rFonts w:ascii="Times New Roman" w:hAnsi="Times New Roman" w:cs="Times New Roman"/>
          <w:sz w:val="24"/>
          <w:szCs w:val="24"/>
        </w:rPr>
        <w:t xml:space="preserve">. A 5% </w:t>
      </w:r>
      <w:r w:rsidR="00F33A0A" w:rsidRPr="0076460A">
        <w:rPr>
          <w:rFonts w:ascii="Times New Roman" w:hAnsi="Times New Roman" w:cs="Times New Roman"/>
          <w:sz w:val="24"/>
          <w:szCs w:val="24"/>
        </w:rPr>
        <w:t>kidney</w:t>
      </w:r>
      <w:r w:rsidR="0090253B" w:rsidRPr="0076460A">
        <w:rPr>
          <w:rFonts w:ascii="Times New Roman" w:hAnsi="Times New Roman" w:cs="Times New Roman"/>
          <w:sz w:val="24"/>
          <w:szCs w:val="24"/>
        </w:rPr>
        <w:t xml:space="preserve"> homogenate was prepared in an ice-cold 0.25 M sucrose solution and centrifuged at 12,000 rpm for 7 min.</w:t>
      </w:r>
      <w:r w:rsidRPr="0076460A">
        <w:rPr>
          <w:rFonts w:ascii="Times New Roman" w:hAnsi="Times New Roman" w:cs="Times New Roman"/>
          <w:sz w:val="24"/>
          <w:szCs w:val="24"/>
        </w:rPr>
        <w:t xml:space="preserve"> </w:t>
      </w:r>
      <w:r w:rsidR="007A5DAA" w:rsidRPr="0076460A">
        <w:rPr>
          <w:rFonts w:ascii="Times New Roman" w:hAnsi="Times New Roman" w:cs="Times New Roman"/>
          <w:sz w:val="24"/>
          <w:szCs w:val="24"/>
        </w:rPr>
        <w:t>AChE activity was measured spectrophotometrically at 540 nm using the method described by Metcalf (1951)</w:t>
      </w:r>
      <w:r w:rsidR="00AC186A" w:rsidRPr="0076460A">
        <w:rPr>
          <w:rFonts w:ascii="Times New Roman" w:hAnsi="Times New Roman" w:cs="Times New Roman"/>
          <w:sz w:val="24"/>
          <w:szCs w:val="24"/>
        </w:rPr>
        <w:t>.</w:t>
      </w:r>
      <w:r w:rsidR="007A5DAA" w:rsidRPr="0076460A">
        <w:rPr>
          <w:rFonts w:ascii="Times New Roman" w:hAnsi="Times New Roman" w:cs="Times New Roman"/>
          <w:sz w:val="24"/>
          <w:szCs w:val="24"/>
        </w:rPr>
        <w:t xml:space="preserve"> </w:t>
      </w:r>
      <w:r w:rsidR="00AC186A" w:rsidRPr="0076460A">
        <w:rPr>
          <w:rFonts w:ascii="Times New Roman" w:hAnsi="Times New Roman" w:cs="Times New Roman"/>
          <w:sz w:val="24"/>
          <w:szCs w:val="24"/>
        </w:rPr>
        <w:t>A</w:t>
      </w:r>
      <w:r w:rsidR="007A5DAA" w:rsidRPr="0076460A">
        <w:rPr>
          <w:rFonts w:ascii="Times New Roman" w:hAnsi="Times New Roman" w:cs="Times New Roman"/>
          <w:sz w:val="24"/>
          <w:szCs w:val="24"/>
        </w:rPr>
        <w:t>cetylcholine iodide (AChI)</w:t>
      </w:r>
      <w:r w:rsidR="00AC186A" w:rsidRPr="0076460A">
        <w:rPr>
          <w:rFonts w:ascii="Times New Roman" w:hAnsi="Times New Roman" w:cs="Times New Roman"/>
          <w:sz w:val="24"/>
          <w:szCs w:val="24"/>
        </w:rPr>
        <w:t xml:space="preserve"> was used</w:t>
      </w:r>
      <w:r w:rsidR="007A5DAA" w:rsidRPr="0076460A">
        <w:rPr>
          <w:rFonts w:ascii="Times New Roman" w:hAnsi="Times New Roman" w:cs="Times New Roman"/>
          <w:sz w:val="24"/>
          <w:szCs w:val="24"/>
        </w:rPr>
        <w:t xml:space="preserve"> as the substrate.</w:t>
      </w:r>
      <w:r w:rsidRPr="0076460A">
        <w:rPr>
          <w:rFonts w:ascii="Times New Roman" w:hAnsi="Times New Roman" w:cs="Times New Roman"/>
          <w:sz w:val="24"/>
          <w:szCs w:val="24"/>
        </w:rPr>
        <w:t xml:space="preserve"> Protein estimation was done according to Lowry et al. (1951) using Bovine serum albumin as </w:t>
      </w:r>
      <w:r w:rsidR="003D1EEE" w:rsidRPr="0076460A">
        <w:rPr>
          <w:rFonts w:ascii="Times New Roman" w:hAnsi="Times New Roman" w:cs="Times New Roman"/>
          <w:sz w:val="24"/>
          <w:szCs w:val="24"/>
        </w:rPr>
        <w:t xml:space="preserve">a </w:t>
      </w:r>
      <w:r w:rsidRPr="0076460A">
        <w:rPr>
          <w:rFonts w:ascii="Times New Roman" w:hAnsi="Times New Roman" w:cs="Times New Roman"/>
          <w:sz w:val="24"/>
          <w:szCs w:val="24"/>
        </w:rPr>
        <w:t>standard.</w:t>
      </w:r>
    </w:p>
    <w:p w14:paraId="2FD18ABA" w14:textId="5B1F7D5D" w:rsidR="00E932C9" w:rsidRPr="004A4A70" w:rsidRDefault="004A4A70" w:rsidP="00654B28">
      <w:pPr>
        <w:spacing w:before="240" w:after="240" w:line="240" w:lineRule="auto"/>
        <w:jc w:val="both"/>
        <w:rPr>
          <w:rFonts w:ascii="Times New Roman" w:hAnsi="Times New Roman" w:cs="Times New Roman"/>
          <w:b/>
          <w:bCs/>
          <w:sz w:val="28"/>
          <w:szCs w:val="28"/>
        </w:rPr>
      </w:pPr>
      <w:r w:rsidRPr="004A4A70">
        <w:rPr>
          <w:rFonts w:ascii="Times New Roman" w:hAnsi="Times New Roman" w:cs="Times New Roman"/>
          <w:b/>
          <w:bCs/>
          <w:sz w:val="28"/>
          <w:szCs w:val="28"/>
        </w:rPr>
        <w:t xml:space="preserve">RESULTS </w:t>
      </w:r>
    </w:p>
    <w:p w14:paraId="66966DF5" w14:textId="77777777" w:rsidR="008C10C3" w:rsidRPr="0076460A" w:rsidRDefault="00E932C9" w:rsidP="00654B28">
      <w:pPr>
        <w:spacing w:before="240" w:after="240" w:line="240" w:lineRule="auto"/>
        <w:jc w:val="both"/>
        <w:rPr>
          <w:rFonts w:ascii="Times New Roman" w:hAnsi="Times New Roman" w:cs="Times New Roman"/>
          <w:b/>
          <w:bCs/>
          <w:sz w:val="24"/>
          <w:szCs w:val="24"/>
        </w:rPr>
      </w:pPr>
      <w:r w:rsidRPr="0076460A">
        <w:rPr>
          <w:rFonts w:ascii="Times New Roman" w:hAnsi="Times New Roman" w:cs="Times New Roman"/>
          <w:b/>
          <w:bCs/>
          <w:sz w:val="24"/>
          <w:szCs w:val="24"/>
        </w:rPr>
        <w:t xml:space="preserve">Behavioural Changes </w:t>
      </w:r>
    </w:p>
    <w:p w14:paraId="2DC4DA06" w14:textId="7DD8AD5F" w:rsidR="008D3290" w:rsidRPr="0076460A" w:rsidRDefault="00C41146" w:rsidP="00654B28">
      <w:pPr>
        <w:spacing w:before="240" w:after="240" w:line="240" w:lineRule="auto"/>
        <w:jc w:val="both"/>
        <w:rPr>
          <w:rFonts w:ascii="Times New Roman" w:hAnsi="Times New Roman" w:cs="Times New Roman"/>
          <w:sz w:val="24"/>
          <w:szCs w:val="24"/>
        </w:rPr>
      </w:pPr>
      <w:r w:rsidRPr="0076460A">
        <w:rPr>
          <w:rFonts w:ascii="Times New Roman" w:hAnsi="Times New Roman" w:cs="Times New Roman"/>
          <w:sz w:val="24"/>
          <w:szCs w:val="24"/>
        </w:rPr>
        <w:t xml:space="preserve">    </w:t>
      </w:r>
      <w:r w:rsidR="008D3290" w:rsidRPr="0076460A">
        <w:rPr>
          <w:rFonts w:ascii="Times New Roman" w:hAnsi="Times New Roman" w:cs="Times New Roman"/>
          <w:sz w:val="24"/>
          <w:szCs w:val="24"/>
        </w:rPr>
        <w:t xml:space="preserve">At a </w:t>
      </w:r>
      <w:r w:rsidR="009F42A5" w:rsidRPr="0076460A">
        <w:rPr>
          <w:rFonts w:ascii="Times New Roman" w:hAnsi="Times New Roman" w:cs="Times New Roman"/>
          <w:sz w:val="24"/>
          <w:szCs w:val="24"/>
        </w:rPr>
        <w:t>sublethal</w:t>
      </w:r>
      <w:r w:rsidR="008D3290" w:rsidRPr="0076460A">
        <w:rPr>
          <w:rFonts w:ascii="Times New Roman" w:hAnsi="Times New Roman" w:cs="Times New Roman"/>
          <w:sz w:val="24"/>
          <w:szCs w:val="24"/>
        </w:rPr>
        <w:t xml:space="preserve"> concentration of 0.065 ml/L</w:t>
      </w:r>
      <w:r w:rsidR="009F42A5" w:rsidRPr="0076460A">
        <w:rPr>
          <w:rFonts w:ascii="Times New Roman" w:hAnsi="Times New Roman" w:cs="Times New Roman"/>
          <w:sz w:val="24"/>
          <w:szCs w:val="24"/>
        </w:rPr>
        <w:t xml:space="preserve"> of propoxure</w:t>
      </w:r>
      <w:r w:rsidR="008D3290" w:rsidRPr="0076460A">
        <w:rPr>
          <w:rFonts w:ascii="Times New Roman" w:hAnsi="Times New Roman" w:cs="Times New Roman"/>
          <w:sz w:val="24"/>
          <w:szCs w:val="24"/>
        </w:rPr>
        <w:t xml:space="preserve"> for 48 hours, the treated fish displayed erratic, rapid, and jerky movements. </w:t>
      </w:r>
      <w:r w:rsidR="00D61675" w:rsidRPr="0076460A">
        <w:rPr>
          <w:rFonts w:ascii="Times New Roman" w:hAnsi="Times New Roman" w:cs="Times New Roman"/>
          <w:sz w:val="24"/>
          <w:szCs w:val="24"/>
        </w:rPr>
        <w:t xml:space="preserve">After prolonged exposure of 15 and 30 days, the fish showed reduced activity, struggled to breathe, had limited swimming ability, and eventually became </w:t>
      </w:r>
      <w:r w:rsidR="00772566" w:rsidRPr="0076460A">
        <w:rPr>
          <w:rFonts w:ascii="Times New Roman" w:hAnsi="Times New Roman" w:cs="Times New Roman"/>
          <w:sz w:val="24"/>
          <w:szCs w:val="24"/>
        </w:rPr>
        <w:t xml:space="preserve">unbalanced and </w:t>
      </w:r>
      <w:r w:rsidR="00D61675" w:rsidRPr="0076460A">
        <w:rPr>
          <w:rFonts w:ascii="Times New Roman" w:hAnsi="Times New Roman" w:cs="Times New Roman"/>
          <w:sz w:val="24"/>
          <w:szCs w:val="24"/>
        </w:rPr>
        <w:t>lethargic</w:t>
      </w:r>
      <w:r w:rsidRPr="0076460A">
        <w:rPr>
          <w:rFonts w:ascii="Times New Roman" w:hAnsi="Times New Roman" w:cs="Times New Roman"/>
          <w:sz w:val="24"/>
          <w:szCs w:val="24"/>
        </w:rPr>
        <w:t>.</w:t>
      </w:r>
      <w:r w:rsidR="00D61675" w:rsidRPr="0076460A">
        <w:rPr>
          <w:rFonts w:ascii="Times New Roman" w:hAnsi="Times New Roman" w:cs="Times New Roman"/>
          <w:sz w:val="24"/>
          <w:szCs w:val="24"/>
        </w:rPr>
        <w:t xml:space="preserve"> </w:t>
      </w:r>
      <w:r w:rsidR="008D3290" w:rsidRPr="0076460A">
        <w:rPr>
          <w:rFonts w:ascii="Times New Roman" w:hAnsi="Times New Roman" w:cs="Times New Roman"/>
          <w:sz w:val="24"/>
          <w:szCs w:val="24"/>
        </w:rPr>
        <w:t xml:space="preserve"> </w:t>
      </w:r>
    </w:p>
    <w:p w14:paraId="63866191" w14:textId="77777777" w:rsidR="008D3290" w:rsidRPr="0076460A" w:rsidRDefault="008D3290" w:rsidP="00654B28">
      <w:pPr>
        <w:spacing w:before="240" w:after="240" w:line="240" w:lineRule="auto"/>
        <w:jc w:val="both"/>
        <w:rPr>
          <w:rFonts w:ascii="Times New Roman" w:hAnsi="Times New Roman" w:cs="Times New Roman"/>
          <w:sz w:val="24"/>
          <w:szCs w:val="24"/>
        </w:rPr>
      </w:pPr>
    </w:p>
    <w:p w14:paraId="0C04C755" w14:textId="77777777" w:rsidR="008D3290" w:rsidRPr="0076460A" w:rsidRDefault="008D3290" w:rsidP="00654B28">
      <w:pPr>
        <w:spacing w:before="240" w:after="240" w:line="240" w:lineRule="auto"/>
        <w:jc w:val="both"/>
        <w:rPr>
          <w:rFonts w:ascii="Times New Roman" w:hAnsi="Times New Roman" w:cs="Times New Roman"/>
          <w:b/>
          <w:bCs/>
          <w:sz w:val="24"/>
          <w:szCs w:val="24"/>
        </w:rPr>
      </w:pPr>
      <w:r w:rsidRPr="0076460A">
        <w:rPr>
          <w:rFonts w:ascii="Times New Roman" w:hAnsi="Times New Roman" w:cs="Times New Roman"/>
          <w:b/>
          <w:bCs/>
          <w:sz w:val="24"/>
          <w:szCs w:val="24"/>
        </w:rPr>
        <w:t xml:space="preserve">AChE Activity and Inhibition </w:t>
      </w:r>
    </w:p>
    <w:p w14:paraId="3F49F13B" w14:textId="24C7A613" w:rsidR="00E932C9" w:rsidRPr="0076460A" w:rsidRDefault="00C41146" w:rsidP="00654B28">
      <w:pPr>
        <w:spacing w:before="240" w:after="240" w:line="240" w:lineRule="auto"/>
        <w:jc w:val="both"/>
        <w:rPr>
          <w:rFonts w:ascii="Times New Roman" w:hAnsi="Times New Roman" w:cs="Times New Roman"/>
          <w:sz w:val="24"/>
          <w:szCs w:val="24"/>
        </w:rPr>
      </w:pPr>
      <w:r w:rsidRPr="0076460A">
        <w:rPr>
          <w:rFonts w:ascii="Times New Roman" w:hAnsi="Times New Roman" w:cs="Times New Roman"/>
          <w:sz w:val="24"/>
          <w:szCs w:val="24"/>
        </w:rPr>
        <w:t xml:space="preserve">    </w:t>
      </w:r>
      <w:r w:rsidR="008D3290" w:rsidRPr="0076460A">
        <w:rPr>
          <w:rFonts w:ascii="Times New Roman" w:hAnsi="Times New Roman" w:cs="Times New Roman"/>
          <w:sz w:val="24"/>
          <w:szCs w:val="24"/>
        </w:rPr>
        <w:t xml:space="preserve">The activity of acetylcholinesterase in the </w:t>
      </w:r>
      <w:r w:rsidR="00F33A0A" w:rsidRPr="0076460A">
        <w:rPr>
          <w:rFonts w:ascii="Times New Roman" w:hAnsi="Times New Roman" w:cs="Times New Roman"/>
          <w:sz w:val="24"/>
          <w:szCs w:val="24"/>
        </w:rPr>
        <w:t>kidney</w:t>
      </w:r>
      <w:r w:rsidR="008D3290" w:rsidRPr="0076460A">
        <w:rPr>
          <w:rFonts w:ascii="Times New Roman" w:hAnsi="Times New Roman" w:cs="Times New Roman"/>
          <w:sz w:val="24"/>
          <w:szCs w:val="24"/>
        </w:rPr>
        <w:t xml:space="preserve"> was assessed after the fish were exposed to 0.065 mL/L of propoxur for 15 and 30 days. A notable reduction in AChE activity was detected in all samples tested after exposure to 0.065 ml/L </w:t>
      </w:r>
      <w:r w:rsidR="00D61675" w:rsidRPr="0076460A">
        <w:rPr>
          <w:rFonts w:ascii="Times New Roman" w:hAnsi="Times New Roman" w:cs="Times New Roman"/>
          <w:sz w:val="24"/>
          <w:szCs w:val="24"/>
        </w:rPr>
        <w:t xml:space="preserve">propoxur in the </w:t>
      </w:r>
      <w:r w:rsidR="00F33A0A" w:rsidRPr="0076460A">
        <w:rPr>
          <w:rFonts w:ascii="Times New Roman" w:hAnsi="Times New Roman" w:cs="Times New Roman"/>
          <w:sz w:val="24"/>
          <w:szCs w:val="24"/>
        </w:rPr>
        <w:t>kidney</w:t>
      </w:r>
      <w:r w:rsidR="00D61675" w:rsidRPr="0076460A">
        <w:rPr>
          <w:rFonts w:ascii="Times New Roman" w:hAnsi="Times New Roman" w:cs="Times New Roman"/>
          <w:sz w:val="24"/>
          <w:szCs w:val="24"/>
        </w:rPr>
        <w:t xml:space="preserve"> of T. mossambica, with the decrease dependent on exposure duration</w:t>
      </w:r>
      <w:r w:rsidR="008D3290" w:rsidRPr="0076460A">
        <w:rPr>
          <w:rFonts w:ascii="Times New Roman" w:hAnsi="Times New Roman" w:cs="Times New Roman"/>
          <w:sz w:val="24"/>
          <w:szCs w:val="24"/>
        </w:rPr>
        <w:t xml:space="preserve">. Specifically, the </w:t>
      </w:r>
      <w:r w:rsidR="00F33A0A" w:rsidRPr="0076460A">
        <w:rPr>
          <w:rFonts w:ascii="Times New Roman" w:hAnsi="Times New Roman" w:cs="Times New Roman"/>
          <w:sz w:val="24"/>
          <w:szCs w:val="24"/>
        </w:rPr>
        <w:t>kidney</w:t>
      </w:r>
      <w:r w:rsidR="008D3290" w:rsidRPr="0076460A">
        <w:rPr>
          <w:rFonts w:ascii="Times New Roman" w:hAnsi="Times New Roman" w:cs="Times New Roman"/>
          <w:sz w:val="24"/>
          <w:szCs w:val="24"/>
        </w:rPr>
        <w:t xml:space="preserve"> AChE activity of T. mossambica dropped significantly by 2</w:t>
      </w:r>
      <w:r w:rsidR="00D91851" w:rsidRPr="0076460A">
        <w:rPr>
          <w:rFonts w:ascii="Times New Roman" w:hAnsi="Times New Roman" w:cs="Times New Roman"/>
          <w:sz w:val="24"/>
          <w:szCs w:val="24"/>
        </w:rPr>
        <w:t>5</w:t>
      </w:r>
      <w:r w:rsidR="008D3290" w:rsidRPr="0076460A">
        <w:rPr>
          <w:rFonts w:ascii="Times New Roman" w:hAnsi="Times New Roman" w:cs="Times New Roman"/>
          <w:sz w:val="24"/>
          <w:szCs w:val="24"/>
        </w:rPr>
        <w:t>.</w:t>
      </w:r>
      <w:r w:rsidR="00357A97" w:rsidRPr="0076460A">
        <w:rPr>
          <w:rFonts w:ascii="Times New Roman" w:hAnsi="Times New Roman" w:cs="Times New Roman"/>
          <w:sz w:val="24"/>
          <w:szCs w:val="24"/>
        </w:rPr>
        <w:t>7</w:t>
      </w:r>
      <w:r w:rsidR="00D91851" w:rsidRPr="0076460A">
        <w:rPr>
          <w:rFonts w:ascii="Times New Roman" w:hAnsi="Times New Roman" w:cs="Times New Roman"/>
          <w:sz w:val="24"/>
          <w:szCs w:val="24"/>
        </w:rPr>
        <w:t>8</w:t>
      </w:r>
      <w:r w:rsidR="008D3290" w:rsidRPr="0076460A">
        <w:rPr>
          <w:rFonts w:ascii="Times New Roman" w:hAnsi="Times New Roman" w:cs="Times New Roman"/>
          <w:sz w:val="24"/>
          <w:szCs w:val="24"/>
        </w:rPr>
        <w:t>% after 15 days and by 4</w:t>
      </w:r>
      <w:r w:rsidR="002F092E" w:rsidRPr="0076460A">
        <w:rPr>
          <w:rFonts w:ascii="Times New Roman" w:hAnsi="Times New Roman" w:cs="Times New Roman"/>
          <w:sz w:val="24"/>
          <w:szCs w:val="24"/>
        </w:rPr>
        <w:t>4</w:t>
      </w:r>
      <w:r w:rsidR="008D3290" w:rsidRPr="0076460A">
        <w:rPr>
          <w:rFonts w:ascii="Times New Roman" w:hAnsi="Times New Roman" w:cs="Times New Roman"/>
          <w:sz w:val="24"/>
          <w:szCs w:val="24"/>
        </w:rPr>
        <w:t>.</w:t>
      </w:r>
      <w:r w:rsidR="00943625" w:rsidRPr="0076460A">
        <w:rPr>
          <w:rFonts w:ascii="Times New Roman" w:hAnsi="Times New Roman" w:cs="Times New Roman"/>
          <w:sz w:val="24"/>
          <w:szCs w:val="24"/>
        </w:rPr>
        <w:t>73</w:t>
      </w:r>
      <w:r w:rsidR="008D3290" w:rsidRPr="0076460A">
        <w:rPr>
          <w:rFonts w:ascii="Times New Roman" w:hAnsi="Times New Roman" w:cs="Times New Roman"/>
          <w:sz w:val="24"/>
          <w:szCs w:val="24"/>
        </w:rPr>
        <w:t>% after 30 days compared to the control group. The AChE activity levels fell to 1.</w:t>
      </w:r>
      <w:r w:rsidR="008D4E36" w:rsidRPr="0076460A">
        <w:rPr>
          <w:rFonts w:ascii="Times New Roman" w:hAnsi="Times New Roman" w:cs="Times New Roman"/>
          <w:sz w:val="24"/>
          <w:szCs w:val="24"/>
        </w:rPr>
        <w:t>4</w:t>
      </w:r>
      <w:r w:rsidR="001012B0" w:rsidRPr="0076460A">
        <w:rPr>
          <w:rFonts w:ascii="Times New Roman" w:hAnsi="Times New Roman" w:cs="Times New Roman"/>
          <w:sz w:val="24"/>
          <w:szCs w:val="24"/>
        </w:rPr>
        <w:t>1</w:t>
      </w:r>
      <w:r w:rsidR="008D3290" w:rsidRPr="0076460A">
        <w:rPr>
          <w:rFonts w:ascii="Times New Roman" w:hAnsi="Times New Roman" w:cs="Times New Roman"/>
          <w:sz w:val="24"/>
          <w:szCs w:val="24"/>
        </w:rPr>
        <w:t>±0.15 (15 days) and 1.0</w:t>
      </w:r>
      <w:r w:rsidR="001012B0" w:rsidRPr="0076460A">
        <w:rPr>
          <w:rFonts w:ascii="Times New Roman" w:hAnsi="Times New Roman" w:cs="Times New Roman"/>
          <w:sz w:val="24"/>
          <w:szCs w:val="24"/>
        </w:rPr>
        <w:t>5</w:t>
      </w:r>
      <w:r w:rsidR="008D3290" w:rsidRPr="0076460A">
        <w:rPr>
          <w:rFonts w:ascii="Times New Roman" w:hAnsi="Times New Roman" w:cs="Times New Roman"/>
          <w:sz w:val="24"/>
          <w:szCs w:val="24"/>
        </w:rPr>
        <w:t>±0.20 (30 days), in contrast to the control level of 1.</w:t>
      </w:r>
      <w:r w:rsidR="008D4E36" w:rsidRPr="0076460A">
        <w:rPr>
          <w:rFonts w:ascii="Times New Roman" w:hAnsi="Times New Roman" w:cs="Times New Roman"/>
          <w:sz w:val="24"/>
          <w:szCs w:val="24"/>
        </w:rPr>
        <w:t>9</w:t>
      </w:r>
      <w:r w:rsidR="008D3290" w:rsidRPr="0076460A">
        <w:rPr>
          <w:rFonts w:ascii="Times New Roman" w:hAnsi="Times New Roman" w:cs="Times New Roman"/>
          <w:sz w:val="24"/>
          <w:szCs w:val="24"/>
        </w:rPr>
        <w:t>0±0.22 (micromoles of AChI hydrolyzed/mg protein/hour) at 0.065 ml/L of propoxur.</w:t>
      </w:r>
    </w:p>
    <w:p w14:paraId="7C556CDD" w14:textId="77777777" w:rsidR="000605DE" w:rsidRPr="0076460A" w:rsidRDefault="000605DE" w:rsidP="00654B28">
      <w:pPr>
        <w:spacing w:before="240" w:after="240" w:line="240" w:lineRule="auto"/>
        <w:jc w:val="both"/>
        <w:rPr>
          <w:rFonts w:ascii="Times New Roman" w:hAnsi="Times New Roman" w:cs="Times New Roman"/>
          <w:sz w:val="24"/>
          <w:szCs w:val="24"/>
        </w:rPr>
      </w:pPr>
    </w:p>
    <w:p w14:paraId="54AC04E1" w14:textId="25260663" w:rsidR="00E74611" w:rsidRPr="004A4A70" w:rsidRDefault="004A4A70" w:rsidP="00654B28">
      <w:pPr>
        <w:spacing w:before="240" w:after="240" w:line="240" w:lineRule="auto"/>
        <w:jc w:val="both"/>
        <w:rPr>
          <w:rFonts w:ascii="Times New Roman" w:hAnsi="Times New Roman" w:cs="Times New Roman"/>
          <w:b/>
          <w:bCs/>
          <w:sz w:val="28"/>
          <w:szCs w:val="28"/>
        </w:rPr>
      </w:pPr>
      <w:r w:rsidRPr="004A4A70">
        <w:rPr>
          <w:rFonts w:ascii="Times New Roman" w:hAnsi="Times New Roman" w:cs="Times New Roman"/>
          <w:b/>
          <w:bCs/>
          <w:sz w:val="28"/>
          <w:szCs w:val="28"/>
        </w:rPr>
        <w:t xml:space="preserve">DISCUSSION </w:t>
      </w:r>
    </w:p>
    <w:p w14:paraId="036780F6" w14:textId="263AB1EF" w:rsidR="00E0047D" w:rsidRPr="0076460A" w:rsidRDefault="000D2FD0" w:rsidP="00654B28">
      <w:pPr>
        <w:spacing w:before="240" w:after="240" w:line="240" w:lineRule="auto"/>
        <w:jc w:val="both"/>
        <w:rPr>
          <w:rFonts w:ascii="Times New Roman" w:hAnsi="Times New Roman" w:cs="Times New Roman"/>
          <w:sz w:val="24"/>
          <w:szCs w:val="24"/>
        </w:rPr>
      </w:pPr>
      <w:r w:rsidRPr="0076460A">
        <w:rPr>
          <w:rFonts w:ascii="Times New Roman" w:hAnsi="Times New Roman" w:cs="Times New Roman"/>
          <w:sz w:val="24"/>
          <w:szCs w:val="24"/>
        </w:rPr>
        <w:t xml:space="preserve">   </w:t>
      </w:r>
      <w:r w:rsidR="003A7E3A" w:rsidRPr="0076460A">
        <w:rPr>
          <w:rFonts w:ascii="Times New Roman" w:hAnsi="Times New Roman" w:cs="Times New Roman"/>
          <w:sz w:val="24"/>
          <w:szCs w:val="24"/>
        </w:rPr>
        <w:t xml:space="preserve">Propoxur, a </w:t>
      </w:r>
      <w:r w:rsidR="007A59FD" w:rsidRPr="0076460A">
        <w:rPr>
          <w:rFonts w:ascii="Times New Roman" w:hAnsi="Times New Roman" w:cs="Times New Roman"/>
          <w:sz w:val="24"/>
          <w:szCs w:val="24"/>
        </w:rPr>
        <w:t>kind</w:t>
      </w:r>
      <w:r w:rsidR="003A7E3A" w:rsidRPr="0076460A">
        <w:rPr>
          <w:rFonts w:ascii="Times New Roman" w:hAnsi="Times New Roman" w:cs="Times New Roman"/>
          <w:sz w:val="24"/>
          <w:szCs w:val="24"/>
        </w:rPr>
        <w:t xml:space="preserve"> of carbamate, is </w:t>
      </w:r>
      <w:r w:rsidR="00654D58" w:rsidRPr="0076460A">
        <w:rPr>
          <w:rFonts w:ascii="Times New Roman" w:hAnsi="Times New Roman" w:cs="Times New Roman"/>
          <w:sz w:val="24"/>
          <w:szCs w:val="24"/>
        </w:rPr>
        <w:t>recognised</w:t>
      </w:r>
      <w:r w:rsidR="003A7E3A" w:rsidRPr="0076460A">
        <w:rPr>
          <w:rFonts w:ascii="Times New Roman" w:hAnsi="Times New Roman" w:cs="Times New Roman"/>
          <w:sz w:val="24"/>
          <w:szCs w:val="24"/>
        </w:rPr>
        <w:t xml:space="preserve"> for its neurotoxic effects</w:t>
      </w:r>
      <w:r w:rsidR="00870139" w:rsidRPr="0076460A">
        <w:rPr>
          <w:rFonts w:ascii="Times New Roman" w:hAnsi="Times New Roman" w:cs="Times New Roman"/>
          <w:sz w:val="24"/>
          <w:szCs w:val="24"/>
        </w:rPr>
        <w:t xml:space="preserve"> by inhibiting the enzyme acetylcholinesterase (AChE)</w:t>
      </w:r>
      <w:r w:rsidR="003A7E3A" w:rsidRPr="0076460A">
        <w:rPr>
          <w:rFonts w:ascii="Times New Roman" w:hAnsi="Times New Roman" w:cs="Times New Roman"/>
          <w:sz w:val="24"/>
          <w:szCs w:val="24"/>
        </w:rPr>
        <w:t>, though the precise mechanism behind this is not yet understood. Th</w:t>
      </w:r>
      <w:r w:rsidR="000D6F08" w:rsidRPr="0076460A">
        <w:rPr>
          <w:rFonts w:ascii="Times New Roman" w:hAnsi="Times New Roman" w:cs="Times New Roman"/>
          <w:sz w:val="24"/>
          <w:szCs w:val="24"/>
        </w:rPr>
        <w:t>is</w:t>
      </w:r>
      <w:r w:rsidR="00FD1A5E" w:rsidRPr="0076460A">
        <w:rPr>
          <w:rFonts w:ascii="Times New Roman" w:hAnsi="Times New Roman" w:cs="Times New Roman"/>
          <w:sz w:val="24"/>
          <w:szCs w:val="24"/>
        </w:rPr>
        <w:t xml:space="preserve"> </w:t>
      </w:r>
      <w:r w:rsidR="003A7E3A" w:rsidRPr="0076460A">
        <w:rPr>
          <w:rFonts w:ascii="Times New Roman" w:hAnsi="Times New Roman" w:cs="Times New Roman"/>
          <w:sz w:val="24"/>
          <w:szCs w:val="24"/>
        </w:rPr>
        <w:t>enzyme</w:t>
      </w:r>
      <w:r w:rsidR="00FD1A5E" w:rsidRPr="0076460A">
        <w:rPr>
          <w:rFonts w:ascii="Times New Roman" w:hAnsi="Times New Roman" w:cs="Times New Roman"/>
          <w:sz w:val="24"/>
          <w:szCs w:val="24"/>
        </w:rPr>
        <w:t xml:space="preserve"> </w:t>
      </w:r>
      <w:r w:rsidR="003A7E3A" w:rsidRPr="0076460A">
        <w:rPr>
          <w:rFonts w:ascii="Times New Roman" w:hAnsi="Times New Roman" w:cs="Times New Roman"/>
          <w:sz w:val="24"/>
          <w:szCs w:val="24"/>
        </w:rPr>
        <w:t xml:space="preserve">primarily functions to </w:t>
      </w:r>
      <w:r w:rsidR="00597C70" w:rsidRPr="0076460A">
        <w:rPr>
          <w:rFonts w:ascii="Times New Roman" w:hAnsi="Times New Roman" w:cs="Times New Roman"/>
          <w:sz w:val="24"/>
          <w:szCs w:val="24"/>
        </w:rPr>
        <w:t>end</w:t>
      </w:r>
      <w:r w:rsidR="003A7E3A" w:rsidRPr="0076460A">
        <w:rPr>
          <w:rFonts w:ascii="Times New Roman" w:hAnsi="Times New Roman" w:cs="Times New Roman"/>
          <w:sz w:val="24"/>
          <w:szCs w:val="24"/>
        </w:rPr>
        <w:t xml:space="preserve"> impulse transmission by breaking down the cationic neurotransmitter acetylcholine. </w:t>
      </w:r>
      <w:r w:rsidR="00E0047D" w:rsidRPr="0076460A">
        <w:rPr>
          <w:rFonts w:ascii="Times New Roman" w:hAnsi="Times New Roman" w:cs="Times New Roman"/>
          <w:sz w:val="24"/>
          <w:szCs w:val="24"/>
        </w:rPr>
        <w:t>Inhibition of AChE results in an accumulation of ACh at synapses and neuromuscular junctions, causing overstimulation of ACh receptors (Gupta, 1994)</w:t>
      </w:r>
      <w:r w:rsidR="00BB4CA0" w:rsidRPr="0076460A">
        <w:rPr>
          <w:rFonts w:ascii="Times New Roman" w:hAnsi="Times New Roman" w:cs="Times New Roman"/>
          <w:sz w:val="24"/>
          <w:szCs w:val="24"/>
        </w:rPr>
        <w:t>,</w:t>
      </w:r>
      <w:r w:rsidR="0045629A" w:rsidRPr="0076460A">
        <w:rPr>
          <w:rFonts w:ascii="Times New Roman" w:hAnsi="Times New Roman" w:cs="Times New Roman"/>
          <w:sz w:val="24"/>
          <w:szCs w:val="24"/>
        </w:rPr>
        <w:t xml:space="preserve"> preventing normal function (Dutta &amp; Arends, 2003)</w:t>
      </w:r>
      <w:r w:rsidR="00E0047D" w:rsidRPr="0076460A">
        <w:rPr>
          <w:rFonts w:ascii="Times New Roman" w:hAnsi="Times New Roman" w:cs="Times New Roman"/>
          <w:sz w:val="24"/>
          <w:szCs w:val="24"/>
        </w:rPr>
        <w:t xml:space="preserve">. </w:t>
      </w:r>
      <w:r w:rsidR="00320D23" w:rsidRPr="0076460A">
        <w:rPr>
          <w:rFonts w:ascii="Times New Roman" w:hAnsi="Times New Roman" w:cs="Times New Roman"/>
          <w:sz w:val="24"/>
          <w:szCs w:val="24"/>
        </w:rPr>
        <w:t>Previous studies have established the utility of acetylcholinesterase (AChE) as a critical biomarker for pesticide-induced stress in aquatic environments.</w:t>
      </w:r>
      <w:r w:rsidR="00BB4CA0" w:rsidRPr="0076460A">
        <w:rPr>
          <w:rFonts w:ascii="Times New Roman" w:hAnsi="Times New Roman" w:cs="Times New Roman"/>
          <w:sz w:val="24"/>
          <w:szCs w:val="24"/>
        </w:rPr>
        <w:t xml:space="preserve"> </w:t>
      </w:r>
      <w:r w:rsidR="00E0047D" w:rsidRPr="0076460A">
        <w:rPr>
          <w:rFonts w:ascii="Times New Roman" w:hAnsi="Times New Roman" w:cs="Times New Roman"/>
          <w:sz w:val="24"/>
          <w:szCs w:val="24"/>
        </w:rPr>
        <w:t xml:space="preserve">This study found that the </w:t>
      </w:r>
      <w:r w:rsidR="00F33A0A" w:rsidRPr="0076460A">
        <w:rPr>
          <w:rFonts w:ascii="Times New Roman" w:hAnsi="Times New Roman" w:cs="Times New Roman"/>
          <w:sz w:val="24"/>
          <w:szCs w:val="24"/>
        </w:rPr>
        <w:t>kidney</w:t>
      </w:r>
      <w:r w:rsidR="00E0047D" w:rsidRPr="0076460A">
        <w:rPr>
          <w:rFonts w:ascii="Times New Roman" w:hAnsi="Times New Roman" w:cs="Times New Roman"/>
          <w:sz w:val="24"/>
          <w:szCs w:val="24"/>
        </w:rPr>
        <w:t xml:space="preserve"> AChE activity in </w:t>
      </w:r>
      <w:r w:rsidR="00E0047D" w:rsidRPr="0076460A">
        <w:rPr>
          <w:rFonts w:ascii="Times New Roman" w:hAnsi="Times New Roman" w:cs="Times New Roman"/>
          <w:i/>
          <w:iCs/>
          <w:sz w:val="24"/>
          <w:szCs w:val="24"/>
        </w:rPr>
        <w:t>T. mossambica</w:t>
      </w:r>
      <w:r w:rsidR="00E0047D" w:rsidRPr="0076460A">
        <w:rPr>
          <w:rFonts w:ascii="Times New Roman" w:hAnsi="Times New Roman" w:cs="Times New Roman"/>
          <w:sz w:val="24"/>
          <w:szCs w:val="24"/>
        </w:rPr>
        <w:t xml:space="preserve"> was significantly reduced by 2</w:t>
      </w:r>
      <w:r w:rsidR="002D2DA7" w:rsidRPr="0076460A">
        <w:rPr>
          <w:rFonts w:ascii="Times New Roman" w:hAnsi="Times New Roman" w:cs="Times New Roman"/>
          <w:sz w:val="24"/>
          <w:szCs w:val="24"/>
        </w:rPr>
        <w:t>5</w:t>
      </w:r>
      <w:r w:rsidR="00E0047D" w:rsidRPr="0076460A">
        <w:rPr>
          <w:rFonts w:ascii="Times New Roman" w:hAnsi="Times New Roman" w:cs="Times New Roman"/>
          <w:sz w:val="24"/>
          <w:szCs w:val="24"/>
        </w:rPr>
        <w:t>.7</w:t>
      </w:r>
      <w:r w:rsidR="002D2DA7" w:rsidRPr="0076460A">
        <w:rPr>
          <w:rFonts w:ascii="Times New Roman" w:hAnsi="Times New Roman" w:cs="Times New Roman"/>
          <w:sz w:val="24"/>
          <w:szCs w:val="24"/>
        </w:rPr>
        <w:t>8</w:t>
      </w:r>
      <w:r w:rsidR="00E0047D" w:rsidRPr="0076460A">
        <w:rPr>
          <w:rFonts w:ascii="Times New Roman" w:hAnsi="Times New Roman" w:cs="Times New Roman"/>
          <w:sz w:val="24"/>
          <w:szCs w:val="24"/>
        </w:rPr>
        <w:t>% after 15 days and 4</w:t>
      </w:r>
      <w:r w:rsidR="002D2DA7" w:rsidRPr="0076460A">
        <w:rPr>
          <w:rFonts w:ascii="Times New Roman" w:hAnsi="Times New Roman" w:cs="Times New Roman"/>
          <w:sz w:val="24"/>
          <w:szCs w:val="24"/>
        </w:rPr>
        <w:t>4</w:t>
      </w:r>
      <w:r w:rsidR="00E0047D" w:rsidRPr="0076460A">
        <w:rPr>
          <w:rFonts w:ascii="Times New Roman" w:hAnsi="Times New Roman" w:cs="Times New Roman"/>
          <w:sz w:val="24"/>
          <w:szCs w:val="24"/>
        </w:rPr>
        <w:t>.</w:t>
      </w:r>
      <w:r w:rsidR="00F137F1" w:rsidRPr="0076460A">
        <w:rPr>
          <w:rFonts w:ascii="Times New Roman" w:hAnsi="Times New Roman" w:cs="Times New Roman"/>
          <w:sz w:val="24"/>
          <w:szCs w:val="24"/>
        </w:rPr>
        <w:t>73</w:t>
      </w:r>
      <w:r w:rsidR="00E0047D" w:rsidRPr="0076460A">
        <w:rPr>
          <w:rFonts w:ascii="Times New Roman" w:hAnsi="Times New Roman" w:cs="Times New Roman"/>
          <w:sz w:val="24"/>
          <w:szCs w:val="24"/>
        </w:rPr>
        <w:t xml:space="preserve">% after 30 days when exposed to 0.065mL/L of propoxur, compared to the control group. Similar AChE inhibition in various fish tissues has been documented by several researchers (Kumar &amp; Chapman, 2001; Rao et al., 2003; Joseph &amp; Raj, 2011). Longer exposure </w:t>
      </w:r>
      <w:r w:rsidR="00E0047D" w:rsidRPr="0076460A">
        <w:rPr>
          <w:rFonts w:ascii="Times New Roman" w:hAnsi="Times New Roman" w:cs="Times New Roman"/>
          <w:sz w:val="24"/>
          <w:szCs w:val="24"/>
        </w:rPr>
        <w:lastRenderedPageBreak/>
        <w:t>times correlate with more severe negative effects. The observed AChE activity inhibition aligns with findings from other studies (Das &amp; Mukherjee, 2003; Rao, 200</w:t>
      </w:r>
      <w:r w:rsidR="002144D3">
        <w:rPr>
          <w:rFonts w:ascii="Times New Roman" w:hAnsi="Times New Roman" w:cs="Times New Roman"/>
          <w:sz w:val="24"/>
          <w:szCs w:val="24"/>
        </w:rPr>
        <w:t>4</w:t>
      </w:r>
      <w:r w:rsidR="00E0047D" w:rsidRPr="0076460A">
        <w:rPr>
          <w:rFonts w:ascii="Times New Roman" w:hAnsi="Times New Roman" w:cs="Times New Roman"/>
          <w:sz w:val="24"/>
          <w:szCs w:val="24"/>
        </w:rPr>
        <w:t>; Crestani et al., 2007; Joseph &amp; Raj, 2011</w:t>
      </w:r>
      <w:r w:rsidR="00BE30C2" w:rsidRPr="0076460A">
        <w:rPr>
          <w:rFonts w:ascii="Times New Roman" w:hAnsi="Times New Roman" w:cs="Times New Roman"/>
          <w:sz w:val="24"/>
          <w:szCs w:val="24"/>
        </w:rPr>
        <w:t>; Sharma et al., 2020</w:t>
      </w:r>
      <w:r w:rsidR="00E0047D" w:rsidRPr="0076460A">
        <w:rPr>
          <w:rFonts w:ascii="Times New Roman" w:hAnsi="Times New Roman" w:cs="Times New Roman"/>
          <w:sz w:val="24"/>
          <w:szCs w:val="24"/>
        </w:rPr>
        <w:t xml:space="preserve">). </w:t>
      </w:r>
      <w:r w:rsidR="00EE0C7B" w:rsidRPr="0076460A">
        <w:rPr>
          <w:rFonts w:ascii="Times New Roman" w:hAnsi="Times New Roman" w:cs="Times New Roman"/>
          <w:sz w:val="24"/>
          <w:szCs w:val="24"/>
        </w:rPr>
        <w:t>However</w:t>
      </w:r>
      <w:r w:rsidR="005078FF" w:rsidRPr="0076460A">
        <w:rPr>
          <w:rFonts w:ascii="Times New Roman" w:hAnsi="Times New Roman" w:cs="Times New Roman"/>
          <w:sz w:val="24"/>
          <w:szCs w:val="24"/>
        </w:rPr>
        <w:t>,</w:t>
      </w:r>
      <w:r w:rsidR="00EE0C7B" w:rsidRPr="0076460A">
        <w:rPr>
          <w:rFonts w:ascii="Times New Roman" w:hAnsi="Times New Roman" w:cs="Times New Roman"/>
          <w:sz w:val="24"/>
          <w:szCs w:val="24"/>
        </w:rPr>
        <w:t xml:space="preserve"> the potential for physiological recovery following toxicant withdrawal is a vital aspect of aquatic toxicology. Sharma et al. (2020) noted that while propoxur caused significant hepatic and enzymatic damage in </w:t>
      </w:r>
      <w:r w:rsidR="00EE0C7B" w:rsidRPr="0076460A">
        <w:rPr>
          <w:rFonts w:ascii="Times New Roman" w:hAnsi="Times New Roman" w:cs="Times New Roman"/>
          <w:i/>
          <w:iCs/>
          <w:sz w:val="24"/>
          <w:szCs w:val="24"/>
        </w:rPr>
        <w:t>T. mossambica</w:t>
      </w:r>
      <w:r w:rsidR="00EE0C7B" w:rsidRPr="0076460A">
        <w:rPr>
          <w:rFonts w:ascii="Times New Roman" w:hAnsi="Times New Roman" w:cs="Times New Roman"/>
          <w:sz w:val="24"/>
          <w:szCs w:val="24"/>
        </w:rPr>
        <w:t>, the inhibited AChE showed a substantial recovery of approximately 69.3% after 30 days of leaching in toxicant-free water. This suggests that while carbamate-induced damage is severe, it may be reversible if the environmental stressor is removed, though the associated histological alterations</w:t>
      </w:r>
      <w:r w:rsidR="005B78BE" w:rsidRPr="0076460A">
        <w:rPr>
          <w:rFonts w:ascii="Times New Roman" w:hAnsi="Times New Roman" w:cs="Times New Roman"/>
          <w:sz w:val="24"/>
          <w:szCs w:val="24"/>
        </w:rPr>
        <w:t>,</w:t>
      </w:r>
      <w:r w:rsidR="00EE0C7B" w:rsidRPr="0076460A">
        <w:rPr>
          <w:rFonts w:ascii="Times New Roman" w:hAnsi="Times New Roman" w:cs="Times New Roman"/>
          <w:sz w:val="24"/>
          <w:szCs w:val="24"/>
        </w:rPr>
        <w:t xml:space="preserve"> like cellular vacuolization</w:t>
      </w:r>
      <w:r w:rsidR="00BB4CA0" w:rsidRPr="0076460A">
        <w:rPr>
          <w:rFonts w:ascii="Times New Roman" w:hAnsi="Times New Roman" w:cs="Times New Roman"/>
          <w:sz w:val="24"/>
          <w:szCs w:val="24"/>
        </w:rPr>
        <w:t>,</w:t>
      </w:r>
      <w:r w:rsidR="00EE0C7B" w:rsidRPr="0076460A">
        <w:rPr>
          <w:rFonts w:ascii="Times New Roman" w:hAnsi="Times New Roman" w:cs="Times New Roman"/>
          <w:sz w:val="24"/>
          <w:szCs w:val="24"/>
        </w:rPr>
        <w:t xml:space="preserve"> may require longer periods for total repair (Sharma et al., 2020).</w:t>
      </w:r>
    </w:p>
    <w:p w14:paraId="6CFA999E" w14:textId="352CA4BE" w:rsidR="000D2FD0" w:rsidRPr="0076460A" w:rsidRDefault="000D2FD0" w:rsidP="00654B28">
      <w:pPr>
        <w:spacing w:before="240" w:after="240" w:line="240" w:lineRule="auto"/>
        <w:jc w:val="both"/>
        <w:rPr>
          <w:rFonts w:ascii="Times New Roman" w:hAnsi="Times New Roman" w:cs="Times New Roman"/>
          <w:sz w:val="24"/>
          <w:szCs w:val="24"/>
        </w:rPr>
      </w:pPr>
      <w:r w:rsidRPr="0076460A">
        <w:rPr>
          <w:rFonts w:ascii="Times New Roman" w:hAnsi="Times New Roman" w:cs="Times New Roman"/>
          <w:sz w:val="24"/>
          <w:szCs w:val="24"/>
        </w:rPr>
        <w:t xml:space="preserve">     Behavioural changes have been linked to the toxic effects of the environment. In our current research, we noted behavioural changes in test fish, such as increased activity, erratic, rapid and jerky movements, with short-term propoxur exposure for 48 hrs., while prolonged exposure resulted in slow breathing, reduced swimming activity, lethargy, and loss of balance. These changes in fish movement may be due to acetylcholine accumulation at the synapse, which disrupts coordination between the nervous system and muscles (Rao et al., 2005; Rao, 2006).</w:t>
      </w:r>
    </w:p>
    <w:p w14:paraId="38C61E25" w14:textId="16EF77C8" w:rsidR="00FA5F45" w:rsidRPr="0076460A" w:rsidRDefault="0044665F" w:rsidP="00654B28">
      <w:pPr>
        <w:spacing w:before="240" w:after="240" w:line="240" w:lineRule="auto"/>
        <w:jc w:val="both"/>
        <w:rPr>
          <w:rFonts w:ascii="Times New Roman" w:hAnsi="Times New Roman" w:cs="Times New Roman"/>
          <w:sz w:val="24"/>
          <w:szCs w:val="24"/>
        </w:rPr>
      </w:pPr>
      <w:r w:rsidRPr="0076460A">
        <w:rPr>
          <w:rFonts w:ascii="Times New Roman" w:hAnsi="Times New Roman" w:cs="Times New Roman"/>
          <w:sz w:val="24"/>
          <w:szCs w:val="24"/>
        </w:rPr>
        <w:t xml:space="preserve">    </w:t>
      </w:r>
      <w:r w:rsidR="000D2FD0" w:rsidRPr="0076460A">
        <w:rPr>
          <w:rFonts w:ascii="Times New Roman" w:hAnsi="Times New Roman" w:cs="Times New Roman"/>
          <w:sz w:val="24"/>
          <w:szCs w:val="24"/>
        </w:rPr>
        <w:t xml:space="preserve"> </w:t>
      </w:r>
      <w:r w:rsidR="006D4B74" w:rsidRPr="0076460A">
        <w:rPr>
          <w:rFonts w:ascii="Times New Roman" w:hAnsi="Times New Roman" w:cs="Times New Roman"/>
          <w:sz w:val="24"/>
          <w:szCs w:val="24"/>
        </w:rPr>
        <w:t xml:space="preserve">The urgent need to transition from synthetic organophosphates and carbamates to sustainable alternatives is underscored by the high environmental and health risks associated with irreversible enzyme inhibition. Biopesticides, particularly those derived from botanical sources, offer a promising solution due to their biodegradable nature and multi-targeted neurotoxic effects on pests with lower long-term toxicity to non-target species. For instance, research on Annona squamosa leaf extracts has demonstrated significant anticholinesterase activity, effectively inhibiting AChE in aquatic models like </w:t>
      </w:r>
      <w:r w:rsidR="006D4B74" w:rsidRPr="0076460A">
        <w:rPr>
          <w:rFonts w:ascii="Times New Roman" w:hAnsi="Times New Roman" w:cs="Times New Roman"/>
          <w:i/>
          <w:iCs/>
          <w:sz w:val="24"/>
          <w:szCs w:val="24"/>
        </w:rPr>
        <w:t>Labeo rohita</w:t>
      </w:r>
      <w:r w:rsidR="006D4B74" w:rsidRPr="0076460A">
        <w:rPr>
          <w:rFonts w:ascii="Times New Roman" w:hAnsi="Times New Roman" w:cs="Times New Roman"/>
          <w:sz w:val="24"/>
          <w:szCs w:val="24"/>
        </w:rPr>
        <w:t xml:space="preserve"> during exposure, yet allowing for a rapid and substantial recovery once the toxicant is removed (Sharma, 2026). This capacity for enzymatic recovery—reaching nearly 80% within 120 hours—contrasts sharply with the persistent and often permanent damage caused by synthetic chemical pesticides.</w:t>
      </w:r>
      <w:r w:rsidR="00B73AA6" w:rsidRPr="0076460A">
        <w:rPr>
          <w:rFonts w:ascii="Times New Roman" w:hAnsi="Times New Roman" w:cs="Times New Roman"/>
          <w:sz w:val="24"/>
          <w:szCs w:val="24"/>
        </w:rPr>
        <w:t xml:space="preserve"> </w:t>
      </w:r>
      <w:r w:rsidR="00FA5F45" w:rsidRPr="0076460A">
        <w:rPr>
          <w:rFonts w:ascii="Times New Roman" w:hAnsi="Times New Roman" w:cs="Times New Roman"/>
          <w:sz w:val="24"/>
          <w:szCs w:val="24"/>
        </w:rPr>
        <w:t>Therefore,</w:t>
      </w:r>
      <w:r w:rsidR="00B73AA6" w:rsidRPr="0076460A">
        <w:rPr>
          <w:rFonts w:ascii="Times New Roman" w:hAnsi="Times New Roman" w:cs="Times New Roman"/>
          <w:sz w:val="24"/>
          <w:szCs w:val="24"/>
        </w:rPr>
        <w:t xml:space="preserve"> </w:t>
      </w:r>
      <w:r w:rsidR="00FA5F45" w:rsidRPr="0076460A">
        <w:rPr>
          <w:rFonts w:ascii="Times New Roman" w:hAnsi="Times New Roman" w:cs="Times New Roman"/>
          <w:sz w:val="24"/>
          <w:szCs w:val="24"/>
        </w:rPr>
        <w:t>it may be suggested that integrating the natural alternatives into Integrated Pest Management (IPM) is essential for sustainable and responsible agricultural practices.</w:t>
      </w:r>
    </w:p>
    <w:p w14:paraId="2752C322" w14:textId="3AB859BB" w:rsidR="00E0047D" w:rsidRPr="004A4A70" w:rsidRDefault="004A4A70" w:rsidP="00654B28">
      <w:pPr>
        <w:spacing w:before="240" w:after="240" w:line="240" w:lineRule="auto"/>
        <w:jc w:val="both"/>
        <w:rPr>
          <w:rFonts w:ascii="Times New Roman" w:hAnsi="Times New Roman" w:cs="Times New Roman"/>
          <w:b/>
          <w:bCs/>
          <w:sz w:val="28"/>
          <w:szCs w:val="28"/>
        </w:rPr>
      </w:pPr>
      <w:r w:rsidRPr="004A4A70">
        <w:rPr>
          <w:rFonts w:ascii="Times New Roman" w:hAnsi="Times New Roman" w:cs="Times New Roman"/>
          <w:sz w:val="28"/>
          <w:szCs w:val="28"/>
        </w:rPr>
        <w:t xml:space="preserve"> </w:t>
      </w:r>
      <w:r w:rsidRPr="004A4A70">
        <w:rPr>
          <w:rFonts w:ascii="Times New Roman" w:hAnsi="Times New Roman" w:cs="Times New Roman"/>
          <w:b/>
          <w:bCs/>
          <w:sz w:val="28"/>
          <w:szCs w:val="28"/>
        </w:rPr>
        <w:t xml:space="preserve">CONCLUSION </w:t>
      </w:r>
    </w:p>
    <w:p w14:paraId="100C0E64" w14:textId="06F5204D" w:rsidR="00FA5F45" w:rsidRPr="0076460A" w:rsidRDefault="00B73AA6" w:rsidP="00654B28">
      <w:pPr>
        <w:spacing w:before="240" w:after="240" w:line="240" w:lineRule="auto"/>
        <w:jc w:val="both"/>
        <w:rPr>
          <w:rFonts w:ascii="Times New Roman" w:hAnsi="Times New Roman" w:cs="Times New Roman"/>
          <w:sz w:val="24"/>
          <w:szCs w:val="24"/>
        </w:rPr>
      </w:pPr>
      <w:r w:rsidRPr="0076460A">
        <w:rPr>
          <w:rFonts w:ascii="Times New Roman" w:hAnsi="Times New Roman" w:cs="Times New Roman"/>
          <w:sz w:val="24"/>
          <w:szCs w:val="24"/>
        </w:rPr>
        <w:t xml:space="preserve">    </w:t>
      </w:r>
      <w:r w:rsidR="00E0047D" w:rsidRPr="0076460A">
        <w:rPr>
          <w:rFonts w:ascii="Times New Roman" w:hAnsi="Times New Roman" w:cs="Times New Roman"/>
          <w:sz w:val="24"/>
          <w:szCs w:val="24"/>
        </w:rPr>
        <w:t xml:space="preserve">The current research demonstrates that propoxur is highly toxic, significantly impacting AChE activity, kinetics, and the histology of the fish </w:t>
      </w:r>
      <w:r w:rsidR="00F33A0A" w:rsidRPr="0076460A">
        <w:rPr>
          <w:rFonts w:ascii="Times New Roman" w:hAnsi="Times New Roman" w:cs="Times New Roman"/>
          <w:sz w:val="24"/>
          <w:szCs w:val="24"/>
        </w:rPr>
        <w:t>kidney</w:t>
      </w:r>
      <w:r w:rsidR="00E0047D" w:rsidRPr="0076460A">
        <w:rPr>
          <w:rFonts w:ascii="Times New Roman" w:hAnsi="Times New Roman" w:cs="Times New Roman"/>
          <w:sz w:val="24"/>
          <w:szCs w:val="24"/>
        </w:rPr>
        <w:t xml:space="preserve">. The </w:t>
      </w:r>
      <w:r w:rsidR="00F33A0A" w:rsidRPr="0076460A">
        <w:rPr>
          <w:rFonts w:ascii="Times New Roman" w:hAnsi="Times New Roman" w:cs="Times New Roman"/>
          <w:sz w:val="24"/>
          <w:szCs w:val="24"/>
        </w:rPr>
        <w:t>kidney</w:t>
      </w:r>
      <w:r w:rsidR="00E0047D" w:rsidRPr="0076460A">
        <w:rPr>
          <w:rFonts w:ascii="Times New Roman" w:hAnsi="Times New Roman" w:cs="Times New Roman"/>
          <w:sz w:val="24"/>
          <w:szCs w:val="24"/>
        </w:rPr>
        <w:t xml:space="preserve"> biochemical parameters can serve as rapid and sensitive indicators of pesticide stress in fish.</w:t>
      </w:r>
      <w:r w:rsidR="00F51882" w:rsidRPr="0076460A">
        <w:rPr>
          <w:rFonts w:ascii="Times New Roman" w:hAnsi="Times New Roman" w:cs="Times New Roman"/>
          <w:sz w:val="24"/>
          <w:szCs w:val="24"/>
        </w:rPr>
        <w:t xml:space="preserve"> </w:t>
      </w:r>
      <w:r w:rsidR="002960BE" w:rsidRPr="0076460A">
        <w:rPr>
          <w:rFonts w:ascii="Times New Roman" w:hAnsi="Times New Roman" w:cs="Times New Roman"/>
          <w:sz w:val="24"/>
          <w:szCs w:val="24"/>
        </w:rPr>
        <w:t xml:space="preserve">The study concludes that propoxure </w:t>
      </w:r>
      <w:r w:rsidR="008B5D02" w:rsidRPr="0076460A">
        <w:rPr>
          <w:rFonts w:ascii="Times New Roman" w:hAnsi="Times New Roman" w:cs="Times New Roman"/>
          <w:sz w:val="24"/>
          <w:szCs w:val="24"/>
        </w:rPr>
        <w:t xml:space="preserve">can </w:t>
      </w:r>
      <w:r w:rsidR="002960BE" w:rsidRPr="0076460A">
        <w:rPr>
          <w:rFonts w:ascii="Times New Roman" w:hAnsi="Times New Roman" w:cs="Times New Roman"/>
          <w:sz w:val="24"/>
          <w:szCs w:val="24"/>
        </w:rPr>
        <w:t>pose</w:t>
      </w:r>
      <w:r w:rsidR="008B5D02" w:rsidRPr="0076460A">
        <w:rPr>
          <w:rFonts w:ascii="Times New Roman" w:hAnsi="Times New Roman" w:cs="Times New Roman"/>
          <w:sz w:val="24"/>
          <w:szCs w:val="24"/>
        </w:rPr>
        <w:t xml:space="preserve"> a significant threat</w:t>
      </w:r>
      <w:r w:rsidR="007A0D5B" w:rsidRPr="0076460A">
        <w:rPr>
          <w:rFonts w:ascii="Times New Roman" w:hAnsi="Times New Roman" w:cs="Times New Roman"/>
          <w:sz w:val="24"/>
          <w:szCs w:val="24"/>
        </w:rPr>
        <w:t xml:space="preserve"> to environmental health</w:t>
      </w:r>
      <w:r w:rsidR="00135D3B" w:rsidRPr="0076460A">
        <w:rPr>
          <w:rFonts w:ascii="Times New Roman" w:hAnsi="Times New Roman" w:cs="Times New Roman"/>
          <w:sz w:val="24"/>
          <w:szCs w:val="24"/>
        </w:rPr>
        <w:t>.</w:t>
      </w:r>
      <w:r w:rsidR="009717C7" w:rsidRPr="0076460A">
        <w:rPr>
          <w:rFonts w:ascii="Times New Roman" w:hAnsi="Times New Roman" w:cs="Times New Roman"/>
          <w:sz w:val="24"/>
          <w:szCs w:val="24"/>
        </w:rPr>
        <w:t xml:space="preserve"> There</w:t>
      </w:r>
      <w:r w:rsidR="008634B6" w:rsidRPr="0076460A">
        <w:rPr>
          <w:rFonts w:ascii="Times New Roman" w:hAnsi="Times New Roman" w:cs="Times New Roman"/>
          <w:sz w:val="24"/>
          <w:szCs w:val="24"/>
        </w:rPr>
        <w:t>fore</w:t>
      </w:r>
      <w:r w:rsidR="00310467" w:rsidRPr="0076460A">
        <w:rPr>
          <w:rFonts w:ascii="Times New Roman" w:hAnsi="Times New Roman" w:cs="Times New Roman"/>
          <w:sz w:val="24"/>
          <w:szCs w:val="24"/>
        </w:rPr>
        <w:t>,</w:t>
      </w:r>
      <w:r w:rsidR="008634B6" w:rsidRPr="0076460A">
        <w:rPr>
          <w:rFonts w:ascii="Times New Roman" w:hAnsi="Times New Roman" w:cs="Times New Roman"/>
          <w:sz w:val="24"/>
          <w:szCs w:val="24"/>
        </w:rPr>
        <w:t xml:space="preserve"> </w:t>
      </w:r>
      <w:r w:rsidR="00577DBA" w:rsidRPr="0076460A">
        <w:rPr>
          <w:rFonts w:ascii="Times New Roman" w:hAnsi="Times New Roman" w:cs="Times New Roman"/>
          <w:sz w:val="24"/>
          <w:szCs w:val="24"/>
        </w:rPr>
        <w:t>integrating</w:t>
      </w:r>
      <w:r w:rsidR="00FA5F45" w:rsidRPr="0076460A">
        <w:rPr>
          <w:rFonts w:ascii="Times New Roman" w:hAnsi="Times New Roman" w:cs="Times New Roman"/>
          <w:sz w:val="24"/>
          <w:szCs w:val="24"/>
        </w:rPr>
        <w:t xml:space="preserve"> </w:t>
      </w:r>
      <w:r w:rsidR="00957FC2" w:rsidRPr="0076460A">
        <w:rPr>
          <w:rFonts w:ascii="Times New Roman" w:hAnsi="Times New Roman" w:cs="Times New Roman"/>
          <w:sz w:val="24"/>
          <w:szCs w:val="24"/>
        </w:rPr>
        <w:t>natural anticholinesterase</w:t>
      </w:r>
      <w:r w:rsidR="00FA513E" w:rsidRPr="0076460A">
        <w:rPr>
          <w:rFonts w:ascii="Times New Roman" w:hAnsi="Times New Roman" w:cs="Times New Roman"/>
          <w:sz w:val="24"/>
          <w:szCs w:val="24"/>
        </w:rPr>
        <w:t xml:space="preserve"> alternatives</w:t>
      </w:r>
      <w:r w:rsidR="00FA5F45" w:rsidRPr="0076460A">
        <w:rPr>
          <w:rFonts w:ascii="Times New Roman" w:hAnsi="Times New Roman" w:cs="Times New Roman"/>
          <w:sz w:val="24"/>
          <w:szCs w:val="24"/>
        </w:rPr>
        <w:t xml:space="preserve"> into Integrated Pest Management (IPM) strategies not only maintains agricultural productivity but also ensures the preservation of aquatic biodiversity by </w:t>
      </w:r>
      <w:r w:rsidR="00577DBA" w:rsidRPr="0076460A">
        <w:rPr>
          <w:rFonts w:ascii="Times New Roman" w:hAnsi="Times New Roman" w:cs="Times New Roman"/>
          <w:sz w:val="24"/>
          <w:szCs w:val="24"/>
        </w:rPr>
        <w:t>minimising</w:t>
      </w:r>
      <w:r w:rsidR="00FA5F45" w:rsidRPr="0076460A">
        <w:rPr>
          <w:rFonts w:ascii="Times New Roman" w:hAnsi="Times New Roman" w:cs="Times New Roman"/>
          <w:sz w:val="24"/>
          <w:szCs w:val="24"/>
        </w:rPr>
        <w:t xml:space="preserve"> the permanent physiological disruptions typically observed with conventional chemical interventions.</w:t>
      </w:r>
    </w:p>
    <w:p w14:paraId="597BEF22" w14:textId="071858B1" w:rsidR="00B70FBA" w:rsidRPr="004A4A70" w:rsidRDefault="00BE6BA4" w:rsidP="00654B28">
      <w:pPr>
        <w:spacing w:before="240" w:after="240" w:line="240" w:lineRule="auto"/>
        <w:jc w:val="both"/>
        <w:rPr>
          <w:rFonts w:ascii="Times New Roman" w:hAnsi="Times New Roman" w:cs="Times New Roman"/>
          <w:b/>
          <w:bCs/>
          <w:sz w:val="28"/>
          <w:szCs w:val="28"/>
        </w:rPr>
      </w:pPr>
      <w:r w:rsidRPr="004A4A70">
        <w:rPr>
          <w:rFonts w:ascii="Times New Roman" w:hAnsi="Times New Roman" w:cs="Times New Roman"/>
          <w:b/>
          <w:bCs/>
          <w:sz w:val="28"/>
          <w:szCs w:val="28"/>
        </w:rPr>
        <w:t xml:space="preserve">ACKNOWLEDGMENT </w:t>
      </w:r>
    </w:p>
    <w:p w14:paraId="4CC7A89D" w14:textId="1C401A58" w:rsidR="00B70FBA" w:rsidRPr="0076460A" w:rsidRDefault="00B70FBA" w:rsidP="00654B28">
      <w:pPr>
        <w:spacing w:before="240" w:after="240" w:line="240" w:lineRule="auto"/>
        <w:jc w:val="both"/>
        <w:rPr>
          <w:rFonts w:ascii="Times New Roman" w:hAnsi="Times New Roman" w:cs="Times New Roman"/>
          <w:sz w:val="24"/>
          <w:szCs w:val="24"/>
        </w:rPr>
      </w:pPr>
      <w:r w:rsidRPr="0076460A">
        <w:rPr>
          <w:rFonts w:ascii="Times New Roman" w:hAnsi="Times New Roman" w:cs="Times New Roman"/>
          <w:sz w:val="24"/>
          <w:szCs w:val="24"/>
        </w:rPr>
        <w:t xml:space="preserve">The author is thankful to the VC and Dean, Bioscience </w:t>
      </w:r>
      <w:r w:rsidR="003B3096" w:rsidRPr="0076460A">
        <w:rPr>
          <w:rFonts w:ascii="Times New Roman" w:hAnsi="Times New Roman" w:cs="Times New Roman"/>
          <w:sz w:val="24"/>
          <w:szCs w:val="24"/>
        </w:rPr>
        <w:t>Department</w:t>
      </w:r>
      <w:r w:rsidRPr="0076460A">
        <w:rPr>
          <w:rFonts w:ascii="Times New Roman" w:hAnsi="Times New Roman" w:cs="Times New Roman"/>
          <w:sz w:val="24"/>
          <w:szCs w:val="24"/>
        </w:rPr>
        <w:t xml:space="preserve"> of Barkatullah University, Bhopal, India</w:t>
      </w:r>
      <w:r w:rsidR="003B3096" w:rsidRPr="0076460A">
        <w:rPr>
          <w:rFonts w:ascii="Times New Roman" w:hAnsi="Times New Roman" w:cs="Times New Roman"/>
          <w:sz w:val="24"/>
          <w:szCs w:val="24"/>
        </w:rPr>
        <w:t>,</w:t>
      </w:r>
      <w:r w:rsidRPr="0076460A">
        <w:rPr>
          <w:rFonts w:ascii="Times New Roman" w:hAnsi="Times New Roman" w:cs="Times New Roman"/>
          <w:sz w:val="24"/>
          <w:szCs w:val="24"/>
        </w:rPr>
        <w:t xml:space="preserve"> for providing laboratory facilities to conduct the research work. </w:t>
      </w:r>
    </w:p>
    <w:p w14:paraId="6EF54D77" w14:textId="2047D155" w:rsidR="004E267B" w:rsidRPr="004A4A70" w:rsidRDefault="00BE6BA4" w:rsidP="00654B28">
      <w:pPr>
        <w:spacing w:before="240" w:after="240" w:line="240" w:lineRule="auto"/>
        <w:jc w:val="both"/>
        <w:rPr>
          <w:rFonts w:ascii="Times New Roman" w:hAnsi="Times New Roman" w:cs="Times New Roman"/>
          <w:b/>
          <w:bCs/>
          <w:sz w:val="28"/>
          <w:szCs w:val="28"/>
        </w:rPr>
      </w:pPr>
      <w:r w:rsidRPr="004A4A70">
        <w:rPr>
          <w:rFonts w:ascii="Times New Roman" w:hAnsi="Times New Roman" w:cs="Times New Roman"/>
          <w:b/>
          <w:bCs/>
          <w:sz w:val="28"/>
          <w:szCs w:val="28"/>
        </w:rPr>
        <w:t xml:space="preserve">REFERENCES </w:t>
      </w:r>
    </w:p>
    <w:p w14:paraId="07A3F04A" w14:textId="43D6B598" w:rsidR="000D23F0" w:rsidRPr="0076460A" w:rsidRDefault="00FF7FDD"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0</w:t>
      </w:r>
      <w:r w:rsidR="00497070">
        <w:rPr>
          <w:rFonts w:ascii="Times New Roman" w:hAnsi="Times New Roman" w:cs="Times New Roman"/>
          <w:sz w:val="24"/>
          <w:szCs w:val="24"/>
        </w:rPr>
        <w:t>1</w:t>
      </w:r>
      <w:r>
        <w:rPr>
          <w:rFonts w:ascii="Times New Roman" w:hAnsi="Times New Roman" w:cs="Times New Roman"/>
          <w:sz w:val="24"/>
          <w:szCs w:val="24"/>
        </w:rPr>
        <w:t>.</w:t>
      </w:r>
      <w:r w:rsidR="00497070">
        <w:rPr>
          <w:rFonts w:ascii="Times New Roman" w:hAnsi="Times New Roman" w:cs="Times New Roman"/>
          <w:sz w:val="24"/>
          <w:szCs w:val="24"/>
        </w:rPr>
        <w:t xml:space="preserve"> </w:t>
      </w:r>
      <w:r w:rsidR="004E267B" w:rsidRPr="0076460A">
        <w:rPr>
          <w:rFonts w:ascii="Times New Roman" w:hAnsi="Times New Roman" w:cs="Times New Roman"/>
          <w:sz w:val="24"/>
          <w:szCs w:val="24"/>
        </w:rPr>
        <w:t xml:space="preserve">Ahmed S.A. Sabullah, M.K. Shamaan, N.A. Shukor, M.Y.A. Jirangon H. Khalid A. Syed M.A. (2016): Evaluation of Acetylcholinesterase Source From Fish, Tor Tambroides for Detection of Carbamate. J Environ Biol. 2016 Jul;37(4):479-84. </w:t>
      </w:r>
    </w:p>
    <w:p w14:paraId="1218734E" w14:textId="524CF299" w:rsidR="000D23F0" w:rsidRPr="0076460A" w:rsidRDefault="00FF7FDD"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0</w:t>
      </w:r>
      <w:r w:rsidR="00497070">
        <w:rPr>
          <w:rFonts w:ascii="Times New Roman" w:hAnsi="Times New Roman" w:cs="Times New Roman"/>
          <w:sz w:val="24"/>
          <w:szCs w:val="24"/>
        </w:rPr>
        <w:t>2</w:t>
      </w:r>
      <w:r>
        <w:rPr>
          <w:rFonts w:ascii="Times New Roman" w:hAnsi="Times New Roman" w:cs="Times New Roman"/>
          <w:sz w:val="24"/>
          <w:szCs w:val="24"/>
        </w:rPr>
        <w:t>.</w:t>
      </w:r>
      <w:r w:rsidR="00497070">
        <w:rPr>
          <w:rFonts w:ascii="Times New Roman" w:hAnsi="Times New Roman" w:cs="Times New Roman"/>
          <w:sz w:val="24"/>
          <w:szCs w:val="24"/>
        </w:rPr>
        <w:t xml:space="preserve"> </w:t>
      </w:r>
      <w:r w:rsidR="004E267B" w:rsidRPr="0076460A">
        <w:rPr>
          <w:rFonts w:ascii="Times New Roman" w:hAnsi="Times New Roman" w:cs="Times New Roman"/>
          <w:sz w:val="24"/>
          <w:szCs w:val="24"/>
        </w:rPr>
        <w:t>APHA. (1995): Standard Methods for the Examination of Water and Waste Water. (19th ed.) American Public Health Association, Washington</w:t>
      </w:r>
      <w:r w:rsidR="00A60B26" w:rsidRPr="0076460A">
        <w:rPr>
          <w:rFonts w:ascii="Times New Roman" w:hAnsi="Times New Roman" w:cs="Times New Roman"/>
          <w:sz w:val="24"/>
          <w:szCs w:val="24"/>
        </w:rPr>
        <w:t>,</w:t>
      </w:r>
      <w:r w:rsidR="004E267B" w:rsidRPr="0076460A">
        <w:rPr>
          <w:rFonts w:ascii="Times New Roman" w:hAnsi="Times New Roman" w:cs="Times New Roman"/>
          <w:sz w:val="24"/>
          <w:szCs w:val="24"/>
        </w:rPr>
        <w:t xml:space="preserve"> D.C. </w:t>
      </w:r>
    </w:p>
    <w:p w14:paraId="524EF09F" w14:textId="23DB29DC" w:rsidR="00DB01AD" w:rsidRPr="0076460A" w:rsidRDefault="00FF7FDD"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0</w:t>
      </w:r>
      <w:r w:rsidR="00497070">
        <w:rPr>
          <w:rFonts w:ascii="Times New Roman" w:hAnsi="Times New Roman" w:cs="Times New Roman"/>
          <w:sz w:val="24"/>
          <w:szCs w:val="24"/>
        </w:rPr>
        <w:t>3</w:t>
      </w:r>
      <w:r>
        <w:rPr>
          <w:rFonts w:ascii="Times New Roman" w:hAnsi="Times New Roman" w:cs="Times New Roman"/>
          <w:sz w:val="24"/>
          <w:szCs w:val="24"/>
        </w:rPr>
        <w:t>.</w:t>
      </w:r>
      <w:r w:rsidR="00497070">
        <w:rPr>
          <w:rFonts w:ascii="Times New Roman" w:hAnsi="Times New Roman" w:cs="Times New Roman"/>
          <w:sz w:val="24"/>
          <w:szCs w:val="24"/>
        </w:rPr>
        <w:t xml:space="preserve"> </w:t>
      </w:r>
      <w:r w:rsidR="004E267B" w:rsidRPr="0076460A">
        <w:rPr>
          <w:rFonts w:ascii="Times New Roman" w:hAnsi="Times New Roman" w:cs="Times New Roman"/>
          <w:sz w:val="24"/>
          <w:szCs w:val="24"/>
        </w:rPr>
        <w:t xml:space="preserve">Cope W.G. (2004): Exposure classes, toxicants in air, water soil, domestic and occupational settings. In: A T.B. of Modern Toxicology (Ed.: E. Hodgson). John Wiley and Sons Inc., New Jersey, USA, pp. 33-48. </w:t>
      </w:r>
    </w:p>
    <w:p w14:paraId="303809E8" w14:textId="25620FAC" w:rsidR="005247C3" w:rsidRPr="0076460A" w:rsidRDefault="00FF7FDD"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0</w:t>
      </w:r>
      <w:r w:rsidR="00497070">
        <w:rPr>
          <w:rFonts w:ascii="Times New Roman" w:hAnsi="Times New Roman" w:cs="Times New Roman"/>
          <w:sz w:val="24"/>
          <w:szCs w:val="24"/>
        </w:rPr>
        <w:t>4</w:t>
      </w:r>
      <w:r>
        <w:rPr>
          <w:rFonts w:ascii="Times New Roman" w:hAnsi="Times New Roman" w:cs="Times New Roman"/>
          <w:sz w:val="24"/>
          <w:szCs w:val="24"/>
        </w:rPr>
        <w:t>.</w:t>
      </w:r>
      <w:r w:rsidR="00497070">
        <w:rPr>
          <w:rFonts w:ascii="Times New Roman" w:hAnsi="Times New Roman" w:cs="Times New Roman"/>
          <w:sz w:val="24"/>
          <w:szCs w:val="24"/>
        </w:rPr>
        <w:t xml:space="preserve"> </w:t>
      </w:r>
      <w:r w:rsidR="004E267B" w:rsidRPr="0076460A">
        <w:rPr>
          <w:rFonts w:ascii="Times New Roman" w:hAnsi="Times New Roman" w:cs="Times New Roman"/>
          <w:sz w:val="24"/>
          <w:szCs w:val="24"/>
        </w:rPr>
        <w:t xml:space="preserve">Crestani M. Menezes C. Glusczak L. Dos Santos Miron D. Spanevello R. Silveira A. Gonçalves F.F. Zanella R. and Loro V.L. (2007): Effect of clomazone herbicide on biochemical and histological aspects of silver catfish (Rhamdia quelen) and recovery pattern. Chemosphere, 67: 2305–2311. </w:t>
      </w:r>
    </w:p>
    <w:p w14:paraId="7B3CF30C" w14:textId="3B920264" w:rsidR="005247C3" w:rsidRPr="0076460A" w:rsidRDefault="00FF7FDD"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0</w:t>
      </w:r>
      <w:r w:rsidR="00497070">
        <w:rPr>
          <w:rFonts w:ascii="Times New Roman" w:hAnsi="Times New Roman" w:cs="Times New Roman"/>
          <w:sz w:val="24"/>
          <w:szCs w:val="24"/>
        </w:rPr>
        <w:t>5</w:t>
      </w:r>
      <w:r>
        <w:rPr>
          <w:rFonts w:ascii="Times New Roman" w:hAnsi="Times New Roman" w:cs="Times New Roman"/>
          <w:sz w:val="24"/>
          <w:szCs w:val="24"/>
        </w:rPr>
        <w:t>.</w:t>
      </w:r>
      <w:r w:rsidR="00497070">
        <w:rPr>
          <w:rFonts w:ascii="Times New Roman" w:hAnsi="Times New Roman" w:cs="Times New Roman"/>
          <w:sz w:val="24"/>
          <w:szCs w:val="24"/>
        </w:rPr>
        <w:t xml:space="preserve"> </w:t>
      </w:r>
      <w:r w:rsidR="004E267B" w:rsidRPr="0076460A">
        <w:rPr>
          <w:rFonts w:ascii="Times New Roman" w:hAnsi="Times New Roman" w:cs="Times New Roman"/>
          <w:sz w:val="24"/>
          <w:szCs w:val="24"/>
        </w:rPr>
        <w:t xml:space="preserve">Das B.K. and Mukherjee S.C. (2003): Toxicity of cypermethrin in Labeo rohita fingerlings: biochemical, enzymatic and haematological consequences. Comp. Biochem. &amp; Physiol. Part C., 134: 109-121. </w:t>
      </w:r>
    </w:p>
    <w:p w14:paraId="47FCE262" w14:textId="39745AE9" w:rsidR="00ED636B" w:rsidRPr="0076460A" w:rsidRDefault="00FF7FDD"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0</w:t>
      </w:r>
      <w:r w:rsidR="00497070">
        <w:rPr>
          <w:rFonts w:ascii="Times New Roman" w:hAnsi="Times New Roman" w:cs="Times New Roman"/>
          <w:sz w:val="24"/>
          <w:szCs w:val="24"/>
        </w:rPr>
        <w:t>6</w:t>
      </w:r>
      <w:r>
        <w:rPr>
          <w:rFonts w:ascii="Times New Roman" w:hAnsi="Times New Roman" w:cs="Times New Roman"/>
          <w:sz w:val="24"/>
          <w:szCs w:val="24"/>
        </w:rPr>
        <w:t>.</w:t>
      </w:r>
      <w:r w:rsidR="00497070">
        <w:rPr>
          <w:rFonts w:ascii="Times New Roman" w:hAnsi="Times New Roman" w:cs="Times New Roman"/>
          <w:sz w:val="24"/>
          <w:szCs w:val="24"/>
        </w:rPr>
        <w:t xml:space="preserve"> </w:t>
      </w:r>
      <w:r w:rsidR="00CF2315" w:rsidRPr="0076460A">
        <w:rPr>
          <w:rFonts w:ascii="Times New Roman" w:hAnsi="Times New Roman" w:cs="Times New Roman"/>
          <w:sz w:val="24"/>
          <w:szCs w:val="24"/>
        </w:rPr>
        <w:t xml:space="preserve">Duodoroff P., Anderson B.G., Burdwick G.E., Galtsaff P.S., Hart W.B., Patrick R., Strong E.R., Surber E.W. and Vanhern, W.M. (1951) : Standard methods for determination of LC50 values., Sew.Indust. Water, 23, 130 </w:t>
      </w:r>
    </w:p>
    <w:p w14:paraId="626B85BF" w14:textId="4FA94728" w:rsidR="00ED636B" w:rsidRPr="0076460A" w:rsidRDefault="00FF7FDD"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0</w:t>
      </w:r>
      <w:r w:rsidR="00497070">
        <w:rPr>
          <w:rFonts w:ascii="Times New Roman" w:hAnsi="Times New Roman" w:cs="Times New Roman"/>
          <w:sz w:val="24"/>
          <w:szCs w:val="24"/>
        </w:rPr>
        <w:t>7</w:t>
      </w:r>
      <w:r>
        <w:rPr>
          <w:rFonts w:ascii="Times New Roman" w:hAnsi="Times New Roman" w:cs="Times New Roman"/>
          <w:sz w:val="24"/>
          <w:szCs w:val="24"/>
        </w:rPr>
        <w:t>.</w:t>
      </w:r>
      <w:r w:rsidR="00497070">
        <w:rPr>
          <w:rFonts w:ascii="Times New Roman" w:hAnsi="Times New Roman" w:cs="Times New Roman"/>
          <w:sz w:val="24"/>
          <w:szCs w:val="24"/>
        </w:rPr>
        <w:t xml:space="preserve"> </w:t>
      </w:r>
      <w:r w:rsidR="00CF2315" w:rsidRPr="0076460A">
        <w:rPr>
          <w:rFonts w:ascii="Times New Roman" w:hAnsi="Times New Roman" w:cs="Times New Roman"/>
          <w:sz w:val="24"/>
          <w:szCs w:val="24"/>
        </w:rPr>
        <w:t xml:space="preserve">Dutta H.M. and Arends D.A. (2003): Effects of endosulfan on brain acetylcholinesterase activity in juvenile bluegill sunfish. Environ. Res., 91: 157-162. </w:t>
      </w:r>
    </w:p>
    <w:p w14:paraId="040C40FF" w14:textId="3F24AF91" w:rsidR="00ED636B" w:rsidRPr="0076460A" w:rsidRDefault="00FF7FDD"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0</w:t>
      </w:r>
      <w:r w:rsidR="00497070">
        <w:rPr>
          <w:rFonts w:ascii="Times New Roman" w:hAnsi="Times New Roman" w:cs="Times New Roman"/>
          <w:sz w:val="24"/>
          <w:szCs w:val="24"/>
        </w:rPr>
        <w:t>8</w:t>
      </w:r>
      <w:r>
        <w:rPr>
          <w:rFonts w:ascii="Times New Roman" w:hAnsi="Times New Roman" w:cs="Times New Roman"/>
          <w:sz w:val="24"/>
          <w:szCs w:val="24"/>
        </w:rPr>
        <w:t>.</w:t>
      </w:r>
      <w:r w:rsidR="00497070">
        <w:rPr>
          <w:rFonts w:ascii="Times New Roman" w:hAnsi="Times New Roman" w:cs="Times New Roman"/>
          <w:sz w:val="24"/>
          <w:szCs w:val="24"/>
        </w:rPr>
        <w:t xml:space="preserve"> </w:t>
      </w:r>
      <w:r w:rsidR="00CF2315" w:rsidRPr="0076460A">
        <w:rPr>
          <w:rFonts w:ascii="Times New Roman" w:hAnsi="Times New Roman" w:cs="Times New Roman"/>
          <w:sz w:val="24"/>
          <w:szCs w:val="24"/>
        </w:rPr>
        <w:t xml:space="preserve">Fernandes C. A. Fontainhas-Fernandes E. Rocha and M.A. Salgado (2008): Monitoring pollution in Esmoriz Paramos lagoon, Portugal: </w:t>
      </w:r>
      <w:r w:rsidR="00F33A0A" w:rsidRPr="0076460A">
        <w:rPr>
          <w:rFonts w:ascii="Times New Roman" w:hAnsi="Times New Roman" w:cs="Times New Roman"/>
          <w:sz w:val="24"/>
          <w:szCs w:val="24"/>
        </w:rPr>
        <w:t>Kidney</w:t>
      </w:r>
      <w:r w:rsidR="00CF2315" w:rsidRPr="0076460A">
        <w:rPr>
          <w:rFonts w:ascii="Times New Roman" w:hAnsi="Times New Roman" w:cs="Times New Roman"/>
          <w:sz w:val="24"/>
          <w:szCs w:val="24"/>
        </w:rPr>
        <w:t xml:space="preserve"> histological and biochemical effects in Liza saliens. Environ. Monit. Assess., 145: 315-322. </w:t>
      </w:r>
    </w:p>
    <w:p w14:paraId="79F231EE" w14:textId="751DBCFF" w:rsidR="00901195" w:rsidRPr="0076460A" w:rsidRDefault="00FF7FDD"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0</w:t>
      </w:r>
      <w:r w:rsidR="00497070">
        <w:rPr>
          <w:rFonts w:ascii="Times New Roman" w:hAnsi="Times New Roman" w:cs="Times New Roman"/>
          <w:sz w:val="24"/>
          <w:szCs w:val="24"/>
        </w:rPr>
        <w:t>9</w:t>
      </w:r>
      <w:r>
        <w:rPr>
          <w:rFonts w:ascii="Times New Roman" w:hAnsi="Times New Roman" w:cs="Times New Roman"/>
          <w:sz w:val="24"/>
          <w:szCs w:val="24"/>
        </w:rPr>
        <w:t>.</w:t>
      </w:r>
      <w:r w:rsidR="00497070">
        <w:rPr>
          <w:rFonts w:ascii="Times New Roman" w:hAnsi="Times New Roman" w:cs="Times New Roman"/>
          <w:sz w:val="24"/>
          <w:szCs w:val="24"/>
        </w:rPr>
        <w:t xml:space="preserve"> </w:t>
      </w:r>
      <w:r w:rsidR="00CF2315" w:rsidRPr="0076460A">
        <w:rPr>
          <w:rFonts w:ascii="Times New Roman" w:hAnsi="Times New Roman" w:cs="Times New Roman"/>
          <w:sz w:val="24"/>
          <w:szCs w:val="24"/>
        </w:rPr>
        <w:t xml:space="preserve">Fernandes L. S. Emerick G. L. Santos N. A. de Paula E. S. Barbosa F. B. F. Jr. Santos A. C. (2015): In vitro study of the neuropathic potential of the organophosphorus compounds trichlorfon and acephate. 29 522–528. 10.1016/j.tiv.2015.01.001 [PubMed] [CrossRef] [GoogleScholar]. </w:t>
      </w:r>
    </w:p>
    <w:p w14:paraId="52655AEB" w14:textId="160B1F9B" w:rsidR="00901195" w:rsidRPr="0076460A" w:rsidRDefault="00497070"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10</w:t>
      </w:r>
      <w:r w:rsidR="00FF7FDD">
        <w:rPr>
          <w:rFonts w:ascii="Times New Roman" w:hAnsi="Times New Roman" w:cs="Times New Roman"/>
          <w:sz w:val="24"/>
          <w:szCs w:val="24"/>
        </w:rPr>
        <w:t>.</w:t>
      </w:r>
      <w:r>
        <w:rPr>
          <w:rFonts w:ascii="Times New Roman" w:hAnsi="Times New Roman" w:cs="Times New Roman"/>
          <w:sz w:val="24"/>
          <w:szCs w:val="24"/>
        </w:rPr>
        <w:t xml:space="preserve"> </w:t>
      </w:r>
      <w:r w:rsidR="00CF2315" w:rsidRPr="0076460A">
        <w:rPr>
          <w:rFonts w:ascii="Times New Roman" w:hAnsi="Times New Roman" w:cs="Times New Roman"/>
          <w:sz w:val="24"/>
          <w:szCs w:val="24"/>
        </w:rPr>
        <w:t xml:space="preserve">Fukuto T. R. (1990): Mechanism of action of organophosphorus and carbamate insecticides. 87 245–254. 10.1289/ehp.9087245 [PMC free article] [PubMed] [CrossRef] [GoogleScholar] </w:t>
      </w:r>
    </w:p>
    <w:p w14:paraId="6220C8D9" w14:textId="68BBE6E3" w:rsidR="00640147" w:rsidRPr="0076460A" w:rsidRDefault="00497070"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11</w:t>
      </w:r>
      <w:r w:rsidR="004F0793">
        <w:rPr>
          <w:rFonts w:ascii="Times New Roman" w:hAnsi="Times New Roman" w:cs="Times New Roman"/>
          <w:sz w:val="24"/>
          <w:szCs w:val="24"/>
        </w:rPr>
        <w:t>.</w:t>
      </w:r>
      <w:r>
        <w:rPr>
          <w:rFonts w:ascii="Times New Roman" w:hAnsi="Times New Roman" w:cs="Times New Roman"/>
          <w:sz w:val="24"/>
          <w:szCs w:val="24"/>
        </w:rPr>
        <w:t xml:space="preserve"> </w:t>
      </w:r>
      <w:r w:rsidR="00CF2315" w:rsidRPr="0076460A">
        <w:rPr>
          <w:rFonts w:ascii="Times New Roman" w:hAnsi="Times New Roman" w:cs="Times New Roman"/>
          <w:sz w:val="24"/>
          <w:szCs w:val="24"/>
        </w:rPr>
        <w:t xml:space="preserve">Gupta R.C. (1994): Carbofuran toxicity: invited review. J. Toxicol. Environ. Health, 43: 383-418. </w:t>
      </w:r>
    </w:p>
    <w:p w14:paraId="0E847A34" w14:textId="1F43024C" w:rsidR="00D23B4D" w:rsidRPr="0076460A" w:rsidRDefault="00497070"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12</w:t>
      </w:r>
      <w:r w:rsidR="004F0793">
        <w:rPr>
          <w:rFonts w:ascii="Times New Roman" w:hAnsi="Times New Roman" w:cs="Times New Roman"/>
          <w:sz w:val="24"/>
          <w:szCs w:val="24"/>
        </w:rPr>
        <w:t>.</w:t>
      </w:r>
      <w:r>
        <w:rPr>
          <w:rFonts w:ascii="Times New Roman" w:hAnsi="Times New Roman" w:cs="Times New Roman"/>
          <w:sz w:val="24"/>
          <w:szCs w:val="24"/>
        </w:rPr>
        <w:t xml:space="preserve"> </w:t>
      </w:r>
      <w:r w:rsidR="00CF2315" w:rsidRPr="0076460A">
        <w:rPr>
          <w:rFonts w:ascii="Times New Roman" w:hAnsi="Times New Roman" w:cs="Times New Roman"/>
          <w:sz w:val="24"/>
          <w:szCs w:val="24"/>
        </w:rPr>
        <w:t>Hualing Fu. Yingjie Xia. Yangsheng Chen. Tuan Xu. Li Xu. Zhiling Guo. Haiming Xu. Heidi Qunhui Xie , and Bin Zhao. (2018): Acetylcholinesterase Is a Potential Biomarker for a Broad Spectrum of Organic Environmental Pollutants, Environ. Sci. Technol. 52(15), 8065–8074.</w:t>
      </w:r>
    </w:p>
    <w:p w14:paraId="311CDE90" w14:textId="643D506B" w:rsidR="00FB5F95" w:rsidRPr="0076460A" w:rsidRDefault="00497070"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13</w:t>
      </w:r>
      <w:r w:rsidR="004F0793">
        <w:rPr>
          <w:rFonts w:ascii="Times New Roman" w:hAnsi="Times New Roman" w:cs="Times New Roman"/>
          <w:sz w:val="24"/>
          <w:szCs w:val="24"/>
        </w:rPr>
        <w:t>.</w:t>
      </w:r>
      <w:r>
        <w:rPr>
          <w:rFonts w:ascii="Times New Roman" w:hAnsi="Times New Roman" w:cs="Times New Roman"/>
          <w:sz w:val="24"/>
          <w:szCs w:val="24"/>
        </w:rPr>
        <w:t xml:space="preserve"> </w:t>
      </w:r>
      <w:r w:rsidR="00CF2315" w:rsidRPr="0076460A">
        <w:rPr>
          <w:rFonts w:ascii="Times New Roman" w:hAnsi="Times New Roman" w:cs="Times New Roman"/>
          <w:sz w:val="24"/>
          <w:szCs w:val="24"/>
        </w:rPr>
        <w:t xml:space="preserve">Joseph B. and Raj S.J. (2011): Impact of pesticide toxicity on selected biomarkers in fishes. Int. J. Zool. Res., 7: 212-222. </w:t>
      </w:r>
    </w:p>
    <w:p w14:paraId="11E6AB75" w14:textId="6210275A" w:rsidR="00FB5F95" w:rsidRPr="0076460A" w:rsidRDefault="00010CCF"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14</w:t>
      </w:r>
      <w:r w:rsidR="004F0793">
        <w:rPr>
          <w:rFonts w:ascii="Times New Roman" w:hAnsi="Times New Roman" w:cs="Times New Roman"/>
          <w:sz w:val="24"/>
          <w:szCs w:val="24"/>
        </w:rPr>
        <w:t>.</w:t>
      </w:r>
      <w:r>
        <w:rPr>
          <w:rFonts w:ascii="Times New Roman" w:hAnsi="Times New Roman" w:cs="Times New Roman"/>
          <w:sz w:val="24"/>
          <w:szCs w:val="24"/>
        </w:rPr>
        <w:t xml:space="preserve"> </w:t>
      </w:r>
      <w:r w:rsidR="00CF2315" w:rsidRPr="0076460A">
        <w:rPr>
          <w:rFonts w:ascii="Times New Roman" w:hAnsi="Times New Roman" w:cs="Times New Roman"/>
          <w:sz w:val="24"/>
          <w:szCs w:val="24"/>
        </w:rPr>
        <w:t xml:space="preserve">Kumar A. and Chapman J.C. (2001): Profenofos residues in wild fish from cottongrowing areas of New South Wales, Australia. J. Environ. Qual., 30: 740–750. </w:t>
      </w:r>
    </w:p>
    <w:p w14:paraId="6BFFEA66" w14:textId="443C8D93" w:rsidR="00B959FA" w:rsidRPr="0076460A" w:rsidRDefault="00010CCF"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15</w:t>
      </w:r>
      <w:r w:rsidR="004F0793">
        <w:rPr>
          <w:rFonts w:ascii="Times New Roman" w:hAnsi="Times New Roman" w:cs="Times New Roman"/>
          <w:sz w:val="24"/>
          <w:szCs w:val="24"/>
        </w:rPr>
        <w:t>.</w:t>
      </w:r>
      <w:r>
        <w:rPr>
          <w:rFonts w:ascii="Times New Roman" w:hAnsi="Times New Roman" w:cs="Times New Roman"/>
          <w:sz w:val="24"/>
          <w:szCs w:val="24"/>
        </w:rPr>
        <w:t xml:space="preserve"> </w:t>
      </w:r>
      <w:r w:rsidR="00CF2315" w:rsidRPr="0076460A">
        <w:rPr>
          <w:rFonts w:ascii="Times New Roman" w:hAnsi="Times New Roman" w:cs="Times New Roman"/>
          <w:sz w:val="24"/>
          <w:szCs w:val="24"/>
        </w:rPr>
        <w:t xml:space="preserve">Lowry O.H. Rosenbrough N.J. Farr A. L. and J. Randall. </w:t>
      </w:r>
      <w:r w:rsidR="00975335" w:rsidRPr="0076460A">
        <w:rPr>
          <w:rFonts w:ascii="Times New Roman" w:hAnsi="Times New Roman" w:cs="Times New Roman"/>
          <w:sz w:val="24"/>
          <w:szCs w:val="24"/>
        </w:rPr>
        <w:t xml:space="preserve">(1951). Protein measurement with the folin-phenol reagent. J. Biol. Chem. 193, .265-275, 1951. </w:t>
      </w:r>
    </w:p>
    <w:p w14:paraId="72203F93" w14:textId="74CC7916" w:rsidR="000D54EE" w:rsidRPr="0076460A" w:rsidRDefault="00010CCF"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16</w:t>
      </w:r>
      <w:r w:rsidR="000200B2">
        <w:rPr>
          <w:rFonts w:ascii="Times New Roman" w:hAnsi="Times New Roman" w:cs="Times New Roman"/>
          <w:sz w:val="24"/>
          <w:szCs w:val="24"/>
        </w:rPr>
        <w:t>.</w:t>
      </w:r>
      <w:r>
        <w:rPr>
          <w:rFonts w:ascii="Times New Roman" w:hAnsi="Times New Roman" w:cs="Times New Roman"/>
          <w:sz w:val="24"/>
          <w:szCs w:val="24"/>
        </w:rPr>
        <w:t xml:space="preserve"> </w:t>
      </w:r>
      <w:r w:rsidR="00975335" w:rsidRPr="0076460A">
        <w:rPr>
          <w:rFonts w:ascii="Times New Roman" w:hAnsi="Times New Roman" w:cs="Times New Roman"/>
          <w:sz w:val="24"/>
          <w:szCs w:val="24"/>
        </w:rPr>
        <w:t xml:space="preserve">Metcalf R.L. (1951) : Methods in biochemical Analysis. D.Click (Ed.), .New York; Intrinsic Publishers Inc. 1. </w:t>
      </w:r>
    </w:p>
    <w:p w14:paraId="767D31A8" w14:textId="6694C813" w:rsidR="00485CD5" w:rsidRPr="0076460A" w:rsidRDefault="00010CCF"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17</w:t>
      </w:r>
      <w:r w:rsidR="000200B2">
        <w:rPr>
          <w:rFonts w:ascii="Times New Roman" w:hAnsi="Times New Roman" w:cs="Times New Roman"/>
          <w:sz w:val="24"/>
          <w:szCs w:val="24"/>
        </w:rPr>
        <w:t>.</w:t>
      </w:r>
      <w:r>
        <w:rPr>
          <w:rFonts w:ascii="Times New Roman" w:hAnsi="Times New Roman" w:cs="Times New Roman"/>
          <w:sz w:val="24"/>
          <w:szCs w:val="24"/>
        </w:rPr>
        <w:t xml:space="preserve"> </w:t>
      </w:r>
      <w:r w:rsidR="00975335" w:rsidRPr="0076460A">
        <w:rPr>
          <w:rFonts w:ascii="Times New Roman" w:hAnsi="Times New Roman" w:cs="Times New Roman"/>
          <w:sz w:val="24"/>
          <w:szCs w:val="24"/>
        </w:rPr>
        <w:t>Rao J.V. (200</w:t>
      </w:r>
      <w:r w:rsidR="00633FEE" w:rsidRPr="0076460A">
        <w:rPr>
          <w:rFonts w:ascii="Times New Roman" w:hAnsi="Times New Roman" w:cs="Times New Roman"/>
          <w:sz w:val="24"/>
          <w:szCs w:val="24"/>
        </w:rPr>
        <w:t>4</w:t>
      </w:r>
      <w:r w:rsidR="00975335" w:rsidRPr="0076460A">
        <w:rPr>
          <w:rFonts w:ascii="Times New Roman" w:hAnsi="Times New Roman" w:cs="Times New Roman"/>
          <w:sz w:val="24"/>
          <w:szCs w:val="24"/>
        </w:rPr>
        <w:t xml:space="preserve">). Effects of monocrotophos and its analogs in acetylcholinesterase activity's inhibition and its pattern of recovery on euryhaline fish, Oreochromis mossambicus. Ecotoxicol. Environ. Safe., 59: 217–222. </w:t>
      </w:r>
    </w:p>
    <w:p w14:paraId="26D2C4DB" w14:textId="12B28B40" w:rsidR="00485CD5" w:rsidRPr="0076460A" w:rsidRDefault="00010CCF"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18</w:t>
      </w:r>
      <w:r w:rsidR="000200B2">
        <w:rPr>
          <w:rFonts w:ascii="Times New Roman" w:hAnsi="Times New Roman" w:cs="Times New Roman"/>
          <w:sz w:val="24"/>
          <w:szCs w:val="24"/>
        </w:rPr>
        <w:t>.</w:t>
      </w:r>
      <w:r>
        <w:rPr>
          <w:rFonts w:ascii="Times New Roman" w:hAnsi="Times New Roman" w:cs="Times New Roman"/>
          <w:sz w:val="24"/>
          <w:szCs w:val="24"/>
        </w:rPr>
        <w:t xml:space="preserve"> </w:t>
      </w:r>
      <w:r w:rsidR="00975335" w:rsidRPr="0076460A">
        <w:rPr>
          <w:rFonts w:ascii="Times New Roman" w:hAnsi="Times New Roman" w:cs="Times New Roman"/>
          <w:sz w:val="24"/>
          <w:szCs w:val="24"/>
        </w:rPr>
        <w:t xml:space="preserve">Rao J.V. (2006): Toxic effects of novel organophosphorous insecticide (RPR-V) on certain biochemical parameters of euryhaline fish, Oreochromis mossambicus. Pest. Biochem. and Physiol., 86: 78-84. </w:t>
      </w:r>
    </w:p>
    <w:p w14:paraId="3E05B480" w14:textId="236271C0" w:rsidR="00485CD5" w:rsidRPr="0076460A" w:rsidRDefault="00010CCF"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19</w:t>
      </w:r>
      <w:r w:rsidR="000200B2">
        <w:rPr>
          <w:rFonts w:ascii="Times New Roman" w:hAnsi="Times New Roman" w:cs="Times New Roman"/>
          <w:sz w:val="24"/>
          <w:szCs w:val="24"/>
        </w:rPr>
        <w:t>.</w:t>
      </w:r>
      <w:r>
        <w:rPr>
          <w:rFonts w:ascii="Times New Roman" w:hAnsi="Times New Roman" w:cs="Times New Roman"/>
          <w:sz w:val="24"/>
          <w:szCs w:val="24"/>
        </w:rPr>
        <w:t xml:space="preserve"> </w:t>
      </w:r>
      <w:r w:rsidR="00975335" w:rsidRPr="0076460A">
        <w:rPr>
          <w:rFonts w:ascii="Times New Roman" w:hAnsi="Times New Roman" w:cs="Times New Roman"/>
          <w:sz w:val="24"/>
          <w:szCs w:val="24"/>
        </w:rPr>
        <w:t xml:space="preserve">Rao J.V. Begum G. Sridhar V. and Reddy N.C. (2005): Sublethal effects of monocrotophos on locomotor behavior and gill architecture of the mosquito fish, Gambusia affinis. J. Environ. Sci. Health., 40(6): 813 25. </w:t>
      </w:r>
    </w:p>
    <w:p w14:paraId="6A0925C2" w14:textId="3F282297" w:rsidR="00485CD5" w:rsidRPr="0076460A" w:rsidRDefault="00010CCF"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20</w:t>
      </w:r>
      <w:r w:rsidR="00F25456">
        <w:rPr>
          <w:rFonts w:ascii="Times New Roman" w:hAnsi="Times New Roman" w:cs="Times New Roman"/>
          <w:sz w:val="24"/>
          <w:szCs w:val="24"/>
        </w:rPr>
        <w:t>.</w:t>
      </w:r>
      <w:r>
        <w:rPr>
          <w:rFonts w:ascii="Times New Roman" w:hAnsi="Times New Roman" w:cs="Times New Roman"/>
          <w:sz w:val="24"/>
          <w:szCs w:val="24"/>
        </w:rPr>
        <w:t xml:space="preserve"> </w:t>
      </w:r>
      <w:r w:rsidR="00975335" w:rsidRPr="0076460A">
        <w:rPr>
          <w:rFonts w:ascii="Times New Roman" w:hAnsi="Times New Roman" w:cs="Times New Roman"/>
          <w:sz w:val="24"/>
          <w:szCs w:val="24"/>
        </w:rPr>
        <w:t xml:space="preserve">Rao J.V. Shilpanjali D. Kavitha P. and Madhavendra S.S. (2003): Toxic effects of profenofos on tissue acetylcholinesterase and gill morphology in a euryhaline fish Oreochromis mossambicus. Arch. Toxicol. 77: 227–232. </w:t>
      </w:r>
    </w:p>
    <w:p w14:paraId="7C55ADD9" w14:textId="7C360343" w:rsidR="002E16E1" w:rsidRPr="0076460A" w:rsidRDefault="00010CCF"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21</w:t>
      </w:r>
      <w:r w:rsidR="00F25456">
        <w:rPr>
          <w:rFonts w:ascii="Times New Roman" w:hAnsi="Times New Roman" w:cs="Times New Roman"/>
          <w:sz w:val="24"/>
          <w:szCs w:val="24"/>
        </w:rPr>
        <w:t>.</w:t>
      </w:r>
      <w:r>
        <w:rPr>
          <w:rFonts w:ascii="Times New Roman" w:hAnsi="Times New Roman" w:cs="Times New Roman"/>
          <w:sz w:val="24"/>
          <w:szCs w:val="24"/>
        </w:rPr>
        <w:t xml:space="preserve"> </w:t>
      </w:r>
      <w:r w:rsidR="002E16E1" w:rsidRPr="0076460A">
        <w:rPr>
          <w:rFonts w:ascii="Times New Roman" w:hAnsi="Times New Roman" w:cs="Times New Roman"/>
          <w:sz w:val="24"/>
          <w:szCs w:val="24"/>
        </w:rPr>
        <w:t>Sharma, R. (2026). Inhibition and recovery of acetylcholinesterase activity in the fish Labeo rohita (Hamilton, 1822) following exposure to Annona squamosa leaf extract. International Journal of Latest Technology in Engineering, Management &amp; Applied Science (IJLTEMAS), 15(2), 1716–1719. https://doi.org/10.51583/IJLTEMAS.2026.15020000145</w:t>
      </w:r>
    </w:p>
    <w:p w14:paraId="4A004E63" w14:textId="2A1B8124" w:rsidR="00631D19" w:rsidRPr="0076460A" w:rsidRDefault="00010CCF"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22</w:t>
      </w:r>
      <w:r w:rsidR="00F25456">
        <w:rPr>
          <w:rFonts w:ascii="Times New Roman" w:hAnsi="Times New Roman" w:cs="Times New Roman"/>
          <w:sz w:val="24"/>
          <w:szCs w:val="24"/>
        </w:rPr>
        <w:t>.</w:t>
      </w:r>
      <w:r>
        <w:rPr>
          <w:rFonts w:ascii="Times New Roman" w:hAnsi="Times New Roman" w:cs="Times New Roman"/>
          <w:sz w:val="24"/>
          <w:szCs w:val="24"/>
        </w:rPr>
        <w:t xml:space="preserve"> </w:t>
      </w:r>
      <w:r w:rsidR="00631D19" w:rsidRPr="0076460A">
        <w:rPr>
          <w:rFonts w:ascii="Times New Roman" w:hAnsi="Times New Roman" w:cs="Times New Roman"/>
          <w:sz w:val="24"/>
          <w:szCs w:val="24"/>
        </w:rPr>
        <w:t xml:space="preserve">Sharma, R., Kumar, S., Tembhre, M., &amp; Namdeo, A. (2020). Manifestation of toxic effects of propoxur on acetylcholinesterase and histology of </w:t>
      </w:r>
      <w:r w:rsidR="00F33A0A" w:rsidRPr="0076460A">
        <w:rPr>
          <w:rFonts w:ascii="Times New Roman" w:hAnsi="Times New Roman" w:cs="Times New Roman"/>
          <w:sz w:val="24"/>
          <w:szCs w:val="24"/>
        </w:rPr>
        <w:t>kidney</w:t>
      </w:r>
      <w:r w:rsidR="00631D19" w:rsidRPr="0076460A">
        <w:rPr>
          <w:rFonts w:ascii="Times New Roman" w:hAnsi="Times New Roman" w:cs="Times New Roman"/>
          <w:sz w:val="24"/>
          <w:szCs w:val="24"/>
        </w:rPr>
        <w:t xml:space="preserve"> of Tilapia mossambica (Peters). Asian Journal of Experimental Sciences, 34(2), 19–24. http://www.ajesjournal.com</w:t>
      </w:r>
    </w:p>
    <w:p w14:paraId="1A6417E3" w14:textId="59158851" w:rsidR="00A772B8" w:rsidRPr="0076460A" w:rsidRDefault="00010CCF"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23</w:t>
      </w:r>
      <w:r w:rsidR="00F25456">
        <w:rPr>
          <w:rFonts w:ascii="Times New Roman" w:hAnsi="Times New Roman" w:cs="Times New Roman"/>
          <w:sz w:val="24"/>
          <w:szCs w:val="24"/>
        </w:rPr>
        <w:t>.</w:t>
      </w:r>
      <w:r>
        <w:rPr>
          <w:rFonts w:ascii="Times New Roman" w:hAnsi="Times New Roman" w:cs="Times New Roman"/>
          <w:sz w:val="24"/>
          <w:szCs w:val="24"/>
        </w:rPr>
        <w:t xml:space="preserve"> </w:t>
      </w:r>
      <w:r w:rsidR="003E063D" w:rsidRPr="0076460A">
        <w:rPr>
          <w:rFonts w:ascii="Times New Roman" w:hAnsi="Times New Roman" w:cs="Times New Roman"/>
          <w:sz w:val="24"/>
          <w:szCs w:val="24"/>
        </w:rPr>
        <w:t xml:space="preserve">Singh S. and Srivastava N. (1998): Histopathological changes in the </w:t>
      </w:r>
      <w:r w:rsidR="00F33A0A" w:rsidRPr="0076460A">
        <w:rPr>
          <w:rFonts w:ascii="Times New Roman" w:hAnsi="Times New Roman" w:cs="Times New Roman"/>
          <w:sz w:val="24"/>
          <w:szCs w:val="24"/>
        </w:rPr>
        <w:t>kidney</w:t>
      </w:r>
      <w:r w:rsidR="003E063D" w:rsidRPr="0076460A">
        <w:rPr>
          <w:rFonts w:ascii="Times New Roman" w:hAnsi="Times New Roman" w:cs="Times New Roman"/>
          <w:sz w:val="24"/>
          <w:szCs w:val="24"/>
        </w:rPr>
        <w:t xml:space="preserve"> of the fish, Nandus nandus exposed to endosulfan and carbaryl. J. Ecotoxicol. Environ. Monit. 8 (2), 139-144. Srivastava A.K. and Singh N N. (1982). Acute toxicity of propoxur on carbohydrate metabolism of Indian catfish (Heteropneustes fossilis). Toxicology Letters - 11(12)31-34. </w:t>
      </w:r>
    </w:p>
    <w:p w14:paraId="61A45E2B" w14:textId="55F5FDC6" w:rsidR="0052062F" w:rsidRPr="0076460A" w:rsidRDefault="00010CCF"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24</w:t>
      </w:r>
      <w:r w:rsidR="00F25456">
        <w:rPr>
          <w:rFonts w:ascii="Times New Roman" w:hAnsi="Times New Roman" w:cs="Times New Roman"/>
          <w:sz w:val="24"/>
          <w:szCs w:val="24"/>
        </w:rPr>
        <w:t xml:space="preserve">. </w:t>
      </w:r>
      <w:r w:rsidR="003E063D" w:rsidRPr="0076460A">
        <w:rPr>
          <w:rFonts w:ascii="Times New Roman" w:hAnsi="Times New Roman" w:cs="Times New Roman"/>
          <w:sz w:val="24"/>
          <w:szCs w:val="24"/>
        </w:rPr>
        <w:t xml:space="preserve">Wang C. Lu G. and Cui J. Wang P. (2009): Sublethal effects of pesticide mixtures on selected biomarkers of Carassius auratus, Environmental Toxicology and Pharmacology, Volume 28(3), 414-419. </w:t>
      </w:r>
    </w:p>
    <w:p w14:paraId="778F0DEA" w14:textId="06ED3AD0" w:rsidR="003E063D" w:rsidRPr="0076460A" w:rsidRDefault="00F25456"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25.</w:t>
      </w:r>
      <w:r w:rsidR="003E063D" w:rsidRPr="0076460A">
        <w:rPr>
          <w:rFonts w:ascii="Times New Roman" w:hAnsi="Times New Roman" w:cs="Times New Roman"/>
          <w:sz w:val="24"/>
          <w:szCs w:val="24"/>
        </w:rPr>
        <w:t xml:space="preserve">Yadav C. Kumar V. Suke S. and Ahmad R.S. (2010): </w:t>
      </w:r>
      <w:r w:rsidR="00577DBA" w:rsidRPr="0076460A">
        <w:rPr>
          <w:rFonts w:ascii="Times New Roman" w:hAnsi="Times New Roman" w:cs="Times New Roman"/>
          <w:sz w:val="24"/>
          <w:szCs w:val="24"/>
        </w:rPr>
        <w:t>Propoxur-induced</w:t>
      </w:r>
      <w:r w:rsidR="003E063D" w:rsidRPr="0076460A">
        <w:rPr>
          <w:rFonts w:ascii="Times New Roman" w:hAnsi="Times New Roman" w:cs="Times New Roman"/>
          <w:sz w:val="24"/>
          <w:szCs w:val="24"/>
        </w:rPr>
        <w:t xml:space="preserve"> acetylcholinesterase inhibition and impairment of cognitive function; Attenuation by Withania somnifera.Indian J.Biochem.Biophys, 47:117-120.</w:t>
      </w:r>
    </w:p>
    <w:p w14:paraId="3003D8F5" w14:textId="77777777" w:rsidR="005247C3" w:rsidRPr="0076460A" w:rsidRDefault="005247C3" w:rsidP="00654B28">
      <w:pPr>
        <w:spacing w:before="240" w:after="240" w:line="240" w:lineRule="auto"/>
        <w:jc w:val="both"/>
        <w:rPr>
          <w:rFonts w:ascii="Times New Roman" w:hAnsi="Times New Roman" w:cs="Times New Roman"/>
          <w:sz w:val="24"/>
          <w:szCs w:val="24"/>
        </w:rPr>
      </w:pPr>
    </w:p>
    <w:sectPr w:rsidR="005247C3" w:rsidRPr="0076460A" w:rsidSect="005F41CD">
      <w:headerReference w:type="even" r:id="rId7"/>
      <w:headerReference w:type="default" r:id="rId8"/>
      <w:footerReference w:type="even" r:id="rId9"/>
      <w:footerReference w:type="default" r:id="rId10"/>
      <w:headerReference w:type="first" r:id="rId11"/>
      <w:footerReference w:type="first" r:id="rId12"/>
      <w:pgSz w:w="11906" w:h="16838" w:code="9"/>
      <w:pgMar w:top="1077" w:right="624" w:bottom="624" w:left="624" w:header="34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D0AD0" w14:textId="77777777" w:rsidR="00487B02" w:rsidRDefault="00487B02" w:rsidP="00FC478A">
      <w:pPr>
        <w:spacing w:after="0" w:line="240" w:lineRule="auto"/>
      </w:pPr>
      <w:r>
        <w:separator/>
      </w:r>
    </w:p>
  </w:endnote>
  <w:endnote w:type="continuationSeparator" w:id="0">
    <w:p w14:paraId="1533F144" w14:textId="77777777" w:rsidR="00487B02" w:rsidRDefault="00487B02" w:rsidP="00FC4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2754F" w14:textId="77777777" w:rsidR="00AC3559" w:rsidRDefault="00AC35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857972"/>
      <w:docPartObj>
        <w:docPartGallery w:val="Page Numbers (Bottom of Page)"/>
        <w:docPartUnique/>
      </w:docPartObj>
    </w:sdtPr>
    <w:sdtEndPr>
      <w:rPr>
        <w:noProof/>
      </w:rPr>
    </w:sdtEndPr>
    <w:sdtContent>
      <w:p w14:paraId="371FBA25" w14:textId="23FFADDA" w:rsidR="00AC3559" w:rsidRDefault="00AC3559">
        <w:pPr>
          <w:pStyle w:val="Footer"/>
        </w:pPr>
        <w:r>
          <w:fldChar w:fldCharType="begin"/>
        </w:r>
        <w:r>
          <w:instrText xml:space="preserve"> PAGE   \* MERGEFORMAT </w:instrText>
        </w:r>
        <w:r>
          <w:fldChar w:fldCharType="separate"/>
        </w:r>
        <w:r w:rsidR="00F92056">
          <w:rPr>
            <w:noProof/>
          </w:rPr>
          <w:t>1</w:t>
        </w:r>
        <w:r>
          <w:rPr>
            <w:noProof/>
          </w:rPr>
          <w:fldChar w:fldCharType="end"/>
        </w:r>
      </w:p>
    </w:sdtContent>
  </w:sdt>
  <w:p w14:paraId="65BC0639" w14:textId="77777777" w:rsidR="00AC3559" w:rsidRDefault="00AC35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A1F4D" w14:textId="77777777" w:rsidR="00AC3559" w:rsidRDefault="00AC35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09BBA" w14:textId="77777777" w:rsidR="00487B02" w:rsidRDefault="00487B02" w:rsidP="00FC478A">
      <w:pPr>
        <w:spacing w:after="0" w:line="240" w:lineRule="auto"/>
      </w:pPr>
      <w:r>
        <w:separator/>
      </w:r>
    </w:p>
  </w:footnote>
  <w:footnote w:type="continuationSeparator" w:id="0">
    <w:p w14:paraId="324E37A1" w14:textId="77777777" w:rsidR="00487B02" w:rsidRDefault="00487B02" w:rsidP="00FC4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A04D4" w14:textId="77777777" w:rsidR="00AC3559" w:rsidRDefault="00AC35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C7DFD" w14:textId="77777777" w:rsidR="00AC3559" w:rsidRDefault="00AC35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BE944" w14:textId="77777777" w:rsidR="00AC3559" w:rsidRDefault="00AC35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CF1"/>
    <w:rsid w:val="00004A50"/>
    <w:rsid w:val="00010CCF"/>
    <w:rsid w:val="00012A60"/>
    <w:rsid w:val="000200B2"/>
    <w:rsid w:val="00026AEE"/>
    <w:rsid w:val="00027B50"/>
    <w:rsid w:val="00040475"/>
    <w:rsid w:val="00043246"/>
    <w:rsid w:val="00053861"/>
    <w:rsid w:val="000605DE"/>
    <w:rsid w:val="00081D87"/>
    <w:rsid w:val="0008637C"/>
    <w:rsid w:val="000A47ED"/>
    <w:rsid w:val="000D06F4"/>
    <w:rsid w:val="000D23F0"/>
    <w:rsid w:val="000D2FD0"/>
    <w:rsid w:val="000D529A"/>
    <w:rsid w:val="000D54EE"/>
    <w:rsid w:val="000D6F08"/>
    <w:rsid w:val="000E370C"/>
    <w:rsid w:val="000E55BF"/>
    <w:rsid w:val="000F6CCA"/>
    <w:rsid w:val="001012B0"/>
    <w:rsid w:val="00120596"/>
    <w:rsid w:val="00135D3B"/>
    <w:rsid w:val="0013607D"/>
    <w:rsid w:val="0015232F"/>
    <w:rsid w:val="001646F5"/>
    <w:rsid w:val="001719C6"/>
    <w:rsid w:val="001A01D3"/>
    <w:rsid w:val="001A2976"/>
    <w:rsid w:val="001B69A5"/>
    <w:rsid w:val="001C6466"/>
    <w:rsid w:val="001D0D22"/>
    <w:rsid w:val="001E5CAD"/>
    <w:rsid w:val="001F5064"/>
    <w:rsid w:val="001F5684"/>
    <w:rsid w:val="002144D3"/>
    <w:rsid w:val="00225B38"/>
    <w:rsid w:val="00232720"/>
    <w:rsid w:val="00244B6A"/>
    <w:rsid w:val="002733D9"/>
    <w:rsid w:val="00291E53"/>
    <w:rsid w:val="002960BE"/>
    <w:rsid w:val="002A3393"/>
    <w:rsid w:val="002A5F06"/>
    <w:rsid w:val="002B4A68"/>
    <w:rsid w:val="002B6BEF"/>
    <w:rsid w:val="002C3CA3"/>
    <w:rsid w:val="002D2DA7"/>
    <w:rsid w:val="002E01EF"/>
    <w:rsid w:val="002E16E1"/>
    <w:rsid w:val="002E5CE8"/>
    <w:rsid w:val="002F092E"/>
    <w:rsid w:val="002F1D32"/>
    <w:rsid w:val="002F69F9"/>
    <w:rsid w:val="00304050"/>
    <w:rsid w:val="00306465"/>
    <w:rsid w:val="00310467"/>
    <w:rsid w:val="00320D23"/>
    <w:rsid w:val="00342161"/>
    <w:rsid w:val="00346871"/>
    <w:rsid w:val="0035144C"/>
    <w:rsid w:val="00353A81"/>
    <w:rsid w:val="00357A97"/>
    <w:rsid w:val="00373CB6"/>
    <w:rsid w:val="003949A8"/>
    <w:rsid w:val="003A7E3A"/>
    <w:rsid w:val="003B19E4"/>
    <w:rsid w:val="003B3096"/>
    <w:rsid w:val="003C0D1B"/>
    <w:rsid w:val="003C220F"/>
    <w:rsid w:val="003D1EEE"/>
    <w:rsid w:val="003E063D"/>
    <w:rsid w:val="00403889"/>
    <w:rsid w:val="00406175"/>
    <w:rsid w:val="0044665F"/>
    <w:rsid w:val="004510E3"/>
    <w:rsid w:val="004523E5"/>
    <w:rsid w:val="00452ECB"/>
    <w:rsid w:val="0045629A"/>
    <w:rsid w:val="00484047"/>
    <w:rsid w:val="00485CD5"/>
    <w:rsid w:val="00487B02"/>
    <w:rsid w:val="00490599"/>
    <w:rsid w:val="00497070"/>
    <w:rsid w:val="004A4A70"/>
    <w:rsid w:val="004B15EB"/>
    <w:rsid w:val="004B64A1"/>
    <w:rsid w:val="004C4CCD"/>
    <w:rsid w:val="004C5F80"/>
    <w:rsid w:val="004D04BD"/>
    <w:rsid w:val="004E132C"/>
    <w:rsid w:val="004E267B"/>
    <w:rsid w:val="004E6C1A"/>
    <w:rsid w:val="004F0793"/>
    <w:rsid w:val="004F5542"/>
    <w:rsid w:val="005078FF"/>
    <w:rsid w:val="00515857"/>
    <w:rsid w:val="0052062F"/>
    <w:rsid w:val="005247C3"/>
    <w:rsid w:val="00533672"/>
    <w:rsid w:val="00577D15"/>
    <w:rsid w:val="00577DBA"/>
    <w:rsid w:val="00597C70"/>
    <w:rsid w:val="005A736A"/>
    <w:rsid w:val="005B78BE"/>
    <w:rsid w:val="005D7ED0"/>
    <w:rsid w:val="005F347D"/>
    <w:rsid w:val="005F41CD"/>
    <w:rsid w:val="005F449F"/>
    <w:rsid w:val="005F5455"/>
    <w:rsid w:val="00607731"/>
    <w:rsid w:val="0062459B"/>
    <w:rsid w:val="00627E23"/>
    <w:rsid w:val="00631D19"/>
    <w:rsid w:val="00632F23"/>
    <w:rsid w:val="00633FEE"/>
    <w:rsid w:val="00634911"/>
    <w:rsid w:val="00640147"/>
    <w:rsid w:val="006521ED"/>
    <w:rsid w:val="00652665"/>
    <w:rsid w:val="00654B28"/>
    <w:rsid w:val="00654D58"/>
    <w:rsid w:val="00660472"/>
    <w:rsid w:val="0066254F"/>
    <w:rsid w:val="00664A7B"/>
    <w:rsid w:val="0066551E"/>
    <w:rsid w:val="0066667D"/>
    <w:rsid w:val="00671507"/>
    <w:rsid w:val="0068354B"/>
    <w:rsid w:val="00685B21"/>
    <w:rsid w:val="00694D32"/>
    <w:rsid w:val="006C5424"/>
    <w:rsid w:val="006D4B74"/>
    <w:rsid w:val="006E5BB5"/>
    <w:rsid w:val="006E63E0"/>
    <w:rsid w:val="00704D19"/>
    <w:rsid w:val="00715E87"/>
    <w:rsid w:val="00717AB6"/>
    <w:rsid w:val="007233F3"/>
    <w:rsid w:val="00726AA4"/>
    <w:rsid w:val="00730F54"/>
    <w:rsid w:val="00733F68"/>
    <w:rsid w:val="007536CF"/>
    <w:rsid w:val="00757593"/>
    <w:rsid w:val="0076460A"/>
    <w:rsid w:val="00772566"/>
    <w:rsid w:val="00787B52"/>
    <w:rsid w:val="007A0D5B"/>
    <w:rsid w:val="007A59FD"/>
    <w:rsid w:val="007A5DAA"/>
    <w:rsid w:val="007D13DF"/>
    <w:rsid w:val="007E1F75"/>
    <w:rsid w:val="007E359A"/>
    <w:rsid w:val="007E5D39"/>
    <w:rsid w:val="007E7AD5"/>
    <w:rsid w:val="007F2DF1"/>
    <w:rsid w:val="008138D6"/>
    <w:rsid w:val="0083344E"/>
    <w:rsid w:val="008634B6"/>
    <w:rsid w:val="00870139"/>
    <w:rsid w:val="008734CE"/>
    <w:rsid w:val="00877DD7"/>
    <w:rsid w:val="0088323C"/>
    <w:rsid w:val="00897CB4"/>
    <w:rsid w:val="008B5D02"/>
    <w:rsid w:val="008C10C3"/>
    <w:rsid w:val="008D1425"/>
    <w:rsid w:val="008D3290"/>
    <w:rsid w:val="008D4E36"/>
    <w:rsid w:val="008E3D73"/>
    <w:rsid w:val="008F2085"/>
    <w:rsid w:val="008F3EB0"/>
    <w:rsid w:val="008F7DA3"/>
    <w:rsid w:val="00901195"/>
    <w:rsid w:val="0090253B"/>
    <w:rsid w:val="009305DC"/>
    <w:rsid w:val="00943625"/>
    <w:rsid w:val="00946EA0"/>
    <w:rsid w:val="00957FC2"/>
    <w:rsid w:val="0097173A"/>
    <w:rsid w:val="009717C7"/>
    <w:rsid w:val="00975335"/>
    <w:rsid w:val="00992BC7"/>
    <w:rsid w:val="009A5FDD"/>
    <w:rsid w:val="009B3A78"/>
    <w:rsid w:val="009C6431"/>
    <w:rsid w:val="009E6503"/>
    <w:rsid w:val="009F42A5"/>
    <w:rsid w:val="00A25CF7"/>
    <w:rsid w:val="00A315A1"/>
    <w:rsid w:val="00A337F1"/>
    <w:rsid w:val="00A54538"/>
    <w:rsid w:val="00A576EA"/>
    <w:rsid w:val="00A60B26"/>
    <w:rsid w:val="00A772B8"/>
    <w:rsid w:val="00A8587B"/>
    <w:rsid w:val="00A9156D"/>
    <w:rsid w:val="00A9794E"/>
    <w:rsid w:val="00AB6FA1"/>
    <w:rsid w:val="00AC186A"/>
    <w:rsid w:val="00AC3131"/>
    <w:rsid w:val="00AC3559"/>
    <w:rsid w:val="00AE03C2"/>
    <w:rsid w:val="00AF7E03"/>
    <w:rsid w:val="00B15676"/>
    <w:rsid w:val="00B21BB1"/>
    <w:rsid w:val="00B3134D"/>
    <w:rsid w:val="00B54736"/>
    <w:rsid w:val="00B61427"/>
    <w:rsid w:val="00B70FBA"/>
    <w:rsid w:val="00B73133"/>
    <w:rsid w:val="00B73AA6"/>
    <w:rsid w:val="00B959FA"/>
    <w:rsid w:val="00BB4CA0"/>
    <w:rsid w:val="00BE239C"/>
    <w:rsid w:val="00BE30C2"/>
    <w:rsid w:val="00BE6BA4"/>
    <w:rsid w:val="00BE792A"/>
    <w:rsid w:val="00C27804"/>
    <w:rsid w:val="00C40F65"/>
    <w:rsid w:val="00C41146"/>
    <w:rsid w:val="00C444DE"/>
    <w:rsid w:val="00C779A5"/>
    <w:rsid w:val="00C91972"/>
    <w:rsid w:val="00C92517"/>
    <w:rsid w:val="00C92ACF"/>
    <w:rsid w:val="00CA1EF3"/>
    <w:rsid w:val="00CD009D"/>
    <w:rsid w:val="00CD6759"/>
    <w:rsid w:val="00CD6D8D"/>
    <w:rsid w:val="00CF11A1"/>
    <w:rsid w:val="00CF2315"/>
    <w:rsid w:val="00D01F02"/>
    <w:rsid w:val="00D23B4D"/>
    <w:rsid w:val="00D31CE0"/>
    <w:rsid w:val="00D3208C"/>
    <w:rsid w:val="00D366AA"/>
    <w:rsid w:val="00D42602"/>
    <w:rsid w:val="00D433FE"/>
    <w:rsid w:val="00D607EE"/>
    <w:rsid w:val="00D61675"/>
    <w:rsid w:val="00D658F1"/>
    <w:rsid w:val="00D900D6"/>
    <w:rsid w:val="00D91851"/>
    <w:rsid w:val="00DA2C1B"/>
    <w:rsid w:val="00DA4831"/>
    <w:rsid w:val="00DB01AD"/>
    <w:rsid w:val="00DB5794"/>
    <w:rsid w:val="00DD4C30"/>
    <w:rsid w:val="00DE24C8"/>
    <w:rsid w:val="00DF4AA0"/>
    <w:rsid w:val="00E0047D"/>
    <w:rsid w:val="00E11607"/>
    <w:rsid w:val="00E12867"/>
    <w:rsid w:val="00E15FD2"/>
    <w:rsid w:val="00E41379"/>
    <w:rsid w:val="00E44AF4"/>
    <w:rsid w:val="00E51938"/>
    <w:rsid w:val="00E553D8"/>
    <w:rsid w:val="00E56153"/>
    <w:rsid w:val="00E74611"/>
    <w:rsid w:val="00E932C9"/>
    <w:rsid w:val="00EA591F"/>
    <w:rsid w:val="00ED09B3"/>
    <w:rsid w:val="00ED3E3F"/>
    <w:rsid w:val="00ED5890"/>
    <w:rsid w:val="00ED636B"/>
    <w:rsid w:val="00EE0C7B"/>
    <w:rsid w:val="00F01555"/>
    <w:rsid w:val="00F12BBE"/>
    <w:rsid w:val="00F137F1"/>
    <w:rsid w:val="00F14423"/>
    <w:rsid w:val="00F1493E"/>
    <w:rsid w:val="00F25456"/>
    <w:rsid w:val="00F26A0D"/>
    <w:rsid w:val="00F33A0A"/>
    <w:rsid w:val="00F51882"/>
    <w:rsid w:val="00F730BA"/>
    <w:rsid w:val="00F83C8D"/>
    <w:rsid w:val="00F92056"/>
    <w:rsid w:val="00F970FD"/>
    <w:rsid w:val="00FA30AA"/>
    <w:rsid w:val="00FA37E9"/>
    <w:rsid w:val="00FA43F5"/>
    <w:rsid w:val="00FA513E"/>
    <w:rsid w:val="00FA5F45"/>
    <w:rsid w:val="00FA6970"/>
    <w:rsid w:val="00FB5F95"/>
    <w:rsid w:val="00FC357E"/>
    <w:rsid w:val="00FC478A"/>
    <w:rsid w:val="00FD1A5E"/>
    <w:rsid w:val="00FD4CF1"/>
    <w:rsid w:val="00FD5B04"/>
    <w:rsid w:val="00FD77B9"/>
    <w:rsid w:val="00FE07A7"/>
    <w:rsid w:val="00FF6552"/>
    <w:rsid w:val="00FF7FD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E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4C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4C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4C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4C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4C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4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C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4C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4C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4C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4C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4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CF1"/>
    <w:rPr>
      <w:rFonts w:eastAsiaTheme="majorEastAsia" w:cstheme="majorBidi"/>
      <w:color w:val="272727" w:themeColor="text1" w:themeTint="D8"/>
    </w:rPr>
  </w:style>
  <w:style w:type="paragraph" w:styleId="Title">
    <w:name w:val="Title"/>
    <w:basedOn w:val="Normal"/>
    <w:next w:val="Normal"/>
    <w:link w:val="TitleChar"/>
    <w:uiPriority w:val="10"/>
    <w:qFormat/>
    <w:rsid w:val="00FD4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CF1"/>
    <w:pPr>
      <w:spacing w:before="160"/>
      <w:jc w:val="center"/>
    </w:pPr>
    <w:rPr>
      <w:i/>
      <w:iCs/>
      <w:color w:val="404040" w:themeColor="text1" w:themeTint="BF"/>
    </w:rPr>
  </w:style>
  <w:style w:type="character" w:customStyle="1" w:styleId="QuoteChar">
    <w:name w:val="Quote Char"/>
    <w:basedOn w:val="DefaultParagraphFont"/>
    <w:link w:val="Quote"/>
    <w:uiPriority w:val="29"/>
    <w:rsid w:val="00FD4CF1"/>
    <w:rPr>
      <w:i/>
      <w:iCs/>
      <w:color w:val="404040" w:themeColor="text1" w:themeTint="BF"/>
    </w:rPr>
  </w:style>
  <w:style w:type="paragraph" w:styleId="ListParagraph">
    <w:name w:val="List Paragraph"/>
    <w:basedOn w:val="Normal"/>
    <w:uiPriority w:val="34"/>
    <w:qFormat/>
    <w:rsid w:val="00FD4CF1"/>
    <w:pPr>
      <w:ind w:left="720"/>
      <w:contextualSpacing/>
    </w:pPr>
  </w:style>
  <w:style w:type="character" w:styleId="IntenseEmphasis">
    <w:name w:val="Intense Emphasis"/>
    <w:basedOn w:val="DefaultParagraphFont"/>
    <w:uiPriority w:val="21"/>
    <w:qFormat/>
    <w:rsid w:val="00FD4CF1"/>
    <w:rPr>
      <w:i/>
      <w:iCs/>
      <w:color w:val="2F5496" w:themeColor="accent1" w:themeShade="BF"/>
    </w:rPr>
  </w:style>
  <w:style w:type="paragraph" w:styleId="IntenseQuote">
    <w:name w:val="Intense Quote"/>
    <w:basedOn w:val="Normal"/>
    <w:next w:val="Normal"/>
    <w:link w:val="IntenseQuoteChar"/>
    <w:uiPriority w:val="30"/>
    <w:qFormat/>
    <w:rsid w:val="00FD4C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4CF1"/>
    <w:rPr>
      <w:i/>
      <w:iCs/>
      <w:color w:val="2F5496" w:themeColor="accent1" w:themeShade="BF"/>
    </w:rPr>
  </w:style>
  <w:style w:type="character" w:styleId="IntenseReference">
    <w:name w:val="Intense Reference"/>
    <w:basedOn w:val="DefaultParagraphFont"/>
    <w:uiPriority w:val="32"/>
    <w:qFormat/>
    <w:rsid w:val="00FD4CF1"/>
    <w:rPr>
      <w:b/>
      <w:bCs/>
      <w:smallCaps/>
      <w:color w:val="2F5496" w:themeColor="accent1" w:themeShade="BF"/>
      <w:spacing w:val="5"/>
    </w:rPr>
  </w:style>
  <w:style w:type="character" w:styleId="PlaceholderText">
    <w:name w:val="Placeholder Text"/>
    <w:basedOn w:val="DefaultParagraphFont"/>
    <w:uiPriority w:val="99"/>
    <w:semiHidden/>
    <w:rsid w:val="00C27804"/>
    <w:rPr>
      <w:color w:val="666666"/>
    </w:rPr>
  </w:style>
  <w:style w:type="paragraph" w:styleId="NoSpacing">
    <w:name w:val="No Spacing"/>
    <w:uiPriority w:val="1"/>
    <w:qFormat/>
    <w:rsid w:val="00CD6759"/>
    <w:pPr>
      <w:spacing w:after="0" w:line="240" w:lineRule="auto"/>
    </w:pPr>
  </w:style>
  <w:style w:type="character" w:styleId="Hyperlink">
    <w:name w:val="Hyperlink"/>
    <w:basedOn w:val="DefaultParagraphFont"/>
    <w:uiPriority w:val="99"/>
    <w:unhideWhenUsed/>
    <w:rsid w:val="00B61427"/>
    <w:rPr>
      <w:color w:val="0563C1" w:themeColor="hyperlink"/>
      <w:u w:val="single"/>
    </w:rPr>
  </w:style>
  <w:style w:type="character" w:customStyle="1" w:styleId="UnresolvedMention">
    <w:name w:val="Unresolved Mention"/>
    <w:basedOn w:val="DefaultParagraphFont"/>
    <w:uiPriority w:val="99"/>
    <w:semiHidden/>
    <w:unhideWhenUsed/>
    <w:rsid w:val="00B61427"/>
    <w:rPr>
      <w:color w:val="605E5C"/>
      <w:shd w:val="clear" w:color="auto" w:fill="E1DFDD"/>
    </w:rPr>
  </w:style>
  <w:style w:type="paragraph" w:styleId="Header">
    <w:name w:val="header"/>
    <w:basedOn w:val="Normal"/>
    <w:link w:val="HeaderChar"/>
    <w:uiPriority w:val="99"/>
    <w:unhideWhenUsed/>
    <w:rsid w:val="00FC4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78A"/>
  </w:style>
  <w:style w:type="paragraph" w:styleId="Footer">
    <w:name w:val="footer"/>
    <w:basedOn w:val="Normal"/>
    <w:link w:val="FooterChar"/>
    <w:uiPriority w:val="99"/>
    <w:unhideWhenUsed/>
    <w:rsid w:val="00FC4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7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4C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4C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4C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4C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4C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4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C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4C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4C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4C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4C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4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CF1"/>
    <w:rPr>
      <w:rFonts w:eastAsiaTheme="majorEastAsia" w:cstheme="majorBidi"/>
      <w:color w:val="272727" w:themeColor="text1" w:themeTint="D8"/>
    </w:rPr>
  </w:style>
  <w:style w:type="paragraph" w:styleId="Title">
    <w:name w:val="Title"/>
    <w:basedOn w:val="Normal"/>
    <w:next w:val="Normal"/>
    <w:link w:val="TitleChar"/>
    <w:uiPriority w:val="10"/>
    <w:qFormat/>
    <w:rsid w:val="00FD4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CF1"/>
    <w:pPr>
      <w:spacing w:before="160"/>
      <w:jc w:val="center"/>
    </w:pPr>
    <w:rPr>
      <w:i/>
      <w:iCs/>
      <w:color w:val="404040" w:themeColor="text1" w:themeTint="BF"/>
    </w:rPr>
  </w:style>
  <w:style w:type="character" w:customStyle="1" w:styleId="QuoteChar">
    <w:name w:val="Quote Char"/>
    <w:basedOn w:val="DefaultParagraphFont"/>
    <w:link w:val="Quote"/>
    <w:uiPriority w:val="29"/>
    <w:rsid w:val="00FD4CF1"/>
    <w:rPr>
      <w:i/>
      <w:iCs/>
      <w:color w:val="404040" w:themeColor="text1" w:themeTint="BF"/>
    </w:rPr>
  </w:style>
  <w:style w:type="paragraph" w:styleId="ListParagraph">
    <w:name w:val="List Paragraph"/>
    <w:basedOn w:val="Normal"/>
    <w:uiPriority w:val="34"/>
    <w:qFormat/>
    <w:rsid w:val="00FD4CF1"/>
    <w:pPr>
      <w:ind w:left="720"/>
      <w:contextualSpacing/>
    </w:pPr>
  </w:style>
  <w:style w:type="character" w:styleId="IntenseEmphasis">
    <w:name w:val="Intense Emphasis"/>
    <w:basedOn w:val="DefaultParagraphFont"/>
    <w:uiPriority w:val="21"/>
    <w:qFormat/>
    <w:rsid w:val="00FD4CF1"/>
    <w:rPr>
      <w:i/>
      <w:iCs/>
      <w:color w:val="2F5496" w:themeColor="accent1" w:themeShade="BF"/>
    </w:rPr>
  </w:style>
  <w:style w:type="paragraph" w:styleId="IntenseQuote">
    <w:name w:val="Intense Quote"/>
    <w:basedOn w:val="Normal"/>
    <w:next w:val="Normal"/>
    <w:link w:val="IntenseQuoteChar"/>
    <w:uiPriority w:val="30"/>
    <w:qFormat/>
    <w:rsid w:val="00FD4C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4CF1"/>
    <w:rPr>
      <w:i/>
      <w:iCs/>
      <w:color w:val="2F5496" w:themeColor="accent1" w:themeShade="BF"/>
    </w:rPr>
  </w:style>
  <w:style w:type="character" w:styleId="IntenseReference">
    <w:name w:val="Intense Reference"/>
    <w:basedOn w:val="DefaultParagraphFont"/>
    <w:uiPriority w:val="32"/>
    <w:qFormat/>
    <w:rsid w:val="00FD4CF1"/>
    <w:rPr>
      <w:b/>
      <w:bCs/>
      <w:smallCaps/>
      <w:color w:val="2F5496" w:themeColor="accent1" w:themeShade="BF"/>
      <w:spacing w:val="5"/>
    </w:rPr>
  </w:style>
  <w:style w:type="character" w:styleId="PlaceholderText">
    <w:name w:val="Placeholder Text"/>
    <w:basedOn w:val="DefaultParagraphFont"/>
    <w:uiPriority w:val="99"/>
    <w:semiHidden/>
    <w:rsid w:val="00C27804"/>
    <w:rPr>
      <w:color w:val="666666"/>
    </w:rPr>
  </w:style>
  <w:style w:type="paragraph" w:styleId="NoSpacing">
    <w:name w:val="No Spacing"/>
    <w:uiPriority w:val="1"/>
    <w:qFormat/>
    <w:rsid w:val="00CD6759"/>
    <w:pPr>
      <w:spacing w:after="0" w:line="240" w:lineRule="auto"/>
    </w:pPr>
  </w:style>
  <w:style w:type="character" w:styleId="Hyperlink">
    <w:name w:val="Hyperlink"/>
    <w:basedOn w:val="DefaultParagraphFont"/>
    <w:uiPriority w:val="99"/>
    <w:unhideWhenUsed/>
    <w:rsid w:val="00B61427"/>
    <w:rPr>
      <w:color w:val="0563C1" w:themeColor="hyperlink"/>
      <w:u w:val="single"/>
    </w:rPr>
  </w:style>
  <w:style w:type="character" w:customStyle="1" w:styleId="UnresolvedMention">
    <w:name w:val="Unresolved Mention"/>
    <w:basedOn w:val="DefaultParagraphFont"/>
    <w:uiPriority w:val="99"/>
    <w:semiHidden/>
    <w:unhideWhenUsed/>
    <w:rsid w:val="00B61427"/>
    <w:rPr>
      <w:color w:val="605E5C"/>
      <w:shd w:val="clear" w:color="auto" w:fill="E1DFDD"/>
    </w:rPr>
  </w:style>
  <w:style w:type="paragraph" w:styleId="Header">
    <w:name w:val="header"/>
    <w:basedOn w:val="Normal"/>
    <w:link w:val="HeaderChar"/>
    <w:uiPriority w:val="99"/>
    <w:unhideWhenUsed/>
    <w:rsid w:val="00FC4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78A"/>
  </w:style>
  <w:style w:type="paragraph" w:styleId="Footer">
    <w:name w:val="footer"/>
    <w:basedOn w:val="Normal"/>
    <w:link w:val="FooterChar"/>
    <w:uiPriority w:val="99"/>
    <w:unhideWhenUsed/>
    <w:rsid w:val="00FC4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 dockstate="right" visibility="0" width="525"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D2500E1-1E08-4F3B-992E-0AD59E73C882}">
  <we:reference id="wa200001361" version="2.129.3.0" store="en-US" storeType="OMEX"/>
  <we:alternateReferences>
    <we:reference id="WA200001361" version="2.129.3.0" store="" storeType="OMEX"/>
  </we:alternateReferences>
  <we:properties>
    <we:property name="paperpal-document-id" value="&quot;14ca8db8-b8c4-4b46-9745-0bfdf62c74c9&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11A5505-97FC-4400-9381-46D32916B5DF}">
  <we:reference id="wa200001011" version="1.4.0.0" store="en-US" storeType="OMEX"/>
  <we:alternateReferences>
    <we:reference id="WA200001011" version="1.4.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TotalTime>
  <Pages>5</Pages>
  <Words>2368</Words>
  <Characters>13503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Ritu Sharma</dc:creator>
  <cp:keywords/>
  <dc:description/>
  <cp:lastModifiedBy>qwert</cp:lastModifiedBy>
  <cp:revision>5</cp:revision>
  <dcterms:created xsi:type="dcterms:W3CDTF">2026-04-07T06:55:00Z</dcterms:created>
  <dcterms:modified xsi:type="dcterms:W3CDTF">2026-04-08T08:25:00Z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56745e49-0017-4118-bcb0-d08809ad49fd</vt:lpwstr>
  </property>
</Properties>
</file>