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3BC10" w14:textId="77777777" w:rsidR="008153B9" w:rsidRDefault="003755B2" w:rsidP="00BE0E7B">
      <w:pPr>
        <w:spacing w:after="292" w:line="480" w:lineRule="auto"/>
        <w:ind w:left="2" w:firstLine="0"/>
      </w:pPr>
      <w:r>
        <w:t xml:space="preserve"> </w:t>
      </w:r>
    </w:p>
    <w:p w14:paraId="63428E7F" w14:textId="77777777" w:rsidR="008153B9" w:rsidRDefault="003755B2" w:rsidP="00BE0E7B">
      <w:pPr>
        <w:spacing w:after="263" w:line="480" w:lineRule="auto"/>
        <w:ind w:left="2" w:firstLine="0"/>
      </w:pPr>
      <w:r>
        <w:t xml:space="preserve">  </w:t>
      </w:r>
    </w:p>
    <w:p w14:paraId="0B61926E" w14:textId="77777777" w:rsidR="008153B9" w:rsidRDefault="008153B9" w:rsidP="00BE0E7B">
      <w:pPr>
        <w:spacing w:after="255" w:line="480" w:lineRule="auto"/>
        <w:ind w:left="2" w:firstLine="0"/>
      </w:pPr>
    </w:p>
    <w:p w14:paraId="393B35D7" w14:textId="267888E5" w:rsidR="008153B9" w:rsidRPr="00AA74BC" w:rsidRDefault="003755B2" w:rsidP="00E8668F">
      <w:pPr>
        <w:spacing w:after="284" w:line="480" w:lineRule="auto"/>
        <w:ind w:left="2" w:firstLine="0"/>
        <w:jc w:val="center"/>
        <w:rPr>
          <w:b/>
          <w:sz w:val="36"/>
          <w:szCs w:val="36"/>
        </w:rPr>
      </w:pPr>
      <w:r w:rsidRPr="00AA74BC">
        <w:rPr>
          <w:b/>
          <w:sz w:val="36"/>
          <w:szCs w:val="36"/>
        </w:rPr>
        <w:t xml:space="preserve">Early Utilization of Point-of-Care Ultrasound for Emergency Patient Resuscitation: </w:t>
      </w:r>
      <w:r w:rsidR="00237F2D" w:rsidRPr="00AA74BC">
        <w:rPr>
          <w:b/>
          <w:sz w:val="36"/>
          <w:szCs w:val="36"/>
        </w:rPr>
        <w:t xml:space="preserve">Explanatory </w:t>
      </w:r>
      <w:r w:rsidRPr="00AA74BC">
        <w:rPr>
          <w:b/>
          <w:sz w:val="36"/>
          <w:szCs w:val="36"/>
        </w:rPr>
        <w:t>Mixed-Methods Study in a Tertiary Care Academic Center</w:t>
      </w:r>
    </w:p>
    <w:p w14:paraId="2F8D5591" w14:textId="77777777" w:rsidR="008153B9" w:rsidRDefault="003755B2" w:rsidP="00BE0E7B">
      <w:pPr>
        <w:spacing w:after="475" w:line="480" w:lineRule="auto"/>
        <w:ind w:left="78" w:firstLine="0"/>
        <w:jc w:val="center"/>
      </w:pPr>
      <w:r>
        <w:rPr>
          <w:sz w:val="28"/>
        </w:rPr>
        <w:t xml:space="preserve"> </w:t>
      </w:r>
    </w:p>
    <w:p w14:paraId="5E52797A" w14:textId="77777777" w:rsidR="006E012E" w:rsidRDefault="006E012E" w:rsidP="005A61FC">
      <w:pPr>
        <w:spacing w:after="252" w:line="480" w:lineRule="auto"/>
        <w:ind w:left="0" w:firstLine="0"/>
      </w:pPr>
      <w:bookmarkStart w:id="0" w:name="_GoBack"/>
      <w:bookmarkEnd w:id="0"/>
    </w:p>
    <w:p w14:paraId="1459E7AA" w14:textId="77777777" w:rsidR="00E8668F" w:rsidRDefault="00E8668F" w:rsidP="005A61FC">
      <w:pPr>
        <w:spacing w:after="252" w:line="480" w:lineRule="auto"/>
        <w:ind w:left="0" w:firstLine="0"/>
      </w:pPr>
    </w:p>
    <w:p w14:paraId="1D0B3150" w14:textId="77777777" w:rsidR="008153B9" w:rsidRPr="00EA6910" w:rsidRDefault="003755B2" w:rsidP="00BE0E7B">
      <w:pPr>
        <w:spacing w:after="117" w:line="480" w:lineRule="auto"/>
        <w:ind w:left="-3" w:right="9"/>
        <w:rPr>
          <w:b/>
          <w:sz w:val="28"/>
          <w:szCs w:val="28"/>
        </w:rPr>
      </w:pPr>
      <w:r w:rsidRPr="00EA6910">
        <w:rPr>
          <w:b/>
          <w:sz w:val="28"/>
          <w:szCs w:val="28"/>
        </w:rPr>
        <w:t xml:space="preserve">ABSTRACT: </w:t>
      </w:r>
    </w:p>
    <w:p w14:paraId="516F846E" w14:textId="77777777" w:rsidR="008153B9" w:rsidRDefault="003755B2" w:rsidP="00BE0E7B">
      <w:pPr>
        <w:spacing w:after="5" w:line="480" w:lineRule="auto"/>
        <w:ind w:left="-3" w:right="173"/>
        <w:jc w:val="both"/>
      </w:pPr>
      <w:r w:rsidRPr="00F352B3">
        <w:rPr>
          <w:b/>
        </w:rPr>
        <w:t>Background:</w:t>
      </w:r>
      <w:r>
        <w:t xml:space="preserve"> Utilizing point-of-care ultrasound in emergency patient resuscitation is now becoming very common. There is a lack of research study findings about its early utilization and challenges. Thus, this study addressed the current state of early Point of Care Ultrasound utilization in emergency patient resuscitation and its challenges. </w:t>
      </w:r>
    </w:p>
    <w:p w14:paraId="3E385CE8" w14:textId="77777777" w:rsidR="008153B9" w:rsidRDefault="003755B2" w:rsidP="00BE0E7B">
      <w:pPr>
        <w:spacing w:after="0" w:line="480" w:lineRule="auto"/>
        <w:ind w:left="-3" w:right="9"/>
      </w:pPr>
      <w:r w:rsidRPr="00F352B3">
        <w:rPr>
          <w:b/>
        </w:rPr>
        <w:t>Objectives:</w:t>
      </w:r>
      <w:r>
        <w:t xml:space="preserve"> To determine the magnitude of early Point of Care Ultrasound utilization and associated factors during emergency patient resuscitation and explore its challenges. Methods: A cross-sectional survey of 113 patients was consecutively enrolled followed by a qualitative study of key informants at </w:t>
      </w:r>
      <w:proofErr w:type="spellStart"/>
      <w:r>
        <w:t>Tikur</w:t>
      </w:r>
      <w:proofErr w:type="spellEnd"/>
      <w:r>
        <w:t xml:space="preserve"> </w:t>
      </w:r>
      <w:proofErr w:type="spellStart"/>
      <w:r>
        <w:t>Anbessa</w:t>
      </w:r>
      <w:proofErr w:type="spellEnd"/>
      <w:r>
        <w:t xml:space="preserve"> Specialized Hospital Emergency Department. Description of socio-demographic variables, median and categorization of time of utilization of Point of Care Ultrasound and logistic regression of associated factors of early Point </w:t>
      </w:r>
    </w:p>
    <w:p w14:paraId="13510E2B" w14:textId="77777777" w:rsidR="008153B9" w:rsidRDefault="003755B2" w:rsidP="00BE0E7B">
      <w:pPr>
        <w:spacing w:after="167" w:line="480" w:lineRule="auto"/>
        <w:ind w:left="-3" w:right="9"/>
      </w:pPr>
      <w:r>
        <w:lastRenderedPageBreak/>
        <w:t xml:space="preserve">Of Care Ultrasound utilization were employed for phase 1. Phase 2 was analyzed in themes. </w:t>
      </w:r>
      <w:r w:rsidRPr="00F352B3">
        <w:rPr>
          <w:b/>
        </w:rPr>
        <w:t>Results:</w:t>
      </w:r>
      <w:r>
        <w:t xml:space="preserve"> There were 113 patients with Point of Care Ultrasound performed during the study period. It was performed during primary survey of patient resuscitation in 80.5%; 95% confidence intervals [CI], 73-88. Resident’s consultation of attending physician (adjusted odds ratio [OR], 3.15; 95% confidence intervals [CI], 1.11-8.94) and having abdominopelvic fluid collection (adjusted odds ratio [OR], 4.726:95% confidence intervals [CI], 1.1-21.9) were statistically significant with p-value &lt;0.1. Analysis of Point of Care Ultrasound utilization challenges revealed 4 major themes of ultrasound access, training, supervision and clinical care setup. </w:t>
      </w:r>
      <w:r>
        <w:rPr>
          <w:sz w:val="22"/>
        </w:rPr>
        <w:t xml:space="preserve"> </w:t>
      </w:r>
    </w:p>
    <w:p w14:paraId="279951F4" w14:textId="77777777" w:rsidR="008153B9" w:rsidRDefault="003755B2" w:rsidP="00BE0E7B">
      <w:pPr>
        <w:spacing w:after="0" w:line="480" w:lineRule="auto"/>
        <w:ind w:left="-3" w:right="9"/>
      </w:pPr>
      <w:r w:rsidRPr="00F352B3">
        <w:rPr>
          <w:b/>
        </w:rPr>
        <w:t>Conclusion &amp; recommendation</w:t>
      </w:r>
      <w:r>
        <w:t>: The current level of early Point of Care Ultrasound utilization was encouraging despite existing challenges. Residents should get supervision and consult about their findings. Challenges of Point of Care Ultrasound utilization should be addressed.</w:t>
      </w:r>
    </w:p>
    <w:p w14:paraId="3FE9B84F" w14:textId="77777777" w:rsidR="00F352B3" w:rsidRPr="005A61FC" w:rsidRDefault="005A61FC" w:rsidP="005A61FC">
      <w:pPr>
        <w:spacing w:line="480" w:lineRule="auto"/>
        <w:rPr>
          <w:b/>
        </w:rPr>
      </w:pPr>
      <w:r>
        <w:rPr>
          <w:b/>
        </w:rPr>
        <w:t>Keywords</w:t>
      </w:r>
    </w:p>
    <w:p w14:paraId="04509129" w14:textId="77777777" w:rsidR="00F352B3" w:rsidRDefault="00F352B3" w:rsidP="00BE0E7B">
      <w:pPr>
        <w:spacing w:line="480" w:lineRule="auto"/>
        <w:ind w:left="0" w:firstLine="0"/>
        <w:sectPr w:rsidR="00F352B3" w:rsidSect="007365C9">
          <w:footerReference w:type="even" r:id="rId9"/>
          <w:footerReference w:type="first" r:id="rId10"/>
          <w:pgSz w:w="12240" w:h="15840"/>
          <w:pgMar w:top="1008" w:right="576" w:bottom="576" w:left="576" w:header="720" w:footer="115" w:gutter="0"/>
          <w:lnNumType w:countBy="1" w:restart="continuous"/>
          <w:pgNumType w:start="1"/>
          <w:cols w:space="720"/>
          <w:docGrid w:linePitch="326"/>
        </w:sectPr>
      </w:pPr>
      <w:r>
        <w:t xml:space="preserve">Emergency Ultrasound, Point of care ultrasound, emergency patient resuscitation, challenges of POCUS utilization </w:t>
      </w:r>
    </w:p>
    <w:p w14:paraId="21DD78EF" w14:textId="423F63AC" w:rsidR="008153B9" w:rsidRPr="00EA6910" w:rsidRDefault="00EA6910" w:rsidP="00BE0E7B">
      <w:pPr>
        <w:spacing w:after="100" w:line="480" w:lineRule="auto"/>
        <w:ind w:left="-3" w:right="916"/>
        <w:rPr>
          <w:b/>
          <w:sz w:val="28"/>
          <w:szCs w:val="28"/>
        </w:rPr>
      </w:pPr>
      <w:r w:rsidRPr="00EA6910">
        <w:rPr>
          <w:b/>
          <w:sz w:val="28"/>
          <w:szCs w:val="28"/>
        </w:rPr>
        <w:lastRenderedPageBreak/>
        <w:t>INTRODUCTION</w:t>
      </w:r>
      <w:r w:rsidR="003755B2" w:rsidRPr="00EA6910">
        <w:rPr>
          <w:b/>
          <w:sz w:val="28"/>
          <w:szCs w:val="28"/>
        </w:rPr>
        <w:t xml:space="preserve">: </w:t>
      </w:r>
    </w:p>
    <w:p w14:paraId="487534A7" w14:textId="77777777" w:rsidR="008153B9" w:rsidRDefault="003755B2" w:rsidP="00BE0E7B">
      <w:pPr>
        <w:spacing w:after="161" w:line="480" w:lineRule="auto"/>
        <w:ind w:left="-3" w:right="9"/>
      </w:pPr>
      <w:r>
        <w:t>Utilization of point-of-care ultrasound</w:t>
      </w:r>
      <w:r w:rsidR="00A15EF9">
        <w:t xml:space="preserve"> (POCUS)</w:t>
      </w:r>
      <w:r>
        <w:t xml:space="preserve"> in Emergency Departments</w:t>
      </w:r>
      <w:r w:rsidR="00A15EF9">
        <w:t xml:space="preserve"> (EDs)</w:t>
      </w:r>
      <w:r>
        <w:t xml:space="preserve"> came a very long way since its inception in 1994 through the first Emergency Medicine Ultrasound Curriculum (1). And since then, it became one of the core competencies (2). Its use became more important due to the dynamic and fast decision-making nature of the specialty of Emergency Medicine though it is either underutilized or not well studied (3). Due to its importance on timely clinical </w:t>
      </w:r>
      <w:r w:rsidR="00D238EF">
        <w:t>decision making</w:t>
      </w:r>
      <w:r>
        <w:t xml:space="preserve">, POCUS utilization became one of the high research priorities (4) in physician-provided pre-hospital care settings beyond clinical care provision in ED facilities (5). </w:t>
      </w:r>
    </w:p>
    <w:p w14:paraId="5371BD9D" w14:textId="77777777" w:rsidR="008153B9" w:rsidRDefault="003755B2" w:rsidP="00BE0E7B">
      <w:pPr>
        <w:spacing w:after="161" w:line="480" w:lineRule="auto"/>
        <w:ind w:left="-3" w:right="9"/>
      </w:pPr>
      <w:r>
        <w:t xml:space="preserve">Utilizing </w:t>
      </w:r>
      <w:r w:rsidR="00A15EF9">
        <w:t>POCUS</w:t>
      </w:r>
      <w:r>
        <w:t xml:space="preserve"> in trauma resuscitation is one of the common scenarios nowadays and it is further expanding to pre-hospital settings where timely and early interventions can save a life (5). And its earlier version of Focused Assessment with Sonography for Trauma (FAST) assessment is a common adjunct used in resuscitation, evaluation, and monitoring utilized by emergency care providers who face patients on first encounter and it helped in the early determination of the need for resuscitation, further intervention and subsequent patient disposition (6). Nowadays POCUS utilization is beyond trauma; it has an impact in terms of outcomes in critically ill and non-trauma cases (7). Studies about the availability of POCUS utilization in </w:t>
      </w:r>
      <w:r w:rsidR="00A15EF9">
        <w:t>EDs</w:t>
      </w:r>
      <w:r>
        <w:t xml:space="preserve"> are variable with some 34%-96% ranges in terms of access (3). In general community </w:t>
      </w:r>
      <w:r w:rsidR="00A15EF9">
        <w:t>EDs</w:t>
      </w:r>
      <w:r>
        <w:t xml:space="preserve"> had less access when compared with academic EDs as well as rural EDs had less access than urban EDs which have an effect on its timely utilization. </w:t>
      </w:r>
    </w:p>
    <w:p w14:paraId="4D840CCC" w14:textId="77777777" w:rsidR="008153B9" w:rsidRDefault="003755B2" w:rsidP="00BE0E7B">
      <w:pPr>
        <w:spacing w:line="480" w:lineRule="auto"/>
        <w:ind w:left="-3" w:right="9"/>
      </w:pPr>
      <w:r>
        <w:t xml:space="preserve">Nowadays utilization of emergency </w:t>
      </w:r>
      <w:r w:rsidR="00234EE7">
        <w:t>POCUS</w:t>
      </w:r>
      <w:r>
        <w:t xml:space="preserve"> even in trauma is beyond FAST (8). </w:t>
      </w:r>
    </w:p>
    <w:p w14:paraId="5DEBC300" w14:textId="77777777" w:rsidR="008153B9" w:rsidRDefault="003755B2" w:rsidP="00234EE7">
      <w:pPr>
        <w:spacing w:after="161" w:line="480" w:lineRule="auto"/>
        <w:ind w:left="2" w:right="9" w:firstLine="0"/>
      </w:pPr>
      <w:r>
        <w:t xml:space="preserve">Thus, emergency </w:t>
      </w:r>
      <w:r w:rsidR="00234EE7">
        <w:t>POCUS</w:t>
      </w:r>
      <w:r>
        <w:t xml:space="preserve"> is a valuable tool in emergency centers both in </w:t>
      </w:r>
      <w:r w:rsidR="00F352B3">
        <w:t>high-income</w:t>
      </w:r>
      <w:r>
        <w:t xml:space="preserve"> countries and low-resource settings (9). In settings with minimal access to formal imaging modalities, POCUS is very important to reach into timely diagnosis despite it is still the most underutilized while it is being the most powerful tool (3). Its utilization is beyond diagnosis in that we are also utilizing it during resuscitations like in trauma, for monitoring response for resuscitation efforts. </w:t>
      </w:r>
    </w:p>
    <w:p w14:paraId="38A4CF7C" w14:textId="77777777" w:rsidR="008153B9" w:rsidRDefault="003755B2" w:rsidP="00BE0E7B">
      <w:pPr>
        <w:spacing w:after="158" w:line="480" w:lineRule="auto"/>
        <w:ind w:left="-3" w:right="9"/>
      </w:pPr>
      <w:r>
        <w:lastRenderedPageBreak/>
        <w:t xml:space="preserve">There were critical shortages of local expertise to perform POCUS in low-resource settings like in Ethiopia (10). Despite limited trained human power, it helped in reaching clinical decisions quickly and to the extent of changing management directions (9). </w:t>
      </w:r>
    </w:p>
    <w:p w14:paraId="25B8A4E3" w14:textId="77777777" w:rsidR="008153B9" w:rsidRDefault="00234EE7" w:rsidP="00BE0E7B">
      <w:pPr>
        <w:spacing w:after="161" w:line="480" w:lineRule="auto"/>
        <w:ind w:left="-3" w:right="9"/>
      </w:pPr>
      <w:r>
        <w:t>POCUS</w:t>
      </w:r>
      <w:r w:rsidR="003755B2">
        <w:t xml:space="preserve"> performance includes obtaining images, interpreting the image, and integrating it for clinical decisions (11). There is an ongoing initiative to equip in-country emergency physicians to perform POCUS for emergency patient resuscitations as well as supervise residents in </w:t>
      </w:r>
      <w:proofErr w:type="spellStart"/>
      <w:r w:rsidR="003755B2">
        <w:t>Tikur</w:t>
      </w:r>
      <w:proofErr w:type="spellEnd"/>
      <w:r w:rsidR="003755B2">
        <w:t xml:space="preserve"> </w:t>
      </w:r>
      <w:proofErr w:type="spellStart"/>
      <w:r w:rsidR="003755B2">
        <w:t>Anbessa</w:t>
      </w:r>
      <w:proofErr w:type="spellEnd"/>
      <w:r w:rsidR="003755B2">
        <w:t xml:space="preserve"> Specialized Hospital</w:t>
      </w:r>
      <w:r>
        <w:t xml:space="preserve"> (TASH)</w:t>
      </w:r>
      <w:r w:rsidR="003755B2">
        <w:t xml:space="preserve"> (10). </w:t>
      </w:r>
    </w:p>
    <w:p w14:paraId="379A4DF7" w14:textId="77777777" w:rsidR="008153B9" w:rsidRDefault="003755B2" w:rsidP="00BE0E7B">
      <w:pPr>
        <w:spacing w:after="158" w:line="480" w:lineRule="auto"/>
        <w:ind w:left="-3" w:right="9"/>
      </w:pPr>
      <w:r>
        <w:t xml:space="preserve">A mixed methods single center sequential exploratory study was done in a well-established setup about its clinical integration of POCUS by Emergency Medicine Residents and came up with interesting findings regarding the stepwise approach of close supervision (11). There are also studies which clearly stated close supervision helped in building competencies (12). All of this can have contributions for its early utilization.  </w:t>
      </w:r>
    </w:p>
    <w:p w14:paraId="35ADCABB" w14:textId="77777777" w:rsidR="008153B9" w:rsidRDefault="003755B2" w:rsidP="00BE0E7B">
      <w:pPr>
        <w:spacing w:after="0" w:line="480" w:lineRule="auto"/>
        <w:ind w:left="-3" w:right="9"/>
      </w:pPr>
      <w:r>
        <w:t xml:space="preserve">However, these studies did not include the timing of POCUS utilization. To address the magnitude of its early utilization and the challenges related to its performance in a low-resource setting where POCUS is in infancy, a similar multi-perspective approach of a sequential phased approach benefited our study (13). </w:t>
      </w:r>
    </w:p>
    <w:p w14:paraId="67474524" w14:textId="77777777" w:rsidR="008153B9" w:rsidRDefault="003755B2" w:rsidP="00BE0E7B">
      <w:pPr>
        <w:spacing w:after="161" w:line="480" w:lineRule="auto"/>
        <w:ind w:left="-3" w:right="9"/>
      </w:pPr>
      <w:r>
        <w:t xml:space="preserve">It is an approach that helps our final conclusion as well as balances discrepancies that may be created due to the limitations of either of the designs alone (14). </w:t>
      </w:r>
    </w:p>
    <w:p w14:paraId="343474C8" w14:textId="77777777" w:rsidR="008153B9" w:rsidRDefault="003755B2" w:rsidP="00BE0E7B">
      <w:pPr>
        <w:spacing w:after="158" w:line="480" w:lineRule="auto"/>
        <w:ind w:left="-3" w:right="9"/>
      </w:pPr>
      <w:r>
        <w:t xml:space="preserve">Furthermore, using a phased mixed-method study design helps in achieving the linking of the findings from both approaches as this study is addressing something new in a limited resource setting (14).  </w:t>
      </w:r>
    </w:p>
    <w:p w14:paraId="5B70FC6A" w14:textId="77777777" w:rsidR="008153B9" w:rsidRDefault="003755B2" w:rsidP="00BE0E7B">
      <w:pPr>
        <w:spacing w:after="161" w:line="480" w:lineRule="auto"/>
        <w:ind w:left="-3" w:right="9"/>
      </w:pPr>
      <w:r>
        <w:t xml:space="preserve">Thus, performing POCUS by specialty trainees in emergency medicine and critical care requires close supervision, and assessing the existing challenges helped further to improve its utilization (15). Studies clearly showed the enormous benefit of POCUS supervision in training which includes a mix of theory, hands-on training, and an increased number of clinical examinations despite a lack of time-wise performance (5). </w:t>
      </w:r>
    </w:p>
    <w:p w14:paraId="18904D98" w14:textId="77777777" w:rsidR="008153B9" w:rsidRDefault="003755B2" w:rsidP="00BE0E7B">
      <w:pPr>
        <w:spacing w:after="158" w:line="480" w:lineRule="auto"/>
        <w:ind w:left="-3" w:right="9"/>
      </w:pPr>
      <w:r>
        <w:t xml:space="preserve">A scan list evaluation in the </w:t>
      </w:r>
      <w:r w:rsidR="00234EE7">
        <w:t>ED</w:t>
      </w:r>
      <w:r>
        <w:t xml:space="preserve"> of </w:t>
      </w:r>
      <w:r w:rsidR="00234EE7">
        <w:t>TASH</w:t>
      </w:r>
      <w:r>
        <w:t xml:space="preserve"> in its earlier days of the specialty of Emergency Medicine showed its importance in clinical decision-making (9). Despite its expanding state of utilization at TASH, there is a lack of research study findings about its specific early utilization and the challenges of its current state of utilization. </w:t>
      </w:r>
    </w:p>
    <w:p w14:paraId="72FD86F3" w14:textId="77777777" w:rsidR="008153B9" w:rsidRDefault="003755B2" w:rsidP="00BE0E7B">
      <w:pPr>
        <w:spacing w:after="0" w:line="480" w:lineRule="auto"/>
        <w:ind w:left="-3" w:right="9"/>
      </w:pPr>
      <w:r>
        <w:lastRenderedPageBreak/>
        <w:t xml:space="preserve">Early utilization is defined for this study as POCUS utilization during the first 5 minutes of primary survey assessment or critical presentation where most of the critical interventions took place in Emergency Patient Resuscitation. Earlier integrations of POCUS have resulted in shorter ED stay lengths for patients in trauma and non-trauma presentations (16). Earlier utilizations are now expanding to pre-hospital settings where the majority of trauma and non-trauma deaths occur and there are usages in emergency airway management, vascular access, and intracranial pressure assessment as useful adjuncts (17). Despite all this evolution in other setups, there are no studies to our understanding that assessed the current nature of early POCUS utilization and its associated factors in our setup as well as any explorations about challenges of its utilization. Exploring potential challenges for early utilization benefited our POCUS initiative. Thus, this study has addressed the current state of early POCUS utilization in emergency patient resuscitation and explored its challenges. </w:t>
      </w:r>
    </w:p>
    <w:p w14:paraId="032F041A" w14:textId="77777777" w:rsidR="00D667D9" w:rsidRDefault="003755B2" w:rsidP="00BE0E7B">
      <w:pPr>
        <w:spacing w:after="411" w:line="480" w:lineRule="auto"/>
        <w:ind w:left="0" w:firstLine="0"/>
      </w:pPr>
      <w:r>
        <w:t xml:space="preserve"> </w:t>
      </w:r>
    </w:p>
    <w:p w14:paraId="3DBD1B9C" w14:textId="77777777" w:rsidR="008153B9" w:rsidRPr="00B01FB1" w:rsidRDefault="003755B2" w:rsidP="00BE0E7B">
      <w:pPr>
        <w:spacing w:after="411" w:line="480" w:lineRule="auto"/>
        <w:ind w:left="0" w:firstLine="0"/>
        <w:rPr>
          <w:b/>
          <w:sz w:val="28"/>
          <w:szCs w:val="28"/>
        </w:rPr>
      </w:pPr>
      <w:r w:rsidRPr="00B01FB1">
        <w:rPr>
          <w:b/>
          <w:sz w:val="28"/>
          <w:szCs w:val="28"/>
        </w:rPr>
        <w:t xml:space="preserve">STUDY OBJECTIVE (S) </w:t>
      </w:r>
    </w:p>
    <w:p w14:paraId="1AD8F210" w14:textId="77777777" w:rsidR="008153B9" w:rsidRPr="007B147E" w:rsidRDefault="003755B2" w:rsidP="00BE0E7B">
      <w:pPr>
        <w:spacing w:after="100" w:line="480" w:lineRule="auto"/>
        <w:ind w:left="-3" w:right="916"/>
        <w:rPr>
          <w:b/>
        </w:rPr>
      </w:pPr>
      <w:r w:rsidRPr="007B147E">
        <w:rPr>
          <w:b/>
        </w:rPr>
        <w:t xml:space="preserve">General Objective: </w:t>
      </w:r>
    </w:p>
    <w:p w14:paraId="0FCB17BF" w14:textId="77777777" w:rsidR="008153B9" w:rsidRDefault="003755B2" w:rsidP="00BE0E7B">
      <w:pPr>
        <w:spacing w:after="10" w:line="480" w:lineRule="auto"/>
        <w:ind w:left="-3" w:right="9"/>
      </w:pPr>
      <w:r>
        <w:t xml:space="preserve">To determine the state of early POCUS utilization and its associated factors in emergency patient resuscitation and explore its challenges </w:t>
      </w:r>
    </w:p>
    <w:p w14:paraId="7D5ABC3F" w14:textId="77777777" w:rsidR="008153B9" w:rsidRDefault="003755B2" w:rsidP="00BE0E7B">
      <w:pPr>
        <w:spacing w:after="619" w:line="480" w:lineRule="auto"/>
        <w:ind w:left="0" w:firstLine="0"/>
      </w:pPr>
      <w:r>
        <w:t xml:space="preserve"> </w:t>
      </w:r>
    </w:p>
    <w:p w14:paraId="1CF4B021" w14:textId="77777777" w:rsidR="008153B9" w:rsidRPr="007B147E" w:rsidRDefault="003755B2" w:rsidP="00BE0E7B">
      <w:pPr>
        <w:spacing w:after="100" w:line="480" w:lineRule="auto"/>
        <w:ind w:left="-3" w:right="916"/>
        <w:rPr>
          <w:b/>
        </w:rPr>
      </w:pPr>
      <w:r w:rsidRPr="007B147E">
        <w:rPr>
          <w:b/>
        </w:rPr>
        <w:t xml:space="preserve">Specific objectives: </w:t>
      </w:r>
    </w:p>
    <w:p w14:paraId="7215A366" w14:textId="77777777" w:rsidR="008153B9" w:rsidRDefault="003755B2" w:rsidP="00BE0E7B">
      <w:pPr>
        <w:spacing w:after="0" w:line="480" w:lineRule="auto"/>
        <w:ind w:left="-3" w:right="9"/>
      </w:pPr>
      <w:r>
        <w:t xml:space="preserve">To determine the level of early </w:t>
      </w:r>
      <w:r w:rsidR="00234EE7">
        <w:t>POCUS</w:t>
      </w:r>
      <w:r>
        <w:t xml:space="preserve"> in emergency patient resuscitation</w:t>
      </w:r>
      <w:r w:rsidR="00234EE7">
        <w:t xml:space="preserve"> at TASH ED</w:t>
      </w:r>
      <w:r>
        <w:t xml:space="preserve"> </w:t>
      </w:r>
    </w:p>
    <w:p w14:paraId="4E11B1F8" w14:textId="5F4F23EE" w:rsidR="008153B9" w:rsidRDefault="003755B2" w:rsidP="007B147E">
      <w:pPr>
        <w:spacing w:line="480" w:lineRule="auto"/>
        <w:ind w:left="-3" w:right="9"/>
      </w:pPr>
      <w:r>
        <w:t xml:space="preserve">To determine factors associated with early utilization of </w:t>
      </w:r>
      <w:r w:rsidR="00234EE7">
        <w:t>POCUS</w:t>
      </w:r>
      <w:r>
        <w:t xml:space="preserve"> </w:t>
      </w:r>
      <w:r w:rsidR="00234EE7">
        <w:t>at TASH ED</w:t>
      </w:r>
    </w:p>
    <w:p w14:paraId="17E564A4" w14:textId="77777777" w:rsidR="008153B9" w:rsidRDefault="003755B2" w:rsidP="00BE0E7B">
      <w:pPr>
        <w:spacing w:after="352" w:line="480" w:lineRule="auto"/>
        <w:ind w:left="-3" w:right="9"/>
      </w:pPr>
      <w:r>
        <w:t xml:space="preserve">To explore the challenges of early Point of Care Ultrasound Utilization (POCUS) by residents </w:t>
      </w:r>
      <w:r w:rsidR="00234EE7">
        <w:t>at TASH ED</w:t>
      </w:r>
    </w:p>
    <w:p w14:paraId="5652B07B" w14:textId="77777777" w:rsidR="00D667D9" w:rsidRDefault="00D667D9" w:rsidP="006403E7">
      <w:pPr>
        <w:spacing w:after="352" w:line="480" w:lineRule="auto"/>
        <w:ind w:left="0" w:right="9" w:firstLine="0"/>
      </w:pPr>
    </w:p>
    <w:p w14:paraId="3D4954C5" w14:textId="77777777" w:rsidR="008153B9" w:rsidRPr="00B01FB1" w:rsidRDefault="003755B2" w:rsidP="006403E7">
      <w:pPr>
        <w:spacing w:after="352" w:line="480" w:lineRule="auto"/>
        <w:ind w:left="0" w:right="9" w:firstLine="0"/>
        <w:rPr>
          <w:b/>
          <w:sz w:val="28"/>
          <w:szCs w:val="28"/>
        </w:rPr>
      </w:pPr>
      <w:r w:rsidRPr="00B01FB1">
        <w:rPr>
          <w:b/>
          <w:sz w:val="28"/>
          <w:szCs w:val="28"/>
        </w:rPr>
        <w:lastRenderedPageBreak/>
        <w:t xml:space="preserve">METHODS </w:t>
      </w:r>
    </w:p>
    <w:p w14:paraId="4145ED99" w14:textId="77777777" w:rsidR="008153B9" w:rsidRPr="007B147E" w:rsidRDefault="003755B2" w:rsidP="00BE0E7B">
      <w:pPr>
        <w:spacing w:after="121" w:line="480" w:lineRule="auto"/>
        <w:ind w:left="-3" w:right="916"/>
        <w:rPr>
          <w:b/>
        </w:rPr>
      </w:pPr>
      <w:r w:rsidRPr="007B147E">
        <w:rPr>
          <w:b/>
        </w:rPr>
        <w:t xml:space="preserve">Study setting/site: </w:t>
      </w:r>
    </w:p>
    <w:p w14:paraId="32B8CCDE" w14:textId="77777777" w:rsidR="008153B9" w:rsidRDefault="003755B2" w:rsidP="00BE0E7B">
      <w:pPr>
        <w:spacing w:after="362" w:line="480" w:lineRule="auto"/>
        <w:ind w:left="-3" w:right="173"/>
        <w:jc w:val="both"/>
      </w:pPr>
      <w:r>
        <w:t xml:space="preserve">The study site was at </w:t>
      </w:r>
      <w:r w:rsidR="00234EE7">
        <w:t>TASH-ED</w:t>
      </w:r>
      <w:r>
        <w:t xml:space="preserve"> where there is an established basic </w:t>
      </w:r>
      <w:r w:rsidR="00234EE7">
        <w:t>POCUS</w:t>
      </w:r>
      <w:r>
        <w:t xml:space="preserve"> integrated to specialty curriculum in Emergency and Critical Care Medicine</w:t>
      </w:r>
      <w:r w:rsidR="00234EE7">
        <w:t xml:space="preserve"> (ECCM)</w:t>
      </w:r>
      <w:r>
        <w:t xml:space="preserve"> as well as during clinical care of patients. The </w:t>
      </w:r>
      <w:r w:rsidR="00234EE7">
        <w:t>ED</w:t>
      </w:r>
      <w:r>
        <w:t xml:space="preserve"> of </w:t>
      </w:r>
      <w:r w:rsidR="00234EE7">
        <w:t>TASH</w:t>
      </w:r>
      <w:r>
        <w:t xml:space="preserve"> is a high flow emergency department which receives nearly 30 thousand yearly patient visits. </w:t>
      </w:r>
      <w:r w:rsidR="00234EE7">
        <w:t>ECCM</w:t>
      </w:r>
      <w:r>
        <w:t xml:space="preserve"> is a 3 years program with an average of 19-20 trainees per year. During this study, the department has total of 16 consultants and 44 senior residents on their specialty training. TASH ED is currently leading in curriculum-based Emergency Medicine POCUS training in Ethiopia with stakeholder collaborations from University of Toronto. Currently, senior residents (2</w:t>
      </w:r>
      <w:r>
        <w:rPr>
          <w:vertAlign w:val="superscript"/>
        </w:rPr>
        <w:t>nd</w:t>
      </w:r>
      <w:r>
        <w:t xml:space="preserve"> and 3</w:t>
      </w:r>
      <w:r>
        <w:rPr>
          <w:vertAlign w:val="superscript"/>
        </w:rPr>
        <w:t>rd</w:t>
      </w:r>
      <w:r>
        <w:t xml:space="preserve"> year residents) can utilize POCUS in consultation with senior attending ph</w:t>
      </w:r>
      <w:r w:rsidR="00234EE7">
        <w:t>ysicians for clinical decisions</w:t>
      </w:r>
      <w:r>
        <w:t xml:space="preserve">. Prior to the study senior residents were notified that faculty was observing their usage of POCUS while on shift in the ED. Senior residents and consultants are involved due to their clinical duties of leading teams and guiding management in consultation with senior consultants. </w:t>
      </w:r>
    </w:p>
    <w:p w14:paraId="769822A8" w14:textId="77777777" w:rsidR="008153B9" w:rsidRPr="007B147E" w:rsidRDefault="003755B2" w:rsidP="00BE0E7B">
      <w:pPr>
        <w:spacing w:after="100" w:line="480" w:lineRule="auto"/>
        <w:ind w:left="-3" w:right="916"/>
        <w:rPr>
          <w:b/>
        </w:rPr>
      </w:pPr>
      <w:r w:rsidRPr="007B147E">
        <w:rPr>
          <w:b/>
        </w:rPr>
        <w:t xml:space="preserve">Study design: </w:t>
      </w:r>
    </w:p>
    <w:p w14:paraId="45768835" w14:textId="77777777" w:rsidR="008153B9" w:rsidRDefault="003755B2" w:rsidP="00BE0E7B">
      <w:pPr>
        <w:spacing w:line="480" w:lineRule="auto"/>
        <w:ind w:left="-3" w:right="9"/>
      </w:pPr>
      <w:r>
        <w:t xml:space="preserve">This was a </w:t>
      </w:r>
      <w:r w:rsidR="00234EE7">
        <w:t xml:space="preserve">sequential explanatory </w:t>
      </w:r>
      <w:r>
        <w:t xml:space="preserve">mixed-methods study design with two-phases. A cross sectional survey followed by qualitative study was employed. </w:t>
      </w:r>
    </w:p>
    <w:p w14:paraId="6F5438C9" w14:textId="77777777" w:rsidR="008153B9" w:rsidRDefault="003755B2" w:rsidP="00BE0E7B">
      <w:pPr>
        <w:spacing w:after="378" w:line="480" w:lineRule="auto"/>
        <w:ind w:left="130" w:right="916"/>
      </w:pPr>
      <w:r>
        <w:t xml:space="preserve">Phase 1: </w:t>
      </w:r>
    </w:p>
    <w:p w14:paraId="0D136791" w14:textId="77777777" w:rsidR="008153B9" w:rsidRDefault="003755B2" w:rsidP="00BE0E7B">
      <w:pPr>
        <w:spacing w:after="5" w:line="480" w:lineRule="auto"/>
        <w:ind w:left="130" w:right="173"/>
        <w:jc w:val="both"/>
      </w:pPr>
      <w:r>
        <w:t xml:space="preserve">A descriptive cross-sectional study of magnitude of early POCUS utilization and its associated factors was performed during emergency patient resuscitation for the first two specific objectives. </w:t>
      </w:r>
    </w:p>
    <w:p w14:paraId="3C78D269" w14:textId="77777777" w:rsidR="008153B9" w:rsidRDefault="003755B2" w:rsidP="00BE0E7B">
      <w:pPr>
        <w:spacing w:after="381" w:line="480" w:lineRule="auto"/>
        <w:ind w:left="130" w:right="916"/>
      </w:pPr>
      <w:r>
        <w:t xml:space="preserve">Phase 2: </w:t>
      </w:r>
    </w:p>
    <w:p w14:paraId="022CCA7C" w14:textId="77777777" w:rsidR="008153B9" w:rsidRDefault="003755B2" w:rsidP="00BE0E7B">
      <w:pPr>
        <w:spacing w:after="71" w:line="480" w:lineRule="auto"/>
        <w:ind w:left="130" w:right="173"/>
        <w:jc w:val="both"/>
      </w:pPr>
      <w:r>
        <w:t xml:space="preserve">A semi structured phenomenological approach of a selected 10 key informants was planned, and was applied to 9 participants to explore challenges in POCUS utilization in clinical decision making until information saturation is reached. Qualitative data were analyzed in themes. </w:t>
      </w:r>
    </w:p>
    <w:p w14:paraId="0B609D57" w14:textId="77777777" w:rsidR="008153B9" w:rsidRDefault="003755B2" w:rsidP="00BE0E7B">
      <w:pPr>
        <w:spacing w:after="359" w:line="480" w:lineRule="auto"/>
        <w:ind w:left="130" w:right="173"/>
        <w:jc w:val="both"/>
      </w:pPr>
      <w:r>
        <w:lastRenderedPageBreak/>
        <w:t>Source population: For phase 1, all emergency patient visits to TASH ED during study period were enrolled. For phase 2, all senior residents (2</w:t>
      </w:r>
      <w:r>
        <w:rPr>
          <w:vertAlign w:val="superscript"/>
        </w:rPr>
        <w:t>nd</w:t>
      </w:r>
      <w:r>
        <w:t xml:space="preserve"> and 3</w:t>
      </w:r>
      <w:r>
        <w:rPr>
          <w:vertAlign w:val="superscript"/>
        </w:rPr>
        <w:t>rd</w:t>
      </w:r>
      <w:r>
        <w:t xml:space="preserve"> year residents) and consultants in Emergency and Critical Care Medicine were the source population. </w:t>
      </w:r>
    </w:p>
    <w:p w14:paraId="1480BF1E" w14:textId="77777777" w:rsidR="008153B9" w:rsidRPr="007B147E" w:rsidRDefault="003755B2" w:rsidP="00BE0E7B">
      <w:pPr>
        <w:spacing w:after="126" w:line="480" w:lineRule="auto"/>
        <w:ind w:left="-3" w:right="916"/>
        <w:rPr>
          <w:b/>
        </w:rPr>
      </w:pPr>
      <w:r w:rsidRPr="007B147E">
        <w:rPr>
          <w:b/>
        </w:rPr>
        <w:t xml:space="preserve">Study population: </w:t>
      </w:r>
    </w:p>
    <w:p w14:paraId="2A30A853" w14:textId="77777777" w:rsidR="008153B9" w:rsidRDefault="003755B2" w:rsidP="00BE0E7B">
      <w:pPr>
        <w:spacing w:after="5" w:line="480" w:lineRule="auto"/>
        <w:ind w:left="-3" w:right="173"/>
        <w:jc w:val="both"/>
      </w:pPr>
      <w:r>
        <w:t xml:space="preserve">For phase 1, it was all patients visiting </w:t>
      </w:r>
      <w:r w:rsidR="002542B7">
        <w:t>TASH-ED</w:t>
      </w:r>
      <w:r>
        <w:t xml:space="preserve"> resuscitation room during study period and senior residents on their rotation to emergency resuscitation room. For phase 2, key informants among senior residents and consultants doing POCUS at TASH ED with decision roles in patient management were enrolled. </w:t>
      </w:r>
    </w:p>
    <w:p w14:paraId="27B638DB" w14:textId="77777777" w:rsidR="008153B9" w:rsidRDefault="003755B2" w:rsidP="00BE0E7B">
      <w:pPr>
        <w:spacing w:after="5" w:line="480" w:lineRule="auto"/>
        <w:ind w:left="-3" w:right="173"/>
        <w:jc w:val="both"/>
      </w:pPr>
      <w:r>
        <w:t xml:space="preserve">Inclusion criteria: For phase 1, all consecutive adult emergency patients presenting to TASH ED resuscitation room with POCUS performed by senior residents during a 3 months study period were enrolled. For phase two, selected key informant senior residents in </w:t>
      </w:r>
      <w:r w:rsidR="002542B7">
        <w:t xml:space="preserve">ECCM </w:t>
      </w:r>
      <w:r>
        <w:t xml:space="preserve">specialty training and consultants involved in patient management participated. </w:t>
      </w:r>
    </w:p>
    <w:p w14:paraId="14AFEA56" w14:textId="77777777" w:rsidR="008153B9" w:rsidRDefault="003755B2" w:rsidP="00BE0E7B">
      <w:pPr>
        <w:spacing w:after="367" w:line="480" w:lineRule="auto"/>
        <w:ind w:left="-3" w:right="9"/>
      </w:pPr>
      <w:r>
        <w:t>Exclusion criteria: For phase 1, patients who refuse informed consent and those critical patients who are not able to give consent or no next of kee</w:t>
      </w:r>
      <w:r w:rsidR="002542B7">
        <w:t>n to give consent were excluded</w:t>
      </w:r>
      <w:r>
        <w:t xml:space="preserve">. For phase 2, junior residents and those senior residents who were not selected as key informants or who refuse to give consent were excluded </w:t>
      </w:r>
    </w:p>
    <w:p w14:paraId="3BBDACFD" w14:textId="77777777" w:rsidR="008153B9" w:rsidRPr="007B147E" w:rsidRDefault="003755B2" w:rsidP="00BE0E7B">
      <w:pPr>
        <w:spacing w:after="135" w:line="480" w:lineRule="auto"/>
        <w:ind w:left="-3" w:right="916"/>
        <w:rPr>
          <w:b/>
        </w:rPr>
      </w:pPr>
      <w:r w:rsidRPr="007B147E">
        <w:rPr>
          <w:b/>
        </w:rPr>
        <w:t xml:space="preserve">Sample size: </w:t>
      </w:r>
    </w:p>
    <w:p w14:paraId="76A22988" w14:textId="77777777" w:rsidR="008153B9" w:rsidRDefault="003755B2" w:rsidP="00BE0E7B">
      <w:pPr>
        <w:spacing w:after="5" w:line="480" w:lineRule="auto"/>
        <w:ind w:left="-3" w:right="173"/>
        <w:jc w:val="both"/>
      </w:pPr>
      <w:r>
        <w:t>For phase 1 with 1</w:t>
      </w:r>
      <w:r>
        <w:rPr>
          <w:vertAlign w:val="superscript"/>
        </w:rPr>
        <w:t>st</w:t>
      </w:r>
      <w:r>
        <w:t xml:space="preserve"> specific objective sample size calculation was done with Z=1.96, d=10%, P=50 % as there were no existing studies assessing its early utilization. Because of the low expected number of patients during the data collection period and logistics issue, we assumed a 10% precession than the commonly assumed 5% margins of error. Calculated sample size with single proportion formula was 96, adding a 15% non-response rate, the minimum sample size required for the study was 113. </w:t>
      </w:r>
    </w:p>
    <w:p w14:paraId="462030CE" w14:textId="77777777" w:rsidR="008153B9" w:rsidRDefault="003755B2" w:rsidP="00BE0E7B">
      <w:pPr>
        <w:spacing w:after="5" w:line="480" w:lineRule="auto"/>
        <w:ind w:left="-3" w:right="173"/>
        <w:jc w:val="both"/>
      </w:pPr>
      <w:r>
        <w:t>For phase 1 with 2</w:t>
      </w:r>
      <w:r>
        <w:rPr>
          <w:vertAlign w:val="superscript"/>
        </w:rPr>
        <w:t>nd</w:t>
      </w:r>
      <w:r>
        <w:t xml:space="preserve"> specific objective of factors associated with early utilization of POCUS utilization, using two proportion formula, assuming 50% of early utilization of POCUS among consultants (since there is no similar previous study) &amp; 75% of early utilization of POCUS among residents (assuming they are the 1</w:t>
      </w:r>
      <w:r>
        <w:rPr>
          <w:vertAlign w:val="superscript"/>
        </w:rPr>
        <w:t>st</w:t>
      </w:r>
      <w:r>
        <w:t xml:space="preserve"> ones to encounter patients on arrival), a 10% level of significance and 80% power, a sample size of 108 is required for </w:t>
      </w:r>
      <w:r>
        <w:lastRenderedPageBreak/>
        <w:t>the study (54 per each group). Thus, the larger sample size of 113 was taken as a final sample size. Based on previous records; we may get the required</w:t>
      </w:r>
      <w:r w:rsidR="00951FB1">
        <w:t xml:space="preserve"> sample size within three month</w:t>
      </w:r>
      <w:r>
        <w:t xml:space="preserve">. For phase 2 with 3rd specific objective, key informants (senior residents and consultants doing POCUS scan having decision roles) about its challenges in POCUS utilization in clinical decision making were enrolled until information saturation was reached. </w:t>
      </w:r>
    </w:p>
    <w:p w14:paraId="5BFD25FA" w14:textId="77777777" w:rsidR="008153B9" w:rsidRPr="007B147E" w:rsidRDefault="003755B2" w:rsidP="00BE0E7B">
      <w:pPr>
        <w:spacing w:after="64" w:line="480" w:lineRule="auto"/>
        <w:ind w:left="-3" w:right="916"/>
        <w:rPr>
          <w:b/>
        </w:rPr>
      </w:pPr>
      <w:r w:rsidRPr="007B147E">
        <w:rPr>
          <w:b/>
        </w:rPr>
        <w:t xml:space="preserve">Sampling procedure: </w:t>
      </w:r>
    </w:p>
    <w:p w14:paraId="19A6CB2E" w14:textId="77777777" w:rsidR="008153B9" w:rsidRDefault="003755B2" w:rsidP="00BE0E7B">
      <w:pPr>
        <w:spacing w:after="353" w:line="480" w:lineRule="auto"/>
        <w:ind w:left="-3" w:right="9"/>
      </w:pPr>
      <w:r>
        <w:t>A consecutive sampling of 113 patients for whom POCUS was performed by senior residents or consultants was required for 1</w:t>
      </w:r>
      <w:r>
        <w:rPr>
          <w:vertAlign w:val="superscript"/>
        </w:rPr>
        <w:t>st</w:t>
      </w:r>
      <w:r>
        <w:t xml:space="preserve"> &amp; 2</w:t>
      </w:r>
      <w:r>
        <w:rPr>
          <w:vertAlign w:val="superscript"/>
        </w:rPr>
        <w:t>nd</w:t>
      </w:r>
      <w:r>
        <w:t xml:space="preserve"> specific objectives of this study. All senior residents and consultants who utilized POCUS were invited to interview. Purposive sampling of subsequent scheduling of senior residents and consultants for interviews were made based on their roles in emergency patient resuscitation. </w:t>
      </w:r>
    </w:p>
    <w:p w14:paraId="2ECD51A5" w14:textId="77777777" w:rsidR="008153B9" w:rsidRPr="007B147E" w:rsidRDefault="003755B2" w:rsidP="00BE0E7B">
      <w:pPr>
        <w:spacing w:after="124" w:line="480" w:lineRule="auto"/>
        <w:ind w:left="-3" w:right="916"/>
        <w:rPr>
          <w:b/>
        </w:rPr>
      </w:pPr>
      <w:r w:rsidRPr="007B147E">
        <w:rPr>
          <w:b/>
        </w:rPr>
        <w:t xml:space="preserve">Data collection tools and procedure: </w:t>
      </w:r>
    </w:p>
    <w:p w14:paraId="15C1E7AF" w14:textId="77777777" w:rsidR="008153B9" w:rsidRDefault="003755B2" w:rsidP="00BE0E7B">
      <w:pPr>
        <w:spacing w:after="378" w:line="480" w:lineRule="auto"/>
        <w:ind w:left="-3" w:right="916"/>
      </w:pPr>
      <w:r>
        <w:t xml:space="preserve">Quantitative phase: </w:t>
      </w:r>
    </w:p>
    <w:p w14:paraId="4AE1D5A7" w14:textId="77777777" w:rsidR="008153B9" w:rsidRDefault="003755B2" w:rsidP="00BE0E7B">
      <w:pPr>
        <w:spacing w:after="82" w:line="480" w:lineRule="auto"/>
        <w:ind w:left="-3" w:right="173"/>
        <w:jc w:val="both"/>
      </w:pPr>
      <w:r>
        <w:t xml:space="preserve">The investigator performed observations during clinical activity in the ED during study period (November 2022-February 2023). The investigator is an </w:t>
      </w:r>
      <w:r w:rsidR="00951FB1">
        <w:t xml:space="preserve">ECCM </w:t>
      </w:r>
      <w:r>
        <w:t xml:space="preserve">specialist, trained and certified on POCUS as well as main POCUS lead of the department who mainly supervises residents scan on POCUS, and arranges faculty workshops in POCUS training. One research assistant helped in administering the survey. Data collection did not involve those cases where the investigator is involved in clinical decision making. Data were collected on each emergency patient who presented to the ED during the study period requiring resuscitation room treatment and POCUS performed during resuscitation. </w:t>
      </w:r>
      <w:r w:rsidR="00951FB1">
        <w:t>ECCM</w:t>
      </w:r>
      <w:r>
        <w:t xml:space="preserve"> Senior residents (2</w:t>
      </w:r>
      <w:r>
        <w:rPr>
          <w:vertAlign w:val="superscript"/>
        </w:rPr>
        <w:t>nd</w:t>
      </w:r>
      <w:r>
        <w:t xml:space="preserve"> and 3</w:t>
      </w:r>
      <w:r>
        <w:rPr>
          <w:vertAlign w:val="superscript"/>
        </w:rPr>
        <w:t>rd</w:t>
      </w:r>
      <w:r>
        <w:t xml:space="preserve"> years) presented each patient to the attending consultant detailing patient problem lists, treatment plan, and disposition. The investigator with the help of a research assistant asked senior residents and consultants about clinical patient presentations, POCUS indications, or not. Furthermore, if the senior resident has any plan to perform POCUS was also assessed. And again, the timing of doing POCUS was checked whether it was done within the 1</w:t>
      </w:r>
      <w:r>
        <w:rPr>
          <w:vertAlign w:val="superscript"/>
        </w:rPr>
        <w:t>st</w:t>
      </w:r>
      <w:r>
        <w:t xml:space="preserve"> 5 minutes of primary survey emergency patient resuscitation or not. The respective years of senior resident as well as involvement of </w:t>
      </w:r>
      <w:r>
        <w:lastRenderedPageBreak/>
        <w:t xml:space="preserve">consultant physicians in decision making when needed based on the critical nature of the clinical case were all checked. </w:t>
      </w:r>
    </w:p>
    <w:p w14:paraId="54CE4088" w14:textId="77777777" w:rsidR="008153B9" w:rsidRDefault="003755B2" w:rsidP="00BE0E7B">
      <w:pPr>
        <w:spacing w:after="381" w:line="480" w:lineRule="auto"/>
        <w:ind w:left="130" w:right="916"/>
      </w:pPr>
      <w:r>
        <w:t xml:space="preserve">Qualitative phase: </w:t>
      </w:r>
    </w:p>
    <w:p w14:paraId="078E8B95" w14:textId="77777777" w:rsidR="008153B9" w:rsidRDefault="003755B2" w:rsidP="00BE0E7B">
      <w:pPr>
        <w:spacing w:after="5" w:line="480" w:lineRule="auto"/>
        <w:ind w:left="130" w:right="173"/>
        <w:jc w:val="both"/>
      </w:pPr>
      <w:r>
        <w:t xml:space="preserve">It is assumed that there are challenges of early utilization of POCUS in emergency patient resuscitation. Thus, our qualitative phase helped to explore those challenges for early integration of POCUS in clinical care. And it also helped to get further information about findings from the quantitative phase. </w:t>
      </w:r>
    </w:p>
    <w:p w14:paraId="028D955F" w14:textId="77777777" w:rsidR="008153B9" w:rsidRDefault="003755B2" w:rsidP="00BE0E7B">
      <w:pPr>
        <w:spacing w:after="5" w:line="480" w:lineRule="auto"/>
        <w:ind w:left="130" w:right="173"/>
        <w:jc w:val="both"/>
      </w:pPr>
      <w:r>
        <w:t xml:space="preserve">A purposive sampling of senior residents and consultants was applied for the interview. From planned 10 interviews, 9 were conducted until saturation in terms of responses. The investigator conducted semi-structured interviews for 15-20 minutes each starting with </w:t>
      </w:r>
      <w:r w:rsidR="0093506D">
        <w:t>open-ended</w:t>
      </w:r>
      <w:r>
        <w:t xml:space="preserve"> questions with the senior residents and consultants about POCUS utilization and its challenges during clinical activity. While noting interview responses, interview recording was held with iPhone (zoom recorded); specific identifications were removed, and transcribed using a transcription app (Otter AI https://bit.ly/Otter-Voice tool) (18). </w:t>
      </w:r>
    </w:p>
    <w:p w14:paraId="0CA80082" w14:textId="77777777" w:rsidR="008153B9" w:rsidRPr="007B147E" w:rsidRDefault="003755B2" w:rsidP="00BE0E7B">
      <w:pPr>
        <w:spacing w:after="100" w:line="480" w:lineRule="auto"/>
        <w:ind w:left="-3" w:right="916"/>
        <w:rPr>
          <w:b/>
        </w:rPr>
      </w:pPr>
      <w:r w:rsidRPr="007B147E">
        <w:rPr>
          <w:b/>
        </w:rPr>
        <w:t xml:space="preserve">Data quality and management: </w:t>
      </w:r>
    </w:p>
    <w:p w14:paraId="2428280A" w14:textId="77777777" w:rsidR="008153B9" w:rsidRDefault="003755B2" w:rsidP="00BE0E7B">
      <w:pPr>
        <w:spacing w:after="367" w:line="480" w:lineRule="auto"/>
        <w:ind w:left="-3" w:right="9"/>
      </w:pPr>
      <w:r>
        <w:t xml:space="preserve">Data was collected, managed and filled on Epi Info version 7 and exported to SPSS version 26 for quantitative phase. And it was securely documented and recorded for the qualitative phase. </w:t>
      </w:r>
    </w:p>
    <w:p w14:paraId="3394C391" w14:textId="77777777" w:rsidR="008153B9" w:rsidRPr="007B147E" w:rsidRDefault="003755B2" w:rsidP="00BE0E7B">
      <w:pPr>
        <w:spacing w:after="124" w:line="480" w:lineRule="auto"/>
        <w:ind w:left="-3" w:right="916"/>
        <w:rPr>
          <w:b/>
        </w:rPr>
      </w:pPr>
      <w:r w:rsidRPr="007B147E">
        <w:rPr>
          <w:b/>
        </w:rPr>
        <w:t xml:space="preserve">Data analysis procedures: </w:t>
      </w:r>
    </w:p>
    <w:p w14:paraId="6D1F6841" w14:textId="77777777" w:rsidR="008153B9" w:rsidRDefault="003755B2" w:rsidP="00BE0E7B">
      <w:pPr>
        <w:spacing w:after="241" w:line="480" w:lineRule="auto"/>
        <w:ind w:left="-3" w:right="916"/>
      </w:pPr>
      <w:r>
        <w:t xml:space="preserve">Quantitative phase: </w:t>
      </w:r>
    </w:p>
    <w:p w14:paraId="68EF6E40" w14:textId="77777777" w:rsidR="008153B9" w:rsidRDefault="003755B2" w:rsidP="00BE0E7B">
      <w:pPr>
        <w:spacing w:line="480" w:lineRule="auto"/>
        <w:ind w:left="-3" w:right="9"/>
      </w:pPr>
      <w:r>
        <w:t xml:space="preserve">Descriptive statistics were reported as frequencies and percentages. A description of sociodemographic variables was done. Continuous variables were as median and Interquartile Range (IQR) after Kolmogorov–Smirnov test of normality with a P value of 0.000 was checked.  </w:t>
      </w:r>
    </w:p>
    <w:p w14:paraId="44656D3C" w14:textId="77777777" w:rsidR="008153B9" w:rsidRDefault="003755B2" w:rsidP="00BE0E7B">
      <w:pPr>
        <w:spacing w:after="407" w:line="480" w:lineRule="auto"/>
        <w:ind w:left="-3" w:right="9"/>
      </w:pPr>
      <w:r>
        <w:t xml:space="preserve">Categorical variables were described as absolute numbers (n) and percentage (%). </w:t>
      </w:r>
    </w:p>
    <w:p w14:paraId="021C646D" w14:textId="77777777" w:rsidR="008153B9" w:rsidRDefault="003755B2" w:rsidP="00BE0E7B">
      <w:pPr>
        <w:spacing w:after="74" w:line="480" w:lineRule="auto"/>
        <w:ind w:left="-3" w:right="9"/>
      </w:pPr>
      <w:r>
        <w:lastRenderedPageBreak/>
        <w:t xml:space="preserve">The background characteristics of patients were assessed using the t-test for independent samples and chi-square test, as appropriate. </w:t>
      </w:r>
    </w:p>
    <w:p w14:paraId="164563F8" w14:textId="77777777" w:rsidR="008153B9" w:rsidRDefault="003755B2" w:rsidP="00BE0E7B">
      <w:pPr>
        <w:spacing w:after="5" w:line="480" w:lineRule="auto"/>
        <w:ind w:left="-3" w:right="173"/>
        <w:jc w:val="both"/>
      </w:pPr>
      <w:r>
        <w:t xml:space="preserve">Bivariate and multivariable analyses with crude &amp; adjusted OR were performed using the multiple binary logistic regression method, with the timing of POCUS utilization as the dependent variable (categorizing it as into early POCUS utilization or not during primary survey). Predictor variables of P value &lt;0.2 are selected for multivariable analysis. Values of p </w:t>
      </w:r>
    </w:p>
    <w:p w14:paraId="7F18E7AD" w14:textId="77777777" w:rsidR="008153B9" w:rsidRDefault="003755B2" w:rsidP="00BE0E7B">
      <w:pPr>
        <w:spacing w:after="0" w:line="480" w:lineRule="auto"/>
        <w:ind w:left="-3" w:right="9"/>
      </w:pPr>
      <w:r>
        <w:t>&lt; 0.1 were considered statistically significant.</w:t>
      </w:r>
      <w:r>
        <w:rPr>
          <w:sz w:val="22"/>
        </w:rPr>
        <w:t xml:space="preserve">  A </w:t>
      </w:r>
      <w:r>
        <w:t xml:space="preserve">model fitness test with </w:t>
      </w:r>
      <w:proofErr w:type="spellStart"/>
      <w:r>
        <w:t>Hosmer-Lemeshow</w:t>
      </w:r>
      <w:proofErr w:type="spellEnd"/>
      <w:r>
        <w:t xml:space="preserve"> Test with P-value &gt;5% was confirmed for fitness of the model. </w:t>
      </w:r>
    </w:p>
    <w:p w14:paraId="797CCCBC" w14:textId="77777777" w:rsidR="008153B9" w:rsidRDefault="003755B2" w:rsidP="00BE0E7B">
      <w:pPr>
        <w:spacing w:after="259" w:line="480" w:lineRule="auto"/>
        <w:ind w:left="0" w:firstLine="0"/>
      </w:pPr>
      <w:r>
        <w:t xml:space="preserve"> </w:t>
      </w:r>
    </w:p>
    <w:p w14:paraId="43C72FEC" w14:textId="77777777" w:rsidR="008153B9" w:rsidRDefault="003755B2" w:rsidP="00BE0E7B">
      <w:pPr>
        <w:spacing w:after="378" w:line="480" w:lineRule="auto"/>
        <w:ind w:left="-3" w:right="916"/>
      </w:pPr>
      <w:r>
        <w:t xml:space="preserve">Qualitative phase: </w:t>
      </w:r>
    </w:p>
    <w:p w14:paraId="4B8652AA" w14:textId="77777777" w:rsidR="008153B9" w:rsidRDefault="003755B2" w:rsidP="00BE0E7B">
      <w:pPr>
        <w:spacing w:after="5" w:line="480" w:lineRule="auto"/>
        <w:ind w:left="-3" w:right="173"/>
        <w:jc w:val="both"/>
      </w:pPr>
      <w:r>
        <w:t xml:space="preserve">Consolidated criteria for Reporting Qualitative Research checklist (COREQ) were used (19) to capture important data. Qualitatively conducted interviews were transcribed, reviewed, reduced, and coded for the analysis into themes. Analysis was performed by reading through all transcripts. Data in each transcript were summarized systematically into themes. Open Code qualitative data analysis software was used for qualitative data coding. </w:t>
      </w:r>
    </w:p>
    <w:p w14:paraId="7B1E2D1B" w14:textId="77777777" w:rsidR="008153B9" w:rsidRDefault="003755B2" w:rsidP="00BE0E7B">
      <w:pPr>
        <w:spacing w:after="5" w:line="480" w:lineRule="auto"/>
        <w:ind w:left="-3" w:right="601"/>
        <w:jc w:val="both"/>
      </w:pPr>
      <w:r>
        <w:t xml:space="preserve">Data reduction: During data transcription, irrelevant data which is not related with themes and study aim was discarded. Transcribed data was selected and summarized by looking into basic things, and transformed in combining identical themes through deductive approach. </w:t>
      </w:r>
    </w:p>
    <w:p w14:paraId="4FB54D7C" w14:textId="77777777" w:rsidR="008153B9" w:rsidRDefault="003755B2" w:rsidP="00BE0E7B">
      <w:pPr>
        <w:spacing w:after="361" w:line="480" w:lineRule="auto"/>
        <w:ind w:left="-3" w:right="173"/>
        <w:jc w:val="both"/>
      </w:pPr>
      <w:r>
        <w:t xml:space="preserve">Repetition of responses was the basis of key themes. Qualitative responses were e-mailed to the respective residents and consultants who were interviewed, asked to review and respond for clarity of their responses. The investigator ensured confidentiality by using open-ended questions to allow for different responses. </w:t>
      </w:r>
    </w:p>
    <w:p w14:paraId="796A5E71" w14:textId="77777777" w:rsidR="008153B9" w:rsidRPr="007B147E" w:rsidRDefault="003755B2" w:rsidP="00BE0E7B">
      <w:pPr>
        <w:spacing w:after="137" w:line="480" w:lineRule="auto"/>
        <w:ind w:left="-3" w:right="916"/>
        <w:rPr>
          <w:b/>
        </w:rPr>
      </w:pPr>
      <w:r w:rsidRPr="007B147E">
        <w:rPr>
          <w:b/>
        </w:rPr>
        <w:t xml:space="preserve">Operational definitions: </w:t>
      </w:r>
    </w:p>
    <w:p w14:paraId="00B61170" w14:textId="77777777" w:rsidR="008153B9" w:rsidRDefault="003755B2" w:rsidP="00BE0E7B">
      <w:pPr>
        <w:spacing w:after="5" w:line="480" w:lineRule="auto"/>
        <w:ind w:left="-3" w:right="173"/>
        <w:jc w:val="both"/>
      </w:pPr>
      <w:r>
        <w:t>Primary survey assessment: It is a standard of the 1</w:t>
      </w:r>
      <w:r>
        <w:rPr>
          <w:vertAlign w:val="superscript"/>
        </w:rPr>
        <w:t>st</w:t>
      </w:r>
      <w:r>
        <w:t xml:space="preserve"> 5 minutes assessment of emergency or critical patient in the </w:t>
      </w:r>
      <w:r w:rsidR="00951FB1">
        <w:t>ED</w:t>
      </w:r>
      <w:r>
        <w:t xml:space="preserve"> while at the same time doing a lifesaving intervention where point of care ultrasound is also integrated. A primary survey assessment can be done at any time when patient condition clinically deteriorates. </w:t>
      </w:r>
    </w:p>
    <w:p w14:paraId="63C796E1" w14:textId="77777777" w:rsidR="008153B9" w:rsidRDefault="003755B2" w:rsidP="00BE0E7B">
      <w:pPr>
        <w:spacing w:after="0" w:line="480" w:lineRule="auto"/>
        <w:ind w:left="-3" w:right="9"/>
      </w:pPr>
      <w:r>
        <w:lastRenderedPageBreak/>
        <w:t>Early POCUS utilization: Utilization of POCUS during the 1</w:t>
      </w:r>
      <w:r>
        <w:rPr>
          <w:vertAlign w:val="superscript"/>
        </w:rPr>
        <w:t>st</w:t>
      </w:r>
      <w:r>
        <w:t xml:space="preserve"> 5 minutes or primary survey assessment of patients during emergency patient resuscitation. </w:t>
      </w:r>
    </w:p>
    <w:p w14:paraId="7AF4217C" w14:textId="77777777" w:rsidR="008153B9" w:rsidRDefault="003755B2" w:rsidP="00BE0E7B">
      <w:pPr>
        <w:spacing w:after="295" w:line="480" w:lineRule="auto"/>
        <w:ind w:left="-3" w:right="9"/>
      </w:pPr>
      <w:r>
        <w:t>Senior residents: 2</w:t>
      </w:r>
      <w:r>
        <w:rPr>
          <w:vertAlign w:val="superscript"/>
        </w:rPr>
        <w:t>nd</w:t>
      </w:r>
      <w:r>
        <w:t xml:space="preserve"> and 3</w:t>
      </w:r>
      <w:r>
        <w:rPr>
          <w:vertAlign w:val="superscript"/>
        </w:rPr>
        <w:t>rd</w:t>
      </w:r>
      <w:r>
        <w:t xml:space="preserve"> year residents of </w:t>
      </w:r>
      <w:r w:rsidR="00951FB1">
        <w:t>ECCM</w:t>
      </w:r>
      <w:r w:rsidR="0093506D">
        <w:t xml:space="preserve"> </w:t>
      </w:r>
      <w:r>
        <w:t xml:space="preserve">specialization training. </w:t>
      </w:r>
    </w:p>
    <w:p w14:paraId="02B57EFF" w14:textId="77777777" w:rsidR="00FE2FF4" w:rsidRDefault="00FE2FF4" w:rsidP="00BE0E7B">
      <w:pPr>
        <w:spacing w:after="0" w:line="480" w:lineRule="auto"/>
        <w:ind w:left="-3" w:right="9"/>
      </w:pPr>
      <w:r>
        <w:t xml:space="preserve">POCUS challenges- challenges access for ultrasound access or its accessories like ultrasound probe, ultrasound gel, ultrasound plugs and bumpy ground to move the ultrasound itself. </w:t>
      </w:r>
    </w:p>
    <w:p w14:paraId="07D5B42A" w14:textId="77777777" w:rsidR="008153B9" w:rsidRDefault="008153B9" w:rsidP="00BE0E7B">
      <w:pPr>
        <w:spacing w:after="0" w:line="480" w:lineRule="auto"/>
        <w:ind w:left="0" w:firstLine="0"/>
      </w:pPr>
    </w:p>
    <w:p w14:paraId="2C6D533A" w14:textId="77777777" w:rsidR="0093506D" w:rsidRDefault="0093506D" w:rsidP="00BE0E7B">
      <w:pPr>
        <w:spacing w:after="100" w:line="480" w:lineRule="auto"/>
        <w:ind w:left="0" w:right="916" w:firstLine="0"/>
      </w:pPr>
    </w:p>
    <w:p w14:paraId="791EA9BB" w14:textId="77777777" w:rsidR="006E012E" w:rsidRDefault="006E012E" w:rsidP="00BE0E7B">
      <w:pPr>
        <w:spacing w:after="100" w:line="480" w:lineRule="auto"/>
        <w:ind w:left="0" w:right="916" w:firstLine="0"/>
      </w:pPr>
    </w:p>
    <w:p w14:paraId="28625B71" w14:textId="77777777" w:rsidR="0093506D" w:rsidRDefault="0093506D" w:rsidP="00BE0E7B">
      <w:pPr>
        <w:spacing w:after="100" w:line="480" w:lineRule="auto"/>
        <w:ind w:left="0" w:right="916" w:firstLine="0"/>
      </w:pPr>
    </w:p>
    <w:p w14:paraId="605ABA84" w14:textId="77777777" w:rsidR="008153B9" w:rsidRPr="00B01FB1" w:rsidRDefault="003755B2" w:rsidP="00BE0E7B">
      <w:pPr>
        <w:spacing w:after="100" w:line="480" w:lineRule="auto"/>
        <w:ind w:left="-3" w:right="916"/>
        <w:rPr>
          <w:b/>
          <w:sz w:val="28"/>
          <w:szCs w:val="28"/>
        </w:rPr>
      </w:pPr>
      <w:r w:rsidRPr="00B01FB1">
        <w:rPr>
          <w:b/>
          <w:sz w:val="28"/>
          <w:szCs w:val="28"/>
        </w:rPr>
        <w:t xml:space="preserve">RESULTS </w:t>
      </w:r>
    </w:p>
    <w:p w14:paraId="13B24A33" w14:textId="77777777" w:rsidR="008153B9" w:rsidRDefault="003755B2" w:rsidP="00BE0E7B">
      <w:pPr>
        <w:spacing w:after="185" w:line="480" w:lineRule="auto"/>
        <w:ind w:left="0" w:firstLine="0"/>
      </w:pPr>
      <w:r>
        <w:rPr>
          <w:sz w:val="22"/>
        </w:rPr>
        <w:t xml:space="preserve"> </w:t>
      </w:r>
    </w:p>
    <w:p w14:paraId="39D53DC0" w14:textId="77777777" w:rsidR="008153B9" w:rsidRDefault="003755B2" w:rsidP="00BE0E7B">
      <w:pPr>
        <w:spacing w:after="0" w:line="480" w:lineRule="auto"/>
        <w:ind w:left="-3" w:right="9"/>
      </w:pPr>
      <w:r>
        <w:t>There were 113 patients with POCUS performed during the study period. Male patient presentations are 61.9% and females accounted for the remaining 38.1 %. POCUS was indicated in 99.1 % of patients. And it was performed during a primary survey of emergency patient resuscitation in 80.5%; 95% confidence intervals [CI], 73-88. Details of patients’ presentations are presented on (Table 1). Types of POCUS application for clinical indication among the patient presentation revealed rapid ultrasound in shock patients was done most frequently (54.9%) followed by inferior vena-</w:t>
      </w:r>
      <w:proofErr w:type="spellStart"/>
      <w:r>
        <w:t>caval</w:t>
      </w:r>
      <w:proofErr w:type="spellEnd"/>
      <w:r>
        <w:t xml:space="preserve"> diameter with lung status assessment (15%) and focused assessment with sonography in trauma with its extension (FAST-E-FAST) in 12.4 % (Figure 1). </w:t>
      </w:r>
    </w:p>
    <w:p w14:paraId="44AEC392" w14:textId="48638476" w:rsidR="008153B9" w:rsidRDefault="003755B2" w:rsidP="00BE0E7B">
      <w:pPr>
        <w:spacing w:after="0" w:line="480" w:lineRule="auto"/>
        <w:ind w:left="-3" w:right="9"/>
      </w:pPr>
      <w:r>
        <w:t xml:space="preserve">Senior residents performed POCUS in 91.1% of the presentations while consultants performed POCUS accounted for 8.9 % of presentations. This can be due to the nature of involving consultants during decisions as detailed on (Table 1).  </w:t>
      </w:r>
      <w:r w:rsidR="00D37E6B">
        <w:t xml:space="preserve">The main types of commonly performed POCUS protocols </w:t>
      </w:r>
      <w:r w:rsidR="007125C4">
        <w:t xml:space="preserve">IVC, lung, and cardiac POCUS protocols (Table 2). </w:t>
      </w:r>
      <w:r>
        <w:t xml:space="preserve">Mean time of POCUS performance is not used because of non-normality indicated by Kolmogorov–Smirnov test of normality with P value of 0.000. Thus, the median time of early POCUS performed is 10 minutes with a range of 117 (done as early as with a minimum of 3 minutes and maximum of 120 minutes) with IQR of 25. </w:t>
      </w:r>
    </w:p>
    <w:p w14:paraId="7F918330" w14:textId="77777777" w:rsidR="008153B9" w:rsidRDefault="003755B2" w:rsidP="00BE0E7B">
      <w:pPr>
        <w:spacing w:line="480" w:lineRule="auto"/>
        <w:ind w:left="-3" w:right="9"/>
      </w:pPr>
      <w:r>
        <w:lastRenderedPageBreak/>
        <w:t xml:space="preserve">Challenges of ultrasound access for early POCUS utilization accounted for 45.1%. </w:t>
      </w:r>
    </w:p>
    <w:p w14:paraId="0C62CFC3" w14:textId="77777777" w:rsidR="008153B9" w:rsidRDefault="003755B2" w:rsidP="00BE0E7B">
      <w:pPr>
        <w:spacing w:after="0" w:line="480" w:lineRule="auto"/>
        <w:ind w:left="0" w:firstLine="0"/>
      </w:pPr>
      <w:r>
        <w:rPr>
          <w:sz w:val="26"/>
        </w:rPr>
        <w:t xml:space="preserve"> </w:t>
      </w:r>
    </w:p>
    <w:p w14:paraId="45C920F7" w14:textId="77777777" w:rsidR="008153B9" w:rsidRDefault="003755B2" w:rsidP="00BE0E7B">
      <w:pPr>
        <w:spacing w:after="0" w:line="480" w:lineRule="auto"/>
        <w:ind w:left="0" w:firstLine="0"/>
      </w:pPr>
      <w:r>
        <w:rPr>
          <w:sz w:val="26"/>
        </w:rPr>
        <w:t xml:space="preserve"> </w:t>
      </w:r>
    </w:p>
    <w:p w14:paraId="50027540" w14:textId="77777777" w:rsidR="008153B9" w:rsidRDefault="003755B2" w:rsidP="00BE0E7B">
      <w:pPr>
        <w:spacing w:after="0" w:line="480" w:lineRule="auto"/>
        <w:ind w:left="0" w:firstLine="0"/>
      </w:pPr>
      <w:r>
        <w:rPr>
          <w:sz w:val="26"/>
        </w:rPr>
        <w:t xml:space="preserve"> </w:t>
      </w:r>
    </w:p>
    <w:p w14:paraId="09590A12" w14:textId="77777777" w:rsidR="008153B9" w:rsidRDefault="003755B2" w:rsidP="00BE0E7B">
      <w:pPr>
        <w:spacing w:after="0" w:line="480" w:lineRule="auto"/>
        <w:ind w:left="0" w:firstLine="0"/>
      </w:pPr>
      <w:r>
        <w:rPr>
          <w:sz w:val="26"/>
        </w:rPr>
        <w:t xml:space="preserve"> </w:t>
      </w:r>
    </w:p>
    <w:p w14:paraId="37E404A5" w14:textId="77777777" w:rsidR="008153B9" w:rsidRDefault="003755B2" w:rsidP="00BE0E7B">
      <w:pPr>
        <w:spacing w:after="0" w:line="480" w:lineRule="auto"/>
        <w:ind w:left="0" w:firstLine="0"/>
      </w:pPr>
      <w:r>
        <w:rPr>
          <w:sz w:val="26"/>
        </w:rPr>
        <w:t xml:space="preserve"> </w:t>
      </w:r>
    </w:p>
    <w:p w14:paraId="4192F8F2" w14:textId="77777777" w:rsidR="008153B9" w:rsidRDefault="003755B2" w:rsidP="00BE0E7B">
      <w:pPr>
        <w:spacing w:after="0" w:line="480" w:lineRule="auto"/>
        <w:ind w:left="0" w:firstLine="0"/>
      </w:pPr>
      <w:r>
        <w:rPr>
          <w:sz w:val="26"/>
        </w:rPr>
        <w:t xml:space="preserve"> </w:t>
      </w:r>
    </w:p>
    <w:p w14:paraId="3E652EEF" w14:textId="77777777" w:rsidR="008153B9" w:rsidRDefault="003755B2" w:rsidP="00BE0E7B">
      <w:pPr>
        <w:spacing w:after="0" w:line="480" w:lineRule="auto"/>
        <w:ind w:left="0" w:firstLine="0"/>
      </w:pPr>
      <w:r>
        <w:rPr>
          <w:sz w:val="26"/>
        </w:rPr>
        <w:t xml:space="preserve"> </w:t>
      </w:r>
    </w:p>
    <w:p w14:paraId="4AC66A8E" w14:textId="77777777" w:rsidR="008153B9" w:rsidRDefault="003755B2" w:rsidP="00BE0E7B">
      <w:pPr>
        <w:spacing w:after="0" w:line="480" w:lineRule="auto"/>
        <w:ind w:left="0" w:firstLine="0"/>
      </w:pPr>
      <w:r>
        <w:rPr>
          <w:sz w:val="26"/>
        </w:rPr>
        <w:t xml:space="preserve"> </w:t>
      </w:r>
    </w:p>
    <w:p w14:paraId="38F29A5C" w14:textId="77777777" w:rsidR="008153B9" w:rsidRDefault="003755B2" w:rsidP="00BE0E7B">
      <w:pPr>
        <w:spacing w:after="0" w:line="480" w:lineRule="auto"/>
        <w:ind w:left="0" w:firstLine="0"/>
        <w:rPr>
          <w:sz w:val="26"/>
        </w:rPr>
      </w:pPr>
      <w:r>
        <w:rPr>
          <w:sz w:val="26"/>
        </w:rPr>
        <w:t xml:space="preserve"> </w:t>
      </w:r>
    </w:p>
    <w:p w14:paraId="4E188DEB" w14:textId="77777777" w:rsidR="006E012E" w:rsidRDefault="006E012E" w:rsidP="00BE0E7B">
      <w:pPr>
        <w:spacing w:after="0" w:line="480" w:lineRule="auto"/>
        <w:ind w:left="0" w:firstLine="0"/>
      </w:pPr>
    </w:p>
    <w:p w14:paraId="1F0949B0" w14:textId="77777777" w:rsidR="00951FB1" w:rsidRDefault="00951FB1" w:rsidP="00BE0E7B">
      <w:pPr>
        <w:spacing w:after="0" w:line="480" w:lineRule="auto"/>
        <w:ind w:left="0" w:firstLine="0"/>
        <w:rPr>
          <w:sz w:val="26"/>
        </w:rPr>
      </w:pPr>
    </w:p>
    <w:p w14:paraId="425CAC32" w14:textId="77777777" w:rsidR="00951FB1" w:rsidRDefault="00951FB1" w:rsidP="00BE0E7B">
      <w:pPr>
        <w:spacing w:after="0" w:line="480" w:lineRule="auto"/>
        <w:ind w:left="0" w:firstLine="0"/>
        <w:rPr>
          <w:sz w:val="26"/>
        </w:rPr>
      </w:pPr>
    </w:p>
    <w:p w14:paraId="7846CA09" w14:textId="77777777" w:rsidR="008153B9" w:rsidRDefault="003755B2" w:rsidP="00BE0E7B">
      <w:pPr>
        <w:spacing w:after="0" w:line="480" w:lineRule="auto"/>
        <w:ind w:left="0" w:firstLine="0"/>
      </w:pPr>
      <w:r>
        <w:rPr>
          <w:sz w:val="26"/>
        </w:rPr>
        <w:t xml:space="preserve"> </w:t>
      </w:r>
    </w:p>
    <w:p w14:paraId="4EC1AD3C" w14:textId="77777777" w:rsidR="008153B9" w:rsidRDefault="003755B2" w:rsidP="00BE0E7B">
      <w:pPr>
        <w:spacing w:after="0" w:line="480" w:lineRule="auto"/>
        <w:ind w:left="0" w:firstLine="0"/>
      </w:pPr>
      <w:r>
        <w:rPr>
          <w:sz w:val="26"/>
        </w:rPr>
        <w:t xml:space="preserve"> </w:t>
      </w:r>
    </w:p>
    <w:p w14:paraId="771FBB46" w14:textId="77777777" w:rsidR="008153B9" w:rsidRDefault="003755B2" w:rsidP="00BE0E7B">
      <w:pPr>
        <w:spacing w:line="480" w:lineRule="auto"/>
        <w:ind w:left="-3" w:right="9"/>
      </w:pPr>
      <w:r>
        <w:t xml:space="preserve">Table 1: Patient presentations and resident POCUS utilization patterns in Emergency Patient </w:t>
      </w:r>
    </w:p>
    <w:p w14:paraId="17605C86" w14:textId="77777777" w:rsidR="008153B9" w:rsidRDefault="003755B2" w:rsidP="00BE0E7B">
      <w:pPr>
        <w:spacing w:after="144" w:line="480" w:lineRule="auto"/>
        <w:ind w:left="-3" w:right="9"/>
      </w:pPr>
      <w:r>
        <w:t xml:space="preserve">Resuscitation, </w:t>
      </w:r>
      <w:r w:rsidR="00951FB1">
        <w:t>TASH</w:t>
      </w:r>
      <w:r>
        <w:t xml:space="preserve">, Adult Emergency Department, November 2022-February 2023 </w:t>
      </w:r>
    </w:p>
    <w:tbl>
      <w:tblPr>
        <w:tblStyle w:val="TableGrid"/>
        <w:tblW w:w="9264" w:type="dxa"/>
        <w:tblInd w:w="-216" w:type="dxa"/>
        <w:tblCellMar>
          <w:top w:w="55" w:type="dxa"/>
          <w:left w:w="100" w:type="dxa"/>
          <w:right w:w="91" w:type="dxa"/>
        </w:tblCellMar>
        <w:tblLook w:val="04A0" w:firstRow="1" w:lastRow="0" w:firstColumn="1" w:lastColumn="0" w:noHBand="0" w:noVBand="1"/>
      </w:tblPr>
      <w:tblGrid>
        <w:gridCol w:w="4135"/>
        <w:gridCol w:w="2160"/>
        <w:gridCol w:w="1349"/>
        <w:gridCol w:w="1620"/>
      </w:tblGrid>
      <w:tr w:rsidR="008153B9" w14:paraId="7BA42E0A" w14:textId="77777777">
        <w:trPr>
          <w:trHeight w:val="286"/>
        </w:trPr>
        <w:tc>
          <w:tcPr>
            <w:tcW w:w="4135" w:type="dxa"/>
            <w:tcBorders>
              <w:top w:val="single" w:sz="4" w:space="0" w:color="000000"/>
              <w:left w:val="single" w:sz="4" w:space="0" w:color="000000"/>
              <w:bottom w:val="single" w:sz="4" w:space="0" w:color="000000"/>
              <w:right w:val="nil"/>
            </w:tcBorders>
          </w:tcPr>
          <w:p w14:paraId="66CA5054" w14:textId="77777777" w:rsidR="008153B9" w:rsidRDefault="003755B2" w:rsidP="00BE0E7B">
            <w:pPr>
              <w:spacing w:after="0" w:line="480" w:lineRule="auto"/>
              <w:ind w:left="8" w:firstLine="0"/>
            </w:pPr>
            <w:r>
              <w:t xml:space="preserve">Characteristics </w:t>
            </w:r>
          </w:p>
        </w:tc>
        <w:tc>
          <w:tcPr>
            <w:tcW w:w="2160" w:type="dxa"/>
            <w:tcBorders>
              <w:top w:val="single" w:sz="4" w:space="0" w:color="000000"/>
              <w:left w:val="nil"/>
              <w:bottom w:val="single" w:sz="4" w:space="0" w:color="000000"/>
              <w:right w:val="single" w:sz="4" w:space="0" w:color="000000"/>
            </w:tcBorders>
          </w:tcPr>
          <w:p w14:paraId="7A788393" w14:textId="77777777" w:rsidR="008153B9" w:rsidRDefault="008153B9" w:rsidP="00BE0E7B">
            <w:pPr>
              <w:spacing w:after="160" w:line="480"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7C5C8F2B" w14:textId="77777777" w:rsidR="008153B9" w:rsidRDefault="003755B2" w:rsidP="00BE0E7B">
            <w:pPr>
              <w:spacing w:after="0" w:line="480" w:lineRule="auto"/>
              <w:ind w:left="5" w:firstLine="0"/>
            </w:pPr>
            <w:r>
              <w:t xml:space="preserve">Number </w:t>
            </w:r>
          </w:p>
        </w:tc>
        <w:tc>
          <w:tcPr>
            <w:tcW w:w="1620" w:type="dxa"/>
            <w:tcBorders>
              <w:top w:val="single" w:sz="4" w:space="0" w:color="000000"/>
              <w:left w:val="single" w:sz="4" w:space="0" w:color="000000"/>
              <w:bottom w:val="single" w:sz="4" w:space="0" w:color="000000"/>
              <w:right w:val="single" w:sz="4" w:space="0" w:color="000000"/>
            </w:tcBorders>
          </w:tcPr>
          <w:p w14:paraId="05ED4CB3" w14:textId="77777777" w:rsidR="008153B9" w:rsidRDefault="003755B2" w:rsidP="00BE0E7B">
            <w:pPr>
              <w:spacing w:after="0" w:line="480" w:lineRule="auto"/>
              <w:ind w:left="4" w:firstLine="0"/>
            </w:pPr>
            <w:r>
              <w:t xml:space="preserve">Percent </w:t>
            </w:r>
          </w:p>
        </w:tc>
      </w:tr>
      <w:tr w:rsidR="008153B9" w14:paraId="1FD8E219"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64872C9E" w14:textId="77777777" w:rsidR="008153B9" w:rsidRDefault="003755B2" w:rsidP="00BE0E7B">
            <w:pPr>
              <w:spacing w:after="0" w:line="480" w:lineRule="auto"/>
              <w:ind w:left="8" w:firstLine="0"/>
            </w:pPr>
            <w:r>
              <w:t xml:space="preserve">Sex </w:t>
            </w:r>
          </w:p>
        </w:tc>
        <w:tc>
          <w:tcPr>
            <w:tcW w:w="2160" w:type="dxa"/>
            <w:tcBorders>
              <w:top w:val="single" w:sz="4" w:space="0" w:color="000000"/>
              <w:left w:val="single" w:sz="4" w:space="0" w:color="000000"/>
              <w:bottom w:val="single" w:sz="4" w:space="0" w:color="000000"/>
              <w:right w:val="single" w:sz="4" w:space="0" w:color="000000"/>
            </w:tcBorders>
          </w:tcPr>
          <w:p w14:paraId="30C79453" w14:textId="77777777" w:rsidR="008153B9" w:rsidRDefault="003755B2" w:rsidP="00BE0E7B">
            <w:pPr>
              <w:spacing w:after="0" w:line="480" w:lineRule="auto"/>
              <w:ind w:left="7" w:firstLine="0"/>
            </w:pPr>
            <w:r>
              <w:t xml:space="preserve">Male </w:t>
            </w:r>
          </w:p>
        </w:tc>
        <w:tc>
          <w:tcPr>
            <w:tcW w:w="1349" w:type="dxa"/>
            <w:tcBorders>
              <w:top w:val="single" w:sz="4" w:space="0" w:color="000000"/>
              <w:left w:val="single" w:sz="4" w:space="0" w:color="000000"/>
              <w:bottom w:val="single" w:sz="4" w:space="0" w:color="000000"/>
              <w:right w:val="single" w:sz="4" w:space="0" w:color="000000"/>
            </w:tcBorders>
          </w:tcPr>
          <w:p w14:paraId="7391EF58" w14:textId="77777777" w:rsidR="008153B9" w:rsidRDefault="003755B2" w:rsidP="00BE0E7B">
            <w:pPr>
              <w:spacing w:after="0" w:line="480" w:lineRule="auto"/>
              <w:ind w:left="7" w:firstLine="0"/>
            </w:pPr>
            <w:r>
              <w:t xml:space="preserve">70 </w:t>
            </w:r>
          </w:p>
        </w:tc>
        <w:tc>
          <w:tcPr>
            <w:tcW w:w="1620" w:type="dxa"/>
            <w:tcBorders>
              <w:top w:val="single" w:sz="4" w:space="0" w:color="000000"/>
              <w:left w:val="single" w:sz="4" w:space="0" w:color="000000"/>
              <w:bottom w:val="single" w:sz="4" w:space="0" w:color="000000"/>
              <w:right w:val="single" w:sz="4" w:space="0" w:color="000000"/>
            </w:tcBorders>
          </w:tcPr>
          <w:p w14:paraId="4097EFD7" w14:textId="77777777" w:rsidR="008153B9" w:rsidRDefault="003755B2" w:rsidP="00BE0E7B">
            <w:pPr>
              <w:spacing w:after="0" w:line="480" w:lineRule="auto"/>
              <w:ind w:left="7" w:firstLine="0"/>
            </w:pPr>
            <w:r>
              <w:t xml:space="preserve">61.9 </w:t>
            </w:r>
          </w:p>
        </w:tc>
      </w:tr>
      <w:tr w:rsidR="008153B9" w14:paraId="7097B2AC" w14:textId="77777777">
        <w:trPr>
          <w:trHeight w:val="286"/>
        </w:trPr>
        <w:tc>
          <w:tcPr>
            <w:tcW w:w="0" w:type="auto"/>
            <w:vMerge/>
            <w:tcBorders>
              <w:top w:val="nil"/>
              <w:left w:val="single" w:sz="4" w:space="0" w:color="000000"/>
              <w:bottom w:val="single" w:sz="4" w:space="0" w:color="000000"/>
              <w:right w:val="single" w:sz="4" w:space="0" w:color="000000"/>
            </w:tcBorders>
          </w:tcPr>
          <w:p w14:paraId="5E66AE80"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2441410A" w14:textId="77777777" w:rsidR="008153B9" w:rsidRDefault="003755B2" w:rsidP="00BE0E7B">
            <w:pPr>
              <w:spacing w:after="0" w:line="480" w:lineRule="auto"/>
              <w:ind w:left="8" w:firstLine="0"/>
            </w:pPr>
            <w:r>
              <w:t xml:space="preserve">Female </w:t>
            </w:r>
          </w:p>
        </w:tc>
        <w:tc>
          <w:tcPr>
            <w:tcW w:w="1349" w:type="dxa"/>
            <w:tcBorders>
              <w:top w:val="single" w:sz="4" w:space="0" w:color="000000"/>
              <w:left w:val="single" w:sz="4" w:space="0" w:color="000000"/>
              <w:bottom w:val="single" w:sz="4" w:space="0" w:color="000000"/>
              <w:right w:val="single" w:sz="4" w:space="0" w:color="000000"/>
            </w:tcBorders>
          </w:tcPr>
          <w:p w14:paraId="7668DC9E" w14:textId="77777777" w:rsidR="008153B9" w:rsidRDefault="003755B2" w:rsidP="00BE0E7B">
            <w:pPr>
              <w:spacing w:after="0" w:line="480" w:lineRule="auto"/>
              <w:ind w:left="7" w:firstLine="0"/>
            </w:pPr>
            <w:r>
              <w:t xml:space="preserve">43 </w:t>
            </w:r>
          </w:p>
        </w:tc>
        <w:tc>
          <w:tcPr>
            <w:tcW w:w="1620" w:type="dxa"/>
            <w:tcBorders>
              <w:top w:val="single" w:sz="4" w:space="0" w:color="000000"/>
              <w:left w:val="single" w:sz="4" w:space="0" w:color="000000"/>
              <w:bottom w:val="single" w:sz="4" w:space="0" w:color="000000"/>
              <w:right w:val="single" w:sz="4" w:space="0" w:color="000000"/>
            </w:tcBorders>
          </w:tcPr>
          <w:p w14:paraId="2FE49E3F" w14:textId="77777777" w:rsidR="008153B9" w:rsidRDefault="003755B2" w:rsidP="00BE0E7B">
            <w:pPr>
              <w:spacing w:after="0" w:line="480" w:lineRule="auto"/>
              <w:ind w:left="7" w:firstLine="0"/>
            </w:pPr>
            <w:r>
              <w:t xml:space="preserve">38.1 </w:t>
            </w:r>
          </w:p>
        </w:tc>
      </w:tr>
      <w:tr w:rsidR="008153B9" w14:paraId="3261F4C5"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06AE5DE2" w14:textId="77777777" w:rsidR="008153B9" w:rsidRDefault="003755B2" w:rsidP="00BE0E7B">
            <w:pPr>
              <w:spacing w:after="0" w:line="480" w:lineRule="auto"/>
              <w:ind w:left="8" w:firstLine="0"/>
            </w:pPr>
            <w:r>
              <w:t xml:space="preserve">Mode of arrival by ambulance  </w:t>
            </w:r>
          </w:p>
        </w:tc>
        <w:tc>
          <w:tcPr>
            <w:tcW w:w="2160" w:type="dxa"/>
            <w:tcBorders>
              <w:top w:val="single" w:sz="4" w:space="0" w:color="000000"/>
              <w:left w:val="single" w:sz="4" w:space="0" w:color="000000"/>
              <w:bottom w:val="single" w:sz="4" w:space="0" w:color="000000"/>
              <w:right w:val="single" w:sz="4" w:space="0" w:color="000000"/>
            </w:tcBorders>
          </w:tcPr>
          <w:p w14:paraId="6A546211" w14:textId="77777777" w:rsidR="008153B9" w:rsidRDefault="003755B2" w:rsidP="00BE0E7B">
            <w:pPr>
              <w:spacing w:after="0" w:line="480" w:lineRule="auto"/>
              <w:ind w:left="3"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42432481" w14:textId="77777777" w:rsidR="008153B9" w:rsidRDefault="003755B2" w:rsidP="00BE0E7B">
            <w:pPr>
              <w:spacing w:after="0" w:line="480" w:lineRule="auto"/>
              <w:ind w:left="3" w:firstLine="0"/>
            </w:pPr>
            <w:r>
              <w:t xml:space="preserve">27 </w:t>
            </w:r>
          </w:p>
        </w:tc>
        <w:tc>
          <w:tcPr>
            <w:tcW w:w="1620" w:type="dxa"/>
            <w:tcBorders>
              <w:top w:val="single" w:sz="4" w:space="0" w:color="000000"/>
              <w:left w:val="single" w:sz="4" w:space="0" w:color="000000"/>
              <w:bottom w:val="single" w:sz="4" w:space="0" w:color="000000"/>
              <w:right w:val="single" w:sz="4" w:space="0" w:color="000000"/>
            </w:tcBorders>
          </w:tcPr>
          <w:p w14:paraId="24DC4C25" w14:textId="77777777" w:rsidR="008153B9" w:rsidRDefault="003755B2" w:rsidP="00BE0E7B">
            <w:pPr>
              <w:spacing w:after="0" w:line="480" w:lineRule="auto"/>
              <w:ind w:left="3" w:firstLine="0"/>
            </w:pPr>
            <w:r>
              <w:t xml:space="preserve">23.9 </w:t>
            </w:r>
          </w:p>
        </w:tc>
      </w:tr>
      <w:tr w:rsidR="008153B9" w14:paraId="67425F49" w14:textId="77777777">
        <w:trPr>
          <w:trHeight w:val="286"/>
        </w:trPr>
        <w:tc>
          <w:tcPr>
            <w:tcW w:w="0" w:type="auto"/>
            <w:vMerge/>
            <w:tcBorders>
              <w:top w:val="nil"/>
              <w:left w:val="single" w:sz="4" w:space="0" w:color="000000"/>
              <w:bottom w:val="single" w:sz="4" w:space="0" w:color="000000"/>
              <w:right w:val="single" w:sz="4" w:space="0" w:color="000000"/>
            </w:tcBorders>
          </w:tcPr>
          <w:p w14:paraId="72F7EE6C"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2C82A2AA"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2AA73025" w14:textId="77777777" w:rsidR="008153B9" w:rsidRDefault="003755B2" w:rsidP="00BE0E7B">
            <w:pPr>
              <w:spacing w:after="0" w:line="480" w:lineRule="auto"/>
              <w:ind w:left="7" w:firstLine="0"/>
            </w:pPr>
            <w:r>
              <w:t xml:space="preserve">86 </w:t>
            </w:r>
          </w:p>
        </w:tc>
        <w:tc>
          <w:tcPr>
            <w:tcW w:w="1620" w:type="dxa"/>
            <w:tcBorders>
              <w:top w:val="single" w:sz="4" w:space="0" w:color="000000"/>
              <w:left w:val="single" w:sz="4" w:space="0" w:color="000000"/>
              <w:bottom w:val="single" w:sz="4" w:space="0" w:color="000000"/>
              <w:right w:val="single" w:sz="4" w:space="0" w:color="000000"/>
            </w:tcBorders>
          </w:tcPr>
          <w:p w14:paraId="6AEED3DB" w14:textId="77777777" w:rsidR="008153B9" w:rsidRDefault="003755B2" w:rsidP="00BE0E7B">
            <w:pPr>
              <w:spacing w:after="0" w:line="480" w:lineRule="auto"/>
              <w:ind w:left="7" w:firstLine="0"/>
            </w:pPr>
            <w:r>
              <w:t xml:space="preserve">76.1 </w:t>
            </w:r>
          </w:p>
        </w:tc>
      </w:tr>
      <w:tr w:rsidR="008153B9" w14:paraId="3CF1D096" w14:textId="77777777">
        <w:trPr>
          <w:trHeight w:val="288"/>
        </w:trPr>
        <w:tc>
          <w:tcPr>
            <w:tcW w:w="4135" w:type="dxa"/>
            <w:vMerge w:val="restart"/>
            <w:tcBorders>
              <w:top w:val="single" w:sz="4" w:space="0" w:color="000000"/>
              <w:left w:val="single" w:sz="4" w:space="0" w:color="000000"/>
              <w:bottom w:val="single" w:sz="4" w:space="0" w:color="000000"/>
              <w:right w:val="single" w:sz="4" w:space="0" w:color="000000"/>
            </w:tcBorders>
          </w:tcPr>
          <w:p w14:paraId="784E4E8E" w14:textId="77777777" w:rsidR="008153B9" w:rsidRDefault="003755B2" w:rsidP="00BE0E7B">
            <w:pPr>
              <w:spacing w:after="0" w:line="480" w:lineRule="auto"/>
              <w:ind w:left="8" w:firstLine="0"/>
            </w:pPr>
            <w:r>
              <w:t xml:space="preserve">Pre-hospital care provision </w:t>
            </w:r>
          </w:p>
        </w:tc>
        <w:tc>
          <w:tcPr>
            <w:tcW w:w="2160" w:type="dxa"/>
            <w:tcBorders>
              <w:top w:val="single" w:sz="4" w:space="0" w:color="000000"/>
              <w:left w:val="single" w:sz="4" w:space="0" w:color="000000"/>
              <w:bottom w:val="single" w:sz="4" w:space="0" w:color="000000"/>
              <w:right w:val="single" w:sz="4" w:space="0" w:color="000000"/>
            </w:tcBorders>
          </w:tcPr>
          <w:p w14:paraId="6F289206" w14:textId="77777777" w:rsidR="008153B9" w:rsidRDefault="003755B2" w:rsidP="00BE0E7B">
            <w:pPr>
              <w:spacing w:after="0" w:line="480" w:lineRule="auto"/>
              <w:ind w:left="4"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0276D45D" w14:textId="77777777" w:rsidR="008153B9" w:rsidRDefault="003755B2" w:rsidP="00BE0E7B">
            <w:pPr>
              <w:spacing w:after="0" w:line="480" w:lineRule="auto"/>
              <w:ind w:left="4" w:firstLine="0"/>
            </w:pPr>
            <w:r>
              <w:t xml:space="preserve">23 </w:t>
            </w:r>
          </w:p>
        </w:tc>
        <w:tc>
          <w:tcPr>
            <w:tcW w:w="1620" w:type="dxa"/>
            <w:tcBorders>
              <w:top w:val="single" w:sz="4" w:space="0" w:color="000000"/>
              <w:left w:val="single" w:sz="4" w:space="0" w:color="000000"/>
              <w:bottom w:val="single" w:sz="4" w:space="0" w:color="000000"/>
              <w:right w:val="single" w:sz="4" w:space="0" w:color="000000"/>
            </w:tcBorders>
          </w:tcPr>
          <w:p w14:paraId="23BDA1B8" w14:textId="77777777" w:rsidR="008153B9" w:rsidRDefault="003755B2" w:rsidP="00BE0E7B">
            <w:pPr>
              <w:spacing w:after="0" w:line="480" w:lineRule="auto"/>
              <w:ind w:left="4" w:firstLine="0"/>
            </w:pPr>
            <w:r>
              <w:t xml:space="preserve">20.4 </w:t>
            </w:r>
          </w:p>
        </w:tc>
      </w:tr>
      <w:tr w:rsidR="008153B9" w14:paraId="69F088A3" w14:textId="77777777">
        <w:trPr>
          <w:trHeight w:val="286"/>
        </w:trPr>
        <w:tc>
          <w:tcPr>
            <w:tcW w:w="0" w:type="auto"/>
            <w:vMerge/>
            <w:tcBorders>
              <w:top w:val="nil"/>
              <w:left w:val="single" w:sz="4" w:space="0" w:color="000000"/>
              <w:bottom w:val="single" w:sz="4" w:space="0" w:color="000000"/>
              <w:right w:val="single" w:sz="4" w:space="0" w:color="000000"/>
            </w:tcBorders>
          </w:tcPr>
          <w:p w14:paraId="23DBD293"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432A2133"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42488C86" w14:textId="77777777" w:rsidR="008153B9" w:rsidRDefault="003755B2" w:rsidP="00BE0E7B">
            <w:pPr>
              <w:spacing w:after="0" w:line="480" w:lineRule="auto"/>
              <w:ind w:left="7" w:firstLine="0"/>
            </w:pPr>
            <w:r>
              <w:t xml:space="preserve">90 </w:t>
            </w:r>
          </w:p>
        </w:tc>
        <w:tc>
          <w:tcPr>
            <w:tcW w:w="1620" w:type="dxa"/>
            <w:tcBorders>
              <w:top w:val="single" w:sz="4" w:space="0" w:color="000000"/>
              <w:left w:val="single" w:sz="4" w:space="0" w:color="000000"/>
              <w:bottom w:val="single" w:sz="4" w:space="0" w:color="000000"/>
              <w:right w:val="single" w:sz="4" w:space="0" w:color="000000"/>
            </w:tcBorders>
          </w:tcPr>
          <w:p w14:paraId="7443D934" w14:textId="77777777" w:rsidR="008153B9" w:rsidRDefault="003755B2" w:rsidP="00BE0E7B">
            <w:pPr>
              <w:spacing w:after="0" w:line="480" w:lineRule="auto"/>
              <w:ind w:left="7" w:firstLine="0"/>
            </w:pPr>
            <w:r>
              <w:t xml:space="preserve">76.9 </w:t>
            </w:r>
          </w:p>
        </w:tc>
      </w:tr>
      <w:tr w:rsidR="008153B9" w14:paraId="09F9FD83"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4BB6D2DF" w14:textId="77777777" w:rsidR="008153B9" w:rsidRDefault="003755B2" w:rsidP="00BE0E7B">
            <w:pPr>
              <w:spacing w:after="0" w:line="480" w:lineRule="auto"/>
              <w:ind w:left="8" w:firstLine="0"/>
            </w:pPr>
            <w:r>
              <w:t xml:space="preserve"> Critical presentation of patient </w:t>
            </w:r>
          </w:p>
        </w:tc>
        <w:tc>
          <w:tcPr>
            <w:tcW w:w="2160" w:type="dxa"/>
            <w:tcBorders>
              <w:top w:val="single" w:sz="4" w:space="0" w:color="000000"/>
              <w:left w:val="single" w:sz="4" w:space="0" w:color="000000"/>
              <w:bottom w:val="single" w:sz="4" w:space="0" w:color="000000"/>
              <w:right w:val="single" w:sz="4" w:space="0" w:color="000000"/>
            </w:tcBorders>
          </w:tcPr>
          <w:p w14:paraId="3FC47FF1" w14:textId="77777777" w:rsidR="008153B9" w:rsidRDefault="003755B2" w:rsidP="00BE0E7B">
            <w:pPr>
              <w:spacing w:after="0" w:line="480" w:lineRule="auto"/>
              <w:ind w:left="3"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706D0C9A" w14:textId="77777777" w:rsidR="008153B9" w:rsidRDefault="003755B2" w:rsidP="00BE0E7B">
            <w:pPr>
              <w:spacing w:after="0" w:line="480" w:lineRule="auto"/>
              <w:ind w:left="3" w:firstLine="0"/>
            </w:pPr>
            <w:r>
              <w:t xml:space="preserve">78 </w:t>
            </w:r>
          </w:p>
        </w:tc>
        <w:tc>
          <w:tcPr>
            <w:tcW w:w="1620" w:type="dxa"/>
            <w:tcBorders>
              <w:top w:val="single" w:sz="4" w:space="0" w:color="000000"/>
              <w:left w:val="single" w:sz="4" w:space="0" w:color="000000"/>
              <w:bottom w:val="single" w:sz="4" w:space="0" w:color="000000"/>
              <w:right w:val="single" w:sz="4" w:space="0" w:color="000000"/>
            </w:tcBorders>
          </w:tcPr>
          <w:p w14:paraId="228957CC" w14:textId="77777777" w:rsidR="008153B9" w:rsidRDefault="003755B2" w:rsidP="00BE0E7B">
            <w:pPr>
              <w:spacing w:after="0" w:line="480" w:lineRule="auto"/>
              <w:ind w:left="2" w:firstLine="0"/>
            </w:pPr>
            <w:r>
              <w:t xml:space="preserve">69 </w:t>
            </w:r>
          </w:p>
        </w:tc>
      </w:tr>
      <w:tr w:rsidR="008153B9" w14:paraId="00C3E9C3" w14:textId="77777777">
        <w:trPr>
          <w:trHeight w:val="286"/>
        </w:trPr>
        <w:tc>
          <w:tcPr>
            <w:tcW w:w="0" w:type="auto"/>
            <w:vMerge/>
            <w:tcBorders>
              <w:top w:val="nil"/>
              <w:left w:val="single" w:sz="4" w:space="0" w:color="000000"/>
              <w:bottom w:val="single" w:sz="4" w:space="0" w:color="000000"/>
              <w:right w:val="single" w:sz="4" w:space="0" w:color="000000"/>
            </w:tcBorders>
          </w:tcPr>
          <w:p w14:paraId="567F3A3E"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69EA4A71"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5C36BCCC" w14:textId="77777777" w:rsidR="008153B9" w:rsidRDefault="003755B2" w:rsidP="00BE0E7B">
            <w:pPr>
              <w:spacing w:after="0" w:line="480" w:lineRule="auto"/>
              <w:ind w:left="7" w:firstLine="0"/>
            </w:pPr>
            <w:r>
              <w:t xml:space="preserve">35 </w:t>
            </w:r>
          </w:p>
        </w:tc>
        <w:tc>
          <w:tcPr>
            <w:tcW w:w="1620" w:type="dxa"/>
            <w:tcBorders>
              <w:top w:val="single" w:sz="4" w:space="0" w:color="000000"/>
              <w:left w:val="single" w:sz="4" w:space="0" w:color="000000"/>
              <w:bottom w:val="single" w:sz="4" w:space="0" w:color="000000"/>
              <w:right w:val="single" w:sz="4" w:space="0" w:color="000000"/>
            </w:tcBorders>
          </w:tcPr>
          <w:p w14:paraId="3AF5BF97" w14:textId="77777777" w:rsidR="008153B9" w:rsidRDefault="003755B2" w:rsidP="00BE0E7B">
            <w:pPr>
              <w:spacing w:after="0" w:line="480" w:lineRule="auto"/>
              <w:ind w:left="7" w:firstLine="0"/>
            </w:pPr>
            <w:r>
              <w:t xml:space="preserve">31 </w:t>
            </w:r>
          </w:p>
        </w:tc>
      </w:tr>
      <w:tr w:rsidR="008153B9" w14:paraId="2926B1E5"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76EB9283" w14:textId="77777777" w:rsidR="008153B9" w:rsidRDefault="003755B2" w:rsidP="00BE0E7B">
            <w:pPr>
              <w:spacing w:after="0" w:line="480" w:lineRule="auto"/>
              <w:ind w:left="8" w:firstLine="0"/>
            </w:pPr>
            <w:r>
              <w:t xml:space="preserve">POCUS primarily performed by  </w:t>
            </w:r>
          </w:p>
        </w:tc>
        <w:tc>
          <w:tcPr>
            <w:tcW w:w="2160" w:type="dxa"/>
            <w:tcBorders>
              <w:top w:val="single" w:sz="4" w:space="0" w:color="000000"/>
              <w:left w:val="single" w:sz="4" w:space="0" w:color="000000"/>
              <w:bottom w:val="single" w:sz="4" w:space="0" w:color="000000"/>
              <w:right w:val="single" w:sz="4" w:space="0" w:color="000000"/>
            </w:tcBorders>
          </w:tcPr>
          <w:p w14:paraId="4660A008" w14:textId="77777777" w:rsidR="008153B9" w:rsidRDefault="003755B2" w:rsidP="00BE0E7B">
            <w:pPr>
              <w:spacing w:after="0" w:line="480" w:lineRule="auto"/>
              <w:ind w:left="5" w:firstLine="0"/>
            </w:pPr>
            <w:r>
              <w:t xml:space="preserve">Senior resident </w:t>
            </w:r>
          </w:p>
        </w:tc>
        <w:tc>
          <w:tcPr>
            <w:tcW w:w="1349" w:type="dxa"/>
            <w:tcBorders>
              <w:top w:val="single" w:sz="4" w:space="0" w:color="000000"/>
              <w:left w:val="single" w:sz="4" w:space="0" w:color="000000"/>
              <w:bottom w:val="single" w:sz="4" w:space="0" w:color="000000"/>
              <w:right w:val="single" w:sz="4" w:space="0" w:color="000000"/>
            </w:tcBorders>
          </w:tcPr>
          <w:p w14:paraId="03E81C44" w14:textId="77777777" w:rsidR="008153B9" w:rsidRDefault="003755B2" w:rsidP="00BE0E7B">
            <w:pPr>
              <w:spacing w:after="0" w:line="480" w:lineRule="auto"/>
              <w:ind w:left="2" w:firstLine="0"/>
            </w:pPr>
            <w:r>
              <w:t xml:space="preserve">103 </w:t>
            </w:r>
          </w:p>
        </w:tc>
        <w:tc>
          <w:tcPr>
            <w:tcW w:w="1620" w:type="dxa"/>
            <w:tcBorders>
              <w:top w:val="single" w:sz="4" w:space="0" w:color="000000"/>
              <w:left w:val="single" w:sz="4" w:space="0" w:color="000000"/>
              <w:bottom w:val="single" w:sz="4" w:space="0" w:color="000000"/>
              <w:right w:val="single" w:sz="4" w:space="0" w:color="000000"/>
            </w:tcBorders>
          </w:tcPr>
          <w:p w14:paraId="7A910982" w14:textId="77777777" w:rsidR="008153B9" w:rsidRDefault="003755B2" w:rsidP="00BE0E7B">
            <w:pPr>
              <w:spacing w:after="0" w:line="480" w:lineRule="auto"/>
              <w:ind w:left="1" w:firstLine="0"/>
            </w:pPr>
            <w:r>
              <w:t xml:space="preserve">91.2 </w:t>
            </w:r>
          </w:p>
        </w:tc>
      </w:tr>
      <w:tr w:rsidR="008153B9" w14:paraId="4D73065C" w14:textId="77777777">
        <w:trPr>
          <w:trHeight w:val="286"/>
        </w:trPr>
        <w:tc>
          <w:tcPr>
            <w:tcW w:w="0" w:type="auto"/>
            <w:vMerge/>
            <w:tcBorders>
              <w:top w:val="nil"/>
              <w:left w:val="single" w:sz="4" w:space="0" w:color="000000"/>
              <w:bottom w:val="single" w:sz="4" w:space="0" w:color="000000"/>
              <w:right w:val="single" w:sz="4" w:space="0" w:color="000000"/>
            </w:tcBorders>
          </w:tcPr>
          <w:p w14:paraId="4C8366CC"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680B7A52" w14:textId="77777777" w:rsidR="008153B9" w:rsidRDefault="003755B2" w:rsidP="00BE0E7B">
            <w:pPr>
              <w:spacing w:after="0" w:line="480" w:lineRule="auto"/>
              <w:ind w:left="8" w:firstLine="0"/>
            </w:pPr>
            <w:r>
              <w:t xml:space="preserve">Consultant </w:t>
            </w:r>
          </w:p>
        </w:tc>
        <w:tc>
          <w:tcPr>
            <w:tcW w:w="1349" w:type="dxa"/>
            <w:tcBorders>
              <w:top w:val="single" w:sz="4" w:space="0" w:color="000000"/>
              <w:left w:val="single" w:sz="4" w:space="0" w:color="000000"/>
              <w:bottom w:val="single" w:sz="4" w:space="0" w:color="000000"/>
              <w:right w:val="single" w:sz="4" w:space="0" w:color="000000"/>
            </w:tcBorders>
          </w:tcPr>
          <w:p w14:paraId="1B60904E" w14:textId="77777777" w:rsidR="008153B9" w:rsidRDefault="003755B2" w:rsidP="00BE0E7B">
            <w:pPr>
              <w:spacing w:after="0" w:line="480" w:lineRule="auto"/>
              <w:ind w:left="6" w:firstLine="0"/>
            </w:pPr>
            <w:r>
              <w:t xml:space="preserve">10 </w:t>
            </w:r>
          </w:p>
        </w:tc>
        <w:tc>
          <w:tcPr>
            <w:tcW w:w="1620" w:type="dxa"/>
            <w:tcBorders>
              <w:top w:val="single" w:sz="4" w:space="0" w:color="000000"/>
              <w:left w:val="single" w:sz="4" w:space="0" w:color="000000"/>
              <w:bottom w:val="single" w:sz="4" w:space="0" w:color="000000"/>
              <w:right w:val="single" w:sz="4" w:space="0" w:color="000000"/>
            </w:tcBorders>
          </w:tcPr>
          <w:p w14:paraId="628CC51E" w14:textId="77777777" w:rsidR="008153B9" w:rsidRDefault="003755B2" w:rsidP="00BE0E7B">
            <w:pPr>
              <w:spacing w:after="0" w:line="480" w:lineRule="auto"/>
              <w:ind w:left="6" w:firstLine="0"/>
            </w:pPr>
            <w:r>
              <w:t xml:space="preserve">8.8 </w:t>
            </w:r>
          </w:p>
        </w:tc>
      </w:tr>
      <w:tr w:rsidR="008153B9" w14:paraId="5872FB3D"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50C7D7EE" w14:textId="77777777" w:rsidR="008153B9" w:rsidRDefault="003755B2" w:rsidP="00BE0E7B">
            <w:pPr>
              <w:spacing w:after="0" w:line="480" w:lineRule="auto"/>
              <w:ind w:left="8" w:firstLine="0"/>
            </w:pPr>
            <w:r>
              <w:t xml:space="preserve">POCUS indicated in primary survey </w:t>
            </w:r>
          </w:p>
        </w:tc>
        <w:tc>
          <w:tcPr>
            <w:tcW w:w="2160" w:type="dxa"/>
            <w:tcBorders>
              <w:top w:val="single" w:sz="4" w:space="0" w:color="000000"/>
              <w:left w:val="single" w:sz="4" w:space="0" w:color="000000"/>
              <w:bottom w:val="single" w:sz="4" w:space="0" w:color="000000"/>
              <w:right w:val="single" w:sz="4" w:space="0" w:color="000000"/>
            </w:tcBorders>
          </w:tcPr>
          <w:p w14:paraId="1DB39D81" w14:textId="77777777" w:rsidR="008153B9" w:rsidRDefault="003755B2" w:rsidP="00BE0E7B">
            <w:pPr>
              <w:spacing w:after="0" w:line="480" w:lineRule="auto"/>
              <w:ind w:left="2"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0EAE21C0" w14:textId="77777777" w:rsidR="008153B9" w:rsidRDefault="003755B2" w:rsidP="00BE0E7B">
            <w:pPr>
              <w:spacing w:after="0" w:line="480" w:lineRule="auto"/>
              <w:ind w:left="3" w:firstLine="0"/>
            </w:pPr>
            <w:r>
              <w:t xml:space="preserve">112 </w:t>
            </w:r>
          </w:p>
        </w:tc>
        <w:tc>
          <w:tcPr>
            <w:tcW w:w="1620" w:type="dxa"/>
            <w:tcBorders>
              <w:top w:val="single" w:sz="4" w:space="0" w:color="000000"/>
              <w:left w:val="single" w:sz="4" w:space="0" w:color="000000"/>
              <w:bottom w:val="single" w:sz="4" w:space="0" w:color="000000"/>
              <w:right w:val="single" w:sz="4" w:space="0" w:color="000000"/>
            </w:tcBorders>
          </w:tcPr>
          <w:p w14:paraId="49518BF4" w14:textId="77777777" w:rsidR="008153B9" w:rsidRDefault="003755B2" w:rsidP="00BE0E7B">
            <w:pPr>
              <w:spacing w:after="0" w:line="480" w:lineRule="auto"/>
              <w:ind w:left="3" w:firstLine="0"/>
            </w:pPr>
            <w:r>
              <w:t xml:space="preserve">99.1 </w:t>
            </w:r>
          </w:p>
        </w:tc>
      </w:tr>
      <w:tr w:rsidR="008153B9" w14:paraId="167A60B4" w14:textId="77777777">
        <w:trPr>
          <w:trHeight w:val="288"/>
        </w:trPr>
        <w:tc>
          <w:tcPr>
            <w:tcW w:w="0" w:type="auto"/>
            <w:vMerge/>
            <w:tcBorders>
              <w:top w:val="nil"/>
              <w:left w:val="single" w:sz="4" w:space="0" w:color="000000"/>
              <w:bottom w:val="single" w:sz="4" w:space="0" w:color="000000"/>
              <w:right w:val="single" w:sz="4" w:space="0" w:color="000000"/>
            </w:tcBorders>
          </w:tcPr>
          <w:p w14:paraId="4E1D26B4"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4F62B589"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18DB2310" w14:textId="77777777" w:rsidR="008153B9" w:rsidRDefault="003755B2" w:rsidP="00BE0E7B">
            <w:pPr>
              <w:spacing w:after="0" w:line="480" w:lineRule="auto"/>
              <w:ind w:left="7" w:firstLine="0"/>
            </w:pPr>
            <w:r>
              <w:t xml:space="preserve">1 </w:t>
            </w:r>
          </w:p>
        </w:tc>
        <w:tc>
          <w:tcPr>
            <w:tcW w:w="1620" w:type="dxa"/>
            <w:tcBorders>
              <w:top w:val="single" w:sz="4" w:space="0" w:color="000000"/>
              <w:left w:val="single" w:sz="4" w:space="0" w:color="000000"/>
              <w:bottom w:val="single" w:sz="4" w:space="0" w:color="000000"/>
              <w:right w:val="single" w:sz="4" w:space="0" w:color="000000"/>
            </w:tcBorders>
          </w:tcPr>
          <w:p w14:paraId="29DCCB92" w14:textId="77777777" w:rsidR="008153B9" w:rsidRDefault="003755B2" w:rsidP="00BE0E7B">
            <w:pPr>
              <w:spacing w:after="0" w:line="480" w:lineRule="auto"/>
              <w:ind w:left="7" w:firstLine="0"/>
            </w:pPr>
            <w:r>
              <w:t xml:space="preserve">0.9 </w:t>
            </w:r>
          </w:p>
        </w:tc>
      </w:tr>
      <w:tr w:rsidR="008153B9" w14:paraId="7E3F7F80"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6FDCA9DC" w14:textId="77777777" w:rsidR="008153B9" w:rsidRDefault="003755B2" w:rsidP="00BE0E7B">
            <w:pPr>
              <w:spacing w:after="0" w:line="480" w:lineRule="auto"/>
              <w:ind w:left="8" w:firstLine="0"/>
            </w:pPr>
            <w:r>
              <w:t xml:space="preserve">POCUS done in primary survey </w:t>
            </w:r>
          </w:p>
        </w:tc>
        <w:tc>
          <w:tcPr>
            <w:tcW w:w="2160" w:type="dxa"/>
            <w:tcBorders>
              <w:top w:val="single" w:sz="4" w:space="0" w:color="000000"/>
              <w:left w:val="single" w:sz="4" w:space="0" w:color="000000"/>
              <w:bottom w:val="single" w:sz="4" w:space="0" w:color="000000"/>
              <w:right w:val="single" w:sz="4" w:space="0" w:color="000000"/>
            </w:tcBorders>
          </w:tcPr>
          <w:p w14:paraId="7F6D6045" w14:textId="77777777" w:rsidR="008153B9" w:rsidRDefault="003755B2" w:rsidP="00BE0E7B">
            <w:pPr>
              <w:spacing w:after="0" w:line="480" w:lineRule="auto"/>
              <w:ind w:left="4"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221320F1" w14:textId="77777777" w:rsidR="008153B9" w:rsidRDefault="003755B2" w:rsidP="00BE0E7B">
            <w:pPr>
              <w:spacing w:after="0" w:line="480" w:lineRule="auto"/>
              <w:ind w:left="3" w:firstLine="0"/>
            </w:pPr>
            <w:r>
              <w:t xml:space="preserve">91 </w:t>
            </w:r>
          </w:p>
        </w:tc>
        <w:tc>
          <w:tcPr>
            <w:tcW w:w="1620" w:type="dxa"/>
            <w:tcBorders>
              <w:top w:val="single" w:sz="4" w:space="0" w:color="000000"/>
              <w:left w:val="single" w:sz="4" w:space="0" w:color="000000"/>
              <w:bottom w:val="single" w:sz="4" w:space="0" w:color="000000"/>
              <w:right w:val="single" w:sz="4" w:space="0" w:color="000000"/>
            </w:tcBorders>
          </w:tcPr>
          <w:p w14:paraId="52E38A5A" w14:textId="77777777" w:rsidR="008153B9" w:rsidRDefault="003755B2" w:rsidP="00BE0E7B">
            <w:pPr>
              <w:spacing w:after="0" w:line="480" w:lineRule="auto"/>
              <w:ind w:left="3" w:firstLine="0"/>
            </w:pPr>
            <w:r>
              <w:t xml:space="preserve">80.5 </w:t>
            </w:r>
          </w:p>
        </w:tc>
      </w:tr>
      <w:tr w:rsidR="008153B9" w14:paraId="6133C656" w14:textId="77777777">
        <w:trPr>
          <w:trHeight w:val="286"/>
        </w:trPr>
        <w:tc>
          <w:tcPr>
            <w:tcW w:w="0" w:type="auto"/>
            <w:vMerge/>
            <w:tcBorders>
              <w:top w:val="nil"/>
              <w:left w:val="single" w:sz="4" w:space="0" w:color="000000"/>
              <w:bottom w:val="single" w:sz="4" w:space="0" w:color="000000"/>
              <w:right w:val="single" w:sz="4" w:space="0" w:color="000000"/>
            </w:tcBorders>
          </w:tcPr>
          <w:p w14:paraId="650B456A"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7C72CD58"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5B3CA101" w14:textId="77777777" w:rsidR="008153B9" w:rsidRDefault="003755B2" w:rsidP="00BE0E7B">
            <w:pPr>
              <w:spacing w:after="0" w:line="480" w:lineRule="auto"/>
              <w:ind w:left="7" w:firstLine="0"/>
            </w:pPr>
            <w:r>
              <w:t xml:space="preserve">22 </w:t>
            </w:r>
          </w:p>
        </w:tc>
        <w:tc>
          <w:tcPr>
            <w:tcW w:w="1620" w:type="dxa"/>
            <w:tcBorders>
              <w:top w:val="single" w:sz="4" w:space="0" w:color="000000"/>
              <w:left w:val="single" w:sz="4" w:space="0" w:color="000000"/>
              <w:bottom w:val="single" w:sz="4" w:space="0" w:color="000000"/>
              <w:right w:val="single" w:sz="4" w:space="0" w:color="000000"/>
            </w:tcBorders>
          </w:tcPr>
          <w:p w14:paraId="3FF97CC1" w14:textId="77777777" w:rsidR="008153B9" w:rsidRDefault="003755B2" w:rsidP="00BE0E7B">
            <w:pPr>
              <w:spacing w:after="0" w:line="480" w:lineRule="auto"/>
              <w:ind w:left="7" w:firstLine="0"/>
            </w:pPr>
            <w:r>
              <w:t xml:space="preserve">19.5 </w:t>
            </w:r>
          </w:p>
        </w:tc>
      </w:tr>
      <w:tr w:rsidR="008153B9" w14:paraId="3A720166"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1A4CC35C" w14:textId="77777777" w:rsidR="008153B9" w:rsidRDefault="003755B2" w:rsidP="00BE0E7B">
            <w:pPr>
              <w:spacing w:after="0" w:line="480" w:lineRule="auto"/>
              <w:ind w:left="8" w:firstLine="0"/>
            </w:pPr>
            <w:r>
              <w:t xml:space="preserve">POCUS done under consultant guidance </w:t>
            </w:r>
          </w:p>
        </w:tc>
        <w:tc>
          <w:tcPr>
            <w:tcW w:w="2160" w:type="dxa"/>
            <w:tcBorders>
              <w:top w:val="single" w:sz="4" w:space="0" w:color="000000"/>
              <w:left w:val="single" w:sz="4" w:space="0" w:color="000000"/>
              <w:bottom w:val="single" w:sz="4" w:space="0" w:color="000000"/>
              <w:right w:val="single" w:sz="4" w:space="0" w:color="000000"/>
            </w:tcBorders>
          </w:tcPr>
          <w:p w14:paraId="0DEF6C67" w14:textId="77777777" w:rsidR="008153B9" w:rsidRDefault="003755B2" w:rsidP="00BE0E7B">
            <w:pPr>
              <w:spacing w:after="0" w:line="480" w:lineRule="auto"/>
              <w:ind w:left="3"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351E65F0" w14:textId="77777777" w:rsidR="008153B9" w:rsidRDefault="003755B2" w:rsidP="00BE0E7B">
            <w:pPr>
              <w:spacing w:after="0" w:line="480" w:lineRule="auto"/>
              <w:ind w:left="3" w:firstLine="0"/>
            </w:pPr>
            <w:r>
              <w:t xml:space="preserve">49 </w:t>
            </w:r>
          </w:p>
        </w:tc>
        <w:tc>
          <w:tcPr>
            <w:tcW w:w="1620" w:type="dxa"/>
            <w:tcBorders>
              <w:top w:val="single" w:sz="4" w:space="0" w:color="000000"/>
              <w:left w:val="single" w:sz="4" w:space="0" w:color="000000"/>
              <w:bottom w:val="single" w:sz="4" w:space="0" w:color="000000"/>
              <w:right w:val="single" w:sz="4" w:space="0" w:color="000000"/>
            </w:tcBorders>
          </w:tcPr>
          <w:p w14:paraId="6A397CB4" w14:textId="77777777" w:rsidR="008153B9" w:rsidRDefault="003755B2" w:rsidP="00BE0E7B">
            <w:pPr>
              <w:spacing w:after="0" w:line="480" w:lineRule="auto"/>
              <w:ind w:left="0" w:firstLine="0"/>
            </w:pPr>
            <w:r>
              <w:t xml:space="preserve">43.4 </w:t>
            </w:r>
          </w:p>
        </w:tc>
      </w:tr>
      <w:tr w:rsidR="008153B9" w14:paraId="43F81FF6" w14:textId="77777777">
        <w:trPr>
          <w:trHeight w:val="286"/>
        </w:trPr>
        <w:tc>
          <w:tcPr>
            <w:tcW w:w="0" w:type="auto"/>
            <w:vMerge/>
            <w:tcBorders>
              <w:top w:val="nil"/>
              <w:left w:val="single" w:sz="4" w:space="0" w:color="000000"/>
              <w:bottom w:val="single" w:sz="4" w:space="0" w:color="000000"/>
              <w:right w:val="single" w:sz="4" w:space="0" w:color="000000"/>
            </w:tcBorders>
          </w:tcPr>
          <w:p w14:paraId="42AC7122"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6C7CFF57"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125C8C38" w14:textId="77777777" w:rsidR="008153B9" w:rsidRDefault="003755B2" w:rsidP="00BE0E7B">
            <w:pPr>
              <w:spacing w:after="0" w:line="480" w:lineRule="auto"/>
              <w:ind w:left="7" w:firstLine="0"/>
            </w:pPr>
            <w:r>
              <w:t xml:space="preserve">64 </w:t>
            </w:r>
          </w:p>
        </w:tc>
        <w:tc>
          <w:tcPr>
            <w:tcW w:w="1620" w:type="dxa"/>
            <w:tcBorders>
              <w:top w:val="single" w:sz="4" w:space="0" w:color="000000"/>
              <w:left w:val="single" w:sz="4" w:space="0" w:color="000000"/>
              <w:bottom w:val="single" w:sz="4" w:space="0" w:color="000000"/>
              <w:right w:val="single" w:sz="4" w:space="0" w:color="000000"/>
            </w:tcBorders>
          </w:tcPr>
          <w:p w14:paraId="037BEB22" w14:textId="77777777" w:rsidR="008153B9" w:rsidRDefault="003755B2" w:rsidP="00BE0E7B">
            <w:pPr>
              <w:spacing w:after="0" w:line="480" w:lineRule="auto"/>
              <w:ind w:left="7" w:firstLine="0"/>
            </w:pPr>
            <w:r>
              <w:t xml:space="preserve">56.6 </w:t>
            </w:r>
          </w:p>
        </w:tc>
      </w:tr>
      <w:tr w:rsidR="008153B9" w14:paraId="77BB65D5"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20EF0B71" w14:textId="77777777" w:rsidR="008153B9" w:rsidRDefault="003755B2" w:rsidP="00BE0E7B">
            <w:pPr>
              <w:spacing w:after="0" w:line="480" w:lineRule="auto"/>
              <w:ind w:left="8" w:firstLine="0"/>
            </w:pPr>
            <w:r>
              <w:t xml:space="preserve">POCUS findings consulted </w:t>
            </w:r>
          </w:p>
        </w:tc>
        <w:tc>
          <w:tcPr>
            <w:tcW w:w="2160" w:type="dxa"/>
            <w:tcBorders>
              <w:top w:val="single" w:sz="4" w:space="0" w:color="000000"/>
              <w:left w:val="single" w:sz="4" w:space="0" w:color="000000"/>
              <w:bottom w:val="single" w:sz="4" w:space="0" w:color="000000"/>
              <w:right w:val="single" w:sz="4" w:space="0" w:color="000000"/>
            </w:tcBorders>
          </w:tcPr>
          <w:p w14:paraId="0D96B72F" w14:textId="77777777" w:rsidR="008153B9" w:rsidRDefault="003755B2" w:rsidP="00BE0E7B">
            <w:pPr>
              <w:spacing w:after="0" w:line="480" w:lineRule="auto"/>
              <w:ind w:left="4"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69FE4456" w14:textId="77777777" w:rsidR="008153B9" w:rsidRDefault="003755B2" w:rsidP="00BE0E7B">
            <w:pPr>
              <w:spacing w:after="0" w:line="480" w:lineRule="auto"/>
              <w:ind w:left="4" w:firstLine="0"/>
            </w:pPr>
            <w:r>
              <w:t xml:space="preserve">72 </w:t>
            </w:r>
          </w:p>
        </w:tc>
        <w:tc>
          <w:tcPr>
            <w:tcW w:w="1620" w:type="dxa"/>
            <w:tcBorders>
              <w:top w:val="single" w:sz="4" w:space="0" w:color="000000"/>
              <w:left w:val="single" w:sz="4" w:space="0" w:color="000000"/>
              <w:bottom w:val="single" w:sz="4" w:space="0" w:color="000000"/>
              <w:right w:val="single" w:sz="4" w:space="0" w:color="000000"/>
            </w:tcBorders>
          </w:tcPr>
          <w:p w14:paraId="5A909545" w14:textId="77777777" w:rsidR="008153B9" w:rsidRDefault="003755B2" w:rsidP="00BE0E7B">
            <w:pPr>
              <w:spacing w:after="0" w:line="480" w:lineRule="auto"/>
              <w:ind w:left="4" w:firstLine="0"/>
            </w:pPr>
            <w:r>
              <w:t xml:space="preserve">63.7 </w:t>
            </w:r>
          </w:p>
        </w:tc>
      </w:tr>
      <w:tr w:rsidR="008153B9" w14:paraId="022517CB" w14:textId="77777777">
        <w:trPr>
          <w:trHeight w:val="288"/>
        </w:trPr>
        <w:tc>
          <w:tcPr>
            <w:tcW w:w="0" w:type="auto"/>
            <w:vMerge/>
            <w:tcBorders>
              <w:top w:val="nil"/>
              <w:left w:val="single" w:sz="4" w:space="0" w:color="000000"/>
              <w:bottom w:val="single" w:sz="4" w:space="0" w:color="000000"/>
              <w:right w:val="single" w:sz="4" w:space="0" w:color="000000"/>
            </w:tcBorders>
          </w:tcPr>
          <w:p w14:paraId="6B3EA08D"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5CA22AF2"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54566B24" w14:textId="77777777" w:rsidR="008153B9" w:rsidRDefault="003755B2" w:rsidP="00BE0E7B">
            <w:pPr>
              <w:spacing w:after="0" w:line="480" w:lineRule="auto"/>
              <w:ind w:left="7" w:firstLine="0"/>
            </w:pPr>
            <w:r>
              <w:t xml:space="preserve">41 </w:t>
            </w:r>
          </w:p>
        </w:tc>
        <w:tc>
          <w:tcPr>
            <w:tcW w:w="1620" w:type="dxa"/>
            <w:tcBorders>
              <w:top w:val="single" w:sz="4" w:space="0" w:color="000000"/>
              <w:left w:val="single" w:sz="4" w:space="0" w:color="000000"/>
              <w:bottom w:val="single" w:sz="4" w:space="0" w:color="000000"/>
              <w:right w:val="single" w:sz="4" w:space="0" w:color="000000"/>
            </w:tcBorders>
          </w:tcPr>
          <w:p w14:paraId="12592D21" w14:textId="77777777" w:rsidR="008153B9" w:rsidRDefault="003755B2" w:rsidP="00BE0E7B">
            <w:pPr>
              <w:spacing w:after="0" w:line="480" w:lineRule="auto"/>
              <w:ind w:left="7" w:firstLine="0"/>
            </w:pPr>
            <w:r>
              <w:t xml:space="preserve">36.3 </w:t>
            </w:r>
          </w:p>
        </w:tc>
      </w:tr>
      <w:tr w:rsidR="008153B9" w14:paraId="05D23FFD"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640E8130" w14:textId="77777777" w:rsidR="008153B9" w:rsidRDefault="003755B2" w:rsidP="00BE0E7B">
            <w:pPr>
              <w:spacing w:after="0" w:line="480" w:lineRule="auto"/>
              <w:ind w:left="8" w:firstLine="0"/>
              <w:jc w:val="both"/>
            </w:pPr>
            <w:r>
              <w:t xml:space="preserve">POCUS effected critical patient management &amp; disposition </w:t>
            </w:r>
          </w:p>
        </w:tc>
        <w:tc>
          <w:tcPr>
            <w:tcW w:w="2160" w:type="dxa"/>
            <w:tcBorders>
              <w:top w:val="single" w:sz="4" w:space="0" w:color="000000"/>
              <w:left w:val="single" w:sz="4" w:space="0" w:color="000000"/>
              <w:bottom w:val="single" w:sz="4" w:space="0" w:color="000000"/>
              <w:right w:val="single" w:sz="4" w:space="0" w:color="000000"/>
            </w:tcBorders>
          </w:tcPr>
          <w:p w14:paraId="1B7F025B" w14:textId="77777777" w:rsidR="008153B9" w:rsidRDefault="003755B2" w:rsidP="00BE0E7B">
            <w:pPr>
              <w:spacing w:after="0" w:line="480" w:lineRule="auto"/>
              <w:ind w:left="8"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728A2776" w14:textId="77777777" w:rsidR="008153B9" w:rsidRDefault="003755B2" w:rsidP="00BE0E7B">
            <w:pPr>
              <w:spacing w:after="0" w:line="480" w:lineRule="auto"/>
              <w:ind w:left="8" w:firstLine="0"/>
            </w:pPr>
            <w:r>
              <w:t xml:space="preserve">109 </w:t>
            </w:r>
          </w:p>
        </w:tc>
        <w:tc>
          <w:tcPr>
            <w:tcW w:w="1620" w:type="dxa"/>
            <w:tcBorders>
              <w:top w:val="single" w:sz="4" w:space="0" w:color="000000"/>
              <w:left w:val="single" w:sz="4" w:space="0" w:color="000000"/>
              <w:bottom w:val="single" w:sz="4" w:space="0" w:color="000000"/>
              <w:right w:val="single" w:sz="4" w:space="0" w:color="000000"/>
            </w:tcBorders>
          </w:tcPr>
          <w:p w14:paraId="3918C1DE" w14:textId="77777777" w:rsidR="008153B9" w:rsidRDefault="003755B2" w:rsidP="00BE0E7B">
            <w:pPr>
              <w:spacing w:after="0" w:line="480" w:lineRule="auto"/>
              <w:ind w:left="7" w:firstLine="0"/>
            </w:pPr>
            <w:r>
              <w:t xml:space="preserve">96.5 </w:t>
            </w:r>
          </w:p>
        </w:tc>
      </w:tr>
      <w:tr w:rsidR="008153B9" w14:paraId="36E0EC01" w14:textId="77777777">
        <w:trPr>
          <w:trHeight w:val="286"/>
        </w:trPr>
        <w:tc>
          <w:tcPr>
            <w:tcW w:w="0" w:type="auto"/>
            <w:vMerge/>
            <w:tcBorders>
              <w:top w:val="nil"/>
              <w:left w:val="single" w:sz="4" w:space="0" w:color="000000"/>
              <w:bottom w:val="single" w:sz="4" w:space="0" w:color="000000"/>
              <w:right w:val="single" w:sz="4" w:space="0" w:color="000000"/>
            </w:tcBorders>
          </w:tcPr>
          <w:p w14:paraId="6DED7452"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49945C75"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5BABD948" w14:textId="77777777" w:rsidR="008153B9" w:rsidRDefault="003755B2" w:rsidP="00BE0E7B">
            <w:pPr>
              <w:spacing w:after="0" w:line="480" w:lineRule="auto"/>
              <w:ind w:left="7" w:firstLine="0"/>
            </w:pPr>
            <w:r>
              <w:t xml:space="preserve">4 </w:t>
            </w:r>
          </w:p>
        </w:tc>
        <w:tc>
          <w:tcPr>
            <w:tcW w:w="1620" w:type="dxa"/>
            <w:tcBorders>
              <w:top w:val="single" w:sz="4" w:space="0" w:color="000000"/>
              <w:left w:val="single" w:sz="4" w:space="0" w:color="000000"/>
              <w:bottom w:val="single" w:sz="4" w:space="0" w:color="000000"/>
              <w:right w:val="single" w:sz="4" w:space="0" w:color="000000"/>
            </w:tcBorders>
          </w:tcPr>
          <w:p w14:paraId="6ABB84C2" w14:textId="77777777" w:rsidR="008153B9" w:rsidRDefault="003755B2" w:rsidP="00BE0E7B">
            <w:pPr>
              <w:spacing w:after="0" w:line="480" w:lineRule="auto"/>
              <w:ind w:left="7" w:firstLine="0"/>
            </w:pPr>
            <w:r>
              <w:t xml:space="preserve">3.5 </w:t>
            </w:r>
          </w:p>
        </w:tc>
      </w:tr>
      <w:tr w:rsidR="008153B9" w14:paraId="64EC4B49"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6DCAC0EC" w14:textId="77777777" w:rsidR="008153B9" w:rsidRDefault="003755B2" w:rsidP="00BE0E7B">
            <w:pPr>
              <w:spacing w:after="0" w:line="480" w:lineRule="auto"/>
              <w:ind w:left="8" w:firstLine="0"/>
            </w:pPr>
            <w:r>
              <w:t xml:space="preserve">Resident incorporated POCUS findings to patient management </w:t>
            </w:r>
          </w:p>
        </w:tc>
        <w:tc>
          <w:tcPr>
            <w:tcW w:w="2160" w:type="dxa"/>
            <w:tcBorders>
              <w:top w:val="single" w:sz="4" w:space="0" w:color="000000"/>
              <w:left w:val="single" w:sz="4" w:space="0" w:color="000000"/>
              <w:bottom w:val="single" w:sz="4" w:space="0" w:color="000000"/>
              <w:right w:val="single" w:sz="4" w:space="0" w:color="000000"/>
            </w:tcBorders>
          </w:tcPr>
          <w:p w14:paraId="1658006B" w14:textId="77777777" w:rsidR="008153B9" w:rsidRDefault="003755B2" w:rsidP="00BE0E7B">
            <w:pPr>
              <w:spacing w:after="0" w:line="480" w:lineRule="auto"/>
              <w:ind w:left="8"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4914C4E3" w14:textId="77777777" w:rsidR="008153B9" w:rsidRDefault="003755B2" w:rsidP="00BE0E7B">
            <w:pPr>
              <w:spacing w:after="0" w:line="480" w:lineRule="auto"/>
              <w:ind w:left="8" w:firstLine="0"/>
            </w:pPr>
            <w:r>
              <w:t xml:space="preserve">112 </w:t>
            </w:r>
          </w:p>
        </w:tc>
        <w:tc>
          <w:tcPr>
            <w:tcW w:w="1620" w:type="dxa"/>
            <w:tcBorders>
              <w:top w:val="single" w:sz="4" w:space="0" w:color="000000"/>
              <w:left w:val="single" w:sz="4" w:space="0" w:color="000000"/>
              <w:bottom w:val="single" w:sz="4" w:space="0" w:color="000000"/>
              <w:right w:val="single" w:sz="4" w:space="0" w:color="000000"/>
            </w:tcBorders>
          </w:tcPr>
          <w:p w14:paraId="3CD22543" w14:textId="77777777" w:rsidR="008153B9" w:rsidRDefault="003755B2" w:rsidP="00BE0E7B">
            <w:pPr>
              <w:spacing w:after="0" w:line="480" w:lineRule="auto"/>
              <w:ind w:left="7" w:firstLine="0"/>
            </w:pPr>
            <w:r>
              <w:t xml:space="preserve">99.1 </w:t>
            </w:r>
          </w:p>
        </w:tc>
      </w:tr>
      <w:tr w:rsidR="008153B9" w14:paraId="193E18F1" w14:textId="77777777">
        <w:trPr>
          <w:trHeight w:val="286"/>
        </w:trPr>
        <w:tc>
          <w:tcPr>
            <w:tcW w:w="0" w:type="auto"/>
            <w:vMerge/>
            <w:tcBorders>
              <w:top w:val="nil"/>
              <w:left w:val="single" w:sz="4" w:space="0" w:color="000000"/>
              <w:bottom w:val="single" w:sz="4" w:space="0" w:color="000000"/>
              <w:right w:val="single" w:sz="4" w:space="0" w:color="000000"/>
            </w:tcBorders>
          </w:tcPr>
          <w:p w14:paraId="58112874"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2549CA6D"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1AE77ABC" w14:textId="77777777" w:rsidR="008153B9" w:rsidRDefault="003755B2" w:rsidP="00BE0E7B">
            <w:pPr>
              <w:spacing w:after="0" w:line="480" w:lineRule="auto"/>
              <w:ind w:left="7" w:firstLine="0"/>
            </w:pPr>
            <w:r>
              <w:t xml:space="preserve">1 </w:t>
            </w:r>
          </w:p>
        </w:tc>
        <w:tc>
          <w:tcPr>
            <w:tcW w:w="1620" w:type="dxa"/>
            <w:tcBorders>
              <w:top w:val="single" w:sz="4" w:space="0" w:color="000000"/>
              <w:left w:val="single" w:sz="4" w:space="0" w:color="000000"/>
              <w:bottom w:val="single" w:sz="4" w:space="0" w:color="000000"/>
              <w:right w:val="single" w:sz="4" w:space="0" w:color="000000"/>
            </w:tcBorders>
          </w:tcPr>
          <w:p w14:paraId="3D5C4E8C" w14:textId="77777777" w:rsidR="008153B9" w:rsidRDefault="003755B2" w:rsidP="00BE0E7B">
            <w:pPr>
              <w:spacing w:after="0" w:line="480" w:lineRule="auto"/>
              <w:ind w:left="7" w:firstLine="0"/>
            </w:pPr>
            <w:r>
              <w:t xml:space="preserve">0.9 </w:t>
            </w:r>
          </w:p>
        </w:tc>
      </w:tr>
      <w:tr w:rsidR="008153B9" w14:paraId="5542FFE4"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7E4FA559" w14:textId="77777777" w:rsidR="008153B9" w:rsidRDefault="003755B2" w:rsidP="00BE0E7B">
            <w:pPr>
              <w:spacing w:after="0" w:line="480" w:lineRule="auto"/>
              <w:ind w:left="8" w:firstLine="0"/>
            </w:pPr>
            <w:r>
              <w:t xml:space="preserve">There were challenges for POCUS utilization </w:t>
            </w:r>
          </w:p>
        </w:tc>
        <w:tc>
          <w:tcPr>
            <w:tcW w:w="2160" w:type="dxa"/>
            <w:tcBorders>
              <w:top w:val="single" w:sz="4" w:space="0" w:color="000000"/>
              <w:left w:val="single" w:sz="4" w:space="0" w:color="000000"/>
              <w:bottom w:val="single" w:sz="4" w:space="0" w:color="000000"/>
              <w:right w:val="single" w:sz="4" w:space="0" w:color="000000"/>
            </w:tcBorders>
          </w:tcPr>
          <w:p w14:paraId="50873254" w14:textId="77777777" w:rsidR="008153B9" w:rsidRDefault="003755B2" w:rsidP="00BE0E7B">
            <w:pPr>
              <w:spacing w:after="0" w:line="480" w:lineRule="auto"/>
              <w:ind w:left="8"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6DA2A90A" w14:textId="77777777" w:rsidR="008153B9" w:rsidRDefault="003755B2" w:rsidP="00BE0E7B">
            <w:pPr>
              <w:spacing w:after="0" w:line="480" w:lineRule="auto"/>
              <w:ind w:left="8" w:firstLine="0"/>
            </w:pPr>
            <w:r>
              <w:t xml:space="preserve">51 </w:t>
            </w:r>
          </w:p>
        </w:tc>
        <w:tc>
          <w:tcPr>
            <w:tcW w:w="1620" w:type="dxa"/>
            <w:tcBorders>
              <w:top w:val="single" w:sz="4" w:space="0" w:color="000000"/>
              <w:left w:val="single" w:sz="4" w:space="0" w:color="000000"/>
              <w:bottom w:val="single" w:sz="4" w:space="0" w:color="000000"/>
              <w:right w:val="single" w:sz="4" w:space="0" w:color="000000"/>
            </w:tcBorders>
          </w:tcPr>
          <w:p w14:paraId="143BCD63" w14:textId="77777777" w:rsidR="008153B9" w:rsidRDefault="003755B2" w:rsidP="00BE0E7B">
            <w:pPr>
              <w:spacing w:after="0" w:line="480" w:lineRule="auto"/>
              <w:ind w:left="7" w:firstLine="0"/>
            </w:pPr>
            <w:r>
              <w:t xml:space="preserve">45.1 </w:t>
            </w:r>
          </w:p>
        </w:tc>
      </w:tr>
      <w:tr w:rsidR="008153B9" w14:paraId="3E6950CD" w14:textId="77777777">
        <w:trPr>
          <w:trHeight w:val="288"/>
        </w:trPr>
        <w:tc>
          <w:tcPr>
            <w:tcW w:w="0" w:type="auto"/>
            <w:vMerge/>
            <w:tcBorders>
              <w:top w:val="nil"/>
              <w:left w:val="single" w:sz="4" w:space="0" w:color="000000"/>
              <w:bottom w:val="single" w:sz="4" w:space="0" w:color="000000"/>
              <w:right w:val="single" w:sz="4" w:space="0" w:color="000000"/>
            </w:tcBorders>
          </w:tcPr>
          <w:p w14:paraId="065FBF20"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2233D451"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3964E8EA" w14:textId="77777777" w:rsidR="008153B9" w:rsidRDefault="003755B2" w:rsidP="00BE0E7B">
            <w:pPr>
              <w:spacing w:after="0" w:line="480" w:lineRule="auto"/>
              <w:ind w:left="7" w:firstLine="0"/>
            </w:pPr>
            <w:r>
              <w:t xml:space="preserve">62 </w:t>
            </w:r>
          </w:p>
        </w:tc>
        <w:tc>
          <w:tcPr>
            <w:tcW w:w="1620" w:type="dxa"/>
            <w:tcBorders>
              <w:top w:val="single" w:sz="4" w:space="0" w:color="000000"/>
              <w:left w:val="single" w:sz="4" w:space="0" w:color="000000"/>
              <w:bottom w:val="single" w:sz="4" w:space="0" w:color="000000"/>
              <w:right w:val="single" w:sz="4" w:space="0" w:color="000000"/>
            </w:tcBorders>
          </w:tcPr>
          <w:p w14:paraId="6F482967" w14:textId="77777777" w:rsidR="008153B9" w:rsidRDefault="003755B2" w:rsidP="00BE0E7B">
            <w:pPr>
              <w:spacing w:after="0" w:line="480" w:lineRule="auto"/>
              <w:ind w:left="7" w:firstLine="0"/>
            </w:pPr>
            <w:r>
              <w:t xml:space="preserve">54.9 </w:t>
            </w:r>
          </w:p>
        </w:tc>
      </w:tr>
    </w:tbl>
    <w:p w14:paraId="694D9007" w14:textId="77777777" w:rsidR="008153B9" w:rsidRDefault="003755B2" w:rsidP="00BE0E7B">
      <w:pPr>
        <w:spacing w:after="156" w:line="480" w:lineRule="auto"/>
        <w:ind w:left="0" w:firstLine="0"/>
      </w:pPr>
      <w:r>
        <w:t xml:space="preserve"> </w:t>
      </w:r>
    </w:p>
    <w:p w14:paraId="5F9B484A" w14:textId="77777777" w:rsidR="008153B9" w:rsidRDefault="003755B2" w:rsidP="00BE0E7B">
      <w:pPr>
        <w:spacing w:after="159" w:line="480" w:lineRule="auto"/>
        <w:ind w:left="0" w:firstLine="0"/>
      </w:pPr>
      <w:r>
        <w:t xml:space="preserve"> </w:t>
      </w:r>
    </w:p>
    <w:p w14:paraId="6331205D" w14:textId="77777777" w:rsidR="008153B9" w:rsidRDefault="003755B2" w:rsidP="00BE0E7B">
      <w:pPr>
        <w:spacing w:after="159" w:line="480" w:lineRule="auto"/>
        <w:ind w:left="0" w:firstLine="0"/>
      </w:pPr>
      <w:r>
        <w:t xml:space="preserve"> </w:t>
      </w:r>
    </w:p>
    <w:p w14:paraId="6EB375AF" w14:textId="77777777" w:rsidR="008153B9" w:rsidRDefault="003755B2" w:rsidP="00BE0E7B">
      <w:pPr>
        <w:spacing w:after="159" w:line="480" w:lineRule="auto"/>
        <w:ind w:left="0" w:firstLine="0"/>
      </w:pPr>
      <w:r>
        <w:t xml:space="preserve"> </w:t>
      </w:r>
    </w:p>
    <w:p w14:paraId="75B6BBF9" w14:textId="77777777" w:rsidR="008153B9" w:rsidRDefault="003755B2" w:rsidP="00BE0E7B">
      <w:pPr>
        <w:spacing w:after="159" w:line="480" w:lineRule="auto"/>
        <w:ind w:left="0" w:firstLine="0"/>
      </w:pPr>
      <w:r>
        <w:lastRenderedPageBreak/>
        <w:t xml:space="preserve"> </w:t>
      </w:r>
    </w:p>
    <w:p w14:paraId="7E5633F8" w14:textId="77777777" w:rsidR="008153B9" w:rsidRDefault="003755B2" w:rsidP="00BE0E7B">
      <w:pPr>
        <w:spacing w:after="0" w:line="480" w:lineRule="auto"/>
        <w:ind w:left="0" w:firstLine="0"/>
      </w:pPr>
      <w:r>
        <w:t xml:space="preserve"> </w:t>
      </w:r>
    </w:p>
    <w:p w14:paraId="4C149C51" w14:textId="77777777" w:rsidR="008153B9" w:rsidRDefault="003755B2" w:rsidP="00BE0E7B">
      <w:pPr>
        <w:spacing w:after="5" w:line="480" w:lineRule="auto"/>
        <w:ind w:left="-3" w:right="37"/>
        <w:jc w:val="both"/>
      </w:pPr>
      <w:r>
        <w:t xml:space="preserve">Figure 1: POCUS clinical protocols and applications used in emergency patient presentation and resuscitation at </w:t>
      </w:r>
      <w:r w:rsidR="00951FB1">
        <w:t>TASH</w:t>
      </w:r>
      <w:r>
        <w:t xml:space="preserve">, Adult </w:t>
      </w:r>
      <w:r w:rsidR="00951FB1">
        <w:t>ED</w:t>
      </w:r>
      <w:r>
        <w:t xml:space="preserve">, November 2022-February 2023 </w:t>
      </w:r>
    </w:p>
    <w:p w14:paraId="4DBDA691" w14:textId="77777777" w:rsidR="008153B9" w:rsidRDefault="003755B2" w:rsidP="00BE0E7B">
      <w:pPr>
        <w:spacing w:after="0" w:line="480" w:lineRule="auto"/>
        <w:ind w:left="2" w:firstLine="0"/>
      </w:pPr>
      <w:r>
        <w:t xml:space="preserve"> </w:t>
      </w:r>
    </w:p>
    <w:p w14:paraId="7FABEC07" w14:textId="77777777" w:rsidR="008153B9" w:rsidRDefault="003755B2" w:rsidP="00BE0E7B">
      <w:pPr>
        <w:spacing w:after="0" w:line="480" w:lineRule="auto"/>
        <w:ind w:left="-2" w:right="55" w:firstLine="0"/>
        <w:jc w:val="right"/>
      </w:pPr>
      <w:r>
        <w:rPr>
          <w:noProof/>
          <w:lang w:val="en-IN" w:eastAsia="en-IN"/>
        </w:rPr>
        <w:drawing>
          <wp:inline distT="0" distB="0" distL="0" distR="0" wp14:anchorId="61B4A17E" wp14:editId="69A44BB8">
            <wp:extent cx="5870448" cy="3698748"/>
            <wp:effectExtent l="0" t="0" r="0" b="0"/>
            <wp:docPr id="974" name="Picture 974"/>
            <wp:cNvGraphicFramePr/>
            <a:graphic xmlns:a="http://schemas.openxmlformats.org/drawingml/2006/main">
              <a:graphicData uri="http://schemas.openxmlformats.org/drawingml/2006/picture">
                <pic:pic xmlns:pic="http://schemas.openxmlformats.org/drawingml/2006/picture">
                  <pic:nvPicPr>
                    <pic:cNvPr id="974" name="Picture 974"/>
                    <pic:cNvPicPr/>
                  </pic:nvPicPr>
                  <pic:blipFill>
                    <a:blip r:embed="rId11"/>
                    <a:stretch>
                      <a:fillRect/>
                    </a:stretch>
                  </pic:blipFill>
                  <pic:spPr>
                    <a:xfrm>
                      <a:off x="0" y="0"/>
                      <a:ext cx="5870448" cy="3698748"/>
                    </a:xfrm>
                    <a:prstGeom prst="rect">
                      <a:avLst/>
                    </a:prstGeom>
                  </pic:spPr>
                </pic:pic>
              </a:graphicData>
            </a:graphic>
          </wp:inline>
        </w:drawing>
      </w:r>
      <w:r>
        <w:t xml:space="preserve"> </w:t>
      </w:r>
    </w:p>
    <w:p w14:paraId="018AC334" w14:textId="77777777" w:rsidR="008153B9" w:rsidRDefault="003755B2" w:rsidP="00BE0E7B">
      <w:pPr>
        <w:spacing w:after="0" w:line="480" w:lineRule="auto"/>
        <w:ind w:left="2" w:firstLine="0"/>
      </w:pPr>
      <w:r>
        <w:t xml:space="preserve"> </w:t>
      </w:r>
    </w:p>
    <w:p w14:paraId="436F62B4" w14:textId="69C39A0B" w:rsidR="008153B9" w:rsidRDefault="003755B2" w:rsidP="00BE0E7B">
      <w:pPr>
        <w:spacing w:after="151" w:line="480" w:lineRule="auto"/>
        <w:ind w:left="-3" w:right="173"/>
        <w:jc w:val="both"/>
      </w:pPr>
      <w:r>
        <w:t xml:space="preserve">Table 2: Types of POCUS protocols performed by frequency (percentage) at resuscitation room of </w:t>
      </w:r>
      <w:r w:rsidR="00951FB1">
        <w:t>TASH</w:t>
      </w:r>
      <w:r>
        <w:t xml:space="preserve">, Adult </w:t>
      </w:r>
      <w:r w:rsidR="00951FB1">
        <w:t>ED</w:t>
      </w:r>
      <w:r>
        <w:t xml:space="preserve"> from November 2022</w:t>
      </w:r>
      <w:r w:rsidR="00D37E6B">
        <w:t>-</w:t>
      </w:r>
      <w:r>
        <w:t xml:space="preserve">February 2023 </w:t>
      </w:r>
    </w:p>
    <w:tbl>
      <w:tblPr>
        <w:tblStyle w:val="TableGrid"/>
        <w:tblW w:w="6941" w:type="dxa"/>
        <w:tblInd w:w="-95" w:type="dxa"/>
        <w:tblCellMar>
          <w:top w:w="54" w:type="dxa"/>
          <w:left w:w="103" w:type="dxa"/>
          <w:right w:w="47" w:type="dxa"/>
        </w:tblCellMar>
        <w:tblLook w:val="04A0" w:firstRow="1" w:lastRow="0" w:firstColumn="1" w:lastColumn="0" w:noHBand="0" w:noVBand="1"/>
      </w:tblPr>
      <w:tblGrid>
        <w:gridCol w:w="3177"/>
        <w:gridCol w:w="1003"/>
        <w:gridCol w:w="2761"/>
      </w:tblGrid>
      <w:tr w:rsidR="008153B9" w14:paraId="283CDB65" w14:textId="77777777">
        <w:trPr>
          <w:trHeight w:val="283"/>
        </w:trPr>
        <w:tc>
          <w:tcPr>
            <w:tcW w:w="3176" w:type="dxa"/>
            <w:tcBorders>
              <w:top w:val="single" w:sz="4" w:space="0" w:color="000000"/>
              <w:left w:val="single" w:sz="4" w:space="0" w:color="000000"/>
              <w:bottom w:val="single" w:sz="4" w:space="0" w:color="000000"/>
              <w:right w:val="single" w:sz="4" w:space="0" w:color="000000"/>
            </w:tcBorders>
            <w:shd w:val="clear" w:color="auto" w:fill="E7E6E6"/>
          </w:tcPr>
          <w:p w14:paraId="232A71CE" w14:textId="77777777" w:rsidR="008153B9" w:rsidRDefault="003755B2" w:rsidP="00BE0E7B">
            <w:pPr>
              <w:spacing w:after="0" w:line="480" w:lineRule="auto"/>
              <w:ind w:left="4" w:firstLine="0"/>
            </w:pPr>
            <w:r>
              <w:t xml:space="preserve">Type of POCUS use  </w:t>
            </w:r>
          </w:p>
        </w:tc>
        <w:tc>
          <w:tcPr>
            <w:tcW w:w="1003" w:type="dxa"/>
            <w:tcBorders>
              <w:top w:val="single" w:sz="4" w:space="0" w:color="000000"/>
              <w:left w:val="single" w:sz="4" w:space="0" w:color="000000"/>
              <w:bottom w:val="single" w:sz="4" w:space="0" w:color="000000"/>
              <w:right w:val="single" w:sz="4" w:space="0" w:color="000000"/>
            </w:tcBorders>
            <w:shd w:val="clear" w:color="auto" w:fill="E7E6E6"/>
          </w:tcPr>
          <w:p w14:paraId="2E5CA5AF" w14:textId="77777777" w:rsidR="008153B9" w:rsidRDefault="003755B2" w:rsidP="00BE0E7B">
            <w:pPr>
              <w:spacing w:after="0" w:line="480" w:lineRule="auto"/>
              <w:ind w:left="5" w:firstLine="0"/>
              <w:jc w:val="both"/>
            </w:pPr>
            <w:r>
              <w:t xml:space="preserve">Number </w:t>
            </w:r>
          </w:p>
        </w:tc>
        <w:tc>
          <w:tcPr>
            <w:tcW w:w="2761" w:type="dxa"/>
            <w:tcBorders>
              <w:top w:val="single" w:sz="4" w:space="0" w:color="000000"/>
              <w:left w:val="single" w:sz="4" w:space="0" w:color="000000"/>
              <w:bottom w:val="single" w:sz="4" w:space="0" w:color="000000"/>
              <w:right w:val="single" w:sz="4" w:space="0" w:color="000000"/>
            </w:tcBorders>
            <w:shd w:val="clear" w:color="auto" w:fill="E7E6E6"/>
          </w:tcPr>
          <w:p w14:paraId="334CE6BE" w14:textId="77777777" w:rsidR="008153B9" w:rsidRDefault="003755B2" w:rsidP="00BE0E7B">
            <w:pPr>
              <w:spacing w:after="0" w:line="480" w:lineRule="auto"/>
              <w:ind w:left="5" w:firstLine="0"/>
            </w:pPr>
            <w:r>
              <w:t xml:space="preserve">Frequency (Percentage %) </w:t>
            </w:r>
          </w:p>
        </w:tc>
      </w:tr>
      <w:tr w:rsidR="008153B9" w14:paraId="56C36430" w14:textId="77777777">
        <w:trPr>
          <w:trHeight w:val="287"/>
        </w:trPr>
        <w:tc>
          <w:tcPr>
            <w:tcW w:w="3176" w:type="dxa"/>
            <w:tcBorders>
              <w:top w:val="single" w:sz="4" w:space="0" w:color="000000"/>
              <w:left w:val="single" w:sz="4" w:space="0" w:color="000000"/>
              <w:bottom w:val="single" w:sz="4" w:space="0" w:color="000000"/>
              <w:right w:val="single" w:sz="4" w:space="0" w:color="000000"/>
            </w:tcBorders>
          </w:tcPr>
          <w:p w14:paraId="41B97966" w14:textId="77777777" w:rsidR="008153B9" w:rsidRDefault="003755B2" w:rsidP="00BE0E7B">
            <w:pPr>
              <w:spacing w:after="0" w:line="480" w:lineRule="auto"/>
              <w:ind w:left="4" w:firstLine="0"/>
            </w:pPr>
            <w:r>
              <w:t xml:space="preserve">Cardiac POCUS protocol </w:t>
            </w:r>
          </w:p>
        </w:tc>
        <w:tc>
          <w:tcPr>
            <w:tcW w:w="1003" w:type="dxa"/>
            <w:tcBorders>
              <w:top w:val="single" w:sz="4" w:space="0" w:color="000000"/>
              <w:left w:val="single" w:sz="4" w:space="0" w:color="000000"/>
              <w:bottom w:val="single" w:sz="4" w:space="0" w:color="000000"/>
              <w:right w:val="single" w:sz="4" w:space="0" w:color="000000"/>
            </w:tcBorders>
          </w:tcPr>
          <w:p w14:paraId="03731161" w14:textId="77777777" w:rsidR="008153B9" w:rsidRDefault="003755B2" w:rsidP="00BE0E7B">
            <w:pPr>
              <w:spacing w:after="0" w:line="480" w:lineRule="auto"/>
              <w:ind w:left="1" w:firstLine="0"/>
            </w:pPr>
            <w:r>
              <w:t xml:space="preserve">86 </w:t>
            </w:r>
          </w:p>
        </w:tc>
        <w:tc>
          <w:tcPr>
            <w:tcW w:w="2761" w:type="dxa"/>
            <w:tcBorders>
              <w:top w:val="single" w:sz="4" w:space="0" w:color="000000"/>
              <w:left w:val="single" w:sz="4" w:space="0" w:color="000000"/>
              <w:bottom w:val="single" w:sz="4" w:space="0" w:color="000000"/>
              <w:right w:val="single" w:sz="4" w:space="0" w:color="000000"/>
            </w:tcBorders>
          </w:tcPr>
          <w:p w14:paraId="706E691D" w14:textId="77777777" w:rsidR="008153B9" w:rsidRDefault="003755B2" w:rsidP="00BE0E7B">
            <w:pPr>
              <w:spacing w:after="0" w:line="480" w:lineRule="auto"/>
              <w:ind w:left="1" w:firstLine="0"/>
            </w:pPr>
            <w:r>
              <w:t xml:space="preserve">76.1 </w:t>
            </w:r>
          </w:p>
        </w:tc>
      </w:tr>
      <w:tr w:rsidR="008153B9" w14:paraId="1766202D" w14:textId="77777777">
        <w:trPr>
          <w:trHeight w:val="286"/>
        </w:trPr>
        <w:tc>
          <w:tcPr>
            <w:tcW w:w="3176" w:type="dxa"/>
            <w:tcBorders>
              <w:top w:val="single" w:sz="4" w:space="0" w:color="000000"/>
              <w:left w:val="single" w:sz="4" w:space="0" w:color="000000"/>
              <w:bottom w:val="single" w:sz="4" w:space="0" w:color="000000"/>
              <w:right w:val="single" w:sz="4" w:space="0" w:color="000000"/>
            </w:tcBorders>
          </w:tcPr>
          <w:p w14:paraId="20E7596F" w14:textId="77777777" w:rsidR="008153B9" w:rsidRDefault="003755B2" w:rsidP="00BE0E7B">
            <w:pPr>
              <w:spacing w:after="0" w:line="480" w:lineRule="auto"/>
              <w:ind w:left="4" w:firstLine="0"/>
            </w:pPr>
            <w:r>
              <w:t xml:space="preserve">FAST-E-FAST protocol </w:t>
            </w:r>
          </w:p>
        </w:tc>
        <w:tc>
          <w:tcPr>
            <w:tcW w:w="1003" w:type="dxa"/>
            <w:tcBorders>
              <w:top w:val="single" w:sz="4" w:space="0" w:color="000000"/>
              <w:left w:val="single" w:sz="4" w:space="0" w:color="000000"/>
              <w:bottom w:val="single" w:sz="4" w:space="0" w:color="000000"/>
              <w:right w:val="single" w:sz="4" w:space="0" w:color="000000"/>
            </w:tcBorders>
          </w:tcPr>
          <w:p w14:paraId="665EC28D" w14:textId="77777777" w:rsidR="008153B9" w:rsidRDefault="003755B2" w:rsidP="00BE0E7B">
            <w:pPr>
              <w:spacing w:after="0" w:line="480" w:lineRule="auto"/>
              <w:ind w:left="1" w:firstLine="0"/>
            </w:pPr>
            <w:r>
              <w:t xml:space="preserve">37 </w:t>
            </w:r>
          </w:p>
        </w:tc>
        <w:tc>
          <w:tcPr>
            <w:tcW w:w="2761" w:type="dxa"/>
            <w:tcBorders>
              <w:top w:val="single" w:sz="4" w:space="0" w:color="000000"/>
              <w:left w:val="single" w:sz="4" w:space="0" w:color="000000"/>
              <w:bottom w:val="single" w:sz="4" w:space="0" w:color="000000"/>
              <w:right w:val="single" w:sz="4" w:space="0" w:color="000000"/>
            </w:tcBorders>
          </w:tcPr>
          <w:p w14:paraId="5C5A8326" w14:textId="77777777" w:rsidR="008153B9" w:rsidRDefault="003755B2" w:rsidP="00BE0E7B">
            <w:pPr>
              <w:spacing w:after="0" w:line="480" w:lineRule="auto"/>
              <w:ind w:left="1" w:firstLine="0"/>
            </w:pPr>
            <w:r>
              <w:t xml:space="preserve">32.7 </w:t>
            </w:r>
          </w:p>
        </w:tc>
      </w:tr>
      <w:tr w:rsidR="008153B9" w14:paraId="170B374E" w14:textId="77777777">
        <w:trPr>
          <w:trHeight w:val="286"/>
        </w:trPr>
        <w:tc>
          <w:tcPr>
            <w:tcW w:w="3176" w:type="dxa"/>
            <w:tcBorders>
              <w:top w:val="single" w:sz="4" w:space="0" w:color="000000"/>
              <w:left w:val="single" w:sz="4" w:space="0" w:color="000000"/>
              <w:bottom w:val="single" w:sz="4" w:space="0" w:color="000000"/>
              <w:right w:val="single" w:sz="4" w:space="0" w:color="000000"/>
            </w:tcBorders>
          </w:tcPr>
          <w:p w14:paraId="43ED09E2" w14:textId="77777777" w:rsidR="008153B9" w:rsidRDefault="003755B2" w:rsidP="00BE0E7B">
            <w:pPr>
              <w:spacing w:after="0" w:line="480" w:lineRule="auto"/>
              <w:ind w:left="4" w:firstLine="0"/>
            </w:pPr>
            <w:r>
              <w:t xml:space="preserve">Lung POCUS protocol </w:t>
            </w:r>
          </w:p>
        </w:tc>
        <w:tc>
          <w:tcPr>
            <w:tcW w:w="1003" w:type="dxa"/>
            <w:tcBorders>
              <w:top w:val="single" w:sz="4" w:space="0" w:color="000000"/>
              <w:left w:val="single" w:sz="4" w:space="0" w:color="000000"/>
              <w:bottom w:val="single" w:sz="4" w:space="0" w:color="000000"/>
              <w:right w:val="single" w:sz="4" w:space="0" w:color="000000"/>
            </w:tcBorders>
          </w:tcPr>
          <w:p w14:paraId="77A0EB08" w14:textId="77777777" w:rsidR="008153B9" w:rsidRDefault="003755B2" w:rsidP="00BE0E7B">
            <w:pPr>
              <w:spacing w:after="0" w:line="480" w:lineRule="auto"/>
              <w:ind w:left="3" w:firstLine="0"/>
            </w:pPr>
            <w:r>
              <w:t xml:space="preserve">98 </w:t>
            </w:r>
          </w:p>
        </w:tc>
        <w:tc>
          <w:tcPr>
            <w:tcW w:w="2761" w:type="dxa"/>
            <w:tcBorders>
              <w:top w:val="single" w:sz="4" w:space="0" w:color="000000"/>
              <w:left w:val="single" w:sz="4" w:space="0" w:color="000000"/>
              <w:bottom w:val="single" w:sz="4" w:space="0" w:color="000000"/>
              <w:right w:val="single" w:sz="4" w:space="0" w:color="000000"/>
            </w:tcBorders>
          </w:tcPr>
          <w:p w14:paraId="73657A21" w14:textId="77777777" w:rsidR="008153B9" w:rsidRDefault="003755B2" w:rsidP="00BE0E7B">
            <w:pPr>
              <w:spacing w:after="0" w:line="480" w:lineRule="auto"/>
              <w:ind w:left="1" w:firstLine="0"/>
            </w:pPr>
            <w:r>
              <w:t xml:space="preserve">86.7 </w:t>
            </w:r>
          </w:p>
        </w:tc>
      </w:tr>
      <w:tr w:rsidR="008153B9" w14:paraId="3ED24E83" w14:textId="77777777">
        <w:trPr>
          <w:trHeight w:val="288"/>
        </w:trPr>
        <w:tc>
          <w:tcPr>
            <w:tcW w:w="3176" w:type="dxa"/>
            <w:tcBorders>
              <w:top w:val="single" w:sz="4" w:space="0" w:color="000000"/>
              <w:left w:val="single" w:sz="4" w:space="0" w:color="000000"/>
              <w:bottom w:val="single" w:sz="4" w:space="0" w:color="000000"/>
              <w:right w:val="single" w:sz="4" w:space="0" w:color="000000"/>
            </w:tcBorders>
          </w:tcPr>
          <w:p w14:paraId="245573CB" w14:textId="77777777" w:rsidR="008153B9" w:rsidRDefault="003755B2" w:rsidP="00BE0E7B">
            <w:pPr>
              <w:spacing w:after="0" w:line="480" w:lineRule="auto"/>
              <w:ind w:left="4" w:firstLine="0"/>
            </w:pPr>
            <w:r>
              <w:t xml:space="preserve">IVC POCUS protocol </w:t>
            </w:r>
          </w:p>
        </w:tc>
        <w:tc>
          <w:tcPr>
            <w:tcW w:w="1003" w:type="dxa"/>
            <w:tcBorders>
              <w:top w:val="single" w:sz="4" w:space="0" w:color="000000"/>
              <w:left w:val="single" w:sz="4" w:space="0" w:color="000000"/>
              <w:bottom w:val="single" w:sz="4" w:space="0" w:color="000000"/>
              <w:right w:val="single" w:sz="4" w:space="0" w:color="000000"/>
            </w:tcBorders>
          </w:tcPr>
          <w:p w14:paraId="7D47FF05" w14:textId="77777777" w:rsidR="008153B9" w:rsidRDefault="003755B2" w:rsidP="00BE0E7B">
            <w:pPr>
              <w:spacing w:after="0" w:line="480" w:lineRule="auto"/>
              <w:ind w:left="3" w:firstLine="0"/>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14:paraId="4E0F5F92" w14:textId="77777777" w:rsidR="008153B9" w:rsidRDefault="003755B2" w:rsidP="00BE0E7B">
            <w:pPr>
              <w:spacing w:after="0" w:line="480" w:lineRule="auto"/>
              <w:ind w:left="1" w:firstLine="0"/>
            </w:pPr>
            <w:r>
              <w:t xml:space="preserve">88.5 </w:t>
            </w:r>
          </w:p>
        </w:tc>
      </w:tr>
      <w:tr w:rsidR="008153B9" w14:paraId="04F91E4F" w14:textId="77777777">
        <w:trPr>
          <w:trHeight w:val="286"/>
        </w:trPr>
        <w:tc>
          <w:tcPr>
            <w:tcW w:w="3176" w:type="dxa"/>
            <w:tcBorders>
              <w:top w:val="single" w:sz="4" w:space="0" w:color="000000"/>
              <w:left w:val="single" w:sz="4" w:space="0" w:color="000000"/>
              <w:bottom w:val="single" w:sz="4" w:space="0" w:color="000000"/>
              <w:right w:val="single" w:sz="4" w:space="0" w:color="000000"/>
            </w:tcBorders>
          </w:tcPr>
          <w:p w14:paraId="251AD5B4" w14:textId="77777777" w:rsidR="008153B9" w:rsidRDefault="003755B2" w:rsidP="00BE0E7B">
            <w:pPr>
              <w:spacing w:after="0" w:line="480" w:lineRule="auto"/>
              <w:ind w:left="4" w:firstLine="0"/>
            </w:pPr>
            <w:r>
              <w:lastRenderedPageBreak/>
              <w:t xml:space="preserve">Aorta POCUS protocol </w:t>
            </w:r>
          </w:p>
        </w:tc>
        <w:tc>
          <w:tcPr>
            <w:tcW w:w="1003" w:type="dxa"/>
            <w:tcBorders>
              <w:top w:val="single" w:sz="4" w:space="0" w:color="000000"/>
              <w:left w:val="single" w:sz="4" w:space="0" w:color="000000"/>
              <w:bottom w:val="single" w:sz="4" w:space="0" w:color="000000"/>
              <w:right w:val="single" w:sz="4" w:space="0" w:color="000000"/>
            </w:tcBorders>
          </w:tcPr>
          <w:p w14:paraId="11851344" w14:textId="77777777" w:rsidR="008153B9" w:rsidRDefault="003755B2" w:rsidP="00BE0E7B">
            <w:pPr>
              <w:spacing w:after="0" w:line="480" w:lineRule="auto"/>
              <w:ind w:left="2" w:firstLine="0"/>
            </w:pPr>
            <w:r>
              <w:t xml:space="preserve">14 </w:t>
            </w:r>
          </w:p>
        </w:tc>
        <w:tc>
          <w:tcPr>
            <w:tcW w:w="2761" w:type="dxa"/>
            <w:tcBorders>
              <w:top w:val="single" w:sz="4" w:space="0" w:color="000000"/>
              <w:left w:val="single" w:sz="4" w:space="0" w:color="000000"/>
              <w:bottom w:val="single" w:sz="4" w:space="0" w:color="000000"/>
              <w:right w:val="single" w:sz="4" w:space="0" w:color="000000"/>
            </w:tcBorders>
          </w:tcPr>
          <w:p w14:paraId="3940C602" w14:textId="77777777" w:rsidR="008153B9" w:rsidRDefault="003755B2" w:rsidP="00BE0E7B">
            <w:pPr>
              <w:spacing w:after="0" w:line="480" w:lineRule="auto"/>
              <w:ind w:left="0" w:firstLine="0"/>
            </w:pPr>
            <w:r>
              <w:t xml:space="preserve">12.4 </w:t>
            </w:r>
          </w:p>
        </w:tc>
      </w:tr>
      <w:tr w:rsidR="008153B9" w14:paraId="3741CE0C" w14:textId="77777777">
        <w:trPr>
          <w:trHeight w:val="286"/>
        </w:trPr>
        <w:tc>
          <w:tcPr>
            <w:tcW w:w="3176" w:type="dxa"/>
            <w:tcBorders>
              <w:top w:val="single" w:sz="4" w:space="0" w:color="000000"/>
              <w:left w:val="single" w:sz="4" w:space="0" w:color="000000"/>
              <w:bottom w:val="single" w:sz="4" w:space="0" w:color="000000"/>
              <w:right w:val="single" w:sz="4" w:space="0" w:color="000000"/>
            </w:tcBorders>
          </w:tcPr>
          <w:p w14:paraId="640C7F89" w14:textId="77777777" w:rsidR="008153B9" w:rsidRDefault="003755B2" w:rsidP="00BE0E7B">
            <w:pPr>
              <w:spacing w:after="0" w:line="480" w:lineRule="auto"/>
              <w:ind w:left="4" w:firstLine="0"/>
              <w:jc w:val="both"/>
            </w:pPr>
            <w:r>
              <w:t xml:space="preserve">Abdominopelvic fluid POCUS </w:t>
            </w:r>
          </w:p>
        </w:tc>
        <w:tc>
          <w:tcPr>
            <w:tcW w:w="1003" w:type="dxa"/>
            <w:tcBorders>
              <w:top w:val="single" w:sz="4" w:space="0" w:color="000000"/>
              <w:left w:val="single" w:sz="4" w:space="0" w:color="000000"/>
              <w:bottom w:val="single" w:sz="4" w:space="0" w:color="000000"/>
              <w:right w:val="single" w:sz="4" w:space="0" w:color="000000"/>
            </w:tcBorders>
          </w:tcPr>
          <w:p w14:paraId="4E858582" w14:textId="77777777" w:rsidR="008153B9" w:rsidRDefault="003755B2" w:rsidP="00BE0E7B">
            <w:pPr>
              <w:spacing w:after="0" w:line="480" w:lineRule="auto"/>
              <w:ind w:left="5" w:firstLine="0"/>
            </w:pPr>
            <w:r>
              <w:t xml:space="preserve">34 </w:t>
            </w:r>
          </w:p>
        </w:tc>
        <w:tc>
          <w:tcPr>
            <w:tcW w:w="2761" w:type="dxa"/>
            <w:tcBorders>
              <w:top w:val="single" w:sz="4" w:space="0" w:color="000000"/>
              <w:left w:val="single" w:sz="4" w:space="0" w:color="000000"/>
              <w:bottom w:val="single" w:sz="4" w:space="0" w:color="000000"/>
              <w:right w:val="single" w:sz="4" w:space="0" w:color="000000"/>
            </w:tcBorders>
          </w:tcPr>
          <w:p w14:paraId="735FA4CA" w14:textId="77777777" w:rsidR="008153B9" w:rsidRDefault="003755B2" w:rsidP="00BE0E7B">
            <w:pPr>
              <w:spacing w:after="0" w:line="480" w:lineRule="auto"/>
              <w:ind w:left="6" w:firstLine="0"/>
            </w:pPr>
            <w:r>
              <w:t xml:space="preserve">30.1 </w:t>
            </w:r>
          </w:p>
        </w:tc>
      </w:tr>
      <w:tr w:rsidR="008153B9" w14:paraId="4FED0D89" w14:textId="77777777">
        <w:trPr>
          <w:trHeight w:val="286"/>
        </w:trPr>
        <w:tc>
          <w:tcPr>
            <w:tcW w:w="3176" w:type="dxa"/>
            <w:tcBorders>
              <w:top w:val="single" w:sz="4" w:space="0" w:color="000000"/>
              <w:left w:val="single" w:sz="4" w:space="0" w:color="000000"/>
              <w:bottom w:val="single" w:sz="4" w:space="0" w:color="000000"/>
              <w:right w:val="single" w:sz="4" w:space="0" w:color="000000"/>
            </w:tcBorders>
          </w:tcPr>
          <w:p w14:paraId="728A7527" w14:textId="77777777" w:rsidR="008153B9" w:rsidRDefault="003755B2" w:rsidP="00BE0E7B">
            <w:pPr>
              <w:spacing w:after="0" w:line="480" w:lineRule="auto"/>
              <w:ind w:left="4" w:firstLine="0"/>
            </w:pPr>
            <w:r>
              <w:t xml:space="preserve">Gallbladder POCUS  </w:t>
            </w:r>
          </w:p>
        </w:tc>
        <w:tc>
          <w:tcPr>
            <w:tcW w:w="1003" w:type="dxa"/>
            <w:tcBorders>
              <w:top w:val="single" w:sz="4" w:space="0" w:color="000000"/>
              <w:left w:val="single" w:sz="4" w:space="0" w:color="000000"/>
              <w:bottom w:val="single" w:sz="4" w:space="0" w:color="000000"/>
              <w:right w:val="single" w:sz="4" w:space="0" w:color="000000"/>
            </w:tcBorders>
          </w:tcPr>
          <w:p w14:paraId="44BD4E5B" w14:textId="77777777" w:rsidR="008153B9" w:rsidRDefault="003755B2" w:rsidP="00BE0E7B">
            <w:pPr>
              <w:spacing w:after="0" w:line="480" w:lineRule="auto"/>
              <w:ind w:left="2" w:firstLine="0"/>
            </w:pPr>
            <w:r>
              <w:t xml:space="preserve">2 </w:t>
            </w:r>
          </w:p>
        </w:tc>
        <w:tc>
          <w:tcPr>
            <w:tcW w:w="2761" w:type="dxa"/>
            <w:tcBorders>
              <w:top w:val="single" w:sz="4" w:space="0" w:color="000000"/>
              <w:left w:val="single" w:sz="4" w:space="0" w:color="000000"/>
              <w:bottom w:val="single" w:sz="4" w:space="0" w:color="000000"/>
              <w:right w:val="single" w:sz="4" w:space="0" w:color="000000"/>
            </w:tcBorders>
          </w:tcPr>
          <w:p w14:paraId="2D73D632" w14:textId="77777777" w:rsidR="008153B9" w:rsidRDefault="003755B2" w:rsidP="00BE0E7B">
            <w:pPr>
              <w:spacing w:after="0" w:line="480" w:lineRule="auto"/>
              <w:ind w:left="3" w:firstLine="0"/>
            </w:pPr>
            <w:r>
              <w:t xml:space="preserve">1.8 </w:t>
            </w:r>
          </w:p>
        </w:tc>
      </w:tr>
      <w:tr w:rsidR="008153B9" w14:paraId="305E9BD2" w14:textId="77777777">
        <w:trPr>
          <w:trHeight w:val="286"/>
        </w:trPr>
        <w:tc>
          <w:tcPr>
            <w:tcW w:w="3176" w:type="dxa"/>
            <w:tcBorders>
              <w:top w:val="single" w:sz="4" w:space="0" w:color="000000"/>
              <w:left w:val="single" w:sz="4" w:space="0" w:color="000000"/>
              <w:bottom w:val="single" w:sz="4" w:space="0" w:color="000000"/>
              <w:right w:val="single" w:sz="4" w:space="0" w:color="000000"/>
            </w:tcBorders>
          </w:tcPr>
          <w:p w14:paraId="542D24A6" w14:textId="77777777" w:rsidR="008153B9" w:rsidRDefault="003755B2" w:rsidP="00BE0E7B">
            <w:pPr>
              <w:spacing w:after="0" w:line="480" w:lineRule="auto"/>
              <w:ind w:left="4" w:firstLine="0"/>
            </w:pPr>
            <w:r>
              <w:t xml:space="preserve">DVT POCUS </w:t>
            </w:r>
          </w:p>
        </w:tc>
        <w:tc>
          <w:tcPr>
            <w:tcW w:w="1003" w:type="dxa"/>
            <w:tcBorders>
              <w:top w:val="single" w:sz="4" w:space="0" w:color="000000"/>
              <w:left w:val="single" w:sz="4" w:space="0" w:color="000000"/>
              <w:bottom w:val="single" w:sz="4" w:space="0" w:color="000000"/>
              <w:right w:val="single" w:sz="4" w:space="0" w:color="000000"/>
            </w:tcBorders>
          </w:tcPr>
          <w:p w14:paraId="62E3D303" w14:textId="77777777" w:rsidR="008153B9" w:rsidRDefault="003755B2" w:rsidP="00BE0E7B">
            <w:pPr>
              <w:spacing w:after="0" w:line="480" w:lineRule="auto"/>
              <w:ind w:left="4" w:firstLine="0"/>
            </w:pPr>
            <w:r>
              <w:t xml:space="preserve">2 </w:t>
            </w:r>
          </w:p>
        </w:tc>
        <w:tc>
          <w:tcPr>
            <w:tcW w:w="2761" w:type="dxa"/>
            <w:tcBorders>
              <w:top w:val="single" w:sz="4" w:space="0" w:color="000000"/>
              <w:left w:val="single" w:sz="4" w:space="0" w:color="000000"/>
              <w:bottom w:val="single" w:sz="4" w:space="0" w:color="000000"/>
              <w:right w:val="single" w:sz="4" w:space="0" w:color="000000"/>
            </w:tcBorders>
          </w:tcPr>
          <w:p w14:paraId="59230AB5" w14:textId="77777777" w:rsidR="008153B9" w:rsidRDefault="003755B2" w:rsidP="00BE0E7B">
            <w:pPr>
              <w:spacing w:after="0" w:line="480" w:lineRule="auto"/>
              <w:ind w:left="2" w:firstLine="0"/>
            </w:pPr>
            <w:r>
              <w:t xml:space="preserve">1.8 </w:t>
            </w:r>
          </w:p>
        </w:tc>
      </w:tr>
    </w:tbl>
    <w:p w14:paraId="388C8781" w14:textId="77777777" w:rsidR="008153B9" w:rsidRDefault="003755B2" w:rsidP="00BE0E7B">
      <w:pPr>
        <w:spacing w:after="0" w:line="480" w:lineRule="auto"/>
        <w:ind w:left="2" w:firstLine="0"/>
      </w:pPr>
      <w:r>
        <w:rPr>
          <w:sz w:val="26"/>
        </w:rPr>
        <w:t xml:space="preserve"> </w:t>
      </w:r>
    </w:p>
    <w:p w14:paraId="02372CE5" w14:textId="77777777" w:rsidR="008153B9" w:rsidRPr="007B147E" w:rsidRDefault="003755B2" w:rsidP="00BE0E7B">
      <w:pPr>
        <w:spacing w:after="241" w:line="480" w:lineRule="auto"/>
        <w:ind w:left="-3" w:right="916"/>
        <w:rPr>
          <w:b/>
        </w:rPr>
      </w:pPr>
      <w:r w:rsidRPr="007B147E">
        <w:rPr>
          <w:b/>
        </w:rPr>
        <w:t xml:space="preserve">Factors associated with POCUS utilization: </w:t>
      </w:r>
    </w:p>
    <w:p w14:paraId="19C1F62E" w14:textId="77777777" w:rsidR="008153B9" w:rsidRDefault="003755B2" w:rsidP="00BE0E7B">
      <w:pPr>
        <w:spacing w:after="0" w:line="480" w:lineRule="auto"/>
        <w:ind w:left="-3" w:right="9"/>
      </w:pPr>
      <w:r>
        <w:t>Factors associated with performing POCUS during primary survey patient resuscitations were analyzed by cross tabulations using COR &amp; 95 % CI. Predictors with P-value &lt;0.2 were selected for multivariable analysis using</w:t>
      </w:r>
      <w:r>
        <w:rPr>
          <w:sz w:val="26"/>
        </w:rPr>
        <w:t xml:space="preserve"> </w:t>
      </w:r>
      <w:r>
        <w:t xml:space="preserve">AOR &amp; 95 % CI (Table 3). </w:t>
      </w:r>
    </w:p>
    <w:p w14:paraId="410E03E7" w14:textId="77777777" w:rsidR="008153B9" w:rsidRDefault="003755B2" w:rsidP="00BE0E7B">
      <w:pPr>
        <w:spacing w:after="163" w:line="480" w:lineRule="auto"/>
        <w:ind w:left="-3" w:right="9"/>
      </w:pPr>
      <w:r>
        <w:t xml:space="preserve">Bivariate analysis showed prehospital care provision (crude odds ratio [OR], 6.696; 95 % confidence intervals [0.851-52.675], P-value 0.071), mode of arrival (crude odds ratio [OR], 3.788; confidence intervals [0.825-17.4], P-value 0.087), POCUS done under consultant guidance (crude odds ratio [OR], 2.389; confidence intervals [0.858-6.655], P-value 0.096) were all with P-values less than 0.1. POCUS findings consulted by the resident to the consultant </w:t>
      </w:r>
      <w:proofErr w:type="spellStart"/>
      <w:r>
        <w:t>Pvalues</w:t>
      </w:r>
      <w:proofErr w:type="spellEnd"/>
      <w:r>
        <w:t xml:space="preserve"> of 0.016, crude odds ratio [OR], 3.25; 95 % confidence intervals [1.245-8.483] and abdominopelvic fluid collection with P-value of 0.029, crude odds ratio [OR], 5.424; 95 % confidence intervals [1.191-24.697] were with statistical significance with both P-value and odds ratio not crossing 1. Resident’s consultation of attending physician (adjusted odds ratio [OR], 3.15; 95% confidence intervals [CI], 1.11-8.94) and having abdominopelvic fluid collection (adjusted odds ratio [OR], 4.726:95% confidence intervals [CI], 1.1-21.9) were statistically significant with p-value &lt;0.1upon multivariable analysis.</w:t>
      </w:r>
      <w:r>
        <w:rPr>
          <w:sz w:val="16"/>
        </w:rPr>
        <w:t xml:space="preserve"> </w:t>
      </w:r>
      <w:r>
        <w:t xml:space="preserve">Thus, the odds of doing POCUS during primary survey is 3.25-fold greater when residents consult a consultant and 5.424-fold greater when there is positive abdominopelvic collection. </w:t>
      </w:r>
    </w:p>
    <w:p w14:paraId="51B88072" w14:textId="77777777" w:rsidR="008153B9" w:rsidRDefault="003755B2" w:rsidP="00BE0E7B">
      <w:pPr>
        <w:spacing w:after="159" w:line="480" w:lineRule="auto"/>
        <w:ind w:left="0" w:firstLine="0"/>
      </w:pPr>
      <w:r>
        <w:t xml:space="preserve"> </w:t>
      </w:r>
    </w:p>
    <w:p w14:paraId="2E2472DA" w14:textId="77777777" w:rsidR="008153B9" w:rsidRDefault="003755B2" w:rsidP="00BE0E7B">
      <w:pPr>
        <w:spacing w:after="159" w:line="480" w:lineRule="auto"/>
        <w:ind w:left="0" w:firstLine="0"/>
      </w:pPr>
      <w:r>
        <w:t xml:space="preserve"> </w:t>
      </w:r>
    </w:p>
    <w:p w14:paraId="4756DC14" w14:textId="77777777" w:rsidR="008153B9" w:rsidRDefault="003755B2" w:rsidP="00BE0E7B">
      <w:pPr>
        <w:spacing w:after="159" w:line="480" w:lineRule="auto"/>
        <w:ind w:left="0" w:firstLine="0"/>
      </w:pPr>
      <w:r>
        <w:t xml:space="preserve"> </w:t>
      </w:r>
    </w:p>
    <w:p w14:paraId="6A45BEA9" w14:textId="77777777" w:rsidR="008153B9" w:rsidRDefault="003755B2" w:rsidP="00BE0E7B">
      <w:pPr>
        <w:spacing w:after="156" w:line="480" w:lineRule="auto"/>
        <w:ind w:left="0" w:firstLine="0"/>
      </w:pPr>
      <w:r>
        <w:lastRenderedPageBreak/>
        <w:t xml:space="preserve"> </w:t>
      </w:r>
    </w:p>
    <w:p w14:paraId="10B0399B" w14:textId="77777777" w:rsidR="008153B9" w:rsidRDefault="003755B2" w:rsidP="00BE0E7B">
      <w:pPr>
        <w:spacing w:after="159" w:line="480" w:lineRule="auto"/>
        <w:ind w:left="0" w:firstLine="0"/>
      </w:pPr>
      <w:r>
        <w:t xml:space="preserve"> </w:t>
      </w:r>
    </w:p>
    <w:p w14:paraId="539EAB7A" w14:textId="77777777" w:rsidR="008153B9" w:rsidRDefault="003755B2" w:rsidP="00BE0E7B">
      <w:pPr>
        <w:spacing w:after="0" w:line="480" w:lineRule="auto"/>
        <w:ind w:left="0" w:firstLine="0"/>
      </w:pPr>
      <w:r>
        <w:t xml:space="preserve"> </w:t>
      </w:r>
    </w:p>
    <w:p w14:paraId="09253BB1" w14:textId="77777777" w:rsidR="008153B9" w:rsidRDefault="003755B2" w:rsidP="00951FB1">
      <w:pPr>
        <w:spacing w:line="480" w:lineRule="auto"/>
        <w:ind w:left="-3" w:right="9"/>
      </w:pPr>
      <w:r>
        <w:t xml:space="preserve">Table 3: Bivariate and multivariable analysis of associated factors of POCUS utilization at </w:t>
      </w:r>
      <w:r w:rsidR="00951FB1">
        <w:t>TASH</w:t>
      </w:r>
      <w:r>
        <w:t xml:space="preserve">, Adult </w:t>
      </w:r>
      <w:r w:rsidR="00951FB1">
        <w:t>ED</w:t>
      </w:r>
      <w:r>
        <w:t xml:space="preserve"> from November 2022-February 2023 </w:t>
      </w:r>
    </w:p>
    <w:tbl>
      <w:tblPr>
        <w:tblStyle w:val="TableGrid"/>
        <w:tblW w:w="9463" w:type="dxa"/>
        <w:tblInd w:w="-216" w:type="dxa"/>
        <w:tblCellMar>
          <w:top w:w="47" w:type="dxa"/>
          <w:left w:w="105" w:type="dxa"/>
          <w:right w:w="22" w:type="dxa"/>
        </w:tblCellMar>
        <w:tblLook w:val="04A0" w:firstRow="1" w:lastRow="0" w:firstColumn="1" w:lastColumn="0" w:noHBand="0" w:noVBand="1"/>
      </w:tblPr>
      <w:tblGrid>
        <w:gridCol w:w="1950"/>
        <w:gridCol w:w="214"/>
        <w:gridCol w:w="852"/>
        <w:gridCol w:w="910"/>
        <w:gridCol w:w="590"/>
        <w:gridCol w:w="1687"/>
        <w:gridCol w:w="850"/>
        <w:gridCol w:w="1457"/>
        <w:gridCol w:w="953"/>
      </w:tblGrid>
      <w:tr w:rsidR="008153B9" w14:paraId="3E6B2FAA" w14:textId="77777777">
        <w:trPr>
          <w:trHeight w:val="401"/>
        </w:trPr>
        <w:tc>
          <w:tcPr>
            <w:tcW w:w="2165" w:type="dxa"/>
            <w:gridSpan w:val="2"/>
            <w:tcBorders>
              <w:top w:val="single" w:sz="4" w:space="0" w:color="000000"/>
              <w:left w:val="single" w:sz="4" w:space="0" w:color="000000"/>
              <w:bottom w:val="single" w:sz="4" w:space="0" w:color="000000"/>
              <w:right w:val="single" w:sz="4" w:space="0" w:color="000000"/>
            </w:tcBorders>
          </w:tcPr>
          <w:p w14:paraId="746FBD01" w14:textId="77777777" w:rsidR="008153B9" w:rsidRDefault="003755B2" w:rsidP="00BE0E7B">
            <w:pPr>
              <w:spacing w:after="0" w:line="480" w:lineRule="auto"/>
              <w:ind w:left="3" w:firstLine="0"/>
            </w:pPr>
            <w:r>
              <w:t xml:space="preserve">Factors </w:t>
            </w:r>
          </w:p>
        </w:tc>
        <w:tc>
          <w:tcPr>
            <w:tcW w:w="4889" w:type="dxa"/>
            <w:gridSpan w:val="5"/>
            <w:tcBorders>
              <w:top w:val="single" w:sz="4" w:space="0" w:color="000000"/>
              <w:left w:val="single" w:sz="4" w:space="0" w:color="000000"/>
              <w:bottom w:val="single" w:sz="4" w:space="0" w:color="000000"/>
              <w:right w:val="nil"/>
            </w:tcBorders>
          </w:tcPr>
          <w:p w14:paraId="7DB2C90B" w14:textId="77777777" w:rsidR="008153B9" w:rsidRDefault="003755B2" w:rsidP="00BE0E7B">
            <w:pPr>
              <w:spacing w:after="0" w:line="480" w:lineRule="auto"/>
              <w:ind w:left="2" w:firstLine="0"/>
            </w:pPr>
            <w:r>
              <w:t xml:space="preserve">POCUS performed during primary survey </w:t>
            </w:r>
          </w:p>
        </w:tc>
        <w:tc>
          <w:tcPr>
            <w:tcW w:w="1457" w:type="dxa"/>
            <w:tcBorders>
              <w:top w:val="single" w:sz="4" w:space="0" w:color="000000"/>
              <w:left w:val="nil"/>
              <w:bottom w:val="single" w:sz="4" w:space="0" w:color="000000"/>
              <w:right w:val="nil"/>
            </w:tcBorders>
          </w:tcPr>
          <w:p w14:paraId="4ED7AA99" w14:textId="77777777" w:rsidR="008153B9" w:rsidRDefault="008153B9" w:rsidP="00BE0E7B">
            <w:pPr>
              <w:spacing w:after="160" w:line="480" w:lineRule="auto"/>
              <w:ind w:left="0" w:firstLine="0"/>
            </w:pPr>
          </w:p>
        </w:tc>
        <w:tc>
          <w:tcPr>
            <w:tcW w:w="953" w:type="dxa"/>
            <w:tcBorders>
              <w:top w:val="single" w:sz="4" w:space="0" w:color="000000"/>
              <w:left w:val="nil"/>
              <w:bottom w:val="single" w:sz="4" w:space="0" w:color="000000"/>
              <w:right w:val="single" w:sz="4" w:space="0" w:color="000000"/>
            </w:tcBorders>
          </w:tcPr>
          <w:p w14:paraId="42B8964F" w14:textId="77777777" w:rsidR="008153B9" w:rsidRDefault="008153B9" w:rsidP="00BE0E7B">
            <w:pPr>
              <w:spacing w:after="160" w:line="480" w:lineRule="auto"/>
              <w:ind w:left="0" w:firstLine="0"/>
            </w:pPr>
          </w:p>
        </w:tc>
      </w:tr>
      <w:tr w:rsidR="008153B9" w14:paraId="0764F932" w14:textId="77777777">
        <w:trPr>
          <w:trHeight w:val="838"/>
        </w:trPr>
        <w:tc>
          <w:tcPr>
            <w:tcW w:w="3017" w:type="dxa"/>
            <w:gridSpan w:val="3"/>
            <w:tcBorders>
              <w:top w:val="single" w:sz="4" w:space="0" w:color="000000"/>
              <w:left w:val="single" w:sz="4" w:space="0" w:color="000000"/>
              <w:bottom w:val="single" w:sz="4" w:space="0" w:color="000000"/>
              <w:right w:val="single" w:sz="4" w:space="0" w:color="000000"/>
            </w:tcBorders>
          </w:tcPr>
          <w:p w14:paraId="311053DE" w14:textId="77777777" w:rsidR="008153B9" w:rsidRDefault="003755B2" w:rsidP="00BE0E7B">
            <w:pPr>
              <w:spacing w:after="0" w:line="480" w:lineRule="auto"/>
              <w:ind w:left="3" w:firstLine="0"/>
            </w:pPr>
            <w:r>
              <w:t xml:space="preserve"> </w:t>
            </w:r>
          </w:p>
        </w:tc>
        <w:tc>
          <w:tcPr>
            <w:tcW w:w="910" w:type="dxa"/>
            <w:tcBorders>
              <w:top w:val="single" w:sz="4" w:space="0" w:color="000000"/>
              <w:left w:val="single" w:sz="4" w:space="0" w:color="000000"/>
              <w:bottom w:val="single" w:sz="4" w:space="0" w:color="000000"/>
              <w:right w:val="single" w:sz="4" w:space="0" w:color="000000"/>
            </w:tcBorders>
          </w:tcPr>
          <w:p w14:paraId="5A6E2D96" w14:textId="77777777" w:rsidR="008153B9" w:rsidRDefault="003755B2" w:rsidP="00BE0E7B">
            <w:pPr>
              <w:spacing w:after="0" w:line="480" w:lineRule="auto"/>
              <w:ind w:left="3" w:firstLine="0"/>
            </w:pPr>
            <w:r>
              <w:t xml:space="preserve">No </w:t>
            </w:r>
          </w:p>
        </w:tc>
        <w:tc>
          <w:tcPr>
            <w:tcW w:w="590" w:type="dxa"/>
            <w:tcBorders>
              <w:top w:val="single" w:sz="4" w:space="0" w:color="000000"/>
              <w:left w:val="single" w:sz="4" w:space="0" w:color="000000"/>
              <w:bottom w:val="single" w:sz="4" w:space="0" w:color="000000"/>
              <w:right w:val="single" w:sz="4" w:space="0" w:color="000000"/>
            </w:tcBorders>
          </w:tcPr>
          <w:p w14:paraId="4FD7A756" w14:textId="77777777" w:rsidR="008153B9" w:rsidRDefault="003755B2" w:rsidP="00BE0E7B">
            <w:pPr>
              <w:spacing w:after="0" w:line="480" w:lineRule="auto"/>
              <w:ind w:left="3" w:firstLine="0"/>
              <w:jc w:val="both"/>
            </w:pPr>
            <w:r>
              <w:t xml:space="preserve">Yes </w:t>
            </w:r>
          </w:p>
        </w:tc>
        <w:tc>
          <w:tcPr>
            <w:tcW w:w="1687" w:type="dxa"/>
            <w:tcBorders>
              <w:top w:val="single" w:sz="4" w:space="0" w:color="000000"/>
              <w:left w:val="single" w:sz="4" w:space="0" w:color="000000"/>
              <w:bottom w:val="single" w:sz="4" w:space="0" w:color="000000"/>
              <w:right w:val="single" w:sz="4" w:space="0" w:color="000000"/>
            </w:tcBorders>
          </w:tcPr>
          <w:p w14:paraId="1F3B71E6" w14:textId="77777777" w:rsidR="008153B9" w:rsidRDefault="003755B2" w:rsidP="00BE0E7B">
            <w:pPr>
              <w:spacing w:after="0" w:line="480" w:lineRule="auto"/>
              <w:ind w:left="3" w:right="78" w:firstLine="0"/>
            </w:pPr>
            <w:r>
              <w:t xml:space="preserve">COR with 95% C.I. </w:t>
            </w:r>
          </w:p>
        </w:tc>
        <w:tc>
          <w:tcPr>
            <w:tcW w:w="850" w:type="dxa"/>
            <w:tcBorders>
              <w:top w:val="single" w:sz="4" w:space="0" w:color="000000"/>
              <w:left w:val="single" w:sz="4" w:space="0" w:color="000000"/>
              <w:bottom w:val="single" w:sz="4" w:space="0" w:color="000000"/>
              <w:right w:val="single" w:sz="4" w:space="0" w:color="000000"/>
            </w:tcBorders>
          </w:tcPr>
          <w:p w14:paraId="468D4E5C" w14:textId="77777777" w:rsidR="008153B9" w:rsidRDefault="003755B2" w:rsidP="00BE0E7B">
            <w:pPr>
              <w:spacing w:after="0" w:line="480" w:lineRule="auto"/>
              <w:ind w:left="3" w:firstLine="0"/>
            </w:pPr>
            <w:proofErr w:type="spellStart"/>
            <w:r>
              <w:t>Pvalue</w:t>
            </w:r>
            <w:proofErr w:type="spellEnd"/>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3603F60A" w14:textId="77777777" w:rsidR="008153B9" w:rsidRDefault="003755B2" w:rsidP="00BE0E7B">
            <w:pPr>
              <w:spacing w:after="0" w:line="480" w:lineRule="auto"/>
              <w:ind w:left="3" w:firstLine="0"/>
            </w:pPr>
            <w:r>
              <w:t xml:space="preserve">AOR </w:t>
            </w:r>
          </w:p>
        </w:tc>
        <w:tc>
          <w:tcPr>
            <w:tcW w:w="953" w:type="dxa"/>
            <w:tcBorders>
              <w:top w:val="single" w:sz="4" w:space="0" w:color="000000"/>
              <w:left w:val="single" w:sz="4" w:space="0" w:color="000000"/>
              <w:bottom w:val="single" w:sz="4" w:space="0" w:color="000000"/>
              <w:right w:val="single" w:sz="4" w:space="0" w:color="000000"/>
            </w:tcBorders>
          </w:tcPr>
          <w:p w14:paraId="5102B692" w14:textId="77777777" w:rsidR="008153B9" w:rsidRDefault="003755B2" w:rsidP="00BE0E7B">
            <w:pPr>
              <w:spacing w:after="0" w:line="480" w:lineRule="auto"/>
              <w:ind w:left="3" w:firstLine="0"/>
            </w:pPr>
            <w:r>
              <w:t xml:space="preserve">P-value with </w:t>
            </w:r>
          </w:p>
          <w:p w14:paraId="7022F02E" w14:textId="77777777" w:rsidR="008153B9" w:rsidRDefault="003755B2" w:rsidP="00BE0E7B">
            <w:pPr>
              <w:spacing w:after="0" w:line="480" w:lineRule="auto"/>
              <w:ind w:left="3" w:firstLine="0"/>
            </w:pPr>
            <w:r>
              <w:t xml:space="preserve">AOR </w:t>
            </w:r>
          </w:p>
        </w:tc>
      </w:tr>
      <w:tr w:rsidR="008153B9" w14:paraId="4321D8D4" w14:textId="77777777">
        <w:trPr>
          <w:trHeight w:val="415"/>
        </w:trPr>
        <w:tc>
          <w:tcPr>
            <w:tcW w:w="1951" w:type="dxa"/>
            <w:vMerge w:val="restart"/>
            <w:tcBorders>
              <w:top w:val="single" w:sz="4" w:space="0" w:color="000000"/>
              <w:left w:val="single" w:sz="4" w:space="0" w:color="000000"/>
              <w:bottom w:val="single" w:sz="4" w:space="0" w:color="000000"/>
              <w:right w:val="single" w:sz="4" w:space="0" w:color="000000"/>
            </w:tcBorders>
          </w:tcPr>
          <w:p w14:paraId="47B8969B" w14:textId="77777777" w:rsidR="008153B9" w:rsidRDefault="003755B2" w:rsidP="00BE0E7B">
            <w:pPr>
              <w:spacing w:after="0" w:line="480" w:lineRule="auto"/>
              <w:ind w:left="3" w:firstLine="0"/>
            </w:pPr>
            <w:r>
              <w:t xml:space="preserve">Sex </w:t>
            </w:r>
          </w:p>
        </w:tc>
        <w:tc>
          <w:tcPr>
            <w:tcW w:w="1066" w:type="dxa"/>
            <w:gridSpan w:val="2"/>
            <w:tcBorders>
              <w:top w:val="single" w:sz="4" w:space="0" w:color="000000"/>
              <w:left w:val="single" w:sz="4" w:space="0" w:color="000000"/>
              <w:bottom w:val="single" w:sz="4" w:space="0" w:color="000000"/>
              <w:right w:val="single" w:sz="4" w:space="0" w:color="000000"/>
            </w:tcBorders>
          </w:tcPr>
          <w:p w14:paraId="0F768EEE" w14:textId="77777777" w:rsidR="008153B9" w:rsidRDefault="003755B2" w:rsidP="00BE0E7B">
            <w:pPr>
              <w:spacing w:after="0" w:line="480" w:lineRule="auto"/>
              <w:ind w:left="2"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5255F309" w14:textId="77777777" w:rsidR="008153B9" w:rsidRDefault="003755B2" w:rsidP="00BE0E7B">
            <w:pPr>
              <w:spacing w:after="0" w:line="480" w:lineRule="auto"/>
              <w:ind w:left="3" w:firstLine="0"/>
            </w:pPr>
            <w:r>
              <w:t xml:space="preserve">13 </w:t>
            </w:r>
          </w:p>
        </w:tc>
        <w:tc>
          <w:tcPr>
            <w:tcW w:w="590" w:type="dxa"/>
            <w:tcBorders>
              <w:top w:val="single" w:sz="4" w:space="0" w:color="000000"/>
              <w:left w:val="single" w:sz="4" w:space="0" w:color="000000"/>
              <w:bottom w:val="single" w:sz="4" w:space="0" w:color="000000"/>
              <w:right w:val="single" w:sz="4" w:space="0" w:color="000000"/>
            </w:tcBorders>
          </w:tcPr>
          <w:p w14:paraId="46599169" w14:textId="77777777" w:rsidR="008153B9" w:rsidRDefault="003755B2" w:rsidP="00BE0E7B">
            <w:pPr>
              <w:spacing w:after="0" w:line="480" w:lineRule="auto"/>
              <w:ind w:left="1" w:firstLine="0"/>
            </w:pPr>
            <w:r>
              <w:t xml:space="preserve">57 </w:t>
            </w:r>
          </w:p>
        </w:tc>
        <w:tc>
          <w:tcPr>
            <w:tcW w:w="1687" w:type="dxa"/>
            <w:tcBorders>
              <w:top w:val="single" w:sz="4" w:space="0" w:color="000000"/>
              <w:left w:val="single" w:sz="4" w:space="0" w:color="000000"/>
              <w:bottom w:val="single" w:sz="4" w:space="0" w:color="000000"/>
              <w:right w:val="single" w:sz="4" w:space="0" w:color="000000"/>
            </w:tcBorders>
          </w:tcPr>
          <w:p w14:paraId="752C4D9F" w14:textId="77777777" w:rsidR="008153B9" w:rsidRDefault="003755B2" w:rsidP="00BE0E7B">
            <w:pPr>
              <w:spacing w:after="0" w:line="480" w:lineRule="auto"/>
              <w:ind w:left="0" w:firstLine="0"/>
            </w:pPr>
            <w:r>
              <w:t>Ref(1</w:t>
            </w:r>
            <w:r>
              <w:rPr>
                <w:vertAlign w:val="superscript"/>
              </w:rPr>
              <w:t>st</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FAABCDB"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141BED36"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0E67E751" w14:textId="77777777" w:rsidR="008153B9" w:rsidRDefault="003755B2" w:rsidP="00BE0E7B">
            <w:pPr>
              <w:spacing w:after="0" w:line="480" w:lineRule="auto"/>
              <w:ind w:left="3" w:firstLine="0"/>
            </w:pPr>
            <w:r>
              <w:t xml:space="preserve"> </w:t>
            </w:r>
          </w:p>
        </w:tc>
      </w:tr>
      <w:tr w:rsidR="008153B9" w14:paraId="645DABB6" w14:textId="77777777">
        <w:trPr>
          <w:trHeight w:val="562"/>
        </w:trPr>
        <w:tc>
          <w:tcPr>
            <w:tcW w:w="0" w:type="auto"/>
            <w:vMerge/>
            <w:tcBorders>
              <w:top w:val="nil"/>
              <w:left w:val="single" w:sz="4" w:space="0" w:color="000000"/>
              <w:bottom w:val="single" w:sz="4" w:space="0" w:color="000000"/>
              <w:right w:val="single" w:sz="4" w:space="0" w:color="000000"/>
            </w:tcBorders>
          </w:tcPr>
          <w:p w14:paraId="04882505"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7600E8C9"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1BEF5B29" w14:textId="77777777" w:rsidR="008153B9" w:rsidRDefault="003755B2" w:rsidP="00BE0E7B">
            <w:pPr>
              <w:spacing w:after="0" w:line="480" w:lineRule="auto"/>
              <w:ind w:left="3" w:firstLine="0"/>
            </w:pPr>
            <w:r>
              <w:t xml:space="preserve">9 </w:t>
            </w:r>
          </w:p>
        </w:tc>
        <w:tc>
          <w:tcPr>
            <w:tcW w:w="590" w:type="dxa"/>
            <w:tcBorders>
              <w:top w:val="single" w:sz="4" w:space="0" w:color="000000"/>
              <w:left w:val="single" w:sz="4" w:space="0" w:color="000000"/>
              <w:bottom w:val="single" w:sz="4" w:space="0" w:color="000000"/>
              <w:right w:val="single" w:sz="4" w:space="0" w:color="000000"/>
            </w:tcBorders>
          </w:tcPr>
          <w:p w14:paraId="4888FC33" w14:textId="77777777" w:rsidR="008153B9" w:rsidRDefault="003755B2" w:rsidP="00BE0E7B">
            <w:pPr>
              <w:spacing w:after="0" w:line="480" w:lineRule="auto"/>
              <w:ind w:left="3" w:firstLine="0"/>
            </w:pPr>
            <w:r>
              <w:t xml:space="preserve">34 </w:t>
            </w:r>
          </w:p>
        </w:tc>
        <w:tc>
          <w:tcPr>
            <w:tcW w:w="1687" w:type="dxa"/>
            <w:tcBorders>
              <w:top w:val="single" w:sz="4" w:space="0" w:color="000000"/>
              <w:left w:val="single" w:sz="4" w:space="0" w:color="000000"/>
              <w:bottom w:val="single" w:sz="4" w:space="0" w:color="000000"/>
              <w:right w:val="single" w:sz="4" w:space="0" w:color="000000"/>
            </w:tcBorders>
          </w:tcPr>
          <w:p w14:paraId="4A40153B" w14:textId="77777777" w:rsidR="008153B9" w:rsidRDefault="003755B2" w:rsidP="00BE0E7B">
            <w:pPr>
              <w:spacing w:after="0" w:line="480" w:lineRule="auto"/>
              <w:ind w:left="2" w:firstLine="0"/>
            </w:pPr>
            <w:r>
              <w:t>0.862(0.333-</w:t>
            </w:r>
          </w:p>
          <w:p w14:paraId="177B5712" w14:textId="77777777" w:rsidR="008153B9" w:rsidRDefault="003755B2" w:rsidP="00BE0E7B">
            <w:pPr>
              <w:spacing w:after="0" w:line="480" w:lineRule="auto"/>
              <w:ind w:left="3" w:firstLine="0"/>
            </w:pPr>
            <w:r>
              <w:t xml:space="preserve">2.228) </w:t>
            </w:r>
          </w:p>
        </w:tc>
        <w:tc>
          <w:tcPr>
            <w:tcW w:w="850" w:type="dxa"/>
            <w:tcBorders>
              <w:top w:val="single" w:sz="4" w:space="0" w:color="000000"/>
              <w:left w:val="single" w:sz="4" w:space="0" w:color="000000"/>
              <w:bottom w:val="single" w:sz="4" w:space="0" w:color="000000"/>
              <w:right w:val="single" w:sz="4" w:space="0" w:color="000000"/>
            </w:tcBorders>
          </w:tcPr>
          <w:p w14:paraId="71C810D2" w14:textId="77777777" w:rsidR="008153B9" w:rsidRDefault="003755B2" w:rsidP="00BE0E7B">
            <w:pPr>
              <w:spacing w:after="0" w:line="480" w:lineRule="auto"/>
              <w:ind w:left="3" w:firstLine="0"/>
            </w:pPr>
            <w:r>
              <w:t xml:space="preserve">0.759 </w:t>
            </w:r>
          </w:p>
        </w:tc>
        <w:tc>
          <w:tcPr>
            <w:tcW w:w="1457" w:type="dxa"/>
            <w:tcBorders>
              <w:top w:val="single" w:sz="4" w:space="0" w:color="000000"/>
              <w:left w:val="single" w:sz="4" w:space="0" w:color="000000"/>
              <w:bottom w:val="single" w:sz="4" w:space="0" w:color="000000"/>
              <w:right w:val="single" w:sz="4" w:space="0" w:color="000000"/>
            </w:tcBorders>
          </w:tcPr>
          <w:p w14:paraId="233A4CD7" w14:textId="77777777" w:rsidR="008153B9" w:rsidRDefault="003755B2" w:rsidP="00BE0E7B">
            <w:pPr>
              <w:spacing w:after="0" w:line="480" w:lineRule="auto"/>
              <w:ind w:left="2" w:firstLine="0"/>
            </w:pPr>
            <w:r>
              <w:t>0.608(0.214-</w:t>
            </w:r>
          </w:p>
          <w:p w14:paraId="0EA29406" w14:textId="77777777" w:rsidR="008153B9" w:rsidRDefault="003755B2" w:rsidP="00BE0E7B">
            <w:pPr>
              <w:spacing w:after="0" w:line="480" w:lineRule="auto"/>
              <w:ind w:left="3" w:firstLine="0"/>
            </w:pPr>
            <w:r>
              <w:t xml:space="preserve">1.727) </w:t>
            </w:r>
          </w:p>
        </w:tc>
        <w:tc>
          <w:tcPr>
            <w:tcW w:w="953" w:type="dxa"/>
            <w:tcBorders>
              <w:top w:val="single" w:sz="4" w:space="0" w:color="000000"/>
              <w:left w:val="single" w:sz="4" w:space="0" w:color="000000"/>
              <w:bottom w:val="single" w:sz="4" w:space="0" w:color="000000"/>
              <w:right w:val="single" w:sz="4" w:space="0" w:color="000000"/>
            </w:tcBorders>
          </w:tcPr>
          <w:p w14:paraId="0E155B56" w14:textId="77777777" w:rsidR="008153B9" w:rsidRDefault="003755B2" w:rsidP="00BE0E7B">
            <w:pPr>
              <w:spacing w:after="0" w:line="480" w:lineRule="auto"/>
              <w:ind w:left="3" w:firstLine="0"/>
            </w:pPr>
            <w:r>
              <w:t xml:space="preserve">0.351 </w:t>
            </w:r>
          </w:p>
        </w:tc>
      </w:tr>
      <w:tr w:rsidR="008153B9" w14:paraId="1196D282" w14:textId="77777777">
        <w:trPr>
          <w:trHeight w:val="418"/>
        </w:trPr>
        <w:tc>
          <w:tcPr>
            <w:tcW w:w="1951" w:type="dxa"/>
            <w:vMerge w:val="restart"/>
            <w:tcBorders>
              <w:top w:val="single" w:sz="4" w:space="0" w:color="000000"/>
              <w:left w:val="single" w:sz="4" w:space="0" w:color="000000"/>
              <w:bottom w:val="single" w:sz="4" w:space="0" w:color="000000"/>
              <w:right w:val="single" w:sz="4" w:space="0" w:color="000000"/>
            </w:tcBorders>
          </w:tcPr>
          <w:p w14:paraId="78914B2B" w14:textId="77777777" w:rsidR="008153B9" w:rsidRDefault="003755B2" w:rsidP="00BE0E7B">
            <w:pPr>
              <w:spacing w:after="0" w:line="480" w:lineRule="auto"/>
              <w:ind w:left="3" w:right="6" w:firstLine="0"/>
            </w:pPr>
            <w:r>
              <w:t xml:space="preserve">Abdominopelvic fluid presentation  </w:t>
            </w:r>
          </w:p>
        </w:tc>
        <w:tc>
          <w:tcPr>
            <w:tcW w:w="1066" w:type="dxa"/>
            <w:gridSpan w:val="2"/>
            <w:tcBorders>
              <w:top w:val="single" w:sz="4" w:space="0" w:color="000000"/>
              <w:left w:val="single" w:sz="4" w:space="0" w:color="000000"/>
              <w:bottom w:val="single" w:sz="4" w:space="0" w:color="000000"/>
              <w:right w:val="single" w:sz="4" w:space="0" w:color="000000"/>
            </w:tcBorders>
          </w:tcPr>
          <w:p w14:paraId="78FD9998"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33FA487E" w14:textId="77777777" w:rsidR="008153B9" w:rsidRDefault="003755B2" w:rsidP="00BE0E7B">
            <w:pPr>
              <w:spacing w:after="0" w:line="480" w:lineRule="auto"/>
              <w:ind w:left="2" w:firstLine="0"/>
            </w:pPr>
            <w:r>
              <w:t xml:space="preserve">20 </w:t>
            </w:r>
          </w:p>
        </w:tc>
        <w:tc>
          <w:tcPr>
            <w:tcW w:w="590" w:type="dxa"/>
            <w:tcBorders>
              <w:top w:val="single" w:sz="4" w:space="0" w:color="000000"/>
              <w:left w:val="single" w:sz="4" w:space="0" w:color="000000"/>
              <w:bottom w:val="single" w:sz="4" w:space="0" w:color="000000"/>
              <w:right w:val="single" w:sz="4" w:space="0" w:color="000000"/>
            </w:tcBorders>
          </w:tcPr>
          <w:p w14:paraId="23BBCF62" w14:textId="77777777" w:rsidR="008153B9" w:rsidRDefault="003755B2" w:rsidP="00BE0E7B">
            <w:pPr>
              <w:spacing w:after="0" w:line="480" w:lineRule="auto"/>
              <w:ind w:left="3" w:firstLine="0"/>
            </w:pPr>
            <w:r>
              <w:t xml:space="preserve">59 </w:t>
            </w:r>
          </w:p>
        </w:tc>
        <w:tc>
          <w:tcPr>
            <w:tcW w:w="1687" w:type="dxa"/>
            <w:tcBorders>
              <w:top w:val="single" w:sz="4" w:space="0" w:color="000000"/>
              <w:left w:val="single" w:sz="4" w:space="0" w:color="000000"/>
              <w:bottom w:val="single" w:sz="4" w:space="0" w:color="000000"/>
              <w:right w:val="single" w:sz="4" w:space="0" w:color="000000"/>
            </w:tcBorders>
          </w:tcPr>
          <w:p w14:paraId="770FB29F" w14:textId="77777777" w:rsidR="008153B9" w:rsidRDefault="003755B2" w:rsidP="00BE0E7B">
            <w:pPr>
              <w:spacing w:after="0" w:line="480" w:lineRule="auto"/>
              <w:ind w:left="2" w:firstLine="0"/>
            </w:pPr>
            <w:r>
              <w:t>Ref(1</w:t>
            </w:r>
            <w:r>
              <w:rPr>
                <w:vertAlign w:val="superscript"/>
              </w:rPr>
              <w:t>st</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0447DAA"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4E95BEFE"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61CD071D" w14:textId="77777777" w:rsidR="008153B9" w:rsidRDefault="003755B2" w:rsidP="00BE0E7B">
            <w:pPr>
              <w:spacing w:after="0" w:line="480" w:lineRule="auto"/>
              <w:ind w:left="3" w:firstLine="0"/>
            </w:pPr>
            <w:r>
              <w:t xml:space="preserve"> </w:t>
            </w:r>
          </w:p>
        </w:tc>
      </w:tr>
      <w:tr w:rsidR="008153B9" w14:paraId="074E65B3" w14:textId="77777777">
        <w:trPr>
          <w:trHeight w:val="562"/>
        </w:trPr>
        <w:tc>
          <w:tcPr>
            <w:tcW w:w="0" w:type="auto"/>
            <w:vMerge/>
            <w:tcBorders>
              <w:top w:val="nil"/>
              <w:left w:val="single" w:sz="4" w:space="0" w:color="000000"/>
              <w:bottom w:val="single" w:sz="4" w:space="0" w:color="000000"/>
              <w:right w:val="single" w:sz="4" w:space="0" w:color="000000"/>
            </w:tcBorders>
          </w:tcPr>
          <w:p w14:paraId="62167913"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132FC26B"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2A4247A8" w14:textId="77777777" w:rsidR="008153B9" w:rsidRDefault="003755B2" w:rsidP="00BE0E7B">
            <w:pPr>
              <w:spacing w:after="0" w:line="480" w:lineRule="auto"/>
              <w:ind w:left="3" w:firstLine="0"/>
            </w:pPr>
            <w:r>
              <w:t xml:space="preserve">2 </w:t>
            </w:r>
          </w:p>
        </w:tc>
        <w:tc>
          <w:tcPr>
            <w:tcW w:w="590" w:type="dxa"/>
            <w:tcBorders>
              <w:top w:val="single" w:sz="4" w:space="0" w:color="000000"/>
              <w:left w:val="single" w:sz="4" w:space="0" w:color="000000"/>
              <w:bottom w:val="single" w:sz="4" w:space="0" w:color="000000"/>
              <w:right w:val="single" w:sz="4" w:space="0" w:color="000000"/>
            </w:tcBorders>
          </w:tcPr>
          <w:p w14:paraId="4BC3C821" w14:textId="77777777" w:rsidR="008153B9" w:rsidRDefault="003755B2" w:rsidP="00BE0E7B">
            <w:pPr>
              <w:spacing w:after="0" w:line="480" w:lineRule="auto"/>
              <w:ind w:left="3" w:firstLine="0"/>
            </w:pPr>
            <w:r>
              <w:t xml:space="preserve">32 </w:t>
            </w:r>
          </w:p>
        </w:tc>
        <w:tc>
          <w:tcPr>
            <w:tcW w:w="1687" w:type="dxa"/>
            <w:tcBorders>
              <w:top w:val="single" w:sz="4" w:space="0" w:color="000000"/>
              <w:left w:val="single" w:sz="4" w:space="0" w:color="000000"/>
              <w:bottom w:val="single" w:sz="4" w:space="0" w:color="000000"/>
              <w:right w:val="single" w:sz="4" w:space="0" w:color="000000"/>
            </w:tcBorders>
          </w:tcPr>
          <w:p w14:paraId="30E17A7F" w14:textId="77777777" w:rsidR="008153B9" w:rsidRDefault="003755B2" w:rsidP="00BE0E7B">
            <w:pPr>
              <w:spacing w:after="0" w:line="480" w:lineRule="auto"/>
              <w:ind w:left="2" w:firstLine="0"/>
            </w:pPr>
            <w:r>
              <w:t>5.424(1.191-</w:t>
            </w:r>
          </w:p>
          <w:p w14:paraId="5525322D" w14:textId="77777777" w:rsidR="008153B9" w:rsidRDefault="003755B2" w:rsidP="00BE0E7B">
            <w:pPr>
              <w:spacing w:after="0" w:line="480" w:lineRule="auto"/>
              <w:ind w:left="3" w:firstLine="0"/>
            </w:pPr>
            <w:r>
              <w:t xml:space="preserve">24.697) </w:t>
            </w:r>
          </w:p>
        </w:tc>
        <w:tc>
          <w:tcPr>
            <w:tcW w:w="850" w:type="dxa"/>
            <w:tcBorders>
              <w:top w:val="single" w:sz="4" w:space="0" w:color="000000"/>
              <w:left w:val="single" w:sz="4" w:space="0" w:color="000000"/>
              <w:bottom w:val="single" w:sz="4" w:space="0" w:color="000000"/>
              <w:right w:val="single" w:sz="4" w:space="0" w:color="000000"/>
            </w:tcBorders>
          </w:tcPr>
          <w:p w14:paraId="0F02D299" w14:textId="77777777" w:rsidR="008153B9" w:rsidRDefault="003755B2" w:rsidP="00BE0E7B">
            <w:pPr>
              <w:spacing w:after="0" w:line="480" w:lineRule="auto"/>
              <w:ind w:left="3" w:firstLine="0"/>
            </w:pPr>
            <w:r>
              <w:t xml:space="preserve">0.029 </w:t>
            </w:r>
          </w:p>
        </w:tc>
        <w:tc>
          <w:tcPr>
            <w:tcW w:w="1457" w:type="dxa"/>
            <w:tcBorders>
              <w:top w:val="single" w:sz="4" w:space="0" w:color="000000"/>
              <w:left w:val="single" w:sz="4" w:space="0" w:color="000000"/>
              <w:bottom w:val="single" w:sz="4" w:space="0" w:color="000000"/>
              <w:right w:val="single" w:sz="4" w:space="0" w:color="000000"/>
            </w:tcBorders>
          </w:tcPr>
          <w:p w14:paraId="7A5600C9" w14:textId="77777777" w:rsidR="008153B9" w:rsidRDefault="003755B2" w:rsidP="00BE0E7B">
            <w:pPr>
              <w:spacing w:after="0" w:line="480" w:lineRule="auto"/>
              <w:ind w:left="3" w:firstLine="0"/>
            </w:pPr>
            <w:r>
              <w:t>4.726(1.019-</w:t>
            </w:r>
          </w:p>
          <w:p w14:paraId="50690A9E" w14:textId="77777777" w:rsidR="008153B9" w:rsidRDefault="003755B2" w:rsidP="00BE0E7B">
            <w:pPr>
              <w:spacing w:after="0" w:line="480" w:lineRule="auto"/>
              <w:ind w:left="3" w:firstLine="0"/>
            </w:pPr>
            <w:r>
              <w:t xml:space="preserve">21.913) </w:t>
            </w:r>
          </w:p>
        </w:tc>
        <w:tc>
          <w:tcPr>
            <w:tcW w:w="953" w:type="dxa"/>
            <w:tcBorders>
              <w:top w:val="single" w:sz="4" w:space="0" w:color="000000"/>
              <w:left w:val="single" w:sz="4" w:space="0" w:color="000000"/>
              <w:bottom w:val="single" w:sz="4" w:space="0" w:color="000000"/>
              <w:right w:val="single" w:sz="4" w:space="0" w:color="000000"/>
            </w:tcBorders>
          </w:tcPr>
          <w:p w14:paraId="68C922F1" w14:textId="77777777" w:rsidR="008153B9" w:rsidRDefault="003755B2" w:rsidP="00BE0E7B">
            <w:pPr>
              <w:spacing w:after="0" w:line="480" w:lineRule="auto"/>
              <w:ind w:left="3" w:firstLine="0"/>
            </w:pPr>
            <w:r>
              <w:t xml:space="preserve">0.047 </w:t>
            </w:r>
          </w:p>
        </w:tc>
      </w:tr>
      <w:tr w:rsidR="008153B9" w14:paraId="03A8E758" w14:textId="77777777">
        <w:trPr>
          <w:trHeight w:val="401"/>
        </w:trPr>
        <w:tc>
          <w:tcPr>
            <w:tcW w:w="1951" w:type="dxa"/>
            <w:vMerge w:val="restart"/>
            <w:tcBorders>
              <w:top w:val="single" w:sz="4" w:space="0" w:color="000000"/>
              <w:left w:val="single" w:sz="4" w:space="0" w:color="000000"/>
              <w:bottom w:val="single" w:sz="4" w:space="0" w:color="000000"/>
              <w:right w:val="single" w:sz="4" w:space="0" w:color="000000"/>
            </w:tcBorders>
          </w:tcPr>
          <w:p w14:paraId="65A037F3" w14:textId="77777777" w:rsidR="008153B9" w:rsidRDefault="003755B2" w:rsidP="00BE0E7B">
            <w:pPr>
              <w:spacing w:after="0" w:line="480" w:lineRule="auto"/>
              <w:ind w:left="3" w:right="119" w:firstLine="0"/>
              <w:jc w:val="both"/>
            </w:pPr>
            <w:r>
              <w:t xml:space="preserve">POCUS findings  Consulted by resident </w:t>
            </w:r>
          </w:p>
        </w:tc>
        <w:tc>
          <w:tcPr>
            <w:tcW w:w="1066" w:type="dxa"/>
            <w:gridSpan w:val="2"/>
            <w:tcBorders>
              <w:top w:val="single" w:sz="4" w:space="0" w:color="000000"/>
              <w:left w:val="single" w:sz="4" w:space="0" w:color="000000"/>
              <w:bottom w:val="single" w:sz="4" w:space="0" w:color="000000"/>
              <w:right w:val="single" w:sz="4" w:space="0" w:color="000000"/>
            </w:tcBorders>
          </w:tcPr>
          <w:p w14:paraId="4E8F60C2"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6D7FD980" w14:textId="77777777" w:rsidR="008153B9" w:rsidRDefault="003755B2" w:rsidP="00BE0E7B">
            <w:pPr>
              <w:spacing w:after="0" w:line="480" w:lineRule="auto"/>
              <w:ind w:left="2" w:firstLine="0"/>
            </w:pPr>
            <w:r>
              <w:t xml:space="preserve">13 </w:t>
            </w:r>
          </w:p>
        </w:tc>
        <w:tc>
          <w:tcPr>
            <w:tcW w:w="590" w:type="dxa"/>
            <w:tcBorders>
              <w:top w:val="single" w:sz="4" w:space="0" w:color="000000"/>
              <w:left w:val="single" w:sz="4" w:space="0" w:color="000000"/>
              <w:bottom w:val="single" w:sz="4" w:space="0" w:color="000000"/>
              <w:right w:val="single" w:sz="4" w:space="0" w:color="000000"/>
            </w:tcBorders>
          </w:tcPr>
          <w:p w14:paraId="5CC7FA56" w14:textId="77777777" w:rsidR="008153B9" w:rsidRDefault="003755B2" w:rsidP="00BE0E7B">
            <w:pPr>
              <w:spacing w:after="0" w:line="480" w:lineRule="auto"/>
              <w:ind w:left="3" w:firstLine="0"/>
            </w:pPr>
            <w:r>
              <w:t xml:space="preserve">28 </w:t>
            </w:r>
          </w:p>
        </w:tc>
        <w:tc>
          <w:tcPr>
            <w:tcW w:w="1687" w:type="dxa"/>
            <w:tcBorders>
              <w:top w:val="single" w:sz="4" w:space="0" w:color="000000"/>
              <w:left w:val="single" w:sz="4" w:space="0" w:color="000000"/>
              <w:bottom w:val="single" w:sz="4" w:space="0" w:color="000000"/>
              <w:right w:val="single" w:sz="4" w:space="0" w:color="000000"/>
            </w:tcBorders>
          </w:tcPr>
          <w:p w14:paraId="7EDB923A" w14:textId="77777777" w:rsidR="008153B9" w:rsidRDefault="003755B2" w:rsidP="00BE0E7B">
            <w:pPr>
              <w:spacing w:after="0" w:line="480" w:lineRule="auto"/>
              <w:ind w:left="2" w:firstLine="0"/>
            </w:pPr>
            <w:r>
              <w:t>Ref (1</w:t>
            </w:r>
            <w:r>
              <w:rPr>
                <w:vertAlign w:val="superscript"/>
              </w:rPr>
              <w:t>st</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885A4DE"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4A12C4C5"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4D139787" w14:textId="77777777" w:rsidR="008153B9" w:rsidRDefault="003755B2" w:rsidP="00BE0E7B">
            <w:pPr>
              <w:spacing w:after="0" w:line="480" w:lineRule="auto"/>
              <w:ind w:left="3" w:firstLine="0"/>
            </w:pPr>
            <w:r>
              <w:t xml:space="preserve"> </w:t>
            </w:r>
          </w:p>
        </w:tc>
      </w:tr>
      <w:tr w:rsidR="008153B9" w14:paraId="738D8854" w14:textId="77777777">
        <w:trPr>
          <w:trHeight w:val="562"/>
        </w:trPr>
        <w:tc>
          <w:tcPr>
            <w:tcW w:w="0" w:type="auto"/>
            <w:vMerge/>
            <w:tcBorders>
              <w:top w:val="nil"/>
              <w:left w:val="single" w:sz="4" w:space="0" w:color="000000"/>
              <w:bottom w:val="single" w:sz="4" w:space="0" w:color="000000"/>
              <w:right w:val="single" w:sz="4" w:space="0" w:color="000000"/>
            </w:tcBorders>
          </w:tcPr>
          <w:p w14:paraId="01BFD185"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36D597C9"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3B2CC3E7" w14:textId="77777777" w:rsidR="008153B9" w:rsidRDefault="003755B2" w:rsidP="00BE0E7B">
            <w:pPr>
              <w:spacing w:after="0" w:line="480" w:lineRule="auto"/>
              <w:ind w:left="3" w:firstLine="0"/>
            </w:pPr>
            <w:r>
              <w:t xml:space="preserve">9 </w:t>
            </w:r>
          </w:p>
        </w:tc>
        <w:tc>
          <w:tcPr>
            <w:tcW w:w="590" w:type="dxa"/>
            <w:tcBorders>
              <w:top w:val="single" w:sz="4" w:space="0" w:color="000000"/>
              <w:left w:val="single" w:sz="4" w:space="0" w:color="000000"/>
              <w:bottom w:val="single" w:sz="4" w:space="0" w:color="000000"/>
              <w:right w:val="single" w:sz="4" w:space="0" w:color="000000"/>
            </w:tcBorders>
          </w:tcPr>
          <w:p w14:paraId="3F644325" w14:textId="77777777" w:rsidR="008153B9" w:rsidRDefault="003755B2" w:rsidP="00BE0E7B">
            <w:pPr>
              <w:spacing w:after="0" w:line="480" w:lineRule="auto"/>
              <w:ind w:left="3" w:firstLine="0"/>
            </w:pPr>
            <w:r>
              <w:t xml:space="preserve">63 </w:t>
            </w:r>
          </w:p>
        </w:tc>
        <w:tc>
          <w:tcPr>
            <w:tcW w:w="1687" w:type="dxa"/>
            <w:tcBorders>
              <w:top w:val="single" w:sz="4" w:space="0" w:color="000000"/>
              <w:left w:val="single" w:sz="4" w:space="0" w:color="000000"/>
              <w:bottom w:val="single" w:sz="4" w:space="0" w:color="000000"/>
              <w:right w:val="single" w:sz="4" w:space="0" w:color="000000"/>
            </w:tcBorders>
          </w:tcPr>
          <w:p w14:paraId="0470AE33" w14:textId="77777777" w:rsidR="008153B9" w:rsidRDefault="003755B2" w:rsidP="00BE0E7B">
            <w:pPr>
              <w:spacing w:after="0" w:line="480" w:lineRule="auto"/>
              <w:ind w:left="2" w:firstLine="0"/>
            </w:pPr>
            <w:r>
              <w:t>3.25(1.245-</w:t>
            </w:r>
          </w:p>
          <w:p w14:paraId="71D78023" w14:textId="77777777" w:rsidR="008153B9" w:rsidRDefault="003755B2" w:rsidP="00BE0E7B">
            <w:pPr>
              <w:spacing w:after="0" w:line="480" w:lineRule="auto"/>
              <w:ind w:left="3" w:firstLine="0"/>
            </w:pPr>
            <w:r>
              <w:t xml:space="preserve">8.483) </w:t>
            </w:r>
          </w:p>
        </w:tc>
        <w:tc>
          <w:tcPr>
            <w:tcW w:w="850" w:type="dxa"/>
            <w:tcBorders>
              <w:top w:val="single" w:sz="4" w:space="0" w:color="000000"/>
              <w:left w:val="single" w:sz="4" w:space="0" w:color="000000"/>
              <w:bottom w:val="single" w:sz="4" w:space="0" w:color="000000"/>
              <w:right w:val="single" w:sz="4" w:space="0" w:color="000000"/>
            </w:tcBorders>
          </w:tcPr>
          <w:p w14:paraId="735BC5F5" w14:textId="77777777" w:rsidR="008153B9" w:rsidRDefault="003755B2" w:rsidP="00BE0E7B">
            <w:pPr>
              <w:spacing w:after="0" w:line="480" w:lineRule="auto"/>
              <w:ind w:left="3" w:firstLine="0"/>
            </w:pPr>
            <w:r>
              <w:t xml:space="preserve">0.016 </w:t>
            </w:r>
          </w:p>
        </w:tc>
        <w:tc>
          <w:tcPr>
            <w:tcW w:w="1457" w:type="dxa"/>
            <w:tcBorders>
              <w:top w:val="single" w:sz="4" w:space="0" w:color="000000"/>
              <w:left w:val="single" w:sz="4" w:space="0" w:color="000000"/>
              <w:bottom w:val="single" w:sz="4" w:space="0" w:color="000000"/>
              <w:right w:val="single" w:sz="4" w:space="0" w:color="000000"/>
            </w:tcBorders>
          </w:tcPr>
          <w:p w14:paraId="22C642F7" w14:textId="77777777" w:rsidR="008153B9" w:rsidRDefault="003755B2" w:rsidP="00BE0E7B">
            <w:pPr>
              <w:spacing w:after="0" w:line="480" w:lineRule="auto"/>
              <w:ind w:left="3" w:firstLine="0"/>
            </w:pPr>
            <w:r>
              <w:t>3.154(1.113-</w:t>
            </w:r>
          </w:p>
          <w:p w14:paraId="2B03B40E" w14:textId="77777777" w:rsidR="008153B9" w:rsidRDefault="003755B2" w:rsidP="00BE0E7B">
            <w:pPr>
              <w:spacing w:after="0" w:line="480" w:lineRule="auto"/>
              <w:ind w:left="3" w:firstLine="0"/>
            </w:pPr>
            <w:r>
              <w:t xml:space="preserve">8.942) </w:t>
            </w:r>
          </w:p>
        </w:tc>
        <w:tc>
          <w:tcPr>
            <w:tcW w:w="953" w:type="dxa"/>
            <w:tcBorders>
              <w:top w:val="single" w:sz="4" w:space="0" w:color="000000"/>
              <w:left w:val="single" w:sz="4" w:space="0" w:color="000000"/>
              <w:bottom w:val="single" w:sz="4" w:space="0" w:color="000000"/>
              <w:right w:val="single" w:sz="4" w:space="0" w:color="000000"/>
            </w:tcBorders>
          </w:tcPr>
          <w:p w14:paraId="481F4B03" w14:textId="77777777" w:rsidR="008153B9" w:rsidRDefault="003755B2" w:rsidP="00BE0E7B">
            <w:pPr>
              <w:spacing w:after="0" w:line="480" w:lineRule="auto"/>
              <w:ind w:left="3" w:firstLine="0"/>
            </w:pPr>
            <w:r>
              <w:t xml:space="preserve">0.031 </w:t>
            </w:r>
          </w:p>
        </w:tc>
      </w:tr>
      <w:tr w:rsidR="008153B9" w14:paraId="11849786" w14:textId="77777777">
        <w:trPr>
          <w:trHeight w:val="401"/>
        </w:trPr>
        <w:tc>
          <w:tcPr>
            <w:tcW w:w="1951" w:type="dxa"/>
            <w:vMerge w:val="restart"/>
            <w:tcBorders>
              <w:top w:val="single" w:sz="4" w:space="0" w:color="000000"/>
              <w:left w:val="single" w:sz="4" w:space="0" w:color="000000"/>
              <w:bottom w:val="single" w:sz="4" w:space="0" w:color="000000"/>
              <w:right w:val="single" w:sz="4" w:space="0" w:color="000000"/>
            </w:tcBorders>
          </w:tcPr>
          <w:p w14:paraId="17B40158" w14:textId="77777777" w:rsidR="008153B9" w:rsidRDefault="003755B2" w:rsidP="00BE0E7B">
            <w:pPr>
              <w:spacing w:after="0" w:line="480" w:lineRule="auto"/>
              <w:ind w:left="3" w:firstLine="0"/>
            </w:pPr>
            <w:r>
              <w:t xml:space="preserve">Challenges for  </w:t>
            </w:r>
          </w:p>
          <w:p w14:paraId="6FA445FD" w14:textId="77777777" w:rsidR="008153B9" w:rsidRDefault="003755B2" w:rsidP="00BE0E7B">
            <w:pPr>
              <w:spacing w:after="0" w:line="480" w:lineRule="auto"/>
              <w:ind w:left="3" w:firstLine="0"/>
            </w:pPr>
            <w:r>
              <w:t xml:space="preserve">POCUS </w:t>
            </w:r>
          </w:p>
          <w:p w14:paraId="0C1DDD85" w14:textId="77777777" w:rsidR="008153B9" w:rsidRDefault="003755B2" w:rsidP="00BE0E7B">
            <w:pPr>
              <w:spacing w:after="0" w:line="480" w:lineRule="auto"/>
              <w:ind w:left="3" w:firstLine="0"/>
            </w:pPr>
            <w:r>
              <w:t xml:space="preserve">utilization </w:t>
            </w:r>
          </w:p>
        </w:tc>
        <w:tc>
          <w:tcPr>
            <w:tcW w:w="1066" w:type="dxa"/>
            <w:gridSpan w:val="2"/>
            <w:tcBorders>
              <w:top w:val="single" w:sz="4" w:space="0" w:color="000000"/>
              <w:left w:val="single" w:sz="4" w:space="0" w:color="000000"/>
              <w:bottom w:val="single" w:sz="4" w:space="0" w:color="000000"/>
              <w:right w:val="single" w:sz="4" w:space="0" w:color="000000"/>
            </w:tcBorders>
          </w:tcPr>
          <w:p w14:paraId="70C7EC4A"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40C0BCD5" w14:textId="77777777" w:rsidR="008153B9" w:rsidRDefault="003755B2" w:rsidP="00BE0E7B">
            <w:pPr>
              <w:spacing w:after="0" w:line="480" w:lineRule="auto"/>
              <w:ind w:left="2" w:firstLine="0"/>
            </w:pPr>
            <w:r>
              <w:t xml:space="preserve">13 </w:t>
            </w:r>
          </w:p>
        </w:tc>
        <w:tc>
          <w:tcPr>
            <w:tcW w:w="590" w:type="dxa"/>
            <w:tcBorders>
              <w:top w:val="single" w:sz="4" w:space="0" w:color="000000"/>
              <w:left w:val="single" w:sz="4" w:space="0" w:color="000000"/>
              <w:bottom w:val="single" w:sz="4" w:space="0" w:color="000000"/>
              <w:right w:val="single" w:sz="4" w:space="0" w:color="000000"/>
            </w:tcBorders>
          </w:tcPr>
          <w:p w14:paraId="3D190B13" w14:textId="77777777" w:rsidR="008153B9" w:rsidRDefault="003755B2" w:rsidP="00BE0E7B">
            <w:pPr>
              <w:spacing w:after="0" w:line="480" w:lineRule="auto"/>
              <w:ind w:left="3" w:firstLine="0"/>
            </w:pPr>
            <w:r>
              <w:t xml:space="preserve">49 </w:t>
            </w:r>
          </w:p>
        </w:tc>
        <w:tc>
          <w:tcPr>
            <w:tcW w:w="1687" w:type="dxa"/>
            <w:tcBorders>
              <w:top w:val="single" w:sz="4" w:space="0" w:color="000000"/>
              <w:left w:val="single" w:sz="4" w:space="0" w:color="000000"/>
              <w:bottom w:val="single" w:sz="4" w:space="0" w:color="000000"/>
              <w:right w:val="single" w:sz="4" w:space="0" w:color="000000"/>
            </w:tcBorders>
          </w:tcPr>
          <w:p w14:paraId="04CAADA0" w14:textId="77777777" w:rsidR="008153B9" w:rsidRDefault="003755B2" w:rsidP="00BE0E7B">
            <w:pPr>
              <w:spacing w:after="0" w:line="480" w:lineRule="auto"/>
              <w:ind w:left="2" w:firstLine="0"/>
            </w:pPr>
            <w:r>
              <w:t xml:space="preserve">Ref(1st) </w:t>
            </w:r>
          </w:p>
        </w:tc>
        <w:tc>
          <w:tcPr>
            <w:tcW w:w="850" w:type="dxa"/>
            <w:tcBorders>
              <w:top w:val="single" w:sz="4" w:space="0" w:color="000000"/>
              <w:left w:val="single" w:sz="4" w:space="0" w:color="000000"/>
              <w:bottom w:val="single" w:sz="4" w:space="0" w:color="000000"/>
              <w:right w:val="single" w:sz="4" w:space="0" w:color="000000"/>
            </w:tcBorders>
          </w:tcPr>
          <w:p w14:paraId="6E737ECE" w14:textId="77777777" w:rsidR="008153B9" w:rsidRDefault="003755B2" w:rsidP="00BE0E7B">
            <w:pPr>
              <w:spacing w:after="0" w:line="480" w:lineRule="auto"/>
              <w:ind w:left="0"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5FD4A111" w14:textId="77777777" w:rsidR="008153B9" w:rsidRDefault="003755B2" w:rsidP="00BE0E7B">
            <w:pPr>
              <w:spacing w:after="0" w:line="480" w:lineRule="auto"/>
              <w:ind w:left="1"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7B33E928" w14:textId="77777777" w:rsidR="008153B9" w:rsidRDefault="003755B2" w:rsidP="00BE0E7B">
            <w:pPr>
              <w:spacing w:after="0" w:line="480" w:lineRule="auto"/>
              <w:ind w:left="0" w:firstLine="0"/>
            </w:pPr>
            <w:r>
              <w:t xml:space="preserve"> </w:t>
            </w:r>
          </w:p>
        </w:tc>
      </w:tr>
      <w:tr w:rsidR="008153B9" w14:paraId="19643AF3" w14:textId="77777777">
        <w:trPr>
          <w:trHeight w:val="562"/>
        </w:trPr>
        <w:tc>
          <w:tcPr>
            <w:tcW w:w="0" w:type="auto"/>
            <w:vMerge/>
            <w:tcBorders>
              <w:top w:val="nil"/>
              <w:left w:val="single" w:sz="4" w:space="0" w:color="000000"/>
              <w:bottom w:val="single" w:sz="4" w:space="0" w:color="000000"/>
              <w:right w:val="single" w:sz="4" w:space="0" w:color="000000"/>
            </w:tcBorders>
          </w:tcPr>
          <w:p w14:paraId="26B5AA0D"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22497B4F"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780C3D38" w14:textId="77777777" w:rsidR="008153B9" w:rsidRDefault="003755B2" w:rsidP="00BE0E7B">
            <w:pPr>
              <w:spacing w:after="0" w:line="480" w:lineRule="auto"/>
              <w:ind w:left="3" w:firstLine="0"/>
            </w:pPr>
            <w:r>
              <w:t xml:space="preserve">9 </w:t>
            </w:r>
          </w:p>
        </w:tc>
        <w:tc>
          <w:tcPr>
            <w:tcW w:w="590" w:type="dxa"/>
            <w:tcBorders>
              <w:top w:val="single" w:sz="4" w:space="0" w:color="000000"/>
              <w:left w:val="single" w:sz="4" w:space="0" w:color="000000"/>
              <w:bottom w:val="single" w:sz="4" w:space="0" w:color="000000"/>
              <w:right w:val="single" w:sz="4" w:space="0" w:color="000000"/>
            </w:tcBorders>
          </w:tcPr>
          <w:p w14:paraId="08957E0A" w14:textId="77777777" w:rsidR="008153B9" w:rsidRDefault="003755B2" w:rsidP="00BE0E7B">
            <w:pPr>
              <w:spacing w:after="0" w:line="480" w:lineRule="auto"/>
              <w:ind w:left="3" w:firstLine="0"/>
            </w:pPr>
            <w:r>
              <w:t xml:space="preserve">42 </w:t>
            </w:r>
          </w:p>
        </w:tc>
        <w:tc>
          <w:tcPr>
            <w:tcW w:w="1687" w:type="dxa"/>
            <w:tcBorders>
              <w:top w:val="single" w:sz="4" w:space="0" w:color="000000"/>
              <w:left w:val="single" w:sz="4" w:space="0" w:color="000000"/>
              <w:bottom w:val="single" w:sz="4" w:space="0" w:color="000000"/>
              <w:right w:val="single" w:sz="4" w:space="0" w:color="000000"/>
            </w:tcBorders>
          </w:tcPr>
          <w:p w14:paraId="6A11004D" w14:textId="77777777" w:rsidR="008153B9" w:rsidRDefault="003755B2" w:rsidP="00BE0E7B">
            <w:pPr>
              <w:spacing w:after="0" w:line="480" w:lineRule="auto"/>
              <w:ind w:left="2" w:firstLine="0"/>
            </w:pPr>
            <w:r>
              <w:t>1.238(0.481-</w:t>
            </w:r>
          </w:p>
          <w:p w14:paraId="29456C6E" w14:textId="77777777" w:rsidR="008153B9" w:rsidRDefault="003755B2" w:rsidP="00BE0E7B">
            <w:pPr>
              <w:spacing w:after="0" w:line="480" w:lineRule="auto"/>
              <w:ind w:left="3" w:firstLine="0"/>
            </w:pPr>
            <w:r>
              <w:t xml:space="preserve">3.184) </w:t>
            </w:r>
          </w:p>
        </w:tc>
        <w:tc>
          <w:tcPr>
            <w:tcW w:w="850" w:type="dxa"/>
            <w:tcBorders>
              <w:top w:val="single" w:sz="4" w:space="0" w:color="000000"/>
              <w:left w:val="single" w:sz="4" w:space="0" w:color="000000"/>
              <w:bottom w:val="single" w:sz="4" w:space="0" w:color="000000"/>
              <w:right w:val="single" w:sz="4" w:space="0" w:color="000000"/>
            </w:tcBorders>
          </w:tcPr>
          <w:p w14:paraId="675D855C" w14:textId="77777777" w:rsidR="008153B9" w:rsidRDefault="003755B2" w:rsidP="00BE0E7B">
            <w:pPr>
              <w:spacing w:after="0" w:line="480" w:lineRule="auto"/>
              <w:ind w:left="3" w:firstLine="0"/>
            </w:pPr>
            <w:r>
              <w:t xml:space="preserve">0.658 </w:t>
            </w:r>
          </w:p>
        </w:tc>
        <w:tc>
          <w:tcPr>
            <w:tcW w:w="1457" w:type="dxa"/>
            <w:tcBorders>
              <w:top w:val="single" w:sz="4" w:space="0" w:color="000000"/>
              <w:left w:val="single" w:sz="4" w:space="0" w:color="000000"/>
              <w:bottom w:val="single" w:sz="4" w:space="0" w:color="000000"/>
              <w:right w:val="single" w:sz="4" w:space="0" w:color="000000"/>
            </w:tcBorders>
          </w:tcPr>
          <w:p w14:paraId="09D20C9E" w14:textId="77777777" w:rsidR="008153B9" w:rsidRDefault="003755B2" w:rsidP="00BE0E7B">
            <w:pPr>
              <w:spacing w:after="0" w:line="480" w:lineRule="auto"/>
              <w:ind w:left="2"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5A3AB5FB" w14:textId="77777777" w:rsidR="008153B9" w:rsidRDefault="003755B2" w:rsidP="00BE0E7B">
            <w:pPr>
              <w:spacing w:after="0" w:line="480" w:lineRule="auto"/>
              <w:ind w:left="1" w:firstLine="0"/>
            </w:pPr>
            <w:r>
              <w:t xml:space="preserve"> </w:t>
            </w:r>
          </w:p>
        </w:tc>
      </w:tr>
      <w:tr w:rsidR="008153B9" w14:paraId="16F5A90E" w14:textId="77777777">
        <w:trPr>
          <w:trHeight w:val="418"/>
        </w:trPr>
        <w:tc>
          <w:tcPr>
            <w:tcW w:w="1951" w:type="dxa"/>
            <w:vMerge w:val="restart"/>
            <w:tcBorders>
              <w:top w:val="single" w:sz="4" w:space="0" w:color="000000"/>
              <w:left w:val="single" w:sz="4" w:space="0" w:color="000000"/>
              <w:bottom w:val="single" w:sz="4" w:space="0" w:color="000000"/>
              <w:right w:val="single" w:sz="4" w:space="0" w:color="000000"/>
            </w:tcBorders>
          </w:tcPr>
          <w:p w14:paraId="35362ACF" w14:textId="77777777" w:rsidR="008153B9" w:rsidRDefault="003755B2" w:rsidP="00BE0E7B">
            <w:pPr>
              <w:spacing w:after="0" w:line="480" w:lineRule="auto"/>
              <w:ind w:left="3" w:firstLine="0"/>
            </w:pPr>
            <w:r>
              <w:t xml:space="preserve">Mode of arrival </w:t>
            </w:r>
          </w:p>
        </w:tc>
        <w:tc>
          <w:tcPr>
            <w:tcW w:w="1066" w:type="dxa"/>
            <w:gridSpan w:val="2"/>
            <w:tcBorders>
              <w:top w:val="single" w:sz="4" w:space="0" w:color="000000"/>
              <w:left w:val="single" w:sz="4" w:space="0" w:color="000000"/>
              <w:bottom w:val="single" w:sz="4" w:space="0" w:color="000000"/>
              <w:right w:val="single" w:sz="4" w:space="0" w:color="000000"/>
            </w:tcBorders>
          </w:tcPr>
          <w:p w14:paraId="7A151951"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16793BA1" w14:textId="77777777" w:rsidR="008153B9" w:rsidRDefault="003755B2" w:rsidP="00BE0E7B">
            <w:pPr>
              <w:spacing w:after="0" w:line="480" w:lineRule="auto"/>
              <w:ind w:left="2" w:firstLine="0"/>
            </w:pPr>
            <w:r>
              <w:t xml:space="preserve">20 </w:t>
            </w:r>
          </w:p>
        </w:tc>
        <w:tc>
          <w:tcPr>
            <w:tcW w:w="590" w:type="dxa"/>
            <w:tcBorders>
              <w:top w:val="single" w:sz="4" w:space="0" w:color="000000"/>
              <w:left w:val="single" w:sz="4" w:space="0" w:color="000000"/>
              <w:bottom w:val="single" w:sz="4" w:space="0" w:color="000000"/>
              <w:right w:val="single" w:sz="4" w:space="0" w:color="000000"/>
            </w:tcBorders>
          </w:tcPr>
          <w:p w14:paraId="43F14510" w14:textId="77777777" w:rsidR="008153B9" w:rsidRDefault="003755B2" w:rsidP="00BE0E7B">
            <w:pPr>
              <w:spacing w:after="0" w:line="480" w:lineRule="auto"/>
              <w:ind w:left="3" w:firstLine="0"/>
            </w:pPr>
            <w:r>
              <w:t xml:space="preserve">66 </w:t>
            </w:r>
          </w:p>
        </w:tc>
        <w:tc>
          <w:tcPr>
            <w:tcW w:w="1687" w:type="dxa"/>
            <w:tcBorders>
              <w:top w:val="single" w:sz="4" w:space="0" w:color="000000"/>
              <w:left w:val="single" w:sz="4" w:space="0" w:color="000000"/>
              <w:bottom w:val="single" w:sz="4" w:space="0" w:color="000000"/>
              <w:right w:val="single" w:sz="4" w:space="0" w:color="000000"/>
            </w:tcBorders>
          </w:tcPr>
          <w:p w14:paraId="19F34BC9" w14:textId="77777777" w:rsidR="008153B9" w:rsidRDefault="003755B2" w:rsidP="00BE0E7B">
            <w:pPr>
              <w:spacing w:after="0" w:line="480" w:lineRule="auto"/>
              <w:ind w:left="2" w:firstLine="0"/>
            </w:pPr>
            <w:r>
              <w:t>Ref (1</w:t>
            </w:r>
            <w:r>
              <w:rPr>
                <w:vertAlign w:val="superscript"/>
              </w:rPr>
              <w:t>st</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5AF10BF"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4822481A"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6634E9AE" w14:textId="77777777" w:rsidR="008153B9" w:rsidRDefault="003755B2" w:rsidP="00BE0E7B">
            <w:pPr>
              <w:spacing w:after="0" w:line="480" w:lineRule="auto"/>
              <w:ind w:left="3" w:firstLine="0"/>
            </w:pPr>
            <w:r>
              <w:t xml:space="preserve"> </w:t>
            </w:r>
          </w:p>
        </w:tc>
      </w:tr>
      <w:tr w:rsidR="008153B9" w14:paraId="4A6E5AA1" w14:textId="77777777">
        <w:trPr>
          <w:trHeight w:val="562"/>
        </w:trPr>
        <w:tc>
          <w:tcPr>
            <w:tcW w:w="0" w:type="auto"/>
            <w:vMerge/>
            <w:tcBorders>
              <w:top w:val="nil"/>
              <w:left w:val="single" w:sz="4" w:space="0" w:color="000000"/>
              <w:bottom w:val="single" w:sz="4" w:space="0" w:color="000000"/>
              <w:right w:val="single" w:sz="4" w:space="0" w:color="000000"/>
            </w:tcBorders>
          </w:tcPr>
          <w:p w14:paraId="696346B0"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209BCE84"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144E6C1B" w14:textId="77777777" w:rsidR="008153B9" w:rsidRDefault="003755B2" w:rsidP="00BE0E7B">
            <w:pPr>
              <w:spacing w:after="0" w:line="480" w:lineRule="auto"/>
              <w:ind w:left="3" w:firstLine="0"/>
            </w:pPr>
            <w:r>
              <w:t xml:space="preserve">2 </w:t>
            </w:r>
          </w:p>
        </w:tc>
        <w:tc>
          <w:tcPr>
            <w:tcW w:w="590" w:type="dxa"/>
            <w:tcBorders>
              <w:top w:val="single" w:sz="4" w:space="0" w:color="000000"/>
              <w:left w:val="single" w:sz="4" w:space="0" w:color="000000"/>
              <w:bottom w:val="single" w:sz="4" w:space="0" w:color="000000"/>
              <w:right w:val="single" w:sz="4" w:space="0" w:color="000000"/>
            </w:tcBorders>
          </w:tcPr>
          <w:p w14:paraId="1F960C98" w14:textId="77777777" w:rsidR="008153B9" w:rsidRDefault="003755B2" w:rsidP="00BE0E7B">
            <w:pPr>
              <w:spacing w:after="0" w:line="480" w:lineRule="auto"/>
              <w:ind w:left="3" w:firstLine="0"/>
            </w:pPr>
            <w:r>
              <w:t xml:space="preserve">25 </w:t>
            </w:r>
          </w:p>
        </w:tc>
        <w:tc>
          <w:tcPr>
            <w:tcW w:w="1687" w:type="dxa"/>
            <w:tcBorders>
              <w:top w:val="single" w:sz="4" w:space="0" w:color="000000"/>
              <w:left w:val="single" w:sz="4" w:space="0" w:color="000000"/>
              <w:bottom w:val="single" w:sz="4" w:space="0" w:color="000000"/>
              <w:right w:val="single" w:sz="4" w:space="0" w:color="000000"/>
            </w:tcBorders>
          </w:tcPr>
          <w:p w14:paraId="5A6DF351" w14:textId="77777777" w:rsidR="008153B9" w:rsidRDefault="003755B2" w:rsidP="00BE0E7B">
            <w:pPr>
              <w:spacing w:after="0" w:line="480" w:lineRule="auto"/>
              <w:ind w:left="2" w:firstLine="0"/>
            </w:pPr>
            <w:r>
              <w:t>3.788(0.825-</w:t>
            </w:r>
          </w:p>
          <w:p w14:paraId="471C4AEF" w14:textId="77777777" w:rsidR="008153B9" w:rsidRDefault="003755B2" w:rsidP="00BE0E7B">
            <w:pPr>
              <w:spacing w:after="0" w:line="480" w:lineRule="auto"/>
              <w:ind w:left="3" w:firstLine="0"/>
            </w:pPr>
            <w:r>
              <w:lastRenderedPageBreak/>
              <w:t xml:space="preserve">17.4) </w:t>
            </w:r>
          </w:p>
        </w:tc>
        <w:tc>
          <w:tcPr>
            <w:tcW w:w="850" w:type="dxa"/>
            <w:tcBorders>
              <w:top w:val="single" w:sz="4" w:space="0" w:color="000000"/>
              <w:left w:val="single" w:sz="4" w:space="0" w:color="000000"/>
              <w:bottom w:val="single" w:sz="4" w:space="0" w:color="000000"/>
              <w:right w:val="single" w:sz="4" w:space="0" w:color="000000"/>
            </w:tcBorders>
          </w:tcPr>
          <w:p w14:paraId="23738ADE" w14:textId="77777777" w:rsidR="008153B9" w:rsidRDefault="003755B2" w:rsidP="00BE0E7B">
            <w:pPr>
              <w:spacing w:after="0" w:line="480" w:lineRule="auto"/>
              <w:ind w:left="3" w:firstLine="0"/>
            </w:pPr>
            <w:r>
              <w:lastRenderedPageBreak/>
              <w:t xml:space="preserve">0.087 </w:t>
            </w:r>
          </w:p>
        </w:tc>
        <w:tc>
          <w:tcPr>
            <w:tcW w:w="1457" w:type="dxa"/>
            <w:tcBorders>
              <w:top w:val="single" w:sz="4" w:space="0" w:color="000000"/>
              <w:left w:val="single" w:sz="4" w:space="0" w:color="000000"/>
              <w:bottom w:val="single" w:sz="4" w:space="0" w:color="000000"/>
              <w:right w:val="single" w:sz="4" w:space="0" w:color="000000"/>
            </w:tcBorders>
          </w:tcPr>
          <w:p w14:paraId="22A32A89" w14:textId="77777777" w:rsidR="008153B9" w:rsidRDefault="003755B2" w:rsidP="00BE0E7B">
            <w:pPr>
              <w:spacing w:after="0" w:line="480" w:lineRule="auto"/>
              <w:ind w:left="3" w:firstLine="0"/>
            </w:pPr>
            <w:r>
              <w:t>2.753(0.574-</w:t>
            </w:r>
          </w:p>
          <w:p w14:paraId="68A392F9" w14:textId="77777777" w:rsidR="008153B9" w:rsidRDefault="003755B2" w:rsidP="00BE0E7B">
            <w:pPr>
              <w:spacing w:after="0" w:line="480" w:lineRule="auto"/>
              <w:ind w:left="3" w:firstLine="0"/>
            </w:pPr>
            <w:r>
              <w:lastRenderedPageBreak/>
              <w:t xml:space="preserve">13.208) </w:t>
            </w:r>
          </w:p>
        </w:tc>
        <w:tc>
          <w:tcPr>
            <w:tcW w:w="953" w:type="dxa"/>
            <w:tcBorders>
              <w:top w:val="single" w:sz="4" w:space="0" w:color="000000"/>
              <w:left w:val="single" w:sz="4" w:space="0" w:color="000000"/>
              <w:bottom w:val="single" w:sz="4" w:space="0" w:color="000000"/>
              <w:right w:val="single" w:sz="4" w:space="0" w:color="000000"/>
            </w:tcBorders>
          </w:tcPr>
          <w:p w14:paraId="664A460D" w14:textId="77777777" w:rsidR="008153B9" w:rsidRDefault="003755B2" w:rsidP="00BE0E7B">
            <w:pPr>
              <w:spacing w:after="0" w:line="480" w:lineRule="auto"/>
              <w:ind w:left="3" w:firstLine="0"/>
            </w:pPr>
            <w:r>
              <w:lastRenderedPageBreak/>
              <w:t xml:space="preserve">0.206 </w:t>
            </w:r>
          </w:p>
        </w:tc>
      </w:tr>
      <w:tr w:rsidR="008153B9" w14:paraId="764D7008" w14:textId="77777777">
        <w:trPr>
          <w:trHeight w:val="401"/>
        </w:trPr>
        <w:tc>
          <w:tcPr>
            <w:tcW w:w="1951" w:type="dxa"/>
            <w:vMerge w:val="restart"/>
            <w:tcBorders>
              <w:top w:val="single" w:sz="4" w:space="0" w:color="000000"/>
              <w:left w:val="single" w:sz="4" w:space="0" w:color="000000"/>
              <w:bottom w:val="single" w:sz="4" w:space="0" w:color="000000"/>
              <w:right w:val="single" w:sz="4" w:space="0" w:color="000000"/>
            </w:tcBorders>
          </w:tcPr>
          <w:p w14:paraId="0697C0A3" w14:textId="77777777" w:rsidR="008153B9" w:rsidRDefault="003755B2" w:rsidP="00BE0E7B">
            <w:pPr>
              <w:spacing w:after="0" w:line="480" w:lineRule="auto"/>
              <w:ind w:left="3" w:firstLine="0"/>
            </w:pPr>
            <w:r>
              <w:lastRenderedPageBreak/>
              <w:t xml:space="preserve">Prehospital care provision </w:t>
            </w:r>
          </w:p>
        </w:tc>
        <w:tc>
          <w:tcPr>
            <w:tcW w:w="1066" w:type="dxa"/>
            <w:gridSpan w:val="2"/>
            <w:tcBorders>
              <w:top w:val="single" w:sz="4" w:space="0" w:color="000000"/>
              <w:left w:val="single" w:sz="4" w:space="0" w:color="000000"/>
              <w:bottom w:val="single" w:sz="4" w:space="0" w:color="000000"/>
              <w:right w:val="single" w:sz="4" w:space="0" w:color="000000"/>
            </w:tcBorders>
          </w:tcPr>
          <w:p w14:paraId="06C5E125"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705AF732" w14:textId="77777777" w:rsidR="008153B9" w:rsidRDefault="003755B2" w:rsidP="00BE0E7B">
            <w:pPr>
              <w:spacing w:after="0" w:line="480" w:lineRule="auto"/>
              <w:ind w:left="2" w:firstLine="0"/>
            </w:pPr>
            <w:r>
              <w:t xml:space="preserve">21 </w:t>
            </w:r>
          </w:p>
        </w:tc>
        <w:tc>
          <w:tcPr>
            <w:tcW w:w="590" w:type="dxa"/>
            <w:tcBorders>
              <w:top w:val="single" w:sz="4" w:space="0" w:color="000000"/>
              <w:left w:val="single" w:sz="4" w:space="0" w:color="000000"/>
              <w:bottom w:val="single" w:sz="4" w:space="0" w:color="000000"/>
              <w:right w:val="single" w:sz="4" w:space="0" w:color="000000"/>
            </w:tcBorders>
          </w:tcPr>
          <w:p w14:paraId="6CCA2030" w14:textId="77777777" w:rsidR="008153B9" w:rsidRDefault="003755B2" w:rsidP="00BE0E7B">
            <w:pPr>
              <w:spacing w:after="0" w:line="480" w:lineRule="auto"/>
              <w:ind w:left="3" w:firstLine="0"/>
            </w:pPr>
            <w:r>
              <w:t xml:space="preserve">69 </w:t>
            </w:r>
          </w:p>
        </w:tc>
        <w:tc>
          <w:tcPr>
            <w:tcW w:w="1687" w:type="dxa"/>
            <w:tcBorders>
              <w:top w:val="single" w:sz="4" w:space="0" w:color="000000"/>
              <w:left w:val="single" w:sz="4" w:space="0" w:color="000000"/>
              <w:bottom w:val="single" w:sz="4" w:space="0" w:color="000000"/>
              <w:right w:val="single" w:sz="4" w:space="0" w:color="000000"/>
            </w:tcBorders>
          </w:tcPr>
          <w:p w14:paraId="2141C85A" w14:textId="77777777" w:rsidR="008153B9" w:rsidRDefault="003755B2" w:rsidP="00BE0E7B">
            <w:pPr>
              <w:spacing w:after="0" w:line="480" w:lineRule="auto"/>
              <w:ind w:left="2" w:firstLine="0"/>
            </w:pPr>
            <w:r>
              <w:t xml:space="preserve">Ref(1st) </w:t>
            </w:r>
          </w:p>
        </w:tc>
        <w:tc>
          <w:tcPr>
            <w:tcW w:w="850" w:type="dxa"/>
            <w:tcBorders>
              <w:top w:val="single" w:sz="4" w:space="0" w:color="000000"/>
              <w:left w:val="single" w:sz="4" w:space="0" w:color="000000"/>
              <w:bottom w:val="single" w:sz="4" w:space="0" w:color="000000"/>
              <w:right w:val="single" w:sz="4" w:space="0" w:color="000000"/>
            </w:tcBorders>
          </w:tcPr>
          <w:p w14:paraId="73AFE25C" w14:textId="77777777" w:rsidR="008153B9" w:rsidRDefault="003755B2" w:rsidP="00BE0E7B">
            <w:pPr>
              <w:spacing w:after="0" w:line="480" w:lineRule="auto"/>
              <w:ind w:left="0"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3D8BD012" w14:textId="77777777" w:rsidR="008153B9" w:rsidRDefault="003755B2" w:rsidP="00BE0E7B">
            <w:pPr>
              <w:spacing w:after="0" w:line="480" w:lineRule="auto"/>
              <w:ind w:left="1"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37BA048D" w14:textId="77777777" w:rsidR="008153B9" w:rsidRDefault="003755B2" w:rsidP="00BE0E7B">
            <w:pPr>
              <w:spacing w:after="0" w:line="480" w:lineRule="auto"/>
              <w:ind w:left="0" w:firstLine="0"/>
            </w:pPr>
            <w:r>
              <w:t xml:space="preserve"> </w:t>
            </w:r>
          </w:p>
        </w:tc>
      </w:tr>
      <w:tr w:rsidR="008153B9" w14:paraId="5D96C38E" w14:textId="77777777">
        <w:trPr>
          <w:trHeight w:val="562"/>
        </w:trPr>
        <w:tc>
          <w:tcPr>
            <w:tcW w:w="0" w:type="auto"/>
            <w:vMerge/>
            <w:tcBorders>
              <w:top w:val="nil"/>
              <w:left w:val="single" w:sz="4" w:space="0" w:color="000000"/>
              <w:bottom w:val="single" w:sz="4" w:space="0" w:color="000000"/>
              <w:right w:val="single" w:sz="4" w:space="0" w:color="000000"/>
            </w:tcBorders>
          </w:tcPr>
          <w:p w14:paraId="13CFE8CE"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2A22F117"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1987D96C" w14:textId="77777777" w:rsidR="008153B9" w:rsidRDefault="003755B2" w:rsidP="00BE0E7B">
            <w:pPr>
              <w:spacing w:after="0" w:line="480" w:lineRule="auto"/>
              <w:ind w:left="3" w:firstLine="0"/>
            </w:pPr>
            <w:r>
              <w:t xml:space="preserve">1 </w:t>
            </w:r>
          </w:p>
        </w:tc>
        <w:tc>
          <w:tcPr>
            <w:tcW w:w="590" w:type="dxa"/>
            <w:tcBorders>
              <w:top w:val="single" w:sz="4" w:space="0" w:color="000000"/>
              <w:left w:val="single" w:sz="4" w:space="0" w:color="000000"/>
              <w:bottom w:val="single" w:sz="4" w:space="0" w:color="000000"/>
              <w:right w:val="single" w:sz="4" w:space="0" w:color="000000"/>
            </w:tcBorders>
          </w:tcPr>
          <w:p w14:paraId="0BACC474" w14:textId="77777777" w:rsidR="008153B9" w:rsidRDefault="003755B2" w:rsidP="00BE0E7B">
            <w:pPr>
              <w:spacing w:after="0" w:line="480" w:lineRule="auto"/>
              <w:ind w:left="3" w:firstLine="0"/>
            </w:pPr>
            <w:r>
              <w:t xml:space="preserve">22 </w:t>
            </w:r>
          </w:p>
        </w:tc>
        <w:tc>
          <w:tcPr>
            <w:tcW w:w="1687" w:type="dxa"/>
            <w:tcBorders>
              <w:top w:val="single" w:sz="4" w:space="0" w:color="000000"/>
              <w:left w:val="single" w:sz="4" w:space="0" w:color="000000"/>
              <w:bottom w:val="single" w:sz="4" w:space="0" w:color="000000"/>
              <w:right w:val="single" w:sz="4" w:space="0" w:color="000000"/>
            </w:tcBorders>
          </w:tcPr>
          <w:p w14:paraId="7DF93CCD" w14:textId="77777777" w:rsidR="008153B9" w:rsidRDefault="003755B2" w:rsidP="00BE0E7B">
            <w:pPr>
              <w:spacing w:after="0" w:line="480" w:lineRule="auto"/>
              <w:ind w:left="2" w:firstLine="0"/>
            </w:pPr>
            <w:r>
              <w:t>6.696(0.851-</w:t>
            </w:r>
          </w:p>
          <w:p w14:paraId="5D9E7A2F" w14:textId="77777777" w:rsidR="008153B9" w:rsidRDefault="003755B2" w:rsidP="00BE0E7B">
            <w:pPr>
              <w:spacing w:after="0" w:line="480" w:lineRule="auto"/>
              <w:ind w:left="3" w:firstLine="0"/>
            </w:pPr>
            <w:r>
              <w:t xml:space="preserve">52.675) </w:t>
            </w:r>
          </w:p>
        </w:tc>
        <w:tc>
          <w:tcPr>
            <w:tcW w:w="850" w:type="dxa"/>
            <w:tcBorders>
              <w:top w:val="single" w:sz="4" w:space="0" w:color="000000"/>
              <w:left w:val="single" w:sz="4" w:space="0" w:color="000000"/>
              <w:bottom w:val="single" w:sz="4" w:space="0" w:color="000000"/>
              <w:right w:val="single" w:sz="4" w:space="0" w:color="000000"/>
            </w:tcBorders>
          </w:tcPr>
          <w:p w14:paraId="23C244B4" w14:textId="77777777" w:rsidR="008153B9" w:rsidRDefault="003755B2" w:rsidP="00BE0E7B">
            <w:pPr>
              <w:spacing w:after="0" w:line="480" w:lineRule="auto"/>
              <w:ind w:left="3" w:firstLine="0"/>
            </w:pPr>
            <w:r>
              <w:t xml:space="preserve">0.071 </w:t>
            </w:r>
          </w:p>
        </w:tc>
        <w:tc>
          <w:tcPr>
            <w:tcW w:w="1457" w:type="dxa"/>
            <w:tcBorders>
              <w:top w:val="single" w:sz="4" w:space="0" w:color="000000"/>
              <w:left w:val="single" w:sz="4" w:space="0" w:color="000000"/>
              <w:bottom w:val="single" w:sz="4" w:space="0" w:color="000000"/>
              <w:right w:val="single" w:sz="4" w:space="0" w:color="000000"/>
            </w:tcBorders>
          </w:tcPr>
          <w:p w14:paraId="6ED268E2"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190E887C" w14:textId="77777777" w:rsidR="008153B9" w:rsidRDefault="003755B2" w:rsidP="00BE0E7B">
            <w:pPr>
              <w:spacing w:after="0" w:line="480" w:lineRule="auto"/>
              <w:ind w:left="3" w:firstLine="0"/>
            </w:pPr>
            <w:r>
              <w:t xml:space="preserve"> </w:t>
            </w:r>
          </w:p>
        </w:tc>
      </w:tr>
      <w:tr w:rsidR="008153B9" w14:paraId="27B5DCF9" w14:textId="77777777">
        <w:trPr>
          <w:trHeight w:val="415"/>
        </w:trPr>
        <w:tc>
          <w:tcPr>
            <w:tcW w:w="1951" w:type="dxa"/>
            <w:vMerge w:val="restart"/>
            <w:tcBorders>
              <w:top w:val="single" w:sz="4" w:space="0" w:color="000000"/>
              <w:left w:val="single" w:sz="4" w:space="0" w:color="000000"/>
              <w:bottom w:val="single" w:sz="4" w:space="0" w:color="000000"/>
              <w:right w:val="single" w:sz="4" w:space="0" w:color="000000"/>
            </w:tcBorders>
          </w:tcPr>
          <w:p w14:paraId="7BD8F580" w14:textId="77777777" w:rsidR="008153B9" w:rsidRDefault="003755B2" w:rsidP="00BE0E7B">
            <w:pPr>
              <w:spacing w:after="0" w:line="480" w:lineRule="auto"/>
              <w:ind w:left="3" w:firstLine="0"/>
            </w:pPr>
            <w:r>
              <w:t xml:space="preserve">POCUS </w:t>
            </w:r>
          </w:p>
          <w:p w14:paraId="4D4F2450" w14:textId="77777777" w:rsidR="008153B9" w:rsidRDefault="003755B2" w:rsidP="00BE0E7B">
            <w:pPr>
              <w:spacing w:after="0" w:line="480" w:lineRule="auto"/>
              <w:ind w:left="3" w:firstLine="0"/>
            </w:pPr>
            <w:r>
              <w:t xml:space="preserve">performance  </w:t>
            </w:r>
          </w:p>
          <w:p w14:paraId="7030F1CB" w14:textId="77777777" w:rsidR="008153B9" w:rsidRDefault="003755B2" w:rsidP="00BE0E7B">
            <w:pPr>
              <w:spacing w:after="0" w:line="480" w:lineRule="auto"/>
              <w:ind w:left="3" w:firstLine="0"/>
            </w:pPr>
            <w:r>
              <w:t xml:space="preserve"> </w:t>
            </w:r>
          </w:p>
        </w:tc>
        <w:tc>
          <w:tcPr>
            <w:tcW w:w="1066" w:type="dxa"/>
            <w:gridSpan w:val="2"/>
            <w:tcBorders>
              <w:top w:val="single" w:sz="4" w:space="0" w:color="000000"/>
              <w:left w:val="single" w:sz="4" w:space="0" w:color="000000"/>
              <w:bottom w:val="single" w:sz="4" w:space="0" w:color="000000"/>
              <w:right w:val="single" w:sz="4" w:space="0" w:color="000000"/>
            </w:tcBorders>
          </w:tcPr>
          <w:p w14:paraId="20B8E5B2"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7050952F" w14:textId="77777777" w:rsidR="008153B9" w:rsidRDefault="003755B2" w:rsidP="00BE0E7B">
            <w:pPr>
              <w:spacing w:after="0" w:line="480" w:lineRule="auto"/>
              <w:ind w:left="2" w:firstLine="0"/>
            </w:pPr>
            <w:r>
              <w:t xml:space="preserve">2 </w:t>
            </w:r>
          </w:p>
        </w:tc>
        <w:tc>
          <w:tcPr>
            <w:tcW w:w="590" w:type="dxa"/>
            <w:tcBorders>
              <w:top w:val="single" w:sz="4" w:space="0" w:color="000000"/>
              <w:left w:val="single" w:sz="4" w:space="0" w:color="000000"/>
              <w:bottom w:val="single" w:sz="4" w:space="0" w:color="000000"/>
              <w:right w:val="single" w:sz="4" w:space="0" w:color="000000"/>
            </w:tcBorders>
          </w:tcPr>
          <w:p w14:paraId="5E781CC4" w14:textId="77777777" w:rsidR="008153B9" w:rsidRDefault="003755B2" w:rsidP="00BE0E7B">
            <w:pPr>
              <w:spacing w:after="0" w:line="480" w:lineRule="auto"/>
              <w:ind w:left="3" w:firstLine="0"/>
            </w:pPr>
            <w:r>
              <w:t xml:space="preserve">8 </w:t>
            </w:r>
          </w:p>
        </w:tc>
        <w:tc>
          <w:tcPr>
            <w:tcW w:w="1687" w:type="dxa"/>
            <w:tcBorders>
              <w:top w:val="single" w:sz="4" w:space="0" w:color="000000"/>
              <w:left w:val="single" w:sz="4" w:space="0" w:color="000000"/>
              <w:bottom w:val="single" w:sz="4" w:space="0" w:color="000000"/>
              <w:right w:val="single" w:sz="4" w:space="0" w:color="000000"/>
            </w:tcBorders>
          </w:tcPr>
          <w:p w14:paraId="40F46C3C" w14:textId="77777777" w:rsidR="008153B9" w:rsidRDefault="003755B2" w:rsidP="00BE0E7B">
            <w:pPr>
              <w:spacing w:after="0" w:line="480" w:lineRule="auto"/>
              <w:ind w:left="2" w:firstLine="0"/>
            </w:pPr>
            <w:r>
              <w:t>Ref(1</w:t>
            </w:r>
            <w:r>
              <w:rPr>
                <w:vertAlign w:val="superscript"/>
              </w:rPr>
              <w:t>st</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E91C40"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38EDB704"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1292E05C" w14:textId="77777777" w:rsidR="008153B9" w:rsidRDefault="003755B2" w:rsidP="00BE0E7B">
            <w:pPr>
              <w:spacing w:after="0" w:line="480" w:lineRule="auto"/>
              <w:ind w:left="3" w:firstLine="0"/>
            </w:pPr>
            <w:r>
              <w:t xml:space="preserve"> </w:t>
            </w:r>
          </w:p>
        </w:tc>
      </w:tr>
      <w:tr w:rsidR="008153B9" w14:paraId="3F1D8C9D" w14:textId="77777777">
        <w:trPr>
          <w:trHeight w:val="562"/>
        </w:trPr>
        <w:tc>
          <w:tcPr>
            <w:tcW w:w="0" w:type="auto"/>
            <w:vMerge/>
            <w:tcBorders>
              <w:top w:val="nil"/>
              <w:left w:val="single" w:sz="4" w:space="0" w:color="000000"/>
              <w:bottom w:val="single" w:sz="4" w:space="0" w:color="000000"/>
              <w:right w:val="single" w:sz="4" w:space="0" w:color="000000"/>
            </w:tcBorders>
          </w:tcPr>
          <w:p w14:paraId="06EB151A"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0395355B"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0E2C8C4C" w14:textId="77777777" w:rsidR="008153B9" w:rsidRDefault="003755B2" w:rsidP="00BE0E7B">
            <w:pPr>
              <w:spacing w:after="0" w:line="480" w:lineRule="auto"/>
              <w:ind w:left="3" w:firstLine="0"/>
            </w:pPr>
            <w:r>
              <w:t xml:space="preserve">20 </w:t>
            </w:r>
          </w:p>
        </w:tc>
        <w:tc>
          <w:tcPr>
            <w:tcW w:w="590" w:type="dxa"/>
            <w:tcBorders>
              <w:top w:val="single" w:sz="4" w:space="0" w:color="000000"/>
              <w:left w:val="single" w:sz="4" w:space="0" w:color="000000"/>
              <w:bottom w:val="single" w:sz="4" w:space="0" w:color="000000"/>
              <w:right w:val="single" w:sz="4" w:space="0" w:color="000000"/>
            </w:tcBorders>
          </w:tcPr>
          <w:p w14:paraId="5E0F07D7" w14:textId="77777777" w:rsidR="008153B9" w:rsidRDefault="003755B2" w:rsidP="00BE0E7B">
            <w:pPr>
              <w:spacing w:after="0" w:line="480" w:lineRule="auto"/>
              <w:ind w:left="3" w:firstLine="0"/>
            </w:pPr>
            <w:r>
              <w:t xml:space="preserve">83 </w:t>
            </w:r>
          </w:p>
        </w:tc>
        <w:tc>
          <w:tcPr>
            <w:tcW w:w="1687" w:type="dxa"/>
            <w:tcBorders>
              <w:top w:val="single" w:sz="4" w:space="0" w:color="000000"/>
              <w:left w:val="single" w:sz="4" w:space="0" w:color="000000"/>
              <w:bottom w:val="single" w:sz="4" w:space="0" w:color="000000"/>
              <w:right w:val="single" w:sz="4" w:space="0" w:color="000000"/>
            </w:tcBorders>
          </w:tcPr>
          <w:p w14:paraId="01ACA0D8" w14:textId="77777777" w:rsidR="008153B9" w:rsidRDefault="003755B2" w:rsidP="00BE0E7B">
            <w:pPr>
              <w:spacing w:after="0" w:line="480" w:lineRule="auto"/>
              <w:ind w:left="2" w:firstLine="0"/>
            </w:pPr>
            <w:r>
              <w:t>1.037(0.204-</w:t>
            </w:r>
          </w:p>
          <w:p w14:paraId="56A33ADC" w14:textId="77777777" w:rsidR="008153B9" w:rsidRDefault="003755B2" w:rsidP="00BE0E7B">
            <w:pPr>
              <w:spacing w:after="0" w:line="480" w:lineRule="auto"/>
              <w:ind w:left="3" w:firstLine="0"/>
            </w:pPr>
            <w:r>
              <w:t xml:space="preserve">5.267) </w:t>
            </w:r>
          </w:p>
        </w:tc>
        <w:tc>
          <w:tcPr>
            <w:tcW w:w="850" w:type="dxa"/>
            <w:tcBorders>
              <w:top w:val="single" w:sz="4" w:space="0" w:color="000000"/>
              <w:left w:val="single" w:sz="4" w:space="0" w:color="000000"/>
              <w:bottom w:val="single" w:sz="4" w:space="0" w:color="000000"/>
              <w:right w:val="single" w:sz="4" w:space="0" w:color="000000"/>
            </w:tcBorders>
          </w:tcPr>
          <w:p w14:paraId="4F15F333" w14:textId="77777777" w:rsidR="008153B9" w:rsidRDefault="003755B2" w:rsidP="00BE0E7B">
            <w:pPr>
              <w:spacing w:after="0" w:line="480" w:lineRule="auto"/>
              <w:ind w:left="3" w:firstLine="0"/>
            </w:pPr>
            <w:r>
              <w:t xml:space="preserve">0.965 </w:t>
            </w:r>
          </w:p>
        </w:tc>
        <w:tc>
          <w:tcPr>
            <w:tcW w:w="1457" w:type="dxa"/>
            <w:tcBorders>
              <w:top w:val="single" w:sz="4" w:space="0" w:color="000000"/>
              <w:left w:val="single" w:sz="4" w:space="0" w:color="000000"/>
              <w:bottom w:val="single" w:sz="4" w:space="0" w:color="000000"/>
              <w:right w:val="single" w:sz="4" w:space="0" w:color="000000"/>
            </w:tcBorders>
          </w:tcPr>
          <w:p w14:paraId="181FBDE0" w14:textId="77777777" w:rsidR="008153B9" w:rsidRDefault="003755B2" w:rsidP="00BE0E7B">
            <w:pPr>
              <w:spacing w:after="0" w:line="480" w:lineRule="auto"/>
              <w:ind w:left="2"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14C405C1" w14:textId="77777777" w:rsidR="008153B9" w:rsidRDefault="003755B2" w:rsidP="00BE0E7B">
            <w:pPr>
              <w:spacing w:after="0" w:line="480" w:lineRule="auto"/>
              <w:ind w:left="1" w:firstLine="0"/>
            </w:pPr>
            <w:r>
              <w:t xml:space="preserve"> </w:t>
            </w:r>
          </w:p>
        </w:tc>
      </w:tr>
      <w:tr w:rsidR="008153B9" w14:paraId="3F46705D" w14:textId="77777777">
        <w:trPr>
          <w:trHeight w:val="403"/>
        </w:trPr>
        <w:tc>
          <w:tcPr>
            <w:tcW w:w="1951" w:type="dxa"/>
            <w:vMerge w:val="restart"/>
            <w:tcBorders>
              <w:top w:val="single" w:sz="4" w:space="0" w:color="000000"/>
              <w:left w:val="single" w:sz="4" w:space="0" w:color="000000"/>
              <w:bottom w:val="single" w:sz="4" w:space="0" w:color="000000"/>
              <w:right w:val="single" w:sz="4" w:space="0" w:color="000000"/>
            </w:tcBorders>
          </w:tcPr>
          <w:p w14:paraId="6BA83228" w14:textId="77777777" w:rsidR="008153B9" w:rsidRDefault="003755B2" w:rsidP="00BE0E7B">
            <w:pPr>
              <w:spacing w:after="0" w:line="480" w:lineRule="auto"/>
              <w:ind w:left="3" w:firstLine="0"/>
            </w:pPr>
            <w:r>
              <w:t xml:space="preserve">POCUS effect management  decision </w:t>
            </w:r>
          </w:p>
        </w:tc>
        <w:tc>
          <w:tcPr>
            <w:tcW w:w="1066" w:type="dxa"/>
            <w:gridSpan w:val="2"/>
            <w:tcBorders>
              <w:top w:val="single" w:sz="4" w:space="0" w:color="000000"/>
              <w:left w:val="single" w:sz="4" w:space="0" w:color="000000"/>
              <w:bottom w:val="single" w:sz="4" w:space="0" w:color="000000"/>
              <w:right w:val="single" w:sz="4" w:space="0" w:color="000000"/>
            </w:tcBorders>
          </w:tcPr>
          <w:p w14:paraId="2E99218B"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43A89276" w14:textId="77777777" w:rsidR="008153B9" w:rsidRDefault="003755B2" w:rsidP="00BE0E7B">
            <w:pPr>
              <w:spacing w:after="0" w:line="480" w:lineRule="auto"/>
              <w:ind w:left="2" w:firstLine="0"/>
            </w:pPr>
            <w:r>
              <w:t xml:space="preserve">1 </w:t>
            </w:r>
          </w:p>
        </w:tc>
        <w:tc>
          <w:tcPr>
            <w:tcW w:w="590" w:type="dxa"/>
            <w:tcBorders>
              <w:top w:val="single" w:sz="4" w:space="0" w:color="000000"/>
              <w:left w:val="single" w:sz="4" w:space="0" w:color="000000"/>
              <w:bottom w:val="single" w:sz="4" w:space="0" w:color="000000"/>
              <w:right w:val="single" w:sz="4" w:space="0" w:color="000000"/>
            </w:tcBorders>
          </w:tcPr>
          <w:p w14:paraId="35077EDA" w14:textId="77777777" w:rsidR="008153B9" w:rsidRDefault="003755B2" w:rsidP="00BE0E7B">
            <w:pPr>
              <w:spacing w:after="0" w:line="480" w:lineRule="auto"/>
              <w:ind w:left="3" w:firstLine="0"/>
            </w:pPr>
            <w:r>
              <w:t xml:space="preserve">3 </w:t>
            </w:r>
          </w:p>
        </w:tc>
        <w:tc>
          <w:tcPr>
            <w:tcW w:w="1687" w:type="dxa"/>
            <w:tcBorders>
              <w:top w:val="single" w:sz="4" w:space="0" w:color="000000"/>
              <w:left w:val="single" w:sz="4" w:space="0" w:color="000000"/>
              <w:bottom w:val="single" w:sz="4" w:space="0" w:color="000000"/>
              <w:right w:val="single" w:sz="4" w:space="0" w:color="000000"/>
            </w:tcBorders>
          </w:tcPr>
          <w:p w14:paraId="7B9A3DB2" w14:textId="77777777" w:rsidR="008153B9" w:rsidRDefault="003755B2" w:rsidP="00BE0E7B">
            <w:pPr>
              <w:spacing w:after="0" w:line="480" w:lineRule="auto"/>
              <w:ind w:left="2" w:firstLine="0"/>
            </w:pPr>
            <w:r>
              <w:t xml:space="preserve">Ref </w:t>
            </w:r>
          </w:p>
        </w:tc>
        <w:tc>
          <w:tcPr>
            <w:tcW w:w="850" w:type="dxa"/>
            <w:tcBorders>
              <w:top w:val="single" w:sz="4" w:space="0" w:color="000000"/>
              <w:left w:val="single" w:sz="4" w:space="0" w:color="000000"/>
              <w:bottom w:val="single" w:sz="4" w:space="0" w:color="000000"/>
              <w:right w:val="single" w:sz="4" w:space="0" w:color="000000"/>
            </w:tcBorders>
          </w:tcPr>
          <w:p w14:paraId="673DC0F6"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47207B67" w14:textId="77777777" w:rsidR="008153B9" w:rsidRDefault="003755B2" w:rsidP="00BE0E7B">
            <w:pPr>
              <w:spacing w:after="0" w:line="480" w:lineRule="auto"/>
              <w:ind w:left="2"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442AF6AF" w14:textId="77777777" w:rsidR="008153B9" w:rsidRDefault="003755B2" w:rsidP="00BE0E7B">
            <w:pPr>
              <w:spacing w:after="0" w:line="480" w:lineRule="auto"/>
              <w:ind w:left="2" w:firstLine="0"/>
            </w:pPr>
            <w:r>
              <w:t xml:space="preserve"> </w:t>
            </w:r>
          </w:p>
        </w:tc>
      </w:tr>
      <w:tr w:rsidR="008153B9" w14:paraId="26508F3B" w14:textId="77777777">
        <w:trPr>
          <w:trHeight w:val="562"/>
        </w:trPr>
        <w:tc>
          <w:tcPr>
            <w:tcW w:w="0" w:type="auto"/>
            <w:vMerge/>
            <w:tcBorders>
              <w:top w:val="nil"/>
              <w:left w:val="single" w:sz="4" w:space="0" w:color="000000"/>
              <w:bottom w:val="single" w:sz="4" w:space="0" w:color="000000"/>
              <w:right w:val="single" w:sz="4" w:space="0" w:color="000000"/>
            </w:tcBorders>
          </w:tcPr>
          <w:p w14:paraId="0C5182FE"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2E1B10A2"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5F59DFD5" w14:textId="77777777" w:rsidR="008153B9" w:rsidRDefault="003755B2" w:rsidP="00BE0E7B">
            <w:pPr>
              <w:spacing w:after="0" w:line="480" w:lineRule="auto"/>
              <w:ind w:left="3" w:firstLine="0"/>
            </w:pPr>
            <w:r>
              <w:t xml:space="preserve">21 </w:t>
            </w:r>
          </w:p>
        </w:tc>
        <w:tc>
          <w:tcPr>
            <w:tcW w:w="590" w:type="dxa"/>
            <w:tcBorders>
              <w:top w:val="single" w:sz="4" w:space="0" w:color="000000"/>
              <w:left w:val="single" w:sz="4" w:space="0" w:color="000000"/>
              <w:bottom w:val="single" w:sz="4" w:space="0" w:color="000000"/>
              <w:right w:val="single" w:sz="4" w:space="0" w:color="000000"/>
            </w:tcBorders>
          </w:tcPr>
          <w:p w14:paraId="15ECC513" w14:textId="77777777" w:rsidR="008153B9" w:rsidRDefault="003755B2" w:rsidP="00BE0E7B">
            <w:pPr>
              <w:spacing w:after="0" w:line="480" w:lineRule="auto"/>
              <w:ind w:left="3" w:firstLine="0"/>
            </w:pPr>
            <w:r>
              <w:t xml:space="preserve">88 </w:t>
            </w:r>
          </w:p>
        </w:tc>
        <w:tc>
          <w:tcPr>
            <w:tcW w:w="1687" w:type="dxa"/>
            <w:tcBorders>
              <w:top w:val="single" w:sz="4" w:space="0" w:color="000000"/>
              <w:left w:val="single" w:sz="4" w:space="0" w:color="000000"/>
              <w:bottom w:val="single" w:sz="4" w:space="0" w:color="000000"/>
              <w:right w:val="single" w:sz="4" w:space="0" w:color="000000"/>
            </w:tcBorders>
          </w:tcPr>
          <w:p w14:paraId="37512373" w14:textId="77777777" w:rsidR="008153B9" w:rsidRDefault="003755B2" w:rsidP="00BE0E7B">
            <w:pPr>
              <w:spacing w:after="0" w:line="480" w:lineRule="auto"/>
              <w:ind w:left="2" w:firstLine="0"/>
            </w:pPr>
            <w:r>
              <w:t>1.397(0.138-</w:t>
            </w:r>
          </w:p>
          <w:p w14:paraId="3EC9B96F" w14:textId="77777777" w:rsidR="008153B9" w:rsidRDefault="003755B2" w:rsidP="00BE0E7B">
            <w:pPr>
              <w:spacing w:after="0" w:line="480" w:lineRule="auto"/>
              <w:ind w:left="3" w:firstLine="0"/>
            </w:pPr>
            <w:r>
              <w:t xml:space="preserve">14.110) </w:t>
            </w:r>
          </w:p>
        </w:tc>
        <w:tc>
          <w:tcPr>
            <w:tcW w:w="850" w:type="dxa"/>
            <w:tcBorders>
              <w:top w:val="single" w:sz="4" w:space="0" w:color="000000"/>
              <w:left w:val="single" w:sz="4" w:space="0" w:color="000000"/>
              <w:bottom w:val="single" w:sz="4" w:space="0" w:color="000000"/>
              <w:right w:val="single" w:sz="4" w:space="0" w:color="000000"/>
            </w:tcBorders>
          </w:tcPr>
          <w:p w14:paraId="5BDBBC2D" w14:textId="77777777" w:rsidR="008153B9" w:rsidRDefault="003755B2" w:rsidP="00BE0E7B">
            <w:pPr>
              <w:spacing w:after="0" w:line="480" w:lineRule="auto"/>
              <w:ind w:left="3" w:firstLine="0"/>
            </w:pPr>
            <w:r>
              <w:t xml:space="preserve">0.777 </w:t>
            </w:r>
          </w:p>
        </w:tc>
        <w:tc>
          <w:tcPr>
            <w:tcW w:w="1457" w:type="dxa"/>
            <w:tcBorders>
              <w:top w:val="single" w:sz="4" w:space="0" w:color="000000"/>
              <w:left w:val="single" w:sz="4" w:space="0" w:color="000000"/>
              <w:bottom w:val="single" w:sz="4" w:space="0" w:color="000000"/>
              <w:right w:val="single" w:sz="4" w:space="0" w:color="000000"/>
            </w:tcBorders>
          </w:tcPr>
          <w:p w14:paraId="17CEF6EC" w14:textId="77777777" w:rsidR="008153B9" w:rsidRDefault="003755B2" w:rsidP="00BE0E7B">
            <w:pPr>
              <w:spacing w:after="0" w:line="480" w:lineRule="auto"/>
              <w:ind w:left="2"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79E376C6" w14:textId="77777777" w:rsidR="008153B9" w:rsidRDefault="003755B2" w:rsidP="00BE0E7B">
            <w:pPr>
              <w:spacing w:after="0" w:line="480" w:lineRule="auto"/>
              <w:ind w:left="1" w:firstLine="0"/>
            </w:pPr>
            <w:r>
              <w:t xml:space="preserve"> </w:t>
            </w:r>
          </w:p>
        </w:tc>
      </w:tr>
      <w:tr w:rsidR="008153B9" w14:paraId="6F2B2D67" w14:textId="77777777">
        <w:trPr>
          <w:trHeight w:val="401"/>
        </w:trPr>
        <w:tc>
          <w:tcPr>
            <w:tcW w:w="1951" w:type="dxa"/>
            <w:vMerge w:val="restart"/>
            <w:tcBorders>
              <w:top w:val="single" w:sz="4" w:space="0" w:color="000000"/>
              <w:left w:val="single" w:sz="4" w:space="0" w:color="000000"/>
              <w:bottom w:val="single" w:sz="4" w:space="0" w:color="000000"/>
              <w:right w:val="single" w:sz="4" w:space="0" w:color="000000"/>
            </w:tcBorders>
          </w:tcPr>
          <w:p w14:paraId="7B93834D" w14:textId="77777777" w:rsidR="008153B9" w:rsidRDefault="003755B2" w:rsidP="00BE0E7B">
            <w:pPr>
              <w:spacing w:after="0" w:line="480" w:lineRule="auto"/>
              <w:ind w:left="3" w:right="23" w:firstLine="0"/>
            </w:pPr>
            <w:r>
              <w:t xml:space="preserve">POCUS done under  consultant guidance </w:t>
            </w:r>
          </w:p>
        </w:tc>
        <w:tc>
          <w:tcPr>
            <w:tcW w:w="1066" w:type="dxa"/>
            <w:gridSpan w:val="2"/>
            <w:tcBorders>
              <w:top w:val="single" w:sz="4" w:space="0" w:color="000000"/>
              <w:left w:val="single" w:sz="4" w:space="0" w:color="000000"/>
              <w:bottom w:val="single" w:sz="4" w:space="0" w:color="000000"/>
              <w:right w:val="single" w:sz="4" w:space="0" w:color="000000"/>
            </w:tcBorders>
          </w:tcPr>
          <w:p w14:paraId="65211C01"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423C35F1" w14:textId="77777777" w:rsidR="008153B9" w:rsidRDefault="003755B2" w:rsidP="00BE0E7B">
            <w:pPr>
              <w:spacing w:after="0" w:line="480" w:lineRule="auto"/>
              <w:ind w:left="2" w:firstLine="0"/>
            </w:pPr>
            <w:r>
              <w:t xml:space="preserve">16 </w:t>
            </w:r>
          </w:p>
        </w:tc>
        <w:tc>
          <w:tcPr>
            <w:tcW w:w="590" w:type="dxa"/>
            <w:tcBorders>
              <w:top w:val="single" w:sz="4" w:space="0" w:color="000000"/>
              <w:left w:val="single" w:sz="4" w:space="0" w:color="000000"/>
              <w:bottom w:val="single" w:sz="4" w:space="0" w:color="000000"/>
              <w:right w:val="single" w:sz="4" w:space="0" w:color="000000"/>
            </w:tcBorders>
          </w:tcPr>
          <w:p w14:paraId="1AEE47C1" w14:textId="77777777" w:rsidR="008153B9" w:rsidRDefault="003755B2" w:rsidP="00BE0E7B">
            <w:pPr>
              <w:spacing w:after="0" w:line="480" w:lineRule="auto"/>
              <w:ind w:left="3" w:firstLine="0"/>
            </w:pPr>
            <w:r>
              <w:t xml:space="preserve">48 </w:t>
            </w:r>
          </w:p>
        </w:tc>
        <w:tc>
          <w:tcPr>
            <w:tcW w:w="1687" w:type="dxa"/>
            <w:tcBorders>
              <w:top w:val="single" w:sz="4" w:space="0" w:color="000000"/>
              <w:left w:val="single" w:sz="4" w:space="0" w:color="000000"/>
              <w:bottom w:val="single" w:sz="4" w:space="0" w:color="000000"/>
              <w:right w:val="single" w:sz="4" w:space="0" w:color="000000"/>
            </w:tcBorders>
          </w:tcPr>
          <w:p w14:paraId="42436B7D" w14:textId="77777777" w:rsidR="008153B9" w:rsidRDefault="003755B2" w:rsidP="00BE0E7B">
            <w:pPr>
              <w:spacing w:after="0" w:line="480" w:lineRule="auto"/>
              <w:ind w:left="2" w:firstLine="0"/>
            </w:pPr>
            <w:r>
              <w:t>Ref(1</w:t>
            </w:r>
            <w:r>
              <w:rPr>
                <w:vertAlign w:val="superscript"/>
              </w:rPr>
              <w:t>st</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F7F72FA"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476AAF1F"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62CD0AFB" w14:textId="77777777" w:rsidR="008153B9" w:rsidRDefault="003755B2" w:rsidP="00BE0E7B">
            <w:pPr>
              <w:spacing w:after="0" w:line="480" w:lineRule="auto"/>
              <w:ind w:left="3" w:firstLine="0"/>
            </w:pPr>
            <w:r>
              <w:t xml:space="preserve"> </w:t>
            </w:r>
          </w:p>
        </w:tc>
      </w:tr>
      <w:tr w:rsidR="008153B9" w14:paraId="2A32B1D7" w14:textId="77777777">
        <w:trPr>
          <w:trHeight w:val="713"/>
        </w:trPr>
        <w:tc>
          <w:tcPr>
            <w:tcW w:w="0" w:type="auto"/>
            <w:vMerge/>
            <w:tcBorders>
              <w:top w:val="nil"/>
              <w:left w:val="single" w:sz="4" w:space="0" w:color="000000"/>
              <w:bottom w:val="single" w:sz="4" w:space="0" w:color="000000"/>
              <w:right w:val="single" w:sz="4" w:space="0" w:color="000000"/>
            </w:tcBorders>
            <w:vAlign w:val="bottom"/>
          </w:tcPr>
          <w:p w14:paraId="6679A9AC"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646F22D8"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16989FDF" w14:textId="77777777" w:rsidR="008153B9" w:rsidRDefault="003755B2" w:rsidP="00BE0E7B">
            <w:pPr>
              <w:spacing w:after="0" w:line="480" w:lineRule="auto"/>
              <w:ind w:left="3" w:firstLine="0"/>
            </w:pPr>
            <w:r>
              <w:t xml:space="preserve">6 </w:t>
            </w:r>
          </w:p>
        </w:tc>
        <w:tc>
          <w:tcPr>
            <w:tcW w:w="590" w:type="dxa"/>
            <w:tcBorders>
              <w:top w:val="single" w:sz="4" w:space="0" w:color="000000"/>
              <w:left w:val="single" w:sz="4" w:space="0" w:color="000000"/>
              <w:bottom w:val="single" w:sz="4" w:space="0" w:color="000000"/>
              <w:right w:val="single" w:sz="4" w:space="0" w:color="000000"/>
            </w:tcBorders>
          </w:tcPr>
          <w:p w14:paraId="7839FAF6" w14:textId="77777777" w:rsidR="008153B9" w:rsidRDefault="003755B2" w:rsidP="00BE0E7B">
            <w:pPr>
              <w:spacing w:after="0" w:line="480" w:lineRule="auto"/>
              <w:ind w:left="3" w:firstLine="0"/>
            </w:pPr>
            <w:r>
              <w:t xml:space="preserve">43 </w:t>
            </w:r>
          </w:p>
        </w:tc>
        <w:tc>
          <w:tcPr>
            <w:tcW w:w="1687" w:type="dxa"/>
            <w:tcBorders>
              <w:top w:val="single" w:sz="4" w:space="0" w:color="000000"/>
              <w:left w:val="single" w:sz="4" w:space="0" w:color="000000"/>
              <w:bottom w:val="single" w:sz="4" w:space="0" w:color="000000"/>
              <w:right w:val="single" w:sz="4" w:space="0" w:color="000000"/>
            </w:tcBorders>
          </w:tcPr>
          <w:p w14:paraId="635D9E1C" w14:textId="77777777" w:rsidR="008153B9" w:rsidRDefault="003755B2" w:rsidP="00BE0E7B">
            <w:pPr>
              <w:spacing w:after="0" w:line="480" w:lineRule="auto"/>
              <w:ind w:left="2" w:firstLine="0"/>
            </w:pPr>
            <w:r>
              <w:t>2.389(0.858-</w:t>
            </w:r>
          </w:p>
          <w:p w14:paraId="198783D9" w14:textId="77777777" w:rsidR="008153B9" w:rsidRDefault="003755B2" w:rsidP="00BE0E7B">
            <w:pPr>
              <w:spacing w:after="0" w:line="480" w:lineRule="auto"/>
              <w:ind w:left="3" w:firstLine="0"/>
            </w:pPr>
            <w:r>
              <w:t xml:space="preserve">6.655) </w:t>
            </w:r>
          </w:p>
        </w:tc>
        <w:tc>
          <w:tcPr>
            <w:tcW w:w="850" w:type="dxa"/>
            <w:tcBorders>
              <w:top w:val="single" w:sz="4" w:space="0" w:color="000000"/>
              <w:left w:val="single" w:sz="4" w:space="0" w:color="000000"/>
              <w:bottom w:val="single" w:sz="4" w:space="0" w:color="000000"/>
              <w:right w:val="single" w:sz="4" w:space="0" w:color="000000"/>
            </w:tcBorders>
          </w:tcPr>
          <w:p w14:paraId="7ED9CFFB" w14:textId="77777777" w:rsidR="008153B9" w:rsidRDefault="003755B2" w:rsidP="00BE0E7B">
            <w:pPr>
              <w:spacing w:after="0" w:line="480" w:lineRule="auto"/>
              <w:ind w:left="3" w:firstLine="0"/>
            </w:pPr>
            <w:r>
              <w:t xml:space="preserve">0.096 </w:t>
            </w:r>
          </w:p>
        </w:tc>
        <w:tc>
          <w:tcPr>
            <w:tcW w:w="1457" w:type="dxa"/>
            <w:tcBorders>
              <w:top w:val="single" w:sz="4" w:space="0" w:color="000000"/>
              <w:left w:val="single" w:sz="4" w:space="0" w:color="000000"/>
              <w:bottom w:val="single" w:sz="4" w:space="0" w:color="000000"/>
              <w:right w:val="single" w:sz="4" w:space="0" w:color="000000"/>
            </w:tcBorders>
          </w:tcPr>
          <w:p w14:paraId="050CBA36"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54505DFE" w14:textId="77777777" w:rsidR="008153B9" w:rsidRDefault="003755B2" w:rsidP="00BE0E7B">
            <w:pPr>
              <w:spacing w:after="0" w:line="480" w:lineRule="auto"/>
              <w:ind w:left="3" w:firstLine="0"/>
            </w:pPr>
            <w:r>
              <w:t xml:space="preserve"> </w:t>
            </w:r>
          </w:p>
        </w:tc>
      </w:tr>
    </w:tbl>
    <w:p w14:paraId="75DD5367" w14:textId="77777777" w:rsidR="008153B9" w:rsidRDefault="003755B2" w:rsidP="00BE0E7B">
      <w:pPr>
        <w:spacing w:after="0" w:line="480" w:lineRule="auto"/>
        <w:ind w:left="0" w:firstLine="0"/>
      </w:pPr>
      <w:r>
        <w:rPr>
          <w:sz w:val="26"/>
        </w:rPr>
        <w:t xml:space="preserve"> </w:t>
      </w:r>
    </w:p>
    <w:p w14:paraId="46D58F81" w14:textId="77777777" w:rsidR="008153B9" w:rsidRDefault="003755B2" w:rsidP="00BE0E7B">
      <w:pPr>
        <w:spacing w:after="0" w:line="480" w:lineRule="auto"/>
        <w:ind w:left="0" w:firstLine="0"/>
      </w:pPr>
      <w:r>
        <w:t xml:space="preserve"> </w:t>
      </w:r>
    </w:p>
    <w:p w14:paraId="09EF0FB9" w14:textId="77777777" w:rsidR="008153B9" w:rsidRPr="007B147E" w:rsidRDefault="003755B2" w:rsidP="00BE0E7B">
      <w:pPr>
        <w:spacing w:after="402" w:line="480" w:lineRule="auto"/>
        <w:ind w:left="-3" w:right="916"/>
        <w:rPr>
          <w:b/>
        </w:rPr>
      </w:pPr>
      <w:r w:rsidRPr="007B147E">
        <w:rPr>
          <w:b/>
        </w:rPr>
        <w:t xml:space="preserve">Qualitative data analysis: </w:t>
      </w:r>
    </w:p>
    <w:p w14:paraId="333AE71A" w14:textId="77777777" w:rsidR="008153B9" w:rsidRDefault="003755B2" w:rsidP="00BE0E7B">
      <w:pPr>
        <w:spacing w:after="158" w:line="480" w:lineRule="auto"/>
        <w:ind w:left="-3" w:right="9"/>
      </w:pPr>
      <w:r>
        <w:t xml:space="preserve">Among the planned ten, eight senior resident interviews and 1 consultant interviews were done sequentially after the quantitative phase of the study. Six senior residents were female and two senior residents and consultants were male. After data collection was completed, data was reduced and cleaned for analysis. A deductive data analysis was performed by using framework analysis. </w:t>
      </w:r>
    </w:p>
    <w:p w14:paraId="75C0A171" w14:textId="77777777" w:rsidR="008153B9" w:rsidRDefault="003755B2" w:rsidP="00BE0E7B">
      <w:pPr>
        <w:spacing w:after="161" w:line="480" w:lineRule="auto"/>
        <w:ind w:left="-3" w:right="9"/>
      </w:pPr>
      <w:r>
        <w:t>An Open Code software used for coding the data for analysis, we grouped factors that were challenges for early utilization of POCUS in emergency patient resuscitation into 4-themes and sub-themes as follo</w:t>
      </w:r>
      <w:r w:rsidR="00951FB1">
        <w:t>ws</w:t>
      </w:r>
      <w:r>
        <w:t xml:space="preserve">; </w:t>
      </w:r>
    </w:p>
    <w:p w14:paraId="79FE5373" w14:textId="77777777" w:rsidR="008153B9" w:rsidRDefault="008153B9" w:rsidP="00BE0E7B">
      <w:pPr>
        <w:spacing w:after="0" w:line="480" w:lineRule="auto"/>
        <w:ind w:left="-1440" w:right="324" w:firstLine="0"/>
      </w:pPr>
    </w:p>
    <w:p w14:paraId="2CD45618" w14:textId="77777777" w:rsidR="008153B9" w:rsidRDefault="003755B2" w:rsidP="00BE0E7B">
      <w:pPr>
        <w:spacing w:after="419" w:line="480" w:lineRule="auto"/>
        <w:ind w:left="0" w:firstLine="0"/>
      </w:pPr>
      <w:r>
        <w:t xml:space="preserve"> </w:t>
      </w:r>
    </w:p>
    <w:p w14:paraId="68F79F2C" w14:textId="77777777" w:rsidR="008153B9" w:rsidRDefault="003755B2" w:rsidP="00BE0E7B">
      <w:pPr>
        <w:numPr>
          <w:ilvl w:val="0"/>
          <w:numId w:val="1"/>
        </w:numPr>
        <w:spacing w:line="480" w:lineRule="auto"/>
        <w:ind w:right="9" w:hanging="360"/>
      </w:pPr>
      <w:r>
        <w:lastRenderedPageBreak/>
        <w:t xml:space="preserve">Access/availability of ultrasound equipment (both hardware, software) </w:t>
      </w:r>
    </w:p>
    <w:p w14:paraId="7EA24D9F" w14:textId="77777777" w:rsidR="008153B9" w:rsidRDefault="003755B2" w:rsidP="00BE0E7B">
      <w:pPr>
        <w:numPr>
          <w:ilvl w:val="1"/>
          <w:numId w:val="1"/>
        </w:numPr>
        <w:spacing w:line="480" w:lineRule="auto"/>
        <w:ind w:right="9" w:hanging="360"/>
      </w:pPr>
      <w:r>
        <w:t xml:space="preserve">Ultrasound machine </w:t>
      </w:r>
    </w:p>
    <w:p w14:paraId="3388C985" w14:textId="77777777" w:rsidR="008153B9" w:rsidRDefault="003755B2" w:rsidP="00BE0E7B">
      <w:pPr>
        <w:spacing w:after="8" w:line="480" w:lineRule="auto"/>
        <w:ind w:left="1090" w:right="123"/>
      </w:pPr>
      <w:r>
        <w:t xml:space="preserve">Under this category senior residents and consultants interviewed clearly and repeatedly mentioned that ultrasound machine access is the priority challenge. “So the challenge that we face while we are practicing is a resource issue which is the shortage of ultrasound at emergency department” </w:t>
      </w:r>
    </w:p>
    <w:p w14:paraId="21A7B76E" w14:textId="77777777" w:rsidR="008153B9" w:rsidRDefault="003755B2" w:rsidP="00BE0E7B">
      <w:pPr>
        <w:numPr>
          <w:ilvl w:val="1"/>
          <w:numId w:val="1"/>
        </w:numPr>
        <w:spacing w:line="480" w:lineRule="auto"/>
        <w:ind w:right="9" w:hanging="360"/>
      </w:pPr>
      <w:r>
        <w:t xml:space="preserve">Ultrasound probes  </w:t>
      </w:r>
    </w:p>
    <w:p w14:paraId="3A34AEB5" w14:textId="77777777" w:rsidR="008153B9" w:rsidRDefault="003755B2" w:rsidP="00BE0E7B">
      <w:pPr>
        <w:spacing w:after="0" w:line="480" w:lineRule="auto"/>
        <w:ind w:left="1090" w:right="9"/>
      </w:pPr>
      <w:r>
        <w:t xml:space="preserve">Under this sub-theme, in addition to the ultrasound machine access challenge, the fact that the current functional ultrasound has only curvilinear problems is another challenge.  </w:t>
      </w:r>
    </w:p>
    <w:p w14:paraId="121F34FE" w14:textId="77777777" w:rsidR="008153B9" w:rsidRDefault="003755B2" w:rsidP="00BE0E7B">
      <w:pPr>
        <w:spacing w:after="8" w:line="480" w:lineRule="auto"/>
        <w:ind w:left="1450"/>
      </w:pPr>
      <w:r>
        <w:t xml:space="preserve">“The second challenge is the current ultrasound has only one probe like a curvilinear probe, so there is no linear and cardiac probe that is challenge, especially in the early utilization of POCUS’ </w:t>
      </w:r>
    </w:p>
    <w:p w14:paraId="5240A294" w14:textId="77777777" w:rsidR="008153B9" w:rsidRDefault="003755B2" w:rsidP="00BE0E7B">
      <w:pPr>
        <w:numPr>
          <w:ilvl w:val="1"/>
          <w:numId w:val="1"/>
        </w:numPr>
        <w:spacing w:line="480" w:lineRule="auto"/>
        <w:ind w:right="9" w:hanging="360"/>
      </w:pPr>
      <w:r>
        <w:t xml:space="preserve">Ultrasound gel </w:t>
      </w:r>
    </w:p>
    <w:p w14:paraId="14A9EB59" w14:textId="77777777" w:rsidR="008153B9" w:rsidRDefault="003755B2" w:rsidP="00BE0E7B">
      <w:pPr>
        <w:spacing w:after="0" w:line="480" w:lineRule="auto"/>
        <w:ind w:left="1090" w:right="9"/>
      </w:pPr>
      <w:r>
        <w:t xml:space="preserve">Under this sub theme senior residents and consultants stated, there is a challenge of getting an adequate amount of ultrasound application gel.  </w:t>
      </w:r>
    </w:p>
    <w:p w14:paraId="55B6782B" w14:textId="77777777" w:rsidR="008153B9" w:rsidRDefault="003755B2" w:rsidP="00BE0E7B">
      <w:pPr>
        <w:spacing w:after="8" w:line="480" w:lineRule="auto"/>
        <w:ind w:left="1450"/>
      </w:pPr>
      <w:r>
        <w:t xml:space="preserve">“And the other thing is ultrasound gel probably could not find easily available, readily available as it should be” </w:t>
      </w:r>
    </w:p>
    <w:p w14:paraId="542CE45C" w14:textId="77777777" w:rsidR="008153B9" w:rsidRDefault="003755B2" w:rsidP="00BE0E7B">
      <w:pPr>
        <w:numPr>
          <w:ilvl w:val="1"/>
          <w:numId w:val="1"/>
        </w:numPr>
        <w:spacing w:line="480" w:lineRule="auto"/>
        <w:ind w:right="9" w:hanging="360"/>
      </w:pPr>
      <w:r>
        <w:t xml:space="preserve">Ultrasound charging station/plugs  </w:t>
      </w:r>
    </w:p>
    <w:p w14:paraId="594175FC" w14:textId="77777777" w:rsidR="008153B9" w:rsidRDefault="003755B2" w:rsidP="00BE0E7B">
      <w:pPr>
        <w:spacing w:after="0" w:line="480" w:lineRule="auto"/>
        <w:ind w:left="1090" w:right="9"/>
      </w:pPr>
      <w:r>
        <w:t xml:space="preserve">Equally important and listed as another challenge is not having adequate charging stations for the portable ultrasound as well as not having plugs. </w:t>
      </w:r>
    </w:p>
    <w:p w14:paraId="3F583936" w14:textId="77777777" w:rsidR="008153B9" w:rsidRDefault="003755B2" w:rsidP="00BE0E7B">
      <w:pPr>
        <w:spacing w:after="8" w:line="480" w:lineRule="auto"/>
        <w:ind w:left="1450"/>
      </w:pPr>
      <w:r>
        <w:t xml:space="preserve">“We cannot find a charger for this ultrasound machine and it affects the ability to use it very frequently. So, this is also another challenge for us” </w:t>
      </w:r>
    </w:p>
    <w:p w14:paraId="36979F57" w14:textId="77777777" w:rsidR="008153B9" w:rsidRDefault="003755B2" w:rsidP="00BE0E7B">
      <w:pPr>
        <w:numPr>
          <w:ilvl w:val="1"/>
          <w:numId w:val="1"/>
        </w:numPr>
        <w:spacing w:line="480" w:lineRule="auto"/>
        <w:ind w:right="9" w:hanging="360"/>
      </w:pPr>
      <w:r>
        <w:t xml:space="preserve">Bumpy ground </w:t>
      </w:r>
    </w:p>
    <w:p w14:paraId="71C89476" w14:textId="77777777" w:rsidR="008153B9" w:rsidRDefault="003755B2" w:rsidP="00BE0E7B">
      <w:pPr>
        <w:spacing w:after="0" w:line="480" w:lineRule="auto"/>
        <w:ind w:left="1090" w:right="9"/>
      </w:pPr>
      <w:r>
        <w:t xml:space="preserve">The current nature of the emergency room floor which is bumpy and creating difficulty to move ultrasound machines from place to place is not only a challenge but also damaging the machine itself. </w:t>
      </w:r>
    </w:p>
    <w:p w14:paraId="36F45420" w14:textId="77777777" w:rsidR="008153B9" w:rsidRDefault="003755B2" w:rsidP="00BE0E7B">
      <w:pPr>
        <w:spacing w:after="8" w:line="480" w:lineRule="auto"/>
        <w:ind w:left="1450"/>
      </w:pPr>
      <w:r>
        <w:lastRenderedPageBreak/>
        <w:t xml:space="preserve">“And also transporting this one ultrasound to red areas I think it's very damaging to the ultrasound” </w:t>
      </w:r>
    </w:p>
    <w:p w14:paraId="564C209F" w14:textId="77777777" w:rsidR="008153B9" w:rsidRDefault="003755B2" w:rsidP="00BE0E7B">
      <w:pPr>
        <w:numPr>
          <w:ilvl w:val="0"/>
          <w:numId w:val="1"/>
        </w:numPr>
        <w:spacing w:line="480" w:lineRule="auto"/>
        <w:ind w:right="9" w:hanging="360"/>
      </w:pPr>
      <w:r>
        <w:t xml:space="preserve">Training and supervision  </w:t>
      </w:r>
    </w:p>
    <w:p w14:paraId="418C5B2A" w14:textId="77777777" w:rsidR="008153B9" w:rsidRDefault="003755B2" w:rsidP="00BE0E7B">
      <w:pPr>
        <w:spacing w:line="480" w:lineRule="auto"/>
        <w:ind w:left="730" w:right="132"/>
      </w:pPr>
      <w:r>
        <w:t>Senior residents and consultants stated not having equal training and close supervision is another challenge though they have also stated clear improvements with different department level initiatives in bringing training and stakeholder collaborations.  “Lack of training has, of course, been a big challenge for using early utilization of POCUS in our ED in, but in our setup, we have enough training and for time</w:t>
      </w:r>
      <w:r w:rsidR="00951FB1">
        <w:t xml:space="preserve"> </w:t>
      </w:r>
      <w:r>
        <w:t xml:space="preserve">consuming other than early utilizing of POCUS, we don't have another option” </w:t>
      </w:r>
    </w:p>
    <w:p w14:paraId="40922736" w14:textId="77777777" w:rsidR="008153B9" w:rsidRDefault="003755B2" w:rsidP="00BE0E7B">
      <w:pPr>
        <w:numPr>
          <w:ilvl w:val="0"/>
          <w:numId w:val="1"/>
        </w:numPr>
        <w:spacing w:line="480" w:lineRule="auto"/>
        <w:ind w:right="9" w:hanging="360"/>
      </w:pPr>
      <w:r>
        <w:t xml:space="preserve">Quality assurance, documentation, recognition &amp; incentives </w:t>
      </w:r>
    </w:p>
    <w:p w14:paraId="41F70B00" w14:textId="77777777" w:rsidR="008153B9" w:rsidRDefault="003755B2" w:rsidP="00BE0E7B">
      <w:pPr>
        <w:spacing w:after="0" w:line="480" w:lineRule="auto"/>
        <w:ind w:left="730" w:right="9"/>
      </w:pPr>
      <w:r>
        <w:t xml:space="preserve">As a continuous improvement tool, not having established quality assurance mechanisms is another challenge stated by senior residents. </w:t>
      </w:r>
    </w:p>
    <w:p w14:paraId="3D6DC44F" w14:textId="77777777" w:rsidR="008153B9" w:rsidRDefault="003755B2" w:rsidP="00BE0E7B">
      <w:pPr>
        <w:spacing w:after="8" w:line="480" w:lineRule="auto"/>
        <w:ind w:left="1450"/>
      </w:pPr>
      <w:r>
        <w:t xml:space="preserve">“And also, there is no POCUS documentation protocol. So, during documenting if one person has evaluated one patient during the documentation, we usually don't work on documentation. There is a recommendable documentation issue because different people document like these different steps so they shouldn't be focusing on the documentation. Another thing is the other challenge is a trust issue that is in interpreting the POCUS findings, especially for that quality assurance may be needed and also when our consultants are evaluating the patients with POCUS. So, POCUS should be recognized. It means recognition and incentive should be also considered a salary for consultants because if we make it a formal investigation part as any other investigation or as any other imaging modalities POCUS should be given recognition and maybe an incentive should be considered” </w:t>
      </w:r>
    </w:p>
    <w:p w14:paraId="3710E537" w14:textId="77777777" w:rsidR="008153B9" w:rsidRDefault="003755B2" w:rsidP="00BE0E7B">
      <w:pPr>
        <w:numPr>
          <w:ilvl w:val="0"/>
          <w:numId w:val="1"/>
        </w:numPr>
        <w:spacing w:line="480" w:lineRule="auto"/>
        <w:ind w:right="9" w:hanging="360"/>
      </w:pPr>
      <w:r>
        <w:t xml:space="preserve">Setups </w:t>
      </w:r>
    </w:p>
    <w:p w14:paraId="1E3632A5" w14:textId="77777777" w:rsidR="008153B9" w:rsidRDefault="003755B2" w:rsidP="00BE0E7B">
      <w:pPr>
        <w:spacing w:after="0" w:line="480" w:lineRule="auto"/>
        <w:ind w:left="730" w:right="9"/>
      </w:pPr>
      <w:r>
        <w:t xml:space="preserve">Senior residents and consultants interviewed mentioned and even compared setup-based differences and ways to address such challenges. It is based on a senior resident’s academic rotation to a public hospital in Addis Ababa. </w:t>
      </w:r>
    </w:p>
    <w:p w14:paraId="2041983E" w14:textId="77777777" w:rsidR="008153B9" w:rsidRDefault="003755B2" w:rsidP="00BE0E7B">
      <w:pPr>
        <w:spacing w:after="101" w:line="480" w:lineRule="auto"/>
        <w:ind w:left="1450"/>
      </w:pPr>
      <w:r>
        <w:lastRenderedPageBreak/>
        <w:t xml:space="preserve">“So far in my two years as a student of Emergency Medicine, I've attached EKA KOTEBE COVID Center as well as another hospital, Zewditu Hospital. At EKA, we had two ultrasounds. Actually, both were advanced. Both had all the cardiac probes, the other two probes are the curvilinear, the linear and also the phased array, while in Black Lion, in our setup, we had only one of those relatively advanced ultrasounds and the utilization was different at Eka. We have to be even one set in an isolation room so there won't be any cross-contamination. And you can give the exact setting of care for the isolated patient from the rest. That's not the case because we're using the same setup of ultrasound. But here, we know we're just left with only the curvilinear probe. And we're going to have difficulty having an assessment of cardiac functionality. The cardiac probe is not available so it's not in stark contrast with the phased array using a curvilinear probe” </w:t>
      </w:r>
    </w:p>
    <w:p w14:paraId="0F7A5420" w14:textId="77777777" w:rsidR="00FE2FF4" w:rsidRDefault="00FE2FF4" w:rsidP="00BE0E7B">
      <w:pPr>
        <w:spacing w:after="101" w:line="480" w:lineRule="auto"/>
        <w:ind w:left="1450"/>
      </w:pPr>
    </w:p>
    <w:p w14:paraId="62F9FBAE" w14:textId="77777777" w:rsidR="00FE2FF4" w:rsidRDefault="00FE2FF4" w:rsidP="00BE0E7B">
      <w:pPr>
        <w:spacing w:after="101" w:line="480" w:lineRule="auto"/>
        <w:ind w:left="1450"/>
      </w:pPr>
    </w:p>
    <w:p w14:paraId="2B393AEC" w14:textId="77777777" w:rsidR="006E012E" w:rsidRDefault="006E012E" w:rsidP="00BE0E7B">
      <w:pPr>
        <w:spacing w:after="101" w:line="480" w:lineRule="auto"/>
        <w:ind w:left="1450"/>
      </w:pPr>
    </w:p>
    <w:p w14:paraId="4D963B1D" w14:textId="77777777" w:rsidR="006E012E" w:rsidRDefault="006E012E" w:rsidP="00BE0E7B">
      <w:pPr>
        <w:spacing w:after="101" w:line="480" w:lineRule="auto"/>
        <w:ind w:left="1450"/>
      </w:pPr>
    </w:p>
    <w:p w14:paraId="17669709" w14:textId="77777777" w:rsidR="006E012E" w:rsidRDefault="006E012E" w:rsidP="006403E7">
      <w:pPr>
        <w:spacing w:after="101" w:line="480" w:lineRule="auto"/>
        <w:ind w:left="0" w:firstLine="0"/>
      </w:pPr>
    </w:p>
    <w:p w14:paraId="55BD0365" w14:textId="77777777" w:rsidR="00FE2FF4" w:rsidRDefault="00FE2FF4" w:rsidP="006403E7">
      <w:pPr>
        <w:spacing w:after="101" w:line="480" w:lineRule="auto"/>
        <w:ind w:left="0" w:firstLine="0"/>
      </w:pPr>
    </w:p>
    <w:p w14:paraId="4F380C56" w14:textId="77777777" w:rsidR="008153B9" w:rsidRPr="00B01FB1" w:rsidRDefault="003755B2" w:rsidP="00BE0E7B">
      <w:pPr>
        <w:spacing w:after="101" w:line="480" w:lineRule="auto"/>
        <w:rPr>
          <w:b/>
          <w:sz w:val="28"/>
          <w:szCs w:val="28"/>
        </w:rPr>
      </w:pPr>
      <w:r w:rsidRPr="00B01FB1">
        <w:rPr>
          <w:b/>
          <w:sz w:val="28"/>
          <w:szCs w:val="28"/>
        </w:rPr>
        <w:t xml:space="preserve">DISCUSSION </w:t>
      </w:r>
    </w:p>
    <w:p w14:paraId="343E267F" w14:textId="77777777" w:rsidR="008153B9" w:rsidRDefault="003755B2" w:rsidP="00BE0E7B">
      <w:pPr>
        <w:spacing w:after="161" w:line="480" w:lineRule="auto"/>
        <w:ind w:left="-3" w:right="9"/>
      </w:pPr>
      <w:r>
        <w:t xml:space="preserve">Our study is the first to assess the current performance of early POCUS in emergency patient resuscitation and its challenges. It came up with POCUS performed during the primary survey in 80.5% of cases with a median of 10 minutes. This figure of doing POCUS in large percentage emergency patient resuscitations is very important in reducing delays for life saving interventions, and it helps in quick assessment of patients for required interventions. Overall challenges of doing early POCUS in emergency patient resuscitation in terms of access to the ultrasound, different ultrasound probes, power access of ultrasound and lubricating gel accounted for 45.1%. This is a figure supported by most of literatures in low resource settings where ultrasound access is a major problem. </w:t>
      </w:r>
    </w:p>
    <w:p w14:paraId="4F579527" w14:textId="77777777" w:rsidR="008153B9" w:rsidRDefault="003755B2" w:rsidP="00BE0E7B">
      <w:pPr>
        <w:spacing w:after="161" w:line="480" w:lineRule="auto"/>
        <w:ind w:left="-3" w:right="9"/>
      </w:pPr>
      <w:r>
        <w:lastRenderedPageBreak/>
        <w:t xml:space="preserve">It is well known from literature that in doing POCUS, emergency physicians perform all image acquisitions, interpreting it and real time usage of the information in emergency patient resuscitation (20). Thus, doing it earlier in patient resuscitation has paramount importance and increases the level of expertise for trainees.  </w:t>
      </w:r>
    </w:p>
    <w:p w14:paraId="6E01C9CA" w14:textId="77777777" w:rsidR="008153B9" w:rsidRDefault="003755B2" w:rsidP="00BE0E7B">
      <w:pPr>
        <w:spacing w:after="0" w:line="480" w:lineRule="auto"/>
        <w:ind w:left="-3" w:right="9"/>
      </w:pPr>
      <w:r>
        <w:t xml:space="preserve">A study done to determine the duration of POCUS performed for the primary indications by emergency physicians stated it only requires a brief duration to perform the ultrasound. And this study emphasized POCUS is an easy tool to perform in a short duration of time and our study in terms of its integration during primary survey patient resuscitation added scientific finding (21).   We believe that as far as it requires short durations to perform it during clinical patient care, earlier integrations during emergency patient resuscitations will impact performing timely lifesaving procedures.   </w:t>
      </w:r>
    </w:p>
    <w:p w14:paraId="55A7354E" w14:textId="77777777" w:rsidR="008153B9" w:rsidRDefault="003755B2" w:rsidP="00BE0E7B">
      <w:pPr>
        <w:spacing w:after="158" w:line="480" w:lineRule="auto"/>
        <w:ind w:left="-3" w:right="9"/>
      </w:pPr>
      <w:r>
        <w:t>When our study findings are compared with other studies of clinical integration of POCUS in emergency and critical care settings, a sequential explanatory mixed-method study done in United States high acuity emergency department done to address limited literature about POCUS utilization pattern and its integration came up with POCUS indication for 26% of all emergency patients. In the same study resident trainees performed POCUS in 61 % of the cases whereas our study came up with 91.2 % of cases where residents performed POCUS and 43.4% of the time it was under consultant guidance. The fact that residents performed this figure of POCUS goes in line with a study done and stated by emergency medicine attending physicians who are experts in performing POCUS</w:t>
      </w:r>
      <w:r>
        <w:rPr>
          <w:sz w:val="22"/>
        </w:rPr>
        <w:t xml:space="preserve"> </w:t>
      </w:r>
      <w:r>
        <w:t xml:space="preserve">who considered senior residents are interested to perform POCUS independently in 81% of presentations (11). The high figure that our senior residents performed POCUS during emergency patient resuscitations despite its existing challenges is still encouraging. </w:t>
      </w:r>
    </w:p>
    <w:p w14:paraId="0AB4D2F9" w14:textId="77777777" w:rsidR="008153B9" w:rsidRDefault="003755B2" w:rsidP="00BE0E7B">
      <w:pPr>
        <w:spacing w:after="161" w:line="480" w:lineRule="auto"/>
        <w:ind w:left="-3" w:right="9"/>
      </w:pPr>
      <w:r>
        <w:t xml:space="preserve">Our study further segregated findings for those patients requiring emergency resuscitation in a resuscitation room where POCUS is indicated for 99.1 % of patients. Thus, when POCUS is actually done in critical patient management, it is indicated in almost all of the patient presentations. And this encouraged us to focus on faculty consultation upon performing POCUS examinations in emergency patient resuscitation.  </w:t>
      </w:r>
    </w:p>
    <w:p w14:paraId="560E4192" w14:textId="77777777" w:rsidR="008153B9" w:rsidRDefault="003755B2" w:rsidP="00BE0E7B">
      <w:pPr>
        <w:spacing w:after="161" w:line="480" w:lineRule="auto"/>
        <w:ind w:left="-3" w:right="9"/>
      </w:pPr>
      <w:r>
        <w:t xml:space="preserve">In a study done on prevalence and utility of POCUS in Australia, among a total of 18,355 presentations, 390 (2.1%) POCUS were performed and it is used as a diagnostic tool in 344 (88.2%) of presentations.  </w:t>
      </w:r>
    </w:p>
    <w:p w14:paraId="7BF650D5" w14:textId="77777777" w:rsidR="008153B9" w:rsidRDefault="003755B2" w:rsidP="00BE0E7B">
      <w:pPr>
        <w:spacing w:after="161" w:line="480" w:lineRule="auto"/>
        <w:ind w:left="-3" w:right="9"/>
      </w:pPr>
      <w:r>
        <w:lastRenderedPageBreak/>
        <w:t xml:space="preserve">Among factors associated for early utilization of POCUS in emergency patient resuscitation during primary survey, it is only resident’s consultation of attending physician and whether patient is having abdominopelvic fluid collection which is with statistical significance upon bivariate analysis from both P-values less than 0.1 and odds ratio 95 % confidence intervals not crossing 1. This is an important finding further confirmed by multivariate analysis by controlling for confounders after confirming fitness of the model.  </w:t>
      </w:r>
    </w:p>
    <w:p w14:paraId="3387F091" w14:textId="77777777" w:rsidR="008153B9" w:rsidRDefault="003755B2" w:rsidP="00BE0E7B">
      <w:pPr>
        <w:spacing w:after="158" w:line="480" w:lineRule="auto"/>
        <w:ind w:left="-3" w:right="9"/>
      </w:pPr>
      <w:r>
        <w:t xml:space="preserve">Predictor variables of mode of arrival to the hospital emergency, prehospital care provision and POCUS done under consultant guidance were all with odds ratio 95% confidence intervals crossing 1 despite P-value less 0.1. </w:t>
      </w:r>
    </w:p>
    <w:p w14:paraId="0124C7D1" w14:textId="77777777" w:rsidR="008153B9" w:rsidRDefault="003755B2" w:rsidP="00BE0E7B">
      <w:pPr>
        <w:spacing w:after="161" w:line="480" w:lineRule="auto"/>
        <w:ind w:left="-3" w:right="9"/>
      </w:pPr>
      <w:r>
        <w:t xml:space="preserve">When specialty trainees who do repeated POCUS scans upon emergency patient resuscitation do consultations to emergency attending, it is well known that quality of the scans were improved and our study finding further strengthened that earlier POCUS scans should be done when there are such timely consultations. As these consultations are also related directly with supervision and improved image acquisition techniques under consultant guidance, it is an important finding from our study. As there is current ongoing evidence of growing literature supporting further training and consultant supervision, which helped in timely patient management and interventions for life saving procedures. And nowadays supervised POCUS scanning is highly advocated not only in –person bedside </w:t>
      </w:r>
      <w:r w:rsidR="0093506D">
        <w:t>supervision but</w:t>
      </w:r>
      <w:r>
        <w:t xml:space="preserve"> also there is growing literature about benefits of remote real-time supervisions (22). </w:t>
      </w:r>
    </w:p>
    <w:p w14:paraId="7B1247EE" w14:textId="77777777" w:rsidR="008153B9" w:rsidRDefault="003755B2" w:rsidP="00BE0E7B">
      <w:pPr>
        <w:spacing w:after="0" w:line="480" w:lineRule="auto"/>
        <w:ind w:left="-3" w:right="9"/>
      </w:pPr>
      <w:r>
        <w:t xml:space="preserve">Our study is first of its kind in addressing challenges of performing early POCUS in emergency patient resuscitation with qualitative exploration. We detected key factors that are challenges for early POCUS utilization in our setup.  Our qualitative findings helped us to understand what POCUS utilization challenges currently exist and to address it so that it will help to facilitate early POCUS utilizations in the future.  </w:t>
      </w:r>
    </w:p>
    <w:p w14:paraId="075E7FB5" w14:textId="77777777" w:rsidR="008153B9" w:rsidRDefault="003755B2" w:rsidP="00BE0E7B">
      <w:pPr>
        <w:spacing w:after="155" w:line="480" w:lineRule="auto"/>
        <w:ind w:left="-3" w:right="9"/>
      </w:pPr>
      <w:r>
        <w:t xml:space="preserve">Our findings may not be generalizable to other setups but it will have importance in low middle income countries where the most recent international survey of barriers and facilitators to ultrasound use in low and middle‑income countries came up with access to an ultrasound machine was reported as both the top barrier and top facilitator with 17 % and 53% respectively (23). Our study further explored the previously listed quantitative aspects of challenges as barriers in qualitative exploration where participants have listed all the possibilities.  </w:t>
      </w:r>
    </w:p>
    <w:p w14:paraId="4F560690" w14:textId="77777777" w:rsidR="008153B9" w:rsidRDefault="003755B2" w:rsidP="00BE0E7B">
      <w:pPr>
        <w:spacing w:after="161" w:line="480" w:lineRule="auto"/>
        <w:ind w:left="-3" w:right="9"/>
      </w:pPr>
      <w:r>
        <w:lastRenderedPageBreak/>
        <w:t xml:space="preserve">Similar to our study other common barriers included from this international survey are access to POCUS training and supervision, equipment cost, and competition.  </w:t>
      </w:r>
    </w:p>
    <w:p w14:paraId="3246AAEA" w14:textId="77777777" w:rsidR="008153B9" w:rsidRDefault="003755B2" w:rsidP="00BE0E7B">
      <w:pPr>
        <w:spacing w:after="158" w:line="480" w:lineRule="auto"/>
        <w:ind w:left="-3" w:right="9"/>
      </w:pPr>
      <w:r>
        <w:t xml:space="preserve">Some of the challenges that our study explored are also listed as common facilitators from international surveys as they can enhance its utilization when there is enough access to different types of ultrasound probes, gel, and charging stations with electricity and acceptance by other healthcare providers from different specialties.  </w:t>
      </w:r>
    </w:p>
    <w:p w14:paraId="5C179C5C" w14:textId="77777777" w:rsidR="008153B9" w:rsidRDefault="003755B2" w:rsidP="00BE0E7B">
      <w:pPr>
        <w:spacing w:after="161" w:line="480" w:lineRule="auto"/>
        <w:ind w:left="-3" w:right="9"/>
      </w:pPr>
      <w:r>
        <w:t xml:space="preserve">Furthermore administrators, and patients are important stakeholders from our study and it is similar finding from literatures (23).  </w:t>
      </w:r>
    </w:p>
    <w:p w14:paraId="10D66EF5" w14:textId="77777777" w:rsidR="008153B9" w:rsidRDefault="003755B2" w:rsidP="00BE0E7B">
      <w:pPr>
        <w:spacing w:after="163" w:line="480" w:lineRule="auto"/>
        <w:ind w:left="-3" w:right="9"/>
      </w:pPr>
      <w:r>
        <w:t xml:space="preserve">The access aspect of ultrasound machines is noted as important by 80% of respondents from the same study with 96% agreed quality of patient care and outcomes were improved by its utilization. Thus, improving ultrasound access in addition to low-cost options of the equipment is very crucial which in turn increase early ultrasound utilizations by trained experts. </w:t>
      </w:r>
    </w:p>
    <w:p w14:paraId="0D6B784F" w14:textId="77777777" w:rsidR="008153B9" w:rsidRPr="007B147E" w:rsidRDefault="003755B2" w:rsidP="00BE0E7B">
      <w:pPr>
        <w:spacing w:after="402" w:line="480" w:lineRule="auto"/>
        <w:ind w:left="-3" w:right="916"/>
        <w:rPr>
          <w:b/>
        </w:rPr>
      </w:pPr>
      <w:r w:rsidRPr="007B147E">
        <w:rPr>
          <w:b/>
        </w:rPr>
        <w:t xml:space="preserve">Limitations: </w:t>
      </w:r>
    </w:p>
    <w:p w14:paraId="6EF3373A" w14:textId="77777777" w:rsidR="008153B9" w:rsidRDefault="003755B2" w:rsidP="00D238EF">
      <w:pPr>
        <w:spacing w:after="161" w:line="480" w:lineRule="auto"/>
        <w:ind w:left="-3" w:right="9"/>
      </w:pPr>
      <w:r>
        <w:t xml:space="preserve">Our study has limitations because our findings are most applicable to our institution as it is a single institutional study. We also believed that surveying our residents own opinions about performing POCUS ultrasound during emergency patient resuscitation would have resulted in significant bias via the Hawthorne effect (24) and also would not have been feasible given the significant time and resource demands while on shift though filling the questionnaire was out of their time on primary patient resuscitation.  </w:t>
      </w:r>
    </w:p>
    <w:p w14:paraId="039AA5AF" w14:textId="77777777" w:rsidR="008153B9" w:rsidRDefault="003755B2" w:rsidP="00BE0E7B">
      <w:pPr>
        <w:spacing w:after="413" w:line="480" w:lineRule="auto"/>
        <w:ind w:left="0" w:firstLine="0"/>
      </w:pPr>
      <w:r>
        <w:t xml:space="preserve"> </w:t>
      </w:r>
    </w:p>
    <w:p w14:paraId="5ED2D68E" w14:textId="77777777" w:rsidR="008153B9" w:rsidRDefault="003755B2" w:rsidP="00BE0E7B">
      <w:pPr>
        <w:spacing w:after="413" w:line="480" w:lineRule="auto"/>
        <w:ind w:left="0" w:firstLine="0"/>
      </w:pPr>
      <w:r>
        <w:t xml:space="preserve"> </w:t>
      </w:r>
    </w:p>
    <w:p w14:paraId="597DF753" w14:textId="77777777" w:rsidR="008153B9" w:rsidRDefault="003755B2" w:rsidP="00BE0E7B">
      <w:pPr>
        <w:spacing w:after="411" w:line="480" w:lineRule="auto"/>
        <w:ind w:left="0" w:firstLine="0"/>
      </w:pPr>
      <w:r>
        <w:t xml:space="preserve"> </w:t>
      </w:r>
    </w:p>
    <w:p w14:paraId="50862104" w14:textId="77777777" w:rsidR="008153B9" w:rsidRDefault="003755B2" w:rsidP="00BE0E7B">
      <w:pPr>
        <w:spacing w:after="413" w:line="480" w:lineRule="auto"/>
        <w:ind w:left="0" w:firstLine="0"/>
      </w:pPr>
      <w:r>
        <w:t xml:space="preserve"> </w:t>
      </w:r>
    </w:p>
    <w:p w14:paraId="44AD6594" w14:textId="77777777" w:rsidR="008153B9" w:rsidRDefault="003755B2" w:rsidP="00BE0E7B">
      <w:pPr>
        <w:spacing w:after="413" w:line="480" w:lineRule="auto"/>
        <w:ind w:left="0" w:firstLine="0"/>
      </w:pPr>
      <w:r>
        <w:lastRenderedPageBreak/>
        <w:t xml:space="preserve"> </w:t>
      </w:r>
    </w:p>
    <w:p w14:paraId="4B1EB169" w14:textId="77777777" w:rsidR="008153B9" w:rsidRDefault="003755B2" w:rsidP="00BE0E7B">
      <w:pPr>
        <w:spacing w:after="411" w:line="480" w:lineRule="auto"/>
        <w:ind w:left="0" w:firstLine="0"/>
      </w:pPr>
      <w:r>
        <w:t xml:space="preserve"> </w:t>
      </w:r>
    </w:p>
    <w:p w14:paraId="7388F065" w14:textId="77777777" w:rsidR="0093506D" w:rsidRDefault="003755B2" w:rsidP="006403E7">
      <w:pPr>
        <w:spacing w:after="413" w:line="480" w:lineRule="auto"/>
        <w:ind w:left="0" w:firstLine="0"/>
      </w:pPr>
      <w:r>
        <w:t xml:space="preserve"> </w:t>
      </w:r>
    </w:p>
    <w:p w14:paraId="677B3811" w14:textId="77777777" w:rsidR="008153B9" w:rsidRPr="00B01FB1" w:rsidRDefault="003755B2" w:rsidP="00BE0E7B">
      <w:pPr>
        <w:spacing w:after="100" w:line="480" w:lineRule="auto"/>
        <w:ind w:left="-3" w:right="916"/>
        <w:rPr>
          <w:b/>
          <w:sz w:val="28"/>
          <w:szCs w:val="28"/>
        </w:rPr>
      </w:pPr>
      <w:r w:rsidRPr="00B01FB1">
        <w:rPr>
          <w:b/>
          <w:sz w:val="28"/>
          <w:szCs w:val="28"/>
        </w:rPr>
        <w:t xml:space="preserve">CONCLUSION:  </w:t>
      </w:r>
    </w:p>
    <w:p w14:paraId="7D22DB3C" w14:textId="77777777" w:rsidR="008153B9" w:rsidRDefault="003755B2" w:rsidP="00BE0E7B">
      <w:pPr>
        <w:spacing w:after="161" w:line="480" w:lineRule="auto"/>
        <w:ind w:left="-3" w:right="9"/>
      </w:pPr>
      <w:r>
        <w:t xml:space="preserve">Our sequential study of early POCUS utilization came up with the highest performance of POCUS during primary survey patient resuscitation despite significant challenges assessed both quantitatively and qualitative exploration.  </w:t>
      </w:r>
    </w:p>
    <w:p w14:paraId="3D417EB0" w14:textId="77777777" w:rsidR="008153B9" w:rsidRDefault="003755B2" w:rsidP="00BE0E7B">
      <w:pPr>
        <w:spacing w:after="158" w:line="480" w:lineRule="auto"/>
        <w:ind w:left="-3" w:right="9"/>
      </w:pPr>
      <w:r>
        <w:t xml:space="preserve">Senior residents consulting their attending physician and abdominopelvic collection were significantly associated with performing early POCUS. </w:t>
      </w:r>
    </w:p>
    <w:p w14:paraId="14A60360" w14:textId="77777777" w:rsidR="008153B9" w:rsidRDefault="003755B2" w:rsidP="00D238EF">
      <w:pPr>
        <w:spacing w:after="161" w:line="480" w:lineRule="auto"/>
        <w:ind w:left="-3" w:right="9"/>
      </w:pPr>
      <w:r>
        <w:t xml:space="preserve">There were four major themes of access to the equipment, training and supervision, quality assurance, and setups as challenges of performing early POCUS in emergency patient resuscitation.  </w:t>
      </w:r>
    </w:p>
    <w:p w14:paraId="3FDC40C2" w14:textId="77777777" w:rsidR="008153B9" w:rsidRDefault="003755B2" w:rsidP="00BE0E7B">
      <w:pPr>
        <w:spacing w:after="324" w:line="480" w:lineRule="auto"/>
        <w:ind w:left="120" w:firstLine="0"/>
      </w:pPr>
      <w:r>
        <w:t xml:space="preserve"> </w:t>
      </w:r>
    </w:p>
    <w:p w14:paraId="7FAD25DE" w14:textId="77777777" w:rsidR="0093506D" w:rsidRPr="00B01FB1" w:rsidRDefault="003755B2" w:rsidP="006403E7">
      <w:pPr>
        <w:spacing w:after="100" w:line="480" w:lineRule="auto"/>
        <w:ind w:left="0" w:right="916" w:firstLine="0"/>
        <w:rPr>
          <w:b/>
          <w:sz w:val="28"/>
          <w:szCs w:val="28"/>
        </w:rPr>
      </w:pPr>
      <w:r w:rsidRPr="006E012E">
        <w:rPr>
          <w:b/>
        </w:rPr>
        <w:t xml:space="preserve"> </w:t>
      </w:r>
      <w:r w:rsidR="0093506D" w:rsidRPr="00B01FB1">
        <w:rPr>
          <w:b/>
          <w:sz w:val="28"/>
          <w:szCs w:val="28"/>
        </w:rPr>
        <w:t xml:space="preserve">LIST OF </w:t>
      </w:r>
      <w:r w:rsidR="006E012E" w:rsidRPr="00B01FB1">
        <w:rPr>
          <w:b/>
          <w:sz w:val="28"/>
          <w:szCs w:val="28"/>
        </w:rPr>
        <w:t>ABBREVIATIONS:</w:t>
      </w:r>
    </w:p>
    <w:p w14:paraId="3092BC39" w14:textId="77777777" w:rsidR="006E012E" w:rsidRPr="006E012E" w:rsidRDefault="006E012E" w:rsidP="00BE0E7B">
      <w:pPr>
        <w:spacing w:after="100" w:line="480" w:lineRule="auto"/>
        <w:ind w:left="-3" w:right="916"/>
        <w:rPr>
          <w:b/>
        </w:rPr>
      </w:pPr>
    </w:p>
    <w:p w14:paraId="084B92E1" w14:textId="77777777" w:rsidR="0093506D" w:rsidRDefault="0093506D" w:rsidP="00BE0E7B">
      <w:pPr>
        <w:spacing w:line="480" w:lineRule="auto"/>
        <w:ind w:left="-3" w:right="9"/>
      </w:pPr>
      <w:r>
        <w:t xml:space="preserve">AAU-Addis Ababa University </w:t>
      </w:r>
    </w:p>
    <w:p w14:paraId="564E6FBE" w14:textId="77777777" w:rsidR="0093506D" w:rsidRDefault="0093506D" w:rsidP="00BE0E7B">
      <w:pPr>
        <w:spacing w:line="480" w:lineRule="auto"/>
        <w:ind w:left="-3" w:right="9"/>
      </w:pPr>
      <w:r>
        <w:t xml:space="preserve">AOR-Adjusted odds ratio </w:t>
      </w:r>
    </w:p>
    <w:p w14:paraId="1A21BA19" w14:textId="77777777" w:rsidR="0093506D" w:rsidRDefault="0093506D" w:rsidP="00BE0E7B">
      <w:pPr>
        <w:spacing w:line="480" w:lineRule="auto"/>
        <w:ind w:left="-3" w:right="9"/>
      </w:pPr>
      <w:r>
        <w:t xml:space="preserve">CC-Critical Care </w:t>
      </w:r>
    </w:p>
    <w:p w14:paraId="1AECFE0B" w14:textId="77777777" w:rsidR="0093506D" w:rsidRDefault="0093506D" w:rsidP="00BE0E7B">
      <w:pPr>
        <w:spacing w:line="480" w:lineRule="auto"/>
        <w:ind w:left="-3" w:right="9"/>
      </w:pPr>
      <w:r>
        <w:t xml:space="preserve">COR-Crude odds ratio </w:t>
      </w:r>
    </w:p>
    <w:p w14:paraId="10DA9EE0" w14:textId="77777777" w:rsidR="0093506D" w:rsidRDefault="0093506D" w:rsidP="00BE0E7B">
      <w:pPr>
        <w:spacing w:line="480" w:lineRule="auto"/>
        <w:ind w:left="-3" w:right="9"/>
      </w:pPr>
      <w:r>
        <w:t xml:space="preserve">ECCM-Emergency and Critical Care Medicine  </w:t>
      </w:r>
    </w:p>
    <w:p w14:paraId="2E0DB7AA" w14:textId="77777777" w:rsidR="0093506D" w:rsidRDefault="0093506D" w:rsidP="00BE0E7B">
      <w:pPr>
        <w:spacing w:line="480" w:lineRule="auto"/>
        <w:ind w:left="-3" w:right="9"/>
      </w:pPr>
      <w:r>
        <w:t xml:space="preserve">ED-Emergency Department  </w:t>
      </w:r>
    </w:p>
    <w:p w14:paraId="5F4BC8C0" w14:textId="77777777" w:rsidR="0093506D" w:rsidRDefault="0093506D" w:rsidP="00BE0E7B">
      <w:pPr>
        <w:spacing w:line="480" w:lineRule="auto"/>
        <w:ind w:left="-3" w:right="9"/>
      </w:pPr>
      <w:r>
        <w:lastRenderedPageBreak/>
        <w:t xml:space="preserve">EM-Emergency Medicine </w:t>
      </w:r>
    </w:p>
    <w:p w14:paraId="79615F57" w14:textId="77777777" w:rsidR="0093506D" w:rsidRDefault="0093506D" w:rsidP="00BE0E7B">
      <w:pPr>
        <w:spacing w:line="480" w:lineRule="auto"/>
        <w:ind w:left="-3" w:right="9"/>
      </w:pPr>
      <w:r>
        <w:t xml:space="preserve">E-FAST-Extended Focused Assessment with Sonography in Trauma </w:t>
      </w:r>
    </w:p>
    <w:p w14:paraId="27937488" w14:textId="77777777" w:rsidR="0093506D" w:rsidRDefault="0093506D" w:rsidP="00BE0E7B">
      <w:pPr>
        <w:spacing w:line="480" w:lineRule="auto"/>
        <w:ind w:left="-3" w:right="9"/>
      </w:pPr>
      <w:r>
        <w:t xml:space="preserve">FAST-Focused Assessment with Sonography in Trauma  </w:t>
      </w:r>
    </w:p>
    <w:p w14:paraId="5EEA5CD9" w14:textId="77777777" w:rsidR="0093506D" w:rsidRDefault="0093506D" w:rsidP="00BE0E7B">
      <w:pPr>
        <w:spacing w:line="480" w:lineRule="auto"/>
        <w:ind w:left="-3" w:right="9"/>
      </w:pPr>
      <w:r>
        <w:t xml:space="preserve">IVC-Inferior </w:t>
      </w:r>
      <w:proofErr w:type="spellStart"/>
      <w:r>
        <w:t>venacava</w:t>
      </w:r>
      <w:proofErr w:type="spellEnd"/>
      <w:r>
        <w:t xml:space="preserve"> </w:t>
      </w:r>
    </w:p>
    <w:p w14:paraId="5FF8C9B2" w14:textId="77777777" w:rsidR="0093506D" w:rsidRDefault="0093506D" w:rsidP="00BE0E7B">
      <w:pPr>
        <w:spacing w:line="480" w:lineRule="auto"/>
        <w:ind w:left="-3" w:right="9"/>
      </w:pPr>
      <w:r>
        <w:t xml:space="preserve">OR-Odds ratio </w:t>
      </w:r>
    </w:p>
    <w:p w14:paraId="665E9BD6" w14:textId="77777777" w:rsidR="0093506D" w:rsidRDefault="0093506D" w:rsidP="00BE0E7B">
      <w:pPr>
        <w:spacing w:line="480" w:lineRule="auto"/>
        <w:ind w:left="-3" w:right="9"/>
      </w:pPr>
      <w:r>
        <w:t xml:space="preserve">POCUS-Point of Care Ultrasound  </w:t>
      </w:r>
    </w:p>
    <w:p w14:paraId="568D4957" w14:textId="77777777" w:rsidR="0093506D" w:rsidRDefault="0093506D" w:rsidP="00BE0E7B">
      <w:pPr>
        <w:spacing w:line="480" w:lineRule="auto"/>
        <w:ind w:left="-3" w:right="9"/>
      </w:pPr>
      <w:r>
        <w:t>TASH-</w:t>
      </w:r>
      <w:proofErr w:type="spellStart"/>
      <w:r>
        <w:t>Tikur</w:t>
      </w:r>
      <w:proofErr w:type="spellEnd"/>
      <w:r>
        <w:t xml:space="preserve"> </w:t>
      </w:r>
      <w:proofErr w:type="spellStart"/>
      <w:r>
        <w:t>Anbessa</w:t>
      </w:r>
      <w:proofErr w:type="spellEnd"/>
      <w:r>
        <w:t xml:space="preserve"> Specialized Hospital  </w:t>
      </w:r>
    </w:p>
    <w:p w14:paraId="05437E54" w14:textId="77777777" w:rsidR="0093506D" w:rsidRDefault="0093506D" w:rsidP="00BE0E7B">
      <w:pPr>
        <w:spacing w:after="105" w:line="480" w:lineRule="auto"/>
        <w:ind w:left="-3" w:right="9"/>
      </w:pPr>
      <w:r>
        <w:t>TASH-ED-</w:t>
      </w:r>
      <w:proofErr w:type="spellStart"/>
      <w:r>
        <w:t>Tikur</w:t>
      </w:r>
      <w:proofErr w:type="spellEnd"/>
      <w:r>
        <w:t xml:space="preserve"> </w:t>
      </w:r>
      <w:proofErr w:type="spellStart"/>
      <w:r>
        <w:t>Anbessa</w:t>
      </w:r>
      <w:proofErr w:type="spellEnd"/>
      <w:r>
        <w:t xml:space="preserve"> Specialized Hospital Emergency Department  </w:t>
      </w:r>
    </w:p>
    <w:p w14:paraId="09520954" w14:textId="77777777" w:rsidR="006403E7" w:rsidRDefault="006403E7" w:rsidP="006403E7">
      <w:pPr>
        <w:spacing w:after="324" w:line="480" w:lineRule="auto"/>
        <w:ind w:left="0" w:firstLine="0"/>
      </w:pPr>
    </w:p>
    <w:p w14:paraId="2B3C8075" w14:textId="77777777" w:rsidR="00CA0FA1" w:rsidRPr="00B01FB1" w:rsidRDefault="006E012E" w:rsidP="006403E7">
      <w:pPr>
        <w:spacing w:after="324" w:line="480" w:lineRule="auto"/>
        <w:ind w:left="0" w:firstLine="0"/>
        <w:rPr>
          <w:sz w:val="28"/>
          <w:szCs w:val="28"/>
        </w:rPr>
      </w:pPr>
      <w:r w:rsidRPr="00B01FB1">
        <w:rPr>
          <w:b/>
          <w:sz w:val="28"/>
          <w:szCs w:val="28"/>
        </w:rPr>
        <w:t>DECLARATIONS:</w:t>
      </w:r>
    </w:p>
    <w:p w14:paraId="4B18D109" w14:textId="77777777" w:rsidR="00FE2FF4" w:rsidRPr="00FE2FF4" w:rsidRDefault="00FE2FF4" w:rsidP="00BE0E7B">
      <w:pPr>
        <w:spacing w:after="100" w:line="480" w:lineRule="auto"/>
        <w:ind w:left="-3" w:right="916"/>
        <w:rPr>
          <w:b/>
        </w:rPr>
      </w:pPr>
      <w:r w:rsidRPr="00FE2FF4">
        <w:rPr>
          <w:b/>
        </w:rPr>
        <w:t>Ethics approval and consent to participate</w:t>
      </w:r>
      <w:r w:rsidR="00CA0FA1">
        <w:rPr>
          <w:b/>
        </w:rPr>
        <w:t>:</w:t>
      </w:r>
    </w:p>
    <w:p w14:paraId="12181985" w14:textId="77777777" w:rsidR="00CA0FA1" w:rsidRDefault="00FE2FF4" w:rsidP="00BE0E7B">
      <w:pPr>
        <w:spacing w:after="5" w:line="480" w:lineRule="auto"/>
        <w:ind w:left="-3" w:right="173"/>
        <w:jc w:val="both"/>
      </w:pPr>
      <w:r>
        <w:t>The study was carried out in accordance with the Guidelines and Norms Regulating Res</w:t>
      </w:r>
      <w:r w:rsidR="00356C84">
        <w:t>earch Involving Human Subjects. E</w:t>
      </w:r>
      <w:r>
        <w:t xml:space="preserve">thical </w:t>
      </w:r>
      <w:r w:rsidR="00356C84">
        <w:t>approval was obtained from the</w:t>
      </w:r>
      <w:r>
        <w:t xml:space="preserve"> institutional review board of Addis Continental Institute of Public Health (ACIPH)</w:t>
      </w:r>
      <w:r w:rsidR="00356C84">
        <w:t xml:space="preserve"> with reference number ACIPH-MPH/056/15. </w:t>
      </w:r>
      <w:r>
        <w:t xml:space="preserve">Participation was voluntary, after obtaining informed consent. </w:t>
      </w:r>
    </w:p>
    <w:p w14:paraId="4197AF3A" w14:textId="77777777" w:rsidR="00CA0FA1" w:rsidRPr="00B01FB1" w:rsidRDefault="00946245" w:rsidP="00BE0E7B">
      <w:pPr>
        <w:shd w:val="clear" w:color="auto" w:fill="FCFCFC"/>
        <w:spacing w:after="0" w:line="480" w:lineRule="auto"/>
        <w:ind w:left="0" w:firstLine="0"/>
        <w:outlineLvl w:val="3"/>
        <w:rPr>
          <w:b/>
          <w:bCs/>
          <w:color w:val="333333"/>
          <w:szCs w:val="24"/>
        </w:rPr>
      </w:pPr>
      <w:r w:rsidRPr="00B01FB1">
        <w:rPr>
          <w:b/>
          <w:bCs/>
          <w:color w:val="333333"/>
          <w:szCs w:val="24"/>
        </w:rPr>
        <w:t>Consent for publication</w:t>
      </w:r>
      <w:r w:rsidR="00CA0FA1" w:rsidRPr="00B01FB1">
        <w:rPr>
          <w:b/>
          <w:bCs/>
          <w:color w:val="333333"/>
          <w:szCs w:val="24"/>
        </w:rPr>
        <w:t>:</w:t>
      </w:r>
    </w:p>
    <w:p w14:paraId="732A087A" w14:textId="77777777" w:rsidR="00FE2FF4" w:rsidRDefault="00946245" w:rsidP="00BE0E7B">
      <w:pPr>
        <w:spacing w:after="100" w:line="480" w:lineRule="auto"/>
        <w:ind w:left="-3" w:right="916"/>
      </w:pPr>
      <w:r>
        <w:t xml:space="preserve">It is not applicable as there is no </w:t>
      </w:r>
      <w:r w:rsidRPr="00946245">
        <w:t>any individual perso</w:t>
      </w:r>
      <w:r>
        <w:t xml:space="preserve">n’s data in any form (including </w:t>
      </w:r>
      <w:r w:rsidRPr="00946245">
        <w:t>individual details, images or videos)</w:t>
      </w:r>
      <w:r>
        <w:t>.</w:t>
      </w:r>
    </w:p>
    <w:p w14:paraId="2E942A4E" w14:textId="77777777" w:rsidR="00CA0FA1" w:rsidRDefault="00CA0FA1" w:rsidP="00356C84">
      <w:pPr>
        <w:spacing w:after="100" w:line="480" w:lineRule="auto"/>
        <w:ind w:left="0" w:right="916" w:firstLine="0"/>
      </w:pPr>
    </w:p>
    <w:p w14:paraId="0527C117" w14:textId="77777777" w:rsidR="00356C84" w:rsidRDefault="00356C84" w:rsidP="00356C84">
      <w:pPr>
        <w:spacing w:after="100" w:line="480" w:lineRule="auto"/>
        <w:ind w:left="0" w:right="916" w:firstLine="0"/>
      </w:pPr>
    </w:p>
    <w:p w14:paraId="61273F28" w14:textId="77777777" w:rsidR="00CA0FA1" w:rsidRPr="00B01FB1" w:rsidRDefault="00CA0FA1" w:rsidP="00BE0E7B">
      <w:pPr>
        <w:shd w:val="clear" w:color="auto" w:fill="FCFCFC"/>
        <w:spacing w:after="0" w:line="480" w:lineRule="auto"/>
        <w:ind w:left="0" w:firstLine="0"/>
        <w:outlineLvl w:val="3"/>
        <w:rPr>
          <w:b/>
          <w:bCs/>
          <w:color w:val="333333"/>
          <w:szCs w:val="24"/>
        </w:rPr>
      </w:pPr>
      <w:r w:rsidRPr="00B01FB1">
        <w:rPr>
          <w:b/>
          <w:bCs/>
          <w:color w:val="333333"/>
          <w:szCs w:val="24"/>
        </w:rPr>
        <w:lastRenderedPageBreak/>
        <w:t>Avai</w:t>
      </w:r>
      <w:r w:rsidR="00356C84" w:rsidRPr="00B01FB1">
        <w:rPr>
          <w:b/>
          <w:bCs/>
          <w:color w:val="333333"/>
          <w:szCs w:val="24"/>
        </w:rPr>
        <w:t>lability of data and materials:</w:t>
      </w:r>
    </w:p>
    <w:p w14:paraId="39AEDD63" w14:textId="77777777" w:rsidR="00946245" w:rsidRDefault="00CA0FA1" w:rsidP="00BE0E7B">
      <w:pPr>
        <w:spacing w:after="100" w:line="480" w:lineRule="auto"/>
        <w:ind w:left="-3" w:right="916"/>
      </w:pPr>
      <w:r w:rsidRPr="00CA0FA1">
        <w:t>The datasets used and/or analyzed during the current study are available from the corresponding author on reasonable request.</w:t>
      </w:r>
    </w:p>
    <w:p w14:paraId="04700279" w14:textId="77777777" w:rsidR="00A224EB" w:rsidRDefault="00A224EB" w:rsidP="00BE0E7B">
      <w:pPr>
        <w:spacing w:after="100" w:line="480" w:lineRule="auto"/>
        <w:ind w:left="-3" w:right="916"/>
      </w:pPr>
    </w:p>
    <w:p w14:paraId="359C5883" w14:textId="14F11B38" w:rsidR="00A224EB" w:rsidRPr="00A224EB" w:rsidRDefault="00A224EB" w:rsidP="00BE0E7B">
      <w:pPr>
        <w:shd w:val="clear" w:color="auto" w:fill="FCFCFC"/>
        <w:spacing w:after="0" w:line="480" w:lineRule="auto"/>
        <w:ind w:left="0" w:firstLine="0"/>
        <w:outlineLvl w:val="3"/>
        <w:rPr>
          <w:b/>
          <w:bCs/>
          <w:color w:val="333333"/>
          <w:szCs w:val="24"/>
        </w:rPr>
      </w:pPr>
      <w:r w:rsidRPr="00A224EB">
        <w:rPr>
          <w:b/>
          <w:bCs/>
          <w:color w:val="333333"/>
          <w:szCs w:val="24"/>
        </w:rPr>
        <w:t>Competing interests:</w:t>
      </w:r>
    </w:p>
    <w:p w14:paraId="49FC71C8" w14:textId="77777777" w:rsidR="00A224EB" w:rsidRDefault="00A224EB" w:rsidP="00BE0E7B">
      <w:pPr>
        <w:shd w:val="clear" w:color="auto" w:fill="FCFCFC"/>
        <w:spacing w:after="0" w:line="480" w:lineRule="auto"/>
        <w:ind w:left="0" w:firstLine="0"/>
        <w:outlineLvl w:val="3"/>
        <w:rPr>
          <w:bCs/>
          <w:color w:val="333333"/>
          <w:szCs w:val="24"/>
        </w:rPr>
      </w:pPr>
      <w:r w:rsidRPr="00A224EB">
        <w:rPr>
          <w:bCs/>
          <w:color w:val="333333"/>
          <w:szCs w:val="24"/>
        </w:rPr>
        <w:t xml:space="preserve">As it is also detailed on the cover letter, there </w:t>
      </w:r>
      <w:proofErr w:type="gramStart"/>
      <w:r w:rsidRPr="00A224EB">
        <w:rPr>
          <w:bCs/>
          <w:color w:val="333333"/>
          <w:szCs w:val="24"/>
        </w:rPr>
        <w:t>is no financial and non-financial competing interests</w:t>
      </w:r>
      <w:proofErr w:type="gramEnd"/>
      <w:r w:rsidRPr="00A224EB">
        <w:rPr>
          <w:bCs/>
          <w:color w:val="333333"/>
          <w:szCs w:val="24"/>
        </w:rPr>
        <w:t>. Thus, the authors declare that they have no competing interests.</w:t>
      </w:r>
    </w:p>
    <w:p w14:paraId="7CD02B40" w14:textId="77777777" w:rsidR="00356C84" w:rsidRPr="00356C84" w:rsidRDefault="00356C84" w:rsidP="00356C84">
      <w:pPr>
        <w:shd w:val="clear" w:color="auto" w:fill="FCFCFC"/>
        <w:spacing w:after="0" w:line="480" w:lineRule="auto"/>
        <w:ind w:left="0" w:firstLine="0"/>
        <w:outlineLvl w:val="3"/>
        <w:rPr>
          <w:bCs/>
          <w:color w:val="333333"/>
          <w:szCs w:val="24"/>
        </w:rPr>
      </w:pPr>
    </w:p>
    <w:p w14:paraId="12ED7ADF" w14:textId="6F7F4A32" w:rsidR="00C04B14" w:rsidRDefault="00C04B14" w:rsidP="00BE0E7B">
      <w:pPr>
        <w:shd w:val="clear" w:color="auto" w:fill="FCFCFC"/>
        <w:spacing w:after="0" w:line="480" w:lineRule="auto"/>
        <w:ind w:left="0" w:firstLine="0"/>
        <w:outlineLvl w:val="3"/>
        <w:rPr>
          <w:b/>
          <w:bCs/>
          <w:color w:val="333333"/>
          <w:szCs w:val="24"/>
        </w:rPr>
      </w:pPr>
      <w:r w:rsidRPr="00C04B14">
        <w:rPr>
          <w:b/>
          <w:bCs/>
          <w:color w:val="333333"/>
          <w:szCs w:val="24"/>
        </w:rPr>
        <w:t>Authors' contributions</w:t>
      </w:r>
      <w:r>
        <w:rPr>
          <w:b/>
          <w:bCs/>
          <w:color w:val="333333"/>
          <w:szCs w:val="24"/>
        </w:rPr>
        <w:t>:</w:t>
      </w:r>
    </w:p>
    <w:p w14:paraId="3B8F725C" w14:textId="77777777" w:rsidR="00237763" w:rsidRDefault="00D24217" w:rsidP="00BE0E7B">
      <w:pPr>
        <w:shd w:val="clear" w:color="auto" w:fill="FCFCFC"/>
        <w:spacing w:after="0" w:line="480" w:lineRule="auto"/>
        <w:ind w:left="0" w:firstLine="0"/>
        <w:outlineLvl w:val="3"/>
        <w:rPr>
          <w:color w:val="333333"/>
          <w:szCs w:val="24"/>
          <w:shd w:val="clear" w:color="auto" w:fill="FCFCFC"/>
        </w:rPr>
      </w:pPr>
      <w:r w:rsidRPr="00D24217">
        <w:rPr>
          <w:color w:val="333333"/>
          <w:szCs w:val="24"/>
          <w:shd w:val="clear" w:color="auto" w:fill="FCFCFC"/>
        </w:rPr>
        <w:t>TA &amp; AW came up with the study design. Both authors equally analyzed and interpreted the data regarding the early ultrasound utilization. Both authors read an</w:t>
      </w:r>
      <w:r>
        <w:rPr>
          <w:color w:val="333333"/>
          <w:szCs w:val="24"/>
          <w:shd w:val="clear" w:color="auto" w:fill="FCFCFC"/>
        </w:rPr>
        <w:t>d approved the final manuscript</w:t>
      </w:r>
      <w:r w:rsidR="00C04B14" w:rsidRPr="00C04B14">
        <w:rPr>
          <w:color w:val="333333"/>
          <w:szCs w:val="24"/>
          <w:shd w:val="clear" w:color="auto" w:fill="FCFCFC"/>
        </w:rPr>
        <w:t xml:space="preserve">. </w:t>
      </w:r>
    </w:p>
    <w:p w14:paraId="092319DA" w14:textId="77777777" w:rsidR="00D24217" w:rsidRPr="00C04B14" w:rsidRDefault="00D24217" w:rsidP="00BE0E7B">
      <w:pPr>
        <w:shd w:val="clear" w:color="auto" w:fill="FCFCFC"/>
        <w:spacing w:after="0" w:line="480" w:lineRule="auto"/>
        <w:ind w:left="0" w:firstLine="0"/>
        <w:outlineLvl w:val="3"/>
        <w:rPr>
          <w:b/>
          <w:bCs/>
          <w:color w:val="333333"/>
          <w:szCs w:val="24"/>
        </w:rPr>
      </w:pPr>
    </w:p>
    <w:p w14:paraId="7556EB1C" w14:textId="77777777" w:rsidR="00C04B14" w:rsidRPr="00237763" w:rsidRDefault="00C04B14" w:rsidP="00BE0E7B">
      <w:pPr>
        <w:spacing w:after="100" w:line="480" w:lineRule="auto"/>
        <w:ind w:left="-3" w:right="916"/>
      </w:pPr>
    </w:p>
    <w:p w14:paraId="228677FA" w14:textId="77777777" w:rsidR="00FE2FF4" w:rsidRDefault="00FE2FF4" w:rsidP="00BE0E7B">
      <w:pPr>
        <w:spacing w:after="100" w:line="480" w:lineRule="auto"/>
        <w:ind w:left="-3" w:right="916"/>
      </w:pPr>
    </w:p>
    <w:p w14:paraId="1BB56D64" w14:textId="77777777" w:rsidR="003755B2" w:rsidRDefault="003755B2" w:rsidP="00BE0E7B">
      <w:pPr>
        <w:spacing w:after="100" w:line="480" w:lineRule="auto"/>
        <w:ind w:left="-3" w:right="916"/>
      </w:pPr>
    </w:p>
    <w:p w14:paraId="1A325851" w14:textId="77777777" w:rsidR="003755B2" w:rsidRDefault="003755B2" w:rsidP="00BE0E7B">
      <w:pPr>
        <w:spacing w:after="100" w:line="480" w:lineRule="auto"/>
        <w:ind w:left="-3" w:right="916"/>
      </w:pPr>
    </w:p>
    <w:p w14:paraId="1872DDBD" w14:textId="77777777" w:rsidR="00B32CE3" w:rsidRDefault="00B32CE3" w:rsidP="005A61FC">
      <w:pPr>
        <w:spacing w:after="100" w:line="480" w:lineRule="auto"/>
        <w:ind w:left="0" w:right="916" w:firstLine="0"/>
      </w:pPr>
    </w:p>
    <w:p w14:paraId="09B16BFD" w14:textId="77777777" w:rsidR="00D24217" w:rsidRDefault="00D24217" w:rsidP="005A61FC">
      <w:pPr>
        <w:spacing w:after="100" w:line="480" w:lineRule="auto"/>
        <w:ind w:left="0" w:right="916" w:firstLine="0"/>
      </w:pPr>
    </w:p>
    <w:p w14:paraId="1E583DC9" w14:textId="77777777" w:rsidR="007B147E" w:rsidRDefault="007B147E" w:rsidP="005A61FC">
      <w:pPr>
        <w:spacing w:after="100" w:line="480" w:lineRule="auto"/>
        <w:ind w:left="0" w:right="916" w:firstLine="0"/>
      </w:pPr>
    </w:p>
    <w:p w14:paraId="33975B75" w14:textId="77777777" w:rsidR="007B147E" w:rsidRDefault="007B147E" w:rsidP="005A61FC">
      <w:pPr>
        <w:spacing w:after="100" w:line="480" w:lineRule="auto"/>
        <w:ind w:left="0" w:right="916" w:firstLine="0"/>
      </w:pPr>
    </w:p>
    <w:p w14:paraId="0B224BB2" w14:textId="77777777" w:rsidR="007B147E" w:rsidRDefault="007B147E" w:rsidP="005A61FC">
      <w:pPr>
        <w:spacing w:after="100" w:line="480" w:lineRule="auto"/>
        <w:ind w:left="0" w:right="916" w:firstLine="0"/>
      </w:pPr>
    </w:p>
    <w:p w14:paraId="5210CA66" w14:textId="77777777" w:rsidR="007B147E" w:rsidRDefault="007B147E" w:rsidP="005A61FC">
      <w:pPr>
        <w:spacing w:after="100" w:line="480" w:lineRule="auto"/>
        <w:ind w:left="0" w:right="916" w:firstLine="0"/>
      </w:pPr>
    </w:p>
    <w:p w14:paraId="76887198" w14:textId="77777777" w:rsidR="003755B2" w:rsidRDefault="003755B2" w:rsidP="00BE0E7B">
      <w:pPr>
        <w:spacing w:after="100" w:line="480" w:lineRule="auto"/>
        <w:ind w:left="-3" w:right="916"/>
      </w:pPr>
    </w:p>
    <w:p w14:paraId="6B7AC642" w14:textId="77777777" w:rsidR="008153B9" w:rsidRPr="003755B2" w:rsidRDefault="003755B2" w:rsidP="00BE0E7B">
      <w:pPr>
        <w:spacing w:after="100" w:line="480" w:lineRule="auto"/>
        <w:ind w:left="-3" w:right="916"/>
        <w:rPr>
          <w:b/>
        </w:rPr>
      </w:pPr>
      <w:r>
        <w:rPr>
          <w:b/>
        </w:rPr>
        <w:lastRenderedPageBreak/>
        <w:t>REFERENCES:</w:t>
      </w:r>
    </w:p>
    <w:p w14:paraId="6014BD59" w14:textId="77777777" w:rsidR="008153B9" w:rsidRDefault="003755B2" w:rsidP="00BE0E7B">
      <w:pPr>
        <w:numPr>
          <w:ilvl w:val="0"/>
          <w:numId w:val="2"/>
        </w:numPr>
        <w:spacing w:after="214" w:line="480" w:lineRule="auto"/>
        <w:ind w:right="9" w:hanging="383"/>
      </w:pPr>
      <w:r>
        <w:t xml:space="preserve">Mateer JR, Jehle D. Ultrasonography in Emergency Medicine. </w:t>
      </w:r>
      <w:proofErr w:type="spellStart"/>
      <w:r>
        <w:t>Acad</w:t>
      </w:r>
      <w:proofErr w:type="spellEnd"/>
      <w:r>
        <w:t xml:space="preserve"> </w:t>
      </w:r>
      <w:proofErr w:type="spellStart"/>
      <w:r>
        <w:t>Emerg</w:t>
      </w:r>
      <w:proofErr w:type="spellEnd"/>
      <w:r>
        <w:t xml:space="preserve"> Med. 2008;1(2):149–52.  </w:t>
      </w:r>
    </w:p>
    <w:p w14:paraId="16B0E46A" w14:textId="77777777" w:rsidR="008153B9" w:rsidRDefault="003755B2" w:rsidP="00BE0E7B">
      <w:pPr>
        <w:numPr>
          <w:ilvl w:val="0"/>
          <w:numId w:val="2"/>
        </w:numPr>
        <w:spacing w:after="0" w:line="480" w:lineRule="auto"/>
        <w:ind w:right="9" w:hanging="383"/>
      </w:pPr>
      <w:proofErr w:type="spellStart"/>
      <w:r>
        <w:t>Faruqi</w:t>
      </w:r>
      <w:proofErr w:type="spellEnd"/>
      <w:r>
        <w:t xml:space="preserve"> I, </w:t>
      </w:r>
      <w:proofErr w:type="spellStart"/>
      <w:r>
        <w:t>Siddiqi</w:t>
      </w:r>
      <w:proofErr w:type="spellEnd"/>
      <w:r>
        <w:t xml:space="preserve"> M, </w:t>
      </w:r>
      <w:proofErr w:type="spellStart"/>
      <w:r>
        <w:t>Buhumaid</w:t>
      </w:r>
      <w:proofErr w:type="spellEnd"/>
      <w:r>
        <w:t xml:space="preserve"> R. Point-of-Care Ultrasound in the Emergency Department </w:t>
      </w:r>
    </w:p>
    <w:p w14:paraId="1B376B43" w14:textId="77777777" w:rsidR="008153B9" w:rsidRDefault="003755B2" w:rsidP="00BE0E7B">
      <w:pPr>
        <w:spacing w:after="214" w:line="480" w:lineRule="auto"/>
        <w:ind w:left="394" w:right="9"/>
      </w:pPr>
      <w:r>
        <w:t xml:space="preserve">[Internet]. Essentials of Accident and Emergency Medicine. </w:t>
      </w:r>
      <w:proofErr w:type="spellStart"/>
      <w:r>
        <w:t>IntechOpen</w:t>
      </w:r>
      <w:proofErr w:type="spellEnd"/>
      <w:r>
        <w:t xml:space="preserve">; 2018 [cited 2022 Aug 26]. Available from: https://www.intechopen.com/chapters/undefined/state.item.id </w:t>
      </w:r>
    </w:p>
    <w:p w14:paraId="381A9805" w14:textId="77777777" w:rsidR="008153B9" w:rsidRDefault="003755B2" w:rsidP="00BE0E7B">
      <w:pPr>
        <w:numPr>
          <w:ilvl w:val="0"/>
          <w:numId w:val="2"/>
        </w:numPr>
        <w:spacing w:after="214" w:line="480" w:lineRule="auto"/>
        <w:ind w:right="9" w:hanging="383"/>
      </w:pPr>
      <w:r>
        <w:t xml:space="preserve">Wilson CN, Belisle Haley C. Access to Point-of-Care Ultrasound in Maine Emergency Departments. J Maine Med Cent [Internet]. 2021 Jan 4 [cited 2022 Sep 3];3(1). Available from: https://knowledgeconnection.mainehealth.org/jmmc/vol3/iss1/5 </w:t>
      </w:r>
    </w:p>
    <w:p w14:paraId="6F46D7DF" w14:textId="77777777" w:rsidR="008153B9" w:rsidRDefault="003755B2" w:rsidP="00BE0E7B">
      <w:pPr>
        <w:numPr>
          <w:ilvl w:val="0"/>
          <w:numId w:val="2"/>
        </w:numPr>
        <w:spacing w:after="0" w:line="480" w:lineRule="auto"/>
        <w:ind w:right="9" w:hanging="383"/>
      </w:pPr>
      <w:r>
        <w:t xml:space="preserve">The top five research priorities in physician-provided pre-hospital critical care: a consensus report from a European research collaboration | Scandinavian Journal of Trauma, Resuscitation and Emergency Medicine | Full Text [Internet]. [cited 2023 May 15]. </w:t>
      </w:r>
    </w:p>
    <w:p w14:paraId="0BD480F9" w14:textId="77777777" w:rsidR="008153B9" w:rsidRDefault="003755B2" w:rsidP="00BE0E7B">
      <w:pPr>
        <w:spacing w:after="210" w:line="480" w:lineRule="auto"/>
        <w:ind w:left="394" w:right="9"/>
      </w:pPr>
      <w:r>
        <w:t xml:space="preserve">Available from: https://sjtrem.biomedcentral.com/articles/10.1186/1757-7241-19-57 </w:t>
      </w:r>
    </w:p>
    <w:p w14:paraId="726486C7" w14:textId="77777777" w:rsidR="008153B9" w:rsidRDefault="003755B2" w:rsidP="00BE0E7B">
      <w:pPr>
        <w:numPr>
          <w:ilvl w:val="0"/>
          <w:numId w:val="2"/>
        </w:numPr>
        <w:spacing w:after="214" w:line="480" w:lineRule="auto"/>
        <w:ind w:right="9" w:hanging="383"/>
      </w:pPr>
      <w:r>
        <w:t xml:space="preserve">Bøtker MT, Jacobsen L, Rudolph SS, Knudsen L. The role of point of care ultrasound in prehospital critical care: a systematic review. </w:t>
      </w:r>
      <w:proofErr w:type="spellStart"/>
      <w:r>
        <w:t>Scand</w:t>
      </w:r>
      <w:proofErr w:type="spellEnd"/>
      <w:r>
        <w:t xml:space="preserve"> J Trauma </w:t>
      </w:r>
      <w:proofErr w:type="spellStart"/>
      <w:r>
        <w:t>Resusc</w:t>
      </w:r>
      <w:proofErr w:type="spellEnd"/>
      <w:r>
        <w:t xml:space="preserve"> </w:t>
      </w:r>
      <w:proofErr w:type="spellStart"/>
      <w:r>
        <w:t>Emerg</w:t>
      </w:r>
      <w:proofErr w:type="spellEnd"/>
      <w:r>
        <w:t xml:space="preserve"> Med. 2018 Jun 26;26(1):51.  </w:t>
      </w:r>
    </w:p>
    <w:p w14:paraId="15937496" w14:textId="77777777" w:rsidR="008153B9" w:rsidRDefault="003755B2" w:rsidP="00BE0E7B">
      <w:pPr>
        <w:numPr>
          <w:ilvl w:val="0"/>
          <w:numId w:val="2"/>
        </w:numPr>
        <w:spacing w:after="214" w:line="480" w:lineRule="auto"/>
        <w:ind w:right="9" w:hanging="383"/>
      </w:pPr>
      <w:r>
        <w:t xml:space="preserve">Point of Care Ultrasound: An Overview [Internet]. American College of Cardiology. [cited 2022 Aug 15]. Available from: https://www.acc.org/latest-incardiology/articles/2017/10/31/09/57/http%3a%2f%2fwww.acc.org%2flatest-incardiology%2farticles%2f2017%2f10%2f31%2f09%2f57%2fpoint-of-care-ultrasound </w:t>
      </w:r>
    </w:p>
    <w:p w14:paraId="54EC4E5F" w14:textId="77777777" w:rsidR="008153B9" w:rsidRDefault="003755B2" w:rsidP="00BE0E7B">
      <w:pPr>
        <w:numPr>
          <w:ilvl w:val="0"/>
          <w:numId w:val="2"/>
        </w:numPr>
        <w:spacing w:after="214" w:line="480" w:lineRule="auto"/>
        <w:ind w:right="9" w:hanging="383"/>
      </w:pPr>
      <w:r>
        <w:t xml:space="preserve">Mosier JM, Stolz U, Milligan R, Roy-Chaudhury A, Lutrick K, Hypes CD, et al. Impact of Point-of-Care Ultrasound in the Emergency Department on Care Processes and Outcomes in Critically Ill Nontraumatic Patients. </w:t>
      </w:r>
      <w:proofErr w:type="spellStart"/>
      <w:r>
        <w:t>Crit</w:t>
      </w:r>
      <w:proofErr w:type="spellEnd"/>
      <w:r>
        <w:t xml:space="preserve"> Care </w:t>
      </w:r>
      <w:proofErr w:type="spellStart"/>
      <w:r>
        <w:t>Explor</w:t>
      </w:r>
      <w:proofErr w:type="spellEnd"/>
      <w:r>
        <w:t>. 2019 Jun</w:t>
      </w:r>
      <w:proofErr w:type="gramStart"/>
      <w:r>
        <w:t>;1</w:t>
      </w:r>
      <w:proofErr w:type="gramEnd"/>
      <w:r>
        <w:t xml:space="preserve">(6):e0019.  </w:t>
      </w:r>
    </w:p>
    <w:p w14:paraId="08876EFA" w14:textId="77777777" w:rsidR="008153B9" w:rsidRDefault="003755B2" w:rsidP="00BE0E7B">
      <w:pPr>
        <w:numPr>
          <w:ilvl w:val="0"/>
          <w:numId w:val="2"/>
        </w:numPr>
        <w:spacing w:after="214" w:line="480" w:lineRule="auto"/>
        <w:ind w:right="9" w:hanging="383"/>
      </w:pPr>
      <w:proofErr w:type="spellStart"/>
      <w:r>
        <w:t>Girón-Arango</w:t>
      </w:r>
      <w:proofErr w:type="spellEnd"/>
      <w:r>
        <w:t xml:space="preserve"> L, </w:t>
      </w:r>
      <w:proofErr w:type="spellStart"/>
      <w:r>
        <w:t>Restrepo</w:t>
      </w:r>
      <w:proofErr w:type="spellEnd"/>
      <w:r>
        <w:t xml:space="preserve"> MS, Pérez </w:t>
      </w:r>
      <w:proofErr w:type="spellStart"/>
      <w:r>
        <w:t>d’Empaire</w:t>
      </w:r>
      <w:proofErr w:type="spellEnd"/>
      <w:r>
        <w:t xml:space="preserve"> P. Point-of-Care Ultrasound in Trauma: More Than a FAST Exam. ASA Monit. 2022 Mar 1;86(3):31–2.  </w:t>
      </w:r>
    </w:p>
    <w:p w14:paraId="4EB925D7" w14:textId="77777777" w:rsidR="008153B9" w:rsidRDefault="003755B2" w:rsidP="00BE0E7B">
      <w:pPr>
        <w:numPr>
          <w:ilvl w:val="0"/>
          <w:numId w:val="2"/>
        </w:numPr>
        <w:spacing w:after="214" w:line="480" w:lineRule="auto"/>
        <w:ind w:right="9" w:hanging="383"/>
      </w:pPr>
      <w:r>
        <w:lastRenderedPageBreak/>
        <w:t xml:space="preserve">Stachura M, Landes M, </w:t>
      </w:r>
      <w:proofErr w:type="spellStart"/>
      <w:r>
        <w:t>Aklilu</w:t>
      </w:r>
      <w:proofErr w:type="spellEnd"/>
      <w:r>
        <w:t xml:space="preserve"> F, </w:t>
      </w:r>
      <w:proofErr w:type="spellStart"/>
      <w:r>
        <w:t>Venugopal</w:t>
      </w:r>
      <w:proofErr w:type="spellEnd"/>
      <w:r>
        <w:t xml:space="preserve"> R, </w:t>
      </w:r>
      <w:proofErr w:type="spellStart"/>
      <w:r>
        <w:t>Hunchak</w:t>
      </w:r>
      <w:proofErr w:type="spellEnd"/>
      <w:r>
        <w:t xml:space="preserve"> C, Berman S, et al. Evaluation of a point-of-care ultrasound scan list in a resource-limited emergency </w:t>
      </w:r>
      <w:proofErr w:type="spellStart"/>
      <w:r>
        <w:t>centre</w:t>
      </w:r>
      <w:proofErr w:type="spellEnd"/>
      <w:r>
        <w:t xml:space="preserve"> in Addis Ababa Ethiopia. </w:t>
      </w:r>
      <w:proofErr w:type="spellStart"/>
      <w:r>
        <w:t>Afr</w:t>
      </w:r>
      <w:proofErr w:type="spellEnd"/>
      <w:r>
        <w:t xml:space="preserve"> J </w:t>
      </w:r>
      <w:proofErr w:type="spellStart"/>
      <w:r>
        <w:t>Emerg</w:t>
      </w:r>
      <w:proofErr w:type="spellEnd"/>
      <w:r>
        <w:t xml:space="preserve"> Med. 2017 Sep;7(3):118–23.  </w:t>
      </w:r>
    </w:p>
    <w:p w14:paraId="2FED8BB6" w14:textId="77777777" w:rsidR="008153B9" w:rsidRDefault="003755B2" w:rsidP="00BE0E7B">
      <w:pPr>
        <w:numPr>
          <w:ilvl w:val="0"/>
          <w:numId w:val="2"/>
        </w:numPr>
        <w:spacing w:after="214" w:line="480" w:lineRule="auto"/>
        <w:ind w:right="9" w:hanging="383"/>
      </w:pPr>
      <w:proofErr w:type="spellStart"/>
      <w:r>
        <w:t>Aspler</w:t>
      </w:r>
      <w:proofErr w:type="spellEnd"/>
      <w:r>
        <w:t xml:space="preserve"> A, </w:t>
      </w:r>
      <w:proofErr w:type="spellStart"/>
      <w:r>
        <w:t>Kegel</w:t>
      </w:r>
      <w:proofErr w:type="spellEnd"/>
      <w:r>
        <w:t xml:space="preserve"> F. Establishing a Self-sustaining Emergency Medicine Point-of-Care Ultrasound Curriculum in an Academic Teaching Hospital in Ethiopia Anne Aspler1,2*, Fraser Kegel1, Temesgen Beyene2,5, Tigist Zewdu2,5, Berhanu Tesfaye2,5, Alexandra McKnight5, Eileen Cheung3,5, Jennifer Bryan1,5, Claire Acton4,5. 2022;32(3):6.  </w:t>
      </w:r>
    </w:p>
    <w:p w14:paraId="4715A074" w14:textId="77777777" w:rsidR="008153B9" w:rsidRDefault="003755B2" w:rsidP="00BE0E7B">
      <w:pPr>
        <w:numPr>
          <w:ilvl w:val="0"/>
          <w:numId w:val="2"/>
        </w:numPr>
        <w:spacing w:line="480" w:lineRule="auto"/>
        <w:ind w:right="9" w:hanging="383"/>
      </w:pPr>
      <w:r>
        <w:t xml:space="preserve">Haney RM, Halperin M, Diamond E, </w:t>
      </w:r>
      <w:proofErr w:type="spellStart"/>
      <w:r>
        <w:t>Ratanski</w:t>
      </w:r>
      <w:proofErr w:type="spellEnd"/>
      <w:r>
        <w:t xml:space="preserve"> D, </w:t>
      </w:r>
      <w:proofErr w:type="spellStart"/>
      <w:r>
        <w:t>Shokoohi</w:t>
      </w:r>
      <w:proofErr w:type="spellEnd"/>
      <w:r>
        <w:t xml:space="preserve"> H, Huang C, et al. Clinical Integration of Point‐of‐care Ultrasound by Emergency Medicine Residents: A Single‐center Mixed‐methods Study. AEM Educ Train. 2020 Jul 20;4(3):212–22.  </w:t>
      </w:r>
    </w:p>
    <w:p w14:paraId="23B96C17" w14:textId="77777777" w:rsidR="008153B9" w:rsidRDefault="003755B2" w:rsidP="00BE0E7B">
      <w:pPr>
        <w:numPr>
          <w:ilvl w:val="0"/>
          <w:numId w:val="2"/>
        </w:numPr>
        <w:spacing w:after="0" w:line="480" w:lineRule="auto"/>
        <w:ind w:right="9" w:hanging="383"/>
      </w:pPr>
      <w:r>
        <w:t xml:space="preserve">The Development of the Emergency Medicine Milestones - Beeson - 2013 - Academic Emergency Medicine - Wiley Online Library [Internet]. [cited 2022 Sep 3]. Available from: </w:t>
      </w:r>
    </w:p>
    <w:p w14:paraId="1B74820E" w14:textId="77777777" w:rsidR="008153B9" w:rsidRDefault="003755B2" w:rsidP="00BE0E7B">
      <w:pPr>
        <w:spacing w:after="210" w:line="480" w:lineRule="auto"/>
        <w:ind w:left="394" w:right="9"/>
      </w:pPr>
      <w:r>
        <w:t xml:space="preserve">https://onlinelibrary.wiley.com/doi/full/10.1111/acem.12157 </w:t>
      </w:r>
    </w:p>
    <w:p w14:paraId="5FAE0270" w14:textId="77777777" w:rsidR="008153B9" w:rsidRDefault="003755B2" w:rsidP="00BE0E7B">
      <w:pPr>
        <w:numPr>
          <w:ilvl w:val="0"/>
          <w:numId w:val="2"/>
        </w:numPr>
        <w:spacing w:after="214" w:line="480" w:lineRule="auto"/>
        <w:ind w:right="9" w:hanging="383"/>
      </w:pPr>
      <w:r>
        <w:t xml:space="preserve">Tolsgaard MG. A multiple-perspective approach for the assessment and learning of ultrasound skills. </w:t>
      </w:r>
      <w:proofErr w:type="spellStart"/>
      <w:r>
        <w:t>Perspect</w:t>
      </w:r>
      <w:proofErr w:type="spellEnd"/>
      <w:r>
        <w:t xml:space="preserve"> Med Educ. 2018 Jun 1;7(3):211–3.  </w:t>
      </w:r>
    </w:p>
    <w:p w14:paraId="31A07B19" w14:textId="77777777" w:rsidR="008153B9" w:rsidRDefault="003755B2" w:rsidP="00BE0E7B">
      <w:pPr>
        <w:numPr>
          <w:ilvl w:val="0"/>
          <w:numId w:val="2"/>
        </w:numPr>
        <w:spacing w:after="214" w:line="480" w:lineRule="auto"/>
        <w:ind w:right="9" w:hanging="383"/>
      </w:pPr>
      <w:r>
        <w:t xml:space="preserve">Schifferdecker KE, Reed VA. Using mixed methods research in medical education: basic guidelines for researchers. Med Educ. 2009;43(7):637.  </w:t>
      </w:r>
    </w:p>
    <w:p w14:paraId="749F43F2" w14:textId="77777777" w:rsidR="008153B9" w:rsidRDefault="003755B2" w:rsidP="00BE0E7B">
      <w:pPr>
        <w:numPr>
          <w:ilvl w:val="0"/>
          <w:numId w:val="2"/>
        </w:numPr>
        <w:spacing w:after="214" w:line="480" w:lineRule="auto"/>
        <w:ind w:right="9" w:hanging="383"/>
      </w:pPr>
      <w:r>
        <w:t xml:space="preserve">Lewiss RE, Pearl M, Nomura JT, </w:t>
      </w:r>
      <w:proofErr w:type="spellStart"/>
      <w:r>
        <w:t>Baty</w:t>
      </w:r>
      <w:proofErr w:type="spellEnd"/>
      <w:r>
        <w:t xml:space="preserve"> G, </w:t>
      </w:r>
      <w:proofErr w:type="spellStart"/>
      <w:r>
        <w:t>Bengiamin</w:t>
      </w:r>
      <w:proofErr w:type="spellEnd"/>
      <w:r>
        <w:t xml:space="preserve"> R, </w:t>
      </w:r>
      <w:proofErr w:type="spellStart"/>
      <w:r>
        <w:t>Duprey</w:t>
      </w:r>
      <w:proofErr w:type="spellEnd"/>
      <w:r>
        <w:t xml:space="preserve"> K, et al. CORD-AEUS: Consensus Document for the Emergency Ultrasound Milestone Project. Burton J, editor. </w:t>
      </w:r>
      <w:proofErr w:type="spellStart"/>
      <w:r>
        <w:t>Acad</w:t>
      </w:r>
      <w:proofErr w:type="spellEnd"/>
      <w:r>
        <w:t xml:space="preserve"> </w:t>
      </w:r>
      <w:proofErr w:type="spellStart"/>
      <w:r>
        <w:t>Emerg</w:t>
      </w:r>
      <w:proofErr w:type="spellEnd"/>
      <w:r>
        <w:t xml:space="preserve"> Med. 2013 Jul;20(7):740–5.  </w:t>
      </w:r>
    </w:p>
    <w:p w14:paraId="1CFEA143" w14:textId="77777777" w:rsidR="008153B9" w:rsidRDefault="003755B2" w:rsidP="00BE0E7B">
      <w:pPr>
        <w:numPr>
          <w:ilvl w:val="0"/>
          <w:numId w:val="2"/>
        </w:numPr>
        <w:spacing w:after="214" w:line="480" w:lineRule="auto"/>
        <w:ind w:right="9" w:hanging="383"/>
      </w:pPr>
      <w:r>
        <w:t xml:space="preserve">Wang PH, Chen JY, Ling DA, Lee AF, Ko YC, Lien WC, et al. Earlier point-of-care ultrasound, shorter length of stay in patients with acute flank pain. </w:t>
      </w:r>
      <w:proofErr w:type="spellStart"/>
      <w:r>
        <w:t>Scand</w:t>
      </w:r>
      <w:proofErr w:type="spellEnd"/>
      <w:r>
        <w:t xml:space="preserve"> J Trauma </w:t>
      </w:r>
      <w:proofErr w:type="spellStart"/>
      <w:r>
        <w:t>Resusc</w:t>
      </w:r>
      <w:proofErr w:type="spellEnd"/>
      <w:r>
        <w:t xml:space="preserve"> </w:t>
      </w:r>
      <w:proofErr w:type="spellStart"/>
      <w:r>
        <w:t>Emerg</w:t>
      </w:r>
      <w:proofErr w:type="spellEnd"/>
      <w:r>
        <w:t xml:space="preserve"> Med. 2022 Apr 21;30(1):29.  </w:t>
      </w:r>
    </w:p>
    <w:p w14:paraId="6F7D550A" w14:textId="77777777" w:rsidR="008153B9" w:rsidRDefault="003755B2" w:rsidP="00BE0E7B">
      <w:pPr>
        <w:numPr>
          <w:ilvl w:val="0"/>
          <w:numId w:val="2"/>
        </w:numPr>
        <w:spacing w:after="214" w:line="480" w:lineRule="auto"/>
        <w:ind w:right="9" w:hanging="383"/>
      </w:pPr>
      <w:r>
        <w:t xml:space="preserve">Kuo F, Baumann H, Perez </w:t>
      </w:r>
      <w:proofErr w:type="spellStart"/>
      <w:r>
        <w:t>d’Empaire</w:t>
      </w:r>
      <w:proofErr w:type="spellEnd"/>
      <w:r>
        <w:t xml:space="preserve"> P, Deng Y. Role of Point-of-Care Ultrasound in the Early Stages of Trauma Care. </w:t>
      </w:r>
      <w:proofErr w:type="spellStart"/>
      <w:r>
        <w:t>Curr</w:t>
      </w:r>
      <w:proofErr w:type="spellEnd"/>
      <w:r>
        <w:t xml:space="preserve"> </w:t>
      </w:r>
      <w:proofErr w:type="spellStart"/>
      <w:r>
        <w:t>Anesthesiol</w:t>
      </w:r>
      <w:proofErr w:type="spellEnd"/>
      <w:r>
        <w:t xml:space="preserve"> Rep. 2020 Mar 1</w:t>
      </w:r>
      <w:proofErr w:type="gramStart"/>
      <w:r>
        <w:t>;10:1</w:t>
      </w:r>
      <w:proofErr w:type="gramEnd"/>
      <w:r>
        <w:t xml:space="preserve">–11.  </w:t>
      </w:r>
    </w:p>
    <w:p w14:paraId="36344856" w14:textId="77777777" w:rsidR="008153B9" w:rsidRDefault="003755B2" w:rsidP="00BE0E7B">
      <w:pPr>
        <w:numPr>
          <w:ilvl w:val="0"/>
          <w:numId w:val="2"/>
        </w:numPr>
        <w:spacing w:after="214" w:line="480" w:lineRule="auto"/>
        <w:ind w:right="9" w:hanging="383"/>
      </w:pPr>
      <w:r>
        <w:lastRenderedPageBreak/>
        <w:t xml:space="preserve">Otter.ai Is A Gem For Transcribing Your Recorded Thoughts Into Writing [Internet]. [cited 2023 Mar 22]. Available from: https://www.forbes.com/sites/tjmccue/2023/01/29/otterai-isa-gem-for-transcribing-your-recorded-thoughts-into-writing/?sh=5d8f5262ba6b </w:t>
      </w:r>
    </w:p>
    <w:p w14:paraId="0EC7CDB5" w14:textId="77777777" w:rsidR="008153B9" w:rsidRDefault="003755B2" w:rsidP="00BE0E7B">
      <w:pPr>
        <w:numPr>
          <w:ilvl w:val="0"/>
          <w:numId w:val="2"/>
        </w:numPr>
        <w:spacing w:after="214" w:line="480" w:lineRule="auto"/>
        <w:ind w:right="9" w:hanging="383"/>
      </w:pPr>
      <w:r>
        <w:t xml:space="preserve">ISSM_COREQ_Checklist.pdf [Internet]. [cited 2022 Nov 7]. Available from: https://cdn.elsevier.com/promis_misc/ISSM_COREQ_Checklist.pdf </w:t>
      </w:r>
    </w:p>
    <w:p w14:paraId="222B50A7" w14:textId="77777777" w:rsidR="008153B9" w:rsidRDefault="003755B2" w:rsidP="00BE0E7B">
      <w:pPr>
        <w:numPr>
          <w:ilvl w:val="0"/>
          <w:numId w:val="2"/>
        </w:numPr>
        <w:spacing w:after="214" w:line="480" w:lineRule="auto"/>
        <w:ind w:right="9" w:hanging="383"/>
      </w:pPr>
      <w:r>
        <w:t xml:space="preserve">Whitson MR, Mayo PH. Ultrasonography in the emergency department. Crit Care Lond Engl. 2016 Aug 15;20(1):227.  </w:t>
      </w:r>
    </w:p>
    <w:p w14:paraId="72C1DD79" w14:textId="77777777" w:rsidR="008153B9" w:rsidRDefault="003755B2" w:rsidP="00BE0E7B">
      <w:pPr>
        <w:numPr>
          <w:ilvl w:val="0"/>
          <w:numId w:val="2"/>
        </w:numPr>
        <w:spacing w:after="214" w:line="480" w:lineRule="auto"/>
        <w:ind w:right="9" w:hanging="383"/>
      </w:pPr>
      <w:proofErr w:type="spellStart"/>
      <w:r>
        <w:t>Socransky</w:t>
      </w:r>
      <w:proofErr w:type="spellEnd"/>
      <w:r>
        <w:t xml:space="preserve"> S, </w:t>
      </w:r>
      <w:proofErr w:type="spellStart"/>
      <w:r>
        <w:t>Wiss</w:t>
      </w:r>
      <w:proofErr w:type="spellEnd"/>
      <w:r>
        <w:t xml:space="preserve"> R, Bota G, Furtak T. How long does it take to perform emergency ultrasound for the primary indications? Crit Ultrasound J. 2010 Nov;2(2):59–63.  </w:t>
      </w:r>
    </w:p>
    <w:p w14:paraId="125A5DC0" w14:textId="77777777" w:rsidR="008153B9" w:rsidRDefault="003755B2" w:rsidP="00BE0E7B">
      <w:pPr>
        <w:numPr>
          <w:ilvl w:val="0"/>
          <w:numId w:val="2"/>
        </w:numPr>
        <w:spacing w:after="214" w:line="480" w:lineRule="auto"/>
        <w:ind w:right="9" w:hanging="383"/>
      </w:pPr>
      <w:r>
        <w:t xml:space="preserve">Hermann M, </w:t>
      </w:r>
      <w:proofErr w:type="spellStart"/>
      <w:r>
        <w:t>Hafner</w:t>
      </w:r>
      <w:proofErr w:type="spellEnd"/>
      <w:r>
        <w:t xml:space="preserve"> C, </w:t>
      </w:r>
      <w:proofErr w:type="spellStart"/>
      <w:r>
        <w:t>Scharner</w:t>
      </w:r>
      <w:proofErr w:type="spellEnd"/>
      <w:r>
        <w:t xml:space="preserve"> V, </w:t>
      </w:r>
      <w:proofErr w:type="spellStart"/>
      <w:r>
        <w:t>Hribersek</w:t>
      </w:r>
      <w:proofErr w:type="spellEnd"/>
      <w:r>
        <w:t xml:space="preserve"> M, </w:t>
      </w:r>
      <w:proofErr w:type="spellStart"/>
      <w:r>
        <w:t>Maleczek</w:t>
      </w:r>
      <w:proofErr w:type="spellEnd"/>
      <w:r>
        <w:t xml:space="preserve"> M, </w:t>
      </w:r>
      <w:proofErr w:type="spellStart"/>
      <w:r>
        <w:t>Schmid</w:t>
      </w:r>
      <w:proofErr w:type="spellEnd"/>
      <w:r>
        <w:t xml:space="preserve"> A, et al. Remote real-time supervision of prehospital point-of-care ultrasound: a feasibility study. </w:t>
      </w:r>
      <w:proofErr w:type="spellStart"/>
      <w:r>
        <w:t>Scand</w:t>
      </w:r>
      <w:proofErr w:type="spellEnd"/>
      <w:r>
        <w:t xml:space="preserve"> J Trauma </w:t>
      </w:r>
      <w:proofErr w:type="spellStart"/>
      <w:r>
        <w:t>Resusc</w:t>
      </w:r>
      <w:proofErr w:type="spellEnd"/>
      <w:r>
        <w:t xml:space="preserve"> </w:t>
      </w:r>
      <w:proofErr w:type="spellStart"/>
      <w:r>
        <w:t>Emerg</w:t>
      </w:r>
      <w:proofErr w:type="spellEnd"/>
      <w:r>
        <w:t xml:space="preserve"> Med. 2022 Mar 24;30(1):23.  </w:t>
      </w:r>
    </w:p>
    <w:p w14:paraId="2FCB4CB8" w14:textId="77777777" w:rsidR="008153B9" w:rsidRDefault="003755B2" w:rsidP="00BE0E7B">
      <w:pPr>
        <w:numPr>
          <w:ilvl w:val="0"/>
          <w:numId w:val="2"/>
        </w:numPr>
        <w:spacing w:after="214" w:line="480" w:lineRule="auto"/>
        <w:ind w:right="9" w:hanging="383"/>
      </w:pPr>
      <w:r>
        <w:t xml:space="preserve">Ginsburg A, </w:t>
      </w:r>
      <w:proofErr w:type="spellStart"/>
      <w:r>
        <w:t>Liddy</w:t>
      </w:r>
      <w:proofErr w:type="spellEnd"/>
      <w:r>
        <w:t xml:space="preserve"> Z, </w:t>
      </w:r>
      <w:proofErr w:type="spellStart"/>
      <w:r>
        <w:t>Khazaneh</w:t>
      </w:r>
      <w:proofErr w:type="spellEnd"/>
      <w:r>
        <w:t xml:space="preserve"> P, May S, Pervaiz F. A survey of barriers and facilitators to ultrasound use in low- and middle-income countries. Sci Rep. 2023 Feb 27;13.  </w:t>
      </w:r>
    </w:p>
    <w:p w14:paraId="254AEAA3" w14:textId="77777777" w:rsidR="008153B9" w:rsidRDefault="003755B2" w:rsidP="00BE0E7B">
      <w:pPr>
        <w:numPr>
          <w:ilvl w:val="0"/>
          <w:numId w:val="2"/>
        </w:numPr>
        <w:spacing w:after="230" w:line="480" w:lineRule="auto"/>
        <w:ind w:right="9" w:hanging="383"/>
      </w:pPr>
      <w:r>
        <w:t xml:space="preserve">Hawthorne Effect - Definition, History, and Latest Research [Internet]. [cited 2023 Mar 26]. Available from: https://corporatefinanceinstitute.com/resources/management/hawthorneeffect/ </w:t>
      </w:r>
    </w:p>
    <w:p w14:paraId="4618471B" w14:textId="77777777" w:rsidR="008153B9" w:rsidRDefault="003755B2" w:rsidP="00BE0E7B">
      <w:pPr>
        <w:spacing w:after="183" w:line="480" w:lineRule="auto"/>
        <w:ind w:left="0" w:firstLine="0"/>
        <w:rPr>
          <w:sz w:val="22"/>
        </w:rPr>
      </w:pPr>
      <w:r>
        <w:rPr>
          <w:sz w:val="22"/>
        </w:rPr>
        <w:t xml:space="preserve"> </w:t>
      </w:r>
    </w:p>
    <w:p w14:paraId="2C6CB31F" w14:textId="77777777" w:rsidR="00237763" w:rsidRDefault="00237763" w:rsidP="00BE0E7B">
      <w:pPr>
        <w:spacing w:after="183" w:line="480" w:lineRule="auto"/>
        <w:ind w:left="0" w:firstLine="0"/>
        <w:rPr>
          <w:sz w:val="22"/>
        </w:rPr>
      </w:pPr>
    </w:p>
    <w:p w14:paraId="61207DB5" w14:textId="77777777" w:rsidR="00237763" w:rsidRDefault="00237763" w:rsidP="00BE0E7B">
      <w:pPr>
        <w:spacing w:after="183" w:line="480" w:lineRule="auto"/>
        <w:ind w:left="0" w:firstLine="0"/>
        <w:rPr>
          <w:sz w:val="22"/>
        </w:rPr>
      </w:pPr>
    </w:p>
    <w:p w14:paraId="3683739A" w14:textId="77777777" w:rsidR="00237763" w:rsidRDefault="00237763" w:rsidP="00BE0E7B">
      <w:pPr>
        <w:spacing w:after="183" w:line="480" w:lineRule="auto"/>
        <w:ind w:left="0" w:firstLine="0"/>
        <w:rPr>
          <w:sz w:val="22"/>
        </w:rPr>
      </w:pPr>
    </w:p>
    <w:p w14:paraId="6BF6B588" w14:textId="77777777" w:rsidR="00237763" w:rsidRDefault="00237763" w:rsidP="00BE0E7B">
      <w:pPr>
        <w:spacing w:after="183" w:line="480" w:lineRule="auto"/>
        <w:ind w:left="0" w:firstLine="0"/>
        <w:rPr>
          <w:sz w:val="22"/>
        </w:rPr>
      </w:pPr>
    </w:p>
    <w:p w14:paraId="729F1365" w14:textId="77777777" w:rsidR="00237763" w:rsidRDefault="00237763" w:rsidP="00BE0E7B">
      <w:pPr>
        <w:spacing w:after="183" w:line="480" w:lineRule="auto"/>
        <w:ind w:left="0" w:firstLine="0"/>
        <w:rPr>
          <w:sz w:val="22"/>
        </w:rPr>
      </w:pPr>
    </w:p>
    <w:p w14:paraId="5BB80698" w14:textId="77777777" w:rsidR="00237763" w:rsidRDefault="00237763" w:rsidP="00BE0E7B">
      <w:pPr>
        <w:spacing w:after="183" w:line="480" w:lineRule="auto"/>
        <w:ind w:left="0" w:firstLine="0"/>
        <w:rPr>
          <w:sz w:val="22"/>
        </w:rPr>
      </w:pPr>
    </w:p>
    <w:p w14:paraId="3DE1EDA1" w14:textId="77777777" w:rsidR="00237763" w:rsidRDefault="00237763" w:rsidP="00BE0E7B">
      <w:pPr>
        <w:spacing w:after="183" w:line="480" w:lineRule="auto"/>
        <w:ind w:left="0" w:firstLine="0"/>
        <w:rPr>
          <w:sz w:val="22"/>
        </w:rPr>
      </w:pPr>
    </w:p>
    <w:p w14:paraId="1F660F5C" w14:textId="77777777" w:rsidR="00237763" w:rsidRDefault="00237763" w:rsidP="00BE0E7B">
      <w:pPr>
        <w:spacing w:after="183" w:line="480" w:lineRule="auto"/>
        <w:ind w:left="0" w:firstLine="0"/>
        <w:rPr>
          <w:sz w:val="22"/>
        </w:rPr>
      </w:pPr>
    </w:p>
    <w:p w14:paraId="2967F60B" w14:textId="77777777" w:rsidR="00237763" w:rsidRDefault="00237763" w:rsidP="00BE0E7B">
      <w:pPr>
        <w:spacing w:after="183" w:line="480" w:lineRule="auto"/>
        <w:ind w:left="0" w:firstLine="0"/>
        <w:rPr>
          <w:sz w:val="22"/>
        </w:rPr>
      </w:pPr>
    </w:p>
    <w:p w14:paraId="1456D1A0" w14:textId="77777777" w:rsidR="008153B9" w:rsidRDefault="003755B2" w:rsidP="006403E7">
      <w:pPr>
        <w:spacing w:after="0" w:line="480" w:lineRule="auto"/>
        <w:ind w:left="0" w:firstLine="0"/>
      </w:pPr>
      <w:r>
        <w:t xml:space="preserve"> </w:t>
      </w:r>
    </w:p>
    <w:sectPr w:rsidR="008153B9" w:rsidSect="007365C9">
      <w:footerReference w:type="even" r:id="rId12"/>
      <w:footerReference w:type="default" r:id="rId13"/>
      <w:footerReference w:type="first" r:id="rId14"/>
      <w:pgSz w:w="12240" w:h="15840"/>
      <w:pgMar w:top="1008" w:right="576" w:bottom="576" w:left="576" w:header="720" w:footer="117" w:gutter="0"/>
      <w:lnNumType w:countBy="1" w:restart="continuous"/>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E2A62" w14:textId="77777777" w:rsidR="00961D13" w:rsidRDefault="00961D13">
      <w:pPr>
        <w:spacing w:after="0" w:line="240" w:lineRule="auto"/>
      </w:pPr>
      <w:r>
        <w:separator/>
      </w:r>
    </w:p>
  </w:endnote>
  <w:endnote w:type="continuationSeparator" w:id="0">
    <w:p w14:paraId="2279FBFE" w14:textId="77777777" w:rsidR="00961D13" w:rsidRDefault="00961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07E0A" w14:textId="77777777" w:rsidR="00D238EF" w:rsidRDefault="00D238EF">
    <w:pPr>
      <w:tabs>
        <w:tab w:val="right" w:pos="9357"/>
      </w:tabs>
      <w:spacing w:after="0" w:line="259" w:lineRule="auto"/>
      <w:ind w:left="0" w:right="-5" w:firstLine="0"/>
    </w:pPr>
    <w:r>
      <w:rPr>
        <w:sz w:val="2"/>
      </w:rPr>
      <w:t xml:space="preserve"> </w:t>
    </w:r>
    <w:r>
      <w:rPr>
        <w:sz w:val="2"/>
      </w:rPr>
      <w:tab/>
    </w:r>
    <w:r>
      <w:fldChar w:fldCharType="begin"/>
    </w:r>
    <w:r>
      <w:instrText xml:space="preserve"> PAGE   \* MERGEFORMAT </w:instrText>
    </w:r>
    <w:r>
      <w:fldChar w:fldCharType="separate"/>
    </w:r>
    <w:r>
      <w:rPr>
        <w:sz w:val="22"/>
      </w:rPr>
      <w:t>i</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2B0F0" w14:textId="77777777" w:rsidR="00D238EF" w:rsidRDefault="00D238EF">
    <w:pPr>
      <w:tabs>
        <w:tab w:val="right" w:pos="9357"/>
      </w:tabs>
      <w:spacing w:after="0" w:line="259" w:lineRule="auto"/>
      <w:ind w:left="0" w:right="-5" w:firstLine="0"/>
    </w:pPr>
    <w:r>
      <w:rPr>
        <w:sz w:val="2"/>
      </w:rPr>
      <w:t xml:space="preserve"> </w:t>
    </w:r>
    <w:r>
      <w:rPr>
        <w:sz w:val="2"/>
      </w:rPr>
      <w:tab/>
    </w:r>
    <w:r>
      <w:fldChar w:fldCharType="begin"/>
    </w:r>
    <w:r>
      <w:instrText xml:space="preserve"> PAGE   \* MERGEFORMAT </w:instrText>
    </w:r>
    <w:r>
      <w:fldChar w:fldCharType="separate"/>
    </w:r>
    <w:r>
      <w:rPr>
        <w:sz w:val="22"/>
      </w:rPr>
      <w:t>i</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D29E3" w14:textId="77777777" w:rsidR="00D238EF" w:rsidRDefault="00D238EF">
    <w:pPr>
      <w:tabs>
        <w:tab w:val="right" w:pos="9363"/>
      </w:tabs>
      <w:spacing w:after="0" w:line="259" w:lineRule="auto"/>
      <w:ind w:left="0" w:firstLine="0"/>
    </w:pPr>
    <w:r>
      <w:rPr>
        <w:sz w:val="2"/>
      </w:rPr>
      <w:t xml:space="preserve"> </w:t>
    </w:r>
    <w:r>
      <w:rPr>
        <w:sz w:val="2"/>
      </w:rPr>
      <w:tab/>
    </w:r>
    <w:r>
      <w:fldChar w:fldCharType="begin"/>
    </w:r>
    <w:r>
      <w:instrText xml:space="preserve"> PAGE   \* MERGEFORMAT </w:instrText>
    </w:r>
    <w:r>
      <w:fldChar w:fldCharType="separate"/>
    </w:r>
    <w:r>
      <w:rPr>
        <w:sz w:val="22"/>
      </w:rPr>
      <w:t>i</w:t>
    </w:r>
    <w:r>
      <w:rPr>
        <w:sz w:val="22"/>
      </w:rPr>
      <w:fldChar w:fldCharType="end"/>
    </w:r>
    <w:r>
      <w:rPr>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773E9" w14:textId="77777777" w:rsidR="00D238EF" w:rsidRDefault="00D238EF">
    <w:pPr>
      <w:tabs>
        <w:tab w:val="right" w:pos="9363"/>
      </w:tabs>
      <w:spacing w:after="0" w:line="259" w:lineRule="auto"/>
      <w:ind w:left="0" w:firstLine="0"/>
    </w:pPr>
    <w:r>
      <w:rPr>
        <w:sz w:val="2"/>
      </w:rPr>
      <w:t xml:space="preserve"> </w:t>
    </w:r>
    <w:r>
      <w:rPr>
        <w:sz w:val="2"/>
      </w:rPr>
      <w:tab/>
    </w: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AD1F3" w14:textId="77777777" w:rsidR="00D238EF" w:rsidRDefault="00D238EF">
    <w:pPr>
      <w:tabs>
        <w:tab w:val="right" w:pos="9363"/>
      </w:tabs>
      <w:spacing w:after="0" w:line="259" w:lineRule="auto"/>
      <w:ind w:left="0" w:firstLine="0"/>
    </w:pPr>
    <w:r>
      <w:rPr>
        <w:sz w:val="2"/>
      </w:rPr>
      <w:t xml:space="preserve"> </w:t>
    </w:r>
    <w:r>
      <w:rPr>
        <w:sz w:val="2"/>
      </w:rPr>
      <w:tab/>
    </w:r>
    <w:r>
      <w:fldChar w:fldCharType="begin"/>
    </w:r>
    <w:r>
      <w:instrText xml:space="preserve"> PAGE   \* MERGEFORMAT </w:instrText>
    </w:r>
    <w:r>
      <w:fldChar w:fldCharType="separate"/>
    </w:r>
    <w:r>
      <w:rPr>
        <w:sz w:val="22"/>
      </w:rPr>
      <w:t>i</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08BFA" w14:textId="77777777" w:rsidR="00961D13" w:rsidRDefault="00961D13">
      <w:pPr>
        <w:spacing w:after="0" w:line="240" w:lineRule="auto"/>
      </w:pPr>
      <w:r>
        <w:separator/>
      </w:r>
    </w:p>
  </w:footnote>
  <w:footnote w:type="continuationSeparator" w:id="0">
    <w:p w14:paraId="3BD26FCE" w14:textId="77777777" w:rsidR="00961D13" w:rsidRDefault="00961D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32AA5"/>
    <w:multiLevelType w:val="hybridMultilevel"/>
    <w:tmpl w:val="5BB0CC80"/>
    <w:lvl w:ilvl="0" w:tplc="E29ABCB8">
      <w:start w:val="1"/>
      <w:numFmt w:val="decimal"/>
      <w:lvlText w:val="%1."/>
      <w:lvlJc w:val="left"/>
      <w:pPr>
        <w:ind w:left="2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E5E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E1C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E20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EAF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E5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507B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69C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B041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A006DA6"/>
    <w:multiLevelType w:val="multilevel"/>
    <w:tmpl w:val="78AAB5F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2924FD7"/>
    <w:multiLevelType w:val="hybridMultilevel"/>
    <w:tmpl w:val="5C488EB6"/>
    <w:lvl w:ilvl="0" w:tplc="5928CCF6">
      <w:start w:val="1"/>
      <w:numFmt w:val="decimal"/>
      <w:lvlText w:val="%1."/>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6E2F46">
      <w:start w:val="1"/>
      <w:numFmt w:val="decimal"/>
      <w:lvlText w:val="%2."/>
      <w:lvlJc w:val="left"/>
      <w:pPr>
        <w:ind w:left="1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EF6C6">
      <w:start w:val="1"/>
      <w:numFmt w:val="lowerRoman"/>
      <w:lvlText w:val="%3"/>
      <w:lvlJc w:val="left"/>
      <w:pPr>
        <w:ind w:left="1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E44C8">
      <w:start w:val="1"/>
      <w:numFmt w:val="decimal"/>
      <w:lvlText w:val="%4"/>
      <w:lvlJc w:val="left"/>
      <w:pPr>
        <w:ind w:left="2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2424B0">
      <w:start w:val="1"/>
      <w:numFmt w:val="lowerLetter"/>
      <w:lvlText w:val="%5"/>
      <w:lvlJc w:val="left"/>
      <w:pPr>
        <w:ind w:left="3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4CEF2">
      <w:start w:val="1"/>
      <w:numFmt w:val="lowerRoman"/>
      <w:lvlText w:val="%6"/>
      <w:lvlJc w:val="left"/>
      <w:pPr>
        <w:ind w:left="3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B6684A">
      <w:start w:val="1"/>
      <w:numFmt w:val="decimal"/>
      <w:lvlText w:val="%7"/>
      <w:lvlJc w:val="left"/>
      <w:pPr>
        <w:ind w:left="4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0A130">
      <w:start w:val="1"/>
      <w:numFmt w:val="lowerLetter"/>
      <w:lvlText w:val="%8"/>
      <w:lvlJc w:val="left"/>
      <w:pPr>
        <w:ind w:left="5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CFEA2">
      <w:start w:val="1"/>
      <w:numFmt w:val="lowerRoman"/>
      <w:lvlText w:val="%9"/>
      <w:lvlJc w:val="left"/>
      <w:pPr>
        <w:ind w:left="5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E723BFD"/>
    <w:multiLevelType w:val="hybridMultilevel"/>
    <w:tmpl w:val="386010B0"/>
    <w:lvl w:ilvl="0" w:tplc="940AE436">
      <w:start w:val="9"/>
      <w:numFmt w:val="decimal"/>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EEEFA">
      <w:start w:val="1"/>
      <w:numFmt w:val="decimal"/>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1053C2">
      <w:start w:val="1"/>
      <w:numFmt w:val="lowerRoman"/>
      <w:lvlText w:val="%3"/>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29ACE">
      <w:start w:val="1"/>
      <w:numFmt w:val="decimal"/>
      <w:lvlText w:val="%4"/>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ACBFC">
      <w:start w:val="1"/>
      <w:numFmt w:val="lowerLetter"/>
      <w:lvlText w:val="%5"/>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69198">
      <w:start w:val="1"/>
      <w:numFmt w:val="lowerRoman"/>
      <w:lvlText w:val="%6"/>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6C6F6">
      <w:start w:val="1"/>
      <w:numFmt w:val="decimal"/>
      <w:lvlText w:val="%7"/>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A8C26A">
      <w:start w:val="1"/>
      <w:numFmt w:val="lowerLetter"/>
      <w:lvlText w:val="%8"/>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4E670">
      <w:start w:val="1"/>
      <w:numFmt w:val="lowerRoman"/>
      <w:lvlText w:val="%9"/>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B9"/>
    <w:rsid w:val="00023023"/>
    <w:rsid w:val="000B5E4D"/>
    <w:rsid w:val="00227592"/>
    <w:rsid w:val="00234EE7"/>
    <w:rsid w:val="00237763"/>
    <w:rsid w:val="00237F2D"/>
    <w:rsid w:val="002542B7"/>
    <w:rsid w:val="00275C6A"/>
    <w:rsid w:val="002C4DE8"/>
    <w:rsid w:val="00356C84"/>
    <w:rsid w:val="003755B2"/>
    <w:rsid w:val="00421897"/>
    <w:rsid w:val="00482566"/>
    <w:rsid w:val="005A61FC"/>
    <w:rsid w:val="006403E7"/>
    <w:rsid w:val="00684F86"/>
    <w:rsid w:val="006E012E"/>
    <w:rsid w:val="007125C4"/>
    <w:rsid w:val="007365C9"/>
    <w:rsid w:val="007B147E"/>
    <w:rsid w:val="008153B9"/>
    <w:rsid w:val="0093506D"/>
    <w:rsid w:val="00946245"/>
    <w:rsid w:val="00951FB1"/>
    <w:rsid w:val="00961D13"/>
    <w:rsid w:val="00A15EF9"/>
    <w:rsid w:val="00A224EB"/>
    <w:rsid w:val="00AA74BC"/>
    <w:rsid w:val="00B01FB1"/>
    <w:rsid w:val="00B32CE3"/>
    <w:rsid w:val="00B62510"/>
    <w:rsid w:val="00BB6796"/>
    <w:rsid w:val="00BE0E7B"/>
    <w:rsid w:val="00C04B14"/>
    <w:rsid w:val="00C44578"/>
    <w:rsid w:val="00C708B9"/>
    <w:rsid w:val="00CA0FA1"/>
    <w:rsid w:val="00D238EF"/>
    <w:rsid w:val="00D24217"/>
    <w:rsid w:val="00D37E6B"/>
    <w:rsid w:val="00D53F4D"/>
    <w:rsid w:val="00D60257"/>
    <w:rsid w:val="00D667D9"/>
    <w:rsid w:val="00D764B7"/>
    <w:rsid w:val="00E153CF"/>
    <w:rsid w:val="00E812A0"/>
    <w:rsid w:val="00E8668F"/>
    <w:rsid w:val="00EA6910"/>
    <w:rsid w:val="00EB6724"/>
    <w:rsid w:val="00F352B3"/>
    <w:rsid w:val="00F77FAD"/>
    <w:rsid w:val="00FE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1" w:line="265" w:lineRule="auto"/>
      <w:ind w:left="1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60257"/>
    <w:rPr>
      <w:color w:val="0563C1" w:themeColor="hyperlink"/>
      <w:u w:val="single"/>
    </w:rPr>
  </w:style>
  <w:style w:type="paragraph" w:styleId="Header">
    <w:name w:val="header"/>
    <w:basedOn w:val="Normal"/>
    <w:link w:val="HeaderChar"/>
    <w:uiPriority w:val="99"/>
    <w:unhideWhenUsed/>
    <w:rsid w:val="00E15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3C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403E7"/>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6403E7"/>
    <w:rPr>
      <w:rFonts w:cs="Times New Roman"/>
    </w:rPr>
  </w:style>
  <w:style w:type="character" w:styleId="LineNumber">
    <w:name w:val="line number"/>
    <w:basedOn w:val="DefaultParagraphFont"/>
    <w:uiPriority w:val="99"/>
    <w:semiHidden/>
    <w:unhideWhenUsed/>
    <w:rsid w:val="00275C6A"/>
  </w:style>
  <w:style w:type="paragraph" w:styleId="BalloonText">
    <w:name w:val="Balloon Text"/>
    <w:basedOn w:val="Normal"/>
    <w:link w:val="BalloonTextChar"/>
    <w:uiPriority w:val="99"/>
    <w:semiHidden/>
    <w:unhideWhenUsed/>
    <w:rsid w:val="00D23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8EF"/>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1" w:line="265" w:lineRule="auto"/>
      <w:ind w:left="1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60257"/>
    <w:rPr>
      <w:color w:val="0563C1" w:themeColor="hyperlink"/>
      <w:u w:val="single"/>
    </w:rPr>
  </w:style>
  <w:style w:type="paragraph" w:styleId="Header">
    <w:name w:val="header"/>
    <w:basedOn w:val="Normal"/>
    <w:link w:val="HeaderChar"/>
    <w:uiPriority w:val="99"/>
    <w:unhideWhenUsed/>
    <w:rsid w:val="00E15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3C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403E7"/>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6403E7"/>
    <w:rPr>
      <w:rFonts w:cs="Times New Roman"/>
    </w:rPr>
  </w:style>
  <w:style w:type="character" w:styleId="LineNumber">
    <w:name w:val="line number"/>
    <w:basedOn w:val="DefaultParagraphFont"/>
    <w:uiPriority w:val="99"/>
    <w:semiHidden/>
    <w:unhideWhenUsed/>
    <w:rsid w:val="00275C6A"/>
  </w:style>
  <w:style w:type="paragraph" w:styleId="BalloonText">
    <w:name w:val="Balloon Text"/>
    <w:basedOn w:val="Normal"/>
    <w:link w:val="BalloonTextChar"/>
    <w:uiPriority w:val="99"/>
    <w:semiHidden/>
    <w:unhideWhenUsed/>
    <w:rsid w:val="00D23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8E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93463">
      <w:bodyDiv w:val="1"/>
      <w:marLeft w:val="0"/>
      <w:marRight w:val="0"/>
      <w:marTop w:val="0"/>
      <w:marBottom w:val="0"/>
      <w:divBdr>
        <w:top w:val="none" w:sz="0" w:space="0" w:color="auto"/>
        <w:left w:val="none" w:sz="0" w:space="0" w:color="auto"/>
        <w:bottom w:val="none" w:sz="0" w:space="0" w:color="auto"/>
        <w:right w:val="none" w:sz="0" w:space="0" w:color="auto"/>
      </w:divBdr>
    </w:div>
    <w:div w:id="457451500">
      <w:bodyDiv w:val="1"/>
      <w:marLeft w:val="0"/>
      <w:marRight w:val="0"/>
      <w:marTop w:val="0"/>
      <w:marBottom w:val="0"/>
      <w:divBdr>
        <w:top w:val="none" w:sz="0" w:space="0" w:color="auto"/>
        <w:left w:val="none" w:sz="0" w:space="0" w:color="auto"/>
        <w:bottom w:val="none" w:sz="0" w:space="0" w:color="auto"/>
        <w:right w:val="none" w:sz="0" w:space="0" w:color="auto"/>
      </w:divBdr>
    </w:div>
    <w:div w:id="491608052">
      <w:bodyDiv w:val="1"/>
      <w:marLeft w:val="0"/>
      <w:marRight w:val="0"/>
      <w:marTop w:val="0"/>
      <w:marBottom w:val="0"/>
      <w:divBdr>
        <w:top w:val="none" w:sz="0" w:space="0" w:color="auto"/>
        <w:left w:val="none" w:sz="0" w:space="0" w:color="auto"/>
        <w:bottom w:val="none" w:sz="0" w:space="0" w:color="auto"/>
        <w:right w:val="none" w:sz="0" w:space="0" w:color="auto"/>
      </w:divBdr>
    </w:div>
    <w:div w:id="750156920">
      <w:bodyDiv w:val="1"/>
      <w:marLeft w:val="0"/>
      <w:marRight w:val="0"/>
      <w:marTop w:val="0"/>
      <w:marBottom w:val="0"/>
      <w:divBdr>
        <w:top w:val="none" w:sz="0" w:space="0" w:color="auto"/>
        <w:left w:val="none" w:sz="0" w:space="0" w:color="auto"/>
        <w:bottom w:val="none" w:sz="0" w:space="0" w:color="auto"/>
        <w:right w:val="none" w:sz="0" w:space="0" w:color="auto"/>
      </w:divBdr>
    </w:div>
    <w:div w:id="954870523">
      <w:bodyDiv w:val="1"/>
      <w:marLeft w:val="0"/>
      <w:marRight w:val="0"/>
      <w:marTop w:val="0"/>
      <w:marBottom w:val="0"/>
      <w:divBdr>
        <w:top w:val="none" w:sz="0" w:space="0" w:color="auto"/>
        <w:left w:val="none" w:sz="0" w:space="0" w:color="auto"/>
        <w:bottom w:val="none" w:sz="0" w:space="0" w:color="auto"/>
        <w:right w:val="none" w:sz="0" w:space="0" w:color="auto"/>
      </w:divBdr>
    </w:div>
    <w:div w:id="1887985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04834-A96C-4E25-815E-BFBD5F96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6668</Words>
  <Characters>38014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Microsoft Word - Final Thesis Submission_Temesgen_Beyene_July_2023_Defense_Comments_Addressed_Final</vt:lpstr>
    </vt:vector>
  </TitlesOfParts>
  <Company/>
  <LinksUpToDate>false</LinksUpToDate>
  <CharactersWithSpaces>44593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Thesis Submission_Temesgen_Beyene_July_2023_Defense_Comments_Addressed_Final</dc:title>
  <dc:creator>ER-Dr's</dc:creator>
  <cp:lastModifiedBy>qwert</cp:lastModifiedBy>
  <cp:revision>8</cp:revision>
  <dcterms:created xsi:type="dcterms:W3CDTF">2026-04-17T17:59:00Z</dcterms:created>
  <dcterms:modified xsi:type="dcterms:W3CDTF">2026-04-18T09:21:00Z</dcterms:modified>
</cp:coreProperties>
</file>