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DA4" w:rsidRPr="00C41D74" w:rsidRDefault="00AE4DA4" w:rsidP="00A11E61">
      <w:pPr>
        <w:spacing w:after="120"/>
        <w:jc w:val="center"/>
        <w:rPr>
          <w:rFonts w:cstheme="minorHAnsi"/>
          <w:lang w:val="en-GB"/>
        </w:rPr>
      </w:pPr>
      <w:bookmarkStart w:id="0" w:name="_Hlk148653308"/>
      <w:bookmarkEnd w:id="0"/>
    </w:p>
    <w:p w:rsidR="00A43476" w:rsidRPr="00C41D74" w:rsidRDefault="00A43476" w:rsidP="00A11E61">
      <w:pPr>
        <w:spacing w:after="120"/>
        <w:jc w:val="center"/>
        <w:rPr>
          <w:rFonts w:cstheme="minorHAnsi"/>
          <w:b/>
          <w:bCs/>
          <w:lang w:val="en-GB"/>
        </w:rPr>
      </w:pPr>
    </w:p>
    <w:p w:rsidR="008048B7" w:rsidRPr="00C41D74" w:rsidRDefault="008048B7" w:rsidP="009463A9">
      <w:pPr>
        <w:spacing w:after="120"/>
        <w:jc w:val="center"/>
        <w:rPr>
          <w:rFonts w:cstheme="minorHAnsi"/>
          <w:b/>
          <w:bCs/>
          <w:sz w:val="24"/>
          <w:szCs w:val="24"/>
        </w:rPr>
        <w:sectPr w:rsidR="008048B7" w:rsidRPr="00C41D74" w:rsidSect="00B5339C">
          <w:pgSz w:w="11906" w:h="16838"/>
          <w:pgMar w:top="1440" w:right="1440" w:bottom="1440" w:left="1440" w:header="708" w:footer="708" w:gutter="0"/>
          <w:pgNumType w:start="8"/>
          <w:cols w:space="282"/>
          <w:docGrid w:linePitch="360"/>
        </w:sectPr>
      </w:pPr>
    </w:p>
    <w:p w:rsidR="00C26BDE" w:rsidRPr="00C41D74" w:rsidRDefault="00FF6B4E" w:rsidP="009463A9">
      <w:pPr>
        <w:spacing w:after="120"/>
        <w:jc w:val="center"/>
        <w:rPr>
          <w:rFonts w:cstheme="minorHAnsi"/>
          <w:b/>
          <w:bCs/>
          <w:sz w:val="28"/>
          <w:szCs w:val="28"/>
          <w:lang w:val="en-US"/>
        </w:rPr>
      </w:pPr>
      <w:r w:rsidRPr="00C41D74">
        <w:rPr>
          <w:rFonts w:cstheme="minorHAnsi"/>
          <w:b/>
          <w:bCs/>
          <w:sz w:val="24"/>
          <w:szCs w:val="24"/>
        </w:rPr>
        <w:lastRenderedPageBreak/>
        <w:t>The Utilization of Digital Flipbooks to Improve Early Childhood Receptive Language Skills</w:t>
      </w:r>
    </w:p>
    <w:p w:rsidR="00113778" w:rsidRPr="00C41D74" w:rsidRDefault="00843F38" w:rsidP="00A11E61">
      <w:pPr>
        <w:spacing w:after="120"/>
        <w:jc w:val="center"/>
        <w:rPr>
          <w:rFonts w:cstheme="minorHAnsi"/>
          <w:b/>
          <w:sz w:val="32"/>
          <w:szCs w:val="32"/>
          <w:lang w:val="en-GB"/>
        </w:rPr>
      </w:pPr>
      <w:r w:rsidRPr="00C41D74">
        <w:rPr>
          <w:rFonts w:cstheme="minorHAnsi"/>
          <w:b/>
          <w:sz w:val="32"/>
          <w:szCs w:val="32"/>
          <w:lang w:val="en-GB"/>
        </w:rPr>
        <w:tab/>
      </w:r>
      <w:r w:rsidRPr="00C41D74">
        <w:rPr>
          <w:rFonts w:cstheme="minorHAnsi"/>
          <w:b/>
          <w:sz w:val="32"/>
          <w:szCs w:val="32"/>
          <w:lang w:val="en-GB"/>
        </w:rPr>
        <w:tab/>
      </w:r>
      <w:r w:rsidRPr="00C41D74">
        <w:rPr>
          <w:rFonts w:cstheme="minorHAnsi"/>
          <w:b/>
          <w:sz w:val="32"/>
          <w:szCs w:val="32"/>
          <w:lang w:val="en-GB"/>
        </w:rPr>
        <w:tab/>
      </w:r>
      <w:r w:rsidRPr="00C41D74">
        <w:rPr>
          <w:rFonts w:cstheme="minorHAnsi"/>
          <w:b/>
          <w:sz w:val="32"/>
          <w:szCs w:val="32"/>
          <w:lang w:val="en-GB"/>
        </w:rPr>
        <w:tab/>
      </w:r>
      <w:r w:rsidRPr="00C41D74">
        <w:rPr>
          <w:rFonts w:cstheme="minorHAnsi"/>
          <w:b/>
          <w:sz w:val="32"/>
          <w:szCs w:val="32"/>
          <w:lang w:val="en-GB"/>
        </w:rPr>
        <w:tab/>
      </w:r>
      <w:r w:rsidRPr="00C41D74">
        <w:rPr>
          <w:rFonts w:cstheme="minorHAnsi"/>
          <w:b/>
          <w:sz w:val="32"/>
          <w:szCs w:val="32"/>
          <w:lang w:val="en-GB"/>
        </w:rPr>
        <w:tab/>
      </w:r>
    </w:p>
    <w:p w:rsidR="003128BD" w:rsidRPr="00C41D74" w:rsidRDefault="00C26BDE" w:rsidP="00B81C16">
      <w:pPr>
        <w:spacing w:after="120"/>
        <w:jc w:val="both"/>
        <w:rPr>
          <w:rFonts w:cstheme="minorHAnsi"/>
          <w:lang w:val="en-US"/>
        </w:rPr>
      </w:pPr>
      <w:bookmarkStart w:id="1" w:name="_GoBack"/>
      <w:bookmarkEnd w:id="1"/>
      <w:r w:rsidRPr="00C41D74">
        <w:rPr>
          <w:rFonts w:cstheme="minorHAnsi"/>
          <w:b/>
          <w:lang w:val="en-GB"/>
        </w:rPr>
        <w:t>Abstract:</w:t>
      </w:r>
      <w:r w:rsidR="00551CA1" w:rsidRPr="00C41D74">
        <w:rPr>
          <w:rFonts w:cstheme="minorHAnsi"/>
          <w:b/>
          <w:lang w:val="en-GB"/>
        </w:rPr>
        <w:t xml:space="preserve"> </w:t>
      </w:r>
      <w:r w:rsidR="00B81C16" w:rsidRPr="00C41D74">
        <w:rPr>
          <w:rFonts w:cstheme="minorHAnsi"/>
          <w:iCs/>
          <w:lang w:val="en-ID"/>
        </w:rPr>
        <w:t xml:space="preserve">This study aims to develop and utilize digital flipbook media to improve the receptive language skills of early childhood education students at </w:t>
      </w:r>
      <w:proofErr w:type="spellStart"/>
      <w:r w:rsidR="00B81C16" w:rsidRPr="00C41D74">
        <w:rPr>
          <w:rFonts w:cstheme="minorHAnsi"/>
          <w:iCs/>
          <w:lang w:val="en-ID"/>
        </w:rPr>
        <w:t>Aisyiyah</w:t>
      </w:r>
      <w:proofErr w:type="spellEnd"/>
      <w:r w:rsidR="00B81C16" w:rsidRPr="00C41D74">
        <w:rPr>
          <w:rFonts w:cstheme="minorHAnsi"/>
          <w:iCs/>
          <w:lang w:val="en-ID"/>
        </w:rPr>
        <w:t xml:space="preserve"> Early Childhood Education </w:t>
      </w:r>
      <w:proofErr w:type="spellStart"/>
      <w:r w:rsidR="00B81C16" w:rsidRPr="00C41D74">
        <w:rPr>
          <w:rFonts w:cstheme="minorHAnsi"/>
          <w:iCs/>
          <w:lang w:val="en-ID"/>
        </w:rPr>
        <w:t>Centers</w:t>
      </w:r>
      <w:proofErr w:type="spellEnd"/>
      <w:r w:rsidR="00B81C16" w:rsidRPr="00C41D74">
        <w:rPr>
          <w:rFonts w:cstheme="minorHAnsi"/>
          <w:iCs/>
          <w:lang w:val="en-ID"/>
        </w:rPr>
        <w:t xml:space="preserve"> throughout </w:t>
      </w:r>
      <w:proofErr w:type="spellStart"/>
      <w:r w:rsidR="00B81C16" w:rsidRPr="00C41D74">
        <w:rPr>
          <w:rFonts w:cstheme="minorHAnsi"/>
          <w:iCs/>
          <w:lang w:val="en-ID"/>
        </w:rPr>
        <w:t>Jember</w:t>
      </w:r>
      <w:proofErr w:type="spellEnd"/>
      <w:r w:rsidR="00B81C16" w:rsidRPr="00C41D74">
        <w:rPr>
          <w:rFonts w:cstheme="minorHAnsi"/>
          <w:iCs/>
          <w:lang w:val="en-ID"/>
        </w:rPr>
        <w:t xml:space="preserve"> Regency. The research method used is Research and Development (R&amp;D) with the 4D model (Define, Design, Develop, Disseminate). The research subjects consisted of 62 early childhood education teachers and 5 children as a small-scale trial. Data collection techniques included questionnaires, observations, and tests with quantitative and qualitative descriptive analysis. The results of the needs analysis showed that 85.5% of </w:t>
      </w:r>
      <w:proofErr w:type="spellStart"/>
      <w:r w:rsidR="00B81C16" w:rsidRPr="00C41D74">
        <w:rPr>
          <w:rFonts w:cstheme="minorHAnsi"/>
          <w:iCs/>
          <w:lang w:val="en-ID"/>
        </w:rPr>
        <w:t>Aisyiyah</w:t>
      </w:r>
      <w:proofErr w:type="spellEnd"/>
      <w:r w:rsidR="00B81C16" w:rsidRPr="00C41D74">
        <w:rPr>
          <w:rFonts w:cstheme="minorHAnsi"/>
          <w:iCs/>
          <w:lang w:val="en-ID"/>
        </w:rPr>
        <w:t xml:space="preserve"> PAUD teachers had never used digital flipbooks in learning, while 50% of teachers only occasionally used Android devices based on digital media, and 43.5% of teachers often used video media downloaded from YouTube. The validation results show that the digital flipbook media was deemed highly valid by subject matter and media experts with an average score of 90%, practical for use by teachers with a practicality rating of 88%, and effective in improving children's receptive language skills with a 32% increase in </w:t>
      </w:r>
      <w:proofErr w:type="spellStart"/>
      <w:r w:rsidR="00B81C16" w:rsidRPr="00C41D74">
        <w:rPr>
          <w:rFonts w:cstheme="minorHAnsi"/>
          <w:iCs/>
          <w:lang w:val="en-ID"/>
        </w:rPr>
        <w:t>pretest-posttest</w:t>
      </w:r>
      <w:proofErr w:type="spellEnd"/>
      <w:r w:rsidR="00B81C16" w:rsidRPr="00C41D74">
        <w:rPr>
          <w:rFonts w:cstheme="minorHAnsi"/>
          <w:iCs/>
          <w:lang w:val="en-ID"/>
        </w:rPr>
        <w:t xml:space="preserve"> scores. The digital flipbook media was developed using Canva Pro with audiovisual features, animations, and attractive illustrations in accordance with the characteristics of early childhood. These findings confirm that the use of digital flipbooks can increase children's participation, motivation, and understanding of instructions, as well as serve as an alternative innovative digital-based learning media at the early childhood education level.</w:t>
      </w:r>
    </w:p>
    <w:p w:rsidR="003128BD" w:rsidRPr="00C41D74" w:rsidRDefault="003128BD" w:rsidP="00551CA1">
      <w:pPr>
        <w:spacing w:after="120"/>
        <w:jc w:val="both"/>
        <w:rPr>
          <w:rFonts w:cstheme="minorHAnsi"/>
          <w:lang w:val="en-US"/>
        </w:rPr>
      </w:pPr>
    </w:p>
    <w:p w:rsidR="001035EB" w:rsidRPr="00C41D74" w:rsidRDefault="00B37643" w:rsidP="00551CA1">
      <w:pPr>
        <w:spacing w:after="120"/>
        <w:jc w:val="both"/>
        <w:rPr>
          <w:rFonts w:cstheme="minorHAnsi"/>
          <w:bCs/>
          <w:lang w:val="en-GB"/>
        </w:rPr>
      </w:pPr>
      <w:r w:rsidRPr="00C41D74">
        <w:rPr>
          <w:rFonts w:cstheme="minorHAnsi"/>
          <w:b/>
          <w:lang w:val="en-GB"/>
        </w:rPr>
        <w:t xml:space="preserve">Keywords: </w:t>
      </w:r>
      <w:r w:rsidR="00B81C16" w:rsidRPr="00C41D74">
        <w:rPr>
          <w:rFonts w:cstheme="minorHAnsi"/>
          <w:bCs/>
          <w:iCs/>
          <w:lang w:val="en-MY"/>
        </w:rPr>
        <w:t>digital flipbook, digital learning media,</w:t>
      </w:r>
      <w:r w:rsidR="00551CA1" w:rsidRPr="00C41D74">
        <w:rPr>
          <w:rFonts w:cstheme="minorHAnsi"/>
          <w:bCs/>
          <w:lang w:val="en-GB"/>
        </w:rPr>
        <w:t xml:space="preserve"> </w:t>
      </w:r>
      <w:r w:rsidR="00B81C16" w:rsidRPr="00C41D74">
        <w:rPr>
          <w:rFonts w:cstheme="minorHAnsi"/>
          <w:bCs/>
          <w:iCs/>
          <w:lang w:val="en-MY"/>
        </w:rPr>
        <w:t>early childhood, receptive language.</w:t>
      </w:r>
    </w:p>
    <w:p w:rsidR="003128BD" w:rsidRPr="00C41D74" w:rsidRDefault="003128BD" w:rsidP="00551CA1">
      <w:pPr>
        <w:spacing w:after="120"/>
        <w:jc w:val="both"/>
        <w:rPr>
          <w:rFonts w:cstheme="minorHAnsi"/>
          <w:bCs/>
          <w:lang w:val="en-GB"/>
        </w:rPr>
      </w:pPr>
    </w:p>
    <w:p w:rsidR="002337F1" w:rsidRPr="00C41D74" w:rsidRDefault="002337F1" w:rsidP="00A11E61">
      <w:pPr>
        <w:spacing w:after="120"/>
        <w:jc w:val="both"/>
        <w:rPr>
          <w:rFonts w:cstheme="minorHAnsi"/>
          <w:b/>
          <w:sz w:val="24"/>
          <w:szCs w:val="24"/>
          <w:lang w:val="en-GB"/>
        </w:rPr>
      </w:pPr>
    </w:p>
    <w:p w:rsidR="008048B7" w:rsidRPr="00C41D74" w:rsidRDefault="008048B7" w:rsidP="00A11E61">
      <w:pPr>
        <w:spacing w:after="120"/>
        <w:jc w:val="both"/>
        <w:rPr>
          <w:rFonts w:cstheme="minorHAnsi"/>
          <w:b/>
          <w:sz w:val="24"/>
          <w:szCs w:val="24"/>
          <w:lang w:val="en-GB"/>
        </w:rPr>
        <w:sectPr w:rsidR="008048B7" w:rsidRPr="00C41D74" w:rsidSect="008048B7">
          <w:type w:val="continuous"/>
          <w:pgSz w:w="11906" w:h="16838"/>
          <w:pgMar w:top="1440" w:right="1440" w:bottom="1440" w:left="1440" w:header="708" w:footer="708" w:gutter="0"/>
          <w:pgNumType w:start="8"/>
          <w:cols w:space="282"/>
          <w:docGrid w:linePitch="360"/>
        </w:sectPr>
      </w:pPr>
    </w:p>
    <w:p w:rsidR="009C2427" w:rsidRPr="00C41D74" w:rsidRDefault="007A572E" w:rsidP="00A11E61">
      <w:pPr>
        <w:spacing w:after="120"/>
        <w:jc w:val="both"/>
        <w:rPr>
          <w:rFonts w:cstheme="minorHAnsi"/>
          <w:b/>
          <w:sz w:val="24"/>
          <w:szCs w:val="24"/>
          <w:lang w:val="en-GB"/>
        </w:rPr>
      </w:pPr>
      <w:r w:rsidRPr="00C41D74">
        <w:rPr>
          <w:rFonts w:cstheme="minorHAnsi"/>
          <w:b/>
          <w:sz w:val="24"/>
          <w:szCs w:val="24"/>
          <w:lang w:val="en-GB"/>
        </w:rPr>
        <w:lastRenderedPageBreak/>
        <w:t>Introduction</w:t>
      </w:r>
    </w:p>
    <w:p w:rsidR="00DB076E" w:rsidRPr="00C41D74" w:rsidRDefault="00DB076E" w:rsidP="00DB076E">
      <w:pPr>
        <w:spacing w:after="0"/>
        <w:ind w:firstLine="426"/>
        <w:jc w:val="both"/>
        <w:rPr>
          <w:rFonts w:cstheme="minorHAnsi"/>
          <w:sz w:val="24"/>
          <w:szCs w:val="24"/>
        </w:rPr>
      </w:pPr>
      <w:bookmarkStart w:id="2" w:name="_Hlk167199166"/>
      <w:r w:rsidRPr="00C41D74">
        <w:rPr>
          <w:rFonts w:cstheme="minorHAnsi"/>
          <w:sz w:val="24"/>
          <w:szCs w:val="24"/>
        </w:rPr>
        <w:t xml:space="preserve">The development of information technology requires the world of education to adjust learning strategies to be more interactive and interesting. At the Early Childhood Education (PAUD) level, the use of digital learning media is a solution in training children's language skills, especially receptive language. Receptive language is a child's ability to understand instructions, stories, and conversations that are the basis of communication. Children with receptive language barriers often have difficulty understanding messages, are easily </w:t>
      </w:r>
      <w:r w:rsidRPr="00C41D74">
        <w:rPr>
          <w:rFonts w:cstheme="minorHAnsi"/>
          <w:sz w:val="24"/>
          <w:szCs w:val="24"/>
        </w:rPr>
        <w:lastRenderedPageBreak/>
        <w:t>frustrated, and have difficulty adjusting socially.</w:t>
      </w:r>
    </w:p>
    <w:p w:rsidR="00DB076E" w:rsidRPr="00C41D74" w:rsidRDefault="00DB076E" w:rsidP="00DB076E">
      <w:pPr>
        <w:spacing w:after="0"/>
        <w:ind w:firstLine="426"/>
        <w:jc w:val="both"/>
        <w:rPr>
          <w:rFonts w:cstheme="minorHAnsi"/>
          <w:sz w:val="24"/>
          <w:szCs w:val="24"/>
        </w:rPr>
      </w:pPr>
      <w:r w:rsidRPr="00C41D74">
        <w:rPr>
          <w:rFonts w:cstheme="minorHAnsi"/>
          <w:sz w:val="24"/>
          <w:szCs w:val="24"/>
        </w:rPr>
        <w:t xml:space="preserve">The phenomenon that occurs in the field shows that students who experience developmental delays usually occur because they have a history of failed efforts in teaching situations. This happens from many facts, one of which is the family and the school environment. For the efforts made by teachers, they will try to teach skills to students who they consider to be children who fail to learn spontaneously. While commendable, it also means that students have experienced frustration with failure </w:t>
      </w:r>
      <w:r w:rsidRPr="00C41D74">
        <w:rPr>
          <w:rFonts w:cstheme="minorHAnsi"/>
          <w:sz w:val="24"/>
          <w:szCs w:val="24"/>
        </w:rPr>
        <w:lastRenderedPageBreak/>
        <w:t>and that the task is too demanding. At the Early Childhood Education (PAUD) level, interactive learning is needed so that learning media is needed as a bridge to train their receptive language skills.</w:t>
      </w:r>
    </w:p>
    <w:p w:rsidR="00DB076E" w:rsidRPr="00C41D74" w:rsidRDefault="00DB076E" w:rsidP="00DB076E">
      <w:pPr>
        <w:spacing w:after="0"/>
        <w:ind w:firstLine="426"/>
        <w:jc w:val="both"/>
        <w:rPr>
          <w:rFonts w:cstheme="minorHAnsi"/>
          <w:sz w:val="24"/>
          <w:szCs w:val="24"/>
        </w:rPr>
      </w:pPr>
      <w:r w:rsidRPr="00C41D74">
        <w:rPr>
          <w:rFonts w:cstheme="minorHAnsi"/>
          <w:sz w:val="24"/>
          <w:szCs w:val="24"/>
        </w:rPr>
        <w:t xml:space="preserve">Language skills in early childhood education must always be trained by teachers so that students are cognitively skilled as well as language skills, both receptive and expressive. Discussing language skills, it is necessary to first understand what language is. Language </w:t>
      </w:r>
      <w:r w:rsidRPr="00C41D74">
        <w:rPr>
          <w:rFonts w:cstheme="minorHAnsi"/>
          <w:i/>
          <w:sz w:val="24"/>
          <w:szCs w:val="24"/>
        </w:rPr>
        <w:t xml:space="preserve"> </w:t>
      </w:r>
      <w:r w:rsidRPr="00C41D74">
        <w:rPr>
          <w:rFonts w:cstheme="minorHAnsi"/>
          <w:sz w:val="24"/>
          <w:szCs w:val="24"/>
        </w:rPr>
        <w:t xml:space="preserve">is a form of communication both oral, written and signed based on a system of symbols. Language is made up of the words used by a community and the rules for varying and combining them. A person needs language to talk to others, listen to others, read and write (Santrock, 2011). Receptive language is the ability of the recipient of the message to understand the message being conveyed (Demchack, Elquist, &amp; Rickard 2002; </w:t>
      </w:r>
      <w:r w:rsidRPr="00C41D74">
        <w:rPr>
          <w:rFonts w:cstheme="minorHAnsi"/>
          <w:i/>
          <w:sz w:val="24"/>
          <w:szCs w:val="24"/>
        </w:rPr>
        <w:t xml:space="preserve">Expressive Communication Help Organization </w:t>
      </w:r>
      <w:r w:rsidRPr="00C41D74">
        <w:rPr>
          <w:rFonts w:cstheme="minorHAnsi"/>
          <w:sz w:val="24"/>
          <w:szCs w:val="24"/>
        </w:rPr>
        <w:t xml:space="preserve">[ECHO] 2003). A normally developed receptive language can be seen from the appropriateness of behavior or verbal response to the message conveyed (Goldstein &amp; Wetherby 1984). Receptive language is important because it underlies all the use of communication functions (asking for objects, asking someone to take action, asking for information, giving statements, responding to yes and no questions (Avello &amp; Muñoz, 2023). Receptive language is also interpreted as an important thing and a basic foundation for students at the PAUD level to build communication skills (Seol et al., 2014). Early childhood children who show difficulties in receptive language are very likely to experience errors in interpreting </w:t>
      </w:r>
      <w:r w:rsidRPr="00C41D74">
        <w:rPr>
          <w:rFonts w:cstheme="minorHAnsi"/>
          <w:sz w:val="24"/>
          <w:szCs w:val="24"/>
        </w:rPr>
        <w:lastRenderedPageBreak/>
        <w:t>communication, inability to ask questions to clarify, become frustrated and confused, damage things, behave aggressively, withdraw or self-harm.</w:t>
      </w:r>
    </w:p>
    <w:p w:rsidR="00DB076E" w:rsidRPr="00C41D74" w:rsidRDefault="00DB076E" w:rsidP="00DB076E">
      <w:pPr>
        <w:spacing w:after="0"/>
        <w:ind w:firstLine="426"/>
        <w:jc w:val="both"/>
        <w:rPr>
          <w:rFonts w:cstheme="minorHAnsi"/>
          <w:sz w:val="24"/>
          <w:szCs w:val="24"/>
        </w:rPr>
      </w:pPr>
      <w:r w:rsidRPr="00C41D74">
        <w:rPr>
          <w:rFonts w:cstheme="minorHAnsi"/>
          <w:sz w:val="24"/>
          <w:szCs w:val="24"/>
        </w:rPr>
        <w:t>According to (Maljaars et al., 2012), children who experience receptive language disorders have difficulty understanding speech or what others say to them. Although their hearing is normal, children with this disorder cannot understand sounds, words or statements. In some severe cases, the child is unable to understand basic vocabulary or simple sentences, and is also likely to experience an inability to process sounds, and difficulty understanding symbols. Speaking skills can have a great impact on a person to be able to express thoughts and feelings verbally.</w:t>
      </w:r>
    </w:p>
    <w:p w:rsidR="00DB076E" w:rsidRPr="00C41D74" w:rsidRDefault="00DB076E" w:rsidP="00DB076E">
      <w:pPr>
        <w:spacing w:after="0"/>
        <w:ind w:firstLine="426"/>
        <w:jc w:val="both"/>
        <w:rPr>
          <w:rFonts w:cstheme="minorHAnsi"/>
          <w:sz w:val="24"/>
          <w:szCs w:val="24"/>
        </w:rPr>
      </w:pPr>
      <w:r w:rsidRPr="00C41D74">
        <w:rPr>
          <w:rFonts w:cstheme="minorHAnsi"/>
          <w:sz w:val="24"/>
          <w:szCs w:val="24"/>
        </w:rPr>
        <w:t xml:space="preserve">Efforts to train receptive language skills at the PAUD level require media in its implementation. The appropriate media used in training receptive language skills in PAUD is media associated with digital technology such as  digital </w:t>
      </w:r>
      <w:r w:rsidRPr="00C41D74">
        <w:rPr>
          <w:rFonts w:cstheme="minorHAnsi"/>
          <w:i/>
          <w:sz w:val="24"/>
          <w:szCs w:val="24"/>
        </w:rPr>
        <w:t>flipbooks</w:t>
      </w:r>
      <w:r w:rsidRPr="00C41D74">
        <w:rPr>
          <w:rFonts w:cstheme="minorHAnsi"/>
          <w:sz w:val="24"/>
          <w:szCs w:val="24"/>
        </w:rPr>
        <w:t xml:space="preserve">. Learning media in the 21st century emphasizes digital-based learning media which is an all-technology media packaged in an attractive and diverse way to keep people interested in learning and motivated to continue learning (Hendraningrat &amp; Fauziah, 2021). Another role in learning media is useful for improving the quality of learning for students and teachers (Fitri et al., 2021). </w:t>
      </w:r>
    </w:p>
    <w:p w:rsidR="00DB076E" w:rsidRPr="00C41D74" w:rsidRDefault="00DB076E" w:rsidP="00DB076E">
      <w:pPr>
        <w:spacing w:after="0"/>
        <w:ind w:firstLine="426"/>
        <w:jc w:val="both"/>
        <w:rPr>
          <w:rFonts w:cstheme="minorHAnsi"/>
          <w:sz w:val="24"/>
          <w:szCs w:val="24"/>
        </w:rPr>
      </w:pPr>
      <w:r w:rsidRPr="00C41D74">
        <w:rPr>
          <w:rFonts w:cstheme="minorHAnsi"/>
          <w:sz w:val="24"/>
          <w:szCs w:val="24"/>
        </w:rPr>
        <w:t xml:space="preserve">One of the innovations in digital learning media is in the form of  digital </w:t>
      </w:r>
      <w:r w:rsidRPr="00C41D74">
        <w:rPr>
          <w:rFonts w:cstheme="minorHAnsi"/>
          <w:i/>
          <w:sz w:val="24"/>
          <w:szCs w:val="24"/>
        </w:rPr>
        <w:t xml:space="preserve">flipbooks </w:t>
      </w:r>
      <w:r w:rsidRPr="00C41D74">
        <w:rPr>
          <w:rFonts w:cstheme="minorHAnsi"/>
          <w:sz w:val="24"/>
          <w:szCs w:val="24"/>
        </w:rPr>
        <w:t xml:space="preserve">(Fikriansyah et al., 2023). </w:t>
      </w:r>
      <w:r w:rsidRPr="00C41D74">
        <w:rPr>
          <w:rFonts w:cstheme="minorHAnsi"/>
          <w:i/>
          <w:sz w:val="24"/>
          <w:szCs w:val="24"/>
        </w:rPr>
        <w:t xml:space="preserve">Flipbooks </w:t>
      </w:r>
      <w:r w:rsidRPr="00C41D74">
        <w:rPr>
          <w:rFonts w:cstheme="minorHAnsi"/>
          <w:sz w:val="24"/>
          <w:szCs w:val="24"/>
        </w:rPr>
        <w:t xml:space="preserve">are learning media used for student teaching materials that have the same embodiment as books but in digital form (Narestuti et al., 2021). This digital </w:t>
      </w:r>
      <w:r w:rsidRPr="00C41D74">
        <w:rPr>
          <w:rFonts w:cstheme="minorHAnsi"/>
          <w:i/>
          <w:sz w:val="24"/>
          <w:szCs w:val="24"/>
        </w:rPr>
        <w:t xml:space="preserve">flipbook </w:t>
      </w:r>
      <w:r w:rsidRPr="00C41D74">
        <w:rPr>
          <w:rFonts w:cstheme="minorHAnsi"/>
          <w:sz w:val="24"/>
          <w:szCs w:val="24"/>
        </w:rPr>
        <w:t xml:space="preserve"> </w:t>
      </w:r>
      <w:r w:rsidRPr="00C41D74">
        <w:rPr>
          <w:rFonts w:cstheme="minorHAnsi"/>
          <w:sz w:val="24"/>
          <w:szCs w:val="24"/>
        </w:rPr>
        <w:lastRenderedPageBreak/>
        <w:t xml:space="preserve">can be opened through a mobile phone or laptop (Mahmud et al., 2022). There are a number of advantages of </w:t>
      </w:r>
      <w:r w:rsidRPr="00C41D74">
        <w:rPr>
          <w:rFonts w:cstheme="minorHAnsi"/>
          <w:i/>
          <w:sz w:val="24"/>
          <w:szCs w:val="24"/>
        </w:rPr>
        <w:t xml:space="preserve">flipbook  learning media </w:t>
      </w:r>
      <w:r w:rsidRPr="00C41D74">
        <w:rPr>
          <w:rFonts w:cstheme="minorHAnsi"/>
          <w:sz w:val="24"/>
          <w:szCs w:val="24"/>
        </w:rPr>
        <w:t xml:space="preserve">(Juliani &amp; Ibrahim, 2023), including 1) being able to be used anywhere as long as there is adequate internet coverage, 2) being able to provide learning materials concisely and clearly, 3) practical, </w:t>
      </w:r>
      <w:r w:rsidRPr="00C41D74">
        <w:rPr>
          <w:rFonts w:cstheme="minorHAnsi"/>
          <w:i/>
          <w:sz w:val="24"/>
          <w:szCs w:val="24"/>
        </w:rPr>
        <w:t xml:space="preserve">practical flipbooks </w:t>
      </w:r>
      <w:r w:rsidRPr="00C41D74">
        <w:rPr>
          <w:rFonts w:cstheme="minorHAnsi"/>
          <w:sz w:val="24"/>
          <w:szCs w:val="24"/>
        </w:rPr>
        <w:t xml:space="preserve">are carried, used wherever students are, 4) being able to increase students' enthusiasm and motivation to learn. Judging from the appearance and variety of the images presented, </w:t>
      </w:r>
      <w:r w:rsidRPr="00C41D74">
        <w:rPr>
          <w:rFonts w:cstheme="minorHAnsi"/>
          <w:i/>
          <w:sz w:val="24"/>
          <w:szCs w:val="24"/>
        </w:rPr>
        <w:t xml:space="preserve">the flipbook </w:t>
      </w:r>
      <w:r w:rsidRPr="00C41D74">
        <w:rPr>
          <w:rFonts w:cstheme="minorHAnsi"/>
          <w:sz w:val="24"/>
          <w:szCs w:val="24"/>
        </w:rPr>
        <w:t xml:space="preserve">is able to increase the enthusiasm and motivation of students, especially at the PAUD level. In addition, other positive impacts of the use of this digital flipbook are that PAUD children are able to understand explanations from teachers receptively and receptive language skills can be applied in their daily lives, for example, children are able to read daily prayers with correct pronunciation, are able to imitate prayer movements correctly and correctly, and simple instructions that reflect Islamic values. </w:t>
      </w:r>
    </w:p>
    <w:p w:rsidR="00DB076E" w:rsidRPr="00C41D74" w:rsidRDefault="00DB076E" w:rsidP="00DB076E">
      <w:pPr>
        <w:spacing w:after="120"/>
        <w:rPr>
          <w:rFonts w:cstheme="minorHAnsi"/>
          <w:sz w:val="24"/>
          <w:szCs w:val="24"/>
          <w:lang w:val="en-US"/>
        </w:rPr>
      </w:pPr>
      <w:r w:rsidRPr="00C41D74">
        <w:rPr>
          <w:rFonts w:cstheme="minorHAnsi"/>
          <w:sz w:val="24"/>
          <w:szCs w:val="24"/>
        </w:rPr>
        <w:t>Conditions in the field show that PAUD teachers are still dominant using conventional methods or videos from YouTube without structured digital innovation. In fact, interactive media such as digital flipbooks can increase children's interest in learning and understanding. A digital flipbook is a version of an electronic book that is equipped with animation, image, and audio features that can be accessed through digital devices. Therefore, this study focuses on the development of digital flipbooks as a learning medium to improve early childhood receptive language skills in Jember Regency.</w:t>
      </w:r>
    </w:p>
    <w:bookmarkEnd w:id="2"/>
    <w:p w:rsidR="009C2427" w:rsidRPr="00C41D74" w:rsidRDefault="009C2427" w:rsidP="00A11E61">
      <w:pPr>
        <w:spacing w:after="120"/>
        <w:jc w:val="both"/>
        <w:rPr>
          <w:rFonts w:cstheme="minorHAnsi"/>
          <w:sz w:val="24"/>
          <w:szCs w:val="24"/>
          <w:lang w:val="en-GB"/>
        </w:rPr>
      </w:pPr>
      <w:r w:rsidRPr="00C41D74">
        <w:rPr>
          <w:rFonts w:cstheme="minorHAnsi"/>
          <w:b/>
          <w:sz w:val="24"/>
          <w:szCs w:val="24"/>
          <w:lang w:val="en-GB"/>
        </w:rPr>
        <w:lastRenderedPageBreak/>
        <w:t xml:space="preserve">Research Methodology </w:t>
      </w:r>
    </w:p>
    <w:p w:rsidR="00766314" w:rsidRPr="00C41D74" w:rsidRDefault="00766314" w:rsidP="003128BD">
      <w:pPr>
        <w:spacing w:after="120"/>
        <w:rPr>
          <w:rFonts w:cstheme="minorHAnsi"/>
          <w:sz w:val="24"/>
          <w:szCs w:val="24"/>
          <w:lang w:val="en-US"/>
        </w:rPr>
      </w:pPr>
      <w:bookmarkStart w:id="3" w:name="_Hlk167199335"/>
      <w:r w:rsidRPr="00C41D74">
        <w:rPr>
          <w:rFonts w:cstheme="minorHAnsi"/>
          <w:sz w:val="24"/>
          <w:szCs w:val="24"/>
        </w:rPr>
        <w:t xml:space="preserve">This research uses </w:t>
      </w:r>
      <w:r w:rsidRPr="00C41D74">
        <w:rPr>
          <w:rFonts w:cstheme="minorHAnsi"/>
          <w:i/>
          <w:iCs/>
          <w:sz w:val="24"/>
          <w:szCs w:val="24"/>
        </w:rPr>
        <w:t>the Research and Development</w:t>
      </w:r>
      <w:r w:rsidRPr="00C41D74">
        <w:rPr>
          <w:rFonts w:cstheme="minorHAnsi"/>
          <w:sz w:val="24"/>
          <w:szCs w:val="24"/>
        </w:rPr>
        <w:t xml:space="preserve"> (R&amp;D) method with a 4D model consisting of four stages: 1) </w:t>
      </w:r>
      <w:r w:rsidRPr="00C41D74">
        <w:rPr>
          <w:rFonts w:cstheme="minorHAnsi"/>
          <w:i/>
          <w:iCs/>
          <w:sz w:val="24"/>
          <w:szCs w:val="24"/>
        </w:rPr>
        <w:t>Define</w:t>
      </w:r>
      <w:r w:rsidRPr="00C41D74">
        <w:rPr>
          <w:rFonts w:cstheme="minorHAnsi"/>
          <w:sz w:val="24"/>
          <w:szCs w:val="24"/>
        </w:rPr>
        <w:t xml:space="preserve">, analyzing the needs of early childhood teachers, children's characteristics, and appropriate learning materials; 2) </w:t>
      </w:r>
      <w:r w:rsidRPr="00C41D74">
        <w:rPr>
          <w:rFonts w:cstheme="minorHAnsi"/>
          <w:i/>
          <w:iCs/>
          <w:sz w:val="24"/>
          <w:szCs w:val="24"/>
        </w:rPr>
        <w:t>Design</w:t>
      </w:r>
      <w:r w:rsidRPr="00C41D74">
        <w:rPr>
          <w:rFonts w:cstheme="minorHAnsi"/>
          <w:sz w:val="24"/>
          <w:szCs w:val="24"/>
        </w:rPr>
        <w:t xml:space="preserve">, making an initial design of  a digital </w:t>
      </w:r>
      <w:r w:rsidRPr="00C41D74">
        <w:rPr>
          <w:rFonts w:cstheme="minorHAnsi"/>
          <w:i/>
          <w:iCs/>
          <w:sz w:val="24"/>
          <w:szCs w:val="24"/>
        </w:rPr>
        <w:t>flipbook</w:t>
      </w:r>
      <w:r w:rsidRPr="00C41D74">
        <w:rPr>
          <w:rFonts w:cstheme="minorHAnsi"/>
          <w:sz w:val="24"/>
          <w:szCs w:val="24"/>
        </w:rPr>
        <w:t xml:space="preserve"> using Canva Pro, including storyboards, visual displays, and interactive features; 3) </w:t>
      </w:r>
      <w:r w:rsidRPr="00C41D74">
        <w:rPr>
          <w:rFonts w:cstheme="minorHAnsi"/>
          <w:i/>
          <w:iCs/>
          <w:sz w:val="24"/>
          <w:szCs w:val="24"/>
        </w:rPr>
        <w:t>Develop</w:t>
      </w:r>
      <w:r w:rsidRPr="00C41D74">
        <w:rPr>
          <w:rFonts w:cstheme="minorHAnsi"/>
          <w:sz w:val="24"/>
          <w:szCs w:val="24"/>
        </w:rPr>
        <w:t xml:space="preserve"> (Development), validating media experts, linguists, and material experts to ensure the practicality and effectiveness of the product, as well as a trial limited to five PAUD children; and 4) </w:t>
      </w:r>
      <w:r w:rsidRPr="00C41D74">
        <w:rPr>
          <w:rFonts w:cstheme="minorHAnsi"/>
          <w:i/>
          <w:iCs/>
          <w:sz w:val="24"/>
          <w:szCs w:val="24"/>
        </w:rPr>
        <w:t>Disseminate</w:t>
      </w:r>
      <w:r w:rsidRPr="00C41D74">
        <w:rPr>
          <w:rFonts w:cstheme="minorHAnsi"/>
          <w:sz w:val="24"/>
          <w:szCs w:val="24"/>
        </w:rPr>
        <w:t>, products that have been valid are disseminated to PAUD Aisyiyah teachers throughout Jember Regency to be implemented in teaching and learning activities. Data were collected using a needs questionnaire, a children's activity observation sheet, and a receptive language ability test (</w:t>
      </w:r>
      <w:r w:rsidRPr="00C41D74">
        <w:rPr>
          <w:rFonts w:cstheme="minorHAnsi"/>
          <w:i/>
          <w:iCs/>
          <w:sz w:val="24"/>
          <w:szCs w:val="24"/>
        </w:rPr>
        <w:t>pretest–posttest</w:t>
      </w:r>
      <w:r w:rsidRPr="00C41D74">
        <w:rPr>
          <w:rFonts w:cstheme="minorHAnsi"/>
          <w:sz w:val="24"/>
          <w:szCs w:val="24"/>
        </w:rPr>
        <w:t>). Data analysis was carried out in a quantitative descriptive manner using the Likert scale and qualitative descriptive to interpret the results of interviews and observations.</w:t>
      </w:r>
    </w:p>
    <w:bookmarkEnd w:id="3"/>
    <w:p w:rsidR="009C2427" w:rsidRPr="00C41D74" w:rsidRDefault="00224A8A" w:rsidP="00A11E61">
      <w:pPr>
        <w:spacing w:after="120"/>
        <w:jc w:val="both"/>
        <w:rPr>
          <w:rFonts w:cstheme="minorHAnsi"/>
          <w:b/>
          <w:sz w:val="24"/>
          <w:szCs w:val="24"/>
          <w:lang w:val="en-GB"/>
        </w:rPr>
      </w:pPr>
      <w:r w:rsidRPr="00C41D74">
        <w:rPr>
          <w:rFonts w:cstheme="minorHAnsi"/>
          <w:b/>
          <w:sz w:val="24"/>
          <w:szCs w:val="24"/>
          <w:lang w:val="en-GB"/>
        </w:rPr>
        <w:t>Results</w:t>
      </w:r>
      <w:r w:rsidR="00F1180F" w:rsidRPr="00C41D74">
        <w:rPr>
          <w:rFonts w:cstheme="minorHAnsi"/>
          <w:b/>
          <w:sz w:val="24"/>
          <w:szCs w:val="24"/>
          <w:lang w:val="en-GB"/>
        </w:rPr>
        <w:t xml:space="preserve"> and Discussion</w:t>
      </w:r>
    </w:p>
    <w:p w:rsidR="00F1180F" w:rsidRPr="00C41D74" w:rsidRDefault="00F1180F" w:rsidP="00F1180F">
      <w:pPr>
        <w:spacing w:after="0"/>
        <w:ind w:firstLine="720"/>
        <w:jc w:val="both"/>
        <w:rPr>
          <w:rFonts w:cstheme="minorHAnsi"/>
          <w:sz w:val="24"/>
          <w:szCs w:val="24"/>
          <w:lang w:val="en-US"/>
        </w:rPr>
      </w:pPr>
      <w:r w:rsidRPr="00C41D74">
        <w:rPr>
          <w:rFonts w:cstheme="minorHAnsi"/>
          <w:sz w:val="24"/>
          <w:szCs w:val="24"/>
        </w:rPr>
        <w:t xml:space="preserve">The result of the research entitled "The Utilization </w:t>
      </w:r>
      <w:r w:rsidRPr="00C41D74">
        <w:rPr>
          <w:rFonts w:cstheme="minorHAnsi"/>
          <w:i/>
          <w:sz w:val="24"/>
          <w:szCs w:val="24"/>
        </w:rPr>
        <w:t xml:space="preserve"> of Digital Flipbooks to Improve Early Childhood Receptive Language Skills" is the development of learning media in the form of </w:t>
      </w:r>
      <w:r w:rsidRPr="00C41D74">
        <w:rPr>
          <w:rFonts w:cstheme="minorHAnsi"/>
          <w:sz w:val="24"/>
          <w:szCs w:val="24"/>
        </w:rPr>
        <w:t xml:space="preserve"> digital  </w:t>
      </w:r>
      <w:r w:rsidRPr="00C41D74">
        <w:rPr>
          <w:rFonts w:cstheme="minorHAnsi"/>
          <w:i/>
          <w:sz w:val="24"/>
          <w:szCs w:val="24"/>
        </w:rPr>
        <w:t>flipbooks</w:t>
      </w:r>
      <w:r w:rsidRPr="00C41D74">
        <w:rPr>
          <w:rFonts w:cstheme="minorHAnsi"/>
          <w:sz w:val="24"/>
          <w:szCs w:val="24"/>
        </w:rPr>
        <w:t xml:space="preserve">. Based on the results of the analysis of the needs of PAUD Aisyiyah teachers in Jember, East Java, it is stated that 50% of teachers only occasionally use android devices that are used as learning based on digital media, 43.5% often use but only videos downloaded from YouTube, and the rest do not use </w:t>
      </w:r>
      <w:r w:rsidR="00F562BD" w:rsidRPr="00C41D74">
        <w:rPr>
          <w:rFonts w:cstheme="minorHAnsi"/>
          <w:sz w:val="24"/>
          <w:szCs w:val="24"/>
          <w:lang w:val="en-US"/>
        </w:rPr>
        <w:t>Voi</w:t>
      </w:r>
      <w:r w:rsidRPr="00C41D74">
        <w:rPr>
          <w:rFonts w:cstheme="minorHAnsi"/>
          <w:sz w:val="24"/>
          <w:szCs w:val="24"/>
        </w:rPr>
        <w:t xml:space="preserve">digital-based learning </w:t>
      </w:r>
      <w:r w:rsidRPr="00C41D74">
        <w:rPr>
          <w:rFonts w:cstheme="minorHAnsi"/>
          <w:sz w:val="24"/>
          <w:szCs w:val="24"/>
        </w:rPr>
        <w:lastRenderedPageBreak/>
        <w:t>media. The following are the results of the needs questionnaire filled out by PAUD Aisyiyah Teachers in Jember.</w:t>
      </w:r>
    </w:p>
    <w:p w:rsidR="00C3211A" w:rsidRPr="00C41D74" w:rsidRDefault="00C3211A" w:rsidP="00F1180F">
      <w:pPr>
        <w:spacing w:after="0"/>
        <w:ind w:firstLine="720"/>
        <w:jc w:val="both"/>
        <w:rPr>
          <w:rFonts w:cstheme="minorHAnsi"/>
          <w:sz w:val="24"/>
          <w:szCs w:val="24"/>
          <w:lang w:val="en-US"/>
        </w:rPr>
      </w:pPr>
    </w:p>
    <w:p w:rsidR="00F1180F" w:rsidRPr="00C41D74" w:rsidRDefault="00F562BD" w:rsidP="00F1180F">
      <w:pPr>
        <w:pStyle w:val="BodyText"/>
        <w:spacing w:before="1" w:after="0"/>
        <w:jc w:val="both"/>
        <w:rPr>
          <w:rFonts w:cstheme="minorHAnsi"/>
        </w:rPr>
      </w:pPr>
      <w:r w:rsidRPr="00C41D74">
        <w:rPr>
          <w:rFonts w:cstheme="minorHAnsi"/>
          <w:noProof/>
          <w:lang w:val="en-IN" w:eastAsia="en-IN"/>
        </w:rPr>
        <w:drawing>
          <wp:inline distT="0" distB="0" distL="0" distR="0" wp14:anchorId="5A796995" wp14:editId="5C5AB12E">
            <wp:extent cx="2776220" cy="1665605"/>
            <wp:effectExtent l="0" t="0" r="5080" b="10795"/>
            <wp:docPr id="161248536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B40FC6-5A2C-F6F3-5206-2745771EE1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180F" w:rsidRPr="00C41D74" w:rsidRDefault="00F1180F" w:rsidP="00F1180F">
      <w:pPr>
        <w:spacing w:after="0"/>
        <w:jc w:val="center"/>
        <w:rPr>
          <w:rFonts w:cstheme="minorHAnsi"/>
          <w:sz w:val="24"/>
          <w:szCs w:val="24"/>
        </w:rPr>
      </w:pPr>
      <w:r w:rsidRPr="00C41D74">
        <w:rPr>
          <w:rFonts w:cstheme="minorHAnsi"/>
          <w:sz w:val="24"/>
          <w:szCs w:val="24"/>
        </w:rPr>
        <w:t>Figure 1. Initial Analysis or Needs Analysis Questionnaire</w:t>
      </w:r>
    </w:p>
    <w:p w:rsidR="00F1180F" w:rsidRPr="00C41D74" w:rsidRDefault="00F1180F" w:rsidP="00F1180F">
      <w:pPr>
        <w:spacing w:after="0"/>
        <w:jc w:val="center"/>
        <w:rPr>
          <w:rFonts w:cstheme="minorHAnsi"/>
          <w:sz w:val="24"/>
          <w:szCs w:val="24"/>
        </w:rPr>
      </w:pPr>
    </w:p>
    <w:p w:rsidR="00F1180F" w:rsidRPr="00C41D74" w:rsidRDefault="00F1180F" w:rsidP="00F1180F">
      <w:pPr>
        <w:spacing w:after="0"/>
        <w:ind w:firstLine="426"/>
        <w:jc w:val="both"/>
        <w:rPr>
          <w:rFonts w:cstheme="minorHAnsi"/>
          <w:i/>
          <w:sz w:val="24"/>
          <w:szCs w:val="24"/>
        </w:rPr>
      </w:pPr>
      <w:r w:rsidRPr="00C41D74">
        <w:rPr>
          <w:rFonts w:cstheme="minorHAnsi"/>
          <w:sz w:val="24"/>
          <w:szCs w:val="24"/>
        </w:rPr>
        <w:t xml:space="preserve">After the initial needs analysis was carried out, the development </w:t>
      </w:r>
      <w:r w:rsidRPr="00C41D74">
        <w:rPr>
          <w:rFonts w:cstheme="minorHAnsi"/>
          <w:i/>
          <w:spacing w:val="-2"/>
          <w:sz w:val="24"/>
          <w:szCs w:val="24"/>
        </w:rPr>
        <w:t xml:space="preserve"> of the digital flipbook </w:t>
      </w:r>
      <w:r w:rsidRPr="00C41D74">
        <w:rPr>
          <w:rFonts w:cstheme="minorHAnsi"/>
          <w:sz w:val="24"/>
          <w:szCs w:val="24"/>
        </w:rPr>
        <w:t xml:space="preserve">was carried out according to the stages of the 4D model, namely: Define, Design, Develop, and </w:t>
      </w:r>
      <w:r w:rsidRPr="00C41D74">
        <w:rPr>
          <w:rFonts w:cstheme="minorHAnsi"/>
          <w:i/>
          <w:sz w:val="24"/>
          <w:szCs w:val="24"/>
        </w:rPr>
        <w:t>Disseminate</w:t>
      </w:r>
      <w:r w:rsidRPr="00C41D74">
        <w:rPr>
          <w:rFonts w:cstheme="minorHAnsi"/>
          <w:sz w:val="24"/>
          <w:szCs w:val="24"/>
        </w:rPr>
        <w:t>.</w:t>
      </w:r>
    </w:p>
    <w:p w:rsidR="00F1180F" w:rsidRPr="00C41D74" w:rsidRDefault="00F1180F" w:rsidP="00F1180F">
      <w:pPr>
        <w:pStyle w:val="ListParagraph"/>
        <w:widowControl w:val="0"/>
        <w:numPr>
          <w:ilvl w:val="2"/>
          <w:numId w:val="50"/>
        </w:numPr>
        <w:tabs>
          <w:tab w:val="left" w:pos="284"/>
        </w:tabs>
        <w:autoSpaceDE w:val="0"/>
        <w:autoSpaceDN w:val="0"/>
        <w:spacing w:before="131" w:after="0"/>
        <w:ind w:left="1276" w:hanging="1276"/>
        <w:contextualSpacing w:val="0"/>
        <w:jc w:val="both"/>
        <w:rPr>
          <w:rFonts w:cstheme="minorHAnsi"/>
          <w:sz w:val="24"/>
          <w:szCs w:val="24"/>
        </w:rPr>
      </w:pPr>
      <w:r w:rsidRPr="00C41D74">
        <w:rPr>
          <w:rFonts w:cstheme="minorHAnsi"/>
          <w:sz w:val="24"/>
          <w:szCs w:val="24"/>
        </w:rPr>
        <w:t>Definition</w:t>
      </w:r>
    </w:p>
    <w:p w:rsidR="00F1180F" w:rsidRPr="00C41D74" w:rsidRDefault="00F1180F" w:rsidP="00F1180F">
      <w:pPr>
        <w:spacing w:after="0"/>
        <w:ind w:firstLine="426"/>
        <w:jc w:val="both"/>
        <w:rPr>
          <w:rFonts w:cstheme="minorHAnsi"/>
          <w:sz w:val="24"/>
          <w:szCs w:val="24"/>
        </w:rPr>
      </w:pPr>
      <w:r w:rsidRPr="00C41D74">
        <w:rPr>
          <w:rFonts w:cstheme="minorHAnsi"/>
          <w:sz w:val="24"/>
          <w:szCs w:val="24"/>
        </w:rPr>
        <w:t xml:space="preserve">At  this </w:t>
      </w:r>
      <w:r w:rsidRPr="00C41D74">
        <w:rPr>
          <w:rFonts w:cstheme="minorHAnsi"/>
          <w:i/>
          <w:sz w:val="24"/>
          <w:szCs w:val="24"/>
        </w:rPr>
        <w:t xml:space="preserve">definition  stage, an </w:t>
      </w:r>
      <w:r w:rsidRPr="00C41D74">
        <w:rPr>
          <w:rFonts w:cstheme="minorHAnsi"/>
          <w:sz w:val="24"/>
          <w:szCs w:val="24"/>
        </w:rPr>
        <w:t>initial analysis is carried out starting from the analysis of needs, analysis of the characteristics of PAUD children, concept analysis and task analysis which is used as a goal specification in the preparation of tests and the preparation of media.</w:t>
      </w:r>
    </w:p>
    <w:p w:rsidR="00F1180F" w:rsidRPr="00C41D74" w:rsidRDefault="00F1180F" w:rsidP="00F1180F">
      <w:pPr>
        <w:pStyle w:val="ListParagraph"/>
        <w:widowControl w:val="0"/>
        <w:numPr>
          <w:ilvl w:val="2"/>
          <w:numId w:val="50"/>
        </w:numPr>
        <w:tabs>
          <w:tab w:val="left" w:pos="284"/>
        </w:tabs>
        <w:autoSpaceDE w:val="0"/>
        <w:autoSpaceDN w:val="0"/>
        <w:spacing w:before="131" w:after="0"/>
        <w:ind w:left="1276" w:hanging="1276"/>
        <w:contextualSpacing w:val="0"/>
        <w:jc w:val="both"/>
        <w:rPr>
          <w:rFonts w:cstheme="minorHAnsi"/>
          <w:sz w:val="24"/>
          <w:szCs w:val="24"/>
        </w:rPr>
      </w:pPr>
      <w:r w:rsidRPr="00C41D74">
        <w:rPr>
          <w:rFonts w:cstheme="minorHAnsi"/>
          <w:sz w:val="24"/>
          <w:szCs w:val="24"/>
        </w:rPr>
        <w:t>Design</w:t>
      </w:r>
    </w:p>
    <w:p w:rsidR="00F1180F" w:rsidRPr="00C41D74" w:rsidRDefault="00F1180F" w:rsidP="00F1180F">
      <w:pPr>
        <w:spacing w:after="0"/>
        <w:ind w:firstLine="426"/>
        <w:jc w:val="both"/>
        <w:rPr>
          <w:rFonts w:cstheme="minorHAnsi"/>
          <w:sz w:val="24"/>
          <w:szCs w:val="24"/>
        </w:rPr>
      </w:pPr>
      <w:r w:rsidRPr="00C41D74">
        <w:rPr>
          <w:rFonts w:cstheme="minorHAnsi"/>
          <w:sz w:val="24"/>
          <w:szCs w:val="24"/>
        </w:rPr>
        <w:t xml:space="preserve">At the design stage, the selection of digital media formats is carried out and continued by making </w:t>
      </w:r>
      <w:r w:rsidRPr="00C41D74">
        <w:rPr>
          <w:rFonts w:cstheme="minorHAnsi"/>
          <w:i/>
          <w:sz w:val="24"/>
          <w:szCs w:val="24"/>
        </w:rPr>
        <w:t xml:space="preserve">a stroryboard </w:t>
      </w:r>
      <w:r w:rsidRPr="00C41D74">
        <w:rPr>
          <w:rFonts w:cstheme="minorHAnsi"/>
          <w:sz w:val="24"/>
          <w:szCs w:val="24"/>
        </w:rPr>
        <w:t xml:space="preserve">or the initial design of  digital </w:t>
      </w:r>
      <w:r w:rsidRPr="00C41D74">
        <w:rPr>
          <w:rFonts w:cstheme="minorHAnsi"/>
          <w:i/>
          <w:sz w:val="24"/>
          <w:szCs w:val="24"/>
        </w:rPr>
        <w:t xml:space="preserve">flipbook </w:t>
      </w:r>
      <w:r w:rsidRPr="00C41D74">
        <w:rPr>
          <w:rFonts w:cstheme="minorHAnsi"/>
          <w:sz w:val="24"/>
          <w:szCs w:val="24"/>
        </w:rPr>
        <w:t xml:space="preserve"> media.</w:t>
      </w:r>
    </w:p>
    <w:p w:rsidR="00F1180F" w:rsidRPr="00C41D74" w:rsidRDefault="00F1180F" w:rsidP="00F1180F">
      <w:pPr>
        <w:pStyle w:val="ListParagraph"/>
        <w:widowControl w:val="0"/>
        <w:numPr>
          <w:ilvl w:val="2"/>
          <w:numId w:val="50"/>
        </w:numPr>
        <w:tabs>
          <w:tab w:val="left" w:pos="284"/>
        </w:tabs>
        <w:autoSpaceDE w:val="0"/>
        <w:autoSpaceDN w:val="0"/>
        <w:spacing w:before="131" w:after="0"/>
        <w:ind w:left="1276" w:hanging="1276"/>
        <w:contextualSpacing w:val="0"/>
        <w:jc w:val="both"/>
        <w:rPr>
          <w:rFonts w:cstheme="minorHAnsi"/>
          <w:sz w:val="24"/>
          <w:szCs w:val="24"/>
        </w:rPr>
      </w:pPr>
      <w:r w:rsidRPr="00C41D74">
        <w:rPr>
          <w:rFonts w:cstheme="minorHAnsi"/>
          <w:sz w:val="24"/>
          <w:szCs w:val="24"/>
        </w:rPr>
        <w:t>Develop</w:t>
      </w:r>
    </w:p>
    <w:p w:rsidR="00F1180F" w:rsidRPr="00C41D74" w:rsidRDefault="00F1180F" w:rsidP="00F1180F">
      <w:pPr>
        <w:spacing w:after="0"/>
        <w:ind w:firstLine="426"/>
        <w:jc w:val="both"/>
        <w:rPr>
          <w:rFonts w:cstheme="minorHAnsi"/>
          <w:sz w:val="24"/>
          <w:szCs w:val="24"/>
        </w:rPr>
      </w:pPr>
      <w:r w:rsidRPr="00C41D74">
        <w:rPr>
          <w:rFonts w:cstheme="minorHAnsi"/>
          <w:sz w:val="24"/>
          <w:szCs w:val="24"/>
        </w:rPr>
        <w:t xml:space="preserve">This </w:t>
      </w:r>
      <w:r w:rsidRPr="00C41D74">
        <w:rPr>
          <w:rFonts w:cstheme="minorHAnsi"/>
          <w:i/>
          <w:sz w:val="24"/>
          <w:szCs w:val="24"/>
        </w:rPr>
        <w:t xml:space="preserve">development </w:t>
      </w:r>
      <w:r w:rsidRPr="00C41D74">
        <w:rPr>
          <w:rFonts w:cstheme="minorHAnsi"/>
          <w:sz w:val="24"/>
          <w:szCs w:val="24"/>
        </w:rPr>
        <w:t xml:space="preserve"> stage takes a long time where when  the digital </w:t>
      </w:r>
      <w:r w:rsidRPr="00C41D74">
        <w:rPr>
          <w:rFonts w:cstheme="minorHAnsi"/>
          <w:i/>
          <w:sz w:val="24"/>
          <w:szCs w:val="24"/>
        </w:rPr>
        <w:t xml:space="preserve">flipbook  media </w:t>
      </w:r>
      <w:r w:rsidRPr="00C41D74">
        <w:rPr>
          <w:rFonts w:cstheme="minorHAnsi"/>
          <w:sz w:val="24"/>
          <w:szCs w:val="24"/>
        </w:rPr>
        <w:t xml:space="preserve">has been designed at this stage of development validation is carried out. The validation is carried out with the aim that </w:t>
      </w:r>
      <w:r w:rsidRPr="00C41D74">
        <w:rPr>
          <w:rFonts w:cstheme="minorHAnsi"/>
          <w:i/>
          <w:sz w:val="24"/>
          <w:szCs w:val="24"/>
        </w:rPr>
        <w:t xml:space="preserve"> the digital flipbook </w:t>
      </w:r>
      <w:r w:rsidRPr="00C41D74">
        <w:rPr>
          <w:rFonts w:cstheme="minorHAnsi"/>
          <w:sz w:val="24"/>
          <w:szCs w:val="24"/>
        </w:rPr>
        <w:t xml:space="preserve">media developed can </w:t>
      </w:r>
      <w:r w:rsidRPr="00C41D74">
        <w:rPr>
          <w:rFonts w:cstheme="minorHAnsi"/>
          <w:sz w:val="24"/>
          <w:szCs w:val="24"/>
        </w:rPr>
        <w:lastRenderedPageBreak/>
        <w:t>become a learning medium that is feasible to use, practical and effective. There are two validations carried out, namely material and language validation and media validation. The selected validators are also people who are competent in their fields.</w:t>
      </w:r>
    </w:p>
    <w:p w:rsidR="00F1180F" w:rsidRPr="00C41D74" w:rsidRDefault="00F1180F" w:rsidP="00F1180F">
      <w:pPr>
        <w:pStyle w:val="ListParagraph"/>
        <w:widowControl w:val="0"/>
        <w:numPr>
          <w:ilvl w:val="2"/>
          <w:numId w:val="50"/>
        </w:numPr>
        <w:tabs>
          <w:tab w:val="left" w:pos="284"/>
        </w:tabs>
        <w:autoSpaceDE w:val="0"/>
        <w:autoSpaceDN w:val="0"/>
        <w:spacing w:before="131" w:after="0"/>
        <w:ind w:left="1276" w:hanging="1276"/>
        <w:contextualSpacing w:val="0"/>
        <w:jc w:val="both"/>
        <w:rPr>
          <w:rFonts w:cstheme="minorHAnsi"/>
          <w:sz w:val="24"/>
          <w:szCs w:val="24"/>
        </w:rPr>
      </w:pPr>
      <w:r w:rsidRPr="00C41D74">
        <w:rPr>
          <w:rFonts w:cstheme="minorHAnsi"/>
          <w:sz w:val="24"/>
          <w:szCs w:val="24"/>
        </w:rPr>
        <w:t>Disseminate</w:t>
      </w:r>
    </w:p>
    <w:p w:rsidR="00F1180F" w:rsidRPr="00C41D74" w:rsidRDefault="00F1180F" w:rsidP="00F1180F">
      <w:pPr>
        <w:spacing w:after="0"/>
        <w:ind w:firstLine="426"/>
        <w:jc w:val="both"/>
        <w:rPr>
          <w:rFonts w:cstheme="minorHAnsi"/>
          <w:sz w:val="24"/>
          <w:szCs w:val="24"/>
        </w:rPr>
      </w:pPr>
      <w:r w:rsidRPr="00C41D74">
        <w:rPr>
          <w:rFonts w:cstheme="minorHAnsi"/>
          <w:sz w:val="24"/>
          <w:szCs w:val="24"/>
        </w:rPr>
        <w:t>In the final stage or deployment, this is carried out in stages starting from a small scale in Aisyiyah PAUD schools around the campus, then a large scale is carried out in Aisyiyah PAUD throughout Jember Regency.</w:t>
      </w:r>
    </w:p>
    <w:p w:rsidR="00F1180F" w:rsidRPr="00C41D74" w:rsidRDefault="00F1180F" w:rsidP="00F1180F">
      <w:pPr>
        <w:spacing w:after="0"/>
        <w:ind w:firstLine="426"/>
        <w:jc w:val="both"/>
        <w:rPr>
          <w:rFonts w:cstheme="minorHAnsi"/>
          <w:sz w:val="24"/>
          <w:szCs w:val="24"/>
        </w:rPr>
      </w:pPr>
      <w:r w:rsidRPr="00C41D74">
        <w:rPr>
          <w:rFonts w:cstheme="minorHAnsi"/>
          <w:sz w:val="24"/>
          <w:szCs w:val="24"/>
        </w:rPr>
        <w:t>The results of this study are based on the needs of PAUD Aisyiyah Jember teachers who are constrained or lacking in the use of digital media as an interesting, innovative and creative learning medium for PAUD children.</w:t>
      </w:r>
    </w:p>
    <w:p w:rsidR="00F1180F" w:rsidRPr="00C41D74" w:rsidRDefault="00F55C92" w:rsidP="00F1180F">
      <w:pPr>
        <w:pStyle w:val="BodyText"/>
        <w:spacing w:before="26" w:after="0"/>
        <w:jc w:val="both"/>
        <w:rPr>
          <w:rFonts w:cstheme="minorHAnsi"/>
        </w:rPr>
      </w:pPr>
      <w:r w:rsidRPr="00C41D74">
        <w:rPr>
          <w:rFonts w:cstheme="minorHAnsi"/>
          <w:noProof/>
          <w:lang w:val="en-IN" w:eastAsia="en-IN"/>
        </w:rPr>
        <w:drawing>
          <wp:inline distT="0" distB="0" distL="0" distR="0" wp14:anchorId="77480DD8" wp14:editId="45C5AB97">
            <wp:extent cx="2776220" cy="1665605"/>
            <wp:effectExtent l="0" t="0" r="5080" b="10795"/>
            <wp:docPr id="1690599580"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1C0D5C-D821-9A81-C5BA-13311B336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180F" w:rsidRPr="00C41D74" w:rsidRDefault="00F55C92" w:rsidP="00F55C92">
      <w:pPr>
        <w:pStyle w:val="BodyText"/>
        <w:spacing w:before="26" w:after="0"/>
        <w:jc w:val="center"/>
        <w:rPr>
          <w:rFonts w:cstheme="minorHAnsi"/>
          <w:lang w:val="en-US"/>
        </w:rPr>
      </w:pPr>
      <w:r w:rsidRPr="00C41D74">
        <w:rPr>
          <w:rFonts w:cstheme="minorHAnsi"/>
          <w:sz w:val="24"/>
          <w:szCs w:val="24"/>
        </w:rPr>
        <w:t xml:space="preserve">Figure </w:t>
      </w:r>
      <w:r w:rsidRPr="00C41D74">
        <w:rPr>
          <w:rFonts w:cstheme="minorHAnsi"/>
          <w:sz w:val="24"/>
          <w:szCs w:val="24"/>
          <w:lang w:val="en-US"/>
        </w:rPr>
        <w:t>2</w:t>
      </w:r>
      <w:r w:rsidRPr="00C41D74">
        <w:rPr>
          <w:rFonts w:cstheme="minorHAnsi"/>
          <w:sz w:val="24"/>
          <w:szCs w:val="24"/>
        </w:rPr>
        <w:t xml:space="preserve">. </w:t>
      </w:r>
      <w:r w:rsidRPr="00C41D74">
        <w:rPr>
          <w:rFonts w:cstheme="minorHAnsi"/>
          <w:sz w:val="24"/>
          <w:szCs w:val="24"/>
          <w:lang w:val="en-US"/>
        </w:rPr>
        <w:t>Usage of Flipbook</w:t>
      </w:r>
    </w:p>
    <w:p w:rsidR="00F1180F" w:rsidRPr="00C41D74" w:rsidRDefault="00F1180F" w:rsidP="00F1180F">
      <w:pPr>
        <w:pStyle w:val="BodyText"/>
        <w:spacing w:before="26" w:after="0"/>
        <w:jc w:val="both"/>
        <w:rPr>
          <w:rFonts w:cstheme="minorHAnsi"/>
        </w:rPr>
      </w:pPr>
    </w:p>
    <w:p w:rsidR="00F1180F" w:rsidRPr="00C41D74" w:rsidRDefault="00F1180F" w:rsidP="00F1180F">
      <w:pPr>
        <w:spacing w:after="0"/>
        <w:ind w:firstLine="426"/>
        <w:jc w:val="both"/>
        <w:rPr>
          <w:rFonts w:cstheme="minorHAnsi"/>
          <w:sz w:val="24"/>
          <w:szCs w:val="24"/>
        </w:rPr>
      </w:pPr>
      <w:r w:rsidRPr="00C41D74">
        <w:rPr>
          <w:rFonts w:cstheme="minorHAnsi"/>
          <w:sz w:val="24"/>
          <w:szCs w:val="24"/>
        </w:rPr>
        <w:t>From the results of the questionnaire, 85.5% of Aisyiyah PAUD teachers have never used digital flipbook media in their classroom learning. One of the factors that causes this is the lack of training in making learning media by utilizing digitalization in a sustainable manner.</w:t>
      </w:r>
    </w:p>
    <w:p w:rsidR="001061E9" w:rsidRPr="00C41D74" w:rsidRDefault="001061E9" w:rsidP="00F1180F">
      <w:pPr>
        <w:pStyle w:val="BodyText"/>
        <w:spacing w:before="35" w:after="0"/>
        <w:jc w:val="both"/>
        <w:rPr>
          <w:rFonts w:cstheme="minorHAnsi"/>
          <w:noProof/>
          <w:lang w:val="en-US"/>
        </w:rPr>
      </w:pPr>
      <w:r w:rsidRPr="00C41D74">
        <w:rPr>
          <w:rFonts w:cstheme="minorHAnsi"/>
          <w:noProof/>
          <w:lang w:val="en-IN" w:eastAsia="en-IN"/>
        </w:rPr>
        <w:lastRenderedPageBreak/>
        <w:drawing>
          <wp:inline distT="0" distB="0" distL="0" distR="0" wp14:anchorId="28465037" wp14:editId="59BB23C9">
            <wp:extent cx="2776220" cy="3467100"/>
            <wp:effectExtent l="0" t="0" r="5080" b="0"/>
            <wp:docPr id="183757696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6DB86E-2DF9-8ABD-3615-F8E74388D6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61E9" w:rsidRPr="00C41D74" w:rsidRDefault="001061E9" w:rsidP="001061E9">
      <w:pPr>
        <w:pStyle w:val="BodyText"/>
        <w:spacing w:before="35" w:after="0"/>
        <w:jc w:val="center"/>
        <w:rPr>
          <w:rFonts w:cstheme="minorHAnsi"/>
          <w:sz w:val="24"/>
          <w:szCs w:val="24"/>
          <w:lang w:val="en-US"/>
        </w:rPr>
      </w:pPr>
      <w:r w:rsidRPr="00C41D74">
        <w:rPr>
          <w:rFonts w:cstheme="minorHAnsi"/>
          <w:sz w:val="24"/>
          <w:szCs w:val="24"/>
        </w:rPr>
        <w:t xml:space="preserve">Figure </w:t>
      </w:r>
      <w:r w:rsidR="00EA2D11" w:rsidRPr="00C41D74">
        <w:rPr>
          <w:rFonts w:cstheme="minorHAnsi"/>
          <w:sz w:val="24"/>
          <w:szCs w:val="24"/>
          <w:lang w:val="en-US"/>
        </w:rPr>
        <w:t>3</w:t>
      </w:r>
      <w:r w:rsidRPr="00C41D74">
        <w:rPr>
          <w:rFonts w:cstheme="minorHAnsi"/>
          <w:sz w:val="24"/>
          <w:szCs w:val="24"/>
        </w:rPr>
        <w:t>.</w:t>
      </w:r>
      <w:r w:rsidRPr="00C41D74">
        <w:rPr>
          <w:rFonts w:cstheme="minorHAnsi"/>
          <w:sz w:val="24"/>
          <w:szCs w:val="24"/>
          <w:lang w:val="en-US"/>
        </w:rPr>
        <w:t xml:space="preserve"> Preferred Media</w:t>
      </w:r>
    </w:p>
    <w:p w:rsidR="001061E9" w:rsidRPr="00C41D74" w:rsidRDefault="001061E9" w:rsidP="00F1180F">
      <w:pPr>
        <w:pStyle w:val="BodyText"/>
        <w:spacing w:before="35" w:after="0"/>
        <w:jc w:val="both"/>
        <w:rPr>
          <w:rFonts w:cstheme="minorHAnsi"/>
          <w:lang w:val="en-US"/>
        </w:rPr>
      </w:pPr>
    </w:p>
    <w:p w:rsidR="00F1180F" w:rsidRPr="00C41D74" w:rsidRDefault="00F1180F" w:rsidP="00F1180F">
      <w:pPr>
        <w:spacing w:after="0"/>
        <w:ind w:firstLine="426"/>
        <w:jc w:val="both"/>
        <w:rPr>
          <w:rFonts w:cstheme="minorHAnsi"/>
          <w:lang w:val="en-US"/>
        </w:rPr>
      </w:pPr>
      <w:r w:rsidRPr="00C41D74">
        <w:rPr>
          <w:rFonts w:cstheme="minorHAnsi"/>
        </w:rPr>
        <w:t xml:space="preserve">Based on the data obtained from the research, most PAUD teachers use learning video media downloaded from youtube because it is considered effective and easy. Meanwhile, many teachers want to upgrade their skills to be able to develop more innovative and creative learning media using digitalization. Teachers also have the determination to learn to develop digital media independently according to the needs of their classes, one of which is  this digital </w:t>
      </w:r>
      <w:r w:rsidRPr="00C41D74">
        <w:rPr>
          <w:rFonts w:cstheme="minorHAnsi"/>
          <w:i/>
        </w:rPr>
        <w:t>flipbook</w:t>
      </w:r>
      <w:r w:rsidRPr="00C41D74">
        <w:rPr>
          <w:rFonts w:cstheme="minorHAnsi"/>
        </w:rPr>
        <w:t xml:space="preserve">, along with content data or content expected in </w:t>
      </w:r>
      <w:r w:rsidRPr="00C41D74">
        <w:rPr>
          <w:rFonts w:cstheme="minorHAnsi"/>
          <w:i/>
        </w:rPr>
        <w:t xml:space="preserve">flipbook </w:t>
      </w:r>
      <w:r w:rsidRPr="00C41D74">
        <w:rPr>
          <w:rFonts w:cstheme="minorHAnsi"/>
        </w:rPr>
        <w:t xml:space="preserve"> media for receptive language learning in early childhood.</w:t>
      </w:r>
    </w:p>
    <w:p w:rsidR="00F1180F" w:rsidRPr="00C41D74" w:rsidRDefault="00EA2D11" w:rsidP="00EA2D11">
      <w:pPr>
        <w:spacing w:after="0"/>
        <w:jc w:val="both"/>
        <w:rPr>
          <w:rFonts w:cstheme="minorHAnsi"/>
          <w:sz w:val="24"/>
          <w:szCs w:val="24"/>
        </w:rPr>
      </w:pPr>
      <w:r w:rsidRPr="00C41D74">
        <w:rPr>
          <w:rFonts w:cstheme="minorHAnsi"/>
          <w:noProof/>
          <w:lang w:val="en-IN" w:eastAsia="en-IN"/>
        </w:rPr>
        <w:drawing>
          <wp:inline distT="0" distB="0" distL="0" distR="0" wp14:anchorId="2B4AB347" wp14:editId="1A9F658E">
            <wp:extent cx="2776220" cy="2222500"/>
            <wp:effectExtent l="0" t="0" r="5080" b="6350"/>
            <wp:docPr id="17801234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2DB807-E580-907D-8A2F-40F59A4484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2D11" w:rsidRPr="00C41D74" w:rsidRDefault="00EA2D11" w:rsidP="00F1180F">
      <w:pPr>
        <w:spacing w:after="0"/>
        <w:ind w:firstLine="709"/>
        <w:jc w:val="both"/>
        <w:rPr>
          <w:rFonts w:cstheme="minorHAnsi"/>
          <w:sz w:val="24"/>
          <w:szCs w:val="24"/>
          <w:lang w:val="en-US"/>
        </w:rPr>
      </w:pPr>
      <w:r w:rsidRPr="00C41D74">
        <w:rPr>
          <w:rFonts w:cstheme="minorHAnsi"/>
          <w:sz w:val="24"/>
          <w:szCs w:val="24"/>
          <w:lang w:val="en-US"/>
        </w:rPr>
        <w:lastRenderedPageBreak/>
        <w:t>Figure 4. Learning Media</w:t>
      </w:r>
    </w:p>
    <w:p w:rsidR="00EA2D11" w:rsidRPr="00C41D74" w:rsidRDefault="00EA2D11" w:rsidP="00F1180F">
      <w:pPr>
        <w:spacing w:after="0"/>
        <w:ind w:firstLine="709"/>
        <w:jc w:val="both"/>
        <w:rPr>
          <w:rFonts w:cstheme="minorHAnsi"/>
          <w:sz w:val="24"/>
          <w:szCs w:val="24"/>
          <w:lang w:val="en-US"/>
        </w:rPr>
      </w:pPr>
    </w:p>
    <w:p w:rsidR="00F1180F" w:rsidRPr="00C41D74" w:rsidRDefault="00F1180F" w:rsidP="00F1180F">
      <w:pPr>
        <w:spacing w:after="0"/>
        <w:ind w:firstLine="709"/>
        <w:jc w:val="both"/>
        <w:rPr>
          <w:rFonts w:cstheme="minorHAnsi"/>
          <w:sz w:val="24"/>
          <w:szCs w:val="24"/>
        </w:rPr>
      </w:pPr>
      <w:r w:rsidRPr="00C41D74">
        <w:rPr>
          <w:rFonts w:cstheme="minorHAnsi"/>
          <w:sz w:val="24"/>
          <w:szCs w:val="24"/>
        </w:rPr>
        <w:t>The results of the study showed that 85.5% of Aisyiyah PAUD teachers had never used digital flipbooks as a learning medium. After the training and application of this media, there was a significant increase in children's receptive language skills. Children become more able to understand instructions, be able to imitate prayers and worship movements correctly, and show improvements in responding to simple questions and conversations. The stages of developing a digital flipbook involve validation of materials, language, and media by experts. The validation results show that the flipbook is feasible to use with a high level of practicality and effectiveness. Teachers also responded positively because this media is easy to use, interactive, and relevant to the needs of early childhood. The final product is an interactive digital flipbook that displays a combination of text, images, animations, and sounds that are appropriate to the context of Islamic learning and local culture.</w:t>
      </w:r>
    </w:p>
    <w:p w:rsidR="00F1180F" w:rsidRPr="00C41D74" w:rsidRDefault="00F1180F" w:rsidP="00A11E61">
      <w:pPr>
        <w:spacing w:after="120"/>
        <w:jc w:val="both"/>
        <w:rPr>
          <w:rFonts w:cstheme="minorHAnsi"/>
          <w:b/>
          <w:lang w:val="en-US"/>
        </w:rPr>
      </w:pPr>
    </w:p>
    <w:p w:rsidR="009C2427" w:rsidRPr="00C41D74" w:rsidRDefault="009C2427" w:rsidP="00A11E61">
      <w:pPr>
        <w:spacing w:after="120"/>
        <w:jc w:val="both"/>
        <w:rPr>
          <w:rFonts w:cstheme="minorHAnsi"/>
          <w:b/>
          <w:lang w:val="en-GB"/>
        </w:rPr>
      </w:pPr>
      <w:r w:rsidRPr="00C41D74">
        <w:rPr>
          <w:rFonts w:cstheme="minorHAnsi"/>
          <w:b/>
          <w:lang w:val="en-GB"/>
        </w:rPr>
        <w:t>Conclusions and Implications</w:t>
      </w:r>
    </w:p>
    <w:p w:rsidR="00BD5ABC" w:rsidRDefault="00BD5ABC" w:rsidP="00BD5ABC">
      <w:pPr>
        <w:ind w:firstLine="426"/>
        <w:jc w:val="both"/>
        <w:rPr>
          <w:rFonts w:cstheme="minorHAnsi"/>
          <w:sz w:val="24"/>
          <w:szCs w:val="24"/>
          <w:lang w:val="en-US"/>
        </w:rPr>
      </w:pPr>
      <w:r w:rsidRPr="00C41D74">
        <w:rPr>
          <w:rFonts w:cstheme="minorHAnsi"/>
          <w:sz w:val="24"/>
          <w:szCs w:val="24"/>
        </w:rPr>
        <w:t xml:space="preserve">This study proves that the use of digital flipbooks can effectively improve early childhood receptive language skills. Through the 4D model development approach, this media is declared valid, practical, and efficient to be used in early childhood learning. Digital flipbooks are innovative learning tools that are able to foster interest in learning, enrich children's language experiences, and strengthen teachers' ability to implement technology-based learning. It is suggested that further research expand the implementation of this media in various </w:t>
      </w:r>
      <w:r w:rsidRPr="00C41D74">
        <w:rPr>
          <w:rFonts w:cstheme="minorHAnsi"/>
          <w:sz w:val="24"/>
          <w:szCs w:val="24"/>
        </w:rPr>
        <w:lastRenderedPageBreak/>
        <w:t>PAUD institutions and integrate artificial intelligence-based interactive features to support the personalization of children's learning.</w:t>
      </w:r>
    </w:p>
    <w:p w:rsidR="006818AF" w:rsidRDefault="006818AF" w:rsidP="006818AF">
      <w:pPr>
        <w:jc w:val="both"/>
        <w:rPr>
          <w:rFonts w:cstheme="minorHAnsi"/>
          <w:sz w:val="24"/>
          <w:szCs w:val="24"/>
          <w:lang w:val="en-US"/>
        </w:rPr>
      </w:pPr>
    </w:p>
    <w:p w:rsidR="006818AF" w:rsidRPr="00C41D74" w:rsidRDefault="006818AF" w:rsidP="006818AF">
      <w:pPr>
        <w:spacing w:after="120"/>
        <w:rPr>
          <w:rFonts w:cstheme="minorHAnsi"/>
          <w:b/>
          <w:lang w:val="en-GB"/>
        </w:rPr>
      </w:pPr>
      <w:r w:rsidRPr="00C41D74">
        <w:rPr>
          <w:rFonts w:cstheme="minorHAnsi"/>
          <w:b/>
          <w:lang w:val="en-GB"/>
        </w:rPr>
        <w:t>References</w:t>
      </w:r>
    </w:p>
    <w:p w:rsidR="006818AF" w:rsidRPr="00C41D74" w:rsidRDefault="006818AF" w:rsidP="006818AF">
      <w:pPr>
        <w:spacing w:after="40" w:line="240" w:lineRule="auto"/>
        <w:ind w:left="567" w:right="119" w:hanging="567"/>
        <w:jc w:val="both"/>
        <w:rPr>
          <w:rFonts w:cstheme="minorHAnsi"/>
          <w:sz w:val="24"/>
          <w:szCs w:val="24"/>
        </w:rPr>
      </w:pPr>
      <w:r w:rsidRPr="00C41D74">
        <w:rPr>
          <w:rFonts w:cstheme="minorHAnsi"/>
          <w:sz w:val="24"/>
          <w:szCs w:val="24"/>
        </w:rPr>
        <w:t xml:space="preserve">D.Gall, M., Borg, W. R., &amp; Gall, J. P. (2020). Voices in educational research: An introduction. In </w:t>
      </w:r>
      <w:r w:rsidRPr="00C41D74">
        <w:rPr>
          <w:rFonts w:cstheme="minorHAnsi"/>
          <w:i/>
          <w:sz w:val="24"/>
          <w:szCs w:val="24"/>
        </w:rPr>
        <w:t xml:space="preserve">Qualitative Voices in Educational Research </w:t>
      </w:r>
      <w:r w:rsidRPr="00C41D74">
        <w:rPr>
          <w:rFonts w:cstheme="minorHAnsi"/>
          <w:sz w:val="24"/>
          <w:szCs w:val="24"/>
        </w:rPr>
        <w:t>(pp. 1–6). https://doi.org/10.4324/9781003008064-1</w:t>
      </w:r>
    </w:p>
    <w:p w:rsidR="006818AF" w:rsidRPr="00C41D74" w:rsidRDefault="006818AF" w:rsidP="006818AF">
      <w:pPr>
        <w:spacing w:after="40" w:line="240" w:lineRule="auto"/>
        <w:ind w:left="567" w:right="119" w:hanging="567"/>
        <w:jc w:val="both"/>
        <w:rPr>
          <w:rFonts w:cstheme="minorHAnsi"/>
          <w:i/>
          <w:sz w:val="24"/>
          <w:szCs w:val="24"/>
        </w:rPr>
      </w:pPr>
      <w:r w:rsidRPr="00C41D74">
        <w:rPr>
          <w:rFonts w:cstheme="minorHAnsi"/>
          <w:sz w:val="24"/>
          <w:szCs w:val="24"/>
        </w:rPr>
        <w:t xml:space="preserve">Januszewski, Alan dan Molenda, M. (2008). Educational technology. In </w:t>
      </w:r>
      <w:r w:rsidRPr="00C41D74">
        <w:rPr>
          <w:rFonts w:cstheme="minorHAnsi"/>
          <w:i/>
          <w:sz w:val="24"/>
          <w:szCs w:val="24"/>
        </w:rPr>
        <w:t xml:space="preserve">Journal of </w:t>
      </w:r>
      <w:r w:rsidRPr="00C41D74">
        <w:rPr>
          <w:rFonts w:cstheme="minorHAnsi"/>
          <w:sz w:val="24"/>
          <w:szCs w:val="24"/>
        </w:rPr>
        <w:t>Educational Television (Vol. 1, Issue 2).</w:t>
      </w:r>
    </w:p>
    <w:p w:rsidR="006818AF" w:rsidRPr="00C41D74" w:rsidRDefault="006818AF" w:rsidP="006818AF">
      <w:pPr>
        <w:spacing w:after="40" w:line="240" w:lineRule="auto"/>
        <w:ind w:left="567" w:right="119" w:hanging="567"/>
        <w:jc w:val="both"/>
        <w:rPr>
          <w:rFonts w:cstheme="minorHAnsi"/>
          <w:sz w:val="24"/>
          <w:szCs w:val="24"/>
        </w:rPr>
      </w:pPr>
      <w:r w:rsidRPr="00C41D74">
        <w:rPr>
          <w:rFonts w:cstheme="minorHAnsi"/>
          <w:sz w:val="24"/>
          <w:szCs w:val="24"/>
        </w:rPr>
        <w:t>Khoiriyah, Christine Wulandari. (2023). Empowerment of Kindergarten Teachers through IT. JIWAKERTA: Scientific Journal of Real Work Lecture Insights (Vol. 4, Issue 1 pp. 22- 28)</w:t>
      </w:r>
    </w:p>
    <w:p w:rsidR="006818AF" w:rsidRPr="00C41D74" w:rsidRDefault="006818AF" w:rsidP="006818AF">
      <w:pPr>
        <w:spacing w:after="80" w:line="240" w:lineRule="auto"/>
        <w:ind w:left="567" w:right="119" w:hanging="567"/>
        <w:jc w:val="both"/>
        <w:rPr>
          <w:rFonts w:cstheme="minorHAnsi"/>
          <w:sz w:val="24"/>
          <w:szCs w:val="24"/>
        </w:rPr>
      </w:pPr>
      <w:r w:rsidRPr="00C41D74">
        <w:rPr>
          <w:rFonts w:cstheme="minorHAnsi"/>
          <w:sz w:val="24"/>
          <w:szCs w:val="24"/>
        </w:rPr>
        <w:t>Scott, S. S. (2019). Conversing as a method of improving children's speaking skills. Journal of Early Childhood Care and Education (Vol.2, Issue 1 pp. 38-54)</w:t>
      </w:r>
    </w:p>
    <w:p w:rsidR="006818AF" w:rsidRPr="00C41D74" w:rsidRDefault="006818AF" w:rsidP="006818AF">
      <w:pPr>
        <w:spacing w:after="40" w:line="240" w:lineRule="auto"/>
        <w:ind w:left="567" w:right="119" w:hanging="567"/>
        <w:jc w:val="both"/>
        <w:rPr>
          <w:rFonts w:cstheme="minorHAnsi"/>
          <w:sz w:val="24"/>
          <w:szCs w:val="24"/>
        </w:rPr>
      </w:pPr>
      <w:r w:rsidRPr="00C41D74">
        <w:rPr>
          <w:rFonts w:cstheme="minorHAnsi"/>
          <w:sz w:val="24"/>
          <w:szCs w:val="24"/>
        </w:rPr>
        <w:t xml:space="preserve">Maljaars, J., Noens, I., Scholte, E., &amp; Berckelaer-Onnes, I. Van. (2012). Language in low-functioning children with autistic disorder: Differences between receptive and expressive skills and concurrent predictors of language. </w:t>
      </w:r>
      <w:r w:rsidRPr="00C41D74">
        <w:rPr>
          <w:rFonts w:cstheme="minorHAnsi"/>
          <w:i/>
          <w:sz w:val="24"/>
          <w:szCs w:val="24"/>
        </w:rPr>
        <w:t xml:space="preserve">Journal of Autism and Developmental </w:t>
      </w:r>
      <w:r w:rsidRPr="00C41D74">
        <w:rPr>
          <w:rFonts w:cstheme="minorHAnsi"/>
          <w:i/>
          <w:spacing w:val="-2"/>
          <w:sz w:val="24"/>
          <w:szCs w:val="24"/>
        </w:rPr>
        <w:t>Disorders</w:t>
      </w:r>
      <w:r w:rsidRPr="00C41D74">
        <w:rPr>
          <w:rFonts w:cstheme="minorHAnsi"/>
          <w:spacing w:val="-2"/>
          <w:sz w:val="24"/>
          <w:szCs w:val="24"/>
        </w:rPr>
        <w:t>,</w:t>
      </w:r>
      <w:r w:rsidRPr="00C41D74">
        <w:rPr>
          <w:rFonts w:cstheme="minorHAnsi"/>
          <w:sz w:val="24"/>
          <w:szCs w:val="24"/>
        </w:rPr>
        <w:tab/>
      </w:r>
      <w:r w:rsidRPr="00C41D74">
        <w:rPr>
          <w:rFonts w:cstheme="minorHAnsi"/>
          <w:i/>
          <w:spacing w:val="-2"/>
          <w:sz w:val="24"/>
          <w:szCs w:val="24"/>
        </w:rPr>
        <w:t>42</w:t>
      </w:r>
      <w:r w:rsidRPr="00C41D74">
        <w:rPr>
          <w:rFonts w:cstheme="minorHAnsi"/>
          <w:spacing w:val="-2"/>
          <w:sz w:val="24"/>
          <w:szCs w:val="24"/>
        </w:rPr>
        <w:t>(10),</w:t>
      </w:r>
      <w:r w:rsidRPr="00C41D74">
        <w:rPr>
          <w:rFonts w:cstheme="minorHAnsi"/>
          <w:sz w:val="24"/>
          <w:szCs w:val="24"/>
        </w:rPr>
        <w:tab/>
      </w:r>
      <w:r w:rsidRPr="00C41D74">
        <w:rPr>
          <w:rFonts w:cstheme="minorHAnsi"/>
          <w:spacing w:val="-2"/>
          <w:sz w:val="24"/>
          <w:szCs w:val="24"/>
        </w:rPr>
        <w:t xml:space="preserve">2181–2191. </w:t>
      </w:r>
      <w:hyperlink r:id="rId13" w:history="1">
        <w:r w:rsidRPr="00C41D74">
          <w:rPr>
            <w:rStyle w:val="Hyperlink"/>
            <w:rFonts w:cstheme="minorHAnsi"/>
            <w:color w:val="auto"/>
            <w:spacing w:val="-6"/>
            <w:sz w:val="24"/>
            <w:szCs w:val="24"/>
          </w:rPr>
          <w:t>https://doi.org/10.1007/s10803-012-1476-1</w:t>
        </w:r>
      </w:hyperlink>
      <w:r w:rsidRPr="00C41D74">
        <w:rPr>
          <w:rFonts w:cstheme="minorHAnsi"/>
          <w:spacing w:val="-6"/>
          <w:sz w:val="24"/>
          <w:szCs w:val="24"/>
        </w:rPr>
        <w:t xml:space="preserve"> </w:t>
      </w:r>
    </w:p>
    <w:p w:rsidR="006818AF" w:rsidRPr="00C41D74" w:rsidRDefault="006818AF" w:rsidP="006818AF">
      <w:pPr>
        <w:spacing w:after="40" w:line="240" w:lineRule="auto"/>
        <w:ind w:left="567" w:right="119" w:hanging="567"/>
        <w:jc w:val="both"/>
        <w:rPr>
          <w:rFonts w:cstheme="minorHAnsi"/>
          <w:sz w:val="24"/>
          <w:szCs w:val="24"/>
        </w:rPr>
      </w:pPr>
      <w:r w:rsidRPr="00C41D74">
        <w:rPr>
          <w:rFonts w:cstheme="minorHAnsi"/>
          <w:sz w:val="24"/>
          <w:szCs w:val="24"/>
        </w:rPr>
        <w:t>Seels, B. B. &amp; Richey, R. C. (1994). Instructional Technology: The Definition and Domains of The Field. Washington, DC: Association for Educational Communications and Technology.</w:t>
      </w:r>
    </w:p>
    <w:p w:rsidR="006818AF" w:rsidRPr="00C41D74" w:rsidRDefault="006818AF" w:rsidP="006818AF">
      <w:pPr>
        <w:spacing w:after="40" w:line="240" w:lineRule="auto"/>
        <w:ind w:left="567" w:right="119" w:hanging="567"/>
        <w:jc w:val="both"/>
        <w:rPr>
          <w:rFonts w:cstheme="minorHAnsi"/>
          <w:sz w:val="24"/>
          <w:szCs w:val="24"/>
        </w:rPr>
      </w:pPr>
      <w:r w:rsidRPr="00C41D74">
        <w:rPr>
          <w:rFonts w:cstheme="minorHAnsi"/>
          <w:sz w:val="24"/>
          <w:szCs w:val="24"/>
        </w:rPr>
        <w:lastRenderedPageBreak/>
        <w:t xml:space="preserve">Seol, K. I., Song, S. H., Kim, K. L., Oh, S. T., Kim, Y. T., Im, W. Y., Song, D. H., &amp; Cheon, K. A. (2014). A comparison of receptive-expressive language profiles between toddlers with autism spectrum disorder and developmental language delay. </w:t>
      </w:r>
      <w:r w:rsidRPr="00C41D74">
        <w:rPr>
          <w:rFonts w:cstheme="minorHAnsi"/>
          <w:i/>
          <w:spacing w:val="-2"/>
          <w:sz w:val="24"/>
          <w:szCs w:val="24"/>
        </w:rPr>
        <w:t>Yonsei</w:t>
      </w:r>
      <w:r w:rsidRPr="00C41D74">
        <w:rPr>
          <w:rFonts w:cstheme="minorHAnsi"/>
          <w:i/>
          <w:sz w:val="24"/>
          <w:szCs w:val="24"/>
        </w:rPr>
        <w:tab/>
      </w:r>
      <w:r w:rsidRPr="00C41D74">
        <w:rPr>
          <w:rFonts w:cstheme="minorHAnsi"/>
          <w:i/>
          <w:spacing w:val="-2"/>
          <w:sz w:val="24"/>
          <w:szCs w:val="24"/>
        </w:rPr>
        <w:t>Medical</w:t>
      </w:r>
      <w:r w:rsidRPr="00C41D74">
        <w:rPr>
          <w:rFonts w:cstheme="minorHAnsi"/>
          <w:i/>
          <w:sz w:val="24"/>
          <w:szCs w:val="24"/>
        </w:rPr>
        <w:t xml:space="preserve"> </w:t>
      </w:r>
      <w:r w:rsidRPr="00C41D74">
        <w:rPr>
          <w:rFonts w:cstheme="minorHAnsi"/>
          <w:i/>
          <w:spacing w:val="-2"/>
          <w:sz w:val="24"/>
          <w:szCs w:val="24"/>
        </w:rPr>
        <w:t>Journal</w:t>
      </w:r>
      <w:r w:rsidRPr="00C41D74">
        <w:rPr>
          <w:rFonts w:cstheme="minorHAnsi"/>
          <w:spacing w:val="-2"/>
          <w:sz w:val="24"/>
          <w:szCs w:val="24"/>
        </w:rPr>
        <w:t>,</w:t>
      </w:r>
      <w:r w:rsidRPr="00C41D74">
        <w:rPr>
          <w:rFonts w:cstheme="minorHAnsi"/>
          <w:sz w:val="24"/>
          <w:szCs w:val="24"/>
        </w:rPr>
        <w:t xml:space="preserve"> </w:t>
      </w:r>
      <w:r w:rsidRPr="00C41D74">
        <w:rPr>
          <w:rFonts w:cstheme="minorHAnsi"/>
          <w:i/>
          <w:spacing w:val="-2"/>
          <w:sz w:val="24"/>
          <w:szCs w:val="24"/>
        </w:rPr>
        <w:t>55</w:t>
      </w:r>
      <w:r w:rsidRPr="00C41D74">
        <w:rPr>
          <w:rFonts w:cstheme="minorHAnsi"/>
          <w:spacing w:val="-2"/>
          <w:sz w:val="24"/>
          <w:szCs w:val="24"/>
        </w:rPr>
        <w:t xml:space="preserve">(6), 1721–1728. </w:t>
      </w:r>
      <w:hyperlink r:id="rId14" w:history="1">
        <w:r w:rsidRPr="00C41D74">
          <w:rPr>
            <w:rStyle w:val="Hyperlink"/>
            <w:rFonts w:cstheme="minorHAnsi"/>
            <w:color w:val="auto"/>
            <w:spacing w:val="-2"/>
            <w:sz w:val="24"/>
            <w:szCs w:val="24"/>
          </w:rPr>
          <w:t>https://doi.org/10.3349/ymj.2014.55.6.1721</w:t>
        </w:r>
      </w:hyperlink>
    </w:p>
    <w:p w:rsidR="006818AF" w:rsidRPr="00C41D74" w:rsidRDefault="006818AF" w:rsidP="006818AF">
      <w:pPr>
        <w:spacing w:after="40" w:line="240" w:lineRule="auto"/>
        <w:ind w:left="567" w:right="119" w:hanging="567"/>
        <w:jc w:val="both"/>
        <w:rPr>
          <w:rFonts w:cstheme="minorHAnsi"/>
          <w:sz w:val="24"/>
          <w:szCs w:val="24"/>
        </w:rPr>
      </w:pPr>
      <w:r w:rsidRPr="00C41D74">
        <w:rPr>
          <w:rFonts w:cstheme="minorHAnsi"/>
          <w:sz w:val="24"/>
          <w:szCs w:val="24"/>
        </w:rPr>
        <w:t>Law No. 20 of 2003 concerning the National Education System</w:t>
      </w:r>
    </w:p>
    <w:p w:rsidR="006818AF" w:rsidRPr="00403CCA" w:rsidRDefault="006818AF" w:rsidP="00403CCA">
      <w:pPr>
        <w:jc w:val="both"/>
        <w:rPr>
          <w:rFonts w:cstheme="minorHAnsi"/>
          <w:sz w:val="24"/>
          <w:szCs w:val="24"/>
          <w:lang w:val="en-US"/>
        </w:rPr>
        <w:sectPr w:rsidR="006818AF" w:rsidRPr="00403CCA" w:rsidSect="008048B7">
          <w:type w:val="continuous"/>
          <w:pgSz w:w="11906" w:h="16838"/>
          <w:pgMar w:top="1440" w:right="1440" w:bottom="1440" w:left="1440" w:header="708" w:footer="708" w:gutter="0"/>
          <w:pgNumType w:start="8"/>
          <w:cols w:num="2" w:space="282"/>
          <w:docGrid w:linePitch="360"/>
        </w:sectPr>
      </w:pPr>
    </w:p>
    <w:p w:rsidR="00992A87" w:rsidRPr="00403CCA" w:rsidRDefault="00992A87" w:rsidP="00403CCA">
      <w:pPr>
        <w:spacing w:after="120"/>
        <w:jc w:val="both"/>
        <w:rPr>
          <w:rFonts w:cstheme="minorHAnsi"/>
          <w:sz w:val="20"/>
          <w:lang w:val="en-US"/>
        </w:rPr>
      </w:pPr>
    </w:p>
    <w:sectPr w:rsidR="00992A87" w:rsidRPr="00403CCA" w:rsidSect="00C714E2">
      <w:headerReference w:type="default" r:id="rId15"/>
      <w:footerReference w:type="default" r:id="rId16"/>
      <w:pgSz w:w="11906" w:h="16838"/>
      <w:pgMar w:top="1134" w:right="849" w:bottom="1134" w:left="1134"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ADD" w:rsidRDefault="00534ADD" w:rsidP="00A3571C">
      <w:pPr>
        <w:spacing w:after="0" w:line="240" w:lineRule="auto"/>
      </w:pPr>
      <w:r>
        <w:separator/>
      </w:r>
    </w:p>
  </w:endnote>
  <w:endnote w:type="continuationSeparator" w:id="0">
    <w:p w:rsidR="00534ADD" w:rsidRDefault="00534ADD" w:rsidP="00A3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Aharoni">
    <w:altName w:val="Times New Roman"/>
    <w:charset w:val="B1"/>
    <w:family w:val="auto"/>
    <w:pitch w:val="variable"/>
    <w:sig w:usb0="00000000" w:usb1="00000000" w:usb2="00000000" w:usb3="00000000" w:csb0="00000021" w:csb1="00000000"/>
  </w:font>
  <w:font w:name="Avenir Next LT Pro">
    <w:altName w:val="Arial"/>
    <w:charset w:val="00"/>
    <w:family w:val="swiss"/>
    <w:pitch w:val="variable"/>
    <w:sig w:usb0="00000001" w:usb1="50002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711792"/>
      <w:docPartObj>
        <w:docPartGallery w:val="Page Numbers (Bottom of Page)"/>
        <w:docPartUnique/>
      </w:docPartObj>
    </w:sdtPr>
    <w:sdtEndPr>
      <w:rPr>
        <w:rFonts w:ascii="Avenir Next LT Pro" w:hAnsi="Avenir Next LT Pro"/>
        <w:color w:val="5F497A" w:themeColor="accent4" w:themeShade="BF"/>
      </w:rPr>
    </w:sdtEndPr>
    <w:sdtContent>
      <w:p w:rsidR="00DC2F60" w:rsidRPr="00DC2F60" w:rsidRDefault="00A17060">
        <w:pPr>
          <w:pStyle w:val="Footer"/>
          <w:jc w:val="center"/>
          <w:rPr>
            <w:rFonts w:ascii="Avenir Next LT Pro" w:hAnsi="Avenir Next LT Pro"/>
            <w:color w:val="5F497A" w:themeColor="accent4" w:themeShade="BF"/>
          </w:rPr>
        </w:pPr>
        <w:r w:rsidRPr="00DC2F60">
          <w:rPr>
            <w:rFonts w:ascii="Avenir Next LT Pro" w:hAnsi="Avenir Next LT Pro"/>
            <w:color w:val="5F497A" w:themeColor="accent4" w:themeShade="BF"/>
          </w:rPr>
          <w:fldChar w:fldCharType="begin"/>
        </w:r>
        <w:r w:rsidR="00DC2F60" w:rsidRPr="00DC2F60">
          <w:rPr>
            <w:rFonts w:ascii="Avenir Next LT Pro" w:hAnsi="Avenir Next LT Pro"/>
            <w:color w:val="5F497A" w:themeColor="accent4" w:themeShade="BF"/>
          </w:rPr>
          <w:instrText>PAGE   \* MERGEFORMAT</w:instrText>
        </w:r>
        <w:r w:rsidRPr="00DC2F60">
          <w:rPr>
            <w:rFonts w:ascii="Avenir Next LT Pro" w:hAnsi="Avenir Next LT Pro"/>
            <w:color w:val="5F497A" w:themeColor="accent4" w:themeShade="BF"/>
          </w:rPr>
          <w:fldChar w:fldCharType="separate"/>
        </w:r>
        <w:r w:rsidR="00C43B58">
          <w:rPr>
            <w:rFonts w:ascii="Avenir Next LT Pro" w:hAnsi="Avenir Next LT Pro"/>
            <w:noProof/>
            <w:color w:val="5F497A" w:themeColor="accent4" w:themeShade="BF"/>
          </w:rPr>
          <w:t>14</w:t>
        </w:r>
        <w:r w:rsidRPr="00DC2F60">
          <w:rPr>
            <w:rFonts w:ascii="Avenir Next LT Pro" w:hAnsi="Avenir Next LT Pro"/>
            <w:color w:val="5F497A" w:themeColor="accent4" w:themeShade="BF"/>
          </w:rPr>
          <w:fldChar w:fldCharType="end"/>
        </w:r>
      </w:p>
    </w:sdtContent>
  </w:sdt>
  <w:p w:rsidR="0065124A" w:rsidRPr="001035EB" w:rsidRDefault="0065124A" w:rsidP="00560B29">
    <w:pPr>
      <w:pStyle w:val="Footer"/>
      <w:jc w:val="center"/>
      <w:rPr>
        <w:rFonts w:asciiTheme="majorHAnsi" w:hAnsiTheme="majorHAnsi"/>
        <w:color w:val="000000" w:themeColor="text1"/>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ADD" w:rsidRDefault="00534ADD" w:rsidP="00A3571C">
      <w:pPr>
        <w:spacing w:after="0" w:line="240" w:lineRule="auto"/>
      </w:pPr>
      <w:r>
        <w:separator/>
      </w:r>
    </w:p>
  </w:footnote>
  <w:footnote w:type="continuationSeparator" w:id="0">
    <w:p w:rsidR="00534ADD" w:rsidRDefault="00534ADD" w:rsidP="00A35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4A" w:rsidRPr="00C714E2" w:rsidRDefault="0065124A" w:rsidP="00112923">
    <w:pPr>
      <w:pStyle w:val="Header"/>
      <w:jc w:val="center"/>
      <w:rPr>
        <w:rFonts w:ascii="Aharoni" w:hAnsi="Aharoni" w:cs="Aharon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4B0"/>
      </v:shape>
    </w:pict>
  </w:numPicBullet>
  <w:abstractNum w:abstractNumId="0">
    <w:nsid w:val="0CF67104"/>
    <w:multiLevelType w:val="hybridMultilevel"/>
    <w:tmpl w:val="A98000AE"/>
    <w:lvl w:ilvl="0" w:tplc="60063004">
      <w:start w:val="1"/>
      <w:numFmt w:val="bullet"/>
      <w:lvlText w:val=""/>
      <w:lvlPicBulletId w:val="0"/>
      <w:lvlJc w:val="left"/>
      <w:pPr>
        <w:ind w:left="720" w:hanging="360"/>
      </w:pPr>
      <w:rPr>
        <w:rFonts w:ascii="Symbol" w:hAnsi="Symbol" w:hint="default"/>
        <w:color w:val="8064A2"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D232695"/>
    <w:multiLevelType w:val="hybridMultilevel"/>
    <w:tmpl w:val="5A5A9D6E"/>
    <w:lvl w:ilvl="0" w:tplc="B950B3D4">
      <w:start w:val="1"/>
      <w:numFmt w:val="decimal"/>
      <w:lvlText w:val="%1)"/>
      <w:lvlJc w:val="left"/>
      <w:pPr>
        <w:ind w:left="900" w:hanging="360"/>
      </w:pPr>
      <w:rPr>
        <w:rFonts w:asciiTheme="majorHAnsi" w:hAnsiTheme="majorHAnsi"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2">
    <w:nsid w:val="16A56001"/>
    <w:multiLevelType w:val="hybridMultilevel"/>
    <w:tmpl w:val="C8CCB7D6"/>
    <w:lvl w:ilvl="0" w:tplc="2D020F94">
      <w:start w:val="1"/>
      <w:numFmt w:val="bullet"/>
      <w:lvlText w:val="•"/>
      <w:lvlJc w:val="left"/>
      <w:pPr>
        <w:tabs>
          <w:tab w:val="num" w:pos="720"/>
        </w:tabs>
        <w:ind w:left="720" w:hanging="360"/>
      </w:pPr>
      <w:rPr>
        <w:rFonts w:ascii="Times New Roman" w:hAnsi="Times New Roman" w:hint="default"/>
      </w:rPr>
    </w:lvl>
    <w:lvl w:ilvl="1" w:tplc="F56CB774" w:tentative="1">
      <w:start w:val="1"/>
      <w:numFmt w:val="bullet"/>
      <w:lvlText w:val="•"/>
      <w:lvlJc w:val="left"/>
      <w:pPr>
        <w:tabs>
          <w:tab w:val="num" w:pos="1440"/>
        </w:tabs>
        <w:ind w:left="1440" w:hanging="360"/>
      </w:pPr>
      <w:rPr>
        <w:rFonts w:ascii="Times New Roman" w:hAnsi="Times New Roman" w:hint="default"/>
      </w:rPr>
    </w:lvl>
    <w:lvl w:ilvl="2" w:tplc="93627A6A" w:tentative="1">
      <w:start w:val="1"/>
      <w:numFmt w:val="bullet"/>
      <w:lvlText w:val="•"/>
      <w:lvlJc w:val="left"/>
      <w:pPr>
        <w:tabs>
          <w:tab w:val="num" w:pos="2160"/>
        </w:tabs>
        <w:ind w:left="2160" w:hanging="360"/>
      </w:pPr>
      <w:rPr>
        <w:rFonts w:ascii="Times New Roman" w:hAnsi="Times New Roman" w:hint="default"/>
      </w:rPr>
    </w:lvl>
    <w:lvl w:ilvl="3" w:tplc="A8B23ABE" w:tentative="1">
      <w:start w:val="1"/>
      <w:numFmt w:val="bullet"/>
      <w:lvlText w:val="•"/>
      <w:lvlJc w:val="left"/>
      <w:pPr>
        <w:tabs>
          <w:tab w:val="num" w:pos="2880"/>
        </w:tabs>
        <w:ind w:left="2880" w:hanging="360"/>
      </w:pPr>
      <w:rPr>
        <w:rFonts w:ascii="Times New Roman" w:hAnsi="Times New Roman" w:hint="default"/>
      </w:rPr>
    </w:lvl>
    <w:lvl w:ilvl="4" w:tplc="13E69D3A" w:tentative="1">
      <w:start w:val="1"/>
      <w:numFmt w:val="bullet"/>
      <w:lvlText w:val="•"/>
      <w:lvlJc w:val="left"/>
      <w:pPr>
        <w:tabs>
          <w:tab w:val="num" w:pos="3600"/>
        </w:tabs>
        <w:ind w:left="3600" w:hanging="360"/>
      </w:pPr>
      <w:rPr>
        <w:rFonts w:ascii="Times New Roman" w:hAnsi="Times New Roman" w:hint="default"/>
      </w:rPr>
    </w:lvl>
    <w:lvl w:ilvl="5" w:tplc="3CDC27BC" w:tentative="1">
      <w:start w:val="1"/>
      <w:numFmt w:val="bullet"/>
      <w:lvlText w:val="•"/>
      <w:lvlJc w:val="left"/>
      <w:pPr>
        <w:tabs>
          <w:tab w:val="num" w:pos="4320"/>
        </w:tabs>
        <w:ind w:left="4320" w:hanging="360"/>
      </w:pPr>
      <w:rPr>
        <w:rFonts w:ascii="Times New Roman" w:hAnsi="Times New Roman" w:hint="default"/>
      </w:rPr>
    </w:lvl>
    <w:lvl w:ilvl="6" w:tplc="B108FA18" w:tentative="1">
      <w:start w:val="1"/>
      <w:numFmt w:val="bullet"/>
      <w:lvlText w:val="•"/>
      <w:lvlJc w:val="left"/>
      <w:pPr>
        <w:tabs>
          <w:tab w:val="num" w:pos="5040"/>
        </w:tabs>
        <w:ind w:left="5040" w:hanging="360"/>
      </w:pPr>
      <w:rPr>
        <w:rFonts w:ascii="Times New Roman" w:hAnsi="Times New Roman" w:hint="default"/>
      </w:rPr>
    </w:lvl>
    <w:lvl w:ilvl="7" w:tplc="2C2C1AEE" w:tentative="1">
      <w:start w:val="1"/>
      <w:numFmt w:val="bullet"/>
      <w:lvlText w:val="•"/>
      <w:lvlJc w:val="left"/>
      <w:pPr>
        <w:tabs>
          <w:tab w:val="num" w:pos="5760"/>
        </w:tabs>
        <w:ind w:left="5760" w:hanging="360"/>
      </w:pPr>
      <w:rPr>
        <w:rFonts w:ascii="Times New Roman" w:hAnsi="Times New Roman" w:hint="default"/>
      </w:rPr>
    </w:lvl>
    <w:lvl w:ilvl="8" w:tplc="9CAAD65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C981B34"/>
    <w:multiLevelType w:val="multilevel"/>
    <w:tmpl w:val="9246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DB142E"/>
    <w:multiLevelType w:val="multilevel"/>
    <w:tmpl w:val="D76CED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E0E457B"/>
    <w:multiLevelType w:val="multilevel"/>
    <w:tmpl w:val="A6B84A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F7745ED"/>
    <w:multiLevelType w:val="multilevel"/>
    <w:tmpl w:val="B58420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05F173F"/>
    <w:multiLevelType w:val="hybridMultilevel"/>
    <w:tmpl w:val="13C48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2041F1B"/>
    <w:multiLevelType w:val="multilevel"/>
    <w:tmpl w:val="F0B4D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316E26"/>
    <w:multiLevelType w:val="multilevel"/>
    <w:tmpl w:val="CA441012"/>
    <w:lvl w:ilvl="0">
      <w:start w:val="5"/>
      <w:numFmt w:val="decimal"/>
      <w:lvlText w:val="%1"/>
      <w:lvlJc w:val="left"/>
      <w:pPr>
        <w:ind w:left="929" w:hanging="361"/>
      </w:pPr>
      <w:rPr>
        <w:rFonts w:hint="default"/>
        <w:lang w:val="id" w:eastAsia="en-US" w:bidi="ar-SA"/>
      </w:rPr>
    </w:lvl>
    <w:lvl w:ilvl="1">
      <w:start w:val="1"/>
      <w:numFmt w:val="decimal"/>
      <w:lvlText w:val="%1.%2"/>
      <w:lvlJc w:val="left"/>
      <w:pPr>
        <w:ind w:left="929" w:hanging="36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77" w:hanging="284"/>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40" w:hanging="284"/>
      </w:pPr>
      <w:rPr>
        <w:rFonts w:hint="default"/>
        <w:lang w:val="id" w:eastAsia="en-US" w:bidi="ar-SA"/>
      </w:rPr>
    </w:lvl>
    <w:lvl w:ilvl="4">
      <w:numFmt w:val="bullet"/>
      <w:lvlText w:val="•"/>
      <w:lvlJc w:val="left"/>
      <w:pPr>
        <w:ind w:left="4071" w:hanging="284"/>
      </w:pPr>
      <w:rPr>
        <w:rFonts w:hint="default"/>
        <w:lang w:val="id" w:eastAsia="en-US" w:bidi="ar-SA"/>
      </w:rPr>
    </w:lvl>
    <w:lvl w:ilvl="5">
      <w:numFmt w:val="bullet"/>
      <w:lvlText w:val="•"/>
      <w:lvlJc w:val="left"/>
      <w:pPr>
        <w:ind w:left="5001" w:hanging="284"/>
      </w:pPr>
      <w:rPr>
        <w:rFonts w:hint="default"/>
        <w:lang w:val="id" w:eastAsia="en-US" w:bidi="ar-SA"/>
      </w:rPr>
    </w:lvl>
    <w:lvl w:ilvl="6">
      <w:numFmt w:val="bullet"/>
      <w:lvlText w:val="•"/>
      <w:lvlJc w:val="left"/>
      <w:pPr>
        <w:ind w:left="5932" w:hanging="284"/>
      </w:pPr>
      <w:rPr>
        <w:rFonts w:hint="default"/>
        <w:lang w:val="id" w:eastAsia="en-US" w:bidi="ar-SA"/>
      </w:rPr>
    </w:lvl>
    <w:lvl w:ilvl="7">
      <w:numFmt w:val="bullet"/>
      <w:lvlText w:val="•"/>
      <w:lvlJc w:val="left"/>
      <w:pPr>
        <w:ind w:left="6862" w:hanging="284"/>
      </w:pPr>
      <w:rPr>
        <w:rFonts w:hint="default"/>
        <w:lang w:val="id" w:eastAsia="en-US" w:bidi="ar-SA"/>
      </w:rPr>
    </w:lvl>
    <w:lvl w:ilvl="8">
      <w:numFmt w:val="bullet"/>
      <w:lvlText w:val="•"/>
      <w:lvlJc w:val="left"/>
      <w:pPr>
        <w:ind w:left="7793" w:hanging="284"/>
      </w:pPr>
      <w:rPr>
        <w:rFonts w:hint="default"/>
        <w:lang w:val="id" w:eastAsia="en-US" w:bidi="ar-SA"/>
      </w:rPr>
    </w:lvl>
  </w:abstractNum>
  <w:abstractNum w:abstractNumId="10">
    <w:nsid w:val="29100A3B"/>
    <w:multiLevelType w:val="hybridMultilevel"/>
    <w:tmpl w:val="31F4E1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BCE3085"/>
    <w:multiLevelType w:val="multilevel"/>
    <w:tmpl w:val="1F6E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B5726A"/>
    <w:multiLevelType w:val="hybridMultilevel"/>
    <w:tmpl w:val="FD6E06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631320F"/>
    <w:multiLevelType w:val="multilevel"/>
    <w:tmpl w:val="3BF4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A77C3B"/>
    <w:multiLevelType w:val="multilevel"/>
    <w:tmpl w:val="674EB0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E092B03"/>
    <w:multiLevelType w:val="hybridMultilevel"/>
    <w:tmpl w:val="8914660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nsid w:val="3F346BC5"/>
    <w:multiLevelType w:val="hybridMultilevel"/>
    <w:tmpl w:val="7C006EBE"/>
    <w:lvl w:ilvl="0" w:tplc="60063004">
      <w:start w:val="1"/>
      <w:numFmt w:val="bullet"/>
      <w:lvlText w:val=""/>
      <w:lvlJc w:val="left"/>
      <w:pPr>
        <w:ind w:left="720" w:hanging="360"/>
      </w:pPr>
      <w:rPr>
        <w:rFonts w:ascii="Symbol" w:hAnsi="Symbol" w:hint="default"/>
        <w:color w:val="8064A2" w:themeColor="accent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0DB4440"/>
    <w:multiLevelType w:val="hybridMultilevel"/>
    <w:tmpl w:val="F648B0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2771896"/>
    <w:multiLevelType w:val="hybridMultilevel"/>
    <w:tmpl w:val="84C265F2"/>
    <w:lvl w:ilvl="0" w:tplc="60063004">
      <w:start w:val="1"/>
      <w:numFmt w:val="bullet"/>
      <w:lvlText w:val=""/>
      <w:lvlPicBulletId w:val="0"/>
      <w:lvlJc w:val="left"/>
      <w:pPr>
        <w:ind w:left="720" w:hanging="360"/>
      </w:pPr>
      <w:rPr>
        <w:rFonts w:ascii="Symbol" w:hAnsi="Symbol" w:hint="default"/>
        <w:color w:val="8064A2"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46BE3B1C"/>
    <w:multiLevelType w:val="hybridMultilevel"/>
    <w:tmpl w:val="13A4B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7361A5F"/>
    <w:multiLevelType w:val="hybridMultilevel"/>
    <w:tmpl w:val="DEDE97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8482A07"/>
    <w:multiLevelType w:val="multilevel"/>
    <w:tmpl w:val="0EA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A150CE"/>
    <w:multiLevelType w:val="hybridMultilevel"/>
    <w:tmpl w:val="12BE61A2"/>
    <w:lvl w:ilvl="0" w:tplc="69488EF6">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3">
    <w:nsid w:val="4C162CCD"/>
    <w:multiLevelType w:val="hybridMultilevel"/>
    <w:tmpl w:val="7C567A10"/>
    <w:lvl w:ilvl="0" w:tplc="2536DF5E">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nsid w:val="4C23199A"/>
    <w:multiLevelType w:val="multilevel"/>
    <w:tmpl w:val="C2B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7268F8"/>
    <w:multiLevelType w:val="hybridMultilevel"/>
    <w:tmpl w:val="5B623C7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nsid w:val="4D8B2462"/>
    <w:multiLevelType w:val="hybridMultilevel"/>
    <w:tmpl w:val="FF6802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0AC1312"/>
    <w:multiLevelType w:val="hybridMultilevel"/>
    <w:tmpl w:val="6F14D0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8EB0676"/>
    <w:multiLevelType w:val="multilevel"/>
    <w:tmpl w:val="0CE6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5E0131"/>
    <w:multiLevelType w:val="hybridMultilevel"/>
    <w:tmpl w:val="DADA5D58"/>
    <w:lvl w:ilvl="0" w:tplc="60063004">
      <w:start w:val="1"/>
      <w:numFmt w:val="bullet"/>
      <w:lvlText w:val=""/>
      <w:lvlJc w:val="left"/>
      <w:pPr>
        <w:ind w:left="1080" w:hanging="360"/>
      </w:pPr>
      <w:rPr>
        <w:rFonts w:ascii="Symbol" w:hAnsi="Symbol" w:hint="default"/>
        <w:color w:val="8064A2" w:themeColor="accent4"/>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nsid w:val="5ABE7F8D"/>
    <w:multiLevelType w:val="hybridMultilevel"/>
    <w:tmpl w:val="BA4A1B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C8103C2"/>
    <w:multiLevelType w:val="hybridMultilevel"/>
    <w:tmpl w:val="A79CB6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0EA3D6B"/>
    <w:multiLevelType w:val="multilevel"/>
    <w:tmpl w:val="E29C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9460C9"/>
    <w:multiLevelType w:val="hybridMultilevel"/>
    <w:tmpl w:val="9BA0EFB6"/>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nsid w:val="64FC675F"/>
    <w:multiLevelType w:val="hybridMultilevel"/>
    <w:tmpl w:val="D4D6B52A"/>
    <w:lvl w:ilvl="0" w:tplc="B7B87B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760240F"/>
    <w:multiLevelType w:val="hybridMultilevel"/>
    <w:tmpl w:val="574C8268"/>
    <w:lvl w:ilvl="0" w:tplc="EF92526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776563B"/>
    <w:multiLevelType w:val="hybridMultilevel"/>
    <w:tmpl w:val="FF6802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AD53E85"/>
    <w:multiLevelType w:val="hybridMultilevel"/>
    <w:tmpl w:val="701A25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DC57BA0"/>
    <w:multiLevelType w:val="hybridMultilevel"/>
    <w:tmpl w:val="08723C2A"/>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39">
    <w:nsid w:val="6E840B0A"/>
    <w:multiLevelType w:val="multilevel"/>
    <w:tmpl w:val="3AECFF8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nsid w:val="74720A09"/>
    <w:multiLevelType w:val="multilevel"/>
    <w:tmpl w:val="4DDC65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5FC0EB0"/>
    <w:multiLevelType w:val="hybridMultilevel"/>
    <w:tmpl w:val="4A3068AE"/>
    <w:lvl w:ilvl="0" w:tplc="C860C22A">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42">
    <w:nsid w:val="760C7EAC"/>
    <w:multiLevelType w:val="hybridMultilevel"/>
    <w:tmpl w:val="D506BF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6FF6C5A"/>
    <w:multiLevelType w:val="multilevel"/>
    <w:tmpl w:val="161EDC9E"/>
    <w:lvl w:ilvl="0">
      <w:start w:val="1"/>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4">
    <w:nsid w:val="7713631B"/>
    <w:multiLevelType w:val="multilevel"/>
    <w:tmpl w:val="A90A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4B38CB"/>
    <w:multiLevelType w:val="hybridMultilevel"/>
    <w:tmpl w:val="B4467AA4"/>
    <w:lvl w:ilvl="0" w:tplc="20D611F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6">
    <w:nsid w:val="79C9648A"/>
    <w:multiLevelType w:val="hybridMultilevel"/>
    <w:tmpl w:val="9C5AD0A4"/>
    <w:lvl w:ilvl="0" w:tplc="0422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nsid w:val="7A2A7F60"/>
    <w:multiLevelType w:val="hybridMultilevel"/>
    <w:tmpl w:val="43CE9CF2"/>
    <w:lvl w:ilvl="0" w:tplc="E34C9A8A">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48">
    <w:nsid w:val="7BF40343"/>
    <w:multiLevelType w:val="multilevel"/>
    <w:tmpl w:val="878A2F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7DC66C2B"/>
    <w:multiLevelType w:val="hybridMultilevel"/>
    <w:tmpl w:val="FF6802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48"/>
  </w:num>
  <w:num w:numId="3">
    <w:abstractNumId w:val="14"/>
  </w:num>
  <w:num w:numId="4">
    <w:abstractNumId w:val="4"/>
  </w:num>
  <w:num w:numId="5">
    <w:abstractNumId w:val="39"/>
  </w:num>
  <w:num w:numId="6">
    <w:abstractNumId w:val="6"/>
  </w:num>
  <w:num w:numId="7">
    <w:abstractNumId w:val="40"/>
  </w:num>
  <w:num w:numId="8">
    <w:abstractNumId w:val="34"/>
  </w:num>
  <w:num w:numId="9">
    <w:abstractNumId w:val="37"/>
  </w:num>
  <w:num w:numId="10">
    <w:abstractNumId w:val="7"/>
  </w:num>
  <w:num w:numId="11">
    <w:abstractNumId w:val="20"/>
  </w:num>
  <w:num w:numId="12">
    <w:abstractNumId w:val="31"/>
  </w:num>
  <w:num w:numId="13">
    <w:abstractNumId w:val="10"/>
  </w:num>
  <w:num w:numId="14">
    <w:abstractNumId w:val="42"/>
  </w:num>
  <w:num w:numId="15">
    <w:abstractNumId w:val="17"/>
  </w:num>
  <w:num w:numId="16">
    <w:abstractNumId w:val="25"/>
  </w:num>
  <w:num w:numId="17">
    <w:abstractNumId w:val="15"/>
  </w:num>
  <w:num w:numId="18">
    <w:abstractNumId w:val="23"/>
  </w:num>
  <w:num w:numId="19">
    <w:abstractNumId w:val="21"/>
  </w:num>
  <w:num w:numId="20">
    <w:abstractNumId w:val="44"/>
  </w:num>
  <w:num w:numId="21">
    <w:abstractNumId w:val="28"/>
  </w:num>
  <w:num w:numId="22">
    <w:abstractNumId w:val="24"/>
  </w:num>
  <w:num w:numId="23">
    <w:abstractNumId w:val="3"/>
  </w:num>
  <w:num w:numId="24">
    <w:abstractNumId w:val="11"/>
  </w:num>
  <w:num w:numId="25">
    <w:abstractNumId w:val="13"/>
  </w:num>
  <w:num w:numId="26">
    <w:abstractNumId w:val="38"/>
  </w:num>
  <w:num w:numId="27">
    <w:abstractNumId w:val="8"/>
  </w:num>
  <w:num w:numId="28">
    <w:abstractNumId w:val="32"/>
  </w:num>
  <w:num w:numId="29">
    <w:abstractNumId w:val="47"/>
  </w:num>
  <w:num w:numId="30">
    <w:abstractNumId w:val="41"/>
  </w:num>
  <w:num w:numId="31">
    <w:abstractNumId w:val="1"/>
  </w:num>
  <w:num w:numId="32">
    <w:abstractNumId w:val="33"/>
  </w:num>
  <w:num w:numId="33">
    <w:abstractNumId w:val="2"/>
  </w:num>
  <w:num w:numId="34">
    <w:abstractNumId w:val="46"/>
  </w:num>
  <w:num w:numId="35">
    <w:abstractNumId w:val="18"/>
  </w:num>
  <w:num w:numId="36">
    <w:abstractNumId w:val="0"/>
  </w:num>
  <w:num w:numId="37">
    <w:abstractNumId w:val="29"/>
  </w:num>
  <w:num w:numId="38">
    <w:abstractNumId w:val="16"/>
  </w:num>
  <w:num w:numId="39">
    <w:abstractNumId w:val="35"/>
  </w:num>
  <w:num w:numId="40">
    <w:abstractNumId w:val="26"/>
  </w:num>
  <w:num w:numId="41">
    <w:abstractNumId w:val="22"/>
  </w:num>
  <w:num w:numId="42">
    <w:abstractNumId w:val="19"/>
  </w:num>
  <w:num w:numId="43">
    <w:abstractNumId w:val="27"/>
  </w:num>
  <w:num w:numId="44">
    <w:abstractNumId w:val="49"/>
  </w:num>
  <w:num w:numId="45">
    <w:abstractNumId w:val="36"/>
  </w:num>
  <w:num w:numId="46">
    <w:abstractNumId w:val="12"/>
  </w:num>
  <w:num w:numId="47">
    <w:abstractNumId w:val="30"/>
  </w:num>
  <w:num w:numId="48">
    <w:abstractNumId w:val="45"/>
  </w:num>
  <w:num w:numId="49">
    <w:abstractNumId w:val="4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FF"/>
    <w:rsid w:val="0000175B"/>
    <w:rsid w:val="00020832"/>
    <w:rsid w:val="00034318"/>
    <w:rsid w:val="00042A5F"/>
    <w:rsid w:val="00051D53"/>
    <w:rsid w:val="00063E64"/>
    <w:rsid w:val="00064106"/>
    <w:rsid w:val="0007005F"/>
    <w:rsid w:val="00082A8F"/>
    <w:rsid w:val="000A0FA5"/>
    <w:rsid w:val="000A6C3C"/>
    <w:rsid w:val="000A760F"/>
    <w:rsid w:val="000B0900"/>
    <w:rsid w:val="000C5F82"/>
    <w:rsid w:val="000E14E3"/>
    <w:rsid w:val="00100006"/>
    <w:rsid w:val="00102A86"/>
    <w:rsid w:val="001035EB"/>
    <w:rsid w:val="001061E9"/>
    <w:rsid w:val="00110B43"/>
    <w:rsid w:val="00112923"/>
    <w:rsid w:val="00113778"/>
    <w:rsid w:val="0014057D"/>
    <w:rsid w:val="00163782"/>
    <w:rsid w:val="00170B76"/>
    <w:rsid w:val="00170CC8"/>
    <w:rsid w:val="001979AC"/>
    <w:rsid w:val="001A46CE"/>
    <w:rsid w:val="001D34E4"/>
    <w:rsid w:val="001E4827"/>
    <w:rsid w:val="001E5077"/>
    <w:rsid w:val="001F4C9D"/>
    <w:rsid w:val="00215E6D"/>
    <w:rsid w:val="00223EA4"/>
    <w:rsid w:val="00224A8A"/>
    <w:rsid w:val="002337F1"/>
    <w:rsid w:val="00242F18"/>
    <w:rsid w:val="002455A8"/>
    <w:rsid w:val="00263ECE"/>
    <w:rsid w:val="002642D3"/>
    <w:rsid w:val="002753D0"/>
    <w:rsid w:val="002769BF"/>
    <w:rsid w:val="00283EB7"/>
    <w:rsid w:val="002957CD"/>
    <w:rsid w:val="00296B2C"/>
    <w:rsid w:val="002A3D36"/>
    <w:rsid w:val="002E031E"/>
    <w:rsid w:val="002E2FC6"/>
    <w:rsid w:val="002F3FB0"/>
    <w:rsid w:val="002F62CC"/>
    <w:rsid w:val="003128BD"/>
    <w:rsid w:val="00324392"/>
    <w:rsid w:val="00324607"/>
    <w:rsid w:val="003271DE"/>
    <w:rsid w:val="00331D16"/>
    <w:rsid w:val="00344F7B"/>
    <w:rsid w:val="00347177"/>
    <w:rsid w:val="003546FA"/>
    <w:rsid w:val="00366A99"/>
    <w:rsid w:val="00367894"/>
    <w:rsid w:val="00375263"/>
    <w:rsid w:val="003873F8"/>
    <w:rsid w:val="003A4CF5"/>
    <w:rsid w:val="003A4D58"/>
    <w:rsid w:val="003B43CD"/>
    <w:rsid w:val="003B560B"/>
    <w:rsid w:val="003E45F4"/>
    <w:rsid w:val="003F255B"/>
    <w:rsid w:val="00403517"/>
    <w:rsid w:val="00403CCA"/>
    <w:rsid w:val="004560B0"/>
    <w:rsid w:val="00460CA6"/>
    <w:rsid w:val="00460DE7"/>
    <w:rsid w:val="00474B0C"/>
    <w:rsid w:val="00503599"/>
    <w:rsid w:val="00506EEB"/>
    <w:rsid w:val="00507A4E"/>
    <w:rsid w:val="0052055C"/>
    <w:rsid w:val="00520CCC"/>
    <w:rsid w:val="00522DD9"/>
    <w:rsid w:val="00534ADD"/>
    <w:rsid w:val="00551CA1"/>
    <w:rsid w:val="005550F8"/>
    <w:rsid w:val="00560B29"/>
    <w:rsid w:val="00572C94"/>
    <w:rsid w:val="00574B5C"/>
    <w:rsid w:val="0059512E"/>
    <w:rsid w:val="005A5A7D"/>
    <w:rsid w:val="005A5FA3"/>
    <w:rsid w:val="005C5CDE"/>
    <w:rsid w:val="00635A6A"/>
    <w:rsid w:val="00636F59"/>
    <w:rsid w:val="00641BC8"/>
    <w:rsid w:val="0065124A"/>
    <w:rsid w:val="006747EE"/>
    <w:rsid w:val="0067675D"/>
    <w:rsid w:val="006818AF"/>
    <w:rsid w:val="00682121"/>
    <w:rsid w:val="006827A1"/>
    <w:rsid w:val="00691EA7"/>
    <w:rsid w:val="006B739B"/>
    <w:rsid w:val="006B7768"/>
    <w:rsid w:val="006B7C5F"/>
    <w:rsid w:val="006D1171"/>
    <w:rsid w:val="006E0A71"/>
    <w:rsid w:val="0070012D"/>
    <w:rsid w:val="00700356"/>
    <w:rsid w:val="007138B0"/>
    <w:rsid w:val="0073187C"/>
    <w:rsid w:val="007363FC"/>
    <w:rsid w:val="007415EC"/>
    <w:rsid w:val="007421B5"/>
    <w:rsid w:val="007637F7"/>
    <w:rsid w:val="0076542A"/>
    <w:rsid w:val="00766314"/>
    <w:rsid w:val="00773C2C"/>
    <w:rsid w:val="007759B8"/>
    <w:rsid w:val="00781F3C"/>
    <w:rsid w:val="007842FF"/>
    <w:rsid w:val="00786F84"/>
    <w:rsid w:val="007875F0"/>
    <w:rsid w:val="007A05E4"/>
    <w:rsid w:val="007A27EC"/>
    <w:rsid w:val="007A48AD"/>
    <w:rsid w:val="007A572E"/>
    <w:rsid w:val="007A62C7"/>
    <w:rsid w:val="007B57E1"/>
    <w:rsid w:val="007C354B"/>
    <w:rsid w:val="007F7642"/>
    <w:rsid w:val="0080176D"/>
    <w:rsid w:val="008048B7"/>
    <w:rsid w:val="008175D9"/>
    <w:rsid w:val="0083762A"/>
    <w:rsid w:val="0084009D"/>
    <w:rsid w:val="00843F38"/>
    <w:rsid w:val="00843FCB"/>
    <w:rsid w:val="008614AA"/>
    <w:rsid w:val="00861576"/>
    <w:rsid w:val="00876E0E"/>
    <w:rsid w:val="00880FA0"/>
    <w:rsid w:val="00882423"/>
    <w:rsid w:val="00885D14"/>
    <w:rsid w:val="008D2FF9"/>
    <w:rsid w:val="008E2E80"/>
    <w:rsid w:val="008F33DF"/>
    <w:rsid w:val="008F769F"/>
    <w:rsid w:val="0090033C"/>
    <w:rsid w:val="009054DC"/>
    <w:rsid w:val="00923161"/>
    <w:rsid w:val="00942C1A"/>
    <w:rsid w:val="009463A9"/>
    <w:rsid w:val="00946AE7"/>
    <w:rsid w:val="0095067B"/>
    <w:rsid w:val="009626FF"/>
    <w:rsid w:val="00982E58"/>
    <w:rsid w:val="00985FCF"/>
    <w:rsid w:val="00992A87"/>
    <w:rsid w:val="00992D24"/>
    <w:rsid w:val="00995192"/>
    <w:rsid w:val="009B2268"/>
    <w:rsid w:val="009B2E45"/>
    <w:rsid w:val="009C2427"/>
    <w:rsid w:val="009C43B5"/>
    <w:rsid w:val="009D6359"/>
    <w:rsid w:val="009F1A34"/>
    <w:rsid w:val="00A00718"/>
    <w:rsid w:val="00A02FA3"/>
    <w:rsid w:val="00A11E61"/>
    <w:rsid w:val="00A13D21"/>
    <w:rsid w:val="00A17060"/>
    <w:rsid w:val="00A17997"/>
    <w:rsid w:val="00A24CF4"/>
    <w:rsid w:val="00A27CB4"/>
    <w:rsid w:val="00A33208"/>
    <w:rsid w:val="00A3571C"/>
    <w:rsid w:val="00A36223"/>
    <w:rsid w:val="00A43476"/>
    <w:rsid w:val="00A44FCD"/>
    <w:rsid w:val="00A56602"/>
    <w:rsid w:val="00A64F74"/>
    <w:rsid w:val="00A9061E"/>
    <w:rsid w:val="00A968C5"/>
    <w:rsid w:val="00AD0F08"/>
    <w:rsid w:val="00AE2A15"/>
    <w:rsid w:val="00AE4DA4"/>
    <w:rsid w:val="00AF6D06"/>
    <w:rsid w:val="00B07BFE"/>
    <w:rsid w:val="00B2299A"/>
    <w:rsid w:val="00B37643"/>
    <w:rsid w:val="00B43577"/>
    <w:rsid w:val="00B47AE1"/>
    <w:rsid w:val="00B50D0B"/>
    <w:rsid w:val="00B5339C"/>
    <w:rsid w:val="00B71BED"/>
    <w:rsid w:val="00B81C16"/>
    <w:rsid w:val="00BD5ABC"/>
    <w:rsid w:val="00BD5EAD"/>
    <w:rsid w:val="00BD7BCB"/>
    <w:rsid w:val="00BD7CD7"/>
    <w:rsid w:val="00BE4306"/>
    <w:rsid w:val="00BE7DCD"/>
    <w:rsid w:val="00BF0921"/>
    <w:rsid w:val="00BF3D14"/>
    <w:rsid w:val="00BF6B54"/>
    <w:rsid w:val="00C0177F"/>
    <w:rsid w:val="00C26BDE"/>
    <w:rsid w:val="00C3211A"/>
    <w:rsid w:val="00C41159"/>
    <w:rsid w:val="00C41D74"/>
    <w:rsid w:val="00C4206C"/>
    <w:rsid w:val="00C43B58"/>
    <w:rsid w:val="00C6482D"/>
    <w:rsid w:val="00C714E2"/>
    <w:rsid w:val="00C80D25"/>
    <w:rsid w:val="00CA7741"/>
    <w:rsid w:val="00CC035E"/>
    <w:rsid w:val="00CD6053"/>
    <w:rsid w:val="00D03080"/>
    <w:rsid w:val="00D10C4C"/>
    <w:rsid w:val="00D312E3"/>
    <w:rsid w:val="00D429C7"/>
    <w:rsid w:val="00D42A16"/>
    <w:rsid w:val="00D50B17"/>
    <w:rsid w:val="00D52751"/>
    <w:rsid w:val="00D54915"/>
    <w:rsid w:val="00D566DC"/>
    <w:rsid w:val="00D567E1"/>
    <w:rsid w:val="00D744E5"/>
    <w:rsid w:val="00D77017"/>
    <w:rsid w:val="00DB076E"/>
    <w:rsid w:val="00DC1008"/>
    <w:rsid w:val="00DC1710"/>
    <w:rsid w:val="00DC2F60"/>
    <w:rsid w:val="00DD10C1"/>
    <w:rsid w:val="00DD1EFF"/>
    <w:rsid w:val="00DE5022"/>
    <w:rsid w:val="00DF0ABA"/>
    <w:rsid w:val="00DF1F2A"/>
    <w:rsid w:val="00DF3309"/>
    <w:rsid w:val="00E059B2"/>
    <w:rsid w:val="00E07F0B"/>
    <w:rsid w:val="00E1665A"/>
    <w:rsid w:val="00E22216"/>
    <w:rsid w:val="00E37F23"/>
    <w:rsid w:val="00E45C1D"/>
    <w:rsid w:val="00E55602"/>
    <w:rsid w:val="00E64122"/>
    <w:rsid w:val="00E848FF"/>
    <w:rsid w:val="00E86C11"/>
    <w:rsid w:val="00E86F47"/>
    <w:rsid w:val="00E963C7"/>
    <w:rsid w:val="00EA2D11"/>
    <w:rsid w:val="00EB5D0C"/>
    <w:rsid w:val="00EC5234"/>
    <w:rsid w:val="00EC636D"/>
    <w:rsid w:val="00EE20A9"/>
    <w:rsid w:val="00EE37C3"/>
    <w:rsid w:val="00EF0A01"/>
    <w:rsid w:val="00EF518E"/>
    <w:rsid w:val="00F1180F"/>
    <w:rsid w:val="00F16E44"/>
    <w:rsid w:val="00F2228F"/>
    <w:rsid w:val="00F34BCF"/>
    <w:rsid w:val="00F42FB4"/>
    <w:rsid w:val="00F44A02"/>
    <w:rsid w:val="00F55C92"/>
    <w:rsid w:val="00F562BD"/>
    <w:rsid w:val="00F662B2"/>
    <w:rsid w:val="00F90F62"/>
    <w:rsid w:val="00F91764"/>
    <w:rsid w:val="00F94B11"/>
    <w:rsid w:val="00FB6AC2"/>
    <w:rsid w:val="00FD16CE"/>
    <w:rsid w:val="00FD731A"/>
    <w:rsid w:val="00FE0BA0"/>
    <w:rsid w:val="00FF5876"/>
    <w:rsid w:val="00FF5A25"/>
    <w:rsid w:val="00FF6B4E"/>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8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F4"/>
  </w:style>
  <w:style w:type="paragraph" w:styleId="Heading1">
    <w:name w:val="heading 1"/>
    <w:basedOn w:val="Normal"/>
    <w:next w:val="Normal"/>
    <w:link w:val="Heading1Char"/>
    <w:uiPriority w:val="9"/>
    <w:qFormat/>
    <w:rsid w:val="00A179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C52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A572E"/>
    <w:pPr>
      <w:keepNext/>
      <w:spacing w:after="0" w:line="360" w:lineRule="auto"/>
      <w:jc w:val="center"/>
      <w:outlineLvl w:val="2"/>
    </w:pPr>
    <w:rPr>
      <w:rFonts w:ascii="Times New Roman" w:eastAsia="Times New Roman" w:hAnsi="Times New Roman" w:cs="Times New Roman"/>
      <w:b/>
      <w:sz w:val="28"/>
      <w:szCs w:val="20"/>
      <w:lang w:val="lt-LT"/>
    </w:rPr>
  </w:style>
  <w:style w:type="paragraph" w:styleId="Heading5">
    <w:name w:val="heading 5"/>
    <w:basedOn w:val="Normal"/>
    <w:next w:val="Normal"/>
    <w:link w:val="Heading5Char"/>
    <w:qFormat/>
    <w:rsid w:val="007A572E"/>
    <w:pPr>
      <w:keepNext/>
      <w:spacing w:after="0" w:line="240" w:lineRule="auto"/>
      <w:jc w:val="center"/>
      <w:outlineLvl w:val="4"/>
    </w:pPr>
    <w:rPr>
      <w:rFonts w:ascii="Times New Roman" w:eastAsia="Times New Roman" w:hAnsi="Times New Roman" w:cs="Times New Roman"/>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71C"/>
    <w:pPr>
      <w:tabs>
        <w:tab w:val="center" w:pos="4819"/>
        <w:tab w:val="right" w:pos="9639"/>
      </w:tabs>
      <w:spacing w:after="0" w:line="240" w:lineRule="auto"/>
    </w:pPr>
  </w:style>
  <w:style w:type="character" w:customStyle="1" w:styleId="HeaderChar">
    <w:name w:val="Header Char"/>
    <w:basedOn w:val="DefaultParagraphFont"/>
    <w:link w:val="Header"/>
    <w:uiPriority w:val="99"/>
    <w:rsid w:val="00A3571C"/>
  </w:style>
  <w:style w:type="paragraph" w:styleId="Footer">
    <w:name w:val="footer"/>
    <w:basedOn w:val="Normal"/>
    <w:link w:val="FooterChar"/>
    <w:uiPriority w:val="99"/>
    <w:unhideWhenUsed/>
    <w:rsid w:val="00A3571C"/>
    <w:pPr>
      <w:tabs>
        <w:tab w:val="center" w:pos="4819"/>
        <w:tab w:val="right" w:pos="9639"/>
      </w:tabs>
      <w:spacing w:after="0" w:line="240" w:lineRule="auto"/>
    </w:pPr>
  </w:style>
  <w:style w:type="character" w:customStyle="1" w:styleId="FooterChar">
    <w:name w:val="Footer Char"/>
    <w:basedOn w:val="DefaultParagraphFont"/>
    <w:link w:val="Footer"/>
    <w:uiPriority w:val="99"/>
    <w:rsid w:val="00A3571C"/>
  </w:style>
  <w:style w:type="paragraph" w:styleId="FootnoteText">
    <w:name w:val="footnote text"/>
    <w:basedOn w:val="Normal"/>
    <w:link w:val="FootnoteTextChar"/>
    <w:uiPriority w:val="99"/>
    <w:semiHidden/>
    <w:unhideWhenUsed/>
    <w:rsid w:val="00A35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71C"/>
    <w:rPr>
      <w:sz w:val="20"/>
      <w:szCs w:val="20"/>
    </w:rPr>
  </w:style>
  <w:style w:type="character" w:styleId="FootnoteReference">
    <w:name w:val="footnote reference"/>
    <w:basedOn w:val="DefaultParagraphFont"/>
    <w:uiPriority w:val="99"/>
    <w:semiHidden/>
    <w:unhideWhenUsed/>
    <w:rsid w:val="00A3571C"/>
    <w:rPr>
      <w:vertAlign w:val="superscript"/>
    </w:rPr>
  </w:style>
  <w:style w:type="table" w:styleId="TableGrid">
    <w:name w:val="Table Grid"/>
    <w:basedOn w:val="TableNormal"/>
    <w:uiPriority w:val="59"/>
    <w:rsid w:val="00A35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1EFF"/>
    <w:rPr>
      <w:color w:val="0000FF" w:themeColor="hyperlink"/>
      <w:u w:val="single"/>
    </w:rPr>
  </w:style>
  <w:style w:type="paragraph" w:styleId="BalloonText">
    <w:name w:val="Balloon Text"/>
    <w:basedOn w:val="Normal"/>
    <w:link w:val="BalloonTextChar"/>
    <w:uiPriority w:val="99"/>
    <w:semiHidden/>
    <w:unhideWhenUsed/>
    <w:rsid w:val="00560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B29"/>
    <w:rPr>
      <w:rFonts w:ascii="Tahoma" w:hAnsi="Tahoma" w:cs="Tahoma"/>
      <w:sz w:val="16"/>
      <w:szCs w:val="16"/>
    </w:rPr>
  </w:style>
  <w:style w:type="paragraph" w:styleId="ListParagraph">
    <w:name w:val="List Paragraph"/>
    <w:aliases w:val="Body of text,Colorful List - Accent 11,List Paragraph1"/>
    <w:basedOn w:val="Normal"/>
    <w:link w:val="ListParagraphChar"/>
    <w:uiPriority w:val="1"/>
    <w:qFormat/>
    <w:rsid w:val="00A36223"/>
    <w:pPr>
      <w:ind w:left="720"/>
      <w:contextualSpacing/>
    </w:pPr>
  </w:style>
  <w:style w:type="character" w:customStyle="1" w:styleId="Bodytext4">
    <w:name w:val="Body text (4)"/>
    <w:rsid w:val="0090033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Bodytext4105pt">
    <w:name w:val="Body text (4) + 10.5 pt"/>
    <w:rsid w:val="009003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Heading11">
    <w:name w:val="Heading 11"/>
    <w:basedOn w:val="Normal"/>
    <w:uiPriority w:val="1"/>
    <w:qFormat/>
    <w:rsid w:val="0090033C"/>
    <w:pPr>
      <w:widowControl w:val="0"/>
      <w:autoSpaceDE w:val="0"/>
      <w:autoSpaceDN w:val="0"/>
      <w:spacing w:after="0" w:line="240" w:lineRule="auto"/>
      <w:ind w:left="576" w:hanging="241"/>
      <w:jc w:val="both"/>
      <w:outlineLvl w:val="1"/>
    </w:pPr>
    <w:rPr>
      <w:rFonts w:ascii="Book Antiqua" w:eastAsia="Book Antiqua" w:hAnsi="Book Antiqua" w:cs="Book Antiqua"/>
      <w:b/>
      <w:bCs/>
      <w:sz w:val="24"/>
      <w:szCs w:val="24"/>
      <w:lang w:val="en-US" w:bidi="en-US"/>
    </w:rPr>
  </w:style>
  <w:style w:type="paragraph" w:customStyle="1" w:styleId="a">
    <w:name w:val="Результати"/>
    <w:basedOn w:val="Normal"/>
    <w:link w:val="a0"/>
    <w:qFormat/>
    <w:rsid w:val="009F1A34"/>
    <w:pPr>
      <w:spacing w:after="40" w:line="240" w:lineRule="auto"/>
      <w:ind w:firstLine="567"/>
      <w:jc w:val="both"/>
    </w:pPr>
    <w:rPr>
      <w:rFonts w:asciiTheme="majorHAnsi" w:hAnsiTheme="majorHAnsi"/>
    </w:rPr>
  </w:style>
  <w:style w:type="paragraph" w:customStyle="1" w:styleId="a1">
    <w:name w:val="цит"/>
    <w:basedOn w:val="Normal"/>
    <w:link w:val="a2"/>
    <w:qFormat/>
    <w:rsid w:val="002A3D36"/>
    <w:pPr>
      <w:spacing w:before="40" w:after="40" w:line="240" w:lineRule="auto"/>
      <w:ind w:left="1701" w:right="425" w:hanging="567"/>
      <w:jc w:val="both"/>
    </w:pPr>
    <w:rPr>
      <w:rFonts w:asciiTheme="majorHAnsi" w:hAnsiTheme="majorHAnsi"/>
      <w:i/>
    </w:rPr>
  </w:style>
  <w:style w:type="character" w:customStyle="1" w:styleId="a0">
    <w:name w:val="Результати Знак"/>
    <w:basedOn w:val="DefaultParagraphFont"/>
    <w:link w:val="a"/>
    <w:rsid w:val="009F1A34"/>
    <w:rPr>
      <w:rFonts w:asciiTheme="majorHAnsi" w:hAnsiTheme="majorHAnsi"/>
    </w:rPr>
  </w:style>
  <w:style w:type="character" w:customStyle="1" w:styleId="a2">
    <w:name w:val="цит Знак"/>
    <w:basedOn w:val="DefaultParagraphFont"/>
    <w:link w:val="a1"/>
    <w:rsid w:val="002A3D36"/>
    <w:rPr>
      <w:rFonts w:asciiTheme="majorHAnsi" w:hAnsiTheme="majorHAnsi"/>
      <w:i/>
    </w:rPr>
  </w:style>
  <w:style w:type="character" w:customStyle="1" w:styleId="Heading3Char">
    <w:name w:val="Heading 3 Char"/>
    <w:basedOn w:val="DefaultParagraphFont"/>
    <w:link w:val="Heading3"/>
    <w:rsid w:val="007A572E"/>
    <w:rPr>
      <w:rFonts w:ascii="Times New Roman" w:eastAsia="Times New Roman" w:hAnsi="Times New Roman" w:cs="Times New Roman"/>
      <w:b/>
      <w:sz w:val="28"/>
      <w:szCs w:val="20"/>
      <w:lang w:val="lt-LT"/>
    </w:rPr>
  </w:style>
  <w:style w:type="character" w:customStyle="1" w:styleId="Heading5Char">
    <w:name w:val="Heading 5 Char"/>
    <w:basedOn w:val="DefaultParagraphFont"/>
    <w:link w:val="Heading5"/>
    <w:rsid w:val="007A572E"/>
    <w:rPr>
      <w:rFonts w:ascii="Times New Roman" w:eastAsia="Times New Roman" w:hAnsi="Times New Roman" w:cs="Times New Roman"/>
      <w:b/>
      <w:szCs w:val="20"/>
      <w:lang w:val="lt-LT"/>
    </w:rPr>
  </w:style>
  <w:style w:type="paragraph" w:styleId="BodyText2">
    <w:name w:val="Body Text 2"/>
    <w:basedOn w:val="Normal"/>
    <w:link w:val="BodyText2Char"/>
    <w:rsid w:val="007A572E"/>
    <w:pPr>
      <w:spacing w:after="0" w:line="240" w:lineRule="auto"/>
      <w:jc w:val="both"/>
    </w:pPr>
    <w:rPr>
      <w:rFonts w:ascii="TimesLT" w:eastAsia="Times New Roman" w:hAnsi="TimesLT" w:cs="Times New Roman"/>
      <w:sz w:val="24"/>
      <w:szCs w:val="20"/>
      <w:lang w:val="lt-LT"/>
    </w:rPr>
  </w:style>
  <w:style w:type="character" w:customStyle="1" w:styleId="BodyText2Char">
    <w:name w:val="Body Text 2 Char"/>
    <w:basedOn w:val="DefaultParagraphFont"/>
    <w:link w:val="BodyText2"/>
    <w:rsid w:val="007A572E"/>
    <w:rPr>
      <w:rFonts w:ascii="TimesLT" w:eastAsia="Times New Roman" w:hAnsi="TimesLT" w:cs="Times New Roman"/>
      <w:sz w:val="24"/>
      <w:szCs w:val="20"/>
      <w:lang w:val="lt-LT"/>
    </w:rPr>
  </w:style>
  <w:style w:type="paragraph" w:styleId="BodyTextIndent">
    <w:name w:val="Body Text Indent"/>
    <w:basedOn w:val="Normal"/>
    <w:link w:val="BodyTextIndentChar"/>
    <w:rsid w:val="007A572E"/>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A572E"/>
    <w:rPr>
      <w:rFonts w:ascii="Times New Roman" w:eastAsia="Times New Roman" w:hAnsi="Times New Roman" w:cs="Times New Roman"/>
      <w:sz w:val="24"/>
      <w:szCs w:val="24"/>
      <w:lang w:val="en-US"/>
    </w:rPr>
  </w:style>
  <w:style w:type="character" w:customStyle="1" w:styleId="ct-with-fmlt">
    <w:name w:val="ct-with-fmlt"/>
    <w:basedOn w:val="DefaultParagraphFont"/>
    <w:rsid w:val="00A02FA3"/>
    <w:rPr>
      <w:shd w:val="clear" w:color="auto" w:fill="FFFFFF"/>
    </w:rPr>
  </w:style>
  <w:style w:type="character" w:customStyle="1" w:styleId="1">
    <w:name w:val="Незакрита згадка1"/>
    <w:basedOn w:val="DefaultParagraphFont"/>
    <w:uiPriority w:val="99"/>
    <w:semiHidden/>
    <w:unhideWhenUsed/>
    <w:rsid w:val="00700356"/>
    <w:rPr>
      <w:color w:val="605E5C"/>
      <w:shd w:val="clear" w:color="auto" w:fill="E1DFDD"/>
    </w:rPr>
  </w:style>
  <w:style w:type="character" w:customStyle="1" w:styleId="article-headerdoilabel">
    <w:name w:val="article-header__doi__label"/>
    <w:basedOn w:val="DefaultParagraphFont"/>
    <w:rsid w:val="00700356"/>
  </w:style>
  <w:style w:type="character" w:customStyle="1" w:styleId="Heading1Char">
    <w:name w:val="Heading 1 Char"/>
    <w:basedOn w:val="DefaultParagraphFont"/>
    <w:link w:val="Heading1"/>
    <w:uiPriority w:val="9"/>
    <w:rsid w:val="00A17997"/>
    <w:rPr>
      <w:rFonts w:asciiTheme="majorHAnsi" w:eastAsiaTheme="majorEastAsia" w:hAnsiTheme="majorHAnsi" w:cstheme="majorBidi"/>
      <w:color w:val="365F91" w:themeColor="accent1" w:themeShade="BF"/>
      <w:sz w:val="32"/>
      <w:szCs w:val="32"/>
    </w:rPr>
  </w:style>
  <w:style w:type="character" w:customStyle="1" w:styleId="nlmarticle-title">
    <w:name w:val="nlm_article-title"/>
    <w:basedOn w:val="DefaultParagraphFont"/>
    <w:rsid w:val="007A27EC"/>
  </w:style>
  <w:style w:type="character" w:customStyle="1" w:styleId="contribdegrees">
    <w:name w:val="contribdegrees"/>
    <w:basedOn w:val="DefaultParagraphFont"/>
    <w:rsid w:val="007A27EC"/>
  </w:style>
  <w:style w:type="character" w:customStyle="1" w:styleId="orcid-icon">
    <w:name w:val="orcid-icon"/>
    <w:basedOn w:val="DefaultParagraphFont"/>
    <w:rsid w:val="007A27EC"/>
  </w:style>
  <w:style w:type="paragraph" w:customStyle="1" w:styleId="downloadcitations">
    <w:name w:val="downloadcitations"/>
    <w:basedOn w:val="Normal"/>
    <w:rsid w:val="007A27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doi">
    <w:name w:val="dx-doi"/>
    <w:basedOn w:val="Normal"/>
    <w:rsid w:val="007A27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63C7"/>
    <w:rPr>
      <w:i/>
      <w:iCs/>
    </w:rPr>
  </w:style>
  <w:style w:type="character" w:customStyle="1" w:styleId="sciprofiles-linkname">
    <w:name w:val="sciprofiles-link__name"/>
    <w:basedOn w:val="DefaultParagraphFont"/>
    <w:rsid w:val="00BF0921"/>
  </w:style>
  <w:style w:type="character" w:customStyle="1" w:styleId="ref-lnk">
    <w:name w:val="ref-lnk"/>
    <w:basedOn w:val="DefaultParagraphFont"/>
    <w:rsid w:val="008E2E80"/>
  </w:style>
  <w:style w:type="character" w:customStyle="1" w:styleId="accordion-tabbedtab-mobile">
    <w:name w:val="accordion-tabbed__tab-mobile"/>
    <w:basedOn w:val="DefaultParagraphFont"/>
    <w:rsid w:val="00F662B2"/>
  </w:style>
  <w:style w:type="character" w:customStyle="1" w:styleId="comma-separator">
    <w:name w:val="comma-separator"/>
    <w:basedOn w:val="DefaultParagraphFont"/>
    <w:rsid w:val="00F662B2"/>
  </w:style>
  <w:style w:type="character" w:customStyle="1" w:styleId="epub-state">
    <w:name w:val="epub-state"/>
    <w:basedOn w:val="DefaultParagraphFont"/>
    <w:rsid w:val="00F662B2"/>
  </w:style>
  <w:style w:type="character" w:customStyle="1" w:styleId="epub-date">
    <w:name w:val="epub-date"/>
    <w:basedOn w:val="DefaultParagraphFont"/>
    <w:rsid w:val="00F662B2"/>
  </w:style>
  <w:style w:type="character" w:customStyle="1" w:styleId="inlineblock">
    <w:name w:val="inlineblock"/>
    <w:basedOn w:val="DefaultParagraphFont"/>
    <w:rsid w:val="009B2E45"/>
  </w:style>
  <w:style w:type="character" w:customStyle="1" w:styleId="authors">
    <w:name w:val="authors"/>
    <w:basedOn w:val="DefaultParagraphFont"/>
    <w:rsid w:val="00786F84"/>
  </w:style>
  <w:style w:type="character" w:customStyle="1" w:styleId="10">
    <w:name w:val="Дата1"/>
    <w:basedOn w:val="DefaultParagraphFont"/>
    <w:rsid w:val="00786F84"/>
  </w:style>
  <w:style w:type="character" w:customStyle="1" w:styleId="arttitle">
    <w:name w:val="art_title"/>
    <w:basedOn w:val="DefaultParagraphFont"/>
    <w:rsid w:val="00786F84"/>
  </w:style>
  <w:style w:type="character" w:customStyle="1" w:styleId="serialtitle">
    <w:name w:val="serial_title"/>
    <w:basedOn w:val="DefaultParagraphFont"/>
    <w:rsid w:val="00786F84"/>
  </w:style>
  <w:style w:type="character" w:customStyle="1" w:styleId="doilink">
    <w:name w:val="doi_link"/>
    <w:basedOn w:val="DefaultParagraphFont"/>
    <w:rsid w:val="00786F84"/>
  </w:style>
  <w:style w:type="paragraph" w:customStyle="1" w:styleId="nova-legacy-e-listitem">
    <w:name w:val="nova-legacy-e-list__item"/>
    <w:basedOn w:val="Normal"/>
    <w:rsid w:val="00324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DefaultParagraphFont"/>
    <w:rsid w:val="00242F18"/>
  </w:style>
  <w:style w:type="character" w:customStyle="1" w:styleId="cit">
    <w:name w:val="cit"/>
    <w:basedOn w:val="DefaultParagraphFont"/>
    <w:rsid w:val="00242F18"/>
  </w:style>
  <w:style w:type="character" w:customStyle="1" w:styleId="citation-doi">
    <w:name w:val="citation-doi"/>
    <w:basedOn w:val="DefaultParagraphFont"/>
    <w:rsid w:val="00242F18"/>
  </w:style>
  <w:style w:type="character" w:customStyle="1" w:styleId="title-text">
    <w:name w:val="title-text"/>
    <w:basedOn w:val="DefaultParagraphFont"/>
    <w:rsid w:val="00EC5234"/>
  </w:style>
  <w:style w:type="character" w:customStyle="1" w:styleId="sr-only">
    <w:name w:val="sr-only"/>
    <w:basedOn w:val="DefaultParagraphFont"/>
    <w:rsid w:val="00EC5234"/>
  </w:style>
  <w:style w:type="character" w:customStyle="1" w:styleId="text">
    <w:name w:val="text"/>
    <w:basedOn w:val="DefaultParagraphFont"/>
    <w:rsid w:val="00EC5234"/>
  </w:style>
  <w:style w:type="character" w:customStyle="1" w:styleId="author-ref">
    <w:name w:val="author-ref"/>
    <w:basedOn w:val="DefaultParagraphFont"/>
    <w:rsid w:val="00EC5234"/>
  </w:style>
  <w:style w:type="paragraph" w:styleId="NormalWeb">
    <w:name w:val="Normal (Web)"/>
    <w:basedOn w:val="Normal"/>
    <w:uiPriority w:val="99"/>
    <w:unhideWhenUsed/>
    <w:rsid w:val="00EC52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C5234"/>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95067B"/>
    <w:pPr>
      <w:spacing w:after="120"/>
    </w:pPr>
  </w:style>
  <w:style w:type="character" w:customStyle="1" w:styleId="BodyTextChar">
    <w:name w:val="Body Text Char"/>
    <w:basedOn w:val="DefaultParagraphFont"/>
    <w:link w:val="BodyText"/>
    <w:uiPriority w:val="99"/>
    <w:semiHidden/>
    <w:rsid w:val="0095067B"/>
  </w:style>
  <w:style w:type="character" w:customStyle="1" w:styleId="UnresolvedMention1">
    <w:name w:val="Unresolved Mention1"/>
    <w:basedOn w:val="DefaultParagraphFont"/>
    <w:uiPriority w:val="99"/>
    <w:semiHidden/>
    <w:unhideWhenUsed/>
    <w:rsid w:val="0095067B"/>
    <w:rPr>
      <w:color w:val="605E5C"/>
      <w:shd w:val="clear" w:color="auto" w:fill="E1DFDD"/>
    </w:rPr>
  </w:style>
  <w:style w:type="table" w:customStyle="1" w:styleId="-251">
    <w:name w:val="Таблица-сетка 2 — акцент 51"/>
    <w:basedOn w:val="TableNormal"/>
    <w:uiPriority w:val="47"/>
    <w:rsid w:val="003B560B"/>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
    <w:name w:val="Таблица простая 11"/>
    <w:basedOn w:val="TableNormal"/>
    <w:uiPriority w:val="41"/>
    <w:rsid w:val="00A11E6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741">
    <w:name w:val="Таблица-сетка 7 цветная — акцент 41"/>
    <w:basedOn w:val="TableNormal"/>
    <w:uiPriority w:val="52"/>
    <w:rsid w:val="00A11E61"/>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641">
    <w:name w:val="Таблица-сетка 6 цветная — акцент 41"/>
    <w:basedOn w:val="TableNormal"/>
    <w:uiPriority w:val="51"/>
    <w:rsid w:val="00A11E61"/>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FollowedHyperlink">
    <w:name w:val="FollowedHyperlink"/>
    <w:basedOn w:val="DefaultParagraphFont"/>
    <w:uiPriority w:val="99"/>
    <w:semiHidden/>
    <w:unhideWhenUsed/>
    <w:rsid w:val="00551CA1"/>
    <w:rPr>
      <w:color w:val="800080" w:themeColor="followedHyperlink"/>
      <w:u w:val="single"/>
    </w:rPr>
  </w:style>
  <w:style w:type="character" w:styleId="PlaceholderText">
    <w:name w:val="Placeholder Text"/>
    <w:basedOn w:val="DefaultParagraphFont"/>
    <w:uiPriority w:val="99"/>
    <w:semiHidden/>
    <w:rsid w:val="00C80D25"/>
    <w:rPr>
      <w:color w:val="808080"/>
    </w:rPr>
  </w:style>
  <w:style w:type="character" w:customStyle="1" w:styleId="ListParagraphChar">
    <w:name w:val="List Paragraph Char"/>
    <w:aliases w:val="Body of text Char,Colorful List - Accent 11 Char,List Paragraph1 Char"/>
    <w:link w:val="ListParagraph"/>
    <w:uiPriority w:val="1"/>
    <w:locked/>
    <w:rsid w:val="00F118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F4"/>
  </w:style>
  <w:style w:type="paragraph" w:styleId="Heading1">
    <w:name w:val="heading 1"/>
    <w:basedOn w:val="Normal"/>
    <w:next w:val="Normal"/>
    <w:link w:val="Heading1Char"/>
    <w:uiPriority w:val="9"/>
    <w:qFormat/>
    <w:rsid w:val="00A179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C52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A572E"/>
    <w:pPr>
      <w:keepNext/>
      <w:spacing w:after="0" w:line="360" w:lineRule="auto"/>
      <w:jc w:val="center"/>
      <w:outlineLvl w:val="2"/>
    </w:pPr>
    <w:rPr>
      <w:rFonts w:ascii="Times New Roman" w:eastAsia="Times New Roman" w:hAnsi="Times New Roman" w:cs="Times New Roman"/>
      <w:b/>
      <w:sz w:val="28"/>
      <w:szCs w:val="20"/>
      <w:lang w:val="lt-LT"/>
    </w:rPr>
  </w:style>
  <w:style w:type="paragraph" w:styleId="Heading5">
    <w:name w:val="heading 5"/>
    <w:basedOn w:val="Normal"/>
    <w:next w:val="Normal"/>
    <w:link w:val="Heading5Char"/>
    <w:qFormat/>
    <w:rsid w:val="007A572E"/>
    <w:pPr>
      <w:keepNext/>
      <w:spacing w:after="0" w:line="240" w:lineRule="auto"/>
      <w:jc w:val="center"/>
      <w:outlineLvl w:val="4"/>
    </w:pPr>
    <w:rPr>
      <w:rFonts w:ascii="Times New Roman" w:eastAsia="Times New Roman" w:hAnsi="Times New Roman" w:cs="Times New Roman"/>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71C"/>
    <w:pPr>
      <w:tabs>
        <w:tab w:val="center" w:pos="4819"/>
        <w:tab w:val="right" w:pos="9639"/>
      </w:tabs>
      <w:spacing w:after="0" w:line="240" w:lineRule="auto"/>
    </w:pPr>
  </w:style>
  <w:style w:type="character" w:customStyle="1" w:styleId="HeaderChar">
    <w:name w:val="Header Char"/>
    <w:basedOn w:val="DefaultParagraphFont"/>
    <w:link w:val="Header"/>
    <w:uiPriority w:val="99"/>
    <w:rsid w:val="00A3571C"/>
  </w:style>
  <w:style w:type="paragraph" w:styleId="Footer">
    <w:name w:val="footer"/>
    <w:basedOn w:val="Normal"/>
    <w:link w:val="FooterChar"/>
    <w:uiPriority w:val="99"/>
    <w:unhideWhenUsed/>
    <w:rsid w:val="00A3571C"/>
    <w:pPr>
      <w:tabs>
        <w:tab w:val="center" w:pos="4819"/>
        <w:tab w:val="right" w:pos="9639"/>
      </w:tabs>
      <w:spacing w:after="0" w:line="240" w:lineRule="auto"/>
    </w:pPr>
  </w:style>
  <w:style w:type="character" w:customStyle="1" w:styleId="FooterChar">
    <w:name w:val="Footer Char"/>
    <w:basedOn w:val="DefaultParagraphFont"/>
    <w:link w:val="Footer"/>
    <w:uiPriority w:val="99"/>
    <w:rsid w:val="00A3571C"/>
  </w:style>
  <w:style w:type="paragraph" w:styleId="FootnoteText">
    <w:name w:val="footnote text"/>
    <w:basedOn w:val="Normal"/>
    <w:link w:val="FootnoteTextChar"/>
    <w:uiPriority w:val="99"/>
    <w:semiHidden/>
    <w:unhideWhenUsed/>
    <w:rsid w:val="00A35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71C"/>
    <w:rPr>
      <w:sz w:val="20"/>
      <w:szCs w:val="20"/>
    </w:rPr>
  </w:style>
  <w:style w:type="character" w:styleId="FootnoteReference">
    <w:name w:val="footnote reference"/>
    <w:basedOn w:val="DefaultParagraphFont"/>
    <w:uiPriority w:val="99"/>
    <w:semiHidden/>
    <w:unhideWhenUsed/>
    <w:rsid w:val="00A3571C"/>
    <w:rPr>
      <w:vertAlign w:val="superscript"/>
    </w:rPr>
  </w:style>
  <w:style w:type="table" w:styleId="TableGrid">
    <w:name w:val="Table Grid"/>
    <w:basedOn w:val="TableNormal"/>
    <w:uiPriority w:val="59"/>
    <w:rsid w:val="00A35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1EFF"/>
    <w:rPr>
      <w:color w:val="0000FF" w:themeColor="hyperlink"/>
      <w:u w:val="single"/>
    </w:rPr>
  </w:style>
  <w:style w:type="paragraph" w:styleId="BalloonText">
    <w:name w:val="Balloon Text"/>
    <w:basedOn w:val="Normal"/>
    <w:link w:val="BalloonTextChar"/>
    <w:uiPriority w:val="99"/>
    <w:semiHidden/>
    <w:unhideWhenUsed/>
    <w:rsid w:val="00560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B29"/>
    <w:rPr>
      <w:rFonts w:ascii="Tahoma" w:hAnsi="Tahoma" w:cs="Tahoma"/>
      <w:sz w:val="16"/>
      <w:szCs w:val="16"/>
    </w:rPr>
  </w:style>
  <w:style w:type="paragraph" w:styleId="ListParagraph">
    <w:name w:val="List Paragraph"/>
    <w:aliases w:val="Body of text,Colorful List - Accent 11,List Paragraph1"/>
    <w:basedOn w:val="Normal"/>
    <w:link w:val="ListParagraphChar"/>
    <w:uiPriority w:val="1"/>
    <w:qFormat/>
    <w:rsid w:val="00A36223"/>
    <w:pPr>
      <w:ind w:left="720"/>
      <w:contextualSpacing/>
    </w:pPr>
  </w:style>
  <w:style w:type="character" w:customStyle="1" w:styleId="Bodytext4">
    <w:name w:val="Body text (4)"/>
    <w:rsid w:val="0090033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Bodytext4105pt">
    <w:name w:val="Body text (4) + 10.5 pt"/>
    <w:rsid w:val="009003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Heading11">
    <w:name w:val="Heading 11"/>
    <w:basedOn w:val="Normal"/>
    <w:uiPriority w:val="1"/>
    <w:qFormat/>
    <w:rsid w:val="0090033C"/>
    <w:pPr>
      <w:widowControl w:val="0"/>
      <w:autoSpaceDE w:val="0"/>
      <w:autoSpaceDN w:val="0"/>
      <w:spacing w:after="0" w:line="240" w:lineRule="auto"/>
      <w:ind w:left="576" w:hanging="241"/>
      <w:jc w:val="both"/>
      <w:outlineLvl w:val="1"/>
    </w:pPr>
    <w:rPr>
      <w:rFonts w:ascii="Book Antiqua" w:eastAsia="Book Antiqua" w:hAnsi="Book Antiqua" w:cs="Book Antiqua"/>
      <w:b/>
      <w:bCs/>
      <w:sz w:val="24"/>
      <w:szCs w:val="24"/>
      <w:lang w:val="en-US" w:bidi="en-US"/>
    </w:rPr>
  </w:style>
  <w:style w:type="paragraph" w:customStyle="1" w:styleId="a">
    <w:name w:val="Результати"/>
    <w:basedOn w:val="Normal"/>
    <w:link w:val="a0"/>
    <w:qFormat/>
    <w:rsid w:val="009F1A34"/>
    <w:pPr>
      <w:spacing w:after="40" w:line="240" w:lineRule="auto"/>
      <w:ind w:firstLine="567"/>
      <w:jc w:val="both"/>
    </w:pPr>
    <w:rPr>
      <w:rFonts w:asciiTheme="majorHAnsi" w:hAnsiTheme="majorHAnsi"/>
    </w:rPr>
  </w:style>
  <w:style w:type="paragraph" w:customStyle="1" w:styleId="a1">
    <w:name w:val="цит"/>
    <w:basedOn w:val="Normal"/>
    <w:link w:val="a2"/>
    <w:qFormat/>
    <w:rsid w:val="002A3D36"/>
    <w:pPr>
      <w:spacing w:before="40" w:after="40" w:line="240" w:lineRule="auto"/>
      <w:ind w:left="1701" w:right="425" w:hanging="567"/>
      <w:jc w:val="both"/>
    </w:pPr>
    <w:rPr>
      <w:rFonts w:asciiTheme="majorHAnsi" w:hAnsiTheme="majorHAnsi"/>
      <w:i/>
    </w:rPr>
  </w:style>
  <w:style w:type="character" w:customStyle="1" w:styleId="a0">
    <w:name w:val="Результати Знак"/>
    <w:basedOn w:val="DefaultParagraphFont"/>
    <w:link w:val="a"/>
    <w:rsid w:val="009F1A34"/>
    <w:rPr>
      <w:rFonts w:asciiTheme="majorHAnsi" w:hAnsiTheme="majorHAnsi"/>
    </w:rPr>
  </w:style>
  <w:style w:type="character" w:customStyle="1" w:styleId="a2">
    <w:name w:val="цит Знак"/>
    <w:basedOn w:val="DefaultParagraphFont"/>
    <w:link w:val="a1"/>
    <w:rsid w:val="002A3D36"/>
    <w:rPr>
      <w:rFonts w:asciiTheme="majorHAnsi" w:hAnsiTheme="majorHAnsi"/>
      <w:i/>
    </w:rPr>
  </w:style>
  <w:style w:type="character" w:customStyle="1" w:styleId="Heading3Char">
    <w:name w:val="Heading 3 Char"/>
    <w:basedOn w:val="DefaultParagraphFont"/>
    <w:link w:val="Heading3"/>
    <w:rsid w:val="007A572E"/>
    <w:rPr>
      <w:rFonts w:ascii="Times New Roman" w:eastAsia="Times New Roman" w:hAnsi="Times New Roman" w:cs="Times New Roman"/>
      <w:b/>
      <w:sz w:val="28"/>
      <w:szCs w:val="20"/>
      <w:lang w:val="lt-LT"/>
    </w:rPr>
  </w:style>
  <w:style w:type="character" w:customStyle="1" w:styleId="Heading5Char">
    <w:name w:val="Heading 5 Char"/>
    <w:basedOn w:val="DefaultParagraphFont"/>
    <w:link w:val="Heading5"/>
    <w:rsid w:val="007A572E"/>
    <w:rPr>
      <w:rFonts w:ascii="Times New Roman" w:eastAsia="Times New Roman" w:hAnsi="Times New Roman" w:cs="Times New Roman"/>
      <w:b/>
      <w:szCs w:val="20"/>
      <w:lang w:val="lt-LT"/>
    </w:rPr>
  </w:style>
  <w:style w:type="paragraph" w:styleId="BodyText2">
    <w:name w:val="Body Text 2"/>
    <w:basedOn w:val="Normal"/>
    <w:link w:val="BodyText2Char"/>
    <w:rsid w:val="007A572E"/>
    <w:pPr>
      <w:spacing w:after="0" w:line="240" w:lineRule="auto"/>
      <w:jc w:val="both"/>
    </w:pPr>
    <w:rPr>
      <w:rFonts w:ascii="TimesLT" w:eastAsia="Times New Roman" w:hAnsi="TimesLT" w:cs="Times New Roman"/>
      <w:sz w:val="24"/>
      <w:szCs w:val="20"/>
      <w:lang w:val="lt-LT"/>
    </w:rPr>
  </w:style>
  <w:style w:type="character" w:customStyle="1" w:styleId="BodyText2Char">
    <w:name w:val="Body Text 2 Char"/>
    <w:basedOn w:val="DefaultParagraphFont"/>
    <w:link w:val="BodyText2"/>
    <w:rsid w:val="007A572E"/>
    <w:rPr>
      <w:rFonts w:ascii="TimesLT" w:eastAsia="Times New Roman" w:hAnsi="TimesLT" w:cs="Times New Roman"/>
      <w:sz w:val="24"/>
      <w:szCs w:val="20"/>
      <w:lang w:val="lt-LT"/>
    </w:rPr>
  </w:style>
  <w:style w:type="paragraph" w:styleId="BodyTextIndent">
    <w:name w:val="Body Text Indent"/>
    <w:basedOn w:val="Normal"/>
    <w:link w:val="BodyTextIndentChar"/>
    <w:rsid w:val="007A572E"/>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A572E"/>
    <w:rPr>
      <w:rFonts w:ascii="Times New Roman" w:eastAsia="Times New Roman" w:hAnsi="Times New Roman" w:cs="Times New Roman"/>
      <w:sz w:val="24"/>
      <w:szCs w:val="24"/>
      <w:lang w:val="en-US"/>
    </w:rPr>
  </w:style>
  <w:style w:type="character" w:customStyle="1" w:styleId="ct-with-fmlt">
    <w:name w:val="ct-with-fmlt"/>
    <w:basedOn w:val="DefaultParagraphFont"/>
    <w:rsid w:val="00A02FA3"/>
    <w:rPr>
      <w:shd w:val="clear" w:color="auto" w:fill="FFFFFF"/>
    </w:rPr>
  </w:style>
  <w:style w:type="character" w:customStyle="1" w:styleId="1">
    <w:name w:val="Незакрита згадка1"/>
    <w:basedOn w:val="DefaultParagraphFont"/>
    <w:uiPriority w:val="99"/>
    <w:semiHidden/>
    <w:unhideWhenUsed/>
    <w:rsid w:val="00700356"/>
    <w:rPr>
      <w:color w:val="605E5C"/>
      <w:shd w:val="clear" w:color="auto" w:fill="E1DFDD"/>
    </w:rPr>
  </w:style>
  <w:style w:type="character" w:customStyle="1" w:styleId="article-headerdoilabel">
    <w:name w:val="article-header__doi__label"/>
    <w:basedOn w:val="DefaultParagraphFont"/>
    <w:rsid w:val="00700356"/>
  </w:style>
  <w:style w:type="character" w:customStyle="1" w:styleId="Heading1Char">
    <w:name w:val="Heading 1 Char"/>
    <w:basedOn w:val="DefaultParagraphFont"/>
    <w:link w:val="Heading1"/>
    <w:uiPriority w:val="9"/>
    <w:rsid w:val="00A17997"/>
    <w:rPr>
      <w:rFonts w:asciiTheme="majorHAnsi" w:eastAsiaTheme="majorEastAsia" w:hAnsiTheme="majorHAnsi" w:cstheme="majorBidi"/>
      <w:color w:val="365F91" w:themeColor="accent1" w:themeShade="BF"/>
      <w:sz w:val="32"/>
      <w:szCs w:val="32"/>
    </w:rPr>
  </w:style>
  <w:style w:type="character" w:customStyle="1" w:styleId="nlmarticle-title">
    <w:name w:val="nlm_article-title"/>
    <w:basedOn w:val="DefaultParagraphFont"/>
    <w:rsid w:val="007A27EC"/>
  </w:style>
  <w:style w:type="character" w:customStyle="1" w:styleId="contribdegrees">
    <w:name w:val="contribdegrees"/>
    <w:basedOn w:val="DefaultParagraphFont"/>
    <w:rsid w:val="007A27EC"/>
  </w:style>
  <w:style w:type="character" w:customStyle="1" w:styleId="orcid-icon">
    <w:name w:val="orcid-icon"/>
    <w:basedOn w:val="DefaultParagraphFont"/>
    <w:rsid w:val="007A27EC"/>
  </w:style>
  <w:style w:type="paragraph" w:customStyle="1" w:styleId="downloadcitations">
    <w:name w:val="downloadcitations"/>
    <w:basedOn w:val="Normal"/>
    <w:rsid w:val="007A27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doi">
    <w:name w:val="dx-doi"/>
    <w:basedOn w:val="Normal"/>
    <w:rsid w:val="007A27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63C7"/>
    <w:rPr>
      <w:i/>
      <w:iCs/>
    </w:rPr>
  </w:style>
  <w:style w:type="character" w:customStyle="1" w:styleId="sciprofiles-linkname">
    <w:name w:val="sciprofiles-link__name"/>
    <w:basedOn w:val="DefaultParagraphFont"/>
    <w:rsid w:val="00BF0921"/>
  </w:style>
  <w:style w:type="character" w:customStyle="1" w:styleId="ref-lnk">
    <w:name w:val="ref-lnk"/>
    <w:basedOn w:val="DefaultParagraphFont"/>
    <w:rsid w:val="008E2E80"/>
  </w:style>
  <w:style w:type="character" w:customStyle="1" w:styleId="accordion-tabbedtab-mobile">
    <w:name w:val="accordion-tabbed__tab-mobile"/>
    <w:basedOn w:val="DefaultParagraphFont"/>
    <w:rsid w:val="00F662B2"/>
  </w:style>
  <w:style w:type="character" w:customStyle="1" w:styleId="comma-separator">
    <w:name w:val="comma-separator"/>
    <w:basedOn w:val="DefaultParagraphFont"/>
    <w:rsid w:val="00F662B2"/>
  </w:style>
  <w:style w:type="character" w:customStyle="1" w:styleId="epub-state">
    <w:name w:val="epub-state"/>
    <w:basedOn w:val="DefaultParagraphFont"/>
    <w:rsid w:val="00F662B2"/>
  </w:style>
  <w:style w:type="character" w:customStyle="1" w:styleId="epub-date">
    <w:name w:val="epub-date"/>
    <w:basedOn w:val="DefaultParagraphFont"/>
    <w:rsid w:val="00F662B2"/>
  </w:style>
  <w:style w:type="character" w:customStyle="1" w:styleId="inlineblock">
    <w:name w:val="inlineblock"/>
    <w:basedOn w:val="DefaultParagraphFont"/>
    <w:rsid w:val="009B2E45"/>
  </w:style>
  <w:style w:type="character" w:customStyle="1" w:styleId="authors">
    <w:name w:val="authors"/>
    <w:basedOn w:val="DefaultParagraphFont"/>
    <w:rsid w:val="00786F84"/>
  </w:style>
  <w:style w:type="character" w:customStyle="1" w:styleId="10">
    <w:name w:val="Дата1"/>
    <w:basedOn w:val="DefaultParagraphFont"/>
    <w:rsid w:val="00786F84"/>
  </w:style>
  <w:style w:type="character" w:customStyle="1" w:styleId="arttitle">
    <w:name w:val="art_title"/>
    <w:basedOn w:val="DefaultParagraphFont"/>
    <w:rsid w:val="00786F84"/>
  </w:style>
  <w:style w:type="character" w:customStyle="1" w:styleId="serialtitle">
    <w:name w:val="serial_title"/>
    <w:basedOn w:val="DefaultParagraphFont"/>
    <w:rsid w:val="00786F84"/>
  </w:style>
  <w:style w:type="character" w:customStyle="1" w:styleId="doilink">
    <w:name w:val="doi_link"/>
    <w:basedOn w:val="DefaultParagraphFont"/>
    <w:rsid w:val="00786F84"/>
  </w:style>
  <w:style w:type="paragraph" w:customStyle="1" w:styleId="nova-legacy-e-listitem">
    <w:name w:val="nova-legacy-e-list__item"/>
    <w:basedOn w:val="Normal"/>
    <w:rsid w:val="00324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DefaultParagraphFont"/>
    <w:rsid w:val="00242F18"/>
  </w:style>
  <w:style w:type="character" w:customStyle="1" w:styleId="cit">
    <w:name w:val="cit"/>
    <w:basedOn w:val="DefaultParagraphFont"/>
    <w:rsid w:val="00242F18"/>
  </w:style>
  <w:style w:type="character" w:customStyle="1" w:styleId="citation-doi">
    <w:name w:val="citation-doi"/>
    <w:basedOn w:val="DefaultParagraphFont"/>
    <w:rsid w:val="00242F18"/>
  </w:style>
  <w:style w:type="character" w:customStyle="1" w:styleId="title-text">
    <w:name w:val="title-text"/>
    <w:basedOn w:val="DefaultParagraphFont"/>
    <w:rsid w:val="00EC5234"/>
  </w:style>
  <w:style w:type="character" w:customStyle="1" w:styleId="sr-only">
    <w:name w:val="sr-only"/>
    <w:basedOn w:val="DefaultParagraphFont"/>
    <w:rsid w:val="00EC5234"/>
  </w:style>
  <w:style w:type="character" w:customStyle="1" w:styleId="text">
    <w:name w:val="text"/>
    <w:basedOn w:val="DefaultParagraphFont"/>
    <w:rsid w:val="00EC5234"/>
  </w:style>
  <w:style w:type="character" w:customStyle="1" w:styleId="author-ref">
    <w:name w:val="author-ref"/>
    <w:basedOn w:val="DefaultParagraphFont"/>
    <w:rsid w:val="00EC5234"/>
  </w:style>
  <w:style w:type="paragraph" w:styleId="NormalWeb">
    <w:name w:val="Normal (Web)"/>
    <w:basedOn w:val="Normal"/>
    <w:uiPriority w:val="99"/>
    <w:unhideWhenUsed/>
    <w:rsid w:val="00EC52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C5234"/>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95067B"/>
    <w:pPr>
      <w:spacing w:after="120"/>
    </w:pPr>
  </w:style>
  <w:style w:type="character" w:customStyle="1" w:styleId="BodyTextChar">
    <w:name w:val="Body Text Char"/>
    <w:basedOn w:val="DefaultParagraphFont"/>
    <w:link w:val="BodyText"/>
    <w:uiPriority w:val="99"/>
    <w:semiHidden/>
    <w:rsid w:val="0095067B"/>
  </w:style>
  <w:style w:type="character" w:customStyle="1" w:styleId="UnresolvedMention1">
    <w:name w:val="Unresolved Mention1"/>
    <w:basedOn w:val="DefaultParagraphFont"/>
    <w:uiPriority w:val="99"/>
    <w:semiHidden/>
    <w:unhideWhenUsed/>
    <w:rsid w:val="0095067B"/>
    <w:rPr>
      <w:color w:val="605E5C"/>
      <w:shd w:val="clear" w:color="auto" w:fill="E1DFDD"/>
    </w:rPr>
  </w:style>
  <w:style w:type="table" w:customStyle="1" w:styleId="-251">
    <w:name w:val="Таблица-сетка 2 — акцент 51"/>
    <w:basedOn w:val="TableNormal"/>
    <w:uiPriority w:val="47"/>
    <w:rsid w:val="003B560B"/>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
    <w:name w:val="Таблица простая 11"/>
    <w:basedOn w:val="TableNormal"/>
    <w:uiPriority w:val="41"/>
    <w:rsid w:val="00A11E6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741">
    <w:name w:val="Таблица-сетка 7 цветная — акцент 41"/>
    <w:basedOn w:val="TableNormal"/>
    <w:uiPriority w:val="52"/>
    <w:rsid w:val="00A11E61"/>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641">
    <w:name w:val="Таблица-сетка 6 цветная — акцент 41"/>
    <w:basedOn w:val="TableNormal"/>
    <w:uiPriority w:val="51"/>
    <w:rsid w:val="00A11E61"/>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FollowedHyperlink">
    <w:name w:val="FollowedHyperlink"/>
    <w:basedOn w:val="DefaultParagraphFont"/>
    <w:uiPriority w:val="99"/>
    <w:semiHidden/>
    <w:unhideWhenUsed/>
    <w:rsid w:val="00551CA1"/>
    <w:rPr>
      <w:color w:val="800080" w:themeColor="followedHyperlink"/>
      <w:u w:val="single"/>
    </w:rPr>
  </w:style>
  <w:style w:type="character" w:styleId="PlaceholderText">
    <w:name w:val="Placeholder Text"/>
    <w:basedOn w:val="DefaultParagraphFont"/>
    <w:uiPriority w:val="99"/>
    <w:semiHidden/>
    <w:rsid w:val="00C80D25"/>
    <w:rPr>
      <w:color w:val="808080"/>
    </w:rPr>
  </w:style>
  <w:style w:type="character" w:customStyle="1" w:styleId="ListParagraphChar">
    <w:name w:val="List Paragraph Char"/>
    <w:aliases w:val="Body of text Char,Colorful List - Accent 11 Char,List Paragraph1 Char"/>
    <w:link w:val="ListParagraph"/>
    <w:uiPriority w:val="1"/>
    <w:locked/>
    <w:rsid w:val="00F1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2929">
      <w:bodyDiv w:val="1"/>
      <w:marLeft w:val="0"/>
      <w:marRight w:val="0"/>
      <w:marTop w:val="0"/>
      <w:marBottom w:val="0"/>
      <w:divBdr>
        <w:top w:val="none" w:sz="0" w:space="0" w:color="auto"/>
        <w:left w:val="none" w:sz="0" w:space="0" w:color="auto"/>
        <w:bottom w:val="none" w:sz="0" w:space="0" w:color="auto"/>
        <w:right w:val="none" w:sz="0" w:space="0" w:color="auto"/>
      </w:divBdr>
    </w:div>
    <w:div w:id="31468831">
      <w:bodyDiv w:val="1"/>
      <w:marLeft w:val="0"/>
      <w:marRight w:val="0"/>
      <w:marTop w:val="0"/>
      <w:marBottom w:val="0"/>
      <w:divBdr>
        <w:top w:val="none" w:sz="0" w:space="0" w:color="auto"/>
        <w:left w:val="none" w:sz="0" w:space="0" w:color="auto"/>
        <w:bottom w:val="none" w:sz="0" w:space="0" w:color="auto"/>
        <w:right w:val="none" w:sz="0" w:space="0" w:color="auto"/>
      </w:divBdr>
    </w:div>
    <w:div w:id="74330765">
      <w:bodyDiv w:val="1"/>
      <w:marLeft w:val="0"/>
      <w:marRight w:val="0"/>
      <w:marTop w:val="0"/>
      <w:marBottom w:val="0"/>
      <w:divBdr>
        <w:top w:val="none" w:sz="0" w:space="0" w:color="auto"/>
        <w:left w:val="none" w:sz="0" w:space="0" w:color="auto"/>
        <w:bottom w:val="none" w:sz="0" w:space="0" w:color="auto"/>
        <w:right w:val="none" w:sz="0" w:space="0" w:color="auto"/>
      </w:divBdr>
      <w:divsChild>
        <w:div w:id="1573195276">
          <w:marLeft w:val="0"/>
          <w:marRight w:val="0"/>
          <w:marTop w:val="0"/>
          <w:marBottom w:val="0"/>
          <w:divBdr>
            <w:top w:val="none" w:sz="0" w:space="0" w:color="auto"/>
            <w:left w:val="none" w:sz="0" w:space="0" w:color="auto"/>
            <w:bottom w:val="none" w:sz="0" w:space="0" w:color="auto"/>
            <w:right w:val="none" w:sz="0" w:space="0" w:color="auto"/>
          </w:divBdr>
          <w:divsChild>
            <w:div w:id="1097600253">
              <w:marLeft w:val="0"/>
              <w:marRight w:val="0"/>
              <w:marTop w:val="0"/>
              <w:marBottom w:val="0"/>
              <w:divBdr>
                <w:top w:val="none" w:sz="0" w:space="0" w:color="auto"/>
                <w:left w:val="none" w:sz="0" w:space="0" w:color="auto"/>
                <w:bottom w:val="none" w:sz="0" w:space="0" w:color="auto"/>
                <w:right w:val="none" w:sz="0" w:space="0" w:color="auto"/>
              </w:divBdr>
              <w:divsChild>
                <w:div w:id="1451512819">
                  <w:marLeft w:val="0"/>
                  <w:marRight w:val="0"/>
                  <w:marTop w:val="0"/>
                  <w:marBottom w:val="0"/>
                  <w:divBdr>
                    <w:top w:val="none" w:sz="0" w:space="0" w:color="auto"/>
                    <w:left w:val="none" w:sz="0" w:space="0" w:color="auto"/>
                    <w:bottom w:val="none" w:sz="0" w:space="0" w:color="auto"/>
                    <w:right w:val="none" w:sz="0" w:space="0" w:color="auto"/>
                  </w:divBdr>
                  <w:divsChild>
                    <w:div w:id="1538085519">
                      <w:marLeft w:val="0"/>
                      <w:marRight w:val="0"/>
                      <w:marTop w:val="0"/>
                      <w:marBottom w:val="0"/>
                      <w:divBdr>
                        <w:top w:val="none" w:sz="0" w:space="0" w:color="auto"/>
                        <w:left w:val="none" w:sz="0" w:space="0" w:color="auto"/>
                        <w:bottom w:val="none" w:sz="0" w:space="0" w:color="auto"/>
                        <w:right w:val="none" w:sz="0" w:space="0" w:color="auto"/>
                      </w:divBdr>
                      <w:divsChild>
                        <w:div w:id="227107878">
                          <w:marLeft w:val="0"/>
                          <w:marRight w:val="0"/>
                          <w:marTop w:val="0"/>
                          <w:marBottom w:val="0"/>
                          <w:divBdr>
                            <w:top w:val="none" w:sz="0" w:space="0" w:color="auto"/>
                            <w:left w:val="none" w:sz="0" w:space="0" w:color="auto"/>
                            <w:bottom w:val="none" w:sz="0" w:space="0" w:color="auto"/>
                            <w:right w:val="none" w:sz="0" w:space="0" w:color="auto"/>
                          </w:divBdr>
                        </w:div>
                        <w:div w:id="6594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52192">
          <w:marLeft w:val="0"/>
          <w:marRight w:val="0"/>
          <w:marTop w:val="0"/>
          <w:marBottom w:val="0"/>
          <w:divBdr>
            <w:top w:val="none" w:sz="0" w:space="0" w:color="auto"/>
            <w:left w:val="none" w:sz="0" w:space="0" w:color="auto"/>
            <w:bottom w:val="none" w:sz="0" w:space="0" w:color="auto"/>
            <w:right w:val="none" w:sz="0" w:space="0" w:color="auto"/>
          </w:divBdr>
          <w:divsChild>
            <w:div w:id="347831348">
              <w:marLeft w:val="0"/>
              <w:marRight w:val="0"/>
              <w:marTop w:val="0"/>
              <w:marBottom w:val="0"/>
              <w:divBdr>
                <w:top w:val="none" w:sz="0" w:space="0" w:color="auto"/>
                <w:left w:val="none" w:sz="0" w:space="0" w:color="auto"/>
                <w:bottom w:val="none" w:sz="0" w:space="0" w:color="auto"/>
                <w:right w:val="none" w:sz="0" w:space="0" w:color="auto"/>
              </w:divBdr>
              <w:divsChild>
                <w:div w:id="1289093517">
                  <w:marLeft w:val="0"/>
                  <w:marRight w:val="0"/>
                  <w:marTop w:val="0"/>
                  <w:marBottom w:val="0"/>
                  <w:divBdr>
                    <w:top w:val="none" w:sz="0" w:space="0" w:color="auto"/>
                    <w:left w:val="none" w:sz="0" w:space="0" w:color="auto"/>
                    <w:bottom w:val="none" w:sz="0" w:space="0" w:color="auto"/>
                    <w:right w:val="none" w:sz="0" w:space="0" w:color="auto"/>
                  </w:divBdr>
                  <w:divsChild>
                    <w:div w:id="1312908734">
                      <w:marLeft w:val="0"/>
                      <w:marRight w:val="0"/>
                      <w:marTop w:val="0"/>
                      <w:marBottom w:val="0"/>
                      <w:divBdr>
                        <w:top w:val="none" w:sz="0" w:space="0" w:color="auto"/>
                        <w:left w:val="none" w:sz="0" w:space="0" w:color="auto"/>
                        <w:bottom w:val="none" w:sz="0" w:space="0" w:color="auto"/>
                        <w:right w:val="none" w:sz="0" w:space="0" w:color="auto"/>
                      </w:divBdr>
                      <w:divsChild>
                        <w:div w:id="631521537">
                          <w:marLeft w:val="0"/>
                          <w:marRight w:val="0"/>
                          <w:marTop w:val="0"/>
                          <w:marBottom w:val="0"/>
                          <w:divBdr>
                            <w:top w:val="none" w:sz="0" w:space="0" w:color="auto"/>
                            <w:left w:val="none" w:sz="0" w:space="0" w:color="auto"/>
                            <w:bottom w:val="none" w:sz="0" w:space="0" w:color="auto"/>
                            <w:right w:val="none" w:sz="0" w:space="0" w:color="auto"/>
                          </w:divBdr>
                          <w:divsChild>
                            <w:div w:id="1072460399">
                              <w:marLeft w:val="0"/>
                              <w:marRight w:val="0"/>
                              <w:marTop w:val="0"/>
                              <w:marBottom w:val="0"/>
                              <w:divBdr>
                                <w:top w:val="none" w:sz="0" w:space="0" w:color="auto"/>
                                <w:left w:val="none" w:sz="0" w:space="0" w:color="auto"/>
                                <w:bottom w:val="none" w:sz="0" w:space="0" w:color="auto"/>
                                <w:right w:val="none" w:sz="0" w:space="0" w:color="auto"/>
                              </w:divBdr>
                              <w:divsChild>
                                <w:div w:id="1059942399">
                                  <w:marLeft w:val="0"/>
                                  <w:marRight w:val="0"/>
                                  <w:marTop w:val="0"/>
                                  <w:marBottom w:val="0"/>
                                  <w:divBdr>
                                    <w:top w:val="none" w:sz="0" w:space="0" w:color="auto"/>
                                    <w:left w:val="none" w:sz="0" w:space="0" w:color="auto"/>
                                    <w:bottom w:val="none" w:sz="0" w:space="0" w:color="auto"/>
                                    <w:right w:val="none" w:sz="0" w:space="0" w:color="auto"/>
                                  </w:divBdr>
                                  <w:divsChild>
                                    <w:div w:id="1939410486">
                                      <w:marLeft w:val="0"/>
                                      <w:marRight w:val="0"/>
                                      <w:marTop w:val="0"/>
                                      <w:marBottom w:val="0"/>
                                      <w:divBdr>
                                        <w:top w:val="none" w:sz="0" w:space="0" w:color="auto"/>
                                        <w:left w:val="none" w:sz="0" w:space="0" w:color="auto"/>
                                        <w:bottom w:val="none" w:sz="0" w:space="0" w:color="auto"/>
                                        <w:right w:val="none" w:sz="0" w:space="0" w:color="auto"/>
                                      </w:divBdr>
                                      <w:divsChild>
                                        <w:div w:id="16129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01007">
      <w:bodyDiv w:val="1"/>
      <w:marLeft w:val="0"/>
      <w:marRight w:val="0"/>
      <w:marTop w:val="0"/>
      <w:marBottom w:val="0"/>
      <w:divBdr>
        <w:top w:val="none" w:sz="0" w:space="0" w:color="auto"/>
        <w:left w:val="none" w:sz="0" w:space="0" w:color="auto"/>
        <w:bottom w:val="none" w:sz="0" w:space="0" w:color="auto"/>
        <w:right w:val="none" w:sz="0" w:space="0" w:color="auto"/>
      </w:divBdr>
    </w:div>
    <w:div w:id="299725356">
      <w:bodyDiv w:val="1"/>
      <w:marLeft w:val="0"/>
      <w:marRight w:val="0"/>
      <w:marTop w:val="0"/>
      <w:marBottom w:val="0"/>
      <w:divBdr>
        <w:top w:val="none" w:sz="0" w:space="0" w:color="auto"/>
        <w:left w:val="none" w:sz="0" w:space="0" w:color="auto"/>
        <w:bottom w:val="none" w:sz="0" w:space="0" w:color="auto"/>
        <w:right w:val="none" w:sz="0" w:space="0" w:color="auto"/>
      </w:divBdr>
      <w:divsChild>
        <w:div w:id="66995740">
          <w:marLeft w:val="0"/>
          <w:marRight w:val="0"/>
          <w:marTop w:val="0"/>
          <w:marBottom w:val="0"/>
          <w:divBdr>
            <w:top w:val="none" w:sz="0" w:space="0" w:color="auto"/>
            <w:left w:val="none" w:sz="0" w:space="0" w:color="auto"/>
            <w:bottom w:val="none" w:sz="0" w:space="0" w:color="auto"/>
            <w:right w:val="none" w:sz="0" w:space="0" w:color="auto"/>
          </w:divBdr>
        </w:div>
        <w:div w:id="1092048118">
          <w:marLeft w:val="0"/>
          <w:marRight w:val="0"/>
          <w:marTop w:val="0"/>
          <w:marBottom w:val="0"/>
          <w:divBdr>
            <w:top w:val="none" w:sz="0" w:space="0" w:color="auto"/>
            <w:left w:val="none" w:sz="0" w:space="0" w:color="auto"/>
            <w:bottom w:val="none" w:sz="0" w:space="0" w:color="auto"/>
            <w:right w:val="none" w:sz="0" w:space="0" w:color="auto"/>
          </w:divBdr>
        </w:div>
        <w:div w:id="22483185">
          <w:marLeft w:val="0"/>
          <w:marRight w:val="0"/>
          <w:marTop w:val="0"/>
          <w:marBottom w:val="0"/>
          <w:divBdr>
            <w:top w:val="none" w:sz="0" w:space="0" w:color="auto"/>
            <w:left w:val="none" w:sz="0" w:space="0" w:color="auto"/>
            <w:bottom w:val="none" w:sz="0" w:space="0" w:color="auto"/>
            <w:right w:val="none" w:sz="0" w:space="0" w:color="auto"/>
          </w:divBdr>
        </w:div>
        <w:div w:id="13045679">
          <w:marLeft w:val="0"/>
          <w:marRight w:val="0"/>
          <w:marTop w:val="0"/>
          <w:marBottom w:val="0"/>
          <w:divBdr>
            <w:top w:val="none" w:sz="0" w:space="0" w:color="auto"/>
            <w:left w:val="none" w:sz="0" w:space="0" w:color="auto"/>
            <w:bottom w:val="none" w:sz="0" w:space="0" w:color="auto"/>
            <w:right w:val="none" w:sz="0" w:space="0" w:color="auto"/>
          </w:divBdr>
        </w:div>
        <w:div w:id="980574439">
          <w:marLeft w:val="0"/>
          <w:marRight w:val="0"/>
          <w:marTop w:val="0"/>
          <w:marBottom w:val="0"/>
          <w:divBdr>
            <w:top w:val="none" w:sz="0" w:space="0" w:color="auto"/>
            <w:left w:val="none" w:sz="0" w:space="0" w:color="auto"/>
            <w:bottom w:val="none" w:sz="0" w:space="0" w:color="auto"/>
            <w:right w:val="none" w:sz="0" w:space="0" w:color="auto"/>
          </w:divBdr>
        </w:div>
        <w:div w:id="408624837">
          <w:marLeft w:val="0"/>
          <w:marRight w:val="0"/>
          <w:marTop w:val="0"/>
          <w:marBottom w:val="0"/>
          <w:divBdr>
            <w:top w:val="none" w:sz="0" w:space="0" w:color="auto"/>
            <w:left w:val="none" w:sz="0" w:space="0" w:color="auto"/>
            <w:bottom w:val="none" w:sz="0" w:space="0" w:color="auto"/>
            <w:right w:val="none" w:sz="0" w:space="0" w:color="auto"/>
          </w:divBdr>
        </w:div>
        <w:div w:id="1785342612">
          <w:marLeft w:val="0"/>
          <w:marRight w:val="0"/>
          <w:marTop w:val="0"/>
          <w:marBottom w:val="0"/>
          <w:divBdr>
            <w:top w:val="none" w:sz="0" w:space="0" w:color="auto"/>
            <w:left w:val="none" w:sz="0" w:space="0" w:color="auto"/>
            <w:bottom w:val="none" w:sz="0" w:space="0" w:color="auto"/>
            <w:right w:val="none" w:sz="0" w:space="0" w:color="auto"/>
          </w:divBdr>
        </w:div>
        <w:div w:id="2080208844">
          <w:marLeft w:val="0"/>
          <w:marRight w:val="0"/>
          <w:marTop w:val="0"/>
          <w:marBottom w:val="0"/>
          <w:divBdr>
            <w:top w:val="none" w:sz="0" w:space="0" w:color="auto"/>
            <w:left w:val="none" w:sz="0" w:space="0" w:color="auto"/>
            <w:bottom w:val="none" w:sz="0" w:space="0" w:color="auto"/>
            <w:right w:val="none" w:sz="0" w:space="0" w:color="auto"/>
          </w:divBdr>
        </w:div>
        <w:div w:id="2029990018">
          <w:marLeft w:val="0"/>
          <w:marRight w:val="0"/>
          <w:marTop w:val="0"/>
          <w:marBottom w:val="0"/>
          <w:divBdr>
            <w:top w:val="none" w:sz="0" w:space="0" w:color="auto"/>
            <w:left w:val="none" w:sz="0" w:space="0" w:color="auto"/>
            <w:bottom w:val="none" w:sz="0" w:space="0" w:color="auto"/>
            <w:right w:val="none" w:sz="0" w:space="0" w:color="auto"/>
          </w:divBdr>
        </w:div>
        <w:div w:id="32657316">
          <w:marLeft w:val="0"/>
          <w:marRight w:val="0"/>
          <w:marTop w:val="0"/>
          <w:marBottom w:val="0"/>
          <w:divBdr>
            <w:top w:val="none" w:sz="0" w:space="0" w:color="auto"/>
            <w:left w:val="none" w:sz="0" w:space="0" w:color="auto"/>
            <w:bottom w:val="none" w:sz="0" w:space="0" w:color="auto"/>
            <w:right w:val="none" w:sz="0" w:space="0" w:color="auto"/>
          </w:divBdr>
        </w:div>
        <w:div w:id="1867252463">
          <w:marLeft w:val="0"/>
          <w:marRight w:val="0"/>
          <w:marTop w:val="0"/>
          <w:marBottom w:val="0"/>
          <w:divBdr>
            <w:top w:val="none" w:sz="0" w:space="0" w:color="auto"/>
            <w:left w:val="none" w:sz="0" w:space="0" w:color="auto"/>
            <w:bottom w:val="none" w:sz="0" w:space="0" w:color="auto"/>
            <w:right w:val="none" w:sz="0" w:space="0" w:color="auto"/>
          </w:divBdr>
        </w:div>
      </w:divsChild>
    </w:div>
    <w:div w:id="329908789">
      <w:bodyDiv w:val="1"/>
      <w:marLeft w:val="0"/>
      <w:marRight w:val="0"/>
      <w:marTop w:val="0"/>
      <w:marBottom w:val="0"/>
      <w:divBdr>
        <w:top w:val="none" w:sz="0" w:space="0" w:color="auto"/>
        <w:left w:val="none" w:sz="0" w:space="0" w:color="auto"/>
        <w:bottom w:val="none" w:sz="0" w:space="0" w:color="auto"/>
        <w:right w:val="none" w:sz="0" w:space="0" w:color="auto"/>
      </w:divBdr>
    </w:div>
    <w:div w:id="361516634">
      <w:bodyDiv w:val="1"/>
      <w:marLeft w:val="0"/>
      <w:marRight w:val="0"/>
      <w:marTop w:val="0"/>
      <w:marBottom w:val="0"/>
      <w:divBdr>
        <w:top w:val="none" w:sz="0" w:space="0" w:color="auto"/>
        <w:left w:val="none" w:sz="0" w:space="0" w:color="auto"/>
        <w:bottom w:val="none" w:sz="0" w:space="0" w:color="auto"/>
        <w:right w:val="none" w:sz="0" w:space="0" w:color="auto"/>
      </w:divBdr>
    </w:div>
    <w:div w:id="362439413">
      <w:bodyDiv w:val="1"/>
      <w:marLeft w:val="0"/>
      <w:marRight w:val="0"/>
      <w:marTop w:val="0"/>
      <w:marBottom w:val="0"/>
      <w:divBdr>
        <w:top w:val="none" w:sz="0" w:space="0" w:color="auto"/>
        <w:left w:val="none" w:sz="0" w:space="0" w:color="auto"/>
        <w:bottom w:val="none" w:sz="0" w:space="0" w:color="auto"/>
        <w:right w:val="none" w:sz="0" w:space="0" w:color="auto"/>
      </w:divBdr>
      <w:divsChild>
        <w:div w:id="891237950">
          <w:marLeft w:val="547"/>
          <w:marRight w:val="0"/>
          <w:marTop w:val="0"/>
          <w:marBottom w:val="0"/>
          <w:divBdr>
            <w:top w:val="none" w:sz="0" w:space="0" w:color="auto"/>
            <w:left w:val="none" w:sz="0" w:space="0" w:color="auto"/>
            <w:bottom w:val="none" w:sz="0" w:space="0" w:color="auto"/>
            <w:right w:val="none" w:sz="0" w:space="0" w:color="auto"/>
          </w:divBdr>
        </w:div>
        <w:div w:id="1928923695">
          <w:marLeft w:val="547"/>
          <w:marRight w:val="0"/>
          <w:marTop w:val="0"/>
          <w:marBottom w:val="0"/>
          <w:divBdr>
            <w:top w:val="none" w:sz="0" w:space="0" w:color="auto"/>
            <w:left w:val="none" w:sz="0" w:space="0" w:color="auto"/>
            <w:bottom w:val="none" w:sz="0" w:space="0" w:color="auto"/>
            <w:right w:val="none" w:sz="0" w:space="0" w:color="auto"/>
          </w:divBdr>
        </w:div>
        <w:div w:id="951327943">
          <w:marLeft w:val="547"/>
          <w:marRight w:val="0"/>
          <w:marTop w:val="0"/>
          <w:marBottom w:val="0"/>
          <w:divBdr>
            <w:top w:val="none" w:sz="0" w:space="0" w:color="auto"/>
            <w:left w:val="none" w:sz="0" w:space="0" w:color="auto"/>
            <w:bottom w:val="none" w:sz="0" w:space="0" w:color="auto"/>
            <w:right w:val="none" w:sz="0" w:space="0" w:color="auto"/>
          </w:divBdr>
        </w:div>
        <w:div w:id="533082027">
          <w:marLeft w:val="547"/>
          <w:marRight w:val="0"/>
          <w:marTop w:val="0"/>
          <w:marBottom w:val="0"/>
          <w:divBdr>
            <w:top w:val="none" w:sz="0" w:space="0" w:color="auto"/>
            <w:left w:val="none" w:sz="0" w:space="0" w:color="auto"/>
            <w:bottom w:val="none" w:sz="0" w:space="0" w:color="auto"/>
            <w:right w:val="none" w:sz="0" w:space="0" w:color="auto"/>
          </w:divBdr>
        </w:div>
        <w:div w:id="1426682648">
          <w:marLeft w:val="547"/>
          <w:marRight w:val="0"/>
          <w:marTop w:val="0"/>
          <w:marBottom w:val="0"/>
          <w:divBdr>
            <w:top w:val="none" w:sz="0" w:space="0" w:color="auto"/>
            <w:left w:val="none" w:sz="0" w:space="0" w:color="auto"/>
            <w:bottom w:val="none" w:sz="0" w:space="0" w:color="auto"/>
            <w:right w:val="none" w:sz="0" w:space="0" w:color="auto"/>
          </w:divBdr>
        </w:div>
      </w:divsChild>
    </w:div>
    <w:div w:id="422916547">
      <w:bodyDiv w:val="1"/>
      <w:marLeft w:val="0"/>
      <w:marRight w:val="0"/>
      <w:marTop w:val="0"/>
      <w:marBottom w:val="0"/>
      <w:divBdr>
        <w:top w:val="none" w:sz="0" w:space="0" w:color="auto"/>
        <w:left w:val="none" w:sz="0" w:space="0" w:color="auto"/>
        <w:bottom w:val="none" w:sz="0" w:space="0" w:color="auto"/>
        <w:right w:val="none" w:sz="0" w:space="0" w:color="auto"/>
      </w:divBdr>
    </w:div>
    <w:div w:id="448859873">
      <w:bodyDiv w:val="1"/>
      <w:marLeft w:val="0"/>
      <w:marRight w:val="0"/>
      <w:marTop w:val="0"/>
      <w:marBottom w:val="0"/>
      <w:divBdr>
        <w:top w:val="none" w:sz="0" w:space="0" w:color="auto"/>
        <w:left w:val="none" w:sz="0" w:space="0" w:color="auto"/>
        <w:bottom w:val="none" w:sz="0" w:space="0" w:color="auto"/>
        <w:right w:val="none" w:sz="0" w:space="0" w:color="auto"/>
      </w:divBdr>
      <w:divsChild>
        <w:div w:id="1149522026">
          <w:marLeft w:val="0"/>
          <w:marRight w:val="0"/>
          <w:marTop w:val="0"/>
          <w:marBottom w:val="0"/>
          <w:divBdr>
            <w:top w:val="none" w:sz="0" w:space="0" w:color="auto"/>
            <w:left w:val="none" w:sz="0" w:space="0" w:color="auto"/>
            <w:bottom w:val="none" w:sz="0" w:space="0" w:color="auto"/>
            <w:right w:val="none" w:sz="0" w:space="0" w:color="auto"/>
          </w:divBdr>
          <w:divsChild>
            <w:div w:id="949355194">
              <w:marLeft w:val="0"/>
              <w:marRight w:val="0"/>
              <w:marTop w:val="0"/>
              <w:marBottom w:val="0"/>
              <w:divBdr>
                <w:top w:val="none" w:sz="0" w:space="0" w:color="auto"/>
                <w:left w:val="none" w:sz="0" w:space="0" w:color="auto"/>
                <w:bottom w:val="none" w:sz="0" w:space="0" w:color="auto"/>
                <w:right w:val="none" w:sz="0" w:space="0" w:color="auto"/>
              </w:divBdr>
            </w:div>
            <w:div w:id="842089511">
              <w:marLeft w:val="0"/>
              <w:marRight w:val="0"/>
              <w:marTop w:val="0"/>
              <w:marBottom w:val="0"/>
              <w:divBdr>
                <w:top w:val="none" w:sz="0" w:space="0" w:color="auto"/>
                <w:left w:val="none" w:sz="0" w:space="0" w:color="auto"/>
                <w:bottom w:val="none" w:sz="0" w:space="0" w:color="auto"/>
                <w:right w:val="none" w:sz="0" w:space="0" w:color="auto"/>
              </w:divBdr>
            </w:div>
            <w:div w:id="602495230">
              <w:marLeft w:val="0"/>
              <w:marRight w:val="0"/>
              <w:marTop w:val="0"/>
              <w:marBottom w:val="0"/>
              <w:divBdr>
                <w:top w:val="none" w:sz="0" w:space="0" w:color="auto"/>
                <w:left w:val="none" w:sz="0" w:space="0" w:color="auto"/>
                <w:bottom w:val="none" w:sz="0" w:space="0" w:color="auto"/>
                <w:right w:val="none" w:sz="0" w:space="0" w:color="auto"/>
              </w:divBdr>
            </w:div>
            <w:div w:id="6780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00940">
      <w:bodyDiv w:val="1"/>
      <w:marLeft w:val="0"/>
      <w:marRight w:val="0"/>
      <w:marTop w:val="0"/>
      <w:marBottom w:val="0"/>
      <w:divBdr>
        <w:top w:val="none" w:sz="0" w:space="0" w:color="auto"/>
        <w:left w:val="none" w:sz="0" w:space="0" w:color="auto"/>
        <w:bottom w:val="none" w:sz="0" w:space="0" w:color="auto"/>
        <w:right w:val="none" w:sz="0" w:space="0" w:color="auto"/>
      </w:divBdr>
    </w:div>
    <w:div w:id="532233444">
      <w:bodyDiv w:val="1"/>
      <w:marLeft w:val="0"/>
      <w:marRight w:val="0"/>
      <w:marTop w:val="0"/>
      <w:marBottom w:val="0"/>
      <w:divBdr>
        <w:top w:val="none" w:sz="0" w:space="0" w:color="auto"/>
        <w:left w:val="none" w:sz="0" w:space="0" w:color="auto"/>
        <w:bottom w:val="none" w:sz="0" w:space="0" w:color="auto"/>
        <w:right w:val="none" w:sz="0" w:space="0" w:color="auto"/>
      </w:divBdr>
      <w:divsChild>
        <w:div w:id="1986548132">
          <w:marLeft w:val="0"/>
          <w:marRight w:val="0"/>
          <w:marTop w:val="0"/>
          <w:marBottom w:val="0"/>
          <w:divBdr>
            <w:top w:val="single" w:sz="2" w:space="0" w:color="auto"/>
            <w:left w:val="single" w:sz="2" w:space="0" w:color="auto"/>
            <w:bottom w:val="single" w:sz="6" w:space="0" w:color="auto"/>
            <w:right w:val="single" w:sz="2" w:space="0" w:color="auto"/>
          </w:divBdr>
          <w:divsChild>
            <w:div w:id="1102342815">
              <w:marLeft w:val="0"/>
              <w:marRight w:val="0"/>
              <w:marTop w:val="100"/>
              <w:marBottom w:val="100"/>
              <w:divBdr>
                <w:top w:val="single" w:sz="2" w:space="0" w:color="D9D9E3"/>
                <w:left w:val="single" w:sz="2" w:space="0" w:color="D9D9E3"/>
                <w:bottom w:val="single" w:sz="2" w:space="0" w:color="D9D9E3"/>
                <w:right w:val="single" w:sz="2" w:space="0" w:color="D9D9E3"/>
              </w:divBdr>
              <w:divsChild>
                <w:div w:id="1465275706">
                  <w:marLeft w:val="0"/>
                  <w:marRight w:val="0"/>
                  <w:marTop w:val="0"/>
                  <w:marBottom w:val="0"/>
                  <w:divBdr>
                    <w:top w:val="single" w:sz="2" w:space="0" w:color="D9D9E3"/>
                    <w:left w:val="single" w:sz="2" w:space="0" w:color="D9D9E3"/>
                    <w:bottom w:val="single" w:sz="2" w:space="0" w:color="D9D9E3"/>
                    <w:right w:val="single" w:sz="2" w:space="0" w:color="D9D9E3"/>
                  </w:divBdr>
                  <w:divsChild>
                    <w:div w:id="1502575847">
                      <w:marLeft w:val="0"/>
                      <w:marRight w:val="0"/>
                      <w:marTop w:val="0"/>
                      <w:marBottom w:val="0"/>
                      <w:divBdr>
                        <w:top w:val="single" w:sz="2" w:space="0" w:color="D9D9E3"/>
                        <w:left w:val="single" w:sz="2" w:space="0" w:color="D9D9E3"/>
                        <w:bottom w:val="single" w:sz="2" w:space="0" w:color="D9D9E3"/>
                        <w:right w:val="single" w:sz="2" w:space="0" w:color="D9D9E3"/>
                      </w:divBdr>
                      <w:divsChild>
                        <w:div w:id="1854757470">
                          <w:marLeft w:val="0"/>
                          <w:marRight w:val="0"/>
                          <w:marTop w:val="0"/>
                          <w:marBottom w:val="0"/>
                          <w:divBdr>
                            <w:top w:val="single" w:sz="2" w:space="0" w:color="D9D9E3"/>
                            <w:left w:val="single" w:sz="2" w:space="0" w:color="D9D9E3"/>
                            <w:bottom w:val="single" w:sz="2" w:space="0" w:color="D9D9E3"/>
                            <w:right w:val="single" w:sz="2" w:space="0" w:color="D9D9E3"/>
                          </w:divBdr>
                          <w:divsChild>
                            <w:div w:id="375201216">
                              <w:marLeft w:val="0"/>
                              <w:marRight w:val="0"/>
                              <w:marTop w:val="0"/>
                              <w:marBottom w:val="0"/>
                              <w:divBdr>
                                <w:top w:val="single" w:sz="2" w:space="0" w:color="D9D9E3"/>
                                <w:left w:val="single" w:sz="2" w:space="0" w:color="D9D9E3"/>
                                <w:bottom w:val="single" w:sz="2" w:space="0" w:color="D9D9E3"/>
                                <w:right w:val="single" w:sz="2" w:space="0" w:color="D9D9E3"/>
                              </w:divBdr>
                              <w:divsChild>
                                <w:div w:id="204410034">
                                  <w:marLeft w:val="0"/>
                                  <w:marRight w:val="0"/>
                                  <w:marTop w:val="0"/>
                                  <w:marBottom w:val="0"/>
                                  <w:divBdr>
                                    <w:top w:val="single" w:sz="2" w:space="0" w:color="D9D9E3"/>
                                    <w:left w:val="single" w:sz="2" w:space="0" w:color="D9D9E3"/>
                                    <w:bottom w:val="single" w:sz="2" w:space="0" w:color="D9D9E3"/>
                                    <w:right w:val="single" w:sz="2" w:space="0" w:color="D9D9E3"/>
                                  </w:divBdr>
                                  <w:divsChild>
                                    <w:div w:id="3911268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41092639">
      <w:bodyDiv w:val="1"/>
      <w:marLeft w:val="0"/>
      <w:marRight w:val="0"/>
      <w:marTop w:val="0"/>
      <w:marBottom w:val="0"/>
      <w:divBdr>
        <w:top w:val="none" w:sz="0" w:space="0" w:color="auto"/>
        <w:left w:val="none" w:sz="0" w:space="0" w:color="auto"/>
        <w:bottom w:val="none" w:sz="0" w:space="0" w:color="auto"/>
        <w:right w:val="none" w:sz="0" w:space="0" w:color="auto"/>
      </w:divBdr>
    </w:div>
    <w:div w:id="560944208">
      <w:bodyDiv w:val="1"/>
      <w:marLeft w:val="0"/>
      <w:marRight w:val="0"/>
      <w:marTop w:val="0"/>
      <w:marBottom w:val="0"/>
      <w:divBdr>
        <w:top w:val="none" w:sz="0" w:space="0" w:color="auto"/>
        <w:left w:val="none" w:sz="0" w:space="0" w:color="auto"/>
        <w:bottom w:val="none" w:sz="0" w:space="0" w:color="auto"/>
        <w:right w:val="none" w:sz="0" w:space="0" w:color="auto"/>
      </w:divBdr>
      <w:divsChild>
        <w:div w:id="1224216688">
          <w:marLeft w:val="0"/>
          <w:marRight w:val="0"/>
          <w:marTop w:val="0"/>
          <w:marBottom w:val="0"/>
          <w:divBdr>
            <w:top w:val="none" w:sz="0" w:space="0" w:color="auto"/>
            <w:left w:val="none" w:sz="0" w:space="0" w:color="auto"/>
            <w:bottom w:val="none" w:sz="0" w:space="0" w:color="auto"/>
            <w:right w:val="none" w:sz="0" w:space="0" w:color="auto"/>
          </w:divBdr>
          <w:divsChild>
            <w:div w:id="818151636">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1136">
      <w:bodyDiv w:val="1"/>
      <w:marLeft w:val="0"/>
      <w:marRight w:val="0"/>
      <w:marTop w:val="0"/>
      <w:marBottom w:val="0"/>
      <w:divBdr>
        <w:top w:val="none" w:sz="0" w:space="0" w:color="auto"/>
        <w:left w:val="none" w:sz="0" w:space="0" w:color="auto"/>
        <w:bottom w:val="none" w:sz="0" w:space="0" w:color="auto"/>
        <w:right w:val="none" w:sz="0" w:space="0" w:color="auto"/>
      </w:divBdr>
    </w:div>
    <w:div w:id="631061767">
      <w:bodyDiv w:val="1"/>
      <w:marLeft w:val="0"/>
      <w:marRight w:val="0"/>
      <w:marTop w:val="0"/>
      <w:marBottom w:val="0"/>
      <w:divBdr>
        <w:top w:val="none" w:sz="0" w:space="0" w:color="auto"/>
        <w:left w:val="none" w:sz="0" w:space="0" w:color="auto"/>
        <w:bottom w:val="none" w:sz="0" w:space="0" w:color="auto"/>
        <w:right w:val="none" w:sz="0" w:space="0" w:color="auto"/>
      </w:divBdr>
    </w:div>
    <w:div w:id="636421546">
      <w:bodyDiv w:val="1"/>
      <w:marLeft w:val="0"/>
      <w:marRight w:val="0"/>
      <w:marTop w:val="0"/>
      <w:marBottom w:val="0"/>
      <w:divBdr>
        <w:top w:val="none" w:sz="0" w:space="0" w:color="auto"/>
        <w:left w:val="none" w:sz="0" w:space="0" w:color="auto"/>
        <w:bottom w:val="none" w:sz="0" w:space="0" w:color="auto"/>
        <w:right w:val="none" w:sz="0" w:space="0" w:color="auto"/>
      </w:divBdr>
      <w:divsChild>
        <w:div w:id="38940736">
          <w:marLeft w:val="0"/>
          <w:marRight w:val="0"/>
          <w:marTop w:val="0"/>
          <w:marBottom w:val="0"/>
          <w:divBdr>
            <w:top w:val="single" w:sz="2" w:space="0" w:color="auto"/>
            <w:left w:val="single" w:sz="2" w:space="0" w:color="auto"/>
            <w:bottom w:val="single" w:sz="4" w:space="0" w:color="auto"/>
            <w:right w:val="single" w:sz="2" w:space="0" w:color="auto"/>
          </w:divBdr>
          <w:divsChild>
            <w:div w:id="1271086244">
              <w:marLeft w:val="0"/>
              <w:marRight w:val="0"/>
              <w:marTop w:val="100"/>
              <w:marBottom w:val="100"/>
              <w:divBdr>
                <w:top w:val="single" w:sz="2" w:space="0" w:color="D9D9E3"/>
                <w:left w:val="single" w:sz="2" w:space="0" w:color="D9D9E3"/>
                <w:bottom w:val="single" w:sz="2" w:space="0" w:color="D9D9E3"/>
                <w:right w:val="single" w:sz="2" w:space="0" w:color="D9D9E3"/>
              </w:divBdr>
              <w:divsChild>
                <w:div w:id="1673139590">
                  <w:marLeft w:val="0"/>
                  <w:marRight w:val="0"/>
                  <w:marTop w:val="0"/>
                  <w:marBottom w:val="0"/>
                  <w:divBdr>
                    <w:top w:val="single" w:sz="2" w:space="0" w:color="D9D9E3"/>
                    <w:left w:val="single" w:sz="2" w:space="0" w:color="D9D9E3"/>
                    <w:bottom w:val="single" w:sz="2" w:space="0" w:color="D9D9E3"/>
                    <w:right w:val="single" w:sz="2" w:space="0" w:color="D9D9E3"/>
                  </w:divBdr>
                  <w:divsChild>
                    <w:div w:id="429590191">
                      <w:marLeft w:val="0"/>
                      <w:marRight w:val="0"/>
                      <w:marTop w:val="0"/>
                      <w:marBottom w:val="0"/>
                      <w:divBdr>
                        <w:top w:val="single" w:sz="2" w:space="0" w:color="D9D9E3"/>
                        <w:left w:val="single" w:sz="2" w:space="0" w:color="D9D9E3"/>
                        <w:bottom w:val="single" w:sz="2" w:space="0" w:color="D9D9E3"/>
                        <w:right w:val="single" w:sz="2" w:space="0" w:color="D9D9E3"/>
                      </w:divBdr>
                      <w:divsChild>
                        <w:div w:id="1851025316">
                          <w:marLeft w:val="0"/>
                          <w:marRight w:val="0"/>
                          <w:marTop w:val="0"/>
                          <w:marBottom w:val="0"/>
                          <w:divBdr>
                            <w:top w:val="single" w:sz="2" w:space="0" w:color="D9D9E3"/>
                            <w:left w:val="single" w:sz="2" w:space="0" w:color="D9D9E3"/>
                            <w:bottom w:val="single" w:sz="2" w:space="0" w:color="D9D9E3"/>
                            <w:right w:val="single" w:sz="2" w:space="0" w:color="D9D9E3"/>
                          </w:divBdr>
                          <w:divsChild>
                            <w:div w:id="718742790">
                              <w:marLeft w:val="0"/>
                              <w:marRight w:val="0"/>
                              <w:marTop w:val="0"/>
                              <w:marBottom w:val="0"/>
                              <w:divBdr>
                                <w:top w:val="single" w:sz="2" w:space="0" w:color="D9D9E3"/>
                                <w:left w:val="single" w:sz="2" w:space="0" w:color="D9D9E3"/>
                                <w:bottom w:val="single" w:sz="2" w:space="0" w:color="D9D9E3"/>
                                <w:right w:val="single" w:sz="2" w:space="0" w:color="D9D9E3"/>
                              </w:divBdr>
                              <w:divsChild>
                                <w:div w:id="2054503823">
                                  <w:marLeft w:val="0"/>
                                  <w:marRight w:val="0"/>
                                  <w:marTop w:val="0"/>
                                  <w:marBottom w:val="0"/>
                                  <w:divBdr>
                                    <w:top w:val="single" w:sz="2" w:space="0" w:color="D9D9E3"/>
                                    <w:left w:val="single" w:sz="2" w:space="0" w:color="D9D9E3"/>
                                    <w:bottom w:val="single" w:sz="2" w:space="0" w:color="D9D9E3"/>
                                    <w:right w:val="single" w:sz="2" w:space="0" w:color="D9D9E3"/>
                                  </w:divBdr>
                                  <w:divsChild>
                                    <w:div w:id="854269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49866554">
      <w:bodyDiv w:val="1"/>
      <w:marLeft w:val="0"/>
      <w:marRight w:val="0"/>
      <w:marTop w:val="0"/>
      <w:marBottom w:val="0"/>
      <w:divBdr>
        <w:top w:val="none" w:sz="0" w:space="0" w:color="auto"/>
        <w:left w:val="none" w:sz="0" w:space="0" w:color="auto"/>
        <w:bottom w:val="none" w:sz="0" w:space="0" w:color="auto"/>
        <w:right w:val="none" w:sz="0" w:space="0" w:color="auto"/>
      </w:divBdr>
      <w:divsChild>
        <w:div w:id="45036392">
          <w:marLeft w:val="547"/>
          <w:marRight w:val="0"/>
          <w:marTop w:val="0"/>
          <w:marBottom w:val="0"/>
          <w:divBdr>
            <w:top w:val="none" w:sz="0" w:space="0" w:color="auto"/>
            <w:left w:val="none" w:sz="0" w:space="0" w:color="auto"/>
            <w:bottom w:val="none" w:sz="0" w:space="0" w:color="auto"/>
            <w:right w:val="none" w:sz="0" w:space="0" w:color="auto"/>
          </w:divBdr>
        </w:div>
        <w:div w:id="824707761">
          <w:marLeft w:val="547"/>
          <w:marRight w:val="0"/>
          <w:marTop w:val="0"/>
          <w:marBottom w:val="0"/>
          <w:divBdr>
            <w:top w:val="none" w:sz="0" w:space="0" w:color="auto"/>
            <w:left w:val="none" w:sz="0" w:space="0" w:color="auto"/>
            <w:bottom w:val="none" w:sz="0" w:space="0" w:color="auto"/>
            <w:right w:val="none" w:sz="0" w:space="0" w:color="auto"/>
          </w:divBdr>
        </w:div>
        <w:div w:id="762607527">
          <w:marLeft w:val="547"/>
          <w:marRight w:val="0"/>
          <w:marTop w:val="0"/>
          <w:marBottom w:val="0"/>
          <w:divBdr>
            <w:top w:val="none" w:sz="0" w:space="0" w:color="auto"/>
            <w:left w:val="none" w:sz="0" w:space="0" w:color="auto"/>
            <w:bottom w:val="none" w:sz="0" w:space="0" w:color="auto"/>
            <w:right w:val="none" w:sz="0" w:space="0" w:color="auto"/>
          </w:divBdr>
        </w:div>
        <w:div w:id="1901204918">
          <w:marLeft w:val="547"/>
          <w:marRight w:val="0"/>
          <w:marTop w:val="0"/>
          <w:marBottom w:val="0"/>
          <w:divBdr>
            <w:top w:val="none" w:sz="0" w:space="0" w:color="auto"/>
            <w:left w:val="none" w:sz="0" w:space="0" w:color="auto"/>
            <w:bottom w:val="none" w:sz="0" w:space="0" w:color="auto"/>
            <w:right w:val="none" w:sz="0" w:space="0" w:color="auto"/>
          </w:divBdr>
        </w:div>
        <w:div w:id="1765496716">
          <w:marLeft w:val="547"/>
          <w:marRight w:val="0"/>
          <w:marTop w:val="0"/>
          <w:marBottom w:val="0"/>
          <w:divBdr>
            <w:top w:val="none" w:sz="0" w:space="0" w:color="auto"/>
            <w:left w:val="none" w:sz="0" w:space="0" w:color="auto"/>
            <w:bottom w:val="none" w:sz="0" w:space="0" w:color="auto"/>
            <w:right w:val="none" w:sz="0" w:space="0" w:color="auto"/>
          </w:divBdr>
        </w:div>
      </w:divsChild>
    </w:div>
    <w:div w:id="684670600">
      <w:bodyDiv w:val="1"/>
      <w:marLeft w:val="0"/>
      <w:marRight w:val="0"/>
      <w:marTop w:val="0"/>
      <w:marBottom w:val="0"/>
      <w:divBdr>
        <w:top w:val="none" w:sz="0" w:space="0" w:color="auto"/>
        <w:left w:val="none" w:sz="0" w:space="0" w:color="auto"/>
        <w:bottom w:val="none" w:sz="0" w:space="0" w:color="auto"/>
        <w:right w:val="none" w:sz="0" w:space="0" w:color="auto"/>
      </w:divBdr>
      <w:divsChild>
        <w:div w:id="2131582576">
          <w:marLeft w:val="0"/>
          <w:marRight w:val="0"/>
          <w:marTop w:val="0"/>
          <w:marBottom w:val="75"/>
          <w:divBdr>
            <w:top w:val="none" w:sz="0" w:space="0" w:color="auto"/>
            <w:left w:val="none" w:sz="0" w:space="0" w:color="auto"/>
            <w:bottom w:val="none" w:sz="0" w:space="0" w:color="auto"/>
            <w:right w:val="none" w:sz="0" w:space="0" w:color="auto"/>
          </w:divBdr>
        </w:div>
        <w:div w:id="141238409">
          <w:marLeft w:val="0"/>
          <w:marRight w:val="0"/>
          <w:marTop w:val="0"/>
          <w:marBottom w:val="75"/>
          <w:divBdr>
            <w:top w:val="none" w:sz="0" w:space="0" w:color="auto"/>
            <w:left w:val="none" w:sz="0" w:space="0" w:color="auto"/>
            <w:bottom w:val="none" w:sz="0" w:space="0" w:color="auto"/>
            <w:right w:val="none" w:sz="0" w:space="0" w:color="auto"/>
          </w:divBdr>
        </w:div>
      </w:divsChild>
    </w:div>
    <w:div w:id="696008355">
      <w:bodyDiv w:val="1"/>
      <w:marLeft w:val="0"/>
      <w:marRight w:val="0"/>
      <w:marTop w:val="0"/>
      <w:marBottom w:val="0"/>
      <w:divBdr>
        <w:top w:val="none" w:sz="0" w:space="0" w:color="auto"/>
        <w:left w:val="none" w:sz="0" w:space="0" w:color="auto"/>
        <w:bottom w:val="none" w:sz="0" w:space="0" w:color="auto"/>
        <w:right w:val="none" w:sz="0" w:space="0" w:color="auto"/>
      </w:divBdr>
    </w:div>
    <w:div w:id="749623048">
      <w:bodyDiv w:val="1"/>
      <w:marLeft w:val="0"/>
      <w:marRight w:val="0"/>
      <w:marTop w:val="0"/>
      <w:marBottom w:val="0"/>
      <w:divBdr>
        <w:top w:val="none" w:sz="0" w:space="0" w:color="auto"/>
        <w:left w:val="none" w:sz="0" w:space="0" w:color="auto"/>
        <w:bottom w:val="none" w:sz="0" w:space="0" w:color="auto"/>
        <w:right w:val="none" w:sz="0" w:space="0" w:color="auto"/>
      </w:divBdr>
      <w:divsChild>
        <w:div w:id="647633743">
          <w:marLeft w:val="0"/>
          <w:marRight w:val="0"/>
          <w:marTop w:val="0"/>
          <w:marBottom w:val="0"/>
          <w:divBdr>
            <w:top w:val="none" w:sz="0" w:space="0" w:color="auto"/>
            <w:left w:val="none" w:sz="0" w:space="0" w:color="auto"/>
            <w:bottom w:val="none" w:sz="0" w:space="0" w:color="auto"/>
            <w:right w:val="none" w:sz="0" w:space="0" w:color="auto"/>
          </w:divBdr>
          <w:divsChild>
            <w:div w:id="1763447733">
              <w:marLeft w:val="0"/>
              <w:marRight w:val="0"/>
              <w:marTop w:val="0"/>
              <w:marBottom w:val="0"/>
              <w:divBdr>
                <w:top w:val="none" w:sz="0" w:space="0" w:color="auto"/>
                <w:left w:val="none" w:sz="0" w:space="0" w:color="auto"/>
                <w:bottom w:val="none" w:sz="0" w:space="0" w:color="auto"/>
                <w:right w:val="none" w:sz="0" w:space="0" w:color="auto"/>
              </w:divBdr>
              <w:divsChild>
                <w:div w:id="2013216287">
                  <w:marLeft w:val="0"/>
                  <w:marRight w:val="0"/>
                  <w:marTop w:val="0"/>
                  <w:marBottom w:val="0"/>
                  <w:divBdr>
                    <w:top w:val="none" w:sz="0" w:space="0" w:color="auto"/>
                    <w:left w:val="none" w:sz="0" w:space="0" w:color="auto"/>
                    <w:bottom w:val="none" w:sz="0" w:space="0" w:color="auto"/>
                    <w:right w:val="none" w:sz="0" w:space="0" w:color="auto"/>
                  </w:divBdr>
                </w:div>
                <w:div w:id="889153384">
                  <w:marLeft w:val="0"/>
                  <w:marRight w:val="0"/>
                  <w:marTop w:val="0"/>
                  <w:marBottom w:val="0"/>
                  <w:divBdr>
                    <w:top w:val="none" w:sz="0" w:space="0" w:color="auto"/>
                    <w:left w:val="none" w:sz="0" w:space="0" w:color="auto"/>
                    <w:bottom w:val="none" w:sz="0" w:space="0" w:color="auto"/>
                    <w:right w:val="none" w:sz="0" w:space="0" w:color="auto"/>
                  </w:divBdr>
                </w:div>
                <w:div w:id="6041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88255">
      <w:bodyDiv w:val="1"/>
      <w:marLeft w:val="0"/>
      <w:marRight w:val="0"/>
      <w:marTop w:val="0"/>
      <w:marBottom w:val="0"/>
      <w:divBdr>
        <w:top w:val="none" w:sz="0" w:space="0" w:color="auto"/>
        <w:left w:val="none" w:sz="0" w:space="0" w:color="auto"/>
        <w:bottom w:val="none" w:sz="0" w:space="0" w:color="auto"/>
        <w:right w:val="none" w:sz="0" w:space="0" w:color="auto"/>
      </w:divBdr>
    </w:div>
    <w:div w:id="803041624">
      <w:bodyDiv w:val="1"/>
      <w:marLeft w:val="0"/>
      <w:marRight w:val="0"/>
      <w:marTop w:val="0"/>
      <w:marBottom w:val="0"/>
      <w:divBdr>
        <w:top w:val="none" w:sz="0" w:space="0" w:color="auto"/>
        <w:left w:val="none" w:sz="0" w:space="0" w:color="auto"/>
        <w:bottom w:val="none" w:sz="0" w:space="0" w:color="auto"/>
        <w:right w:val="none" w:sz="0" w:space="0" w:color="auto"/>
      </w:divBdr>
    </w:div>
    <w:div w:id="831875442">
      <w:bodyDiv w:val="1"/>
      <w:marLeft w:val="0"/>
      <w:marRight w:val="0"/>
      <w:marTop w:val="0"/>
      <w:marBottom w:val="0"/>
      <w:divBdr>
        <w:top w:val="none" w:sz="0" w:space="0" w:color="auto"/>
        <w:left w:val="none" w:sz="0" w:space="0" w:color="auto"/>
        <w:bottom w:val="none" w:sz="0" w:space="0" w:color="auto"/>
        <w:right w:val="none" w:sz="0" w:space="0" w:color="auto"/>
      </w:divBdr>
      <w:divsChild>
        <w:div w:id="1108886998">
          <w:marLeft w:val="0"/>
          <w:marRight w:val="0"/>
          <w:marTop w:val="0"/>
          <w:marBottom w:val="0"/>
          <w:divBdr>
            <w:top w:val="none" w:sz="0" w:space="0" w:color="auto"/>
            <w:left w:val="none" w:sz="0" w:space="0" w:color="auto"/>
            <w:bottom w:val="none" w:sz="0" w:space="0" w:color="auto"/>
            <w:right w:val="none" w:sz="0" w:space="0" w:color="auto"/>
          </w:divBdr>
          <w:divsChild>
            <w:div w:id="95372422">
              <w:marLeft w:val="0"/>
              <w:marRight w:val="0"/>
              <w:marTop w:val="0"/>
              <w:marBottom w:val="0"/>
              <w:divBdr>
                <w:top w:val="none" w:sz="0" w:space="0" w:color="auto"/>
                <w:left w:val="none" w:sz="0" w:space="0" w:color="auto"/>
                <w:bottom w:val="none" w:sz="0" w:space="0" w:color="auto"/>
                <w:right w:val="none" w:sz="0" w:space="0" w:color="auto"/>
              </w:divBdr>
            </w:div>
            <w:div w:id="1433285086">
              <w:marLeft w:val="0"/>
              <w:marRight w:val="0"/>
              <w:marTop w:val="0"/>
              <w:marBottom w:val="0"/>
              <w:divBdr>
                <w:top w:val="none" w:sz="0" w:space="0" w:color="auto"/>
                <w:left w:val="none" w:sz="0" w:space="0" w:color="auto"/>
                <w:bottom w:val="none" w:sz="0" w:space="0" w:color="auto"/>
                <w:right w:val="none" w:sz="0" w:space="0" w:color="auto"/>
              </w:divBdr>
            </w:div>
            <w:div w:id="671877999">
              <w:marLeft w:val="0"/>
              <w:marRight w:val="0"/>
              <w:marTop w:val="0"/>
              <w:marBottom w:val="0"/>
              <w:divBdr>
                <w:top w:val="none" w:sz="0" w:space="0" w:color="auto"/>
                <w:left w:val="none" w:sz="0" w:space="0" w:color="auto"/>
                <w:bottom w:val="none" w:sz="0" w:space="0" w:color="auto"/>
                <w:right w:val="none" w:sz="0" w:space="0" w:color="auto"/>
              </w:divBdr>
            </w:div>
            <w:div w:id="8600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1658">
      <w:bodyDiv w:val="1"/>
      <w:marLeft w:val="0"/>
      <w:marRight w:val="0"/>
      <w:marTop w:val="0"/>
      <w:marBottom w:val="0"/>
      <w:divBdr>
        <w:top w:val="none" w:sz="0" w:space="0" w:color="auto"/>
        <w:left w:val="none" w:sz="0" w:space="0" w:color="auto"/>
        <w:bottom w:val="none" w:sz="0" w:space="0" w:color="auto"/>
        <w:right w:val="none" w:sz="0" w:space="0" w:color="auto"/>
      </w:divBdr>
      <w:divsChild>
        <w:div w:id="344212271">
          <w:marLeft w:val="0"/>
          <w:marRight w:val="0"/>
          <w:marTop w:val="15"/>
          <w:marBottom w:val="0"/>
          <w:divBdr>
            <w:top w:val="single" w:sz="48" w:space="0" w:color="auto"/>
            <w:left w:val="single" w:sz="48" w:space="0" w:color="auto"/>
            <w:bottom w:val="single" w:sz="48" w:space="0" w:color="auto"/>
            <w:right w:val="single" w:sz="48" w:space="0" w:color="auto"/>
          </w:divBdr>
          <w:divsChild>
            <w:div w:id="1188640652">
              <w:marLeft w:val="0"/>
              <w:marRight w:val="0"/>
              <w:marTop w:val="0"/>
              <w:marBottom w:val="0"/>
              <w:divBdr>
                <w:top w:val="none" w:sz="0" w:space="0" w:color="auto"/>
                <w:left w:val="none" w:sz="0" w:space="0" w:color="auto"/>
                <w:bottom w:val="none" w:sz="0" w:space="0" w:color="auto"/>
                <w:right w:val="none" w:sz="0" w:space="0" w:color="auto"/>
              </w:divBdr>
            </w:div>
          </w:divsChild>
        </w:div>
        <w:div w:id="1171406567">
          <w:marLeft w:val="0"/>
          <w:marRight w:val="0"/>
          <w:marTop w:val="15"/>
          <w:marBottom w:val="0"/>
          <w:divBdr>
            <w:top w:val="single" w:sz="48" w:space="0" w:color="auto"/>
            <w:left w:val="single" w:sz="48" w:space="0" w:color="auto"/>
            <w:bottom w:val="single" w:sz="48" w:space="0" w:color="auto"/>
            <w:right w:val="single" w:sz="48" w:space="0" w:color="auto"/>
          </w:divBdr>
          <w:divsChild>
            <w:div w:id="18587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9477">
      <w:bodyDiv w:val="1"/>
      <w:marLeft w:val="0"/>
      <w:marRight w:val="0"/>
      <w:marTop w:val="0"/>
      <w:marBottom w:val="0"/>
      <w:divBdr>
        <w:top w:val="none" w:sz="0" w:space="0" w:color="auto"/>
        <w:left w:val="none" w:sz="0" w:space="0" w:color="auto"/>
        <w:bottom w:val="none" w:sz="0" w:space="0" w:color="auto"/>
        <w:right w:val="none" w:sz="0" w:space="0" w:color="auto"/>
      </w:divBdr>
    </w:div>
    <w:div w:id="958955014">
      <w:bodyDiv w:val="1"/>
      <w:marLeft w:val="0"/>
      <w:marRight w:val="0"/>
      <w:marTop w:val="0"/>
      <w:marBottom w:val="0"/>
      <w:divBdr>
        <w:top w:val="none" w:sz="0" w:space="0" w:color="auto"/>
        <w:left w:val="none" w:sz="0" w:space="0" w:color="auto"/>
        <w:bottom w:val="none" w:sz="0" w:space="0" w:color="auto"/>
        <w:right w:val="none" w:sz="0" w:space="0" w:color="auto"/>
      </w:divBdr>
      <w:divsChild>
        <w:div w:id="657922238">
          <w:marLeft w:val="0"/>
          <w:marRight w:val="0"/>
          <w:marTop w:val="0"/>
          <w:marBottom w:val="0"/>
          <w:divBdr>
            <w:top w:val="single" w:sz="2" w:space="0" w:color="auto"/>
            <w:left w:val="single" w:sz="2" w:space="0" w:color="auto"/>
            <w:bottom w:val="single" w:sz="4" w:space="0" w:color="auto"/>
            <w:right w:val="single" w:sz="2" w:space="0" w:color="auto"/>
          </w:divBdr>
          <w:divsChild>
            <w:div w:id="7647712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5942599">
                  <w:marLeft w:val="0"/>
                  <w:marRight w:val="0"/>
                  <w:marTop w:val="0"/>
                  <w:marBottom w:val="0"/>
                  <w:divBdr>
                    <w:top w:val="single" w:sz="2" w:space="0" w:color="D9D9E3"/>
                    <w:left w:val="single" w:sz="2" w:space="0" w:color="D9D9E3"/>
                    <w:bottom w:val="single" w:sz="2" w:space="0" w:color="D9D9E3"/>
                    <w:right w:val="single" w:sz="2" w:space="0" w:color="D9D9E3"/>
                  </w:divBdr>
                  <w:divsChild>
                    <w:div w:id="1225798403">
                      <w:marLeft w:val="0"/>
                      <w:marRight w:val="0"/>
                      <w:marTop w:val="0"/>
                      <w:marBottom w:val="0"/>
                      <w:divBdr>
                        <w:top w:val="single" w:sz="2" w:space="0" w:color="D9D9E3"/>
                        <w:left w:val="single" w:sz="2" w:space="0" w:color="D9D9E3"/>
                        <w:bottom w:val="single" w:sz="2" w:space="0" w:color="D9D9E3"/>
                        <w:right w:val="single" w:sz="2" w:space="0" w:color="D9D9E3"/>
                      </w:divBdr>
                      <w:divsChild>
                        <w:div w:id="1532066600">
                          <w:marLeft w:val="0"/>
                          <w:marRight w:val="0"/>
                          <w:marTop w:val="0"/>
                          <w:marBottom w:val="0"/>
                          <w:divBdr>
                            <w:top w:val="single" w:sz="2" w:space="0" w:color="D9D9E3"/>
                            <w:left w:val="single" w:sz="2" w:space="0" w:color="D9D9E3"/>
                            <w:bottom w:val="single" w:sz="2" w:space="0" w:color="D9D9E3"/>
                            <w:right w:val="single" w:sz="2" w:space="0" w:color="D9D9E3"/>
                          </w:divBdr>
                          <w:divsChild>
                            <w:div w:id="1045301321">
                              <w:marLeft w:val="0"/>
                              <w:marRight w:val="0"/>
                              <w:marTop w:val="0"/>
                              <w:marBottom w:val="0"/>
                              <w:divBdr>
                                <w:top w:val="single" w:sz="2" w:space="0" w:color="D9D9E3"/>
                                <w:left w:val="single" w:sz="2" w:space="0" w:color="D9D9E3"/>
                                <w:bottom w:val="single" w:sz="2" w:space="0" w:color="D9D9E3"/>
                                <w:right w:val="single" w:sz="2" w:space="0" w:color="D9D9E3"/>
                              </w:divBdr>
                              <w:divsChild>
                                <w:div w:id="2053915077">
                                  <w:marLeft w:val="0"/>
                                  <w:marRight w:val="0"/>
                                  <w:marTop w:val="0"/>
                                  <w:marBottom w:val="0"/>
                                  <w:divBdr>
                                    <w:top w:val="single" w:sz="2" w:space="0" w:color="D9D9E3"/>
                                    <w:left w:val="single" w:sz="2" w:space="0" w:color="D9D9E3"/>
                                    <w:bottom w:val="single" w:sz="2" w:space="0" w:color="D9D9E3"/>
                                    <w:right w:val="single" w:sz="2" w:space="0" w:color="D9D9E3"/>
                                  </w:divBdr>
                                  <w:divsChild>
                                    <w:div w:id="1781337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26635820">
      <w:bodyDiv w:val="1"/>
      <w:marLeft w:val="0"/>
      <w:marRight w:val="0"/>
      <w:marTop w:val="0"/>
      <w:marBottom w:val="0"/>
      <w:divBdr>
        <w:top w:val="none" w:sz="0" w:space="0" w:color="auto"/>
        <w:left w:val="none" w:sz="0" w:space="0" w:color="auto"/>
        <w:bottom w:val="none" w:sz="0" w:space="0" w:color="auto"/>
        <w:right w:val="none" w:sz="0" w:space="0" w:color="auto"/>
      </w:divBdr>
      <w:divsChild>
        <w:div w:id="582177663">
          <w:marLeft w:val="0"/>
          <w:marRight w:val="0"/>
          <w:marTop w:val="0"/>
          <w:marBottom w:val="0"/>
          <w:divBdr>
            <w:top w:val="none" w:sz="0" w:space="0" w:color="auto"/>
            <w:left w:val="none" w:sz="0" w:space="0" w:color="auto"/>
            <w:bottom w:val="none" w:sz="0" w:space="0" w:color="auto"/>
            <w:right w:val="none" w:sz="0" w:space="0" w:color="auto"/>
          </w:divBdr>
          <w:divsChild>
            <w:div w:id="2137066628">
              <w:marLeft w:val="0"/>
              <w:marRight w:val="0"/>
              <w:marTop w:val="0"/>
              <w:marBottom w:val="0"/>
              <w:divBdr>
                <w:top w:val="none" w:sz="0" w:space="0" w:color="auto"/>
                <w:left w:val="none" w:sz="0" w:space="0" w:color="auto"/>
                <w:bottom w:val="none" w:sz="0" w:space="0" w:color="auto"/>
                <w:right w:val="none" w:sz="0" w:space="0" w:color="auto"/>
              </w:divBdr>
              <w:divsChild>
                <w:div w:id="1304239620">
                  <w:marLeft w:val="0"/>
                  <w:marRight w:val="0"/>
                  <w:marTop w:val="0"/>
                  <w:marBottom w:val="0"/>
                  <w:divBdr>
                    <w:top w:val="none" w:sz="0" w:space="0" w:color="auto"/>
                    <w:left w:val="none" w:sz="0" w:space="0" w:color="auto"/>
                    <w:bottom w:val="none" w:sz="0" w:space="0" w:color="auto"/>
                    <w:right w:val="none" w:sz="0" w:space="0" w:color="auto"/>
                  </w:divBdr>
                </w:div>
                <w:div w:id="342708534">
                  <w:marLeft w:val="0"/>
                  <w:marRight w:val="0"/>
                  <w:marTop w:val="0"/>
                  <w:marBottom w:val="0"/>
                  <w:divBdr>
                    <w:top w:val="none" w:sz="0" w:space="0" w:color="auto"/>
                    <w:left w:val="none" w:sz="0" w:space="0" w:color="auto"/>
                    <w:bottom w:val="none" w:sz="0" w:space="0" w:color="auto"/>
                    <w:right w:val="none" w:sz="0" w:space="0" w:color="auto"/>
                  </w:divBdr>
                </w:div>
                <w:div w:id="5966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27656">
      <w:bodyDiv w:val="1"/>
      <w:marLeft w:val="0"/>
      <w:marRight w:val="0"/>
      <w:marTop w:val="0"/>
      <w:marBottom w:val="0"/>
      <w:divBdr>
        <w:top w:val="none" w:sz="0" w:space="0" w:color="auto"/>
        <w:left w:val="none" w:sz="0" w:space="0" w:color="auto"/>
        <w:bottom w:val="none" w:sz="0" w:space="0" w:color="auto"/>
        <w:right w:val="none" w:sz="0" w:space="0" w:color="auto"/>
      </w:divBdr>
    </w:div>
    <w:div w:id="1236477461">
      <w:bodyDiv w:val="1"/>
      <w:marLeft w:val="0"/>
      <w:marRight w:val="0"/>
      <w:marTop w:val="0"/>
      <w:marBottom w:val="0"/>
      <w:divBdr>
        <w:top w:val="none" w:sz="0" w:space="0" w:color="auto"/>
        <w:left w:val="none" w:sz="0" w:space="0" w:color="auto"/>
        <w:bottom w:val="none" w:sz="0" w:space="0" w:color="auto"/>
        <w:right w:val="none" w:sz="0" w:space="0" w:color="auto"/>
      </w:divBdr>
    </w:div>
    <w:div w:id="1343244932">
      <w:bodyDiv w:val="1"/>
      <w:marLeft w:val="0"/>
      <w:marRight w:val="0"/>
      <w:marTop w:val="0"/>
      <w:marBottom w:val="0"/>
      <w:divBdr>
        <w:top w:val="none" w:sz="0" w:space="0" w:color="auto"/>
        <w:left w:val="none" w:sz="0" w:space="0" w:color="auto"/>
        <w:bottom w:val="none" w:sz="0" w:space="0" w:color="auto"/>
        <w:right w:val="none" w:sz="0" w:space="0" w:color="auto"/>
      </w:divBdr>
    </w:div>
    <w:div w:id="1346175865">
      <w:bodyDiv w:val="1"/>
      <w:marLeft w:val="0"/>
      <w:marRight w:val="0"/>
      <w:marTop w:val="0"/>
      <w:marBottom w:val="0"/>
      <w:divBdr>
        <w:top w:val="none" w:sz="0" w:space="0" w:color="auto"/>
        <w:left w:val="none" w:sz="0" w:space="0" w:color="auto"/>
        <w:bottom w:val="none" w:sz="0" w:space="0" w:color="auto"/>
        <w:right w:val="none" w:sz="0" w:space="0" w:color="auto"/>
      </w:divBdr>
      <w:divsChild>
        <w:div w:id="661934822">
          <w:marLeft w:val="0"/>
          <w:marRight w:val="0"/>
          <w:marTop w:val="0"/>
          <w:marBottom w:val="0"/>
          <w:divBdr>
            <w:top w:val="single" w:sz="2" w:space="0" w:color="auto"/>
            <w:left w:val="single" w:sz="2" w:space="0" w:color="auto"/>
            <w:bottom w:val="single" w:sz="4" w:space="0" w:color="auto"/>
            <w:right w:val="single" w:sz="2" w:space="0" w:color="auto"/>
          </w:divBdr>
          <w:divsChild>
            <w:div w:id="594247129">
              <w:marLeft w:val="0"/>
              <w:marRight w:val="0"/>
              <w:marTop w:val="100"/>
              <w:marBottom w:val="100"/>
              <w:divBdr>
                <w:top w:val="single" w:sz="2" w:space="0" w:color="D9D9E3"/>
                <w:left w:val="single" w:sz="2" w:space="0" w:color="D9D9E3"/>
                <w:bottom w:val="single" w:sz="2" w:space="0" w:color="D9D9E3"/>
                <w:right w:val="single" w:sz="2" w:space="0" w:color="D9D9E3"/>
              </w:divBdr>
              <w:divsChild>
                <w:div w:id="1059286738">
                  <w:marLeft w:val="0"/>
                  <w:marRight w:val="0"/>
                  <w:marTop w:val="0"/>
                  <w:marBottom w:val="0"/>
                  <w:divBdr>
                    <w:top w:val="single" w:sz="2" w:space="0" w:color="D9D9E3"/>
                    <w:left w:val="single" w:sz="2" w:space="0" w:color="D9D9E3"/>
                    <w:bottom w:val="single" w:sz="2" w:space="0" w:color="D9D9E3"/>
                    <w:right w:val="single" w:sz="2" w:space="0" w:color="D9D9E3"/>
                  </w:divBdr>
                  <w:divsChild>
                    <w:div w:id="99373140">
                      <w:marLeft w:val="0"/>
                      <w:marRight w:val="0"/>
                      <w:marTop w:val="0"/>
                      <w:marBottom w:val="0"/>
                      <w:divBdr>
                        <w:top w:val="single" w:sz="2" w:space="0" w:color="D9D9E3"/>
                        <w:left w:val="single" w:sz="2" w:space="0" w:color="D9D9E3"/>
                        <w:bottom w:val="single" w:sz="2" w:space="0" w:color="D9D9E3"/>
                        <w:right w:val="single" w:sz="2" w:space="0" w:color="D9D9E3"/>
                      </w:divBdr>
                      <w:divsChild>
                        <w:div w:id="1710377115">
                          <w:marLeft w:val="0"/>
                          <w:marRight w:val="0"/>
                          <w:marTop w:val="0"/>
                          <w:marBottom w:val="0"/>
                          <w:divBdr>
                            <w:top w:val="single" w:sz="2" w:space="0" w:color="D9D9E3"/>
                            <w:left w:val="single" w:sz="2" w:space="0" w:color="D9D9E3"/>
                            <w:bottom w:val="single" w:sz="2" w:space="0" w:color="D9D9E3"/>
                            <w:right w:val="single" w:sz="2" w:space="0" w:color="D9D9E3"/>
                          </w:divBdr>
                          <w:divsChild>
                            <w:div w:id="1193961272">
                              <w:marLeft w:val="0"/>
                              <w:marRight w:val="0"/>
                              <w:marTop w:val="0"/>
                              <w:marBottom w:val="0"/>
                              <w:divBdr>
                                <w:top w:val="single" w:sz="2" w:space="0" w:color="D9D9E3"/>
                                <w:left w:val="single" w:sz="2" w:space="0" w:color="D9D9E3"/>
                                <w:bottom w:val="single" w:sz="2" w:space="0" w:color="D9D9E3"/>
                                <w:right w:val="single" w:sz="2" w:space="0" w:color="D9D9E3"/>
                              </w:divBdr>
                              <w:divsChild>
                                <w:div w:id="436606058">
                                  <w:marLeft w:val="0"/>
                                  <w:marRight w:val="0"/>
                                  <w:marTop w:val="0"/>
                                  <w:marBottom w:val="0"/>
                                  <w:divBdr>
                                    <w:top w:val="single" w:sz="2" w:space="0" w:color="D9D9E3"/>
                                    <w:left w:val="single" w:sz="2" w:space="0" w:color="D9D9E3"/>
                                    <w:bottom w:val="single" w:sz="2" w:space="0" w:color="D9D9E3"/>
                                    <w:right w:val="single" w:sz="2" w:space="0" w:color="D9D9E3"/>
                                  </w:divBdr>
                                  <w:divsChild>
                                    <w:div w:id="6300153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81588751">
      <w:bodyDiv w:val="1"/>
      <w:marLeft w:val="0"/>
      <w:marRight w:val="0"/>
      <w:marTop w:val="0"/>
      <w:marBottom w:val="0"/>
      <w:divBdr>
        <w:top w:val="none" w:sz="0" w:space="0" w:color="auto"/>
        <w:left w:val="none" w:sz="0" w:space="0" w:color="auto"/>
        <w:bottom w:val="none" w:sz="0" w:space="0" w:color="auto"/>
        <w:right w:val="none" w:sz="0" w:space="0" w:color="auto"/>
      </w:divBdr>
    </w:div>
    <w:div w:id="1463503847">
      <w:bodyDiv w:val="1"/>
      <w:marLeft w:val="0"/>
      <w:marRight w:val="0"/>
      <w:marTop w:val="0"/>
      <w:marBottom w:val="0"/>
      <w:divBdr>
        <w:top w:val="none" w:sz="0" w:space="0" w:color="auto"/>
        <w:left w:val="none" w:sz="0" w:space="0" w:color="auto"/>
        <w:bottom w:val="none" w:sz="0" w:space="0" w:color="auto"/>
        <w:right w:val="none" w:sz="0" w:space="0" w:color="auto"/>
      </w:divBdr>
    </w:div>
    <w:div w:id="1506626363">
      <w:bodyDiv w:val="1"/>
      <w:marLeft w:val="0"/>
      <w:marRight w:val="0"/>
      <w:marTop w:val="0"/>
      <w:marBottom w:val="0"/>
      <w:divBdr>
        <w:top w:val="none" w:sz="0" w:space="0" w:color="auto"/>
        <w:left w:val="none" w:sz="0" w:space="0" w:color="auto"/>
        <w:bottom w:val="none" w:sz="0" w:space="0" w:color="auto"/>
        <w:right w:val="none" w:sz="0" w:space="0" w:color="auto"/>
      </w:divBdr>
      <w:divsChild>
        <w:div w:id="1046292527">
          <w:marLeft w:val="0"/>
          <w:marRight w:val="0"/>
          <w:marTop w:val="0"/>
          <w:marBottom w:val="0"/>
          <w:divBdr>
            <w:top w:val="none" w:sz="0" w:space="0" w:color="auto"/>
            <w:left w:val="none" w:sz="0" w:space="0" w:color="auto"/>
            <w:bottom w:val="none" w:sz="0" w:space="0" w:color="auto"/>
            <w:right w:val="none" w:sz="0" w:space="0" w:color="auto"/>
          </w:divBdr>
          <w:divsChild>
            <w:div w:id="538859795">
              <w:marLeft w:val="-150"/>
              <w:marRight w:val="0"/>
              <w:marTop w:val="0"/>
              <w:marBottom w:val="0"/>
              <w:divBdr>
                <w:top w:val="none" w:sz="0" w:space="0" w:color="auto"/>
                <w:left w:val="none" w:sz="0" w:space="0" w:color="auto"/>
                <w:bottom w:val="none" w:sz="0" w:space="0" w:color="auto"/>
                <w:right w:val="none" w:sz="0" w:space="0" w:color="auto"/>
              </w:divBdr>
              <w:divsChild>
                <w:div w:id="763765873">
                  <w:marLeft w:val="0"/>
                  <w:marRight w:val="0"/>
                  <w:marTop w:val="0"/>
                  <w:marBottom w:val="0"/>
                  <w:divBdr>
                    <w:top w:val="none" w:sz="0" w:space="0" w:color="auto"/>
                    <w:left w:val="none" w:sz="0" w:space="0" w:color="auto"/>
                    <w:bottom w:val="none" w:sz="0" w:space="0" w:color="auto"/>
                    <w:right w:val="none" w:sz="0" w:space="0" w:color="auto"/>
                  </w:divBdr>
                  <w:divsChild>
                    <w:div w:id="23412635">
                      <w:marLeft w:val="0"/>
                      <w:marRight w:val="0"/>
                      <w:marTop w:val="0"/>
                      <w:marBottom w:val="0"/>
                      <w:divBdr>
                        <w:top w:val="none" w:sz="0" w:space="0" w:color="auto"/>
                        <w:left w:val="none" w:sz="0" w:space="0" w:color="auto"/>
                        <w:bottom w:val="none" w:sz="0" w:space="0" w:color="auto"/>
                        <w:right w:val="none" w:sz="0" w:space="0" w:color="auto"/>
                      </w:divBdr>
                      <w:divsChild>
                        <w:div w:id="221184597">
                          <w:marLeft w:val="0"/>
                          <w:marRight w:val="0"/>
                          <w:marTop w:val="0"/>
                          <w:marBottom w:val="0"/>
                          <w:divBdr>
                            <w:top w:val="none" w:sz="0" w:space="0" w:color="auto"/>
                            <w:left w:val="none" w:sz="0" w:space="0" w:color="auto"/>
                            <w:bottom w:val="none" w:sz="0" w:space="0" w:color="auto"/>
                            <w:right w:val="none" w:sz="0" w:space="0" w:color="auto"/>
                          </w:divBdr>
                          <w:divsChild>
                            <w:div w:id="330454346">
                              <w:marLeft w:val="0"/>
                              <w:marRight w:val="0"/>
                              <w:marTop w:val="0"/>
                              <w:marBottom w:val="0"/>
                              <w:divBdr>
                                <w:top w:val="none" w:sz="0" w:space="0" w:color="auto"/>
                                <w:left w:val="none" w:sz="0" w:space="0" w:color="auto"/>
                                <w:bottom w:val="none" w:sz="0" w:space="0" w:color="auto"/>
                                <w:right w:val="none" w:sz="0" w:space="0" w:color="auto"/>
                              </w:divBdr>
                              <w:divsChild>
                                <w:div w:id="519007440">
                                  <w:marLeft w:val="0"/>
                                  <w:marRight w:val="0"/>
                                  <w:marTop w:val="0"/>
                                  <w:marBottom w:val="0"/>
                                  <w:divBdr>
                                    <w:top w:val="none" w:sz="0" w:space="0" w:color="auto"/>
                                    <w:left w:val="none" w:sz="0" w:space="0" w:color="auto"/>
                                    <w:bottom w:val="none" w:sz="0" w:space="0" w:color="auto"/>
                                    <w:right w:val="none" w:sz="0" w:space="0" w:color="auto"/>
                                  </w:divBdr>
                                  <w:divsChild>
                                    <w:div w:id="19013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7523">
      <w:bodyDiv w:val="1"/>
      <w:marLeft w:val="0"/>
      <w:marRight w:val="0"/>
      <w:marTop w:val="0"/>
      <w:marBottom w:val="0"/>
      <w:divBdr>
        <w:top w:val="none" w:sz="0" w:space="0" w:color="auto"/>
        <w:left w:val="none" w:sz="0" w:space="0" w:color="auto"/>
        <w:bottom w:val="none" w:sz="0" w:space="0" w:color="auto"/>
        <w:right w:val="none" w:sz="0" w:space="0" w:color="auto"/>
      </w:divBdr>
    </w:div>
    <w:div w:id="1657686908">
      <w:bodyDiv w:val="1"/>
      <w:marLeft w:val="0"/>
      <w:marRight w:val="0"/>
      <w:marTop w:val="0"/>
      <w:marBottom w:val="0"/>
      <w:divBdr>
        <w:top w:val="none" w:sz="0" w:space="0" w:color="auto"/>
        <w:left w:val="none" w:sz="0" w:space="0" w:color="auto"/>
        <w:bottom w:val="none" w:sz="0" w:space="0" w:color="auto"/>
        <w:right w:val="none" w:sz="0" w:space="0" w:color="auto"/>
      </w:divBdr>
      <w:divsChild>
        <w:div w:id="642738216">
          <w:marLeft w:val="0"/>
          <w:marRight w:val="0"/>
          <w:marTop w:val="15"/>
          <w:marBottom w:val="0"/>
          <w:divBdr>
            <w:top w:val="single" w:sz="48" w:space="0" w:color="auto"/>
            <w:left w:val="single" w:sz="48" w:space="0" w:color="auto"/>
            <w:bottom w:val="single" w:sz="48" w:space="0" w:color="auto"/>
            <w:right w:val="single" w:sz="48" w:space="0" w:color="auto"/>
          </w:divBdr>
          <w:divsChild>
            <w:div w:id="340015322">
              <w:marLeft w:val="0"/>
              <w:marRight w:val="0"/>
              <w:marTop w:val="0"/>
              <w:marBottom w:val="0"/>
              <w:divBdr>
                <w:top w:val="none" w:sz="0" w:space="0" w:color="auto"/>
                <w:left w:val="none" w:sz="0" w:space="0" w:color="auto"/>
                <w:bottom w:val="none" w:sz="0" w:space="0" w:color="auto"/>
                <w:right w:val="none" w:sz="0" w:space="0" w:color="auto"/>
              </w:divBdr>
            </w:div>
          </w:divsChild>
        </w:div>
        <w:div w:id="1297877919">
          <w:marLeft w:val="0"/>
          <w:marRight w:val="0"/>
          <w:marTop w:val="15"/>
          <w:marBottom w:val="0"/>
          <w:divBdr>
            <w:top w:val="single" w:sz="48" w:space="0" w:color="auto"/>
            <w:left w:val="single" w:sz="48" w:space="0" w:color="auto"/>
            <w:bottom w:val="single" w:sz="48" w:space="0" w:color="auto"/>
            <w:right w:val="single" w:sz="48" w:space="0" w:color="auto"/>
          </w:divBdr>
          <w:divsChild>
            <w:div w:id="16149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061">
      <w:bodyDiv w:val="1"/>
      <w:marLeft w:val="0"/>
      <w:marRight w:val="0"/>
      <w:marTop w:val="0"/>
      <w:marBottom w:val="0"/>
      <w:divBdr>
        <w:top w:val="none" w:sz="0" w:space="0" w:color="auto"/>
        <w:left w:val="none" w:sz="0" w:space="0" w:color="auto"/>
        <w:bottom w:val="none" w:sz="0" w:space="0" w:color="auto"/>
        <w:right w:val="none" w:sz="0" w:space="0" w:color="auto"/>
      </w:divBdr>
      <w:divsChild>
        <w:div w:id="1083648953">
          <w:marLeft w:val="0"/>
          <w:marRight w:val="0"/>
          <w:marTop w:val="0"/>
          <w:marBottom w:val="120"/>
          <w:divBdr>
            <w:top w:val="none" w:sz="0" w:space="0" w:color="auto"/>
            <w:left w:val="none" w:sz="0" w:space="0" w:color="auto"/>
            <w:bottom w:val="none" w:sz="0" w:space="0" w:color="auto"/>
            <w:right w:val="none" w:sz="0" w:space="0" w:color="auto"/>
          </w:divBdr>
          <w:divsChild>
            <w:div w:id="1862358057">
              <w:marLeft w:val="0"/>
              <w:marRight w:val="0"/>
              <w:marTop w:val="0"/>
              <w:marBottom w:val="0"/>
              <w:divBdr>
                <w:top w:val="none" w:sz="0" w:space="0" w:color="auto"/>
                <w:left w:val="none" w:sz="0" w:space="0" w:color="auto"/>
                <w:bottom w:val="none" w:sz="0" w:space="0" w:color="auto"/>
                <w:right w:val="none" w:sz="0" w:space="0" w:color="auto"/>
              </w:divBdr>
              <w:divsChild>
                <w:div w:id="128595701">
                  <w:marLeft w:val="0"/>
                  <w:marRight w:val="0"/>
                  <w:marTop w:val="0"/>
                  <w:marBottom w:val="0"/>
                  <w:divBdr>
                    <w:top w:val="none" w:sz="0" w:space="0" w:color="auto"/>
                    <w:left w:val="none" w:sz="0" w:space="0" w:color="auto"/>
                    <w:bottom w:val="none" w:sz="0" w:space="0" w:color="auto"/>
                    <w:right w:val="none" w:sz="0" w:space="0" w:color="auto"/>
                  </w:divBdr>
                  <w:divsChild>
                    <w:div w:id="110480847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682781676">
      <w:bodyDiv w:val="1"/>
      <w:marLeft w:val="0"/>
      <w:marRight w:val="0"/>
      <w:marTop w:val="0"/>
      <w:marBottom w:val="0"/>
      <w:divBdr>
        <w:top w:val="none" w:sz="0" w:space="0" w:color="auto"/>
        <w:left w:val="none" w:sz="0" w:space="0" w:color="auto"/>
        <w:bottom w:val="none" w:sz="0" w:space="0" w:color="auto"/>
        <w:right w:val="none" w:sz="0" w:space="0" w:color="auto"/>
      </w:divBdr>
    </w:div>
    <w:div w:id="1746296972">
      <w:bodyDiv w:val="1"/>
      <w:marLeft w:val="0"/>
      <w:marRight w:val="0"/>
      <w:marTop w:val="0"/>
      <w:marBottom w:val="0"/>
      <w:divBdr>
        <w:top w:val="none" w:sz="0" w:space="0" w:color="auto"/>
        <w:left w:val="none" w:sz="0" w:space="0" w:color="auto"/>
        <w:bottom w:val="none" w:sz="0" w:space="0" w:color="auto"/>
        <w:right w:val="none" w:sz="0" w:space="0" w:color="auto"/>
      </w:divBdr>
    </w:div>
    <w:div w:id="1770852027">
      <w:bodyDiv w:val="1"/>
      <w:marLeft w:val="0"/>
      <w:marRight w:val="0"/>
      <w:marTop w:val="0"/>
      <w:marBottom w:val="0"/>
      <w:divBdr>
        <w:top w:val="none" w:sz="0" w:space="0" w:color="auto"/>
        <w:left w:val="none" w:sz="0" w:space="0" w:color="auto"/>
        <w:bottom w:val="none" w:sz="0" w:space="0" w:color="auto"/>
        <w:right w:val="none" w:sz="0" w:space="0" w:color="auto"/>
      </w:divBdr>
    </w:div>
    <w:div w:id="1788237306">
      <w:bodyDiv w:val="1"/>
      <w:marLeft w:val="0"/>
      <w:marRight w:val="0"/>
      <w:marTop w:val="0"/>
      <w:marBottom w:val="0"/>
      <w:divBdr>
        <w:top w:val="none" w:sz="0" w:space="0" w:color="auto"/>
        <w:left w:val="none" w:sz="0" w:space="0" w:color="auto"/>
        <w:bottom w:val="none" w:sz="0" w:space="0" w:color="auto"/>
        <w:right w:val="none" w:sz="0" w:space="0" w:color="auto"/>
      </w:divBdr>
    </w:div>
    <w:div w:id="1800612163">
      <w:bodyDiv w:val="1"/>
      <w:marLeft w:val="0"/>
      <w:marRight w:val="0"/>
      <w:marTop w:val="0"/>
      <w:marBottom w:val="0"/>
      <w:divBdr>
        <w:top w:val="none" w:sz="0" w:space="0" w:color="auto"/>
        <w:left w:val="none" w:sz="0" w:space="0" w:color="auto"/>
        <w:bottom w:val="none" w:sz="0" w:space="0" w:color="auto"/>
        <w:right w:val="none" w:sz="0" w:space="0" w:color="auto"/>
      </w:divBdr>
      <w:divsChild>
        <w:div w:id="1634945023">
          <w:marLeft w:val="0"/>
          <w:marRight w:val="0"/>
          <w:marTop w:val="0"/>
          <w:marBottom w:val="0"/>
          <w:divBdr>
            <w:top w:val="none" w:sz="0" w:space="0" w:color="auto"/>
            <w:left w:val="none" w:sz="0" w:space="0" w:color="auto"/>
            <w:bottom w:val="none" w:sz="0" w:space="0" w:color="auto"/>
            <w:right w:val="none" w:sz="0" w:space="0" w:color="auto"/>
          </w:divBdr>
          <w:divsChild>
            <w:div w:id="1554123302">
              <w:marLeft w:val="0"/>
              <w:marRight w:val="0"/>
              <w:marTop w:val="0"/>
              <w:marBottom w:val="0"/>
              <w:divBdr>
                <w:top w:val="none" w:sz="0" w:space="0" w:color="auto"/>
                <w:left w:val="none" w:sz="0" w:space="0" w:color="auto"/>
                <w:bottom w:val="none" w:sz="0" w:space="0" w:color="auto"/>
                <w:right w:val="none" w:sz="0" w:space="0" w:color="auto"/>
              </w:divBdr>
              <w:divsChild>
                <w:div w:id="1422524652">
                  <w:marLeft w:val="0"/>
                  <w:marRight w:val="0"/>
                  <w:marTop w:val="0"/>
                  <w:marBottom w:val="0"/>
                  <w:divBdr>
                    <w:top w:val="none" w:sz="0" w:space="0" w:color="auto"/>
                    <w:left w:val="none" w:sz="0" w:space="0" w:color="auto"/>
                    <w:bottom w:val="none" w:sz="0" w:space="0" w:color="auto"/>
                    <w:right w:val="none" w:sz="0" w:space="0" w:color="auto"/>
                  </w:divBdr>
                  <w:divsChild>
                    <w:div w:id="1998607935">
                      <w:marLeft w:val="0"/>
                      <w:marRight w:val="0"/>
                      <w:marTop w:val="0"/>
                      <w:marBottom w:val="0"/>
                      <w:divBdr>
                        <w:top w:val="none" w:sz="0" w:space="0" w:color="auto"/>
                        <w:left w:val="none" w:sz="0" w:space="0" w:color="auto"/>
                        <w:bottom w:val="none" w:sz="0" w:space="0" w:color="auto"/>
                        <w:right w:val="none" w:sz="0" w:space="0" w:color="auto"/>
                      </w:divBdr>
                      <w:divsChild>
                        <w:div w:id="1661156790">
                          <w:marLeft w:val="0"/>
                          <w:marRight w:val="0"/>
                          <w:marTop w:val="0"/>
                          <w:marBottom w:val="0"/>
                          <w:divBdr>
                            <w:top w:val="none" w:sz="0" w:space="0" w:color="auto"/>
                            <w:left w:val="none" w:sz="0" w:space="0" w:color="auto"/>
                            <w:bottom w:val="none" w:sz="0" w:space="0" w:color="auto"/>
                            <w:right w:val="none" w:sz="0" w:space="0" w:color="auto"/>
                          </w:divBdr>
                        </w:div>
                        <w:div w:id="82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1958">
          <w:marLeft w:val="0"/>
          <w:marRight w:val="0"/>
          <w:marTop w:val="0"/>
          <w:marBottom w:val="0"/>
          <w:divBdr>
            <w:top w:val="none" w:sz="0" w:space="0" w:color="auto"/>
            <w:left w:val="none" w:sz="0" w:space="0" w:color="auto"/>
            <w:bottom w:val="none" w:sz="0" w:space="0" w:color="auto"/>
            <w:right w:val="none" w:sz="0" w:space="0" w:color="auto"/>
          </w:divBdr>
          <w:divsChild>
            <w:div w:id="1586648283">
              <w:marLeft w:val="0"/>
              <w:marRight w:val="0"/>
              <w:marTop w:val="0"/>
              <w:marBottom w:val="0"/>
              <w:divBdr>
                <w:top w:val="none" w:sz="0" w:space="0" w:color="auto"/>
                <w:left w:val="none" w:sz="0" w:space="0" w:color="auto"/>
                <w:bottom w:val="none" w:sz="0" w:space="0" w:color="auto"/>
                <w:right w:val="none" w:sz="0" w:space="0" w:color="auto"/>
              </w:divBdr>
              <w:divsChild>
                <w:div w:id="655574253">
                  <w:marLeft w:val="0"/>
                  <w:marRight w:val="0"/>
                  <w:marTop w:val="0"/>
                  <w:marBottom w:val="0"/>
                  <w:divBdr>
                    <w:top w:val="none" w:sz="0" w:space="0" w:color="auto"/>
                    <w:left w:val="none" w:sz="0" w:space="0" w:color="auto"/>
                    <w:bottom w:val="none" w:sz="0" w:space="0" w:color="auto"/>
                    <w:right w:val="none" w:sz="0" w:space="0" w:color="auto"/>
                  </w:divBdr>
                  <w:divsChild>
                    <w:div w:id="19283133">
                      <w:marLeft w:val="0"/>
                      <w:marRight w:val="0"/>
                      <w:marTop w:val="0"/>
                      <w:marBottom w:val="0"/>
                      <w:divBdr>
                        <w:top w:val="none" w:sz="0" w:space="0" w:color="auto"/>
                        <w:left w:val="none" w:sz="0" w:space="0" w:color="auto"/>
                        <w:bottom w:val="none" w:sz="0" w:space="0" w:color="auto"/>
                        <w:right w:val="none" w:sz="0" w:space="0" w:color="auto"/>
                      </w:divBdr>
                      <w:divsChild>
                        <w:div w:id="579565880">
                          <w:marLeft w:val="0"/>
                          <w:marRight w:val="0"/>
                          <w:marTop w:val="0"/>
                          <w:marBottom w:val="0"/>
                          <w:divBdr>
                            <w:top w:val="none" w:sz="0" w:space="0" w:color="auto"/>
                            <w:left w:val="none" w:sz="0" w:space="0" w:color="auto"/>
                            <w:bottom w:val="none" w:sz="0" w:space="0" w:color="auto"/>
                            <w:right w:val="none" w:sz="0" w:space="0" w:color="auto"/>
                          </w:divBdr>
                          <w:divsChild>
                            <w:div w:id="389500314">
                              <w:marLeft w:val="0"/>
                              <w:marRight w:val="0"/>
                              <w:marTop w:val="0"/>
                              <w:marBottom w:val="0"/>
                              <w:divBdr>
                                <w:top w:val="none" w:sz="0" w:space="0" w:color="auto"/>
                                <w:left w:val="none" w:sz="0" w:space="0" w:color="auto"/>
                                <w:bottom w:val="none" w:sz="0" w:space="0" w:color="auto"/>
                                <w:right w:val="none" w:sz="0" w:space="0" w:color="auto"/>
                              </w:divBdr>
                              <w:divsChild>
                                <w:div w:id="1790127641">
                                  <w:marLeft w:val="0"/>
                                  <w:marRight w:val="0"/>
                                  <w:marTop w:val="0"/>
                                  <w:marBottom w:val="0"/>
                                  <w:divBdr>
                                    <w:top w:val="none" w:sz="0" w:space="0" w:color="auto"/>
                                    <w:left w:val="none" w:sz="0" w:space="0" w:color="auto"/>
                                    <w:bottom w:val="none" w:sz="0" w:space="0" w:color="auto"/>
                                    <w:right w:val="none" w:sz="0" w:space="0" w:color="auto"/>
                                  </w:divBdr>
                                  <w:divsChild>
                                    <w:div w:id="1175806165">
                                      <w:marLeft w:val="0"/>
                                      <w:marRight w:val="0"/>
                                      <w:marTop w:val="0"/>
                                      <w:marBottom w:val="0"/>
                                      <w:divBdr>
                                        <w:top w:val="none" w:sz="0" w:space="0" w:color="auto"/>
                                        <w:left w:val="none" w:sz="0" w:space="0" w:color="auto"/>
                                        <w:bottom w:val="none" w:sz="0" w:space="0" w:color="auto"/>
                                        <w:right w:val="none" w:sz="0" w:space="0" w:color="auto"/>
                                      </w:divBdr>
                                      <w:divsChild>
                                        <w:div w:id="485560837">
                                          <w:marLeft w:val="0"/>
                                          <w:marRight w:val="0"/>
                                          <w:marTop w:val="0"/>
                                          <w:marBottom w:val="0"/>
                                          <w:divBdr>
                                            <w:top w:val="none" w:sz="0" w:space="0" w:color="auto"/>
                                            <w:left w:val="none" w:sz="0" w:space="0" w:color="auto"/>
                                            <w:bottom w:val="none" w:sz="0" w:space="0" w:color="auto"/>
                                            <w:right w:val="none" w:sz="0" w:space="0" w:color="auto"/>
                                          </w:divBdr>
                                        </w:div>
                                        <w:div w:id="6635283">
                                          <w:marLeft w:val="0"/>
                                          <w:marRight w:val="0"/>
                                          <w:marTop w:val="0"/>
                                          <w:marBottom w:val="0"/>
                                          <w:divBdr>
                                            <w:top w:val="none" w:sz="0" w:space="0" w:color="auto"/>
                                            <w:left w:val="none" w:sz="0" w:space="0" w:color="auto"/>
                                            <w:bottom w:val="none" w:sz="0" w:space="0" w:color="auto"/>
                                            <w:right w:val="none" w:sz="0" w:space="0" w:color="auto"/>
                                          </w:divBdr>
                                          <w:divsChild>
                                            <w:div w:id="1166559357">
                                              <w:marLeft w:val="0"/>
                                              <w:marRight w:val="0"/>
                                              <w:marTop w:val="0"/>
                                              <w:marBottom w:val="0"/>
                                              <w:divBdr>
                                                <w:top w:val="none" w:sz="0" w:space="0" w:color="auto"/>
                                                <w:left w:val="none" w:sz="0" w:space="0" w:color="auto"/>
                                                <w:bottom w:val="none" w:sz="0" w:space="0" w:color="auto"/>
                                                <w:right w:val="none" w:sz="0" w:space="0" w:color="auto"/>
                                              </w:divBdr>
                                              <w:divsChild>
                                                <w:div w:id="9074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505093">
      <w:bodyDiv w:val="1"/>
      <w:marLeft w:val="0"/>
      <w:marRight w:val="0"/>
      <w:marTop w:val="0"/>
      <w:marBottom w:val="0"/>
      <w:divBdr>
        <w:top w:val="none" w:sz="0" w:space="0" w:color="auto"/>
        <w:left w:val="none" w:sz="0" w:space="0" w:color="auto"/>
        <w:bottom w:val="none" w:sz="0" w:space="0" w:color="auto"/>
        <w:right w:val="none" w:sz="0" w:space="0" w:color="auto"/>
      </w:divBdr>
    </w:div>
    <w:div w:id="1940868692">
      <w:bodyDiv w:val="1"/>
      <w:marLeft w:val="0"/>
      <w:marRight w:val="0"/>
      <w:marTop w:val="0"/>
      <w:marBottom w:val="0"/>
      <w:divBdr>
        <w:top w:val="none" w:sz="0" w:space="0" w:color="auto"/>
        <w:left w:val="none" w:sz="0" w:space="0" w:color="auto"/>
        <w:bottom w:val="none" w:sz="0" w:space="0" w:color="auto"/>
        <w:right w:val="none" w:sz="0" w:space="0" w:color="auto"/>
      </w:divBdr>
    </w:div>
    <w:div w:id="1943294993">
      <w:bodyDiv w:val="1"/>
      <w:marLeft w:val="0"/>
      <w:marRight w:val="0"/>
      <w:marTop w:val="0"/>
      <w:marBottom w:val="0"/>
      <w:divBdr>
        <w:top w:val="none" w:sz="0" w:space="0" w:color="auto"/>
        <w:left w:val="none" w:sz="0" w:space="0" w:color="auto"/>
        <w:bottom w:val="none" w:sz="0" w:space="0" w:color="auto"/>
        <w:right w:val="none" w:sz="0" w:space="0" w:color="auto"/>
      </w:divBdr>
      <w:divsChild>
        <w:div w:id="1307005530">
          <w:marLeft w:val="547"/>
          <w:marRight w:val="0"/>
          <w:marTop w:val="0"/>
          <w:marBottom w:val="0"/>
          <w:divBdr>
            <w:top w:val="none" w:sz="0" w:space="0" w:color="auto"/>
            <w:left w:val="none" w:sz="0" w:space="0" w:color="auto"/>
            <w:bottom w:val="none" w:sz="0" w:space="0" w:color="auto"/>
            <w:right w:val="none" w:sz="0" w:space="0" w:color="auto"/>
          </w:divBdr>
        </w:div>
      </w:divsChild>
    </w:div>
    <w:div w:id="1971396305">
      <w:bodyDiv w:val="1"/>
      <w:marLeft w:val="0"/>
      <w:marRight w:val="0"/>
      <w:marTop w:val="0"/>
      <w:marBottom w:val="0"/>
      <w:divBdr>
        <w:top w:val="none" w:sz="0" w:space="0" w:color="auto"/>
        <w:left w:val="none" w:sz="0" w:space="0" w:color="auto"/>
        <w:bottom w:val="none" w:sz="0" w:space="0" w:color="auto"/>
        <w:right w:val="none" w:sz="0" w:space="0" w:color="auto"/>
      </w:divBdr>
    </w:div>
    <w:div w:id="2018575833">
      <w:bodyDiv w:val="1"/>
      <w:marLeft w:val="0"/>
      <w:marRight w:val="0"/>
      <w:marTop w:val="0"/>
      <w:marBottom w:val="0"/>
      <w:divBdr>
        <w:top w:val="none" w:sz="0" w:space="0" w:color="auto"/>
        <w:left w:val="none" w:sz="0" w:space="0" w:color="auto"/>
        <w:bottom w:val="none" w:sz="0" w:space="0" w:color="auto"/>
        <w:right w:val="none" w:sz="0" w:space="0" w:color="auto"/>
      </w:divBdr>
    </w:div>
    <w:div w:id="2046127363">
      <w:bodyDiv w:val="1"/>
      <w:marLeft w:val="0"/>
      <w:marRight w:val="0"/>
      <w:marTop w:val="0"/>
      <w:marBottom w:val="0"/>
      <w:divBdr>
        <w:top w:val="none" w:sz="0" w:space="0" w:color="auto"/>
        <w:left w:val="none" w:sz="0" w:space="0" w:color="auto"/>
        <w:bottom w:val="none" w:sz="0" w:space="0" w:color="auto"/>
        <w:right w:val="none" w:sz="0" w:space="0" w:color="auto"/>
      </w:divBdr>
      <w:divsChild>
        <w:div w:id="1846894008">
          <w:marLeft w:val="0"/>
          <w:marRight w:val="0"/>
          <w:marTop w:val="0"/>
          <w:marBottom w:val="0"/>
          <w:divBdr>
            <w:top w:val="none" w:sz="0" w:space="0" w:color="auto"/>
            <w:left w:val="none" w:sz="0" w:space="0" w:color="auto"/>
            <w:bottom w:val="none" w:sz="0" w:space="0" w:color="auto"/>
            <w:right w:val="none" w:sz="0" w:space="0" w:color="auto"/>
          </w:divBdr>
          <w:divsChild>
            <w:div w:id="1453742249">
              <w:marLeft w:val="0"/>
              <w:marRight w:val="0"/>
              <w:marTop w:val="0"/>
              <w:marBottom w:val="0"/>
              <w:divBdr>
                <w:top w:val="none" w:sz="0" w:space="0" w:color="auto"/>
                <w:left w:val="none" w:sz="0" w:space="0" w:color="auto"/>
                <w:bottom w:val="none" w:sz="0" w:space="0" w:color="auto"/>
                <w:right w:val="none" w:sz="0" w:space="0" w:color="auto"/>
              </w:divBdr>
              <w:divsChild>
                <w:div w:id="1349911574">
                  <w:marLeft w:val="0"/>
                  <w:marRight w:val="0"/>
                  <w:marTop w:val="0"/>
                  <w:marBottom w:val="0"/>
                  <w:divBdr>
                    <w:top w:val="none" w:sz="0" w:space="0" w:color="auto"/>
                    <w:left w:val="none" w:sz="0" w:space="0" w:color="auto"/>
                    <w:bottom w:val="none" w:sz="0" w:space="0" w:color="auto"/>
                    <w:right w:val="none" w:sz="0" w:space="0" w:color="auto"/>
                  </w:divBdr>
                  <w:divsChild>
                    <w:div w:id="18081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19083">
          <w:marLeft w:val="0"/>
          <w:marRight w:val="0"/>
          <w:marTop w:val="0"/>
          <w:marBottom w:val="0"/>
          <w:divBdr>
            <w:top w:val="none" w:sz="0" w:space="0" w:color="auto"/>
            <w:left w:val="none" w:sz="0" w:space="0" w:color="auto"/>
            <w:bottom w:val="none" w:sz="0" w:space="0" w:color="auto"/>
            <w:right w:val="none" w:sz="0" w:space="0" w:color="auto"/>
          </w:divBdr>
          <w:divsChild>
            <w:div w:id="191921725">
              <w:marLeft w:val="0"/>
              <w:marRight w:val="0"/>
              <w:marTop w:val="0"/>
              <w:marBottom w:val="0"/>
              <w:divBdr>
                <w:top w:val="none" w:sz="0" w:space="0" w:color="auto"/>
                <w:left w:val="none" w:sz="0" w:space="0" w:color="auto"/>
                <w:bottom w:val="none" w:sz="0" w:space="0" w:color="auto"/>
                <w:right w:val="none" w:sz="0" w:space="0" w:color="auto"/>
              </w:divBdr>
            </w:div>
            <w:div w:id="6448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2025">
      <w:bodyDiv w:val="1"/>
      <w:marLeft w:val="0"/>
      <w:marRight w:val="0"/>
      <w:marTop w:val="0"/>
      <w:marBottom w:val="0"/>
      <w:divBdr>
        <w:top w:val="none" w:sz="0" w:space="0" w:color="auto"/>
        <w:left w:val="none" w:sz="0" w:space="0" w:color="auto"/>
        <w:bottom w:val="none" w:sz="0" w:space="0" w:color="auto"/>
        <w:right w:val="none" w:sz="0" w:space="0" w:color="auto"/>
      </w:divBdr>
      <w:divsChild>
        <w:div w:id="832717074">
          <w:marLeft w:val="0"/>
          <w:marRight w:val="0"/>
          <w:marTop w:val="200"/>
          <w:marBottom w:val="200"/>
          <w:divBdr>
            <w:top w:val="none" w:sz="0" w:space="0" w:color="auto"/>
            <w:left w:val="none" w:sz="0" w:space="0" w:color="auto"/>
            <w:bottom w:val="none" w:sz="0" w:space="0" w:color="auto"/>
            <w:right w:val="none" w:sz="0" w:space="0" w:color="auto"/>
          </w:divBdr>
          <w:divsChild>
            <w:div w:id="4508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0803-012-1476-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doi.org/10.3349/ymj.2014.55.6.17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98F-43FB-9787-65F294B81FB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98F-43FB-9787-65F294B81FB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98F-43FB-9787-65F294B81FB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98F-43FB-9787-65F294B81F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Sheet1!$A$6:$A$9</c:f>
              <c:strCache>
                <c:ptCount val="4"/>
                <c:pt idx="0">
                  <c:v>Always</c:v>
                </c:pt>
                <c:pt idx="1">
                  <c:v>Often</c:v>
                </c:pt>
                <c:pt idx="2">
                  <c:v>Occational</c:v>
                </c:pt>
                <c:pt idx="3">
                  <c:v>Never</c:v>
                </c:pt>
              </c:strCache>
            </c:strRef>
          </c:cat>
          <c:val>
            <c:numRef>
              <c:f>Sheet1!$B$6:$B$9</c:f>
              <c:numCache>
                <c:formatCode>0.00%</c:formatCode>
                <c:ptCount val="4"/>
                <c:pt idx="0" formatCode="0%">
                  <c:v>0.02</c:v>
                </c:pt>
                <c:pt idx="1">
                  <c:v>0.435</c:v>
                </c:pt>
                <c:pt idx="2" formatCode="0%">
                  <c:v>0.5</c:v>
                </c:pt>
                <c:pt idx="3">
                  <c:v>4.4999999999999998E-2</c:v>
                </c:pt>
              </c:numCache>
            </c:numRef>
          </c:val>
          <c:extLst xmlns:c16r2="http://schemas.microsoft.com/office/drawing/2015/06/chart">
            <c:ext xmlns:c16="http://schemas.microsoft.com/office/drawing/2014/chart" uri="{C3380CC4-5D6E-409C-BE32-E72D297353CC}">
              <c16:uniqueId val="{00000008-F98F-43FB-9787-65F294B81FB2}"/>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8550727247840593"/>
          <c:y val="9.5934510283050292E-2"/>
          <c:w val="0.28618265123081021"/>
          <c:h val="0.6911020319943804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77D-4495-9AF8-E425003A399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77D-4495-9AF8-E425003A399E}"/>
              </c:ext>
            </c:extLst>
          </c:dPt>
          <c:dLbls>
            <c:spPr>
              <a:solidFill>
                <a:schemeClr val="bg2"/>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Sheet1!$A$24:$A$25</c:f>
              <c:strCache>
                <c:ptCount val="2"/>
                <c:pt idx="0">
                  <c:v>Yes</c:v>
                </c:pt>
                <c:pt idx="1">
                  <c:v>No</c:v>
                </c:pt>
              </c:strCache>
            </c:strRef>
          </c:cat>
          <c:val>
            <c:numRef>
              <c:f>Sheet1!$B$24:$B$25</c:f>
              <c:numCache>
                <c:formatCode>0.00%</c:formatCode>
                <c:ptCount val="2"/>
                <c:pt idx="0">
                  <c:v>0.85499999999999998</c:v>
                </c:pt>
                <c:pt idx="1">
                  <c:v>0.14499999999999999</c:v>
                </c:pt>
              </c:numCache>
            </c:numRef>
          </c:val>
          <c:extLst xmlns:c16r2="http://schemas.microsoft.com/office/drawing/2015/06/chart">
            <c:ext xmlns:c16="http://schemas.microsoft.com/office/drawing/2014/chart" uri="{C3380CC4-5D6E-409C-BE32-E72D297353CC}">
              <c16:uniqueId val="{00000004-477D-4495-9AF8-E425003A399E}"/>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69711982479774659"/>
          <c:y val="0.20701787038343425"/>
          <c:w val="0.14351312215890671"/>
          <c:h val="0.41798265495120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Sheet1!$A$28:$A$32</c:f>
              <c:strCache>
                <c:ptCount val="5"/>
                <c:pt idx="0">
                  <c:v>Powerpoints</c:v>
                </c:pt>
                <c:pt idx="1">
                  <c:v>Edu Videos</c:v>
                </c:pt>
                <c:pt idx="2">
                  <c:v>Edu Games</c:v>
                </c:pt>
                <c:pt idx="3">
                  <c:v>E-Books</c:v>
                </c:pt>
                <c:pt idx="4">
                  <c:v>Other</c:v>
                </c:pt>
              </c:strCache>
            </c:strRef>
          </c:cat>
          <c:val>
            <c:numRef>
              <c:f>Sheet1!$B$28:$B$32</c:f>
              <c:numCache>
                <c:formatCode>General</c:formatCode>
                <c:ptCount val="5"/>
                <c:pt idx="0">
                  <c:v>12</c:v>
                </c:pt>
                <c:pt idx="1">
                  <c:v>42</c:v>
                </c:pt>
                <c:pt idx="2">
                  <c:v>20</c:v>
                </c:pt>
                <c:pt idx="3">
                  <c:v>2</c:v>
                </c:pt>
                <c:pt idx="4">
                  <c:v>18</c:v>
                </c:pt>
              </c:numCache>
            </c:numRef>
          </c:val>
          <c:extLst xmlns:c16r2="http://schemas.microsoft.com/office/drawing/2015/06/chart">
            <c:ext xmlns:c16="http://schemas.microsoft.com/office/drawing/2014/chart" uri="{C3380CC4-5D6E-409C-BE32-E72D297353CC}">
              <c16:uniqueId val="{00000000-91CA-42CC-AC0F-C3127AF6845D}"/>
            </c:ext>
          </c:extLst>
        </c:ser>
        <c:dLbls>
          <c:showLegendKey val="0"/>
          <c:showVal val="1"/>
          <c:showCatName val="0"/>
          <c:showSerName val="0"/>
          <c:showPercent val="0"/>
          <c:showBubbleSize val="0"/>
        </c:dLbls>
        <c:gapWidth val="219"/>
        <c:overlap val="-27"/>
        <c:axId val="233776640"/>
        <c:axId val="223800128"/>
      </c:barChart>
      <c:catAx>
        <c:axId val="23377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800128"/>
        <c:crosses val="autoZero"/>
        <c:auto val="1"/>
        <c:lblAlgn val="ctr"/>
        <c:lblOffset val="100"/>
        <c:noMultiLvlLbl val="0"/>
      </c:catAx>
      <c:valAx>
        <c:axId val="223800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776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Sheet1!$A$37:$A$41</c:f>
              <c:strCache>
                <c:ptCount val="5"/>
                <c:pt idx="0">
                  <c:v>Narated Voice</c:v>
                </c:pt>
                <c:pt idx="1">
                  <c:v>Simple Animation</c:v>
                </c:pt>
                <c:pt idx="2">
                  <c:v>Choosen Language</c:v>
                </c:pt>
                <c:pt idx="3">
                  <c:v>Educational Links</c:v>
                </c:pt>
                <c:pt idx="4">
                  <c:v>Other</c:v>
                </c:pt>
              </c:strCache>
            </c:strRef>
          </c:cat>
          <c:val>
            <c:numRef>
              <c:f>Sheet1!$B$37:$B$41</c:f>
              <c:numCache>
                <c:formatCode>General</c:formatCode>
                <c:ptCount val="5"/>
                <c:pt idx="0">
                  <c:v>20</c:v>
                </c:pt>
                <c:pt idx="1">
                  <c:v>46</c:v>
                </c:pt>
                <c:pt idx="2">
                  <c:v>13</c:v>
                </c:pt>
                <c:pt idx="3">
                  <c:v>7</c:v>
                </c:pt>
                <c:pt idx="4">
                  <c:v>8</c:v>
                </c:pt>
              </c:numCache>
            </c:numRef>
          </c:val>
          <c:extLst xmlns:c16r2="http://schemas.microsoft.com/office/drawing/2015/06/chart">
            <c:ext xmlns:c16="http://schemas.microsoft.com/office/drawing/2014/chart" uri="{C3380CC4-5D6E-409C-BE32-E72D297353CC}">
              <c16:uniqueId val="{00000000-24FF-4B34-8070-CAFE2660CE14}"/>
            </c:ext>
          </c:extLst>
        </c:ser>
        <c:dLbls>
          <c:dLblPos val="outEnd"/>
          <c:showLegendKey val="0"/>
          <c:showVal val="1"/>
          <c:showCatName val="0"/>
          <c:showSerName val="0"/>
          <c:showPercent val="0"/>
          <c:showBubbleSize val="0"/>
        </c:dLbls>
        <c:gapWidth val="219"/>
        <c:overlap val="-27"/>
        <c:axId val="222800384"/>
        <c:axId val="223801856"/>
      </c:barChart>
      <c:catAx>
        <c:axId val="22280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801856"/>
        <c:crosses val="autoZero"/>
        <c:auto val="1"/>
        <c:lblAlgn val="ctr"/>
        <c:lblOffset val="100"/>
        <c:noMultiLvlLbl val="0"/>
      </c:catAx>
      <c:valAx>
        <c:axId val="22380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0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E23E3-C3A5-40C4-BFC8-959F8C94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2331</Words>
  <Characters>13287</Characters>
  <Application>Microsoft Office Word</Application>
  <DocSecurity>0</DocSecurity>
  <Lines>110</Lines>
  <Paragraphs>31</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qwert</cp:lastModifiedBy>
  <cp:revision>15</cp:revision>
  <cp:lastPrinted>2021-12-13T10:44:00Z</cp:lastPrinted>
  <dcterms:created xsi:type="dcterms:W3CDTF">2026-04-20T14:45:00Z</dcterms:created>
  <dcterms:modified xsi:type="dcterms:W3CDTF">2026-04-24T14:46:00Z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0105c8aa677666f5d23903bb07b0b0ebdd2701733ee17dba347c49ba1b54f8e7</vt:lpwstr>
  </property>
</Properties>
</file>