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2936B" w14:textId="77777777" w:rsidR="00295E60" w:rsidRDefault="00295E60" w:rsidP="00A00661">
      <w:pPr>
        <w:pStyle w:val="Title"/>
        <w:ind w:left="6" w:right="0"/>
      </w:pPr>
      <w:r>
        <w:t>Landscape</w:t>
      </w:r>
      <w:r>
        <w:rPr>
          <w:spacing w:val="-2"/>
        </w:rPr>
        <w:t xml:space="preserve"> </w:t>
      </w:r>
      <w:r>
        <w:t>Segmentation</w:t>
      </w:r>
      <w:r>
        <w:rPr>
          <w:spacing w:val="-9"/>
        </w:rPr>
        <w:t xml:space="preserve"> </w:t>
      </w:r>
      <w:r>
        <w:t>with a</w:t>
      </w:r>
      <w:r>
        <w:rPr>
          <w:spacing w:val="-9"/>
        </w:rPr>
        <w:t xml:space="preserve"> </w:t>
      </w:r>
      <w:r>
        <w:t>Lightweight</w:t>
      </w:r>
      <w:r>
        <w:rPr>
          <w:spacing w:val="-4"/>
        </w:rPr>
        <w:t xml:space="preserve"> </w:t>
      </w:r>
      <w:r>
        <w:t>U- Net++ Architecture for Satellite Images</w:t>
      </w:r>
    </w:p>
    <w:p w14:paraId="743BCBCB" w14:textId="0B7BB141" w:rsidR="00A00661" w:rsidRDefault="00E4649F" w:rsidP="00A00661">
      <w:pPr>
        <w:ind w:left="57"/>
        <w:rPr>
          <w:b/>
          <w:sz w:val="28"/>
          <w:szCs w:val="36"/>
        </w:rPr>
      </w:pPr>
      <w:bookmarkStart w:id="0" w:name="_GoBack"/>
      <w:bookmarkEnd w:id="0"/>
      <w:r w:rsidRPr="00A00661">
        <w:rPr>
          <w:b/>
          <w:sz w:val="28"/>
          <w:szCs w:val="36"/>
        </w:rPr>
        <w:t>A</w:t>
      </w:r>
      <w:r w:rsidR="00A00661">
        <w:rPr>
          <w:b/>
          <w:sz w:val="28"/>
          <w:szCs w:val="36"/>
        </w:rPr>
        <w:t>BSTRACT</w:t>
      </w:r>
    </w:p>
    <w:p w14:paraId="29868406" w14:textId="77777777" w:rsidR="00A00661" w:rsidRDefault="00A00661" w:rsidP="00A00661">
      <w:pPr>
        <w:ind w:left="57"/>
        <w:rPr>
          <w:b/>
          <w:sz w:val="18"/>
        </w:rPr>
      </w:pPr>
    </w:p>
    <w:p w14:paraId="1C1B31A5" w14:textId="2EEA794A" w:rsidR="00317E86" w:rsidRPr="00A00661" w:rsidRDefault="00B27C43" w:rsidP="00A00661">
      <w:pPr>
        <w:spacing w:before="240" w:after="240"/>
        <w:ind w:left="57"/>
        <w:jc w:val="both"/>
        <w:rPr>
          <w:sz w:val="24"/>
          <w:szCs w:val="24"/>
        </w:rPr>
      </w:pPr>
      <w:r w:rsidRPr="00A00661">
        <w:rPr>
          <w:sz w:val="24"/>
          <w:szCs w:val="24"/>
        </w:rPr>
        <w:t>Land cover classification has been recognized to be of vital importance for environmental monitoring, urban planning, and agricultural assessment, among other applications. While, remote sensing techniques and satellite imagery are highly beneficial for land cover classification, pixel-level classification of land cover has been recognized as an intricate task. In this study, an Attention-based Lightweight U-Net++ model with Squeeze-and-Excitation (SE) channel recalibration has been proposed for effective and accurate segmentation of landscape features from geosatellite imagery. Experiments on a publicly accessible dataset of satellite imagery revealed that the proposed model achieved 88% accuracy and a mean Intersection-over-Union (mIoU) of 77% on the test set, outperforming state-of-the-art architectures such as the U-Net and DeepLabV3+ while maintaining low model complexity. This shows that the proposed model has achieved an effective balance between accuracy and efficiency.</w:t>
      </w:r>
    </w:p>
    <w:p w14:paraId="11BB8D9A" w14:textId="6F5C0AC7" w:rsidR="00B27C43" w:rsidRPr="00A00661" w:rsidRDefault="00B27C43" w:rsidP="00A00661">
      <w:pPr>
        <w:spacing w:before="240" w:after="240"/>
        <w:ind w:left="57"/>
        <w:jc w:val="both"/>
        <w:rPr>
          <w:bCs/>
          <w:sz w:val="24"/>
          <w:szCs w:val="24"/>
        </w:rPr>
      </w:pPr>
      <w:r w:rsidRPr="00A00661">
        <w:rPr>
          <w:b/>
          <w:bCs/>
          <w:sz w:val="24"/>
          <w:szCs w:val="24"/>
        </w:rPr>
        <w:t>Keywords:</w:t>
      </w:r>
      <w:r w:rsidRPr="00A00661">
        <w:rPr>
          <w:sz w:val="24"/>
          <w:szCs w:val="24"/>
        </w:rPr>
        <w:t xml:space="preserve"> </w:t>
      </w:r>
      <w:r w:rsidRPr="00A00661">
        <w:rPr>
          <w:bCs/>
          <w:sz w:val="24"/>
          <w:szCs w:val="24"/>
        </w:rPr>
        <w:t>Land Cover Classification, Deep Learning, Semantic</w:t>
      </w:r>
      <w:r w:rsidRPr="00A00661">
        <w:rPr>
          <w:bCs/>
          <w:spacing w:val="-6"/>
          <w:sz w:val="24"/>
          <w:szCs w:val="24"/>
        </w:rPr>
        <w:t xml:space="preserve"> </w:t>
      </w:r>
      <w:r w:rsidRPr="00A00661">
        <w:rPr>
          <w:bCs/>
          <w:sz w:val="24"/>
          <w:szCs w:val="24"/>
        </w:rPr>
        <w:t>Segmentation,</w:t>
      </w:r>
      <w:r w:rsidRPr="00A00661">
        <w:rPr>
          <w:bCs/>
          <w:spacing w:val="-5"/>
          <w:sz w:val="24"/>
          <w:szCs w:val="24"/>
        </w:rPr>
        <w:t xml:space="preserve"> </w:t>
      </w:r>
      <w:r w:rsidRPr="00A00661">
        <w:rPr>
          <w:bCs/>
          <w:sz w:val="24"/>
          <w:szCs w:val="24"/>
        </w:rPr>
        <w:t>Synergistic</w:t>
      </w:r>
      <w:r w:rsidRPr="00A00661">
        <w:rPr>
          <w:bCs/>
          <w:spacing w:val="-3"/>
          <w:sz w:val="24"/>
          <w:szCs w:val="24"/>
        </w:rPr>
        <w:t xml:space="preserve"> </w:t>
      </w:r>
      <w:r w:rsidRPr="00A00661">
        <w:rPr>
          <w:bCs/>
          <w:sz w:val="24"/>
          <w:szCs w:val="24"/>
        </w:rPr>
        <w:t>Network,</w:t>
      </w:r>
      <w:r w:rsidRPr="00A00661">
        <w:rPr>
          <w:bCs/>
          <w:spacing w:val="-1"/>
          <w:sz w:val="24"/>
          <w:szCs w:val="24"/>
        </w:rPr>
        <w:t xml:space="preserve"> </w:t>
      </w:r>
      <w:r w:rsidRPr="00A00661">
        <w:rPr>
          <w:bCs/>
          <w:sz w:val="24"/>
          <w:szCs w:val="24"/>
        </w:rPr>
        <w:t>Remote</w:t>
      </w:r>
      <w:r w:rsidRPr="00A00661">
        <w:rPr>
          <w:bCs/>
          <w:spacing w:val="-3"/>
          <w:sz w:val="24"/>
          <w:szCs w:val="24"/>
        </w:rPr>
        <w:t xml:space="preserve"> </w:t>
      </w:r>
      <w:r w:rsidRPr="00A00661">
        <w:rPr>
          <w:bCs/>
          <w:sz w:val="24"/>
          <w:szCs w:val="24"/>
        </w:rPr>
        <w:t>Sensing, Sentinel-2, U-Net, DeepLabV3+, Attention Mechanism, Squeeze-and-Excitation, Lightweight U-Net++.</w:t>
      </w:r>
    </w:p>
    <w:p w14:paraId="5A4C44E8" w14:textId="77777777" w:rsidR="00317E86" w:rsidRDefault="00317E86" w:rsidP="00A00661">
      <w:pPr>
        <w:pStyle w:val="BodyText"/>
        <w:spacing w:before="34"/>
        <w:ind w:left="57" w:firstLine="0"/>
        <w:jc w:val="both"/>
        <w:rPr>
          <w:sz w:val="18"/>
        </w:rPr>
      </w:pPr>
    </w:p>
    <w:p w14:paraId="3AFC5A70" w14:textId="77777777" w:rsidR="00317E86" w:rsidRPr="00A00661" w:rsidRDefault="00E4649F" w:rsidP="00A00661">
      <w:pPr>
        <w:pStyle w:val="Heading1"/>
        <w:ind w:left="57" w:right="0"/>
        <w:jc w:val="both"/>
        <w:rPr>
          <w:sz w:val="28"/>
          <w:szCs w:val="28"/>
        </w:rPr>
      </w:pPr>
      <w:r w:rsidRPr="00A00661">
        <w:rPr>
          <w:spacing w:val="-2"/>
          <w:sz w:val="28"/>
          <w:szCs w:val="28"/>
        </w:rPr>
        <w:t>INTRODUCTION</w:t>
      </w:r>
    </w:p>
    <w:p w14:paraId="7E265293" w14:textId="658B30F2" w:rsidR="00317E86" w:rsidRPr="00A00661" w:rsidRDefault="00B27C43" w:rsidP="00A00661">
      <w:pPr>
        <w:pStyle w:val="BodyText"/>
        <w:spacing w:before="240" w:after="240"/>
        <w:ind w:left="57" w:firstLine="0"/>
        <w:jc w:val="both"/>
        <w:rPr>
          <w:w w:val="105"/>
          <w:sz w:val="24"/>
          <w:szCs w:val="24"/>
        </w:rPr>
      </w:pPr>
      <w:r w:rsidRPr="00A00661">
        <w:rPr>
          <w:w w:val="105"/>
          <w:sz w:val="24"/>
          <w:szCs w:val="24"/>
        </w:rPr>
        <w:t>Land cover classification is a fundamental challenge in remote sensing with many applications, including urban growth detection, crop analysis, deforestation detection, disaster</w:t>
      </w:r>
      <w:r w:rsidRPr="00A00661">
        <w:rPr>
          <w:spacing w:val="-5"/>
          <w:w w:val="105"/>
          <w:sz w:val="24"/>
          <w:szCs w:val="24"/>
        </w:rPr>
        <w:t xml:space="preserve"> </w:t>
      </w:r>
      <w:r w:rsidRPr="00A00661">
        <w:rPr>
          <w:w w:val="105"/>
          <w:sz w:val="24"/>
          <w:szCs w:val="24"/>
        </w:rPr>
        <w:t>response,</w:t>
      </w:r>
      <w:r w:rsidRPr="00A00661">
        <w:rPr>
          <w:spacing w:val="-4"/>
          <w:w w:val="105"/>
          <w:sz w:val="24"/>
          <w:szCs w:val="24"/>
        </w:rPr>
        <w:t xml:space="preserve"> </w:t>
      </w:r>
      <w:r w:rsidRPr="00A00661">
        <w:rPr>
          <w:w w:val="105"/>
          <w:sz w:val="24"/>
          <w:szCs w:val="24"/>
        </w:rPr>
        <w:t>and</w:t>
      </w:r>
      <w:r w:rsidRPr="00A00661">
        <w:rPr>
          <w:spacing w:val="-6"/>
          <w:w w:val="105"/>
          <w:sz w:val="24"/>
          <w:szCs w:val="24"/>
        </w:rPr>
        <w:t xml:space="preserve"> </w:t>
      </w:r>
      <w:r w:rsidRPr="00A00661">
        <w:rPr>
          <w:w w:val="105"/>
          <w:sz w:val="24"/>
          <w:szCs w:val="24"/>
        </w:rPr>
        <w:t>climate</w:t>
      </w:r>
      <w:r w:rsidRPr="00A00661">
        <w:rPr>
          <w:spacing w:val="-11"/>
          <w:w w:val="105"/>
          <w:sz w:val="24"/>
          <w:szCs w:val="24"/>
        </w:rPr>
        <w:t xml:space="preserve"> </w:t>
      </w:r>
      <w:r w:rsidRPr="00A00661">
        <w:rPr>
          <w:w w:val="105"/>
          <w:sz w:val="24"/>
          <w:szCs w:val="24"/>
        </w:rPr>
        <w:t>modeling</w:t>
      </w:r>
      <w:r w:rsidRPr="00A00661">
        <w:rPr>
          <w:spacing w:val="-9"/>
          <w:w w:val="105"/>
          <w:sz w:val="24"/>
          <w:szCs w:val="24"/>
        </w:rPr>
        <w:t xml:space="preserve"> </w:t>
      </w:r>
      <w:r w:rsidRPr="00A00661">
        <w:rPr>
          <w:w w:val="105"/>
          <w:sz w:val="24"/>
          <w:szCs w:val="24"/>
        </w:rPr>
        <w:t>[1].</w:t>
      </w:r>
      <w:r w:rsidRPr="00A00661">
        <w:rPr>
          <w:spacing w:val="-6"/>
          <w:w w:val="105"/>
          <w:sz w:val="24"/>
          <w:szCs w:val="24"/>
        </w:rPr>
        <w:t xml:space="preserve"> </w:t>
      </w:r>
      <w:r w:rsidRPr="00A00661">
        <w:rPr>
          <w:w w:val="105"/>
          <w:sz w:val="24"/>
          <w:szCs w:val="24"/>
        </w:rPr>
        <w:t>With</w:t>
      </w:r>
      <w:r w:rsidRPr="00A00661">
        <w:rPr>
          <w:spacing w:val="-6"/>
          <w:w w:val="105"/>
          <w:sz w:val="24"/>
          <w:szCs w:val="24"/>
        </w:rPr>
        <w:t xml:space="preserve"> </w:t>
      </w:r>
      <w:r w:rsidRPr="00A00661">
        <w:rPr>
          <w:w w:val="105"/>
          <w:sz w:val="24"/>
          <w:szCs w:val="24"/>
        </w:rPr>
        <w:t>the</w:t>
      </w:r>
      <w:r w:rsidRPr="00A00661">
        <w:rPr>
          <w:spacing w:val="-8"/>
          <w:w w:val="105"/>
          <w:sz w:val="24"/>
          <w:szCs w:val="24"/>
        </w:rPr>
        <w:t xml:space="preserve"> </w:t>
      </w:r>
      <w:r w:rsidRPr="00A00661">
        <w:rPr>
          <w:w w:val="105"/>
          <w:sz w:val="24"/>
          <w:szCs w:val="24"/>
        </w:rPr>
        <w:t xml:space="preserve">advent of high-resolution satellite remote sensing imagery from Sentinel-2 and Landsat and the advancement of sensor </w:t>
      </w:r>
      <w:r w:rsidRPr="00A00661">
        <w:rPr>
          <w:sz w:val="24"/>
          <w:szCs w:val="24"/>
        </w:rPr>
        <w:t xml:space="preserve">technology, the need for accurate and efficient automatic land </w:t>
      </w:r>
      <w:r w:rsidRPr="00A00661">
        <w:rPr>
          <w:w w:val="105"/>
          <w:sz w:val="24"/>
          <w:szCs w:val="24"/>
        </w:rPr>
        <w:t>cover classification has increased considerably.</w:t>
      </w:r>
    </w:p>
    <w:p w14:paraId="11E6DE98" w14:textId="77777777" w:rsidR="00B27C43" w:rsidRPr="00A00661" w:rsidRDefault="00B27C43" w:rsidP="00A00661">
      <w:pPr>
        <w:pStyle w:val="BodyText"/>
        <w:spacing w:before="240" w:after="240"/>
        <w:ind w:left="57" w:firstLine="0"/>
        <w:jc w:val="both"/>
        <w:rPr>
          <w:w w:val="105"/>
          <w:sz w:val="24"/>
          <w:szCs w:val="24"/>
        </w:rPr>
      </w:pPr>
      <w:r w:rsidRPr="00A00661">
        <w:rPr>
          <w:w w:val="105"/>
          <w:sz w:val="24"/>
          <w:szCs w:val="24"/>
        </w:rPr>
        <w:t>The traditional pixel-based and object-based image classification methods are often dependent on handcrafted features. Traditional machine learning techniques such as Support</w:t>
      </w:r>
      <w:r w:rsidRPr="00A00661">
        <w:rPr>
          <w:spacing w:val="-6"/>
          <w:w w:val="105"/>
          <w:sz w:val="24"/>
          <w:szCs w:val="24"/>
        </w:rPr>
        <w:t xml:space="preserve"> </w:t>
      </w:r>
      <w:r w:rsidRPr="00A00661">
        <w:rPr>
          <w:w w:val="105"/>
          <w:sz w:val="24"/>
          <w:szCs w:val="24"/>
        </w:rPr>
        <w:t>Vector</w:t>
      </w:r>
      <w:r w:rsidRPr="00A00661">
        <w:rPr>
          <w:spacing w:val="-6"/>
          <w:w w:val="105"/>
          <w:sz w:val="24"/>
          <w:szCs w:val="24"/>
        </w:rPr>
        <w:t xml:space="preserve"> </w:t>
      </w:r>
      <w:r w:rsidRPr="00A00661">
        <w:rPr>
          <w:w w:val="105"/>
          <w:sz w:val="24"/>
          <w:szCs w:val="24"/>
        </w:rPr>
        <w:t>Machine</w:t>
      </w:r>
      <w:r w:rsidRPr="00A00661">
        <w:rPr>
          <w:spacing w:val="-7"/>
          <w:w w:val="105"/>
          <w:sz w:val="24"/>
          <w:szCs w:val="24"/>
        </w:rPr>
        <w:t xml:space="preserve"> </w:t>
      </w:r>
      <w:r w:rsidRPr="00A00661">
        <w:rPr>
          <w:w w:val="105"/>
          <w:sz w:val="24"/>
          <w:szCs w:val="24"/>
        </w:rPr>
        <w:t>and</w:t>
      </w:r>
      <w:r w:rsidRPr="00A00661">
        <w:rPr>
          <w:spacing w:val="-8"/>
          <w:w w:val="105"/>
          <w:sz w:val="24"/>
          <w:szCs w:val="24"/>
        </w:rPr>
        <w:t xml:space="preserve"> </w:t>
      </w:r>
      <w:r w:rsidRPr="00A00661">
        <w:rPr>
          <w:w w:val="105"/>
          <w:sz w:val="24"/>
          <w:szCs w:val="24"/>
        </w:rPr>
        <w:t>Random</w:t>
      </w:r>
      <w:r w:rsidRPr="00A00661">
        <w:rPr>
          <w:spacing w:val="-3"/>
          <w:w w:val="105"/>
          <w:sz w:val="24"/>
          <w:szCs w:val="24"/>
        </w:rPr>
        <w:t xml:space="preserve"> </w:t>
      </w:r>
      <w:r w:rsidRPr="00A00661">
        <w:rPr>
          <w:w w:val="105"/>
          <w:sz w:val="24"/>
          <w:szCs w:val="24"/>
        </w:rPr>
        <w:t>Forest</w:t>
      </w:r>
      <w:r w:rsidRPr="00A00661">
        <w:rPr>
          <w:spacing w:val="-5"/>
          <w:w w:val="105"/>
          <w:sz w:val="24"/>
          <w:szCs w:val="24"/>
        </w:rPr>
        <w:t xml:space="preserve"> </w:t>
      </w:r>
      <w:r w:rsidRPr="00A00661">
        <w:rPr>
          <w:w w:val="105"/>
          <w:sz w:val="24"/>
          <w:szCs w:val="24"/>
        </w:rPr>
        <w:t>also</w:t>
      </w:r>
      <w:r w:rsidRPr="00A00661">
        <w:rPr>
          <w:spacing w:val="-5"/>
          <w:w w:val="105"/>
          <w:sz w:val="24"/>
          <w:szCs w:val="24"/>
        </w:rPr>
        <w:t xml:space="preserve"> </w:t>
      </w:r>
      <w:r w:rsidRPr="00A00661">
        <w:rPr>
          <w:w w:val="105"/>
          <w:sz w:val="24"/>
          <w:szCs w:val="24"/>
        </w:rPr>
        <w:t>depend</w:t>
      </w:r>
      <w:r w:rsidRPr="00A00661">
        <w:rPr>
          <w:spacing w:val="-5"/>
          <w:w w:val="105"/>
          <w:sz w:val="24"/>
          <w:szCs w:val="24"/>
        </w:rPr>
        <w:t xml:space="preserve"> </w:t>
      </w:r>
      <w:r w:rsidRPr="00A00661">
        <w:rPr>
          <w:w w:val="105"/>
          <w:sz w:val="24"/>
          <w:szCs w:val="24"/>
        </w:rPr>
        <w:t>on handcrafted features. Although traditional image classification techniques have achieved moderate success, they often fail to generalize across different geographic locations</w:t>
      </w:r>
      <w:r w:rsidRPr="00A00661">
        <w:rPr>
          <w:spacing w:val="-5"/>
          <w:w w:val="105"/>
          <w:sz w:val="24"/>
          <w:szCs w:val="24"/>
        </w:rPr>
        <w:t xml:space="preserve"> </w:t>
      </w:r>
      <w:r w:rsidRPr="00A00661">
        <w:rPr>
          <w:w w:val="105"/>
          <w:sz w:val="24"/>
          <w:szCs w:val="24"/>
        </w:rPr>
        <w:t>and</w:t>
      </w:r>
      <w:r w:rsidRPr="00A00661">
        <w:rPr>
          <w:spacing w:val="-5"/>
          <w:w w:val="105"/>
          <w:sz w:val="24"/>
          <w:szCs w:val="24"/>
        </w:rPr>
        <w:t xml:space="preserve"> </w:t>
      </w:r>
      <w:r w:rsidRPr="00A00661">
        <w:rPr>
          <w:w w:val="105"/>
          <w:sz w:val="24"/>
          <w:szCs w:val="24"/>
        </w:rPr>
        <w:t>seasonal</w:t>
      </w:r>
      <w:r w:rsidRPr="00A00661">
        <w:rPr>
          <w:spacing w:val="-6"/>
          <w:w w:val="105"/>
          <w:sz w:val="24"/>
          <w:szCs w:val="24"/>
        </w:rPr>
        <w:t xml:space="preserve"> </w:t>
      </w:r>
      <w:r w:rsidRPr="00A00661">
        <w:rPr>
          <w:w w:val="105"/>
          <w:sz w:val="24"/>
          <w:szCs w:val="24"/>
        </w:rPr>
        <w:t>changes.</w:t>
      </w:r>
      <w:r w:rsidRPr="00A00661">
        <w:rPr>
          <w:spacing w:val="-6"/>
          <w:w w:val="105"/>
          <w:sz w:val="24"/>
          <w:szCs w:val="24"/>
        </w:rPr>
        <w:t xml:space="preserve"> </w:t>
      </w:r>
      <w:r w:rsidRPr="00A00661">
        <w:rPr>
          <w:w w:val="105"/>
          <w:sz w:val="24"/>
          <w:szCs w:val="24"/>
        </w:rPr>
        <w:t>Moreover,</w:t>
      </w:r>
      <w:r w:rsidRPr="00A00661">
        <w:rPr>
          <w:spacing w:val="-3"/>
          <w:w w:val="105"/>
          <w:sz w:val="24"/>
          <w:szCs w:val="24"/>
        </w:rPr>
        <w:t xml:space="preserve"> </w:t>
      </w:r>
      <w:r w:rsidRPr="00A00661">
        <w:rPr>
          <w:w w:val="105"/>
          <w:sz w:val="24"/>
          <w:szCs w:val="24"/>
        </w:rPr>
        <w:t>traditional</w:t>
      </w:r>
      <w:r w:rsidRPr="00A00661">
        <w:rPr>
          <w:spacing w:val="-6"/>
          <w:w w:val="105"/>
          <w:sz w:val="24"/>
          <w:szCs w:val="24"/>
        </w:rPr>
        <w:t xml:space="preserve"> </w:t>
      </w:r>
      <w:r w:rsidRPr="00A00661">
        <w:rPr>
          <w:w w:val="105"/>
          <w:sz w:val="24"/>
          <w:szCs w:val="24"/>
        </w:rPr>
        <w:t>image classification methods are often ineffective at preserving spatial</w:t>
      </w:r>
      <w:r w:rsidRPr="00A00661">
        <w:rPr>
          <w:spacing w:val="-12"/>
          <w:w w:val="105"/>
          <w:sz w:val="24"/>
          <w:szCs w:val="24"/>
        </w:rPr>
        <w:t xml:space="preserve"> </w:t>
      </w:r>
      <w:r w:rsidRPr="00A00661">
        <w:rPr>
          <w:w w:val="105"/>
          <w:sz w:val="24"/>
          <w:szCs w:val="24"/>
        </w:rPr>
        <w:t>information</w:t>
      </w:r>
      <w:r w:rsidRPr="00A00661">
        <w:rPr>
          <w:spacing w:val="-12"/>
          <w:w w:val="105"/>
          <w:sz w:val="24"/>
          <w:szCs w:val="24"/>
        </w:rPr>
        <w:t xml:space="preserve"> </w:t>
      </w:r>
      <w:r w:rsidRPr="00A00661">
        <w:rPr>
          <w:w w:val="105"/>
          <w:sz w:val="24"/>
          <w:szCs w:val="24"/>
        </w:rPr>
        <w:t>and</w:t>
      </w:r>
      <w:r w:rsidRPr="00A00661">
        <w:rPr>
          <w:spacing w:val="-12"/>
          <w:w w:val="105"/>
          <w:sz w:val="24"/>
          <w:szCs w:val="24"/>
        </w:rPr>
        <w:t xml:space="preserve"> </w:t>
      </w:r>
      <w:r w:rsidRPr="00A00661">
        <w:rPr>
          <w:w w:val="105"/>
          <w:sz w:val="24"/>
          <w:szCs w:val="24"/>
        </w:rPr>
        <w:t>are</w:t>
      </w:r>
      <w:r w:rsidRPr="00A00661">
        <w:rPr>
          <w:spacing w:val="-12"/>
          <w:w w:val="105"/>
          <w:sz w:val="24"/>
          <w:szCs w:val="24"/>
        </w:rPr>
        <w:t xml:space="preserve"> </w:t>
      </w:r>
      <w:r w:rsidRPr="00A00661">
        <w:rPr>
          <w:w w:val="105"/>
          <w:sz w:val="24"/>
          <w:szCs w:val="24"/>
        </w:rPr>
        <w:t>not</w:t>
      </w:r>
      <w:r w:rsidRPr="00A00661">
        <w:rPr>
          <w:spacing w:val="-12"/>
          <w:w w:val="105"/>
          <w:sz w:val="24"/>
          <w:szCs w:val="24"/>
        </w:rPr>
        <w:t xml:space="preserve"> </w:t>
      </w:r>
      <w:r w:rsidRPr="00A00661">
        <w:rPr>
          <w:w w:val="105"/>
          <w:sz w:val="24"/>
          <w:szCs w:val="24"/>
        </w:rPr>
        <w:t>particularly</w:t>
      </w:r>
      <w:r w:rsidRPr="00A00661">
        <w:rPr>
          <w:spacing w:val="-11"/>
          <w:w w:val="105"/>
          <w:sz w:val="24"/>
          <w:szCs w:val="24"/>
        </w:rPr>
        <w:t xml:space="preserve"> </w:t>
      </w:r>
      <w:r w:rsidRPr="00A00661">
        <w:rPr>
          <w:w w:val="105"/>
          <w:sz w:val="24"/>
          <w:szCs w:val="24"/>
        </w:rPr>
        <w:t>robust</w:t>
      </w:r>
      <w:r w:rsidRPr="00A00661">
        <w:rPr>
          <w:spacing w:val="-12"/>
          <w:w w:val="105"/>
          <w:sz w:val="24"/>
          <w:szCs w:val="24"/>
        </w:rPr>
        <w:t xml:space="preserve"> </w:t>
      </w:r>
      <w:r w:rsidRPr="00A00661">
        <w:rPr>
          <w:w w:val="105"/>
          <w:sz w:val="24"/>
          <w:szCs w:val="24"/>
        </w:rPr>
        <w:t>in</w:t>
      </w:r>
      <w:r w:rsidRPr="00A00661">
        <w:rPr>
          <w:spacing w:val="-12"/>
          <w:w w:val="105"/>
          <w:sz w:val="24"/>
          <w:szCs w:val="24"/>
        </w:rPr>
        <w:t xml:space="preserve"> </w:t>
      </w:r>
      <w:r w:rsidRPr="00A00661">
        <w:rPr>
          <w:w w:val="105"/>
          <w:sz w:val="24"/>
          <w:szCs w:val="24"/>
        </w:rPr>
        <w:t>handling complex, heterogeneous scenes.</w:t>
      </w:r>
    </w:p>
    <w:p w14:paraId="3CD0919F" w14:textId="3BF71800" w:rsidR="00B27C43" w:rsidRPr="00A00661" w:rsidRDefault="00B27C43" w:rsidP="00A00661">
      <w:pPr>
        <w:pStyle w:val="BodyText"/>
        <w:spacing w:before="240" w:after="240"/>
        <w:ind w:left="57" w:firstLine="0"/>
        <w:jc w:val="both"/>
        <w:rPr>
          <w:w w:val="105"/>
          <w:sz w:val="24"/>
          <w:szCs w:val="24"/>
        </w:rPr>
      </w:pPr>
      <w:r w:rsidRPr="00A00661">
        <w:rPr>
          <w:w w:val="105"/>
          <w:sz w:val="24"/>
          <w:szCs w:val="24"/>
        </w:rPr>
        <w:t>Deep learning techniques, especially Convolutional Neural Networks (CNNs), have revolutionized semantic image segmentation by directly learning image features. The encoder-decoder</w:t>
      </w:r>
      <w:r w:rsidRPr="00A00661">
        <w:rPr>
          <w:spacing w:val="-5"/>
          <w:w w:val="105"/>
          <w:sz w:val="24"/>
          <w:szCs w:val="24"/>
        </w:rPr>
        <w:t xml:space="preserve"> </w:t>
      </w:r>
      <w:r w:rsidRPr="00A00661">
        <w:rPr>
          <w:w w:val="105"/>
          <w:sz w:val="24"/>
          <w:szCs w:val="24"/>
        </w:rPr>
        <w:t>U-Net</w:t>
      </w:r>
      <w:r w:rsidRPr="00A00661">
        <w:rPr>
          <w:spacing w:val="-7"/>
          <w:w w:val="105"/>
          <w:sz w:val="24"/>
          <w:szCs w:val="24"/>
        </w:rPr>
        <w:t xml:space="preserve"> </w:t>
      </w:r>
      <w:r w:rsidRPr="00A00661">
        <w:rPr>
          <w:w w:val="105"/>
          <w:sz w:val="24"/>
          <w:szCs w:val="24"/>
        </w:rPr>
        <w:t>architecture</w:t>
      </w:r>
      <w:r w:rsidRPr="00A00661">
        <w:rPr>
          <w:spacing w:val="-5"/>
          <w:w w:val="105"/>
          <w:sz w:val="24"/>
          <w:szCs w:val="24"/>
        </w:rPr>
        <w:t xml:space="preserve"> </w:t>
      </w:r>
      <w:r w:rsidRPr="00A00661">
        <w:rPr>
          <w:w w:val="105"/>
          <w:sz w:val="24"/>
          <w:szCs w:val="24"/>
        </w:rPr>
        <w:t>[2]</w:t>
      </w:r>
      <w:r w:rsidRPr="00A00661">
        <w:rPr>
          <w:spacing w:val="-4"/>
          <w:w w:val="105"/>
          <w:sz w:val="24"/>
          <w:szCs w:val="24"/>
        </w:rPr>
        <w:t xml:space="preserve"> </w:t>
      </w:r>
      <w:r w:rsidRPr="00A00661">
        <w:rPr>
          <w:w w:val="105"/>
          <w:sz w:val="24"/>
          <w:szCs w:val="24"/>
        </w:rPr>
        <w:t>has</w:t>
      </w:r>
      <w:r w:rsidRPr="00A00661">
        <w:rPr>
          <w:spacing w:val="-5"/>
          <w:w w:val="105"/>
          <w:sz w:val="24"/>
          <w:szCs w:val="24"/>
        </w:rPr>
        <w:t xml:space="preserve"> </w:t>
      </w:r>
      <w:r w:rsidRPr="00A00661">
        <w:rPr>
          <w:w w:val="105"/>
          <w:sz w:val="24"/>
          <w:szCs w:val="24"/>
        </w:rPr>
        <w:t>gained</w:t>
      </w:r>
      <w:r w:rsidRPr="00A00661">
        <w:rPr>
          <w:spacing w:val="-5"/>
          <w:w w:val="105"/>
          <w:sz w:val="24"/>
          <w:szCs w:val="24"/>
        </w:rPr>
        <w:t xml:space="preserve"> </w:t>
      </w:r>
      <w:r w:rsidRPr="00A00661">
        <w:rPr>
          <w:w w:val="105"/>
          <w:sz w:val="24"/>
          <w:szCs w:val="24"/>
        </w:rPr>
        <w:t>immense popularity in image segmentation due to its preservation of spatial</w:t>
      </w:r>
      <w:r w:rsidRPr="00A00661">
        <w:rPr>
          <w:spacing w:val="-12"/>
          <w:w w:val="105"/>
          <w:sz w:val="24"/>
          <w:szCs w:val="24"/>
        </w:rPr>
        <w:t xml:space="preserve"> </w:t>
      </w:r>
      <w:r w:rsidRPr="00A00661">
        <w:rPr>
          <w:w w:val="105"/>
          <w:sz w:val="24"/>
          <w:szCs w:val="24"/>
        </w:rPr>
        <w:t>information</w:t>
      </w:r>
      <w:r w:rsidRPr="00A00661">
        <w:rPr>
          <w:spacing w:val="-12"/>
          <w:w w:val="105"/>
          <w:sz w:val="24"/>
          <w:szCs w:val="24"/>
        </w:rPr>
        <w:t xml:space="preserve"> </w:t>
      </w:r>
      <w:r w:rsidRPr="00A00661">
        <w:rPr>
          <w:w w:val="105"/>
          <w:sz w:val="24"/>
          <w:szCs w:val="24"/>
        </w:rPr>
        <w:t>via</w:t>
      </w:r>
      <w:r w:rsidRPr="00A00661">
        <w:rPr>
          <w:spacing w:val="-12"/>
          <w:w w:val="105"/>
          <w:sz w:val="24"/>
          <w:szCs w:val="24"/>
        </w:rPr>
        <w:t xml:space="preserve"> </w:t>
      </w:r>
      <w:r w:rsidRPr="00A00661">
        <w:rPr>
          <w:w w:val="105"/>
          <w:sz w:val="24"/>
          <w:szCs w:val="24"/>
        </w:rPr>
        <w:t>skip</w:t>
      </w:r>
      <w:r w:rsidRPr="00A00661">
        <w:rPr>
          <w:spacing w:val="-12"/>
          <w:w w:val="105"/>
          <w:sz w:val="24"/>
          <w:szCs w:val="24"/>
        </w:rPr>
        <w:t xml:space="preserve"> </w:t>
      </w:r>
      <w:r w:rsidRPr="00A00661">
        <w:rPr>
          <w:w w:val="105"/>
          <w:sz w:val="24"/>
          <w:szCs w:val="24"/>
        </w:rPr>
        <w:t>connections</w:t>
      </w:r>
      <w:r w:rsidRPr="00A00661">
        <w:rPr>
          <w:spacing w:val="-12"/>
          <w:w w:val="105"/>
          <w:sz w:val="24"/>
          <w:szCs w:val="24"/>
        </w:rPr>
        <w:t xml:space="preserve"> </w:t>
      </w:r>
      <w:r w:rsidRPr="00A00661">
        <w:rPr>
          <w:w w:val="105"/>
          <w:sz w:val="24"/>
          <w:szCs w:val="24"/>
        </w:rPr>
        <w:t>between</w:t>
      </w:r>
      <w:r w:rsidRPr="00A00661">
        <w:rPr>
          <w:spacing w:val="-11"/>
          <w:w w:val="105"/>
          <w:sz w:val="24"/>
          <w:szCs w:val="24"/>
        </w:rPr>
        <w:t xml:space="preserve"> </w:t>
      </w:r>
      <w:r w:rsidRPr="00A00661">
        <w:rPr>
          <w:w w:val="105"/>
          <w:sz w:val="24"/>
          <w:szCs w:val="24"/>
        </w:rPr>
        <w:t>the</w:t>
      </w:r>
      <w:r w:rsidRPr="00A00661">
        <w:rPr>
          <w:spacing w:val="-12"/>
          <w:w w:val="105"/>
          <w:sz w:val="24"/>
          <w:szCs w:val="24"/>
        </w:rPr>
        <w:t xml:space="preserve"> </w:t>
      </w:r>
      <w:r w:rsidRPr="00A00661">
        <w:rPr>
          <w:w w:val="105"/>
          <w:sz w:val="24"/>
          <w:szCs w:val="24"/>
        </w:rPr>
        <w:t>encoder and</w:t>
      </w:r>
      <w:r w:rsidRPr="00A00661">
        <w:rPr>
          <w:spacing w:val="-12"/>
          <w:w w:val="105"/>
          <w:sz w:val="24"/>
          <w:szCs w:val="24"/>
        </w:rPr>
        <w:t xml:space="preserve"> </w:t>
      </w:r>
      <w:r w:rsidRPr="00A00661">
        <w:rPr>
          <w:w w:val="105"/>
          <w:sz w:val="24"/>
          <w:szCs w:val="24"/>
        </w:rPr>
        <w:t>decoder.</w:t>
      </w:r>
      <w:r w:rsidRPr="00A00661">
        <w:rPr>
          <w:spacing w:val="-11"/>
          <w:w w:val="105"/>
          <w:sz w:val="24"/>
          <w:szCs w:val="24"/>
        </w:rPr>
        <w:t xml:space="preserve"> </w:t>
      </w:r>
      <w:r w:rsidRPr="00A00661">
        <w:rPr>
          <w:w w:val="105"/>
          <w:sz w:val="24"/>
          <w:szCs w:val="24"/>
        </w:rPr>
        <w:t>However,</w:t>
      </w:r>
      <w:r w:rsidRPr="00A00661">
        <w:rPr>
          <w:spacing w:val="-12"/>
          <w:w w:val="105"/>
          <w:sz w:val="24"/>
          <w:szCs w:val="24"/>
        </w:rPr>
        <w:t xml:space="preserve"> </w:t>
      </w:r>
      <w:r w:rsidRPr="00A00661">
        <w:rPr>
          <w:w w:val="105"/>
          <w:sz w:val="24"/>
          <w:szCs w:val="24"/>
        </w:rPr>
        <w:t>the</w:t>
      </w:r>
      <w:r w:rsidRPr="00A00661">
        <w:rPr>
          <w:spacing w:val="-10"/>
          <w:w w:val="105"/>
          <w:sz w:val="24"/>
          <w:szCs w:val="24"/>
        </w:rPr>
        <w:t xml:space="preserve"> </w:t>
      </w:r>
      <w:r w:rsidRPr="00A00661">
        <w:rPr>
          <w:w w:val="105"/>
          <w:sz w:val="24"/>
          <w:szCs w:val="24"/>
        </w:rPr>
        <w:t>traditional</w:t>
      </w:r>
      <w:r w:rsidRPr="00A00661">
        <w:rPr>
          <w:spacing w:val="-12"/>
          <w:w w:val="105"/>
          <w:sz w:val="24"/>
          <w:szCs w:val="24"/>
        </w:rPr>
        <w:t xml:space="preserve"> </w:t>
      </w:r>
      <w:r w:rsidRPr="00A00661">
        <w:rPr>
          <w:w w:val="105"/>
          <w:sz w:val="24"/>
          <w:szCs w:val="24"/>
        </w:rPr>
        <w:t>U-Net</w:t>
      </w:r>
      <w:r w:rsidRPr="00A00661">
        <w:rPr>
          <w:spacing w:val="-12"/>
          <w:w w:val="105"/>
          <w:sz w:val="24"/>
          <w:szCs w:val="24"/>
        </w:rPr>
        <w:t xml:space="preserve"> </w:t>
      </w:r>
      <w:r w:rsidRPr="00A00661">
        <w:rPr>
          <w:w w:val="105"/>
          <w:sz w:val="24"/>
          <w:szCs w:val="24"/>
        </w:rPr>
        <w:t>architecture</w:t>
      </w:r>
      <w:r w:rsidRPr="00A00661">
        <w:rPr>
          <w:spacing w:val="-10"/>
          <w:w w:val="105"/>
          <w:sz w:val="24"/>
          <w:szCs w:val="24"/>
        </w:rPr>
        <w:t xml:space="preserve"> </w:t>
      </w:r>
      <w:r w:rsidRPr="00A00661">
        <w:rPr>
          <w:w w:val="105"/>
          <w:sz w:val="24"/>
          <w:szCs w:val="24"/>
        </w:rPr>
        <w:t>has some disadvantages in feature fusion across different scales and in computational efficiency. The semantic difference between encoder and decoder is addressed using nested skip connections in U-Net++ [3] architecture, thereby increasing segmentation accuracy. However, adding this new connection has increased the complexity</w:t>
      </w:r>
      <w:r w:rsidRPr="00A00661">
        <w:rPr>
          <w:spacing w:val="-12"/>
          <w:w w:val="105"/>
          <w:sz w:val="24"/>
          <w:szCs w:val="24"/>
        </w:rPr>
        <w:t xml:space="preserve"> </w:t>
      </w:r>
      <w:r w:rsidRPr="00A00661">
        <w:rPr>
          <w:w w:val="105"/>
          <w:sz w:val="24"/>
          <w:szCs w:val="24"/>
        </w:rPr>
        <w:t>of</w:t>
      </w:r>
      <w:r w:rsidRPr="00A00661">
        <w:rPr>
          <w:spacing w:val="-10"/>
          <w:w w:val="105"/>
          <w:sz w:val="24"/>
          <w:szCs w:val="24"/>
        </w:rPr>
        <w:t xml:space="preserve"> </w:t>
      </w:r>
      <w:r w:rsidRPr="00A00661">
        <w:rPr>
          <w:w w:val="105"/>
          <w:sz w:val="24"/>
          <w:szCs w:val="24"/>
        </w:rPr>
        <w:t>the</w:t>
      </w:r>
      <w:r w:rsidRPr="00A00661">
        <w:rPr>
          <w:spacing w:val="-12"/>
          <w:w w:val="105"/>
          <w:sz w:val="24"/>
          <w:szCs w:val="24"/>
        </w:rPr>
        <w:t xml:space="preserve"> </w:t>
      </w:r>
      <w:r w:rsidRPr="00A00661">
        <w:rPr>
          <w:w w:val="105"/>
          <w:sz w:val="24"/>
          <w:szCs w:val="24"/>
        </w:rPr>
        <w:t>U-Net++</w:t>
      </w:r>
      <w:r w:rsidRPr="00A00661">
        <w:rPr>
          <w:spacing w:val="-10"/>
          <w:w w:val="105"/>
          <w:sz w:val="24"/>
          <w:szCs w:val="24"/>
        </w:rPr>
        <w:t xml:space="preserve"> </w:t>
      </w:r>
      <w:r w:rsidRPr="00A00661">
        <w:rPr>
          <w:w w:val="105"/>
          <w:sz w:val="24"/>
          <w:szCs w:val="24"/>
        </w:rPr>
        <w:t>architecture.</w:t>
      </w:r>
      <w:r w:rsidRPr="00A00661">
        <w:rPr>
          <w:spacing w:val="-12"/>
          <w:w w:val="105"/>
          <w:sz w:val="24"/>
          <w:szCs w:val="24"/>
        </w:rPr>
        <w:t xml:space="preserve"> </w:t>
      </w:r>
      <w:r w:rsidRPr="00A00661">
        <w:rPr>
          <w:w w:val="105"/>
          <w:sz w:val="24"/>
          <w:szCs w:val="24"/>
        </w:rPr>
        <w:t>Therefore,</w:t>
      </w:r>
      <w:r w:rsidRPr="00A00661">
        <w:rPr>
          <w:spacing w:val="-10"/>
          <w:w w:val="105"/>
          <w:sz w:val="24"/>
          <w:szCs w:val="24"/>
        </w:rPr>
        <w:t xml:space="preserve"> </w:t>
      </w:r>
      <w:r w:rsidRPr="00A00661">
        <w:rPr>
          <w:w w:val="105"/>
          <w:sz w:val="24"/>
          <w:szCs w:val="24"/>
        </w:rPr>
        <w:t>there</w:t>
      </w:r>
      <w:r w:rsidRPr="00A00661">
        <w:rPr>
          <w:spacing w:val="-10"/>
          <w:w w:val="105"/>
          <w:sz w:val="24"/>
          <w:szCs w:val="24"/>
        </w:rPr>
        <w:t xml:space="preserve"> </w:t>
      </w:r>
      <w:r w:rsidRPr="00A00661">
        <w:rPr>
          <w:w w:val="105"/>
          <w:sz w:val="24"/>
          <w:szCs w:val="24"/>
        </w:rPr>
        <w:t>is</w:t>
      </w:r>
      <w:r w:rsidRPr="00A00661">
        <w:rPr>
          <w:spacing w:val="-12"/>
          <w:w w:val="105"/>
          <w:sz w:val="24"/>
          <w:szCs w:val="24"/>
        </w:rPr>
        <w:t xml:space="preserve"> </w:t>
      </w:r>
      <w:r w:rsidRPr="00A00661">
        <w:rPr>
          <w:w w:val="105"/>
          <w:sz w:val="24"/>
          <w:szCs w:val="24"/>
        </w:rPr>
        <w:t>a need to develop a lightweight U-Net++ segmentation architecture that reduces computational complexity.</w:t>
      </w:r>
    </w:p>
    <w:p w14:paraId="6030F8AC" w14:textId="2373A74A" w:rsidR="00B27C43" w:rsidRPr="00A00661" w:rsidRDefault="00B27C43" w:rsidP="00A00661">
      <w:pPr>
        <w:pStyle w:val="BodyText"/>
        <w:spacing w:before="240" w:after="240"/>
        <w:ind w:left="57" w:firstLine="0"/>
        <w:jc w:val="both"/>
        <w:rPr>
          <w:w w:val="105"/>
          <w:sz w:val="24"/>
          <w:szCs w:val="24"/>
        </w:rPr>
      </w:pPr>
      <w:r w:rsidRPr="00A00661">
        <w:rPr>
          <w:w w:val="105"/>
          <w:sz w:val="24"/>
          <w:szCs w:val="24"/>
        </w:rPr>
        <w:t xml:space="preserve">In this paper, we introduce the Attention-based Lightweight U-Net++ architecture, enhanced with Squeeze-and- </w:t>
      </w:r>
      <w:r w:rsidRPr="00A00661">
        <w:rPr>
          <w:sz w:val="24"/>
          <w:szCs w:val="24"/>
        </w:rPr>
        <w:t xml:space="preserve">Excitation modules to achieve precise and efficient landscape </w:t>
      </w:r>
      <w:r w:rsidRPr="00A00661">
        <w:rPr>
          <w:w w:val="105"/>
          <w:sz w:val="24"/>
          <w:szCs w:val="24"/>
        </w:rPr>
        <w:t>classification. Spatial attention gates are added to the U- Net++ architecture's nested dense skip connections to eliminate irrelevant background features and focus on informative spatial features. Additionally, the proposed architecture</w:t>
      </w:r>
      <w:r w:rsidRPr="00A00661">
        <w:rPr>
          <w:spacing w:val="-12"/>
          <w:w w:val="105"/>
          <w:sz w:val="24"/>
          <w:szCs w:val="24"/>
        </w:rPr>
        <w:t xml:space="preserve"> </w:t>
      </w:r>
      <w:r w:rsidRPr="00A00661">
        <w:rPr>
          <w:w w:val="105"/>
          <w:sz w:val="24"/>
          <w:szCs w:val="24"/>
        </w:rPr>
        <w:t>has</w:t>
      </w:r>
      <w:r w:rsidRPr="00A00661">
        <w:rPr>
          <w:spacing w:val="-12"/>
          <w:w w:val="105"/>
          <w:sz w:val="24"/>
          <w:szCs w:val="24"/>
        </w:rPr>
        <w:t xml:space="preserve"> </w:t>
      </w:r>
      <w:r w:rsidRPr="00A00661">
        <w:rPr>
          <w:w w:val="105"/>
          <w:sz w:val="24"/>
          <w:szCs w:val="24"/>
        </w:rPr>
        <w:t>been</w:t>
      </w:r>
      <w:r w:rsidRPr="00A00661">
        <w:rPr>
          <w:spacing w:val="-12"/>
          <w:w w:val="105"/>
          <w:sz w:val="24"/>
          <w:szCs w:val="24"/>
        </w:rPr>
        <w:t xml:space="preserve"> </w:t>
      </w:r>
      <w:r w:rsidRPr="00A00661">
        <w:rPr>
          <w:w w:val="105"/>
          <w:sz w:val="24"/>
          <w:szCs w:val="24"/>
        </w:rPr>
        <w:t>enhanced</w:t>
      </w:r>
      <w:r w:rsidRPr="00A00661">
        <w:rPr>
          <w:spacing w:val="-12"/>
          <w:w w:val="105"/>
          <w:sz w:val="24"/>
          <w:szCs w:val="24"/>
        </w:rPr>
        <w:t xml:space="preserve"> </w:t>
      </w:r>
      <w:r w:rsidRPr="00A00661">
        <w:rPr>
          <w:w w:val="105"/>
          <w:sz w:val="24"/>
          <w:szCs w:val="24"/>
        </w:rPr>
        <w:t>with</w:t>
      </w:r>
      <w:r w:rsidRPr="00A00661">
        <w:rPr>
          <w:spacing w:val="-9"/>
          <w:w w:val="105"/>
          <w:sz w:val="24"/>
          <w:szCs w:val="24"/>
        </w:rPr>
        <w:t xml:space="preserve"> </w:t>
      </w:r>
      <w:r w:rsidRPr="00A00661">
        <w:rPr>
          <w:w w:val="105"/>
          <w:sz w:val="24"/>
          <w:szCs w:val="24"/>
        </w:rPr>
        <w:t>Squeeze-and-Excitation channel attention modules to improve discrimination between</w:t>
      </w:r>
      <w:r w:rsidRPr="00A00661">
        <w:rPr>
          <w:spacing w:val="-8"/>
          <w:w w:val="105"/>
          <w:sz w:val="24"/>
          <w:szCs w:val="24"/>
        </w:rPr>
        <w:t xml:space="preserve"> </w:t>
      </w:r>
      <w:r w:rsidRPr="00A00661">
        <w:rPr>
          <w:w w:val="105"/>
          <w:sz w:val="24"/>
          <w:szCs w:val="24"/>
        </w:rPr>
        <w:t>spectrally</w:t>
      </w:r>
      <w:r w:rsidRPr="00A00661">
        <w:rPr>
          <w:spacing w:val="-7"/>
          <w:w w:val="105"/>
          <w:sz w:val="24"/>
          <w:szCs w:val="24"/>
        </w:rPr>
        <w:t xml:space="preserve"> </w:t>
      </w:r>
      <w:r w:rsidRPr="00A00661">
        <w:rPr>
          <w:w w:val="105"/>
          <w:sz w:val="24"/>
          <w:szCs w:val="24"/>
        </w:rPr>
        <w:t>similar</w:t>
      </w:r>
      <w:r w:rsidRPr="00A00661">
        <w:rPr>
          <w:spacing w:val="-7"/>
          <w:w w:val="105"/>
          <w:sz w:val="24"/>
          <w:szCs w:val="24"/>
        </w:rPr>
        <w:t xml:space="preserve"> </w:t>
      </w:r>
      <w:r w:rsidRPr="00A00661">
        <w:rPr>
          <w:w w:val="105"/>
          <w:sz w:val="24"/>
          <w:szCs w:val="24"/>
        </w:rPr>
        <w:t>land</w:t>
      </w:r>
      <w:r w:rsidRPr="00A00661">
        <w:rPr>
          <w:spacing w:val="-8"/>
          <w:w w:val="105"/>
          <w:sz w:val="24"/>
          <w:szCs w:val="24"/>
        </w:rPr>
        <w:t xml:space="preserve"> </w:t>
      </w:r>
      <w:r w:rsidRPr="00A00661">
        <w:rPr>
          <w:w w:val="105"/>
          <w:sz w:val="24"/>
          <w:szCs w:val="24"/>
        </w:rPr>
        <w:t>cover</w:t>
      </w:r>
      <w:r w:rsidRPr="00A00661">
        <w:rPr>
          <w:spacing w:val="-7"/>
          <w:w w:val="105"/>
          <w:sz w:val="24"/>
          <w:szCs w:val="24"/>
        </w:rPr>
        <w:t xml:space="preserve"> </w:t>
      </w:r>
      <w:r w:rsidRPr="00A00661">
        <w:rPr>
          <w:w w:val="105"/>
          <w:sz w:val="24"/>
          <w:szCs w:val="24"/>
        </w:rPr>
        <w:t>classes,</w:t>
      </w:r>
      <w:r w:rsidRPr="00A00661">
        <w:rPr>
          <w:spacing w:val="-8"/>
          <w:w w:val="105"/>
          <w:sz w:val="24"/>
          <w:szCs w:val="24"/>
        </w:rPr>
        <w:t xml:space="preserve"> </w:t>
      </w:r>
      <w:r w:rsidRPr="00A00661">
        <w:rPr>
          <w:w w:val="105"/>
          <w:sz w:val="24"/>
          <w:szCs w:val="24"/>
        </w:rPr>
        <w:t>such</w:t>
      </w:r>
      <w:r w:rsidRPr="00A00661">
        <w:rPr>
          <w:spacing w:val="-7"/>
          <w:w w:val="105"/>
          <w:sz w:val="24"/>
          <w:szCs w:val="24"/>
        </w:rPr>
        <w:t xml:space="preserve"> </w:t>
      </w:r>
      <w:r w:rsidRPr="00A00661">
        <w:rPr>
          <w:w w:val="105"/>
          <w:sz w:val="24"/>
          <w:szCs w:val="24"/>
        </w:rPr>
        <w:t>as</w:t>
      </w:r>
      <w:r w:rsidRPr="00A00661">
        <w:rPr>
          <w:spacing w:val="-9"/>
          <w:w w:val="105"/>
          <w:sz w:val="24"/>
          <w:szCs w:val="24"/>
        </w:rPr>
        <w:t xml:space="preserve"> </w:t>
      </w:r>
      <w:r w:rsidRPr="00A00661">
        <w:rPr>
          <w:w w:val="105"/>
          <w:sz w:val="24"/>
          <w:szCs w:val="24"/>
        </w:rPr>
        <w:t>forests and agricultural areas.</w:t>
      </w:r>
    </w:p>
    <w:p w14:paraId="2E4FA261" w14:textId="3EE21985" w:rsidR="00B27C43" w:rsidRPr="00A00661" w:rsidRDefault="00B27C43" w:rsidP="00A00661">
      <w:pPr>
        <w:pStyle w:val="BodyText"/>
        <w:spacing w:before="240" w:after="240"/>
        <w:ind w:left="57" w:firstLine="0"/>
        <w:jc w:val="both"/>
        <w:rPr>
          <w:spacing w:val="-2"/>
          <w:w w:val="105"/>
          <w:sz w:val="24"/>
          <w:szCs w:val="24"/>
        </w:rPr>
      </w:pPr>
      <w:r w:rsidRPr="00A00661">
        <w:rPr>
          <w:w w:val="105"/>
          <w:sz w:val="24"/>
          <w:szCs w:val="24"/>
        </w:rPr>
        <w:t xml:space="preserve">To improve robustness, the proposed U-Net++ architecture </w:t>
      </w:r>
      <w:r w:rsidRPr="00A00661">
        <w:rPr>
          <w:sz w:val="24"/>
          <w:szCs w:val="24"/>
        </w:rPr>
        <w:t xml:space="preserve">has been evaluated using a hybrid loss function that combines </w:t>
      </w:r>
      <w:r w:rsidRPr="00A00661">
        <w:rPr>
          <w:w w:val="105"/>
          <w:sz w:val="24"/>
          <w:szCs w:val="24"/>
        </w:rPr>
        <w:t xml:space="preserve">Cross-Entropy, Dice, and Focal Loss. The experimental evaluation of the proposed U-Net++ architecture has demonstrated its superiority in terms of Dice and mIoU performance compared to the U-Net and DeepLabV3+ architectures, while maintaining reduced parameter </w:t>
      </w:r>
      <w:r w:rsidRPr="00A00661">
        <w:rPr>
          <w:spacing w:val="-2"/>
          <w:w w:val="105"/>
          <w:sz w:val="24"/>
          <w:szCs w:val="24"/>
        </w:rPr>
        <w:t>complexity.</w:t>
      </w:r>
    </w:p>
    <w:p w14:paraId="303B1C38" w14:textId="77777777" w:rsidR="00B27C43" w:rsidRPr="00A00661" w:rsidRDefault="00B27C43" w:rsidP="00A00661">
      <w:pPr>
        <w:pStyle w:val="BodyText"/>
        <w:spacing w:before="237"/>
        <w:ind w:left="57" w:firstLine="284"/>
        <w:rPr>
          <w:spacing w:val="-2"/>
          <w:w w:val="105"/>
          <w:sz w:val="22"/>
          <w:szCs w:val="22"/>
        </w:rPr>
      </w:pPr>
    </w:p>
    <w:p w14:paraId="06C2649F" w14:textId="4C4C5241" w:rsidR="00B27C43" w:rsidRPr="00A00661" w:rsidRDefault="00B27C43" w:rsidP="00A00661">
      <w:pPr>
        <w:pStyle w:val="Heading1"/>
        <w:ind w:left="57" w:right="0"/>
        <w:jc w:val="left"/>
        <w:rPr>
          <w:sz w:val="28"/>
          <w:szCs w:val="28"/>
        </w:rPr>
      </w:pPr>
      <w:r w:rsidRPr="00A00661">
        <w:rPr>
          <w:spacing w:val="-2"/>
          <w:sz w:val="28"/>
          <w:szCs w:val="28"/>
        </w:rPr>
        <w:t>RELATED WORK</w:t>
      </w:r>
    </w:p>
    <w:p w14:paraId="1780CD07" w14:textId="160C93AD"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lastRenderedPageBreak/>
        <w:t>In terms of landscape and land cover classification, there has been a trend toward a range of traditional remote sensing approaches, machine learning algorithms, and image processing techniques. Initial algorithms used Support Vector Machines (SVM), Random Forest (RF), and K-Nearest Neighbors (KNN). The above-mentioned algorithms used pixel- and sometimes object-based approaches and manually designed</w:t>
      </w:r>
      <w:r w:rsidRPr="00A00661">
        <w:rPr>
          <w:spacing w:val="-7"/>
          <w:w w:val="105"/>
          <w:sz w:val="24"/>
          <w:szCs w:val="24"/>
        </w:rPr>
        <w:t xml:space="preserve"> </w:t>
      </w:r>
      <w:r w:rsidRPr="00A00661">
        <w:rPr>
          <w:w w:val="105"/>
          <w:sz w:val="24"/>
          <w:szCs w:val="24"/>
        </w:rPr>
        <w:t>various</w:t>
      </w:r>
      <w:r w:rsidRPr="00A00661">
        <w:rPr>
          <w:spacing w:val="-7"/>
          <w:w w:val="105"/>
          <w:sz w:val="24"/>
          <w:szCs w:val="24"/>
        </w:rPr>
        <w:t xml:space="preserve"> </w:t>
      </w:r>
      <w:r w:rsidRPr="00A00661">
        <w:rPr>
          <w:w w:val="105"/>
          <w:sz w:val="24"/>
          <w:szCs w:val="24"/>
        </w:rPr>
        <w:t>features</w:t>
      </w:r>
      <w:r w:rsidRPr="00A00661">
        <w:rPr>
          <w:spacing w:val="-5"/>
          <w:w w:val="105"/>
          <w:sz w:val="24"/>
          <w:szCs w:val="24"/>
        </w:rPr>
        <w:t xml:space="preserve"> </w:t>
      </w:r>
      <w:r w:rsidRPr="00A00661">
        <w:rPr>
          <w:w w:val="105"/>
          <w:sz w:val="24"/>
          <w:szCs w:val="24"/>
        </w:rPr>
        <w:t>derived</w:t>
      </w:r>
      <w:r w:rsidRPr="00A00661">
        <w:rPr>
          <w:spacing w:val="-3"/>
          <w:w w:val="105"/>
          <w:sz w:val="24"/>
          <w:szCs w:val="24"/>
        </w:rPr>
        <w:t xml:space="preserve"> </w:t>
      </w:r>
      <w:r w:rsidRPr="00A00661">
        <w:rPr>
          <w:w w:val="105"/>
          <w:sz w:val="24"/>
          <w:szCs w:val="24"/>
        </w:rPr>
        <w:t>from</w:t>
      </w:r>
      <w:r w:rsidRPr="00A00661">
        <w:rPr>
          <w:spacing w:val="-7"/>
          <w:w w:val="105"/>
          <w:sz w:val="24"/>
          <w:szCs w:val="24"/>
        </w:rPr>
        <w:t xml:space="preserve"> </w:t>
      </w:r>
      <w:r w:rsidRPr="00A00661">
        <w:rPr>
          <w:w w:val="105"/>
          <w:sz w:val="24"/>
          <w:szCs w:val="24"/>
        </w:rPr>
        <w:t>spectral,</w:t>
      </w:r>
      <w:r w:rsidRPr="00A00661">
        <w:rPr>
          <w:spacing w:val="-5"/>
          <w:w w:val="105"/>
          <w:sz w:val="24"/>
          <w:szCs w:val="24"/>
        </w:rPr>
        <w:t xml:space="preserve"> </w:t>
      </w:r>
      <w:r w:rsidRPr="00A00661">
        <w:rPr>
          <w:w w:val="105"/>
          <w:sz w:val="24"/>
          <w:szCs w:val="24"/>
        </w:rPr>
        <w:t>texture,</w:t>
      </w:r>
      <w:r w:rsidRPr="00A00661">
        <w:rPr>
          <w:spacing w:val="-5"/>
          <w:w w:val="105"/>
          <w:sz w:val="24"/>
          <w:szCs w:val="24"/>
        </w:rPr>
        <w:t xml:space="preserve"> </w:t>
      </w:r>
      <w:r w:rsidRPr="00A00661">
        <w:rPr>
          <w:w w:val="105"/>
          <w:sz w:val="24"/>
          <w:szCs w:val="24"/>
        </w:rPr>
        <w:t xml:space="preserve">and spatial features. Although these algorithms achieved reasonable accuracy results, there were visible salt and </w:t>
      </w:r>
      <w:r w:rsidRPr="00A00661">
        <w:rPr>
          <w:sz w:val="24"/>
          <w:szCs w:val="24"/>
        </w:rPr>
        <w:t xml:space="preserve">pepper noise artifacts and poor chances of generalization. The </w:t>
      </w:r>
      <w:r w:rsidRPr="00A00661">
        <w:rPr>
          <w:w w:val="105"/>
          <w:sz w:val="24"/>
          <w:szCs w:val="24"/>
        </w:rPr>
        <w:t>recent emergence of deep learning has seen Convolutional Neural Networks (CNNs), along with fully convolutional networks, take center stage, giving significant results in the satellite image segmentation. However, deep learning algorithms</w:t>
      </w:r>
      <w:r w:rsidRPr="00A00661">
        <w:rPr>
          <w:spacing w:val="-5"/>
          <w:w w:val="105"/>
          <w:sz w:val="24"/>
          <w:szCs w:val="24"/>
        </w:rPr>
        <w:t xml:space="preserve"> </w:t>
      </w:r>
      <w:r w:rsidRPr="00A00661">
        <w:rPr>
          <w:w w:val="105"/>
          <w:sz w:val="24"/>
          <w:szCs w:val="24"/>
        </w:rPr>
        <w:t>require</w:t>
      </w:r>
      <w:r w:rsidRPr="00A00661">
        <w:rPr>
          <w:spacing w:val="-8"/>
          <w:w w:val="105"/>
          <w:sz w:val="24"/>
          <w:szCs w:val="24"/>
        </w:rPr>
        <w:t xml:space="preserve"> </w:t>
      </w:r>
      <w:r w:rsidRPr="00A00661">
        <w:rPr>
          <w:w w:val="105"/>
          <w:sz w:val="24"/>
          <w:szCs w:val="24"/>
        </w:rPr>
        <w:t>substantial</w:t>
      </w:r>
      <w:r w:rsidRPr="00A00661">
        <w:rPr>
          <w:spacing w:val="-9"/>
          <w:w w:val="105"/>
          <w:sz w:val="24"/>
          <w:szCs w:val="24"/>
        </w:rPr>
        <w:t xml:space="preserve"> </w:t>
      </w:r>
      <w:r w:rsidRPr="00A00661">
        <w:rPr>
          <w:w w:val="105"/>
          <w:sz w:val="24"/>
          <w:szCs w:val="24"/>
        </w:rPr>
        <w:t>computational</w:t>
      </w:r>
      <w:r w:rsidRPr="00A00661">
        <w:rPr>
          <w:spacing w:val="-10"/>
          <w:w w:val="105"/>
          <w:sz w:val="24"/>
          <w:szCs w:val="24"/>
        </w:rPr>
        <w:t xml:space="preserve"> </w:t>
      </w:r>
      <w:r w:rsidRPr="00A00661">
        <w:rPr>
          <w:w w:val="105"/>
          <w:sz w:val="24"/>
          <w:szCs w:val="24"/>
        </w:rPr>
        <w:t>power</w:t>
      </w:r>
      <w:r w:rsidRPr="00A00661">
        <w:rPr>
          <w:spacing w:val="-7"/>
          <w:w w:val="105"/>
          <w:sz w:val="24"/>
          <w:szCs w:val="24"/>
        </w:rPr>
        <w:t xml:space="preserve"> </w:t>
      </w:r>
      <w:r w:rsidRPr="00A00661">
        <w:rPr>
          <w:w w:val="105"/>
          <w:sz w:val="24"/>
          <w:szCs w:val="24"/>
        </w:rPr>
        <w:t>and</w:t>
      </w:r>
      <w:r w:rsidRPr="00A00661">
        <w:rPr>
          <w:spacing w:val="-5"/>
          <w:w w:val="105"/>
          <w:sz w:val="24"/>
          <w:szCs w:val="24"/>
        </w:rPr>
        <w:t xml:space="preserve"> </w:t>
      </w:r>
      <w:r w:rsidRPr="00A00661">
        <w:rPr>
          <w:w w:val="105"/>
          <w:sz w:val="24"/>
          <w:szCs w:val="24"/>
        </w:rPr>
        <w:t>thus pose deployment challenges.</w:t>
      </w:r>
    </w:p>
    <w:p w14:paraId="16A0EED9"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Nan et al. [4] proposed AS-Unet++, a semantic segmentation framework designed for power transmission line planning using remote sensing images. The model improved the traditional UNet by integrating Atrous Spatial Pyramid Pooling (ASPP) to enlarge the receptive field and a Squeeze- and-Excitation (SE) module to strengthen important feature representations. By stacking multiple AS-Unet layers in a nested structure, the model automatically determines optimal feature depth while reducing redundant parameters. Experimental results indicate significant improvements in overall recognition accuracy compared to the conventional UNet architecture. Cai et al. [5] introduced CM-UNet++, for water body identification. The proposed framework integrates a dense-skip module based on UNet++ and a CSMamba module to effectively capture both global and local contextual information across hierarchical levels. A size-weighted auxiliary loss function is incorporated in the proposed work. It is used for balancing multi-scale feature learning. Experimental evaluation on a labeled urban dataset shows that CM-UNet++ achieves an IoU of 0.8781, demonstrating superior performance in extracting small, irregular, and spectrally similar water bodies compared to existing semantic segmentation models.</w:t>
      </w:r>
    </w:p>
    <w:p w14:paraId="343A7922"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Buttar [6] proposed a U-Net-based semantic segmentation approach for crop type mapping in smallholder farm scenarios using satellite imagery. The method addresses challenges such as irregular field shapes, cloud cover, and limited training data. Evaluated on the Kenya satellite imagery crop dataset, the proposed model achieved 95.3% accuracy, 80.2% precision, 68.1% recall, and 73.6% F1- score, outperforming traditional machine learning techniques for crop classification. Sathya et al. [7] proposed MFDCNN- OSDC, a multimodal framework for oil spill detection and look-alike classification using SAR imagery. The model integrates UNet++ for segmentation, multiple backbone networks (GoogLeNet, XceptionNet, and SqueezeNet) for enhanced feature extraction, and an Attention-Based Bidirectional GRU (ABiGRU) for classification. Additionally, a Pied Kingfisher Optimizer (PKO) is employed for hyperparameter tuning, and a Boxcar Filter is used for noise reduction. Experimental results demonstrate a classification accuracy of 97.64%, outperforming traditional deep learning and conventional oil spill detection approaches.</w:t>
      </w:r>
    </w:p>
    <w:p w14:paraId="62ABF1C9"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Gandhi and Talati [8] describe the use of deep learning for the classification of satellite images. The authors have explained how to deal, learn, and apply a set of strategies forknowledge transfer using CNN. The authors believe that deep learning algorithms perform better compared to traditional machine learning algorithms, especially when high- resolution satellite images are used. The authors have also explained the issues that may arise due to these strategies. Choromański et al. [9] proved a paradigm for deep learning framework for classifying aeolian landscapes from multiple sources using both orbital and in-situ images; Their approach proved that the combination of Multi-Source Information and CNN Models greatly improves the accuracy of classifying complex landscapes. The approach proved that deep learning can be successfully used for classifying large land areas, not just observing the Earth.</w:t>
      </w:r>
    </w:p>
    <w:p w14:paraId="1E947840" w14:textId="77777777" w:rsidR="00A00661" w:rsidRDefault="00A00661" w:rsidP="00A00661">
      <w:pPr>
        <w:pStyle w:val="BodyText"/>
        <w:spacing w:before="240" w:after="240"/>
        <w:ind w:left="57" w:firstLine="0"/>
        <w:jc w:val="both"/>
        <w:rPr>
          <w:w w:val="105"/>
          <w:sz w:val="24"/>
          <w:szCs w:val="24"/>
        </w:rPr>
      </w:pPr>
    </w:p>
    <w:p w14:paraId="1558AEFA" w14:textId="77777777" w:rsidR="000465C5" w:rsidRDefault="000465C5" w:rsidP="00A00661">
      <w:pPr>
        <w:pStyle w:val="BodyText"/>
        <w:spacing w:before="240" w:after="240"/>
        <w:ind w:left="57" w:firstLine="0"/>
        <w:jc w:val="both"/>
        <w:rPr>
          <w:w w:val="105"/>
          <w:sz w:val="24"/>
          <w:szCs w:val="24"/>
        </w:rPr>
      </w:pPr>
    </w:p>
    <w:p w14:paraId="11BB1995" w14:textId="38BF5108"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 xml:space="preserve">Soni and Pujari [10] conducted a comprehensive survey on emerging deep learning approaches for urban satellite image analysis, focusing on classification, segmentation, and change detection tasks. The review analyzes 114 studies involving CNNs, hybrid architectures, Vision Transformers, and optimization-enhanced models. Comparative evaluation reveals that models such as EfficientNet-B7 and MaxViT achieve over 99% classification accuracy, Mask2Former and BR-Net exceed 92% IoU in segmentation, and STCD- EffV2T UNet achieves F1-scores up to 98.79% in change detection, highlighting the effectiveness of deep learning in urban monitoring applications. Gharahbagh et al. [11] introduced a complementary semantic segmentation approach that uses DeepLabV3+ together with clustering- based post-processing for the categorization of multispectral land cover. When the seasons changed and the classes were not balanced, the complementary approach </w:t>
      </w:r>
      <w:r w:rsidRPr="00A00661">
        <w:rPr>
          <w:w w:val="105"/>
          <w:sz w:val="24"/>
          <w:szCs w:val="24"/>
        </w:rPr>
        <w:lastRenderedPageBreak/>
        <w:t>improved the stability of the model. It was better at categorizing things than models that learn from data.Deep learning has helped a lot with the landscape classification problem, but most of the research so far has used models that are too complicated to be useful for real- time or edge computing. Additionally, there has been insufficient focus on developing efficient U-Net++-derived models that balance segmentation accuracy with a minimal number of parameters and computations.</w:t>
      </w:r>
    </w:p>
    <w:p w14:paraId="5F1ACE48"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Suresh et al. [12] introduced a new deep learning model called RDC-UNet++ for the enhancement of multispectral satellite images. The proposed model combines Residual Dense Convolution (RDC) with UNet++ for the enhancement of features in the images. The proposed model increases the quality of the image, its contrast, and its consistency. The experiments conducted with the proposed model show better performance in image enhancement compared to other image enhancement techniques. Md Jelas et al. [13] have done a thorough review on deep learning techniques in semantic segmentation for deforestation detection. The research paper discusses in detail the application of different CNN models and transformer models in satellite images for forest loss detection. The paper also discusses the challenges faced in forest loss detection, such as imbalanced datasets, cloud interference, and temporal variations. The research paper also discusses the potential research areas in forest loss detection using satellite images.</w:t>
      </w:r>
    </w:p>
    <w:p w14:paraId="4245D655" w14:textId="6F3E5060"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Pathak et al. [14] have proposed a satellite image segmentation framework using image quality enhancement techniques with a modified UNet model. The research paper focuses on the importance of enhancing the quality of satellite images to improve the accuracy of the segmentation model. The paper discusses the application of the UNet model with modifications to enhance the quality of the model in terms of spatial features. The research paper presents experimental results on the application of the proposed model in satellite images.</w:t>
      </w:r>
    </w:p>
    <w:p w14:paraId="4A13357B" w14:textId="77777777" w:rsidR="00317E86" w:rsidRPr="00A00661" w:rsidRDefault="00E4649F" w:rsidP="00A00661">
      <w:pPr>
        <w:pStyle w:val="Heading1"/>
        <w:spacing w:before="245"/>
        <w:ind w:left="57" w:right="0"/>
        <w:jc w:val="both"/>
        <w:rPr>
          <w:sz w:val="28"/>
          <w:szCs w:val="28"/>
        </w:rPr>
      </w:pPr>
      <w:r w:rsidRPr="00A00661">
        <w:rPr>
          <w:sz w:val="28"/>
          <w:szCs w:val="28"/>
        </w:rPr>
        <w:t>RESEARCH</w:t>
      </w:r>
      <w:r w:rsidRPr="00A00661">
        <w:rPr>
          <w:spacing w:val="-6"/>
          <w:sz w:val="28"/>
          <w:szCs w:val="28"/>
        </w:rPr>
        <w:t xml:space="preserve"> </w:t>
      </w:r>
      <w:r w:rsidRPr="00A00661">
        <w:rPr>
          <w:spacing w:val="-2"/>
          <w:sz w:val="28"/>
          <w:szCs w:val="28"/>
        </w:rPr>
        <w:t>METHODS</w:t>
      </w:r>
    </w:p>
    <w:p w14:paraId="30C4A897" w14:textId="39672BF7" w:rsidR="0054537A" w:rsidRPr="006D2BAD" w:rsidRDefault="0054537A" w:rsidP="006D2BAD">
      <w:pPr>
        <w:pStyle w:val="BodyText"/>
        <w:spacing w:before="238"/>
        <w:ind w:left="57" w:firstLine="0"/>
        <w:jc w:val="both"/>
        <w:rPr>
          <w:w w:val="105"/>
          <w:sz w:val="24"/>
          <w:szCs w:val="24"/>
        </w:rPr>
      </w:pPr>
      <w:r w:rsidRPr="006D2BAD">
        <w:rPr>
          <w:w w:val="105"/>
          <w:sz w:val="24"/>
          <w:szCs w:val="24"/>
        </w:rPr>
        <w:t>This paper proposes an effective framework for landscape classification using geo-satellite images through the Attention-based</w:t>
      </w:r>
      <w:r w:rsidRPr="006D2BAD">
        <w:rPr>
          <w:spacing w:val="-3"/>
          <w:w w:val="105"/>
          <w:sz w:val="24"/>
          <w:szCs w:val="24"/>
        </w:rPr>
        <w:t xml:space="preserve"> </w:t>
      </w:r>
      <w:r w:rsidRPr="006D2BAD">
        <w:rPr>
          <w:w w:val="105"/>
          <w:sz w:val="24"/>
          <w:szCs w:val="24"/>
        </w:rPr>
        <w:t>Lightweight</w:t>
      </w:r>
      <w:r w:rsidRPr="006D2BAD">
        <w:rPr>
          <w:spacing w:val="-6"/>
          <w:w w:val="105"/>
          <w:sz w:val="24"/>
          <w:szCs w:val="24"/>
        </w:rPr>
        <w:t xml:space="preserve"> </w:t>
      </w:r>
      <w:r w:rsidRPr="006D2BAD">
        <w:rPr>
          <w:w w:val="105"/>
          <w:sz w:val="24"/>
          <w:szCs w:val="24"/>
        </w:rPr>
        <w:t>U-Net++</w:t>
      </w:r>
      <w:r w:rsidRPr="006D2BAD">
        <w:rPr>
          <w:spacing w:val="-4"/>
          <w:w w:val="105"/>
          <w:sz w:val="24"/>
          <w:szCs w:val="24"/>
        </w:rPr>
        <w:t xml:space="preserve"> </w:t>
      </w:r>
      <w:r w:rsidRPr="006D2BAD">
        <w:rPr>
          <w:w w:val="105"/>
          <w:sz w:val="24"/>
          <w:szCs w:val="24"/>
        </w:rPr>
        <w:t>model</w:t>
      </w:r>
      <w:r w:rsidRPr="006D2BAD">
        <w:rPr>
          <w:spacing w:val="-4"/>
          <w:w w:val="105"/>
          <w:sz w:val="24"/>
          <w:szCs w:val="24"/>
        </w:rPr>
        <w:t xml:space="preserve"> </w:t>
      </w:r>
      <w:r w:rsidRPr="006D2BAD">
        <w:rPr>
          <w:w w:val="105"/>
          <w:sz w:val="24"/>
          <w:szCs w:val="24"/>
        </w:rPr>
        <w:t>with</w:t>
      </w:r>
      <w:r w:rsidRPr="006D2BAD">
        <w:rPr>
          <w:spacing w:val="-2"/>
          <w:w w:val="105"/>
          <w:sz w:val="24"/>
          <w:szCs w:val="24"/>
        </w:rPr>
        <w:t xml:space="preserve"> </w:t>
      </w:r>
      <w:r w:rsidRPr="006D2BAD">
        <w:rPr>
          <w:w w:val="105"/>
          <w:sz w:val="24"/>
          <w:szCs w:val="24"/>
        </w:rPr>
        <w:t>Squeeze- and-Excitation. This framework comprises a set of procedures</w:t>
      </w:r>
      <w:r w:rsidRPr="006D2BAD">
        <w:rPr>
          <w:spacing w:val="-12"/>
          <w:w w:val="105"/>
          <w:sz w:val="24"/>
          <w:szCs w:val="24"/>
        </w:rPr>
        <w:t xml:space="preserve"> </w:t>
      </w:r>
      <w:r w:rsidRPr="006D2BAD">
        <w:rPr>
          <w:w w:val="105"/>
          <w:sz w:val="24"/>
          <w:szCs w:val="24"/>
        </w:rPr>
        <w:t>such</w:t>
      </w:r>
      <w:r w:rsidRPr="006D2BAD">
        <w:rPr>
          <w:spacing w:val="-12"/>
          <w:w w:val="105"/>
          <w:sz w:val="24"/>
          <w:szCs w:val="24"/>
        </w:rPr>
        <w:t xml:space="preserve"> </w:t>
      </w:r>
      <w:r w:rsidRPr="006D2BAD">
        <w:rPr>
          <w:w w:val="105"/>
          <w:sz w:val="24"/>
          <w:szCs w:val="24"/>
        </w:rPr>
        <w:t>as</w:t>
      </w:r>
      <w:r w:rsidRPr="006D2BAD">
        <w:rPr>
          <w:spacing w:val="-12"/>
          <w:w w:val="105"/>
          <w:sz w:val="24"/>
          <w:szCs w:val="24"/>
        </w:rPr>
        <w:t xml:space="preserve"> </w:t>
      </w:r>
      <w:r w:rsidRPr="006D2BAD">
        <w:rPr>
          <w:w w:val="105"/>
          <w:sz w:val="24"/>
          <w:szCs w:val="24"/>
        </w:rPr>
        <w:t>dataset</w:t>
      </w:r>
      <w:r w:rsidRPr="006D2BAD">
        <w:rPr>
          <w:spacing w:val="-12"/>
          <w:w w:val="105"/>
          <w:sz w:val="24"/>
          <w:szCs w:val="24"/>
        </w:rPr>
        <w:t xml:space="preserve"> </w:t>
      </w:r>
      <w:r w:rsidRPr="006D2BAD">
        <w:rPr>
          <w:w w:val="105"/>
          <w:sz w:val="24"/>
          <w:szCs w:val="24"/>
        </w:rPr>
        <w:t>preparation,</w:t>
      </w:r>
      <w:r w:rsidRPr="006D2BAD">
        <w:rPr>
          <w:spacing w:val="-12"/>
          <w:w w:val="105"/>
          <w:sz w:val="24"/>
          <w:szCs w:val="24"/>
        </w:rPr>
        <w:t xml:space="preserve"> </w:t>
      </w:r>
      <w:r w:rsidRPr="006D2BAD">
        <w:rPr>
          <w:w w:val="105"/>
          <w:sz w:val="24"/>
          <w:szCs w:val="24"/>
        </w:rPr>
        <w:t>preprocessing,</w:t>
      </w:r>
      <w:r w:rsidRPr="006D2BAD">
        <w:rPr>
          <w:spacing w:val="-11"/>
          <w:w w:val="105"/>
          <w:sz w:val="24"/>
          <w:szCs w:val="24"/>
        </w:rPr>
        <w:t xml:space="preserve"> </w:t>
      </w:r>
      <w:r w:rsidRPr="006D2BAD">
        <w:rPr>
          <w:w w:val="105"/>
          <w:sz w:val="24"/>
          <w:szCs w:val="24"/>
        </w:rPr>
        <w:t>model development, attention and channel recalibration methods, training</w:t>
      </w:r>
      <w:r w:rsidRPr="006D2BAD">
        <w:rPr>
          <w:spacing w:val="-7"/>
          <w:w w:val="105"/>
          <w:sz w:val="24"/>
          <w:szCs w:val="24"/>
        </w:rPr>
        <w:t xml:space="preserve"> </w:t>
      </w:r>
      <w:r w:rsidRPr="006D2BAD">
        <w:rPr>
          <w:w w:val="105"/>
          <w:sz w:val="24"/>
          <w:szCs w:val="24"/>
        </w:rPr>
        <w:t>process,</w:t>
      </w:r>
      <w:r w:rsidRPr="006D2BAD">
        <w:rPr>
          <w:spacing w:val="-4"/>
          <w:w w:val="105"/>
          <w:sz w:val="24"/>
          <w:szCs w:val="24"/>
        </w:rPr>
        <w:t xml:space="preserve"> </w:t>
      </w:r>
      <w:r w:rsidRPr="006D2BAD">
        <w:rPr>
          <w:w w:val="105"/>
          <w:sz w:val="24"/>
          <w:szCs w:val="24"/>
        </w:rPr>
        <w:t>and</w:t>
      </w:r>
      <w:r w:rsidRPr="006D2BAD">
        <w:rPr>
          <w:spacing w:val="-7"/>
          <w:w w:val="105"/>
          <w:sz w:val="24"/>
          <w:szCs w:val="24"/>
        </w:rPr>
        <w:t xml:space="preserve"> </w:t>
      </w:r>
      <w:r w:rsidRPr="006D2BAD">
        <w:rPr>
          <w:w w:val="105"/>
          <w:sz w:val="24"/>
          <w:szCs w:val="24"/>
        </w:rPr>
        <w:t>performance</w:t>
      </w:r>
      <w:r w:rsidRPr="006D2BAD">
        <w:rPr>
          <w:spacing w:val="-5"/>
          <w:w w:val="105"/>
          <w:sz w:val="24"/>
          <w:szCs w:val="24"/>
        </w:rPr>
        <w:t xml:space="preserve"> </w:t>
      </w:r>
      <w:r w:rsidRPr="006D2BAD">
        <w:rPr>
          <w:w w:val="105"/>
          <w:sz w:val="24"/>
          <w:szCs w:val="24"/>
        </w:rPr>
        <w:t>evaluation.</w:t>
      </w:r>
      <w:r w:rsidRPr="006D2BAD">
        <w:rPr>
          <w:spacing w:val="-9"/>
          <w:w w:val="105"/>
          <w:sz w:val="24"/>
          <w:szCs w:val="24"/>
        </w:rPr>
        <w:t xml:space="preserve"> </w:t>
      </w:r>
      <w:r w:rsidRPr="006D2BAD">
        <w:rPr>
          <w:w w:val="105"/>
          <w:sz w:val="24"/>
          <w:szCs w:val="24"/>
        </w:rPr>
        <w:t>The</w:t>
      </w:r>
      <w:r w:rsidRPr="006D2BAD">
        <w:rPr>
          <w:spacing w:val="-9"/>
          <w:w w:val="105"/>
          <w:sz w:val="24"/>
          <w:szCs w:val="24"/>
        </w:rPr>
        <w:t xml:space="preserve"> </w:t>
      </w:r>
      <w:r w:rsidRPr="006D2BAD">
        <w:rPr>
          <w:w w:val="105"/>
          <w:sz w:val="24"/>
          <w:szCs w:val="24"/>
        </w:rPr>
        <w:t>following sections describe each of the components of the proposed framework in detail.</w:t>
      </w:r>
    </w:p>
    <w:p w14:paraId="2075685D" w14:textId="77777777" w:rsidR="0054537A" w:rsidRDefault="0054537A" w:rsidP="00A00661">
      <w:pPr>
        <w:pStyle w:val="ListParagraph"/>
        <w:tabs>
          <w:tab w:val="left" w:pos="559"/>
        </w:tabs>
        <w:spacing w:before="100" w:beforeAutospacing="1"/>
        <w:ind w:left="57" w:firstLine="0"/>
        <w:jc w:val="both"/>
        <w:rPr>
          <w:b/>
          <w:bCs/>
          <w:sz w:val="24"/>
          <w:szCs w:val="24"/>
        </w:rPr>
      </w:pPr>
      <w:r w:rsidRPr="0054537A">
        <w:rPr>
          <w:b/>
          <w:bCs/>
          <w:sz w:val="24"/>
          <w:szCs w:val="24"/>
        </w:rPr>
        <w:t>Dataset Description</w:t>
      </w:r>
    </w:p>
    <w:p w14:paraId="42B920D2" w14:textId="6C739D06" w:rsidR="0054537A" w:rsidRPr="00EC77AC" w:rsidRDefault="0054537A" w:rsidP="00E64B24">
      <w:pPr>
        <w:pStyle w:val="BodyText"/>
        <w:spacing w:before="238"/>
        <w:ind w:left="0" w:firstLine="0"/>
        <w:jc w:val="both"/>
        <w:rPr>
          <w:w w:val="105"/>
          <w:sz w:val="24"/>
          <w:szCs w:val="24"/>
        </w:rPr>
      </w:pPr>
      <w:r w:rsidRPr="00EC77AC">
        <w:rPr>
          <w:w w:val="105"/>
          <w:sz w:val="24"/>
          <w:szCs w:val="24"/>
        </w:rPr>
        <w:t>In the proposed study, the dataset used is the Satellite Image and Mask dataset from Kaggle. This dataset is particularly designed for the purpose of semantic segmentation in remote sensing. It comprises a set of high-resolution satellite images in the RGB color space along with their corresponding segmentation masks. The segmentation masks contain the class information of the land cover classes in the images. This dataset is particularly useful for the purpose of multi-class semantic segmentation. In the proposed study, four classes of landscape are defined based on the dataset annotations:</w:t>
      </w:r>
    </w:p>
    <w:p w14:paraId="532CEA8F" w14:textId="77777777" w:rsidR="0054537A"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Urban /Built-up Areas (Class 0): This class is comprised of man-made structures such as roads, buildings, and other human-made infrastructures.</w:t>
      </w:r>
    </w:p>
    <w:p w14:paraId="7D2F5AB8" w14:textId="77777777" w:rsidR="0054537A"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Water Bodies (Class 1): This class comprises different kinds of water bodies such as rivers, lakes, reservoirs, and hydrological regions.</w:t>
      </w:r>
    </w:p>
    <w:p w14:paraId="1CB83ED4" w14:textId="77777777" w:rsidR="0054537A"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Forest / Vegetation (Class 2): This class comprises natural vegetative areas such as forests and greenery.</w:t>
      </w:r>
    </w:p>
    <w:p w14:paraId="7ABFFE3B" w14:textId="634F19C3" w:rsidR="00317E86"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Agricultural Land (Class 3): This class comprises agricultural fields and crop-growing areas</w:t>
      </w:r>
    </w:p>
    <w:p w14:paraId="39FEAFA6" w14:textId="77777777" w:rsidR="007E0C48" w:rsidRPr="00EC77AC" w:rsidRDefault="007E0C48" w:rsidP="0064321B">
      <w:pPr>
        <w:pStyle w:val="BodyText"/>
        <w:spacing w:before="238"/>
        <w:ind w:left="0" w:firstLine="0"/>
        <w:jc w:val="both"/>
        <w:rPr>
          <w:spacing w:val="-2"/>
          <w:w w:val="105"/>
          <w:sz w:val="24"/>
          <w:szCs w:val="24"/>
        </w:rPr>
      </w:pPr>
      <w:r w:rsidRPr="00EC77AC">
        <w:rPr>
          <w:w w:val="105"/>
          <w:sz w:val="24"/>
          <w:szCs w:val="24"/>
        </w:rPr>
        <w:t>These categories are important land cover types for environmental monitoring, urban planning, and agricultural studies.</w:t>
      </w:r>
      <w:r w:rsidRPr="00EC77AC">
        <w:rPr>
          <w:spacing w:val="-12"/>
          <w:w w:val="105"/>
          <w:sz w:val="24"/>
          <w:szCs w:val="24"/>
        </w:rPr>
        <w:t xml:space="preserve"> </w:t>
      </w:r>
      <w:r w:rsidRPr="00EC77AC">
        <w:rPr>
          <w:w w:val="105"/>
          <w:sz w:val="24"/>
          <w:szCs w:val="24"/>
        </w:rPr>
        <w:t>This</w:t>
      </w:r>
      <w:r w:rsidRPr="00EC77AC">
        <w:rPr>
          <w:spacing w:val="-12"/>
          <w:w w:val="105"/>
          <w:sz w:val="24"/>
          <w:szCs w:val="24"/>
        </w:rPr>
        <w:t xml:space="preserve"> </w:t>
      </w:r>
      <w:r w:rsidRPr="00EC77AC">
        <w:rPr>
          <w:w w:val="105"/>
          <w:sz w:val="24"/>
          <w:szCs w:val="24"/>
        </w:rPr>
        <w:t>dataset</w:t>
      </w:r>
      <w:r w:rsidRPr="00EC77AC">
        <w:rPr>
          <w:spacing w:val="-12"/>
          <w:w w:val="105"/>
          <w:sz w:val="24"/>
          <w:szCs w:val="24"/>
        </w:rPr>
        <w:t xml:space="preserve"> </w:t>
      </w:r>
      <w:r w:rsidRPr="00EC77AC">
        <w:rPr>
          <w:w w:val="105"/>
          <w:sz w:val="24"/>
          <w:szCs w:val="24"/>
        </w:rPr>
        <w:t>has</w:t>
      </w:r>
      <w:r w:rsidRPr="00EC77AC">
        <w:rPr>
          <w:spacing w:val="-12"/>
          <w:w w:val="105"/>
          <w:sz w:val="24"/>
          <w:szCs w:val="24"/>
        </w:rPr>
        <w:t xml:space="preserve"> </w:t>
      </w:r>
      <w:r w:rsidRPr="00EC77AC">
        <w:rPr>
          <w:w w:val="105"/>
          <w:sz w:val="24"/>
          <w:szCs w:val="24"/>
        </w:rPr>
        <w:t>significant</w:t>
      </w:r>
      <w:r w:rsidRPr="00EC77AC">
        <w:rPr>
          <w:spacing w:val="-12"/>
          <w:w w:val="105"/>
          <w:sz w:val="24"/>
          <w:szCs w:val="24"/>
        </w:rPr>
        <w:t xml:space="preserve"> </w:t>
      </w:r>
      <w:r w:rsidRPr="00EC77AC">
        <w:rPr>
          <w:w w:val="105"/>
          <w:sz w:val="24"/>
          <w:szCs w:val="24"/>
        </w:rPr>
        <w:t>intra-class</w:t>
      </w:r>
      <w:r w:rsidRPr="00EC77AC">
        <w:rPr>
          <w:spacing w:val="-11"/>
          <w:w w:val="105"/>
          <w:sz w:val="24"/>
          <w:szCs w:val="24"/>
        </w:rPr>
        <w:t xml:space="preserve"> </w:t>
      </w:r>
      <w:r w:rsidRPr="00EC77AC">
        <w:rPr>
          <w:w w:val="105"/>
          <w:sz w:val="24"/>
          <w:szCs w:val="24"/>
        </w:rPr>
        <w:t>variability</w:t>
      </w:r>
      <w:r w:rsidRPr="00EC77AC">
        <w:rPr>
          <w:spacing w:val="-12"/>
          <w:w w:val="105"/>
          <w:sz w:val="24"/>
          <w:szCs w:val="24"/>
        </w:rPr>
        <w:t xml:space="preserve"> </w:t>
      </w:r>
      <w:r w:rsidRPr="00EC77AC">
        <w:rPr>
          <w:w w:val="105"/>
          <w:sz w:val="24"/>
          <w:szCs w:val="24"/>
        </w:rPr>
        <w:t xml:space="preserve">and inter-class spectral similarity, especially between the forest and agricultural regions, making pixel-level classification </w:t>
      </w:r>
      <w:r w:rsidRPr="00EC77AC">
        <w:rPr>
          <w:spacing w:val="-2"/>
          <w:w w:val="105"/>
          <w:sz w:val="24"/>
          <w:szCs w:val="24"/>
        </w:rPr>
        <w:t>difficult.</w:t>
      </w:r>
    </w:p>
    <w:p w14:paraId="7C049F10" w14:textId="77777777" w:rsidR="007E0C48" w:rsidRPr="007E0C48" w:rsidRDefault="007E0C48" w:rsidP="006D2BAD">
      <w:pPr>
        <w:pStyle w:val="ListParagraph"/>
        <w:tabs>
          <w:tab w:val="left" w:pos="559"/>
        </w:tabs>
        <w:spacing w:before="100" w:beforeAutospacing="1"/>
        <w:ind w:left="0" w:firstLine="0"/>
        <w:jc w:val="both"/>
        <w:rPr>
          <w:b/>
          <w:bCs/>
          <w:sz w:val="24"/>
          <w:szCs w:val="24"/>
        </w:rPr>
      </w:pPr>
      <w:r w:rsidRPr="007E0C48">
        <w:rPr>
          <w:b/>
          <w:bCs/>
          <w:sz w:val="24"/>
          <w:szCs w:val="24"/>
        </w:rPr>
        <w:t>Data Preprocessing</w:t>
      </w:r>
    </w:p>
    <w:p w14:paraId="783CCB85" w14:textId="77777777" w:rsidR="007E0C48" w:rsidRPr="00D46C4C" w:rsidRDefault="007E0C48" w:rsidP="0064321B">
      <w:pPr>
        <w:pStyle w:val="BodyText"/>
        <w:spacing w:before="238"/>
        <w:ind w:left="0" w:firstLine="0"/>
        <w:jc w:val="both"/>
        <w:rPr>
          <w:w w:val="105"/>
          <w:sz w:val="24"/>
          <w:szCs w:val="24"/>
        </w:rPr>
      </w:pPr>
      <w:r w:rsidRPr="00DC30B2">
        <w:rPr>
          <w:w w:val="105"/>
          <w:sz w:val="24"/>
          <w:szCs w:val="24"/>
        </w:rPr>
        <w:t xml:space="preserve">To make the satellite images consistent with the proposed deep learning model, they were all resized to a fixed spatial resolution of 256 × 256 pixels. Also, to help the training process converge quickly and reliably, the pixel values in the images were normalized to the range [0,1]. At the </w:t>
      </w:r>
      <w:r w:rsidRPr="00D46C4C">
        <w:rPr>
          <w:w w:val="105"/>
          <w:sz w:val="24"/>
          <w:szCs w:val="24"/>
        </w:rPr>
        <w:t xml:space="preserve">training phase, several data augmentation </w:t>
      </w:r>
      <w:r w:rsidRPr="00D46C4C">
        <w:rPr>
          <w:w w:val="105"/>
          <w:sz w:val="24"/>
          <w:szCs w:val="24"/>
        </w:rPr>
        <w:lastRenderedPageBreak/>
        <w:t>methods were used to minimize the occurrence of overfitting. Through this, it will be able to acquire robust spatial features despite different orientations and forms of landscape thanks to these data augmentation techniques, which increase the diversity of the training set samples. The dataset has been split into a training set and a test set at a 80:20 ratio for unbiased evaluation.</w:t>
      </w:r>
    </w:p>
    <w:p w14:paraId="0E326C43" w14:textId="77777777" w:rsidR="007E0C48" w:rsidRPr="00D46C4C" w:rsidRDefault="007E0C48" w:rsidP="006D2BAD">
      <w:pPr>
        <w:pStyle w:val="ListParagraph"/>
        <w:tabs>
          <w:tab w:val="left" w:pos="560"/>
        </w:tabs>
        <w:spacing w:before="100" w:beforeAutospacing="1"/>
        <w:ind w:left="0" w:firstLine="0"/>
        <w:jc w:val="both"/>
        <w:rPr>
          <w:b/>
          <w:bCs/>
          <w:sz w:val="24"/>
          <w:szCs w:val="24"/>
        </w:rPr>
      </w:pPr>
      <w:r w:rsidRPr="00D46C4C">
        <w:rPr>
          <w:b/>
          <w:bCs/>
          <w:sz w:val="24"/>
          <w:szCs w:val="24"/>
        </w:rPr>
        <w:t>Segmentation Process</w:t>
      </w:r>
    </w:p>
    <w:p w14:paraId="0E2F809B" w14:textId="0916036C" w:rsidR="007E0C48" w:rsidRPr="00D46C4C" w:rsidRDefault="007E0C48" w:rsidP="0064321B">
      <w:pPr>
        <w:pStyle w:val="BodyText"/>
        <w:spacing w:before="240" w:after="240"/>
        <w:ind w:left="0" w:firstLine="0"/>
        <w:jc w:val="both"/>
        <w:rPr>
          <w:w w:val="105"/>
          <w:sz w:val="24"/>
          <w:szCs w:val="24"/>
        </w:rPr>
      </w:pPr>
      <w:r w:rsidRPr="00D46C4C">
        <w:rPr>
          <w:w w:val="105"/>
          <w:sz w:val="24"/>
          <w:szCs w:val="24"/>
        </w:rPr>
        <w:t>Semantic segmentation is a process of assigning a class label to every pixel in an image, thus allowing for a detailed description of a scene containing complex landscape features. The proposed segmentation framework is based on an encoder-decoder architecture with the following steps:</w:t>
      </w:r>
    </w:p>
    <w:p w14:paraId="03BB2C78" w14:textId="77777777" w:rsidR="007E0C48" w:rsidRPr="00D46C4C" w:rsidRDefault="007E0C48" w:rsidP="00E64B24">
      <w:pPr>
        <w:pStyle w:val="BodyText"/>
        <w:numPr>
          <w:ilvl w:val="0"/>
          <w:numId w:val="23"/>
        </w:numPr>
        <w:spacing w:before="240" w:after="240"/>
        <w:ind w:left="366"/>
        <w:jc w:val="both"/>
        <w:rPr>
          <w:w w:val="105"/>
          <w:sz w:val="24"/>
          <w:szCs w:val="24"/>
        </w:rPr>
      </w:pPr>
      <w:r w:rsidRPr="00D46C4C">
        <w:rPr>
          <w:b/>
          <w:bCs/>
          <w:w w:val="105"/>
          <w:sz w:val="24"/>
          <w:szCs w:val="24"/>
        </w:rPr>
        <w:t>Feature Encoding</w:t>
      </w:r>
      <w:r w:rsidRPr="00D46C4C">
        <w:rPr>
          <w:w w:val="105"/>
          <w:sz w:val="24"/>
          <w:szCs w:val="24"/>
        </w:rPr>
        <w:t>: The encoder is used to obtain hierarchical spatial features at varying scales. The features encode both texture and contextual information that is necessary for discriminating between visually similar classes.</w:t>
      </w:r>
    </w:p>
    <w:p w14:paraId="72F73659" w14:textId="77777777" w:rsidR="007E0C48" w:rsidRPr="00D46C4C" w:rsidRDefault="007E0C48" w:rsidP="00E64B24">
      <w:pPr>
        <w:pStyle w:val="BodyText"/>
        <w:numPr>
          <w:ilvl w:val="0"/>
          <w:numId w:val="23"/>
        </w:numPr>
        <w:spacing w:before="240" w:after="240"/>
        <w:ind w:left="366"/>
        <w:jc w:val="both"/>
        <w:rPr>
          <w:w w:val="105"/>
          <w:sz w:val="24"/>
          <w:szCs w:val="24"/>
        </w:rPr>
      </w:pPr>
      <w:r w:rsidRPr="00D46C4C">
        <w:rPr>
          <w:b/>
          <w:bCs/>
          <w:w w:val="105"/>
          <w:sz w:val="24"/>
          <w:szCs w:val="24"/>
        </w:rPr>
        <w:t>Attention Guided Feature Fusion</w:t>
      </w:r>
      <w:r w:rsidRPr="00D46C4C">
        <w:rPr>
          <w:w w:val="105"/>
          <w:sz w:val="24"/>
          <w:szCs w:val="24"/>
        </w:rPr>
        <w:t>: Spatial attention gates are added to the skip connections between corresponding layers of the encoder and decoder networks.</w:t>
      </w:r>
    </w:p>
    <w:p w14:paraId="6CC74504" w14:textId="28343F74" w:rsidR="007E0C48" w:rsidRPr="00D46C4C" w:rsidRDefault="007E0C48" w:rsidP="00E64B24">
      <w:pPr>
        <w:pStyle w:val="BodyText"/>
        <w:numPr>
          <w:ilvl w:val="0"/>
          <w:numId w:val="23"/>
        </w:numPr>
        <w:spacing w:before="240" w:after="240"/>
        <w:ind w:left="366"/>
        <w:jc w:val="both"/>
        <w:rPr>
          <w:w w:val="105"/>
          <w:sz w:val="24"/>
          <w:szCs w:val="24"/>
        </w:rPr>
      </w:pPr>
      <w:r w:rsidRPr="00D46C4C">
        <w:rPr>
          <w:b/>
          <w:bCs/>
          <w:w w:val="105"/>
          <w:sz w:val="24"/>
          <w:szCs w:val="24"/>
        </w:rPr>
        <w:t>Squeeze-and-Excitation (SE)</w:t>
      </w:r>
      <w:r w:rsidRPr="00D46C4C">
        <w:rPr>
          <w:b/>
          <w:bCs/>
          <w:w w:val="105"/>
          <w:sz w:val="24"/>
          <w:szCs w:val="24"/>
        </w:rPr>
        <w:tab/>
        <w:t>Channel Recalibration</w:t>
      </w:r>
      <w:r w:rsidRPr="00D46C4C">
        <w:rPr>
          <w:w w:val="105"/>
          <w:sz w:val="24"/>
          <w:szCs w:val="24"/>
        </w:rPr>
        <w:t>: In order to further boost the representation ability, the SE modules are incorporated into the convolutional blocks. The operation of the SE module includes the following components:</w:t>
      </w:r>
    </w:p>
    <w:p w14:paraId="33AF93A7" w14:textId="77777777" w:rsidR="007E0C48" w:rsidRPr="00D46C4C" w:rsidRDefault="007E0C48" w:rsidP="00BF2446">
      <w:pPr>
        <w:pStyle w:val="BodyText"/>
        <w:numPr>
          <w:ilvl w:val="0"/>
          <w:numId w:val="17"/>
        </w:numPr>
        <w:spacing w:before="240" w:after="240"/>
        <w:jc w:val="both"/>
        <w:rPr>
          <w:w w:val="105"/>
          <w:sz w:val="24"/>
          <w:szCs w:val="24"/>
        </w:rPr>
      </w:pPr>
      <w:r w:rsidRPr="00D46C4C">
        <w:rPr>
          <w:w w:val="105"/>
          <w:sz w:val="24"/>
          <w:szCs w:val="24"/>
        </w:rPr>
        <w:t>Global average pooling to acquire the global contextual information.</w:t>
      </w:r>
    </w:p>
    <w:p w14:paraId="71C04867" w14:textId="77777777" w:rsidR="007E0C48" w:rsidRPr="00D46C4C" w:rsidRDefault="007E0C48" w:rsidP="00BF2446">
      <w:pPr>
        <w:pStyle w:val="BodyText"/>
        <w:numPr>
          <w:ilvl w:val="0"/>
          <w:numId w:val="17"/>
        </w:numPr>
        <w:spacing w:before="240" w:after="240"/>
        <w:jc w:val="both"/>
        <w:rPr>
          <w:w w:val="105"/>
          <w:sz w:val="24"/>
          <w:szCs w:val="24"/>
        </w:rPr>
      </w:pPr>
      <w:r w:rsidRPr="00D46C4C">
        <w:rPr>
          <w:w w:val="105"/>
          <w:sz w:val="24"/>
          <w:szCs w:val="24"/>
        </w:rPr>
        <w:t>Fully connected layers to describe the inter-channel dependencies.</w:t>
      </w:r>
    </w:p>
    <w:p w14:paraId="78A69658" w14:textId="77777777" w:rsidR="007E0C48" w:rsidRPr="00D46C4C" w:rsidRDefault="007E0C48" w:rsidP="00BF2446">
      <w:pPr>
        <w:pStyle w:val="BodyText"/>
        <w:numPr>
          <w:ilvl w:val="0"/>
          <w:numId w:val="17"/>
        </w:numPr>
        <w:spacing w:before="240" w:after="240"/>
        <w:jc w:val="both"/>
        <w:rPr>
          <w:w w:val="105"/>
          <w:sz w:val="24"/>
          <w:szCs w:val="24"/>
        </w:rPr>
      </w:pPr>
      <w:r w:rsidRPr="00D46C4C">
        <w:rPr>
          <w:w w:val="105"/>
          <w:sz w:val="24"/>
          <w:szCs w:val="24"/>
        </w:rPr>
        <w:t>Channel reweighting to enhance the discriminative features.</w:t>
      </w:r>
    </w:p>
    <w:p w14:paraId="29E2A2C9" w14:textId="77777777" w:rsidR="007E0C48" w:rsidRPr="00D46C4C" w:rsidRDefault="007E0C48" w:rsidP="0064321B">
      <w:pPr>
        <w:pStyle w:val="BodyText"/>
        <w:spacing w:before="240" w:after="240"/>
        <w:ind w:left="0" w:firstLine="0"/>
        <w:jc w:val="both"/>
        <w:rPr>
          <w:w w:val="105"/>
          <w:sz w:val="24"/>
          <w:szCs w:val="24"/>
        </w:rPr>
      </w:pPr>
      <w:r w:rsidRPr="00D46C4C">
        <w:rPr>
          <w:w w:val="105"/>
          <w:sz w:val="24"/>
          <w:szCs w:val="24"/>
        </w:rPr>
        <w:t>This channel attention module helps to differentiate classes such as vegetation and agricultural land, which are spectrally similar.</w:t>
      </w:r>
    </w:p>
    <w:p w14:paraId="768BB363" w14:textId="1B022411" w:rsidR="007E0C48" w:rsidRPr="00D46C4C" w:rsidRDefault="007E0C48" w:rsidP="00E64B24">
      <w:pPr>
        <w:pStyle w:val="BodyText"/>
        <w:numPr>
          <w:ilvl w:val="0"/>
          <w:numId w:val="22"/>
        </w:numPr>
        <w:spacing w:before="240" w:after="240"/>
        <w:ind w:left="366"/>
        <w:jc w:val="both"/>
        <w:rPr>
          <w:w w:val="105"/>
          <w:sz w:val="24"/>
          <w:szCs w:val="24"/>
        </w:rPr>
      </w:pPr>
      <w:r w:rsidRPr="00D46C4C">
        <w:rPr>
          <w:b/>
          <w:bCs/>
          <w:w w:val="105"/>
          <w:sz w:val="24"/>
          <w:szCs w:val="24"/>
        </w:rPr>
        <w:t>Decoding and Upsampling:</w:t>
      </w:r>
      <w:r w:rsidRPr="00D46C4C">
        <w:rPr>
          <w:w w:val="105"/>
          <w:sz w:val="24"/>
          <w:szCs w:val="24"/>
        </w:rPr>
        <w:t xml:space="preserve"> In the decoder, the spatial information is progressively recovered through a series of upsampling and attention-modulated skip connections. This facilitates the accurate recovery of the segmentation boundaries, aided by the semantic context information.</w:t>
      </w:r>
    </w:p>
    <w:p w14:paraId="686DC9E9" w14:textId="0FB0F71A" w:rsidR="007E0C48" w:rsidRPr="00D46C4C" w:rsidRDefault="007E0C48" w:rsidP="00E64B24">
      <w:pPr>
        <w:pStyle w:val="BodyText"/>
        <w:numPr>
          <w:ilvl w:val="0"/>
          <w:numId w:val="22"/>
        </w:numPr>
        <w:spacing w:before="240" w:after="240"/>
        <w:ind w:left="366"/>
        <w:jc w:val="both"/>
        <w:rPr>
          <w:w w:val="105"/>
          <w:sz w:val="24"/>
          <w:szCs w:val="24"/>
        </w:rPr>
      </w:pPr>
      <w:r w:rsidRPr="00D46C4C">
        <w:rPr>
          <w:b/>
          <w:bCs/>
          <w:w w:val="105"/>
          <w:sz w:val="24"/>
          <w:szCs w:val="24"/>
        </w:rPr>
        <w:t>Pixel-wise Classification</w:t>
      </w:r>
      <w:r w:rsidRPr="00D46C4C">
        <w:rPr>
          <w:w w:val="105"/>
          <w:sz w:val="24"/>
          <w:szCs w:val="24"/>
        </w:rPr>
        <w:t>: In the final layer, a convolution layer and a SoftMax activation are used for the production of multi-class probability maps, where each pixel location is associated with the class for which the probability is the highest.</w:t>
      </w:r>
    </w:p>
    <w:p w14:paraId="7C94E88C" w14:textId="5481DCCB" w:rsidR="007E0C48" w:rsidRPr="00D46C4C" w:rsidRDefault="007E0C48" w:rsidP="00DC30B2">
      <w:pPr>
        <w:pStyle w:val="ListParagraph"/>
        <w:tabs>
          <w:tab w:val="left" w:pos="560"/>
        </w:tabs>
        <w:spacing w:before="240" w:after="240"/>
        <w:ind w:left="0" w:firstLine="0"/>
        <w:jc w:val="both"/>
        <w:rPr>
          <w:i/>
          <w:sz w:val="24"/>
          <w:szCs w:val="24"/>
        </w:rPr>
      </w:pPr>
      <w:r w:rsidRPr="00D46C4C">
        <w:rPr>
          <w:b/>
          <w:bCs/>
          <w:sz w:val="24"/>
          <w:szCs w:val="24"/>
        </w:rPr>
        <w:t>Models Used for Comparison</w:t>
      </w:r>
    </w:p>
    <w:p w14:paraId="511BE89A" w14:textId="77777777" w:rsidR="007E0C48" w:rsidRPr="00D46C4C" w:rsidRDefault="007E0C48" w:rsidP="0064321B">
      <w:pPr>
        <w:pStyle w:val="BodyText"/>
        <w:spacing w:before="240" w:after="240"/>
        <w:ind w:left="0" w:firstLine="0"/>
        <w:jc w:val="both"/>
        <w:rPr>
          <w:w w:val="105"/>
          <w:sz w:val="24"/>
          <w:szCs w:val="24"/>
        </w:rPr>
      </w:pPr>
      <w:r w:rsidRPr="00D46C4C">
        <w:rPr>
          <w:w w:val="105"/>
          <w:sz w:val="24"/>
          <w:szCs w:val="24"/>
        </w:rPr>
        <w:t>To measure the effectiveness of the proposed model, several segmentation models were created and compared in terms of performance:</w:t>
      </w:r>
    </w:p>
    <w:p w14:paraId="2EA3F5A3" w14:textId="77777777" w:rsidR="007E0C48" w:rsidRPr="00D46C4C" w:rsidRDefault="007E0C48" w:rsidP="009E68D0">
      <w:pPr>
        <w:pStyle w:val="BodyText"/>
        <w:numPr>
          <w:ilvl w:val="0"/>
          <w:numId w:val="20"/>
        </w:numPr>
        <w:spacing w:before="240" w:after="240"/>
        <w:ind w:left="366"/>
        <w:jc w:val="both"/>
        <w:rPr>
          <w:w w:val="105"/>
          <w:sz w:val="24"/>
          <w:szCs w:val="24"/>
        </w:rPr>
      </w:pPr>
      <w:r w:rsidRPr="00D46C4C">
        <w:rPr>
          <w:b/>
          <w:bCs/>
          <w:w w:val="105"/>
          <w:sz w:val="24"/>
          <w:szCs w:val="24"/>
        </w:rPr>
        <w:t>Proposed Attention-Based Lightweight U-Net++:</w:t>
      </w:r>
      <w:r w:rsidRPr="00D46C4C">
        <w:rPr>
          <w:w w:val="105"/>
          <w:sz w:val="24"/>
          <w:szCs w:val="24"/>
        </w:rPr>
        <w:t xml:space="preserve"> The proposed model is an extension of U-Net++. The extension includes the use of nested dense skip connections, spatial attention gates, and SE channel recalibration. The model is able to efficiently fuse features while minimizing computational complexity.</w:t>
      </w:r>
    </w:p>
    <w:p w14:paraId="63134967" w14:textId="77777777" w:rsidR="007E0C48" w:rsidRPr="00D46C4C" w:rsidRDefault="007E0C48" w:rsidP="006D2BAD">
      <w:pPr>
        <w:pStyle w:val="BodyText"/>
        <w:spacing w:before="2"/>
        <w:ind w:left="0"/>
        <w:jc w:val="both"/>
        <w:rPr>
          <w:sz w:val="24"/>
          <w:szCs w:val="24"/>
        </w:rPr>
      </w:pPr>
    </w:p>
    <w:p w14:paraId="2D6D9342" w14:textId="77777777" w:rsidR="00230CC6" w:rsidRPr="00D46C4C" w:rsidRDefault="00230CC6" w:rsidP="006D2BAD">
      <w:pPr>
        <w:pStyle w:val="BodyText"/>
        <w:spacing w:before="2"/>
        <w:ind w:left="0"/>
        <w:jc w:val="both"/>
        <w:rPr>
          <w:sz w:val="24"/>
          <w:szCs w:val="24"/>
        </w:rPr>
      </w:pPr>
    </w:p>
    <w:p w14:paraId="75F3D06D" w14:textId="77777777" w:rsidR="007E0C48" w:rsidRPr="00D46C4C" w:rsidRDefault="007E0C48" w:rsidP="006D2BAD">
      <w:pPr>
        <w:pStyle w:val="BodyText"/>
        <w:spacing w:before="238"/>
        <w:ind w:left="0" w:firstLine="284"/>
        <w:jc w:val="both"/>
        <w:rPr>
          <w:w w:val="105"/>
          <w:sz w:val="24"/>
          <w:szCs w:val="24"/>
        </w:rPr>
      </w:pPr>
      <w:r w:rsidRPr="00D46C4C">
        <w:rPr>
          <w:w w:val="105"/>
          <w:sz w:val="24"/>
          <w:szCs w:val="24"/>
        </w:rPr>
        <w:t>The architecture includes the following:</w:t>
      </w:r>
    </w:p>
    <w:p w14:paraId="258FE7E6" w14:textId="77777777" w:rsidR="007E0C48" w:rsidRPr="00D46C4C" w:rsidRDefault="007E0C48" w:rsidP="0064321B">
      <w:pPr>
        <w:pStyle w:val="BodyText"/>
        <w:numPr>
          <w:ilvl w:val="0"/>
          <w:numId w:val="18"/>
        </w:numPr>
        <w:spacing w:before="100" w:beforeAutospacing="1"/>
        <w:jc w:val="both"/>
        <w:rPr>
          <w:w w:val="105"/>
          <w:sz w:val="24"/>
          <w:szCs w:val="24"/>
        </w:rPr>
      </w:pPr>
      <w:r w:rsidRPr="00D46C4C">
        <w:rPr>
          <w:w w:val="105"/>
          <w:sz w:val="24"/>
          <w:szCs w:val="24"/>
        </w:rPr>
        <w:t>Size of input: 256x256x3</w:t>
      </w:r>
    </w:p>
    <w:p w14:paraId="1CC0379A" w14:textId="77777777" w:rsidR="007E0C48" w:rsidRPr="00D46C4C" w:rsidRDefault="007E0C48" w:rsidP="0064321B">
      <w:pPr>
        <w:pStyle w:val="BodyText"/>
        <w:numPr>
          <w:ilvl w:val="0"/>
          <w:numId w:val="18"/>
        </w:numPr>
        <w:spacing w:before="100" w:beforeAutospacing="1"/>
        <w:jc w:val="both"/>
        <w:rPr>
          <w:w w:val="105"/>
          <w:sz w:val="24"/>
          <w:szCs w:val="24"/>
        </w:rPr>
      </w:pPr>
      <w:r w:rsidRPr="00D46C4C">
        <w:rPr>
          <w:w w:val="105"/>
          <w:sz w:val="24"/>
          <w:szCs w:val="24"/>
        </w:rPr>
        <w:t>Blocks for lightweight encoding</w:t>
      </w:r>
    </w:p>
    <w:p w14:paraId="446BA5A4"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Dense skip connections that are guided by attention</w:t>
      </w:r>
    </w:p>
    <w:p w14:paraId="70BE5307"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Convolutional blocks with SE added</w:t>
      </w:r>
    </w:p>
    <w:p w14:paraId="50841433"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Decoder with features for upsampling and concatenating</w:t>
      </w:r>
    </w:p>
    <w:p w14:paraId="7607CEA7"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SoftMax for classifying pixels</w:t>
      </w:r>
    </w:p>
    <w:p w14:paraId="248FCC9D" w14:textId="77777777" w:rsidR="009F6C7B" w:rsidRPr="00D46C4C" w:rsidRDefault="009F6C7B" w:rsidP="006D2BAD">
      <w:pPr>
        <w:pStyle w:val="BodyText"/>
        <w:spacing w:before="238"/>
        <w:ind w:left="0" w:firstLine="284"/>
        <w:jc w:val="both"/>
        <w:rPr>
          <w:w w:val="105"/>
          <w:sz w:val="24"/>
          <w:szCs w:val="24"/>
        </w:rPr>
      </w:pPr>
      <w:r w:rsidRPr="00D46C4C">
        <w:rPr>
          <w:w w:val="105"/>
          <w:sz w:val="24"/>
          <w:szCs w:val="24"/>
        </w:rPr>
        <w:lastRenderedPageBreak/>
        <w:t>This model strikes a good balance between the accuracy and efficiency of its parameters.</w:t>
      </w:r>
    </w:p>
    <w:p w14:paraId="6C90986E" w14:textId="77777777" w:rsidR="009F6C7B" w:rsidRPr="00D46C4C" w:rsidRDefault="009F6C7B" w:rsidP="007F10DE">
      <w:pPr>
        <w:pStyle w:val="BodyText"/>
        <w:numPr>
          <w:ilvl w:val="0"/>
          <w:numId w:val="21"/>
        </w:numPr>
        <w:spacing w:before="238"/>
        <w:ind w:left="366"/>
        <w:jc w:val="both"/>
        <w:rPr>
          <w:w w:val="105"/>
          <w:sz w:val="24"/>
          <w:szCs w:val="24"/>
        </w:rPr>
      </w:pPr>
      <w:r w:rsidRPr="00D46C4C">
        <w:rPr>
          <w:b/>
          <w:bCs/>
          <w:w w:val="105"/>
          <w:sz w:val="24"/>
          <w:szCs w:val="24"/>
        </w:rPr>
        <w:t>U-Net:</w:t>
      </w:r>
      <w:r w:rsidRPr="00D46C4C">
        <w:rPr>
          <w:w w:val="105"/>
          <w:sz w:val="24"/>
          <w:szCs w:val="24"/>
        </w:rPr>
        <w:t xml:space="preserve"> A simple encoder-decoder model with skip connections that are the same on both sides. This model is popular, but it has more parameters than the suggested lightweight model.</w:t>
      </w:r>
    </w:p>
    <w:p w14:paraId="37476B2A" w14:textId="77777777" w:rsidR="009F6C7B" w:rsidRPr="00D46C4C" w:rsidRDefault="009F6C7B" w:rsidP="007F10DE">
      <w:pPr>
        <w:pStyle w:val="BodyText"/>
        <w:numPr>
          <w:ilvl w:val="0"/>
          <w:numId w:val="21"/>
        </w:numPr>
        <w:spacing w:before="238"/>
        <w:ind w:left="366"/>
        <w:jc w:val="both"/>
        <w:rPr>
          <w:w w:val="105"/>
          <w:sz w:val="24"/>
          <w:szCs w:val="24"/>
        </w:rPr>
      </w:pPr>
      <w:r w:rsidRPr="00D46C4C">
        <w:rPr>
          <w:b/>
          <w:bCs/>
          <w:w w:val="105"/>
          <w:sz w:val="24"/>
          <w:szCs w:val="24"/>
        </w:rPr>
        <w:t>DeepLabV3+:</w:t>
      </w:r>
      <w:r w:rsidRPr="00D46C4C">
        <w:rPr>
          <w:w w:val="105"/>
          <w:sz w:val="24"/>
          <w:szCs w:val="24"/>
        </w:rPr>
        <w:t xml:space="preserve"> A heavy-weight segmentation model that uses atrous convolution and Atrous Spatial Pyramid Pooling (ASPP) to add context from multiple scales. This model works well, but it is very hard to compute.</w:t>
      </w:r>
    </w:p>
    <w:p w14:paraId="67B964F5" w14:textId="77777777" w:rsidR="00230CC6" w:rsidRPr="00D46C4C" w:rsidRDefault="00230CC6" w:rsidP="006D2BAD">
      <w:pPr>
        <w:pStyle w:val="ListParagraph"/>
        <w:tabs>
          <w:tab w:val="left" w:pos="559"/>
        </w:tabs>
        <w:spacing w:before="100" w:beforeAutospacing="1"/>
        <w:ind w:left="0" w:firstLine="0"/>
        <w:jc w:val="both"/>
        <w:rPr>
          <w:b/>
          <w:bCs/>
          <w:sz w:val="24"/>
          <w:szCs w:val="24"/>
        </w:rPr>
      </w:pPr>
      <w:r w:rsidRPr="00D46C4C">
        <w:rPr>
          <w:b/>
          <w:bCs/>
          <w:sz w:val="24"/>
          <w:szCs w:val="24"/>
        </w:rPr>
        <w:t>Data Preprocessing</w:t>
      </w:r>
    </w:p>
    <w:p w14:paraId="72E82CDE" w14:textId="77777777" w:rsidR="00D63ED6" w:rsidRPr="00D46C4C" w:rsidRDefault="00D63ED6" w:rsidP="006D2BAD">
      <w:pPr>
        <w:pStyle w:val="BodyText"/>
        <w:spacing w:before="238"/>
        <w:ind w:left="0" w:firstLine="284"/>
        <w:jc w:val="both"/>
        <w:rPr>
          <w:w w:val="105"/>
          <w:sz w:val="24"/>
          <w:szCs w:val="24"/>
        </w:rPr>
      </w:pPr>
      <w:r w:rsidRPr="00D46C4C">
        <w:rPr>
          <w:w w:val="105"/>
          <w:sz w:val="24"/>
          <w:szCs w:val="24"/>
        </w:rPr>
        <w:t>We converted the segmentation masks to color maps to facilitate the process of qualitative evaluation. Each class of land cover was mapped to a different color in the color map:</w:t>
      </w:r>
    </w:p>
    <w:p w14:paraId="500E22F4"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Urban (Class 0) - Cyan</w:t>
      </w:r>
    </w:p>
    <w:p w14:paraId="495FD078"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Blue for Water (Class 1)</w:t>
      </w:r>
    </w:p>
    <w:p w14:paraId="7BCD5FA9"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Green for Forest (Class 2)</w:t>
      </w:r>
    </w:p>
    <w:p w14:paraId="10DBCEF5"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Yellow for Agriculture (Class 3)</w:t>
      </w:r>
    </w:p>
    <w:p w14:paraId="5B9F4A85" w14:textId="77777777" w:rsidR="00D63ED6" w:rsidRPr="00D46C4C" w:rsidRDefault="00D63ED6" w:rsidP="00E64B24">
      <w:pPr>
        <w:pStyle w:val="BodyText"/>
        <w:spacing w:before="238"/>
        <w:ind w:left="0" w:firstLine="0"/>
        <w:jc w:val="both"/>
        <w:rPr>
          <w:w w:val="105"/>
          <w:sz w:val="24"/>
          <w:szCs w:val="24"/>
        </w:rPr>
      </w:pPr>
      <w:r w:rsidRPr="00D46C4C">
        <w:rPr>
          <w:w w:val="105"/>
          <w:sz w:val="24"/>
          <w:szCs w:val="24"/>
        </w:rPr>
        <w:t>Alpha blending the predicted mask and satellite image resulted in the overlay visualization. This helped in comparing the predicted area with the actual buildings in the real world. Table 1 depicts the color ranges in the satellite image. Colors used for the implementation:</w:t>
      </w:r>
    </w:p>
    <w:p w14:paraId="5E3EBBB7" w14:textId="38968F91" w:rsidR="006C6CF1" w:rsidRDefault="006C6CF1" w:rsidP="006D2BAD">
      <w:pPr>
        <w:pStyle w:val="BodyText"/>
        <w:spacing w:before="238"/>
        <w:ind w:left="0" w:firstLine="284"/>
        <w:jc w:val="both"/>
        <w:rPr>
          <w:b/>
          <w:spacing w:val="-4"/>
          <w:w w:val="105"/>
          <w:sz w:val="24"/>
          <w:szCs w:val="24"/>
        </w:rPr>
      </w:pPr>
      <w:r w:rsidRPr="00E64B24">
        <w:rPr>
          <w:b/>
          <w:sz w:val="24"/>
          <w:szCs w:val="24"/>
        </w:rPr>
        <w:t>Table</w:t>
      </w:r>
      <w:r w:rsidRPr="00E64B24">
        <w:rPr>
          <w:b/>
          <w:spacing w:val="-1"/>
          <w:sz w:val="24"/>
          <w:szCs w:val="24"/>
        </w:rPr>
        <w:t xml:space="preserve"> </w:t>
      </w:r>
      <w:r w:rsidR="001613BF" w:rsidRPr="00E64B24">
        <w:rPr>
          <w:b/>
          <w:sz w:val="24"/>
          <w:szCs w:val="24"/>
        </w:rPr>
        <w:t>1</w:t>
      </w:r>
      <w:r w:rsidRPr="00E64B24">
        <w:rPr>
          <w:b/>
          <w:sz w:val="24"/>
          <w:szCs w:val="24"/>
        </w:rPr>
        <w:t>.</w:t>
      </w:r>
      <w:r w:rsidRPr="00E64B24">
        <w:rPr>
          <w:b/>
          <w:spacing w:val="2"/>
          <w:sz w:val="24"/>
          <w:szCs w:val="24"/>
        </w:rPr>
        <w:t xml:space="preserve"> </w:t>
      </w:r>
      <w:r w:rsidR="001613BF" w:rsidRPr="00E64B24">
        <w:rPr>
          <w:b/>
          <w:spacing w:val="-2"/>
          <w:sz w:val="24"/>
          <w:szCs w:val="24"/>
        </w:rPr>
        <w:t xml:space="preserve"> </w:t>
      </w:r>
      <w:r w:rsidR="001613BF" w:rsidRPr="00E64B24">
        <w:rPr>
          <w:b/>
          <w:w w:val="105"/>
          <w:sz w:val="24"/>
          <w:szCs w:val="24"/>
        </w:rPr>
        <w:t>Color</w:t>
      </w:r>
      <w:r w:rsidR="001613BF" w:rsidRPr="00E64B24">
        <w:rPr>
          <w:b/>
          <w:spacing w:val="-6"/>
          <w:w w:val="105"/>
          <w:sz w:val="24"/>
          <w:szCs w:val="24"/>
        </w:rPr>
        <w:t xml:space="preserve"> </w:t>
      </w:r>
      <w:r w:rsidR="001613BF" w:rsidRPr="00E64B24">
        <w:rPr>
          <w:b/>
          <w:w w:val="105"/>
          <w:sz w:val="24"/>
          <w:szCs w:val="24"/>
        </w:rPr>
        <w:t>ranges</w:t>
      </w:r>
      <w:r w:rsidR="001613BF" w:rsidRPr="00E64B24">
        <w:rPr>
          <w:b/>
          <w:spacing w:val="-8"/>
          <w:w w:val="105"/>
          <w:sz w:val="24"/>
          <w:szCs w:val="24"/>
        </w:rPr>
        <w:t xml:space="preserve"> </w:t>
      </w:r>
      <w:r w:rsidR="001613BF" w:rsidRPr="00E64B24">
        <w:rPr>
          <w:b/>
          <w:w w:val="105"/>
          <w:sz w:val="24"/>
          <w:szCs w:val="24"/>
        </w:rPr>
        <w:t>in</w:t>
      </w:r>
      <w:r w:rsidR="001613BF" w:rsidRPr="00E64B24">
        <w:rPr>
          <w:b/>
          <w:spacing w:val="-6"/>
          <w:w w:val="105"/>
          <w:sz w:val="24"/>
          <w:szCs w:val="24"/>
        </w:rPr>
        <w:t xml:space="preserve"> </w:t>
      </w:r>
      <w:r w:rsidR="001613BF" w:rsidRPr="00E64B24">
        <w:rPr>
          <w:b/>
          <w:w w:val="105"/>
          <w:sz w:val="24"/>
          <w:szCs w:val="24"/>
        </w:rPr>
        <w:t>the</w:t>
      </w:r>
      <w:r w:rsidR="001613BF" w:rsidRPr="00E64B24">
        <w:rPr>
          <w:b/>
          <w:spacing w:val="-7"/>
          <w:w w:val="105"/>
          <w:sz w:val="24"/>
          <w:szCs w:val="24"/>
        </w:rPr>
        <w:t xml:space="preserve"> </w:t>
      </w:r>
      <w:r w:rsidR="001613BF" w:rsidRPr="00E64B24">
        <w:rPr>
          <w:b/>
          <w:w w:val="105"/>
          <w:sz w:val="24"/>
          <w:szCs w:val="24"/>
        </w:rPr>
        <w:t>satellite</w:t>
      </w:r>
      <w:r w:rsidR="001613BF" w:rsidRPr="00E64B24">
        <w:rPr>
          <w:b/>
          <w:spacing w:val="-7"/>
          <w:w w:val="105"/>
          <w:sz w:val="24"/>
          <w:szCs w:val="24"/>
        </w:rPr>
        <w:t xml:space="preserve"> </w:t>
      </w:r>
      <w:r w:rsidR="001613BF" w:rsidRPr="00E64B24">
        <w:rPr>
          <w:b/>
          <w:spacing w:val="-4"/>
          <w:w w:val="105"/>
          <w:sz w:val="24"/>
          <w:szCs w:val="24"/>
        </w:rPr>
        <w:t>image</w:t>
      </w:r>
    </w:p>
    <w:p w14:paraId="32F5F4B3" w14:textId="77777777" w:rsidR="00E64B24" w:rsidRDefault="00E64B24" w:rsidP="00E64B24">
      <w:pPr>
        <w:pStyle w:val="BodyText"/>
        <w:ind w:left="0" w:firstLine="284"/>
        <w:jc w:val="both"/>
        <w:rPr>
          <w:b/>
          <w:spacing w:val="-4"/>
          <w:w w:val="105"/>
          <w:sz w:val="24"/>
          <w:szCs w:val="24"/>
        </w:rPr>
      </w:pPr>
    </w:p>
    <w:tbl>
      <w:tblPr>
        <w:tblW w:w="916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761"/>
        <w:gridCol w:w="2281"/>
        <w:gridCol w:w="1395"/>
        <w:gridCol w:w="2408"/>
        <w:gridCol w:w="2316"/>
      </w:tblGrid>
      <w:tr w:rsidR="00866D94" w:rsidRPr="00D46C4C" w14:paraId="405D8C41" w14:textId="0D9556A7" w:rsidTr="008E495D">
        <w:trPr>
          <w:cantSplit/>
          <w:trHeight w:val="254"/>
        </w:trPr>
        <w:tc>
          <w:tcPr>
            <w:tcW w:w="761" w:type="dxa"/>
            <w:vAlign w:val="center"/>
          </w:tcPr>
          <w:p w14:paraId="6F2BFC25" w14:textId="36A345BC" w:rsidR="00866D94" w:rsidRPr="00D46C4C" w:rsidRDefault="00866D94" w:rsidP="006D2BAD">
            <w:pPr>
              <w:pStyle w:val="TableParagraph"/>
              <w:ind w:left="0"/>
              <w:jc w:val="both"/>
              <w:rPr>
                <w:b/>
                <w:spacing w:val="-5"/>
                <w:sz w:val="24"/>
                <w:szCs w:val="24"/>
              </w:rPr>
            </w:pPr>
            <w:r w:rsidRPr="00D46C4C">
              <w:rPr>
                <w:b/>
                <w:spacing w:val="-5"/>
                <w:sz w:val="24"/>
                <w:szCs w:val="24"/>
              </w:rPr>
              <w:t>No</w:t>
            </w:r>
          </w:p>
        </w:tc>
        <w:tc>
          <w:tcPr>
            <w:tcW w:w="2281" w:type="dxa"/>
            <w:vAlign w:val="center"/>
          </w:tcPr>
          <w:p w14:paraId="2B82EE97" w14:textId="4706E92B" w:rsidR="00866D94" w:rsidRPr="00D46C4C" w:rsidRDefault="00866D94" w:rsidP="006D2BAD">
            <w:pPr>
              <w:pStyle w:val="TableParagraph"/>
              <w:ind w:left="0"/>
              <w:jc w:val="both"/>
              <w:rPr>
                <w:b/>
                <w:spacing w:val="-5"/>
                <w:sz w:val="24"/>
                <w:szCs w:val="24"/>
              </w:rPr>
            </w:pPr>
            <w:r w:rsidRPr="00D46C4C">
              <w:rPr>
                <w:b/>
                <w:spacing w:val="-5"/>
                <w:sz w:val="24"/>
                <w:szCs w:val="24"/>
              </w:rPr>
              <w:t>Class</w:t>
            </w:r>
          </w:p>
        </w:tc>
        <w:tc>
          <w:tcPr>
            <w:tcW w:w="1395" w:type="dxa"/>
            <w:vAlign w:val="center"/>
          </w:tcPr>
          <w:p w14:paraId="5907EA19" w14:textId="6D96C0F1" w:rsidR="00866D94" w:rsidRPr="00D46C4C" w:rsidRDefault="00866D94" w:rsidP="006D2BAD">
            <w:pPr>
              <w:pStyle w:val="TableParagraph"/>
              <w:ind w:left="0"/>
              <w:jc w:val="both"/>
              <w:rPr>
                <w:b/>
                <w:spacing w:val="-5"/>
                <w:sz w:val="24"/>
                <w:szCs w:val="24"/>
              </w:rPr>
            </w:pPr>
            <w:r w:rsidRPr="00D46C4C">
              <w:rPr>
                <w:b/>
                <w:spacing w:val="-5"/>
                <w:sz w:val="24"/>
                <w:szCs w:val="24"/>
              </w:rPr>
              <w:t>Label</w:t>
            </w:r>
          </w:p>
        </w:tc>
        <w:tc>
          <w:tcPr>
            <w:tcW w:w="2408" w:type="dxa"/>
            <w:vAlign w:val="center"/>
          </w:tcPr>
          <w:p w14:paraId="1FACB9B8" w14:textId="5B863CCA" w:rsidR="00866D94" w:rsidRPr="00D46C4C" w:rsidRDefault="00866D94" w:rsidP="006D2BAD">
            <w:pPr>
              <w:pStyle w:val="TableParagraph"/>
              <w:ind w:left="0"/>
              <w:jc w:val="both"/>
              <w:rPr>
                <w:b/>
                <w:spacing w:val="-5"/>
                <w:sz w:val="24"/>
                <w:szCs w:val="24"/>
              </w:rPr>
            </w:pPr>
            <w:r w:rsidRPr="00D46C4C">
              <w:rPr>
                <w:b/>
                <w:spacing w:val="-5"/>
                <w:sz w:val="24"/>
                <w:szCs w:val="24"/>
              </w:rPr>
              <w:t>Color (BGR)</w:t>
            </w:r>
          </w:p>
        </w:tc>
        <w:tc>
          <w:tcPr>
            <w:tcW w:w="2316" w:type="dxa"/>
            <w:vAlign w:val="center"/>
          </w:tcPr>
          <w:p w14:paraId="3529EF27" w14:textId="47D6FEA1" w:rsidR="00866D94" w:rsidRPr="00D46C4C" w:rsidRDefault="00866D94" w:rsidP="006D2BAD">
            <w:pPr>
              <w:pStyle w:val="TableParagraph"/>
              <w:ind w:left="0"/>
              <w:jc w:val="both"/>
              <w:rPr>
                <w:b/>
                <w:spacing w:val="-5"/>
                <w:sz w:val="24"/>
                <w:szCs w:val="24"/>
              </w:rPr>
            </w:pPr>
            <w:r w:rsidRPr="00D46C4C">
              <w:rPr>
                <w:b/>
                <w:spacing w:val="-5"/>
                <w:sz w:val="24"/>
                <w:szCs w:val="24"/>
              </w:rPr>
              <w:t>Visual Representation</w:t>
            </w:r>
          </w:p>
        </w:tc>
      </w:tr>
      <w:tr w:rsidR="00866D94" w:rsidRPr="00D46C4C" w14:paraId="071E7294" w14:textId="77777777" w:rsidTr="008E495D">
        <w:trPr>
          <w:cantSplit/>
          <w:trHeight w:val="221"/>
        </w:trPr>
        <w:tc>
          <w:tcPr>
            <w:tcW w:w="761" w:type="dxa"/>
            <w:vAlign w:val="center"/>
          </w:tcPr>
          <w:p w14:paraId="51432A87" w14:textId="30B71976" w:rsidR="00866D94" w:rsidRPr="00D46C4C" w:rsidRDefault="00866D94" w:rsidP="006D2BAD">
            <w:pPr>
              <w:pStyle w:val="TableParagraph"/>
              <w:ind w:left="0"/>
              <w:jc w:val="both"/>
              <w:rPr>
                <w:bCs/>
                <w:spacing w:val="-5"/>
                <w:sz w:val="24"/>
                <w:szCs w:val="24"/>
              </w:rPr>
            </w:pPr>
            <w:r w:rsidRPr="00D46C4C">
              <w:rPr>
                <w:bCs/>
                <w:spacing w:val="-5"/>
                <w:sz w:val="24"/>
                <w:szCs w:val="24"/>
              </w:rPr>
              <w:t>1</w:t>
            </w:r>
          </w:p>
        </w:tc>
        <w:tc>
          <w:tcPr>
            <w:tcW w:w="2281" w:type="dxa"/>
            <w:vAlign w:val="center"/>
          </w:tcPr>
          <w:p w14:paraId="7DD008F0" w14:textId="11ADBD48" w:rsidR="00866D94" w:rsidRPr="00D46C4C" w:rsidRDefault="00866D94" w:rsidP="006D2BAD">
            <w:pPr>
              <w:pStyle w:val="TableParagraph"/>
              <w:ind w:left="0"/>
              <w:jc w:val="both"/>
              <w:rPr>
                <w:bCs/>
                <w:spacing w:val="-5"/>
                <w:sz w:val="24"/>
                <w:szCs w:val="24"/>
              </w:rPr>
            </w:pPr>
            <w:r w:rsidRPr="00D46C4C">
              <w:rPr>
                <w:bCs/>
                <w:spacing w:val="-5"/>
                <w:sz w:val="24"/>
                <w:szCs w:val="24"/>
              </w:rPr>
              <w:t>Urban</w:t>
            </w:r>
          </w:p>
        </w:tc>
        <w:tc>
          <w:tcPr>
            <w:tcW w:w="1395" w:type="dxa"/>
            <w:vAlign w:val="center"/>
          </w:tcPr>
          <w:p w14:paraId="30F3D055"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w:t>
            </w:r>
          </w:p>
        </w:tc>
        <w:tc>
          <w:tcPr>
            <w:tcW w:w="2408" w:type="dxa"/>
            <w:vAlign w:val="center"/>
          </w:tcPr>
          <w:p w14:paraId="148C0B26"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w:t>
            </w:r>
          </w:p>
          <w:p w14:paraId="5B94621B"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255, 0)</w:t>
            </w:r>
          </w:p>
        </w:tc>
        <w:tc>
          <w:tcPr>
            <w:tcW w:w="2316" w:type="dxa"/>
            <w:vAlign w:val="center"/>
          </w:tcPr>
          <w:p w14:paraId="66849394"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Cyan</w:t>
            </w:r>
          </w:p>
        </w:tc>
      </w:tr>
      <w:tr w:rsidR="00866D94" w:rsidRPr="00D46C4C" w14:paraId="0D7C8D92" w14:textId="77777777" w:rsidTr="008E495D">
        <w:trPr>
          <w:cantSplit/>
          <w:trHeight w:val="221"/>
        </w:trPr>
        <w:tc>
          <w:tcPr>
            <w:tcW w:w="761" w:type="dxa"/>
            <w:vAlign w:val="center"/>
          </w:tcPr>
          <w:p w14:paraId="2A9DC625" w14:textId="7B588760" w:rsidR="00866D94" w:rsidRPr="00D46C4C" w:rsidRDefault="00866D94" w:rsidP="006D2BAD">
            <w:pPr>
              <w:pStyle w:val="TableParagraph"/>
              <w:ind w:left="0"/>
              <w:jc w:val="both"/>
              <w:rPr>
                <w:bCs/>
                <w:spacing w:val="-5"/>
                <w:sz w:val="24"/>
                <w:szCs w:val="24"/>
              </w:rPr>
            </w:pPr>
            <w:r w:rsidRPr="00D46C4C">
              <w:rPr>
                <w:bCs/>
                <w:spacing w:val="-5"/>
                <w:sz w:val="24"/>
                <w:szCs w:val="24"/>
              </w:rPr>
              <w:t>2</w:t>
            </w:r>
          </w:p>
        </w:tc>
        <w:tc>
          <w:tcPr>
            <w:tcW w:w="2281" w:type="dxa"/>
            <w:vAlign w:val="center"/>
          </w:tcPr>
          <w:p w14:paraId="361E5B21" w14:textId="7DB1D74E" w:rsidR="00866D94" w:rsidRPr="00D46C4C" w:rsidRDefault="00866D94" w:rsidP="006D2BAD">
            <w:pPr>
              <w:pStyle w:val="TableParagraph"/>
              <w:ind w:left="0"/>
              <w:jc w:val="both"/>
              <w:rPr>
                <w:bCs/>
                <w:spacing w:val="-5"/>
                <w:sz w:val="24"/>
                <w:szCs w:val="24"/>
              </w:rPr>
            </w:pPr>
            <w:r w:rsidRPr="00D46C4C">
              <w:rPr>
                <w:bCs/>
                <w:spacing w:val="-5"/>
                <w:sz w:val="24"/>
                <w:szCs w:val="24"/>
              </w:rPr>
              <w:t>Water</w:t>
            </w:r>
          </w:p>
        </w:tc>
        <w:tc>
          <w:tcPr>
            <w:tcW w:w="1395" w:type="dxa"/>
            <w:vAlign w:val="center"/>
          </w:tcPr>
          <w:p w14:paraId="459ABFC7"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1</w:t>
            </w:r>
          </w:p>
        </w:tc>
        <w:tc>
          <w:tcPr>
            <w:tcW w:w="2408" w:type="dxa"/>
            <w:vAlign w:val="center"/>
          </w:tcPr>
          <w:p w14:paraId="5CBC175F"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(255, 0,</w:t>
            </w:r>
          </w:p>
          <w:p w14:paraId="36D98ECC"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w:t>
            </w:r>
          </w:p>
        </w:tc>
        <w:tc>
          <w:tcPr>
            <w:tcW w:w="2316" w:type="dxa"/>
            <w:vAlign w:val="center"/>
          </w:tcPr>
          <w:p w14:paraId="5348088B"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Blue</w:t>
            </w:r>
          </w:p>
        </w:tc>
      </w:tr>
      <w:tr w:rsidR="00866D94" w:rsidRPr="00D46C4C" w14:paraId="1955C493" w14:textId="77777777" w:rsidTr="008E495D">
        <w:trPr>
          <w:cantSplit/>
          <w:trHeight w:val="221"/>
        </w:trPr>
        <w:tc>
          <w:tcPr>
            <w:tcW w:w="761" w:type="dxa"/>
            <w:vAlign w:val="center"/>
          </w:tcPr>
          <w:p w14:paraId="345BD500" w14:textId="0E4E60F8" w:rsidR="00866D94" w:rsidRPr="00D46C4C" w:rsidRDefault="00866D94" w:rsidP="006D2BAD">
            <w:pPr>
              <w:pStyle w:val="TableParagraph"/>
              <w:ind w:left="0"/>
              <w:jc w:val="both"/>
              <w:rPr>
                <w:bCs/>
                <w:spacing w:val="-5"/>
                <w:sz w:val="24"/>
                <w:szCs w:val="24"/>
              </w:rPr>
            </w:pPr>
            <w:r w:rsidRPr="00D46C4C">
              <w:rPr>
                <w:bCs/>
                <w:spacing w:val="-5"/>
                <w:sz w:val="24"/>
                <w:szCs w:val="24"/>
              </w:rPr>
              <w:t>3</w:t>
            </w:r>
          </w:p>
        </w:tc>
        <w:tc>
          <w:tcPr>
            <w:tcW w:w="2281" w:type="dxa"/>
            <w:vAlign w:val="center"/>
          </w:tcPr>
          <w:p w14:paraId="7E4FE20B" w14:textId="2DD3E097" w:rsidR="00866D94" w:rsidRPr="00D46C4C" w:rsidRDefault="00866D94" w:rsidP="006D2BAD">
            <w:pPr>
              <w:pStyle w:val="TableParagraph"/>
              <w:ind w:left="0"/>
              <w:jc w:val="both"/>
              <w:rPr>
                <w:bCs/>
                <w:spacing w:val="-5"/>
                <w:sz w:val="24"/>
                <w:szCs w:val="24"/>
              </w:rPr>
            </w:pPr>
            <w:r w:rsidRPr="00D46C4C">
              <w:rPr>
                <w:bCs/>
                <w:spacing w:val="-5"/>
                <w:sz w:val="24"/>
                <w:szCs w:val="24"/>
              </w:rPr>
              <w:t>Forest</w:t>
            </w:r>
          </w:p>
        </w:tc>
        <w:tc>
          <w:tcPr>
            <w:tcW w:w="1395" w:type="dxa"/>
            <w:vAlign w:val="center"/>
          </w:tcPr>
          <w:p w14:paraId="599FAF30"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w:t>
            </w:r>
          </w:p>
        </w:tc>
        <w:tc>
          <w:tcPr>
            <w:tcW w:w="2408" w:type="dxa"/>
            <w:vAlign w:val="center"/>
          </w:tcPr>
          <w:p w14:paraId="5E10B38E"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(0, 255,</w:t>
            </w:r>
          </w:p>
          <w:p w14:paraId="41C536BD"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w:t>
            </w:r>
          </w:p>
        </w:tc>
        <w:tc>
          <w:tcPr>
            <w:tcW w:w="2316" w:type="dxa"/>
            <w:vAlign w:val="center"/>
          </w:tcPr>
          <w:p w14:paraId="45D1B691"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Green</w:t>
            </w:r>
          </w:p>
        </w:tc>
      </w:tr>
      <w:tr w:rsidR="00866D94" w:rsidRPr="00D46C4C" w14:paraId="13599C70" w14:textId="77777777" w:rsidTr="008E495D">
        <w:trPr>
          <w:cantSplit/>
          <w:trHeight w:val="221"/>
        </w:trPr>
        <w:tc>
          <w:tcPr>
            <w:tcW w:w="761" w:type="dxa"/>
            <w:vAlign w:val="center"/>
          </w:tcPr>
          <w:p w14:paraId="3BCF87FA" w14:textId="6FEABD91" w:rsidR="00866D94" w:rsidRPr="00D46C4C" w:rsidRDefault="00866D94" w:rsidP="006D2BAD">
            <w:pPr>
              <w:pStyle w:val="TableParagraph"/>
              <w:ind w:left="0"/>
              <w:jc w:val="both"/>
              <w:rPr>
                <w:bCs/>
                <w:spacing w:val="-5"/>
                <w:sz w:val="24"/>
                <w:szCs w:val="24"/>
              </w:rPr>
            </w:pPr>
            <w:r w:rsidRPr="00D46C4C">
              <w:rPr>
                <w:bCs/>
                <w:spacing w:val="-5"/>
                <w:sz w:val="24"/>
                <w:szCs w:val="24"/>
              </w:rPr>
              <w:t>4</w:t>
            </w:r>
          </w:p>
        </w:tc>
        <w:tc>
          <w:tcPr>
            <w:tcW w:w="2281" w:type="dxa"/>
            <w:vAlign w:val="center"/>
          </w:tcPr>
          <w:p w14:paraId="0A630476" w14:textId="3CE1C1AB" w:rsidR="00866D94" w:rsidRPr="00D46C4C" w:rsidRDefault="00866D94" w:rsidP="006D2BAD">
            <w:pPr>
              <w:pStyle w:val="TableParagraph"/>
              <w:ind w:left="0"/>
              <w:jc w:val="both"/>
              <w:rPr>
                <w:bCs/>
                <w:spacing w:val="-5"/>
                <w:sz w:val="24"/>
                <w:szCs w:val="24"/>
              </w:rPr>
            </w:pPr>
            <w:r w:rsidRPr="00D46C4C">
              <w:rPr>
                <w:bCs/>
                <w:spacing w:val="-5"/>
                <w:sz w:val="24"/>
                <w:szCs w:val="24"/>
              </w:rPr>
              <w:t>Agriculture</w:t>
            </w:r>
          </w:p>
        </w:tc>
        <w:tc>
          <w:tcPr>
            <w:tcW w:w="1395" w:type="dxa"/>
            <w:vAlign w:val="center"/>
          </w:tcPr>
          <w:p w14:paraId="13AEDA2B"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3</w:t>
            </w:r>
          </w:p>
        </w:tc>
        <w:tc>
          <w:tcPr>
            <w:tcW w:w="2408" w:type="dxa"/>
            <w:vAlign w:val="center"/>
          </w:tcPr>
          <w:p w14:paraId="35F4590C"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(0, 255,</w:t>
            </w:r>
          </w:p>
          <w:p w14:paraId="7A08E863"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w:t>
            </w:r>
          </w:p>
        </w:tc>
        <w:tc>
          <w:tcPr>
            <w:tcW w:w="2316" w:type="dxa"/>
            <w:vAlign w:val="center"/>
          </w:tcPr>
          <w:p w14:paraId="42C825A9"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Yellow</w:t>
            </w:r>
          </w:p>
        </w:tc>
      </w:tr>
    </w:tbl>
    <w:p w14:paraId="078DE007" w14:textId="77777777" w:rsidR="0063610C" w:rsidRPr="00D46C4C" w:rsidRDefault="0063610C" w:rsidP="00E64B24">
      <w:pPr>
        <w:pStyle w:val="BodyText"/>
        <w:spacing w:before="238"/>
        <w:ind w:left="0" w:firstLine="0"/>
        <w:jc w:val="both"/>
        <w:rPr>
          <w:w w:val="105"/>
          <w:sz w:val="24"/>
          <w:szCs w:val="24"/>
        </w:rPr>
      </w:pPr>
      <w:r w:rsidRPr="00D46C4C">
        <w:rPr>
          <w:w w:val="105"/>
          <w:sz w:val="24"/>
          <w:szCs w:val="24"/>
        </w:rPr>
        <w:t>This standard color scheme will ensure consistency between the quantitative results and qualitative visualizations presented in the paper. The steps above make it easier to tell the difference between land cover classes that are spectrally similar, such as vegetation and agricultural areas.</w:t>
      </w:r>
    </w:p>
    <w:p w14:paraId="2919CF4C" w14:textId="77777777" w:rsidR="00E62426" w:rsidRPr="00D46C4C" w:rsidRDefault="00E62426" w:rsidP="006D2BAD">
      <w:pPr>
        <w:pStyle w:val="BodyText"/>
        <w:spacing w:before="238"/>
        <w:ind w:left="0" w:firstLine="284"/>
        <w:jc w:val="both"/>
        <w:rPr>
          <w:w w:val="105"/>
          <w:sz w:val="24"/>
          <w:szCs w:val="24"/>
        </w:rPr>
      </w:pPr>
    </w:p>
    <w:p w14:paraId="4A0A4256" w14:textId="3A011B3B" w:rsidR="005F777B" w:rsidRPr="005F777B" w:rsidRDefault="005F777B" w:rsidP="006D2BAD">
      <w:pPr>
        <w:pStyle w:val="ListParagraph"/>
        <w:tabs>
          <w:tab w:val="left" w:pos="559"/>
        </w:tabs>
        <w:spacing w:before="100" w:beforeAutospacing="1"/>
        <w:ind w:left="0" w:firstLine="0"/>
        <w:jc w:val="both"/>
        <w:rPr>
          <w:b/>
          <w:bCs/>
          <w:sz w:val="24"/>
          <w:szCs w:val="24"/>
        </w:rPr>
      </w:pPr>
      <w:r w:rsidRPr="005F777B">
        <w:rPr>
          <w:b/>
          <w:bCs/>
          <w:sz w:val="24"/>
          <w:szCs w:val="24"/>
        </w:rPr>
        <w:t>Training Configuration</w:t>
      </w:r>
    </w:p>
    <w:p w14:paraId="42BB5ADA" w14:textId="699DC8E7" w:rsidR="00471C2D" w:rsidRDefault="00306C5C" w:rsidP="00E64B24">
      <w:pPr>
        <w:pStyle w:val="BodyText"/>
        <w:spacing w:before="238"/>
        <w:ind w:left="0" w:firstLine="0"/>
        <w:jc w:val="both"/>
        <w:rPr>
          <w:w w:val="105"/>
          <w:sz w:val="24"/>
          <w:szCs w:val="24"/>
        </w:rPr>
      </w:pPr>
      <w:r w:rsidRPr="00BD4110">
        <w:rPr>
          <w:w w:val="105"/>
          <w:sz w:val="24"/>
          <w:szCs w:val="24"/>
        </w:rPr>
        <w:t xml:space="preserve">All models were trained on the </w:t>
      </w:r>
      <w:r w:rsidRPr="00BD4110">
        <w:rPr>
          <w:b/>
          <w:w w:val="105"/>
          <w:sz w:val="24"/>
          <w:szCs w:val="24"/>
        </w:rPr>
        <w:t xml:space="preserve">Kaggle platform </w:t>
      </w:r>
      <w:r w:rsidRPr="00BD4110">
        <w:rPr>
          <w:w w:val="105"/>
          <w:sz w:val="24"/>
          <w:szCs w:val="24"/>
        </w:rPr>
        <w:t xml:space="preserve">using </w:t>
      </w:r>
      <w:r w:rsidRPr="00BD4110">
        <w:rPr>
          <w:b/>
          <w:w w:val="105"/>
          <w:sz w:val="24"/>
          <w:szCs w:val="24"/>
        </w:rPr>
        <w:t>NVIDIA Tesla T4 GPUs</w:t>
      </w:r>
      <w:r w:rsidRPr="00BD4110">
        <w:rPr>
          <w:w w:val="105"/>
          <w:sz w:val="24"/>
          <w:szCs w:val="24"/>
        </w:rPr>
        <w:t>. The training configuration is summarized in Table 2.</w:t>
      </w:r>
    </w:p>
    <w:p w14:paraId="7FDE0B4B" w14:textId="77777777" w:rsidR="000465C5" w:rsidRPr="00BD4110" w:rsidRDefault="000465C5" w:rsidP="00E64B24">
      <w:pPr>
        <w:pStyle w:val="BodyText"/>
        <w:spacing w:before="238"/>
        <w:ind w:left="0" w:firstLine="0"/>
        <w:jc w:val="both"/>
        <w:rPr>
          <w:w w:val="105"/>
          <w:sz w:val="24"/>
          <w:szCs w:val="24"/>
        </w:rPr>
      </w:pPr>
    </w:p>
    <w:p w14:paraId="6D362938" w14:textId="77777777" w:rsidR="00271DB2" w:rsidRDefault="00271DB2" w:rsidP="00BB3A1A">
      <w:pPr>
        <w:pStyle w:val="BodyText"/>
        <w:spacing w:before="238"/>
        <w:ind w:left="0" w:firstLine="284"/>
        <w:rPr>
          <w:b/>
          <w:sz w:val="24"/>
          <w:szCs w:val="24"/>
        </w:rPr>
      </w:pPr>
      <w:r w:rsidRPr="00BB3A1A">
        <w:rPr>
          <w:b/>
          <w:sz w:val="24"/>
          <w:szCs w:val="24"/>
        </w:rPr>
        <w:t>Table 2: Training Parameters</w:t>
      </w:r>
    </w:p>
    <w:p w14:paraId="19555096" w14:textId="77777777" w:rsidR="00BB3A1A" w:rsidRDefault="00BB3A1A" w:rsidP="00E64B24">
      <w:pPr>
        <w:pStyle w:val="BodyText"/>
        <w:ind w:left="0" w:firstLine="284"/>
        <w:rPr>
          <w:b/>
          <w:sz w:val="24"/>
          <w:szCs w:val="24"/>
        </w:rPr>
      </w:pPr>
    </w:p>
    <w:tbl>
      <w:tblPr>
        <w:tblW w:w="0" w:type="auto"/>
        <w:tblInd w:w="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91"/>
        <w:gridCol w:w="4032"/>
        <w:gridCol w:w="4820"/>
      </w:tblGrid>
      <w:tr w:rsidR="00F20348" w:rsidRPr="00BD4110" w14:paraId="243F0B4D" w14:textId="77777777" w:rsidTr="008E495D">
        <w:trPr>
          <w:trHeight w:val="166"/>
        </w:trPr>
        <w:tc>
          <w:tcPr>
            <w:tcW w:w="491" w:type="dxa"/>
            <w:vAlign w:val="center"/>
          </w:tcPr>
          <w:p w14:paraId="3B370A3C" w14:textId="77777777" w:rsidR="00F20348" w:rsidRPr="00BD4110" w:rsidRDefault="00F20348" w:rsidP="006D2BAD">
            <w:pPr>
              <w:pStyle w:val="TableParagraph"/>
              <w:ind w:left="0"/>
              <w:jc w:val="both"/>
              <w:rPr>
                <w:b/>
                <w:sz w:val="24"/>
                <w:szCs w:val="24"/>
              </w:rPr>
            </w:pPr>
            <w:r w:rsidRPr="00BD4110">
              <w:rPr>
                <w:b/>
                <w:spacing w:val="-5"/>
                <w:sz w:val="24"/>
                <w:szCs w:val="24"/>
              </w:rPr>
              <w:t>No</w:t>
            </w:r>
          </w:p>
        </w:tc>
        <w:tc>
          <w:tcPr>
            <w:tcW w:w="4032" w:type="dxa"/>
            <w:vAlign w:val="center"/>
          </w:tcPr>
          <w:p w14:paraId="49906BA0" w14:textId="462057A0" w:rsidR="00F20348" w:rsidRPr="00BD4110" w:rsidRDefault="00F20348" w:rsidP="006D2BAD">
            <w:pPr>
              <w:pStyle w:val="TableParagraph"/>
              <w:ind w:left="0"/>
              <w:jc w:val="both"/>
              <w:rPr>
                <w:b/>
                <w:sz w:val="24"/>
                <w:szCs w:val="24"/>
              </w:rPr>
            </w:pPr>
            <w:r w:rsidRPr="00BD4110">
              <w:rPr>
                <w:b/>
                <w:spacing w:val="-2"/>
                <w:w w:val="105"/>
                <w:sz w:val="24"/>
                <w:szCs w:val="24"/>
              </w:rPr>
              <w:t>Parameter</w:t>
            </w:r>
          </w:p>
        </w:tc>
        <w:tc>
          <w:tcPr>
            <w:tcW w:w="4820" w:type="dxa"/>
            <w:vAlign w:val="center"/>
          </w:tcPr>
          <w:p w14:paraId="447DAC12" w14:textId="4613DBF5" w:rsidR="00F20348" w:rsidRPr="00BD4110" w:rsidRDefault="00F20348" w:rsidP="006D2BAD">
            <w:pPr>
              <w:pStyle w:val="TableParagraph"/>
              <w:ind w:left="0"/>
              <w:jc w:val="both"/>
              <w:rPr>
                <w:b/>
                <w:bCs/>
                <w:sz w:val="24"/>
                <w:szCs w:val="24"/>
              </w:rPr>
            </w:pPr>
            <w:r w:rsidRPr="00BD4110">
              <w:rPr>
                <w:b/>
                <w:bCs/>
                <w:spacing w:val="-2"/>
                <w:w w:val="105"/>
                <w:sz w:val="24"/>
                <w:szCs w:val="24"/>
              </w:rPr>
              <w:t>Value</w:t>
            </w:r>
          </w:p>
        </w:tc>
      </w:tr>
      <w:tr w:rsidR="00C91103" w:rsidRPr="00BD4110" w14:paraId="10602429" w14:textId="77777777" w:rsidTr="008E495D">
        <w:trPr>
          <w:trHeight w:val="499"/>
        </w:trPr>
        <w:tc>
          <w:tcPr>
            <w:tcW w:w="491" w:type="dxa"/>
            <w:vAlign w:val="center"/>
          </w:tcPr>
          <w:p w14:paraId="21A15DDE" w14:textId="77777777" w:rsidR="00C91103" w:rsidRPr="00BD4110" w:rsidRDefault="00C91103" w:rsidP="006D2BAD">
            <w:pPr>
              <w:pStyle w:val="TableParagraph"/>
              <w:ind w:left="0"/>
              <w:jc w:val="both"/>
              <w:rPr>
                <w:sz w:val="24"/>
                <w:szCs w:val="24"/>
              </w:rPr>
            </w:pPr>
            <w:r w:rsidRPr="00BD4110">
              <w:rPr>
                <w:spacing w:val="-5"/>
                <w:sz w:val="24"/>
                <w:szCs w:val="24"/>
              </w:rPr>
              <w:t>1.</w:t>
            </w:r>
          </w:p>
        </w:tc>
        <w:tc>
          <w:tcPr>
            <w:tcW w:w="4032" w:type="dxa"/>
            <w:vAlign w:val="center"/>
          </w:tcPr>
          <w:p w14:paraId="469ADFC5" w14:textId="48244041" w:rsidR="00C91103" w:rsidRPr="00BD4110" w:rsidRDefault="00C91103" w:rsidP="006D2BAD">
            <w:pPr>
              <w:pStyle w:val="TableParagraph"/>
              <w:ind w:left="0"/>
              <w:jc w:val="both"/>
              <w:rPr>
                <w:sz w:val="24"/>
                <w:szCs w:val="24"/>
              </w:rPr>
            </w:pPr>
            <w:r w:rsidRPr="00BD4110">
              <w:rPr>
                <w:b/>
                <w:spacing w:val="-2"/>
                <w:w w:val="105"/>
                <w:sz w:val="24"/>
                <w:szCs w:val="24"/>
              </w:rPr>
              <w:t>Optimizer</w:t>
            </w:r>
          </w:p>
        </w:tc>
        <w:tc>
          <w:tcPr>
            <w:tcW w:w="4820" w:type="dxa"/>
            <w:vAlign w:val="center"/>
          </w:tcPr>
          <w:p w14:paraId="6B49FC47" w14:textId="772DCF62" w:rsidR="00C91103" w:rsidRPr="00BD4110" w:rsidRDefault="00C91103" w:rsidP="006D2BAD">
            <w:pPr>
              <w:pStyle w:val="TableParagraph"/>
              <w:spacing w:before="1"/>
              <w:ind w:left="0"/>
              <w:jc w:val="both"/>
              <w:rPr>
                <w:sz w:val="24"/>
                <w:szCs w:val="24"/>
              </w:rPr>
            </w:pPr>
            <w:r w:rsidRPr="00BD4110">
              <w:rPr>
                <w:spacing w:val="-4"/>
                <w:w w:val="105"/>
                <w:sz w:val="24"/>
                <w:szCs w:val="24"/>
              </w:rPr>
              <w:t>Adam</w:t>
            </w:r>
          </w:p>
        </w:tc>
      </w:tr>
      <w:tr w:rsidR="00C91103" w:rsidRPr="00BD4110" w14:paraId="5F801419" w14:textId="77777777" w:rsidTr="008E495D">
        <w:trPr>
          <w:trHeight w:val="333"/>
        </w:trPr>
        <w:tc>
          <w:tcPr>
            <w:tcW w:w="491" w:type="dxa"/>
            <w:vAlign w:val="center"/>
          </w:tcPr>
          <w:p w14:paraId="5357EFD1" w14:textId="77777777" w:rsidR="00C91103" w:rsidRPr="00BD4110" w:rsidRDefault="00C91103" w:rsidP="006D2BAD">
            <w:pPr>
              <w:pStyle w:val="TableParagraph"/>
              <w:ind w:left="0"/>
              <w:jc w:val="both"/>
              <w:rPr>
                <w:sz w:val="24"/>
                <w:szCs w:val="24"/>
              </w:rPr>
            </w:pPr>
            <w:r w:rsidRPr="00BD4110">
              <w:rPr>
                <w:spacing w:val="-5"/>
                <w:sz w:val="24"/>
                <w:szCs w:val="24"/>
              </w:rPr>
              <w:t>2.</w:t>
            </w:r>
          </w:p>
        </w:tc>
        <w:tc>
          <w:tcPr>
            <w:tcW w:w="4032" w:type="dxa"/>
            <w:vAlign w:val="center"/>
          </w:tcPr>
          <w:p w14:paraId="6F98043B" w14:textId="10714F12" w:rsidR="00C91103" w:rsidRPr="00BD4110" w:rsidRDefault="00C91103" w:rsidP="006D2BAD">
            <w:pPr>
              <w:pStyle w:val="TableParagraph"/>
              <w:ind w:left="0"/>
              <w:jc w:val="both"/>
              <w:rPr>
                <w:sz w:val="24"/>
                <w:szCs w:val="24"/>
              </w:rPr>
            </w:pPr>
            <w:r w:rsidRPr="00BD4110">
              <w:rPr>
                <w:b/>
                <w:w w:val="105"/>
                <w:sz w:val="24"/>
                <w:szCs w:val="24"/>
              </w:rPr>
              <w:t>Loss</w:t>
            </w:r>
            <w:r w:rsidRPr="00BD4110">
              <w:rPr>
                <w:b/>
                <w:spacing w:val="-9"/>
                <w:w w:val="105"/>
                <w:sz w:val="24"/>
                <w:szCs w:val="24"/>
              </w:rPr>
              <w:t xml:space="preserve"> </w:t>
            </w:r>
            <w:r w:rsidRPr="00BD4110">
              <w:rPr>
                <w:b/>
                <w:spacing w:val="-2"/>
                <w:w w:val="105"/>
                <w:sz w:val="24"/>
                <w:szCs w:val="24"/>
              </w:rPr>
              <w:t>Function</w:t>
            </w:r>
          </w:p>
        </w:tc>
        <w:tc>
          <w:tcPr>
            <w:tcW w:w="4820" w:type="dxa"/>
            <w:vAlign w:val="center"/>
          </w:tcPr>
          <w:p w14:paraId="05927ADD" w14:textId="7BE46BBB" w:rsidR="00C91103" w:rsidRPr="00BD4110" w:rsidRDefault="00C91103" w:rsidP="006D2BAD">
            <w:pPr>
              <w:pStyle w:val="TableParagraph"/>
              <w:spacing w:before="173"/>
              <w:ind w:left="0"/>
              <w:jc w:val="both"/>
              <w:rPr>
                <w:sz w:val="24"/>
                <w:szCs w:val="24"/>
              </w:rPr>
            </w:pPr>
            <w:r w:rsidRPr="00BD4110">
              <w:rPr>
                <w:w w:val="105"/>
                <w:sz w:val="24"/>
                <w:szCs w:val="24"/>
              </w:rPr>
              <w:t>Cross-Entropy</w:t>
            </w:r>
            <w:r w:rsidRPr="00BD4110">
              <w:rPr>
                <w:spacing w:val="-11"/>
                <w:w w:val="105"/>
                <w:sz w:val="24"/>
                <w:szCs w:val="24"/>
              </w:rPr>
              <w:t xml:space="preserve"> </w:t>
            </w:r>
            <w:r w:rsidRPr="00BD4110">
              <w:rPr>
                <w:w w:val="105"/>
                <w:sz w:val="24"/>
                <w:szCs w:val="24"/>
              </w:rPr>
              <w:t>+</w:t>
            </w:r>
            <w:r w:rsidRPr="00BD4110">
              <w:rPr>
                <w:spacing w:val="-8"/>
                <w:w w:val="105"/>
                <w:sz w:val="24"/>
                <w:szCs w:val="24"/>
              </w:rPr>
              <w:t xml:space="preserve"> </w:t>
            </w:r>
            <w:r w:rsidRPr="00BD4110">
              <w:rPr>
                <w:spacing w:val="-4"/>
                <w:w w:val="105"/>
                <w:sz w:val="24"/>
                <w:szCs w:val="24"/>
              </w:rPr>
              <w:t>Dice</w:t>
            </w:r>
            <w:r w:rsidRPr="00BD4110">
              <w:rPr>
                <w:w w:val="105"/>
                <w:sz w:val="24"/>
                <w:szCs w:val="24"/>
              </w:rPr>
              <w:t>+</w:t>
            </w:r>
            <w:r w:rsidRPr="00BD4110">
              <w:rPr>
                <w:spacing w:val="-2"/>
                <w:w w:val="105"/>
                <w:sz w:val="24"/>
                <w:szCs w:val="24"/>
              </w:rPr>
              <w:t xml:space="preserve"> Focal</w:t>
            </w:r>
          </w:p>
        </w:tc>
      </w:tr>
      <w:tr w:rsidR="00C91103" w:rsidRPr="00BD4110" w14:paraId="174DA517" w14:textId="77777777" w:rsidTr="008E495D">
        <w:trPr>
          <w:trHeight w:val="499"/>
        </w:trPr>
        <w:tc>
          <w:tcPr>
            <w:tcW w:w="491" w:type="dxa"/>
            <w:vAlign w:val="center"/>
          </w:tcPr>
          <w:p w14:paraId="4F8FFC8A" w14:textId="77777777" w:rsidR="00C91103" w:rsidRPr="00BD4110" w:rsidRDefault="00C91103" w:rsidP="006D2BAD">
            <w:pPr>
              <w:pStyle w:val="TableParagraph"/>
              <w:ind w:left="0"/>
              <w:jc w:val="both"/>
              <w:rPr>
                <w:sz w:val="24"/>
                <w:szCs w:val="24"/>
              </w:rPr>
            </w:pPr>
            <w:r w:rsidRPr="00BD4110">
              <w:rPr>
                <w:spacing w:val="-5"/>
                <w:sz w:val="24"/>
                <w:szCs w:val="24"/>
              </w:rPr>
              <w:t>3.</w:t>
            </w:r>
          </w:p>
        </w:tc>
        <w:tc>
          <w:tcPr>
            <w:tcW w:w="4032" w:type="dxa"/>
            <w:vAlign w:val="center"/>
          </w:tcPr>
          <w:p w14:paraId="61D824D4" w14:textId="48507FD7" w:rsidR="00C91103" w:rsidRPr="00BD4110" w:rsidRDefault="00C91103" w:rsidP="006D2BAD">
            <w:pPr>
              <w:pStyle w:val="TableParagraph"/>
              <w:ind w:left="0"/>
              <w:jc w:val="both"/>
              <w:rPr>
                <w:sz w:val="24"/>
                <w:szCs w:val="24"/>
              </w:rPr>
            </w:pPr>
            <w:r w:rsidRPr="00BD4110">
              <w:rPr>
                <w:b/>
                <w:w w:val="105"/>
                <w:sz w:val="24"/>
                <w:szCs w:val="24"/>
              </w:rPr>
              <w:t>Batch</w:t>
            </w:r>
            <w:r w:rsidRPr="00BD4110">
              <w:rPr>
                <w:b/>
                <w:spacing w:val="-9"/>
                <w:w w:val="105"/>
                <w:sz w:val="24"/>
                <w:szCs w:val="24"/>
              </w:rPr>
              <w:t xml:space="preserve"> </w:t>
            </w:r>
            <w:r w:rsidRPr="00BD4110">
              <w:rPr>
                <w:b/>
                <w:spacing w:val="-4"/>
                <w:w w:val="105"/>
                <w:sz w:val="24"/>
                <w:szCs w:val="24"/>
              </w:rPr>
              <w:t>Size</w:t>
            </w:r>
          </w:p>
        </w:tc>
        <w:tc>
          <w:tcPr>
            <w:tcW w:w="4820" w:type="dxa"/>
            <w:vAlign w:val="center"/>
          </w:tcPr>
          <w:p w14:paraId="5EE521C6" w14:textId="0F6557F8" w:rsidR="00C91103" w:rsidRPr="00BD4110" w:rsidRDefault="00C91103" w:rsidP="006D2BAD">
            <w:pPr>
              <w:pStyle w:val="TableParagraph"/>
              <w:ind w:left="0"/>
              <w:jc w:val="both"/>
              <w:rPr>
                <w:sz w:val="24"/>
                <w:szCs w:val="24"/>
              </w:rPr>
            </w:pPr>
            <w:r w:rsidRPr="00BD4110">
              <w:rPr>
                <w:spacing w:val="-10"/>
                <w:w w:val="105"/>
                <w:sz w:val="24"/>
                <w:szCs w:val="24"/>
              </w:rPr>
              <w:t>4</w:t>
            </w:r>
          </w:p>
        </w:tc>
      </w:tr>
      <w:tr w:rsidR="00C91103" w:rsidRPr="00BD4110" w14:paraId="0C1DA43B" w14:textId="77777777" w:rsidTr="008E495D">
        <w:trPr>
          <w:trHeight w:val="330"/>
        </w:trPr>
        <w:tc>
          <w:tcPr>
            <w:tcW w:w="491" w:type="dxa"/>
            <w:vAlign w:val="center"/>
          </w:tcPr>
          <w:p w14:paraId="18C31602" w14:textId="77777777" w:rsidR="00C91103" w:rsidRPr="00BD4110" w:rsidRDefault="00C91103" w:rsidP="006D2BAD">
            <w:pPr>
              <w:pStyle w:val="TableParagraph"/>
              <w:ind w:left="0"/>
              <w:jc w:val="both"/>
              <w:rPr>
                <w:sz w:val="24"/>
                <w:szCs w:val="24"/>
              </w:rPr>
            </w:pPr>
            <w:r w:rsidRPr="00BD4110">
              <w:rPr>
                <w:spacing w:val="-5"/>
                <w:sz w:val="24"/>
                <w:szCs w:val="24"/>
              </w:rPr>
              <w:lastRenderedPageBreak/>
              <w:t>4.</w:t>
            </w:r>
          </w:p>
        </w:tc>
        <w:tc>
          <w:tcPr>
            <w:tcW w:w="4032" w:type="dxa"/>
            <w:vAlign w:val="center"/>
          </w:tcPr>
          <w:p w14:paraId="43C12E51" w14:textId="3613711B" w:rsidR="00C91103" w:rsidRPr="00BD4110" w:rsidRDefault="00C91103" w:rsidP="006D2BAD">
            <w:pPr>
              <w:pStyle w:val="TableParagraph"/>
              <w:spacing w:before="2"/>
              <w:ind w:left="0"/>
              <w:jc w:val="both"/>
              <w:rPr>
                <w:sz w:val="24"/>
                <w:szCs w:val="24"/>
              </w:rPr>
            </w:pPr>
            <w:r w:rsidRPr="00BD4110">
              <w:rPr>
                <w:b/>
                <w:sz w:val="24"/>
                <w:szCs w:val="24"/>
              </w:rPr>
              <w:t>Learning</w:t>
            </w:r>
            <w:r w:rsidRPr="00BD4110">
              <w:rPr>
                <w:b/>
                <w:spacing w:val="21"/>
                <w:sz w:val="24"/>
                <w:szCs w:val="24"/>
              </w:rPr>
              <w:t xml:space="preserve"> </w:t>
            </w:r>
            <w:r w:rsidRPr="00BD4110">
              <w:rPr>
                <w:b/>
                <w:spacing w:val="-4"/>
                <w:sz w:val="24"/>
                <w:szCs w:val="24"/>
              </w:rPr>
              <w:t>Rate</w:t>
            </w:r>
          </w:p>
        </w:tc>
        <w:tc>
          <w:tcPr>
            <w:tcW w:w="4820" w:type="dxa"/>
            <w:vAlign w:val="center"/>
          </w:tcPr>
          <w:p w14:paraId="4A006488" w14:textId="0F59AE9A" w:rsidR="00C91103" w:rsidRPr="00BD4110" w:rsidRDefault="00C91103" w:rsidP="006D2BAD">
            <w:pPr>
              <w:pStyle w:val="TableParagraph"/>
              <w:spacing w:before="2"/>
              <w:ind w:left="0"/>
              <w:jc w:val="both"/>
              <w:rPr>
                <w:sz w:val="24"/>
                <w:szCs w:val="24"/>
              </w:rPr>
            </w:pPr>
            <w:r w:rsidRPr="00BD4110">
              <w:rPr>
                <w:w w:val="105"/>
                <w:sz w:val="24"/>
                <w:szCs w:val="24"/>
              </w:rPr>
              <w:t>1</w:t>
            </w:r>
            <w:r w:rsidRPr="00BD4110">
              <w:rPr>
                <w:spacing w:val="-2"/>
                <w:w w:val="105"/>
                <w:sz w:val="24"/>
                <w:szCs w:val="24"/>
              </w:rPr>
              <w:t xml:space="preserve"> </w:t>
            </w:r>
            <w:r w:rsidRPr="00BD4110">
              <w:rPr>
                <w:w w:val="105"/>
                <w:sz w:val="24"/>
                <w:szCs w:val="24"/>
              </w:rPr>
              <w:t>×</w:t>
            </w:r>
            <w:r w:rsidRPr="00BD4110">
              <w:rPr>
                <w:spacing w:val="-2"/>
                <w:w w:val="105"/>
                <w:sz w:val="24"/>
                <w:szCs w:val="24"/>
              </w:rPr>
              <w:t xml:space="preserve"> </w:t>
            </w:r>
            <w:r w:rsidRPr="00BD4110">
              <w:rPr>
                <w:spacing w:val="-4"/>
                <w:w w:val="105"/>
                <w:sz w:val="24"/>
                <w:szCs w:val="24"/>
              </w:rPr>
              <w:t>10⁻⁴</w:t>
            </w:r>
          </w:p>
        </w:tc>
      </w:tr>
      <w:tr w:rsidR="00C91103" w:rsidRPr="00BD4110" w14:paraId="55970422" w14:textId="77777777" w:rsidTr="008E495D">
        <w:trPr>
          <w:trHeight w:val="501"/>
        </w:trPr>
        <w:tc>
          <w:tcPr>
            <w:tcW w:w="491" w:type="dxa"/>
            <w:vAlign w:val="center"/>
          </w:tcPr>
          <w:p w14:paraId="68321158" w14:textId="77777777" w:rsidR="00C91103" w:rsidRPr="00BD4110" w:rsidRDefault="00C91103" w:rsidP="006D2BAD">
            <w:pPr>
              <w:pStyle w:val="TableParagraph"/>
              <w:ind w:left="0"/>
              <w:jc w:val="both"/>
              <w:rPr>
                <w:sz w:val="24"/>
                <w:szCs w:val="24"/>
              </w:rPr>
            </w:pPr>
            <w:r w:rsidRPr="00BD4110">
              <w:rPr>
                <w:spacing w:val="-5"/>
                <w:sz w:val="24"/>
                <w:szCs w:val="24"/>
              </w:rPr>
              <w:t>5.</w:t>
            </w:r>
          </w:p>
        </w:tc>
        <w:tc>
          <w:tcPr>
            <w:tcW w:w="4032" w:type="dxa"/>
            <w:vAlign w:val="center"/>
          </w:tcPr>
          <w:p w14:paraId="4B0EF89B" w14:textId="5E268BA4" w:rsidR="00C91103" w:rsidRPr="00BD4110" w:rsidRDefault="00C91103" w:rsidP="006D2BAD">
            <w:pPr>
              <w:pStyle w:val="TableParagraph"/>
              <w:spacing w:before="1"/>
              <w:ind w:left="0"/>
              <w:jc w:val="both"/>
              <w:rPr>
                <w:sz w:val="24"/>
                <w:szCs w:val="24"/>
              </w:rPr>
            </w:pPr>
            <w:r w:rsidRPr="00BD4110">
              <w:rPr>
                <w:b/>
                <w:w w:val="105"/>
                <w:sz w:val="24"/>
                <w:szCs w:val="24"/>
              </w:rPr>
              <w:t>Number</w:t>
            </w:r>
            <w:r w:rsidRPr="00BD4110">
              <w:rPr>
                <w:b/>
                <w:spacing w:val="-7"/>
                <w:w w:val="105"/>
                <w:sz w:val="24"/>
                <w:szCs w:val="24"/>
              </w:rPr>
              <w:t xml:space="preserve"> </w:t>
            </w:r>
            <w:r w:rsidRPr="00BD4110">
              <w:rPr>
                <w:b/>
                <w:w w:val="105"/>
                <w:sz w:val="24"/>
                <w:szCs w:val="24"/>
              </w:rPr>
              <w:t>of</w:t>
            </w:r>
            <w:r w:rsidRPr="00BD4110">
              <w:rPr>
                <w:b/>
                <w:spacing w:val="-7"/>
                <w:w w:val="105"/>
                <w:sz w:val="24"/>
                <w:szCs w:val="24"/>
              </w:rPr>
              <w:t xml:space="preserve"> </w:t>
            </w:r>
            <w:r w:rsidRPr="00BD4110">
              <w:rPr>
                <w:b/>
                <w:spacing w:val="-2"/>
                <w:w w:val="105"/>
                <w:sz w:val="24"/>
                <w:szCs w:val="24"/>
              </w:rPr>
              <w:t>Epochs</w:t>
            </w:r>
          </w:p>
        </w:tc>
        <w:tc>
          <w:tcPr>
            <w:tcW w:w="4820" w:type="dxa"/>
            <w:vAlign w:val="center"/>
          </w:tcPr>
          <w:p w14:paraId="18642974" w14:textId="20AADE29" w:rsidR="00C91103" w:rsidRPr="00BD4110" w:rsidRDefault="00C91103" w:rsidP="006D2BAD">
            <w:pPr>
              <w:pStyle w:val="TableParagraph"/>
              <w:ind w:left="0"/>
              <w:jc w:val="both"/>
              <w:rPr>
                <w:sz w:val="24"/>
                <w:szCs w:val="24"/>
              </w:rPr>
            </w:pPr>
            <w:r w:rsidRPr="00BD4110">
              <w:rPr>
                <w:spacing w:val="-5"/>
                <w:w w:val="105"/>
                <w:sz w:val="24"/>
                <w:szCs w:val="24"/>
              </w:rPr>
              <w:t>15</w:t>
            </w:r>
          </w:p>
        </w:tc>
      </w:tr>
    </w:tbl>
    <w:p w14:paraId="444392E5" w14:textId="77777777" w:rsidR="007E0C48" w:rsidRDefault="007E0C48" w:rsidP="006D2BAD">
      <w:pPr>
        <w:pStyle w:val="BodyText"/>
        <w:spacing w:before="238"/>
        <w:ind w:left="0" w:firstLine="284"/>
        <w:jc w:val="both"/>
        <w:rPr>
          <w:w w:val="105"/>
        </w:rPr>
      </w:pPr>
    </w:p>
    <w:p w14:paraId="4DDA700C" w14:textId="77777777" w:rsidR="002A3A40" w:rsidRPr="00BD4110" w:rsidRDefault="002A3A40" w:rsidP="002A3A40">
      <w:pPr>
        <w:pStyle w:val="Heading1"/>
        <w:spacing w:before="60"/>
        <w:ind w:left="0"/>
        <w:rPr>
          <w:sz w:val="28"/>
          <w:szCs w:val="28"/>
        </w:rPr>
      </w:pPr>
    </w:p>
    <w:p w14:paraId="500967F5" w14:textId="77777777" w:rsidR="002A3A40" w:rsidRPr="00BD4110" w:rsidRDefault="002A3A40" w:rsidP="00BD4110">
      <w:pPr>
        <w:pStyle w:val="Heading1"/>
        <w:spacing w:before="60"/>
        <w:ind w:left="0"/>
        <w:jc w:val="left"/>
        <w:rPr>
          <w:sz w:val="28"/>
          <w:szCs w:val="28"/>
        </w:rPr>
      </w:pPr>
      <w:r w:rsidRPr="00BD4110">
        <w:rPr>
          <w:sz w:val="28"/>
          <w:szCs w:val="28"/>
        </w:rPr>
        <w:t>RESEARCH</w:t>
      </w:r>
      <w:r w:rsidRPr="00BD4110">
        <w:rPr>
          <w:spacing w:val="-4"/>
          <w:sz w:val="28"/>
          <w:szCs w:val="28"/>
        </w:rPr>
        <w:t xml:space="preserve"> </w:t>
      </w:r>
      <w:r w:rsidRPr="00BD4110">
        <w:rPr>
          <w:sz w:val="28"/>
          <w:szCs w:val="28"/>
        </w:rPr>
        <w:t>RESULTS</w:t>
      </w:r>
      <w:r w:rsidRPr="00BD4110">
        <w:rPr>
          <w:spacing w:val="-5"/>
          <w:sz w:val="28"/>
          <w:szCs w:val="28"/>
        </w:rPr>
        <w:t xml:space="preserve"> </w:t>
      </w:r>
      <w:r w:rsidRPr="00BD4110">
        <w:rPr>
          <w:sz w:val="28"/>
          <w:szCs w:val="28"/>
        </w:rPr>
        <w:t>AND</w:t>
      </w:r>
      <w:r w:rsidRPr="00BD4110">
        <w:rPr>
          <w:spacing w:val="-4"/>
          <w:sz w:val="28"/>
          <w:szCs w:val="28"/>
        </w:rPr>
        <w:t xml:space="preserve"> </w:t>
      </w:r>
      <w:r w:rsidRPr="00BD4110">
        <w:rPr>
          <w:spacing w:val="-2"/>
          <w:sz w:val="28"/>
          <w:szCs w:val="28"/>
        </w:rPr>
        <w:t>DISCUSSION</w:t>
      </w:r>
    </w:p>
    <w:p w14:paraId="13E5F58D" w14:textId="77777777" w:rsidR="002A3A40" w:rsidRPr="00BD4110" w:rsidRDefault="002A3A40" w:rsidP="00E64B24">
      <w:pPr>
        <w:pStyle w:val="BodyText"/>
        <w:spacing w:before="238"/>
        <w:ind w:left="0" w:right="354" w:firstLine="0"/>
        <w:jc w:val="both"/>
        <w:rPr>
          <w:w w:val="105"/>
          <w:sz w:val="24"/>
          <w:szCs w:val="24"/>
        </w:rPr>
      </w:pPr>
      <w:r w:rsidRPr="00BD4110">
        <w:rPr>
          <w:w w:val="105"/>
          <w:sz w:val="24"/>
          <w:szCs w:val="24"/>
        </w:rPr>
        <w:t>This section will show a thorough evaluation of the proposed Attention-based Lightweight U-Net++ model with the addition of Squeeze and Excitation modules. The performance of the proposed framework will be analyzed qualitatively and quantitatively and compared with other semantic segmentation architectures.</w:t>
      </w:r>
    </w:p>
    <w:p w14:paraId="7809EA00" w14:textId="77777777" w:rsidR="002A3A40" w:rsidRPr="00BD4110" w:rsidRDefault="002A3A40" w:rsidP="00E64B24">
      <w:pPr>
        <w:pStyle w:val="ListParagraph"/>
        <w:tabs>
          <w:tab w:val="left" w:pos="559"/>
        </w:tabs>
        <w:spacing w:before="100" w:beforeAutospacing="1"/>
        <w:ind w:left="0" w:firstLine="0"/>
        <w:rPr>
          <w:b/>
          <w:bCs/>
          <w:sz w:val="24"/>
          <w:szCs w:val="24"/>
        </w:rPr>
      </w:pPr>
      <w:r w:rsidRPr="00BD4110">
        <w:rPr>
          <w:b/>
          <w:bCs/>
          <w:sz w:val="24"/>
          <w:szCs w:val="24"/>
        </w:rPr>
        <w:t>Experimental Setup</w:t>
      </w:r>
    </w:p>
    <w:p w14:paraId="2F6302A7" w14:textId="77777777" w:rsidR="002A3A40" w:rsidRPr="00BD4110" w:rsidRDefault="002A3A40" w:rsidP="00E64B24">
      <w:pPr>
        <w:pStyle w:val="BodyText"/>
        <w:spacing w:before="238"/>
        <w:ind w:left="0" w:right="354" w:firstLine="0"/>
        <w:jc w:val="both"/>
        <w:rPr>
          <w:w w:val="105"/>
          <w:sz w:val="24"/>
          <w:szCs w:val="24"/>
        </w:rPr>
      </w:pPr>
      <w:r w:rsidRPr="00BD4110">
        <w:rPr>
          <w:w w:val="105"/>
          <w:sz w:val="24"/>
          <w:szCs w:val="24"/>
        </w:rPr>
        <w:t>The experiments were conducted on Kaggle's GPU environment, utilizing NVIDIA's Tesla T4. The dataset has been split into the training dataset and the test dataset based on the 80-20 split ratio.The experiments were conducted on the data for 15 epochs utilizing the Adam optimizer, the learning rate of 1 x 10^(-4), and the batch size of 4.The preprocessing, data augmentation, and image size were kept the same as in all the experiments. The metrics that are used to measure the performance of the segmentation model are:</w:t>
      </w:r>
    </w:p>
    <w:p w14:paraId="046995DE" w14:textId="77777777" w:rsidR="002A3A40" w:rsidRPr="00BD4110" w:rsidRDefault="002A3A40" w:rsidP="002A3A40">
      <w:pPr>
        <w:pStyle w:val="BodyText"/>
        <w:numPr>
          <w:ilvl w:val="0"/>
          <w:numId w:val="13"/>
        </w:numPr>
        <w:spacing w:before="238"/>
        <w:ind w:right="354"/>
        <w:jc w:val="both"/>
        <w:rPr>
          <w:w w:val="105"/>
          <w:sz w:val="24"/>
          <w:szCs w:val="24"/>
        </w:rPr>
      </w:pPr>
      <w:r w:rsidRPr="00BD4110">
        <w:rPr>
          <w:w w:val="105"/>
          <w:sz w:val="24"/>
          <w:szCs w:val="24"/>
        </w:rPr>
        <w:t>Dice Coefficient: It is used to measure the region- level overlap between the prediction and the ground truth segmentation.</w:t>
      </w:r>
    </w:p>
    <w:p w14:paraId="61A706EA" w14:textId="77777777" w:rsidR="002A3A40" w:rsidRPr="00BD4110" w:rsidRDefault="002A3A40" w:rsidP="002A3A40">
      <w:pPr>
        <w:pStyle w:val="BodyText"/>
        <w:numPr>
          <w:ilvl w:val="0"/>
          <w:numId w:val="13"/>
        </w:numPr>
        <w:spacing w:before="238"/>
        <w:ind w:right="354"/>
        <w:jc w:val="both"/>
        <w:rPr>
          <w:w w:val="105"/>
          <w:sz w:val="24"/>
          <w:szCs w:val="24"/>
        </w:rPr>
      </w:pPr>
      <w:r w:rsidRPr="00BD4110">
        <w:rPr>
          <w:w w:val="105"/>
          <w:sz w:val="24"/>
          <w:szCs w:val="24"/>
        </w:rPr>
        <w:t>Mean Intersection over Union (mIoU): It is used to measure the segmentation accuracy at the class level, considering the false positives and false negatives.</w:t>
      </w:r>
    </w:p>
    <w:p w14:paraId="5FC131B9"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The above metrics were selected because any increase in them will result in greater overlap between the predicted and ground-truth pixel labels.</w:t>
      </w:r>
    </w:p>
    <w:p w14:paraId="119D6392" w14:textId="77777777" w:rsidR="002A3A40" w:rsidRPr="00BD4110" w:rsidRDefault="002A3A40" w:rsidP="002A3A40">
      <w:pPr>
        <w:pStyle w:val="BodyText"/>
        <w:spacing w:before="22"/>
        <w:rPr>
          <w:sz w:val="24"/>
          <w:szCs w:val="24"/>
        </w:rPr>
      </w:pPr>
    </w:p>
    <w:p w14:paraId="5E0197F4" w14:textId="77777777" w:rsidR="002A3A40" w:rsidRPr="00BD4110" w:rsidRDefault="002A3A40" w:rsidP="00BD4110">
      <w:pPr>
        <w:pStyle w:val="ListParagraph"/>
        <w:tabs>
          <w:tab w:val="left" w:pos="559"/>
        </w:tabs>
        <w:spacing w:before="100" w:beforeAutospacing="1"/>
        <w:ind w:left="0" w:firstLine="0"/>
        <w:rPr>
          <w:i/>
          <w:sz w:val="24"/>
          <w:szCs w:val="24"/>
        </w:rPr>
      </w:pPr>
      <w:r w:rsidRPr="00BD4110">
        <w:rPr>
          <w:b/>
          <w:bCs/>
          <w:sz w:val="24"/>
          <w:szCs w:val="24"/>
        </w:rPr>
        <w:t>Quantitative Results</w:t>
      </w:r>
    </w:p>
    <w:p w14:paraId="7E2F4327"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Comparison of the proposed model with the baseline models like U-Net and DeepLabV3+ is presented in Table 3.</w:t>
      </w:r>
    </w:p>
    <w:p w14:paraId="7630355D" w14:textId="77777777" w:rsidR="002A3A40" w:rsidRDefault="002A3A40" w:rsidP="00BF2446">
      <w:pPr>
        <w:pStyle w:val="BodyText"/>
        <w:spacing w:after="5" w:line="228" w:lineRule="exact"/>
        <w:ind w:left="3" w:right="363" w:firstLine="0"/>
        <w:rPr>
          <w:b/>
          <w:spacing w:val="-2"/>
          <w:sz w:val="24"/>
          <w:szCs w:val="24"/>
        </w:rPr>
      </w:pPr>
      <w:r w:rsidRPr="00BF2446">
        <w:rPr>
          <w:b/>
          <w:sz w:val="24"/>
          <w:szCs w:val="24"/>
        </w:rPr>
        <w:t>Table</w:t>
      </w:r>
      <w:r w:rsidRPr="00BF2446">
        <w:rPr>
          <w:b/>
          <w:spacing w:val="-2"/>
          <w:sz w:val="24"/>
          <w:szCs w:val="24"/>
        </w:rPr>
        <w:t xml:space="preserve"> </w:t>
      </w:r>
      <w:r w:rsidRPr="00BF2446">
        <w:rPr>
          <w:b/>
          <w:sz w:val="24"/>
          <w:szCs w:val="24"/>
        </w:rPr>
        <w:t>3.</w:t>
      </w:r>
      <w:r w:rsidRPr="00BF2446">
        <w:rPr>
          <w:b/>
          <w:spacing w:val="1"/>
          <w:sz w:val="24"/>
          <w:szCs w:val="24"/>
        </w:rPr>
        <w:t xml:space="preserve"> </w:t>
      </w:r>
      <w:r w:rsidRPr="00BF2446">
        <w:rPr>
          <w:b/>
          <w:sz w:val="24"/>
          <w:szCs w:val="24"/>
        </w:rPr>
        <w:t>Quantitative</w:t>
      </w:r>
      <w:r w:rsidRPr="00BF2446">
        <w:rPr>
          <w:b/>
          <w:spacing w:val="21"/>
          <w:sz w:val="24"/>
          <w:szCs w:val="24"/>
        </w:rPr>
        <w:t xml:space="preserve"> </w:t>
      </w:r>
      <w:r w:rsidRPr="00BF2446">
        <w:rPr>
          <w:b/>
          <w:sz w:val="24"/>
          <w:szCs w:val="24"/>
        </w:rPr>
        <w:t>Performance</w:t>
      </w:r>
      <w:r w:rsidRPr="00BF2446">
        <w:rPr>
          <w:b/>
          <w:spacing w:val="23"/>
          <w:sz w:val="24"/>
          <w:szCs w:val="24"/>
        </w:rPr>
        <w:t xml:space="preserve"> </w:t>
      </w:r>
      <w:r w:rsidRPr="00BF2446">
        <w:rPr>
          <w:b/>
          <w:spacing w:val="-2"/>
          <w:sz w:val="24"/>
          <w:szCs w:val="24"/>
        </w:rPr>
        <w:t>Comparison</w:t>
      </w:r>
    </w:p>
    <w:p w14:paraId="5D7A2EF9" w14:textId="77777777" w:rsidR="008E495D" w:rsidRPr="00BF2446" w:rsidRDefault="008E495D" w:rsidP="00BF2446">
      <w:pPr>
        <w:pStyle w:val="BodyText"/>
        <w:spacing w:after="5" w:line="228" w:lineRule="exact"/>
        <w:ind w:left="3" w:right="363" w:firstLine="0"/>
        <w:rPr>
          <w:b/>
          <w:spacing w:val="-2"/>
          <w:sz w:val="24"/>
          <w:szCs w:val="24"/>
        </w:rPr>
      </w:pPr>
    </w:p>
    <w:tbl>
      <w:tblPr>
        <w:tblW w:w="0" w:type="dxa"/>
        <w:tblInd w:w="3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3"/>
        <w:gridCol w:w="2170"/>
        <w:gridCol w:w="1327"/>
        <w:gridCol w:w="2291"/>
        <w:gridCol w:w="2204"/>
      </w:tblGrid>
      <w:tr w:rsidR="002A3A40" w:rsidRPr="00BD4110" w14:paraId="72E2FF27" w14:textId="77777777" w:rsidTr="008E495D">
        <w:trPr>
          <w:cantSplit/>
          <w:trHeight w:val="519"/>
        </w:trPr>
        <w:tc>
          <w:tcPr>
            <w:tcW w:w="723" w:type="dxa"/>
            <w:vAlign w:val="center"/>
          </w:tcPr>
          <w:p w14:paraId="327C16EA" w14:textId="77777777" w:rsidR="002A3A40" w:rsidRPr="00BD4110" w:rsidRDefault="002A3A40" w:rsidP="00A86206">
            <w:pPr>
              <w:pStyle w:val="TableParagraph"/>
              <w:spacing w:line="226" w:lineRule="exact"/>
              <w:ind w:left="43"/>
              <w:jc w:val="center"/>
              <w:rPr>
                <w:b/>
                <w:spacing w:val="-5"/>
                <w:sz w:val="24"/>
                <w:szCs w:val="24"/>
              </w:rPr>
            </w:pPr>
            <w:r w:rsidRPr="00BD4110">
              <w:rPr>
                <w:b/>
                <w:spacing w:val="-5"/>
                <w:sz w:val="24"/>
                <w:szCs w:val="24"/>
              </w:rPr>
              <w:t>No</w:t>
            </w:r>
          </w:p>
        </w:tc>
        <w:tc>
          <w:tcPr>
            <w:tcW w:w="2170" w:type="dxa"/>
            <w:vAlign w:val="center"/>
          </w:tcPr>
          <w:p w14:paraId="5D87D8A9" w14:textId="77777777" w:rsidR="002A3A40" w:rsidRPr="00BD4110" w:rsidRDefault="002A3A40" w:rsidP="00A86206">
            <w:pPr>
              <w:pStyle w:val="TableParagraph"/>
              <w:spacing w:line="226" w:lineRule="exact"/>
              <w:ind w:left="43"/>
              <w:jc w:val="center"/>
              <w:rPr>
                <w:b/>
                <w:spacing w:val="-5"/>
                <w:sz w:val="24"/>
                <w:szCs w:val="24"/>
              </w:rPr>
            </w:pPr>
            <w:r w:rsidRPr="00BD4110">
              <w:rPr>
                <w:b/>
                <w:spacing w:val="-2"/>
                <w:w w:val="105"/>
                <w:sz w:val="24"/>
                <w:szCs w:val="24"/>
              </w:rPr>
              <w:t>Model</w:t>
            </w:r>
          </w:p>
        </w:tc>
        <w:tc>
          <w:tcPr>
            <w:tcW w:w="1327" w:type="dxa"/>
            <w:vAlign w:val="center"/>
          </w:tcPr>
          <w:p w14:paraId="3F8FBA70" w14:textId="77777777" w:rsidR="002A3A40" w:rsidRPr="00BD4110" w:rsidRDefault="002A3A40" w:rsidP="00A86206">
            <w:pPr>
              <w:pStyle w:val="TableParagraph"/>
              <w:spacing w:line="226" w:lineRule="exact"/>
              <w:ind w:left="43"/>
              <w:jc w:val="center"/>
              <w:rPr>
                <w:b/>
                <w:spacing w:val="-5"/>
                <w:sz w:val="24"/>
                <w:szCs w:val="24"/>
              </w:rPr>
            </w:pPr>
            <w:r w:rsidRPr="00BD4110">
              <w:rPr>
                <w:b/>
                <w:spacing w:val="-4"/>
                <w:w w:val="105"/>
                <w:sz w:val="24"/>
                <w:szCs w:val="24"/>
              </w:rPr>
              <w:t xml:space="preserve">Dice </w:t>
            </w:r>
            <w:r w:rsidRPr="00BD4110">
              <w:rPr>
                <w:b/>
                <w:spacing w:val="-2"/>
                <w:sz w:val="24"/>
                <w:szCs w:val="24"/>
              </w:rPr>
              <w:t>Coefficient</w:t>
            </w:r>
          </w:p>
        </w:tc>
        <w:tc>
          <w:tcPr>
            <w:tcW w:w="2291" w:type="dxa"/>
            <w:vAlign w:val="center"/>
          </w:tcPr>
          <w:p w14:paraId="07F03BE0" w14:textId="77777777" w:rsidR="002A3A40" w:rsidRPr="00BD4110" w:rsidRDefault="002A3A40" w:rsidP="00A86206">
            <w:pPr>
              <w:pStyle w:val="TableParagraph"/>
              <w:spacing w:line="226" w:lineRule="exact"/>
              <w:ind w:left="43"/>
              <w:jc w:val="center"/>
              <w:rPr>
                <w:b/>
                <w:spacing w:val="-5"/>
                <w:sz w:val="24"/>
                <w:szCs w:val="24"/>
              </w:rPr>
            </w:pPr>
            <w:r w:rsidRPr="00BD4110">
              <w:rPr>
                <w:b/>
                <w:spacing w:val="-4"/>
                <w:w w:val="105"/>
                <w:sz w:val="24"/>
                <w:szCs w:val="24"/>
              </w:rPr>
              <w:t>mIoU</w:t>
            </w:r>
          </w:p>
        </w:tc>
        <w:tc>
          <w:tcPr>
            <w:tcW w:w="2204" w:type="dxa"/>
            <w:vAlign w:val="center"/>
          </w:tcPr>
          <w:p w14:paraId="2635A40B" w14:textId="77777777" w:rsidR="002A3A40" w:rsidRPr="00BD4110" w:rsidRDefault="002A3A40" w:rsidP="00A86206">
            <w:pPr>
              <w:pStyle w:val="TableParagraph"/>
              <w:spacing w:line="226" w:lineRule="exact"/>
              <w:ind w:left="43"/>
              <w:jc w:val="center"/>
              <w:rPr>
                <w:b/>
                <w:spacing w:val="-5"/>
                <w:sz w:val="24"/>
                <w:szCs w:val="24"/>
              </w:rPr>
            </w:pPr>
            <w:r w:rsidRPr="00BD4110">
              <w:rPr>
                <w:b/>
                <w:spacing w:val="-2"/>
                <w:sz w:val="24"/>
                <w:szCs w:val="24"/>
              </w:rPr>
              <w:t xml:space="preserve">Parameters </w:t>
            </w:r>
            <w:r w:rsidRPr="00BD4110">
              <w:rPr>
                <w:b/>
                <w:spacing w:val="-2"/>
                <w:w w:val="105"/>
                <w:sz w:val="24"/>
                <w:szCs w:val="24"/>
              </w:rPr>
              <w:t>(Millions)</w:t>
            </w:r>
          </w:p>
        </w:tc>
      </w:tr>
      <w:tr w:rsidR="002A3A40" w:rsidRPr="00BD4110" w14:paraId="152E5C41" w14:textId="77777777" w:rsidTr="008E495D">
        <w:trPr>
          <w:cantSplit/>
          <w:trHeight w:val="452"/>
        </w:trPr>
        <w:tc>
          <w:tcPr>
            <w:tcW w:w="723" w:type="dxa"/>
            <w:vAlign w:val="center"/>
          </w:tcPr>
          <w:p w14:paraId="09636E1D" w14:textId="77777777" w:rsidR="002A3A40" w:rsidRPr="00BD4110" w:rsidRDefault="002A3A40" w:rsidP="00A86206">
            <w:pPr>
              <w:pStyle w:val="TableParagraph"/>
              <w:spacing w:line="226" w:lineRule="exact"/>
              <w:ind w:left="43"/>
              <w:jc w:val="center"/>
              <w:rPr>
                <w:bCs/>
                <w:spacing w:val="-5"/>
                <w:sz w:val="24"/>
                <w:szCs w:val="24"/>
              </w:rPr>
            </w:pPr>
            <w:r w:rsidRPr="00BD4110">
              <w:rPr>
                <w:bCs/>
                <w:spacing w:val="-5"/>
                <w:sz w:val="24"/>
                <w:szCs w:val="24"/>
              </w:rPr>
              <w:t>1.</w:t>
            </w:r>
          </w:p>
        </w:tc>
        <w:tc>
          <w:tcPr>
            <w:tcW w:w="2170" w:type="dxa"/>
            <w:vAlign w:val="center"/>
          </w:tcPr>
          <w:p w14:paraId="4683F439" w14:textId="77777777" w:rsidR="002A3A40" w:rsidRPr="00BD4110" w:rsidRDefault="002A3A40" w:rsidP="00A86206">
            <w:pPr>
              <w:pStyle w:val="TableParagraph"/>
              <w:spacing w:line="226" w:lineRule="exact"/>
              <w:ind w:left="43"/>
              <w:jc w:val="center"/>
              <w:rPr>
                <w:bCs/>
                <w:spacing w:val="-5"/>
                <w:sz w:val="24"/>
                <w:szCs w:val="24"/>
              </w:rPr>
            </w:pPr>
            <w:r w:rsidRPr="00BD4110">
              <w:rPr>
                <w:sz w:val="24"/>
                <w:szCs w:val="24"/>
              </w:rPr>
              <w:t>U-</w:t>
            </w:r>
            <w:r w:rsidRPr="00BD4110">
              <w:rPr>
                <w:spacing w:val="-5"/>
                <w:sz w:val="24"/>
                <w:szCs w:val="24"/>
              </w:rPr>
              <w:t>Net</w:t>
            </w:r>
          </w:p>
        </w:tc>
        <w:tc>
          <w:tcPr>
            <w:tcW w:w="1327" w:type="dxa"/>
            <w:vAlign w:val="center"/>
          </w:tcPr>
          <w:p w14:paraId="4F3D168F"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0.78</w:t>
            </w:r>
          </w:p>
        </w:tc>
        <w:tc>
          <w:tcPr>
            <w:tcW w:w="2291" w:type="dxa"/>
            <w:vAlign w:val="center"/>
          </w:tcPr>
          <w:p w14:paraId="75973C58"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0.66</w:t>
            </w:r>
          </w:p>
        </w:tc>
        <w:tc>
          <w:tcPr>
            <w:tcW w:w="2204" w:type="dxa"/>
            <w:vAlign w:val="center"/>
          </w:tcPr>
          <w:p w14:paraId="45F2F85A"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31.0</w:t>
            </w:r>
          </w:p>
        </w:tc>
      </w:tr>
      <w:tr w:rsidR="002A3A40" w:rsidRPr="00BD4110" w14:paraId="4090FDF0" w14:textId="77777777" w:rsidTr="008E495D">
        <w:trPr>
          <w:cantSplit/>
          <w:trHeight w:val="452"/>
        </w:trPr>
        <w:tc>
          <w:tcPr>
            <w:tcW w:w="723" w:type="dxa"/>
            <w:vAlign w:val="center"/>
          </w:tcPr>
          <w:p w14:paraId="2E95EF00" w14:textId="77777777" w:rsidR="002A3A40" w:rsidRPr="00BD4110" w:rsidRDefault="002A3A40" w:rsidP="00A86206">
            <w:pPr>
              <w:pStyle w:val="TableParagraph"/>
              <w:spacing w:line="226" w:lineRule="exact"/>
              <w:ind w:left="43"/>
              <w:jc w:val="center"/>
              <w:rPr>
                <w:bCs/>
                <w:spacing w:val="-5"/>
                <w:sz w:val="24"/>
                <w:szCs w:val="24"/>
              </w:rPr>
            </w:pPr>
            <w:r w:rsidRPr="00BD4110">
              <w:rPr>
                <w:bCs/>
                <w:spacing w:val="-5"/>
                <w:sz w:val="24"/>
                <w:szCs w:val="24"/>
              </w:rPr>
              <w:t>2.</w:t>
            </w:r>
          </w:p>
        </w:tc>
        <w:tc>
          <w:tcPr>
            <w:tcW w:w="2170" w:type="dxa"/>
            <w:vAlign w:val="center"/>
          </w:tcPr>
          <w:p w14:paraId="48FE8E1E" w14:textId="77777777" w:rsidR="002A3A40" w:rsidRPr="00BD4110" w:rsidRDefault="002A3A40" w:rsidP="00A86206">
            <w:pPr>
              <w:pStyle w:val="TableParagraph"/>
              <w:spacing w:line="226" w:lineRule="exact"/>
              <w:ind w:left="43"/>
              <w:jc w:val="center"/>
              <w:rPr>
                <w:bCs/>
                <w:spacing w:val="-5"/>
                <w:sz w:val="24"/>
                <w:szCs w:val="24"/>
              </w:rPr>
            </w:pPr>
            <w:r w:rsidRPr="00BD4110">
              <w:rPr>
                <w:spacing w:val="-2"/>
                <w:w w:val="105"/>
                <w:sz w:val="24"/>
                <w:szCs w:val="24"/>
              </w:rPr>
              <w:t>DeepLabV3+</w:t>
            </w:r>
          </w:p>
        </w:tc>
        <w:tc>
          <w:tcPr>
            <w:tcW w:w="1327" w:type="dxa"/>
            <w:vAlign w:val="center"/>
          </w:tcPr>
          <w:p w14:paraId="689EFACC"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0.83</w:t>
            </w:r>
          </w:p>
        </w:tc>
        <w:tc>
          <w:tcPr>
            <w:tcW w:w="2291" w:type="dxa"/>
            <w:vAlign w:val="center"/>
          </w:tcPr>
          <w:p w14:paraId="36086583"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0.71</w:t>
            </w:r>
          </w:p>
        </w:tc>
        <w:tc>
          <w:tcPr>
            <w:tcW w:w="2204" w:type="dxa"/>
            <w:vAlign w:val="center"/>
          </w:tcPr>
          <w:p w14:paraId="7B2B20A9"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41.2</w:t>
            </w:r>
          </w:p>
        </w:tc>
      </w:tr>
      <w:tr w:rsidR="002A3A40" w:rsidRPr="00BD4110" w14:paraId="5BFFBA26" w14:textId="77777777" w:rsidTr="008E495D">
        <w:trPr>
          <w:cantSplit/>
          <w:trHeight w:val="452"/>
        </w:trPr>
        <w:tc>
          <w:tcPr>
            <w:tcW w:w="723" w:type="dxa"/>
            <w:vAlign w:val="center"/>
          </w:tcPr>
          <w:p w14:paraId="156AB47C" w14:textId="77777777" w:rsidR="002A3A40" w:rsidRPr="00BD4110" w:rsidRDefault="002A3A40" w:rsidP="00A86206">
            <w:pPr>
              <w:pStyle w:val="TableParagraph"/>
              <w:spacing w:line="226" w:lineRule="exact"/>
              <w:ind w:left="43"/>
              <w:jc w:val="center"/>
              <w:rPr>
                <w:bCs/>
                <w:spacing w:val="-5"/>
                <w:sz w:val="24"/>
                <w:szCs w:val="24"/>
              </w:rPr>
            </w:pPr>
            <w:r w:rsidRPr="00BD4110">
              <w:rPr>
                <w:bCs/>
                <w:spacing w:val="-5"/>
                <w:sz w:val="24"/>
                <w:szCs w:val="24"/>
              </w:rPr>
              <w:t>3.</w:t>
            </w:r>
          </w:p>
        </w:tc>
        <w:tc>
          <w:tcPr>
            <w:tcW w:w="2170" w:type="dxa"/>
            <w:vAlign w:val="center"/>
          </w:tcPr>
          <w:p w14:paraId="399AB9C9" w14:textId="77777777" w:rsidR="002A3A40" w:rsidRPr="00BD4110" w:rsidRDefault="002A3A40" w:rsidP="00A86206">
            <w:pPr>
              <w:pStyle w:val="TableParagraph"/>
              <w:spacing w:line="226" w:lineRule="exact"/>
              <w:ind w:left="43"/>
              <w:jc w:val="center"/>
              <w:rPr>
                <w:bCs/>
                <w:spacing w:val="-5"/>
                <w:sz w:val="24"/>
                <w:szCs w:val="24"/>
              </w:rPr>
            </w:pPr>
            <w:r w:rsidRPr="00BD4110">
              <w:rPr>
                <w:spacing w:val="-2"/>
                <w:w w:val="105"/>
                <w:sz w:val="24"/>
                <w:szCs w:val="24"/>
              </w:rPr>
              <w:t xml:space="preserve">Proposed </w:t>
            </w:r>
            <w:r w:rsidRPr="00BD4110">
              <w:rPr>
                <w:w w:val="105"/>
                <w:sz w:val="24"/>
                <w:szCs w:val="24"/>
              </w:rPr>
              <w:t>Attention</w:t>
            </w:r>
            <w:r w:rsidRPr="00BD4110">
              <w:rPr>
                <w:spacing w:val="-12"/>
                <w:w w:val="105"/>
                <w:sz w:val="24"/>
                <w:szCs w:val="24"/>
              </w:rPr>
              <w:t xml:space="preserve"> </w:t>
            </w:r>
            <w:r w:rsidRPr="00BD4110">
              <w:rPr>
                <w:w w:val="105"/>
                <w:sz w:val="24"/>
                <w:szCs w:val="24"/>
              </w:rPr>
              <w:t xml:space="preserve">U- </w:t>
            </w:r>
            <w:r w:rsidRPr="00BD4110">
              <w:rPr>
                <w:spacing w:val="-2"/>
                <w:w w:val="105"/>
                <w:sz w:val="24"/>
                <w:szCs w:val="24"/>
              </w:rPr>
              <w:t>Net++</w:t>
            </w:r>
          </w:p>
        </w:tc>
        <w:tc>
          <w:tcPr>
            <w:tcW w:w="1327" w:type="dxa"/>
            <w:vAlign w:val="center"/>
          </w:tcPr>
          <w:p w14:paraId="7FD62B75"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0.88</w:t>
            </w:r>
          </w:p>
        </w:tc>
        <w:tc>
          <w:tcPr>
            <w:tcW w:w="2291" w:type="dxa"/>
            <w:vAlign w:val="center"/>
          </w:tcPr>
          <w:p w14:paraId="564E26BB"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0.77</w:t>
            </w:r>
          </w:p>
        </w:tc>
        <w:tc>
          <w:tcPr>
            <w:tcW w:w="2204" w:type="dxa"/>
            <w:vAlign w:val="center"/>
          </w:tcPr>
          <w:p w14:paraId="0F30BE43" w14:textId="77777777" w:rsidR="002A3A40" w:rsidRPr="00BD4110" w:rsidRDefault="002A3A40" w:rsidP="00A86206">
            <w:pPr>
              <w:pStyle w:val="TableParagraph"/>
              <w:spacing w:line="226" w:lineRule="exact"/>
              <w:ind w:left="43"/>
              <w:jc w:val="center"/>
              <w:rPr>
                <w:bCs/>
                <w:spacing w:val="-5"/>
                <w:sz w:val="24"/>
                <w:szCs w:val="24"/>
              </w:rPr>
            </w:pPr>
            <w:r w:rsidRPr="00BD4110">
              <w:rPr>
                <w:spacing w:val="-5"/>
                <w:w w:val="105"/>
                <w:sz w:val="24"/>
                <w:szCs w:val="24"/>
              </w:rPr>
              <w:t>8.6</w:t>
            </w:r>
          </w:p>
        </w:tc>
      </w:tr>
    </w:tbl>
    <w:p w14:paraId="7C952B47" w14:textId="77777777" w:rsidR="002A3A40" w:rsidRPr="00BD4110" w:rsidRDefault="002A3A40" w:rsidP="002A3A40">
      <w:pPr>
        <w:pStyle w:val="BodyText"/>
        <w:spacing w:after="5" w:line="228" w:lineRule="exact"/>
        <w:ind w:left="3" w:right="363" w:firstLine="0"/>
        <w:jc w:val="center"/>
        <w:rPr>
          <w:sz w:val="24"/>
          <w:szCs w:val="24"/>
        </w:rPr>
      </w:pPr>
    </w:p>
    <w:p w14:paraId="01AA3D14"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Both U-Net and DeepLabV3+ were outperformed by the proposed Attention-based Lightweight U-Net++ model, which achieved the highest value of Dice Coefficient and mIoU. The proposed model demonstrates computational efficiency in terms of having a significantly lower number of parameters and yet performing better.An ablation study is carried over to compare the effectiveness of the models under consideration. The baseline model is U- Net++ with only Cross-Entropy loss. Table 4 shows the Ablation study results.</w:t>
      </w:r>
    </w:p>
    <w:p w14:paraId="5726645C" w14:textId="77777777" w:rsidR="002A3A40" w:rsidRPr="00BD4110" w:rsidRDefault="002A3A40" w:rsidP="002A3A40">
      <w:pPr>
        <w:pStyle w:val="BodyText"/>
        <w:spacing w:after="5" w:line="228" w:lineRule="exact"/>
        <w:ind w:left="3" w:right="363" w:firstLine="0"/>
        <w:jc w:val="center"/>
        <w:rPr>
          <w:b/>
          <w:sz w:val="24"/>
          <w:szCs w:val="24"/>
        </w:rPr>
      </w:pPr>
    </w:p>
    <w:p w14:paraId="76E4F16A" w14:textId="5C88836E" w:rsidR="002A3A40" w:rsidRPr="008E495D" w:rsidRDefault="002A3A40" w:rsidP="008E495D">
      <w:pPr>
        <w:pStyle w:val="BodyText"/>
        <w:spacing w:after="5" w:line="228" w:lineRule="exact"/>
        <w:ind w:left="3" w:right="363" w:firstLine="0"/>
        <w:rPr>
          <w:b/>
          <w:spacing w:val="-2"/>
          <w:sz w:val="24"/>
          <w:szCs w:val="24"/>
        </w:rPr>
      </w:pPr>
      <w:r w:rsidRPr="008E495D">
        <w:rPr>
          <w:b/>
          <w:sz w:val="24"/>
          <w:szCs w:val="24"/>
        </w:rPr>
        <w:t>Table</w:t>
      </w:r>
      <w:r w:rsidRPr="008E495D">
        <w:rPr>
          <w:b/>
          <w:spacing w:val="-2"/>
          <w:sz w:val="24"/>
          <w:szCs w:val="24"/>
        </w:rPr>
        <w:t xml:space="preserve"> </w:t>
      </w:r>
      <w:r w:rsidRPr="008E495D">
        <w:rPr>
          <w:b/>
          <w:sz w:val="24"/>
          <w:szCs w:val="24"/>
        </w:rPr>
        <w:t>4.</w:t>
      </w:r>
      <w:r w:rsidRPr="008E495D">
        <w:rPr>
          <w:b/>
          <w:spacing w:val="1"/>
          <w:sz w:val="24"/>
          <w:szCs w:val="24"/>
        </w:rPr>
        <w:t xml:space="preserve"> </w:t>
      </w:r>
      <w:r w:rsidRPr="008E495D">
        <w:rPr>
          <w:b/>
          <w:w w:val="105"/>
          <w:sz w:val="24"/>
          <w:szCs w:val="24"/>
        </w:rPr>
        <w:t>Ablation</w:t>
      </w:r>
      <w:r w:rsidRPr="008E495D">
        <w:rPr>
          <w:b/>
          <w:spacing w:val="-9"/>
          <w:w w:val="105"/>
          <w:sz w:val="24"/>
          <w:szCs w:val="24"/>
        </w:rPr>
        <w:t xml:space="preserve"> </w:t>
      </w:r>
      <w:r w:rsidRPr="008E495D">
        <w:rPr>
          <w:b/>
          <w:w w:val="105"/>
          <w:sz w:val="24"/>
          <w:szCs w:val="24"/>
        </w:rPr>
        <w:t>Study</w:t>
      </w:r>
      <w:r w:rsidRPr="008E495D">
        <w:rPr>
          <w:b/>
          <w:spacing w:val="-9"/>
          <w:w w:val="105"/>
          <w:sz w:val="24"/>
          <w:szCs w:val="24"/>
        </w:rPr>
        <w:t xml:space="preserve"> </w:t>
      </w:r>
      <w:r w:rsidRPr="008E495D">
        <w:rPr>
          <w:b/>
          <w:spacing w:val="-2"/>
          <w:w w:val="105"/>
          <w:sz w:val="24"/>
          <w:szCs w:val="24"/>
        </w:rPr>
        <w:t>Results</w:t>
      </w:r>
    </w:p>
    <w:p w14:paraId="480E6119" w14:textId="670AB43E" w:rsidR="002A3A40" w:rsidRPr="00BD4110" w:rsidRDefault="002A3A40" w:rsidP="002A3A40">
      <w:pPr>
        <w:pStyle w:val="BodyText"/>
        <w:spacing w:after="5" w:line="228" w:lineRule="exact"/>
        <w:ind w:left="3" w:right="363" w:firstLine="0"/>
        <w:jc w:val="center"/>
        <w:rPr>
          <w:sz w:val="24"/>
          <w:szCs w:val="24"/>
        </w:rPr>
      </w:pPr>
    </w:p>
    <w:tbl>
      <w:tblPr>
        <w:tblW w:w="89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4"/>
        <w:gridCol w:w="2980"/>
        <w:gridCol w:w="1822"/>
        <w:gridCol w:w="3146"/>
      </w:tblGrid>
      <w:tr w:rsidR="002A3A40" w:rsidRPr="00491F06" w14:paraId="2A94F19D" w14:textId="77777777" w:rsidTr="008E495D">
        <w:trPr>
          <w:cantSplit/>
          <w:trHeight w:val="342"/>
        </w:trPr>
        <w:tc>
          <w:tcPr>
            <w:tcW w:w="994" w:type="dxa"/>
            <w:vAlign w:val="center"/>
          </w:tcPr>
          <w:p w14:paraId="6AAFE401" w14:textId="77777777" w:rsidR="002A3A40" w:rsidRPr="00B564E3" w:rsidRDefault="002A3A40" w:rsidP="0080425D">
            <w:pPr>
              <w:pStyle w:val="TableParagraph"/>
              <w:spacing w:line="226" w:lineRule="exact"/>
              <w:ind w:left="43"/>
              <w:jc w:val="center"/>
              <w:rPr>
                <w:b/>
                <w:spacing w:val="-5"/>
                <w:sz w:val="20"/>
                <w:szCs w:val="20"/>
              </w:rPr>
            </w:pPr>
            <w:r w:rsidRPr="00B564E3">
              <w:rPr>
                <w:b/>
                <w:spacing w:val="-5"/>
                <w:sz w:val="20"/>
                <w:szCs w:val="20"/>
              </w:rPr>
              <w:t>No</w:t>
            </w:r>
          </w:p>
        </w:tc>
        <w:tc>
          <w:tcPr>
            <w:tcW w:w="2980" w:type="dxa"/>
            <w:vAlign w:val="center"/>
          </w:tcPr>
          <w:p w14:paraId="78CAF817" w14:textId="77777777" w:rsidR="002A3A40" w:rsidRPr="00B564E3" w:rsidRDefault="002A3A40" w:rsidP="0080425D">
            <w:pPr>
              <w:pStyle w:val="TableParagraph"/>
              <w:spacing w:line="226" w:lineRule="exact"/>
              <w:ind w:left="43"/>
              <w:jc w:val="center"/>
              <w:rPr>
                <w:b/>
                <w:spacing w:val="-5"/>
                <w:sz w:val="20"/>
                <w:szCs w:val="20"/>
              </w:rPr>
            </w:pPr>
            <w:r w:rsidRPr="00B564E3">
              <w:rPr>
                <w:b/>
                <w:spacing w:val="-2"/>
                <w:w w:val="105"/>
                <w:sz w:val="20"/>
                <w:szCs w:val="20"/>
              </w:rPr>
              <w:t>Configuration</w:t>
            </w:r>
          </w:p>
        </w:tc>
        <w:tc>
          <w:tcPr>
            <w:tcW w:w="1822" w:type="dxa"/>
            <w:vAlign w:val="center"/>
          </w:tcPr>
          <w:p w14:paraId="1D9C829E" w14:textId="77777777" w:rsidR="002A3A40" w:rsidRPr="00B564E3" w:rsidRDefault="002A3A40" w:rsidP="0080425D">
            <w:pPr>
              <w:pStyle w:val="TableParagraph"/>
              <w:spacing w:line="226" w:lineRule="exact"/>
              <w:ind w:left="43"/>
              <w:jc w:val="center"/>
              <w:rPr>
                <w:b/>
                <w:spacing w:val="-5"/>
                <w:sz w:val="20"/>
                <w:szCs w:val="20"/>
              </w:rPr>
            </w:pPr>
            <w:r w:rsidRPr="00B564E3">
              <w:rPr>
                <w:b/>
                <w:spacing w:val="-4"/>
                <w:w w:val="105"/>
                <w:sz w:val="20"/>
                <w:szCs w:val="20"/>
              </w:rPr>
              <w:t>Dice</w:t>
            </w:r>
          </w:p>
        </w:tc>
        <w:tc>
          <w:tcPr>
            <w:tcW w:w="3146" w:type="dxa"/>
            <w:vAlign w:val="center"/>
          </w:tcPr>
          <w:p w14:paraId="184BAF68" w14:textId="01F2F4E1" w:rsidR="002A3A40" w:rsidRPr="00B564E3" w:rsidRDefault="002A3A40" w:rsidP="0080425D">
            <w:pPr>
              <w:pStyle w:val="TableParagraph"/>
              <w:spacing w:line="226" w:lineRule="exact"/>
              <w:ind w:left="43"/>
              <w:jc w:val="center"/>
              <w:rPr>
                <w:b/>
                <w:spacing w:val="-5"/>
                <w:sz w:val="20"/>
                <w:szCs w:val="20"/>
              </w:rPr>
            </w:pPr>
            <w:r w:rsidRPr="00B564E3">
              <w:rPr>
                <w:b/>
                <w:spacing w:val="-4"/>
                <w:w w:val="105"/>
                <w:sz w:val="20"/>
                <w:szCs w:val="20"/>
              </w:rPr>
              <w:t>mIoU</w:t>
            </w:r>
          </w:p>
        </w:tc>
      </w:tr>
      <w:tr w:rsidR="002A3A40" w:rsidRPr="00491F06" w14:paraId="2BA0D272" w14:textId="77777777" w:rsidTr="008E495D">
        <w:trPr>
          <w:cantSplit/>
          <w:trHeight w:val="298"/>
        </w:trPr>
        <w:tc>
          <w:tcPr>
            <w:tcW w:w="994" w:type="dxa"/>
            <w:vAlign w:val="center"/>
          </w:tcPr>
          <w:p w14:paraId="2F05DCCB"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t>1.</w:t>
            </w:r>
          </w:p>
        </w:tc>
        <w:tc>
          <w:tcPr>
            <w:tcW w:w="2980" w:type="dxa"/>
            <w:vAlign w:val="center"/>
          </w:tcPr>
          <w:p w14:paraId="0EF41989"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U-Net++</w:t>
            </w:r>
            <w:r w:rsidRPr="00B564E3">
              <w:rPr>
                <w:spacing w:val="-10"/>
                <w:w w:val="105"/>
                <w:sz w:val="20"/>
                <w:szCs w:val="20"/>
              </w:rPr>
              <w:t xml:space="preserve"> </w:t>
            </w:r>
            <w:r w:rsidRPr="00B564E3">
              <w:rPr>
                <w:w w:val="105"/>
                <w:sz w:val="20"/>
                <w:szCs w:val="20"/>
              </w:rPr>
              <w:t>(CE</w:t>
            </w:r>
            <w:r w:rsidRPr="00B564E3">
              <w:rPr>
                <w:spacing w:val="-9"/>
                <w:w w:val="105"/>
                <w:sz w:val="20"/>
                <w:szCs w:val="20"/>
              </w:rPr>
              <w:t xml:space="preserve"> </w:t>
            </w:r>
            <w:r w:rsidRPr="00B564E3">
              <w:rPr>
                <w:spacing w:val="-2"/>
                <w:w w:val="105"/>
                <w:sz w:val="20"/>
                <w:szCs w:val="20"/>
              </w:rPr>
              <w:t>only)</w:t>
            </w:r>
          </w:p>
        </w:tc>
        <w:tc>
          <w:tcPr>
            <w:tcW w:w="1822" w:type="dxa"/>
            <w:vAlign w:val="center"/>
          </w:tcPr>
          <w:p w14:paraId="458462AD"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0.82</w:t>
            </w:r>
          </w:p>
        </w:tc>
        <w:tc>
          <w:tcPr>
            <w:tcW w:w="3146" w:type="dxa"/>
            <w:vAlign w:val="center"/>
          </w:tcPr>
          <w:p w14:paraId="02CA72C0"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0.70</w:t>
            </w:r>
          </w:p>
        </w:tc>
      </w:tr>
      <w:tr w:rsidR="002A3A40" w:rsidRPr="00491F06" w14:paraId="2EA28CE9" w14:textId="77777777" w:rsidTr="008E495D">
        <w:trPr>
          <w:cantSplit/>
          <w:trHeight w:val="298"/>
        </w:trPr>
        <w:tc>
          <w:tcPr>
            <w:tcW w:w="994" w:type="dxa"/>
            <w:vAlign w:val="center"/>
          </w:tcPr>
          <w:p w14:paraId="53B616B6"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t>2.</w:t>
            </w:r>
          </w:p>
        </w:tc>
        <w:tc>
          <w:tcPr>
            <w:tcW w:w="2980" w:type="dxa"/>
            <w:vAlign w:val="center"/>
          </w:tcPr>
          <w:p w14:paraId="0B9236E9"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w:t>
            </w:r>
            <w:r w:rsidRPr="00B564E3">
              <w:rPr>
                <w:spacing w:val="-3"/>
                <w:w w:val="105"/>
                <w:sz w:val="20"/>
                <w:szCs w:val="20"/>
              </w:rPr>
              <w:t xml:space="preserve"> </w:t>
            </w:r>
            <w:r w:rsidRPr="00B564E3">
              <w:rPr>
                <w:spacing w:val="-2"/>
                <w:w w:val="105"/>
                <w:sz w:val="20"/>
                <w:szCs w:val="20"/>
              </w:rPr>
              <w:t>Attention</w:t>
            </w:r>
          </w:p>
        </w:tc>
        <w:tc>
          <w:tcPr>
            <w:tcW w:w="1822" w:type="dxa"/>
            <w:vAlign w:val="center"/>
          </w:tcPr>
          <w:p w14:paraId="0351469D"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0.85</w:t>
            </w:r>
          </w:p>
        </w:tc>
        <w:tc>
          <w:tcPr>
            <w:tcW w:w="3146" w:type="dxa"/>
            <w:vAlign w:val="center"/>
          </w:tcPr>
          <w:p w14:paraId="600EB0D4" w14:textId="145ABCA2"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0.73</w:t>
            </w:r>
          </w:p>
        </w:tc>
      </w:tr>
      <w:tr w:rsidR="002A3A40" w:rsidRPr="00491F06" w14:paraId="371C8477" w14:textId="77777777" w:rsidTr="008E495D">
        <w:trPr>
          <w:cantSplit/>
          <w:trHeight w:val="298"/>
        </w:trPr>
        <w:tc>
          <w:tcPr>
            <w:tcW w:w="994" w:type="dxa"/>
            <w:vAlign w:val="center"/>
          </w:tcPr>
          <w:p w14:paraId="2D049399"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lastRenderedPageBreak/>
              <w:t>3.</w:t>
            </w:r>
          </w:p>
        </w:tc>
        <w:tc>
          <w:tcPr>
            <w:tcW w:w="2980" w:type="dxa"/>
            <w:vAlign w:val="center"/>
          </w:tcPr>
          <w:p w14:paraId="239F1CF7"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w:t>
            </w:r>
            <w:r w:rsidRPr="00B564E3">
              <w:rPr>
                <w:spacing w:val="-4"/>
                <w:w w:val="105"/>
                <w:sz w:val="20"/>
                <w:szCs w:val="20"/>
              </w:rPr>
              <w:t xml:space="preserve"> </w:t>
            </w:r>
            <w:r w:rsidRPr="00B564E3">
              <w:rPr>
                <w:w w:val="105"/>
                <w:sz w:val="20"/>
                <w:szCs w:val="20"/>
              </w:rPr>
              <w:t>CE</w:t>
            </w:r>
            <w:r w:rsidRPr="00B564E3">
              <w:rPr>
                <w:spacing w:val="-3"/>
                <w:w w:val="105"/>
                <w:sz w:val="20"/>
                <w:szCs w:val="20"/>
              </w:rPr>
              <w:t xml:space="preserve"> </w:t>
            </w:r>
            <w:r w:rsidRPr="00B564E3">
              <w:rPr>
                <w:w w:val="105"/>
                <w:sz w:val="20"/>
                <w:szCs w:val="20"/>
              </w:rPr>
              <w:t>+</w:t>
            </w:r>
            <w:r w:rsidRPr="00B564E3">
              <w:rPr>
                <w:spacing w:val="-4"/>
                <w:w w:val="105"/>
                <w:sz w:val="20"/>
                <w:szCs w:val="20"/>
              </w:rPr>
              <w:t xml:space="preserve"> Dice</w:t>
            </w:r>
          </w:p>
        </w:tc>
        <w:tc>
          <w:tcPr>
            <w:tcW w:w="1822" w:type="dxa"/>
            <w:vAlign w:val="center"/>
          </w:tcPr>
          <w:p w14:paraId="2A26F50A"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0.87</w:t>
            </w:r>
          </w:p>
        </w:tc>
        <w:tc>
          <w:tcPr>
            <w:tcW w:w="3146" w:type="dxa"/>
            <w:vAlign w:val="center"/>
          </w:tcPr>
          <w:p w14:paraId="33935B26"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0.75</w:t>
            </w:r>
          </w:p>
        </w:tc>
      </w:tr>
      <w:tr w:rsidR="002A3A40" w:rsidRPr="00491F06" w14:paraId="2F50EF74" w14:textId="77777777" w:rsidTr="008E495D">
        <w:trPr>
          <w:cantSplit/>
          <w:trHeight w:val="298"/>
        </w:trPr>
        <w:tc>
          <w:tcPr>
            <w:tcW w:w="994" w:type="dxa"/>
            <w:vAlign w:val="center"/>
          </w:tcPr>
          <w:p w14:paraId="5C12A3E4"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t>4.</w:t>
            </w:r>
          </w:p>
        </w:tc>
        <w:tc>
          <w:tcPr>
            <w:tcW w:w="2980" w:type="dxa"/>
            <w:vAlign w:val="center"/>
          </w:tcPr>
          <w:p w14:paraId="522659CA"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w:t>
            </w:r>
            <w:r w:rsidRPr="00B564E3">
              <w:rPr>
                <w:spacing w:val="80"/>
                <w:w w:val="105"/>
                <w:sz w:val="20"/>
                <w:szCs w:val="20"/>
              </w:rPr>
              <w:t xml:space="preserve"> </w:t>
            </w:r>
            <w:r w:rsidRPr="00B564E3">
              <w:rPr>
                <w:w w:val="105"/>
                <w:sz w:val="20"/>
                <w:szCs w:val="20"/>
              </w:rPr>
              <w:t>CE</w:t>
            </w:r>
            <w:r w:rsidRPr="00B564E3">
              <w:rPr>
                <w:spacing w:val="80"/>
                <w:w w:val="105"/>
                <w:sz w:val="20"/>
                <w:szCs w:val="20"/>
              </w:rPr>
              <w:t xml:space="preserve"> </w:t>
            </w:r>
            <w:r w:rsidRPr="00B564E3">
              <w:rPr>
                <w:w w:val="105"/>
                <w:sz w:val="20"/>
                <w:szCs w:val="20"/>
              </w:rPr>
              <w:t>+</w:t>
            </w:r>
            <w:r w:rsidRPr="00B564E3">
              <w:rPr>
                <w:spacing w:val="80"/>
                <w:w w:val="105"/>
                <w:sz w:val="20"/>
                <w:szCs w:val="20"/>
              </w:rPr>
              <w:t xml:space="preserve"> </w:t>
            </w:r>
            <w:r w:rsidRPr="00B564E3">
              <w:rPr>
                <w:w w:val="105"/>
                <w:sz w:val="20"/>
                <w:szCs w:val="20"/>
              </w:rPr>
              <w:t>Dice</w:t>
            </w:r>
            <w:r w:rsidRPr="00B564E3">
              <w:rPr>
                <w:spacing w:val="80"/>
                <w:w w:val="105"/>
                <w:sz w:val="20"/>
                <w:szCs w:val="20"/>
              </w:rPr>
              <w:t xml:space="preserve"> </w:t>
            </w:r>
            <w:r w:rsidRPr="00B564E3">
              <w:rPr>
                <w:w w:val="105"/>
                <w:sz w:val="20"/>
                <w:szCs w:val="20"/>
              </w:rPr>
              <w:t>+</w:t>
            </w:r>
            <w:r w:rsidRPr="00B564E3">
              <w:rPr>
                <w:spacing w:val="80"/>
                <w:w w:val="105"/>
                <w:sz w:val="20"/>
                <w:szCs w:val="20"/>
              </w:rPr>
              <w:t xml:space="preserve"> </w:t>
            </w:r>
            <w:r w:rsidRPr="00B564E3">
              <w:rPr>
                <w:w w:val="105"/>
                <w:sz w:val="20"/>
                <w:szCs w:val="20"/>
              </w:rPr>
              <w:t>Focal</w:t>
            </w:r>
            <w:r w:rsidRPr="00B564E3">
              <w:rPr>
                <w:spacing w:val="40"/>
                <w:w w:val="105"/>
                <w:sz w:val="20"/>
                <w:szCs w:val="20"/>
              </w:rPr>
              <w:t xml:space="preserve"> </w:t>
            </w:r>
            <w:r w:rsidRPr="00B564E3">
              <w:rPr>
                <w:spacing w:val="-2"/>
                <w:w w:val="105"/>
                <w:sz w:val="20"/>
                <w:szCs w:val="20"/>
              </w:rPr>
              <w:t>(Proposed)</w:t>
            </w:r>
          </w:p>
        </w:tc>
        <w:tc>
          <w:tcPr>
            <w:tcW w:w="1822" w:type="dxa"/>
            <w:vAlign w:val="center"/>
          </w:tcPr>
          <w:p w14:paraId="244F6CCE"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0.88</w:t>
            </w:r>
          </w:p>
        </w:tc>
        <w:tc>
          <w:tcPr>
            <w:tcW w:w="3146" w:type="dxa"/>
            <w:vAlign w:val="center"/>
          </w:tcPr>
          <w:p w14:paraId="160DED2F" w14:textId="5227AA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0.77</w:t>
            </w:r>
          </w:p>
        </w:tc>
      </w:tr>
    </w:tbl>
    <w:p w14:paraId="32CF0F80"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The addition of attention gates helps in selecting the features in space, thereby improving boundary detection and reducing misclassification. The addition of Dice loss helps in improving the accuracy in overlapping regions. The addition of Focal loss helps in improving the class imbalance problem, thereby improving the performance in hard regions. The experiments show that the improvements are not due to chance but are actually due to the architectural and optimization improvements made in this work.To further understand the model’s performance on specific classes, class-wise IoU scores were calculated.</w:t>
      </w:r>
    </w:p>
    <w:p w14:paraId="4C926862" w14:textId="77777777" w:rsidR="002A3A40" w:rsidRPr="00BD4110" w:rsidRDefault="002A3A40" w:rsidP="002A3A40">
      <w:pPr>
        <w:pStyle w:val="BodyText"/>
        <w:spacing w:before="13"/>
        <w:rPr>
          <w:sz w:val="24"/>
          <w:szCs w:val="24"/>
        </w:rPr>
      </w:pPr>
    </w:p>
    <w:p w14:paraId="27BB4B00" w14:textId="30C45E9C" w:rsidR="002A3A40" w:rsidRDefault="002A3A40" w:rsidP="008E495D">
      <w:pPr>
        <w:pStyle w:val="BodyText"/>
        <w:spacing w:after="5" w:line="228" w:lineRule="exact"/>
        <w:ind w:left="3" w:right="363" w:firstLine="0"/>
        <w:rPr>
          <w:b/>
          <w:sz w:val="24"/>
          <w:szCs w:val="24"/>
        </w:rPr>
      </w:pPr>
      <w:r w:rsidRPr="008E495D">
        <w:rPr>
          <w:b/>
          <w:sz w:val="24"/>
          <w:szCs w:val="24"/>
        </w:rPr>
        <w:t>Table 5: Class-wise IoU Comparison</w:t>
      </w:r>
    </w:p>
    <w:p w14:paraId="729A18CC" w14:textId="446B8F5E" w:rsidR="008E495D" w:rsidRPr="008E495D" w:rsidRDefault="008E495D" w:rsidP="008E495D">
      <w:pPr>
        <w:pStyle w:val="BodyText"/>
        <w:spacing w:after="5" w:line="228" w:lineRule="exact"/>
        <w:ind w:left="3" w:right="363" w:firstLine="0"/>
        <w:rPr>
          <w:b/>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380"/>
        <w:gridCol w:w="3120"/>
        <w:gridCol w:w="3730"/>
      </w:tblGrid>
      <w:tr w:rsidR="002A3A40" w:rsidRPr="00BD4110" w14:paraId="329DE938" w14:textId="77777777" w:rsidTr="008E495D">
        <w:trPr>
          <w:trHeight w:val="168"/>
        </w:trPr>
        <w:tc>
          <w:tcPr>
            <w:tcW w:w="380" w:type="dxa"/>
            <w:vAlign w:val="center"/>
          </w:tcPr>
          <w:p w14:paraId="5738F8D8" w14:textId="77777777" w:rsidR="002A3A40" w:rsidRPr="00BD4110" w:rsidRDefault="002A3A40" w:rsidP="0080425D">
            <w:pPr>
              <w:pStyle w:val="TableParagraph"/>
              <w:spacing w:line="210" w:lineRule="exact"/>
              <w:ind w:left="17"/>
              <w:jc w:val="center"/>
              <w:rPr>
                <w:b/>
                <w:sz w:val="24"/>
                <w:szCs w:val="24"/>
              </w:rPr>
            </w:pPr>
            <w:r w:rsidRPr="00BD4110">
              <w:rPr>
                <w:b/>
                <w:spacing w:val="-5"/>
                <w:sz w:val="24"/>
                <w:szCs w:val="24"/>
              </w:rPr>
              <w:t>No</w:t>
            </w:r>
          </w:p>
        </w:tc>
        <w:tc>
          <w:tcPr>
            <w:tcW w:w="3120" w:type="dxa"/>
            <w:vAlign w:val="center"/>
          </w:tcPr>
          <w:p w14:paraId="3FAF5900" w14:textId="77777777" w:rsidR="002A3A40" w:rsidRPr="00BD4110" w:rsidRDefault="002A3A40" w:rsidP="0080425D">
            <w:pPr>
              <w:pStyle w:val="TableParagraph"/>
              <w:spacing w:line="210" w:lineRule="exact"/>
              <w:ind w:left="0"/>
              <w:jc w:val="center"/>
              <w:rPr>
                <w:b/>
                <w:sz w:val="24"/>
                <w:szCs w:val="24"/>
              </w:rPr>
            </w:pPr>
            <w:r w:rsidRPr="00BD4110">
              <w:rPr>
                <w:b/>
                <w:spacing w:val="-2"/>
                <w:w w:val="105"/>
                <w:sz w:val="24"/>
                <w:szCs w:val="24"/>
              </w:rPr>
              <w:t>Class</w:t>
            </w:r>
          </w:p>
        </w:tc>
        <w:tc>
          <w:tcPr>
            <w:tcW w:w="3730" w:type="dxa"/>
            <w:vAlign w:val="center"/>
          </w:tcPr>
          <w:p w14:paraId="44F6295F" w14:textId="77777777" w:rsidR="002A3A40" w:rsidRPr="00BD4110" w:rsidRDefault="002A3A40" w:rsidP="0080425D">
            <w:pPr>
              <w:pStyle w:val="TableParagraph"/>
              <w:spacing w:line="210" w:lineRule="exact"/>
              <w:ind w:left="7"/>
              <w:jc w:val="center"/>
              <w:rPr>
                <w:b/>
                <w:bCs/>
                <w:sz w:val="24"/>
                <w:szCs w:val="24"/>
              </w:rPr>
            </w:pPr>
            <w:r w:rsidRPr="00BD4110">
              <w:rPr>
                <w:b/>
                <w:spacing w:val="-5"/>
                <w:w w:val="105"/>
                <w:sz w:val="24"/>
                <w:szCs w:val="24"/>
              </w:rPr>
              <w:t>IoU</w:t>
            </w:r>
          </w:p>
        </w:tc>
      </w:tr>
      <w:tr w:rsidR="002A3A40" w:rsidRPr="00BD4110" w14:paraId="47A701BF" w14:textId="77777777" w:rsidTr="008E495D">
        <w:trPr>
          <w:trHeight w:val="507"/>
        </w:trPr>
        <w:tc>
          <w:tcPr>
            <w:tcW w:w="380" w:type="dxa"/>
            <w:vAlign w:val="center"/>
          </w:tcPr>
          <w:p w14:paraId="6F08DCA9" w14:textId="77777777" w:rsidR="002A3A40" w:rsidRPr="00BD4110" w:rsidRDefault="002A3A40" w:rsidP="0080425D">
            <w:pPr>
              <w:pStyle w:val="TableParagraph"/>
              <w:ind w:left="17" w:right="5"/>
              <w:jc w:val="center"/>
              <w:rPr>
                <w:sz w:val="24"/>
                <w:szCs w:val="24"/>
              </w:rPr>
            </w:pPr>
            <w:r w:rsidRPr="00BD4110">
              <w:rPr>
                <w:spacing w:val="-5"/>
                <w:sz w:val="24"/>
                <w:szCs w:val="24"/>
              </w:rPr>
              <w:t>1.</w:t>
            </w:r>
          </w:p>
        </w:tc>
        <w:tc>
          <w:tcPr>
            <w:tcW w:w="3120" w:type="dxa"/>
            <w:vAlign w:val="center"/>
          </w:tcPr>
          <w:p w14:paraId="42063EFF" w14:textId="77777777" w:rsidR="002A3A40" w:rsidRPr="00BD4110" w:rsidRDefault="002A3A40" w:rsidP="0080425D">
            <w:pPr>
              <w:pStyle w:val="TableParagraph"/>
              <w:jc w:val="center"/>
              <w:rPr>
                <w:sz w:val="24"/>
                <w:szCs w:val="24"/>
              </w:rPr>
            </w:pPr>
            <w:r w:rsidRPr="00BD4110">
              <w:rPr>
                <w:spacing w:val="-2"/>
                <w:w w:val="105"/>
                <w:sz w:val="24"/>
                <w:szCs w:val="24"/>
              </w:rPr>
              <w:t>Urban</w:t>
            </w:r>
          </w:p>
        </w:tc>
        <w:tc>
          <w:tcPr>
            <w:tcW w:w="3730" w:type="dxa"/>
            <w:vAlign w:val="center"/>
          </w:tcPr>
          <w:p w14:paraId="04ABA35E" w14:textId="77777777" w:rsidR="002A3A40" w:rsidRPr="00BD4110" w:rsidRDefault="002A3A40" w:rsidP="0080425D">
            <w:pPr>
              <w:pStyle w:val="TableParagraph"/>
              <w:spacing w:before="1" w:line="210" w:lineRule="exact"/>
              <w:ind w:left="117"/>
              <w:jc w:val="center"/>
              <w:rPr>
                <w:sz w:val="24"/>
                <w:szCs w:val="24"/>
              </w:rPr>
            </w:pPr>
            <w:r w:rsidRPr="00BD4110">
              <w:rPr>
                <w:spacing w:val="-4"/>
                <w:w w:val="105"/>
                <w:sz w:val="24"/>
                <w:szCs w:val="24"/>
              </w:rPr>
              <w:t>0.79</w:t>
            </w:r>
          </w:p>
        </w:tc>
      </w:tr>
      <w:tr w:rsidR="002A3A40" w:rsidRPr="00BD4110" w14:paraId="1858CFEF" w14:textId="77777777" w:rsidTr="008E495D">
        <w:trPr>
          <w:trHeight w:val="338"/>
        </w:trPr>
        <w:tc>
          <w:tcPr>
            <w:tcW w:w="380" w:type="dxa"/>
            <w:vAlign w:val="center"/>
          </w:tcPr>
          <w:p w14:paraId="6CFAE9DB" w14:textId="77777777" w:rsidR="002A3A40" w:rsidRPr="00BD4110" w:rsidRDefault="002A3A40" w:rsidP="0080425D">
            <w:pPr>
              <w:pStyle w:val="TableParagraph"/>
              <w:ind w:left="17" w:right="5"/>
              <w:jc w:val="center"/>
              <w:rPr>
                <w:sz w:val="24"/>
                <w:szCs w:val="24"/>
              </w:rPr>
            </w:pPr>
            <w:r w:rsidRPr="00BD4110">
              <w:rPr>
                <w:spacing w:val="-5"/>
                <w:sz w:val="24"/>
                <w:szCs w:val="24"/>
              </w:rPr>
              <w:t>2.</w:t>
            </w:r>
          </w:p>
        </w:tc>
        <w:tc>
          <w:tcPr>
            <w:tcW w:w="3120" w:type="dxa"/>
            <w:vAlign w:val="center"/>
          </w:tcPr>
          <w:p w14:paraId="70EA5EDB" w14:textId="77777777" w:rsidR="002A3A40" w:rsidRPr="00BD4110" w:rsidRDefault="002A3A40" w:rsidP="0080425D">
            <w:pPr>
              <w:pStyle w:val="TableParagraph"/>
              <w:spacing w:line="228" w:lineRule="exact"/>
              <w:jc w:val="center"/>
              <w:rPr>
                <w:sz w:val="24"/>
                <w:szCs w:val="24"/>
              </w:rPr>
            </w:pPr>
            <w:r w:rsidRPr="00BD4110">
              <w:rPr>
                <w:spacing w:val="-2"/>
                <w:w w:val="105"/>
                <w:sz w:val="24"/>
                <w:szCs w:val="24"/>
              </w:rPr>
              <w:t>Water</w:t>
            </w:r>
          </w:p>
        </w:tc>
        <w:tc>
          <w:tcPr>
            <w:tcW w:w="3730" w:type="dxa"/>
            <w:vAlign w:val="center"/>
          </w:tcPr>
          <w:p w14:paraId="6A45F1C4" w14:textId="77777777" w:rsidR="002A3A40" w:rsidRPr="00BD4110" w:rsidRDefault="002A3A40" w:rsidP="0080425D">
            <w:pPr>
              <w:pStyle w:val="TableParagraph"/>
              <w:spacing w:before="173"/>
              <w:ind w:left="100"/>
              <w:jc w:val="center"/>
              <w:rPr>
                <w:sz w:val="24"/>
                <w:szCs w:val="24"/>
              </w:rPr>
            </w:pPr>
            <w:r w:rsidRPr="00BD4110">
              <w:rPr>
                <w:spacing w:val="-4"/>
                <w:w w:val="105"/>
                <w:sz w:val="24"/>
                <w:szCs w:val="24"/>
              </w:rPr>
              <w:t>0.82</w:t>
            </w:r>
          </w:p>
        </w:tc>
      </w:tr>
      <w:tr w:rsidR="002A3A40" w:rsidRPr="00BD4110" w14:paraId="724B7762" w14:textId="77777777" w:rsidTr="008E495D">
        <w:trPr>
          <w:trHeight w:val="507"/>
        </w:trPr>
        <w:tc>
          <w:tcPr>
            <w:tcW w:w="380" w:type="dxa"/>
            <w:vAlign w:val="center"/>
          </w:tcPr>
          <w:p w14:paraId="222DD499" w14:textId="77777777" w:rsidR="002A3A40" w:rsidRPr="00BD4110" w:rsidRDefault="002A3A40" w:rsidP="0080425D">
            <w:pPr>
              <w:pStyle w:val="TableParagraph"/>
              <w:spacing w:line="226" w:lineRule="exact"/>
              <w:ind w:left="17" w:right="5"/>
              <w:jc w:val="center"/>
              <w:rPr>
                <w:sz w:val="24"/>
                <w:szCs w:val="24"/>
              </w:rPr>
            </w:pPr>
            <w:r w:rsidRPr="00BD4110">
              <w:rPr>
                <w:spacing w:val="-5"/>
                <w:sz w:val="24"/>
                <w:szCs w:val="24"/>
              </w:rPr>
              <w:t>3.</w:t>
            </w:r>
          </w:p>
        </w:tc>
        <w:tc>
          <w:tcPr>
            <w:tcW w:w="3120" w:type="dxa"/>
            <w:vAlign w:val="center"/>
          </w:tcPr>
          <w:p w14:paraId="5341C414" w14:textId="77777777" w:rsidR="002A3A40" w:rsidRPr="00BD4110" w:rsidRDefault="002A3A40" w:rsidP="0080425D">
            <w:pPr>
              <w:pStyle w:val="TableParagraph"/>
              <w:spacing w:line="242" w:lineRule="auto"/>
              <w:ind w:right="98"/>
              <w:jc w:val="center"/>
              <w:rPr>
                <w:sz w:val="24"/>
                <w:szCs w:val="24"/>
              </w:rPr>
            </w:pPr>
            <w:r w:rsidRPr="00BD4110">
              <w:rPr>
                <w:spacing w:val="-2"/>
                <w:w w:val="105"/>
                <w:sz w:val="24"/>
                <w:szCs w:val="24"/>
              </w:rPr>
              <w:t>Forest</w:t>
            </w:r>
          </w:p>
        </w:tc>
        <w:tc>
          <w:tcPr>
            <w:tcW w:w="3730" w:type="dxa"/>
            <w:vAlign w:val="center"/>
          </w:tcPr>
          <w:p w14:paraId="1D0C0C95" w14:textId="77777777" w:rsidR="002A3A40" w:rsidRPr="00BD4110" w:rsidRDefault="002A3A40" w:rsidP="0080425D">
            <w:pPr>
              <w:pStyle w:val="TableParagraph"/>
              <w:spacing w:line="228" w:lineRule="exact"/>
              <w:ind w:left="117"/>
              <w:jc w:val="center"/>
              <w:rPr>
                <w:sz w:val="24"/>
                <w:szCs w:val="24"/>
              </w:rPr>
            </w:pPr>
            <w:r w:rsidRPr="00BD4110">
              <w:rPr>
                <w:spacing w:val="-4"/>
                <w:w w:val="105"/>
                <w:sz w:val="24"/>
                <w:szCs w:val="24"/>
              </w:rPr>
              <w:t>0.76</w:t>
            </w:r>
          </w:p>
        </w:tc>
      </w:tr>
      <w:tr w:rsidR="002A3A40" w:rsidRPr="00BD4110" w14:paraId="403EEA70" w14:textId="77777777" w:rsidTr="008E495D">
        <w:trPr>
          <w:trHeight w:val="335"/>
        </w:trPr>
        <w:tc>
          <w:tcPr>
            <w:tcW w:w="380" w:type="dxa"/>
            <w:vAlign w:val="center"/>
          </w:tcPr>
          <w:p w14:paraId="542FE0D6" w14:textId="77777777" w:rsidR="002A3A40" w:rsidRPr="00BD4110" w:rsidRDefault="002A3A40" w:rsidP="0080425D">
            <w:pPr>
              <w:pStyle w:val="TableParagraph"/>
              <w:spacing w:line="226" w:lineRule="exact"/>
              <w:ind w:left="17" w:right="5"/>
              <w:jc w:val="center"/>
              <w:rPr>
                <w:sz w:val="24"/>
                <w:szCs w:val="24"/>
              </w:rPr>
            </w:pPr>
            <w:r w:rsidRPr="00BD4110">
              <w:rPr>
                <w:spacing w:val="-5"/>
                <w:sz w:val="24"/>
                <w:szCs w:val="24"/>
              </w:rPr>
              <w:t>4.</w:t>
            </w:r>
          </w:p>
        </w:tc>
        <w:tc>
          <w:tcPr>
            <w:tcW w:w="3120" w:type="dxa"/>
            <w:vAlign w:val="center"/>
          </w:tcPr>
          <w:p w14:paraId="4BD163DC" w14:textId="77777777" w:rsidR="002A3A40" w:rsidRPr="00BD4110" w:rsidRDefault="002A3A40" w:rsidP="0080425D">
            <w:pPr>
              <w:pStyle w:val="TableParagraph"/>
              <w:spacing w:before="2" w:line="210" w:lineRule="exact"/>
              <w:jc w:val="center"/>
              <w:rPr>
                <w:sz w:val="24"/>
                <w:szCs w:val="24"/>
              </w:rPr>
            </w:pPr>
            <w:r w:rsidRPr="00BD4110">
              <w:rPr>
                <w:spacing w:val="-2"/>
                <w:w w:val="105"/>
                <w:sz w:val="24"/>
                <w:szCs w:val="24"/>
              </w:rPr>
              <w:t>Agriculture</w:t>
            </w:r>
          </w:p>
        </w:tc>
        <w:tc>
          <w:tcPr>
            <w:tcW w:w="3730" w:type="dxa"/>
            <w:vAlign w:val="center"/>
          </w:tcPr>
          <w:p w14:paraId="3AF0BAE6" w14:textId="77777777" w:rsidR="002A3A40" w:rsidRPr="00BD4110" w:rsidRDefault="002A3A40" w:rsidP="0080425D">
            <w:pPr>
              <w:pStyle w:val="TableParagraph"/>
              <w:spacing w:before="2" w:line="210" w:lineRule="exact"/>
              <w:ind w:left="117"/>
              <w:jc w:val="center"/>
              <w:rPr>
                <w:sz w:val="24"/>
                <w:szCs w:val="24"/>
              </w:rPr>
            </w:pPr>
            <w:r w:rsidRPr="00BD4110">
              <w:rPr>
                <w:spacing w:val="-4"/>
                <w:w w:val="105"/>
                <w:sz w:val="24"/>
                <w:szCs w:val="24"/>
              </w:rPr>
              <w:t>0.71</w:t>
            </w:r>
          </w:p>
        </w:tc>
      </w:tr>
    </w:tbl>
    <w:p w14:paraId="48B49F35" w14:textId="42CA147F" w:rsidR="002A3A40" w:rsidRPr="00BD4110" w:rsidRDefault="002A3A40" w:rsidP="002A3A40">
      <w:pPr>
        <w:pStyle w:val="BodyText"/>
        <w:spacing w:after="5" w:line="228" w:lineRule="exact"/>
        <w:ind w:left="3" w:right="363" w:firstLine="0"/>
        <w:jc w:val="center"/>
        <w:rPr>
          <w:sz w:val="24"/>
          <w:szCs w:val="24"/>
        </w:rPr>
      </w:pPr>
    </w:p>
    <w:p w14:paraId="113B328B" w14:textId="00FB86FE"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Table 5 shows the IoU for the predetermined segments. Water regions recorded the highest IoU scores due to high spectral contrast and well-defined spatial boundaries. Urban regions also recorded high IoU scores due to well-defined spatial patterns. Low IoU scores were recorded for forest and agricultural regions, mainly due to spectral similarity and overlapping texture features. Nevertheless, the application of attention mechanisms and SE channel recalibration improved the model’s ability to discriminate between these visually similar classes by emphasizing informative feature channels.</w:t>
      </w:r>
    </w:p>
    <w:p w14:paraId="79DFAE5A" w14:textId="55A9D361" w:rsidR="002A3A40" w:rsidRPr="00BD4110" w:rsidRDefault="002A3A40" w:rsidP="00BD4110">
      <w:pPr>
        <w:pStyle w:val="ListParagraph"/>
        <w:tabs>
          <w:tab w:val="left" w:pos="559"/>
        </w:tabs>
        <w:spacing w:before="100" w:beforeAutospacing="1"/>
        <w:ind w:left="0" w:firstLine="0"/>
        <w:rPr>
          <w:b/>
          <w:bCs/>
          <w:sz w:val="24"/>
          <w:szCs w:val="24"/>
        </w:rPr>
      </w:pPr>
      <w:r w:rsidRPr="00BD4110">
        <w:rPr>
          <w:b/>
          <w:bCs/>
          <w:sz w:val="24"/>
          <w:szCs w:val="24"/>
        </w:rPr>
        <w:t>Qualitative Results</w:t>
      </w:r>
    </w:p>
    <w:p w14:paraId="153099BA" w14:textId="5627D63D"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 xml:space="preserve">Figure 1 shows the examples of the qualitative segmentation results. The predicted segmentation maps obtained from the proposed model show better spatial consistency and smoother class boundaries compared to the baseline architectures. The overlay visualization depicts the efficiency of the proposed model in dealing with the complex landscape structures and maintaining the fine spatial details. The attention-guided dense skip connections eliminate the irrelevant background activations and facilitate the clear definition of the land cover boundaries, especially in heterogeneous urban-agricultural transition zones. Training convergence analysis was conducted for the proposed model. The training convergence behavior is illustrated in the plots of the training loss and the Dice coefficients over the training epochs (Figure 2). The training loss decreases smoothly, and </w:t>
      </w:r>
      <w:r w:rsidR="00EE70EF">
        <w:rPr>
          <w:w w:val="105"/>
          <w:sz w:val="24"/>
          <w:szCs w:val="24"/>
        </w:rPr>
        <w:t>t</w:t>
      </w:r>
      <w:r w:rsidRPr="00BD4110">
        <w:rPr>
          <w:w w:val="105"/>
          <w:sz w:val="24"/>
          <w:szCs w:val="24"/>
        </w:rPr>
        <w:t>he Dice coefficients increase continuously during the training process.</w:t>
      </w:r>
    </w:p>
    <w:p w14:paraId="1C2B8D3A" w14:textId="77777777" w:rsidR="00BB3A1A" w:rsidRDefault="00BB3A1A" w:rsidP="008E495D">
      <w:pPr>
        <w:pStyle w:val="BodyText"/>
        <w:spacing w:before="238"/>
        <w:ind w:left="0" w:right="354" w:firstLine="284"/>
        <w:rPr>
          <w:b/>
          <w:caps/>
          <w:sz w:val="24"/>
          <w:szCs w:val="24"/>
        </w:rPr>
      </w:pPr>
    </w:p>
    <w:p w14:paraId="1BDDDDEC" w14:textId="77777777" w:rsidR="00BB3A1A" w:rsidRDefault="00BB3A1A" w:rsidP="008E495D">
      <w:pPr>
        <w:pStyle w:val="BodyText"/>
        <w:spacing w:before="238"/>
        <w:ind w:left="0" w:right="354" w:firstLine="284"/>
        <w:rPr>
          <w:b/>
          <w:caps/>
          <w:sz w:val="24"/>
          <w:szCs w:val="24"/>
        </w:rPr>
      </w:pPr>
    </w:p>
    <w:p w14:paraId="33016686" w14:textId="77777777" w:rsidR="00BB3A1A" w:rsidRDefault="00BB3A1A" w:rsidP="008E495D">
      <w:pPr>
        <w:pStyle w:val="BodyText"/>
        <w:spacing w:before="238"/>
        <w:ind w:left="0" w:right="354" w:firstLine="284"/>
        <w:rPr>
          <w:b/>
          <w:caps/>
          <w:sz w:val="24"/>
          <w:szCs w:val="24"/>
        </w:rPr>
      </w:pPr>
    </w:p>
    <w:p w14:paraId="08BE0163" w14:textId="77777777" w:rsidR="00BB3A1A" w:rsidRDefault="00BB3A1A" w:rsidP="008E495D">
      <w:pPr>
        <w:pStyle w:val="BodyText"/>
        <w:spacing w:before="238"/>
        <w:ind w:left="0" w:right="354" w:firstLine="284"/>
        <w:rPr>
          <w:b/>
          <w:caps/>
          <w:sz w:val="24"/>
          <w:szCs w:val="24"/>
        </w:rPr>
      </w:pPr>
    </w:p>
    <w:p w14:paraId="7874FC85" w14:textId="31E7F0A2" w:rsidR="00BB3A1A" w:rsidRDefault="00BB3A1A" w:rsidP="008E495D">
      <w:pPr>
        <w:pStyle w:val="BodyText"/>
        <w:spacing w:before="238"/>
        <w:ind w:left="0" w:right="354" w:firstLine="284"/>
        <w:rPr>
          <w:b/>
          <w:caps/>
          <w:sz w:val="24"/>
          <w:szCs w:val="24"/>
        </w:rPr>
      </w:pPr>
      <w:r w:rsidRPr="00BD4110">
        <w:rPr>
          <w:noProof/>
          <w:sz w:val="24"/>
          <w:szCs w:val="24"/>
          <w:lang w:val="en-IN" w:eastAsia="en-IN"/>
        </w:rPr>
        <w:drawing>
          <wp:anchor distT="0" distB="0" distL="114300" distR="114300" simplePos="0" relativeHeight="251659264" behindDoc="0" locked="0" layoutInCell="1" allowOverlap="1" wp14:anchorId="58994571" wp14:editId="2BF1C5CD">
            <wp:simplePos x="0" y="0"/>
            <wp:positionH relativeFrom="column">
              <wp:posOffset>67945</wp:posOffset>
            </wp:positionH>
            <wp:positionV relativeFrom="paragraph">
              <wp:posOffset>82550</wp:posOffset>
            </wp:positionV>
            <wp:extent cx="3115945" cy="2027555"/>
            <wp:effectExtent l="0" t="0" r="8255"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5945" cy="2027555"/>
                    </a:xfrm>
                    <a:prstGeom prst="rect">
                      <a:avLst/>
                    </a:prstGeom>
                  </pic:spPr>
                </pic:pic>
              </a:graphicData>
            </a:graphic>
            <wp14:sizeRelH relativeFrom="margin">
              <wp14:pctWidth>0</wp14:pctWidth>
            </wp14:sizeRelH>
            <wp14:sizeRelV relativeFrom="margin">
              <wp14:pctHeight>0</wp14:pctHeight>
            </wp14:sizeRelV>
          </wp:anchor>
        </w:drawing>
      </w:r>
    </w:p>
    <w:p w14:paraId="156F35E5" w14:textId="24FDA677" w:rsidR="00BB3A1A" w:rsidRDefault="00BB3A1A" w:rsidP="008E495D">
      <w:pPr>
        <w:pStyle w:val="BodyText"/>
        <w:spacing w:before="238"/>
        <w:ind w:left="0" w:right="354" w:firstLine="284"/>
        <w:rPr>
          <w:b/>
          <w:caps/>
          <w:sz w:val="24"/>
          <w:szCs w:val="24"/>
        </w:rPr>
      </w:pPr>
    </w:p>
    <w:p w14:paraId="1742F9EC" w14:textId="0BE1E0E3" w:rsidR="00BB3A1A" w:rsidRDefault="00BB3A1A" w:rsidP="008E495D">
      <w:pPr>
        <w:pStyle w:val="BodyText"/>
        <w:spacing w:before="238"/>
        <w:ind w:left="0" w:right="354" w:firstLine="284"/>
        <w:rPr>
          <w:b/>
          <w:caps/>
          <w:sz w:val="24"/>
          <w:szCs w:val="24"/>
        </w:rPr>
      </w:pPr>
    </w:p>
    <w:p w14:paraId="6E68C2D2" w14:textId="076E949F" w:rsidR="00BB3A1A" w:rsidRDefault="00BB3A1A" w:rsidP="008E495D">
      <w:pPr>
        <w:pStyle w:val="BodyText"/>
        <w:spacing w:before="238"/>
        <w:ind w:left="0" w:right="354" w:firstLine="284"/>
        <w:rPr>
          <w:b/>
          <w:caps/>
          <w:sz w:val="24"/>
          <w:szCs w:val="24"/>
        </w:rPr>
      </w:pPr>
    </w:p>
    <w:p w14:paraId="5A329647" w14:textId="76E9FCE9" w:rsidR="00BB3A1A" w:rsidRDefault="00BB3A1A" w:rsidP="008E495D">
      <w:pPr>
        <w:pStyle w:val="BodyText"/>
        <w:spacing w:before="238"/>
        <w:ind w:left="0" w:right="354" w:firstLine="284"/>
        <w:rPr>
          <w:b/>
          <w:caps/>
          <w:sz w:val="24"/>
          <w:szCs w:val="24"/>
        </w:rPr>
      </w:pPr>
    </w:p>
    <w:p w14:paraId="04945D50" w14:textId="0AA862EB" w:rsidR="00BB3A1A" w:rsidRDefault="00BB3A1A" w:rsidP="008E495D">
      <w:pPr>
        <w:pStyle w:val="BodyText"/>
        <w:spacing w:before="238"/>
        <w:ind w:left="0" w:right="354" w:firstLine="284"/>
        <w:rPr>
          <w:b/>
          <w:caps/>
          <w:sz w:val="24"/>
          <w:szCs w:val="24"/>
        </w:rPr>
      </w:pPr>
    </w:p>
    <w:p w14:paraId="05C00185" w14:textId="77777777" w:rsidR="00BB3A1A" w:rsidRDefault="00BB3A1A" w:rsidP="008E495D">
      <w:pPr>
        <w:pStyle w:val="BodyText"/>
        <w:spacing w:before="238"/>
        <w:ind w:left="0" w:right="354" w:firstLine="284"/>
        <w:rPr>
          <w:b/>
          <w:caps/>
          <w:sz w:val="24"/>
          <w:szCs w:val="24"/>
        </w:rPr>
      </w:pPr>
    </w:p>
    <w:p w14:paraId="04861EC2" w14:textId="573E228B" w:rsidR="002A3A40" w:rsidRPr="00BB3A1A" w:rsidRDefault="002A3A40" w:rsidP="008E495D">
      <w:pPr>
        <w:pStyle w:val="BodyText"/>
        <w:spacing w:before="238"/>
        <w:ind w:left="0" w:right="354" w:firstLine="284"/>
        <w:rPr>
          <w:b/>
          <w:w w:val="105"/>
          <w:sz w:val="24"/>
          <w:szCs w:val="24"/>
        </w:rPr>
      </w:pPr>
      <w:r w:rsidRPr="00BB3A1A">
        <w:rPr>
          <w:b/>
          <w:caps/>
          <w:sz w:val="24"/>
          <w:szCs w:val="24"/>
        </w:rPr>
        <w:t>Figure 1.</w:t>
      </w:r>
      <w:r w:rsidRPr="00BB3A1A">
        <w:rPr>
          <w:b/>
          <w:sz w:val="24"/>
          <w:szCs w:val="24"/>
        </w:rPr>
        <w:t xml:space="preserve"> </w:t>
      </w:r>
      <w:r w:rsidRPr="00BB3A1A">
        <w:rPr>
          <w:b/>
          <w:w w:val="105"/>
          <w:sz w:val="24"/>
          <w:szCs w:val="24"/>
        </w:rPr>
        <w:t>Dice</w:t>
      </w:r>
      <w:r w:rsidRPr="00BB3A1A">
        <w:rPr>
          <w:b/>
          <w:spacing w:val="-10"/>
          <w:w w:val="105"/>
          <w:sz w:val="24"/>
          <w:szCs w:val="24"/>
        </w:rPr>
        <w:t xml:space="preserve"> </w:t>
      </w:r>
      <w:r w:rsidRPr="00BB3A1A">
        <w:rPr>
          <w:b/>
          <w:w w:val="105"/>
          <w:sz w:val="24"/>
          <w:szCs w:val="24"/>
        </w:rPr>
        <w:t>coefficient</w:t>
      </w:r>
      <w:r w:rsidRPr="00BB3A1A">
        <w:rPr>
          <w:b/>
          <w:spacing w:val="-8"/>
          <w:w w:val="105"/>
          <w:sz w:val="24"/>
          <w:szCs w:val="24"/>
        </w:rPr>
        <w:t xml:space="preserve"> </w:t>
      </w:r>
      <w:r w:rsidRPr="00BB3A1A">
        <w:rPr>
          <w:b/>
          <w:w w:val="105"/>
          <w:sz w:val="24"/>
          <w:szCs w:val="24"/>
        </w:rPr>
        <w:t>versus</w:t>
      </w:r>
      <w:r w:rsidRPr="00BB3A1A">
        <w:rPr>
          <w:b/>
          <w:spacing w:val="-8"/>
          <w:w w:val="105"/>
          <w:sz w:val="24"/>
          <w:szCs w:val="24"/>
        </w:rPr>
        <w:t xml:space="preserve"> </w:t>
      </w:r>
      <w:r w:rsidRPr="00BB3A1A">
        <w:rPr>
          <w:b/>
          <w:w w:val="105"/>
          <w:sz w:val="24"/>
          <w:szCs w:val="24"/>
        </w:rPr>
        <w:t>Epoch</w:t>
      </w:r>
      <w:r w:rsidRPr="00BB3A1A">
        <w:rPr>
          <w:b/>
          <w:spacing w:val="-10"/>
          <w:w w:val="105"/>
          <w:sz w:val="24"/>
          <w:szCs w:val="24"/>
        </w:rPr>
        <w:t xml:space="preserve"> </w:t>
      </w:r>
      <w:r w:rsidRPr="00BB3A1A">
        <w:rPr>
          <w:b/>
          <w:w w:val="105"/>
          <w:sz w:val="24"/>
          <w:szCs w:val="24"/>
        </w:rPr>
        <w:t>for</w:t>
      </w:r>
      <w:r w:rsidRPr="00BB3A1A">
        <w:rPr>
          <w:b/>
          <w:spacing w:val="-7"/>
          <w:w w:val="105"/>
          <w:sz w:val="24"/>
          <w:szCs w:val="24"/>
        </w:rPr>
        <w:t xml:space="preserve"> </w:t>
      </w:r>
      <w:r w:rsidRPr="00BB3A1A">
        <w:rPr>
          <w:b/>
          <w:w w:val="105"/>
          <w:sz w:val="24"/>
          <w:szCs w:val="24"/>
        </w:rPr>
        <w:t>Proposed Attention-Based Lightweight U-Net++</w:t>
      </w:r>
    </w:p>
    <w:p w14:paraId="37B692B0" w14:textId="08D4FED6" w:rsidR="00BB3A1A" w:rsidRDefault="00BB3A1A" w:rsidP="008E495D">
      <w:pPr>
        <w:pStyle w:val="BodyText"/>
        <w:spacing w:before="238"/>
        <w:ind w:left="0" w:right="354" w:firstLine="284"/>
        <w:rPr>
          <w:w w:val="105"/>
          <w:sz w:val="24"/>
          <w:szCs w:val="24"/>
        </w:rPr>
      </w:pPr>
      <w:r w:rsidRPr="00BD4110">
        <w:rPr>
          <w:b/>
          <w:noProof/>
          <w:sz w:val="24"/>
          <w:szCs w:val="24"/>
          <w:lang w:val="en-IN" w:eastAsia="en-IN"/>
        </w:rPr>
        <w:drawing>
          <wp:anchor distT="0" distB="0" distL="0" distR="0" simplePos="0" relativeHeight="251660288" behindDoc="1" locked="0" layoutInCell="1" allowOverlap="1" wp14:anchorId="39BD867C" wp14:editId="41C4E8C6">
            <wp:simplePos x="0" y="0"/>
            <wp:positionH relativeFrom="margin">
              <wp:posOffset>98723</wp:posOffset>
            </wp:positionH>
            <wp:positionV relativeFrom="paragraph">
              <wp:posOffset>176626</wp:posOffset>
            </wp:positionV>
            <wp:extent cx="3121025" cy="1976755"/>
            <wp:effectExtent l="0" t="0" r="3175" b="4445"/>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121025" cy="1976755"/>
                    </a:xfrm>
                    <a:prstGeom prst="rect">
                      <a:avLst/>
                    </a:prstGeom>
                  </pic:spPr>
                </pic:pic>
              </a:graphicData>
            </a:graphic>
            <wp14:sizeRelH relativeFrom="margin">
              <wp14:pctWidth>0</wp14:pctWidth>
            </wp14:sizeRelH>
            <wp14:sizeRelV relativeFrom="margin">
              <wp14:pctHeight>0</wp14:pctHeight>
            </wp14:sizeRelV>
          </wp:anchor>
        </w:drawing>
      </w:r>
    </w:p>
    <w:p w14:paraId="41F1903B" w14:textId="30D2E29E" w:rsidR="00BB3A1A" w:rsidRDefault="00BB3A1A" w:rsidP="008E495D">
      <w:pPr>
        <w:pStyle w:val="BodyText"/>
        <w:spacing w:before="238"/>
        <w:ind w:left="0" w:right="354" w:firstLine="284"/>
        <w:rPr>
          <w:w w:val="105"/>
          <w:sz w:val="24"/>
          <w:szCs w:val="24"/>
        </w:rPr>
      </w:pPr>
    </w:p>
    <w:p w14:paraId="38A5E730" w14:textId="717D706D" w:rsidR="00BB3A1A" w:rsidRDefault="00BB3A1A" w:rsidP="008E495D">
      <w:pPr>
        <w:pStyle w:val="BodyText"/>
        <w:spacing w:before="238"/>
        <w:ind w:left="0" w:right="354" w:firstLine="284"/>
        <w:rPr>
          <w:w w:val="105"/>
          <w:sz w:val="24"/>
          <w:szCs w:val="24"/>
        </w:rPr>
      </w:pPr>
    </w:p>
    <w:p w14:paraId="3944D9AC" w14:textId="166B7E1C" w:rsidR="00BB3A1A" w:rsidRDefault="00BB3A1A" w:rsidP="008E495D">
      <w:pPr>
        <w:pStyle w:val="BodyText"/>
        <w:spacing w:before="238"/>
        <w:ind w:left="0" w:right="354" w:firstLine="284"/>
        <w:rPr>
          <w:w w:val="105"/>
          <w:sz w:val="24"/>
          <w:szCs w:val="24"/>
        </w:rPr>
      </w:pPr>
    </w:p>
    <w:p w14:paraId="03EFEA92" w14:textId="77777777" w:rsidR="00BB3A1A" w:rsidRDefault="00BB3A1A" w:rsidP="00BB3A1A">
      <w:pPr>
        <w:pStyle w:val="BodyText"/>
        <w:spacing w:before="238"/>
        <w:ind w:left="0" w:right="354" w:firstLine="0"/>
        <w:rPr>
          <w:w w:val="105"/>
          <w:sz w:val="24"/>
          <w:szCs w:val="24"/>
        </w:rPr>
      </w:pPr>
    </w:p>
    <w:p w14:paraId="379DF9D6" w14:textId="77777777" w:rsidR="00BB3A1A" w:rsidRDefault="00BB3A1A" w:rsidP="00BB3A1A">
      <w:pPr>
        <w:pStyle w:val="BodyText"/>
        <w:spacing w:before="238"/>
        <w:ind w:left="0" w:right="354" w:firstLine="0"/>
        <w:rPr>
          <w:w w:val="105"/>
          <w:sz w:val="24"/>
          <w:szCs w:val="24"/>
        </w:rPr>
      </w:pPr>
    </w:p>
    <w:p w14:paraId="36A477C7" w14:textId="77777777" w:rsidR="00BB3A1A" w:rsidRDefault="00BB3A1A" w:rsidP="00BB3A1A">
      <w:pPr>
        <w:pStyle w:val="BodyText"/>
        <w:spacing w:before="238"/>
        <w:ind w:left="0" w:right="354" w:firstLine="0"/>
        <w:rPr>
          <w:w w:val="105"/>
          <w:sz w:val="24"/>
          <w:szCs w:val="24"/>
        </w:rPr>
      </w:pPr>
    </w:p>
    <w:p w14:paraId="2856B612" w14:textId="34A4AFA1" w:rsidR="002A3A40" w:rsidRPr="00BB3A1A" w:rsidRDefault="00BB3A1A" w:rsidP="00BB3A1A">
      <w:pPr>
        <w:pStyle w:val="BodyText"/>
        <w:spacing w:before="238"/>
        <w:ind w:left="0" w:right="354" w:firstLine="0"/>
        <w:rPr>
          <w:b/>
          <w:w w:val="105"/>
          <w:sz w:val="24"/>
          <w:szCs w:val="24"/>
        </w:rPr>
      </w:pPr>
      <w:r>
        <w:rPr>
          <w:b/>
          <w:caps/>
          <w:sz w:val="24"/>
          <w:szCs w:val="24"/>
        </w:rPr>
        <w:t xml:space="preserve">    </w:t>
      </w:r>
      <w:r w:rsidR="002A3A40" w:rsidRPr="00BB3A1A">
        <w:rPr>
          <w:b/>
          <w:caps/>
          <w:sz w:val="24"/>
          <w:szCs w:val="24"/>
        </w:rPr>
        <w:t>Figure 2.</w:t>
      </w:r>
      <w:r w:rsidR="002A3A40" w:rsidRPr="00BB3A1A">
        <w:rPr>
          <w:b/>
          <w:sz w:val="24"/>
          <w:szCs w:val="24"/>
        </w:rPr>
        <w:t xml:space="preserve"> </w:t>
      </w:r>
      <w:r w:rsidR="002A3A40" w:rsidRPr="00BB3A1A">
        <w:rPr>
          <w:b/>
          <w:w w:val="105"/>
          <w:sz w:val="24"/>
          <w:szCs w:val="24"/>
        </w:rPr>
        <w:t>Training</w:t>
      </w:r>
      <w:r w:rsidR="002A3A40" w:rsidRPr="00BB3A1A">
        <w:rPr>
          <w:b/>
          <w:spacing w:val="-10"/>
          <w:w w:val="105"/>
          <w:sz w:val="24"/>
          <w:szCs w:val="24"/>
        </w:rPr>
        <w:t xml:space="preserve"> </w:t>
      </w:r>
      <w:r w:rsidR="002A3A40" w:rsidRPr="00BB3A1A">
        <w:rPr>
          <w:b/>
          <w:w w:val="105"/>
          <w:sz w:val="24"/>
          <w:szCs w:val="24"/>
        </w:rPr>
        <w:t>loss</w:t>
      </w:r>
      <w:r w:rsidR="002A3A40" w:rsidRPr="00BB3A1A">
        <w:rPr>
          <w:b/>
          <w:spacing w:val="-10"/>
          <w:w w:val="105"/>
          <w:sz w:val="24"/>
          <w:szCs w:val="24"/>
        </w:rPr>
        <w:t xml:space="preserve"> </w:t>
      </w:r>
      <w:r w:rsidR="002A3A40" w:rsidRPr="00BB3A1A">
        <w:rPr>
          <w:b/>
          <w:w w:val="105"/>
          <w:sz w:val="24"/>
          <w:szCs w:val="24"/>
        </w:rPr>
        <w:t>versus</w:t>
      </w:r>
      <w:r w:rsidR="002A3A40" w:rsidRPr="00BB3A1A">
        <w:rPr>
          <w:b/>
          <w:spacing w:val="-9"/>
          <w:w w:val="105"/>
          <w:sz w:val="24"/>
          <w:szCs w:val="24"/>
        </w:rPr>
        <w:t xml:space="preserve"> </w:t>
      </w:r>
      <w:r w:rsidR="002A3A40" w:rsidRPr="00BB3A1A">
        <w:rPr>
          <w:b/>
          <w:w w:val="105"/>
          <w:sz w:val="24"/>
          <w:szCs w:val="24"/>
        </w:rPr>
        <w:t>Epoch</w:t>
      </w:r>
      <w:r w:rsidR="002A3A40" w:rsidRPr="00BB3A1A">
        <w:rPr>
          <w:b/>
          <w:spacing w:val="-9"/>
          <w:w w:val="105"/>
          <w:sz w:val="24"/>
          <w:szCs w:val="24"/>
        </w:rPr>
        <w:t xml:space="preserve"> </w:t>
      </w:r>
      <w:r w:rsidR="002A3A40" w:rsidRPr="00BB3A1A">
        <w:rPr>
          <w:b/>
          <w:w w:val="105"/>
          <w:sz w:val="24"/>
          <w:szCs w:val="24"/>
        </w:rPr>
        <w:t>for</w:t>
      </w:r>
      <w:r w:rsidR="002A3A40" w:rsidRPr="00BB3A1A">
        <w:rPr>
          <w:b/>
          <w:spacing w:val="-8"/>
          <w:w w:val="105"/>
          <w:sz w:val="24"/>
          <w:szCs w:val="24"/>
        </w:rPr>
        <w:t xml:space="preserve"> </w:t>
      </w:r>
      <w:r w:rsidR="002A3A40" w:rsidRPr="00BB3A1A">
        <w:rPr>
          <w:b/>
          <w:w w:val="105"/>
          <w:sz w:val="24"/>
          <w:szCs w:val="24"/>
        </w:rPr>
        <w:t>Proposed Attention-Based Lightweight U-Net++</w:t>
      </w:r>
    </w:p>
    <w:p w14:paraId="21938FDB" w14:textId="3446526D"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There are no abrupt oscillations in the training curves. This demonstrates the stable training optimization behavior. The proposed model is stable during training because of the hybrid loss function. This validates the effectiveness of the training configuration. In addition to the segmentation accuracy, the computational efficiency of the proposed model is important for the practical implementation of the remote sensing systems. Table 6 shows the computational complexity of the models compared.</w:t>
      </w:r>
    </w:p>
    <w:p w14:paraId="35028AB1" w14:textId="77777777" w:rsidR="002A3A40" w:rsidRPr="00BD4110" w:rsidRDefault="002A3A40" w:rsidP="002A3A40">
      <w:pPr>
        <w:pStyle w:val="BodyText"/>
        <w:spacing w:after="5" w:line="228" w:lineRule="exact"/>
        <w:ind w:left="3" w:right="363" w:firstLine="0"/>
        <w:jc w:val="center"/>
        <w:rPr>
          <w:sz w:val="24"/>
          <w:szCs w:val="24"/>
        </w:rPr>
      </w:pPr>
    </w:p>
    <w:p w14:paraId="3D8F82BD" w14:textId="77777777" w:rsidR="002A3A40" w:rsidRPr="00BD4110" w:rsidRDefault="002A3A40" w:rsidP="002A3A40">
      <w:pPr>
        <w:pStyle w:val="BodyText"/>
        <w:spacing w:after="5" w:line="228" w:lineRule="exact"/>
        <w:ind w:left="3" w:right="363" w:firstLine="0"/>
        <w:jc w:val="center"/>
        <w:rPr>
          <w:b/>
          <w:sz w:val="24"/>
          <w:szCs w:val="24"/>
        </w:rPr>
      </w:pPr>
    </w:p>
    <w:p w14:paraId="45976FB7" w14:textId="2FABAA7C" w:rsidR="002A3A40" w:rsidRPr="002501C3" w:rsidRDefault="002A3A40" w:rsidP="002501C3">
      <w:pPr>
        <w:pStyle w:val="BodyText"/>
        <w:spacing w:after="5" w:line="228" w:lineRule="exact"/>
        <w:ind w:left="3" w:right="363" w:firstLine="0"/>
        <w:rPr>
          <w:b/>
          <w:sz w:val="24"/>
          <w:szCs w:val="24"/>
        </w:rPr>
      </w:pPr>
      <w:r w:rsidRPr="002501C3">
        <w:rPr>
          <w:b/>
          <w:sz w:val="24"/>
          <w:szCs w:val="24"/>
        </w:rPr>
        <w:t>Table 6: Computational</w:t>
      </w:r>
      <w:r w:rsidRPr="002501C3">
        <w:rPr>
          <w:b/>
          <w:spacing w:val="21"/>
          <w:sz w:val="24"/>
          <w:szCs w:val="24"/>
        </w:rPr>
        <w:t xml:space="preserve"> </w:t>
      </w:r>
      <w:r w:rsidRPr="002501C3">
        <w:rPr>
          <w:b/>
          <w:sz w:val="24"/>
          <w:szCs w:val="24"/>
        </w:rPr>
        <w:t>Complexity</w:t>
      </w:r>
      <w:r w:rsidRPr="002501C3">
        <w:rPr>
          <w:b/>
          <w:spacing w:val="25"/>
          <w:sz w:val="24"/>
          <w:szCs w:val="24"/>
        </w:rPr>
        <w:t xml:space="preserve"> </w:t>
      </w:r>
      <w:r w:rsidRPr="002501C3">
        <w:rPr>
          <w:b/>
          <w:spacing w:val="-2"/>
          <w:sz w:val="24"/>
          <w:szCs w:val="24"/>
        </w:rPr>
        <w:t>Comparison</w:t>
      </w:r>
    </w:p>
    <w:p w14:paraId="5DA59E43" w14:textId="77777777" w:rsidR="002A3A40" w:rsidRPr="00BD4110" w:rsidRDefault="002A3A40" w:rsidP="002A3A40">
      <w:pPr>
        <w:pStyle w:val="BodyText"/>
        <w:spacing w:after="5" w:line="228" w:lineRule="exact"/>
        <w:ind w:left="3" w:right="363" w:firstLine="0"/>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4"/>
        <w:gridCol w:w="2980"/>
        <w:gridCol w:w="1822"/>
        <w:gridCol w:w="3146"/>
      </w:tblGrid>
      <w:tr w:rsidR="002A3A40" w:rsidRPr="00BD4110" w14:paraId="5E5C5DBE" w14:textId="77777777" w:rsidTr="008E495D">
        <w:trPr>
          <w:cantSplit/>
          <w:trHeight w:val="342"/>
        </w:trPr>
        <w:tc>
          <w:tcPr>
            <w:tcW w:w="994" w:type="dxa"/>
            <w:vAlign w:val="center"/>
          </w:tcPr>
          <w:p w14:paraId="35B567ED" w14:textId="77777777" w:rsidR="002A3A40" w:rsidRPr="00BD4110" w:rsidRDefault="002A3A40" w:rsidP="0080425D">
            <w:pPr>
              <w:pStyle w:val="TableParagraph"/>
              <w:spacing w:line="226" w:lineRule="exact"/>
              <w:ind w:left="43"/>
              <w:jc w:val="center"/>
              <w:rPr>
                <w:b/>
                <w:spacing w:val="-5"/>
                <w:sz w:val="24"/>
                <w:szCs w:val="24"/>
              </w:rPr>
            </w:pPr>
            <w:r w:rsidRPr="00BD4110">
              <w:rPr>
                <w:b/>
                <w:spacing w:val="-5"/>
                <w:sz w:val="24"/>
                <w:szCs w:val="24"/>
              </w:rPr>
              <w:t>No</w:t>
            </w:r>
          </w:p>
        </w:tc>
        <w:tc>
          <w:tcPr>
            <w:tcW w:w="2980" w:type="dxa"/>
            <w:vAlign w:val="center"/>
          </w:tcPr>
          <w:p w14:paraId="0B60C50B" w14:textId="77777777" w:rsidR="002A3A40" w:rsidRPr="00BD4110" w:rsidRDefault="002A3A40" w:rsidP="0080425D">
            <w:pPr>
              <w:pStyle w:val="TableParagraph"/>
              <w:spacing w:line="226" w:lineRule="exact"/>
              <w:ind w:left="43"/>
              <w:jc w:val="center"/>
              <w:rPr>
                <w:b/>
                <w:spacing w:val="-5"/>
                <w:sz w:val="24"/>
                <w:szCs w:val="24"/>
              </w:rPr>
            </w:pPr>
            <w:r w:rsidRPr="00BD4110">
              <w:rPr>
                <w:b/>
                <w:spacing w:val="-2"/>
                <w:w w:val="105"/>
                <w:sz w:val="24"/>
                <w:szCs w:val="24"/>
              </w:rPr>
              <w:t>Model</w:t>
            </w:r>
          </w:p>
        </w:tc>
        <w:tc>
          <w:tcPr>
            <w:tcW w:w="1822" w:type="dxa"/>
            <w:vAlign w:val="center"/>
          </w:tcPr>
          <w:p w14:paraId="1A73F796" w14:textId="47C4DF7C" w:rsidR="002A3A40" w:rsidRPr="00BD4110" w:rsidRDefault="002A3A40" w:rsidP="0080425D">
            <w:pPr>
              <w:pStyle w:val="TableParagraph"/>
              <w:spacing w:line="226" w:lineRule="exact"/>
              <w:ind w:left="43"/>
              <w:jc w:val="center"/>
              <w:rPr>
                <w:b/>
                <w:spacing w:val="-5"/>
                <w:sz w:val="24"/>
                <w:szCs w:val="24"/>
              </w:rPr>
            </w:pPr>
            <w:r w:rsidRPr="00BD4110">
              <w:rPr>
                <w:b/>
                <w:spacing w:val="-2"/>
                <w:sz w:val="24"/>
                <w:szCs w:val="24"/>
              </w:rPr>
              <w:t xml:space="preserve">Parameters </w:t>
            </w:r>
            <w:r w:rsidRPr="00BD4110">
              <w:rPr>
                <w:b/>
                <w:spacing w:val="-2"/>
                <w:w w:val="105"/>
                <w:sz w:val="24"/>
                <w:szCs w:val="24"/>
              </w:rPr>
              <w:t>(Millions)</w:t>
            </w:r>
          </w:p>
        </w:tc>
        <w:tc>
          <w:tcPr>
            <w:tcW w:w="3146" w:type="dxa"/>
            <w:vAlign w:val="center"/>
          </w:tcPr>
          <w:p w14:paraId="6DEDFEFF" w14:textId="77777777" w:rsidR="002A3A40" w:rsidRPr="00BD4110" w:rsidRDefault="002A3A40" w:rsidP="0080425D">
            <w:pPr>
              <w:pStyle w:val="TableParagraph"/>
              <w:spacing w:line="226" w:lineRule="exact"/>
              <w:ind w:left="43"/>
              <w:jc w:val="center"/>
              <w:rPr>
                <w:b/>
                <w:spacing w:val="-5"/>
                <w:sz w:val="24"/>
                <w:szCs w:val="24"/>
              </w:rPr>
            </w:pPr>
            <w:r w:rsidRPr="00BD4110">
              <w:rPr>
                <w:b/>
                <w:spacing w:val="-2"/>
                <w:w w:val="105"/>
                <w:sz w:val="24"/>
                <w:szCs w:val="24"/>
              </w:rPr>
              <w:t xml:space="preserve">Inference </w:t>
            </w:r>
            <w:r w:rsidRPr="00BD4110">
              <w:rPr>
                <w:b/>
                <w:spacing w:val="-2"/>
                <w:sz w:val="24"/>
                <w:szCs w:val="24"/>
              </w:rPr>
              <w:t>Suitability</w:t>
            </w:r>
          </w:p>
        </w:tc>
      </w:tr>
      <w:tr w:rsidR="002A3A40" w:rsidRPr="00BD4110" w14:paraId="3804F5E0" w14:textId="77777777" w:rsidTr="008E495D">
        <w:trPr>
          <w:cantSplit/>
          <w:trHeight w:val="298"/>
        </w:trPr>
        <w:tc>
          <w:tcPr>
            <w:tcW w:w="994" w:type="dxa"/>
            <w:vAlign w:val="center"/>
          </w:tcPr>
          <w:p w14:paraId="18852B73" w14:textId="77777777" w:rsidR="002A3A40" w:rsidRPr="00BD4110" w:rsidRDefault="002A3A40" w:rsidP="0080425D">
            <w:pPr>
              <w:pStyle w:val="TableParagraph"/>
              <w:spacing w:line="226" w:lineRule="exact"/>
              <w:ind w:left="43"/>
              <w:jc w:val="center"/>
              <w:rPr>
                <w:bCs/>
                <w:spacing w:val="-5"/>
                <w:sz w:val="24"/>
                <w:szCs w:val="24"/>
              </w:rPr>
            </w:pPr>
            <w:r w:rsidRPr="00BD4110">
              <w:rPr>
                <w:bCs/>
                <w:spacing w:val="-5"/>
                <w:sz w:val="24"/>
                <w:szCs w:val="24"/>
              </w:rPr>
              <w:t>1.</w:t>
            </w:r>
          </w:p>
        </w:tc>
        <w:tc>
          <w:tcPr>
            <w:tcW w:w="2980" w:type="dxa"/>
            <w:vAlign w:val="center"/>
          </w:tcPr>
          <w:p w14:paraId="47E0A40F" w14:textId="77777777" w:rsidR="002A3A40" w:rsidRPr="00BD4110" w:rsidRDefault="002A3A40" w:rsidP="0080425D">
            <w:pPr>
              <w:pStyle w:val="TableParagraph"/>
              <w:spacing w:line="226" w:lineRule="exact"/>
              <w:ind w:left="43"/>
              <w:jc w:val="center"/>
              <w:rPr>
                <w:bCs/>
                <w:spacing w:val="-5"/>
                <w:sz w:val="24"/>
                <w:szCs w:val="24"/>
              </w:rPr>
            </w:pPr>
            <w:r w:rsidRPr="00BD4110">
              <w:rPr>
                <w:sz w:val="24"/>
                <w:szCs w:val="24"/>
              </w:rPr>
              <w:t>U-</w:t>
            </w:r>
            <w:r w:rsidRPr="00BD4110">
              <w:rPr>
                <w:spacing w:val="-5"/>
                <w:sz w:val="24"/>
                <w:szCs w:val="24"/>
              </w:rPr>
              <w:t>Net</w:t>
            </w:r>
          </w:p>
        </w:tc>
        <w:tc>
          <w:tcPr>
            <w:tcW w:w="1822" w:type="dxa"/>
            <w:vAlign w:val="center"/>
          </w:tcPr>
          <w:p w14:paraId="10029FA8" w14:textId="77777777" w:rsidR="002A3A40" w:rsidRPr="00BD4110" w:rsidRDefault="002A3A40" w:rsidP="0080425D">
            <w:pPr>
              <w:pStyle w:val="TableParagraph"/>
              <w:spacing w:line="226" w:lineRule="exact"/>
              <w:ind w:left="43"/>
              <w:jc w:val="center"/>
              <w:rPr>
                <w:bCs/>
                <w:spacing w:val="-5"/>
                <w:sz w:val="24"/>
                <w:szCs w:val="24"/>
              </w:rPr>
            </w:pPr>
            <w:r w:rsidRPr="00BD4110">
              <w:rPr>
                <w:spacing w:val="-4"/>
                <w:w w:val="105"/>
                <w:sz w:val="24"/>
                <w:szCs w:val="24"/>
              </w:rPr>
              <w:t>31.0</w:t>
            </w:r>
          </w:p>
        </w:tc>
        <w:tc>
          <w:tcPr>
            <w:tcW w:w="3146" w:type="dxa"/>
            <w:vAlign w:val="center"/>
          </w:tcPr>
          <w:p w14:paraId="4FB39917" w14:textId="77777777" w:rsidR="002A3A40" w:rsidRPr="00BD4110" w:rsidRDefault="002A3A40" w:rsidP="0080425D">
            <w:pPr>
              <w:pStyle w:val="TableParagraph"/>
              <w:spacing w:line="226" w:lineRule="exact"/>
              <w:ind w:left="43"/>
              <w:jc w:val="center"/>
              <w:rPr>
                <w:bCs/>
                <w:spacing w:val="-5"/>
                <w:sz w:val="24"/>
                <w:szCs w:val="24"/>
              </w:rPr>
            </w:pPr>
            <w:r w:rsidRPr="00BD4110">
              <w:rPr>
                <w:spacing w:val="-2"/>
                <w:w w:val="105"/>
                <w:sz w:val="24"/>
                <w:szCs w:val="24"/>
              </w:rPr>
              <w:t>Moderate</w:t>
            </w:r>
          </w:p>
        </w:tc>
      </w:tr>
      <w:tr w:rsidR="002A3A40" w:rsidRPr="00BD4110" w14:paraId="1F7D4A79" w14:textId="77777777" w:rsidTr="008E495D">
        <w:trPr>
          <w:cantSplit/>
          <w:trHeight w:val="298"/>
        </w:trPr>
        <w:tc>
          <w:tcPr>
            <w:tcW w:w="994" w:type="dxa"/>
            <w:vAlign w:val="center"/>
          </w:tcPr>
          <w:p w14:paraId="31596925" w14:textId="77777777" w:rsidR="002A3A40" w:rsidRPr="00BD4110" w:rsidRDefault="002A3A40" w:rsidP="0080425D">
            <w:pPr>
              <w:pStyle w:val="TableParagraph"/>
              <w:spacing w:line="226" w:lineRule="exact"/>
              <w:ind w:left="43"/>
              <w:jc w:val="center"/>
              <w:rPr>
                <w:bCs/>
                <w:spacing w:val="-5"/>
                <w:sz w:val="24"/>
                <w:szCs w:val="24"/>
              </w:rPr>
            </w:pPr>
            <w:r w:rsidRPr="00BD4110">
              <w:rPr>
                <w:bCs/>
                <w:spacing w:val="-5"/>
                <w:sz w:val="24"/>
                <w:szCs w:val="24"/>
              </w:rPr>
              <w:t>2.</w:t>
            </w:r>
          </w:p>
        </w:tc>
        <w:tc>
          <w:tcPr>
            <w:tcW w:w="2980" w:type="dxa"/>
            <w:vAlign w:val="center"/>
          </w:tcPr>
          <w:p w14:paraId="4E2370F4" w14:textId="77777777" w:rsidR="002A3A40" w:rsidRPr="00BD4110" w:rsidRDefault="002A3A40" w:rsidP="0080425D">
            <w:pPr>
              <w:pStyle w:val="TableParagraph"/>
              <w:spacing w:line="226" w:lineRule="exact"/>
              <w:ind w:left="43"/>
              <w:jc w:val="center"/>
              <w:rPr>
                <w:bCs/>
                <w:spacing w:val="-5"/>
                <w:sz w:val="24"/>
                <w:szCs w:val="24"/>
              </w:rPr>
            </w:pPr>
            <w:r w:rsidRPr="00BD4110">
              <w:rPr>
                <w:spacing w:val="-2"/>
                <w:w w:val="105"/>
                <w:sz w:val="24"/>
                <w:szCs w:val="24"/>
              </w:rPr>
              <w:t>DeepLabV3+</w:t>
            </w:r>
          </w:p>
        </w:tc>
        <w:tc>
          <w:tcPr>
            <w:tcW w:w="1822" w:type="dxa"/>
            <w:vAlign w:val="center"/>
          </w:tcPr>
          <w:p w14:paraId="40B1298A" w14:textId="77777777" w:rsidR="002A3A40" w:rsidRPr="00BD4110" w:rsidRDefault="002A3A40" w:rsidP="0080425D">
            <w:pPr>
              <w:pStyle w:val="TableParagraph"/>
              <w:spacing w:line="226" w:lineRule="exact"/>
              <w:ind w:left="43"/>
              <w:jc w:val="center"/>
              <w:rPr>
                <w:bCs/>
                <w:spacing w:val="-5"/>
                <w:sz w:val="24"/>
                <w:szCs w:val="24"/>
              </w:rPr>
            </w:pPr>
            <w:r w:rsidRPr="00BD4110">
              <w:rPr>
                <w:spacing w:val="-4"/>
                <w:w w:val="105"/>
                <w:sz w:val="24"/>
                <w:szCs w:val="24"/>
              </w:rPr>
              <w:t>41.2</w:t>
            </w:r>
          </w:p>
        </w:tc>
        <w:tc>
          <w:tcPr>
            <w:tcW w:w="3146" w:type="dxa"/>
            <w:vAlign w:val="center"/>
          </w:tcPr>
          <w:p w14:paraId="6793785C" w14:textId="77777777" w:rsidR="002A3A40" w:rsidRPr="00BD4110" w:rsidRDefault="002A3A40" w:rsidP="0080425D">
            <w:pPr>
              <w:pStyle w:val="TableParagraph"/>
              <w:spacing w:line="226" w:lineRule="exact"/>
              <w:ind w:left="43"/>
              <w:jc w:val="center"/>
              <w:rPr>
                <w:bCs/>
                <w:spacing w:val="-5"/>
                <w:sz w:val="24"/>
                <w:szCs w:val="24"/>
              </w:rPr>
            </w:pPr>
            <w:r w:rsidRPr="00BD4110">
              <w:rPr>
                <w:spacing w:val="-5"/>
                <w:w w:val="105"/>
                <w:sz w:val="24"/>
                <w:szCs w:val="24"/>
              </w:rPr>
              <w:t>Low</w:t>
            </w:r>
          </w:p>
        </w:tc>
      </w:tr>
      <w:tr w:rsidR="002A3A40" w:rsidRPr="00BD4110" w14:paraId="2F74F3E9" w14:textId="77777777" w:rsidTr="008E495D">
        <w:trPr>
          <w:cantSplit/>
          <w:trHeight w:val="298"/>
        </w:trPr>
        <w:tc>
          <w:tcPr>
            <w:tcW w:w="994" w:type="dxa"/>
            <w:vAlign w:val="center"/>
          </w:tcPr>
          <w:p w14:paraId="249ED0C3" w14:textId="77777777" w:rsidR="002A3A40" w:rsidRPr="00BD4110" w:rsidRDefault="002A3A40" w:rsidP="0080425D">
            <w:pPr>
              <w:pStyle w:val="TableParagraph"/>
              <w:spacing w:line="226" w:lineRule="exact"/>
              <w:ind w:left="43"/>
              <w:jc w:val="center"/>
              <w:rPr>
                <w:bCs/>
                <w:spacing w:val="-5"/>
                <w:sz w:val="24"/>
                <w:szCs w:val="24"/>
              </w:rPr>
            </w:pPr>
            <w:r w:rsidRPr="00BD4110">
              <w:rPr>
                <w:bCs/>
                <w:spacing w:val="-5"/>
                <w:sz w:val="24"/>
                <w:szCs w:val="24"/>
              </w:rPr>
              <w:t>3.</w:t>
            </w:r>
          </w:p>
        </w:tc>
        <w:tc>
          <w:tcPr>
            <w:tcW w:w="2980" w:type="dxa"/>
            <w:vAlign w:val="center"/>
          </w:tcPr>
          <w:p w14:paraId="7BBB8348" w14:textId="77777777" w:rsidR="002A3A40" w:rsidRPr="00BD4110" w:rsidRDefault="002A3A40" w:rsidP="0080425D">
            <w:pPr>
              <w:pStyle w:val="TableParagraph"/>
              <w:spacing w:line="226" w:lineRule="exact"/>
              <w:ind w:left="43"/>
              <w:jc w:val="center"/>
              <w:rPr>
                <w:bCs/>
                <w:spacing w:val="-5"/>
                <w:sz w:val="24"/>
                <w:szCs w:val="24"/>
              </w:rPr>
            </w:pPr>
            <w:r w:rsidRPr="00BD4110">
              <w:rPr>
                <w:spacing w:val="-2"/>
                <w:w w:val="105"/>
                <w:sz w:val="24"/>
                <w:szCs w:val="24"/>
              </w:rPr>
              <w:t>Proposed</w:t>
            </w:r>
            <w:r w:rsidRPr="00BD4110">
              <w:rPr>
                <w:spacing w:val="-10"/>
                <w:w w:val="105"/>
                <w:sz w:val="24"/>
                <w:szCs w:val="24"/>
              </w:rPr>
              <w:t xml:space="preserve"> </w:t>
            </w:r>
            <w:r w:rsidRPr="00BD4110">
              <w:rPr>
                <w:spacing w:val="-2"/>
                <w:w w:val="105"/>
                <w:sz w:val="24"/>
                <w:szCs w:val="24"/>
              </w:rPr>
              <w:t>Attention U-Net++</w:t>
            </w:r>
          </w:p>
        </w:tc>
        <w:tc>
          <w:tcPr>
            <w:tcW w:w="1822" w:type="dxa"/>
            <w:vAlign w:val="center"/>
          </w:tcPr>
          <w:p w14:paraId="63A85512" w14:textId="77777777" w:rsidR="002A3A40" w:rsidRPr="00BD4110" w:rsidRDefault="002A3A40" w:rsidP="0080425D">
            <w:pPr>
              <w:pStyle w:val="TableParagraph"/>
              <w:spacing w:line="226" w:lineRule="exact"/>
              <w:ind w:left="43"/>
              <w:jc w:val="center"/>
              <w:rPr>
                <w:bCs/>
                <w:spacing w:val="-5"/>
                <w:sz w:val="24"/>
                <w:szCs w:val="24"/>
              </w:rPr>
            </w:pPr>
            <w:r w:rsidRPr="00BD4110">
              <w:rPr>
                <w:spacing w:val="-5"/>
                <w:w w:val="105"/>
                <w:sz w:val="24"/>
                <w:szCs w:val="24"/>
              </w:rPr>
              <w:t>8.6</w:t>
            </w:r>
          </w:p>
        </w:tc>
        <w:tc>
          <w:tcPr>
            <w:tcW w:w="3146" w:type="dxa"/>
            <w:vAlign w:val="center"/>
          </w:tcPr>
          <w:p w14:paraId="4BD46D61" w14:textId="77777777" w:rsidR="002A3A40" w:rsidRPr="00BD4110" w:rsidRDefault="002A3A40" w:rsidP="0080425D">
            <w:pPr>
              <w:pStyle w:val="TableParagraph"/>
              <w:spacing w:line="226" w:lineRule="exact"/>
              <w:ind w:left="43"/>
              <w:jc w:val="center"/>
              <w:rPr>
                <w:bCs/>
                <w:spacing w:val="-5"/>
                <w:sz w:val="24"/>
                <w:szCs w:val="24"/>
              </w:rPr>
            </w:pPr>
            <w:r w:rsidRPr="00BD4110">
              <w:rPr>
                <w:spacing w:val="-4"/>
                <w:w w:val="105"/>
                <w:sz w:val="24"/>
                <w:szCs w:val="24"/>
              </w:rPr>
              <w:t>High</w:t>
            </w:r>
          </w:p>
        </w:tc>
      </w:tr>
    </w:tbl>
    <w:p w14:paraId="34BE0B09"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It can be noted from the table that the parameters of the proposed model are much less, and the accuracy of the segmentation is much higher.</w:t>
      </w:r>
    </w:p>
    <w:p w14:paraId="79BA267E" w14:textId="77777777" w:rsidR="002A3A40" w:rsidRDefault="002A3A40" w:rsidP="008E495D">
      <w:pPr>
        <w:pStyle w:val="BodyText"/>
        <w:spacing w:before="238"/>
        <w:ind w:left="0" w:right="354" w:firstLine="0"/>
        <w:jc w:val="both"/>
        <w:rPr>
          <w:w w:val="105"/>
          <w:sz w:val="24"/>
          <w:szCs w:val="24"/>
        </w:rPr>
      </w:pPr>
      <w:r w:rsidRPr="00BD4110">
        <w:rPr>
          <w:w w:val="105"/>
          <w:sz w:val="24"/>
          <w:szCs w:val="24"/>
        </w:rPr>
        <w:t>As indicated by the experimental results, the proposed Attention-based Lightweight U-Net++ with SE modules has demonstrated satisfactory results in balancing accuracy and efficiency. By comparing the results with traditional U-Net architectures, the nested skip connections improve the fusion of features on multiple scales. In comparison with DeepLabV3+, the model has demonstrated not only competitive but also higher accuracy with much lower parameter complexity. The spatial attention and channel recalibration with SE modules, combined with hybrid optimization, are effective for large-scale landscape classification tasks. This framework can be used for real-time remote sensing and environmental monitoring systems.</w:t>
      </w:r>
    </w:p>
    <w:p w14:paraId="6E0279C2" w14:textId="77777777" w:rsidR="00BB3A1A" w:rsidRDefault="00BB3A1A" w:rsidP="008E495D">
      <w:pPr>
        <w:pStyle w:val="BodyText"/>
        <w:spacing w:before="238"/>
        <w:ind w:left="0" w:right="354" w:firstLine="0"/>
        <w:jc w:val="both"/>
        <w:rPr>
          <w:w w:val="105"/>
          <w:sz w:val="24"/>
          <w:szCs w:val="24"/>
        </w:rPr>
      </w:pPr>
    </w:p>
    <w:p w14:paraId="47E75F20" w14:textId="77777777" w:rsidR="002A3A40" w:rsidRPr="006435F3" w:rsidRDefault="002A3A40" w:rsidP="006435F3">
      <w:pPr>
        <w:pStyle w:val="Heading1"/>
        <w:spacing w:before="244"/>
        <w:ind w:left="1"/>
        <w:jc w:val="left"/>
        <w:rPr>
          <w:sz w:val="28"/>
          <w:szCs w:val="28"/>
        </w:rPr>
      </w:pPr>
      <w:r w:rsidRPr="006435F3">
        <w:rPr>
          <w:spacing w:val="-2"/>
          <w:sz w:val="28"/>
          <w:szCs w:val="28"/>
        </w:rPr>
        <w:t>CONCLUSION</w:t>
      </w:r>
    </w:p>
    <w:p w14:paraId="12392086" w14:textId="77777777" w:rsidR="002A3A40" w:rsidRPr="006435F3" w:rsidRDefault="002A3A40" w:rsidP="008E495D">
      <w:pPr>
        <w:pStyle w:val="BodyText"/>
        <w:spacing w:before="238"/>
        <w:ind w:left="0" w:right="354" w:firstLine="0"/>
        <w:jc w:val="both"/>
        <w:rPr>
          <w:w w:val="105"/>
          <w:sz w:val="24"/>
          <w:szCs w:val="24"/>
        </w:rPr>
      </w:pPr>
      <w:r w:rsidRPr="006435F3">
        <w:rPr>
          <w:w w:val="105"/>
          <w:sz w:val="24"/>
          <w:szCs w:val="24"/>
        </w:rPr>
        <w:t xml:space="preserve">In this study, the Attention-based Lightweight U-Net++ architecture has been introduced and improved through the incorporation of the Squeeze and Excitation module for the accurate classification of landscapes from geo-satellite images. In the proposed architecture, nested dense skip connections, spatial attention gates, and channel recalibration mechanisms are employed to accurately classify images. In addition, the hybrid loss functions, namely Cross-Entropy, Dice, and Focal Loss, are used to ensure stable model convergence. In the experiments, the proposed model has been compared with the baseline architectures, namely the U- Net and DeepLabV3+ models, and the proposed model has been found to provide accurate classification results, achieving a Dice score of 0.88 and mIoU of 0.77, while the parameter count of the model is much smaller </w:t>
      </w:r>
      <w:r w:rsidRPr="006435F3">
        <w:rPr>
          <w:w w:val="105"/>
          <w:sz w:val="24"/>
          <w:szCs w:val="24"/>
        </w:rPr>
        <w:lastRenderedPageBreak/>
        <w:t>compared to the baseline models. Qualitative evaluation results show that there are improvements in spatial consistency and boundary delineation for heterogeneous urban and agricultural scenes. In addition, the lightweight nature of the proposed architecture makes it suitable for deployment in resource- constrained and real-time remote sensing systems.</w:t>
      </w:r>
    </w:p>
    <w:p w14:paraId="34A17C9D" w14:textId="77777777" w:rsidR="002A3A40" w:rsidRPr="006435F3" w:rsidRDefault="002A3A40" w:rsidP="002A3A40">
      <w:pPr>
        <w:pStyle w:val="BodyText"/>
        <w:spacing w:before="12"/>
        <w:ind w:left="0" w:firstLine="0"/>
        <w:rPr>
          <w:sz w:val="24"/>
          <w:szCs w:val="24"/>
        </w:rPr>
      </w:pPr>
    </w:p>
    <w:p w14:paraId="323654E6" w14:textId="77777777" w:rsidR="002A3A40" w:rsidRPr="006435F3" w:rsidRDefault="002A3A40" w:rsidP="006435F3">
      <w:pPr>
        <w:pStyle w:val="Heading1"/>
        <w:ind w:left="2"/>
        <w:jc w:val="left"/>
        <w:rPr>
          <w:spacing w:val="-2"/>
          <w:sz w:val="28"/>
          <w:szCs w:val="28"/>
        </w:rPr>
      </w:pPr>
      <w:r w:rsidRPr="006435F3">
        <w:rPr>
          <w:spacing w:val="-2"/>
          <w:sz w:val="28"/>
          <w:szCs w:val="28"/>
        </w:rPr>
        <w:t>REFERENCES</w:t>
      </w:r>
    </w:p>
    <w:p w14:paraId="6963C86E" w14:textId="77777777" w:rsidR="002A3A40" w:rsidRPr="006435F3" w:rsidRDefault="002A3A40" w:rsidP="002A3A40">
      <w:pPr>
        <w:pStyle w:val="Heading1"/>
        <w:ind w:left="2"/>
      </w:pPr>
    </w:p>
    <w:p w14:paraId="340D0BBD" w14:textId="77777777" w:rsidR="002A3A40" w:rsidRPr="006435F3" w:rsidRDefault="002A3A40" w:rsidP="001B4EFD">
      <w:pPr>
        <w:pStyle w:val="ListParagraph"/>
        <w:numPr>
          <w:ilvl w:val="0"/>
          <w:numId w:val="15"/>
        </w:numPr>
        <w:tabs>
          <w:tab w:val="left" w:pos="618"/>
          <w:tab w:val="left" w:pos="621"/>
        </w:tabs>
        <w:spacing w:line="235" w:lineRule="auto"/>
        <w:ind w:right="302"/>
        <w:jc w:val="both"/>
        <w:rPr>
          <w:sz w:val="24"/>
          <w:szCs w:val="24"/>
        </w:rPr>
      </w:pPr>
      <w:r w:rsidRPr="006435F3">
        <w:rPr>
          <w:sz w:val="24"/>
          <w:szCs w:val="24"/>
        </w:rPr>
        <w:t>Sravya, N. L. S. N. J. R. C. S. D. F., Shyam Lal, J. Nalini, Chintala</w:t>
      </w:r>
      <w:r w:rsidRPr="006435F3">
        <w:rPr>
          <w:spacing w:val="40"/>
          <w:sz w:val="24"/>
          <w:szCs w:val="24"/>
        </w:rPr>
        <w:t xml:space="preserve"> </w:t>
      </w:r>
      <w:r w:rsidRPr="006435F3">
        <w:rPr>
          <w:sz w:val="24"/>
          <w:szCs w:val="24"/>
        </w:rPr>
        <w:t>Sudhakar Reddy, and Fabio Dell’Acqua. "DPPNet: An efficient and</w:t>
      </w:r>
      <w:r w:rsidRPr="006435F3">
        <w:rPr>
          <w:spacing w:val="40"/>
          <w:sz w:val="24"/>
          <w:szCs w:val="24"/>
        </w:rPr>
        <w:t xml:space="preserve"> </w:t>
      </w:r>
      <w:r w:rsidRPr="006435F3">
        <w:rPr>
          <w:sz w:val="24"/>
          <w:szCs w:val="24"/>
        </w:rPr>
        <w:t>robust deep learning network for land cover segmentation from high-</w:t>
      </w:r>
      <w:r w:rsidRPr="006435F3">
        <w:rPr>
          <w:spacing w:val="40"/>
          <w:sz w:val="24"/>
          <w:szCs w:val="24"/>
        </w:rPr>
        <w:t xml:space="preserve"> </w:t>
      </w:r>
      <w:r w:rsidRPr="006435F3">
        <w:rPr>
          <w:sz w:val="24"/>
          <w:szCs w:val="24"/>
        </w:rPr>
        <w:t>resolution</w:t>
      </w:r>
      <w:r w:rsidRPr="006435F3">
        <w:rPr>
          <w:spacing w:val="-8"/>
          <w:sz w:val="24"/>
          <w:szCs w:val="24"/>
        </w:rPr>
        <w:t xml:space="preserve"> </w:t>
      </w:r>
      <w:r w:rsidRPr="006435F3">
        <w:rPr>
          <w:sz w:val="24"/>
          <w:szCs w:val="24"/>
        </w:rPr>
        <w:t>satellite</w:t>
      </w:r>
      <w:r w:rsidRPr="006435F3">
        <w:rPr>
          <w:spacing w:val="-8"/>
          <w:sz w:val="24"/>
          <w:szCs w:val="24"/>
        </w:rPr>
        <w:t xml:space="preserve"> </w:t>
      </w:r>
      <w:r w:rsidRPr="006435F3">
        <w:rPr>
          <w:sz w:val="24"/>
          <w:szCs w:val="24"/>
        </w:rPr>
        <w:t>images."</w:t>
      </w:r>
      <w:r w:rsidRPr="006435F3">
        <w:rPr>
          <w:spacing w:val="-2"/>
          <w:sz w:val="24"/>
          <w:szCs w:val="24"/>
        </w:rPr>
        <w:t xml:space="preserve"> </w:t>
      </w:r>
      <w:r w:rsidRPr="006435F3">
        <w:rPr>
          <w:i/>
          <w:sz w:val="24"/>
          <w:szCs w:val="24"/>
        </w:rPr>
        <w:t>IEEE</w:t>
      </w:r>
      <w:r w:rsidRPr="006435F3">
        <w:rPr>
          <w:i/>
          <w:spacing w:val="-5"/>
          <w:sz w:val="24"/>
          <w:szCs w:val="24"/>
        </w:rPr>
        <w:t xml:space="preserve"> </w:t>
      </w:r>
      <w:r w:rsidRPr="006435F3">
        <w:rPr>
          <w:i/>
          <w:sz w:val="24"/>
          <w:szCs w:val="24"/>
        </w:rPr>
        <w:t>Transactions</w:t>
      </w:r>
      <w:r w:rsidRPr="006435F3">
        <w:rPr>
          <w:i/>
          <w:spacing w:val="-10"/>
          <w:sz w:val="24"/>
          <w:szCs w:val="24"/>
        </w:rPr>
        <w:t xml:space="preserve"> </w:t>
      </w:r>
      <w:r w:rsidRPr="006435F3">
        <w:rPr>
          <w:i/>
          <w:sz w:val="24"/>
          <w:szCs w:val="24"/>
        </w:rPr>
        <w:t>on</w:t>
      </w:r>
      <w:r w:rsidRPr="006435F3">
        <w:rPr>
          <w:i/>
          <w:spacing w:val="-8"/>
          <w:sz w:val="24"/>
          <w:szCs w:val="24"/>
        </w:rPr>
        <w:t xml:space="preserve"> </w:t>
      </w:r>
      <w:r w:rsidRPr="006435F3">
        <w:rPr>
          <w:i/>
          <w:sz w:val="24"/>
          <w:szCs w:val="24"/>
        </w:rPr>
        <w:t>Emerging</w:t>
      </w:r>
      <w:r w:rsidRPr="006435F3">
        <w:rPr>
          <w:i/>
          <w:spacing w:val="-6"/>
          <w:sz w:val="24"/>
          <w:szCs w:val="24"/>
        </w:rPr>
        <w:t xml:space="preserve"> </w:t>
      </w:r>
      <w:r w:rsidRPr="006435F3">
        <w:rPr>
          <w:i/>
          <w:sz w:val="24"/>
          <w:szCs w:val="24"/>
        </w:rPr>
        <w:t>Topics</w:t>
      </w:r>
      <w:r w:rsidRPr="006435F3">
        <w:rPr>
          <w:i/>
          <w:spacing w:val="-9"/>
          <w:sz w:val="24"/>
          <w:szCs w:val="24"/>
        </w:rPr>
        <w:t xml:space="preserve"> </w:t>
      </w:r>
      <w:r w:rsidRPr="006435F3">
        <w:rPr>
          <w:i/>
          <w:sz w:val="24"/>
          <w:szCs w:val="24"/>
        </w:rPr>
        <w:t>in</w:t>
      </w:r>
      <w:r w:rsidRPr="006435F3">
        <w:rPr>
          <w:i/>
          <w:spacing w:val="40"/>
          <w:sz w:val="24"/>
          <w:szCs w:val="24"/>
        </w:rPr>
        <w:t xml:space="preserve"> </w:t>
      </w:r>
      <w:r w:rsidRPr="006435F3">
        <w:rPr>
          <w:i/>
          <w:sz w:val="24"/>
          <w:szCs w:val="24"/>
        </w:rPr>
        <w:t xml:space="preserve">Computational Intelligence </w:t>
      </w:r>
      <w:r w:rsidRPr="006435F3">
        <w:rPr>
          <w:sz w:val="24"/>
          <w:szCs w:val="24"/>
        </w:rPr>
        <w:t>7, no. 1 (2022): 128-139.</w:t>
      </w:r>
    </w:p>
    <w:p w14:paraId="73881B16" w14:textId="77777777" w:rsidR="002A3A40" w:rsidRPr="006435F3" w:rsidRDefault="002A3A40" w:rsidP="001B4EFD">
      <w:pPr>
        <w:pStyle w:val="ListParagraph"/>
        <w:numPr>
          <w:ilvl w:val="0"/>
          <w:numId w:val="15"/>
        </w:numPr>
        <w:tabs>
          <w:tab w:val="left" w:pos="618"/>
          <w:tab w:val="left" w:pos="621"/>
        </w:tabs>
        <w:spacing w:before="48" w:line="235" w:lineRule="auto"/>
        <w:ind w:right="301"/>
        <w:jc w:val="both"/>
        <w:rPr>
          <w:sz w:val="24"/>
          <w:szCs w:val="24"/>
        </w:rPr>
      </w:pPr>
      <w:r w:rsidRPr="006435F3">
        <w:rPr>
          <w:sz w:val="24"/>
          <w:szCs w:val="24"/>
        </w:rPr>
        <w:t>Ronneberger, Olaf, Philipp Fischer, and Thomas Brox. "U-net:</w:t>
      </w:r>
      <w:r w:rsidRPr="006435F3">
        <w:rPr>
          <w:spacing w:val="40"/>
          <w:sz w:val="24"/>
          <w:szCs w:val="24"/>
        </w:rPr>
        <w:t xml:space="preserve"> </w:t>
      </w:r>
      <w:r w:rsidRPr="006435F3">
        <w:rPr>
          <w:sz w:val="24"/>
          <w:szCs w:val="24"/>
        </w:rPr>
        <w:t>Convolutional</w:t>
      </w:r>
      <w:r w:rsidRPr="006435F3">
        <w:rPr>
          <w:spacing w:val="80"/>
          <w:sz w:val="24"/>
          <w:szCs w:val="24"/>
        </w:rPr>
        <w:t xml:space="preserve"> </w:t>
      </w:r>
      <w:r w:rsidRPr="006435F3">
        <w:rPr>
          <w:sz w:val="24"/>
          <w:szCs w:val="24"/>
        </w:rPr>
        <w:t>networks</w:t>
      </w:r>
      <w:r w:rsidRPr="006435F3">
        <w:rPr>
          <w:spacing w:val="80"/>
          <w:sz w:val="24"/>
          <w:szCs w:val="24"/>
        </w:rPr>
        <w:t xml:space="preserve"> </w:t>
      </w:r>
      <w:r w:rsidRPr="006435F3">
        <w:rPr>
          <w:sz w:val="24"/>
          <w:szCs w:val="24"/>
        </w:rPr>
        <w:t>for</w:t>
      </w:r>
      <w:r w:rsidRPr="006435F3">
        <w:rPr>
          <w:spacing w:val="80"/>
          <w:sz w:val="24"/>
          <w:szCs w:val="24"/>
        </w:rPr>
        <w:t xml:space="preserve"> </w:t>
      </w:r>
      <w:r w:rsidRPr="006435F3">
        <w:rPr>
          <w:sz w:val="24"/>
          <w:szCs w:val="24"/>
        </w:rPr>
        <w:t>biomedical</w:t>
      </w:r>
      <w:r w:rsidRPr="006435F3">
        <w:rPr>
          <w:spacing w:val="80"/>
          <w:sz w:val="24"/>
          <w:szCs w:val="24"/>
        </w:rPr>
        <w:t xml:space="preserve"> </w:t>
      </w:r>
      <w:r w:rsidRPr="006435F3">
        <w:rPr>
          <w:sz w:val="24"/>
          <w:szCs w:val="24"/>
        </w:rPr>
        <w:t>image</w:t>
      </w:r>
      <w:r w:rsidRPr="006435F3">
        <w:rPr>
          <w:spacing w:val="80"/>
          <w:sz w:val="24"/>
          <w:szCs w:val="24"/>
        </w:rPr>
        <w:t xml:space="preserve"> </w:t>
      </w:r>
      <w:r w:rsidRPr="006435F3">
        <w:rPr>
          <w:sz w:val="24"/>
          <w:szCs w:val="24"/>
        </w:rPr>
        <w:t>segmentation."</w:t>
      </w:r>
      <w:r w:rsidRPr="006435F3">
        <w:rPr>
          <w:spacing w:val="40"/>
          <w:sz w:val="24"/>
          <w:szCs w:val="24"/>
        </w:rPr>
        <w:t xml:space="preserve"> </w:t>
      </w:r>
      <w:r w:rsidRPr="006435F3">
        <w:rPr>
          <w:sz w:val="24"/>
          <w:szCs w:val="24"/>
        </w:rPr>
        <w:t xml:space="preserve">In </w:t>
      </w:r>
      <w:r w:rsidRPr="006435F3">
        <w:rPr>
          <w:i/>
          <w:sz w:val="24"/>
          <w:szCs w:val="24"/>
        </w:rPr>
        <w:t>International Conference on Medical image computing and</w:t>
      </w:r>
      <w:r w:rsidRPr="006435F3">
        <w:rPr>
          <w:i/>
          <w:spacing w:val="40"/>
          <w:sz w:val="24"/>
          <w:szCs w:val="24"/>
        </w:rPr>
        <w:t xml:space="preserve"> </w:t>
      </w:r>
      <w:r w:rsidRPr="006435F3">
        <w:rPr>
          <w:i/>
          <w:sz w:val="24"/>
          <w:szCs w:val="24"/>
        </w:rPr>
        <w:t>computer-assisted intervention</w:t>
      </w:r>
      <w:r w:rsidRPr="006435F3">
        <w:rPr>
          <w:sz w:val="24"/>
          <w:szCs w:val="24"/>
        </w:rPr>
        <w:t>, pp. 234-241. Cham: Springer</w:t>
      </w:r>
      <w:r w:rsidRPr="006435F3">
        <w:rPr>
          <w:spacing w:val="40"/>
          <w:sz w:val="24"/>
          <w:szCs w:val="24"/>
        </w:rPr>
        <w:t xml:space="preserve"> </w:t>
      </w:r>
      <w:r w:rsidRPr="006435F3">
        <w:rPr>
          <w:sz w:val="24"/>
          <w:szCs w:val="24"/>
        </w:rPr>
        <w:t>international publishing, 2015.</w:t>
      </w:r>
    </w:p>
    <w:p w14:paraId="47841B7E" w14:textId="77777777" w:rsidR="002A3A40" w:rsidRPr="006435F3" w:rsidRDefault="002A3A40" w:rsidP="001B4EFD">
      <w:pPr>
        <w:pStyle w:val="ListParagraph"/>
        <w:numPr>
          <w:ilvl w:val="0"/>
          <w:numId w:val="15"/>
        </w:numPr>
        <w:tabs>
          <w:tab w:val="left" w:pos="618"/>
          <w:tab w:val="left" w:pos="621"/>
        </w:tabs>
        <w:spacing w:before="47" w:line="235" w:lineRule="auto"/>
        <w:ind w:right="302"/>
        <w:jc w:val="both"/>
        <w:rPr>
          <w:sz w:val="24"/>
          <w:szCs w:val="24"/>
        </w:rPr>
      </w:pPr>
      <w:r w:rsidRPr="006435F3">
        <w:rPr>
          <w:sz w:val="24"/>
          <w:szCs w:val="24"/>
        </w:rPr>
        <w:t>Zhou, Zongwei, Md Mahfuzur Rahman Siddiquee, Nima Tajbakhsh,</w:t>
      </w:r>
      <w:r w:rsidRPr="006435F3">
        <w:rPr>
          <w:spacing w:val="40"/>
          <w:sz w:val="24"/>
          <w:szCs w:val="24"/>
        </w:rPr>
        <w:t xml:space="preserve"> </w:t>
      </w:r>
      <w:r w:rsidRPr="006435F3">
        <w:rPr>
          <w:sz w:val="24"/>
          <w:szCs w:val="24"/>
        </w:rPr>
        <w:t>and Jianming Liang. "Unet++: A</w:t>
      </w:r>
      <w:r w:rsidRPr="006435F3">
        <w:rPr>
          <w:spacing w:val="-5"/>
          <w:sz w:val="24"/>
          <w:szCs w:val="24"/>
        </w:rPr>
        <w:t xml:space="preserve"> </w:t>
      </w:r>
      <w:r w:rsidRPr="006435F3">
        <w:rPr>
          <w:sz w:val="24"/>
          <w:szCs w:val="24"/>
        </w:rPr>
        <w:t>nested</w:t>
      </w:r>
      <w:r w:rsidRPr="006435F3">
        <w:rPr>
          <w:spacing w:val="-1"/>
          <w:sz w:val="24"/>
          <w:szCs w:val="24"/>
        </w:rPr>
        <w:t xml:space="preserve"> </w:t>
      </w:r>
      <w:r w:rsidRPr="006435F3">
        <w:rPr>
          <w:sz w:val="24"/>
          <w:szCs w:val="24"/>
        </w:rPr>
        <w:t>u-net</w:t>
      </w:r>
      <w:r w:rsidRPr="006435F3">
        <w:rPr>
          <w:spacing w:val="-2"/>
          <w:sz w:val="24"/>
          <w:szCs w:val="24"/>
        </w:rPr>
        <w:t xml:space="preserve"> </w:t>
      </w:r>
      <w:r w:rsidRPr="006435F3">
        <w:rPr>
          <w:sz w:val="24"/>
          <w:szCs w:val="24"/>
        </w:rPr>
        <w:t>architecture</w:t>
      </w:r>
      <w:r w:rsidRPr="006435F3">
        <w:rPr>
          <w:spacing w:val="-3"/>
          <w:sz w:val="24"/>
          <w:szCs w:val="24"/>
        </w:rPr>
        <w:t xml:space="preserve"> </w:t>
      </w:r>
      <w:r w:rsidRPr="006435F3">
        <w:rPr>
          <w:sz w:val="24"/>
          <w:szCs w:val="24"/>
        </w:rPr>
        <w:t>for</w:t>
      </w:r>
      <w:r w:rsidRPr="006435F3">
        <w:rPr>
          <w:spacing w:val="-3"/>
          <w:sz w:val="24"/>
          <w:szCs w:val="24"/>
        </w:rPr>
        <w:t xml:space="preserve"> </w:t>
      </w:r>
      <w:r w:rsidRPr="006435F3">
        <w:rPr>
          <w:sz w:val="24"/>
          <w:szCs w:val="24"/>
        </w:rPr>
        <w:t>medical</w:t>
      </w:r>
      <w:r w:rsidRPr="006435F3">
        <w:rPr>
          <w:spacing w:val="40"/>
          <w:sz w:val="24"/>
          <w:szCs w:val="24"/>
        </w:rPr>
        <w:t xml:space="preserve"> </w:t>
      </w:r>
      <w:r w:rsidRPr="006435F3">
        <w:rPr>
          <w:sz w:val="24"/>
          <w:szCs w:val="24"/>
        </w:rPr>
        <w:t xml:space="preserve">image segmentation." In </w:t>
      </w:r>
      <w:r w:rsidRPr="006435F3">
        <w:rPr>
          <w:i/>
          <w:sz w:val="24"/>
          <w:szCs w:val="24"/>
        </w:rPr>
        <w:t>International workshop on deep learning in</w:t>
      </w:r>
      <w:r w:rsidRPr="006435F3">
        <w:rPr>
          <w:i/>
          <w:spacing w:val="40"/>
          <w:sz w:val="24"/>
          <w:szCs w:val="24"/>
        </w:rPr>
        <w:t xml:space="preserve"> </w:t>
      </w:r>
      <w:r w:rsidRPr="006435F3">
        <w:rPr>
          <w:i/>
          <w:sz w:val="24"/>
          <w:szCs w:val="24"/>
        </w:rPr>
        <w:t>medical image analysis</w:t>
      </w:r>
      <w:r w:rsidRPr="006435F3">
        <w:rPr>
          <w:sz w:val="24"/>
          <w:szCs w:val="24"/>
        </w:rPr>
        <w:t>, pp. 3-11. Cham: Springer International</w:t>
      </w:r>
      <w:r w:rsidRPr="006435F3">
        <w:rPr>
          <w:spacing w:val="40"/>
          <w:sz w:val="24"/>
          <w:szCs w:val="24"/>
        </w:rPr>
        <w:t xml:space="preserve"> </w:t>
      </w:r>
      <w:r w:rsidRPr="006435F3">
        <w:rPr>
          <w:sz w:val="24"/>
          <w:szCs w:val="24"/>
        </w:rPr>
        <w:t>Publishing,</w:t>
      </w:r>
      <w:r w:rsidRPr="006435F3">
        <w:rPr>
          <w:spacing w:val="-3"/>
          <w:sz w:val="24"/>
          <w:szCs w:val="24"/>
        </w:rPr>
        <w:t xml:space="preserve"> </w:t>
      </w:r>
      <w:r w:rsidRPr="006435F3">
        <w:rPr>
          <w:sz w:val="24"/>
          <w:szCs w:val="24"/>
        </w:rPr>
        <w:t>2018.</w:t>
      </w:r>
    </w:p>
    <w:p w14:paraId="321F9E65" w14:textId="77777777" w:rsidR="002A3A40" w:rsidRPr="006435F3" w:rsidRDefault="002A3A40" w:rsidP="001B4EFD">
      <w:pPr>
        <w:pStyle w:val="ListParagraph"/>
        <w:numPr>
          <w:ilvl w:val="0"/>
          <w:numId w:val="15"/>
        </w:numPr>
        <w:tabs>
          <w:tab w:val="left" w:pos="625"/>
          <w:tab w:val="left" w:pos="628"/>
        </w:tabs>
        <w:spacing w:before="50" w:line="235" w:lineRule="auto"/>
        <w:ind w:right="303"/>
        <w:jc w:val="both"/>
        <w:rPr>
          <w:sz w:val="24"/>
          <w:szCs w:val="24"/>
        </w:rPr>
      </w:pPr>
      <w:r w:rsidRPr="006435F3">
        <w:rPr>
          <w:sz w:val="24"/>
          <w:szCs w:val="24"/>
        </w:rPr>
        <w:t>Nan, Guojun, et al. "A semantic segmentation method based on AS-</w:t>
      </w:r>
      <w:r w:rsidRPr="006435F3">
        <w:rPr>
          <w:spacing w:val="40"/>
          <w:sz w:val="24"/>
          <w:szCs w:val="24"/>
        </w:rPr>
        <w:t xml:space="preserve"> </w:t>
      </w:r>
      <w:r w:rsidRPr="006435F3">
        <w:rPr>
          <w:sz w:val="24"/>
          <w:szCs w:val="24"/>
        </w:rPr>
        <w:t>Unet++ for power remote sensing of images."</w:t>
      </w:r>
      <w:r w:rsidRPr="006435F3">
        <w:rPr>
          <w:spacing w:val="-4"/>
          <w:sz w:val="24"/>
          <w:szCs w:val="24"/>
        </w:rPr>
        <w:t xml:space="preserve"> </w:t>
      </w:r>
      <w:r w:rsidRPr="006435F3">
        <w:rPr>
          <w:sz w:val="24"/>
          <w:szCs w:val="24"/>
        </w:rPr>
        <w:t>Sensors</w:t>
      </w:r>
      <w:r w:rsidRPr="006435F3">
        <w:rPr>
          <w:spacing w:val="-4"/>
          <w:sz w:val="24"/>
          <w:szCs w:val="24"/>
        </w:rPr>
        <w:t xml:space="preserve"> </w:t>
      </w:r>
      <w:r w:rsidRPr="006435F3">
        <w:rPr>
          <w:sz w:val="24"/>
          <w:szCs w:val="24"/>
        </w:rPr>
        <w:t>24.1 (2024):</w:t>
      </w:r>
      <w:r w:rsidRPr="006435F3">
        <w:rPr>
          <w:spacing w:val="40"/>
          <w:sz w:val="24"/>
          <w:szCs w:val="24"/>
        </w:rPr>
        <w:t xml:space="preserve"> </w:t>
      </w:r>
      <w:r w:rsidRPr="006435F3">
        <w:rPr>
          <w:spacing w:val="-4"/>
          <w:sz w:val="24"/>
          <w:szCs w:val="24"/>
        </w:rPr>
        <w:t>269.</w:t>
      </w:r>
    </w:p>
    <w:p w14:paraId="020C5892" w14:textId="77777777" w:rsidR="002A3A40" w:rsidRPr="006435F3" w:rsidRDefault="002A3A40" w:rsidP="001B4EFD">
      <w:pPr>
        <w:pStyle w:val="ListParagraph"/>
        <w:numPr>
          <w:ilvl w:val="0"/>
          <w:numId w:val="15"/>
        </w:numPr>
        <w:tabs>
          <w:tab w:val="left" w:pos="625"/>
          <w:tab w:val="left" w:pos="628"/>
        </w:tabs>
        <w:spacing w:before="47" w:line="235" w:lineRule="auto"/>
        <w:ind w:right="300"/>
        <w:jc w:val="both"/>
        <w:rPr>
          <w:sz w:val="24"/>
          <w:szCs w:val="24"/>
        </w:rPr>
      </w:pPr>
      <w:r w:rsidRPr="006435F3">
        <w:rPr>
          <w:sz w:val="24"/>
          <w:szCs w:val="24"/>
        </w:rPr>
        <w:t>Cai, Jiangchen, Liufeng Tao, and Yang Li. "CM-UNet++: A Multi-</w:t>
      </w:r>
      <w:r w:rsidRPr="006435F3">
        <w:rPr>
          <w:spacing w:val="40"/>
          <w:sz w:val="24"/>
          <w:szCs w:val="24"/>
        </w:rPr>
        <w:t xml:space="preserve"> </w:t>
      </w:r>
      <w:r w:rsidRPr="006435F3">
        <w:rPr>
          <w:sz w:val="24"/>
          <w:szCs w:val="24"/>
        </w:rPr>
        <w:t>Level Information Optimized Network for Urban Water Body</w:t>
      </w:r>
      <w:r w:rsidRPr="006435F3">
        <w:rPr>
          <w:spacing w:val="40"/>
          <w:sz w:val="24"/>
          <w:szCs w:val="24"/>
        </w:rPr>
        <w:t xml:space="preserve"> </w:t>
      </w:r>
      <w:r w:rsidRPr="006435F3">
        <w:rPr>
          <w:sz w:val="24"/>
          <w:szCs w:val="24"/>
        </w:rPr>
        <w:t>Extraction from High-Resolution Remote Sensing Imagery."</w:t>
      </w:r>
      <w:r w:rsidRPr="006435F3">
        <w:rPr>
          <w:spacing w:val="-5"/>
          <w:sz w:val="24"/>
          <w:szCs w:val="24"/>
        </w:rPr>
        <w:t xml:space="preserve"> </w:t>
      </w:r>
      <w:r w:rsidRPr="006435F3">
        <w:rPr>
          <w:sz w:val="24"/>
          <w:szCs w:val="24"/>
        </w:rPr>
        <w:t>Remote</w:t>
      </w:r>
      <w:r w:rsidRPr="006435F3">
        <w:rPr>
          <w:spacing w:val="40"/>
          <w:sz w:val="24"/>
          <w:szCs w:val="24"/>
        </w:rPr>
        <w:t xml:space="preserve"> </w:t>
      </w:r>
      <w:r w:rsidRPr="006435F3">
        <w:rPr>
          <w:sz w:val="24"/>
          <w:szCs w:val="24"/>
        </w:rPr>
        <w:t>Sensing 17.6 (2025): 980.</w:t>
      </w:r>
    </w:p>
    <w:p w14:paraId="2EAE7E48" w14:textId="77777777" w:rsidR="002A3A40" w:rsidRPr="006435F3" w:rsidRDefault="002A3A40" w:rsidP="001B4EFD">
      <w:pPr>
        <w:pStyle w:val="ListParagraph"/>
        <w:numPr>
          <w:ilvl w:val="0"/>
          <w:numId w:val="15"/>
        </w:numPr>
        <w:tabs>
          <w:tab w:val="left" w:pos="625"/>
          <w:tab w:val="left" w:pos="628"/>
        </w:tabs>
        <w:spacing w:before="47" w:line="235" w:lineRule="auto"/>
        <w:ind w:right="300"/>
        <w:jc w:val="both"/>
        <w:rPr>
          <w:sz w:val="24"/>
          <w:szCs w:val="24"/>
        </w:rPr>
      </w:pPr>
      <w:r w:rsidRPr="006435F3">
        <w:rPr>
          <w:sz w:val="24"/>
          <w:szCs w:val="24"/>
        </w:rPr>
        <w:t>Buttar, Preetpal Kaur. "Satellite imagery analysis for crop type</w:t>
      </w:r>
      <w:r w:rsidRPr="006435F3">
        <w:rPr>
          <w:spacing w:val="40"/>
          <w:sz w:val="24"/>
          <w:szCs w:val="24"/>
        </w:rPr>
        <w:t xml:space="preserve"> </w:t>
      </w:r>
      <w:r w:rsidRPr="006435F3">
        <w:rPr>
          <w:sz w:val="24"/>
          <w:szCs w:val="24"/>
        </w:rPr>
        <w:t>segmentation</w:t>
      </w:r>
      <w:r w:rsidRPr="006435F3">
        <w:rPr>
          <w:spacing w:val="40"/>
          <w:sz w:val="24"/>
          <w:szCs w:val="24"/>
        </w:rPr>
        <w:t xml:space="preserve"> </w:t>
      </w:r>
      <w:r w:rsidRPr="006435F3">
        <w:rPr>
          <w:sz w:val="24"/>
          <w:szCs w:val="24"/>
        </w:rPr>
        <w:t>using</w:t>
      </w:r>
      <w:r w:rsidRPr="006435F3">
        <w:rPr>
          <w:spacing w:val="40"/>
          <w:sz w:val="24"/>
          <w:szCs w:val="24"/>
        </w:rPr>
        <w:t xml:space="preserve"> </w:t>
      </w:r>
      <w:r w:rsidRPr="006435F3">
        <w:rPr>
          <w:sz w:val="24"/>
          <w:szCs w:val="24"/>
        </w:rPr>
        <w:t>U-net</w:t>
      </w:r>
      <w:r w:rsidRPr="006435F3">
        <w:rPr>
          <w:spacing w:val="40"/>
          <w:sz w:val="24"/>
          <w:szCs w:val="24"/>
        </w:rPr>
        <w:t xml:space="preserve"> </w:t>
      </w:r>
      <w:r w:rsidRPr="006435F3">
        <w:rPr>
          <w:sz w:val="24"/>
          <w:szCs w:val="24"/>
        </w:rPr>
        <w:t>architecture."</w:t>
      </w:r>
      <w:r w:rsidRPr="006435F3">
        <w:rPr>
          <w:spacing w:val="-2"/>
          <w:sz w:val="24"/>
          <w:szCs w:val="24"/>
        </w:rPr>
        <w:t xml:space="preserve"> </w:t>
      </w:r>
      <w:r w:rsidRPr="006435F3">
        <w:rPr>
          <w:sz w:val="24"/>
          <w:szCs w:val="24"/>
        </w:rPr>
        <w:t>Procedia</w:t>
      </w:r>
      <w:r w:rsidRPr="006435F3">
        <w:rPr>
          <w:spacing w:val="40"/>
          <w:sz w:val="24"/>
          <w:szCs w:val="24"/>
        </w:rPr>
        <w:t xml:space="preserve"> </w:t>
      </w:r>
      <w:r w:rsidRPr="006435F3">
        <w:rPr>
          <w:sz w:val="24"/>
          <w:szCs w:val="24"/>
        </w:rPr>
        <w:t>Computer</w:t>
      </w:r>
      <w:r w:rsidRPr="006435F3">
        <w:rPr>
          <w:spacing w:val="40"/>
          <w:sz w:val="24"/>
          <w:szCs w:val="24"/>
        </w:rPr>
        <w:t xml:space="preserve"> </w:t>
      </w:r>
      <w:r w:rsidRPr="006435F3">
        <w:rPr>
          <w:sz w:val="24"/>
          <w:szCs w:val="24"/>
        </w:rPr>
        <w:t>Science 235 (2024): 3418-3427.</w:t>
      </w:r>
    </w:p>
    <w:p w14:paraId="772F4E32" w14:textId="77777777" w:rsidR="002A3A40" w:rsidRPr="006435F3" w:rsidRDefault="002A3A40" w:rsidP="001B4EFD">
      <w:pPr>
        <w:pStyle w:val="ListParagraph"/>
        <w:numPr>
          <w:ilvl w:val="0"/>
          <w:numId w:val="15"/>
        </w:numPr>
        <w:tabs>
          <w:tab w:val="left" w:pos="618"/>
          <w:tab w:val="left" w:pos="621"/>
        </w:tabs>
        <w:spacing w:before="47" w:line="235" w:lineRule="auto"/>
        <w:ind w:right="302"/>
        <w:jc w:val="both"/>
        <w:rPr>
          <w:sz w:val="24"/>
          <w:szCs w:val="24"/>
        </w:rPr>
      </w:pPr>
      <w:r w:rsidRPr="006435F3">
        <w:rPr>
          <w:sz w:val="24"/>
          <w:szCs w:val="24"/>
        </w:rPr>
        <w:t>Sathya, S., et al. "Multimodal Fusion of Deep Convolutional Neural</w:t>
      </w:r>
      <w:r w:rsidRPr="006435F3">
        <w:rPr>
          <w:spacing w:val="40"/>
          <w:sz w:val="24"/>
          <w:szCs w:val="24"/>
        </w:rPr>
        <w:t xml:space="preserve"> </w:t>
      </w:r>
      <w:r w:rsidRPr="006435F3">
        <w:rPr>
          <w:sz w:val="24"/>
          <w:szCs w:val="24"/>
        </w:rPr>
        <w:t>Networks with Optimization Algorithm for Oil Spill Detection and</w:t>
      </w:r>
      <w:r w:rsidRPr="006435F3">
        <w:rPr>
          <w:spacing w:val="40"/>
          <w:sz w:val="24"/>
          <w:szCs w:val="24"/>
        </w:rPr>
        <w:t xml:space="preserve"> </w:t>
      </w:r>
      <w:r w:rsidRPr="006435F3">
        <w:rPr>
          <w:sz w:val="24"/>
          <w:szCs w:val="24"/>
        </w:rPr>
        <w:t xml:space="preserve">Lookalikes Classification using SAR Images." </w:t>
      </w:r>
      <w:r w:rsidRPr="006435F3">
        <w:rPr>
          <w:i/>
          <w:sz w:val="24"/>
          <w:szCs w:val="24"/>
        </w:rPr>
        <w:t>Journal of Electrical</w:t>
      </w:r>
      <w:r w:rsidRPr="006435F3">
        <w:rPr>
          <w:i/>
          <w:spacing w:val="40"/>
          <w:sz w:val="24"/>
          <w:szCs w:val="24"/>
        </w:rPr>
        <w:t xml:space="preserve"> </w:t>
      </w:r>
      <w:r w:rsidRPr="006435F3">
        <w:rPr>
          <w:i/>
          <w:sz w:val="24"/>
          <w:szCs w:val="24"/>
        </w:rPr>
        <w:t xml:space="preserve">Engineering &amp; Technology </w:t>
      </w:r>
      <w:r w:rsidRPr="006435F3">
        <w:rPr>
          <w:sz w:val="24"/>
          <w:szCs w:val="24"/>
        </w:rPr>
        <w:t>(2026): 1-20.</w:t>
      </w:r>
    </w:p>
    <w:p w14:paraId="6CD7D44A" w14:textId="77777777" w:rsidR="002A3A40" w:rsidRPr="006435F3" w:rsidRDefault="002A3A40" w:rsidP="001B4EFD">
      <w:pPr>
        <w:pStyle w:val="ListParagraph"/>
        <w:numPr>
          <w:ilvl w:val="0"/>
          <w:numId w:val="15"/>
        </w:numPr>
        <w:tabs>
          <w:tab w:val="left" w:pos="625"/>
          <w:tab w:val="left" w:pos="628"/>
        </w:tabs>
        <w:spacing w:before="49" w:line="235" w:lineRule="auto"/>
        <w:ind w:right="301"/>
        <w:jc w:val="both"/>
        <w:rPr>
          <w:sz w:val="24"/>
          <w:szCs w:val="24"/>
        </w:rPr>
      </w:pPr>
      <w:r w:rsidRPr="006435F3">
        <w:rPr>
          <w:sz w:val="24"/>
          <w:szCs w:val="24"/>
        </w:rPr>
        <w:t>Gandhi, Pratham, Dilip Singh Sisodia, and Rikhi Ram Jagat. "Self-</w:t>
      </w:r>
      <w:r w:rsidRPr="006435F3">
        <w:rPr>
          <w:spacing w:val="40"/>
          <w:sz w:val="24"/>
          <w:szCs w:val="24"/>
        </w:rPr>
        <w:t xml:space="preserve"> </w:t>
      </w:r>
      <w:r w:rsidRPr="006435F3">
        <w:rPr>
          <w:sz w:val="24"/>
          <w:szCs w:val="24"/>
        </w:rPr>
        <w:t>supervised</w:t>
      </w:r>
      <w:r w:rsidRPr="006435F3">
        <w:rPr>
          <w:spacing w:val="-10"/>
          <w:sz w:val="24"/>
          <w:szCs w:val="24"/>
        </w:rPr>
        <w:t xml:space="preserve"> </w:t>
      </w:r>
      <w:r w:rsidRPr="006435F3">
        <w:rPr>
          <w:sz w:val="24"/>
          <w:szCs w:val="24"/>
        </w:rPr>
        <w:t>learning</w:t>
      </w:r>
      <w:r w:rsidRPr="006435F3">
        <w:rPr>
          <w:spacing w:val="-9"/>
          <w:sz w:val="24"/>
          <w:szCs w:val="24"/>
        </w:rPr>
        <w:t xml:space="preserve"> </w:t>
      </w:r>
      <w:r w:rsidRPr="006435F3">
        <w:rPr>
          <w:sz w:val="24"/>
          <w:szCs w:val="24"/>
        </w:rPr>
        <w:t>based</w:t>
      </w:r>
      <w:r w:rsidRPr="006435F3">
        <w:rPr>
          <w:spacing w:val="-10"/>
          <w:sz w:val="24"/>
          <w:szCs w:val="24"/>
        </w:rPr>
        <w:t xml:space="preserve"> </w:t>
      </w:r>
      <w:r w:rsidRPr="006435F3">
        <w:rPr>
          <w:sz w:val="24"/>
          <w:szCs w:val="24"/>
        </w:rPr>
        <w:t>land</w:t>
      </w:r>
      <w:r w:rsidRPr="006435F3">
        <w:rPr>
          <w:spacing w:val="-9"/>
          <w:sz w:val="24"/>
          <w:szCs w:val="24"/>
        </w:rPr>
        <w:t xml:space="preserve"> </w:t>
      </w:r>
      <w:r w:rsidRPr="006435F3">
        <w:rPr>
          <w:sz w:val="24"/>
          <w:szCs w:val="24"/>
        </w:rPr>
        <w:t>cover</w:t>
      </w:r>
      <w:r w:rsidRPr="006435F3">
        <w:rPr>
          <w:spacing w:val="-9"/>
          <w:sz w:val="24"/>
          <w:szCs w:val="24"/>
        </w:rPr>
        <w:t xml:space="preserve"> </w:t>
      </w:r>
      <w:r w:rsidRPr="006435F3">
        <w:rPr>
          <w:sz w:val="24"/>
          <w:szCs w:val="24"/>
        </w:rPr>
        <w:t>semantic</w:t>
      </w:r>
      <w:r w:rsidRPr="006435F3">
        <w:rPr>
          <w:spacing w:val="-10"/>
          <w:sz w:val="24"/>
          <w:szCs w:val="24"/>
        </w:rPr>
        <w:t xml:space="preserve"> </w:t>
      </w:r>
      <w:r w:rsidRPr="006435F3">
        <w:rPr>
          <w:sz w:val="24"/>
          <w:szCs w:val="24"/>
        </w:rPr>
        <w:t>segmentation</w:t>
      </w:r>
      <w:r w:rsidRPr="006435F3">
        <w:rPr>
          <w:spacing w:val="-9"/>
          <w:sz w:val="24"/>
          <w:szCs w:val="24"/>
        </w:rPr>
        <w:t xml:space="preserve"> </w:t>
      </w:r>
      <w:r w:rsidRPr="006435F3">
        <w:rPr>
          <w:sz w:val="24"/>
          <w:szCs w:val="24"/>
        </w:rPr>
        <w:t>of</w:t>
      </w:r>
      <w:r w:rsidRPr="006435F3">
        <w:rPr>
          <w:spacing w:val="-9"/>
          <w:sz w:val="24"/>
          <w:szCs w:val="24"/>
        </w:rPr>
        <w:t xml:space="preserve"> </w:t>
      </w:r>
      <w:r w:rsidRPr="006435F3">
        <w:rPr>
          <w:sz w:val="24"/>
          <w:szCs w:val="24"/>
        </w:rPr>
        <w:t>satellite</w:t>
      </w:r>
      <w:r w:rsidRPr="006435F3">
        <w:rPr>
          <w:spacing w:val="40"/>
          <w:sz w:val="24"/>
          <w:szCs w:val="24"/>
        </w:rPr>
        <w:t xml:space="preserve"> </w:t>
      </w:r>
      <w:r w:rsidRPr="006435F3">
        <w:rPr>
          <w:sz w:val="24"/>
          <w:szCs w:val="24"/>
        </w:rPr>
        <w:t>imagery."</w:t>
      </w:r>
      <w:r w:rsidRPr="006435F3">
        <w:rPr>
          <w:spacing w:val="-5"/>
          <w:sz w:val="24"/>
          <w:szCs w:val="24"/>
        </w:rPr>
        <w:t xml:space="preserve"> </w:t>
      </w:r>
      <w:r w:rsidRPr="006435F3">
        <w:rPr>
          <w:sz w:val="24"/>
          <w:szCs w:val="24"/>
        </w:rPr>
        <w:t>2024 4th International Conference on Sustainable Expert</w:t>
      </w:r>
      <w:r w:rsidRPr="006435F3">
        <w:rPr>
          <w:spacing w:val="40"/>
          <w:sz w:val="24"/>
          <w:szCs w:val="24"/>
        </w:rPr>
        <w:t xml:space="preserve"> </w:t>
      </w:r>
      <w:r w:rsidRPr="006435F3">
        <w:rPr>
          <w:sz w:val="24"/>
          <w:szCs w:val="24"/>
        </w:rPr>
        <w:t>Systems (ICSES). IEEE, 2024.</w:t>
      </w:r>
    </w:p>
    <w:p w14:paraId="2EF80C1A" w14:textId="77777777" w:rsidR="002A3A40" w:rsidRPr="006435F3" w:rsidRDefault="002A3A40" w:rsidP="001B4EFD">
      <w:pPr>
        <w:pStyle w:val="ListParagraph"/>
        <w:numPr>
          <w:ilvl w:val="0"/>
          <w:numId w:val="15"/>
        </w:numPr>
        <w:tabs>
          <w:tab w:val="left" w:pos="625"/>
          <w:tab w:val="left" w:pos="628"/>
        </w:tabs>
        <w:spacing w:before="46" w:line="235" w:lineRule="auto"/>
        <w:ind w:right="302"/>
        <w:jc w:val="both"/>
        <w:rPr>
          <w:sz w:val="24"/>
          <w:szCs w:val="24"/>
        </w:rPr>
      </w:pPr>
      <w:r w:rsidRPr="006435F3">
        <w:rPr>
          <w:sz w:val="24"/>
          <w:szCs w:val="24"/>
        </w:rPr>
        <w:t>Choromański,</w:t>
      </w:r>
      <w:r w:rsidRPr="006435F3">
        <w:rPr>
          <w:spacing w:val="-9"/>
          <w:sz w:val="24"/>
          <w:szCs w:val="24"/>
        </w:rPr>
        <w:t xml:space="preserve"> </w:t>
      </w:r>
      <w:r w:rsidRPr="006435F3">
        <w:rPr>
          <w:sz w:val="24"/>
          <w:szCs w:val="24"/>
        </w:rPr>
        <w:t>Kamil,</w:t>
      </w:r>
      <w:r w:rsidRPr="006435F3">
        <w:rPr>
          <w:spacing w:val="-8"/>
          <w:sz w:val="24"/>
          <w:szCs w:val="24"/>
        </w:rPr>
        <w:t xml:space="preserve"> </w:t>
      </w:r>
      <w:r w:rsidRPr="006435F3">
        <w:rPr>
          <w:sz w:val="24"/>
          <w:szCs w:val="24"/>
        </w:rPr>
        <w:t>et</w:t>
      </w:r>
      <w:r w:rsidRPr="006435F3">
        <w:rPr>
          <w:spacing w:val="-6"/>
          <w:sz w:val="24"/>
          <w:szCs w:val="24"/>
        </w:rPr>
        <w:t xml:space="preserve"> </w:t>
      </w:r>
      <w:r w:rsidRPr="006435F3">
        <w:rPr>
          <w:sz w:val="24"/>
          <w:szCs w:val="24"/>
        </w:rPr>
        <w:t>al.</w:t>
      </w:r>
      <w:r w:rsidRPr="006435F3">
        <w:rPr>
          <w:spacing w:val="-6"/>
          <w:sz w:val="24"/>
          <w:szCs w:val="24"/>
        </w:rPr>
        <w:t xml:space="preserve"> </w:t>
      </w:r>
      <w:r w:rsidRPr="006435F3">
        <w:rPr>
          <w:sz w:val="24"/>
          <w:szCs w:val="24"/>
        </w:rPr>
        <w:t>"Combining</w:t>
      </w:r>
      <w:r w:rsidRPr="006435F3">
        <w:rPr>
          <w:spacing w:val="-6"/>
          <w:sz w:val="24"/>
          <w:szCs w:val="24"/>
        </w:rPr>
        <w:t xml:space="preserve"> </w:t>
      </w:r>
      <w:r w:rsidRPr="006435F3">
        <w:rPr>
          <w:sz w:val="24"/>
          <w:szCs w:val="24"/>
        </w:rPr>
        <w:t>rover</w:t>
      </w:r>
      <w:r w:rsidRPr="006435F3">
        <w:rPr>
          <w:spacing w:val="-8"/>
          <w:sz w:val="24"/>
          <w:szCs w:val="24"/>
        </w:rPr>
        <w:t xml:space="preserve"> </w:t>
      </w:r>
      <w:r w:rsidRPr="006435F3">
        <w:rPr>
          <w:sz w:val="24"/>
          <w:szCs w:val="24"/>
        </w:rPr>
        <w:t>images</w:t>
      </w:r>
      <w:r w:rsidRPr="006435F3">
        <w:rPr>
          <w:spacing w:val="-9"/>
          <w:sz w:val="24"/>
          <w:szCs w:val="24"/>
        </w:rPr>
        <w:t xml:space="preserve"> </w:t>
      </w:r>
      <w:r w:rsidRPr="006435F3">
        <w:rPr>
          <w:sz w:val="24"/>
          <w:szCs w:val="24"/>
        </w:rPr>
        <w:t>and</w:t>
      </w:r>
      <w:r w:rsidRPr="006435F3">
        <w:rPr>
          <w:spacing w:val="-6"/>
          <w:sz w:val="24"/>
          <w:szCs w:val="24"/>
        </w:rPr>
        <w:t xml:space="preserve"> </w:t>
      </w:r>
      <w:r w:rsidRPr="006435F3">
        <w:rPr>
          <w:sz w:val="24"/>
          <w:szCs w:val="24"/>
        </w:rPr>
        <w:t>satellite</w:t>
      </w:r>
      <w:r w:rsidRPr="006435F3">
        <w:rPr>
          <w:spacing w:val="-5"/>
          <w:sz w:val="24"/>
          <w:szCs w:val="24"/>
        </w:rPr>
        <w:t xml:space="preserve"> </w:t>
      </w:r>
      <w:r w:rsidRPr="006435F3">
        <w:rPr>
          <w:sz w:val="24"/>
          <w:szCs w:val="24"/>
        </w:rPr>
        <w:t>data</w:t>
      </w:r>
      <w:r w:rsidRPr="006435F3">
        <w:rPr>
          <w:spacing w:val="40"/>
          <w:sz w:val="24"/>
          <w:szCs w:val="24"/>
        </w:rPr>
        <w:t xml:space="preserve"> </w:t>
      </w:r>
      <w:r w:rsidRPr="006435F3">
        <w:rPr>
          <w:sz w:val="24"/>
          <w:szCs w:val="24"/>
        </w:rPr>
        <w:t>in the process of automatic mapping of aeolian formations on the</w:t>
      </w:r>
      <w:r w:rsidRPr="006435F3">
        <w:rPr>
          <w:spacing w:val="40"/>
          <w:sz w:val="24"/>
          <w:szCs w:val="24"/>
        </w:rPr>
        <w:t xml:space="preserve"> </w:t>
      </w:r>
      <w:r w:rsidRPr="006435F3">
        <w:rPr>
          <w:sz w:val="24"/>
          <w:szCs w:val="24"/>
        </w:rPr>
        <w:t>Martian Surface." Abstracts of the ICA 8 (2024): 8.</w:t>
      </w:r>
    </w:p>
    <w:p w14:paraId="7CF5069A" w14:textId="77777777" w:rsidR="002A3A40" w:rsidRPr="006435F3" w:rsidRDefault="002A3A40" w:rsidP="001B4EFD">
      <w:pPr>
        <w:pStyle w:val="ListParagraph"/>
        <w:numPr>
          <w:ilvl w:val="0"/>
          <w:numId w:val="15"/>
        </w:numPr>
        <w:tabs>
          <w:tab w:val="left" w:pos="618"/>
          <w:tab w:val="left" w:pos="621"/>
        </w:tabs>
        <w:spacing w:before="50" w:line="235" w:lineRule="auto"/>
        <w:ind w:right="298"/>
        <w:jc w:val="both"/>
        <w:rPr>
          <w:sz w:val="24"/>
          <w:szCs w:val="24"/>
        </w:rPr>
      </w:pPr>
      <w:r w:rsidRPr="006435F3">
        <w:rPr>
          <w:sz w:val="24"/>
          <w:szCs w:val="24"/>
        </w:rPr>
        <w:t>Soni, Tannu Kumar, and Pushpalata Pujari. "Emerging deep learning</w:t>
      </w:r>
      <w:r w:rsidRPr="006435F3">
        <w:rPr>
          <w:spacing w:val="40"/>
          <w:sz w:val="24"/>
          <w:szCs w:val="24"/>
        </w:rPr>
        <w:t xml:space="preserve"> </w:t>
      </w:r>
      <w:r w:rsidRPr="006435F3">
        <w:rPr>
          <w:sz w:val="24"/>
          <w:szCs w:val="24"/>
        </w:rPr>
        <w:t>approaches for urban satellite image analysis: a survey on</w:t>
      </w:r>
      <w:r w:rsidRPr="006435F3">
        <w:rPr>
          <w:spacing w:val="40"/>
          <w:sz w:val="24"/>
          <w:szCs w:val="24"/>
        </w:rPr>
        <w:t xml:space="preserve"> </w:t>
      </w:r>
      <w:r w:rsidRPr="006435F3">
        <w:rPr>
          <w:sz w:val="24"/>
          <w:szCs w:val="24"/>
        </w:rPr>
        <w:t>classification, segmentation, and change detection."</w:t>
      </w:r>
      <w:r w:rsidRPr="006435F3">
        <w:rPr>
          <w:spacing w:val="-5"/>
          <w:sz w:val="24"/>
          <w:szCs w:val="24"/>
        </w:rPr>
        <w:t xml:space="preserve"> </w:t>
      </w:r>
      <w:r w:rsidRPr="006435F3">
        <w:rPr>
          <w:i/>
          <w:sz w:val="24"/>
          <w:szCs w:val="24"/>
        </w:rPr>
        <w:t>Evolutionary</w:t>
      </w:r>
      <w:r w:rsidRPr="006435F3">
        <w:rPr>
          <w:i/>
          <w:spacing w:val="40"/>
          <w:sz w:val="24"/>
          <w:szCs w:val="24"/>
        </w:rPr>
        <w:t xml:space="preserve"> </w:t>
      </w:r>
      <w:r w:rsidRPr="006435F3">
        <w:rPr>
          <w:i/>
          <w:sz w:val="24"/>
          <w:szCs w:val="24"/>
        </w:rPr>
        <w:t xml:space="preserve">Intelligence </w:t>
      </w:r>
      <w:r w:rsidRPr="006435F3">
        <w:rPr>
          <w:sz w:val="24"/>
          <w:szCs w:val="24"/>
        </w:rPr>
        <w:t>18.5 (2025): 106.</w:t>
      </w:r>
    </w:p>
    <w:p w14:paraId="5F0B34E2" w14:textId="77777777" w:rsidR="002A3A40" w:rsidRPr="006435F3" w:rsidRDefault="002A3A40" w:rsidP="001B4EFD">
      <w:pPr>
        <w:pStyle w:val="ListParagraph"/>
        <w:numPr>
          <w:ilvl w:val="0"/>
          <w:numId w:val="15"/>
        </w:numPr>
        <w:tabs>
          <w:tab w:val="left" w:pos="626"/>
          <w:tab w:val="left" w:pos="628"/>
        </w:tabs>
        <w:spacing w:before="46" w:line="235" w:lineRule="auto"/>
        <w:ind w:right="300"/>
        <w:jc w:val="both"/>
        <w:rPr>
          <w:sz w:val="24"/>
          <w:szCs w:val="24"/>
        </w:rPr>
      </w:pPr>
      <w:r w:rsidRPr="006435F3">
        <w:rPr>
          <w:sz w:val="24"/>
          <w:szCs w:val="24"/>
        </w:rPr>
        <w:t>Gharahbagh, Abdorreza</w:t>
      </w:r>
      <w:r w:rsidRPr="006435F3">
        <w:rPr>
          <w:spacing w:val="-1"/>
          <w:sz w:val="24"/>
          <w:szCs w:val="24"/>
        </w:rPr>
        <w:t xml:space="preserve"> </w:t>
      </w:r>
      <w:r w:rsidRPr="006435F3">
        <w:rPr>
          <w:sz w:val="24"/>
          <w:szCs w:val="24"/>
        </w:rPr>
        <w:t>Alavi, et al. "Land cover</w:t>
      </w:r>
      <w:r w:rsidRPr="006435F3">
        <w:rPr>
          <w:spacing w:val="-2"/>
          <w:sz w:val="24"/>
          <w:szCs w:val="24"/>
        </w:rPr>
        <w:t xml:space="preserve"> </w:t>
      </w:r>
      <w:r w:rsidRPr="006435F3">
        <w:rPr>
          <w:sz w:val="24"/>
          <w:szCs w:val="24"/>
        </w:rPr>
        <w:t>classification model</w:t>
      </w:r>
      <w:r w:rsidRPr="006435F3">
        <w:rPr>
          <w:spacing w:val="40"/>
          <w:sz w:val="24"/>
          <w:szCs w:val="24"/>
        </w:rPr>
        <w:t xml:space="preserve"> </w:t>
      </w:r>
      <w:r w:rsidRPr="006435F3">
        <w:rPr>
          <w:sz w:val="24"/>
          <w:szCs w:val="24"/>
        </w:rPr>
        <w:t>using multispectral satellite images based on a deep learning</w:t>
      </w:r>
      <w:r w:rsidRPr="006435F3">
        <w:rPr>
          <w:spacing w:val="40"/>
          <w:sz w:val="24"/>
          <w:szCs w:val="24"/>
        </w:rPr>
        <w:t xml:space="preserve"> </w:t>
      </w:r>
      <w:r w:rsidRPr="006435F3">
        <w:rPr>
          <w:sz w:val="24"/>
          <w:szCs w:val="24"/>
        </w:rPr>
        <w:t>synergistic semantic segmentation network."</w:t>
      </w:r>
      <w:r w:rsidRPr="006435F3">
        <w:rPr>
          <w:spacing w:val="-5"/>
          <w:sz w:val="24"/>
          <w:szCs w:val="24"/>
        </w:rPr>
        <w:t xml:space="preserve"> </w:t>
      </w:r>
      <w:r w:rsidRPr="006435F3">
        <w:rPr>
          <w:sz w:val="24"/>
          <w:szCs w:val="24"/>
        </w:rPr>
        <w:t>Sensors</w:t>
      </w:r>
      <w:r w:rsidRPr="006435F3">
        <w:rPr>
          <w:spacing w:val="-5"/>
          <w:sz w:val="24"/>
          <w:szCs w:val="24"/>
        </w:rPr>
        <w:t xml:space="preserve"> </w:t>
      </w:r>
      <w:r w:rsidRPr="006435F3">
        <w:rPr>
          <w:sz w:val="24"/>
          <w:szCs w:val="24"/>
        </w:rPr>
        <w:t>25.7 (2025):</w:t>
      </w:r>
      <w:r w:rsidRPr="006435F3">
        <w:rPr>
          <w:spacing w:val="40"/>
          <w:sz w:val="24"/>
          <w:szCs w:val="24"/>
        </w:rPr>
        <w:t xml:space="preserve"> </w:t>
      </w:r>
      <w:r w:rsidRPr="006435F3">
        <w:rPr>
          <w:spacing w:val="-2"/>
          <w:sz w:val="24"/>
          <w:szCs w:val="24"/>
        </w:rPr>
        <w:t>1988.</w:t>
      </w:r>
    </w:p>
    <w:p w14:paraId="4BF8B484" w14:textId="77777777" w:rsidR="002A3A40" w:rsidRPr="006435F3" w:rsidRDefault="002A3A40" w:rsidP="001B4EFD">
      <w:pPr>
        <w:pStyle w:val="ListParagraph"/>
        <w:numPr>
          <w:ilvl w:val="0"/>
          <w:numId w:val="15"/>
        </w:numPr>
        <w:tabs>
          <w:tab w:val="left" w:pos="618"/>
          <w:tab w:val="left" w:pos="621"/>
        </w:tabs>
        <w:spacing w:before="46" w:line="235" w:lineRule="auto"/>
        <w:ind w:right="301"/>
        <w:jc w:val="both"/>
        <w:rPr>
          <w:sz w:val="24"/>
          <w:szCs w:val="24"/>
        </w:rPr>
      </w:pPr>
      <w:r w:rsidRPr="006435F3">
        <w:rPr>
          <w:sz w:val="24"/>
          <w:szCs w:val="24"/>
        </w:rPr>
        <w:t>Suresh,</w:t>
      </w:r>
      <w:r w:rsidRPr="006435F3">
        <w:rPr>
          <w:spacing w:val="-3"/>
          <w:sz w:val="24"/>
          <w:szCs w:val="24"/>
        </w:rPr>
        <w:t xml:space="preserve"> </w:t>
      </w:r>
      <w:r w:rsidRPr="006435F3">
        <w:rPr>
          <w:sz w:val="24"/>
          <w:szCs w:val="24"/>
        </w:rPr>
        <w:t>Shilpa,</w:t>
      </w:r>
      <w:r w:rsidRPr="006435F3">
        <w:rPr>
          <w:spacing w:val="-3"/>
          <w:sz w:val="24"/>
          <w:szCs w:val="24"/>
        </w:rPr>
        <w:t xml:space="preserve"> </w:t>
      </w:r>
      <w:r w:rsidRPr="006435F3">
        <w:rPr>
          <w:sz w:val="24"/>
          <w:szCs w:val="24"/>
        </w:rPr>
        <w:t>C.</w:t>
      </w:r>
      <w:r w:rsidRPr="006435F3">
        <w:rPr>
          <w:spacing w:val="-5"/>
          <w:sz w:val="24"/>
          <w:szCs w:val="24"/>
        </w:rPr>
        <w:t xml:space="preserve"> </w:t>
      </w:r>
      <w:r w:rsidRPr="006435F3">
        <w:rPr>
          <w:sz w:val="24"/>
          <w:szCs w:val="24"/>
        </w:rPr>
        <w:t>S.</w:t>
      </w:r>
      <w:r w:rsidRPr="006435F3">
        <w:rPr>
          <w:spacing w:val="-5"/>
          <w:sz w:val="24"/>
          <w:szCs w:val="24"/>
        </w:rPr>
        <w:t xml:space="preserve"> </w:t>
      </w:r>
      <w:r w:rsidRPr="006435F3">
        <w:rPr>
          <w:sz w:val="24"/>
          <w:szCs w:val="24"/>
        </w:rPr>
        <w:t>Asha,</w:t>
      </w:r>
      <w:r w:rsidRPr="006435F3">
        <w:rPr>
          <w:spacing w:val="-5"/>
          <w:sz w:val="24"/>
          <w:szCs w:val="24"/>
        </w:rPr>
        <w:t xml:space="preserve"> </w:t>
      </w:r>
      <w:r w:rsidRPr="006435F3">
        <w:rPr>
          <w:sz w:val="24"/>
          <w:szCs w:val="24"/>
        </w:rPr>
        <w:t>and</w:t>
      </w:r>
      <w:r w:rsidRPr="006435F3">
        <w:rPr>
          <w:spacing w:val="-3"/>
          <w:sz w:val="24"/>
          <w:szCs w:val="24"/>
        </w:rPr>
        <w:t xml:space="preserve"> </w:t>
      </w:r>
      <w:r w:rsidRPr="006435F3">
        <w:rPr>
          <w:sz w:val="24"/>
          <w:szCs w:val="24"/>
        </w:rPr>
        <w:t>Fabio</w:t>
      </w:r>
      <w:r w:rsidRPr="006435F3">
        <w:rPr>
          <w:spacing w:val="-6"/>
          <w:sz w:val="24"/>
          <w:szCs w:val="24"/>
        </w:rPr>
        <w:t xml:space="preserve"> </w:t>
      </w:r>
      <w:r w:rsidRPr="006435F3">
        <w:rPr>
          <w:sz w:val="24"/>
          <w:szCs w:val="24"/>
        </w:rPr>
        <w:t>Dell’Acqua.</w:t>
      </w:r>
      <w:r w:rsidRPr="006435F3">
        <w:rPr>
          <w:spacing w:val="-5"/>
          <w:sz w:val="24"/>
          <w:szCs w:val="24"/>
        </w:rPr>
        <w:t xml:space="preserve"> </w:t>
      </w:r>
      <w:r w:rsidRPr="006435F3">
        <w:rPr>
          <w:sz w:val="24"/>
          <w:szCs w:val="24"/>
        </w:rPr>
        <w:t>"RDC-UNet++:</w:t>
      </w:r>
      <w:r w:rsidRPr="006435F3">
        <w:rPr>
          <w:spacing w:val="-3"/>
          <w:sz w:val="24"/>
          <w:szCs w:val="24"/>
        </w:rPr>
        <w:t xml:space="preserve"> </w:t>
      </w:r>
      <w:r w:rsidRPr="006435F3">
        <w:rPr>
          <w:sz w:val="24"/>
          <w:szCs w:val="24"/>
        </w:rPr>
        <w:t>An</w:t>
      </w:r>
      <w:r w:rsidRPr="006435F3">
        <w:rPr>
          <w:spacing w:val="40"/>
          <w:sz w:val="24"/>
          <w:szCs w:val="24"/>
        </w:rPr>
        <w:t xml:space="preserve"> </w:t>
      </w:r>
      <w:r w:rsidRPr="006435F3">
        <w:rPr>
          <w:sz w:val="24"/>
          <w:szCs w:val="24"/>
        </w:rPr>
        <w:t>end-to-end</w:t>
      </w:r>
      <w:r w:rsidRPr="006435F3">
        <w:rPr>
          <w:spacing w:val="40"/>
          <w:sz w:val="24"/>
          <w:szCs w:val="24"/>
        </w:rPr>
        <w:t xml:space="preserve"> </w:t>
      </w:r>
      <w:r w:rsidRPr="006435F3">
        <w:rPr>
          <w:sz w:val="24"/>
          <w:szCs w:val="24"/>
        </w:rPr>
        <w:t>network</w:t>
      </w:r>
      <w:r w:rsidRPr="006435F3">
        <w:rPr>
          <w:spacing w:val="40"/>
          <w:sz w:val="24"/>
          <w:szCs w:val="24"/>
        </w:rPr>
        <w:t xml:space="preserve"> </w:t>
      </w:r>
      <w:r w:rsidRPr="006435F3">
        <w:rPr>
          <w:sz w:val="24"/>
          <w:szCs w:val="24"/>
        </w:rPr>
        <w:t>for</w:t>
      </w:r>
      <w:r w:rsidRPr="006435F3">
        <w:rPr>
          <w:spacing w:val="40"/>
          <w:sz w:val="24"/>
          <w:szCs w:val="24"/>
        </w:rPr>
        <w:t xml:space="preserve"> </w:t>
      </w:r>
      <w:r w:rsidRPr="006435F3">
        <w:rPr>
          <w:sz w:val="24"/>
          <w:szCs w:val="24"/>
        </w:rPr>
        <w:t>multispectral</w:t>
      </w:r>
      <w:r w:rsidRPr="006435F3">
        <w:rPr>
          <w:spacing w:val="40"/>
          <w:sz w:val="24"/>
          <w:szCs w:val="24"/>
        </w:rPr>
        <w:t xml:space="preserve"> </w:t>
      </w:r>
      <w:r w:rsidRPr="006435F3">
        <w:rPr>
          <w:sz w:val="24"/>
          <w:szCs w:val="24"/>
        </w:rPr>
        <w:t>satellite</w:t>
      </w:r>
      <w:r w:rsidRPr="006435F3">
        <w:rPr>
          <w:spacing w:val="40"/>
          <w:sz w:val="24"/>
          <w:szCs w:val="24"/>
        </w:rPr>
        <w:t xml:space="preserve"> </w:t>
      </w:r>
      <w:r w:rsidRPr="006435F3">
        <w:rPr>
          <w:sz w:val="24"/>
          <w:szCs w:val="24"/>
        </w:rPr>
        <w:t>image</w:t>
      </w:r>
      <w:r w:rsidRPr="006435F3">
        <w:rPr>
          <w:spacing w:val="40"/>
          <w:sz w:val="24"/>
          <w:szCs w:val="24"/>
        </w:rPr>
        <w:t xml:space="preserve"> </w:t>
      </w:r>
      <w:r w:rsidRPr="006435F3">
        <w:rPr>
          <w:sz w:val="24"/>
          <w:szCs w:val="24"/>
        </w:rPr>
        <w:t>enhancement."</w:t>
      </w:r>
      <w:r w:rsidRPr="006435F3">
        <w:rPr>
          <w:spacing w:val="-1"/>
          <w:sz w:val="24"/>
          <w:szCs w:val="24"/>
        </w:rPr>
        <w:t xml:space="preserve"> </w:t>
      </w:r>
      <w:r w:rsidRPr="006435F3">
        <w:rPr>
          <w:i/>
          <w:sz w:val="24"/>
          <w:szCs w:val="24"/>
        </w:rPr>
        <w:t>Remote Sensing Applications: Society and</w:t>
      </w:r>
      <w:r w:rsidRPr="006435F3">
        <w:rPr>
          <w:i/>
          <w:spacing w:val="40"/>
          <w:sz w:val="24"/>
          <w:szCs w:val="24"/>
        </w:rPr>
        <w:t xml:space="preserve"> </w:t>
      </w:r>
      <w:r w:rsidRPr="006435F3">
        <w:rPr>
          <w:i/>
          <w:sz w:val="24"/>
          <w:szCs w:val="24"/>
        </w:rPr>
        <w:t xml:space="preserve">Environment </w:t>
      </w:r>
      <w:r w:rsidRPr="006435F3">
        <w:rPr>
          <w:sz w:val="24"/>
          <w:szCs w:val="24"/>
        </w:rPr>
        <w:t>36 (2024): 101293.</w:t>
      </w:r>
    </w:p>
    <w:p w14:paraId="1F3213CE" w14:textId="77777777" w:rsidR="002A3A40" w:rsidRPr="006435F3" w:rsidRDefault="002A3A40" w:rsidP="001B4EFD">
      <w:pPr>
        <w:pStyle w:val="ListParagraph"/>
        <w:numPr>
          <w:ilvl w:val="0"/>
          <w:numId w:val="15"/>
        </w:numPr>
        <w:tabs>
          <w:tab w:val="left" w:pos="626"/>
          <w:tab w:val="left" w:pos="628"/>
        </w:tabs>
        <w:spacing w:before="49" w:line="235" w:lineRule="auto"/>
        <w:ind w:right="300"/>
        <w:jc w:val="both"/>
        <w:rPr>
          <w:sz w:val="24"/>
          <w:szCs w:val="24"/>
        </w:rPr>
      </w:pPr>
      <w:r w:rsidRPr="006435F3">
        <w:rPr>
          <w:sz w:val="24"/>
          <w:szCs w:val="24"/>
        </w:rPr>
        <w:t>Md Jelas, Imran, et al. "Deforestation detection using deep learning-</w:t>
      </w:r>
      <w:r w:rsidRPr="006435F3">
        <w:rPr>
          <w:spacing w:val="40"/>
          <w:sz w:val="24"/>
          <w:szCs w:val="24"/>
        </w:rPr>
        <w:t xml:space="preserve"> </w:t>
      </w:r>
      <w:r w:rsidRPr="006435F3">
        <w:rPr>
          <w:sz w:val="24"/>
          <w:szCs w:val="24"/>
        </w:rPr>
        <w:t>based</w:t>
      </w:r>
      <w:r w:rsidRPr="006435F3">
        <w:rPr>
          <w:spacing w:val="80"/>
          <w:w w:val="150"/>
          <w:sz w:val="24"/>
          <w:szCs w:val="24"/>
        </w:rPr>
        <w:t xml:space="preserve"> </w:t>
      </w:r>
      <w:r w:rsidRPr="006435F3">
        <w:rPr>
          <w:sz w:val="24"/>
          <w:szCs w:val="24"/>
        </w:rPr>
        <w:t>semantic</w:t>
      </w:r>
      <w:r w:rsidRPr="006435F3">
        <w:rPr>
          <w:spacing w:val="80"/>
          <w:w w:val="150"/>
          <w:sz w:val="24"/>
          <w:szCs w:val="24"/>
        </w:rPr>
        <w:t xml:space="preserve"> </w:t>
      </w:r>
      <w:r w:rsidRPr="006435F3">
        <w:rPr>
          <w:sz w:val="24"/>
          <w:szCs w:val="24"/>
        </w:rPr>
        <w:t>segmentation</w:t>
      </w:r>
      <w:r w:rsidRPr="006435F3">
        <w:rPr>
          <w:spacing w:val="80"/>
          <w:w w:val="150"/>
          <w:sz w:val="24"/>
          <w:szCs w:val="24"/>
        </w:rPr>
        <w:t xml:space="preserve"> </w:t>
      </w:r>
      <w:r w:rsidRPr="006435F3">
        <w:rPr>
          <w:sz w:val="24"/>
          <w:szCs w:val="24"/>
        </w:rPr>
        <w:t>techniques:</w:t>
      </w:r>
      <w:r w:rsidRPr="006435F3">
        <w:rPr>
          <w:spacing w:val="80"/>
          <w:w w:val="150"/>
          <w:sz w:val="24"/>
          <w:szCs w:val="24"/>
        </w:rPr>
        <w:t xml:space="preserve"> </w:t>
      </w:r>
      <w:r w:rsidRPr="006435F3">
        <w:rPr>
          <w:sz w:val="24"/>
          <w:szCs w:val="24"/>
        </w:rPr>
        <w:t>a</w:t>
      </w:r>
      <w:r w:rsidRPr="006435F3">
        <w:rPr>
          <w:spacing w:val="80"/>
          <w:w w:val="150"/>
          <w:sz w:val="24"/>
          <w:szCs w:val="24"/>
        </w:rPr>
        <w:t xml:space="preserve"> </w:t>
      </w:r>
      <w:r w:rsidRPr="006435F3">
        <w:rPr>
          <w:sz w:val="24"/>
          <w:szCs w:val="24"/>
        </w:rPr>
        <w:t>systematic</w:t>
      </w:r>
      <w:r w:rsidRPr="006435F3">
        <w:rPr>
          <w:spacing w:val="40"/>
          <w:sz w:val="24"/>
          <w:szCs w:val="24"/>
        </w:rPr>
        <w:t xml:space="preserve"> </w:t>
      </w:r>
      <w:r w:rsidRPr="006435F3">
        <w:rPr>
          <w:sz w:val="24"/>
          <w:szCs w:val="24"/>
        </w:rPr>
        <w:t xml:space="preserve">review." </w:t>
      </w:r>
      <w:r w:rsidRPr="006435F3">
        <w:rPr>
          <w:i/>
          <w:sz w:val="24"/>
          <w:szCs w:val="24"/>
        </w:rPr>
        <w:t xml:space="preserve">Frontiers in Forests and Global Change </w:t>
      </w:r>
      <w:r w:rsidRPr="006435F3">
        <w:rPr>
          <w:sz w:val="24"/>
          <w:szCs w:val="24"/>
        </w:rPr>
        <w:t>7 (2024): 1300060.</w:t>
      </w:r>
    </w:p>
    <w:p w14:paraId="5F2E963B" w14:textId="77777777" w:rsidR="002A3A40" w:rsidRPr="006435F3" w:rsidRDefault="002A3A40" w:rsidP="001B4EFD">
      <w:pPr>
        <w:pStyle w:val="ListParagraph"/>
        <w:numPr>
          <w:ilvl w:val="0"/>
          <w:numId w:val="15"/>
        </w:numPr>
        <w:tabs>
          <w:tab w:val="left" w:pos="618"/>
          <w:tab w:val="left" w:pos="621"/>
        </w:tabs>
        <w:spacing w:before="47" w:line="235" w:lineRule="auto"/>
        <w:ind w:right="303"/>
        <w:jc w:val="both"/>
        <w:rPr>
          <w:sz w:val="24"/>
          <w:szCs w:val="24"/>
        </w:rPr>
      </w:pPr>
      <w:r w:rsidRPr="006435F3">
        <w:rPr>
          <w:sz w:val="24"/>
          <w:szCs w:val="24"/>
        </w:rPr>
        <w:t>Pathak, Aditya, Mahek Kamani, and R. Priyanka. "Satellite Image</w:t>
      </w:r>
      <w:r w:rsidRPr="006435F3">
        <w:rPr>
          <w:spacing w:val="40"/>
          <w:sz w:val="24"/>
          <w:szCs w:val="24"/>
        </w:rPr>
        <w:t xml:space="preserve"> </w:t>
      </w:r>
      <w:r w:rsidRPr="006435F3">
        <w:rPr>
          <w:sz w:val="24"/>
          <w:szCs w:val="24"/>
        </w:rPr>
        <w:t>Segmentation via Image Quality Enhancement and Modified Unet</w:t>
      </w:r>
      <w:r w:rsidRPr="006435F3">
        <w:rPr>
          <w:spacing w:val="40"/>
          <w:sz w:val="24"/>
          <w:szCs w:val="24"/>
        </w:rPr>
        <w:t xml:space="preserve"> </w:t>
      </w:r>
      <w:r w:rsidRPr="006435F3">
        <w:rPr>
          <w:sz w:val="24"/>
          <w:szCs w:val="24"/>
        </w:rPr>
        <w:t>Architecture."</w:t>
      </w:r>
      <w:r w:rsidRPr="006435F3">
        <w:rPr>
          <w:spacing w:val="-7"/>
          <w:sz w:val="24"/>
          <w:szCs w:val="24"/>
        </w:rPr>
        <w:t xml:space="preserve"> </w:t>
      </w:r>
      <w:r w:rsidRPr="006435F3">
        <w:rPr>
          <w:sz w:val="24"/>
          <w:szCs w:val="24"/>
        </w:rPr>
        <w:t xml:space="preserve">2024 </w:t>
      </w:r>
      <w:r w:rsidRPr="006435F3">
        <w:rPr>
          <w:i/>
          <w:sz w:val="24"/>
          <w:szCs w:val="24"/>
        </w:rPr>
        <w:t>2nd International Conference</w:t>
      </w:r>
      <w:r w:rsidRPr="006435F3">
        <w:rPr>
          <w:i/>
          <w:spacing w:val="-2"/>
          <w:sz w:val="24"/>
          <w:szCs w:val="24"/>
        </w:rPr>
        <w:t xml:space="preserve"> </w:t>
      </w:r>
      <w:r w:rsidRPr="006435F3">
        <w:rPr>
          <w:i/>
          <w:sz w:val="24"/>
          <w:szCs w:val="24"/>
        </w:rPr>
        <w:t>on Advancement in</w:t>
      </w:r>
      <w:r w:rsidRPr="006435F3">
        <w:rPr>
          <w:i/>
          <w:spacing w:val="40"/>
          <w:sz w:val="24"/>
          <w:szCs w:val="24"/>
        </w:rPr>
        <w:t xml:space="preserve"> </w:t>
      </w:r>
      <w:r w:rsidRPr="006435F3">
        <w:rPr>
          <w:i/>
          <w:sz w:val="24"/>
          <w:szCs w:val="24"/>
        </w:rPr>
        <w:t xml:space="preserve">Computation &amp; Computer Technologies </w:t>
      </w:r>
      <w:r w:rsidRPr="006435F3">
        <w:rPr>
          <w:sz w:val="24"/>
          <w:szCs w:val="24"/>
        </w:rPr>
        <w:t>(InCACCT). IEEE, 2024.</w:t>
      </w:r>
    </w:p>
    <w:p w14:paraId="194651D1" w14:textId="77777777" w:rsidR="002A3A40" w:rsidRPr="006435F3" w:rsidRDefault="002A3A40" w:rsidP="002A3A40">
      <w:pPr>
        <w:pStyle w:val="BodyText"/>
        <w:spacing w:before="238"/>
        <w:ind w:left="0" w:right="354" w:firstLine="284"/>
        <w:jc w:val="both"/>
        <w:rPr>
          <w:w w:val="105"/>
          <w:sz w:val="24"/>
          <w:szCs w:val="24"/>
        </w:rPr>
      </w:pPr>
    </w:p>
    <w:sectPr w:rsidR="002A3A40" w:rsidRPr="006435F3" w:rsidSect="008E495D">
      <w:pgSz w:w="11906" w:h="16838" w:code="9"/>
      <w:pgMar w:top="425" w:right="238" w:bottom="238" w:left="238" w:header="136" w:footer="15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5646A" w14:textId="77777777" w:rsidR="00E4649F" w:rsidRDefault="00E4649F" w:rsidP="00405CAB">
      <w:r>
        <w:separator/>
      </w:r>
    </w:p>
  </w:endnote>
  <w:endnote w:type="continuationSeparator" w:id="0">
    <w:p w14:paraId="2472C541" w14:textId="77777777" w:rsidR="00E4649F" w:rsidRDefault="00E4649F" w:rsidP="0040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6416B" w14:textId="77777777" w:rsidR="00E4649F" w:rsidRDefault="00E4649F" w:rsidP="00405CAB">
      <w:r>
        <w:separator/>
      </w:r>
    </w:p>
  </w:footnote>
  <w:footnote w:type="continuationSeparator" w:id="0">
    <w:p w14:paraId="34C6DEC9" w14:textId="77777777" w:rsidR="00E4649F" w:rsidRDefault="00E4649F" w:rsidP="00405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2ABC"/>
    <w:multiLevelType w:val="hybridMultilevel"/>
    <w:tmpl w:val="915627EE"/>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nsid w:val="0C57169C"/>
    <w:multiLevelType w:val="hybridMultilevel"/>
    <w:tmpl w:val="2BA4B5C6"/>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nsid w:val="133C1220"/>
    <w:multiLevelType w:val="hybridMultilevel"/>
    <w:tmpl w:val="21344A46"/>
    <w:lvl w:ilvl="0" w:tplc="CC28B1BA">
      <w:start w:val="1"/>
      <w:numFmt w:val="decimal"/>
      <w:lvlText w:val="%1)"/>
      <w:lvlJc w:val="left"/>
      <w:pPr>
        <w:ind w:left="290" w:hanging="339"/>
      </w:pPr>
      <w:rPr>
        <w:rFonts w:ascii="Times New Roman" w:eastAsia="Times New Roman" w:hAnsi="Times New Roman" w:cs="Times New Roman" w:hint="default"/>
        <w:b w:val="0"/>
        <w:bCs w:val="0"/>
        <w:i/>
        <w:iCs/>
        <w:spacing w:val="0"/>
        <w:w w:val="103"/>
        <w:sz w:val="18"/>
        <w:szCs w:val="18"/>
        <w:lang w:val="en-US" w:eastAsia="en-US" w:bidi="ar-SA"/>
      </w:rPr>
    </w:lvl>
    <w:lvl w:ilvl="1" w:tplc="CDA27F08">
      <w:numFmt w:val="bullet"/>
      <w:lvlText w:val="•"/>
      <w:lvlJc w:val="left"/>
      <w:pPr>
        <w:ind w:left="967" w:hanging="339"/>
      </w:pPr>
      <w:rPr>
        <w:rFonts w:ascii="Times New Roman" w:eastAsia="Times New Roman" w:hAnsi="Times New Roman" w:cs="Times New Roman" w:hint="default"/>
        <w:b w:val="0"/>
        <w:bCs w:val="0"/>
        <w:i w:val="0"/>
        <w:iCs w:val="0"/>
        <w:spacing w:val="0"/>
        <w:w w:val="103"/>
        <w:sz w:val="18"/>
        <w:szCs w:val="18"/>
        <w:lang w:val="en-US" w:eastAsia="en-US" w:bidi="ar-SA"/>
      </w:rPr>
    </w:lvl>
    <w:lvl w:ilvl="2" w:tplc="C98EC8D6">
      <w:numFmt w:val="bullet"/>
      <w:lvlText w:val="•"/>
      <w:lvlJc w:val="left"/>
      <w:pPr>
        <w:ind w:left="1427" w:hanging="339"/>
      </w:pPr>
      <w:rPr>
        <w:rFonts w:hint="default"/>
        <w:lang w:val="en-US" w:eastAsia="en-US" w:bidi="ar-SA"/>
      </w:rPr>
    </w:lvl>
    <w:lvl w:ilvl="3" w:tplc="512C5E7C">
      <w:numFmt w:val="bullet"/>
      <w:lvlText w:val="•"/>
      <w:lvlJc w:val="left"/>
      <w:pPr>
        <w:ind w:left="1894" w:hanging="339"/>
      </w:pPr>
      <w:rPr>
        <w:rFonts w:hint="default"/>
        <w:lang w:val="en-US" w:eastAsia="en-US" w:bidi="ar-SA"/>
      </w:rPr>
    </w:lvl>
    <w:lvl w:ilvl="4" w:tplc="2A10F896">
      <w:numFmt w:val="bullet"/>
      <w:lvlText w:val="•"/>
      <w:lvlJc w:val="left"/>
      <w:pPr>
        <w:ind w:left="2362" w:hanging="339"/>
      </w:pPr>
      <w:rPr>
        <w:rFonts w:hint="default"/>
        <w:lang w:val="en-US" w:eastAsia="en-US" w:bidi="ar-SA"/>
      </w:rPr>
    </w:lvl>
    <w:lvl w:ilvl="5" w:tplc="2966BB62">
      <w:numFmt w:val="bullet"/>
      <w:lvlText w:val="•"/>
      <w:lvlJc w:val="left"/>
      <w:pPr>
        <w:ind w:left="2829" w:hanging="339"/>
      </w:pPr>
      <w:rPr>
        <w:rFonts w:hint="default"/>
        <w:lang w:val="en-US" w:eastAsia="en-US" w:bidi="ar-SA"/>
      </w:rPr>
    </w:lvl>
    <w:lvl w:ilvl="6" w:tplc="58786F94">
      <w:numFmt w:val="bullet"/>
      <w:lvlText w:val="•"/>
      <w:lvlJc w:val="left"/>
      <w:pPr>
        <w:ind w:left="3297" w:hanging="339"/>
      </w:pPr>
      <w:rPr>
        <w:rFonts w:hint="default"/>
        <w:lang w:val="en-US" w:eastAsia="en-US" w:bidi="ar-SA"/>
      </w:rPr>
    </w:lvl>
    <w:lvl w:ilvl="7" w:tplc="05CA7764">
      <w:numFmt w:val="bullet"/>
      <w:lvlText w:val="•"/>
      <w:lvlJc w:val="left"/>
      <w:pPr>
        <w:ind w:left="3764" w:hanging="339"/>
      </w:pPr>
      <w:rPr>
        <w:rFonts w:hint="default"/>
        <w:lang w:val="en-US" w:eastAsia="en-US" w:bidi="ar-SA"/>
      </w:rPr>
    </w:lvl>
    <w:lvl w:ilvl="8" w:tplc="BB844858">
      <w:numFmt w:val="bullet"/>
      <w:lvlText w:val="•"/>
      <w:lvlJc w:val="left"/>
      <w:pPr>
        <w:ind w:left="4232" w:hanging="339"/>
      </w:pPr>
      <w:rPr>
        <w:rFonts w:hint="default"/>
        <w:lang w:val="en-US" w:eastAsia="en-US" w:bidi="ar-SA"/>
      </w:rPr>
    </w:lvl>
  </w:abstractNum>
  <w:abstractNum w:abstractNumId="3">
    <w:nsid w:val="14AA7F5A"/>
    <w:multiLevelType w:val="hybridMultilevel"/>
    <w:tmpl w:val="ECCCE6A6"/>
    <w:lvl w:ilvl="0" w:tplc="F8B4C80C">
      <w:start w:val="1"/>
      <w:numFmt w:val="decimal"/>
      <w:lvlText w:val="[%1]"/>
      <w:lvlJc w:val="left"/>
      <w:pPr>
        <w:ind w:left="640" w:hanging="640"/>
      </w:pPr>
      <w:rPr>
        <w:rFonts w:ascii="Times New Roman" w:eastAsia="Times New Roman" w:hAnsi="Times New Roman" w:cs="Times New Roman" w:hint="default"/>
        <w:b w:val="0"/>
        <w:bCs w:val="0"/>
        <w:i w:val="0"/>
        <w:iCs w:val="0"/>
        <w:spacing w:val="0"/>
        <w:w w:val="100"/>
        <w:sz w:val="20"/>
        <w:szCs w:val="20"/>
        <w:lang w:val="en-US" w:eastAsia="en-US" w:bidi="ar-SA"/>
      </w:rPr>
    </w:lvl>
    <w:lvl w:ilvl="1" w:tplc="08F4E716">
      <w:numFmt w:val="bullet"/>
      <w:lvlText w:val="•"/>
      <w:lvlJc w:val="left"/>
      <w:pPr>
        <w:ind w:left="1548" w:hanging="640"/>
      </w:pPr>
      <w:rPr>
        <w:rFonts w:hint="default"/>
        <w:lang w:val="en-US" w:eastAsia="en-US" w:bidi="ar-SA"/>
      </w:rPr>
    </w:lvl>
    <w:lvl w:ilvl="2" w:tplc="DAF2F02A">
      <w:numFmt w:val="bullet"/>
      <w:lvlText w:val="•"/>
      <w:lvlJc w:val="left"/>
      <w:pPr>
        <w:ind w:left="2456" w:hanging="640"/>
      </w:pPr>
      <w:rPr>
        <w:rFonts w:hint="default"/>
        <w:lang w:val="en-US" w:eastAsia="en-US" w:bidi="ar-SA"/>
      </w:rPr>
    </w:lvl>
    <w:lvl w:ilvl="3" w:tplc="2CDE8836">
      <w:numFmt w:val="bullet"/>
      <w:lvlText w:val="•"/>
      <w:lvlJc w:val="left"/>
      <w:pPr>
        <w:ind w:left="3364" w:hanging="640"/>
      </w:pPr>
      <w:rPr>
        <w:rFonts w:hint="default"/>
        <w:lang w:val="en-US" w:eastAsia="en-US" w:bidi="ar-SA"/>
      </w:rPr>
    </w:lvl>
    <w:lvl w:ilvl="4" w:tplc="EC36594E">
      <w:numFmt w:val="bullet"/>
      <w:lvlText w:val="•"/>
      <w:lvlJc w:val="left"/>
      <w:pPr>
        <w:ind w:left="4272" w:hanging="640"/>
      </w:pPr>
      <w:rPr>
        <w:rFonts w:hint="default"/>
        <w:lang w:val="en-US" w:eastAsia="en-US" w:bidi="ar-SA"/>
      </w:rPr>
    </w:lvl>
    <w:lvl w:ilvl="5" w:tplc="7EF4F69A">
      <w:numFmt w:val="bullet"/>
      <w:lvlText w:val="•"/>
      <w:lvlJc w:val="left"/>
      <w:pPr>
        <w:ind w:left="5180" w:hanging="640"/>
      </w:pPr>
      <w:rPr>
        <w:rFonts w:hint="default"/>
        <w:lang w:val="en-US" w:eastAsia="en-US" w:bidi="ar-SA"/>
      </w:rPr>
    </w:lvl>
    <w:lvl w:ilvl="6" w:tplc="28EC4A08">
      <w:numFmt w:val="bullet"/>
      <w:lvlText w:val="•"/>
      <w:lvlJc w:val="left"/>
      <w:pPr>
        <w:ind w:left="6088" w:hanging="640"/>
      </w:pPr>
      <w:rPr>
        <w:rFonts w:hint="default"/>
        <w:lang w:val="en-US" w:eastAsia="en-US" w:bidi="ar-SA"/>
      </w:rPr>
    </w:lvl>
    <w:lvl w:ilvl="7" w:tplc="88C6A340">
      <w:numFmt w:val="bullet"/>
      <w:lvlText w:val="•"/>
      <w:lvlJc w:val="left"/>
      <w:pPr>
        <w:ind w:left="6996" w:hanging="640"/>
      </w:pPr>
      <w:rPr>
        <w:rFonts w:hint="default"/>
        <w:lang w:val="en-US" w:eastAsia="en-US" w:bidi="ar-SA"/>
      </w:rPr>
    </w:lvl>
    <w:lvl w:ilvl="8" w:tplc="6526EAE4">
      <w:numFmt w:val="bullet"/>
      <w:lvlText w:val="•"/>
      <w:lvlJc w:val="left"/>
      <w:pPr>
        <w:ind w:left="7904" w:hanging="640"/>
      </w:pPr>
      <w:rPr>
        <w:rFonts w:hint="default"/>
        <w:lang w:val="en-US" w:eastAsia="en-US" w:bidi="ar-SA"/>
      </w:rPr>
    </w:lvl>
  </w:abstractNum>
  <w:abstractNum w:abstractNumId="4">
    <w:nsid w:val="14AC3890"/>
    <w:multiLevelType w:val="hybridMultilevel"/>
    <w:tmpl w:val="EC1205E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nsid w:val="2621737A"/>
    <w:multiLevelType w:val="hybridMultilevel"/>
    <w:tmpl w:val="E4BA306A"/>
    <w:lvl w:ilvl="0" w:tplc="A972FC38">
      <w:start w:val="1"/>
      <w:numFmt w:val="decimal"/>
      <w:lvlText w:val="%1)"/>
      <w:lvlJc w:val="left"/>
      <w:pPr>
        <w:ind w:left="290" w:hanging="339"/>
      </w:pPr>
      <w:rPr>
        <w:rFonts w:ascii="Times New Roman" w:eastAsia="Times New Roman" w:hAnsi="Times New Roman" w:cs="Times New Roman" w:hint="default"/>
        <w:b w:val="0"/>
        <w:bCs w:val="0"/>
        <w:i/>
        <w:iCs/>
        <w:spacing w:val="0"/>
        <w:w w:val="103"/>
        <w:sz w:val="18"/>
        <w:szCs w:val="18"/>
        <w:lang w:val="en-US" w:eastAsia="en-US" w:bidi="ar-SA"/>
      </w:rPr>
    </w:lvl>
    <w:lvl w:ilvl="1" w:tplc="771CF22E">
      <w:numFmt w:val="bullet"/>
      <w:lvlText w:val=""/>
      <w:lvlJc w:val="left"/>
      <w:pPr>
        <w:ind w:left="967" w:hanging="339"/>
      </w:pPr>
      <w:rPr>
        <w:rFonts w:ascii="Symbol" w:eastAsia="Symbol" w:hAnsi="Symbol" w:cs="Symbol" w:hint="default"/>
        <w:b w:val="0"/>
        <w:bCs w:val="0"/>
        <w:i w:val="0"/>
        <w:iCs w:val="0"/>
        <w:spacing w:val="0"/>
        <w:w w:val="103"/>
        <w:sz w:val="18"/>
        <w:szCs w:val="18"/>
        <w:lang w:val="en-US" w:eastAsia="en-US" w:bidi="ar-SA"/>
      </w:rPr>
    </w:lvl>
    <w:lvl w:ilvl="2" w:tplc="5FD4B8A0">
      <w:numFmt w:val="bullet"/>
      <w:lvlText w:val="•"/>
      <w:lvlJc w:val="left"/>
      <w:pPr>
        <w:ind w:left="1427" w:hanging="339"/>
      </w:pPr>
      <w:rPr>
        <w:rFonts w:hint="default"/>
        <w:lang w:val="en-US" w:eastAsia="en-US" w:bidi="ar-SA"/>
      </w:rPr>
    </w:lvl>
    <w:lvl w:ilvl="3" w:tplc="479C9816">
      <w:numFmt w:val="bullet"/>
      <w:lvlText w:val="•"/>
      <w:lvlJc w:val="left"/>
      <w:pPr>
        <w:ind w:left="1894" w:hanging="339"/>
      </w:pPr>
      <w:rPr>
        <w:rFonts w:hint="default"/>
        <w:lang w:val="en-US" w:eastAsia="en-US" w:bidi="ar-SA"/>
      </w:rPr>
    </w:lvl>
    <w:lvl w:ilvl="4" w:tplc="2E643EE8">
      <w:numFmt w:val="bullet"/>
      <w:lvlText w:val="•"/>
      <w:lvlJc w:val="left"/>
      <w:pPr>
        <w:ind w:left="2362" w:hanging="339"/>
      </w:pPr>
      <w:rPr>
        <w:rFonts w:hint="default"/>
        <w:lang w:val="en-US" w:eastAsia="en-US" w:bidi="ar-SA"/>
      </w:rPr>
    </w:lvl>
    <w:lvl w:ilvl="5" w:tplc="9D3ED050">
      <w:numFmt w:val="bullet"/>
      <w:lvlText w:val="•"/>
      <w:lvlJc w:val="left"/>
      <w:pPr>
        <w:ind w:left="2829" w:hanging="339"/>
      </w:pPr>
      <w:rPr>
        <w:rFonts w:hint="default"/>
        <w:lang w:val="en-US" w:eastAsia="en-US" w:bidi="ar-SA"/>
      </w:rPr>
    </w:lvl>
    <w:lvl w:ilvl="6" w:tplc="0226ACAC">
      <w:numFmt w:val="bullet"/>
      <w:lvlText w:val="•"/>
      <w:lvlJc w:val="left"/>
      <w:pPr>
        <w:ind w:left="3297" w:hanging="339"/>
      </w:pPr>
      <w:rPr>
        <w:rFonts w:hint="default"/>
        <w:lang w:val="en-US" w:eastAsia="en-US" w:bidi="ar-SA"/>
      </w:rPr>
    </w:lvl>
    <w:lvl w:ilvl="7" w:tplc="B3C2B7EC">
      <w:numFmt w:val="bullet"/>
      <w:lvlText w:val="•"/>
      <w:lvlJc w:val="left"/>
      <w:pPr>
        <w:ind w:left="3764" w:hanging="339"/>
      </w:pPr>
      <w:rPr>
        <w:rFonts w:hint="default"/>
        <w:lang w:val="en-US" w:eastAsia="en-US" w:bidi="ar-SA"/>
      </w:rPr>
    </w:lvl>
    <w:lvl w:ilvl="8" w:tplc="48207AB4">
      <w:numFmt w:val="bullet"/>
      <w:lvlText w:val="•"/>
      <w:lvlJc w:val="left"/>
      <w:pPr>
        <w:ind w:left="4232" w:hanging="339"/>
      </w:pPr>
      <w:rPr>
        <w:rFonts w:hint="default"/>
        <w:lang w:val="en-US" w:eastAsia="en-US" w:bidi="ar-SA"/>
      </w:rPr>
    </w:lvl>
  </w:abstractNum>
  <w:abstractNum w:abstractNumId="6">
    <w:nsid w:val="2B2A1584"/>
    <w:multiLevelType w:val="hybridMultilevel"/>
    <w:tmpl w:val="173A5E3E"/>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7">
    <w:nsid w:val="33DC47EC"/>
    <w:multiLevelType w:val="hybridMultilevel"/>
    <w:tmpl w:val="2B7A760E"/>
    <w:lvl w:ilvl="0" w:tplc="4009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nsid w:val="3FAF6B76"/>
    <w:multiLevelType w:val="hybridMultilevel"/>
    <w:tmpl w:val="6ECACD5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9">
    <w:nsid w:val="436B2DDD"/>
    <w:multiLevelType w:val="hybridMultilevel"/>
    <w:tmpl w:val="6E1A5AB0"/>
    <w:lvl w:ilvl="0" w:tplc="40090003">
      <w:start w:val="1"/>
      <w:numFmt w:val="bullet"/>
      <w:lvlText w:val="o"/>
      <w:lvlJc w:val="left"/>
      <w:pPr>
        <w:ind w:left="1004" w:hanging="360"/>
      </w:pPr>
      <w:rPr>
        <w:rFonts w:ascii="Courier New" w:hAnsi="Courier New" w:cs="Courier New"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nsid w:val="43A71AEA"/>
    <w:multiLevelType w:val="hybridMultilevel"/>
    <w:tmpl w:val="6A04BDC4"/>
    <w:lvl w:ilvl="0" w:tplc="4009000F">
      <w:start w:val="1"/>
      <w:numFmt w:val="decimal"/>
      <w:lvlText w:val="%1."/>
      <w:lvlJc w:val="left"/>
      <w:pPr>
        <w:ind w:left="621" w:hanging="332"/>
      </w:pPr>
      <w:rPr>
        <w:rFonts w:hint="default"/>
        <w:b w:val="0"/>
        <w:bCs w:val="0"/>
        <w:i w:val="0"/>
        <w:iCs w:val="0"/>
        <w:spacing w:val="-2"/>
        <w:w w:val="100"/>
        <w:sz w:val="15"/>
        <w:szCs w:val="15"/>
        <w:lang w:val="en-US" w:eastAsia="en-US" w:bidi="ar-SA"/>
      </w:rPr>
    </w:lvl>
    <w:lvl w:ilvl="1" w:tplc="FFFFFFFF">
      <w:numFmt w:val="bullet"/>
      <w:lvlText w:val="•"/>
      <w:lvlJc w:val="left"/>
      <w:pPr>
        <w:ind w:left="1074" w:hanging="332"/>
      </w:pPr>
      <w:rPr>
        <w:rFonts w:hint="default"/>
        <w:lang w:val="en-US" w:eastAsia="en-US" w:bidi="ar-SA"/>
      </w:rPr>
    </w:lvl>
    <w:lvl w:ilvl="2" w:tplc="FFFFFFFF">
      <w:numFmt w:val="bullet"/>
      <w:lvlText w:val="•"/>
      <w:lvlJc w:val="left"/>
      <w:pPr>
        <w:ind w:left="1529" w:hanging="332"/>
      </w:pPr>
      <w:rPr>
        <w:rFonts w:hint="default"/>
        <w:lang w:val="en-US" w:eastAsia="en-US" w:bidi="ar-SA"/>
      </w:rPr>
    </w:lvl>
    <w:lvl w:ilvl="3" w:tplc="FFFFFFFF">
      <w:numFmt w:val="bullet"/>
      <w:lvlText w:val="•"/>
      <w:lvlJc w:val="left"/>
      <w:pPr>
        <w:ind w:left="1984" w:hanging="332"/>
      </w:pPr>
      <w:rPr>
        <w:rFonts w:hint="default"/>
        <w:lang w:val="en-US" w:eastAsia="en-US" w:bidi="ar-SA"/>
      </w:rPr>
    </w:lvl>
    <w:lvl w:ilvl="4" w:tplc="FFFFFFFF">
      <w:numFmt w:val="bullet"/>
      <w:lvlText w:val="•"/>
      <w:lvlJc w:val="left"/>
      <w:pPr>
        <w:ind w:left="2438" w:hanging="332"/>
      </w:pPr>
      <w:rPr>
        <w:rFonts w:hint="default"/>
        <w:lang w:val="en-US" w:eastAsia="en-US" w:bidi="ar-SA"/>
      </w:rPr>
    </w:lvl>
    <w:lvl w:ilvl="5" w:tplc="FFFFFFFF">
      <w:numFmt w:val="bullet"/>
      <w:lvlText w:val="•"/>
      <w:lvlJc w:val="left"/>
      <w:pPr>
        <w:ind w:left="2893" w:hanging="332"/>
      </w:pPr>
      <w:rPr>
        <w:rFonts w:hint="default"/>
        <w:lang w:val="en-US" w:eastAsia="en-US" w:bidi="ar-SA"/>
      </w:rPr>
    </w:lvl>
    <w:lvl w:ilvl="6" w:tplc="FFFFFFFF">
      <w:numFmt w:val="bullet"/>
      <w:lvlText w:val="•"/>
      <w:lvlJc w:val="left"/>
      <w:pPr>
        <w:ind w:left="3348" w:hanging="332"/>
      </w:pPr>
      <w:rPr>
        <w:rFonts w:hint="default"/>
        <w:lang w:val="en-US" w:eastAsia="en-US" w:bidi="ar-SA"/>
      </w:rPr>
    </w:lvl>
    <w:lvl w:ilvl="7" w:tplc="FFFFFFFF">
      <w:numFmt w:val="bullet"/>
      <w:lvlText w:val="•"/>
      <w:lvlJc w:val="left"/>
      <w:pPr>
        <w:ind w:left="3803" w:hanging="332"/>
      </w:pPr>
      <w:rPr>
        <w:rFonts w:hint="default"/>
        <w:lang w:val="en-US" w:eastAsia="en-US" w:bidi="ar-SA"/>
      </w:rPr>
    </w:lvl>
    <w:lvl w:ilvl="8" w:tplc="FFFFFFFF">
      <w:numFmt w:val="bullet"/>
      <w:lvlText w:val="•"/>
      <w:lvlJc w:val="left"/>
      <w:pPr>
        <w:ind w:left="4257" w:hanging="332"/>
      </w:pPr>
      <w:rPr>
        <w:rFonts w:hint="default"/>
        <w:lang w:val="en-US" w:eastAsia="en-US" w:bidi="ar-SA"/>
      </w:rPr>
    </w:lvl>
  </w:abstractNum>
  <w:abstractNum w:abstractNumId="11">
    <w:nsid w:val="47F37653"/>
    <w:multiLevelType w:val="hybridMultilevel"/>
    <w:tmpl w:val="35021B2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2">
    <w:nsid w:val="4885539A"/>
    <w:multiLevelType w:val="hybridMultilevel"/>
    <w:tmpl w:val="EDE6271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3">
    <w:nsid w:val="49836A99"/>
    <w:multiLevelType w:val="hybridMultilevel"/>
    <w:tmpl w:val="8E64F46A"/>
    <w:lvl w:ilvl="0" w:tplc="40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nsid w:val="52E846F9"/>
    <w:multiLevelType w:val="hybridMultilevel"/>
    <w:tmpl w:val="BF605EB4"/>
    <w:lvl w:ilvl="0" w:tplc="40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nsid w:val="60D16F4A"/>
    <w:multiLevelType w:val="hybridMultilevel"/>
    <w:tmpl w:val="57805EB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nsid w:val="666879B3"/>
    <w:multiLevelType w:val="hybridMultilevel"/>
    <w:tmpl w:val="3F40D7C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nsid w:val="6D575EFC"/>
    <w:multiLevelType w:val="hybridMultilevel"/>
    <w:tmpl w:val="524CA8E6"/>
    <w:lvl w:ilvl="0" w:tplc="FC18B9D8">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484283D0">
      <w:numFmt w:val="bullet"/>
      <w:lvlText w:val="•"/>
      <w:lvlJc w:val="left"/>
      <w:pPr>
        <w:ind w:left="1224" w:hanging="284"/>
      </w:pPr>
      <w:rPr>
        <w:rFonts w:hint="default"/>
        <w:lang w:val="en-US" w:eastAsia="en-US" w:bidi="ar-SA"/>
      </w:rPr>
    </w:lvl>
    <w:lvl w:ilvl="2" w:tplc="3D4029C8">
      <w:numFmt w:val="bullet"/>
      <w:lvlText w:val="•"/>
      <w:lvlJc w:val="left"/>
      <w:pPr>
        <w:ind w:left="2168" w:hanging="284"/>
      </w:pPr>
      <w:rPr>
        <w:rFonts w:hint="default"/>
        <w:lang w:val="en-US" w:eastAsia="en-US" w:bidi="ar-SA"/>
      </w:rPr>
    </w:lvl>
    <w:lvl w:ilvl="3" w:tplc="22906B92">
      <w:numFmt w:val="bullet"/>
      <w:lvlText w:val="•"/>
      <w:lvlJc w:val="left"/>
      <w:pPr>
        <w:ind w:left="3112" w:hanging="284"/>
      </w:pPr>
      <w:rPr>
        <w:rFonts w:hint="default"/>
        <w:lang w:val="en-US" w:eastAsia="en-US" w:bidi="ar-SA"/>
      </w:rPr>
    </w:lvl>
    <w:lvl w:ilvl="4" w:tplc="561CDD04">
      <w:numFmt w:val="bullet"/>
      <w:lvlText w:val="•"/>
      <w:lvlJc w:val="left"/>
      <w:pPr>
        <w:ind w:left="4056" w:hanging="284"/>
      </w:pPr>
      <w:rPr>
        <w:rFonts w:hint="default"/>
        <w:lang w:val="en-US" w:eastAsia="en-US" w:bidi="ar-SA"/>
      </w:rPr>
    </w:lvl>
    <w:lvl w:ilvl="5" w:tplc="65A4D714">
      <w:numFmt w:val="bullet"/>
      <w:lvlText w:val="•"/>
      <w:lvlJc w:val="left"/>
      <w:pPr>
        <w:ind w:left="5000" w:hanging="284"/>
      </w:pPr>
      <w:rPr>
        <w:rFonts w:hint="default"/>
        <w:lang w:val="en-US" w:eastAsia="en-US" w:bidi="ar-SA"/>
      </w:rPr>
    </w:lvl>
    <w:lvl w:ilvl="6" w:tplc="CE1479B4">
      <w:numFmt w:val="bullet"/>
      <w:lvlText w:val="•"/>
      <w:lvlJc w:val="left"/>
      <w:pPr>
        <w:ind w:left="5944" w:hanging="284"/>
      </w:pPr>
      <w:rPr>
        <w:rFonts w:hint="default"/>
        <w:lang w:val="en-US" w:eastAsia="en-US" w:bidi="ar-SA"/>
      </w:rPr>
    </w:lvl>
    <w:lvl w:ilvl="7" w:tplc="5F3CE1D2">
      <w:numFmt w:val="bullet"/>
      <w:lvlText w:val="•"/>
      <w:lvlJc w:val="left"/>
      <w:pPr>
        <w:ind w:left="6888" w:hanging="284"/>
      </w:pPr>
      <w:rPr>
        <w:rFonts w:hint="default"/>
        <w:lang w:val="en-US" w:eastAsia="en-US" w:bidi="ar-SA"/>
      </w:rPr>
    </w:lvl>
    <w:lvl w:ilvl="8" w:tplc="B922F630">
      <w:numFmt w:val="bullet"/>
      <w:lvlText w:val="•"/>
      <w:lvlJc w:val="left"/>
      <w:pPr>
        <w:ind w:left="7832" w:hanging="284"/>
      </w:pPr>
      <w:rPr>
        <w:rFonts w:hint="default"/>
        <w:lang w:val="en-US" w:eastAsia="en-US" w:bidi="ar-SA"/>
      </w:rPr>
    </w:lvl>
  </w:abstractNum>
  <w:abstractNum w:abstractNumId="18">
    <w:nsid w:val="774278EA"/>
    <w:multiLevelType w:val="hybridMultilevel"/>
    <w:tmpl w:val="DBAA9034"/>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9">
    <w:nsid w:val="78D679A6"/>
    <w:multiLevelType w:val="hybridMultilevel"/>
    <w:tmpl w:val="714AAA06"/>
    <w:lvl w:ilvl="0" w:tplc="54ACB0BA">
      <w:start w:val="1"/>
      <w:numFmt w:val="upperLetter"/>
      <w:lvlText w:val="%1."/>
      <w:lvlJc w:val="left"/>
      <w:pPr>
        <w:ind w:left="561" w:hanging="272"/>
      </w:pPr>
      <w:rPr>
        <w:rFonts w:ascii="Times New Roman" w:eastAsia="Times New Roman" w:hAnsi="Times New Roman" w:cs="Times New Roman" w:hint="default"/>
        <w:b w:val="0"/>
        <w:bCs w:val="0"/>
        <w:i/>
        <w:iCs/>
        <w:spacing w:val="0"/>
        <w:w w:val="103"/>
        <w:sz w:val="18"/>
        <w:szCs w:val="18"/>
        <w:lang w:val="en-US" w:eastAsia="en-US" w:bidi="ar-SA"/>
      </w:rPr>
    </w:lvl>
    <w:lvl w:ilvl="1" w:tplc="4C640346">
      <w:numFmt w:val="bullet"/>
      <w:lvlText w:val=""/>
      <w:lvlJc w:val="left"/>
      <w:pPr>
        <w:ind w:left="967" w:hanging="339"/>
      </w:pPr>
      <w:rPr>
        <w:rFonts w:ascii="Symbol" w:eastAsia="Symbol" w:hAnsi="Symbol" w:cs="Symbol" w:hint="default"/>
        <w:b w:val="0"/>
        <w:bCs w:val="0"/>
        <w:i w:val="0"/>
        <w:iCs w:val="0"/>
        <w:spacing w:val="0"/>
        <w:w w:val="103"/>
        <w:sz w:val="18"/>
        <w:szCs w:val="18"/>
        <w:lang w:val="en-US" w:eastAsia="en-US" w:bidi="ar-SA"/>
      </w:rPr>
    </w:lvl>
    <w:lvl w:ilvl="2" w:tplc="F7BE00C0">
      <w:numFmt w:val="bullet"/>
      <w:lvlText w:val="•"/>
      <w:lvlJc w:val="left"/>
      <w:pPr>
        <w:ind w:left="1393" w:hanging="339"/>
      </w:pPr>
      <w:rPr>
        <w:rFonts w:hint="default"/>
        <w:lang w:val="en-US" w:eastAsia="en-US" w:bidi="ar-SA"/>
      </w:rPr>
    </w:lvl>
    <w:lvl w:ilvl="3" w:tplc="23549CF6">
      <w:numFmt w:val="bullet"/>
      <w:lvlText w:val="•"/>
      <w:lvlJc w:val="left"/>
      <w:pPr>
        <w:ind w:left="1827" w:hanging="339"/>
      </w:pPr>
      <w:rPr>
        <w:rFonts w:hint="default"/>
        <w:lang w:val="en-US" w:eastAsia="en-US" w:bidi="ar-SA"/>
      </w:rPr>
    </w:lvl>
    <w:lvl w:ilvl="4" w:tplc="3952556C">
      <w:numFmt w:val="bullet"/>
      <w:lvlText w:val="•"/>
      <w:lvlJc w:val="left"/>
      <w:pPr>
        <w:ind w:left="2261" w:hanging="339"/>
      </w:pPr>
      <w:rPr>
        <w:rFonts w:hint="default"/>
        <w:lang w:val="en-US" w:eastAsia="en-US" w:bidi="ar-SA"/>
      </w:rPr>
    </w:lvl>
    <w:lvl w:ilvl="5" w:tplc="718ECB98">
      <w:numFmt w:val="bullet"/>
      <w:lvlText w:val="•"/>
      <w:lvlJc w:val="left"/>
      <w:pPr>
        <w:ind w:left="2695" w:hanging="339"/>
      </w:pPr>
      <w:rPr>
        <w:rFonts w:hint="default"/>
        <w:lang w:val="en-US" w:eastAsia="en-US" w:bidi="ar-SA"/>
      </w:rPr>
    </w:lvl>
    <w:lvl w:ilvl="6" w:tplc="FB5811CE">
      <w:numFmt w:val="bullet"/>
      <w:lvlText w:val="•"/>
      <w:lvlJc w:val="left"/>
      <w:pPr>
        <w:ind w:left="3129" w:hanging="339"/>
      </w:pPr>
      <w:rPr>
        <w:rFonts w:hint="default"/>
        <w:lang w:val="en-US" w:eastAsia="en-US" w:bidi="ar-SA"/>
      </w:rPr>
    </w:lvl>
    <w:lvl w:ilvl="7" w:tplc="816EC444">
      <w:numFmt w:val="bullet"/>
      <w:lvlText w:val="•"/>
      <w:lvlJc w:val="left"/>
      <w:pPr>
        <w:ind w:left="3563" w:hanging="339"/>
      </w:pPr>
      <w:rPr>
        <w:rFonts w:hint="default"/>
        <w:lang w:val="en-US" w:eastAsia="en-US" w:bidi="ar-SA"/>
      </w:rPr>
    </w:lvl>
    <w:lvl w:ilvl="8" w:tplc="0E08C190">
      <w:numFmt w:val="bullet"/>
      <w:lvlText w:val="•"/>
      <w:lvlJc w:val="left"/>
      <w:pPr>
        <w:ind w:left="3997" w:hanging="339"/>
      </w:pPr>
      <w:rPr>
        <w:rFonts w:hint="default"/>
        <w:lang w:val="en-US" w:eastAsia="en-US" w:bidi="ar-SA"/>
      </w:rPr>
    </w:lvl>
  </w:abstractNum>
  <w:abstractNum w:abstractNumId="20">
    <w:nsid w:val="7AD10390"/>
    <w:multiLevelType w:val="hybridMultilevel"/>
    <w:tmpl w:val="AD481076"/>
    <w:lvl w:ilvl="0" w:tplc="0212E56A">
      <w:start w:val="1"/>
      <w:numFmt w:val="decimal"/>
      <w:lvlText w:val="[%1]"/>
      <w:lvlJc w:val="left"/>
      <w:pPr>
        <w:ind w:left="621" w:hanging="332"/>
      </w:pPr>
      <w:rPr>
        <w:rFonts w:ascii="Times New Roman" w:eastAsia="Times New Roman" w:hAnsi="Times New Roman" w:cs="Times New Roman" w:hint="default"/>
        <w:b w:val="0"/>
        <w:bCs w:val="0"/>
        <w:i w:val="0"/>
        <w:iCs w:val="0"/>
        <w:spacing w:val="-2"/>
        <w:w w:val="100"/>
        <w:sz w:val="15"/>
        <w:szCs w:val="15"/>
        <w:lang w:val="en-US" w:eastAsia="en-US" w:bidi="ar-SA"/>
      </w:rPr>
    </w:lvl>
    <w:lvl w:ilvl="1" w:tplc="AA7E24C8">
      <w:numFmt w:val="bullet"/>
      <w:lvlText w:val="•"/>
      <w:lvlJc w:val="left"/>
      <w:pPr>
        <w:ind w:left="1074" w:hanging="332"/>
      </w:pPr>
      <w:rPr>
        <w:rFonts w:hint="default"/>
        <w:lang w:val="en-US" w:eastAsia="en-US" w:bidi="ar-SA"/>
      </w:rPr>
    </w:lvl>
    <w:lvl w:ilvl="2" w:tplc="7506CE4C">
      <w:numFmt w:val="bullet"/>
      <w:lvlText w:val="•"/>
      <w:lvlJc w:val="left"/>
      <w:pPr>
        <w:ind w:left="1529" w:hanging="332"/>
      </w:pPr>
      <w:rPr>
        <w:rFonts w:hint="default"/>
        <w:lang w:val="en-US" w:eastAsia="en-US" w:bidi="ar-SA"/>
      </w:rPr>
    </w:lvl>
    <w:lvl w:ilvl="3" w:tplc="C2A8580C">
      <w:numFmt w:val="bullet"/>
      <w:lvlText w:val="•"/>
      <w:lvlJc w:val="left"/>
      <w:pPr>
        <w:ind w:left="1984" w:hanging="332"/>
      </w:pPr>
      <w:rPr>
        <w:rFonts w:hint="default"/>
        <w:lang w:val="en-US" w:eastAsia="en-US" w:bidi="ar-SA"/>
      </w:rPr>
    </w:lvl>
    <w:lvl w:ilvl="4" w:tplc="6088AFB0">
      <w:numFmt w:val="bullet"/>
      <w:lvlText w:val="•"/>
      <w:lvlJc w:val="left"/>
      <w:pPr>
        <w:ind w:left="2438" w:hanging="332"/>
      </w:pPr>
      <w:rPr>
        <w:rFonts w:hint="default"/>
        <w:lang w:val="en-US" w:eastAsia="en-US" w:bidi="ar-SA"/>
      </w:rPr>
    </w:lvl>
    <w:lvl w:ilvl="5" w:tplc="903CC9A2">
      <w:numFmt w:val="bullet"/>
      <w:lvlText w:val="•"/>
      <w:lvlJc w:val="left"/>
      <w:pPr>
        <w:ind w:left="2893" w:hanging="332"/>
      </w:pPr>
      <w:rPr>
        <w:rFonts w:hint="default"/>
        <w:lang w:val="en-US" w:eastAsia="en-US" w:bidi="ar-SA"/>
      </w:rPr>
    </w:lvl>
    <w:lvl w:ilvl="6" w:tplc="E19CB1E2">
      <w:numFmt w:val="bullet"/>
      <w:lvlText w:val="•"/>
      <w:lvlJc w:val="left"/>
      <w:pPr>
        <w:ind w:left="3348" w:hanging="332"/>
      </w:pPr>
      <w:rPr>
        <w:rFonts w:hint="default"/>
        <w:lang w:val="en-US" w:eastAsia="en-US" w:bidi="ar-SA"/>
      </w:rPr>
    </w:lvl>
    <w:lvl w:ilvl="7" w:tplc="B088E68E">
      <w:numFmt w:val="bullet"/>
      <w:lvlText w:val="•"/>
      <w:lvlJc w:val="left"/>
      <w:pPr>
        <w:ind w:left="3803" w:hanging="332"/>
      </w:pPr>
      <w:rPr>
        <w:rFonts w:hint="default"/>
        <w:lang w:val="en-US" w:eastAsia="en-US" w:bidi="ar-SA"/>
      </w:rPr>
    </w:lvl>
    <w:lvl w:ilvl="8" w:tplc="55F85CA4">
      <w:numFmt w:val="bullet"/>
      <w:lvlText w:val="•"/>
      <w:lvlJc w:val="left"/>
      <w:pPr>
        <w:ind w:left="4257" w:hanging="332"/>
      </w:pPr>
      <w:rPr>
        <w:rFonts w:hint="default"/>
        <w:lang w:val="en-US" w:eastAsia="en-US" w:bidi="ar-SA"/>
      </w:rPr>
    </w:lvl>
  </w:abstractNum>
  <w:abstractNum w:abstractNumId="21">
    <w:nsid w:val="7F30195C"/>
    <w:multiLevelType w:val="hybridMultilevel"/>
    <w:tmpl w:val="0444169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2">
    <w:nsid w:val="7F70332A"/>
    <w:multiLevelType w:val="hybridMultilevel"/>
    <w:tmpl w:val="03F4129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3"/>
  </w:num>
  <w:num w:numId="2">
    <w:abstractNumId w:val="17"/>
  </w:num>
  <w:num w:numId="3">
    <w:abstractNumId w:val="19"/>
  </w:num>
  <w:num w:numId="4">
    <w:abstractNumId w:val="21"/>
  </w:num>
  <w:num w:numId="5">
    <w:abstractNumId w:val="5"/>
  </w:num>
  <w:num w:numId="6">
    <w:abstractNumId w:val="1"/>
  </w:num>
  <w:num w:numId="7">
    <w:abstractNumId w:val="12"/>
  </w:num>
  <w:num w:numId="8">
    <w:abstractNumId w:val="18"/>
  </w:num>
  <w:num w:numId="9">
    <w:abstractNumId w:val="2"/>
  </w:num>
  <w:num w:numId="10">
    <w:abstractNumId w:val="16"/>
  </w:num>
  <w:num w:numId="11">
    <w:abstractNumId w:val="8"/>
  </w:num>
  <w:num w:numId="12">
    <w:abstractNumId w:val="22"/>
  </w:num>
  <w:num w:numId="13">
    <w:abstractNumId w:val="11"/>
  </w:num>
  <w:num w:numId="14">
    <w:abstractNumId w:val="20"/>
  </w:num>
  <w:num w:numId="15">
    <w:abstractNumId w:val="10"/>
  </w:num>
  <w:num w:numId="16">
    <w:abstractNumId w:val="14"/>
  </w:num>
  <w:num w:numId="17">
    <w:abstractNumId w:val="7"/>
  </w:num>
  <w:num w:numId="18">
    <w:abstractNumId w:val="13"/>
  </w:num>
  <w:num w:numId="19">
    <w:abstractNumId w:val="9"/>
  </w:num>
  <w:num w:numId="20">
    <w:abstractNumId w:val="6"/>
  </w:num>
  <w:num w:numId="21">
    <w:abstractNumId w:val="4"/>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86"/>
    <w:rsid w:val="000030B1"/>
    <w:rsid w:val="000465C5"/>
    <w:rsid w:val="000F5050"/>
    <w:rsid w:val="001015C9"/>
    <w:rsid w:val="001613BF"/>
    <w:rsid w:val="001B4EFD"/>
    <w:rsid w:val="001F6491"/>
    <w:rsid w:val="001F6B85"/>
    <w:rsid w:val="00230CC6"/>
    <w:rsid w:val="002501C3"/>
    <w:rsid w:val="00271DB2"/>
    <w:rsid w:val="00295E60"/>
    <w:rsid w:val="002A3A40"/>
    <w:rsid w:val="002B2A60"/>
    <w:rsid w:val="002E2218"/>
    <w:rsid w:val="00306C5C"/>
    <w:rsid w:val="00317E86"/>
    <w:rsid w:val="00384766"/>
    <w:rsid w:val="00387470"/>
    <w:rsid w:val="003A04BC"/>
    <w:rsid w:val="003A50F6"/>
    <w:rsid w:val="003D0695"/>
    <w:rsid w:val="00405CAB"/>
    <w:rsid w:val="00471C2D"/>
    <w:rsid w:val="00491F06"/>
    <w:rsid w:val="004F0D7E"/>
    <w:rsid w:val="00503351"/>
    <w:rsid w:val="005072F3"/>
    <w:rsid w:val="0052118C"/>
    <w:rsid w:val="00531AE6"/>
    <w:rsid w:val="0054537A"/>
    <w:rsid w:val="005F777B"/>
    <w:rsid w:val="0063610C"/>
    <w:rsid w:val="0064321B"/>
    <w:rsid w:val="006435F3"/>
    <w:rsid w:val="0065178F"/>
    <w:rsid w:val="006B1010"/>
    <w:rsid w:val="006C19A2"/>
    <w:rsid w:val="006C6CF1"/>
    <w:rsid w:val="006D2BAD"/>
    <w:rsid w:val="00714CB8"/>
    <w:rsid w:val="007228E9"/>
    <w:rsid w:val="00747B40"/>
    <w:rsid w:val="007E0C48"/>
    <w:rsid w:val="007F10DE"/>
    <w:rsid w:val="0080425D"/>
    <w:rsid w:val="00866D94"/>
    <w:rsid w:val="008E495D"/>
    <w:rsid w:val="008F64FB"/>
    <w:rsid w:val="00936203"/>
    <w:rsid w:val="0098396B"/>
    <w:rsid w:val="009B6EB7"/>
    <w:rsid w:val="009E68D0"/>
    <w:rsid w:val="009F6C7B"/>
    <w:rsid w:val="00A00661"/>
    <w:rsid w:val="00A1434F"/>
    <w:rsid w:val="00A838AB"/>
    <w:rsid w:val="00A83C87"/>
    <w:rsid w:val="00AC535C"/>
    <w:rsid w:val="00B27C43"/>
    <w:rsid w:val="00B62525"/>
    <w:rsid w:val="00BB3A1A"/>
    <w:rsid w:val="00BB3BE1"/>
    <w:rsid w:val="00BB5DB4"/>
    <w:rsid w:val="00BD4110"/>
    <w:rsid w:val="00BF2446"/>
    <w:rsid w:val="00BF7D9D"/>
    <w:rsid w:val="00C03ED0"/>
    <w:rsid w:val="00C04246"/>
    <w:rsid w:val="00C66CDA"/>
    <w:rsid w:val="00C91103"/>
    <w:rsid w:val="00D10058"/>
    <w:rsid w:val="00D46C4C"/>
    <w:rsid w:val="00D60403"/>
    <w:rsid w:val="00D63ED6"/>
    <w:rsid w:val="00D942A0"/>
    <w:rsid w:val="00DC30B2"/>
    <w:rsid w:val="00DD63BB"/>
    <w:rsid w:val="00E12ACE"/>
    <w:rsid w:val="00E4649F"/>
    <w:rsid w:val="00E5645E"/>
    <w:rsid w:val="00E62426"/>
    <w:rsid w:val="00E63A15"/>
    <w:rsid w:val="00E64B24"/>
    <w:rsid w:val="00E72907"/>
    <w:rsid w:val="00EA5B9A"/>
    <w:rsid w:val="00EC77AC"/>
    <w:rsid w:val="00EE70EF"/>
    <w:rsid w:val="00F2034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363"/>
      <w:jc w:val="center"/>
      <w:outlineLvl w:val="0"/>
    </w:pPr>
    <w:rPr>
      <w:b/>
      <w:bCs/>
      <w:sz w:val="24"/>
      <w:szCs w:val="24"/>
    </w:rPr>
  </w:style>
  <w:style w:type="paragraph" w:styleId="Heading2">
    <w:name w:val="heading 2"/>
    <w:basedOn w:val="Normal"/>
    <w:next w:val="Normal"/>
    <w:link w:val="Heading2Char"/>
    <w:uiPriority w:val="9"/>
    <w:semiHidden/>
    <w:unhideWhenUsed/>
    <w:qFormat/>
    <w:rsid w:val="005453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640"/>
    </w:pPr>
    <w:rPr>
      <w:sz w:val="20"/>
      <w:szCs w:val="20"/>
    </w:rPr>
  </w:style>
  <w:style w:type="paragraph" w:styleId="Title">
    <w:name w:val="Title"/>
    <w:basedOn w:val="Normal"/>
    <w:uiPriority w:val="10"/>
    <w:qFormat/>
    <w:pPr>
      <w:ind w:left="4" w:right="363"/>
      <w:jc w:val="center"/>
    </w:pPr>
    <w:rPr>
      <w:b/>
      <w:bCs/>
      <w:sz w:val="36"/>
      <w:szCs w:val="36"/>
    </w:rPr>
  </w:style>
  <w:style w:type="paragraph" w:styleId="ListParagraph">
    <w:name w:val="List Paragraph"/>
    <w:basedOn w:val="Normal"/>
    <w:uiPriority w:val="1"/>
    <w:qFormat/>
    <w:pPr>
      <w:ind w:left="640" w:hanging="640"/>
    </w:pPr>
  </w:style>
  <w:style w:type="paragraph" w:customStyle="1" w:styleId="TableParagraph">
    <w:name w:val="Table Paragraph"/>
    <w:basedOn w:val="Normal"/>
    <w:uiPriority w:val="1"/>
    <w:qFormat/>
    <w:pPr>
      <w:ind w:left="114"/>
    </w:pPr>
  </w:style>
  <w:style w:type="character" w:customStyle="1" w:styleId="Heading2Char">
    <w:name w:val="Heading 2 Char"/>
    <w:basedOn w:val="DefaultParagraphFont"/>
    <w:link w:val="Heading2"/>
    <w:uiPriority w:val="9"/>
    <w:semiHidden/>
    <w:rsid w:val="0054537A"/>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6C6CF1"/>
    <w:pPr>
      <w:widowControl/>
      <w:autoSpaceDE/>
      <w:autoSpaceDN/>
      <w:ind w:firstLine="284"/>
      <w:jc w:val="both"/>
    </w:pPr>
    <w:rPr>
      <w:sz w:val="20"/>
      <w:szCs w:val="20"/>
    </w:rPr>
  </w:style>
  <w:style w:type="character" w:styleId="Hyperlink">
    <w:name w:val="Hyperlink"/>
    <w:basedOn w:val="DefaultParagraphFont"/>
    <w:uiPriority w:val="99"/>
    <w:unhideWhenUsed/>
    <w:rsid w:val="000030B1"/>
    <w:rPr>
      <w:color w:val="0000FF" w:themeColor="hyperlink"/>
      <w:u w:val="single"/>
    </w:rPr>
  </w:style>
  <w:style w:type="character" w:customStyle="1" w:styleId="UnresolvedMention">
    <w:name w:val="Unresolved Mention"/>
    <w:basedOn w:val="DefaultParagraphFont"/>
    <w:uiPriority w:val="99"/>
    <w:semiHidden/>
    <w:unhideWhenUsed/>
    <w:rsid w:val="000030B1"/>
    <w:rPr>
      <w:color w:val="605E5C"/>
      <w:shd w:val="clear" w:color="auto" w:fill="E1DFDD"/>
    </w:rPr>
  </w:style>
  <w:style w:type="paragraph" w:styleId="FootnoteText">
    <w:name w:val="footnote text"/>
    <w:basedOn w:val="Normal"/>
    <w:link w:val="FootnoteTextChar"/>
    <w:semiHidden/>
    <w:rsid w:val="00AC535C"/>
    <w:pPr>
      <w:widowControl/>
      <w:autoSpaceDE/>
      <w:autoSpaceDN/>
    </w:pPr>
    <w:rPr>
      <w:sz w:val="16"/>
      <w:szCs w:val="20"/>
    </w:rPr>
  </w:style>
  <w:style w:type="character" w:customStyle="1" w:styleId="FootnoteTextChar">
    <w:name w:val="Footnote Text Char"/>
    <w:basedOn w:val="DefaultParagraphFont"/>
    <w:link w:val="FootnoteText"/>
    <w:semiHidden/>
    <w:rsid w:val="00AC535C"/>
    <w:rPr>
      <w:rFonts w:ascii="Times New Roman" w:eastAsia="Times New Roman" w:hAnsi="Times New Roman" w:cs="Times New Roman"/>
      <w:sz w:val="16"/>
      <w:szCs w:val="20"/>
    </w:rPr>
  </w:style>
  <w:style w:type="paragraph" w:customStyle="1" w:styleId="AuthorName">
    <w:name w:val="Author Name"/>
    <w:basedOn w:val="Normal"/>
    <w:next w:val="AuthorAffiliation"/>
    <w:rsid w:val="00AC535C"/>
    <w:pPr>
      <w:widowControl/>
      <w:autoSpaceDE/>
      <w:autoSpaceDN/>
      <w:spacing w:before="360" w:after="360"/>
      <w:jc w:val="center"/>
    </w:pPr>
    <w:rPr>
      <w:sz w:val="28"/>
      <w:szCs w:val="20"/>
    </w:rPr>
  </w:style>
  <w:style w:type="paragraph" w:customStyle="1" w:styleId="AuthorAffiliation">
    <w:name w:val="Author Affiliation"/>
    <w:basedOn w:val="Normal"/>
    <w:rsid w:val="00AC535C"/>
    <w:pPr>
      <w:widowControl/>
      <w:autoSpaceDE/>
      <w:autoSpaceDN/>
      <w:jc w:val="center"/>
    </w:pPr>
    <w:rPr>
      <w:i/>
      <w:sz w:val="20"/>
      <w:szCs w:val="20"/>
    </w:rPr>
  </w:style>
  <w:style w:type="paragraph" w:styleId="Header">
    <w:name w:val="header"/>
    <w:basedOn w:val="Normal"/>
    <w:link w:val="HeaderChar"/>
    <w:uiPriority w:val="99"/>
    <w:unhideWhenUsed/>
    <w:rsid w:val="00405CAB"/>
    <w:pPr>
      <w:tabs>
        <w:tab w:val="center" w:pos="4513"/>
        <w:tab w:val="right" w:pos="9026"/>
      </w:tabs>
    </w:pPr>
  </w:style>
  <w:style w:type="character" w:customStyle="1" w:styleId="HeaderChar">
    <w:name w:val="Header Char"/>
    <w:basedOn w:val="DefaultParagraphFont"/>
    <w:link w:val="Header"/>
    <w:uiPriority w:val="99"/>
    <w:rsid w:val="00405CAB"/>
    <w:rPr>
      <w:rFonts w:ascii="Times New Roman" w:eastAsia="Times New Roman" w:hAnsi="Times New Roman" w:cs="Times New Roman"/>
    </w:rPr>
  </w:style>
  <w:style w:type="paragraph" w:styleId="Footer">
    <w:name w:val="footer"/>
    <w:basedOn w:val="Normal"/>
    <w:link w:val="FooterChar"/>
    <w:uiPriority w:val="99"/>
    <w:unhideWhenUsed/>
    <w:rsid w:val="00405CAB"/>
    <w:pPr>
      <w:tabs>
        <w:tab w:val="center" w:pos="4513"/>
        <w:tab w:val="right" w:pos="9026"/>
      </w:tabs>
    </w:pPr>
  </w:style>
  <w:style w:type="character" w:customStyle="1" w:styleId="FooterChar">
    <w:name w:val="Footer Char"/>
    <w:basedOn w:val="DefaultParagraphFont"/>
    <w:link w:val="Footer"/>
    <w:uiPriority w:val="99"/>
    <w:rsid w:val="00405CA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363"/>
      <w:jc w:val="center"/>
      <w:outlineLvl w:val="0"/>
    </w:pPr>
    <w:rPr>
      <w:b/>
      <w:bCs/>
      <w:sz w:val="24"/>
      <w:szCs w:val="24"/>
    </w:rPr>
  </w:style>
  <w:style w:type="paragraph" w:styleId="Heading2">
    <w:name w:val="heading 2"/>
    <w:basedOn w:val="Normal"/>
    <w:next w:val="Normal"/>
    <w:link w:val="Heading2Char"/>
    <w:uiPriority w:val="9"/>
    <w:semiHidden/>
    <w:unhideWhenUsed/>
    <w:qFormat/>
    <w:rsid w:val="005453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640"/>
    </w:pPr>
    <w:rPr>
      <w:sz w:val="20"/>
      <w:szCs w:val="20"/>
    </w:rPr>
  </w:style>
  <w:style w:type="paragraph" w:styleId="Title">
    <w:name w:val="Title"/>
    <w:basedOn w:val="Normal"/>
    <w:uiPriority w:val="10"/>
    <w:qFormat/>
    <w:pPr>
      <w:ind w:left="4" w:right="363"/>
      <w:jc w:val="center"/>
    </w:pPr>
    <w:rPr>
      <w:b/>
      <w:bCs/>
      <w:sz w:val="36"/>
      <w:szCs w:val="36"/>
    </w:rPr>
  </w:style>
  <w:style w:type="paragraph" w:styleId="ListParagraph">
    <w:name w:val="List Paragraph"/>
    <w:basedOn w:val="Normal"/>
    <w:uiPriority w:val="1"/>
    <w:qFormat/>
    <w:pPr>
      <w:ind w:left="640" w:hanging="640"/>
    </w:pPr>
  </w:style>
  <w:style w:type="paragraph" w:customStyle="1" w:styleId="TableParagraph">
    <w:name w:val="Table Paragraph"/>
    <w:basedOn w:val="Normal"/>
    <w:uiPriority w:val="1"/>
    <w:qFormat/>
    <w:pPr>
      <w:ind w:left="114"/>
    </w:pPr>
  </w:style>
  <w:style w:type="character" w:customStyle="1" w:styleId="Heading2Char">
    <w:name w:val="Heading 2 Char"/>
    <w:basedOn w:val="DefaultParagraphFont"/>
    <w:link w:val="Heading2"/>
    <w:uiPriority w:val="9"/>
    <w:semiHidden/>
    <w:rsid w:val="0054537A"/>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6C6CF1"/>
    <w:pPr>
      <w:widowControl/>
      <w:autoSpaceDE/>
      <w:autoSpaceDN/>
      <w:ind w:firstLine="284"/>
      <w:jc w:val="both"/>
    </w:pPr>
    <w:rPr>
      <w:sz w:val="20"/>
      <w:szCs w:val="20"/>
    </w:rPr>
  </w:style>
  <w:style w:type="character" w:styleId="Hyperlink">
    <w:name w:val="Hyperlink"/>
    <w:basedOn w:val="DefaultParagraphFont"/>
    <w:uiPriority w:val="99"/>
    <w:unhideWhenUsed/>
    <w:rsid w:val="000030B1"/>
    <w:rPr>
      <w:color w:val="0000FF" w:themeColor="hyperlink"/>
      <w:u w:val="single"/>
    </w:rPr>
  </w:style>
  <w:style w:type="character" w:customStyle="1" w:styleId="UnresolvedMention">
    <w:name w:val="Unresolved Mention"/>
    <w:basedOn w:val="DefaultParagraphFont"/>
    <w:uiPriority w:val="99"/>
    <w:semiHidden/>
    <w:unhideWhenUsed/>
    <w:rsid w:val="000030B1"/>
    <w:rPr>
      <w:color w:val="605E5C"/>
      <w:shd w:val="clear" w:color="auto" w:fill="E1DFDD"/>
    </w:rPr>
  </w:style>
  <w:style w:type="paragraph" w:styleId="FootnoteText">
    <w:name w:val="footnote text"/>
    <w:basedOn w:val="Normal"/>
    <w:link w:val="FootnoteTextChar"/>
    <w:semiHidden/>
    <w:rsid w:val="00AC535C"/>
    <w:pPr>
      <w:widowControl/>
      <w:autoSpaceDE/>
      <w:autoSpaceDN/>
    </w:pPr>
    <w:rPr>
      <w:sz w:val="16"/>
      <w:szCs w:val="20"/>
    </w:rPr>
  </w:style>
  <w:style w:type="character" w:customStyle="1" w:styleId="FootnoteTextChar">
    <w:name w:val="Footnote Text Char"/>
    <w:basedOn w:val="DefaultParagraphFont"/>
    <w:link w:val="FootnoteText"/>
    <w:semiHidden/>
    <w:rsid w:val="00AC535C"/>
    <w:rPr>
      <w:rFonts w:ascii="Times New Roman" w:eastAsia="Times New Roman" w:hAnsi="Times New Roman" w:cs="Times New Roman"/>
      <w:sz w:val="16"/>
      <w:szCs w:val="20"/>
    </w:rPr>
  </w:style>
  <w:style w:type="paragraph" w:customStyle="1" w:styleId="AuthorName">
    <w:name w:val="Author Name"/>
    <w:basedOn w:val="Normal"/>
    <w:next w:val="AuthorAffiliation"/>
    <w:rsid w:val="00AC535C"/>
    <w:pPr>
      <w:widowControl/>
      <w:autoSpaceDE/>
      <w:autoSpaceDN/>
      <w:spacing w:before="360" w:after="360"/>
      <w:jc w:val="center"/>
    </w:pPr>
    <w:rPr>
      <w:sz w:val="28"/>
      <w:szCs w:val="20"/>
    </w:rPr>
  </w:style>
  <w:style w:type="paragraph" w:customStyle="1" w:styleId="AuthorAffiliation">
    <w:name w:val="Author Affiliation"/>
    <w:basedOn w:val="Normal"/>
    <w:rsid w:val="00AC535C"/>
    <w:pPr>
      <w:widowControl/>
      <w:autoSpaceDE/>
      <w:autoSpaceDN/>
      <w:jc w:val="center"/>
    </w:pPr>
    <w:rPr>
      <w:i/>
      <w:sz w:val="20"/>
      <w:szCs w:val="20"/>
    </w:rPr>
  </w:style>
  <w:style w:type="paragraph" w:styleId="Header">
    <w:name w:val="header"/>
    <w:basedOn w:val="Normal"/>
    <w:link w:val="HeaderChar"/>
    <w:uiPriority w:val="99"/>
    <w:unhideWhenUsed/>
    <w:rsid w:val="00405CAB"/>
    <w:pPr>
      <w:tabs>
        <w:tab w:val="center" w:pos="4513"/>
        <w:tab w:val="right" w:pos="9026"/>
      </w:tabs>
    </w:pPr>
  </w:style>
  <w:style w:type="character" w:customStyle="1" w:styleId="HeaderChar">
    <w:name w:val="Header Char"/>
    <w:basedOn w:val="DefaultParagraphFont"/>
    <w:link w:val="Header"/>
    <w:uiPriority w:val="99"/>
    <w:rsid w:val="00405CAB"/>
    <w:rPr>
      <w:rFonts w:ascii="Times New Roman" w:eastAsia="Times New Roman" w:hAnsi="Times New Roman" w:cs="Times New Roman"/>
    </w:rPr>
  </w:style>
  <w:style w:type="paragraph" w:styleId="Footer">
    <w:name w:val="footer"/>
    <w:basedOn w:val="Normal"/>
    <w:link w:val="FooterChar"/>
    <w:uiPriority w:val="99"/>
    <w:unhideWhenUsed/>
    <w:rsid w:val="00405CAB"/>
    <w:pPr>
      <w:tabs>
        <w:tab w:val="center" w:pos="4513"/>
        <w:tab w:val="right" w:pos="9026"/>
      </w:tabs>
    </w:pPr>
  </w:style>
  <w:style w:type="character" w:customStyle="1" w:styleId="FooterChar">
    <w:name w:val="Footer Char"/>
    <w:basedOn w:val="DefaultParagraphFont"/>
    <w:link w:val="Footer"/>
    <w:uiPriority w:val="99"/>
    <w:rsid w:val="00405C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01040-89BF-40A9-BA79-6FB92A58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4374</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Title Goes Here</vt:lpstr>
    </vt:vector>
  </TitlesOfParts>
  <Company/>
  <LinksUpToDate>false</LinksUpToDate>
  <CharactersWithSpaces>29252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qwert</cp:lastModifiedBy>
  <cp:revision>26</cp:revision>
  <dcterms:created xsi:type="dcterms:W3CDTF">2026-04-11T11:33:00Z</dcterms:created>
  <dcterms:modified xsi:type="dcterms:W3CDTF">2026-04-25T12:19:00Z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2023-08-06T00:00:00Z</vt:filetime>
  </property>
  <property fmtid="{D5CDD505-2E9C-101B-9397-08002B2CF9AE}" pid="3" name="Creator">
    <vt:lpwstr>Microsoft® Word 2019</vt:lpwstr>
  </property>
  <property fmtid="{D5CDD505-2E9C-101B-9397-08002B2CF9AE}" pid="4" name="LastSaved">
    <vt:filetime>2026-04-11T00:00:00Z</vt:filetime>
  </property>
  <property fmtid="{D5CDD505-2E9C-101B-9397-08002B2CF9AE}" pid="5" name="Producer">
    <vt:lpwstr>Microsoft® Word 2019</vt:lpwstr>
  </property>
</Properties>
</file>