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22" w:rsidRDefault="00FE6E22" w:rsidP="0027183F">
      <w:pPr>
        <w:spacing w:line="360" w:lineRule="auto"/>
        <w:jc w:val="center"/>
        <w:rPr>
          <w:rFonts w:ascii="Times New Roman" w:hAnsi="Times New Roman" w:cs="Times New Roman"/>
          <w:b/>
          <w:sz w:val="28"/>
          <w:szCs w:val="24"/>
        </w:rPr>
      </w:pPr>
      <w:r w:rsidRPr="006F1D74">
        <w:rPr>
          <w:rFonts w:ascii="Times New Roman" w:hAnsi="Times New Roman" w:cs="Times New Roman"/>
          <w:b/>
          <w:sz w:val="28"/>
          <w:szCs w:val="24"/>
        </w:rPr>
        <w:t xml:space="preserve">Governance, Ethics, and Narrative Form in Contemporary Indian Fiction: A Comparative Study of </w:t>
      </w:r>
      <w:proofErr w:type="spellStart"/>
      <w:r w:rsidRPr="006F1D74">
        <w:rPr>
          <w:rFonts w:ascii="Times New Roman" w:hAnsi="Times New Roman" w:cs="Times New Roman"/>
          <w:b/>
          <w:sz w:val="28"/>
          <w:szCs w:val="24"/>
        </w:rPr>
        <w:t>Shashi</w:t>
      </w:r>
      <w:proofErr w:type="spellEnd"/>
      <w:r w:rsidRPr="006F1D74">
        <w:rPr>
          <w:rFonts w:ascii="Times New Roman" w:hAnsi="Times New Roman" w:cs="Times New Roman"/>
          <w:b/>
          <w:sz w:val="28"/>
          <w:szCs w:val="24"/>
        </w:rPr>
        <w:t xml:space="preserve"> </w:t>
      </w:r>
      <w:proofErr w:type="spellStart"/>
      <w:r w:rsidRPr="006F1D74">
        <w:rPr>
          <w:rFonts w:ascii="Times New Roman" w:hAnsi="Times New Roman" w:cs="Times New Roman"/>
          <w:b/>
          <w:sz w:val="28"/>
          <w:szCs w:val="24"/>
        </w:rPr>
        <w:t>Tharoor</w:t>
      </w:r>
      <w:proofErr w:type="spellEnd"/>
      <w:r w:rsidRPr="006F1D74">
        <w:rPr>
          <w:rFonts w:ascii="Times New Roman" w:hAnsi="Times New Roman" w:cs="Times New Roman"/>
          <w:b/>
          <w:sz w:val="28"/>
          <w:szCs w:val="24"/>
        </w:rPr>
        <w:t xml:space="preserve"> and </w:t>
      </w:r>
      <w:proofErr w:type="spellStart"/>
      <w:r w:rsidRPr="006F1D74">
        <w:rPr>
          <w:rFonts w:ascii="Times New Roman" w:hAnsi="Times New Roman" w:cs="Times New Roman"/>
          <w:b/>
          <w:sz w:val="28"/>
          <w:szCs w:val="24"/>
        </w:rPr>
        <w:t>Vikas</w:t>
      </w:r>
      <w:proofErr w:type="spellEnd"/>
      <w:r w:rsidRPr="006F1D74">
        <w:rPr>
          <w:rFonts w:ascii="Times New Roman" w:hAnsi="Times New Roman" w:cs="Times New Roman"/>
          <w:b/>
          <w:sz w:val="28"/>
          <w:szCs w:val="24"/>
        </w:rPr>
        <w:t xml:space="preserve"> Sharma</w:t>
      </w:r>
    </w:p>
    <w:p w:rsidR="00FE6E22" w:rsidRPr="006F1D74" w:rsidRDefault="00FE6E22" w:rsidP="00FE6E22">
      <w:pPr>
        <w:spacing w:line="360" w:lineRule="auto"/>
        <w:jc w:val="both"/>
        <w:rPr>
          <w:rFonts w:ascii="Times New Roman" w:hAnsi="Times New Roman" w:cs="Times New Roman"/>
          <w:b/>
          <w:sz w:val="24"/>
          <w:szCs w:val="24"/>
        </w:rPr>
      </w:pPr>
      <w:bookmarkStart w:id="0" w:name="_GoBack"/>
      <w:bookmarkEnd w:id="0"/>
      <w:r w:rsidRPr="006F1D74">
        <w:rPr>
          <w:rFonts w:ascii="Times New Roman" w:hAnsi="Times New Roman" w:cs="Times New Roman"/>
          <w:b/>
          <w:sz w:val="24"/>
          <w:szCs w:val="24"/>
        </w:rPr>
        <w:t>Abstract</w:t>
      </w:r>
    </w:p>
    <w:p w:rsidR="00FE6E22" w:rsidRPr="006F1D74" w:rsidRDefault="00FE6E22" w:rsidP="0027183F">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This paper undertakes a comprehensive comparative study of the thematic concerns and narrative strategies in the works of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w:t>
      </w: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 focusing on governance, ethics, media influence, identity, and socio-political critique. While Sharma</w:t>
      </w:r>
      <w:r w:rsidR="00232BF4" w:rsidRPr="006F1D74">
        <w:rPr>
          <w:rFonts w:ascii="Times New Roman" w:hAnsi="Times New Roman" w:cs="Times New Roman"/>
          <w:sz w:val="24"/>
          <w:szCs w:val="24"/>
        </w:rPr>
        <w:t>’s novels-</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Sana</w:t>
      </w:r>
      <w:r w:rsidR="00232BF4" w:rsidRPr="006F1D74">
        <w:rPr>
          <w:rFonts w:ascii="Times New Roman" w:hAnsi="Times New Roman" w:cs="Times New Roman"/>
          <w:sz w:val="24"/>
          <w:szCs w:val="24"/>
        </w:rPr>
        <w:t>-</w:t>
      </w:r>
      <w:r w:rsidRPr="006F1D74">
        <w:rPr>
          <w:rFonts w:ascii="Times New Roman" w:hAnsi="Times New Roman" w:cs="Times New Roman"/>
          <w:sz w:val="24"/>
          <w:szCs w:val="24"/>
        </w:rPr>
        <w:t xml:space="preserve">are rooted in realism and procedural clarity, emphasizing institutional responsibility and professional ethics,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employ satire, allegory, and non-linear storytelling to interrogate political culture, historical continuities, and social fragmentation. Through a detailed analysis of narrative structure, literary devices, characterization, and socio-political commentary, this paper argues that both authors, despite their stylistic divergences, converge in their exploration of moral responsibility and systemic accountability. Literature, in this context, emerges as a powerful medium for critiquing governance and examining the ethical dimensions of contemporary Indian society.</w:t>
      </w:r>
    </w:p>
    <w:p w:rsidR="0027183F" w:rsidRPr="006F1D74" w:rsidRDefault="00FE6E22" w:rsidP="00FE6E22">
      <w:pPr>
        <w:spacing w:line="360" w:lineRule="auto"/>
        <w:jc w:val="both"/>
        <w:rPr>
          <w:rFonts w:ascii="Times New Roman" w:hAnsi="Times New Roman" w:cs="Times New Roman"/>
          <w:sz w:val="24"/>
          <w:szCs w:val="24"/>
        </w:rPr>
      </w:pPr>
      <w:r w:rsidRPr="006F1D74">
        <w:rPr>
          <w:rFonts w:ascii="Times New Roman" w:hAnsi="Times New Roman" w:cs="Times New Roman"/>
          <w:b/>
          <w:sz w:val="24"/>
          <w:szCs w:val="24"/>
        </w:rPr>
        <w:t>Keywords</w:t>
      </w:r>
    </w:p>
    <w:p w:rsidR="00FE6E22" w:rsidRPr="006F1D74" w:rsidRDefault="00DA6607" w:rsidP="00DA66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6F1D74">
        <w:rPr>
          <w:rFonts w:ascii="Times New Roman" w:hAnsi="Times New Roman" w:cs="Times New Roman"/>
          <w:sz w:val="24"/>
          <w:szCs w:val="24"/>
        </w:rPr>
        <w:t xml:space="preserve">thics, </w:t>
      </w:r>
      <w:r>
        <w:rPr>
          <w:rFonts w:ascii="Times New Roman" w:hAnsi="Times New Roman" w:cs="Times New Roman"/>
          <w:sz w:val="24"/>
          <w:szCs w:val="24"/>
        </w:rPr>
        <w:t xml:space="preserve">Governance, Identity, Media, </w:t>
      </w:r>
      <w:r w:rsidR="00BE5C7B" w:rsidRPr="006F1D74">
        <w:rPr>
          <w:rFonts w:ascii="Times New Roman" w:hAnsi="Times New Roman" w:cs="Times New Roman"/>
          <w:sz w:val="24"/>
          <w:szCs w:val="24"/>
        </w:rPr>
        <w:t>R</w:t>
      </w:r>
      <w:r w:rsidR="00FE6E22" w:rsidRPr="006F1D74">
        <w:rPr>
          <w:rFonts w:ascii="Times New Roman" w:hAnsi="Times New Roman" w:cs="Times New Roman"/>
          <w:sz w:val="24"/>
          <w:szCs w:val="24"/>
        </w:rPr>
        <w:t>eali</w:t>
      </w:r>
      <w:r>
        <w:rPr>
          <w:rFonts w:ascii="Times New Roman" w:hAnsi="Times New Roman" w:cs="Times New Roman"/>
          <w:sz w:val="24"/>
          <w:szCs w:val="24"/>
        </w:rPr>
        <w:t>sm, Satire.</w:t>
      </w:r>
    </w:p>
    <w:p w:rsidR="00FE6E22" w:rsidRPr="006F1D74" w:rsidRDefault="00BC79B7"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Introduction</w:t>
      </w:r>
    </w:p>
    <w:p w:rsidR="00DA55FB" w:rsidRPr="006F1D74" w:rsidRDefault="00FE6E22" w:rsidP="00DA55FB">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Contemporary Indian English literature has increasingly functioned as a critical site for examining the intersections of governance, ethics, identity, and socio-political realities. Among the writers who significantly contribute to this discourse are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w:t>
      </w: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 Although their literary approaches differ in style and structure, both authors are deeply invested in exploring how institutions, cultural systems, and individual agency interact in shaping social outcomes.</w:t>
      </w:r>
    </w:p>
    <w:p w:rsidR="001C62EF" w:rsidRDefault="00FE6E22" w:rsidP="001C62EF">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Sharma’s novels are characterized by realism, linear narrative progression, and a strong focus on professional environments such as bureaucracy, healthcare, and media. His works foreground ethical dilemmas faced by individuals within institutional frameworks, emphasizing procedural clarity and accountability. In contrast,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adopts a more experimental and layered approach, employing satire, allegory, intertextuality, and non-linear storytelling to critique political systems, cultural practices, and historical continuities.</w:t>
      </w:r>
    </w:p>
    <w:p w:rsidR="00FE6E22" w:rsidRPr="006F1D74" w:rsidRDefault="00FE6E22" w:rsidP="001C62EF">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lastRenderedPageBreak/>
        <w:t xml:space="preserve">This paper seeks to comparatively </w:t>
      </w:r>
      <w:r w:rsidR="002B66BA" w:rsidRPr="006F1D74">
        <w:rPr>
          <w:rFonts w:ascii="Times New Roman" w:hAnsi="Times New Roman" w:cs="Times New Roman"/>
          <w:sz w:val="24"/>
          <w:szCs w:val="24"/>
        </w:rPr>
        <w:t>analyse</w:t>
      </w:r>
      <w:r w:rsidRPr="006F1D74">
        <w:rPr>
          <w:rFonts w:ascii="Times New Roman" w:hAnsi="Times New Roman" w:cs="Times New Roman"/>
          <w:sz w:val="24"/>
          <w:szCs w:val="24"/>
        </w:rPr>
        <w:t xml:space="preserve"> selected works of both authors to exam</w:t>
      </w:r>
      <w:r w:rsidR="002B66BA" w:rsidRPr="006F1D74">
        <w:rPr>
          <w:rFonts w:ascii="Times New Roman" w:hAnsi="Times New Roman" w:cs="Times New Roman"/>
          <w:sz w:val="24"/>
          <w:szCs w:val="24"/>
        </w:rPr>
        <w:t>ine how their thematic concerns-</w:t>
      </w:r>
      <w:r w:rsidRPr="006F1D74">
        <w:rPr>
          <w:rFonts w:ascii="Times New Roman" w:hAnsi="Times New Roman" w:cs="Times New Roman"/>
          <w:sz w:val="24"/>
          <w:szCs w:val="24"/>
        </w:rPr>
        <w:t>particularly governance, ethics</w:t>
      </w:r>
      <w:r w:rsidR="002B66BA" w:rsidRPr="006F1D74">
        <w:rPr>
          <w:rFonts w:ascii="Times New Roman" w:hAnsi="Times New Roman" w:cs="Times New Roman"/>
          <w:sz w:val="24"/>
          <w:szCs w:val="24"/>
        </w:rPr>
        <w:t>, media influence, and identity-</w:t>
      </w:r>
      <w:r w:rsidRPr="006F1D74">
        <w:rPr>
          <w:rFonts w:ascii="Times New Roman" w:hAnsi="Times New Roman" w:cs="Times New Roman"/>
          <w:sz w:val="24"/>
          <w:szCs w:val="24"/>
        </w:rPr>
        <w:t>are articulated through distinct narrative strategies. By situating their works within broader literary and theoretical frameworks, the study highlights the complementary nature of their contributions to contemporary Indian literature.</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Governance, Ethics, and Public Welfare</w:t>
      </w:r>
    </w:p>
    <w:p w:rsidR="00280D7C" w:rsidRPr="006F1D74" w:rsidRDefault="00FE6E22" w:rsidP="00280D7C">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A central thematic convergence between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lies in their exploration of governance and its impact on public welfare. In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presents a nuanced depiction of communal violence, emphasizing how political manipulation, administrative inertia, and institutional failure contribute to social unrest. The novel underscores the human cost of governance failures, portraying how ordinary citizens suffer due to delayed responses, lack of accountability, and prioritization of political interests over public safety.</w:t>
      </w:r>
    </w:p>
    <w:p w:rsidR="002015DB" w:rsidRPr="006F1D74" w:rsidRDefault="00FE6E22" w:rsidP="002015DB">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treatment of governance is inherently socio-ethical. By employing multiple perspectives, including those of journalists, administrators, and common citizens, </w:t>
      </w:r>
      <w:r w:rsidRPr="008B0BBD">
        <w:rPr>
          <w:rFonts w:ascii="Times New Roman" w:hAnsi="Times New Roman" w:cs="Times New Roman"/>
          <w:i/>
          <w:sz w:val="24"/>
          <w:szCs w:val="24"/>
        </w:rPr>
        <w:t>Riot</w:t>
      </w:r>
      <w:r w:rsidRPr="006F1D74">
        <w:rPr>
          <w:rFonts w:ascii="Times New Roman" w:hAnsi="Times New Roman" w:cs="Times New Roman"/>
          <w:sz w:val="24"/>
          <w:szCs w:val="24"/>
        </w:rPr>
        <w:t xml:space="preserve"> constructs a fragmented yet comprehensive picture of societal breakdown. The non-linear narrative structure reinforces the complexity of causation, illustrating how historical grievances, political decisions, and individual actions intersect to produce social crises.</w:t>
      </w:r>
    </w:p>
    <w:p w:rsidR="006D2B15" w:rsidRPr="006F1D74" w:rsidRDefault="00FE6E22" w:rsidP="006D2B15">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contrast, Sharma’s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approach governance from a procedural and institutional perspective. His narratives focus on the day-to-day functioning of bureaucratic and medical systems, highlighting how individual decisions within these frameworks directly affect public welfare. Ethical dilemmas are presented in concrete terms, often involving conflicts between institutional protocols and personal conscience.</w:t>
      </w:r>
    </w:p>
    <w:p w:rsidR="00172E34" w:rsidRPr="006F1D74" w:rsidRDefault="00FE6E22" w:rsidP="00172E3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For instance, in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the protagonist navigates bureaucratic constraints while striving to implement policies that benefit the public. The narrative emphasizes accountability, transparency, and ethical decision-making, illustrating how governance operates at the intersection of individual agency and systemic limitations. Similarly,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explores healthcare ethics, depicting the challenges faced by medical professionals in balancing patient care with resource constraints and institutional pressures.</w:t>
      </w:r>
    </w:p>
    <w:p w:rsidR="00FE6E22" w:rsidRPr="006F1D74" w:rsidRDefault="00FE6E22" w:rsidP="00172E3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lastRenderedPageBreak/>
        <w:t xml:space="preserve">While Sharma’s approach is grounded in realism and procedural detail,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is broader and more symbolic, highlighting systemic failures and moral ambiguities. Together, these perspectives underscore that governance is not merely a structural mechanism but a moral enterprise, where both individual integrity and institutional accountability play crucial roles.</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Media, Culture, and Public Perception</w:t>
      </w:r>
    </w:p>
    <w:p w:rsidR="007277F7" w:rsidRPr="006F1D74" w:rsidRDefault="00FE6E22" w:rsidP="007277F7">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role of media as a mediator of public perception is another significant area of convergence between the two authors. In </w:t>
      </w:r>
      <w:r w:rsidRPr="006F1D74">
        <w:rPr>
          <w:rFonts w:ascii="Times New Roman" w:hAnsi="Times New Roman" w:cs="Times New Roman"/>
          <w:i/>
          <w:sz w:val="24"/>
          <w:szCs w:val="24"/>
        </w:rPr>
        <w:t>Sana</w:t>
      </w:r>
      <w:r w:rsidRPr="006F1D74">
        <w:rPr>
          <w:rFonts w:ascii="Times New Roman" w:hAnsi="Times New Roman" w:cs="Times New Roman"/>
          <w:sz w:val="24"/>
          <w:szCs w:val="24"/>
        </w:rPr>
        <w:t>, Sharma examines the interaction between media and bureaucracy, portraying media as both a tool for transparency and a potential source of misinformation. The novel highlights the ethical challenges faced by journalists and administrators, emphasizing the need for responsible communication in maintaining public trust.</w:t>
      </w:r>
    </w:p>
    <w:p w:rsidR="003707A4" w:rsidRPr="006F1D74" w:rsidRDefault="00FE6E22" w:rsidP="003707A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Sharma’s depiction of media is grounded in realism, focusing on procedural aspects such as press briefings, information dissemination, and crisis communication. The narrative illustrates how misrepresentation or sensationalism can distort public perception, leading to misunderstanding and social tension. By situating media within the framework of governance, Sharma underscores its role as a crucial component of democratic accountability.</w:t>
      </w:r>
    </w:p>
    <w:p w:rsidR="003707A4" w:rsidRPr="006F1D74" w:rsidRDefault="00FE6E22" w:rsidP="003707A4">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on the other hand, adopts a satirical approach to media and culture. By portraying Bollywood as a microcosm of society, the novel explores how media constructs identities, shapes cultural norms, and </w:t>
      </w:r>
      <w:proofErr w:type="spellStart"/>
      <w:r w:rsidRPr="006F1D74">
        <w:rPr>
          <w:rFonts w:ascii="Times New Roman" w:hAnsi="Times New Roman" w:cs="Times New Roman"/>
          <w:sz w:val="24"/>
          <w:szCs w:val="24"/>
        </w:rPr>
        <w:t>commodifies</w:t>
      </w:r>
      <w:proofErr w:type="spellEnd"/>
      <w:r w:rsidRPr="006F1D74">
        <w:rPr>
          <w:rFonts w:ascii="Times New Roman" w:hAnsi="Times New Roman" w:cs="Times New Roman"/>
          <w:sz w:val="24"/>
          <w:szCs w:val="24"/>
        </w:rPr>
        <w:t xml:space="preserve"> social narratives. The interplay between reality and performance highlights the mediated nature of modern existence, where public perception is often shaped by spectacle rather than substance.</w:t>
      </w:r>
    </w:p>
    <w:p w:rsidR="00964995" w:rsidRPr="006F1D74" w:rsidRDefault="00FE6E22" w:rsidP="00964995">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Through satire,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critiques the commercialization of culture and the ethical compromises inherent in media production. Characters in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navigate a world driven by ambition, fame, and public validation, revealing the tensions between personal identity and societal expectations. The novel also examines how media narratives reinforce social hierarchies and influence collective consciousness.</w:t>
      </w:r>
    </w:p>
    <w:p w:rsidR="003B5CD3" w:rsidRPr="00976963" w:rsidRDefault="00FE6E22" w:rsidP="00976963">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Despite their differing approaches, both authors emphasize the ethical responsibility of media as a social institution. Sharma’s focus on procedural communication complements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critique of cultural representation, offering a comprehensive understanding of media’s impact on society.</w:t>
      </w:r>
    </w:p>
    <w:p w:rsidR="003B5CD3"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lastRenderedPageBreak/>
        <w:t>Identity, Society, and Individual Aspirations</w:t>
      </w:r>
    </w:p>
    <w:p w:rsidR="00976EB9" w:rsidRPr="006F1D74" w:rsidRDefault="00FE6E22" w:rsidP="00976EB9">
      <w:pPr>
        <w:spacing w:line="360" w:lineRule="auto"/>
        <w:ind w:firstLine="720"/>
        <w:jc w:val="both"/>
        <w:rPr>
          <w:rFonts w:ascii="Times New Roman" w:hAnsi="Times New Roman" w:cs="Times New Roman"/>
          <w:b/>
          <w:sz w:val="24"/>
          <w:szCs w:val="24"/>
        </w:rPr>
      </w:pPr>
      <w:r w:rsidRPr="006F1D74">
        <w:rPr>
          <w:rFonts w:ascii="Times New Roman" w:hAnsi="Times New Roman" w:cs="Times New Roman"/>
          <w:sz w:val="24"/>
          <w:szCs w:val="24"/>
        </w:rPr>
        <w:t xml:space="preserve">Identity formation is a central concern in the works of both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though it is approached from different perspectives. Sharma’s narratives focus primarily on professional identity, exploring how individuals define themselves through their roles within institutions. Characters in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w:t>
      </w:r>
      <w:r w:rsidRPr="006F1D74">
        <w:rPr>
          <w:rFonts w:ascii="Times New Roman" w:hAnsi="Times New Roman" w:cs="Times New Roman"/>
          <w:i/>
          <w:sz w:val="24"/>
          <w:szCs w:val="24"/>
        </w:rPr>
        <w:t>Medicine: Light in Twilight</w:t>
      </w:r>
      <w:r w:rsidRPr="006F1D74">
        <w:rPr>
          <w:rFonts w:ascii="Times New Roman" w:hAnsi="Times New Roman" w:cs="Times New Roman"/>
          <w:sz w:val="24"/>
          <w:szCs w:val="24"/>
        </w:rPr>
        <w:t xml:space="preserve">, and </w:t>
      </w:r>
      <w:r w:rsidRPr="006F1D74">
        <w:rPr>
          <w:rFonts w:ascii="Times New Roman" w:hAnsi="Times New Roman" w:cs="Times New Roman"/>
          <w:i/>
          <w:sz w:val="24"/>
          <w:szCs w:val="24"/>
        </w:rPr>
        <w:t>Sana</w:t>
      </w:r>
      <w:r w:rsidRPr="006F1D74">
        <w:rPr>
          <w:rFonts w:ascii="Times New Roman" w:hAnsi="Times New Roman" w:cs="Times New Roman"/>
          <w:sz w:val="24"/>
          <w:szCs w:val="24"/>
        </w:rPr>
        <w:t xml:space="preserve"> grapple with the tension between personal values and professional responsibilities, illustrating the ethical dimensions of identity.</w:t>
      </w:r>
    </w:p>
    <w:p w:rsidR="00976EB9" w:rsidRPr="006F1D74" w:rsidRDefault="00FE6E22" w:rsidP="00976EB9">
      <w:pPr>
        <w:spacing w:line="360" w:lineRule="auto"/>
        <w:ind w:firstLine="720"/>
        <w:jc w:val="both"/>
        <w:rPr>
          <w:rFonts w:ascii="Times New Roman" w:hAnsi="Times New Roman" w:cs="Times New Roman"/>
          <w:b/>
          <w:sz w:val="24"/>
          <w:szCs w:val="24"/>
        </w:rPr>
      </w:pPr>
      <w:r w:rsidRPr="006F1D74">
        <w:rPr>
          <w:rFonts w:ascii="Times New Roman" w:hAnsi="Times New Roman" w:cs="Times New Roman"/>
          <w:sz w:val="24"/>
          <w:szCs w:val="24"/>
        </w:rPr>
        <w:t>In Sharma’s works, identity is closely tied to duty, accountability, and moral integrity. The protagonists’ sense of self is shaped by their ability to navigate institutional challenges while maintaining ethical standards. This emphasis on professional identity reflects Sharma’s broader concern with the moral responsibilities inherent in public service.</w:t>
      </w:r>
    </w:p>
    <w:p w:rsidR="000216BA" w:rsidRPr="006F1D74" w:rsidRDefault="00FE6E22" w:rsidP="000216BA">
      <w:pPr>
        <w:spacing w:line="360" w:lineRule="auto"/>
        <w:ind w:firstLine="720"/>
        <w:jc w:val="both"/>
        <w:rPr>
          <w:rFonts w:ascii="Times New Roman" w:hAnsi="Times New Roman" w:cs="Times New Roman"/>
          <w:b/>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in contrast, explores identity through cultural, national, and historical lenses. In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identity is constructed through the interplay of mythology and politics, with characters embodying both historical figures and mythological archetypes. This </w:t>
      </w:r>
      <w:proofErr w:type="spellStart"/>
      <w:r w:rsidRPr="006F1D74">
        <w:rPr>
          <w:rFonts w:ascii="Times New Roman" w:hAnsi="Times New Roman" w:cs="Times New Roman"/>
          <w:sz w:val="24"/>
          <w:szCs w:val="24"/>
        </w:rPr>
        <w:t>intertextual</w:t>
      </w:r>
      <w:proofErr w:type="spellEnd"/>
      <w:r w:rsidRPr="006F1D74">
        <w:rPr>
          <w:rFonts w:ascii="Times New Roman" w:hAnsi="Times New Roman" w:cs="Times New Roman"/>
          <w:sz w:val="24"/>
          <w:szCs w:val="24"/>
        </w:rPr>
        <w:t xml:space="preserve"> approach highlights the continuity of social and political patterns, emphasizing how identity is shaped by historical and cultural contexts.</w:t>
      </w:r>
    </w:p>
    <w:p w:rsidR="00FE6E22" w:rsidRPr="006F1D74" w:rsidRDefault="00FE6E22" w:rsidP="00AE4B5F">
      <w:pPr>
        <w:spacing w:line="360" w:lineRule="auto"/>
        <w:ind w:firstLine="720"/>
        <w:jc w:val="both"/>
        <w:rPr>
          <w:rFonts w:ascii="Times New Roman" w:hAnsi="Times New Roman" w:cs="Times New Roman"/>
          <w:b/>
          <w:sz w:val="24"/>
          <w:szCs w:val="24"/>
        </w:rPr>
      </w:pPr>
      <w:r w:rsidRPr="006F1D74">
        <w:rPr>
          <w:rFonts w:ascii="Times New Roman" w:hAnsi="Times New Roman" w:cs="Times New Roman"/>
          <w:sz w:val="24"/>
          <w:szCs w:val="24"/>
        </w:rPr>
        <w:t xml:space="preserve">In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identity is portrayed as fragile and contingent, influenced by communal affiliations, political loyalties, and social pressures. The novel illustrates how social conflict disrupts individual identities, forcing characters to navigate complex moral and emotional landscapes. Similarly,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explores identity as a </w:t>
      </w:r>
      <w:proofErr w:type="spellStart"/>
      <w:r w:rsidRPr="006F1D74">
        <w:rPr>
          <w:rFonts w:ascii="Times New Roman" w:hAnsi="Times New Roman" w:cs="Times New Roman"/>
          <w:sz w:val="24"/>
          <w:szCs w:val="24"/>
        </w:rPr>
        <w:t>performative</w:t>
      </w:r>
      <w:proofErr w:type="spellEnd"/>
      <w:r w:rsidRPr="006F1D74">
        <w:rPr>
          <w:rFonts w:ascii="Times New Roman" w:hAnsi="Times New Roman" w:cs="Times New Roman"/>
          <w:sz w:val="24"/>
          <w:szCs w:val="24"/>
        </w:rPr>
        <w:t xml:space="preserve"> construct, shaped by media representation and societal expectations.</w:t>
      </w:r>
      <w:r w:rsidR="00AE4B5F" w:rsidRPr="006F1D74">
        <w:rPr>
          <w:rFonts w:ascii="Times New Roman" w:hAnsi="Times New Roman" w:cs="Times New Roman"/>
          <w:b/>
          <w:sz w:val="24"/>
          <w:szCs w:val="24"/>
        </w:rPr>
        <w:t xml:space="preserve"> </w:t>
      </w:r>
      <w:r w:rsidRPr="006F1D74">
        <w:rPr>
          <w:rFonts w:ascii="Times New Roman" w:hAnsi="Times New Roman" w:cs="Times New Roman"/>
          <w:sz w:val="24"/>
          <w:szCs w:val="24"/>
        </w:rPr>
        <w:t xml:space="preserve">The comparative analysis reveals that while Sharma emphasizes identity as ethically grounded and institutionally defined,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presents it as fluid, socially constructed, and historically contingent. Both perspectives highlight the interplay between individual agency and social context in shaping identity.</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Narrative Techniques and Structure</w:t>
      </w:r>
    </w:p>
    <w:p w:rsidR="00C808DE" w:rsidRPr="006F1D74" w:rsidRDefault="00FE6E22" w:rsidP="00C808DE">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Narrative structure plays a crucial role in shaping thematic expression in the works of both authors. Sharma’s narratives are predominantly linear, characterized by chronological progression and clear cause-and-effect relationships. This approach enhances realism and facilitates a structured exploration of ethical dilemmas.</w:t>
      </w:r>
    </w:p>
    <w:p w:rsidR="005C6251"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6F1D74">
        <w:rPr>
          <w:rFonts w:ascii="Times New Roman" w:hAnsi="Times New Roman" w:cs="Times New Roman"/>
          <w:i/>
          <w:sz w:val="24"/>
          <w:szCs w:val="24"/>
        </w:rPr>
        <w:t>IAS Today</w:t>
      </w:r>
      <w:r w:rsidRPr="006F1D74">
        <w:rPr>
          <w:rFonts w:ascii="Times New Roman" w:hAnsi="Times New Roman" w:cs="Times New Roman"/>
          <w:sz w:val="24"/>
          <w:szCs w:val="24"/>
        </w:rPr>
        <w:t xml:space="preserve"> and Sana, the linear narrative allows readers to follow the development of events and understand the consequences of decisions within institutional frameworks.</w:t>
      </w:r>
      <w:r w:rsidR="008E679E">
        <w:rPr>
          <w:rFonts w:ascii="Times New Roman" w:hAnsi="Times New Roman" w:cs="Times New Roman"/>
          <w:sz w:val="24"/>
          <w:szCs w:val="24"/>
        </w:rPr>
        <w:t xml:space="preserve"> </w:t>
      </w:r>
      <w:r w:rsidRPr="006F1D74">
        <w:rPr>
          <w:rFonts w:ascii="Times New Roman" w:hAnsi="Times New Roman" w:cs="Times New Roman"/>
          <w:sz w:val="24"/>
          <w:szCs w:val="24"/>
        </w:rPr>
        <w:lastRenderedPageBreak/>
        <w:t>Flashbacks and parallel plots are used sparingly, primarily to provide context without disrupting narrative coherence. This emphasis on clarity and procedural detail aligns with Sharma’s focus on realism and ethical accountability.</w:t>
      </w:r>
      <w:r w:rsidR="00C808DE"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narrative techniques, in contrast, are marked by complexity and experimentation. His use of non-linear storytelling, intertextuality, and multiple perspectives creates layered narratives that invite active reader engagement. In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the blending of mythology and modern politics through </w:t>
      </w:r>
      <w:proofErr w:type="spellStart"/>
      <w:r w:rsidRPr="006F1D74">
        <w:rPr>
          <w:rFonts w:ascii="Times New Roman" w:hAnsi="Times New Roman" w:cs="Times New Roman"/>
          <w:sz w:val="24"/>
          <w:szCs w:val="24"/>
        </w:rPr>
        <w:t>intertextual</w:t>
      </w:r>
      <w:proofErr w:type="spellEnd"/>
      <w:r w:rsidRPr="006F1D74">
        <w:rPr>
          <w:rFonts w:ascii="Times New Roman" w:hAnsi="Times New Roman" w:cs="Times New Roman"/>
          <w:sz w:val="24"/>
          <w:szCs w:val="24"/>
        </w:rPr>
        <w:t xml:space="preserve"> references produces a rich, multi-dimensional narrative.</w:t>
      </w:r>
    </w:p>
    <w:p w:rsidR="005C6251"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Similarly,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employs fragmented narratives and shifting perspectives to depict communal violence, reflecting the complexity and unpredictability of social crises.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uses episodic structure and parallel plotlines to capture the fragmented nature of media culture and celebrity life.</w:t>
      </w:r>
    </w:p>
    <w:p w:rsidR="00FE6E22"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contrast between Sharma’s linear realism and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non-linear complexity highlights different narrative priorities. While Sharma emphasizes clarity and accessibility,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foregrounds thematic depth and interpretative engagement. Both approaches effectively serve their respective thematic concerns, demonstrating the versatility of narrative form in contemporary literature.</w:t>
      </w:r>
    </w:p>
    <w:p w:rsidR="00FE6E22" w:rsidRPr="006F1D74" w:rsidRDefault="00FE6E22" w:rsidP="00FE6E22">
      <w:pPr>
        <w:spacing w:line="360" w:lineRule="auto"/>
        <w:jc w:val="both"/>
        <w:rPr>
          <w:rFonts w:ascii="Times New Roman" w:hAnsi="Times New Roman" w:cs="Times New Roman"/>
          <w:b/>
          <w:sz w:val="24"/>
          <w:szCs w:val="24"/>
        </w:rPr>
      </w:pPr>
      <w:r w:rsidRPr="006F1D74">
        <w:rPr>
          <w:rFonts w:ascii="Times New Roman" w:hAnsi="Times New Roman" w:cs="Times New Roman"/>
          <w:b/>
          <w:sz w:val="24"/>
          <w:szCs w:val="24"/>
        </w:rPr>
        <w:t>Literary Devices and Language</w:t>
      </w:r>
    </w:p>
    <w:p w:rsidR="005C6251" w:rsidRPr="006F1D74" w:rsidRDefault="00FE6E22" w:rsidP="005C6251">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use of literary devices and language further distinguishes the works of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writing is characterized by satire, irony, </w:t>
      </w:r>
      <w:r w:rsidR="00E84FAF" w:rsidRPr="006F1D74">
        <w:rPr>
          <w:rFonts w:ascii="Times New Roman" w:hAnsi="Times New Roman" w:cs="Times New Roman"/>
          <w:sz w:val="24"/>
          <w:szCs w:val="24"/>
        </w:rPr>
        <w:t>humour</w:t>
      </w:r>
      <w:r w:rsidRPr="006F1D74">
        <w:rPr>
          <w:rFonts w:ascii="Times New Roman" w:hAnsi="Times New Roman" w:cs="Times New Roman"/>
          <w:sz w:val="24"/>
          <w:szCs w:val="24"/>
        </w:rPr>
        <w:t>, and allegory, which he employs to critique political and cultural systems. His language is dynamic and rhetorically rich, enabling him to blend entertainment with critical commentary.</w:t>
      </w:r>
      <w:r w:rsidR="005C6251" w:rsidRPr="006F1D74">
        <w:rPr>
          <w:rFonts w:ascii="Times New Roman" w:hAnsi="Times New Roman" w:cs="Times New Roman"/>
          <w:sz w:val="24"/>
          <w:szCs w:val="24"/>
        </w:rPr>
        <w:t xml:space="preserve"> </w:t>
      </w:r>
    </w:p>
    <w:p w:rsidR="00F30329"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6F1D74">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satire and allegory are used to reinterpret historical events, while </w:t>
      </w:r>
      <w:r w:rsidRPr="006F1D74">
        <w:rPr>
          <w:rFonts w:ascii="Times New Roman" w:hAnsi="Times New Roman" w:cs="Times New Roman"/>
          <w:i/>
          <w:sz w:val="24"/>
          <w:szCs w:val="24"/>
        </w:rPr>
        <w:t>Show Business</w:t>
      </w:r>
      <w:r w:rsidRPr="006F1D74">
        <w:rPr>
          <w:rFonts w:ascii="Times New Roman" w:hAnsi="Times New Roman" w:cs="Times New Roman"/>
          <w:sz w:val="24"/>
          <w:szCs w:val="24"/>
        </w:rPr>
        <w:t xml:space="preserve"> employs </w:t>
      </w:r>
      <w:r w:rsidR="005C6251" w:rsidRPr="006F1D74">
        <w:rPr>
          <w:rFonts w:ascii="Times New Roman" w:hAnsi="Times New Roman" w:cs="Times New Roman"/>
          <w:sz w:val="24"/>
          <w:szCs w:val="24"/>
        </w:rPr>
        <w:t>humour</w:t>
      </w:r>
      <w:r w:rsidRPr="006F1D74">
        <w:rPr>
          <w:rFonts w:ascii="Times New Roman" w:hAnsi="Times New Roman" w:cs="Times New Roman"/>
          <w:sz w:val="24"/>
          <w:szCs w:val="24"/>
        </w:rPr>
        <w:t xml:space="preserve"> and irony to critique media culture. Even in </w:t>
      </w:r>
      <w:r w:rsidRPr="006F1D74">
        <w:rPr>
          <w:rFonts w:ascii="Times New Roman" w:hAnsi="Times New Roman" w:cs="Times New Roman"/>
          <w:i/>
          <w:sz w:val="24"/>
          <w:szCs w:val="24"/>
        </w:rPr>
        <w:t>Riot</w:t>
      </w:r>
      <w:r w:rsidRPr="006F1D74">
        <w:rPr>
          <w:rFonts w:ascii="Times New Roman" w:hAnsi="Times New Roman" w:cs="Times New Roman"/>
          <w:sz w:val="24"/>
          <w:szCs w:val="24"/>
        </w:rPr>
        <w:t xml:space="preserve">, where the tone is </w:t>
      </w:r>
      <w:r w:rsidRPr="00536905">
        <w:rPr>
          <w:rFonts w:ascii="Times New Roman" w:hAnsi="Times New Roman" w:cs="Times New Roman"/>
          <w:sz w:val="24"/>
          <w:szCs w:val="24"/>
        </w:rPr>
        <w:t xml:space="preserve">more </w:t>
      </w:r>
      <w:r w:rsidR="00536905" w:rsidRPr="00536905">
        <w:rPr>
          <w:rFonts w:ascii="Times New Roman" w:hAnsi="Times New Roman" w:cs="Times New Roman"/>
          <w:sz w:val="24"/>
          <w:szCs w:val="24"/>
        </w:rPr>
        <w:t>pathetic</w:t>
      </w:r>
      <w:r w:rsidRPr="00536905">
        <w:rPr>
          <w:rFonts w:ascii="Times New Roman" w:hAnsi="Times New Roman" w:cs="Times New Roman"/>
          <w:sz w:val="24"/>
          <w:szCs w:val="24"/>
        </w:rPr>
        <w:t>,</w:t>
      </w:r>
      <w:r w:rsidR="006F1D74" w:rsidRPr="00536905">
        <w:rPr>
          <w:rFonts w:ascii="Times New Roman" w:hAnsi="Times New Roman" w:cs="Times New Roman"/>
          <w:sz w:val="24"/>
          <w:szCs w:val="24"/>
        </w:rPr>
        <w:t xml:space="preserve"> irony</w:t>
      </w:r>
      <w:r w:rsidR="006F1D74">
        <w:rPr>
          <w:rFonts w:ascii="Times New Roman" w:hAnsi="Times New Roman" w:cs="Times New Roman"/>
          <w:sz w:val="24"/>
          <w:szCs w:val="24"/>
        </w:rPr>
        <w:t xml:space="preserve"> is used to highlight the </w:t>
      </w:r>
      <w:r w:rsidRPr="006F1D74">
        <w:rPr>
          <w:rFonts w:ascii="Times New Roman" w:hAnsi="Times New Roman" w:cs="Times New Roman"/>
          <w:sz w:val="24"/>
          <w:szCs w:val="24"/>
        </w:rPr>
        <w:t>disconnect</w:t>
      </w:r>
      <w:r w:rsidR="00D64D97">
        <w:rPr>
          <w:rFonts w:ascii="Times New Roman" w:hAnsi="Times New Roman" w:cs="Times New Roman"/>
          <w:sz w:val="24"/>
          <w:szCs w:val="24"/>
        </w:rPr>
        <w:t>ion</w:t>
      </w:r>
      <w:r w:rsidRPr="006F1D74">
        <w:rPr>
          <w:rFonts w:ascii="Times New Roman" w:hAnsi="Times New Roman" w:cs="Times New Roman"/>
          <w:sz w:val="24"/>
          <w:szCs w:val="24"/>
        </w:rPr>
        <w:t xml:space="preserve"> between political rhetoric and social reality.</w:t>
      </w:r>
    </w:p>
    <w:p w:rsidR="00F30329"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Sharma’s language, in contrast, is formal, precise, and descriptive, reflecting the professional contexts of his narratives. His use of realism and detailed narration enhances the credibility of his depiction of institutional processes. Literary devices such as symbolism and metaphor are used sparingly, primarily to reinforce thematic concerns rather than to create allegorical layers.</w:t>
      </w:r>
    </w:p>
    <w:p w:rsidR="00FE6E22" w:rsidRPr="006F1D74"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lastRenderedPageBreak/>
        <w:t>The contrast in language and literary devices reflects the auth</w:t>
      </w:r>
      <w:r w:rsidR="00F30329">
        <w:rPr>
          <w:rFonts w:ascii="Times New Roman" w:hAnsi="Times New Roman" w:cs="Times New Roman"/>
          <w:sz w:val="24"/>
          <w:szCs w:val="24"/>
        </w:rPr>
        <w:t xml:space="preserve">ors’ differing narrative goals.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stylistic approach engages readers through wit and complexity, while Sharma’s language ensures clarity and accessibility, facilitating a deeper understanding of ethical and procedural issues.</w:t>
      </w:r>
    </w:p>
    <w:p w:rsidR="00FE6E22" w:rsidRPr="00F30329" w:rsidRDefault="00FE6E22" w:rsidP="00FE6E22">
      <w:pPr>
        <w:spacing w:line="360" w:lineRule="auto"/>
        <w:jc w:val="both"/>
        <w:rPr>
          <w:rFonts w:ascii="Times New Roman" w:hAnsi="Times New Roman" w:cs="Times New Roman"/>
          <w:b/>
          <w:sz w:val="24"/>
          <w:szCs w:val="24"/>
        </w:rPr>
      </w:pPr>
      <w:r w:rsidRPr="00F30329">
        <w:rPr>
          <w:rFonts w:ascii="Times New Roman" w:hAnsi="Times New Roman" w:cs="Times New Roman"/>
          <w:b/>
          <w:sz w:val="24"/>
          <w:szCs w:val="24"/>
        </w:rPr>
        <w:t>Characterization and Point of View</w:t>
      </w:r>
    </w:p>
    <w:p w:rsidR="00F30329" w:rsidRDefault="00FE6E22" w:rsidP="00F30329">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Characterization and narrative perspective are integral to the thematic development of both authors’ works. Sharma predominantly employs third-person narration, allowing for an objective portrayal of institutional realities. His characters are grounded in realism, with their development closely tied to professional and ethical challenges.</w:t>
      </w:r>
    </w:p>
    <w:p w:rsidR="00E41C68" w:rsidRDefault="00FE6E22" w:rsidP="00E41C68">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F30329">
        <w:rPr>
          <w:rFonts w:ascii="Times New Roman" w:hAnsi="Times New Roman" w:cs="Times New Roman"/>
          <w:i/>
          <w:sz w:val="24"/>
          <w:szCs w:val="24"/>
        </w:rPr>
        <w:t>IAS Today</w:t>
      </w:r>
      <w:r w:rsidRPr="006F1D74">
        <w:rPr>
          <w:rFonts w:ascii="Times New Roman" w:hAnsi="Times New Roman" w:cs="Times New Roman"/>
          <w:sz w:val="24"/>
          <w:szCs w:val="24"/>
        </w:rPr>
        <w:t xml:space="preserve"> and </w:t>
      </w:r>
      <w:r w:rsidRPr="00F30329">
        <w:rPr>
          <w:rFonts w:ascii="Times New Roman" w:hAnsi="Times New Roman" w:cs="Times New Roman"/>
          <w:i/>
          <w:sz w:val="24"/>
          <w:szCs w:val="24"/>
        </w:rPr>
        <w:t>Medicine: Light in Twilight</w:t>
      </w:r>
      <w:r w:rsidRPr="006F1D74">
        <w:rPr>
          <w:rFonts w:ascii="Times New Roman" w:hAnsi="Times New Roman" w:cs="Times New Roman"/>
          <w:sz w:val="24"/>
          <w:szCs w:val="24"/>
        </w:rPr>
        <w:t>, protagonists are depicted as morally conscious individuals navigating complex institutional environments. Supporting characters serve to contextualize these environments, reflecting the broader social and organizational dynamics.</w:t>
      </w:r>
    </w:p>
    <w:p w:rsidR="00E41C68" w:rsidRDefault="00FE6E22" w:rsidP="00E41C68">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approach to characterization is more diverse and experimental. He employs multiple points of view, including first-person narration, to provide psychological depth and social commentary. Characters in his works often function as both individuals and symbolic representations of broader societal forces.</w:t>
      </w:r>
    </w:p>
    <w:p w:rsidR="00FE6E22" w:rsidRPr="006F1D74" w:rsidRDefault="00FE6E22" w:rsidP="00E41C68">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In </w:t>
      </w:r>
      <w:r w:rsidRPr="00E41C68">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characters embody mythological archetypes, while in </w:t>
      </w:r>
      <w:r w:rsidRPr="00E41C68">
        <w:rPr>
          <w:rFonts w:ascii="Times New Roman" w:hAnsi="Times New Roman" w:cs="Times New Roman"/>
          <w:i/>
          <w:sz w:val="24"/>
          <w:szCs w:val="24"/>
        </w:rPr>
        <w:t>Show Business</w:t>
      </w:r>
      <w:r w:rsidRPr="006F1D74">
        <w:rPr>
          <w:rFonts w:ascii="Times New Roman" w:hAnsi="Times New Roman" w:cs="Times New Roman"/>
          <w:sz w:val="24"/>
          <w:szCs w:val="24"/>
        </w:rPr>
        <w:t xml:space="preserve"> and </w:t>
      </w:r>
      <w:r w:rsidRPr="00E41C68">
        <w:rPr>
          <w:rFonts w:ascii="Times New Roman" w:hAnsi="Times New Roman" w:cs="Times New Roman"/>
          <w:i/>
          <w:sz w:val="24"/>
          <w:szCs w:val="24"/>
        </w:rPr>
        <w:t>Riot</w:t>
      </w:r>
      <w:r w:rsidRPr="006F1D74">
        <w:rPr>
          <w:rFonts w:ascii="Times New Roman" w:hAnsi="Times New Roman" w:cs="Times New Roman"/>
          <w:sz w:val="24"/>
          <w:szCs w:val="24"/>
        </w:rPr>
        <w:t xml:space="preserve">, they represent various facets of media culture and social conflict. This layered characterization enhances the thematic richness of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narratives, allowing for a multi-dimensional exploration of identity and society.</w:t>
      </w:r>
    </w:p>
    <w:p w:rsidR="00FE6E22" w:rsidRPr="00E41C68" w:rsidRDefault="00FE6E22" w:rsidP="00FE6E22">
      <w:pPr>
        <w:spacing w:line="360" w:lineRule="auto"/>
        <w:jc w:val="both"/>
        <w:rPr>
          <w:rFonts w:ascii="Times New Roman" w:hAnsi="Times New Roman" w:cs="Times New Roman"/>
          <w:b/>
          <w:sz w:val="24"/>
          <w:szCs w:val="24"/>
        </w:rPr>
      </w:pPr>
      <w:r w:rsidRPr="00E41C68">
        <w:rPr>
          <w:rFonts w:ascii="Times New Roman" w:hAnsi="Times New Roman" w:cs="Times New Roman"/>
          <w:b/>
          <w:sz w:val="24"/>
          <w:szCs w:val="24"/>
        </w:rPr>
        <w:t>Socio-Political Commentary</w:t>
      </w:r>
    </w:p>
    <w:p w:rsidR="009E331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Both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Sharma use their narratives as vehicles for socio-political critique. Sharma’s works focus on institutional challenges, including bureaucracy, healthcare, and media, presenting social issues as practical problems requiring ethical solutions. His emphasis on realism and procedural detail provides a grounded understanding of governance and public welfare.</w:t>
      </w:r>
    </w:p>
    <w:p w:rsidR="009E3314" w:rsidRDefault="00FE6E22" w:rsidP="009E3314">
      <w:pPr>
        <w:spacing w:line="360" w:lineRule="auto"/>
        <w:ind w:firstLine="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critique, on the other hand, is broader and more symbolic, addressing issues such as political corruption, communalism, and cultural practices. Through satire and </w:t>
      </w:r>
      <w:r w:rsidRPr="006F1D74">
        <w:rPr>
          <w:rFonts w:ascii="Times New Roman" w:hAnsi="Times New Roman" w:cs="Times New Roman"/>
          <w:sz w:val="24"/>
          <w:szCs w:val="24"/>
        </w:rPr>
        <w:lastRenderedPageBreak/>
        <w:t>allegory, he highlights systemic inequalities and moral ambiguities, encouraging critical reflection on societal structures.</w:t>
      </w:r>
    </w:p>
    <w:p w:rsidR="00FE6E22" w:rsidRPr="006F1D7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The complementary nature of their approaches provides a comprehensive perspective on contemporary Indian society. While Sharma offers insight into the functioning of institutions,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critiques the broader socio-political landscape, illustrating the interconnectedness of individual actions and systemic forces.</w:t>
      </w:r>
    </w:p>
    <w:p w:rsidR="00FE6E22" w:rsidRPr="009E3314" w:rsidRDefault="00FE6E22" w:rsidP="00FE6E22">
      <w:pPr>
        <w:spacing w:line="360" w:lineRule="auto"/>
        <w:jc w:val="both"/>
        <w:rPr>
          <w:rFonts w:ascii="Times New Roman" w:hAnsi="Times New Roman" w:cs="Times New Roman"/>
          <w:b/>
          <w:sz w:val="24"/>
          <w:szCs w:val="24"/>
        </w:rPr>
      </w:pPr>
      <w:r w:rsidRPr="009E3314">
        <w:rPr>
          <w:rFonts w:ascii="Times New Roman" w:hAnsi="Times New Roman" w:cs="Times New Roman"/>
          <w:b/>
          <w:sz w:val="24"/>
          <w:szCs w:val="24"/>
        </w:rPr>
        <w:t>Conclusion</w:t>
      </w:r>
    </w:p>
    <w:p w:rsidR="009E331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This study demonstrates that </w:t>
      </w:r>
      <w:proofErr w:type="spellStart"/>
      <w:r w:rsidRPr="006F1D74">
        <w:rPr>
          <w:rFonts w:ascii="Times New Roman" w:hAnsi="Times New Roman" w:cs="Times New Roman"/>
          <w:sz w:val="24"/>
          <w:szCs w:val="24"/>
        </w:rPr>
        <w:t>Shashi</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and </w:t>
      </w:r>
      <w:proofErr w:type="spellStart"/>
      <w:r w:rsidRPr="006F1D74">
        <w:rPr>
          <w:rFonts w:ascii="Times New Roman" w:hAnsi="Times New Roman" w:cs="Times New Roman"/>
          <w:sz w:val="24"/>
          <w:szCs w:val="24"/>
        </w:rPr>
        <w:t>Vikas</w:t>
      </w:r>
      <w:proofErr w:type="spellEnd"/>
      <w:r w:rsidRPr="006F1D74">
        <w:rPr>
          <w:rFonts w:ascii="Times New Roman" w:hAnsi="Times New Roman" w:cs="Times New Roman"/>
          <w:sz w:val="24"/>
          <w:szCs w:val="24"/>
        </w:rPr>
        <w:t xml:space="preserve"> Sharma, despite their stylistic and methodological differences, share a common commitment to exploring the ethical and socio-political dimensions of contemporary Indian life. Sharma’s realism and procedural clarity provide a grounded understanding of institutional functioning, while </w:t>
      </w:r>
      <w:proofErr w:type="spellStart"/>
      <w:r w:rsidRPr="006F1D74">
        <w:rPr>
          <w:rFonts w:ascii="Times New Roman" w:hAnsi="Times New Roman" w:cs="Times New Roman"/>
          <w:sz w:val="24"/>
          <w:szCs w:val="24"/>
        </w:rPr>
        <w:t>Tharoor’s</w:t>
      </w:r>
      <w:proofErr w:type="spellEnd"/>
      <w:r w:rsidRPr="006F1D74">
        <w:rPr>
          <w:rFonts w:ascii="Times New Roman" w:hAnsi="Times New Roman" w:cs="Times New Roman"/>
          <w:sz w:val="24"/>
          <w:szCs w:val="24"/>
        </w:rPr>
        <w:t xml:space="preserve"> satire and allegory offer a critical lens for examining cultural and political systems.</w:t>
      </w:r>
    </w:p>
    <w:p w:rsidR="00FE6E22" w:rsidRPr="006F1D74" w:rsidRDefault="00FE6E22" w:rsidP="009E3314">
      <w:pPr>
        <w:spacing w:line="360" w:lineRule="auto"/>
        <w:ind w:firstLine="720"/>
        <w:jc w:val="both"/>
        <w:rPr>
          <w:rFonts w:ascii="Times New Roman" w:hAnsi="Times New Roman" w:cs="Times New Roman"/>
          <w:sz w:val="24"/>
          <w:szCs w:val="24"/>
        </w:rPr>
      </w:pPr>
      <w:r w:rsidRPr="006F1D74">
        <w:rPr>
          <w:rFonts w:ascii="Times New Roman" w:hAnsi="Times New Roman" w:cs="Times New Roman"/>
          <w:sz w:val="24"/>
          <w:szCs w:val="24"/>
        </w:rPr>
        <w:t xml:space="preserve">By </w:t>
      </w:r>
      <w:r w:rsidR="009E3314" w:rsidRPr="006F1D74">
        <w:rPr>
          <w:rFonts w:ascii="Times New Roman" w:hAnsi="Times New Roman" w:cs="Times New Roman"/>
          <w:sz w:val="24"/>
          <w:szCs w:val="24"/>
        </w:rPr>
        <w:t>analysing</w:t>
      </w:r>
      <w:r w:rsidRPr="006F1D74">
        <w:rPr>
          <w:rFonts w:ascii="Times New Roman" w:hAnsi="Times New Roman" w:cs="Times New Roman"/>
          <w:sz w:val="24"/>
          <w:szCs w:val="24"/>
        </w:rPr>
        <w:t xml:space="preserve"> narrative techniques, thematic concerns, and socio-political commentary, this paper highlights the role of literature as a powerful medium for critiquing governance and exploring the moral complexities of modern society. The works of both authors underscore the importance of ethical accountability at both individual and institutional levels, reinforcing the enduring relevance of literature in addressing contemporary challenges.</w:t>
      </w: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0C4BC2" w:rsidRDefault="000C4BC2" w:rsidP="00FE6E22">
      <w:pPr>
        <w:spacing w:line="360" w:lineRule="auto"/>
        <w:jc w:val="both"/>
        <w:rPr>
          <w:rFonts w:ascii="Times New Roman" w:hAnsi="Times New Roman" w:cs="Times New Roman"/>
          <w:b/>
          <w:sz w:val="24"/>
          <w:szCs w:val="24"/>
        </w:rPr>
      </w:pPr>
    </w:p>
    <w:p w:rsidR="00B410CE" w:rsidRDefault="00B410CE" w:rsidP="00FE6E22">
      <w:pPr>
        <w:spacing w:line="360" w:lineRule="auto"/>
        <w:jc w:val="both"/>
        <w:rPr>
          <w:rFonts w:ascii="Times New Roman" w:hAnsi="Times New Roman" w:cs="Times New Roman"/>
          <w:b/>
          <w:sz w:val="24"/>
          <w:szCs w:val="24"/>
        </w:rPr>
      </w:pPr>
    </w:p>
    <w:p w:rsidR="00FE6E22" w:rsidRPr="009E3314" w:rsidRDefault="00955E9D" w:rsidP="00FE6E2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1D3B71" w:rsidRPr="006F1D74" w:rsidRDefault="001D3B71" w:rsidP="001D3B7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Barry, P</w:t>
      </w:r>
      <w:r w:rsidRPr="006F1D74">
        <w:rPr>
          <w:rFonts w:ascii="Times New Roman" w:hAnsi="Times New Roman" w:cs="Times New Roman"/>
          <w:sz w:val="24"/>
          <w:szCs w:val="24"/>
        </w:rPr>
        <w:t xml:space="preserve">. </w:t>
      </w:r>
      <w:r>
        <w:rPr>
          <w:rFonts w:ascii="Times New Roman" w:hAnsi="Times New Roman" w:cs="Times New Roman"/>
          <w:i/>
          <w:sz w:val="24"/>
          <w:szCs w:val="24"/>
        </w:rPr>
        <w:t>Beginning Theory: An Introduction to L</w:t>
      </w:r>
      <w:r w:rsidRPr="00740B86">
        <w:rPr>
          <w:rFonts w:ascii="Times New Roman" w:hAnsi="Times New Roman" w:cs="Times New Roman"/>
          <w:i/>
          <w:sz w:val="24"/>
          <w:szCs w:val="24"/>
        </w:rPr>
        <w:t>i</w:t>
      </w:r>
      <w:r>
        <w:rPr>
          <w:rFonts w:ascii="Times New Roman" w:hAnsi="Times New Roman" w:cs="Times New Roman"/>
          <w:i/>
          <w:sz w:val="24"/>
          <w:szCs w:val="24"/>
        </w:rPr>
        <w:t>terary and Cultural T</w:t>
      </w:r>
      <w:r w:rsidRPr="00740B86">
        <w:rPr>
          <w:rFonts w:ascii="Times New Roman" w:hAnsi="Times New Roman" w:cs="Times New Roman"/>
          <w:i/>
          <w:sz w:val="24"/>
          <w:szCs w:val="24"/>
        </w:rPr>
        <w:t>heory</w:t>
      </w:r>
      <w:r>
        <w:rPr>
          <w:rFonts w:ascii="Times New Roman" w:hAnsi="Times New Roman" w:cs="Times New Roman"/>
          <w:sz w:val="24"/>
          <w:szCs w:val="24"/>
        </w:rPr>
        <w:t>, 4</w:t>
      </w:r>
      <w:r w:rsidRPr="00740B8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6F1D74">
        <w:rPr>
          <w:rFonts w:ascii="Times New Roman" w:hAnsi="Times New Roman" w:cs="Times New Roman"/>
          <w:sz w:val="24"/>
          <w:szCs w:val="24"/>
        </w:rPr>
        <w:t>Ed</w:t>
      </w:r>
      <w:r>
        <w:rPr>
          <w:rFonts w:ascii="Times New Roman" w:hAnsi="Times New Roman" w:cs="Times New Roman"/>
          <w:sz w:val="24"/>
          <w:szCs w:val="24"/>
        </w:rPr>
        <w:t>.,</w:t>
      </w:r>
      <w:r w:rsidRPr="006F1D74">
        <w:rPr>
          <w:rFonts w:ascii="Times New Roman" w:hAnsi="Times New Roman" w:cs="Times New Roman"/>
          <w:sz w:val="24"/>
          <w:szCs w:val="24"/>
        </w:rPr>
        <w:t xml:space="preserve"> </w:t>
      </w:r>
      <w:r>
        <w:rPr>
          <w:rFonts w:ascii="Times New Roman" w:hAnsi="Times New Roman" w:cs="Times New Roman"/>
          <w:sz w:val="24"/>
          <w:szCs w:val="24"/>
        </w:rPr>
        <w:t xml:space="preserve">United Kingdom: </w:t>
      </w:r>
      <w:r w:rsidRPr="006F1D74">
        <w:rPr>
          <w:rFonts w:ascii="Times New Roman" w:hAnsi="Times New Roman" w:cs="Times New Roman"/>
          <w:sz w:val="24"/>
          <w:szCs w:val="24"/>
        </w:rPr>
        <w:t>Manchester University Press.</w:t>
      </w:r>
      <w:r>
        <w:rPr>
          <w:rFonts w:ascii="Times New Roman" w:hAnsi="Times New Roman" w:cs="Times New Roman"/>
          <w:sz w:val="24"/>
          <w:szCs w:val="24"/>
        </w:rPr>
        <w:t xml:space="preserve"> 2017.</w:t>
      </w:r>
    </w:p>
    <w:p w:rsidR="001D3B71" w:rsidRPr="006F1D74" w:rsidRDefault="001D3B71" w:rsidP="001D3B71">
      <w:pPr>
        <w:spacing w:line="360" w:lineRule="auto"/>
        <w:ind w:left="720" w:hanging="720"/>
        <w:jc w:val="both"/>
        <w:rPr>
          <w:rFonts w:ascii="Times New Roman" w:hAnsi="Times New Roman" w:cs="Times New Roman"/>
          <w:sz w:val="24"/>
          <w:szCs w:val="24"/>
        </w:rPr>
      </w:pPr>
      <w:proofErr w:type="spellStart"/>
      <w:r w:rsidRPr="0024348C">
        <w:rPr>
          <w:rFonts w:ascii="Times New Roman" w:hAnsi="Times New Roman" w:cs="Times New Roman"/>
          <w:sz w:val="24"/>
          <w:szCs w:val="24"/>
        </w:rPr>
        <w:t>Chaudhury</w:t>
      </w:r>
      <w:proofErr w:type="spellEnd"/>
      <w:r w:rsidRPr="0024348C">
        <w:rPr>
          <w:rFonts w:ascii="Times New Roman" w:hAnsi="Times New Roman" w:cs="Times New Roman"/>
          <w:sz w:val="24"/>
          <w:szCs w:val="24"/>
        </w:rPr>
        <w:t>, M.</w:t>
      </w:r>
      <w:r>
        <w:rPr>
          <w:rFonts w:ascii="Times New Roman" w:hAnsi="Times New Roman" w:cs="Times New Roman"/>
          <w:sz w:val="24"/>
          <w:szCs w:val="24"/>
        </w:rPr>
        <w:t>K. “</w:t>
      </w:r>
      <w:r w:rsidRPr="00BC3E4A">
        <w:rPr>
          <w:rFonts w:ascii="Times New Roman" w:hAnsi="Times New Roman" w:cs="Times New Roman"/>
          <w:i/>
          <w:sz w:val="24"/>
          <w:szCs w:val="24"/>
        </w:rPr>
        <w:t xml:space="preserve">The Eternal Present: </w:t>
      </w:r>
      <w:proofErr w:type="spellStart"/>
      <w:r w:rsidRPr="00BC3E4A">
        <w:rPr>
          <w:rFonts w:ascii="Times New Roman" w:hAnsi="Times New Roman" w:cs="Times New Roman"/>
          <w:i/>
          <w:sz w:val="24"/>
          <w:szCs w:val="24"/>
        </w:rPr>
        <w:t>Shashi</w:t>
      </w:r>
      <w:proofErr w:type="spellEnd"/>
      <w:r w:rsidRPr="00BC3E4A">
        <w:rPr>
          <w:rFonts w:ascii="Times New Roman" w:hAnsi="Times New Roman" w:cs="Times New Roman"/>
          <w:i/>
          <w:sz w:val="24"/>
          <w:szCs w:val="24"/>
        </w:rPr>
        <w:t xml:space="preserve"> </w:t>
      </w:r>
      <w:proofErr w:type="spellStart"/>
      <w:r w:rsidRPr="00BC3E4A">
        <w:rPr>
          <w:rFonts w:ascii="Times New Roman" w:hAnsi="Times New Roman" w:cs="Times New Roman"/>
          <w:i/>
          <w:sz w:val="24"/>
          <w:szCs w:val="24"/>
        </w:rPr>
        <w:t>Tharoor’s</w:t>
      </w:r>
      <w:proofErr w:type="spellEnd"/>
      <w:r w:rsidRPr="00BC3E4A">
        <w:rPr>
          <w:rFonts w:ascii="Times New Roman" w:hAnsi="Times New Roman" w:cs="Times New Roman"/>
          <w:i/>
          <w:sz w:val="24"/>
          <w:szCs w:val="24"/>
        </w:rPr>
        <w:t xml:space="preserve"> Story of India</w:t>
      </w:r>
      <w:r w:rsidRPr="0024348C">
        <w:rPr>
          <w:rFonts w:ascii="Times New Roman" w:hAnsi="Times New Roman" w:cs="Times New Roman"/>
          <w:sz w:val="24"/>
          <w:szCs w:val="24"/>
        </w:rPr>
        <w:t>.” Recent Indian Fiction. Ed. R.S. Pathak. New Delhi: Prestige Books, 1994.</w:t>
      </w:r>
    </w:p>
    <w:p w:rsidR="001D3B71" w:rsidRPr="006F1D74" w:rsidRDefault="001D3B71" w:rsidP="001D3B71">
      <w:pPr>
        <w:spacing w:line="360" w:lineRule="auto"/>
        <w:ind w:left="720" w:hanging="720"/>
        <w:jc w:val="both"/>
        <w:rPr>
          <w:rFonts w:ascii="Times New Roman" w:hAnsi="Times New Roman" w:cs="Times New Roman"/>
          <w:sz w:val="24"/>
          <w:szCs w:val="24"/>
        </w:rPr>
      </w:pPr>
      <w:r w:rsidRPr="006F1D74">
        <w:rPr>
          <w:rFonts w:ascii="Times New Roman" w:hAnsi="Times New Roman" w:cs="Times New Roman"/>
          <w:sz w:val="24"/>
          <w:szCs w:val="24"/>
        </w:rPr>
        <w:t>Eagleton, T</w:t>
      </w:r>
      <w:r>
        <w:rPr>
          <w:rFonts w:ascii="Times New Roman" w:hAnsi="Times New Roman" w:cs="Times New Roman"/>
          <w:sz w:val="24"/>
          <w:szCs w:val="24"/>
        </w:rPr>
        <w:t>erry</w:t>
      </w:r>
      <w:r w:rsidRPr="006F1D74">
        <w:rPr>
          <w:rFonts w:ascii="Times New Roman" w:hAnsi="Times New Roman" w:cs="Times New Roman"/>
          <w:sz w:val="24"/>
          <w:szCs w:val="24"/>
        </w:rPr>
        <w:t xml:space="preserve">. </w:t>
      </w:r>
      <w:r>
        <w:rPr>
          <w:rFonts w:ascii="Times New Roman" w:hAnsi="Times New Roman" w:cs="Times New Roman"/>
          <w:i/>
          <w:sz w:val="24"/>
          <w:szCs w:val="24"/>
        </w:rPr>
        <w:t>Literary T</w:t>
      </w:r>
      <w:r w:rsidRPr="0024521F">
        <w:rPr>
          <w:rFonts w:ascii="Times New Roman" w:hAnsi="Times New Roman" w:cs="Times New Roman"/>
          <w:i/>
          <w:sz w:val="24"/>
          <w:szCs w:val="24"/>
        </w:rPr>
        <w:t>heory: An introduction</w:t>
      </w:r>
      <w:r>
        <w:rPr>
          <w:rFonts w:ascii="Times New Roman" w:hAnsi="Times New Roman" w:cs="Times New Roman"/>
          <w:sz w:val="24"/>
          <w:szCs w:val="24"/>
        </w:rPr>
        <w:t>.</w:t>
      </w:r>
      <w:r w:rsidRPr="006F1D74">
        <w:rPr>
          <w:rFonts w:ascii="Times New Roman" w:hAnsi="Times New Roman" w:cs="Times New Roman"/>
          <w:sz w:val="24"/>
          <w:szCs w:val="24"/>
        </w:rPr>
        <w:t xml:space="preserve"> </w:t>
      </w:r>
      <w:r>
        <w:rPr>
          <w:rFonts w:ascii="Times New Roman" w:hAnsi="Times New Roman" w:cs="Times New Roman"/>
          <w:sz w:val="24"/>
          <w:szCs w:val="24"/>
        </w:rPr>
        <w:t xml:space="preserve">Minneapolis: </w:t>
      </w:r>
      <w:r w:rsidRPr="006F1D74">
        <w:rPr>
          <w:rFonts w:ascii="Times New Roman" w:hAnsi="Times New Roman" w:cs="Times New Roman"/>
          <w:sz w:val="24"/>
          <w:szCs w:val="24"/>
        </w:rPr>
        <w:t>University of Minnes</w:t>
      </w:r>
      <w:r>
        <w:rPr>
          <w:rFonts w:ascii="Times New Roman" w:hAnsi="Times New Roman" w:cs="Times New Roman"/>
          <w:sz w:val="24"/>
          <w:szCs w:val="24"/>
        </w:rPr>
        <w:t>ota Press, 2008.</w:t>
      </w:r>
    </w:p>
    <w:p w:rsidR="001D3B71" w:rsidRDefault="001D3B71" w:rsidP="001D3B71">
      <w:pPr>
        <w:spacing w:line="360" w:lineRule="auto"/>
        <w:ind w:left="720" w:hanging="720"/>
        <w:jc w:val="both"/>
        <w:rPr>
          <w:rFonts w:ascii="Times New Roman" w:hAnsi="Times New Roman" w:cs="Times New Roman"/>
          <w:sz w:val="24"/>
          <w:szCs w:val="24"/>
        </w:rPr>
      </w:pPr>
      <w:r w:rsidRPr="0017464D">
        <w:rPr>
          <w:rFonts w:ascii="Times New Roman" w:hAnsi="Times New Roman" w:cs="Times New Roman"/>
          <w:sz w:val="24"/>
          <w:szCs w:val="24"/>
        </w:rPr>
        <w:t xml:space="preserve">Sharma, </w:t>
      </w:r>
      <w:proofErr w:type="spellStart"/>
      <w:r w:rsidRPr="0017464D">
        <w:rPr>
          <w:rFonts w:ascii="Times New Roman" w:hAnsi="Times New Roman" w:cs="Times New Roman"/>
          <w:sz w:val="24"/>
          <w:szCs w:val="24"/>
        </w:rPr>
        <w:t>Dr.</w:t>
      </w:r>
      <w:proofErr w:type="spellEnd"/>
      <w:r w:rsidRPr="0017464D">
        <w:rPr>
          <w:rFonts w:ascii="Times New Roman" w:hAnsi="Times New Roman" w:cs="Times New Roman"/>
          <w:sz w:val="24"/>
          <w:szCs w:val="24"/>
        </w:rPr>
        <w:t xml:space="preserve"> </w:t>
      </w:r>
      <w:proofErr w:type="spellStart"/>
      <w:r w:rsidRPr="0017464D">
        <w:rPr>
          <w:rFonts w:ascii="Times New Roman" w:hAnsi="Times New Roman" w:cs="Times New Roman"/>
          <w:sz w:val="24"/>
          <w:szCs w:val="24"/>
        </w:rPr>
        <w:t>Vandana</w:t>
      </w:r>
      <w:proofErr w:type="spellEnd"/>
      <w:r w:rsidRPr="0017464D">
        <w:rPr>
          <w:rFonts w:ascii="Times New Roman" w:hAnsi="Times New Roman" w:cs="Times New Roman"/>
          <w:sz w:val="24"/>
          <w:szCs w:val="24"/>
        </w:rPr>
        <w:t xml:space="preserve">. </w:t>
      </w:r>
      <w:r w:rsidRPr="00BC3E4A">
        <w:rPr>
          <w:rFonts w:ascii="Times New Roman" w:hAnsi="Times New Roman" w:cs="Times New Roman"/>
          <w:i/>
          <w:sz w:val="24"/>
          <w:szCs w:val="24"/>
        </w:rPr>
        <w:t xml:space="preserve">Critiquing the novels of </w:t>
      </w:r>
      <w:proofErr w:type="spellStart"/>
      <w:r w:rsidRPr="00BC3E4A">
        <w:rPr>
          <w:rFonts w:ascii="Times New Roman" w:hAnsi="Times New Roman" w:cs="Times New Roman"/>
          <w:i/>
          <w:sz w:val="24"/>
          <w:szCs w:val="24"/>
        </w:rPr>
        <w:t>Vikas</w:t>
      </w:r>
      <w:proofErr w:type="spellEnd"/>
      <w:r w:rsidRPr="00BC3E4A">
        <w:rPr>
          <w:rFonts w:ascii="Times New Roman" w:hAnsi="Times New Roman" w:cs="Times New Roman"/>
          <w:i/>
          <w:sz w:val="24"/>
          <w:szCs w:val="24"/>
        </w:rPr>
        <w:t xml:space="preserve"> Sharma</w:t>
      </w:r>
      <w:r w:rsidRPr="0017464D">
        <w:rPr>
          <w:rFonts w:ascii="Times New Roman" w:hAnsi="Times New Roman" w:cs="Times New Roman"/>
          <w:sz w:val="24"/>
          <w:szCs w:val="24"/>
        </w:rPr>
        <w:t>. New Delhi: Diamond Pocket Books (P) Ltd., 2022.</w:t>
      </w:r>
    </w:p>
    <w:p w:rsidR="001D3B71" w:rsidRPr="006F1D74" w:rsidRDefault="001D3B71" w:rsidP="001D3B71">
      <w:pPr>
        <w:spacing w:line="360" w:lineRule="auto"/>
        <w:ind w:left="720" w:hanging="720"/>
        <w:jc w:val="both"/>
        <w:rPr>
          <w:rFonts w:ascii="Times New Roman" w:hAnsi="Times New Roman" w:cs="Times New Roman"/>
          <w:sz w:val="24"/>
          <w:szCs w:val="24"/>
        </w:rPr>
      </w:pPr>
      <w:r w:rsidRPr="006F1D74">
        <w:rPr>
          <w:rFonts w:ascii="Times New Roman" w:hAnsi="Times New Roman" w:cs="Times New Roman"/>
          <w:sz w:val="24"/>
          <w:szCs w:val="24"/>
        </w:rPr>
        <w:t xml:space="preserve">Sharma, </w:t>
      </w:r>
      <w:proofErr w:type="spellStart"/>
      <w:r w:rsidRPr="006F1D74">
        <w:rPr>
          <w:rFonts w:ascii="Times New Roman" w:hAnsi="Times New Roman" w:cs="Times New Roman"/>
          <w:sz w:val="24"/>
          <w:szCs w:val="24"/>
        </w:rPr>
        <w:t>V</w:t>
      </w:r>
      <w:r>
        <w:rPr>
          <w:rFonts w:ascii="Times New Roman" w:hAnsi="Times New Roman" w:cs="Times New Roman"/>
          <w:sz w:val="24"/>
          <w:szCs w:val="24"/>
        </w:rPr>
        <w:t>ikas</w:t>
      </w:r>
      <w:proofErr w:type="spellEnd"/>
      <w:r w:rsidRPr="006F1D74">
        <w:rPr>
          <w:rFonts w:ascii="Times New Roman" w:hAnsi="Times New Roman" w:cs="Times New Roman"/>
          <w:sz w:val="24"/>
          <w:szCs w:val="24"/>
        </w:rPr>
        <w:t xml:space="preserve">. </w:t>
      </w:r>
      <w:r w:rsidRPr="006A7729">
        <w:rPr>
          <w:rFonts w:ascii="Times New Roman" w:hAnsi="Times New Roman" w:cs="Times New Roman"/>
          <w:i/>
          <w:sz w:val="24"/>
          <w:szCs w:val="24"/>
        </w:rPr>
        <w:t>IAS Today</w:t>
      </w:r>
      <w:r w:rsidRPr="006F1D74">
        <w:rPr>
          <w:rFonts w:ascii="Times New Roman" w:hAnsi="Times New Roman" w:cs="Times New Roman"/>
          <w:sz w:val="24"/>
          <w:szCs w:val="24"/>
        </w:rPr>
        <w:t>.</w:t>
      </w:r>
      <w:r>
        <w:rPr>
          <w:rFonts w:ascii="Times New Roman" w:hAnsi="Times New Roman" w:cs="Times New Roman"/>
          <w:sz w:val="24"/>
          <w:szCs w:val="24"/>
        </w:rPr>
        <w:t xml:space="preserve"> </w:t>
      </w:r>
      <w:r w:rsidRPr="00400FE8">
        <w:rPr>
          <w:rFonts w:ascii="Times New Roman" w:hAnsi="Times New Roman" w:cs="Times New Roman"/>
          <w:sz w:val="24"/>
          <w:szCs w:val="24"/>
        </w:rPr>
        <w:t>New Delhi: Penguin Books</w:t>
      </w:r>
      <w:r>
        <w:rPr>
          <w:rFonts w:ascii="Times New Roman" w:hAnsi="Times New Roman" w:cs="Times New Roman"/>
          <w:sz w:val="24"/>
          <w:szCs w:val="24"/>
        </w:rPr>
        <w:t>, 2022.</w:t>
      </w:r>
    </w:p>
    <w:p w:rsidR="001D3B71" w:rsidRDefault="001D3B71" w:rsidP="001D3B71">
      <w:pPr>
        <w:spacing w:line="360" w:lineRule="auto"/>
        <w:ind w:left="720" w:hanging="720"/>
        <w:jc w:val="both"/>
        <w:rPr>
          <w:rFonts w:ascii="Times New Roman" w:hAnsi="Times New Roman" w:cs="Times New Roman"/>
          <w:sz w:val="24"/>
          <w:szCs w:val="24"/>
        </w:rPr>
      </w:pPr>
      <w:r w:rsidRPr="006F1D74">
        <w:rPr>
          <w:rFonts w:ascii="Times New Roman" w:hAnsi="Times New Roman" w:cs="Times New Roman"/>
          <w:sz w:val="24"/>
          <w:szCs w:val="24"/>
        </w:rPr>
        <w:t xml:space="preserve">Sharma, </w:t>
      </w:r>
      <w:proofErr w:type="spellStart"/>
      <w:r w:rsidRPr="006F1D74">
        <w:rPr>
          <w:rFonts w:ascii="Times New Roman" w:hAnsi="Times New Roman" w:cs="Times New Roman"/>
          <w:sz w:val="24"/>
          <w:szCs w:val="24"/>
        </w:rPr>
        <w:t>V</w:t>
      </w:r>
      <w:r>
        <w:rPr>
          <w:rFonts w:ascii="Times New Roman" w:hAnsi="Times New Roman" w:cs="Times New Roman"/>
          <w:sz w:val="24"/>
          <w:szCs w:val="24"/>
        </w:rPr>
        <w:t>ikas</w:t>
      </w:r>
      <w:proofErr w:type="spellEnd"/>
      <w:r w:rsidRPr="006F1D74">
        <w:rPr>
          <w:rFonts w:ascii="Times New Roman" w:hAnsi="Times New Roman" w:cs="Times New Roman"/>
          <w:sz w:val="24"/>
          <w:szCs w:val="24"/>
        </w:rPr>
        <w:t xml:space="preserve">. </w:t>
      </w:r>
      <w:r w:rsidRPr="0024348C">
        <w:rPr>
          <w:rFonts w:ascii="Times New Roman" w:hAnsi="Times New Roman" w:cs="Times New Roman"/>
          <w:i/>
          <w:sz w:val="24"/>
          <w:szCs w:val="24"/>
        </w:rPr>
        <w:t>Medicine: Light in Twilight</w:t>
      </w:r>
      <w:r w:rsidRPr="006F1D74">
        <w:rPr>
          <w:rFonts w:ascii="Times New Roman" w:hAnsi="Times New Roman" w:cs="Times New Roman"/>
          <w:sz w:val="24"/>
          <w:szCs w:val="24"/>
        </w:rPr>
        <w:t>.</w:t>
      </w:r>
      <w:r>
        <w:rPr>
          <w:rFonts w:ascii="Times New Roman" w:hAnsi="Times New Roman" w:cs="Times New Roman"/>
          <w:sz w:val="24"/>
          <w:szCs w:val="24"/>
        </w:rPr>
        <w:t xml:space="preserve"> </w:t>
      </w:r>
      <w:r w:rsidRPr="00400FE8">
        <w:rPr>
          <w:rFonts w:ascii="Times New Roman" w:hAnsi="Times New Roman" w:cs="Times New Roman"/>
          <w:sz w:val="24"/>
          <w:szCs w:val="24"/>
        </w:rPr>
        <w:t>New Delhi: Penguin Books</w:t>
      </w:r>
      <w:r>
        <w:rPr>
          <w:rFonts w:ascii="Times New Roman" w:hAnsi="Times New Roman" w:cs="Times New Roman"/>
          <w:sz w:val="24"/>
          <w:szCs w:val="24"/>
        </w:rPr>
        <w:t>, 2022.</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S</w:t>
      </w:r>
      <w:r>
        <w:rPr>
          <w:rFonts w:ascii="Times New Roman" w:hAnsi="Times New Roman" w:cs="Times New Roman"/>
          <w:sz w:val="24"/>
          <w:szCs w:val="24"/>
        </w:rPr>
        <w:t>hashi</w:t>
      </w:r>
      <w:proofErr w:type="spellEnd"/>
      <w:r w:rsidRPr="006F1D74">
        <w:rPr>
          <w:rFonts w:ascii="Times New Roman" w:hAnsi="Times New Roman" w:cs="Times New Roman"/>
          <w:sz w:val="24"/>
          <w:szCs w:val="24"/>
        </w:rPr>
        <w:t xml:space="preserve">. </w:t>
      </w:r>
      <w:r w:rsidRPr="00906960">
        <w:rPr>
          <w:rFonts w:ascii="Times New Roman" w:hAnsi="Times New Roman" w:cs="Times New Roman"/>
          <w:i/>
          <w:sz w:val="24"/>
          <w:szCs w:val="24"/>
        </w:rPr>
        <w:t>Riot</w:t>
      </w:r>
      <w:r>
        <w:rPr>
          <w:rFonts w:ascii="Times New Roman" w:hAnsi="Times New Roman" w:cs="Times New Roman"/>
          <w:sz w:val="24"/>
          <w:szCs w:val="24"/>
        </w:rPr>
        <w:t>. New Delhi: Penguin Books, 2001.</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S</w:t>
      </w:r>
      <w:r>
        <w:rPr>
          <w:rFonts w:ascii="Times New Roman" w:hAnsi="Times New Roman" w:cs="Times New Roman"/>
          <w:sz w:val="24"/>
          <w:szCs w:val="24"/>
        </w:rPr>
        <w:t>hashi</w:t>
      </w:r>
      <w:proofErr w:type="spellEnd"/>
      <w:r w:rsidRPr="006F1D74">
        <w:rPr>
          <w:rFonts w:ascii="Times New Roman" w:hAnsi="Times New Roman" w:cs="Times New Roman"/>
          <w:sz w:val="24"/>
          <w:szCs w:val="24"/>
        </w:rPr>
        <w:t xml:space="preserve">. </w:t>
      </w:r>
      <w:r>
        <w:rPr>
          <w:rFonts w:ascii="Times New Roman" w:hAnsi="Times New Roman" w:cs="Times New Roman"/>
          <w:i/>
          <w:sz w:val="24"/>
          <w:szCs w:val="24"/>
        </w:rPr>
        <w:t>Show B</w:t>
      </w:r>
      <w:r w:rsidRPr="000E6037">
        <w:rPr>
          <w:rFonts w:ascii="Times New Roman" w:hAnsi="Times New Roman" w:cs="Times New Roman"/>
          <w:i/>
          <w:sz w:val="24"/>
          <w:szCs w:val="24"/>
        </w:rPr>
        <w:t>usiness</w:t>
      </w:r>
      <w:r>
        <w:rPr>
          <w:rFonts w:ascii="Times New Roman" w:hAnsi="Times New Roman" w:cs="Times New Roman"/>
          <w:sz w:val="24"/>
          <w:szCs w:val="24"/>
        </w:rPr>
        <w:t>. New Delhi: Penguin Books, 1992.</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6F1D74">
        <w:rPr>
          <w:rFonts w:ascii="Times New Roman" w:hAnsi="Times New Roman" w:cs="Times New Roman"/>
          <w:sz w:val="24"/>
          <w:szCs w:val="24"/>
        </w:rPr>
        <w:t>Tharoor</w:t>
      </w:r>
      <w:proofErr w:type="spellEnd"/>
      <w:r w:rsidRPr="006F1D74">
        <w:rPr>
          <w:rFonts w:ascii="Times New Roman" w:hAnsi="Times New Roman" w:cs="Times New Roman"/>
          <w:sz w:val="24"/>
          <w:szCs w:val="24"/>
        </w:rPr>
        <w:t xml:space="preserve">, </w:t>
      </w:r>
      <w:proofErr w:type="spellStart"/>
      <w:r w:rsidRPr="006F1D74">
        <w:rPr>
          <w:rFonts w:ascii="Times New Roman" w:hAnsi="Times New Roman" w:cs="Times New Roman"/>
          <w:sz w:val="24"/>
          <w:szCs w:val="24"/>
        </w:rPr>
        <w:t>S</w:t>
      </w:r>
      <w:r>
        <w:rPr>
          <w:rFonts w:ascii="Times New Roman" w:hAnsi="Times New Roman" w:cs="Times New Roman"/>
          <w:sz w:val="24"/>
          <w:szCs w:val="24"/>
        </w:rPr>
        <w:t>hashi</w:t>
      </w:r>
      <w:proofErr w:type="spellEnd"/>
      <w:r w:rsidRPr="006F1D74">
        <w:rPr>
          <w:rFonts w:ascii="Times New Roman" w:hAnsi="Times New Roman" w:cs="Times New Roman"/>
          <w:sz w:val="24"/>
          <w:szCs w:val="24"/>
        </w:rPr>
        <w:t xml:space="preserve">. </w:t>
      </w:r>
      <w:r w:rsidRPr="00E83951">
        <w:rPr>
          <w:rFonts w:ascii="Times New Roman" w:hAnsi="Times New Roman" w:cs="Times New Roman"/>
          <w:i/>
          <w:sz w:val="24"/>
          <w:szCs w:val="24"/>
        </w:rPr>
        <w:t>The great Indian novel</w:t>
      </w:r>
      <w:r w:rsidRPr="006F1D74">
        <w:rPr>
          <w:rFonts w:ascii="Times New Roman" w:hAnsi="Times New Roman" w:cs="Times New Roman"/>
          <w:sz w:val="24"/>
          <w:szCs w:val="24"/>
        </w:rPr>
        <w:t xml:space="preserve">. </w:t>
      </w:r>
      <w:r>
        <w:rPr>
          <w:rFonts w:ascii="Times New Roman" w:hAnsi="Times New Roman" w:cs="Times New Roman"/>
          <w:sz w:val="24"/>
          <w:szCs w:val="24"/>
        </w:rPr>
        <w:t>New Delhi: Penguin Books, 1989.</w:t>
      </w:r>
    </w:p>
    <w:p w:rsidR="001D3B71" w:rsidRDefault="001D3B71" w:rsidP="001D3B71">
      <w:pPr>
        <w:spacing w:line="360" w:lineRule="auto"/>
        <w:ind w:left="720" w:hanging="720"/>
        <w:jc w:val="both"/>
        <w:rPr>
          <w:rFonts w:ascii="Times New Roman" w:hAnsi="Times New Roman" w:cs="Times New Roman"/>
          <w:sz w:val="24"/>
          <w:szCs w:val="24"/>
        </w:rPr>
      </w:pPr>
      <w:proofErr w:type="spellStart"/>
      <w:r w:rsidRPr="00400FE8">
        <w:rPr>
          <w:rFonts w:ascii="Times New Roman" w:hAnsi="Times New Roman" w:cs="Times New Roman"/>
          <w:sz w:val="24"/>
          <w:szCs w:val="24"/>
        </w:rPr>
        <w:t>Tharoor</w:t>
      </w:r>
      <w:proofErr w:type="spellEnd"/>
      <w:r w:rsidRPr="00400FE8">
        <w:rPr>
          <w:rFonts w:ascii="Times New Roman" w:hAnsi="Times New Roman" w:cs="Times New Roman"/>
          <w:sz w:val="24"/>
          <w:szCs w:val="24"/>
        </w:rPr>
        <w:t xml:space="preserve">, </w:t>
      </w:r>
      <w:proofErr w:type="spellStart"/>
      <w:r w:rsidRPr="00400FE8">
        <w:rPr>
          <w:rFonts w:ascii="Times New Roman" w:hAnsi="Times New Roman" w:cs="Times New Roman"/>
          <w:sz w:val="24"/>
          <w:szCs w:val="24"/>
        </w:rPr>
        <w:t>Shashi</w:t>
      </w:r>
      <w:proofErr w:type="spellEnd"/>
      <w:r w:rsidRPr="00400FE8">
        <w:rPr>
          <w:rFonts w:ascii="Times New Roman" w:hAnsi="Times New Roman" w:cs="Times New Roman"/>
          <w:sz w:val="24"/>
          <w:szCs w:val="24"/>
        </w:rPr>
        <w:t xml:space="preserve">. </w:t>
      </w:r>
      <w:r w:rsidRPr="00400FE8">
        <w:rPr>
          <w:rFonts w:ascii="Times New Roman" w:hAnsi="Times New Roman" w:cs="Times New Roman"/>
          <w:i/>
          <w:sz w:val="24"/>
          <w:szCs w:val="24"/>
        </w:rPr>
        <w:t>The Great Indian Novel</w:t>
      </w:r>
      <w:r>
        <w:rPr>
          <w:rFonts w:ascii="Times New Roman" w:hAnsi="Times New Roman" w:cs="Times New Roman"/>
          <w:sz w:val="24"/>
          <w:szCs w:val="24"/>
        </w:rPr>
        <w:t>.</w:t>
      </w:r>
      <w:r w:rsidRPr="00400FE8">
        <w:rPr>
          <w:rFonts w:ascii="Times New Roman" w:hAnsi="Times New Roman" w:cs="Times New Roman"/>
          <w:sz w:val="24"/>
          <w:szCs w:val="24"/>
        </w:rPr>
        <w:t xml:space="preserve"> New Delhi: Penguin Books, 1989.</w:t>
      </w:r>
    </w:p>
    <w:sectPr w:rsidR="001D3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22"/>
    <w:rsid w:val="000162C8"/>
    <w:rsid w:val="000216BA"/>
    <w:rsid w:val="000507DD"/>
    <w:rsid w:val="000C4BC2"/>
    <w:rsid w:val="000D57C6"/>
    <w:rsid w:val="000E0E5F"/>
    <w:rsid w:val="000E6037"/>
    <w:rsid w:val="00172E34"/>
    <w:rsid w:val="0017464D"/>
    <w:rsid w:val="001811CF"/>
    <w:rsid w:val="001A3DD1"/>
    <w:rsid w:val="001C62EF"/>
    <w:rsid w:val="001D3B71"/>
    <w:rsid w:val="002015DB"/>
    <w:rsid w:val="002122B9"/>
    <w:rsid w:val="00232BF4"/>
    <w:rsid w:val="0024348C"/>
    <w:rsid w:val="0024521F"/>
    <w:rsid w:val="002669FD"/>
    <w:rsid w:val="0027183F"/>
    <w:rsid w:val="00276C11"/>
    <w:rsid w:val="00280D7C"/>
    <w:rsid w:val="00293828"/>
    <w:rsid w:val="002B2244"/>
    <w:rsid w:val="002B66BA"/>
    <w:rsid w:val="002D1B17"/>
    <w:rsid w:val="003707A4"/>
    <w:rsid w:val="003B5CD3"/>
    <w:rsid w:val="003C0216"/>
    <w:rsid w:val="003C250E"/>
    <w:rsid w:val="003D478F"/>
    <w:rsid w:val="00400FE8"/>
    <w:rsid w:val="00494C12"/>
    <w:rsid w:val="00494F36"/>
    <w:rsid w:val="004B5786"/>
    <w:rsid w:val="004E53AF"/>
    <w:rsid w:val="004F5097"/>
    <w:rsid w:val="005008CF"/>
    <w:rsid w:val="00504BF5"/>
    <w:rsid w:val="00536905"/>
    <w:rsid w:val="0054461E"/>
    <w:rsid w:val="005C6251"/>
    <w:rsid w:val="00641B14"/>
    <w:rsid w:val="006A7729"/>
    <w:rsid w:val="006D207C"/>
    <w:rsid w:val="006D2B15"/>
    <w:rsid w:val="006F1D74"/>
    <w:rsid w:val="007277F7"/>
    <w:rsid w:val="00740B86"/>
    <w:rsid w:val="0077219E"/>
    <w:rsid w:val="00832D37"/>
    <w:rsid w:val="008B0BBD"/>
    <w:rsid w:val="008B2576"/>
    <w:rsid w:val="008E679E"/>
    <w:rsid w:val="00906960"/>
    <w:rsid w:val="00915F29"/>
    <w:rsid w:val="00955E9D"/>
    <w:rsid w:val="00964995"/>
    <w:rsid w:val="00976963"/>
    <w:rsid w:val="00976EB9"/>
    <w:rsid w:val="009E3314"/>
    <w:rsid w:val="00A31BA7"/>
    <w:rsid w:val="00AE4B5F"/>
    <w:rsid w:val="00B35442"/>
    <w:rsid w:val="00B410CE"/>
    <w:rsid w:val="00B469D4"/>
    <w:rsid w:val="00B4764C"/>
    <w:rsid w:val="00B57164"/>
    <w:rsid w:val="00B6175A"/>
    <w:rsid w:val="00BC3E4A"/>
    <w:rsid w:val="00BC79B7"/>
    <w:rsid w:val="00BD663A"/>
    <w:rsid w:val="00BD7759"/>
    <w:rsid w:val="00BE5C7B"/>
    <w:rsid w:val="00C808DE"/>
    <w:rsid w:val="00C841FC"/>
    <w:rsid w:val="00CD6DE1"/>
    <w:rsid w:val="00D4558B"/>
    <w:rsid w:val="00D60506"/>
    <w:rsid w:val="00D64D97"/>
    <w:rsid w:val="00DA55FB"/>
    <w:rsid w:val="00DA6607"/>
    <w:rsid w:val="00DD6B92"/>
    <w:rsid w:val="00E40FED"/>
    <w:rsid w:val="00E41C68"/>
    <w:rsid w:val="00E83951"/>
    <w:rsid w:val="00E84FAF"/>
    <w:rsid w:val="00EB717B"/>
    <w:rsid w:val="00F30329"/>
    <w:rsid w:val="00FE6E22"/>
    <w:rsid w:val="00FF7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8</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dc:creator>
  <cp:keywords/>
  <dc:description/>
  <cp:lastModifiedBy>qwert</cp:lastModifiedBy>
  <cp:revision>93</cp:revision>
  <dcterms:created xsi:type="dcterms:W3CDTF">2026-04-06T05:58:00Z</dcterms:created>
  <dcterms:modified xsi:type="dcterms:W3CDTF">2026-04-28T02:09:00Z</dcterms:modified>
</cp:coreProperties>
</file>