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DE" w:rsidRPr="00BC181A" w:rsidRDefault="005503F7" w:rsidP="00E6072B">
      <w:pPr>
        <w:spacing w:line="360" w:lineRule="auto"/>
        <w:jc w:val="center"/>
        <w:rPr>
          <w:rFonts w:ascii="Times New Roman" w:hAnsi="Times New Roman" w:cs="Times New Roman"/>
          <w:b/>
          <w:sz w:val="24"/>
          <w:szCs w:val="24"/>
          <w:lang w:val="en-MY"/>
        </w:rPr>
      </w:pPr>
      <w:bookmarkStart w:id="0" w:name="_GoBack"/>
      <w:bookmarkEnd w:id="0"/>
      <w:r w:rsidRPr="00BC181A">
        <w:rPr>
          <w:rFonts w:ascii="Times New Roman" w:hAnsi="Times New Roman" w:cs="Times New Roman"/>
          <w:b/>
          <w:sz w:val="24"/>
          <w:szCs w:val="24"/>
          <w:lang w:val="en-MY"/>
        </w:rPr>
        <w:t xml:space="preserve">ASSESSMENTS FOR CLINICIAN-CLIENTS: FORENSIC PSYCHOLOGY </w:t>
      </w:r>
      <w:r w:rsidR="00DC49A5" w:rsidRPr="00BC181A">
        <w:rPr>
          <w:rFonts w:ascii="Times New Roman" w:hAnsi="Times New Roman" w:cs="Times New Roman"/>
          <w:b/>
          <w:sz w:val="24"/>
          <w:szCs w:val="24"/>
          <w:lang w:val="en-MY"/>
        </w:rPr>
        <w:t>INTERN</w:t>
      </w:r>
      <w:r w:rsidRPr="00BC181A">
        <w:rPr>
          <w:rFonts w:ascii="Times New Roman" w:hAnsi="Times New Roman" w:cs="Times New Roman"/>
          <w:b/>
          <w:sz w:val="24"/>
          <w:szCs w:val="24"/>
          <w:lang w:val="en-MY"/>
        </w:rPr>
        <w:t>S</w:t>
      </w:r>
      <w:r w:rsidR="00DC49A5" w:rsidRPr="00BC181A">
        <w:rPr>
          <w:rFonts w:ascii="Times New Roman" w:hAnsi="Times New Roman" w:cs="Times New Roman"/>
          <w:b/>
          <w:sz w:val="24"/>
          <w:szCs w:val="24"/>
          <w:lang w:val="en-MY"/>
        </w:rPr>
        <w:t>’</w:t>
      </w:r>
      <w:r w:rsidRPr="00BC181A">
        <w:rPr>
          <w:rFonts w:ascii="Times New Roman" w:hAnsi="Times New Roman" w:cs="Times New Roman"/>
          <w:b/>
          <w:sz w:val="24"/>
          <w:szCs w:val="24"/>
          <w:lang w:val="en-MY"/>
        </w:rPr>
        <w:t xml:space="preserve"> DILEMMA</w:t>
      </w:r>
    </w:p>
    <w:p w:rsidR="00467DE9" w:rsidRPr="00BC181A" w:rsidRDefault="005503F7"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ABSTRACT</w:t>
      </w:r>
    </w:p>
    <w:p w:rsidR="00E6724F" w:rsidRPr="00BC181A" w:rsidRDefault="00E6724F"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Forensic psychology interns frequently encounter clinician</w:t>
      </w:r>
      <w:r w:rsidR="000D2505" w:rsidRPr="00BC181A">
        <w:rPr>
          <w:rFonts w:ascii="Times New Roman" w:hAnsi="Times New Roman" w:cs="Times New Roman"/>
          <w:sz w:val="24"/>
          <w:szCs w:val="24"/>
          <w:shd w:val="clear" w:color="auto" w:fill="FFFFFF"/>
        </w:rPr>
        <w:t>s</w:t>
      </w:r>
      <w:r w:rsidRPr="00BC181A">
        <w:rPr>
          <w:rFonts w:ascii="Times New Roman" w:hAnsi="Times New Roman" w:cs="Times New Roman"/>
          <w:sz w:val="24"/>
          <w:szCs w:val="24"/>
          <w:shd w:val="clear" w:color="auto" w:fill="FFFFFF"/>
        </w:rPr>
        <w:t xml:space="preserve"> as clients</w:t>
      </w:r>
      <w:r w:rsidR="000D2505" w:rsidRPr="00BC181A">
        <w:rPr>
          <w:rFonts w:ascii="Times New Roman" w:hAnsi="Times New Roman" w:cs="Times New Roman"/>
          <w:sz w:val="24"/>
          <w:szCs w:val="24"/>
          <w:shd w:val="clear" w:color="auto" w:fill="FFFFFF"/>
        </w:rPr>
        <w:t>. These being</w:t>
      </w:r>
      <w:r w:rsidRPr="00BC181A">
        <w:rPr>
          <w:rFonts w:ascii="Times New Roman" w:hAnsi="Times New Roman" w:cs="Times New Roman"/>
          <w:sz w:val="24"/>
          <w:szCs w:val="24"/>
          <w:shd w:val="clear" w:color="auto" w:fill="FFFFFF"/>
        </w:rPr>
        <w:t xml:space="preserve"> health</w:t>
      </w:r>
      <w:r w:rsidR="000D2505"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shd w:val="clear" w:color="auto" w:fill="FFFFFF"/>
        </w:rPr>
        <w:t>care professionals requiring assessment duri</w:t>
      </w:r>
      <w:r w:rsidR="00D17B2D">
        <w:rPr>
          <w:rFonts w:ascii="Times New Roman" w:hAnsi="Times New Roman" w:cs="Times New Roman"/>
          <w:sz w:val="24"/>
          <w:szCs w:val="24"/>
          <w:shd w:val="clear" w:color="auto" w:fill="FFFFFF"/>
        </w:rPr>
        <w:t xml:space="preserve">ng their therapy process. The </w:t>
      </w:r>
      <w:r w:rsidRPr="00BC181A">
        <w:rPr>
          <w:rFonts w:ascii="Times New Roman" w:hAnsi="Times New Roman" w:cs="Times New Roman"/>
          <w:sz w:val="24"/>
          <w:szCs w:val="24"/>
          <w:shd w:val="clear" w:color="auto" w:fill="FFFFFF"/>
        </w:rPr>
        <w:t xml:space="preserve">clinician-clients often exhibit high self-awareness and clinical insight, thereby, creating </w:t>
      </w:r>
      <w:r w:rsidR="00D046BE" w:rsidRPr="00BC181A">
        <w:rPr>
          <w:rFonts w:ascii="Times New Roman" w:hAnsi="Times New Roman" w:cs="Times New Roman"/>
          <w:sz w:val="24"/>
          <w:szCs w:val="24"/>
          <w:shd w:val="clear" w:color="auto" w:fill="FFFFFF"/>
        </w:rPr>
        <w:t>a unique psychological dilemma</w:t>
      </w:r>
      <w:r w:rsidRPr="00BC181A">
        <w:rPr>
          <w:rFonts w:ascii="Times New Roman" w:hAnsi="Times New Roman" w:cs="Times New Roman"/>
          <w:sz w:val="24"/>
          <w:szCs w:val="24"/>
          <w:shd w:val="clear" w:color="auto" w:fill="FFFFFF"/>
        </w:rPr>
        <w:t xml:space="preserve"> that can</w:t>
      </w:r>
      <w:r w:rsidR="00D046BE" w:rsidRPr="00BC181A">
        <w:rPr>
          <w:rFonts w:ascii="Times New Roman" w:hAnsi="Times New Roman" w:cs="Times New Roman"/>
          <w:sz w:val="24"/>
          <w:szCs w:val="24"/>
          <w:shd w:val="clear" w:color="auto" w:fill="FFFFFF"/>
        </w:rPr>
        <w:t xml:space="preserve"> be unsettling for</w:t>
      </w:r>
      <w:r w:rsidRPr="00BC181A">
        <w:rPr>
          <w:rFonts w:ascii="Times New Roman" w:hAnsi="Times New Roman" w:cs="Times New Roman"/>
          <w:sz w:val="24"/>
          <w:szCs w:val="24"/>
          <w:shd w:val="clear" w:color="auto" w:fill="FFFFFF"/>
        </w:rPr>
        <w:t xml:space="preserve"> interns and </w:t>
      </w:r>
      <w:r w:rsidR="00D046BE" w:rsidRPr="00BC181A">
        <w:rPr>
          <w:rFonts w:ascii="Times New Roman" w:hAnsi="Times New Roman" w:cs="Times New Roman"/>
          <w:sz w:val="24"/>
          <w:szCs w:val="24"/>
          <w:shd w:val="clear" w:color="auto" w:fill="FFFFFF"/>
        </w:rPr>
        <w:t xml:space="preserve">in turn </w:t>
      </w:r>
      <w:r w:rsidRPr="00BC181A">
        <w:rPr>
          <w:rFonts w:ascii="Times New Roman" w:hAnsi="Times New Roman" w:cs="Times New Roman"/>
          <w:sz w:val="24"/>
          <w:szCs w:val="24"/>
          <w:shd w:val="clear" w:color="auto" w:fill="FFFFFF"/>
        </w:rPr>
        <w:t>compromise professional objectivity. This qua</w:t>
      </w:r>
      <w:r w:rsidR="00A03B2B" w:rsidRPr="00BC181A">
        <w:rPr>
          <w:rFonts w:ascii="Times New Roman" w:hAnsi="Times New Roman" w:cs="Times New Roman"/>
          <w:sz w:val="24"/>
          <w:szCs w:val="24"/>
          <w:shd w:val="clear" w:color="auto" w:fill="FFFFFF"/>
        </w:rPr>
        <w:t xml:space="preserve">litative study investigated </w:t>
      </w:r>
      <w:r w:rsidRPr="00BC181A">
        <w:rPr>
          <w:rFonts w:ascii="Times New Roman" w:hAnsi="Times New Roman" w:cs="Times New Roman"/>
          <w:sz w:val="24"/>
          <w:szCs w:val="24"/>
          <w:shd w:val="clear" w:color="auto" w:fill="FFFFFF"/>
        </w:rPr>
        <w:t xml:space="preserve">specific </w:t>
      </w:r>
      <w:r w:rsidR="00A03B2B" w:rsidRPr="00BC181A">
        <w:rPr>
          <w:rFonts w:ascii="Times New Roman" w:hAnsi="Times New Roman" w:cs="Times New Roman"/>
          <w:sz w:val="24"/>
          <w:szCs w:val="24"/>
          <w:shd w:val="clear" w:color="auto" w:fill="FFFFFF"/>
        </w:rPr>
        <w:t xml:space="preserve">professional dilemmas and </w:t>
      </w:r>
      <w:r w:rsidRPr="00BC181A">
        <w:rPr>
          <w:rFonts w:ascii="Times New Roman" w:hAnsi="Times New Roman" w:cs="Times New Roman"/>
          <w:sz w:val="24"/>
          <w:szCs w:val="24"/>
          <w:shd w:val="clear" w:color="auto" w:fill="FFFFFF"/>
        </w:rPr>
        <w:t xml:space="preserve">ethical </w:t>
      </w:r>
      <w:r w:rsidR="00A03B2B" w:rsidRPr="00BC181A">
        <w:rPr>
          <w:rFonts w:ascii="Times New Roman" w:hAnsi="Times New Roman" w:cs="Times New Roman"/>
          <w:sz w:val="24"/>
          <w:szCs w:val="24"/>
          <w:shd w:val="clear" w:color="auto" w:fill="FFFFFF"/>
        </w:rPr>
        <w:t xml:space="preserve">challenges </w:t>
      </w:r>
      <w:r w:rsidRPr="00BC181A">
        <w:rPr>
          <w:rFonts w:ascii="Times New Roman" w:hAnsi="Times New Roman" w:cs="Times New Roman"/>
          <w:sz w:val="24"/>
          <w:szCs w:val="24"/>
          <w:shd w:val="clear" w:color="auto" w:fill="FFFFFF"/>
        </w:rPr>
        <w:t>faced by four forensic psychology interns</w:t>
      </w:r>
      <w:r w:rsidR="00A03B2B" w:rsidRPr="00BC181A">
        <w:rPr>
          <w:rFonts w:ascii="Times New Roman" w:hAnsi="Times New Roman" w:cs="Times New Roman"/>
          <w:sz w:val="24"/>
          <w:szCs w:val="24"/>
          <w:shd w:val="clear" w:color="auto" w:fill="FFFFFF"/>
        </w:rPr>
        <w:t xml:space="preserve"> in</w:t>
      </w:r>
      <w:r w:rsidRPr="00BC181A">
        <w:rPr>
          <w:rFonts w:ascii="Times New Roman" w:hAnsi="Times New Roman" w:cs="Times New Roman"/>
          <w:sz w:val="24"/>
          <w:szCs w:val="24"/>
          <w:shd w:val="clear" w:color="auto" w:fill="FFFFFF"/>
        </w:rPr>
        <w:t xml:space="preserve"> conducting violence risk assessments, family reintegration suitability, and competency evaluations </w:t>
      </w:r>
      <w:r w:rsidR="00A03B2B" w:rsidRPr="00BC181A">
        <w:rPr>
          <w:rFonts w:ascii="Times New Roman" w:hAnsi="Times New Roman" w:cs="Times New Roman"/>
          <w:sz w:val="24"/>
          <w:szCs w:val="24"/>
          <w:shd w:val="clear" w:color="auto" w:fill="FFFFFF"/>
        </w:rPr>
        <w:t xml:space="preserve">among clinician-clients </w:t>
      </w:r>
      <w:r w:rsidRPr="00BC181A">
        <w:rPr>
          <w:rFonts w:ascii="Times New Roman" w:hAnsi="Times New Roman" w:cs="Times New Roman"/>
          <w:sz w:val="24"/>
          <w:szCs w:val="24"/>
          <w:shd w:val="clear" w:color="auto" w:fill="FFFFFF"/>
        </w:rPr>
        <w:t>with</w:t>
      </w:r>
      <w:r w:rsidR="00A3017E" w:rsidRPr="00BC181A">
        <w:rPr>
          <w:rFonts w:ascii="Times New Roman" w:hAnsi="Times New Roman" w:cs="Times New Roman"/>
          <w:sz w:val="24"/>
          <w:szCs w:val="24"/>
          <w:shd w:val="clear" w:color="auto" w:fill="FFFFFF"/>
        </w:rPr>
        <w:t>in a drug rehabilitation centre in Harare, Zimbabwe</w:t>
      </w:r>
      <w:r w:rsidRPr="00BC181A">
        <w:rPr>
          <w:rFonts w:ascii="Times New Roman" w:hAnsi="Times New Roman" w:cs="Times New Roman"/>
          <w:sz w:val="24"/>
          <w:szCs w:val="24"/>
          <w:shd w:val="clear" w:color="auto" w:fill="FFFFFF"/>
        </w:rPr>
        <w:t xml:space="preserve">.  </w:t>
      </w:r>
      <w:r w:rsidR="00F350DA" w:rsidRPr="00BC181A">
        <w:rPr>
          <w:rFonts w:ascii="Times New Roman" w:hAnsi="Times New Roman" w:cs="Times New Roman"/>
          <w:sz w:val="24"/>
          <w:szCs w:val="24"/>
          <w:shd w:val="clear" w:color="auto" w:fill="FFFFFF"/>
        </w:rPr>
        <w:t>Data were collected using</w:t>
      </w:r>
      <w:r w:rsidRPr="00BC181A">
        <w:rPr>
          <w:rFonts w:ascii="Times New Roman" w:hAnsi="Times New Roman" w:cs="Times New Roman"/>
          <w:sz w:val="24"/>
          <w:szCs w:val="24"/>
          <w:shd w:val="clear" w:color="auto" w:fill="FFFFFF"/>
        </w:rPr>
        <w:t xml:space="preserve"> semi-structured interviews</w:t>
      </w:r>
      <w:r w:rsidR="00F350DA" w:rsidRPr="00BC181A">
        <w:rPr>
          <w:rFonts w:ascii="Times New Roman" w:hAnsi="Times New Roman" w:cs="Times New Roman"/>
          <w:sz w:val="24"/>
          <w:szCs w:val="24"/>
          <w:shd w:val="clear" w:color="auto" w:fill="FFFFFF"/>
        </w:rPr>
        <w:t xml:space="preserve"> and </w:t>
      </w:r>
      <w:r w:rsidR="000D2505" w:rsidRPr="00BC181A">
        <w:rPr>
          <w:rFonts w:ascii="Times New Roman" w:hAnsi="Times New Roman" w:cs="Times New Roman"/>
          <w:sz w:val="24"/>
          <w:szCs w:val="24"/>
          <w:shd w:val="clear" w:color="auto" w:fill="FFFFFF"/>
        </w:rPr>
        <w:t>a focus group discussion</w:t>
      </w:r>
      <w:r w:rsidR="00F350DA" w:rsidRPr="00BC181A">
        <w:rPr>
          <w:rFonts w:ascii="Times New Roman" w:hAnsi="Times New Roman" w:cs="Times New Roman"/>
          <w:sz w:val="24"/>
          <w:szCs w:val="24"/>
          <w:shd w:val="clear" w:color="auto" w:fill="FFFFFF"/>
        </w:rPr>
        <w:t xml:space="preserve"> and was </w:t>
      </w:r>
      <w:r w:rsidRPr="00BC181A">
        <w:rPr>
          <w:rFonts w:ascii="Times New Roman" w:hAnsi="Times New Roman" w:cs="Times New Roman"/>
          <w:sz w:val="24"/>
          <w:szCs w:val="24"/>
          <w:shd w:val="clear" w:color="auto" w:fill="FFFFFF"/>
        </w:rPr>
        <w:t>analysed using </w:t>
      </w:r>
      <w:r w:rsidRPr="00BC181A">
        <w:rPr>
          <w:rStyle w:val="Strong"/>
          <w:rFonts w:ascii="Times New Roman" w:hAnsi="Times New Roman" w:cs="Times New Roman"/>
          <w:b w:val="0"/>
          <w:sz w:val="24"/>
          <w:szCs w:val="24"/>
          <w:shd w:val="clear" w:color="auto" w:fill="FFFFFF"/>
        </w:rPr>
        <w:t>Thematic Analysis</w:t>
      </w:r>
      <w:r w:rsidRPr="00BC181A">
        <w:rPr>
          <w:rFonts w:ascii="Times New Roman" w:hAnsi="Times New Roman" w:cs="Times New Roman"/>
          <w:sz w:val="24"/>
          <w:szCs w:val="24"/>
          <w:shd w:val="clear" w:color="auto" w:fill="FFFFFF"/>
        </w:rPr>
        <w:t>. </w:t>
      </w:r>
      <w:r w:rsidR="00F350DA" w:rsidRPr="00BC181A">
        <w:rPr>
          <w:rFonts w:ascii="Times New Roman" w:hAnsi="Times New Roman" w:cs="Times New Roman"/>
          <w:sz w:val="24"/>
          <w:szCs w:val="24"/>
          <w:shd w:val="clear" w:color="auto" w:fill="FFFFFF"/>
        </w:rPr>
        <w:t>Findings</w:t>
      </w:r>
      <w:r w:rsidRPr="00BC181A">
        <w:rPr>
          <w:rFonts w:ascii="Times New Roman" w:hAnsi="Times New Roman" w:cs="Times New Roman"/>
          <w:sz w:val="24"/>
          <w:szCs w:val="24"/>
          <w:shd w:val="clear" w:color="auto" w:fill="FFFFFF"/>
        </w:rPr>
        <w:t xml:space="preserve"> identified four primary challenges: </w:t>
      </w:r>
      <w:r w:rsidR="00F350DA" w:rsidRPr="00BC181A">
        <w:rPr>
          <w:rFonts w:ascii="Times New Roman" w:hAnsi="Times New Roman" w:cs="Times New Roman"/>
          <w:sz w:val="24"/>
          <w:szCs w:val="24"/>
          <w:shd w:val="clear" w:color="auto" w:fill="FFFFFF"/>
        </w:rPr>
        <w:t>heightened </w:t>
      </w:r>
      <w:r w:rsidR="00F350DA" w:rsidRPr="00BC181A">
        <w:rPr>
          <w:rStyle w:val="Strong"/>
          <w:rFonts w:ascii="Times New Roman" w:hAnsi="Times New Roman" w:cs="Times New Roman"/>
          <w:b w:val="0"/>
          <w:sz w:val="24"/>
          <w:szCs w:val="24"/>
          <w:shd w:val="clear" w:color="auto" w:fill="FFFFFF"/>
        </w:rPr>
        <w:t>confidentiality threats,</w:t>
      </w:r>
      <w:r w:rsidR="00F350DA" w:rsidRPr="00BC181A">
        <w:rPr>
          <w:rFonts w:ascii="Times New Roman" w:hAnsi="Times New Roman" w:cs="Times New Roman"/>
          <w:sz w:val="24"/>
          <w:szCs w:val="24"/>
          <w:shd w:val="clear" w:color="auto" w:fill="FFFFFF"/>
        </w:rPr>
        <w:t xml:space="preserve"> </w:t>
      </w:r>
      <w:r w:rsidR="00F350DA" w:rsidRPr="00BC181A">
        <w:rPr>
          <w:rStyle w:val="Strong"/>
          <w:rFonts w:ascii="Times New Roman" w:hAnsi="Times New Roman" w:cs="Times New Roman"/>
          <w:b w:val="0"/>
          <w:sz w:val="24"/>
          <w:szCs w:val="24"/>
          <w:shd w:val="clear" w:color="auto" w:fill="FFFFFF"/>
        </w:rPr>
        <w:t>compassion fatigue</w:t>
      </w:r>
      <w:r w:rsidR="00F350DA" w:rsidRPr="00BC181A">
        <w:rPr>
          <w:rFonts w:ascii="Times New Roman" w:hAnsi="Times New Roman" w:cs="Times New Roman"/>
          <w:sz w:val="24"/>
          <w:szCs w:val="24"/>
          <w:shd w:val="clear" w:color="auto" w:fill="FFFFFF"/>
        </w:rPr>
        <w:t xml:space="preserve">, </w:t>
      </w:r>
      <w:r w:rsidRPr="00BC181A">
        <w:rPr>
          <w:rFonts w:ascii="Times New Roman" w:hAnsi="Times New Roman" w:cs="Times New Roman"/>
          <w:sz w:val="24"/>
          <w:szCs w:val="24"/>
          <w:shd w:val="clear" w:color="auto" w:fill="FFFFFF"/>
        </w:rPr>
        <w:t>complex </w:t>
      </w:r>
      <w:r w:rsidRPr="00BC181A">
        <w:rPr>
          <w:rStyle w:val="Strong"/>
          <w:rFonts w:ascii="Times New Roman" w:hAnsi="Times New Roman" w:cs="Times New Roman"/>
          <w:b w:val="0"/>
          <w:sz w:val="24"/>
          <w:szCs w:val="24"/>
          <w:shd w:val="clear" w:color="auto" w:fill="FFFFFF"/>
        </w:rPr>
        <w:t>power imbalances</w:t>
      </w:r>
      <w:r w:rsidR="00F350DA" w:rsidRPr="00BC181A">
        <w:rPr>
          <w:rFonts w:ascii="Times New Roman" w:hAnsi="Times New Roman" w:cs="Times New Roman"/>
          <w:b/>
          <w:sz w:val="24"/>
          <w:szCs w:val="24"/>
          <w:shd w:val="clear" w:color="auto" w:fill="FFFFFF"/>
        </w:rPr>
        <w:t xml:space="preserve"> </w:t>
      </w:r>
      <w:r w:rsidRPr="00BC181A">
        <w:rPr>
          <w:rFonts w:ascii="Times New Roman" w:hAnsi="Times New Roman" w:cs="Times New Roman"/>
          <w:sz w:val="24"/>
          <w:szCs w:val="24"/>
          <w:shd w:val="clear" w:color="auto" w:fill="FFFFFF"/>
        </w:rPr>
        <w:t xml:space="preserve">and </w:t>
      </w:r>
      <w:r w:rsidR="00F350DA" w:rsidRPr="00BC181A">
        <w:rPr>
          <w:rFonts w:ascii="Times New Roman" w:hAnsi="Times New Roman" w:cs="Times New Roman"/>
          <w:sz w:val="24"/>
          <w:szCs w:val="24"/>
          <w:shd w:val="clear" w:color="auto" w:fill="FFFFFF"/>
        </w:rPr>
        <w:t>problems in</w:t>
      </w:r>
      <w:r w:rsidRPr="00BC181A">
        <w:rPr>
          <w:rFonts w:ascii="Times New Roman" w:hAnsi="Times New Roman" w:cs="Times New Roman"/>
          <w:sz w:val="24"/>
          <w:szCs w:val="24"/>
          <w:shd w:val="clear" w:color="auto" w:fill="FFFFFF"/>
        </w:rPr>
        <w:t xml:space="preserve"> forming </w:t>
      </w:r>
      <w:r w:rsidRPr="00BC181A">
        <w:rPr>
          <w:rStyle w:val="Strong"/>
          <w:rFonts w:ascii="Times New Roman" w:hAnsi="Times New Roman" w:cs="Times New Roman"/>
          <w:b w:val="0"/>
          <w:sz w:val="24"/>
          <w:szCs w:val="24"/>
          <w:shd w:val="clear" w:color="auto" w:fill="FFFFFF"/>
        </w:rPr>
        <w:t>therapeutic alliances</w:t>
      </w:r>
      <w:r w:rsidRPr="00BC181A">
        <w:rPr>
          <w:rFonts w:ascii="Times New Roman" w:hAnsi="Times New Roman" w:cs="Times New Roman"/>
          <w:b/>
          <w:sz w:val="24"/>
          <w:szCs w:val="24"/>
          <w:shd w:val="clear" w:color="auto" w:fill="FFFFFF"/>
        </w:rPr>
        <w:t>.</w:t>
      </w:r>
      <w:r w:rsidR="00F150DB" w:rsidRPr="00BC181A">
        <w:rPr>
          <w:rFonts w:ascii="Times New Roman" w:hAnsi="Times New Roman" w:cs="Times New Roman"/>
          <w:sz w:val="24"/>
          <w:szCs w:val="24"/>
          <w:shd w:val="clear" w:color="auto" w:fill="FFFFFF"/>
        </w:rPr>
        <w:t xml:space="preserve"> The expert-vs-expert dynamic was proved to present a blurred professional boundary</w:t>
      </w:r>
      <w:r w:rsidRPr="00BC181A">
        <w:rPr>
          <w:rFonts w:ascii="Times New Roman" w:hAnsi="Times New Roman" w:cs="Times New Roman"/>
          <w:sz w:val="24"/>
          <w:szCs w:val="24"/>
          <w:shd w:val="clear" w:color="auto" w:fill="FFFFFF"/>
        </w:rPr>
        <w:t xml:space="preserve">, </w:t>
      </w:r>
      <w:r w:rsidR="00F150DB" w:rsidRPr="00BC181A">
        <w:rPr>
          <w:rFonts w:ascii="Times New Roman" w:hAnsi="Times New Roman" w:cs="Times New Roman"/>
          <w:sz w:val="24"/>
          <w:szCs w:val="24"/>
          <w:shd w:val="clear" w:color="auto" w:fill="FFFFFF"/>
        </w:rPr>
        <w:t xml:space="preserve">thereby </w:t>
      </w:r>
      <w:r w:rsidRPr="00BC181A">
        <w:rPr>
          <w:rFonts w:ascii="Times New Roman" w:hAnsi="Times New Roman" w:cs="Times New Roman"/>
          <w:sz w:val="24"/>
          <w:szCs w:val="24"/>
          <w:shd w:val="clear" w:color="auto" w:fill="FFFFFF"/>
        </w:rPr>
        <w:t xml:space="preserve">complicating the </w:t>
      </w:r>
      <w:r w:rsidR="00F150DB" w:rsidRPr="00BC181A">
        <w:rPr>
          <w:rFonts w:ascii="Times New Roman" w:hAnsi="Times New Roman" w:cs="Times New Roman"/>
          <w:sz w:val="24"/>
          <w:szCs w:val="24"/>
          <w:shd w:val="clear" w:color="auto" w:fill="FFFFFF"/>
        </w:rPr>
        <w:t xml:space="preserve">forensic psychology </w:t>
      </w:r>
      <w:r w:rsidRPr="00BC181A">
        <w:rPr>
          <w:rFonts w:ascii="Times New Roman" w:hAnsi="Times New Roman" w:cs="Times New Roman"/>
          <w:sz w:val="24"/>
          <w:szCs w:val="24"/>
          <w:shd w:val="clear" w:color="auto" w:fill="FFFFFF"/>
        </w:rPr>
        <w:t xml:space="preserve">interns' evaluative role. </w:t>
      </w:r>
      <w:r w:rsidR="00ED68B8" w:rsidRPr="00BC181A">
        <w:rPr>
          <w:rFonts w:ascii="Times New Roman" w:hAnsi="Times New Roman" w:cs="Times New Roman"/>
          <w:sz w:val="24"/>
          <w:szCs w:val="24"/>
          <w:shd w:val="clear" w:color="auto" w:fill="FFFFFF"/>
        </w:rPr>
        <w:t>The research exhibits</w:t>
      </w:r>
      <w:r w:rsidRPr="00BC181A">
        <w:rPr>
          <w:rFonts w:ascii="Times New Roman" w:hAnsi="Times New Roman" w:cs="Times New Roman"/>
          <w:sz w:val="24"/>
          <w:szCs w:val="24"/>
          <w:shd w:val="clear" w:color="auto" w:fill="FFFFFF"/>
        </w:rPr>
        <w:t xml:space="preserve"> a c</w:t>
      </w:r>
      <w:r w:rsidR="00ED68B8" w:rsidRPr="00BC181A">
        <w:rPr>
          <w:rFonts w:ascii="Times New Roman" w:hAnsi="Times New Roman" w:cs="Times New Roman"/>
          <w:sz w:val="24"/>
          <w:szCs w:val="24"/>
          <w:shd w:val="clear" w:color="auto" w:fill="FFFFFF"/>
        </w:rPr>
        <w:t>ritical gap in forensic internship, where</w:t>
      </w:r>
      <w:r w:rsidRPr="00BC181A">
        <w:rPr>
          <w:rFonts w:ascii="Times New Roman" w:hAnsi="Times New Roman" w:cs="Times New Roman"/>
          <w:sz w:val="24"/>
          <w:szCs w:val="24"/>
          <w:shd w:val="clear" w:color="auto" w:fill="FFFFFF"/>
        </w:rPr>
        <w:t xml:space="preserve"> dual</w:t>
      </w:r>
      <w:r w:rsidR="00ED68B8" w:rsidRPr="00BC181A">
        <w:rPr>
          <w:rFonts w:ascii="Times New Roman" w:hAnsi="Times New Roman" w:cs="Times New Roman"/>
          <w:sz w:val="24"/>
          <w:szCs w:val="24"/>
          <w:shd w:val="clear" w:color="auto" w:fill="FFFFFF"/>
        </w:rPr>
        <w:t>-status of the client as a clinician-</w:t>
      </w:r>
      <w:r w:rsidRPr="00BC181A">
        <w:rPr>
          <w:rFonts w:ascii="Times New Roman" w:hAnsi="Times New Roman" w:cs="Times New Roman"/>
          <w:sz w:val="24"/>
          <w:szCs w:val="24"/>
          <w:shd w:val="clear" w:color="auto" w:fill="FFFFFF"/>
        </w:rPr>
        <w:t>professional creates unique stressors. Future research shou</w:t>
      </w:r>
      <w:r w:rsidR="00ED68B8" w:rsidRPr="00BC181A">
        <w:rPr>
          <w:rFonts w:ascii="Times New Roman" w:hAnsi="Times New Roman" w:cs="Times New Roman"/>
          <w:sz w:val="24"/>
          <w:szCs w:val="24"/>
          <w:shd w:val="clear" w:color="auto" w:fill="FFFFFF"/>
        </w:rPr>
        <w:t>ld focus on developing specialis</w:t>
      </w:r>
      <w:r w:rsidRPr="00BC181A">
        <w:rPr>
          <w:rFonts w:ascii="Times New Roman" w:hAnsi="Times New Roman" w:cs="Times New Roman"/>
          <w:sz w:val="24"/>
          <w:szCs w:val="24"/>
          <w:shd w:val="clear" w:color="auto" w:fill="FFFFFF"/>
        </w:rPr>
        <w:t>ed support mechanisms</w:t>
      </w:r>
      <w:r w:rsidR="00ED68B8"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shd w:val="clear" w:color="auto" w:fill="FFFFFF"/>
        </w:rPr>
        <w:t xml:space="preserve"> and supervision models for </w:t>
      </w:r>
      <w:r w:rsidR="00ED68B8" w:rsidRPr="00BC181A">
        <w:rPr>
          <w:rFonts w:ascii="Times New Roman" w:hAnsi="Times New Roman" w:cs="Times New Roman"/>
          <w:sz w:val="24"/>
          <w:szCs w:val="24"/>
          <w:shd w:val="clear" w:color="auto" w:fill="FFFFFF"/>
        </w:rPr>
        <w:t xml:space="preserve">forensic psychology </w:t>
      </w:r>
      <w:r w:rsidRPr="00BC181A">
        <w:rPr>
          <w:rFonts w:ascii="Times New Roman" w:hAnsi="Times New Roman" w:cs="Times New Roman"/>
          <w:sz w:val="24"/>
          <w:szCs w:val="24"/>
          <w:shd w:val="clear" w:color="auto" w:fill="FFFFFF"/>
        </w:rPr>
        <w:t>interns. Addre</w:t>
      </w:r>
      <w:r w:rsidR="00C156EB" w:rsidRPr="00BC181A">
        <w:rPr>
          <w:rFonts w:ascii="Times New Roman" w:hAnsi="Times New Roman" w:cs="Times New Roman"/>
          <w:sz w:val="24"/>
          <w:szCs w:val="24"/>
          <w:shd w:val="clear" w:color="auto" w:fill="FFFFFF"/>
        </w:rPr>
        <w:t>ssing these unsaid challenges is crucial</w:t>
      </w:r>
      <w:r w:rsidRPr="00BC181A">
        <w:rPr>
          <w:rFonts w:ascii="Times New Roman" w:hAnsi="Times New Roman" w:cs="Times New Roman"/>
          <w:sz w:val="24"/>
          <w:szCs w:val="24"/>
          <w:shd w:val="clear" w:color="auto" w:fill="FFFFFF"/>
        </w:rPr>
        <w:t xml:space="preserve"> for enhancing the </w:t>
      </w:r>
      <w:r w:rsidR="00C156EB" w:rsidRPr="00BC181A">
        <w:rPr>
          <w:rFonts w:ascii="Times New Roman" w:hAnsi="Times New Roman" w:cs="Times New Roman"/>
          <w:sz w:val="24"/>
          <w:szCs w:val="24"/>
          <w:shd w:val="clear" w:color="auto" w:fill="FFFFFF"/>
        </w:rPr>
        <w:t xml:space="preserve">performance and competency </w:t>
      </w:r>
      <w:r w:rsidRPr="00BC181A">
        <w:rPr>
          <w:rFonts w:ascii="Times New Roman" w:hAnsi="Times New Roman" w:cs="Times New Roman"/>
          <w:sz w:val="24"/>
          <w:szCs w:val="24"/>
          <w:shd w:val="clear" w:color="auto" w:fill="FFFFFF"/>
        </w:rPr>
        <w:t>of emerging forensic psychologists.</w:t>
      </w:r>
    </w:p>
    <w:p w:rsidR="004E71E5" w:rsidRPr="00BC181A" w:rsidRDefault="00E00862"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 xml:space="preserve">Key Words: </w:t>
      </w:r>
      <w:r w:rsidR="00954922" w:rsidRPr="00BC181A">
        <w:rPr>
          <w:rFonts w:ascii="Times New Roman" w:hAnsi="Times New Roman" w:cs="Times New Roman"/>
          <w:sz w:val="24"/>
          <w:szCs w:val="24"/>
          <w:lang w:val="en-MY"/>
        </w:rPr>
        <w:t>Clinicians</w:t>
      </w:r>
      <w:r w:rsidR="00A81321" w:rsidRPr="00BC181A">
        <w:rPr>
          <w:rFonts w:ascii="Times New Roman" w:hAnsi="Times New Roman" w:cs="Times New Roman"/>
          <w:sz w:val="24"/>
          <w:szCs w:val="24"/>
          <w:lang w:val="en-MY"/>
        </w:rPr>
        <w:t>-Clients,</w:t>
      </w:r>
      <w:r w:rsidR="00954922" w:rsidRPr="00BC181A">
        <w:rPr>
          <w:rFonts w:ascii="Times New Roman" w:hAnsi="Times New Roman" w:cs="Times New Roman"/>
          <w:sz w:val="24"/>
          <w:szCs w:val="24"/>
          <w:lang w:val="en-MY"/>
        </w:rPr>
        <w:t xml:space="preserve"> Dilemma</w:t>
      </w:r>
      <w:r w:rsidRPr="00BC181A">
        <w:rPr>
          <w:rFonts w:ascii="Times New Roman" w:hAnsi="Times New Roman" w:cs="Times New Roman"/>
          <w:sz w:val="24"/>
          <w:szCs w:val="24"/>
          <w:lang w:val="en-MY"/>
        </w:rPr>
        <w:t>,</w:t>
      </w:r>
      <w:r w:rsidR="00A81321" w:rsidRPr="00BC181A">
        <w:rPr>
          <w:rFonts w:ascii="Times New Roman" w:hAnsi="Times New Roman" w:cs="Times New Roman"/>
          <w:sz w:val="24"/>
          <w:szCs w:val="24"/>
          <w:lang w:val="en-MY"/>
        </w:rPr>
        <w:t xml:space="preserve"> Forensic Assessment,</w:t>
      </w:r>
      <w:r w:rsidRPr="00BC181A">
        <w:rPr>
          <w:rFonts w:ascii="Times New Roman" w:hAnsi="Times New Roman" w:cs="Times New Roman"/>
          <w:sz w:val="24"/>
          <w:szCs w:val="24"/>
          <w:lang w:val="en-MY"/>
        </w:rPr>
        <w:t xml:space="preserve"> </w:t>
      </w:r>
      <w:r w:rsidR="00A81321" w:rsidRPr="00BC181A">
        <w:rPr>
          <w:rFonts w:ascii="Times New Roman" w:hAnsi="Times New Roman" w:cs="Times New Roman"/>
          <w:sz w:val="24"/>
          <w:szCs w:val="24"/>
          <w:lang w:val="en-MY"/>
        </w:rPr>
        <w:t xml:space="preserve">Forensic </w:t>
      </w:r>
      <w:r w:rsidRPr="00BC181A">
        <w:rPr>
          <w:rFonts w:ascii="Times New Roman" w:hAnsi="Times New Roman" w:cs="Times New Roman"/>
          <w:sz w:val="24"/>
          <w:szCs w:val="24"/>
          <w:lang w:val="en-MY"/>
        </w:rPr>
        <w:t>Psychology Intern</w:t>
      </w:r>
      <w:r w:rsidRPr="00BC181A">
        <w:rPr>
          <w:rFonts w:ascii="Times New Roman" w:hAnsi="Times New Roman" w:cs="Times New Roman"/>
          <w:b/>
          <w:sz w:val="24"/>
          <w:szCs w:val="24"/>
          <w:lang w:val="en-MY"/>
        </w:rPr>
        <w:t xml:space="preserve"> </w:t>
      </w:r>
    </w:p>
    <w:p w:rsidR="00404D9B" w:rsidRPr="00BC181A" w:rsidRDefault="00404D9B" w:rsidP="00BC181A">
      <w:pPr>
        <w:spacing w:line="360" w:lineRule="auto"/>
        <w:jc w:val="both"/>
        <w:rPr>
          <w:rFonts w:ascii="Times New Roman" w:hAnsi="Times New Roman" w:cs="Times New Roman"/>
          <w:b/>
          <w:sz w:val="24"/>
          <w:szCs w:val="24"/>
          <w:lang w:val="en-MY"/>
        </w:rPr>
      </w:pPr>
    </w:p>
    <w:p w:rsidR="00404D9B" w:rsidRPr="00BC181A" w:rsidRDefault="00404D9B" w:rsidP="00BC181A">
      <w:pPr>
        <w:spacing w:line="360" w:lineRule="auto"/>
        <w:jc w:val="both"/>
        <w:rPr>
          <w:rFonts w:ascii="Times New Roman" w:hAnsi="Times New Roman" w:cs="Times New Roman"/>
          <w:b/>
          <w:sz w:val="24"/>
          <w:szCs w:val="24"/>
          <w:lang w:val="en-MY"/>
        </w:rPr>
      </w:pPr>
    </w:p>
    <w:p w:rsidR="00404D9B" w:rsidRPr="00BC181A" w:rsidRDefault="00404D9B" w:rsidP="00BC181A">
      <w:pPr>
        <w:spacing w:line="360" w:lineRule="auto"/>
        <w:jc w:val="both"/>
        <w:rPr>
          <w:rFonts w:ascii="Times New Roman" w:hAnsi="Times New Roman" w:cs="Times New Roman"/>
          <w:b/>
          <w:sz w:val="24"/>
          <w:szCs w:val="24"/>
          <w:lang w:val="en-MY"/>
        </w:rPr>
      </w:pPr>
    </w:p>
    <w:p w:rsidR="005503F7" w:rsidRPr="00BC181A" w:rsidRDefault="005503F7" w:rsidP="00BC181A">
      <w:pPr>
        <w:spacing w:line="360" w:lineRule="auto"/>
        <w:jc w:val="both"/>
        <w:rPr>
          <w:rFonts w:ascii="Times New Roman" w:hAnsi="Times New Roman" w:cs="Times New Roman"/>
          <w:b/>
          <w:sz w:val="24"/>
          <w:szCs w:val="24"/>
          <w:lang w:val="en-MY"/>
        </w:rPr>
      </w:pPr>
    </w:p>
    <w:p w:rsidR="00E00862" w:rsidRPr="00BC181A" w:rsidRDefault="00CB6420"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INTRODUCTION</w:t>
      </w:r>
    </w:p>
    <w:p w:rsidR="00F11998" w:rsidRPr="00BC181A" w:rsidRDefault="00F11998" w:rsidP="00BC181A">
      <w:pPr>
        <w:spacing w:line="360" w:lineRule="auto"/>
        <w:jc w:val="both"/>
        <w:rPr>
          <w:rFonts w:ascii="Times New Roman" w:hAnsi="Times New Roman" w:cs="Times New Roman"/>
          <w:sz w:val="24"/>
          <w:szCs w:val="24"/>
          <w:shd w:val="clear" w:color="auto" w:fill="FFFFFF"/>
        </w:rPr>
      </w:pPr>
      <w:r w:rsidRPr="00BC181A">
        <w:rPr>
          <w:rStyle w:val="Strong"/>
          <w:rFonts w:ascii="Times New Roman" w:hAnsi="Times New Roman" w:cs="Times New Roman"/>
          <w:b w:val="0"/>
          <w:sz w:val="24"/>
          <w:szCs w:val="24"/>
          <w:shd w:val="clear" w:color="auto" w:fill="FFFFFF"/>
        </w:rPr>
        <w:t>The Allied Health Practitioners Council of Zimbabwe (AHPCZ</w:t>
      </w:r>
      <w:r w:rsidR="00B914D1" w:rsidRPr="00BC181A">
        <w:rPr>
          <w:rStyle w:val="Strong"/>
          <w:rFonts w:ascii="Times New Roman" w:hAnsi="Times New Roman" w:cs="Times New Roman"/>
          <w:b w:val="0"/>
          <w:sz w:val="24"/>
          <w:szCs w:val="24"/>
          <w:shd w:val="clear" w:color="auto" w:fill="FFFFFF"/>
        </w:rPr>
        <w:t>)</w:t>
      </w:r>
      <w:r w:rsidRPr="00BC181A">
        <w:rPr>
          <w:rStyle w:val="Strong"/>
          <w:rFonts w:ascii="Times New Roman" w:hAnsi="Times New Roman" w:cs="Times New Roman"/>
          <w:b w:val="0"/>
          <w:sz w:val="24"/>
          <w:szCs w:val="24"/>
          <w:shd w:val="clear" w:color="auto" w:fill="FFFFFF"/>
        </w:rPr>
        <w:t xml:space="preserve"> has recently formally recognised fo</w:t>
      </w:r>
      <w:r w:rsidR="0013568B" w:rsidRPr="00BC181A">
        <w:rPr>
          <w:rStyle w:val="Strong"/>
          <w:rFonts w:ascii="Times New Roman" w:hAnsi="Times New Roman" w:cs="Times New Roman"/>
          <w:b w:val="0"/>
          <w:sz w:val="24"/>
          <w:szCs w:val="24"/>
          <w:shd w:val="clear" w:color="auto" w:fill="FFFFFF"/>
        </w:rPr>
        <w:t>rensic psychology as a specialis</w:t>
      </w:r>
      <w:r w:rsidRPr="00BC181A">
        <w:rPr>
          <w:rStyle w:val="Strong"/>
          <w:rFonts w:ascii="Times New Roman" w:hAnsi="Times New Roman" w:cs="Times New Roman"/>
          <w:b w:val="0"/>
          <w:sz w:val="24"/>
          <w:szCs w:val="24"/>
          <w:shd w:val="clear" w:color="auto" w:fill="FFFFFF"/>
        </w:rPr>
        <w:t>ed branch of psych</w:t>
      </w:r>
      <w:r w:rsidR="005B2A96" w:rsidRPr="00BC181A">
        <w:rPr>
          <w:rStyle w:val="Strong"/>
          <w:rFonts w:ascii="Times New Roman" w:hAnsi="Times New Roman" w:cs="Times New Roman"/>
          <w:b w:val="0"/>
          <w:sz w:val="24"/>
          <w:szCs w:val="24"/>
          <w:shd w:val="clear" w:color="auto" w:fill="FFFFFF"/>
        </w:rPr>
        <w:t>ological practice (AHPCZ, 2021).</w:t>
      </w:r>
      <w:r w:rsidRPr="00BC181A">
        <w:rPr>
          <w:rFonts w:ascii="Times New Roman" w:hAnsi="Times New Roman" w:cs="Times New Roman"/>
          <w:sz w:val="24"/>
          <w:szCs w:val="24"/>
          <w:shd w:val="clear" w:color="auto" w:fill="FFFFFF"/>
        </w:rPr>
        <w:t xml:space="preserve"> As the field </w:t>
      </w:r>
      <w:r w:rsidR="00B914D1" w:rsidRPr="00BC181A">
        <w:rPr>
          <w:rFonts w:ascii="Times New Roman" w:hAnsi="Times New Roman" w:cs="Times New Roman"/>
          <w:sz w:val="24"/>
          <w:szCs w:val="24"/>
          <w:shd w:val="clear" w:color="auto" w:fill="FFFFFF"/>
        </w:rPr>
        <w:t>is expanding</w:t>
      </w:r>
      <w:r w:rsidRPr="00BC181A">
        <w:rPr>
          <w:rFonts w:ascii="Times New Roman" w:hAnsi="Times New Roman" w:cs="Times New Roman"/>
          <w:sz w:val="24"/>
          <w:szCs w:val="24"/>
          <w:shd w:val="clear" w:color="auto" w:fill="FFFFFF"/>
        </w:rPr>
        <w:t xml:space="preserve">, an increasing number of </w:t>
      </w:r>
      <w:r w:rsidR="00B914D1" w:rsidRPr="00BC181A">
        <w:rPr>
          <w:rFonts w:ascii="Times New Roman" w:hAnsi="Times New Roman" w:cs="Times New Roman"/>
          <w:sz w:val="24"/>
          <w:szCs w:val="24"/>
          <w:shd w:val="clear" w:color="auto" w:fill="FFFFFF"/>
        </w:rPr>
        <w:t xml:space="preserve">forensic </w:t>
      </w:r>
      <w:r w:rsidRPr="00BC181A">
        <w:rPr>
          <w:rFonts w:ascii="Times New Roman" w:hAnsi="Times New Roman" w:cs="Times New Roman"/>
          <w:sz w:val="24"/>
          <w:szCs w:val="24"/>
          <w:shd w:val="clear" w:color="auto" w:fill="FFFFFF"/>
        </w:rPr>
        <w:t xml:space="preserve">practitioners are </w:t>
      </w:r>
      <w:r w:rsidR="00B914D1" w:rsidRPr="00BC181A">
        <w:rPr>
          <w:rFonts w:ascii="Times New Roman" w:hAnsi="Times New Roman" w:cs="Times New Roman"/>
          <w:sz w:val="24"/>
          <w:szCs w:val="24"/>
          <w:shd w:val="clear" w:color="auto" w:fill="FFFFFF"/>
        </w:rPr>
        <w:t>pursuing</w:t>
      </w:r>
      <w:r w:rsidRPr="00BC181A">
        <w:rPr>
          <w:rFonts w:ascii="Times New Roman" w:hAnsi="Times New Roman" w:cs="Times New Roman"/>
          <w:sz w:val="24"/>
          <w:szCs w:val="24"/>
          <w:shd w:val="clear" w:color="auto" w:fill="FFFFFF"/>
        </w:rPr>
        <w:t xml:space="preserve"> registration, a process that </w:t>
      </w:r>
      <w:r w:rsidR="00B914D1" w:rsidRPr="00BC181A">
        <w:rPr>
          <w:rFonts w:ascii="Times New Roman" w:hAnsi="Times New Roman" w:cs="Times New Roman"/>
          <w:sz w:val="24"/>
          <w:szCs w:val="24"/>
          <w:shd w:val="clear" w:color="auto" w:fill="FFFFFF"/>
        </w:rPr>
        <w:t>requires</w:t>
      </w:r>
      <w:r w:rsidRPr="00BC181A">
        <w:rPr>
          <w:rFonts w:ascii="Times New Roman" w:hAnsi="Times New Roman" w:cs="Times New Roman"/>
          <w:sz w:val="24"/>
          <w:szCs w:val="24"/>
          <w:shd w:val="clear" w:color="auto" w:fill="FFFFFF"/>
        </w:rPr>
        <w:t xml:space="preserve"> a rigorous one-year </w:t>
      </w:r>
      <w:r w:rsidR="006970E6" w:rsidRPr="00BC181A">
        <w:rPr>
          <w:rFonts w:ascii="Times New Roman" w:hAnsi="Times New Roman" w:cs="Times New Roman"/>
          <w:sz w:val="24"/>
          <w:szCs w:val="24"/>
          <w:shd w:val="clear" w:color="auto" w:fill="FFFFFF"/>
        </w:rPr>
        <w:t>supervised internship for holders of</w:t>
      </w:r>
      <w:r w:rsidRPr="00BC181A">
        <w:rPr>
          <w:rFonts w:ascii="Times New Roman" w:hAnsi="Times New Roman" w:cs="Times New Roman"/>
          <w:sz w:val="24"/>
          <w:szCs w:val="24"/>
          <w:shd w:val="clear" w:color="auto" w:fill="FFFFFF"/>
        </w:rPr>
        <w:t xml:space="preserve"> a </w:t>
      </w:r>
      <w:r w:rsidRPr="00BC181A">
        <w:rPr>
          <w:rFonts w:ascii="Times New Roman" w:hAnsi="Times New Roman" w:cs="Times New Roman"/>
          <w:sz w:val="24"/>
          <w:szCs w:val="24"/>
          <w:shd w:val="clear" w:color="auto" w:fill="FFFFFF"/>
        </w:rPr>
        <w:lastRenderedPageBreak/>
        <w:t xml:space="preserve">Master’s degree </w:t>
      </w:r>
      <w:r w:rsidR="006970E6" w:rsidRPr="00BC181A">
        <w:rPr>
          <w:rFonts w:ascii="Times New Roman" w:hAnsi="Times New Roman" w:cs="Times New Roman"/>
          <w:sz w:val="24"/>
          <w:szCs w:val="24"/>
          <w:shd w:val="clear" w:color="auto" w:fill="FFFFFF"/>
        </w:rPr>
        <w:t xml:space="preserve">in relevant fields </w:t>
      </w:r>
      <w:r w:rsidRPr="00BC181A">
        <w:rPr>
          <w:rFonts w:ascii="Times New Roman" w:hAnsi="Times New Roman" w:cs="Times New Roman"/>
          <w:sz w:val="24"/>
          <w:szCs w:val="24"/>
          <w:shd w:val="clear" w:color="auto" w:fill="FFFFFF"/>
        </w:rPr>
        <w:t>(Nkoma, 2018). While these</w:t>
      </w:r>
      <w:r w:rsidR="006970E6" w:rsidRPr="00BC181A">
        <w:rPr>
          <w:rFonts w:ascii="Times New Roman" w:hAnsi="Times New Roman" w:cs="Times New Roman"/>
          <w:sz w:val="24"/>
          <w:szCs w:val="24"/>
          <w:shd w:val="clear" w:color="auto" w:fill="FFFFFF"/>
        </w:rPr>
        <w:t xml:space="preserve"> forensic psychology</w:t>
      </w:r>
      <w:r w:rsidRPr="00BC181A">
        <w:rPr>
          <w:rFonts w:ascii="Times New Roman" w:hAnsi="Times New Roman" w:cs="Times New Roman"/>
          <w:sz w:val="24"/>
          <w:szCs w:val="24"/>
          <w:shd w:val="clear" w:color="auto" w:fill="FFFFFF"/>
        </w:rPr>
        <w:t xml:space="preserve"> interns possess significant theoretical </w:t>
      </w:r>
      <w:r w:rsidR="006970E6" w:rsidRPr="00BC181A">
        <w:rPr>
          <w:rFonts w:ascii="Times New Roman" w:hAnsi="Times New Roman" w:cs="Times New Roman"/>
          <w:sz w:val="24"/>
          <w:szCs w:val="24"/>
          <w:shd w:val="clear" w:color="auto" w:fill="FFFFFF"/>
        </w:rPr>
        <w:t>understanding about the profession</w:t>
      </w:r>
      <w:r w:rsidRPr="00BC181A">
        <w:rPr>
          <w:rFonts w:ascii="Times New Roman" w:hAnsi="Times New Roman" w:cs="Times New Roman"/>
          <w:sz w:val="24"/>
          <w:szCs w:val="24"/>
          <w:shd w:val="clear" w:color="auto" w:fill="FFFFFF"/>
        </w:rPr>
        <w:t>, the transi</w:t>
      </w:r>
      <w:r w:rsidR="006970E6" w:rsidRPr="00BC181A">
        <w:rPr>
          <w:rFonts w:ascii="Times New Roman" w:hAnsi="Times New Roman" w:cs="Times New Roman"/>
          <w:sz w:val="24"/>
          <w:szCs w:val="24"/>
          <w:shd w:val="clear" w:color="auto" w:fill="FFFFFF"/>
        </w:rPr>
        <w:t>tion into full clinical prac</w:t>
      </w:r>
      <w:r w:rsidR="0013568B" w:rsidRPr="00BC181A">
        <w:rPr>
          <w:rFonts w:ascii="Times New Roman" w:hAnsi="Times New Roman" w:cs="Times New Roman"/>
          <w:sz w:val="24"/>
          <w:szCs w:val="24"/>
          <w:shd w:val="clear" w:color="auto" w:fill="FFFFFF"/>
        </w:rPr>
        <w:t>tise at times</w:t>
      </w:r>
      <w:r w:rsidRPr="00BC181A">
        <w:rPr>
          <w:rFonts w:ascii="Times New Roman" w:hAnsi="Times New Roman" w:cs="Times New Roman"/>
          <w:sz w:val="24"/>
          <w:szCs w:val="24"/>
          <w:shd w:val="clear" w:color="auto" w:fill="FFFFFF"/>
        </w:rPr>
        <w:t xml:space="preserve"> proves overwhelming</w:t>
      </w:r>
      <w:r w:rsidR="0035564A" w:rsidRPr="00BC181A">
        <w:rPr>
          <w:rFonts w:ascii="Times New Roman" w:hAnsi="Times New Roman" w:cs="Times New Roman"/>
          <w:sz w:val="24"/>
          <w:szCs w:val="24"/>
          <w:shd w:val="clear" w:color="auto" w:fill="FFFFFF"/>
        </w:rPr>
        <w:t>, as the interns</w:t>
      </w:r>
      <w:r w:rsidRPr="00BC181A">
        <w:rPr>
          <w:rFonts w:ascii="Times New Roman" w:hAnsi="Times New Roman" w:cs="Times New Roman"/>
          <w:sz w:val="24"/>
          <w:szCs w:val="24"/>
          <w:shd w:val="clear" w:color="auto" w:fill="FFFFFF"/>
        </w:rPr>
        <w:t xml:space="preserve"> na</w:t>
      </w:r>
      <w:r w:rsidR="0035564A" w:rsidRPr="00BC181A">
        <w:rPr>
          <w:rFonts w:ascii="Times New Roman" w:hAnsi="Times New Roman" w:cs="Times New Roman"/>
          <w:sz w:val="24"/>
          <w:szCs w:val="24"/>
          <w:shd w:val="clear" w:color="auto" w:fill="FFFFFF"/>
        </w:rPr>
        <w:t xml:space="preserve">vigate the complexities of high </w:t>
      </w:r>
      <w:r w:rsidRPr="00BC181A">
        <w:rPr>
          <w:rFonts w:ascii="Times New Roman" w:hAnsi="Times New Roman" w:cs="Times New Roman"/>
          <w:sz w:val="24"/>
          <w:szCs w:val="24"/>
          <w:shd w:val="clear" w:color="auto" w:fill="FFFFFF"/>
        </w:rPr>
        <w:t>stakes forensic environments (Baird &amp; Mollen, 2023).</w:t>
      </w:r>
    </w:p>
    <w:p w:rsidR="008F7024" w:rsidRPr="00BC181A" w:rsidRDefault="0035564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Throughout</w:t>
      </w:r>
      <w:r w:rsidR="00785268" w:rsidRPr="00BC181A">
        <w:rPr>
          <w:rFonts w:ascii="Times New Roman" w:hAnsi="Times New Roman" w:cs="Times New Roman"/>
          <w:sz w:val="24"/>
          <w:szCs w:val="24"/>
          <w:shd w:val="clear" w:color="auto" w:fill="FFFFFF"/>
        </w:rPr>
        <w:t xml:space="preserve"> the forensic psychology </w:t>
      </w:r>
      <w:r w:rsidRPr="00BC181A">
        <w:rPr>
          <w:rFonts w:ascii="Times New Roman" w:hAnsi="Times New Roman" w:cs="Times New Roman"/>
          <w:sz w:val="24"/>
          <w:szCs w:val="24"/>
          <w:shd w:val="clear" w:color="auto" w:fill="FFFFFF"/>
        </w:rPr>
        <w:t>internship</w:t>
      </w:r>
      <w:r w:rsidR="00785268" w:rsidRPr="00BC181A">
        <w:rPr>
          <w:rFonts w:ascii="Times New Roman" w:hAnsi="Times New Roman" w:cs="Times New Roman"/>
          <w:sz w:val="24"/>
          <w:szCs w:val="24"/>
          <w:shd w:val="clear" w:color="auto" w:fill="FFFFFF"/>
        </w:rPr>
        <w:t xml:space="preserve"> globally,</w:t>
      </w:r>
      <w:r w:rsidRPr="00BC181A">
        <w:rPr>
          <w:rFonts w:ascii="Times New Roman" w:hAnsi="Times New Roman" w:cs="Times New Roman"/>
          <w:sz w:val="24"/>
          <w:szCs w:val="24"/>
          <w:shd w:val="clear" w:color="auto" w:fill="FFFFFF"/>
        </w:rPr>
        <w:t xml:space="preserve"> interns handle a spectrum of cases that demand advanced clinical expertise</w:t>
      </w:r>
      <w:r w:rsidR="008C4A79" w:rsidRPr="00BC181A">
        <w:rPr>
          <w:rFonts w:ascii="Times New Roman" w:hAnsi="Times New Roman" w:cs="Times New Roman"/>
          <w:sz w:val="24"/>
          <w:szCs w:val="24"/>
          <w:shd w:val="clear" w:color="auto" w:fill="FFFFFF"/>
        </w:rPr>
        <w:t xml:space="preserve"> (Potts &amp; Kois, 2023; Ramnanan, 2015).</w:t>
      </w:r>
      <w:r w:rsidRPr="00BC181A">
        <w:rPr>
          <w:rFonts w:ascii="Times New Roman" w:hAnsi="Times New Roman" w:cs="Times New Roman"/>
          <w:sz w:val="24"/>
          <w:szCs w:val="24"/>
          <w:shd w:val="clear" w:color="auto" w:fill="FFFFFF"/>
        </w:rPr>
        <w:t xml:space="preserve"> </w:t>
      </w:r>
      <w:r w:rsidRPr="00BC181A">
        <w:rPr>
          <w:rFonts w:ascii="Times New Roman" w:hAnsi="Times New Roman" w:cs="Times New Roman"/>
          <w:sz w:val="24"/>
          <w:szCs w:val="24"/>
        </w:rPr>
        <w:t>In navigating the forensic psych</w:t>
      </w:r>
      <w:r w:rsidR="00785268" w:rsidRPr="00BC181A">
        <w:rPr>
          <w:rFonts w:ascii="Times New Roman" w:hAnsi="Times New Roman" w:cs="Times New Roman"/>
          <w:sz w:val="24"/>
          <w:szCs w:val="24"/>
        </w:rPr>
        <w:t xml:space="preserve">ology field, interns are trained to deal with </w:t>
      </w:r>
      <w:r w:rsidRPr="00BC181A">
        <w:rPr>
          <w:rFonts w:ascii="Times New Roman" w:hAnsi="Times New Roman" w:cs="Times New Roman"/>
          <w:sz w:val="24"/>
          <w:szCs w:val="24"/>
          <w:shd w:val="clear" w:color="auto" w:fill="FFFFFF"/>
        </w:rPr>
        <w:t xml:space="preserve">complexities of engaging diverse populations, which include those convicted with </w:t>
      </w:r>
      <w:r w:rsidR="00975551" w:rsidRPr="00BC181A">
        <w:rPr>
          <w:rFonts w:ascii="Times New Roman" w:hAnsi="Times New Roman" w:cs="Times New Roman"/>
          <w:sz w:val="24"/>
          <w:szCs w:val="24"/>
          <w:shd w:val="clear" w:color="auto" w:fill="FFFFFF"/>
        </w:rPr>
        <w:t>felonies, which include grave cases such as</w:t>
      </w:r>
      <w:r w:rsidR="00785268" w:rsidRPr="00BC181A">
        <w:rPr>
          <w:rFonts w:ascii="Times New Roman" w:hAnsi="Times New Roman" w:cs="Times New Roman"/>
          <w:sz w:val="24"/>
          <w:szCs w:val="24"/>
          <w:shd w:val="clear" w:color="auto" w:fill="FFFFFF"/>
        </w:rPr>
        <w:t xml:space="preserve"> rape murder and armed robbery</w:t>
      </w:r>
      <w:r w:rsidR="00384770" w:rsidRPr="00BC181A">
        <w:rPr>
          <w:rFonts w:ascii="Times New Roman" w:hAnsi="Times New Roman" w:cs="Times New Roman"/>
          <w:sz w:val="24"/>
          <w:szCs w:val="24"/>
          <w:shd w:val="clear" w:color="auto" w:fill="FFFFFF"/>
        </w:rPr>
        <w:t xml:space="preserve"> </w:t>
      </w:r>
      <w:r w:rsidR="00384770" w:rsidRPr="00BC181A">
        <w:rPr>
          <w:rFonts w:ascii="Times New Roman" w:hAnsi="Times New Roman" w:cs="Times New Roman"/>
          <w:sz w:val="24"/>
          <w:szCs w:val="24"/>
          <w:lang w:val="en-MY"/>
        </w:rPr>
        <w:t>(Brock et al., 2015; Hodges, 2024)</w:t>
      </w:r>
      <w:r w:rsidR="00785268" w:rsidRPr="00BC181A">
        <w:rPr>
          <w:rFonts w:ascii="Times New Roman" w:hAnsi="Times New Roman" w:cs="Times New Roman"/>
          <w:sz w:val="24"/>
          <w:szCs w:val="24"/>
          <w:shd w:val="clear" w:color="auto" w:fill="FFFFFF"/>
        </w:rPr>
        <w:t>. They are also</w:t>
      </w:r>
      <w:r w:rsidRPr="00BC181A">
        <w:rPr>
          <w:rFonts w:ascii="Times New Roman" w:hAnsi="Times New Roman" w:cs="Times New Roman"/>
          <w:sz w:val="24"/>
          <w:szCs w:val="24"/>
          <w:shd w:val="clear" w:color="auto" w:fill="FFFFFF"/>
        </w:rPr>
        <w:t xml:space="preserve"> </w:t>
      </w:r>
      <w:r w:rsidR="00785268" w:rsidRPr="00BC181A">
        <w:rPr>
          <w:rFonts w:ascii="Times New Roman" w:hAnsi="Times New Roman" w:cs="Times New Roman"/>
          <w:sz w:val="24"/>
          <w:szCs w:val="24"/>
          <w:shd w:val="clear" w:color="auto" w:fill="FFFFFF"/>
        </w:rPr>
        <w:t xml:space="preserve">equipped to handle </w:t>
      </w:r>
      <w:r w:rsidRPr="00BC181A">
        <w:rPr>
          <w:rFonts w:ascii="Times New Roman" w:hAnsi="Times New Roman" w:cs="Times New Roman"/>
          <w:sz w:val="24"/>
          <w:szCs w:val="24"/>
          <w:shd w:val="clear" w:color="auto" w:fill="FFFFFF"/>
        </w:rPr>
        <w:t>the delicate balance between impartial legal assessment and therapeutic intervention</w:t>
      </w:r>
      <w:r w:rsidR="00384770" w:rsidRPr="00BC181A">
        <w:rPr>
          <w:rFonts w:ascii="Times New Roman" w:hAnsi="Times New Roman" w:cs="Times New Roman"/>
          <w:sz w:val="24"/>
          <w:szCs w:val="24"/>
          <w:shd w:val="clear" w:color="auto" w:fill="FFFFFF"/>
        </w:rPr>
        <w:t xml:space="preserve"> (Bartol &amp; Bartol, 2018). </w:t>
      </w:r>
    </w:p>
    <w:p w:rsidR="0035564A" w:rsidRPr="00BC181A" w:rsidRDefault="008F7024"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There are however,</w:t>
      </w:r>
      <w:r w:rsidR="00785268" w:rsidRPr="00BC181A">
        <w:rPr>
          <w:rFonts w:ascii="Times New Roman" w:hAnsi="Times New Roman" w:cs="Times New Roman"/>
          <w:sz w:val="24"/>
          <w:szCs w:val="24"/>
          <w:shd w:val="clear" w:color="auto" w:fill="FFFFFF"/>
        </w:rPr>
        <w:t xml:space="preserve"> </w:t>
      </w:r>
      <w:r w:rsidR="0035564A" w:rsidRPr="00BC181A">
        <w:rPr>
          <w:rFonts w:ascii="Times New Roman" w:hAnsi="Times New Roman" w:cs="Times New Roman"/>
          <w:sz w:val="24"/>
          <w:szCs w:val="24"/>
          <w:shd w:val="clear" w:color="auto" w:fill="FFFFFF"/>
        </w:rPr>
        <w:t xml:space="preserve">unique </w:t>
      </w:r>
      <w:r w:rsidRPr="00BC181A">
        <w:rPr>
          <w:rFonts w:ascii="Times New Roman" w:hAnsi="Times New Roman" w:cs="Times New Roman"/>
          <w:sz w:val="24"/>
          <w:szCs w:val="24"/>
          <w:shd w:val="clear" w:color="auto" w:fill="FFFFFF"/>
        </w:rPr>
        <w:t xml:space="preserve">and unanticipated </w:t>
      </w:r>
      <w:r w:rsidR="0035564A" w:rsidRPr="00BC181A">
        <w:rPr>
          <w:rFonts w:ascii="Times New Roman" w:hAnsi="Times New Roman" w:cs="Times New Roman"/>
          <w:sz w:val="24"/>
          <w:szCs w:val="24"/>
          <w:shd w:val="clear" w:color="auto" w:fill="FFFFFF"/>
        </w:rPr>
        <w:t>predicament</w:t>
      </w:r>
      <w:r w:rsidR="00785268" w:rsidRPr="00BC181A">
        <w:rPr>
          <w:rFonts w:ascii="Times New Roman" w:hAnsi="Times New Roman" w:cs="Times New Roman"/>
          <w:sz w:val="24"/>
          <w:szCs w:val="24"/>
          <w:shd w:val="clear" w:color="auto" w:fill="FFFFFF"/>
        </w:rPr>
        <w:t>s</w:t>
      </w:r>
      <w:r w:rsidR="0035564A" w:rsidRPr="00BC181A">
        <w:rPr>
          <w:rFonts w:ascii="Times New Roman" w:hAnsi="Times New Roman" w:cs="Times New Roman"/>
          <w:sz w:val="24"/>
          <w:szCs w:val="24"/>
          <w:shd w:val="clear" w:color="auto" w:fill="FFFFFF"/>
        </w:rPr>
        <w:t xml:space="preserve"> </w:t>
      </w:r>
      <w:r w:rsidR="00785268" w:rsidRPr="00BC181A">
        <w:rPr>
          <w:rFonts w:ascii="Times New Roman" w:hAnsi="Times New Roman" w:cs="Times New Roman"/>
          <w:sz w:val="24"/>
          <w:szCs w:val="24"/>
          <w:shd w:val="clear" w:color="auto" w:fill="FFFFFF"/>
        </w:rPr>
        <w:t>that often arise</w:t>
      </w:r>
      <w:r w:rsidRPr="00BC181A">
        <w:rPr>
          <w:rFonts w:ascii="Times New Roman" w:hAnsi="Times New Roman" w:cs="Times New Roman"/>
          <w:sz w:val="24"/>
          <w:szCs w:val="24"/>
          <w:shd w:val="clear" w:color="auto" w:fill="FFFFFF"/>
        </w:rPr>
        <w:t xml:space="preserve"> during the internship practise despite having undergone training. The interns face situations such as managing</w:t>
      </w:r>
      <w:r w:rsidR="0035564A" w:rsidRPr="00BC181A">
        <w:rPr>
          <w:rFonts w:ascii="Times New Roman" w:hAnsi="Times New Roman" w:cs="Times New Roman"/>
          <w:sz w:val="24"/>
          <w:szCs w:val="24"/>
          <w:shd w:val="clear" w:color="auto" w:fill="FFFFFF"/>
        </w:rPr>
        <w:t xml:space="preserve"> fellow </w:t>
      </w:r>
      <w:r w:rsidR="0035564A" w:rsidRPr="00BC181A">
        <w:rPr>
          <w:rStyle w:val="Strong"/>
          <w:rFonts w:ascii="Times New Roman" w:hAnsi="Times New Roman" w:cs="Times New Roman"/>
          <w:b w:val="0"/>
          <w:sz w:val="24"/>
          <w:szCs w:val="24"/>
          <w:shd w:val="clear" w:color="auto" w:fill="FFFFFF"/>
        </w:rPr>
        <w:t>healthcare professionals as clients</w:t>
      </w:r>
      <w:r w:rsidR="00B33A1C" w:rsidRPr="00BC181A">
        <w:rPr>
          <w:rFonts w:ascii="Times New Roman" w:hAnsi="Times New Roman" w:cs="Times New Roman"/>
          <w:sz w:val="24"/>
          <w:szCs w:val="24"/>
          <w:shd w:val="clear" w:color="auto" w:fill="FFFFFF"/>
        </w:rPr>
        <w:t xml:space="preserve"> (Neal, 2018).</w:t>
      </w:r>
      <w:r w:rsidR="00785268" w:rsidRPr="00BC181A">
        <w:rPr>
          <w:rFonts w:ascii="Times New Roman" w:hAnsi="Times New Roman" w:cs="Times New Roman"/>
          <w:sz w:val="24"/>
          <w:szCs w:val="24"/>
          <w:shd w:val="clear" w:color="auto" w:fill="FFFFFF"/>
        </w:rPr>
        <w:t xml:space="preserve"> The question of </w:t>
      </w:r>
      <w:r w:rsidR="0035564A" w:rsidRPr="00BC181A">
        <w:rPr>
          <w:rFonts w:ascii="Times New Roman" w:hAnsi="Times New Roman" w:cs="Times New Roman"/>
          <w:sz w:val="24"/>
          <w:szCs w:val="24"/>
          <w:shd w:val="clear" w:color="auto" w:fill="FFFFFF"/>
        </w:rPr>
        <w:t>sign</w:t>
      </w:r>
      <w:r w:rsidR="00785268" w:rsidRPr="00BC181A">
        <w:rPr>
          <w:rFonts w:ascii="Times New Roman" w:hAnsi="Times New Roman" w:cs="Times New Roman"/>
          <w:sz w:val="24"/>
          <w:szCs w:val="24"/>
          <w:shd w:val="clear" w:color="auto" w:fill="FFFFFF"/>
        </w:rPr>
        <w:t xml:space="preserve">ificant ethical tension, potential boundary blurring, dynamics of </w:t>
      </w:r>
      <w:r w:rsidR="0059165D" w:rsidRPr="00BC181A">
        <w:rPr>
          <w:rFonts w:ascii="Times New Roman" w:hAnsi="Times New Roman" w:cs="Times New Roman"/>
          <w:sz w:val="24"/>
          <w:szCs w:val="24"/>
          <w:shd w:val="clear" w:color="auto" w:fill="FFFFFF"/>
        </w:rPr>
        <w:t>sha</w:t>
      </w:r>
      <w:r w:rsidR="0035564A" w:rsidRPr="00BC181A">
        <w:rPr>
          <w:rFonts w:ascii="Times New Roman" w:hAnsi="Times New Roman" w:cs="Times New Roman"/>
          <w:sz w:val="24"/>
          <w:szCs w:val="24"/>
          <w:shd w:val="clear" w:color="auto" w:fill="FFFFFF"/>
        </w:rPr>
        <w:t>red professional background</w:t>
      </w:r>
      <w:r w:rsidR="00785268" w:rsidRPr="00BC181A">
        <w:rPr>
          <w:rFonts w:ascii="Times New Roman" w:hAnsi="Times New Roman" w:cs="Times New Roman"/>
          <w:sz w:val="24"/>
          <w:szCs w:val="24"/>
          <w:shd w:val="clear" w:color="auto" w:fill="FFFFFF"/>
        </w:rPr>
        <w:t xml:space="preserve">, thus, </w:t>
      </w:r>
      <w:r w:rsidR="0035564A" w:rsidRPr="00BC181A">
        <w:rPr>
          <w:rStyle w:val="Strong"/>
          <w:rFonts w:ascii="Times New Roman" w:hAnsi="Times New Roman" w:cs="Times New Roman"/>
          <w:b w:val="0"/>
          <w:sz w:val="24"/>
          <w:szCs w:val="24"/>
          <w:shd w:val="clear" w:color="auto" w:fill="FFFFFF"/>
        </w:rPr>
        <w:t>dual-relationship conflicts</w:t>
      </w:r>
      <w:r w:rsidR="0035564A" w:rsidRPr="00BC181A">
        <w:rPr>
          <w:rFonts w:ascii="Times New Roman" w:hAnsi="Times New Roman" w:cs="Times New Roman"/>
          <w:b/>
          <w:sz w:val="24"/>
          <w:szCs w:val="24"/>
          <w:shd w:val="clear" w:color="auto" w:fill="FFFFFF"/>
        </w:rPr>
        <w:t>,</w:t>
      </w:r>
      <w:r w:rsidR="0035564A" w:rsidRPr="00BC181A">
        <w:rPr>
          <w:rFonts w:ascii="Times New Roman" w:hAnsi="Times New Roman" w:cs="Times New Roman"/>
          <w:sz w:val="24"/>
          <w:szCs w:val="24"/>
          <w:shd w:val="clear" w:color="auto" w:fill="FFFFFF"/>
        </w:rPr>
        <w:t xml:space="preserve"> </w:t>
      </w:r>
      <w:r w:rsidR="0059165D" w:rsidRPr="00BC181A">
        <w:rPr>
          <w:rFonts w:ascii="Times New Roman" w:hAnsi="Times New Roman" w:cs="Times New Roman"/>
          <w:sz w:val="24"/>
          <w:szCs w:val="24"/>
          <w:shd w:val="clear" w:color="auto" w:fill="FFFFFF"/>
        </w:rPr>
        <w:t>and resistance to the intern</w:t>
      </w:r>
      <w:r w:rsidR="0035564A" w:rsidRPr="00BC181A">
        <w:rPr>
          <w:rFonts w:ascii="Times New Roman" w:hAnsi="Times New Roman" w:cs="Times New Roman"/>
          <w:sz w:val="24"/>
          <w:szCs w:val="24"/>
          <w:shd w:val="clear" w:color="auto" w:fill="FFFFFF"/>
        </w:rPr>
        <w:t>s</w:t>
      </w:r>
      <w:r w:rsidR="0059165D" w:rsidRPr="00BC181A">
        <w:rPr>
          <w:rFonts w:ascii="Times New Roman" w:hAnsi="Times New Roman" w:cs="Times New Roman"/>
          <w:sz w:val="24"/>
          <w:szCs w:val="24"/>
          <w:shd w:val="clear" w:color="auto" w:fill="FFFFFF"/>
        </w:rPr>
        <w:t>’</w:t>
      </w:r>
      <w:r w:rsidR="008C4A79" w:rsidRPr="00BC181A">
        <w:rPr>
          <w:rFonts w:ascii="Times New Roman" w:hAnsi="Times New Roman" w:cs="Times New Roman"/>
          <w:sz w:val="24"/>
          <w:szCs w:val="24"/>
          <w:shd w:val="clear" w:color="auto" w:fill="FFFFFF"/>
        </w:rPr>
        <w:t xml:space="preserve"> authority from clinician-clients</w:t>
      </w:r>
      <w:r w:rsidR="0035564A" w:rsidRPr="00BC181A">
        <w:rPr>
          <w:rFonts w:ascii="Times New Roman" w:hAnsi="Times New Roman" w:cs="Times New Roman"/>
          <w:sz w:val="24"/>
          <w:szCs w:val="24"/>
          <w:shd w:val="clear" w:color="auto" w:fill="FFFFFF"/>
        </w:rPr>
        <w:t xml:space="preserve"> who may hold </w:t>
      </w:r>
      <w:r w:rsidR="008C4A79" w:rsidRPr="00BC181A">
        <w:rPr>
          <w:rFonts w:ascii="Times New Roman" w:hAnsi="Times New Roman" w:cs="Times New Roman"/>
          <w:sz w:val="24"/>
          <w:szCs w:val="24"/>
          <w:shd w:val="clear" w:color="auto" w:fill="FFFFFF"/>
        </w:rPr>
        <w:t xml:space="preserve">seniors </w:t>
      </w:r>
      <w:r w:rsidR="0035564A" w:rsidRPr="00BC181A">
        <w:rPr>
          <w:rFonts w:ascii="Times New Roman" w:hAnsi="Times New Roman" w:cs="Times New Roman"/>
          <w:sz w:val="24"/>
          <w:szCs w:val="24"/>
          <w:shd w:val="clear" w:color="auto" w:fill="FFFFFF"/>
        </w:rPr>
        <w:t>medical knowledge</w:t>
      </w:r>
      <w:r w:rsidR="00B33A1C" w:rsidRPr="00BC181A">
        <w:rPr>
          <w:rFonts w:ascii="Times New Roman" w:hAnsi="Times New Roman" w:cs="Times New Roman"/>
          <w:sz w:val="24"/>
          <w:szCs w:val="24"/>
          <w:shd w:val="clear" w:color="auto" w:fill="FFFFFF"/>
        </w:rPr>
        <w:t xml:space="preserve"> </w:t>
      </w:r>
      <w:r w:rsidRPr="00BC181A">
        <w:rPr>
          <w:rFonts w:ascii="Times New Roman" w:hAnsi="Times New Roman" w:cs="Times New Roman"/>
          <w:sz w:val="24"/>
          <w:szCs w:val="24"/>
          <w:shd w:val="clear" w:color="auto" w:fill="FFFFFF"/>
        </w:rPr>
        <w:t xml:space="preserve">are likely to arise </w:t>
      </w:r>
      <w:r w:rsidR="00B33A1C" w:rsidRPr="00BC181A">
        <w:rPr>
          <w:rFonts w:ascii="Times New Roman" w:hAnsi="Times New Roman" w:cs="Times New Roman"/>
          <w:sz w:val="24"/>
          <w:szCs w:val="24"/>
          <w:shd w:val="clear" w:color="auto" w:fill="FFFFFF"/>
        </w:rPr>
        <w:t>(LaDuke et al., 2024; Grusecki, 2019)</w:t>
      </w:r>
      <w:r w:rsidRPr="00BC181A">
        <w:rPr>
          <w:rFonts w:ascii="Times New Roman" w:hAnsi="Times New Roman" w:cs="Times New Roman"/>
          <w:sz w:val="24"/>
          <w:szCs w:val="24"/>
          <w:shd w:val="clear" w:color="auto" w:fill="FFFFFF"/>
        </w:rPr>
        <w:t>.</w:t>
      </w:r>
      <w:r w:rsidR="00651088" w:rsidRPr="00BC181A">
        <w:rPr>
          <w:rFonts w:ascii="Times New Roman" w:hAnsi="Times New Roman" w:cs="Times New Roman"/>
          <w:sz w:val="24"/>
          <w:szCs w:val="24"/>
          <w:shd w:val="clear" w:color="auto" w:fill="FFFFFF"/>
        </w:rPr>
        <w:t xml:space="preserve"> This intricate </w:t>
      </w:r>
      <w:r w:rsidR="00AE374B" w:rsidRPr="00BC181A">
        <w:rPr>
          <w:rFonts w:ascii="Times New Roman" w:hAnsi="Times New Roman" w:cs="Times New Roman"/>
          <w:sz w:val="24"/>
          <w:szCs w:val="24"/>
          <w:shd w:val="clear" w:color="auto" w:fill="FFFFFF"/>
        </w:rPr>
        <w:t xml:space="preserve">issue </w:t>
      </w:r>
      <w:r w:rsidR="00651088" w:rsidRPr="00BC181A">
        <w:rPr>
          <w:rFonts w:ascii="Times New Roman" w:hAnsi="Times New Roman" w:cs="Times New Roman"/>
          <w:sz w:val="24"/>
          <w:szCs w:val="24"/>
          <w:shd w:val="clear" w:color="auto" w:fill="FFFFFF"/>
        </w:rPr>
        <w:t xml:space="preserve">of handling </w:t>
      </w:r>
      <w:r w:rsidR="00BD1E0E" w:rsidRPr="00BC181A">
        <w:rPr>
          <w:rFonts w:ascii="Times New Roman" w:hAnsi="Times New Roman" w:cs="Times New Roman"/>
          <w:sz w:val="24"/>
          <w:szCs w:val="24"/>
          <w:shd w:val="clear" w:color="auto" w:fill="FFFFFF"/>
        </w:rPr>
        <w:t>clinician –clients is hardly</w:t>
      </w:r>
      <w:r w:rsidR="00AE374B" w:rsidRPr="00BC181A">
        <w:rPr>
          <w:rFonts w:ascii="Times New Roman" w:hAnsi="Times New Roman" w:cs="Times New Roman"/>
          <w:sz w:val="24"/>
          <w:szCs w:val="24"/>
          <w:shd w:val="clear" w:color="auto" w:fill="FFFFFF"/>
        </w:rPr>
        <w:t xml:space="preserve"> is </w:t>
      </w:r>
      <w:r w:rsidR="00651088" w:rsidRPr="00BC181A">
        <w:rPr>
          <w:rFonts w:ascii="Times New Roman" w:hAnsi="Times New Roman" w:cs="Times New Roman"/>
          <w:sz w:val="24"/>
          <w:szCs w:val="24"/>
          <w:shd w:val="clear" w:color="auto" w:fill="FFFFFF"/>
        </w:rPr>
        <w:t>learnt</w:t>
      </w:r>
      <w:r w:rsidR="00AE374B" w:rsidRPr="00BC181A">
        <w:rPr>
          <w:rFonts w:ascii="Times New Roman" w:hAnsi="Times New Roman" w:cs="Times New Roman"/>
          <w:sz w:val="24"/>
          <w:szCs w:val="24"/>
          <w:shd w:val="clear" w:color="auto" w:fill="FFFFFF"/>
        </w:rPr>
        <w:t xml:space="preserve"> in forensic psychology theoretical training</w:t>
      </w:r>
      <w:r w:rsidR="00651088" w:rsidRPr="00BC181A">
        <w:rPr>
          <w:rFonts w:ascii="Times New Roman" w:hAnsi="Times New Roman" w:cs="Times New Roman"/>
          <w:sz w:val="24"/>
          <w:szCs w:val="24"/>
          <w:shd w:val="clear" w:color="auto" w:fill="FFFFFF"/>
        </w:rPr>
        <w:t>,</w:t>
      </w:r>
      <w:r w:rsidR="00AE374B" w:rsidRPr="00BC181A">
        <w:rPr>
          <w:rFonts w:ascii="Times New Roman" w:hAnsi="Times New Roman" w:cs="Times New Roman"/>
          <w:sz w:val="24"/>
          <w:szCs w:val="24"/>
          <w:shd w:val="clear" w:color="auto" w:fill="FFFFFF"/>
        </w:rPr>
        <w:t xml:space="preserve"> but a very pertinent aspect</w:t>
      </w:r>
      <w:r w:rsidR="00651088" w:rsidRPr="00BC181A">
        <w:rPr>
          <w:rFonts w:ascii="Times New Roman" w:hAnsi="Times New Roman" w:cs="Times New Roman"/>
          <w:sz w:val="24"/>
          <w:szCs w:val="24"/>
          <w:shd w:val="clear" w:color="auto" w:fill="FFFFFF"/>
        </w:rPr>
        <w:t xml:space="preserve"> in </w:t>
      </w:r>
      <w:r w:rsidR="00AE374B" w:rsidRPr="00BC181A">
        <w:rPr>
          <w:rFonts w:ascii="Times New Roman" w:hAnsi="Times New Roman" w:cs="Times New Roman"/>
          <w:sz w:val="24"/>
          <w:szCs w:val="24"/>
          <w:shd w:val="clear" w:color="auto" w:fill="FFFFFF"/>
        </w:rPr>
        <w:t xml:space="preserve">intervention administration to </w:t>
      </w:r>
      <w:r w:rsidR="00651088" w:rsidRPr="00BC181A">
        <w:rPr>
          <w:rFonts w:ascii="Times New Roman" w:hAnsi="Times New Roman" w:cs="Times New Roman"/>
          <w:sz w:val="24"/>
          <w:szCs w:val="24"/>
          <w:shd w:val="clear" w:color="auto" w:fill="FFFFFF"/>
        </w:rPr>
        <w:t>fellow clinician</w:t>
      </w:r>
      <w:r w:rsidR="00AE374B" w:rsidRPr="00BC181A">
        <w:rPr>
          <w:rFonts w:ascii="Times New Roman" w:hAnsi="Times New Roman" w:cs="Times New Roman"/>
          <w:sz w:val="24"/>
          <w:szCs w:val="24"/>
          <w:shd w:val="clear" w:color="auto" w:fill="FFFFFF"/>
        </w:rPr>
        <w:t xml:space="preserve">s to enable their recovery from </w:t>
      </w:r>
      <w:r w:rsidR="00651088" w:rsidRPr="00BC181A">
        <w:rPr>
          <w:rFonts w:ascii="Times New Roman" w:hAnsi="Times New Roman" w:cs="Times New Roman"/>
          <w:sz w:val="24"/>
          <w:szCs w:val="24"/>
          <w:shd w:val="clear" w:color="auto" w:fill="FFFFFF"/>
        </w:rPr>
        <w:t>diverse dices (Fairfax-Columbo et al., 2025; Huss, 2025)</w:t>
      </w:r>
      <w:r w:rsidR="00975551" w:rsidRPr="00BC181A">
        <w:rPr>
          <w:rFonts w:ascii="Times New Roman" w:hAnsi="Times New Roman" w:cs="Times New Roman"/>
          <w:sz w:val="24"/>
          <w:szCs w:val="24"/>
          <w:shd w:val="clear" w:color="auto" w:fill="FFFFFF"/>
        </w:rPr>
        <w:t>.</w:t>
      </w:r>
      <w:r w:rsidR="00BD1E0E" w:rsidRPr="00BC181A">
        <w:rPr>
          <w:rFonts w:ascii="Times New Roman" w:hAnsi="Times New Roman" w:cs="Times New Roman"/>
          <w:sz w:val="24"/>
          <w:szCs w:val="24"/>
          <w:shd w:val="clear" w:color="auto" w:fill="FFFFFF"/>
        </w:rPr>
        <w:t xml:space="preserve"> </w:t>
      </w:r>
    </w:p>
    <w:p w:rsidR="008302D9" w:rsidRPr="00BC181A" w:rsidRDefault="008302D9" w:rsidP="00BC181A">
      <w:pPr>
        <w:spacing w:line="360" w:lineRule="auto"/>
        <w:jc w:val="both"/>
        <w:rPr>
          <w:rFonts w:ascii="Times New Roman" w:eastAsia="Times New Roman" w:hAnsi="Times New Roman" w:cs="Times New Roman"/>
          <w:sz w:val="24"/>
          <w:szCs w:val="24"/>
          <w:lang w:val="en-MY" w:eastAsia="en-MY"/>
        </w:rPr>
      </w:pPr>
      <w:r w:rsidRPr="00BC181A">
        <w:rPr>
          <w:rFonts w:ascii="Times New Roman" w:eastAsia="Times New Roman" w:hAnsi="Times New Roman" w:cs="Times New Roman"/>
          <w:sz w:val="24"/>
          <w:szCs w:val="24"/>
          <w:lang w:val="en-MY" w:eastAsia="en-MY"/>
        </w:rPr>
        <w:t>In forensic psychology, a significant number of assessment cases, approxima</w:t>
      </w:r>
      <w:r w:rsidR="001E4A9C" w:rsidRPr="00BC181A">
        <w:rPr>
          <w:rFonts w:ascii="Times New Roman" w:eastAsia="Times New Roman" w:hAnsi="Times New Roman" w:cs="Times New Roman"/>
          <w:sz w:val="24"/>
          <w:szCs w:val="24"/>
          <w:lang w:val="en-MY" w:eastAsia="en-MY"/>
        </w:rPr>
        <w:t>tely 90 percent, involve clients</w:t>
      </w:r>
      <w:r w:rsidRPr="00BC181A">
        <w:rPr>
          <w:rFonts w:ascii="Times New Roman" w:eastAsia="Times New Roman" w:hAnsi="Times New Roman" w:cs="Times New Roman"/>
          <w:sz w:val="24"/>
          <w:szCs w:val="24"/>
          <w:lang w:val="en-MY" w:eastAsia="en-MY"/>
        </w:rPr>
        <w:t xml:space="preserve"> who are non-medical</w:t>
      </w:r>
      <w:r w:rsidR="00975551" w:rsidRPr="00BC181A">
        <w:rPr>
          <w:rFonts w:ascii="Times New Roman" w:eastAsia="Times New Roman" w:hAnsi="Times New Roman" w:cs="Times New Roman"/>
          <w:sz w:val="24"/>
          <w:szCs w:val="24"/>
          <w:lang w:val="en-MY" w:eastAsia="en-MY"/>
        </w:rPr>
        <w:t xml:space="preserve"> professional</w:t>
      </w:r>
      <w:r w:rsidRPr="00BC181A">
        <w:rPr>
          <w:rFonts w:ascii="Times New Roman" w:eastAsia="Times New Roman" w:hAnsi="Times New Roman" w:cs="Times New Roman"/>
          <w:sz w:val="24"/>
          <w:szCs w:val="24"/>
          <w:lang w:val="en-MY" w:eastAsia="en-MY"/>
        </w:rPr>
        <w:t xml:space="preserve">s, who may be referred to as "laypersons" </w:t>
      </w:r>
      <w:r w:rsidRPr="00BC181A">
        <w:rPr>
          <w:rFonts w:ascii="Times New Roman" w:hAnsi="Times New Roman" w:cs="Times New Roman"/>
          <w:sz w:val="24"/>
          <w:szCs w:val="24"/>
          <w:lang w:val="en-MY"/>
        </w:rPr>
        <w:t>(</w:t>
      </w:r>
      <w:r w:rsidRPr="00BC181A">
        <w:rPr>
          <w:rFonts w:ascii="Times New Roman" w:hAnsi="Times New Roman" w:cs="Times New Roman"/>
          <w:sz w:val="24"/>
          <w:szCs w:val="24"/>
          <w:shd w:val="clear" w:color="auto" w:fill="FFFFFF"/>
        </w:rPr>
        <w:t>D'Arro,</w:t>
      </w:r>
      <w:r w:rsidRPr="00BC181A">
        <w:rPr>
          <w:rFonts w:ascii="Times New Roman" w:hAnsi="Times New Roman" w:cs="Times New Roman"/>
          <w:sz w:val="24"/>
          <w:szCs w:val="24"/>
          <w:lang w:val="en-MY"/>
        </w:rPr>
        <w:t xml:space="preserve"> 2023). </w:t>
      </w:r>
      <w:r w:rsidR="00F640FD" w:rsidRPr="00BC181A">
        <w:rPr>
          <w:rFonts w:ascii="Times New Roman" w:eastAsia="Times New Roman" w:hAnsi="Times New Roman" w:cs="Times New Roman"/>
          <w:sz w:val="24"/>
          <w:szCs w:val="24"/>
          <w:lang w:val="en-MY" w:eastAsia="en-MY"/>
        </w:rPr>
        <w:t xml:space="preserve"> These clients usually</w:t>
      </w:r>
      <w:r w:rsidRPr="00BC181A">
        <w:rPr>
          <w:rFonts w:ascii="Times New Roman" w:eastAsia="Times New Roman" w:hAnsi="Times New Roman" w:cs="Times New Roman"/>
          <w:sz w:val="24"/>
          <w:szCs w:val="24"/>
          <w:lang w:val="en-MY" w:eastAsia="en-MY"/>
        </w:rPr>
        <w:t xml:space="preserve"> have lim</w:t>
      </w:r>
      <w:r w:rsidR="00F640FD" w:rsidRPr="00BC181A">
        <w:rPr>
          <w:rFonts w:ascii="Times New Roman" w:eastAsia="Times New Roman" w:hAnsi="Times New Roman" w:cs="Times New Roman"/>
          <w:sz w:val="24"/>
          <w:szCs w:val="24"/>
          <w:lang w:val="en-MY" w:eastAsia="en-MY"/>
        </w:rPr>
        <w:t>ited psychological comprehension, may exhibit</w:t>
      </w:r>
      <w:r w:rsidRPr="00BC181A">
        <w:rPr>
          <w:rFonts w:ascii="Times New Roman" w:eastAsia="Times New Roman" w:hAnsi="Times New Roman" w:cs="Times New Roman"/>
          <w:sz w:val="24"/>
          <w:szCs w:val="24"/>
          <w:lang w:val="en-MY" w:eastAsia="en-MY"/>
        </w:rPr>
        <w:t xml:space="preserve"> less engag</w:t>
      </w:r>
      <w:r w:rsidR="0095355F" w:rsidRPr="00BC181A">
        <w:rPr>
          <w:rFonts w:ascii="Times New Roman" w:eastAsia="Times New Roman" w:hAnsi="Times New Roman" w:cs="Times New Roman"/>
          <w:sz w:val="24"/>
          <w:szCs w:val="24"/>
          <w:lang w:val="en-MY" w:eastAsia="en-MY"/>
        </w:rPr>
        <w:t>ement in the clinical assessment process, and have limited</w:t>
      </w:r>
      <w:r w:rsidR="001E4A9C" w:rsidRPr="00BC181A">
        <w:rPr>
          <w:rFonts w:ascii="Times New Roman" w:eastAsia="Times New Roman" w:hAnsi="Times New Roman" w:cs="Times New Roman"/>
          <w:sz w:val="24"/>
          <w:szCs w:val="24"/>
          <w:lang w:val="en-MY" w:eastAsia="en-MY"/>
        </w:rPr>
        <w:t xml:space="preserve"> insight</w:t>
      </w:r>
      <w:r w:rsidRPr="00BC181A">
        <w:rPr>
          <w:rFonts w:ascii="Times New Roman" w:eastAsia="Times New Roman" w:hAnsi="Times New Roman" w:cs="Times New Roman"/>
          <w:sz w:val="24"/>
          <w:szCs w:val="24"/>
          <w:lang w:val="en-MY" w:eastAsia="en-MY"/>
        </w:rPr>
        <w:t xml:space="preserve"> regar</w:t>
      </w:r>
      <w:r w:rsidR="001E4A9C" w:rsidRPr="00BC181A">
        <w:rPr>
          <w:rFonts w:ascii="Times New Roman" w:eastAsia="Times New Roman" w:hAnsi="Times New Roman" w:cs="Times New Roman"/>
          <w:sz w:val="24"/>
          <w:szCs w:val="24"/>
          <w:lang w:val="en-MY" w:eastAsia="en-MY"/>
        </w:rPr>
        <w:t>ding their specific challenges</w:t>
      </w:r>
      <w:r w:rsidR="00DA7AE6" w:rsidRPr="00BC181A">
        <w:rPr>
          <w:rFonts w:ascii="Times New Roman" w:eastAsia="Times New Roman" w:hAnsi="Times New Roman" w:cs="Times New Roman"/>
          <w:sz w:val="24"/>
          <w:szCs w:val="24"/>
          <w:lang w:val="en-MY" w:eastAsia="en-MY"/>
        </w:rPr>
        <w:t xml:space="preserve"> </w:t>
      </w:r>
      <w:r w:rsidR="00DA7AE6" w:rsidRPr="00BC181A">
        <w:rPr>
          <w:rFonts w:ascii="Times New Roman" w:hAnsi="Times New Roman" w:cs="Times New Roman"/>
          <w:sz w:val="24"/>
          <w:szCs w:val="24"/>
          <w:lang w:val="en-MY"/>
        </w:rPr>
        <w:t>(Nakash et al., 2018).</w:t>
      </w:r>
      <w:r w:rsidR="001E4A9C" w:rsidRPr="00BC181A">
        <w:rPr>
          <w:rFonts w:ascii="Times New Roman" w:eastAsia="Times New Roman" w:hAnsi="Times New Roman" w:cs="Times New Roman"/>
          <w:sz w:val="24"/>
          <w:szCs w:val="24"/>
          <w:lang w:val="en-MY" w:eastAsia="en-MY"/>
        </w:rPr>
        <w:t xml:space="preserve"> Furthermore, these clients are mostly unfamiliar with basis</w:t>
      </w:r>
      <w:r w:rsidRPr="00BC181A">
        <w:rPr>
          <w:rFonts w:ascii="Times New Roman" w:eastAsia="Times New Roman" w:hAnsi="Times New Roman" w:cs="Times New Roman"/>
          <w:sz w:val="24"/>
          <w:szCs w:val="24"/>
          <w:lang w:val="en-MY" w:eastAsia="en-MY"/>
        </w:rPr>
        <w:t xml:space="preserve"> assessment and therapy proc</w:t>
      </w:r>
      <w:r w:rsidR="001E4A9C" w:rsidRPr="00BC181A">
        <w:rPr>
          <w:rFonts w:ascii="Times New Roman" w:eastAsia="Times New Roman" w:hAnsi="Times New Roman" w:cs="Times New Roman"/>
          <w:sz w:val="24"/>
          <w:szCs w:val="24"/>
          <w:lang w:val="en-MY" w:eastAsia="en-MY"/>
        </w:rPr>
        <w:t>edures, general ethical guiding principles</w:t>
      </w:r>
      <w:r w:rsidRPr="00BC181A">
        <w:rPr>
          <w:rFonts w:ascii="Times New Roman" w:eastAsia="Times New Roman" w:hAnsi="Times New Roman" w:cs="Times New Roman"/>
          <w:sz w:val="24"/>
          <w:szCs w:val="24"/>
          <w:lang w:val="en-MY" w:eastAsia="en-MY"/>
        </w:rPr>
        <w:t xml:space="preserve"> of the helping professions</w:t>
      </w:r>
      <w:r w:rsidR="001E4A9C" w:rsidRPr="00BC181A">
        <w:rPr>
          <w:rFonts w:ascii="Times New Roman" w:eastAsia="Times New Roman" w:hAnsi="Times New Roman" w:cs="Times New Roman"/>
          <w:sz w:val="24"/>
          <w:szCs w:val="24"/>
          <w:lang w:val="en-MY" w:eastAsia="en-MY"/>
        </w:rPr>
        <w:t xml:space="preserve"> and technical terms</w:t>
      </w:r>
      <w:r w:rsidR="00DA7AE6" w:rsidRPr="00BC181A">
        <w:rPr>
          <w:rFonts w:ascii="Times New Roman" w:eastAsia="Times New Roman" w:hAnsi="Times New Roman" w:cs="Times New Roman"/>
          <w:sz w:val="24"/>
          <w:szCs w:val="24"/>
          <w:lang w:val="en-MY" w:eastAsia="en-MY"/>
        </w:rPr>
        <w:t xml:space="preserve"> </w:t>
      </w:r>
      <w:r w:rsidR="00DA7AE6" w:rsidRPr="00BC181A">
        <w:rPr>
          <w:rFonts w:ascii="Times New Roman" w:hAnsi="Times New Roman" w:cs="Times New Roman"/>
          <w:sz w:val="24"/>
          <w:szCs w:val="24"/>
          <w:lang w:val="en-MY"/>
        </w:rPr>
        <w:t>(</w:t>
      </w:r>
      <w:r w:rsidR="00DA7AE6" w:rsidRPr="00BC181A">
        <w:rPr>
          <w:rFonts w:ascii="Times New Roman" w:hAnsi="Times New Roman" w:cs="Times New Roman"/>
          <w:sz w:val="24"/>
          <w:szCs w:val="24"/>
          <w:shd w:val="clear" w:color="auto" w:fill="FFFFFF"/>
        </w:rPr>
        <w:t>Bohart &amp; Wade, 2013)</w:t>
      </w:r>
      <w:r w:rsidRPr="00BC181A">
        <w:rPr>
          <w:rFonts w:ascii="Times New Roman" w:eastAsia="Times New Roman" w:hAnsi="Times New Roman" w:cs="Times New Roman"/>
          <w:sz w:val="24"/>
          <w:szCs w:val="24"/>
          <w:lang w:val="en-MY" w:eastAsia="en-MY"/>
        </w:rPr>
        <w:t xml:space="preserve">. </w:t>
      </w:r>
      <w:r w:rsidR="00DA7AE6" w:rsidRPr="00BC181A">
        <w:rPr>
          <w:rFonts w:ascii="Times New Roman" w:eastAsia="Times New Roman" w:hAnsi="Times New Roman" w:cs="Times New Roman"/>
          <w:sz w:val="24"/>
          <w:szCs w:val="24"/>
          <w:lang w:val="en-MY" w:eastAsia="en-MY"/>
        </w:rPr>
        <w:t>T</w:t>
      </w:r>
      <w:r w:rsidRPr="00BC181A">
        <w:rPr>
          <w:rFonts w:ascii="Times New Roman" w:eastAsia="Times New Roman" w:hAnsi="Times New Roman" w:cs="Times New Roman"/>
          <w:sz w:val="24"/>
          <w:szCs w:val="24"/>
          <w:lang w:val="en-MY" w:eastAsia="en-MY"/>
        </w:rPr>
        <w:t xml:space="preserve">his demographic makes up the primary portion of </w:t>
      </w:r>
      <w:r w:rsidR="00DA7AE6" w:rsidRPr="00BC181A">
        <w:rPr>
          <w:rFonts w:ascii="Times New Roman" w:eastAsia="Times New Roman" w:hAnsi="Times New Roman" w:cs="Times New Roman"/>
          <w:sz w:val="24"/>
          <w:szCs w:val="24"/>
          <w:lang w:val="en-MY" w:eastAsia="en-MY"/>
        </w:rPr>
        <w:t xml:space="preserve">intern forensic psychologists’ </w:t>
      </w:r>
      <w:r w:rsidRPr="00BC181A">
        <w:rPr>
          <w:rFonts w:ascii="Times New Roman" w:eastAsia="Times New Roman" w:hAnsi="Times New Roman" w:cs="Times New Roman"/>
          <w:sz w:val="24"/>
          <w:szCs w:val="24"/>
          <w:lang w:val="en-MY" w:eastAsia="en-MY"/>
        </w:rPr>
        <w:t>case</w:t>
      </w:r>
      <w:r w:rsidR="00DA7AE6" w:rsidRPr="00BC181A">
        <w:rPr>
          <w:rFonts w:ascii="Times New Roman" w:eastAsia="Times New Roman" w:hAnsi="Times New Roman" w:cs="Times New Roman"/>
          <w:sz w:val="24"/>
          <w:szCs w:val="24"/>
          <w:lang w:val="en-MY" w:eastAsia="en-MY"/>
        </w:rPr>
        <w:t>load. As a result, many forensic psychology interns</w:t>
      </w:r>
      <w:r w:rsidRPr="00BC181A">
        <w:rPr>
          <w:rFonts w:ascii="Times New Roman" w:eastAsia="Times New Roman" w:hAnsi="Times New Roman" w:cs="Times New Roman"/>
          <w:sz w:val="24"/>
          <w:szCs w:val="24"/>
          <w:lang w:val="en-MY" w:eastAsia="en-MY"/>
        </w:rPr>
        <w:t xml:space="preserve"> fi</w:t>
      </w:r>
      <w:r w:rsidR="00DA7AE6" w:rsidRPr="00BC181A">
        <w:rPr>
          <w:rFonts w:ascii="Times New Roman" w:eastAsia="Times New Roman" w:hAnsi="Times New Roman" w:cs="Times New Roman"/>
          <w:sz w:val="24"/>
          <w:szCs w:val="24"/>
          <w:lang w:val="en-MY" w:eastAsia="en-MY"/>
        </w:rPr>
        <w:t>nd working with these laypersons as clients</w:t>
      </w:r>
      <w:r w:rsidRPr="00BC181A">
        <w:rPr>
          <w:rFonts w:ascii="Times New Roman" w:eastAsia="Times New Roman" w:hAnsi="Times New Roman" w:cs="Times New Roman"/>
          <w:sz w:val="24"/>
          <w:szCs w:val="24"/>
          <w:lang w:val="en-MY" w:eastAsia="en-MY"/>
        </w:rPr>
        <w:t xml:space="preserve"> more manageable</w:t>
      </w:r>
      <w:r w:rsidR="00DA7AE6" w:rsidRPr="00BC181A">
        <w:rPr>
          <w:rFonts w:ascii="Times New Roman" w:eastAsia="Times New Roman" w:hAnsi="Times New Roman" w:cs="Times New Roman"/>
          <w:sz w:val="24"/>
          <w:szCs w:val="24"/>
          <w:lang w:val="en-MY" w:eastAsia="en-MY"/>
        </w:rPr>
        <w:t xml:space="preserve"> and easier</w:t>
      </w:r>
      <w:r w:rsidRPr="00BC181A">
        <w:rPr>
          <w:rFonts w:ascii="Times New Roman" w:eastAsia="Times New Roman" w:hAnsi="Times New Roman" w:cs="Times New Roman"/>
          <w:sz w:val="24"/>
          <w:szCs w:val="24"/>
          <w:lang w:val="en-MY" w:eastAsia="en-MY"/>
        </w:rPr>
        <w:t xml:space="preserve"> because the client's </w:t>
      </w:r>
      <w:r w:rsidR="00DA7AE6" w:rsidRPr="00BC181A">
        <w:rPr>
          <w:rFonts w:ascii="Times New Roman" w:eastAsia="Times New Roman" w:hAnsi="Times New Roman" w:cs="Times New Roman"/>
          <w:sz w:val="24"/>
          <w:szCs w:val="24"/>
          <w:lang w:val="en-MY" w:eastAsia="en-MY"/>
        </w:rPr>
        <w:t>lesser</w:t>
      </w:r>
      <w:r w:rsidRPr="00BC181A">
        <w:rPr>
          <w:rFonts w:ascii="Times New Roman" w:eastAsia="Times New Roman" w:hAnsi="Times New Roman" w:cs="Times New Roman"/>
          <w:sz w:val="24"/>
          <w:szCs w:val="24"/>
          <w:lang w:val="en-MY" w:eastAsia="en-MY"/>
        </w:rPr>
        <w:t xml:space="preserve"> level of professional s</w:t>
      </w:r>
      <w:r w:rsidR="00DA7AE6" w:rsidRPr="00BC181A">
        <w:rPr>
          <w:rFonts w:ascii="Times New Roman" w:eastAsia="Times New Roman" w:hAnsi="Times New Roman" w:cs="Times New Roman"/>
          <w:sz w:val="24"/>
          <w:szCs w:val="24"/>
          <w:lang w:val="en-MY" w:eastAsia="en-MY"/>
        </w:rPr>
        <w:t xml:space="preserve">ophistication is congruent with the </w:t>
      </w:r>
      <w:r w:rsidR="00DA7AE6" w:rsidRPr="00BC181A">
        <w:rPr>
          <w:rFonts w:ascii="Times New Roman" w:eastAsia="Times New Roman" w:hAnsi="Times New Roman" w:cs="Times New Roman"/>
          <w:sz w:val="24"/>
          <w:szCs w:val="24"/>
          <w:lang w:val="en-MY" w:eastAsia="en-MY"/>
        </w:rPr>
        <w:lastRenderedPageBreak/>
        <w:t>forensic psychologist</w:t>
      </w:r>
      <w:r w:rsidRPr="00BC181A">
        <w:rPr>
          <w:rFonts w:ascii="Times New Roman" w:eastAsia="Times New Roman" w:hAnsi="Times New Roman" w:cs="Times New Roman"/>
          <w:sz w:val="24"/>
          <w:szCs w:val="24"/>
          <w:lang w:val="en-MY" w:eastAsia="en-MY"/>
        </w:rPr>
        <w:t xml:space="preserve"> intern's</w:t>
      </w:r>
      <w:r w:rsidR="00DA7AE6" w:rsidRPr="00BC181A">
        <w:rPr>
          <w:rFonts w:ascii="Times New Roman" w:eastAsia="Times New Roman" w:hAnsi="Times New Roman" w:cs="Times New Roman"/>
          <w:sz w:val="24"/>
          <w:szCs w:val="24"/>
          <w:lang w:val="en-MY" w:eastAsia="en-MY"/>
        </w:rPr>
        <w:t xml:space="preserve"> on-going developing competency </w:t>
      </w:r>
      <w:r w:rsidR="00DA7AE6" w:rsidRPr="00BC181A">
        <w:rPr>
          <w:rFonts w:ascii="Times New Roman" w:hAnsi="Times New Roman" w:cs="Times New Roman"/>
          <w:sz w:val="24"/>
          <w:szCs w:val="24"/>
          <w:lang w:val="en-MY"/>
        </w:rPr>
        <w:t>(Hodges, 2024).</w:t>
      </w:r>
      <w:r w:rsidR="00DA7AE6" w:rsidRPr="00BC181A">
        <w:rPr>
          <w:rFonts w:ascii="Times New Roman" w:eastAsia="Times New Roman" w:hAnsi="Times New Roman" w:cs="Times New Roman"/>
          <w:sz w:val="24"/>
          <w:szCs w:val="24"/>
          <w:lang w:val="en-MY" w:eastAsia="en-MY"/>
        </w:rPr>
        <w:t xml:space="preserve"> Thus, making the interaction</w:t>
      </w:r>
      <w:r w:rsidRPr="00BC181A">
        <w:rPr>
          <w:rFonts w:ascii="Times New Roman" w:eastAsia="Times New Roman" w:hAnsi="Times New Roman" w:cs="Times New Roman"/>
          <w:sz w:val="24"/>
          <w:szCs w:val="24"/>
          <w:lang w:val="en-MY" w:eastAsia="en-MY"/>
        </w:rPr>
        <w:t xml:space="preserve"> and procedural aspects </w:t>
      </w:r>
      <w:r w:rsidR="00DA7AE6" w:rsidRPr="00BC181A">
        <w:rPr>
          <w:rFonts w:ascii="Times New Roman" w:eastAsia="Times New Roman" w:hAnsi="Times New Roman" w:cs="Times New Roman"/>
          <w:sz w:val="24"/>
          <w:szCs w:val="24"/>
          <w:lang w:val="en-MY" w:eastAsia="en-MY"/>
        </w:rPr>
        <w:t xml:space="preserve">much </w:t>
      </w:r>
      <w:r w:rsidRPr="00BC181A">
        <w:rPr>
          <w:rFonts w:ascii="Times New Roman" w:eastAsia="Times New Roman" w:hAnsi="Times New Roman" w:cs="Times New Roman"/>
          <w:sz w:val="24"/>
          <w:szCs w:val="24"/>
          <w:lang w:val="en-MY" w:eastAsia="en-MY"/>
        </w:rPr>
        <w:t>easier</w:t>
      </w:r>
      <w:r w:rsidR="00DA7AE6" w:rsidRPr="00BC181A">
        <w:rPr>
          <w:rFonts w:ascii="Times New Roman" w:eastAsia="Times New Roman" w:hAnsi="Times New Roman" w:cs="Times New Roman"/>
          <w:sz w:val="24"/>
          <w:szCs w:val="24"/>
          <w:lang w:val="en-MY" w:eastAsia="en-MY"/>
        </w:rPr>
        <w:t xml:space="preserve"> to handle during their internship</w:t>
      </w:r>
      <w:r w:rsidRPr="00BC181A">
        <w:rPr>
          <w:rFonts w:ascii="Times New Roman" w:eastAsia="Times New Roman" w:hAnsi="Times New Roman" w:cs="Times New Roman"/>
          <w:sz w:val="24"/>
          <w:szCs w:val="24"/>
          <w:lang w:val="en-MY" w:eastAsia="en-MY"/>
        </w:rPr>
        <w:t>.</w:t>
      </w:r>
    </w:p>
    <w:p w:rsidR="00722747" w:rsidRPr="00BC181A" w:rsidRDefault="00277A98" w:rsidP="00BC181A">
      <w:pPr>
        <w:spacing w:line="360" w:lineRule="auto"/>
        <w:jc w:val="both"/>
        <w:rPr>
          <w:rFonts w:ascii="Times New Roman" w:eastAsia="Times New Roman" w:hAnsi="Times New Roman" w:cs="Times New Roman"/>
          <w:sz w:val="24"/>
          <w:szCs w:val="24"/>
          <w:lang w:val="en-MY" w:eastAsia="en-MY"/>
        </w:rPr>
      </w:pPr>
      <w:r w:rsidRPr="00BC181A">
        <w:rPr>
          <w:rFonts w:ascii="Times New Roman" w:hAnsi="Times New Roman" w:cs="Times New Roman"/>
          <w:sz w:val="24"/>
          <w:szCs w:val="24"/>
          <w:lang w:val="en-MY"/>
        </w:rPr>
        <w:t xml:space="preserve">The same cannot be said in handling clinician-clients. </w:t>
      </w:r>
      <w:r w:rsidRPr="00BC181A">
        <w:rPr>
          <w:rFonts w:ascii="Times New Roman" w:eastAsia="Times New Roman" w:hAnsi="Times New Roman" w:cs="Times New Roman"/>
          <w:sz w:val="24"/>
          <w:szCs w:val="24"/>
          <w:lang w:val="en-MY" w:eastAsia="en-MY"/>
        </w:rPr>
        <w:t xml:space="preserve">Clinicians, </w:t>
      </w:r>
      <w:r w:rsidR="001D20C0" w:rsidRPr="00BC181A">
        <w:rPr>
          <w:rFonts w:ascii="Times New Roman" w:eastAsia="Times New Roman" w:hAnsi="Times New Roman" w:cs="Times New Roman"/>
          <w:sz w:val="24"/>
          <w:szCs w:val="24"/>
          <w:lang w:val="en-MY" w:eastAsia="en-MY"/>
        </w:rPr>
        <w:t xml:space="preserve">including nurses, </w:t>
      </w:r>
      <w:r w:rsidRPr="00BC181A">
        <w:rPr>
          <w:rFonts w:ascii="Times New Roman" w:eastAsia="Times New Roman" w:hAnsi="Times New Roman" w:cs="Times New Roman"/>
          <w:sz w:val="24"/>
          <w:szCs w:val="24"/>
          <w:lang w:val="en-MY" w:eastAsia="en-MY"/>
        </w:rPr>
        <w:t xml:space="preserve">psychologists and physicians </w:t>
      </w:r>
      <w:r w:rsidR="001D20C0" w:rsidRPr="00BC181A">
        <w:rPr>
          <w:rFonts w:ascii="Times New Roman" w:eastAsia="Times New Roman" w:hAnsi="Times New Roman" w:cs="Times New Roman"/>
          <w:sz w:val="24"/>
          <w:szCs w:val="24"/>
          <w:lang w:val="en-MY" w:eastAsia="en-MY"/>
        </w:rPr>
        <w:t xml:space="preserve">possess </w:t>
      </w:r>
      <w:r w:rsidRPr="00BC181A">
        <w:rPr>
          <w:rFonts w:ascii="Times New Roman" w:eastAsia="Times New Roman" w:hAnsi="Times New Roman" w:cs="Times New Roman"/>
          <w:sz w:val="24"/>
          <w:szCs w:val="24"/>
          <w:lang w:val="en-MY" w:eastAsia="en-MY"/>
        </w:rPr>
        <w:t>substantial</w:t>
      </w:r>
      <w:r w:rsidR="001D20C0" w:rsidRPr="00BC181A">
        <w:rPr>
          <w:rFonts w:ascii="Times New Roman" w:eastAsia="Times New Roman" w:hAnsi="Times New Roman" w:cs="Times New Roman"/>
          <w:sz w:val="24"/>
          <w:szCs w:val="24"/>
          <w:lang w:val="en-MY" w:eastAsia="en-MY"/>
        </w:rPr>
        <w:t xml:space="preserve"> professional insight, which can </w:t>
      </w:r>
      <w:r w:rsidRPr="00BC181A">
        <w:rPr>
          <w:rFonts w:ascii="Times New Roman" w:eastAsia="Times New Roman" w:hAnsi="Times New Roman" w:cs="Times New Roman"/>
          <w:sz w:val="24"/>
          <w:szCs w:val="24"/>
          <w:lang w:val="en-MY" w:eastAsia="en-MY"/>
        </w:rPr>
        <w:t>generate an unsettling</w:t>
      </w:r>
      <w:r w:rsidR="001D20C0" w:rsidRPr="00BC181A">
        <w:rPr>
          <w:rFonts w:ascii="Times New Roman" w:eastAsia="Times New Roman" w:hAnsi="Times New Roman" w:cs="Times New Roman"/>
          <w:sz w:val="24"/>
          <w:szCs w:val="24"/>
          <w:lang w:val="en-MY" w:eastAsia="en-MY"/>
        </w:rPr>
        <w:t xml:space="preserve"> dynamic for fo</w:t>
      </w:r>
      <w:r w:rsidRPr="00BC181A">
        <w:rPr>
          <w:rFonts w:ascii="Times New Roman" w:eastAsia="Times New Roman" w:hAnsi="Times New Roman" w:cs="Times New Roman"/>
          <w:sz w:val="24"/>
          <w:szCs w:val="24"/>
          <w:lang w:val="en-MY" w:eastAsia="en-MY"/>
        </w:rPr>
        <w:t>rensic psychology interns assigned</w:t>
      </w:r>
      <w:r w:rsidR="001D20C0" w:rsidRPr="00BC181A">
        <w:rPr>
          <w:rFonts w:ascii="Times New Roman" w:eastAsia="Times New Roman" w:hAnsi="Times New Roman" w:cs="Times New Roman"/>
          <w:sz w:val="24"/>
          <w:szCs w:val="24"/>
          <w:lang w:val="en-MY" w:eastAsia="en-MY"/>
        </w:rPr>
        <w:t xml:space="preserve"> with their assessment (Finn, 2020; Hodges, 2024</w:t>
      </w:r>
      <w:r w:rsidRPr="00BC181A">
        <w:rPr>
          <w:rFonts w:ascii="Times New Roman" w:eastAsia="Times New Roman" w:hAnsi="Times New Roman" w:cs="Times New Roman"/>
          <w:sz w:val="24"/>
          <w:szCs w:val="24"/>
          <w:lang w:val="en-MY" w:eastAsia="en-MY"/>
        </w:rPr>
        <w:t xml:space="preserve">). Unlike laypersons, clinicians as </w:t>
      </w:r>
      <w:r w:rsidR="001D20C0" w:rsidRPr="00BC181A">
        <w:rPr>
          <w:rFonts w:ascii="Times New Roman" w:eastAsia="Times New Roman" w:hAnsi="Times New Roman" w:cs="Times New Roman"/>
          <w:sz w:val="24"/>
          <w:szCs w:val="24"/>
          <w:lang w:val="en-MY" w:eastAsia="en-MY"/>
        </w:rPr>
        <w:t>clients often ha</w:t>
      </w:r>
      <w:r w:rsidRPr="00BC181A">
        <w:rPr>
          <w:rFonts w:ascii="Times New Roman" w:eastAsia="Times New Roman" w:hAnsi="Times New Roman" w:cs="Times New Roman"/>
          <w:sz w:val="24"/>
          <w:szCs w:val="24"/>
          <w:lang w:val="en-MY" w:eastAsia="en-MY"/>
        </w:rPr>
        <w:t>ve a sophisticated comprehension</w:t>
      </w:r>
      <w:r w:rsidR="001D20C0" w:rsidRPr="00BC181A">
        <w:rPr>
          <w:rFonts w:ascii="Times New Roman" w:eastAsia="Times New Roman" w:hAnsi="Times New Roman" w:cs="Times New Roman"/>
          <w:sz w:val="24"/>
          <w:szCs w:val="24"/>
          <w:lang w:val="en-MY" w:eastAsia="en-MY"/>
        </w:rPr>
        <w:t xml:space="preserve"> of diagnostic procedures</w:t>
      </w:r>
      <w:r w:rsidRPr="00BC181A">
        <w:rPr>
          <w:rFonts w:ascii="Times New Roman" w:eastAsia="Times New Roman" w:hAnsi="Times New Roman" w:cs="Times New Roman"/>
          <w:sz w:val="24"/>
          <w:szCs w:val="24"/>
          <w:lang w:val="en-MY" w:eastAsia="en-MY"/>
        </w:rPr>
        <w:t>, assessments</w:t>
      </w:r>
      <w:r w:rsidR="001D20C0" w:rsidRPr="00BC181A">
        <w:rPr>
          <w:rFonts w:ascii="Times New Roman" w:eastAsia="Times New Roman" w:hAnsi="Times New Roman" w:cs="Times New Roman"/>
          <w:sz w:val="24"/>
          <w:szCs w:val="24"/>
          <w:lang w:val="en-MY" w:eastAsia="en-MY"/>
        </w:rPr>
        <w:t xml:space="preserve"> and intervention strategies (Ge</w:t>
      </w:r>
      <w:r w:rsidRPr="00BC181A">
        <w:rPr>
          <w:rFonts w:ascii="Times New Roman" w:eastAsia="Times New Roman" w:hAnsi="Times New Roman" w:cs="Times New Roman"/>
          <w:sz w:val="24"/>
          <w:szCs w:val="24"/>
          <w:lang w:val="en-MY" w:eastAsia="en-MY"/>
        </w:rPr>
        <w:t>ller et al., 2005). For forensic psychology interns</w:t>
      </w:r>
      <w:r w:rsidR="001D20C0" w:rsidRPr="00BC181A">
        <w:rPr>
          <w:rFonts w:ascii="Times New Roman" w:eastAsia="Times New Roman" w:hAnsi="Times New Roman" w:cs="Times New Roman"/>
          <w:sz w:val="24"/>
          <w:szCs w:val="24"/>
          <w:lang w:val="en-MY" w:eastAsia="en-MY"/>
        </w:rPr>
        <w:t xml:space="preserve">, assessing </w:t>
      </w:r>
      <w:r w:rsidRPr="00BC181A">
        <w:rPr>
          <w:rFonts w:ascii="Times New Roman" w:eastAsia="Times New Roman" w:hAnsi="Times New Roman" w:cs="Times New Roman"/>
          <w:sz w:val="24"/>
          <w:szCs w:val="24"/>
          <w:lang w:val="en-MY" w:eastAsia="en-MY"/>
        </w:rPr>
        <w:t>superiors that are more experienced</w:t>
      </w:r>
      <w:r w:rsidR="001D20C0" w:rsidRPr="00BC181A">
        <w:rPr>
          <w:rFonts w:ascii="Times New Roman" w:eastAsia="Times New Roman" w:hAnsi="Times New Roman" w:cs="Times New Roman"/>
          <w:sz w:val="24"/>
          <w:szCs w:val="24"/>
          <w:lang w:val="en-MY" w:eastAsia="en-MY"/>
        </w:rPr>
        <w:t xml:space="preserve"> can </w:t>
      </w:r>
      <w:r w:rsidRPr="00BC181A">
        <w:rPr>
          <w:rFonts w:ascii="Times New Roman" w:eastAsia="Times New Roman" w:hAnsi="Times New Roman" w:cs="Times New Roman"/>
          <w:sz w:val="24"/>
          <w:szCs w:val="24"/>
          <w:lang w:val="en-MY" w:eastAsia="en-MY"/>
        </w:rPr>
        <w:t>elicit</w:t>
      </w:r>
      <w:r w:rsidR="001D20C0" w:rsidRPr="00BC181A">
        <w:rPr>
          <w:rFonts w:ascii="Times New Roman" w:eastAsia="Times New Roman" w:hAnsi="Times New Roman" w:cs="Times New Roman"/>
          <w:sz w:val="24"/>
          <w:szCs w:val="24"/>
          <w:lang w:val="en-MY" w:eastAsia="en-MY"/>
        </w:rPr>
        <w:t xml:space="preserve"> feelings of disorientation</w:t>
      </w:r>
      <w:r w:rsidRPr="00BC181A">
        <w:rPr>
          <w:rFonts w:ascii="Times New Roman" w:eastAsia="Times New Roman" w:hAnsi="Times New Roman" w:cs="Times New Roman"/>
          <w:sz w:val="24"/>
          <w:szCs w:val="24"/>
          <w:lang w:val="en-MY" w:eastAsia="en-MY"/>
        </w:rPr>
        <w:t>, and anxiety</w:t>
      </w:r>
      <w:r w:rsidR="001D20C0" w:rsidRPr="00BC181A">
        <w:rPr>
          <w:rFonts w:ascii="Times New Roman" w:eastAsia="Times New Roman" w:hAnsi="Times New Roman" w:cs="Times New Roman"/>
          <w:sz w:val="24"/>
          <w:szCs w:val="24"/>
          <w:lang w:val="en-MY" w:eastAsia="en-MY"/>
        </w:rPr>
        <w:t xml:space="preserve"> of negative appraisal (Galán et al., 2024). This perceived</w:t>
      </w:r>
      <w:r w:rsidRPr="00BC181A">
        <w:rPr>
          <w:rFonts w:ascii="Times New Roman" w:eastAsia="Times New Roman" w:hAnsi="Times New Roman" w:cs="Times New Roman"/>
          <w:sz w:val="24"/>
          <w:szCs w:val="24"/>
          <w:lang w:val="en-MY" w:eastAsia="en-MY"/>
        </w:rPr>
        <w:t xml:space="preserve"> power imbalance may cause interns to feel as if they are </w:t>
      </w:r>
      <w:r w:rsidR="001D20C0" w:rsidRPr="00BC181A">
        <w:rPr>
          <w:rFonts w:ascii="Times New Roman" w:eastAsia="Times New Roman" w:hAnsi="Times New Roman" w:cs="Times New Roman"/>
          <w:sz w:val="24"/>
          <w:szCs w:val="24"/>
          <w:lang w:val="en-MY" w:eastAsia="en-MY"/>
        </w:rPr>
        <w:t xml:space="preserve">going </w:t>
      </w:r>
      <w:r w:rsidRPr="00BC181A">
        <w:rPr>
          <w:rFonts w:ascii="Times New Roman" w:eastAsia="Times New Roman" w:hAnsi="Times New Roman" w:cs="Times New Roman"/>
          <w:sz w:val="24"/>
          <w:szCs w:val="24"/>
          <w:lang w:val="en-MY" w:eastAsia="en-MY"/>
        </w:rPr>
        <w:t xml:space="preserve">through </w:t>
      </w:r>
      <w:r w:rsidR="001D20C0" w:rsidRPr="00BC181A">
        <w:rPr>
          <w:rFonts w:ascii="Times New Roman" w:eastAsia="Times New Roman" w:hAnsi="Times New Roman" w:cs="Times New Roman"/>
          <w:sz w:val="24"/>
          <w:szCs w:val="24"/>
          <w:lang w:val="en-MY" w:eastAsia="en-MY"/>
        </w:rPr>
        <w:t xml:space="preserve">a practical examination rather than </w:t>
      </w:r>
      <w:r w:rsidRPr="00BC181A">
        <w:rPr>
          <w:rFonts w:ascii="Times New Roman" w:eastAsia="Times New Roman" w:hAnsi="Times New Roman" w:cs="Times New Roman"/>
          <w:sz w:val="24"/>
          <w:szCs w:val="24"/>
          <w:lang w:val="en-MY" w:eastAsia="en-MY"/>
        </w:rPr>
        <w:t xml:space="preserve">just </w:t>
      </w:r>
      <w:r w:rsidR="001D20C0" w:rsidRPr="00BC181A">
        <w:rPr>
          <w:rFonts w:ascii="Times New Roman" w:eastAsia="Times New Roman" w:hAnsi="Times New Roman" w:cs="Times New Roman"/>
          <w:sz w:val="24"/>
          <w:szCs w:val="24"/>
          <w:lang w:val="en-MY" w:eastAsia="en-MY"/>
        </w:rPr>
        <w:t xml:space="preserve">conducting a clinical service, ultimately </w:t>
      </w:r>
      <w:r w:rsidRPr="00BC181A">
        <w:rPr>
          <w:rFonts w:ascii="Times New Roman" w:eastAsia="Times New Roman" w:hAnsi="Times New Roman" w:cs="Times New Roman"/>
          <w:sz w:val="24"/>
          <w:szCs w:val="24"/>
          <w:lang w:val="en-MY" w:eastAsia="en-MY"/>
        </w:rPr>
        <w:t xml:space="preserve">diminishing their clinical initiative and </w:t>
      </w:r>
      <w:r w:rsidR="001D20C0" w:rsidRPr="00BC181A">
        <w:rPr>
          <w:rFonts w:ascii="Times New Roman" w:eastAsia="Times New Roman" w:hAnsi="Times New Roman" w:cs="Times New Roman"/>
          <w:sz w:val="24"/>
          <w:szCs w:val="24"/>
          <w:lang w:val="en-MY" w:eastAsia="en-MY"/>
        </w:rPr>
        <w:t>heighteni</w:t>
      </w:r>
      <w:r w:rsidRPr="00BC181A">
        <w:rPr>
          <w:rFonts w:ascii="Times New Roman" w:eastAsia="Times New Roman" w:hAnsi="Times New Roman" w:cs="Times New Roman"/>
          <w:sz w:val="24"/>
          <w:szCs w:val="24"/>
          <w:lang w:val="en-MY" w:eastAsia="en-MY"/>
        </w:rPr>
        <w:t>ng their performance</w:t>
      </w:r>
      <w:r w:rsidR="001D20C0" w:rsidRPr="00BC181A">
        <w:rPr>
          <w:rFonts w:ascii="Times New Roman" w:eastAsia="Times New Roman" w:hAnsi="Times New Roman" w:cs="Times New Roman"/>
          <w:sz w:val="24"/>
          <w:szCs w:val="24"/>
          <w:lang w:val="en-MY" w:eastAsia="en-MY"/>
        </w:rPr>
        <w:t>.</w:t>
      </w:r>
      <w:r w:rsidR="00722747" w:rsidRPr="00BC181A">
        <w:rPr>
          <w:rFonts w:ascii="Times New Roman" w:eastAsia="Times New Roman" w:hAnsi="Times New Roman" w:cs="Times New Roman"/>
          <w:sz w:val="24"/>
          <w:szCs w:val="24"/>
          <w:lang w:val="en-MY" w:eastAsia="en-MY"/>
        </w:rPr>
        <w:t xml:space="preserve"> Assessing a clinician-client, implying a professional peer poses a dual-role tension that is likely to compromise ethical standards and assessment procedures among forensic psychology interns (Pakenham &amp; Stafford‐Brown, 2012). </w:t>
      </w:r>
    </w:p>
    <w:p w:rsidR="00722747" w:rsidRPr="00BC181A" w:rsidRDefault="006C12FB" w:rsidP="00BC181A">
      <w:pPr>
        <w:spacing w:line="360" w:lineRule="auto"/>
        <w:jc w:val="both"/>
        <w:rPr>
          <w:rFonts w:ascii="Times New Roman" w:hAnsi="Times New Roman" w:cs="Times New Roman"/>
          <w:sz w:val="24"/>
          <w:szCs w:val="24"/>
          <w:lang w:val="en-MY"/>
        </w:rPr>
      </w:pPr>
      <w:r w:rsidRPr="00BC181A">
        <w:rPr>
          <w:rFonts w:ascii="Times New Roman" w:eastAsia="Times New Roman" w:hAnsi="Times New Roman" w:cs="Times New Roman"/>
          <w:sz w:val="24"/>
          <w:szCs w:val="24"/>
          <w:lang w:val="en-MY" w:eastAsia="en-MY"/>
        </w:rPr>
        <w:t>Despite the likelihood of</w:t>
      </w:r>
      <w:r w:rsidR="00722747" w:rsidRPr="00BC181A">
        <w:rPr>
          <w:rFonts w:ascii="Times New Roman" w:eastAsia="Times New Roman" w:hAnsi="Times New Roman" w:cs="Times New Roman"/>
          <w:sz w:val="24"/>
          <w:szCs w:val="24"/>
          <w:lang w:val="en-MY" w:eastAsia="en-MY"/>
        </w:rPr>
        <w:t xml:space="preserve"> compromised quality of care, empirical </w:t>
      </w:r>
      <w:r w:rsidRPr="00BC181A">
        <w:rPr>
          <w:rFonts w:ascii="Times New Roman" w:eastAsia="Times New Roman" w:hAnsi="Times New Roman" w:cs="Times New Roman"/>
          <w:sz w:val="24"/>
          <w:szCs w:val="24"/>
          <w:lang w:val="en-MY" w:eastAsia="en-MY"/>
        </w:rPr>
        <w:t>research</w:t>
      </w:r>
      <w:r w:rsidR="00722747" w:rsidRPr="00BC181A">
        <w:rPr>
          <w:rFonts w:ascii="Times New Roman" w:eastAsia="Times New Roman" w:hAnsi="Times New Roman" w:cs="Times New Roman"/>
          <w:sz w:val="24"/>
          <w:szCs w:val="24"/>
          <w:lang w:val="en-MY" w:eastAsia="en-MY"/>
        </w:rPr>
        <w:t xml:space="preserve"> into the </w:t>
      </w:r>
      <w:r w:rsidRPr="00BC181A">
        <w:rPr>
          <w:rFonts w:ascii="Times New Roman" w:eastAsia="Times New Roman" w:hAnsi="Times New Roman" w:cs="Times New Roman"/>
          <w:sz w:val="24"/>
          <w:szCs w:val="24"/>
          <w:lang w:val="en-MY" w:eastAsia="en-MY"/>
        </w:rPr>
        <w:t>precise</w:t>
      </w:r>
      <w:r w:rsidR="00722747" w:rsidRPr="00BC181A">
        <w:rPr>
          <w:rFonts w:ascii="Times New Roman" w:eastAsia="Times New Roman" w:hAnsi="Times New Roman" w:cs="Times New Roman"/>
          <w:sz w:val="24"/>
          <w:szCs w:val="24"/>
          <w:lang w:val="en-MY" w:eastAsia="en-MY"/>
        </w:rPr>
        <w:t xml:space="preserve"> dilemmas faced by forensic p</w:t>
      </w:r>
      <w:r w:rsidRPr="00BC181A">
        <w:rPr>
          <w:rFonts w:ascii="Times New Roman" w:eastAsia="Times New Roman" w:hAnsi="Times New Roman" w:cs="Times New Roman"/>
          <w:sz w:val="24"/>
          <w:szCs w:val="24"/>
          <w:lang w:val="en-MY" w:eastAsia="en-MY"/>
        </w:rPr>
        <w:t>sychology interns remains limited</w:t>
      </w:r>
      <w:r w:rsidR="00722747" w:rsidRPr="00BC181A">
        <w:rPr>
          <w:rFonts w:ascii="Times New Roman" w:eastAsia="Times New Roman" w:hAnsi="Times New Roman" w:cs="Times New Roman"/>
          <w:sz w:val="24"/>
          <w:szCs w:val="24"/>
          <w:lang w:val="en-MY" w:eastAsia="en-MY"/>
        </w:rPr>
        <w:t>. Current globa</w:t>
      </w:r>
      <w:r w:rsidRPr="00BC181A">
        <w:rPr>
          <w:rFonts w:ascii="Times New Roman" w:eastAsia="Times New Roman" w:hAnsi="Times New Roman" w:cs="Times New Roman"/>
          <w:sz w:val="24"/>
          <w:szCs w:val="24"/>
          <w:lang w:val="en-MY" w:eastAsia="en-MY"/>
        </w:rPr>
        <w:t>l literature primarily focuses on challenges faced</w:t>
      </w:r>
      <w:r w:rsidR="00722747" w:rsidRPr="00BC181A">
        <w:rPr>
          <w:rFonts w:ascii="Times New Roman" w:eastAsia="Times New Roman" w:hAnsi="Times New Roman" w:cs="Times New Roman"/>
          <w:sz w:val="24"/>
          <w:szCs w:val="24"/>
          <w:lang w:val="en-MY" w:eastAsia="en-MY"/>
        </w:rPr>
        <w:t xml:space="preserve"> by registered professionals</w:t>
      </w:r>
      <w:r w:rsidRPr="00BC181A">
        <w:rPr>
          <w:rFonts w:ascii="Times New Roman" w:eastAsia="Times New Roman" w:hAnsi="Times New Roman" w:cs="Times New Roman"/>
          <w:sz w:val="24"/>
          <w:szCs w:val="24"/>
          <w:lang w:val="en-MY" w:eastAsia="en-MY"/>
        </w:rPr>
        <w:t xml:space="preserve"> within the field of psychology</w:t>
      </w:r>
      <w:r w:rsidR="00722747" w:rsidRPr="00BC181A">
        <w:rPr>
          <w:rFonts w:ascii="Times New Roman" w:eastAsia="Times New Roman" w:hAnsi="Times New Roman" w:cs="Times New Roman"/>
          <w:sz w:val="24"/>
          <w:szCs w:val="24"/>
          <w:lang w:val="en-MY" w:eastAsia="en-MY"/>
        </w:rPr>
        <w:t>, often overlooking the un</w:t>
      </w:r>
      <w:r w:rsidRPr="00BC181A">
        <w:rPr>
          <w:rFonts w:ascii="Times New Roman" w:eastAsia="Times New Roman" w:hAnsi="Times New Roman" w:cs="Times New Roman"/>
          <w:sz w:val="24"/>
          <w:szCs w:val="24"/>
          <w:lang w:val="en-MY" w:eastAsia="en-MY"/>
        </w:rPr>
        <w:t>ique vulnerabilities of psychology interns</w:t>
      </w:r>
      <w:r w:rsidR="00722747" w:rsidRPr="00BC181A">
        <w:rPr>
          <w:rFonts w:ascii="Times New Roman" w:eastAsia="Times New Roman" w:hAnsi="Times New Roman" w:cs="Times New Roman"/>
          <w:sz w:val="24"/>
          <w:szCs w:val="24"/>
          <w:lang w:val="en-MY" w:eastAsia="en-MY"/>
        </w:rPr>
        <w:t xml:space="preserve"> (Palitsky et al., 2022). Furthermore, existing studies on </w:t>
      </w:r>
      <w:r w:rsidR="00532DE0" w:rsidRPr="00BC181A">
        <w:rPr>
          <w:rFonts w:ascii="Times New Roman" w:eastAsia="Times New Roman" w:hAnsi="Times New Roman" w:cs="Times New Roman"/>
          <w:sz w:val="24"/>
          <w:szCs w:val="24"/>
          <w:lang w:val="en-MY" w:eastAsia="en-MY"/>
        </w:rPr>
        <w:t xml:space="preserve">forensic </w:t>
      </w:r>
      <w:r w:rsidR="00722747" w:rsidRPr="00BC181A">
        <w:rPr>
          <w:rFonts w:ascii="Times New Roman" w:eastAsia="Times New Roman" w:hAnsi="Times New Roman" w:cs="Times New Roman"/>
          <w:sz w:val="24"/>
          <w:szCs w:val="24"/>
          <w:lang w:val="en-MY" w:eastAsia="en-MY"/>
        </w:rPr>
        <w:t>intern-clinician dyn</w:t>
      </w:r>
      <w:r w:rsidR="00532DE0" w:rsidRPr="00BC181A">
        <w:rPr>
          <w:rFonts w:ascii="Times New Roman" w:eastAsia="Times New Roman" w:hAnsi="Times New Roman" w:cs="Times New Roman"/>
          <w:sz w:val="24"/>
          <w:szCs w:val="24"/>
          <w:lang w:val="en-MY" w:eastAsia="en-MY"/>
        </w:rPr>
        <w:t>amics are predominantly</w:t>
      </w:r>
      <w:r w:rsidR="00722747" w:rsidRPr="00BC181A">
        <w:rPr>
          <w:rFonts w:ascii="Times New Roman" w:eastAsia="Times New Roman" w:hAnsi="Times New Roman" w:cs="Times New Roman"/>
          <w:sz w:val="24"/>
          <w:szCs w:val="24"/>
          <w:lang w:val="en-MY" w:eastAsia="en-MY"/>
        </w:rPr>
        <w:t xml:space="preserve"> in Western contexts (Baird &amp; Mollen, 2023; Frank et al., 2025; Huss, 2025; Reit</w:t>
      </w:r>
      <w:r w:rsidR="00532DE0" w:rsidRPr="00BC181A">
        <w:rPr>
          <w:rFonts w:ascii="Times New Roman" w:eastAsia="Times New Roman" w:hAnsi="Times New Roman" w:cs="Times New Roman"/>
          <w:sz w:val="24"/>
          <w:szCs w:val="24"/>
          <w:lang w:val="en-MY" w:eastAsia="en-MY"/>
        </w:rPr>
        <w:t>er &amp; Sabo, 2024). The findings may have generalisability challenges</w:t>
      </w:r>
      <w:r w:rsidR="00722747" w:rsidRPr="00BC181A">
        <w:rPr>
          <w:rFonts w:ascii="Times New Roman" w:eastAsia="Times New Roman" w:hAnsi="Times New Roman" w:cs="Times New Roman"/>
          <w:sz w:val="24"/>
          <w:szCs w:val="24"/>
          <w:lang w:val="en-MY" w:eastAsia="en-MY"/>
        </w:rPr>
        <w:t xml:space="preserve"> to Zimbabwe, w</w:t>
      </w:r>
      <w:r w:rsidR="00532DE0" w:rsidRPr="00BC181A">
        <w:rPr>
          <w:rFonts w:ascii="Times New Roman" w:eastAsia="Times New Roman" w:hAnsi="Times New Roman" w:cs="Times New Roman"/>
          <w:sz w:val="24"/>
          <w:szCs w:val="24"/>
          <w:lang w:val="en-MY" w:eastAsia="en-MY"/>
        </w:rPr>
        <w:t>hich has</w:t>
      </w:r>
      <w:r w:rsidR="00722747" w:rsidRPr="00BC181A">
        <w:rPr>
          <w:rFonts w:ascii="Times New Roman" w:eastAsia="Times New Roman" w:hAnsi="Times New Roman" w:cs="Times New Roman"/>
          <w:sz w:val="24"/>
          <w:szCs w:val="24"/>
          <w:lang w:val="en-MY" w:eastAsia="en-MY"/>
        </w:rPr>
        <w:t xml:space="preserve"> distinct cultural norms, </w:t>
      </w:r>
      <w:r w:rsidR="00532DE0" w:rsidRPr="00BC181A">
        <w:rPr>
          <w:rFonts w:ascii="Times New Roman" w:eastAsia="Times New Roman" w:hAnsi="Times New Roman" w:cs="Times New Roman"/>
          <w:sz w:val="24"/>
          <w:szCs w:val="24"/>
          <w:lang w:val="en-MY" w:eastAsia="en-MY"/>
        </w:rPr>
        <w:t xml:space="preserve">environmental factors, </w:t>
      </w:r>
      <w:r w:rsidR="00722747" w:rsidRPr="00BC181A">
        <w:rPr>
          <w:rFonts w:ascii="Times New Roman" w:eastAsia="Times New Roman" w:hAnsi="Times New Roman" w:cs="Times New Roman"/>
          <w:sz w:val="24"/>
          <w:szCs w:val="24"/>
          <w:lang w:val="en-MY" w:eastAsia="en-MY"/>
        </w:rPr>
        <w:t>socioeconomic condit</w:t>
      </w:r>
      <w:r w:rsidR="00532DE0" w:rsidRPr="00BC181A">
        <w:rPr>
          <w:rFonts w:ascii="Times New Roman" w:eastAsia="Times New Roman" w:hAnsi="Times New Roman" w:cs="Times New Roman"/>
          <w:sz w:val="24"/>
          <w:szCs w:val="24"/>
          <w:lang w:val="en-MY" w:eastAsia="en-MY"/>
        </w:rPr>
        <w:t xml:space="preserve">ions which </w:t>
      </w:r>
      <w:r w:rsidR="00722747" w:rsidRPr="00BC181A">
        <w:rPr>
          <w:rFonts w:ascii="Times New Roman" w:eastAsia="Times New Roman" w:hAnsi="Times New Roman" w:cs="Times New Roman"/>
          <w:sz w:val="24"/>
          <w:szCs w:val="24"/>
          <w:lang w:val="en-MY" w:eastAsia="en-MY"/>
        </w:rPr>
        <w:t>fundamentally shape professional</w:t>
      </w:r>
      <w:r w:rsidR="00532DE0" w:rsidRPr="00BC181A">
        <w:rPr>
          <w:rFonts w:ascii="Times New Roman" w:eastAsia="Times New Roman" w:hAnsi="Times New Roman" w:cs="Times New Roman"/>
          <w:sz w:val="24"/>
          <w:szCs w:val="24"/>
          <w:lang w:val="en-MY" w:eastAsia="en-MY"/>
        </w:rPr>
        <w:t xml:space="preserve"> interactions. Local scholars have</w:t>
      </w:r>
      <w:r w:rsidR="00722747" w:rsidRPr="00BC181A">
        <w:rPr>
          <w:rFonts w:ascii="Times New Roman" w:eastAsia="Times New Roman" w:hAnsi="Times New Roman" w:cs="Times New Roman"/>
          <w:sz w:val="24"/>
          <w:szCs w:val="24"/>
          <w:lang w:val="en-MY" w:eastAsia="en-MY"/>
        </w:rPr>
        <w:t xml:space="preserve"> touched on broader psychological trends (Z</w:t>
      </w:r>
      <w:r w:rsidR="00532DE0" w:rsidRPr="00BC181A">
        <w:rPr>
          <w:rFonts w:ascii="Times New Roman" w:eastAsia="Times New Roman" w:hAnsi="Times New Roman" w:cs="Times New Roman"/>
          <w:sz w:val="24"/>
          <w:szCs w:val="24"/>
          <w:lang w:val="en-MY" w:eastAsia="en-MY"/>
        </w:rPr>
        <w:t>irima &amp; Nkoma, 2018), problems</w:t>
      </w:r>
      <w:r w:rsidR="00722747" w:rsidRPr="00BC181A">
        <w:rPr>
          <w:rFonts w:ascii="Times New Roman" w:eastAsia="Times New Roman" w:hAnsi="Times New Roman" w:cs="Times New Roman"/>
          <w:sz w:val="24"/>
          <w:szCs w:val="24"/>
          <w:lang w:val="en-MY" w:eastAsia="en-MY"/>
        </w:rPr>
        <w:t xml:space="preserve"> in educational psychology (Nkoma, 2018), and African</w:t>
      </w:r>
      <w:r w:rsidR="001102BD" w:rsidRPr="00BC181A">
        <w:rPr>
          <w:rFonts w:ascii="Times New Roman" w:eastAsia="Times New Roman" w:hAnsi="Times New Roman" w:cs="Times New Roman"/>
          <w:sz w:val="24"/>
          <w:szCs w:val="24"/>
          <w:lang w:val="en-MY" w:eastAsia="en-MY"/>
        </w:rPr>
        <w:t xml:space="preserve"> based</w:t>
      </w:r>
      <w:r w:rsidR="00722747" w:rsidRPr="00BC181A">
        <w:rPr>
          <w:rFonts w:ascii="Times New Roman" w:eastAsia="Times New Roman" w:hAnsi="Times New Roman" w:cs="Times New Roman"/>
          <w:sz w:val="24"/>
          <w:szCs w:val="24"/>
          <w:lang w:val="en-MY" w:eastAsia="en-MY"/>
        </w:rPr>
        <w:t xml:space="preserve"> psychotherapy (Mureriwa, 2024), yet</w:t>
      </w:r>
      <w:r w:rsidR="00682A81" w:rsidRPr="00BC181A">
        <w:rPr>
          <w:rFonts w:ascii="Times New Roman" w:eastAsia="Times New Roman" w:hAnsi="Times New Roman" w:cs="Times New Roman"/>
          <w:sz w:val="24"/>
          <w:szCs w:val="24"/>
          <w:lang w:val="en-MY" w:eastAsia="en-MY"/>
        </w:rPr>
        <w:t>, forensic-focused</w:t>
      </w:r>
      <w:r w:rsidR="00722747" w:rsidRPr="00BC181A">
        <w:rPr>
          <w:rFonts w:ascii="Times New Roman" w:eastAsia="Times New Roman" w:hAnsi="Times New Roman" w:cs="Times New Roman"/>
          <w:sz w:val="24"/>
          <w:szCs w:val="24"/>
          <w:lang w:val="en-MY" w:eastAsia="en-MY"/>
        </w:rPr>
        <w:t xml:space="preserve"> in</w:t>
      </w:r>
      <w:r w:rsidR="00682A81" w:rsidRPr="00BC181A">
        <w:rPr>
          <w:rFonts w:ascii="Times New Roman" w:eastAsia="Times New Roman" w:hAnsi="Times New Roman" w:cs="Times New Roman"/>
          <w:sz w:val="24"/>
          <w:szCs w:val="24"/>
          <w:lang w:val="en-MY" w:eastAsia="en-MY"/>
        </w:rPr>
        <w:t>tern dilemmas remains not investigated. This</w:t>
      </w:r>
      <w:r w:rsidR="00722747" w:rsidRPr="00BC181A">
        <w:rPr>
          <w:rFonts w:ascii="Times New Roman" w:eastAsia="Times New Roman" w:hAnsi="Times New Roman" w:cs="Times New Roman"/>
          <w:sz w:val="24"/>
          <w:szCs w:val="24"/>
          <w:lang w:val="en-MY" w:eastAsia="en-MY"/>
        </w:rPr>
        <w:t xml:space="preserve"> study addresses this </w:t>
      </w:r>
      <w:r w:rsidR="00682A81" w:rsidRPr="00BC181A">
        <w:rPr>
          <w:rFonts w:ascii="Times New Roman" w:eastAsia="Times New Roman" w:hAnsi="Times New Roman" w:cs="Times New Roman"/>
          <w:sz w:val="24"/>
          <w:szCs w:val="24"/>
          <w:lang w:val="en-MY" w:eastAsia="en-MY"/>
        </w:rPr>
        <w:t xml:space="preserve">said </w:t>
      </w:r>
      <w:r w:rsidR="00722747" w:rsidRPr="00BC181A">
        <w:rPr>
          <w:rFonts w:ascii="Times New Roman" w:eastAsia="Times New Roman" w:hAnsi="Times New Roman" w:cs="Times New Roman"/>
          <w:sz w:val="24"/>
          <w:szCs w:val="24"/>
          <w:lang w:val="en-MY" w:eastAsia="en-MY"/>
        </w:rPr>
        <w:t>critical lacuna</w:t>
      </w:r>
      <w:r w:rsidR="00682A81" w:rsidRPr="00BC181A">
        <w:rPr>
          <w:rFonts w:ascii="Times New Roman" w:eastAsia="Times New Roman" w:hAnsi="Times New Roman" w:cs="Times New Roman"/>
          <w:sz w:val="24"/>
          <w:szCs w:val="24"/>
          <w:lang w:val="en-MY" w:eastAsia="en-MY"/>
        </w:rPr>
        <w:t xml:space="preserve">, by conducting an investigation on the ethical and professional </w:t>
      </w:r>
      <w:r w:rsidR="00722747" w:rsidRPr="00BC181A">
        <w:rPr>
          <w:rFonts w:ascii="Times New Roman" w:eastAsia="Times New Roman" w:hAnsi="Times New Roman" w:cs="Times New Roman"/>
          <w:sz w:val="24"/>
          <w:szCs w:val="24"/>
          <w:lang w:val="en-MY" w:eastAsia="en-MY"/>
        </w:rPr>
        <w:t>challenges faced by f</w:t>
      </w:r>
      <w:r w:rsidR="00682A81" w:rsidRPr="00BC181A">
        <w:rPr>
          <w:rFonts w:ascii="Times New Roman" w:eastAsia="Times New Roman" w:hAnsi="Times New Roman" w:cs="Times New Roman"/>
          <w:sz w:val="24"/>
          <w:szCs w:val="24"/>
          <w:lang w:val="en-MY" w:eastAsia="en-MY"/>
        </w:rPr>
        <w:t xml:space="preserve">orensic psychology interns in </w:t>
      </w:r>
      <w:r w:rsidR="00722747" w:rsidRPr="00BC181A">
        <w:rPr>
          <w:rFonts w:ascii="Times New Roman" w:eastAsia="Times New Roman" w:hAnsi="Times New Roman" w:cs="Times New Roman"/>
          <w:sz w:val="24"/>
          <w:szCs w:val="24"/>
          <w:lang w:val="en-MY" w:eastAsia="en-MY"/>
        </w:rPr>
        <w:t>han</w:t>
      </w:r>
      <w:r w:rsidR="00682A81" w:rsidRPr="00BC181A">
        <w:rPr>
          <w:rFonts w:ascii="Times New Roman" w:eastAsia="Times New Roman" w:hAnsi="Times New Roman" w:cs="Times New Roman"/>
          <w:sz w:val="24"/>
          <w:szCs w:val="24"/>
          <w:lang w:val="en-MY" w:eastAsia="en-MY"/>
        </w:rPr>
        <w:t xml:space="preserve">dling clinician-clients </w:t>
      </w:r>
      <w:r w:rsidR="00722747" w:rsidRPr="00BC181A">
        <w:rPr>
          <w:rFonts w:ascii="Times New Roman" w:eastAsia="Times New Roman" w:hAnsi="Times New Roman" w:cs="Times New Roman"/>
          <w:sz w:val="24"/>
          <w:szCs w:val="24"/>
          <w:lang w:val="en-MY" w:eastAsia="en-MY"/>
        </w:rPr>
        <w:t>in the Zimbabwean context.</w:t>
      </w:r>
    </w:p>
    <w:p w:rsidR="00495917" w:rsidRPr="00BC181A" w:rsidRDefault="00CA4037" w:rsidP="00BC181A">
      <w:pPr>
        <w:shd w:val="clear" w:color="auto" w:fill="FFFFFF"/>
        <w:spacing w:after="180" w:line="360" w:lineRule="auto"/>
        <w:jc w:val="both"/>
        <w:rPr>
          <w:rFonts w:ascii="Times New Roman" w:eastAsia="Times New Roman" w:hAnsi="Times New Roman" w:cs="Times New Roman"/>
          <w:sz w:val="24"/>
          <w:szCs w:val="24"/>
          <w:lang w:val="en-MY" w:eastAsia="en-MY"/>
        </w:rPr>
      </w:pPr>
      <w:r w:rsidRPr="00BC181A">
        <w:rPr>
          <w:rFonts w:ascii="Times New Roman" w:hAnsi="Times New Roman" w:cs="Times New Roman"/>
          <w:sz w:val="24"/>
          <w:szCs w:val="24"/>
          <w:lang w:val="en-MY"/>
        </w:rPr>
        <w:t xml:space="preserve">The researcher thus, </w:t>
      </w:r>
      <w:r w:rsidR="00495917" w:rsidRPr="00BC181A">
        <w:rPr>
          <w:rFonts w:ascii="Times New Roman" w:hAnsi="Times New Roman" w:cs="Times New Roman"/>
          <w:sz w:val="24"/>
          <w:szCs w:val="24"/>
          <w:lang w:val="en-MY"/>
        </w:rPr>
        <w:t xml:space="preserve">aims to </w:t>
      </w:r>
      <w:r w:rsidR="007B0B16" w:rsidRPr="00BC181A">
        <w:rPr>
          <w:rFonts w:ascii="Times New Roman" w:hAnsi="Times New Roman" w:cs="Times New Roman"/>
          <w:sz w:val="24"/>
          <w:szCs w:val="24"/>
          <w:lang w:val="en-MY"/>
        </w:rPr>
        <w:t>investigate</w:t>
      </w:r>
      <w:r w:rsidR="00495917" w:rsidRPr="00BC181A">
        <w:rPr>
          <w:rFonts w:ascii="Times New Roman" w:hAnsi="Times New Roman" w:cs="Times New Roman"/>
          <w:sz w:val="24"/>
          <w:szCs w:val="24"/>
          <w:lang w:val="en-MY"/>
        </w:rPr>
        <w:t xml:space="preserve"> </w:t>
      </w:r>
      <w:r w:rsidR="0059040B" w:rsidRPr="00BC181A">
        <w:rPr>
          <w:rFonts w:ascii="Times New Roman" w:hAnsi="Times New Roman" w:cs="Times New Roman"/>
          <w:sz w:val="24"/>
          <w:szCs w:val="24"/>
          <w:lang w:val="en-MY"/>
        </w:rPr>
        <w:t>dilemmas faced by forensic</w:t>
      </w:r>
      <w:r w:rsidR="00AA02B9" w:rsidRPr="00BC181A">
        <w:rPr>
          <w:rFonts w:ascii="Times New Roman" w:hAnsi="Times New Roman" w:cs="Times New Roman"/>
          <w:sz w:val="24"/>
          <w:szCs w:val="24"/>
          <w:lang w:val="en-MY"/>
        </w:rPr>
        <w:t xml:space="preserve"> psychology interns in handling clinicians as </w:t>
      </w:r>
      <w:r w:rsidR="003A44FD" w:rsidRPr="00BC181A">
        <w:rPr>
          <w:rFonts w:ascii="Times New Roman" w:hAnsi="Times New Roman" w:cs="Times New Roman"/>
          <w:sz w:val="24"/>
          <w:szCs w:val="24"/>
          <w:lang w:val="en-MY"/>
        </w:rPr>
        <w:t>clients</w:t>
      </w:r>
      <w:r w:rsidR="00495917" w:rsidRPr="00BC181A">
        <w:rPr>
          <w:rFonts w:ascii="Times New Roman" w:hAnsi="Times New Roman" w:cs="Times New Roman"/>
          <w:sz w:val="24"/>
          <w:szCs w:val="24"/>
          <w:lang w:val="en-MY"/>
        </w:rPr>
        <w:t xml:space="preserve"> at a drug abuse recovery and wellness centre in Zimbabwe. By doing so the researcher will be able to identify unique ethical challenges and procedural </w:t>
      </w:r>
      <w:r w:rsidR="007B0B16" w:rsidRPr="00BC181A">
        <w:rPr>
          <w:rFonts w:ascii="Times New Roman" w:hAnsi="Times New Roman" w:cs="Times New Roman"/>
          <w:sz w:val="24"/>
          <w:szCs w:val="24"/>
          <w:lang w:val="en-MY"/>
        </w:rPr>
        <w:lastRenderedPageBreak/>
        <w:t>dilemmas</w:t>
      </w:r>
      <w:r w:rsidR="00495917" w:rsidRPr="00BC181A">
        <w:rPr>
          <w:rFonts w:ascii="Times New Roman" w:hAnsi="Times New Roman" w:cs="Times New Roman"/>
          <w:sz w:val="24"/>
          <w:szCs w:val="24"/>
          <w:lang w:val="en-MY"/>
        </w:rPr>
        <w:t xml:space="preserve"> faced by forensic psychology interns and ultimately support these interns in establishing coping mechanisms, improving trainings a</w:t>
      </w:r>
      <w:r w:rsidR="007B0B16" w:rsidRPr="00BC181A">
        <w:rPr>
          <w:rFonts w:ascii="Times New Roman" w:hAnsi="Times New Roman" w:cs="Times New Roman"/>
          <w:sz w:val="24"/>
          <w:szCs w:val="24"/>
          <w:lang w:val="en-MY"/>
        </w:rPr>
        <w:t>nd enhance clinician-client patient results outcome.</w:t>
      </w:r>
    </w:p>
    <w:p w:rsidR="00AA02B9" w:rsidRPr="00BC181A" w:rsidRDefault="00CB6420"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METHOD</w:t>
      </w:r>
      <w:r w:rsidR="003149BF" w:rsidRPr="00BC181A">
        <w:rPr>
          <w:rFonts w:ascii="Times New Roman" w:hAnsi="Times New Roman" w:cs="Times New Roman"/>
          <w:b/>
          <w:sz w:val="24"/>
          <w:szCs w:val="24"/>
          <w:lang w:val="en-MY"/>
        </w:rPr>
        <w:t>S</w:t>
      </w:r>
    </w:p>
    <w:p w:rsidR="00015776" w:rsidRPr="00BC181A" w:rsidRDefault="00CF684A" w:rsidP="00BC181A">
      <w:pPr>
        <w:spacing w:after="0"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 xml:space="preserve">Study design and recruitment </w:t>
      </w:r>
    </w:p>
    <w:p w:rsidR="005A6B01" w:rsidRPr="00BC181A" w:rsidRDefault="00CF684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 xml:space="preserve">This study employed a qualitative exploratory design to investigate </w:t>
      </w:r>
      <w:r w:rsidR="00381EF9" w:rsidRPr="00BC181A">
        <w:rPr>
          <w:rFonts w:ascii="Times New Roman" w:hAnsi="Times New Roman" w:cs="Times New Roman"/>
          <w:sz w:val="24"/>
          <w:szCs w:val="24"/>
        </w:rPr>
        <w:t>dilemmas faced by forensic psychology interns in handling clinicians as clients</w:t>
      </w:r>
      <w:r w:rsidR="00D64769" w:rsidRPr="00BC181A">
        <w:rPr>
          <w:rFonts w:ascii="Times New Roman" w:hAnsi="Times New Roman" w:cs="Times New Roman"/>
          <w:sz w:val="24"/>
          <w:szCs w:val="24"/>
        </w:rPr>
        <w:t xml:space="preserve"> at a drug abuse centre in Harare Zimbabwe.</w:t>
      </w:r>
      <w:r w:rsidR="005A6B01" w:rsidRPr="00BC181A">
        <w:rPr>
          <w:rFonts w:ascii="Times New Roman" w:hAnsi="Times New Roman" w:cs="Times New Roman"/>
          <w:sz w:val="24"/>
          <w:szCs w:val="24"/>
        </w:rPr>
        <w:t xml:space="preserve"> A purposive sampling method </w:t>
      </w:r>
      <w:r w:rsidR="00106D3C" w:rsidRPr="00BC181A">
        <w:rPr>
          <w:rFonts w:ascii="Times New Roman" w:hAnsi="Times New Roman" w:cs="Times New Roman"/>
          <w:sz w:val="24"/>
          <w:szCs w:val="24"/>
        </w:rPr>
        <w:t>was employed. The researcher</w:t>
      </w:r>
      <w:r w:rsidR="005A6B01" w:rsidRPr="00BC181A">
        <w:rPr>
          <w:rFonts w:ascii="Times New Roman" w:hAnsi="Times New Roman" w:cs="Times New Roman"/>
          <w:sz w:val="24"/>
          <w:szCs w:val="24"/>
        </w:rPr>
        <w:t xml:space="preserve"> </w:t>
      </w:r>
      <w:r w:rsidR="00106D3C" w:rsidRPr="00BC181A">
        <w:rPr>
          <w:rFonts w:ascii="Times New Roman" w:hAnsi="Times New Roman" w:cs="Times New Roman"/>
          <w:sz w:val="24"/>
          <w:szCs w:val="24"/>
        </w:rPr>
        <w:t xml:space="preserve">recruited </w:t>
      </w:r>
      <w:r w:rsidR="005A6B01" w:rsidRPr="00BC181A">
        <w:rPr>
          <w:rFonts w:ascii="Times New Roman" w:hAnsi="Times New Roman" w:cs="Times New Roman"/>
          <w:sz w:val="24"/>
          <w:szCs w:val="24"/>
        </w:rPr>
        <w:t xml:space="preserve">all forensic psychology interns </w:t>
      </w:r>
      <w:r w:rsidR="00106D3C" w:rsidRPr="00BC181A">
        <w:rPr>
          <w:rFonts w:ascii="Times New Roman" w:hAnsi="Times New Roman" w:cs="Times New Roman"/>
          <w:sz w:val="24"/>
          <w:szCs w:val="24"/>
        </w:rPr>
        <w:t>at the</w:t>
      </w:r>
      <w:r w:rsidR="005A6B01" w:rsidRPr="00BC181A">
        <w:rPr>
          <w:rFonts w:ascii="Times New Roman" w:hAnsi="Times New Roman" w:cs="Times New Roman"/>
          <w:sz w:val="24"/>
          <w:szCs w:val="24"/>
        </w:rPr>
        <w:t xml:space="preserve"> drug </w:t>
      </w:r>
      <w:r w:rsidR="00106D3C" w:rsidRPr="00BC181A">
        <w:rPr>
          <w:rFonts w:ascii="Times New Roman" w:hAnsi="Times New Roman" w:cs="Times New Roman"/>
          <w:sz w:val="24"/>
          <w:szCs w:val="24"/>
        </w:rPr>
        <w:t>abuse centre as research participants</w:t>
      </w:r>
      <w:r w:rsidR="005A6B01" w:rsidRPr="00BC181A">
        <w:rPr>
          <w:rFonts w:ascii="Times New Roman" w:hAnsi="Times New Roman" w:cs="Times New Roman"/>
          <w:sz w:val="24"/>
          <w:szCs w:val="24"/>
        </w:rPr>
        <w:t xml:space="preserve">. Four interns were recruited as study participants. </w:t>
      </w:r>
      <w:r w:rsidR="00D64769" w:rsidRPr="00BC181A">
        <w:rPr>
          <w:rFonts w:ascii="Times New Roman" w:hAnsi="Times New Roman" w:cs="Times New Roman"/>
          <w:sz w:val="24"/>
          <w:szCs w:val="24"/>
          <w:lang w:val="en-MY"/>
        </w:rPr>
        <w:t>Each intern</w:t>
      </w:r>
      <w:r w:rsidR="005A6B01" w:rsidRPr="00BC181A">
        <w:rPr>
          <w:rFonts w:ascii="Times New Roman" w:hAnsi="Times New Roman" w:cs="Times New Roman"/>
          <w:sz w:val="24"/>
          <w:szCs w:val="24"/>
          <w:lang w:val="en-MY"/>
        </w:rPr>
        <w:t xml:space="preserve"> had handled an average of five</w:t>
      </w:r>
      <w:r w:rsidR="00D64769" w:rsidRPr="00BC181A">
        <w:rPr>
          <w:rFonts w:ascii="Times New Roman" w:hAnsi="Times New Roman" w:cs="Times New Roman"/>
          <w:sz w:val="24"/>
          <w:szCs w:val="24"/>
          <w:lang w:val="en-MY"/>
        </w:rPr>
        <w:t xml:space="preserve"> clinicians as clients during their one-year placement at a drug abuse centre.</w:t>
      </w:r>
      <w:r w:rsidR="005A6B01" w:rsidRPr="00BC181A">
        <w:rPr>
          <w:rFonts w:ascii="Times New Roman" w:hAnsi="Times New Roman" w:cs="Times New Roman"/>
          <w:sz w:val="24"/>
          <w:szCs w:val="24"/>
          <w:lang w:val="en-MY"/>
        </w:rPr>
        <w:t xml:space="preserve"> Each forensic psychology intern shared on their experience in dealing with these clients in offering services such as assessment for family reintegration, violence risk assessment and competency evaluations</w:t>
      </w:r>
      <w:r w:rsidR="00D076A1" w:rsidRPr="00BC181A">
        <w:rPr>
          <w:rFonts w:ascii="Times New Roman" w:hAnsi="Times New Roman" w:cs="Times New Roman"/>
          <w:sz w:val="24"/>
          <w:szCs w:val="24"/>
          <w:lang w:val="en-MY"/>
        </w:rPr>
        <w:t xml:space="preserve"> using semi structured interviews and a focus group discussion. </w:t>
      </w:r>
    </w:p>
    <w:p w:rsidR="00CF684A" w:rsidRPr="00BC181A" w:rsidRDefault="00CF684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A semi</w:t>
      </w:r>
      <w:r w:rsidR="00381EF9" w:rsidRPr="00BC181A">
        <w:rPr>
          <w:rFonts w:ascii="Times New Roman" w:hAnsi="Times New Roman" w:cs="Times New Roman"/>
          <w:sz w:val="24"/>
          <w:szCs w:val="24"/>
        </w:rPr>
        <w:t xml:space="preserve"> </w:t>
      </w:r>
      <w:r w:rsidRPr="00BC181A">
        <w:rPr>
          <w:rFonts w:ascii="Times New Roman" w:hAnsi="Times New Roman" w:cs="Times New Roman"/>
          <w:sz w:val="24"/>
          <w:szCs w:val="24"/>
        </w:rPr>
        <w:t xml:space="preserve">structured interview guide with </w:t>
      </w:r>
      <w:r w:rsidR="00841AEB" w:rsidRPr="00BC181A">
        <w:rPr>
          <w:rFonts w:ascii="Times New Roman" w:hAnsi="Times New Roman" w:cs="Times New Roman"/>
          <w:sz w:val="24"/>
          <w:szCs w:val="24"/>
        </w:rPr>
        <w:t>open-ended questions was used to foster a</w:t>
      </w:r>
      <w:r w:rsidRPr="00BC181A">
        <w:rPr>
          <w:rFonts w:ascii="Times New Roman" w:hAnsi="Times New Roman" w:cs="Times New Roman"/>
          <w:sz w:val="24"/>
          <w:szCs w:val="24"/>
        </w:rPr>
        <w:t xml:space="preserve"> natural dialogue, </w:t>
      </w:r>
      <w:r w:rsidR="00841AEB" w:rsidRPr="00BC181A">
        <w:rPr>
          <w:rFonts w:ascii="Times New Roman" w:hAnsi="Times New Roman" w:cs="Times New Roman"/>
          <w:sz w:val="24"/>
          <w:szCs w:val="24"/>
        </w:rPr>
        <w:t xml:space="preserve">thereby, </w:t>
      </w:r>
      <w:r w:rsidRPr="00BC181A">
        <w:rPr>
          <w:rFonts w:ascii="Times New Roman" w:hAnsi="Times New Roman" w:cs="Times New Roman"/>
          <w:sz w:val="24"/>
          <w:szCs w:val="24"/>
        </w:rPr>
        <w:t>enabling the</w:t>
      </w:r>
      <w:r w:rsidR="00841AEB" w:rsidRPr="00BC181A">
        <w:rPr>
          <w:rFonts w:ascii="Times New Roman" w:hAnsi="Times New Roman" w:cs="Times New Roman"/>
          <w:sz w:val="24"/>
          <w:szCs w:val="24"/>
        </w:rPr>
        <w:t xml:space="preserve"> interviewer to probe deeper,</w:t>
      </w:r>
      <w:r w:rsidRPr="00BC181A">
        <w:rPr>
          <w:rFonts w:ascii="Times New Roman" w:hAnsi="Times New Roman" w:cs="Times New Roman"/>
          <w:sz w:val="24"/>
          <w:szCs w:val="24"/>
        </w:rPr>
        <w:t xml:space="preserve"> allowing participants to express their true tho</w:t>
      </w:r>
      <w:r w:rsidR="00841AEB" w:rsidRPr="00BC181A">
        <w:rPr>
          <w:rFonts w:ascii="Times New Roman" w:hAnsi="Times New Roman" w:cs="Times New Roman"/>
          <w:sz w:val="24"/>
          <w:szCs w:val="24"/>
        </w:rPr>
        <w:t>ughts and opinions, with the aim of</w:t>
      </w:r>
      <w:r w:rsidR="00106D3C" w:rsidRPr="00BC181A">
        <w:rPr>
          <w:rFonts w:ascii="Times New Roman" w:hAnsi="Times New Roman" w:cs="Times New Roman"/>
          <w:sz w:val="24"/>
          <w:szCs w:val="24"/>
        </w:rPr>
        <w:t xml:space="preserve"> generating rich data (</w:t>
      </w:r>
      <w:r w:rsidR="00106D3C" w:rsidRPr="00BC181A">
        <w:rPr>
          <w:rFonts w:ascii="Times New Roman" w:hAnsi="Times New Roman" w:cs="Times New Roman"/>
          <w:sz w:val="24"/>
          <w:szCs w:val="24"/>
          <w:shd w:val="clear" w:color="auto" w:fill="FFFFFF"/>
        </w:rPr>
        <w:t xml:space="preserve">Savin-Baden &amp; Major 2023; </w:t>
      </w:r>
      <w:r w:rsidR="00F6494B" w:rsidRPr="00BC181A">
        <w:rPr>
          <w:rFonts w:ascii="Times New Roman" w:hAnsi="Times New Roman" w:cs="Times New Roman"/>
          <w:sz w:val="24"/>
          <w:szCs w:val="24"/>
          <w:shd w:val="clear" w:color="auto" w:fill="FFFFFF"/>
        </w:rPr>
        <w:t>Leavy, 2014</w:t>
      </w:r>
      <w:r w:rsidR="00106D3C"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rPr>
        <w:t xml:space="preserve"> </w:t>
      </w:r>
      <w:r w:rsidR="00A72F21" w:rsidRPr="00BC181A">
        <w:rPr>
          <w:rFonts w:ascii="Times New Roman" w:hAnsi="Times New Roman" w:cs="Times New Roman"/>
          <w:sz w:val="24"/>
          <w:szCs w:val="24"/>
        </w:rPr>
        <w:t xml:space="preserve">After conducting </w:t>
      </w:r>
      <w:r w:rsidR="00447D25" w:rsidRPr="00BC181A">
        <w:rPr>
          <w:rFonts w:ascii="Times New Roman" w:hAnsi="Times New Roman" w:cs="Times New Roman"/>
          <w:sz w:val="24"/>
          <w:szCs w:val="24"/>
        </w:rPr>
        <w:t xml:space="preserve">one on one semi structured </w:t>
      </w:r>
      <w:r w:rsidR="00A72F21" w:rsidRPr="00BC181A">
        <w:rPr>
          <w:rFonts w:ascii="Times New Roman" w:hAnsi="Times New Roman" w:cs="Times New Roman"/>
          <w:sz w:val="24"/>
          <w:szCs w:val="24"/>
        </w:rPr>
        <w:t>interviews with the</w:t>
      </w:r>
      <w:r w:rsidR="00841AEB" w:rsidRPr="00BC181A">
        <w:rPr>
          <w:rFonts w:ascii="Times New Roman" w:hAnsi="Times New Roman" w:cs="Times New Roman"/>
          <w:sz w:val="24"/>
          <w:szCs w:val="24"/>
        </w:rPr>
        <w:t xml:space="preserve"> </w:t>
      </w:r>
      <w:r w:rsidR="005D65F8" w:rsidRPr="00BC181A">
        <w:rPr>
          <w:rFonts w:ascii="Times New Roman" w:hAnsi="Times New Roman" w:cs="Times New Roman"/>
          <w:sz w:val="24"/>
          <w:szCs w:val="24"/>
        </w:rPr>
        <w:t xml:space="preserve">clients, a focus group discussion was conducted with the researcher and the four interns. </w:t>
      </w:r>
      <w:r w:rsidR="00447D25" w:rsidRPr="00BC181A">
        <w:rPr>
          <w:rFonts w:ascii="Times New Roman" w:hAnsi="Times New Roman" w:cs="Times New Roman"/>
          <w:sz w:val="24"/>
          <w:szCs w:val="24"/>
        </w:rPr>
        <w:t>Conducting both semi structured interviews and focus groups with the same participants’ combines depth and breadth, thereby allowing for comprehensive data triangulation</w:t>
      </w:r>
      <w:r w:rsidR="00447D25" w:rsidRPr="00BC181A">
        <w:rPr>
          <w:rFonts w:ascii="Times New Roman" w:hAnsi="Times New Roman" w:cs="Times New Roman"/>
          <w:sz w:val="24"/>
          <w:szCs w:val="24"/>
          <w:shd w:val="clear" w:color="auto" w:fill="FFFFFF"/>
        </w:rPr>
        <w:t xml:space="preserve">. Focus group discussions trigger group dynamics and shared </w:t>
      </w:r>
      <w:r w:rsidR="00106D3C" w:rsidRPr="00BC181A">
        <w:rPr>
          <w:rFonts w:ascii="Times New Roman" w:hAnsi="Times New Roman" w:cs="Times New Roman"/>
          <w:sz w:val="24"/>
          <w:szCs w:val="24"/>
          <w:shd w:val="clear" w:color="auto" w:fill="FFFFFF"/>
        </w:rPr>
        <w:t>perspectives;</w:t>
      </w:r>
      <w:r w:rsidR="00447D25" w:rsidRPr="00BC181A">
        <w:rPr>
          <w:rFonts w:ascii="Times New Roman" w:hAnsi="Times New Roman" w:cs="Times New Roman"/>
          <w:sz w:val="24"/>
          <w:szCs w:val="24"/>
          <w:shd w:val="clear" w:color="auto" w:fill="FFFFFF"/>
        </w:rPr>
        <w:t xml:space="preserve"> while individual semi structured interviews provide deep insight, </w:t>
      </w:r>
      <w:r w:rsidR="008B6152" w:rsidRPr="00BC181A">
        <w:rPr>
          <w:rFonts w:ascii="Times New Roman" w:hAnsi="Times New Roman" w:cs="Times New Roman"/>
          <w:sz w:val="24"/>
          <w:szCs w:val="24"/>
          <w:shd w:val="clear" w:color="auto" w:fill="FFFFFF"/>
        </w:rPr>
        <w:t xml:space="preserve">private </w:t>
      </w:r>
      <w:r w:rsidR="00447D25" w:rsidRPr="00BC181A">
        <w:rPr>
          <w:rFonts w:ascii="Times New Roman" w:hAnsi="Times New Roman" w:cs="Times New Roman"/>
          <w:sz w:val="24"/>
          <w:szCs w:val="24"/>
          <w:shd w:val="clear" w:color="auto" w:fill="FFFFFF"/>
        </w:rPr>
        <w:t xml:space="preserve">and personal context, </w:t>
      </w:r>
      <w:r w:rsidR="008B6152" w:rsidRPr="00BC181A">
        <w:rPr>
          <w:rFonts w:ascii="Times New Roman" w:hAnsi="Times New Roman" w:cs="Times New Roman"/>
          <w:sz w:val="24"/>
          <w:szCs w:val="24"/>
          <w:shd w:val="clear" w:color="auto" w:fill="FFFFFF"/>
        </w:rPr>
        <w:t>disabling</w:t>
      </w:r>
      <w:r w:rsidR="00447D25" w:rsidRPr="00BC181A">
        <w:rPr>
          <w:rFonts w:ascii="Times New Roman" w:hAnsi="Times New Roman" w:cs="Times New Roman"/>
          <w:sz w:val="24"/>
          <w:szCs w:val="24"/>
          <w:shd w:val="clear" w:color="auto" w:fill="FFFFFF"/>
        </w:rPr>
        <w:t xml:space="preserve"> potential limitations of group conformity. </w:t>
      </w:r>
    </w:p>
    <w:p w:rsidR="008B6152" w:rsidRPr="00BC181A" w:rsidRDefault="003C4EC6" w:rsidP="00BC181A">
      <w:pPr>
        <w:spacing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Data analysis</w:t>
      </w:r>
    </w:p>
    <w:p w:rsidR="003C4EC6" w:rsidRPr="00BC181A" w:rsidRDefault="003C4EC6"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 xml:space="preserve">Thematic analysis was used to interpret data. </w:t>
      </w:r>
      <w:r w:rsidR="000F0EB0" w:rsidRPr="00BC181A">
        <w:rPr>
          <w:rFonts w:ascii="Times New Roman" w:hAnsi="Times New Roman" w:cs="Times New Roman"/>
          <w:sz w:val="24"/>
          <w:szCs w:val="24"/>
        </w:rPr>
        <w:t xml:space="preserve">The researcher consolidated and transcribed the data obtained from the focus group discussion and the semi-structured interview. </w:t>
      </w:r>
      <w:r w:rsidRPr="00BC181A">
        <w:rPr>
          <w:rFonts w:ascii="Times New Roman" w:hAnsi="Times New Roman" w:cs="Times New Roman"/>
          <w:sz w:val="24"/>
          <w:szCs w:val="24"/>
        </w:rPr>
        <w:t>An inductive approach permitted themes to emerge from the data without preconceived concepts, thereby, providing insight into the research problem and iden</w:t>
      </w:r>
      <w:r w:rsidR="000F0EB0" w:rsidRPr="00BC181A">
        <w:rPr>
          <w:rFonts w:ascii="Times New Roman" w:hAnsi="Times New Roman" w:cs="Times New Roman"/>
          <w:sz w:val="24"/>
          <w:szCs w:val="24"/>
        </w:rPr>
        <w:t>tifying broader patterns (</w:t>
      </w:r>
      <w:r w:rsidR="000F0EB0" w:rsidRPr="00BC181A">
        <w:rPr>
          <w:rFonts w:ascii="Times New Roman" w:hAnsi="Times New Roman" w:cs="Times New Roman"/>
          <w:sz w:val="24"/>
          <w:szCs w:val="24"/>
          <w:shd w:val="clear" w:color="auto" w:fill="FFFFFF"/>
        </w:rPr>
        <w:t>Chong &amp; Reinders, 2021; Grossoehme, 2014)</w:t>
      </w:r>
    </w:p>
    <w:p w:rsidR="003C4EC6" w:rsidRPr="00BC181A" w:rsidRDefault="003C4EC6" w:rsidP="00BC181A">
      <w:pPr>
        <w:spacing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Ethical Considerations</w:t>
      </w:r>
    </w:p>
    <w:p w:rsidR="00602E2B" w:rsidRPr="00BC181A" w:rsidRDefault="00602E2B"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rPr>
        <w:lastRenderedPageBreak/>
        <w:t>The study a</w:t>
      </w:r>
      <w:r w:rsidR="00263BD7" w:rsidRPr="00BC181A">
        <w:rPr>
          <w:rFonts w:ascii="Times New Roman" w:hAnsi="Times New Roman" w:cs="Times New Roman"/>
          <w:sz w:val="24"/>
          <w:szCs w:val="24"/>
        </w:rPr>
        <w:t xml:space="preserve">dhered to ethical guidelines of </w:t>
      </w:r>
      <w:r w:rsidR="00D17B2D">
        <w:rPr>
          <w:rFonts w:ascii="Times New Roman" w:hAnsi="Times New Roman" w:cs="Times New Roman"/>
          <w:sz w:val="24"/>
          <w:szCs w:val="24"/>
        </w:rPr>
        <w:t xml:space="preserve">the </w:t>
      </w:r>
      <w:r w:rsidRPr="00BC181A">
        <w:rPr>
          <w:rFonts w:ascii="Times New Roman" w:hAnsi="Times New Roman" w:cs="Times New Roman"/>
          <w:sz w:val="24"/>
          <w:szCs w:val="24"/>
        </w:rPr>
        <w:t>Research Council of Zimbabwe. Participants were informed</w:t>
      </w:r>
      <w:r w:rsidR="00A72ABB" w:rsidRPr="00BC181A">
        <w:rPr>
          <w:rFonts w:ascii="Times New Roman" w:hAnsi="Times New Roman" w:cs="Times New Roman"/>
          <w:sz w:val="24"/>
          <w:szCs w:val="24"/>
        </w:rPr>
        <w:t>,</w:t>
      </w:r>
      <w:r w:rsidRPr="00BC181A">
        <w:rPr>
          <w:rFonts w:ascii="Times New Roman" w:hAnsi="Times New Roman" w:cs="Times New Roman"/>
          <w:sz w:val="24"/>
          <w:szCs w:val="24"/>
        </w:rPr>
        <w:t xml:space="preserve"> </w:t>
      </w:r>
      <w:r w:rsidR="00A72ABB" w:rsidRPr="00BC181A">
        <w:rPr>
          <w:rFonts w:ascii="Times New Roman" w:hAnsi="Times New Roman" w:cs="Times New Roman"/>
          <w:sz w:val="24"/>
          <w:szCs w:val="24"/>
        </w:rPr>
        <w:t xml:space="preserve">and explained </w:t>
      </w:r>
      <w:r w:rsidRPr="00BC181A">
        <w:rPr>
          <w:rFonts w:ascii="Times New Roman" w:hAnsi="Times New Roman" w:cs="Times New Roman"/>
          <w:sz w:val="24"/>
          <w:szCs w:val="24"/>
        </w:rPr>
        <w:t>about the research</w:t>
      </w:r>
      <w:r w:rsidR="00263BD7" w:rsidRPr="00BC181A">
        <w:rPr>
          <w:rFonts w:ascii="Times New Roman" w:hAnsi="Times New Roman" w:cs="Times New Roman"/>
          <w:sz w:val="24"/>
          <w:szCs w:val="24"/>
        </w:rPr>
        <w:t xml:space="preserve"> and its</w:t>
      </w:r>
      <w:r w:rsidRPr="00BC181A">
        <w:rPr>
          <w:rFonts w:ascii="Times New Roman" w:hAnsi="Times New Roman" w:cs="Times New Roman"/>
          <w:sz w:val="24"/>
          <w:szCs w:val="24"/>
        </w:rPr>
        <w:t xml:space="preserve"> aims</w:t>
      </w:r>
      <w:r w:rsidR="00A72ABB" w:rsidRPr="00BC181A">
        <w:rPr>
          <w:rFonts w:ascii="Times New Roman" w:hAnsi="Times New Roman" w:cs="Times New Roman"/>
          <w:sz w:val="24"/>
          <w:szCs w:val="24"/>
        </w:rPr>
        <w:t xml:space="preserve"> before informed consent forms were signed. Clear communication about participants’</w:t>
      </w:r>
      <w:r w:rsidRPr="00BC181A">
        <w:rPr>
          <w:rFonts w:ascii="Times New Roman" w:hAnsi="Times New Roman" w:cs="Times New Roman"/>
          <w:sz w:val="24"/>
          <w:szCs w:val="24"/>
        </w:rPr>
        <w:t xml:space="preserve"> right to withdraw at any time without repercussions</w:t>
      </w:r>
      <w:r w:rsidR="00A72ABB" w:rsidRPr="00BC181A">
        <w:rPr>
          <w:rFonts w:ascii="Times New Roman" w:hAnsi="Times New Roman" w:cs="Times New Roman"/>
          <w:sz w:val="24"/>
          <w:szCs w:val="24"/>
        </w:rPr>
        <w:t xml:space="preserve"> was also discussed</w:t>
      </w:r>
      <w:r w:rsidRPr="00BC181A">
        <w:rPr>
          <w:rFonts w:ascii="Times New Roman" w:hAnsi="Times New Roman" w:cs="Times New Roman"/>
          <w:sz w:val="24"/>
          <w:szCs w:val="24"/>
        </w:rPr>
        <w:t>. Confidentiality</w:t>
      </w:r>
      <w:r w:rsidR="004F5322" w:rsidRPr="00BC181A">
        <w:rPr>
          <w:rFonts w:ascii="Times New Roman" w:hAnsi="Times New Roman" w:cs="Times New Roman"/>
          <w:sz w:val="24"/>
          <w:szCs w:val="24"/>
        </w:rPr>
        <w:t xml:space="preserve"> was  maintained.  A</w:t>
      </w:r>
      <w:r w:rsidRPr="00BC181A">
        <w:rPr>
          <w:rFonts w:ascii="Times New Roman" w:hAnsi="Times New Roman" w:cs="Times New Roman"/>
          <w:sz w:val="24"/>
          <w:szCs w:val="24"/>
        </w:rPr>
        <w:t xml:space="preserve">ccess to identifiable information </w:t>
      </w:r>
      <w:r w:rsidR="004F5322" w:rsidRPr="00BC181A">
        <w:rPr>
          <w:rFonts w:ascii="Times New Roman" w:hAnsi="Times New Roman" w:cs="Times New Roman"/>
          <w:sz w:val="24"/>
          <w:szCs w:val="24"/>
        </w:rPr>
        <w:t xml:space="preserve">was </w:t>
      </w:r>
      <w:r w:rsidRPr="00BC181A">
        <w:rPr>
          <w:rFonts w:ascii="Times New Roman" w:hAnsi="Times New Roman" w:cs="Times New Roman"/>
          <w:sz w:val="24"/>
          <w:szCs w:val="24"/>
        </w:rPr>
        <w:t xml:space="preserve">limited to the researcher. </w:t>
      </w:r>
    </w:p>
    <w:p w:rsidR="001A65E6" w:rsidRPr="00BC181A" w:rsidRDefault="000F0AB5"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RESULTS AND DISCUSSION</w:t>
      </w:r>
    </w:p>
    <w:p w:rsidR="000F0AB5" w:rsidRPr="00BC181A" w:rsidRDefault="000F0AB5"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Four major themes power boundaries, c</w:t>
      </w:r>
      <w:r w:rsidR="006066D9" w:rsidRPr="00BC181A">
        <w:rPr>
          <w:rFonts w:ascii="Times New Roman" w:hAnsi="Times New Roman" w:cs="Times New Roman"/>
          <w:sz w:val="24"/>
          <w:szCs w:val="24"/>
          <w:lang w:val="en-MY"/>
        </w:rPr>
        <w:t xml:space="preserve">onfidentiality </w:t>
      </w:r>
      <w:r w:rsidRPr="00BC181A">
        <w:rPr>
          <w:rFonts w:ascii="Times New Roman" w:hAnsi="Times New Roman" w:cs="Times New Roman"/>
          <w:sz w:val="24"/>
          <w:szCs w:val="24"/>
          <w:lang w:val="en-MY"/>
        </w:rPr>
        <w:t>threats; compassionate fatigue and difficulty in forming therapeutic alliance emerged in the study results.</w:t>
      </w:r>
    </w:p>
    <w:p w:rsidR="00CC321F" w:rsidRPr="00BC181A" w:rsidRDefault="00CC321F"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a. Power boundaries</w:t>
      </w:r>
    </w:p>
    <w:p w:rsidR="006C5049" w:rsidRPr="00BC181A" w:rsidRDefault="00237107"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Power boundaries</w:t>
      </w:r>
      <w:r w:rsidR="005819FA" w:rsidRPr="00BC181A">
        <w:rPr>
          <w:rFonts w:ascii="Times New Roman" w:hAnsi="Times New Roman" w:cs="Times New Roman"/>
          <w:sz w:val="24"/>
          <w:szCs w:val="24"/>
          <w:lang w:val="en-MY"/>
        </w:rPr>
        <w:t xml:space="preserve"> emerged as one of the ma</w:t>
      </w:r>
      <w:r w:rsidR="00F52743" w:rsidRPr="00BC181A">
        <w:rPr>
          <w:rFonts w:ascii="Times New Roman" w:hAnsi="Times New Roman" w:cs="Times New Roman"/>
          <w:sz w:val="24"/>
          <w:szCs w:val="24"/>
          <w:lang w:val="en-MY"/>
        </w:rPr>
        <w:t>jor challenges faced by forensic</w:t>
      </w:r>
      <w:r w:rsidR="005819FA" w:rsidRPr="00BC181A">
        <w:rPr>
          <w:rFonts w:ascii="Times New Roman" w:hAnsi="Times New Roman" w:cs="Times New Roman"/>
          <w:sz w:val="24"/>
          <w:szCs w:val="24"/>
          <w:lang w:val="en-MY"/>
        </w:rPr>
        <w:t xml:space="preserve"> psychology interns in dealing with clinicians as clients.</w:t>
      </w:r>
      <w:r w:rsidR="00E03E65" w:rsidRPr="00BC181A">
        <w:rPr>
          <w:rFonts w:ascii="Times New Roman" w:hAnsi="Times New Roman" w:cs="Times New Roman"/>
          <w:sz w:val="24"/>
          <w:szCs w:val="24"/>
          <w:lang w:val="en-MY"/>
        </w:rPr>
        <w:t xml:space="preserve"> </w:t>
      </w:r>
      <w:r w:rsidR="009D2338" w:rsidRPr="00BC181A">
        <w:rPr>
          <w:rFonts w:ascii="Times New Roman" w:hAnsi="Times New Roman" w:cs="Times New Roman"/>
          <w:sz w:val="24"/>
          <w:szCs w:val="24"/>
          <w:lang w:val="en-MY"/>
        </w:rPr>
        <w:t xml:space="preserve">The interns </w:t>
      </w:r>
      <w:r w:rsidR="00897065" w:rsidRPr="00BC181A">
        <w:rPr>
          <w:rFonts w:ascii="Times New Roman" w:hAnsi="Times New Roman" w:cs="Times New Roman"/>
          <w:sz w:val="24"/>
          <w:szCs w:val="24"/>
          <w:lang w:val="en-MY"/>
        </w:rPr>
        <w:t>highlighted</w:t>
      </w:r>
      <w:r w:rsidR="001E42D1" w:rsidRPr="00BC181A">
        <w:rPr>
          <w:rFonts w:ascii="Times New Roman" w:hAnsi="Times New Roman" w:cs="Times New Roman"/>
          <w:sz w:val="24"/>
          <w:szCs w:val="24"/>
          <w:lang w:val="en-MY"/>
        </w:rPr>
        <w:t xml:space="preserve"> </w:t>
      </w:r>
      <w:r w:rsidR="00897065" w:rsidRPr="00BC181A">
        <w:rPr>
          <w:rFonts w:ascii="Times New Roman" w:hAnsi="Times New Roman" w:cs="Times New Roman"/>
          <w:sz w:val="24"/>
          <w:szCs w:val="24"/>
          <w:lang w:val="en-MY"/>
        </w:rPr>
        <w:t xml:space="preserve">discomfort in dealing with a client whom they </w:t>
      </w:r>
      <w:r w:rsidR="009D2338" w:rsidRPr="00BC181A">
        <w:rPr>
          <w:rFonts w:ascii="Times New Roman" w:hAnsi="Times New Roman" w:cs="Times New Roman"/>
          <w:sz w:val="24"/>
          <w:szCs w:val="24"/>
          <w:lang w:val="en-MY"/>
        </w:rPr>
        <w:t xml:space="preserve">perceive to possess mutual </w:t>
      </w:r>
      <w:r w:rsidR="00F52743" w:rsidRPr="00BC181A">
        <w:rPr>
          <w:rFonts w:ascii="Times New Roman" w:hAnsi="Times New Roman" w:cs="Times New Roman"/>
          <w:sz w:val="24"/>
          <w:szCs w:val="24"/>
          <w:lang w:val="en-MY"/>
        </w:rPr>
        <w:t xml:space="preserve">or more </w:t>
      </w:r>
      <w:r w:rsidR="009D2338" w:rsidRPr="00BC181A">
        <w:rPr>
          <w:rFonts w:ascii="Times New Roman" w:hAnsi="Times New Roman" w:cs="Times New Roman"/>
          <w:sz w:val="24"/>
          <w:szCs w:val="24"/>
          <w:lang w:val="en-MY"/>
        </w:rPr>
        <w:t>knowledge</w:t>
      </w:r>
      <w:r w:rsidR="001E42D1" w:rsidRPr="00BC181A">
        <w:rPr>
          <w:rFonts w:ascii="Times New Roman" w:hAnsi="Times New Roman" w:cs="Times New Roman"/>
          <w:sz w:val="24"/>
          <w:szCs w:val="24"/>
          <w:lang w:val="en-MY"/>
        </w:rPr>
        <w:t xml:space="preserve"> in the subject matter</w:t>
      </w:r>
      <w:r w:rsidR="009D2338" w:rsidRPr="00BC181A">
        <w:rPr>
          <w:rFonts w:ascii="Times New Roman" w:hAnsi="Times New Roman" w:cs="Times New Roman"/>
          <w:sz w:val="24"/>
          <w:szCs w:val="24"/>
          <w:lang w:val="en-MY"/>
        </w:rPr>
        <w:t>. Commenting on the issue of power bou</w:t>
      </w:r>
      <w:r w:rsidR="00A24562" w:rsidRPr="00BC181A">
        <w:rPr>
          <w:rFonts w:ascii="Times New Roman" w:hAnsi="Times New Roman" w:cs="Times New Roman"/>
          <w:sz w:val="24"/>
          <w:szCs w:val="24"/>
          <w:lang w:val="en-MY"/>
        </w:rPr>
        <w:t xml:space="preserve">ndaries, one participant said, </w:t>
      </w:r>
    </w:p>
    <w:p w:rsidR="006C5049" w:rsidRPr="00BC181A" w:rsidRDefault="001E42D1"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i/>
          <w:sz w:val="24"/>
          <w:szCs w:val="24"/>
          <w:lang w:val="en-MY"/>
        </w:rPr>
        <w:t>The moment I realise that my</w:t>
      </w:r>
      <w:r w:rsidR="009D2338" w:rsidRPr="00BC181A">
        <w:rPr>
          <w:rFonts w:ascii="Times New Roman" w:hAnsi="Times New Roman" w:cs="Times New Roman"/>
          <w:i/>
          <w:sz w:val="24"/>
          <w:szCs w:val="24"/>
          <w:lang w:val="en-MY"/>
        </w:rPr>
        <w:t xml:space="preserve"> client is a clinician, it becomes very unsettling, and I begin to feel like </w:t>
      </w:r>
      <w:r w:rsidR="006C5049" w:rsidRPr="00BC181A">
        <w:rPr>
          <w:rFonts w:ascii="Times New Roman" w:hAnsi="Times New Roman" w:cs="Times New Roman"/>
          <w:i/>
          <w:sz w:val="24"/>
          <w:szCs w:val="24"/>
          <w:lang w:val="en-MY"/>
        </w:rPr>
        <w:t>I am in a practical examination</w:t>
      </w:r>
      <w:r w:rsidR="009D2338" w:rsidRPr="00BC181A">
        <w:rPr>
          <w:rFonts w:ascii="Times New Roman" w:hAnsi="Times New Roman" w:cs="Times New Roman"/>
          <w:i/>
          <w:sz w:val="24"/>
          <w:szCs w:val="24"/>
          <w:lang w:val="en-MY"/>
        </w:rPr>
        <w:t xml:space="preserve">. </w:t>
      </w:r>
      <w:r w:rsidR="0008095F" w:rsidRPr="00BC181A">
        <w:rPr>
          <w:rFonts w:ascii="Times New Roman" w:hAnsi="Times New Roman" w:cs="Times New Roman"/>
          <w:sz w:val="24"/>
          <w:szCs w:val="24"/>
          <w:lang w:val="en-MY"/>
        </w:rPr>
        <w:t>(Participant 2)</w:t>
      </w:r>
    </w:p>
    <w:p w:rsidR="00327D2D" w:rsidRPr="00BC181A" w:rsidRDefault="009D2338"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This is largely because of the full insight of the problem tha</w:t>
      </w:r>
      <w:r w:rsidR="00237107" w:rsidRPr="00BC181A">
        <w:rPr>
          <w:rFonts w:ascii="Times New Roman" w:hAnsi="Times New Roman" w:cs="Times New Roman"/>
          <w:sz w:val="24"/>
          <w:szCs w:val="24"/>
          <w:lang w:val="en-MY"/>
        </w:rPr>
        <w:t xml:space="preserve">t most </w:t>
      </w:r>
      <w:r w:rsidR="006C5049" w:rsidRPr="00BC181A">
        <w:rPr>
          <w:rFonts w:ascii="Times New Roman" w:hAnsi="Times New Roman" w:cs="Times New Roman"/>
          <w:sz w:val="24"/>
          <w:szCs w:val="24"/>
          <w:lang w:val="en-MY"/>
        </w:rPr>
        <w:t>clinicians as clients possess</w:t>
      </w:r>
      <w:r w:rsidRPr="00BC181A">
        <w:rPr>
          <w:rFonts w:ascii="Times New Roman" w:hAnsi="Times New Roman" w:cs="Times New Roman"/>
          <w:sz w:val="24"/>
          <w:szCs w:val="24"/>
          <w:lang w:val="en-MY"/>
        </w:rPr>
        <w:t xml:space="preserve">. </w:t>
      </w:r>
      <w:r w:rsidR="006C5049" w:rsidRPr="00BC181A">
        <w:rPr>
          <w:rFonts w:ascii="Times New Roman" w:hAnsi="Times New Roman" w:cs="Times New Roman"/>
          <w:sz w:val="24"/>
          <w:szCs w:val="24"/>
          <w:lang w:val="en-MY"/>
        </w:rPr>
        <w:t xml:space="preserve"> The power imbalance aspect largely surfaced during ps</w:t>
      </w:r>
      <w:r w:rsidR="009137DD" w:rsidRPr="00BC181A">
        <w:rPr>
          <w:rFonts w:ascii="Times New Roman" w:hAnsi="Times New Roman" w:cs="Times New Roman"/>
          <w:sz w:val="24"/>
          <w:szCs w:val="24"/>
          <w:lang w:val="en-MY"/>
        </w:rPr>
        <w:t>ycho</w:t>
      </w:r>
      <w:r w:rsidR="006C5049" w:rsidRPr="00BC181A">
        <w:rPr>
          <w:rFonts w:ascii="Times New Roman" w:hAnsi="Times New Roman" w:cs="Times New Roman"/>
          <w:sz w:val="24"/>
          <w:szCs w:val="24"/>
          <w:lang w:val="en-MY"/>
        </w:rPr>
        <w:t xml:space="preserve"> </w:t>
      </w:r>
      <w:r w:rsidR="009137DD" w:rsidRPr="00BC181A">
        <w:rPr>
          <w:rFonts w:ascii="Times New Roman" w:hAnsi="Times New Roman" w:cs="Times New Roman"/>
          <w:sz w:val="24"/>
          <w:szCs w:val="24"/>
          <w:lang w:val="en-MY"/>
        </w:rPr>
        <w:t xml:space="preserve">education </w:t>
      </w:r>
      <w:r w:rsidR="006C5049" w:rsidRPr="00BC181A">
        <w:rPr>
          <w:rFonts w:ascii="Times New Roman" w:hAnsi="Times New Roman" w:cs="Times New Roman"/>
          <w:sz w:val="24"/>
          <w:szCs w:val="24"/>
          <w:lang w:val="en-MY"/>
        </w:rPr>
        <w:t>sessions</w:t>
      </w:r>
      <w:r w:rsidR="00237107" w:rsidRPr="00BC181A">
        <w:rPr>
          <w:rFonts w:ascii="Times New Roman" w:hAnsi="Times New Roman" w:cs="Times New Roman"/>
          <w:sz w:val="24"/>
          <w:szCs w:val="24"/>
          <w:lang w:val="en-MY"/>
        </w:rPr>
        <w:t>, where clinicians-</w:t>
      </w:r>
      <w:r w:rsidR="009137DD" w:rsidRPr="00BC181A">
        <w:rPr>
          <w:rFonts w:ascii="Times New Roman" w:hAnsi="Times New Roman" w:cs="Times New Roman"/>
          <w:sz w:val="24"/>
          <w:szCs w:val="24"/>
          <w:lang w:val="en-MY"/>
        </w:rPr>
        <w:t xml:space="preserve">clients </w:t>
      </w:r>
      <w:r w:rsidR="00237107" w:rsidRPr="00BC181A">
        <w:rPr>
          <w:rFonts w:ascii="Times New Roman" w:hAnsi="Times New Roman" w:cs="Times New Roman"/>
          <w:sz w:val="24"/>
          <w:szCs w:val="24"/>
          <w:lang w:val="en-MY"/>
        </w:rPr>
        <w:t xml:space="preserve">at times proved more knowledgeable </w:t>
      </w:r>
      <w:r w:rsidR="00327D2D" w:rsidRPr="00BC181A">
        <w:rPr>
          <w:rFonts w:ascii="Times New Roman" w:hAnsi="Times New Roman" w:cs="Times New Roman"/>
          <w:sz w:val="24"/>
          <w:szCs w:val="24"/>
          <w:lang w:val="en-MY"/>
        </w:rPr>
        <w:t xml:space="preserve">about certain subject matters. </w:t>
      </w:r>
      <w:r w:rsidRPr="00BC181A">
        <w:rPr>
          <w:rFonts w:ascii="Times New Roman" w:hAnsi="Times New Roman" w:cs="Times New Roman"/>
          <w:sz w:val="24"/>
          <w:szCs w:val="24"/>
          <w:lang w:val="en-MY"/>
        </w:rPr>
        <w:t>C</w:t>
      </w:r>
      <w:r w:rsidR="00DF0269" w:rsidRPr="00BC181A">
        <w:rPr>
          <w:rFonts w:ascii="Times New Roman" w:hAnsi="Times New Roman" w:cs="Times New Roman"/>
          <w:sz w:val="24"/>
          <w:szCs w:val="24"/>
          <w:lang w:val="en-MY"/>
        </w:rPr>
        <w:t xml:space="preserve">linicians as </w:t>
      </w:r>
      <w:r w:rsidRPr="00BC181A">
        <w:rPr>
          <w:rFonts w:ascii="Times New Roman" w:hAnsi="Times New Roman" w:cs="Times New Roman"/>
          <w:sz w:val="24"/>
          <w:szCs w:val="24"/>
          <w:lang w:val="en-MY"/>
        </w:rPr>
        <w:t xml:space="preserve">client would </w:t>
      </w:r>
      <w:r w:rsidR="001E42D1" w:rsidRPr="00BC181A">
        <w:rPr>
          <w:rFonts w:ascii="Times New Roman" w:hAnsi="Times New Roman" w:cs="Times New Roman"/>
          <w:sz w:val="24"/>
          <w:szCs w:val="24"/>
          <w:lang w:val="en-MY"/>
        </w:rPr>
        <w:t xml:space="preserve">for example as stated by one intern </w:t>
      </w:r>
      <w:r w:rsidRPr="00BC181A">
        <w:rPr>
          <w:rFonts w:ascii="Times New Roman" w:hAnsi="Times New Roman" w:cs="Times New Roman"/>
          <w:sz w:val="24"/>
          <w:szCs w:val="24"/>
          <w:lang w:val="en-MY"/>
        </w:rPr>
        <w:t xml:space="preserve">proffer </w:t>
      </w:r>
      <w:r w:rsidR="00897065" w:rsidRPr="00BC181A">
        <w:rPr>
          <w:rFonts w:ascii="Times New Roman" w:hAnsi="Times New Roman" w:cs="Times New Roman"/>
          <w:sz w:val="24"/>
          <w:szCs w:val="24"/>
          <w:lang w:val="en-MY"/>
        </w:rPr>
        <w:t>detailed</w:t>
      </w:r>
      <w:r w:rsidRPr="00BC181A">
        <w:rPr>
          <w:rFonts w:ascii="Times New Roman" w:hAnsi="Times New Roman" w:cs="Times New Roman"/>
          <w:sz w:val="24"/>
          <w:szCs w:val="24"/>
          <w:lang w:val="en-MY"/>
        </w:rPr>
        <w:t xml:space="preserve"> information </w:t>
      </w:r>
      <w:r w:rsidR="00897065" w:rsidRPr="00BC181A">
        <w:rPr>
          <w:rFonts w:ascii="Times New Roman" w:hAnsi="Times New Roman" w:cs="Times New Roman"/>
          <w:sz w:val="24"/>
          <w:szCs w:val="24"/>
          <w:lang w:val="en-MY"/>
        </w:rPr>
        <w:t>regarding the adverse effects of pethi</w:t>
      </w:r>
      <w:r w:rsidR="00DF0269" w:rsidRPr="00BC181A">
        <w:rPr>
          <w:rFonts w:ascii="Times New Roman" w:hAnsi="Times New Roman" w:cs="Times New Roman"/>
          <w:sz w:val="24"/>
          <w:szCs w:val="24"/>
          <w:lang w:val="en-MY"/>
        </w:rPr>
        <w:t xml:space="preserve">dine use to the </w:t>
      </w:r>
      <w:r w:rsidR="00327D2D" w:rsidRPr="00BC181A">
        <w:rPr>
          <w:rFonts w:ascii="Times New Roman" w:hAnsi="Times New Roman" w:cs="Times New Roman"/>
          <w:sz w:val="24"/>
          <w:szCs w:val="24"/>
          <w:lang w:val="en-MY"/>
        </w:rPr>
        <w:t xml:space="preserve">forensic psychology </w:t>
      </w:r>
      <w:r w:rsidR="00DF0269" w:rsidRPr="00BC181A">
        <w:rPr>
          <w:rFonts w:ascii="Times New Roman" w:hAnsi="Times New Roman" w:cs="Times New Roman"/>
          <w:sz w:val="24"/>
          <w:szCs w:val="24"/>
          <w:lang w:val="en-MY"/>
        </w:rPr>
        <w:t>intern</w:t>
      </w:r>
      <w:r w:rsidRPr="00BC181A">
        <w:rPr>
          <w:rFonts w:ascii="Times New Roman" w:hAnsi="Times New Roman" w:cs="Times New Roman"/>
          <w:sz w:val="24"/>
          <w:szCs w:val="24"/>
          <w:lang w:val="en-MY"/>
        </w:rPr>
        <w:t>s</w:t>
      </w:r>
      <w:r w:rsidR="00327D2D" w:rsidRPr="00BC181A">
        <w:rPr>
          <w:rFonts w:ascii="Times New Roman" w:hAnsi="Times New Roman" w:cs="Times New Roman"/>
          <w:sz w:val="24"/>
          <w:szCs w:val="24"/>
          <w:lang w:val="en-MY"/>
        </w:rPr>
        <w:t>, and practical measures to mitigate the challenge</w:t>
      </w:r>
      <w:r w:rsidR="00DF0269" w:rsidRPr="00BC181A">
        <w:rPr>
          <w:rFonts w:ascii="Times New Roman" w:hAnsi="Times New Roman" w:cs="Times New Roman"/>
          <w:sz w:val="24"/>
          <w:szCs w:val="24"/>
          <w:lang w:val="en-MY"/>
        </w:rPr>
        <w:t xml:space="preserve">. One </w:t>
      </w:r>
      <w:r w:rsidRPr="00BC181A">
        <w:rPr>
          <w:rFonts w:ascii="Times New Roman" w:hAnsi="Times New Roman" w:cs="Times New Roman"/>
          <w:sz w:val="24"/>
          <w:szCs w:val="24"/>
          <w:lang w:val="en-MY"/>
        </w:rPr>
        <w:t xml:space="preserve">clinician as a client </w:t>
      </w:r>
      <w:r w:rsidR="00DF0269" w:rsidRPr="00BC181A">
        <w:rPr>
          <w:rFonts w:ascii="Times New Roman" w:hAnsi="Times New Roman" w:cs="Times New Roman"/>
          <w:sz w:val="24"/>
          <w:szCs w:val="24"/>
          <w:lang w:val="en-MY"/>
        </w:rPr>
        <w:t xml:space="preserve">went a step further to try to educate the intern on </w:t>
      </w:r>
      <w:r w:rsidR="00F93F5E" w:rsidRPr="00BC181A">
        <w:rPr>
          <w:rFonts w:ascii="Times New Roman" w:hAnsi="Times New Roman" w:cs="Times New Roman"/>
          <w:sz w:val="24"/>
          <w:szCs w:val="24"/>
          <w:lang w:val="en-MY"/>
        </w:rPr>
        <w:t xml:space="preserve">the lethal doses of </w:t>
      </w:r>
      <w:r w:rsidRPr="00BC181A">
        <w:rPr>
          <w:rFonts w:ascii="Times New Roman" w:hAnsi="Times New Roman" w:cs="Times New Roman"/>
          <w:sz w:val="24"/>
          <w:szCs w:val="24"/>
          <w:lang w:val="en-MY"/>
        </w:rPr>
        <w:t>pethidine</w:t>
      </w:r>
      <w:r w:rsidR="00897065" w:rsidRPr="00BC181A">
        <w:rPr>
          <w:rFonts w:ascii="Times New Roman" w:hAnsi="Times New Roman" w:cs="Times New Roman"/>
          <w:sz w:val="24"/>
          <w:szCs w:val="24"/>
          <w:lang w:val="en-MY"/>
        </w:rPr>
        <w:t xml:space="preserve">. </w:t>
      </w:r>
      <w:r w:rsidR="00327D2D" w:rsidRPr="00BC181A">
        <w:rPr>
          <w:rFonts w:ascii="Times New Roman" w:hAnsi="Times New Roman" w:cs="Times New Roman"/>
          <w:sz w:val="24"/>
          <w:szCs w:val="24"/>
          <w:lang w:val="en-MY"/>
        </w:rPr>
        <w:t>This scenario creates blurry boundaries, where the role and responsibilities of the assessor and the client are not clear. Acknowledging the aspect of power imbalances when dealing with clinician clients,</w:t>
      </w:r>
      <w:r w:rsidR="00327D2D" w:rsidRPr="00BC181A">
        <w:rPr>
          <w:rFonts w:ascii="Times New Roman" w:eastAsia="Times New Roman" w:hAnsi="Times New Roman" w:cs="Times New Roman"/>
          <w:sz w:val="24"/>
          <w:szCs w:val="24"/>
          <w:lang w:val="en-MY" w:eastAsia="en-MY"/>
        </w:rPr>
        <w:t xml:space="preserve"> </w:t>
      </w:r>
    </w:p>
    <w:p w:rsidR="001E42D1" w:rsidRPr="00BC181A" w:rsidRDefault="00020AC4"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Con</w:t>
      </w:r>
      <w:r w:rsidR="007E7267" w:rsidRPr="00BC181A">
        <w:rPr>
          <w:rFonts w:ascii="Times New Roman" w:hAnsi="Times New Roman" w:cs="Times New Roman"/>
          <w:sz w:val="24"/>
          <w:szCs w:val="24"/>
          <w:lang w:val="en-MY"/>
        </w:rPr>
        <w:t>sistent with this research, Denu (2023)</w:t>
      </w:r>
      <w:r w:rsidR="00CB2F67" w:rsidRPr="00BC181A">
        <w:rPr>
          <w:rFonts w:ascii="Times New Roman" w:hAnsi="Times New Roman" w:cs="Times New Roman"/>
          <w:sz w:val="24"/>
          <w:szCs w:val="24"/>
          <w:lang w:val="en-MY"/>
        </w:rPr>
        <w:t xml:space="preserve"> </w:t>
      </w:r>
      <w:r w:rsidR="00B7576B" w:rsidRPr="00BC181A">
        <w:rPr>
          <w:rFonts w:ascii="Times New Roman" w:hAnsi="Times New Roman" w:cs="Times New Roman"/>
          <w:sz w:val="24"/>
          <w:szCs w:val="24"/>
          <w:lang w:val="en-MY"/>
        </w:rPr>
        <w:t xml:space="preserve">in the Asian context and </w:t>
      </w:r>
      <w:r w:rsidR="006D6EAF" w:rsidRPr="00BC181A">
        <w:rPr>
          <w:rFonts w:ascii="Times New Roman" w:hAnsi="Times New Roman" w:cs="Times New Roman"/>
          <w:sz w:val="24"/>
          <w:szCs w:val="24"/>
          <w:lang w:val="en-MY"/>
        </w:rPr>
        <w:t xml:space="preserve">Shepard et al. (2024) in the Western </w:t>
      </w:r>
      <w:r w:rsidRPr="00BC181A">
        <w:rPr>
          <w:rFonts w:ascii="Times New Roman" w:hAnsi="Times New Roman" w:cs="Times New Roman"/>
          <w:sz w:val="24"/>
          <w:szCs w:val="24"/>
          <w:lang w:val="en-MY"/>
        </w:rPr>
        <w:t>setting expressed that there could be power imbalances when dealing wi</w:t>
      </w:r>
      <w:r w:rsidR="00CB2F67" w:rsidRPr="00BC181A">
        <w:rPr>
          <w:rFonts w:ascii="Times New Roman" w:hAnsi="Times New Roman" w:cs="Times New Roman"/>
          <w:sz w:val="24"/>
          <w:szCs w:val="24"/>
          <w:lang w:val="en-MY"/>
        </w:rPr>
        <w:t>th a clinician as clients. Clinicians at times tend to</w:t>
      </w:r>
      <w:r w:rsidRPr="00BC181A">
        <w:rPr>
          <w:rFonts w:ascii="Times New Roman" w:hAnsi="Times New Roman" w:cs="Times New Roman"/>
          <w:sz w:val="24"/>
          <w:szCs w:val="24"/>
          <w:lang w:val="en-MY"/>
        </w:rPr>
        <w:t xml:space="preserve"> exhibit their expertise in therapy and at times try to correct the intern</w:t>
      </w:r>
      <w:r w:rsidR="00CB2F67" w:rsidRPr="00BC181A">
        <w:rPr>
          <w:rFonts w:ascii="Times New Roman" w:hAnsi="Times New Roman" w:cs="Times New Roman"/>
          <w:sz w:val="24"/>
          <w:szCs w:val="24"/>
          <w:lang w:val="en-MY"/>
        </w:rPr>
        <w:t xml:space="preserve"> (D</w:t>
      </w:r>
      <w:r w:rsidR="002F72C8" w:rsidRPr="00BC181A">
        <w:rPr>
          <w:rFonts w:ascii="Times New Roman" w:hAnsi="Times New Roman" w:cs="Times New Roman"/>
          <w:sz w:val="24"/>
          <w:szCs w:val="24"/>
          <w:lang w:val="en-MY"/>
        </w:rPr>
        <w:t xml:space="preserve">enu, 2024; Shepard et al., 2004). Pilitski (2024) </w:t>
      </w:r>
      <w:r w:rsidRPr="00BC181A">
        <w:rPr>
          <w:rFonts w:ascii="Times New Roman" w:hAnsi="Times New Roman" w:cs="Times New Roman"/>
          <w:sz w:val="24"/>
          <w:szCs w:val="24"/>
          <w:lang w:val="en-MY"/>
        </w:rPr>
        <w:t xml:space="preserve">agrees that, power dynamics exist in the form of professional identity, where clinicians at times fail to relinquish </w:t>
      </w:r>
      <w:r w:rsidR="00BA5823" w:rsidRPr="00BC181A">
        <w:rPr>
          <w:rFonts w:ascii="Times New Roman" w:hAnsi="Times New Roman" w:cs="Times New Roman"/>
          <w:sz w:val="24"/>
          <w:szCs w:val="24"/>
          <w:lang w:val="en-MY"/>
        </w:rPr>
        <w:t>their professional i</w:t>
      </w:r>
      <w:r w:rsidRPr="00BC181A">
        <w:rPr>
          <w:rFonts w:ascii="Times New Roman" w:hAnsi="Times New Roman" w:cs="Times New Roman"/>
          <w:sz w:val="24"/>
          <w:szCs w:val="24"/>
          <w:lang w:val="en-MY"/>
        </w:rPr>
        <w:t xml:space="preserve">dentity to a more vulnerable position as a client. </w:t>
      </w:r>
      <w:r w:rsidR="00530764" w:rsidRPr="00BC181A">
        <w:rPr>
          <w:rFonts w:ascii="Times New Roman" w:eastAsia="Times New Roman" w:hAnsi="Times New Roman" w:cs="Times New Roman"/>
          <w:sz w:val="24"/>
          <w:szCs w:val="24"/>
          <w:lang w:val="en-MY" w:eastAsia="en-MY"/>
        </w:rPr>
        <w:t xml:space="preserve">Galán et al. (2024) highlights that this is a challenge, and went a step further to mention the importance of </w:t>
      </w:r>
      <w:r w:rsidR="00530764" w:rsidRPr="00BC181A">
        <w:rPr>
          <w:rFonts w:ascii="Times New Roman" w:eastAsia="Times New Roman" w:hAnsi="Times New Roman" w:cs="Times New Roman"/>
          <w:sz w:val="24"/>
          <w:szCs w:val="24"/>
          <w:lang w:val="en-MY" w:eastAsia="en-MY"/>
        </w:rPr>
        <w:lastRenderedPageBreak/>
        <w:t xml:space="preserve">maintaining authority on psychological matters, and respecting client’s medical expertise.  </w:t>
      </w:r>
      <w:r w:rsidR="00530764"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lang w:val="en-MY"/>
        </w:rPr>
        <w:t>T</w:t>
      </w:r>
      <w:r w:rsidR="00FC6FFA" w:rsidRPr="00BC181A">
        <w:rPr>
          <w:rFonts w:ascii="Times New Roman" w:hAnsi="Times New Roman" w:cs="Times New Roman"/>
          <w:sz w:val="24"/>
          <w:szCs w:val="24"/>
          <w:lang w:val="en-MY"/>
        </w:rPr>
        <w:t>his therefore</w:t>
      </w:r>
      <w:r w:rsidR="007F1B53" w:rsidRPr="00BC181A">
        <w:rPr>
          <w:rFonts w:ascii="Times New Roman" w:hAnsi="Times New Roman" w:cs="Times New Roman"/>
          <w:sz w:val="24"/>
          <w:szCs w:val="24"/>
          <w:lang w:val="en-MY"/>
        </w:rPr>
        <w:t>,</w:t>
      </w:r>
      <w:r w:rsidR="00FC6FFA" w:rsidRPr="00BC181A">
        <w:rPr>
          <w:rFonts w:ascii="Times New Roman" w:hAnsi="Times New Roman" w:cs="Times New Roman"/>
          <w:sz w:val="24"/>
          <w:szCs w:val="24"/>
          <w:lang w:val="en-MY"/>
        </w:rPr>
        <w:t xml:space="preserve"> implies that, t</w:t>
      </w:r>
      <w:r w:rsidRPr="00BC181A">
        <w:rPr>
          <w:rFonts w:ascii="Times New Roman" w:hAnsi="Times New Roman" w:cs="Times New Roman"/>
          <w:sz w:val="24"/>
          <w:szCs w:val="24"/>
          <w:lang w:val="en-MY"/>
        </w:rPr>
        <w:t xml:space="preserve">hough not in the same context as the current study, the issue </w:t>
      </w:r>
      <w:r w:rsidR="00FC6FFA" w:rsidRPr="00BC181A">
        <w:rPr>
          <w:rFonts w:ascii="Times New Roman" w:hAnsi="Times New Roman" w:cs="Times New Roman"/>
          <w:sz w:val="24"/>
          <w:szCs w:val="24"/>
          <w:lang w:val="en-MY"/>
        </w:rPr>
        <w:t>of power boundaries is</w:t>
      </w:r>
      <w:r w:rsidRPr="00BC181A">
        <w:rPr>
          <w:rFonts w:ascii="Times New Roman" w:hAnsi="Times New Roman" w:cs="Times New Roman"/>
          <w:sz w:val="24"/>
          <w:szCs w:val="24"/>
          <w:lang w:val="en-MY"/>
        </w:rPr>
        <w:t xml:space="preserve">, not </w:t>
      </w:r>
      <w:r w:rsidR="00BA5823" w:rsidRPr="00BC181A">
        <w:rPr>
          <w:rFonts w:ascii="Times New Roman" w:hAnsi="Times New Roman" w:cs="Times New Roman"/>
          <w:sz w:val="24"/>
          <w:szCs w:val="24"/>
          <w:lang w:val="en-MY"/>
        </w:rPr>
        <w:t>peculiar</w:t>
      </w:r>
      <w:r w:rsidRPr="00BC181A">
        <w:rPr>
          <w:rFonts w:ascii="Times New Roman" w:hAnsi="Times New Roman" w:cs="Times New Roman"/>
          <w:sz w:val="24"/>
          <w:szCs w:val="24"/>
          <w:lang w:val="en-MY"/>
        </w:rPr>
        <w:t xml:space="preserve"> to clinical psychology interns in the Zimbabwean context only</w:t>
      </w:r>
      <w:r w:rsidR="00FC6FFA" w:rsidRPr="00BC181A">
        <w:rPr>
          <w:rFonts w:ascii="Times New Roman" w:hAnsi="Times New Roman" w:cs="Times New Roman"/>
          <w:sz w:val="24"/>
          <w:szCs w:val="24"/>
          <w:lang w:val="en-MY"/>
        </w:rPr>
        <w:t>, but is a global challenge</w:t>
      </w:r>
      <w:r w:rsidR="008A0935" w:rsidRPr="00BC181A">
        <w:rPr>
          <w:rFonts w:ascii="Times New Roman" w:hAnsi="Times New Roman" w:cs="Times New Roman"/>
          <w:sz w:val="24"/>
          <w:szCs w:val="24"/>
          <w:lang w:val="en-MY"/>
        </w:rPr>
        <w:t xml:space="preserve">. </w:t>
      </w:r>
    </w:p>
    <w:p w:rsidR="00020AC4" w:rsidRPr="00BC181A" w:rsidRDefault="001E42D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rPr>
        <w:t xml:space="preserve">In contrast, </w:t>
      </w:r>
      <w:r w:rsidR="00EF2E6A" w:rsidRPr="00BC181A">
        <w:rPr>
          <w:rFonts w:ascii="Times New Roman" w:hAnsi="Times New Roman" w:cs="Times New Roman"/>
          <w:sz w:val="24"/>
          <w:szCs w:val="24"/>
          <w:shd w:val="clear" w:color="auto" w:fill="FFFFFF"/>
        </w:rPr>
        <w:t>van Niekerk et al. (2024</w:t>
      </w:r>
      <w:r w:rsidR="00530764" w:rsidRPr="00BC181A">
        <w:rPr>
          <w:rFonts w:ascii="Times New Roman" w:hAnsi="Times New Roman" w:cs="Times New Roman"/>
          <w:sz w:val="24"/>
          <w:szCs w:val="24"/>
        </w:rPr>
        <w:t xml:space="preserve">) </w:t>
      </w:r>
      <w:r w:rsidRPr="00BC181A">
        <w:rPr>
          <w:rFonts w:ascii="Times New Roman" w:hAnsi="Times New Roman" w:cs="Times New Roman"/>
          <w:sz w:val="24"/>
          <w:szCs w:val="24"/>
        </w:rPr>
        <w:t>highlights</w:t>
      </w:r>
      <w:r w:rsidR="00FA3E57" w:rsidRPr="00BC181A">
        <w:rPr>
          <w:rFonts w:ascii="Times New Roman" w:hAnsi="Times New Roman" w:cs="Times New Roman"/>
          <w:sz w:val="24"/>
          <w:szCs w:val="24"/>
        </w:rPr>
        <w:t xml:space="preserve"> that dealing with clinician-</w:t>
      </w:r>
      <w:r w:rsidRPr="00BC181A">
        <w:rPr>
          <w:rFonts w:ascii="Times New Roman" w:hAnsi="Times New Roman" w:cs="Times New Roman"/>
          <w:sz w:val="24"/>
          <w:szCs w:val="24"/>
        </w:rPr>
        <w:t xml:space="preserve">clients should present a unique opportunity for professional growth rather than a problem to the interns. For forensic psychology interns, dealing with highly informed clinician-clients can </w:t>
      </w:r>
      <w:r w:rsidR="00EF2E6A" w:rsidRPr="00BC181A">
        <w:rPr>
          <w:rFonts w:ascii="Times New Roman" w:hAnsi="Times New Roman" w:cs="Times New Roman"/>
          <w:sz w:val="24"/>
          <w:szCs w:val="24"/>
        </w:rPr>
        <w:t>forge</w:t>
      </w:r>
      <w:r w:rsidRPr="00BC181A">
        <w:rPr>
          <w:rFonts w:ascii="Times New Roman" w:hAnsi="Times New Roman" w:cs="Times New Roman"/>
          <w:sz w:val="24"/>
          <w:szCs w:val="24"/>
        </w:rPr>
        <w:t xml:space="preserve"> a </w:t>
      </w:r>
      <w:r w:rsidRPr="00BC181A">
        <w:rPr>
          <w:rStyle w:val="Strong"/>
          <w:rFonts w:ascii="Times New Roman" w:hAnsi="Times New Roman" w:cs="Times New Roman"/>
          <w:b w:val="0"/>
          <w:sz w:val="24"/>
          <w:szCs w:val="24"/>
          <w:shd w:val="clear" w:color="auto" w:fill="FFFFFF"/>
        </w:rPr>
        <w:t>collaborative therapeutic</w:t>
      </w:r>
      <w:r w:rsidRPr="00BC181A">
        <w:rPr>
          <w:rStyle w:val="Strong"/>
          <w:rFonts w:ascii="Times New Roman" w:hAnsi="Times New Roman" w:cs="Times New Roman"/>
          <w:sz w:val="24"/>
          <w:szCs w:val="24"/>
          <w:shd w:val="clear" w:color="auto" w:fill="FFFFFF"/>
        </w:rPr>
        <w:t xml:space="preserve"> </w:t>
      </w:r>
      <w:r w:rsidRPr="00BC181A">
        <w:rPr>
          <w:rStyle w:val="Strong"/>
          <w:rFonts w:ascii="Times New Roman" w:hAnsi="Times New Roman" w:cs="Times New Roman"/>
          <w:b w:val="0"/>
          <w:sz w:val="24"/>
          <w:szCs w:val="24"/>
          <w:shd w:val="clear" w:color="auto" w:fill="FFFFFF"/>
        </w:rPr>
        <w:t>relationship</w:t>
      </w:r>
      <w:r w:rsidRPr="00BC181A">
        <w:rPr>
          <w:rFonts w:ascii="Times New Roman" w:hAnsi="Times New Roman" w:cs="Times New Roman"/>
          <w:b/>
          <w:sz w:val="24"/>
          <w:szCs w:val="24"/>
          <w:shd w:val="clear" w:color="auto" w:fill="FFFFFF"/>
        </w:rPr>
        <w:t>,</w:t>
      </w:r>
      <w:r w:rsidRPr="00BC181A">
        <w:rPr>
          <w:rFonts w:ascii="Times New Roman" w:hAnsi="Times New Roman" w:cs="Times New Roman"/>
          <w:sz w:val="24"/>
          <w:szCs w:val="24"/>
          <w:shd w:val="clear" w:color="auto" w:fill="FFFFFF"/>
        </w:rPr>
        <w:t xml:space="preserve"> </w:t>
      </w:r>
      <w:r w:rsidR="005F5E0E" w:rsidRPr="00BC181A">
        <w:rPr>
          <w:rFonts w:ascii="Times New Roman" w:hAnsi="Times New Roman" w:cs="Times New Roman"/>
          <w:sz w:val="24"/>
          <w:szCs w:val="24"/>
          <w:shd w:val="clear" w:color="auto" w:fill="FFFFFF"/>
        </w:rPr>
        <w:t xml:space="preserve">moving away from expert-led models </w:t>
      </w:r>
      <w:r w:rsidRPr="00BC181A">
        <w:rPr>
          <w:rFonts w:ascii="Times New Roman" w:hAnsi="Times New Roman" w:cs="Times New Roman"/>
          <w:sz w:val="24"/>
          <w:szCs w:val="24"/>
          <w:shd w:val="clear" w:color="auto" w:fill="FFFFFF"/>
        </w:rPr>
        <w:t>toward a partnership</w:t>
      </w:r>
      <w:r w:rsidR="005F5E0E" w:rsidRPr="00BC181A">
        <w:rPr>
          <w:rFonts w:ascii="Times New Roman" w:hAnsi="Times New Roman" w:cs="Times New Roman"/>
          <w:sz w:val="24"/>
          <w:szCs w:val="24"/>
          <w:shd w:val="clear" w:color="auto" w:fill="FFFFFF"/>
        </w:rPr>
        <w:t xml:space="preserve">, based on </w:t>
      </w:r>
      <w:r w:rsidRPr="00BC181A">
        <w:rPr>
          <w:rFonts w:ascii="Times New Roman" w:hAnsi="Times New Roman" w:cs="Times New Roman"/>
          <w:sz w:val="24"/>
          <w:szCs w:val="24"/>
          <w:shd w:val="clear" w:color="auto" w:fill="FFFFFF"/>
        </w:rPr>
        <w:t>mutual respect</w:t>
      </w:r>
      <w:r w:rsidR="00530764" w:rsidRPr="00BC181A">
        <w:rPr>
          <w:rFonts w:ascii="Times New Roman" w:hAnsi="Times New Roman" w:cs="Times New Roman"/>
          <w:sz w:val="24"/>
          <w:szCs w:val="24"/>
          <w:lang w:val="en-MY"/>
        </w:rPr>
        <w:t xml:space="preserve"> (</w:t>
      </w:r>
      <w:r w:rsidR="00EF2E6A" w:rsidRPr="00BC181A">
        <w:rPr>
          <w:rFonts w:ascii="Times New Roman" w:hAnsi="Times New Roman" w:cs="Times New Roman"/>
          <w:sz w:val="24"/>
          <w:szCs w:val="24"/>
          <w:shd w:val="clear" w:color="auto" w:fill="FFFFFF"/>
        </w:rPr>
        <w:t>Baird &amp; Mollen, 2023</w:t>
      </w:r>
      <w:r w:rsidR="00530764"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shd w:val="clear" w:color="auto" w:fill="FFFFFF"/>
        </w:rPr>
        <w:t xml:space="preserve">. </w:t>
      </w:r>
      <w:r w:rsidR="005F5E0E" w:rsidRPr="00BC181A">
        <w:rPr>
          <w:rFonts w:ascii="Times New Roman" w:hAnsi="Times New Roman" w:cs="Times New Roman"/>
          <w:sz w:val="24"/>
          <w:szCs w:val="24"/>
          <w:shd w:val="clear" w:color="auto" w:fill="FFFFFF"/>
        </w:rPr>
        <w:t xml:space="preserve">The clinician-client case scenario can </w:t>
      </w:r>
      <w:r w:rsidRPr="00BC181A">
        <w:rPr>
          <w:rFonts w:ascii="Times New Roman" w:hAnsi="Times New Roman" w:cs="Times New Roman"/>
          <w:sz w:val="24"/>
          <w:szCs w:val="24"/>
          <w:shd w:val="clear" w:color="auto" w:fill="FFFFFF"/>
        </w:rPr>
        <w:t>enhance an intern's </w:t>
      </w:r>
      <w:r w:rsidR="005F5E0E" w:rsidRPr="00BC181A">
        <w:rPr>
          <w:rFonts w:ascii="Times New Roman" w:hAnsi="Times New Roman" w:cs="Times New Roman"/>
          <w:sz w:val="24"/>
          <w:szCs w:val="24"/>
          <w:shd w:val="clear" w:color="auto" w:fill="FFFFFF"/>
        </w:rPr>
        <w:t xml:space="preserve">confidence and </w:t>
      </w:r>
      <w:r w:rsidRPr="00BC181A">
        <w:rPr>
          <w:rStyle w:val="Strong"/>
          <w:rFonts w:ascii="Times New Roman" w:hAnsi="Times New Roman" w:cs="Times New Roman"/>
          <w:b w:val="0"/>
          <w:sz w:val="24"/>
          <w:szCs w:val="24"/>
          <w:shd w:val="clear" w:color="auto" w:fill="FFFFFF"/>
        </w:rPr>
        <w:t>career competence</w:t>
      </w:r>
      <w:r w:rsidR="00B834AA" w:rsidRPr="00BC181A">
        <w:rPr>
          <w:rFonts w:ascii="Times New Roman" w:hAnsi="Times New Roman" w:cs="Times New Roman"/>
          <w:sz w:val="24"/>
          <w:szCs w:val="24"/>
          <w:shd w:val="clear" w:color="auto" w:fill="FFFFFF"/>
        </w:rPr>
        <w:t xml:space="preserve"> by challenging interns</w:t>
      </w:r>
      <w:r w:rsidRPr="00BC181A">
        <w:rPr>
          <w:rFonts w:ascii="Times New Roman" w:hAnsi="Times New Roman" w:cs="Times New Roman"/>
          <w:sz w:val="24"/>
          <w:szCs w:val="24"/>
          <w:shd w:val="clear" w:color="auto" w:fill="FFFFFF"/>
        </w:rPr>
        <w:t xml:space="preserve"> to </w:t>
      </w:r>
      <w:r w:rsidR="00B834AA" w:rsidRPr="00BC181A">
        <w:rPr>
          <w:rFonts w:ascii="Times New Roman" w:hAnsi="Times New Roman" w:cs="Times New Roman"/>
          <w:sz w:val="24"/>
          <w:szCs w:val="24"/>
          <w:shd w:val="clear" w:color="auto" w:fill="FFFFFF"/>
        </w:rPr>
        <w:t xml:space="preserve">maintain professional objectivity and </w:t>
      </w:r>
      <w:r w:rsidRPr="00BC181A">
        <w:rPr>
          <w:rFonts w:ascii="Times New Roman" w:hAnsi="Times New Roman" w:cs="Times New Roman"/>
          <w:sz w:val="24"/>
          <w:szCs w:val="24"/>
          <w:shd w:val="clear" w:color="auto" w:fill="FFFFFF"/>
        </w:rPr>
        <w:t>refine t</w:t>
      </w:r>
      <w:r w:rsidR="00B834AA" w:rsidRPr="00BC181A">
        <w:rPr>
          <w:rFonts w:ascii="Times New Roman" w:hAnsi="Times New Roman" w:cs="Times New Roman"/>
          <w:sz w:val="24"/>
          <w:szCs w:val="24"/>
          <w:shd w:val="clear" w:color="auto" w:fill="FFFFFF"/>
        </w:rPr>
        <w:t>heir communication skills in the presence of a fellow intellectual</w:t>
      </w:r>
      <w:r w:rsidR="00530764" w:rsidRPr="00BC181A">
        <w:rPr>
          <w:rFonts w:ascii="Times New Roman" w:hAnsi="Times New Roman" w:cs="Times New Roman"/>
          <w:sz w:val="24"/>
          <w:szCs w:val="24"/>
          <w:shd w:val="clear" w:color="auto" w:fill="FFFFFF"/>
        </w:rPr>
        <w:t xml:space="preserve"> </w:t>
      </w:r>
      <w:r w:rsidR="00EF2E6A" w:rsidRPr="00BC181A">
        <w:rPr>
          <w:rFonts w:ascii="Times New Roman" w:hAnsi="Times New Roman" w:cs="Times New Roman"/>
          <w:sz w:val="24"/>
          <w:szCs w:val="24"/>
          <w:shd w:val="clear" w:color="auto" w:fill="FFFFFF"/>
        </w:rPr>
        <w:t>(</w:t>
      </w:r>
      <w:r w:rsidR="00EF2E6A" w:rsidRPr="00BC181A">
        <w:rPr>
          <w:rFonts w:ascii="Times New Roman" w:hAnsi="Times New Roman" w:cs="Times New Roman"/>
          <w:sz w:val="24"/>
          <w:szCs w:val="24"/>
          <w:lang w:val="en-MY"/>
        </w:rPr>
        <w:t>Howitt, 2019</w:t>
      </w:r>
      <w:r w:rsidR="00530764" w:rsidRPr="00BC181A">
        <w:rPr>
          <w:rFonts w:ascii="Times New Roman" w:hAnsi="Times New Roman" w:cs="Times New Roman"/>
          <w:sz w:val="24"/>
          <w:szCs w:val="24"/>
          <w:lang w:val="en-MY"/>
        </w:rPr>
        <w:t>)</w:t>
      </w:r>
      <w:r w:rsidRPr="00BC181A">
        <w:rPr>
          <w:rFonts w:ascii="Times New Roman" w:hAnsi="Times New Roman" w:cs="Times New Roman"/>
          <w:sz w:val="24"/>
          <w:szCs w:val="24"/>
          <w:shd w:val="clear" w:color="auto" w:fill="FFFFFF"/>
        </w:rPr>
        <w:t xml:space="preserve">. </w:t>
      </w:r>
    </w:p>
    <w:p w:rsidR="000C3704" w:rsidRPr="00BC181A" w:rsidRDefault="000C3704"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b. Confidentiality Threats</w:t>
      </w:r>
    </w:p>
    <w:p w:rsidR="00460927" w:rsidRPr="00BC181A" w:rsidRDefault="003D34C0"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Confidentiality threats</w:t>
      </w:r>
      <w:r w:rsidR="002824EC" w:rsidRPr="00BC181A">
        <w:rPr>
          <w:rFonts w:ascii="Times New Roman" w:hAnsi="Times New Roman" w:cs="Times New Roman"/>
          <w:sz w:val="24"/>
          <w:szCs w:val="24"/>
          <w:lang w:val="en-MY"/>
        </w:rPr>
        <w:t xml:space="preserve"> also emerged as one of </w:t>
      </w:r>
      <w:r w:rsidR="00FA3E57" w:rsidRPr="00BC181A">
        <w:rPr>
          <w:rFonts w:ascii="Times New Roman" w:hAnsi="Times New Roman" w:cs="Times New Roman"/>
          <w:sz w:val="24"/>
          <w:szCs w:val="24"/>
          <w:lang w:val="en-MY"/>
        </w:rPr>
        <w:t>the challenges faced by forensic</w:t>
      </w:r>
      <w:r w:rsidR="002824EC" w:rsidRPr="00BC181A">
        <w:rPr>
          <w:rFonts w:ascii="Times New Roman" w:hAnsi="Times New Roman" w:cs="Times New Roman"/>
          <w:sz w:val="24"/>
          <w:szCs w:val="24"/>
          <w:lang w:val="en-MY"/>
        </w:rPr>
        <w:t xml:space="preserve"> psychology interns in handling clinicians as clients. </w:t>
      </w:r>
      <w:r w:rsidRPr="00BC181A">
        <w:rPr>
          <w:rFonts w:ascii="Times New Roman" w:hAnsi="Times New Roman" w:cs="Times New Roman"/>
          <w:sz w:val="24"/>
          <w:szCs w:val="24"/>
          <w:lang w:val="en-MY"/>
        </w:rPr>
        <w:t xml:space="preserve">The interns expressed that, they </w:t>
      </w:r>
      <w:r w:rsidR="003612D8" w:rsidRPr="00BC181A">
        <w:rPr>
          <w:rFonts w:ascii="Times New Roman" w:hAnsi="Times New Roman" w:cs="Times New Roman"/>
          <w:sz w:val="24"/>
          <w:szCs w:val="24"/>
          <w:lang w:val="en-MY"/>
        </w:rPr>
        <w:t>diligently</w:t>
      </w:r>
      <w:r w:rsidR="00047023" w:rsidRPr="00BC181A">
        <w:rPr>
          <w:rFonts w:ascii="Times New Roman" w:hAnsi="Times New Roman" w:cs="Times New Roman"/>
          <w:sz w:val="24"/>
          <w:szCs w:val="24"/>
          <w:lang w:val="en-MY"/>
        </w:rPr>
        <w:t xml:space="preserve"> adhered to the </w:t>
      </w:r>
      <w:r w:rsidRPr="00BC181A">
        <w:rPr>
          <w:rFonts w:ascii="Times New Roman" w:hAnsi="Times New Roman" w:cs="Times New Roman"/>
          <w:sz w:val="24"/>
          <w:szCs w:val="24"/>
          <w:lang w:val="en-MY"/>
        </w:rPr>
        <w:t>client confidentiality</w:t>
      </w:r>
      <w:r w:rsidR="00047023" w:rsidRPr="00BC181A">
        <w:rPr>
          <w:rFonts w:ascii="Times New Roman" w:hAnsi="Times New Roman" w:cs="Times New Roman"/>
          <w:sz w:val="24"/>
          <w:szCs w:val="24"/>
          <w:lang w:val="en-MY"/>
        </w:rPr>
        <w:t xml:space="preserve"> ethic</w:t>
      </w:r>
      <w:r w:rsidR="00A14F6A" w:rsidRPr="00BC181A">
        <w:rPr>
          <w:rFonts w:ascii="Times New Roman" w:hAnsi="Times New Roman" w:cs="Times New Roman"/>
          <w:sz w:val="24"/>
          <w:szCs w:val="24"/>
          <w:lang w:val="en-MY"/>
        </w:rPr>
        <w:t xml:space="preserve"> as it is the key virtue in trust building and is a patient’s right</w:t>
      </w:r>
      <w:r w:rsidRPr="00BC181A">
        <w:rPr>
          <w:rFonts w:ascii="Times New Roman" w:hAnsi="Times New Roman" w:cs="Times New Roman"/>
          <w:sz w:val="24"/>
          <w:szCs w:val="24"/>
          <w:lang w:val="en-MY"/>
        </w:rPr>
        <w:t>. However, clinicians a</w:t>
      </w:r>
      <w:r w:rsidR="009C0933" w:rsidRPr="00BC181A">
        <w:rPr>
          <w:rFonts w:ascii="Times New Roman" w:hAnsi="Times New Roman" w:cs="Times New Roman"/>
          <w:sz w:val="24"/>
          <w:szCs w:val="24"/>
          <w:lang w:val="en-MY"/>
        </w:rPr>
        <w:t>s clients can be interesting cases</w:t>
      </w:r>
      <w:r w:rsidR="00392C75"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lang w:val="en-MY"/>
        </w:rPr>
        <w:t xml:space="preserve">in treatment centres, as </w:t>
      </w:r>
      <w:r w:rsidR="00047023" w:rsidRPr="00BC181A">
        <w:rPr>
          <w:rFonts w:ascii="Times New Roman" w:hAnsi="Times New Roman" w:cs="Times New Roman"/>
          <w:sz w:val="24"/>
          <w:szCs w:val="24"/>
          <w:lang w:val="en-MY"/>
        </w:rPr>
        <w:t>such;</w:t>
      </w:r>
      <w:r w:rsidR="00392C75" w:rsidRPr="00BC181A">
        <w:rPr>
          <w:rFonts w:ascii="Times New Roman" w:hAnsi="Times New Roman" w:cs="Times New Roman"/>
          <w:sz w:val="24"/>
          <w:szCs w:val="24"/>
          <w:lang w:val="en-MY"/>
        </w:rPr>
        <w:t xml:space="preserve"> much attention is given to their</w:t>
      </w:r>
      <w:r w:rsidRPr="00BC181A">
        <w:rPr>
          <w:rFonts w:ascii="Times New Roman" w:hAnsi="Times New Roman" w:cs="Times New Roman"/>
          <w:sz w:val="24"/>
          <w:szCs w:val="24"/>
          <w:lang w:val="en-MY"/>
        </w:rPr>
        <w:t xml:space="preserve"> cases by fellow clinicians</w:t>
      </w:r>
      <w:r w:rsidR="009C0933" w:rsidRPr="00BC181A">
        <w:rPr>
          <w:rFonts w:ascii="Times New Roman" w:hAnsi="Times New Roman" w:cs="Times New Roman"/>
          <w:sz w:val="24"/>
          <w:szCs w:val="24"/>
          <w:lang w:val="en-MY"/>
        </w:rPr>
        <w:t>. C</w:t>
      </w:r>
      <w:r w:rsidRPr="00BC181A">
        <w:rPr>
          <w:rFonts w:ascii="Times New Roman" w:hAnsi="Times New Roman" w:cs="Times New Roman"/>
          <w:sz w:val="24"/>
          <w:szCs w:val="24"/>
          <w:lang w:val="en-MY"/>
        </w:rPr>
        <w:t xml:space="preserve">linicians would </w:t>
      </w:r>
      <w:r w:rsidR="007C04AA" w:rsidRPr="00BC181A">
        <w:rPr>
          <w:rFonts w:ascii="Times New Roman" w:hAnsi="Times New Roman" w:cs="Times New Roman"/>
          <w:sz w:val="24"/>
          <w:szCs w:val="24"/>
          <w:lang w:val="en-MY"/>
        </w:rPr>
        <w:t xml:space="preserve">approach the interns </w:t>
      </w:r>
      <w:r w:rsidR="00047023" w:rsidRPr="00BC181A">
        <w:rPr>
          <w:rFonts w:ascii="Times New Roman" w:hAnsi="Times New Roman" w:cs="Times New Roman"/>
          <w:sz w:val="24"/>
          <w:szCs w:val="24"/>
          <w:lang w:val="en-MY"/>
        </w:rPr>
        <w:t xml:space="preserve">with a keen interest about </w:t>
      </w:r>
      <w:r w:rsidR="00A10530" w:rsidRPr="00BC181A">
        <w:rPr>
          <w:rFonts w:ascii="Times New Roman" w:hAnsi="Times New Roman" w:cs="Times New Roman"/>
          <w:sz w:val="24"/>
          <w:szCs w:val="24"/>
          <w:lang w:val="en-MY"/>
        </w:rPr>
        <w:t xml:space="preserve">the psychological wellbeing of their </w:t>
      </w:r>
      <w:r w:rsidR="008E269F" w:rsidRPr="00BC181A">
        <w:rPr>
          <w:rFonts w:ascii="Times New Roman" w:hAnsi="Times New Roman" w:cs="Times New Roman"/>
          <w:sz w:val="24"/>
          <w:szCs w:val="24"/>
          <w:lang w:val="en-MY"/>
        </w:rPr>
        <w:t>colleagues</w:t>
      </w:r>
      <w:r w:rsidR="009C0933" w:rsidRPr="00BC181A">
        <w:rPr>
          <w:rFonts w:ascii="Times New Roman" w:hAnsi="Times New Roman" w:cs="Times New Roman"/>
          <w:sz w:val="24"/>
          <w:szCs w:val="24"/>
          <w:lang w:val="en-MY"/>
        </w:rPr>
        <w:t xml:space="preserve"> as clients</w:t>
      </w:r>
      <w:r w:rsidR="00A10530" w:rsidRPr="00BC181A">
        <w:rPr>
          <w:rFonts w:ascii="Times New Roman" w:hAnsi="Times New Roman" w:cs="Times New Roman"/>
          <w:sz w:val="24"/>
          <w:szCs w:val="24"/>
          <w:lang w:val="en-MY"/>
        </w:rPr>
        <w:t xml:space="preserve">. </w:t>
      </w:r>
      <w:r w:rsidR="008E269F" w:rsidRPr="00BC181A">
        <w:rPr>
          <w:rFonts w:ascii="Times New Roman" w:hAnsi="Times New Roman" w:cs="Times New Roman"/>
          <w:sz w:val="24"/>
          <w:szCs w:val="24"/>
          <w:lang w:val="en-MY"/>
        </w:rPr>
        <w:t xml:space="preserve">One intern stated that, even after being evasive about sharing a client’s therapy prognosis, a clinician still followed the intern during tea break with the zeal to understand how a </w:t>
      </w:r>
      <w:r w:rsidR="009C0933" w:rsidRPr="00BC181A">
        <w:rPr>
          <w:rFonts w:ascii="Times New Roman" w:hAnsi="Times New Roman" w:cs="Times New Roman"/>
          <w:sz w:val="24"/>
          <w:szCs w:val="24"/>
          <w:lang w:val="en-MY"/>
        </w:rPr>
        <w:t xml:space="preserve">fellow </w:t>
      </w:r>
      <w:r w:rsidR="008E269F" w:rsidRPr="00BC181A">
        <w:rPr>
          <w:rFonts w:ascii="Times New Roman" w:hAnsi="Times New Roman" w:cs="Times New Roman"/>
          <w:sz w:val="24"/>
          <w:szCs w:val="24"/>
          <w:lang w:val="en-MY"/>
        </w:rPr>
        <w:t>clinician as a cli</w:t>
      </w:r>
      <w:r w:rsidR="00FA3E57" w:rsidRPr="00BC181A">
        <w:rPr>
          <w:rFonts w:ascii="Times New Roman" w:hAnsi="Times New Roman" w:cs="Times New Roman"/>
          <w:sz w:val="24"/>
          <w:szCs w:val="24"/>
          <w:lang w:val="en-MY"/>
        </w:rPr>
        <w:t>ent was progressing in assessment</w:t>
      </w:r>
      <w:r w:rsidR="008E269F" w:rsidRPr="00BC181A">
        <w:rPr>
          <w:rFonts w:ascii="Times New Roman" w:hAnsi="Times New Roman" w:cs="Times New Roman"/>
          <w:sz w:val="24"/>
          <w:szCs w:val="24"/>
          <w:lang w:val="en-MY"/>
        </w:rPr>
        <w:t>.</w:t>
      </w:r>
      <w:r w:rsidR="00A14F6A" w:rsidRPr="00BC181A">
        <w:rPr>
          <w:rFonts w:ascii="Times New Roman" w:hAnsi="Times New Roman" w:cs="Times New Roman"/>
          <w:sz w:val="24"/>
          <w:szCs w:val="24"/>
          <w:lang w:val="en-MY"/>
        </w:rPr>
        <w:t xml:space="preserve"> </w:t>
      </w:r>
    </w:p>
    <w:p w:rsidR="005819FA" w:rsidRPr="00BC181A" w:rsidRDefault="009C0933"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Confidentiality threat as reported b</w:t>
      </w:r>
      <w:r w:rsidR="005B01EA" w:rsidRPr="00BC181A">
        <w:rPr>
          <w:rFonts w:ascii="Times New Roman" w:hAnsi="Times New Roman" w:cs="Times New Roman"/>
          <w:sz w:val="24"/>
          <w:szCs w:val="24"/>
          <w:lang w:val="en-MY"/>
        </w:rPr>
        <w:t>y Hudson (2024)</w:t>
      </w:r>
      <w:r w:rsidR="00BD1371" w:rsidRPr="00BC181A">
        <w:rPr>
          <w:rFonts w:ascii="Times New Roman" w:hAnsi="Times New Roman" w:cs="Times New Roman"/>
          <w:sz w:val="24"/>
          <w:szCs w:val="24"/>
          <w:lang w:val="en-MY"/>
        </w:rPr>
        <w:t xml:space="preserve">; </w:t>
      </w:r>
      <w:r w:rsidR="00BD1371" w:rsidRPr="00BC181A">
        <w:rPr>
          <w:rFonts w:ascii="Times New Roman" w:hAnsi="Times New Roman" w:cs="Times New Roman"/>
          <w:sz w:val="24"/>
          <w:szCs w:val="24"/>
          <w:shd w:val="clear" w:color="auto" w:fill="FFFFFF"/>
        </w:rPr>
        <w:t>Norcross and Sayette (2023)</w:t>
      </w:r>
      <w:r w:rsidR="005B01EA"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lang w:val="en-MY"/>
        </w:rPr>
        <w:t>is a topical issue in dealing with a colleague as a client.</w:t>
      </w:r>
      <w:r w:rsidR="002B442B" w:rsidRPr="00BC181A">
        <w:rPr>
          <w:rFonts w:ascii="Times New Roman" w:hAnsi="Times New Roman" w:cs="Times New Roman"/>
          <w:sz w:val="24"/>
          <w:szCs w:val="24"/>
          <w:lang w:val="en-MY"/>
        </w:rPr>
        <w:t xml:space="preserve"> Sharing the same accession with the current study</w:t>
      </w:r>
      <w:r w:rsidR="00497E4A" w:rsidRPr="00BC181A">
        <w:rPr>
          <w:rFonts w:ascii="Times New Roman" w:hAnsi="Times New Roman" w:cs="Times New Roman"/>
          <w:sz w:val="24"/>
          <w:szCs w:val="24"/>
          <w:lang w:val="en-MY"/>
        </w:rPr>
        <w:t xml:space="preserve">, </w:t>
      </w:r>
      <w:r w:rsidR="00497E4A" w:rsidRPr="00BC181A">
        <w:rPr>
          <w:rFonts w:ascii="Times New Roman" w:hAnsi="Times New Roman" w:cs="Times New Roman"/>
          <w:sz w:val="24"/>
          <w:szCs w:val="24"/>
          <w:shd w:val="clear" w:color="auto" w:fill="FFFFFF"/>
        </w:rPr>
        <w:t xml:space="preserve">Jenkins and Panozzo (2024) </w:t>
      </w:r>
      <w:r w:rsidR="00460927" w:rsidRPr="00BC181A">
        <w:rPr>
          <w:rFonts w:ascii="Times New Roman" w:hAnsi="Times New Roman" w:cs="Times New Roman"/>
          <w:sz w:val="24"/>
          <w:szCs w:val="24"/>
          <w:lang w:val="en-MY"/>
        </w:rPr>
        <w:t>highlighted that most clinicians find it very difficult in maintaining professional boundaries when dealing with fellow clinicians as clients, thereby compromising treatment fundamentals such as the aspect of confidentiality.  Sharing a similar view</w:t>
      </w:r>
      <w:r w:rsidR="007C04AA" w:rsidRPr="00BC181A">
        <w:rPr>
          <w:rFonts w:ascii="Times New Roman" w:hAnsi="Times New Roman" w:cs="Times New Roman"/>
          <w:sz w:val="24"/>
          <w:szCs w:val="24"/>
          <w:shd w:val="clear" w:color="auto" w:fill="FFFFFF"/>
        </w:rPr>
        <w:t xml:space="preserve"> O'Connor (2006)</w:t>
      </w:r>
      <w:r w:rsidR="007C04AA" w:rsidRPr="00BC181A">
        <w:rPr>
          <w:rFonts w:ascii="Times New Roman" w:hAnsi="Times New Roman" w:cs="Times New Roman"/>
          <w:sz w:val="24"/>
          <w:szCs w:val="24"/>
          <w:lang w:val="en-MY"/>
        </w:rPr>
        <w:t xml:space="preserve"> </w:t>
      </w:r>
      <w:r w:rsidR="00460927" w:rsidRPr="00BC181A">
        <w:rPr>
          <w:rFonts w:ascii="Times New Roman" w:hAnsi="Times New Roman" w:cs="Times New Roman"/>
          <w:sz w:val="24"/>
          <w:szCs w:val="24"/>
          <w:lang w:val="en-MY"/>
        </w:rPr>
        <w:t>expresses that s</w:t>
      </w:r>
      <w:r w:rsidR="00A10530" w:rsidRPr="00BC181A">
        <w:rPr>
          <w:rFonts w:ascii="Times New Roman" w:hAnsi="Times New Roman" w:cs="Times New Roman"/>
          <w:sz w:val="24"/>
          <w:szCs w:val="24"/>
          <w:lang w:val="en-MY"/>
        </w:rPr>
        <w:t>elf-evaluation</w:t>
      </w:r>
      <w:r w:rsidR="00460927" w:rsidRPr="00BC181A">
        <w:rPr>
          <w:rFonts w:ascii="Times New Roman" w:hAnsi="Times New Roman" w:cs="Times New Roman"/>
          <w:sz w:val="24"/>
          <w:szCs w:val="24"/>
          <w:lang w:val="en-MY"/>
        </w:rPr>
        <w:t xml:space="preserve"> on how far one is from</w:t>
      </w:r>
      <w:r w:rsidR="00A10530" w:rsidRPr="00BC181A">
        <w:rPr>
          <w:rFonts w:ascii="Times New Roman" w:hAnsi="Times New Roman" w:cs="Times New Roman"/>
          <w:sz w:val="24"/>
          <w:szCs w:val="24"/>
          <w:lang w:val="en-MY"/>
        </w:rPr>
        <w:t xml:space="preserve"> getting in a similar predicament</w:t>
      </w:r>
      <w:r w:rsidR="00460927" w:rsidRPr="00BC181A">
        <w:rPr>
          <w:rFonts w:ascii="Times New Roman" w:hAnsi="Times New Roman" w:cs="Times New Roman"/>
          <w:sz w:val="24"/>
          <w:szCs w:val="24"/>
          <w:lang w:val="en-MY"/>
        </w:rPr>
        <w:t xml:space="preserve"> as the client,</w:t>
      </w:r>
      <w:r w:rsidR="00A10530" w:rsidRPr="00BC181A">
        <w:rPr>
          <w:rFonts w:ascii="Times New Roman" w:hAnsi="Times New Roman" w:cs="Times New Roman"/>
          <w:sz w:val="24"/>
          <w:szCs w:val="24"/>
          <w:lang w:val="en-MY"/>
        </w:rPr>
        <w:t xml:space="preserve"> can naturally push fellow clinicians to probe on the psychological wellbeing of their colleagues</w:t>
      </w:r>
      <w:r w:rsidR="00460927" w:rsidRPr="00BC181A">
        <w:rPr>
          <w:rFonts w:ascii="Times New Roman" w:hAnsi="Times New Roman" w:cs="Times New Roman"/>
          <w:sz w:val="24"/>
          <w:szCs w:val="24"/>
          <w:lang w:val="en-MY"/>
        </w:rPr>
        <w:t xml:space="preserve"> in therapy</w:t>
      </w:r>
      <w:r w:rsidR="00A10530" w:rsidRPr="00BC181A">
        <w:rPr>
          <w:rFonts w:ascii="Times New Roman" w:hAnsi="Times New Roman" w:cs="Times New Roman"/>
          <w:sz w:val="24"/>
          <w:szCs w:val="24"/>
          <w:lang w:val="en-MY"/>
        </w:rPr>
        <w:t xml:space="preserve">, thereby adversely breaching confidentiality. </w:t>
      </w:r>
      <w:r w:rsidR="00751F61" w:rsidRPr="00BC181A">
        <w:rPr>
          <w:rFonts w:ascii="Times New Roman" w:hAnsi="Times New Roman" w:cs="Times New Roman"/>
          <w:sz w:val="24"/>
          <w:szCs w:val="24"/>
          <w:lang w:val="en-MY"/>
        </w:rPr>
        <w:t xml:space="preserve"> However, with a different view</w:t>
      </w:r>
      <w:r w:rsidR="006A1060" w:rsidRPr="00BC181A">
        <w:rPr>
          <w:rFonts w:ascii="Times New Roman" w:hAnsi="Times New Roman" w:cs="Times New Roman"/>
          <w:sz w:val="24"/>
          <w:szCs w:val="24"/>
          <w:lang w:val="en-MY"/>
        </w:rPr>
        <w:t xml:space="preserve"> </w:t>
      </w:r>
      <w:r w:rsidR="006A1060" w:rsidRPr="00BC181A">
        <w:rPr>
          <w:rFonts w:ascii="Times New Roman" w:hAnsi="Times New Roman" w:cs="Times New Roman"/>
          <w:sz w:val="24"/>
          <w:szCs w:val="24"/>
          <w:shd w:val="clear" w:color="auto" w:fill="FFFFFF"/>
        </w:rPr>
        <w:t xml:space="preserve">Davis and Musolino (2024) </w:t>
      </w:r>
      <w:r w:rsidR="006A1060" w:rsidRPr="00BC181A">
        <w:rPr>
          <w:rFonts w:ascii="Times New Roman" w:hAnsi="Times New Roman" w:cs="Times New Roman"/>
          <w:sz w:val="24"/>
          <w:szCs w:val="24"/>
          <w:lang w:val="en-MY"/>
        </w:rPr>
        <w:t>posit</w:t>
      </w:r>
      <w:r w:rsidR="00751F61" w:rsidRPr="00BC181A">
        <w:rPr>
          <w:rFonts w:ascii="Times New Roman" w:hAnsi="Times New Roman" w:cs="Times New Roman"/>
          <w:sz w:val="24"/>
          <w:szCs w:val="24"/>
          <w:lang w:val="en-MY"/>
        </w:rPr>
        <w:t xml:space="preserve"> that</w:t>
      </w:r>
      <w:r w:rsidR="001E4AD0" w:rsidRPr="00BC181A">
        <w:rPr>
          <w:rFonts w:ascii="Times New Roman" w:hAnsi="Times New Roman" w:cs="Times New Roman"/>
          <w:sz w:val="24"/>
          <w:szCs w:val="24"/>
          <w:lang w:val="en-MY"/>
        </w:rPr>
        <w:t>, a probe of concern for a client is easily mistaken as a privacy and confidentia</w:t>
      </w:r>
      <w:r w:rsidR="005B0F90" w:rsidRPr="00BC181A">
        <w:rPr>
          <w:rFonts w:ascii="Times New Roman" w:hAnsi="Times New Roman" w:cs="Times New Roman"/>
          <w:sz w:val="24"/>
          <w:szCs w:val="24"/>
          <w:lang w:val="en-MY"/>
        </w:rPr>
        <w:t xml:space="preserve">lity breach. </w:t>
      </w:r>
      <w:r w:rsidR="005B0F90" w:rsidRPr="00BC181A">
        <w:rPr>
          <w:rFonts w:ascii="Times New Roman" w:hAnsi="Times New Roman" w:cs="Times New Roman"/>
          <w:sz w:val="24"/>
          <w:szCs w:val="24"/>
          <w:lang w:val="en-MY"/>
        </w:rPr>
        <w:lastRenderedPageBreak/>
        <w:t>However, May and Yalom (200</w:t>
      </w:r>
      <w:r w:rsidR="001E4AD0" w:rsidRPr="00BC181A">
        <w:rPr>
          <w:rFonts w:ascii="Times New Roman" w:hAnsi="Times New Roman" w:cs="Times New Roman"/>
          <w:sz w:val="24"/>
          <w:szCs w:val="24"/>
          <w:lang w:val="en-MY"/>
        </w:rPr>
        <w:t>5) in outlining ethics in therapy by psychologists</w:t>
      </w:r>
      <w:r w:rsidR="006A1060" w:rsidRPr="00BC181A">
        <w:rPr>
          <w:rFonts w:ascii="Times New Roman" w:hAnsi="Times New Roman" w:cs="Times New Roman"/>
          <w:sz w:val="24"/>
          <w:szCs w:val="24"/>
          <w:lang w:val="en-MY"/>
        </w:rPr>
        <w:t xml:space="preserve"> notes that, sharing of </w:t>
      </w:r>
      <w:r w:rsidR="001E4AD0" w:rsidRPr="00BC181A">
        <w:rPr>
          <w:rFonts w:ascii="Times New Roman" w:hAnsi="Times New Roman" w:cs="Times New Roman"/>
          <w:sz w:val="24"/>
          <w:szCs w:val="24"/>
          <w:lang w:val="en-MY"/>
        </w:rPr>
        <w:t>client’</w:t>
      </w:r>
      <w:r w:rsidR="006A1060" w:rsidRPr="00BC181A">
        <w:rPr>
          <w:rFonts w:ascii="Times New Roman" w:hAnsi="Times New Roman" w:cs="Times New Roman"/>
          <w:sz w:val="24"/>
          <w:szCs w:val="24"/>
          <w:lang w:val="en-MY"/>
        </w:rPr>
        <w:t>s therapy details should be done in</w:t>
      </w:r>
      <w:r w:rsidR="001E4AD0" w:rsidRPr="00BC181A">
        <w:rPr>
          <w:rFonts w:ascii="Times New Roman" w:hAnsi="Times New Roman" w:cs="Times New Roman"/>
          <w:sz w:val="24"/>
          <w:szCs w:val="24"/>
          <w:lang w:val="en-MY"/>
        </w:rPr>
        <w:t xml:space="preserve"> official case briefings</w:t>
      </w:r>
      <w:r w:rsidR="006A1060" w:rsidRPr="00BC181A">
        <w:rPr>
          <w:rFonts w:ascii="Times New Roman" w:hAnsi="Times New Roman" w:cs="Times New Roman"/>
          <w:sz w:val="24"/>
          <w:szCs w:val="24"/>
          <w:lang w:val="en-MY"/>
        </w:rPr>
        <w:t xml:space="preserve"> spaces only</w:t>
      </w:r>
      <w:r w:rsidR="001E4AD0" w:rsidRPr="00BC181A">
        <w:rPr>
          <w:rFonts w:ascii="Times New Roman" w:hAnsi="Times New Roman" w:cs="Times New Roman"/>
          <w:sz w:val="24"/>
          <w:szCs w:val="24"/>
          <w:lang w:val="en-MY"/>
        </w:rPr>
        <w:t xml:space="preserve"> among clinicians.  </w:t>
      </w:r>
    </w:p>
    <w:p w:rsidR="000F0AB5" w:rsidRPr="00BC181A" w:rsidRDefault="000F0AB5"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c. Compassionate Fatigue</w:t>
      </w:r>
    </w:p>
    <w:p w:rsidR="00ED0C66" w:rsidRPr="00BC181A" w:rsidRDefault="00B715D9"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Compassionate fatigue is also a</w:t>
      </w:r>
      <w:r w:rsidR="00FA3E57" w:rsidRPr="00BC181A">
        <w:rPr>
          <w:rFonts w:ascii="Times New Roman" w:hAnsi="Times New Roman" w:cs="Times New Roman"/>
          <w:sz w:val="24"/>
          <w:szCs w:val="24"/>
          <w:lang w:val="en-MY"/>
        </w:rPr>
        <w:t xml:space="preserve"> major dilemma faced by forensic</w:t>
      </w:r>
      <w:r w:rsidRPr="00BC181A">
        <w:rPr>
          <w:rFonts w:ascii="Times New Roman" w:hAnsi="Times New Roman" w:cs="Times New Roman"/>
          <w:sz w:val="24"/>
          <w:szCs w:val="24"/>
          <w:lang w:val="en-MY"/>
        </w:rPr>
        <w:t xml:space="preserve"> psychology i</w:t>
      </w:r>
      <w:r w:rsidR="00ED0C66" w:rsidRPr="00BC181A">
        <w:rPr>
          <w:rFonts w:ascii="Times New Roman" w:hAnsi="Times New Roman" w:cs="Times New Roman"/>
          <w:sz w:val="24"/>
          <w:szCs w:val="24"/>
          <w:lang w:val="en-MY"/>
        </w:rPr>
        <w:t>nterns in conducting</w:t>
      </w:r>
      <w:r w:rsidR="00A129B4" w:rsidRPr="00BC181A">
        <w:rPr>
          <w:rFonts w:ascii="Times New Roman" w:hAnsi="Times New Roman" w:cs="Times New Roman"/>
          <w:sz w:val="24"/>
          <w:szCs w:val="24"/>
          <w:lang w:val="en-MY"/>
        </w:rPr>
        <w:t xml:space="preserve"> assess</w:t>
      </w:r>
      <w:r w:rsidR="00ED0C66" w:rsidRPr="00BC181A">
        <w:rPr>
          <w:rFonts w:ascii="Times New Roman" w:hAnsi="Times New Roman" w:cs="Times New Roman"/>
          <w:sz w:val="24"/>
          <w:szCs w:val="24"/>
          <w:lang w:val="en-MY"/>
        </w:rPr>
        <w:t>ments</w:t>
      </w:r>
      <w:r w:rsidR="00A129B4" w:rsidRPr="00BC181A">
        <w:rPr>
          <w:rFonts w:ascii="Times New Roman" w:hAnsi="Times New Roman" w:cs="Times New Roman"/>
          <w:sz w:val="24"/>
          <w:szCs w:val="24"/>
          <w:lang w:val="en-MY"/>
        </w:rPr>
        <w:t xml:space="preserve"> to clinicians as clients.</w:t>
      </w:r>
      <w:r w:rsidR="00CD1E30" w:rsidRPr="00BC181A">
        <w:rPr>
          <w:rFonts w:ascii="Times New Roman" w:hAnsi="Times New Roman" w:cs="Times New Roman"/>
          <w:sz w:val="24"/>
          <w:szCs w:val="24"/>
          <w:lang w:val="en-MY"/>
        </w:rPr>
        <w:t xml:space="preserve"> Physical, </w:t>
      </w:r>
      <w:r w:rsidR="004058CB" w:rsidRPr="00BC181A">
        <w:rPr>
          <w:rFonts w:ascii="Times New Roman" w:hAnsi="Times New Roman" w:cs="Times New Roman"/>
          <w:sz w:val="24"/>
          <w:szCs w:val="24"/>
          <w:lang w:val="en-MY"/>
        </w:rPr>
        <w:t xml:space="preserve">emotional and mental exhaustion resulting from exposure to </w:t>
      </w:r>
      <w:r w:rsidR="00CB7A15" w:rsidRPr="00BC181A">
        <w:rPr>
          <w:rFonts w:ascii="Times New Roman" w:hAnsi="Times New Roman" w:cs="Times New Roman"/>
          <w:sz w:val="24"/>
          <w:szCs w:val="24"/>
          <w:lang w:val="en-MY"/>
        </w:rPr>
        <w:t>colleague’s</w:t>
      </w:r>
      <w:r w:rsidR="004058CB" w:rsidRPr="00BC181A">
        <w:rPr>
          <w:rFonts w:ascii="Times New Roman" w:hAnsi="Times New Roman" w:cs="Times New Roman"/>
          <w:sz w:val="24"/>
          <w:szCs w:val="24"/>
          <w:lang w:val="en-MY"/>
        </w:rPr>
        <w:t xml:space="preserve"> suffering was empha</w:t>
      </w:r>
      <w:r w:rsidR="00CB7A15" w:rsidRPr="00BC181A">
        <w:rPr>
          <w:rFonts w:ascii="Times New Roman" w:hAnsi="Times New Roman" w:cs="Times New Roman"/>
          <w:sz w:val="24"/>
          <w:szCs w:val="24"/>
          <w:lang w:val="en-MY"/>
        </w:rPr>
        <w:t>sised by interns as one of the</w:t>
      </w:r>
      <w:r w:rsidR="004058CB" w:rsidRPr="00BC181A">
        <w:rPr>
          <w:rFonts w:ascii="Times New Roman" w:hAnsi="Times New Roman" w:cs="Times New Roman"/>
          <w:sz w:val="24"/>
          <w:szCs w:val="24"/>
          <w:lang w:val="en-MY"/>
        </w:rPr>
        <w:t xml:space="preserve"> major challenges</w:t>
      </w:r>
      <w:r w:rsidR="00CB7A15" w:rsidRPr="00BC181A">
        <w:rPr>
          <w:rFonts w:ascii="Times New Roman" w:hAnsi="Times New Roman" w:cs="Times New Roman"/>
          <w:sz w:val="24"/>
          <w:szCs w:val="24"/>
          <w:lang w:val="en-MY"/>
        </w:rPr>
        <w:t xml:space="preserve"> they face</w:t>
      </w:r>
      <w:r w:rsidR="004058CB" w:rsidRPr="00BC181A">
        <w:rPr>
          <w:rFonts w:ascii="Times New Roman" w:hAnsi="Times New Roman" w:cs="Times New Roman"/>
          <w:sz w:val="24"/>
          <w:szCs w:val="24"/>
          <w:lang w:val="en-MY"/>
        </w:rPr>
        <w:t xml:space="preserve">. </w:t>
      </w:r>
      <w:r w:rsidR="00CB7A15" w:rsidRPr="00BC181A">
        <w:rPr>
          <w:rFonts w:ascii="Times New Roman" w:hAnsi="Times New Roman" w:cs="Times New Roman"/>
          <w:sz w:val="24"/>
          <w:szCs w:val="24"/>
          <w:lang w:val="en-MY"/>
        </w:rPr>
        <w:t xml:space="preserve">The interns highlighted that they relate to the major causal factors of pethidine abuse by the clinician-clients such as financial stress. As such, blurred lines between colleague empathy and professionalism are created, as the clinician-clients’ situation is relatable </w:t>
      </w:r>
      <w:r w:rsidR="00561EC8" w:rsidRPr="00BC181A">
        <w:rPr>
          <w:rFonts w:ascii="Times New Roman" w:hAnsi="Times New Roman" w:cs="Times New Roman"/>
          <w:sz w:val="24"/>
          <w:szCs w:val="24"/>
          <w:lang w:val="en-MY"/>
        </w:rPr>
        <w:t xml:space="preserve">to the interns administering therapy. One intern said that, </w:t>
      </w:r>
    </w:p>
    <w:p w:rsidR="00CD1E30" w:rsidRPr="00BC181A" w:rsidRDefault="00561EC8"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i/>
          <w:sz w:val="24"/>
          <w:szCs w:val="24"/>
          <w:lang w:val="en-MY"/>
        </w:rPr>
        <w:t>I had to recollect myself so that I coul</w:t>
      </w:r>
      <w:r w:rsidR="00ED0C66" w:rsidRPr="00BC181A">
        <w:rPr>
          <w:rFonts w:ascii="Times New Roman" w:hAnsi="Times New Roman" w:cs="Times New Roman"/>
          <w:i/>
          <w:sz w:val="24"/>
          <w:szCs w:val="24"/>
          <w:lang w:val="en-MY"/>
        </w:rPr>
        <w:t xml:space="preserve">d effectively assess </w:t>
      </w:r>
      <w:r w:rsidRPr="00BC181A">
        <w:rPr>
          <w:rFonts w:ascii="Times New Roman" w:hAnsi="Times New Roman" w:cs="Times New Roman"/>
          <w:i/>
          <w:sz w:val="24"/>
          <w:szCs w:val="24"/>
          <w:lang w:val="en-MY"/>
        </w:rPr>
        <w:t>the clinician-client whom I could relate to in terms of occupati</w:t>
      </w:r>
      <w:r w:rsidR="00ED0C66" w:rsidRPr="00BC181A">
        <w:rPr>
          <w:rFonts w:ascii="Times New Roman" w:hAnsi="Times New Roman" w:cs="Times New Roman"/>
          <w:i/>
          <w:sz w:val="24"/>
          <w:szCs w:val="24"/>
          <w:lang w:val="en-MY"/>
        </w:rPr>
        <w:t>onal challenges that she shared</w:t>
      </w:r>
      <w:r w:rsidRPr="00BC181A">
        <w:rPr>
          <w:rFonts w:ascii="Times New Roman" w:hAnsi="Times New Roman" w:cs="Times New Roman"/>
          <w:i/>
          <w:sz w:val="24"/>
          <w:szCs w:val="24"/>
          <w:lang w:val="en-MY"/>
        </w:rPr>
        <w:t xml:space="preserve">. </w:t>
      </w:r>
      <w:r w:rsidR="0008095F" w:rsidRPr="00BC181A">
        <w:rPr>
          <w:rFonts w:ascii="Times New Roman" w:hAnsi="Times New Roman" w:cs="Times New Roman"/>
          <w:sz w:val="24"/>
          <w:szCs w:val="24"/>
          <w:lang w:val="en-MY"/>
        </w:rPr>
        <w:t>(Participant 1)</w:t>
      </w:r>
    </w:p>
    <w:p w:rsidR="008054C0" w:rsidRPr="00BC181A" w:rsidRDefault="008D22A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In agreement with the interns’ feedback,</w:t>
      </w:r>
      <w:r w:rsidR="00EF6295" w:rsidRPr="00BC181A">
        <w:rPr>
          <w:rFonts w:ascii="Times New Roman" w:hAnsi="Times New Roman" w:cs="Times New Roman"/>
          <w:sz w:val="24"/>
          <w:szCs w:val="24"/>
          <w:shd w:val="clear" w:color="auto" w:fill="FFFFFF"/>
        </w:rPr>
        <w:t xml:space="preserve"> </w:t>
      </w:r>
      <w:r w:rsidR="00852A10" w:rsidRPr="00BC181A">
        <w:rPr>
          <w:rFonts w:ascii="Times New Roman" w:hAnsi="Times New Roman" w:cs="Times New Roman"/>
          <w:sz w:val="24"/>
          <w:szCs w:val="24"/>
          <w:shd w:val="clear" w:color="auto" w:fill="FFFFFF"/>
        </w:rPr>
        <w:t xml:space="preserve">Fillit et al. (2016); </w:t>
      </w:r>
      <w:r w:rsidR="00EF6295" w:rsidRPr="00BC181A">
        <w:rPr>
          <w:rFonts w:ascii="Times New Roman" w:hAnsi="Times New Roman" w:cs="Times New Roman"/>
          <w:sz w:val="24"/>
          <w:szCs w:val="24"/>
          <w:shd w:val="clear" w:color="auto" w:fill="FFFFFF"/>
        </w:rPr>
        <w:t>Teater et al. (2014)</w:t>
      </w:r>
      <w:r w:rsidRPr="00BC181A">
        <w:rPr>
          <w:rFonts w:ascii="Times New Roman" w:hAnsi="Times New Roman" w:cs="Times New Roman"/>
          <w:sz w:val="24"/>
          <w:szCs w:val="24"/>
          <w:shd w:val="clear" w:color="auto" w:fill="FFFFFF"/>
        </w:rPr>
        <w:t xml:space="preserve"> is of the view that, handling a colleague as client can result in compassionate fatigue, as </w:t>
      </w:r>
      <w:r w:rsidR="00A643D8" w:rsidRPr="00BC181A">
        <w:rPr>
          <w:rFonts w:ascii="Times New Roman" w:hAnsi="Times New Roman" w:cs="Times New Roman"/>
          <w:sz w:val="24"/>
          <w:szCs w:val="24"/>
          <w:shd w:val="clear" w:color="auto" w:fill="FFFFFF"/>
        </w:rPr>
        <w:t>the colleague’s suffering could be relatable to the therapist’s own personal challenges, thereby compromising objectivity and appropriate boundaries</w:t>
      </w:r>
      <w:r w:rsidR="00BD1371" w:rsidRPr="00BC181A">
        <w:rPr>
          <w:rFonts w:ascii="Times New Roman" w:hAnsi="Times New Roman" w:cs="Times New Roman"/>
          <w:sz w:val="24"/>
          <w:szCs w:val="24"/>
          <w:shd w:val="clear" w:color="auto" w:fill="FFFFFF"/>
        </w:rPr>
        <w:t>.</w:t>
      </w:r>
      <w:r w:rsidR="00E007A9" w:rsidRPr="00BC181A">
        <w:rPr>
          <w:rFonts w:ascii="Times New Roman" w:hAnsi="Times New Roman" w:cs="Times New Roman"/>
          <w:sz w:val="24"/>
          <w:szCs w:val="24"/>
          <w:shd w:val="clear" w:color="auto" w:fill="FFFFFF"/>
        </w:rPr>
        <w:t xml:space="preserve"> </w:t>
      </w:r>
      <w:r w:rsidR="00EF6295" w:rsidRPr="00BC181A">
        <w:rPr>
          <w:rFonts w:ascii="Times New Roman" w:hAnsi="Times New Roman" w:cs="Times New Roman"/>
          <w:sz w:val="24"/>
          <w:szCs w:val="24"/>
          <w:shd w:val="clear" w:color="auto" w:fill="FFFFFF"/>
        </w:rPr>
        <w:t xml:space="preserve">Mathieu (2012) </w:t>
      </w:r>
      <w:r w:rsidR="00E007A9" w:rsidRPr="00BC181A">
        <w:rPr>
          <w:rFonts w:ascii="Times New Roman" w:hAnsi="Times New Roman" w:cs="Times New Roman"/>
          <w:sz w:val="24"/>
          <w:szCs w:val="24"/>
          <w:shd w:val="clear" w:color="auto" w:fill="FFFFFF"/>
        </w:rPr>
        <w:t xml:space="preserve">also states that, administering therapy to a fellow </w:t>
      </w:r>
      <w:r w:rsidR="00EF6295" w:rsidRPr="00BC181A">
        <w:rPr>
          <w:rFonts w:ascii="Times New Roman" w:hAnsi="Times New Roman" w:cs="Times New Roman"/>
          <w:sz w:val="24"/>
          <w:szCs w:val="24"/>
          <w:shd w:val="clear" w:color="auto" w:fill="FFFFFF"/>
        </w:rPr>
        <w:t xml:space="preserve">clinician can be </w:t>
      </w:r>
      <w:r w:rsidR="00E007A9" w:rsidRPr="00BC181A">
        <w:rPr>
          <w:rFonts w:ascii="Times New Roman" w:hAnsi="Times New Roman" w:cs="Times New Roman"/>
          <w:sz w:val="24"/>
          <w:szCs w:val="24"/>
          <w:shd w:val="clear" w:color="auto" w:fill="FFFFFF"/>
        </w:rPr>
        <w:t>emotionally taxing for the th</w:t>
      </w:r>
      <w:r w:rsidR="007F0AD7" w:rsidRPr="00BC181A">
        <w:rPr>
          <w:rFonts w:ascii="Times New Roman" w:hAnsi="Times New Roman" w:cs="Times New Roman"/>
          <w:sz w:val="24"/>
          <w:szCs w:val="24"/>
          <w:shd w:val="clear" w:color="auto" w:fill="FFFFFF"/>
        </w:rPr>
        <w:t>erapist as the absorption of a</w:t>
      </w:r>
      <w:r w:rsidR="00E007A9" w:rsidRPr="00BC181A">
        <w:rPr>
          <w:rFonts w:ascii="Times New Roman" w:hAnsi="Times New Roman" w:cs="Times New Roman"/>
          <w:sz w:val="24"/>
          <w:szCs w:val="24"/>
          <w:shd w:val="clear" w:color="auto" w:fill="FFFFFF"/>
        </w:rPr>
        <w:t xml:space="preserve"> colleague</w:t>
      </w:r>
      <w:r w:rsidR="007F0AD7" w:rsidRPr="00BC181A">
        <w:rPr>
          <w:rFonts w:ascii="Times New Roman" w:hAnsi="Times New Roman" w:cs="Times New Roman"/>
          <w:sz w:val="24"/>
          <w:szCs w:val="24"/>
          <w:shd w:val="clear" w:color="auto" w:fill="FFFFFF"/>
        </w:rPr>
        <w:t xml:space="preserve"> as client</w:t>
      </w:r>
      <w:r w:rsidR="00E007A9" w:rsidRPr="00BC181A">
        <w:rPr>
          <w:rFonts w:ascii="Times New Roman" w:hAnsi="Times New Roman" w:cs="Times New Roman"/>
          <w:sz w:val="24"/>
          <w:szCs w:val="24"/>
          <w:shd w:val="clear" w:color="auto" w:fill="FFFFFF"/>
        </w:rPr>
        <w:t xml:space="preserve">’s </w:t>
      </w:r>
      <w:r w:rsidR="007F0AD7" w:rsidRPr="00BC181A">
        <w:rPr>
          <w:rFonts w:ascii="Times New Roman" w:hAnsi="Times New Roman" w:cs="Times New Roman"/>
          <w:sz w:val="24"/>
          <w:szCs w:val="24"/>
          <w:shd w:val="clear" w:color="auto" w:fill="FFFFFF"/>
        </w:rPr>
        <w:t>emotional weight can be draining.</w:t>
      </w:r>
      <w:r w:rsidR="00A643D8" w:rsidRPr="00BC181A">
        <w:rPr>
          <w:rFonts w:ascii="Times New Roman" w:hAnsi="Times New Roman" w:cs="Times New Roman"/>
          <w:sz w:val="24"/>
          <w:szCs w:val="24"/>
          <w:shd w:val="clear" w:color="auto" w:fill="FFFFFF"/>
        </w:rPr>
        <w:t xml:space="preserve"> </w:t>
      </w:r>
      <w:r w:rsidR="00BB6FF2" w:rsidRPr="00BC181A">
        <w:rPr>
          <w:rFonts w:ascii="Times New Roman" w:hAnsi="Times New Roman" w:cs="Times New Roman"/>
          <w:sz w:val="24"/>
          <w:szCs w:val="24"/>
          <w:shd w:val="clear" w:color="auto" w:fill="FFFFFF"/>
        </w:rPr>
        <w:t>There is a threat to unhealthy countertransference in dealing with a fellow clinician as a client</w:t>
      </w:r>
      <w:r w:rsidR="008054C0" w:rsidRPr="00BC181A">
        <w:rPr>
          <w:rFonts w:ascii="Times New Roman" w:hAnsi="Times New Roman" w:cs="Times New Roman"/>
          <w:sz w:val="24"/>
          <w:szCs w:val="24"/>
          <w:shd w:val="clear" w:color="auto" w:fill="FFFFFF"/>
        </w:rPr>
        <w:t xml:space="preserve"> due to emotional fatigue. T</w:t>
      </w:r>
      <w:r w:rsidR="00BB6FF2" w:rsidRPr="00BC181A">
        <w:rPr>
          <w:rFonts w:ascii="Times New Roman" w:hAnsi="Times New Roman" w:cs="Times New Roman"/>
          <w:sz w:val="24"/>
          <w:szCs w:val="24"/>
          <w:shd w:val="clear" w:color="auto" w:fill="FFFFFF"/>
        </w:rPr>
        <w:t>herapist</w:t>
      </w:r>
      <w:r w:rsidR="008054C0" w:rsidRPr="00BC181A">
        <w:rPr>
          <w:rFonts w:ascii="Times New Roman" w:hAnsi="Times New Roman" w:cs="Times New Roman"/>
          <w:sz w:val="24"/>
          <w:szCs w:val="24"/>
          <w:shd w:val="clear" w:color="auto" w:fill="FFFFFF"/>
        </w:rPr>
        <w:t>s</w:t>
      </w:r>
      <w:r w:rsidR="00BB6FF2" w:rsidRPr="00BC181A">
        <w:rPr>
          <w:rFonts w:ascii="Times New Roman" w:hAnsi="Times New Roman" w:cs="Times New Roman"/>
          <w:sz w:val="24"/>
          <w:szCs w:val="24"/>
          <w:shd w:val="clear" w:color="auto" w:fill="FFFFFF"/>
        </w:rPr>
        <w:t xml:space="preserve"> can end up </w:t>
      </w:r>
      <w:r w:rsidR="008054C0" w:rsidRPr="00BC181A">
        <w:rPr>
          <w:rFonts w:ascii="Times New Roman" w:hAnsi="Times New Roman" w:cs="Times New Roman"/>
          <w:sz w:val="24"/>
          <w:szCs w:val="24"/>
          <w:shd w:val="clear" w:color="auto" w:fill="FFFFFF"/>
        </w:rPr>
        <w:t>redirecting their feelings towards the client in a manner that burdens the client. With a different view,</w:t>
      </w:r>
      <w:r w:rsidR="00EF6295" w:rsidRPr="00BC181A">
        <w:rPr>
          <w:rFonts w:ascii="Times New Roman" w:hAnsi="Times New Roman" w:cs="Times New Roman"/>
          <w:sz w:val="24"/>
          <w:szCs w:val="24"/>
          <w:shd w:val="clear" w:color="auto" w:fill="FFFFFF"/>
        </w:rPr>
        <w:t xml:space="preserve"> </w:t>
      </w:r>
      <w:r w:rsidR="00DD0EE1" w:rsidRPr="00BC181A">
        <w:rPr>
          <w:rFonts w:ascii="Times New Roman" w:hAnsi="Times New Roman" w:cs="Times New Roman"/>
          <w:sz w:val="24"/>
          <w:szCs w:val="24"/>
          <w:shd w:val="clear" w:color="auto" w:fill="FFFFFF"/>
        </w:rPr>
        <w:t xml:space="preserve">Long et al. (2010), </w:t>
      </w:r>
      <w:r w:rsidR="00EF6295" w:rsidRPr="00BC181A">
        <w:rPr>
          <w:rFonts w:ascii="Times New Roman" w:hAnsi="Times New Roman" w:cs="Times New Roman"/>
          <w:sz w:val="24"/>
          <w:szCs w:val="24"/>
          <w:shd w:val="clear" w:color="auto" w:fill="FFFFFF"/>
        </w:rPr>
        <w:t xml:space="preserve">Skovholt and Trotter-Mathison (2016) are of </w:t>
      </w:r>
      <w:r w:rsidR="008054C0" w:rsidRPr="00BC181A">
        <w:rPr>
          <w:rFonts w:ascii="Times New Roman" w:hAnsi="Times New Roman" w:cs="Times New Roman"/>
          <w:sz w:val="24"/>
          <w:szCs w:val="24"/>
          <w:shd w:val="clear" w:color="auto" w:fill="FFFFFF"/>
        </w:rPr>
        <w:t xml:space="preserve">the opinion that compassion itself as a construct is a competency and an ethical obligation in therapy administration, and can hardly slip to be hazardous. </w:t>
      </w:r>
      <w:r w:rsidR="00C25C00" w:rsidRPr="00BC181A">
        <w:rPr>
          <w:rFonts w:ascii="Times New Roman" w:hAnsi="Times New Roman" w:cs="Times New Roman"/>
          <w:sz w:val="24"/>
          <w:szCs w:val="24"/>
          <w:shd w:val="clear" w:color="auto" w:fill="FFFFFF"/>
        </w:rPr>
        <w:t xml:space="preserve">However, </w:t>
      </w:r>
      <w:r w:rsidR="00F7303A" w:rsidRPr="00BC181A">
        <w:rPr>
          <w:rFonts w:ascii="Times New Roman" w:hAnsi="Times New Roman" w:cs="Times New Roman"/>
          <w:sz w:val="24"/>
          <w:szCs w:val="24"/>
          <w:shd w:val="clear" w:color="auto" w:fill="FFFFFF"/>
        </w:rPr>
        <w:t>Briere and Scott (2025); </w:t>
      </w:r>
      <w:r w:rsidR="00C25C00" w:rsidRPr="00BC181A">
        <w:rPr>
          <w:rFonts w:ascii="Times New Roman" w:hAnsi="Times New Roman" w:cs="Times New Roman"/>
          <w:sz w:val="24"/>
          <w:szCs w:val="24"/>
          <w:shd w:val="clear" w:color="auto" w:fill="FFFFFF"/>
        </w:rPr>
        <w:t>Yalom (2005) in contradictin</w:t>
      </w:r>
      <w:r w:rsidR="005B0757" w:rsidRPr="00BC181A">
        <w:rPr>
          <w:rFonts w:ascii="Times New Roman" w:hAnsi="Times New Roman" w:cs="Times New Roman"/>
          <w:sz w:val="24"/>
          <w:szCs w:val="24"/>
          <w:shd w:val="clear" w:color="auto" w:fill="FFFFFF"/>
        </w:rPr>
        <w:t xml:space="preserve">g </w:t>
      </w:r>
      <w:r w:rsidR="00DD0EE1" w:rsidRPr="00BC181A">
        <w:rPr>
          <w:rFonts w:ascii="Times New Roman" w:hAnsi="Times New Roman" w:cs="Times New Roman"/>
          <w:sz w:val="24"/>
          <w:szCs w:val="24"/>
          <w:shd w:val="clear" w:color="auto" w:fill="FFFFFF"/>
        </w:rPr>
        <w:t xml:space="preserve">Long et al. (2010); </w:t>
      </w:r>
      <w:r w:rsidR="005B0757" w:rsidRPr="00BC181A">
        <w:rPr>
          <w:rFonts w:ascii="Times New Roman" w:hAnsi="Times New Roman" w:cs="Times New Roman"/>
          <w:sz w:val="24"/>
          <w:szCs w:val="24"/>
          <w:shd w:val="clear" w:color="auto" w:fill="FFFFFF"/>
        </w:rPr>
        <w:t xml:space="preserve">Skovholt and Trotter-Mathison (2016)  </w:t>
      </w:r>
      <w:r w:rsidR="00C25C00" w:rsidRPr="00BC181A">
        <w:rPr>
          <w:rFonts w:ascii="Times New Roman" w:hAnsi="Times New Roman" w:cs="Times New Roman"/>
          <w:sz w:val="24"/>
          <w:szCs w:val="24"/>
          <w:shd w:val="clear" w:color="auto" w:fill="FFFFFF"/>
        </w:rPr>
        <w:t xml:space="preserve"> posits that any positive construct can have negative effe</w:t>
      </w:r>
      <w:r w:rsidR="001B2785" w:rsidRPr="00BC181A">
        <w:rPr>
          <w:rFonts w:ascii="Times New Roman" w:hAnsi="Times New Roman" w:cs="Times New Roman"/>
          <w:sz w:val="24"/>
          <w:szCs w:val="24"/>
          <w:shd w:val="clear" w:color="auto" w:fill="FFFFFF"/>
        </w:rPr>
        <w:t xml:space="preserve">cts in therapy in excessive or underutilisation. </w:t>
      </w:r>
      <w:r w:rsidR="008054C0" w:rsidRPr="00BC181A">
        <w:rPr>
          <w:rFonts w:ascii="Times New Roman" w:hAnsi="Times New Roman" w:cs="Times New Roman"/>
          <w:sz w:val="24"/>
          <w:szCs w:val="24"/>
          <w:shd w:val="clear" w:color="auto" w:fill="FFFFFF"/>
        </w:rPr>
        <w:t xml:space="preserve"> </w:t>
      </w:r>
    </w:p>
    <w:p w:rsidR="000E0C72" w:rsidRPr="00BC181A" w:rsidRDefault="000E0C72" w:rsidP="00BC181A">
      <w:pPr>
        <w:spacing w:line="360" w:lineRule="auto"/>
        <w:jc w:val="both"/>
        <w:rPr>
          <w:rFonts w:ascii="Times New Roman" w:hAnsi="Times New Roman" w:cs="Times New Roman"/>
          <w:sz w:val="24"/>
          <w:szCs w:val="24"/>
          <w:shd w:val="clear" w:color="auto" w:fill="FFFFFF"/>
        </w:rPr>
      </w:pPr>
    </w:p>
    <w:p w:rsidR="000E0C72" w:rsidRPr="00BC181A" w:rsidRDefault="000E0C72" w:rsidP="00BC181A">
      <w:pPr>
        <w:spacing w:line="360" w:lineRule="auto"/>
        <w:jc w:val="both"/>
        <w:rPr>
          <w:rFonts w:ascii="Times New Roman" w:hAnsi="Times New Roman" w:cs="Times New Roman"/>
          <w:sz w:val="24"/>
          <w:szCs w:val="24"/>
          <w:shd w:val="clear" w:color="auto" w:fill="FFFFFF"/>
        </w:rPr>
      </w:pPr>
    </w:p>
    <w:p w:rsidR="000F0AB5" w:rsidRPr="00BC181A" w:rsidRDefault="000F0AB5"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d. Difficulty in Forming Therapeutic Alliance</w:t>
      </w:r>
    </w:p>
    <w:p w:rsidR="00ED0C66" w:rsidRPr="00BC181A" w:rsidRDefault="00F922DB"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lastRenderedPageBreak/>
        <w:t xml:space="preserve">Difficulty in forming therapeutic alliance emerged as one of the challenges faced by interns in handling clinicians as clients. </w:t>
      </w:r>
      <w:r w:rsidR="00F24CAA" w:rsidRPr="00BC181A">
        <w:rPr>
          <w:rFonts w:ascii="Times New Roman" w:hAnsi="Times New Roman" w:cs="Times New Roman"/>
          <w:sz w:val="24"/>
          <w:szCs w:val="24"/>
          <w:lang w:val="en-MY"/>
        </w:rPr>
        <w:t xml:space="preserve">A trusting and open relationship proved to be a problem where the client has preconceived notions about the clinical assessment and therapy procedures. Interns highlighted that it is simply harder to create rapport as the client already know and has expectations regarding the therapy’s process flow. Therapeutic alliances also proved to be difficult to forge as the clinicians-clients feared judgement and resentment by a colleague administering therapy. One intern had this to say, </w:t>
      </w:r>
    </w:p>
    <w:p w:rsidR="00ED0C66" w:rsidRPr="00BC181A" w:rsidRDefault="00F24CAA" w:rsidP="00BC181A">
      <w:pPr>
        <w:spacing w:line="360" w:lineRule="auto"/>
        <w:jc w:val="both"/>
        <w:rPr>
          <w:rFonts w:ascii="Times New Roman" w:hAnsi="Times New Roman" w:cs="Times New Roman"/>
          <w:i/>
          <w:sz w:val="24"/>
          <w:szCs w:val="24"/>
          <w:lang w:val="en-MY"/>
        </w:rPr>
      </w:pPr>
      <w:r w:rsidRPr="00BC181A">
        <w:rPr>
          <w:rFonts w:ascii="Times New Roman" w:hAnsi="Times New Roman" w:cs="Times New Roman"/>
          <w:i/>
          <w:sz w:val="24"/>
          <w:szCs w:val="24"/>
          <w:lang w:val="en-MY"/>
        </w:rPr>
        <w:t>I think it is very difficult to build a healthy therapeutic relationship with a client who feels that is your senior, and is a colleague so you could meet on</w:t>
      </w:r>
      <w:r w:rsidR="00ED0C66" w:rsidRPr="00BC181A">
        <w:rPr>
          <w:rFonts w:ascii="Times New Roman" w:hAnsi="Times New Roman" w:cs="Times New Roman"/>
          <w:i/>
          <w:sz w:val="24"/>
          <w:szCs w:val="24"/>
          <w:lang w:val="en-MY"/>
        </w:rPr>
        <w:t xml:space="preserve"> other professional </w:t>
      </w:r>
      <w:r w:rsidR="000E0C72" w:rsidRPr="00BC181A">
        <w:rPr>
          <w:rFonts w:ascii="Times New Roman" w:hAnsi="Times New Roman" w:cs="Times New Roman"/>
          <w:i/>
          <w:sz w:val="24"/>
          <w:szCs w:val="24"/>
          <w:lang w:val="en-MY"/>
        </w:rPr>
        <w:t>workspaces</w:t>
      </w:r>
      <w:r w:rsidRPr="00BC181A">
        <w:rPr>
          <w:rFonts w:ascii="Times New Roman" w:hAnsi="Times New Roman" w:cs="Times New Roman"/>
          <w:i/>
          <w:sz w:val="24"/>
          <w:szCs w:val="24"/>
          <w:lang w:val="en-MY"/>
        </w:rPr>
        <w:t>.</w:t>
      </w:r>
      <w:r w:rsidR="000E0C72" w:rsidRPr="00BC181A">
        <w:rPr>
          <w:rFonts w:ascii="Times New Roman" w:hAnsi="Times New Roman" w:cs="Times New Roman"/>
          <w:sz w:val="24"/>
          <w:szCs w:val="24"/>
          <w:lang w:val="en-MY"/>
        </w:rPr>
        <w:t xml:space="preserve"> (</w:t>
      </w:r>
      <w:r w:rsidR="0008095F" w:rsidRPr="00BC181A">
        <w:rPr>
          <w:rFonts w:ascii="Times New Roman" w:hAnsi="Times New Roman" w:cs="Times New Roman"/>
          <w:sz w:val="24"/>
          <w:szCs w:val="24"/>
          <w:lang w:val="en-MY"/>
        </w:rPr>
        <w:t>Participant.3)</w:t>
      </w:r>
      <w:r w:rsidRPr="00BC181A">
        <w:rPr>
          <w:rFonts w:ascii="Times New Roman" w:hAnsi="Times New Roman" w:cs="Times New Roman"/>
          <w:i/>
          <w:sz w:val="24"/>
          <w:szCs w:val="24"/>
          <w:lang w:val="en-MY"/>
        </w:rPr>
        <w:t xml:space="preserve"> </w:t>
      </w:r>
    </w:p>
    <w:p w:rsidR="00F24CAA" w:rsidRPr="00BC181A" w:rsidRDefault="00F24CAA"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There was consensus among the interns that it is a mammoth task to have a clinician as client</w:t>
      </w:r>
      <w:r w:rsidR="00535094" w:rsidRPr="00BC181A">
        <w:rPr>
          <w:rFonts w:ascii="Times New Roman" w:hAnsi="Times New Roman" w:cs="Times New Roman"/>
          <w:sz w:val="24"/>
          <w:szCs w:val="24"/>
          <w:lang w:val="en-MY"/>
        </w:rPr>
        <w:t>. T</w:t>
      </w:r>
      <w:r w:rsidRPr="00BC181A">
        <w:rPr>
          <w:rFonts w:ascii="Times New Roman" w:hAnsi="Times New Roman" w:cs="Times New Roman"/>
          <w:sz w:val="24"/>
          <w:szCs w:val="24"/>
          <w:lang w:val="en-MY"/>
        </w:rPr>
        <w:t xml:space="preserve">rust </w:t>
      </w:r>
      <w:r w:rsidR="00535094" w:rsidRPr="00BC181A">
        <w:rPr>
          <w:rFonts w:ascii="Times New Roman" w:hAnsi="Times New Roman" w:cs="Times New Roman"/>
          <w:sz w:val="24"/>
          <w:szCs w:val="24"/>
          <w:lang w:val="en-MY"/>
        </w:rPr>
        <w:t>building and sharing</w:t>
      </w:r>
      <w:r w:rsidRPr="00BC181A">
        <w:rPr>
          <w:rFonts w:ascii="Times New Roman" w:hAnsi="Times New Roman" w:cs="Times New Roman"/>
          <w:sz w:val="24"/>
          <w:szCs w:val="24"/>
          <w:lang w:val="en-MY"/>
        </w:rPr>
        <w:t xml:space="preserve"> in personal ways especially to interns whom they consider as juniors, whom they can mentor themselves</w:t>
      </w:r>
      <w:r w:rsidR="000875A6" w:rsidRPr="00BC181A">
        <w:rPr>
          <w:rFonts w:ascii="Times New Roman" w:hAnsi="Times New Roman" w:cs="Times New Roman"/>
          <w:sz w:val="24"/>
          <w:szCs w:val="24"/>
          <w:lang w:val="en-MY"/>
        </w:rPr>
        <w:t xml:space="preserve"> was said to be a common problem among clinicians in therapy</w:t>
      </w:r>
      <w:r w:rsidRPr="00BC181A">
        <w:rPr>
          <w:rFonts w:ascii="Times New Roman" w:hAnsi="Times New Roman" w:cs="Times New Roman"/>
          <w:sz w:val="24"/>
          <w:szCs w:val="24"/>
          <w:lang w:val="en-MY"/>
        </w:rPr>
        <w:t xml:space="preserve">.  </w:t>
      </w:r>
    </w:p>
    <w:p w:rsidR="004F7F23" w:rsidRPr="00BC181A" w:rsidRDefault="00B71453"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sz w:val="24"/>
          <w:szCs w:val="24"/>
          <w:shd w:val="clear" w:color="auto" w:fill="FFFFFF"/>
        </w:rPr>
        <w:t xml:space="preserve">Baird and Mollen (2023); </w:t>
      </w:r>
      <w:r w:rsidR="008966B9" w:rsidRPr="00BC181A">
        <w:rPr>
          <w:rFonts w:ascii="Times New Roman" w:hAnsi="Times New Roman" w:cs="Times New Roman"/>
          <w:sz w:val="24"/>
          <w:szCs w:val="24"/>
          <w:lang w:val="en-MY"/>
        </w:rPr>
        <w:t xml:space="preserve">Newhill et al. (2003) </w:t>
      </w:r>
      <w:r w:rsidRPr="00BC181A">
        <w:rPr>
          <w:rFonts w:ascii="Times New Roman" w:hAnsi="Times New Roman" w:cs="Times New Roman"/>
          <w:sz w:val="24"/>
          <w:szCs w:val="24"/>
          <w:lang w:val="en-MY"/>
        </w:rPr>
        <w:t>affirm</w:t>
      </w:r>
      <w:r w:rsidR="00F24CAA" w:rsidRPr="00BC181A">
        <w:rPr>
          <w:rFonts w:ascii="Times New Roman" w:hAnsi="Times New Roman" w:cs="Times New Roman"/>
          <w:sz w:val="24"/>
          <w:szCs w:val="24"/>
          <w:lang w:val="en-MY"/>
        </w:rPr>
        <w:t xml:space="preserve"> the</w:t>
      </w:r>
      <w:r w:rsidR="00313D11" w:rsidRPr="00BC181A">
        <w:rPr>
          <w:rFonts w:ascii="Times New Roman" w:hAnsi="Times New Roman" w:cs="Times New Roman"/>
          <w:sz w:val="24"/>
          <w:szCs w:val="24"/>
          <w:lang w:val="en-MY"/>
        </w:rPr>
        <w:t xml:space="preserve"> </w:t>
      </w:r>
      <w:r w:rsidR="00F24CAA" w:rsidRPr="00BC181A">
        <w:rPr>
          <w:rFonts w:ascii="Times New Roman" w:hAnsi="Times New Roman" w:cs="Times New Roman"/>
          <w:sz w:val="24"/>
          <w:szCs w:val="24"/>
          <w:lang w:val="en-MY"/>
        </w:rPr>
        <w:t>notion by the interns that therapy alliances are more diffic</w:t>
      </w:r>
      <w:r w:rsidR="00D77781" w:rsidRPr="00BC181A">
        <w:rPr>
          <w:rFonts w:ascii="Times New Roman" w:hAnsi="Times New Roman" w:cs="Times New Roman"/>
          <w:sz w:val="24"/>
          <w:szCs w:val="24"/>
          <w:lang w:val="en-MY"/>
        </w:rPr>
        <w:t>ult to build with clinicians-</w:t>
      </w:r>
      <w:r w:rsidR="00F24CAA" w:rsidRPr="00BC181A">
        <w:rPr>
          <w:rFonts w:ascii="Times New Roman" w:hAnsi="Times New Roman" w:cs="Times New Roman"/>
          <w:sz w:val="24"/>
          <w:szCs w:val="24"/>
          <w:lang w:val="en-MY"/>
        </w:rPr>
        <w:t xml:space="preserve">clients. </w:t>
      </w:r>
      <w:r w:rsidR="006E30F0" w:rsidRPr="00BC181A">
        <w:rPr>
          <w:rFonts w:ascii="Times New Roman" w:hAnsi="Times New Roman" w:cs="Times New Roman"/>
          <w:sz w:val="24"/>
          <w:szCs w:val="24"/>
          <w:lang w:val="en-MY"/>
        </w:rPr>
        <w:t>Laypersons</w:t>
      </w:r>
      <w:r w:rsidR="00D77781" w:rsidRPr="00BC181A">
        <w:rPr>
          <w:rFonts w:ascii="Times New Roman" w:hAnsi="Times New Roman" w:cs="Times New Roman"/>
          <w:sz w:val="24"/>
          <w:szCs w:val="24"/>
          <w:lang w:val="en-MY"/>
        </w:rPr>
        <w:t xml:space="preserve"> surrender their treatment plan </w:t>
      </w:r>
      <w:r w:rsidR="00F24CAA" w:rsidRPr="00BC181A">
        <w:rPr>
          <w:rFonts w:ascii="Times New Roman" w:hAnsi="Times New Roman" w:cs="Times New Roman"/>
          <w:sz w:val="24"/>
          <w:szCs w:val="24"/>
          <w:lang w:val="en-MY"/>
        </w:rPr>
        <w:t>and g</w:t>
      </w:r>
      <w:r w:rsidR="00D77781" w:rsidRPr="00BC181A">
        <w:rPr>
          <w:rFonts w:ascii="Times New Roman" w:hAnsi="Times New Roman" w:cs="Times New Roman"/>
          <w:sz w:val="24"/>
          <w:szCs w:val="24"/>
          <w:lang w:val="en-MY"/>
        </w:rPr>
        <w:t xml:space="preserve">ive full trust to the </w:t>
      </w:r>
      <w:r w:rsidR="00BC6596" w:rsidRPr="00BC181A">
        <w:rPr>
          <w:rFonts w:ascii="Times New Roman" w:hAnsi="Times New Roman" w:cs="Times New Roman"/>
          <w:sz w:val="24"/>
          <w:szCs w:val="24"/>
          <w:lang w:val="en-MY"/>
        </w:rPr>
        <w:t>therapist;</w:t>
      </w:r>
      <w:r w:rsidR="00C96D38" w:rsidRPr="00BC181A">
        <w:rPr>
          <w:rFonts w:ascii="Times New Roman" w:hAnsi="Times New Roman" w:cs="Times New Roman"/>
          <w:sz w:val="24"/>
          <w:szCs w:val="24"/>
          <w:lang w:val="en-MY"/>
        </w:rPr>
        <w:t xml:space="preserve"> </w:t>
      </w:r>
      <w:r w:rsidR="00BC6596" w:rsidRPr="00BC181A">
        <w:rPr>
          <w:rFonts w:ascii="Times New Roman" w:hAnsi="Times New Roman" w:cs="Times New Roman"/>
          <w:sz w:val="24"/>
          <w:szCs w:val="24"/>
          <w:lang w:val="en-MY"/>
        </w:rPr>
        <w:t>therefore,</w:t>
      </w:r>
      <w:r w:rsidR="00C96D38" w:rsidRPr="00BC181A">
        <w:rPr>
          <w:rFonts w:ascii="Times New Roman" w:hAnsi="Times New Roman" w:cs="Times New Roman"/>
          <w:sz w:val="24"/>
          <w:szCs w:val="24"/>
          <w:lang w:val="en-MY"/>
        </w:rPr>
        <w:t xml:space="preserve"> rapport is easily formed with the therapist</w:t>
      </w:r>
      <w:r w:rsidR="00D77781" w:rsidRPr="00BC181A">
        <w:rPr>
          <w:rFonts w:ascii="Times New Roman" w:hAnsi="Times New Roman" w:cs="Times New Roman"/>
          <w:sz w:val="24"/>
          <w:szCs w:val="24"/>
          <w:lang w:val="en-MY"/>
        </w:rPr>
        <w:t>. However, therapeutic alliances are difficult to create with a client who has understanding of therapeutic techniques used and can then analyse the intern’s intervention, and even anticipate the next move</w:t>
      </w:r>
      <w:r w:rsidR="00236646" w:rsidRPr="00BC181A">
        <w:rPr>
          <w:rFonts w:ascii="Times New Roman" w:hAnsi="Times New Roman" w:cs="Times New Roman"/>
          <w:sz w:val="24"/>
          <w:szCs w:val="24"/>
          <w:shd w:val="clear" w:color="auto" w:fill="FFFFFF"/>
        </w:rPr>
        <w:t xml:space="preserve"> (</w:t>
      </w:r>
      <w:r w:rsidR="00AF704E" w:rsidRPr="00BC181A">
        <w:rPr>
          <w:rFonts w:ascii="Times New Roman" w:hAnsi="Times New Roman" w:cs="Times New Roman"/>
          <w:sz w:val="24"/>
          <w:szCs w:val="24"/>
          <w:shd w:val="clear" w:color="auto" w:fill="FFFFFF"/>
        </w:rPr>
        <w:t xml:space="preserve">Huss, 2025; </w:t>
      </w:r>
      <w:r w:rsidR="00236646" w:rsidRPr="00BC181A">
        <w:rPr>
          <w:rFonts w:ascii="Times New Roman" w:hAnsi="Times New Roman" w:cs="Times New Roman"/>
          <w:sz w:val="24"/>
          <w:szCs w:val="24"/>
          <w:shd w:val="clear" w:color="auto" w:fill="FFFFFF"/>
        </w:rPr>
        <w:t>Reiter &amp; Sabo, 2024)</w:t>
      </w:r>
      <w:r w:rsidR="00D77781" w:rsidRPr="00BC181A">
        <w:rPr>
          <w:rFonts w:ascii="Times New Roman" w:hAnsi="Times New Roman" w:cs="Times New Roman"/>
          <w:sz w:val="24"/>
          <w:szCs w:val="24"/>
          <w:lang w:val="en-MY"/>
        </w:rPr>
        <w:t xml:space="preserve">. </w:t>
      </w:r>
      <w:r w:rsidR="00BB1104" w:rsidRPr="00BC181A">
        <w:rPr>
          <w:rFonts w:ascii="Times New Roman" w:hAnsi="Times New Roman" w:cs="Times New Roman"/>
          <w:sz w:val="24"/>
          <w:szCs w:val="24"/>
          <w:lang w:val="en-MY"/>
        </w:rPr>
        <w:t>The clinician-clients can actually try to direct the session to their comfort zone, thereby creating difficulties in building a healthy therapeutic relationship with the intern</w:t>
      </w:r>
      <w:r w:rsidR="00F947FD" w:rsidRPr="00BC181A">
        <w:rPr>
          <w:rFonts w:ascii="Times New Roman" w:hAnsi="Times New Roman" w:cs="Times New Roman"/>
          <w:sz w:val="24"/>
          <w:szCs w:val="24"/>
          <w:lang w:val="en-MY"/>
        </w:rPr>
        <w:t xml:space="preserve"> (Frank et al., 2025)</w:t>
      </w:r>
      <w:r w:rsidR="00BB1104" w:rsidRPr="00BC181A">
        <w:rPr>
          <w:rFonts w:ascii="Times New Roman" w:hAnsi="Times New Roman" w:cs="Times New Roman"/>
          <w:sz w:val="24"/>
          <w:szCs w:val="24"/>
          <w:lang w:val="en-MY"/>
        </w:rPr>
        <w:t>.</w:t>
      </w:r>
      <w:r w:rsidR="00BB1104" w:rsidRPr="00BC181A">
        <w:rPr>
          <w:rFonts w:ascii="Times New Roman" w:hAnsi="Times New Roman" w:cs="Times New Roman"/>
          <w:b/>
          <w:sz w:val="24"/>
          <w:szCs w:val="24"/>
          <w:lang w:val="en-MY"/>
        </w:rPr>
        <w:t xml:space="preserve"> </w:t>
      </w:r>
      <w:r w:rsidR="00F24CAA" w:rsidRPr="00BC181A">
        <w:rPr>
          <w:rFonts w:ascii="Times New Roman" w:hAnsi="Times New Roman" w:cs="Times New Roman"/>
          <w:b/>
          <w:sz w:val="24"/>
          <w:szCs w:val="24"/>
          <w:lang w:val="en-MY"/>
        </w:rPr>
        <w:t xml:space="preserve"> </w:t>
      </w:r>
    </w:p>
    <w:p w:rsidR="00B20B50" w:rsidRPr="00BC181A" w:rsidRDefault="00DA6488"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 xml:space="preserve">RECOMMENDATIONS </w:t>
      </w:r>
    </w:p>
    <w:p w:rsidR="00B20B50" w:rsidRPr="00BC181A" w:rsidRDefault="00B20B50"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In light of the challenges presented by forensic psychology interns in handling clinician-clients, which are confidentiality threats, power imbalances, compassionate fatigue and difficulty in forming alliances, the researcher suggests a few measures which can mitigate the problem. Maintenance of professionalism at all times so that healthy boundaries are kept, establishment of clear expectations and prioritisation of open communication with clinician-clients can help to navigate these challenges effectively. Support groups for forensic psychology interns can also help alleviate pressure and proffer workable in navigating various challenges that come with the profession</w:t>
      </w:r>
      <w:r w:rsidRPr="00BC181A">
        <w:rPr>
          <w:rFonts w:ascii="Times New Roman" w:hAnsi="Times New Roman" w:cs="Times New Roman"/>
          <w:sz w:val="24"/>
          <w:szCs w:val="24"/>
          <w:shd w:val="clear" w:color="auto" w:fill="FFFFFF"/>
        </w:rPr>
        <w:t xml:space="preserve"> Moncrief-Stuart et al., 2024; van Niekerk et al., 2024)</w:t>
      </w:r>
      <w:r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shd w:val="clear" w:color="auto" w:fill="FFFFFF"/>
        </w:rPr>
        <w:t xml:space="preserve">Interactions with clinician-clients could also be treated as supervised </w:t>
      </w:r>
      <w:r w:rsidRPr="00BC181A">
        <w:rPr>
          <w:rFonts w:ascii="Times New Roman" w:hAnsi="Times New Roman" w:cs="Times New Roman"/>
          <w:sz w:val="24"/>
          <w:szCs w:val="24"/>
          <w:shd w:val="clear" w:color="auto" w:fill="FFFFFF"/>
        </w:rPr>
        <w:lastRenderedPageBreak/>
        <w:t>environments, where interns can learn to integrate the clinician-client’s specialised knowledge, while firmly establishing their own value as a psychological assessor.</w:t>
      </w:r>
    </w:p>
    <w:p w:rsidR="001A65E6" w:rsidRPr="00BC181A" w:rsidRDefault="00DA6488"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RESEARCH LIMITATIONS AND FUTURE CONSIDERATIONS</w:t>
      </w:r>
    </w:p>
    <w:p w:rsidR="00B81D15" w:rsidRPr="00BC181A" w:rsidRDefault="004314DB"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The research gathered comprehensive data regarding</w:t>
      </w:r>
      <w:r w:rsidR="00B20B50" w:rsidRPr="00BC181A">
        <w:rPr>
          <w:rFonts w:ascii="Times New Roman" w:hAnsi="Times New Roman" w:cs="Times New Roman"/>
          <w:sz w:val="24"/>
          <w:szCs w:val="24"/>
          <w:lang w:val="en-MY"/>
        </w:rPr>
        <w:t xml:space="preserve"> the dilemmas faced by forensic </w:t>
      </w:r>
      <w:r w:rsidRPr="00BC181A">
        <w:rPr>
          <w:rFonts w:ascii="Times New Roman" w:hAnsi="Times New Roman" w:cs="Times New Roman"/>
          <w:sz w:val="24"/>
          <w:szCs w:val="24"/>
          <w:lang w:val="en-MY"/>
        </w:rPr>
        <w:t>psychology interns in handling clinicians-clients. The research was confined to one drug abuse wellness ce</w:t>
      </w:r>
      <w:r w:rsidR="00713747" w:rsidRPr="00BC181A">
        <w:rPr>
          <w:rFonts w:ascii="Times New Roman" w:hAnsi="Times New Roman" w:cs="Times New Roman"/>
          <w:sz w:val="24"/>
          <w:szCs w:val="24"/>
          <w:lang w:val="en-MY"/>
        </w:rPr>
        <w:t>ntre</w:t>
      </w:r>
      <w:r w:rsidRPr="00BC181A">
        <w:rPr>
          <w:rFonts w:ascii="Times New Roman" w:hAnsi="Times New Roman" w:cs="Times New Roman"/>
          <w:sz w:val="24"/>
          <w:szCs w:val="24"/>
          <w:lang w:val="en-MY"/>
        </w:rPr>
        <w:t>, with four interns, each having dea</w:t>
      </w:r>
      <w:r w:rsidR="00713747" w:rsidRPr="00BC181A">
        <w:rPr>
          <w:rFonts w:ascii="Times New Roman" w:hAnsi="Times New Roman" w:cs="Times New Roman"/>
          <w:sz w:val="24"/>
          <w:szCs w:val="24"/>
          <w:lang w:val="en-MY"/>
        </w:rPr>
        <w:t>lt with at least three clinician-</w:t>
      </w:r>
      <w:r w:rsidRPr="00BC181A">
        <w:rPr>
          <w:rFonts w:ascii="Times New Roman" w:hAnsi="Times New Roman" w:cs="Times New Roman"/>
          <w:sz w:val="24"/>
          <w:szCs w:val="24"/>
          <w:lang w:val="en-MY"/>
        </w:rPr>
        <w:t xml:space="preserve"> clients </w:t>
      </w:r>
      <w:r w:rsidR="00713747" w:rsidRPr="00BC181A">
        <w:rPr>
          <w:rFonts w:ascii="Times New Roman" w:hAnsi="Times New Roman" w:cs="Times New Roman"/>
          <w:sz w:val="24"/>
          <w:szCs w:val="24"/>
          <w:lang w:val="en-MY"/>
        </w:rPr>
        <w:t xml:space="preserve"> each during a one year internship </w:t>
      </w:r>
      <w:r w:rsidRPr="00BC181A">
        <w:rPr>
          <w:rFonts w:ascii="Times New Roman" w:hAnsi="Times New Roman" w:cs="Times New Roman"/>
          <w:sz w:val="24"/>
          <w:szCs w:val="24"/>
          <w:lang w:val="en-MY"/>
        </w:rPr>
        <w:t>period. Comprehensiv</w:t>
      </w:r>
      <w:r w:rsidR="005E03BB" w:rsidRPr="00BC181A">
        <w:rPr>
          <w:rFonts w:ascii="Times New Roman" w:hAnsi="Times New Roman" w:cs="Times New Roman"/>
          <w:sz w:val="24"/>
          <w:szCs w:val="24"/>
          <w:lang w:val="en-MY"/>
        </w:rPr>
        <w:t xml:space="preserve">e data could have been gathered </w:t>
      </w:r>
      <w:r w:rsidRPr="00BC181A">
        <w:rPr>
          <w:rFonts w:ascii="Times New Roman" w:hAnsi="Times New Roman" w:cs="Times New Roman"/>
          <w:sz w:val="24"/>
          <w:szCs w:val="24"/>
          <w:lang w:val="en-MY"/>
        </w:rPr>
        <w:t xml:space="preserve">over a longer </w:t>
      </w:r>
      <w:r w:rsidR="005E03BB" w:rsidRPr="00BC181A">
        <w:rPr>
          <w:rFonts w:ascii="Times New Roman" w:hAnsi="Times New Roman" w:cs="Times New Roman"/>
          <w:sz w:val="24"/>
          <w:szCs w:val="24"/>
          <w:lang w:val="en-MY"/>
        </w:rPr>
        <w:t>period</w:t>
      </w:r>
      <w:r w:rsidRPr="00BC181A">
        <w:rPr>
          <w:rFonts w:ascii="Times New Roman" w:hAnsi="Times New Roman" w:cs="Times New Roman"/>
          <w:sz w:val="24"/>
          <w:szCs w:val="24"/>
          <w:lang w:val="en-MY"/>
        </w:rPr>
        <w:t>, with more interns and perhaps from more than one drug abuse wellness centre. However, regarding psych</w:t>
      </w:r>
      <w:r w:rsidR="002F25E5" w:rsidRPr="00BC181A">
        <w:rPr>
          <w:rFonts w:ascii="Times New Roman" w:hAnsi="Times New Roman" w:cs="Times New Roman"/>
          <w:sz w:val="24"/>
          <w:szCs w:val="24"/>
          <w:lang w:val="en-MY"/>
        </w:rPr>
        <w:t xml:space="preserve">ological research, Howitt (2019); </w:t>
      </w:r>
      <w:r w:rsidR="00502D65" w:rsidRPr="00BC181A">
        <w:rPr>
          <w:rFonts w:ascii="Times New Roman" w:hAnsi="Times New Roman" w:cs="Times New Roman"/>
          <w:sz w:val="24"/>
          <w:szCs w:val="24"/>
          <w:lang w:val="en-MY"/>
        </w:rPr>
        <w:t xml:space="preserve">Price et al. (2015) </w:t>
      </w:r>
      <w:r w:rsidR="002F25E5" w:rsidRPr="00BC181A">
        <w:rPr>
          <w:rFonts w:ascii="Times New Roman" w:hAnsi="Times New Roman" w:cs="Times New Roman"/>
          <w:sz w:val="24"/>
          <w:szCs w:val="24"/>
          <w:lang w:val="en-MY"/>
        </w:rPr>
        <w:t>express</w:t>
      </w:r>
      <w:r w:rsidRPr="00BC181A">
        <w:rPr>
          <w:rFonts w:ascii="Times New Roman" w:hAnsi="Times New Roman" w:cs="Times New Roman"/>
          <w:sz w:val="24"/>
          <w:szCs w:val="24"/>
          <w:lang w:val="en-MY"/>
        </w:rPr>
        <w:t xml:space="preserve"> tha</w:t>
      </w:r>
      <w:r w:rsidR="005E03BB" w:rsidRPr="00BC181A">
        <w:rPr>
          <w:rFonts w:ascii="Times New Roman" w:hAnsi="Times New Roman" w:cs="Times New Roman"/>
          <w:sz w:val="24"/>
          <w:szCs w:val="24"/>
          <w:lang w:val="en-MY"/>
        </w:rPr>
        <w:t>t even one informant can provide</w:t>
      </w:r>
      <w:r w:rsidRPr="00BC181A">
        <w:rPr>
          <w:rFonts w:ascii="Times New Roman" w:hAnsi="Times New Roman" w:cs="Times New Roman"/>
          <w:sz w:val="24"/>
          <w:szCs w:val="24"/>
          <w:lang w:val="en-MY"/>
        </w:rPr>
        <w:t xml:space="preserve"> data</w:t>
      </w:r>
      <w:r w:rsidR="00603566" w:rsidRPr="00BC181A">
        <w:rPr>
          <w:rFonts w:ascii="Times New Roman" w:hAnsi="Times New Roman" w:cs="Times New Roman"/>
          <w:sz w:val="24"/>
          <w:szCs w:val="24"/>
          <w:lang w:val="en-MY"/>
        </w:rPr>
        <w:t>,</w:t>
      </w:r>
      <w:r w:rsidRPr="00BC181A">
        <w:rPr>
          <w:rFonts w:ascii="Times New Roman" w:hAnsi="Times New Roman" w:cs="Times New Roman"/>
          <w:sz w:val="24"/>
          <w:szCs w:val="24"/>
          <w:lang w:val="en-MY"/>
        </w:rPr>
        <w:t xml:space="preserve"> which suffice for a good research.  The research recommends for future researchers to conduct the current research on a larger scale </w:t>
      </w:r>
      <w:r w:rsidR="005E03BB" w:rsidRPr="00BC181A">
        <w:rPr>
          <w:rFonts w:ascii="Times New Roman" w:hAnsi="Times New Roman" w:cs="Times New Roman"/>
          <w:sz w:val="24"/>
          <w:szCs w:val="24"/>
          <w:lang w:val="en-MY"/>
        </w:rPr>
        <w:t xml:space="preserve">to increase validity of the research findings. Also, </w:t>
      </w:r>
      <w:r w:rsidRPr="00BC181A">
        <w:rPr>
          <w:rFonts w:ascii="Times New Roman" w:hAnsi="Times New Roman" w:cs="Times New Roman"/>
          <w:sz w:val="24"/>
          <w:szCs w:val="24"/>
          <w:lang w:val="en-MY"/>
        </w:rPr>
        <w:t xml:space="preserve">that the findings can be </w:t>
      </w:r>
      <w:r w:rsidR="00713747" w:rsidRPr="00BC181A">
        <w:rPr>
          <w:rFonts w:ascii="Times New Roman" w:hAnsi="Times New Roman" w:cs="Times New Roman"/>
          <w:sz w:val="24"/>
          <w:szCs w:val="24"/>
          <w:lang w:val="en-MY"/>
        </w:rPr>
        <w:t>inferable to the entire forensic</w:t>
      </w:r>
      <w:r w:rsidRPr="00BC181A">
        <w:rPr>
          <w:rFonts w:ascii="Times New Roman" w:hAnsi="Times New Roman" w:cs="Times New Roman"/>
          <w:sz w:val="24"/>
          <w:szCs w:val="24"/>
          <w:lang w:val="en-MY"/>
        </w:rPr>
        <w:t xml:space="preserve"> psychology intern’s population in Zimbabwe. </w:t>
      </w:r>
    </w:p>
    <w:p w:rsidR="00B81D15" w:rsidRPr="00BC181A" w:rsidRDefault="00DA6488"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CONCLUSION</w:t>
      </w:r>
    </w:p>
    <w:p w:rsidR="0072239C" w:rsidRPr="00BC181A" w:rsidRDefault="00E2707D"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 xml:space="preserve">The study focused on </w:t>
      </w:r>
      <w:r w:rsidR="0072239C" w:rsidRPr="00BC181A">
        <w:rPr>
          <w:rFonts w:ascii="Times New Roman" w:hAnsi="Times New Roman" w:cs="Times New Roman"/>
          <w:sz w:val="24"/>
          <w:szCs w:val="24"/>
          <w:lang w:val="en-MY"/>
        </w:rPr>
        <w:t>the challenges faced by forensic</w:t>
      </w:r>
      <w:r w:rsidRPr="00BC181A">
        <w:rPr>
          <w:rFonts w:ascii="Times New Roman" w:hAnsi="Times New Roman" w:cs="Times New Roman"/>
          <w:sz w:val="24"/>
          <w:szCs w:val="24"/>
          <w:lang w:val="en-MY"/>
        </w:rPr>
        <w:t xml:space="preserve"> psychology interns in handling clinician-clients. In a qualitative research in the form of semi-structured interviews </w:t>
      </w:r>
      <w:r w:rsidR="0072239C" w:rsidRPr="00BC181A">
        <w:rPr>
          <w:rFonts w:ascii="Times New Roman" w:hAnsi="Times New Roman" w:cs="Times New Roman"/>
          <w:sz w:val="24"/>
          <w:szCs w:val="24"/>
          <w:lang w:val="en-MY"/>
        </w:rPr>
        <w:t>with four forensic</w:t>
      </w:r>
      <w:r w:rsidRPr="00BC181A">
        <w:rPr>
          <w:rFonts w:ascii="Times New Roman" w:hAnsi="Times New Roman" w:cs="Times New Roman"/>
          <w:sz w:val="24"/>
          <w:szCs w:val="24"/>
          <w:lang w:val="en-MY"/>
        </w:rPr>
        <w:t xml:space="preserve"> psychology interns the researcher gathered</w:t>
      </w:r>
      <w:r w:rsidRPr="00BC181A">
        <w:rPr>
          <w:rFonts w:ascii="Times New Roman" w:hAnsi="Times New Roman" w:cs="Times New Roman"/>
          <w:b/>
          <w:sz w:val="24"/>
          <w:szCs w:val="24"/>
          <w:lang w:val="en-MY"/>
        </w:rPr>
        <w:t xml:space="preserve"> </w:t>
      </w:r>
      <w:r w:rsidRPr="00BC181A">
        <w:rPr>
          <w:rFonts w:ascii="Times New Roman" w:hAnsi="Times New Roman" w:cs="Times New Roman"/>
          <w:sz w:val="24"/>
          <w:szCs w:val="24"/>
          <w:lang w:val="en-MY"/>
        </w:rPr>
        <w:t xml:space="preserve">confidentiality threats, power imbalances, compassionate fatigue and difficulty in forming alliances as challenges faced by the interns in handling clinician clients. This implies that there is need to support interns during the internship program so that they can effectively conduct their duties. Thus, calling for action in providing supportive manuals for better navigation of interns in handling clinician-clients. </w:t>
      </w:r>
      <w:r w:rsidR="0072239C" w:rsidRPr="00BC181A">
        <w:rPr>
          <w:rFonts w:ascii="Times New Roman" w:hAnsi="Times New Roman" w:cs="Times New Roman"/>
          <w:sz w:val="24"/>
          <w:szCs w:val="24"/>
          <w:lang w:val="en-MY"/>
        </w:rPr>
        <w:t xml:space="preserve">Findings from this research may influence the drafting of a forensic psychology intern, support manual, which addresses unique challenges faced by interns such as the clinician-client relationship. This document can proffer solutions in handling ethical dilemmas, boundary setting and rapport building with a clinician-client. </w:t>
      </w:r>
    </w:p>
    <w:p w:rsidR="00BC181A" w:rsidRPr="00BC181A" w:rsidRDefault="00BC181A" w:rsidP="00BC181A">
      <w:pPr>
        <w:spacing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 xml:space="preserve">Acknowledgments </w:t>
      </w:r>
    </w:p>
    <w:p w:rsidR="00BC181A" w:rsidRPr="00BC181A" w:rsidRDefault="00BC181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I would like to thank the drug abuse centre in Harare, Zimbabwe for opening its doors to the research. I would also like to thank the forensic psychology interns for availing highly valued information.</w:t>
      </w:r>
    </w:p>
    <w:p w:rsidR="00BC181A" w:rsidRPr="00BC181A" w:rsidRDefault="00BC181A" w:rsidP="00BC181A">
      <w:pPr>
        <w:spacing w:line="360" w:lineRule="auto"/>
        <w:jc w:val="both"/>
        <w:rPr>
          <w:rFonts w:ascii="Times New Roman" w:hAnsi="Times New Roman" w:cs="Times New Roman"/>
          <w:b/>
          <w:sz w:val="24"/>
          <w:szCs w:val="24"/>
        </w:rPr>
      </w:pPr>
      <w:r w:rsidRPr="00BC181A">
        <w:rPr>
          <w:rFonts w:ascii="Times New Roman" w:hAnsi="Times New Roman" w:cs="Times New Roman"/>
          <w:sz w:val="24"/>
          <w:szCs w:val="24"/>
        </w:rPr>
        <w:t xml:space="preserve"> </w:t>
      </w:r>
      <w:r w:rsidRPr="00BC181A">
        <w:rPr>
          <w:rFonts w:ascii="Times New Roman" w:hAnsi="Times New Roman" w:cs="Times New Roman"/>
          <w:b/>
          <w:sz w:val="24"/>
          <w:szCs w:val="24"/>
        </w:rPr>
        <w:t xml:space="preserve">Declaration of Interest Statement </w:t>
      </w:r>
    </w:p>
    <w:p w:rsidR="00BC181A" w:rsidRPr="00BC181A" w:rsidRDefault="00BC181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lastRenderedPageBreak/>
        <w:t xml:space="preserve">The author declares no conflict of interest. </w:t>
      </w:r>
    </w:p>
    <w:p w:rsidR="00BC181A" w:rsidRPr="00A54B0B" w:rsidRDefault="00BC181A" w:rsidP="00BC181A">
      <w:pPr>
        <w:spacing w:line="360" w:lineRule="auto"/>
        <w:jc w:val="both"/>
        <w:rPr>
          <w:rFonts w:ascii="Times New Roman" w:hAnsi="Times New Roman" w:cs="Times New Roman"/>
          <w:b/>
          <w:sz w:val="24"/>
          <w:szCs w:val="24"/>
        </w:rPr>
      </w:pPr>
      <w:r w:rsidRPr="00A54B0B">
        <w:rPr>
          <w:rFonts w:ascii="Times New Roman" w:hAnsi="Times New Roman" w:cs="Times New Roman"/>
          <w:b/>
          <w:sz w:val="24"/>
          <w:szCs w:val="24"/>
        </w:rPr>
        <w:t xml:space="preserve">Data Availability Statement </w:t>
      </w:r>
    </w:p>
    <w:p w:rsidR="005503F7" w:rsidRPr="00BC181A" w:rsidRDefault="00BC181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There was agreement with the participants not to share their transcripts.  The only direct verbatim data from study participants is included as quotes in the body of this article.</w:t>
      </w:r>
    </w:p>
    <w:p w:rsidR="004A33AF" w:rsidRPr="00BC181A" w:rsidRDefault="00DA648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b/>
          <w:sz w:val="24"/>
          <w:szCs w:val="24"/>
          <w:lang w:val="en-MY"/>
        </w:rPr>
        <w:t>REFERENCES</w:t>
      </w:r>
    </w:p>
    <w:p w:rsidR="00A21B67" w:rsidRPr="00BC181A" w:rsidRDefault="00A21B67"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Allied Health Practitioners Council of Zimbabwe. (2021). </w:t>
      </w:r>
      <w:r w:rsidRPr="00BC181A">
        <w:rPr>
          <w:rStyle w:val="Emphasis"/>
          <w:rFonts w:ascii="Times New Roman" w:hAnsi="Times New Roman" w:cs="Times New Roman"/>
          <w:sz w:val="24"/>
          <w:szCs w:val="24"/>
          <w:shd w:val="clear" w:color="auto" w:fill="FFFFFF"/>
        </w:rPr>
        <w:t>Psychologist training, registration and practice in Zimbabwe</w:t>
      </w:r>
      <w:r w:rsidRPr="00BC181A">
        <w:rPr>
          <w:rFonts w:ascii="Times New Roman" w:hAnsi="Times New Roman" w:cs="Times New Roman"/>
          <w:sz w:val="24"/>
          <w:szCs w:val="24"/>
          <w:shd w:val="clear" w:color="auto" w:fill="FFFFFF"/>
        </w:rPr>
        <w:t>. https://psychpoliticszw.files.wordpress.com</w:t>
      </w:r>
    </w:p>
    <w:p w:rsidR="003D0F07" w:rsidRPr="00BC181A" w:rsidRDefault="003D0F07"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Baird, B. N., &amp; Mollen, D. (2023). </w:t>
      </w:r>
      <w:r w:rsidRPr="00BC181A">
        <w:rPr>
          <w:rFonts w:ascii="Times New Roman" w:hAnsi="Times New Roman" w:cs="Times New Roman"/>
          <w:i/>
          <w:iCs/>
          <w:sz w:val="24"/>
          <w:szCs w:val="24"/>
          <w:shd w:val="clear" w:color="auto" w:fill="FFFFFF"/>
        </w:rPr>
        <w:t>The internship, practicum, and field placement handbook: A guide for the helping professions</w:t>
      </w:r>
      <w:r w:rsidRPr="00BC181A">
        <w:rPr>
          <w:rFonts w:ascii="Times New Roman" w:hAnsi="Times New Roman" w:cs="Times New Roman"/>
          <w:sz w:val="24"/>
          <w:szCs w:val="24"/>
          <w:shd w:val="clear" w:color="auto" w:fill="FFFFFF"/>
        </w:rPr>
        <w:t>. Routledge.</w:t>
      </w:r>
    </w:p>
    <w:p w:rsidR="00384770" w:rsidRPr="00BC181A" w:rsidRDefault="0038477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Bartol, C. R., &amp; Bartol, A. M. (2018). </w:t>
      </w:r>
      <w:r w:rsidRPr="00BC181A">
        <w:rPr>
          <w:rFonts w:ascii="Times New Roman" w:hAnsi="Times New Roman" w:cs="Times New Roman"/>
          <w:i/>
          <w:iCs/>
          <w:sz w:val="24"/>
          <w:szCs w:val="24"/>
          <w:shd w:val="clear" w:color="auto" w:fill="FFFFFF"/>
        </w:rPr>
        <w:t>Introduction to forensic psychology: Research and application</w:t>
      </w:r>
      <w:r w:rsidRPr="00BC181A">
        <w:rPr>
          <w:rFonts w:ascii="Times New Roman" w:hAnsi="Times New Roman" w:cs="Times New Roman"/>
          <w:sz w:val="24"/>
          <w:szCs w:val="24"/>
          <w:shd w:val="clear" w:color="auto" w:fill="FFFFFF"/>
        </w:rPr>
        <w:t>. Sage Publications.</w:t>
      </w:r>
    </w:p>
    <w:p w:rsidR="00F7303A" w:rsidRPr="00BC181A" w:rsidRDefault="00F7303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Briere, J. N., &amp; Scott, C. (2025). </w:t>
      </w:r>
      <w:r w:rsidRPr="00BC181A">
        <w:rPr>
          <w:rFonts w:ascii="Times New Roman" w:hAnsi="Times New Roman" w:cs="Times New Roman"/>
          <w:i/>
          <w:iCs/>
          <w:sz w:val="24"/>
          <w:szCs w:val="24"/>
          <w:shd w:val="clear" w:color="auto" w:fill="FFFFFF"/>
        </w:rPr>
        <w:t>Principles of trauma therapy: A guide to symptoms, evaluation, and treatment</w:t>
      </w:r>
      <w:r w:rsidRPr="00BC181A">
        <w:rPr>
          <w:rFonts w:ascii="Times New Roman" w:hAnsi="Times New Roman" w:cs="Times New Roman"/>
          <w:sz w:val="24"/>
          <w:szCs w:val="24"/>
          <w:shd w:val="clear" w:color="auto" w:fill="FFFFFF"/>
        </w:rPr>
        <w:t>. Sage Publications.</w:t>
      </w:r>
    </w:p>
    <w:p w:rsidR="00A309A5" w:rsidRPr="00BC181A" w:rsidRDefault="00A309A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Bohart, Arthur C., and Karen Tallman. </w:t>
      </w:r>
      <w:r w:rsidRPr="00BC181A">
        <w:rPr>
          <w:rFonts w:ascii="Times New Roman" w:hAnsi="Times New Roman" w:cs="Times New Roman"/>
          <w:i/>
          <w:iCs/>
          <w:sz w:val="24"/>
          <w:szCs w:val="24"/>
          <w:shd w:val="clear" w:color="auto" w:fill="FFFFFF"/>
        </w:rPr>
        <w:t>How clients make therapy work</w:t>
      </w:r>
      <w:r w:rsidRPr="00BC181A">
        <w:rPr>
          <w:rFonts w:ascii="Times New Roman" w:hAnsi="Times New Roman" w:cs="Times New Roman"/>
          <w:sz w:val="24"/>
          <w:szCs w:val="24"/>
          <w:shd w:val="clear" w:color="auto" w:fill="FFFFFF"/>
        </w:rPr>
        <w:t>. Washington, DC: American Psychological Association, 1999.</w:t>
      </w:r>
    </w:p>
    <w:p w:rsidR="004A62D1" w:rsidRPr="00BC181A" w:rsidRDefault="004A62D1"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shd w:val="clear" w:color="auto" w:fill="FFFFFF"/>
        </w:rPr>
        <w:t>Bohart, A. C., &amp; Wade, A. G. (2013). The client in psychotherapy. </w:t>
      </w:r>
      <w:r w:rsidRPr="00BC181A">
        <w:rPr>
          <w:rFonts w:ascii="Times New Roman" w:hAnsi="Times New Roman" w:cs="Times New Roman"/>
          <w:i/>
          <w:iCs/>
          <w:sz w:val="24"/>
          <w:szCs w:val="24"/>
          <w:shd w:val="clear" w:color="auto" w:fill="FFFFFF"/>
        </w:rPr>
        <w:t>Bergin and Garfield’s handbook of psychotherapy and behavior change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6</w:t>
      </w:r>
      <w:r w:rsidRPr="00BC181A">
        <w:rPr>
          <w:rFonts w:ascii="Times New Roman" w:hAnsi="Times New Roman" w:cs="Times New Roman"/>
          <w:sz w:val="24"/>
          <w:szCs w:val="24"/>
          <w:shd w:val="clear" w:color="auto" w:fill="FFFFFF"/>
        </w:rPr>
        <w:t>, 219-257.</w:t>
      </w:r>
    </w:p>
    <w:p w:rsidR="005D57E6" w:rsidRPr="00BC181A" w:rsidRDefault="005D57E6"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Brock, R. L., Allen, K. B., Stasik-O’Brien, S. M., Farach, F. J., &amp; Wilson, K. G. (2015). Addressing the psychology internship crisis: Converging perspectives of the psychology community. </w:t>
      </w:r>
      <w:r w:rsidRPr="00BC181A">
        <w:rPr>
          <w:rFonts w:ascii="Times New Roman" w:hAnsi="Times New Roman" w:cs="Times New Roman"/>
          <w:i/>
          <w:iCs/>
          <w:sz w:val="24"/>
          <w:szCs w:val="24"/>
          <w:shd w:val="clear" w:color="auto" w:fill="FFFFFF"/>
        </w:rPr>
        <w:t>The Behavior Therapist</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38</w:t>
      </w:r>
      <w:r w:rsidRPr="00BC181A">
        <w:rPr>
          <w:rFonts w:ascii="Times New Roman" w:hAnsi="Times New Roman" w:cs="Times New Roman"/>
          <w:sz w:val="24"/>
          <w:szCs w:val="24"/>
          <w:shd w:val="clear" w:color="auto" w:fill="FFFFFF"/>
        </w:rPr>
        <w:t>(8), 245-255.</w:t>
      </w:r>
    </w:p>
    <w:p w:rsidR="000F0EB0" w:rsidRPr="00BC181A" w:rsidRDefault="000F0EB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Chong, S. W., &amp; Reinders, H. (2021). A methodological review of qualitative research syntheses in CALL: The state-of-the-art. </w:t>
      </w:r>
      <w:r w:rsidRPr="00BC181A">
        <w:rPr>
          <w:rFonts w:ascii="Times New Roman" w:hAnsi="Times New Roman" w:cs="Times New Roman"/>
          <w:i/>
          <w:iCs/>
          <w:sz w:val="24"/>
          <w:szCs w:val="24"/>
          <w:shd w:val="clear" w:color="auto" w:fill="FFFFFF"/>
        </w:rPr>
        <w:t>System</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103</w:t>
      </w:r>
      <w:r w:rsidRPr="00BC181A">
        <w:rPr>
          <w:rFonts w:ascii="Times New Roman" w:hAnsi="Times New Roman" w:cs="Times New Roman"/>
          <w:sz w:val="24"/>
          <w:szCs w:val="24"/>
          <w:shd w:val="clear" w:color="auto" w:fill="FFFFFF"/>
        </w:rPr>
        <w:t>, 102646.</w:t>
      </w:r>
    </w:p>
    <w:p w:rsidR="00293A38" w:rsidRPr="00BC181A" w:rsidRDefault="00293A3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D'Arro, C. (2023). </w:t>
      </w:r>
      <w:r w:rsidRPr="00BC181A">
        <w:rPr>
          <w:rFonts w:ascii="Times New Roman" w:hAnsi="Times New Roman" w:cs="Times New Roman"/>
          <w:i/>
          <w:iCs/>
          <w:sz w:val="24"/>
          <w:szCs w:val="24"/>
          <w:shd w:val="clear" w:color="auto" w:fill="FFFFFF"/>
        </w:rPr>
        <w:t>The Mindful Health Care Professional-E-Book: The Mindful Health Care Professional-E-Book</w:t>
      </w:r>
      <w:r w:rsidRPr="00BC181A">
        <w:rPr>
          <w:rFonts w:ascii="Times New Roman" w:hAnsi="Times New Roman" w:cs="Times New Roman"/>
          <w:sz w:val="24"/>
          <w:szCs w:val="24"/>
          <w:shd w:val="clear" w:color="auto" w:fill="FFFFFF"/>
        </w:rPr>
        <w:t>. Elsevier Health Sciences.</w:t>
      </w:r>
    </w:p>
    <w:p w:rsidR="006A1060" w:rsidRPr="00BC181A" w:rsidRDefault="006A106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Davis, C. M., &amp; Musolino, G. M. (2024). </w:t>
      </w:r>
      <w:r w:rsidRPr="00BC181A">
        <w:rPr>
          <w:rFonts w:ascii="Times New Roman" w:hAnsi="Times New Roman" w:cs="Times New Roman"/>
          <w:i/>
          <w:iCs/>
          <w:sz w:val="24"/>
          <w:szCs w:val="24"/>
          <w:shd w:val="clear" w:color="auto" w:fill="FFFFFF"/>
        </w:rPr>
        <w:t>Patient practitioner interaction: An experiential manual for developing the art of health care</w:t>
      </w:r>
      <w:r w:rsidRPr="00BC181A">
        <w:rPr>
          <w:rFonts w:ascii="Times New Roman" w:hAnsi="Times New Roman" w:cs="Times New Roman"/>
          <w:sz w:val="24"/>
          <w:szCs w:val="24"/>
          <w:shd w:val="clear" w:color="auto" w:fill="FFFFFF"/>
        </w:rPr>
        <w:t>. Taylor &amp; Francis.</w:t>
      </w:r>
    </w:p>
    <w:p w:rsidR="00A045D5" w:rsidRPr="00BC181A" w:rsidRDefault="00A045D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lastRenderedPageBreak/>
        <w:t>Denu, Y. (2023). </w:t>
      </w:r>
      <w:r w:rsidRPr="00BC181A">
        <w:rPr>
          <w:rFonts w:ascii="Times New Roman" w:hAnsi="Times New Roman" w:cs="Times New Roman"/>
          <w:i/>
          <w:iCs/>
          <w:sz w:val="24"/>
          <w:szCs w:val="24"/>
          <w:shd w:val="clear" w:color="auto" w:fill="FFFFFF"/>
        </w:rPr>
        <w:t>“It’s Not Passion, It’s Sheer Survival”: The Lived Experiences of Clinical Psychology Graduate Students of Color During the Years 2020–2022</w:t>
      </w:r>
      <w:r w:rsidRPr="00BC181A">
        <w:rPr>
          <w:rFonts w:ascii="Times New Roman" w:hAnsi="Times New Roman" w:cs="Times New Roman"/>
          <w:sz w:val="24"/>
          <w:szCs w:val="24"/>
          <w:shd w:val="clear" w:color="auto" w:fill="FFFFFF"/>
        </w:rPr>
        <w:t>. University of South Dakota.</w:t>
      </w:r>
    </w:p>
    <w:p w:rsidR="00651088" w:rsidRPr="00BC181A" w:rsidRDefault="0065108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Fairfax-Columbo, J., Desai, A., Grisamore, S., &amp; DeMatteo, D. (2025). </w:t>
      </w:r>
      <w:r w:rsidRPr="00BC181A">
        <w:rPr>
          <w:rFonts w:ascii="Times New Roman" w:hAnsi="Times New Roman" w:cs="Times New Roman"/>
          <w:i/>
          <w:iCs/>
          <w:sz w:val="24"/>
          <w:szCs w:val="24"/>
          <w:shd w:val="clear" w:color="auto" w:fill="FFFFFF"/>
        </w:rPr>
        <w:t>Career Paths in Forensic Psychology: A Primer for a Rewarding Career at the Intersection of Law and Psychology</w:t>
      </w:r>
      <w:r w:rsidRPr="00BC181A">
        <w:rPr>
          <w:rFonts w:ascii="Times New Roman" w:hAnsi="Times New Roman" w:cs="Times New Roman"/>
          <w:sz w:val="24"/>
          <w:szCs w:val="24"/>
          <w:shd w:val="clear" w:color="auto" w:fill="FFFFFF"/>
        </w:rPr>
        <w:t>. Taylor &amp; Francis.</w:t>
      </w:r>
    </w:p>
    <w:p w:rsidR="00852A10" w:rsidRPr="00BC181A" w:rsidRDefault="00852A1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Fillit, H. M., Rockwood, K., &amp; Young, J. B. (2016). </w:t>
      </w:r>
      <w:r w:rsidRPr="00BC181A">
        <w:rPr>
          <w:rFonts w:ascii="Times New Roman" w:hAnsi="Times New Roman" w:cs="Times New Roman"/>
          <w:i/>
          <w:iCs/>
          <w:sz w:val="24"/>
          <w:szCs w:val="24"/>
          <w:shd w:val="clear" w:color="auto" w:fill="FFFFFF"/>
        </w:rPr>
        <w:t>Brocklehurst's textbook of geriatric medicine and gerontology E-book</w:t>
      </w:r>
      <w:r w:rsidRPr="00BC181A">
        <w:rPr>
          <w:rFonts w:ascii="Times New Roman" w:hAnsi="Times New Roman" w:cs="Times New Roman"/>
          <w:sz w:val="24"/>
          <w:szCs w:val="24"/>
          <w:shd w:val="clear" w:color="auto" w:fill="FFFFFF"/>
        </w:rPr>
        <w:t>. Elsevier Health Sciences.</w:t>
      </w:r>
    </w:p>
    <w:p w:rsidR="00121877" w:rsidRPr="00BC181A" w:rsidRDefault="00121877"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Frank, J. D., Frank, J. B., &amp; Wampold, B. E. (2025). </w:t>
      </w:r>
      <w:r w:rsidRPr="00BC181A">
        <w:rPr>
          <w:rFonts w:ascii="Times New Roman" w:hAnsi="Times New Roman" w:cs="Times New Roman"/>
          <w:i/>
          <w:iCs/>
          <w:sz w:val="24"/>
          <w:szCs w:val="24"/>
          <w:shd w:val="clear" w:color="auto" w:fill="FFFFFF"/>
        </w:rPr>
        <w:t>Persuasion and healing: A comparative study of psychotherapy</w:t>
      </w:r>
      <w:r w:rsidRPr="00BC181A">
        <w:rPr>
          <w:rFonts w:ascii="Times New Roman" w:hAnsi="Times New Roman" w:cs="Times New Roman"/>
          <w:sz w:val="24"/>
          <w:szCs w:val="24"/>
          <w:shd w:val="clear" w:color="auto" w:fill="FFFFFF"/>
        </w:rPr>
        <w:t>. JhU Press.</w:t>
      </w:r>
    </w:p>
    <w:p w:rsidR="00656A8F" w:rsidRPr="00BC181A" w:rsidRDefault="00656A8F"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Galán, C. A., Boness, C. L., Tung, I., Pedersen, S. L., &amp; Jones, N. P. (2024). A Commentary on “Systemic Challenges in Health Service Psychology Internship Training: A Call to Action From Trainee Stakeholders”. </w:t>
      </w:r>
      <w:r w:rsidRPr="00BC181A">
        <w:rPr>
          <w:rFonts w:ascii="Times New Roman" w:hAnsi="Times New Roman" w:cs="Times New Roman"/>
          <w:i/>
          <w:iCs/>
          <w:sz w:val="24"/>
          <w:szCs w:val="24"/>
          <w:shd w:val="clear" w:color="auto" w:fill="FFFFFF"/>
        </w:rPr>
        <w:t>Clinical Psychological Science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12</w:t>
      </w:r>
      <w:r w:rsidRPr="00BC181A">
        <w:rPr>
          <w:rFonts w:ascii="Times New Roman" w:hAnsi="Times New Roman" w:cs="Times New Roman"/>
          <w:sz w:val="24"/>
          <w:szCs w:val="24"/>
          <w:shd w:val="clear" w:color="auto" w:fill="FFFFFF"/>
        </w:rPr>
        <w:t>(1), 180-184.</w:t>
      </w:r>
    </w:p>
    <w:p w:rsidR="003A2258" w:rsidRPr="00BC181A" w:rsidRDefault="003A225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Geller, J. D., Norcross, J. C., &amp; Orlinsky, D. E. (Eds.). (2005). </w:t>
      </w:r>
      <w:r w:rsidRPr="00BC181A">
        <w:rPr>
          <w:rFonts w:ascii="Times New Roman" w:hAnsi="Times New Roman" w:cs="Times New Roman"/>
          <w:i/>
          <w:iCs/>
          <w:sz w:val="24"/>
          <w:szCs w:val="24"/>
          <w:shd w:val="clear" w:color="auto" w:fill="FFFFFF"/>
        </w:rPr>
        <w:t>The psychotherapist's own psychotherapy: Patient and clinician perspectives</w:t>
      </w:r>
      <w:r w:rsidRPr="00BC181A">
        <w:rPr>
          <w:rFonts w:ascii="Times New Roman" w:hAnsi="Times New Roman" w:cs="Times New Roman"/>
          <w:sz w:val="24"/>
          <w:szCs w:val="24"/>
          <w:shd w:val="clear" w:color="auto" w:fill="FFFFFF"/>
        </w:rPr>
        <w:t>. Oxford University Press.</w:t>
      </w:r>
    </w:p>
    <w:p w:rsidR="000F0EB0" w:rsidRPr="00BC181A" w:rsidRDefault="000F0EB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Grossoehme, D. H. (2014). Overview of qualitative research. </w:t>
      </w:r>
      <w:r w:rsidRPr="00BC181A">
        <w:rPr>
          <w:rFonts w:ascii="Times New Roman" w:hAnsi="Times New Roman" w:cs="Times New Roman"/>
          <w:i/>
          <w:iCs/>
          <w:sz w:val="24"/>
          <w:szCs w:val="24"/>
          <w:shd w:val="clear" w:color="auto" w:fill="FFFFFF"/>
        </w:rPr>
        <w:t>Journal of health care chaplaincy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20</w:t>
      </w:r>
      <w:r w:rsidRPr="00BC181A">
        <w:rPr>
          <w:rFonts w:ascii="Times New Roman" w:hAnsi="Times New Roman" w:cs="Times New Roman"/>
          <w:sz w:val="24"/>
          <w:szCs w:val="24"/>
          <w:shd w:val="clear" w:color="auto" w:fill="FFFFFF"/>
        </w:rPr>
        <w:t>(3), 109-122.</w:t>
      </w:r>
    </w:p>
    <w:p w:rsidR="00B33A1C" w:rsidRPr="00BC181A" w:rsidRDefault="00B33A1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Grusecki, K. M. (2019). </w:t>
      </w:r>
      <w:r w:rsidRPr="00BC181A">
        <w:rPr>
          <w:rFonts w:ascii="Times New Roman" w:hAnsi="Times New Roman" w:cs="Times New Roman"/>
          <w:i/>
          <w:iCs/>
          <w:sz w:val="24"/>
          <w:szCs w:val="24"/>
          <w:shd w:val="clear" w:color="auto" w:fill="FFFFFF"/>
        </w:rPr>
        <w:t>Perspectives on psychological assessment from internship directors across six categories of internships</w:t>
      </w:r>
      <w:r w:rsidRPr="00BC181A">
        <w:rPr>
          <w:rFonts w:ascii="Times New Roman" w:hAnsi="Times New Roman" w:cs="Times New Roman"/>
          <w:sz w:val="24"/>
          <w:szCs w:val="24"/>
          <w:shd w:val="clear" w:color="auto" w:fill="FFFFFF"/>
        </w:rPr>
        <w:t>. Pepperdine University.</w:t>
      </w:r>
    </w:p>
    <w:p w:rsidR="004C5EC1" w:rsidRPr="00BC181A" w:rsidRDefault="004C5EC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Hodges, S. (2024). </w:t>
      </w:r>
      <w:r w:rsidRPr="00BC181A">
        <w:rPr>
          <w:rFonts w:ascii="Times New Roman" w:hAnsi="Times New Roman" w:cs="Times New Roman"/>
          <w:i/>
          <w:iCs/>
          <w:sz w:val="24"/>
          <w:szCs w:val="24"/>
          <w:shd w:val="clear" w:color="auto" w:fill="FFFFFF"/>
        </w:rPr>
        <w:t>The Counseling Practicum and Internship Manual: A Resource for Graduate Counseling Students in a Dynamic, Global Era</w:t>
      </w:r>
      <w:r w:rsidRPr="00BC181A">
        <w:rPr>
          <w:rFonts w:ascii="Times New Roman" w:hAnsi="Times New Roman" w:cs="Times New Roman"/>
          <w:sz w:val="24"/>
          <w:szCs w:val="24"/>
          <w:shd w:val="clear" w:color="auto" w:fill="FFFFFF"/>
        </w:rPr>
        <w:t>. Springer Publishing Company.</w:t>
      </w:r>
    </w:p>
    <w:p w:rsidR="006A1504" w:rsidRPr="00BC181A" w:rsidRDefault="006A1504"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Howitt, D. (2019). </w:t>
      </w:r>
      <w:r w:rsidRPr="00BC181A">
        <w:rPr>
          <w:rFonts w:ascii="Times New Roman" w:hAnsi="Times New Roman" w:cs="Times New Roman"/>
          <w:i/>
          <w:iCs/>
          <w:sz w:val="24"/>
          <w:szCs w:val="24"/>
          <w:shd w:val="clear" w:color="auto" w:fill="FFFFFF"/>
        </w:rPr>
        <w:t>Introduction to qualitative research methods in psychology</w:t>
      </w:r>
      <w:r w:rsidRPr="00BC181A">
        <w:rPr>
          <w:rFonts w:ascii="Times New Roman" w:hAnsi="Times New Roman" w:cs="Times New Roman"/>
          <w:sz w:val="24"/>
          <w:szCs w:val="24"/>
          <w:shd w:val="clear" w:color="auto" w:fill="FFFFFF"/>
        </w:rPr>
        <w:t>. pearson UK.</w:t>
      </w:r>
    </w:p>
    <w:p w:rsidR="00E36A3D" w:rsidRPr="00BC181A" w:rsidRDefault="00E36A3D"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Hudson, M. W. (2024). Clinical Education and Supervision of Clinical Fellows. In </w:t>
      </w:r>
      <w:r w:rsidRPr="00BC181A">
        <w:rPr>
          <w:rFonts w:ascii="Times New Roman" w:hAnsi="Times New Roman" w:cs="Times New Roman"/>
          <w:i/>
          <w:iCs/>
          <w:sz w:val="24"/>
          <w:szCs w:val="24"/>
          <w:shd w:val="clear" w:color="auto" w:fill="FFFFFF"/>
        </w:rPr>
        <w:t>The Clinical Education and Supervisory Process in Speech-Language Pathology and Audiology</w:t>
      </w:r>
      <w:r w:rsidRPr="00BC181A">
        <w:rPr>
          <w:rFonts w:ascii="Times New Roman" w:hAnsi="Times New Roman" w:cs="Times New Roman"/>
          <w:sz w:val="24"/>
          <w:szCs w:val="24"/>
          <w:shd w:val="clear" w:color="auto" w:fill="FFFFFF"/>
        </w:rPr>
        <w:t> (pp. 373-379). Routledge.</w:t>
      </w:r>
    </w:p>
    <w:p w:rsidR="00AF704E" w:rsidRPr="00BC181A" w:rsidRDefault="00AF704E"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Huss, M. T. (2025). </w:t>
      </w:r>
      <w:r w:rsidRPr="00BC181A">
        <w:rPr>
          <w:rFonts w:ascii="Times New Roman" w:hAnsi="Times New Roman" w:cs="Times New Roman"/>
          <w:i/>
          <w:iCs/>
          <w:sz w:val="24"/>
          <w:szCs w:val="24"/>
          <w:shd w:val="clear" w:color="auto" w:fill="FFFFFF"/>
        </w:rPr>
        <w:t>Forensic psychology: Research, clinical practice, and applications</w:t>
      </w:r>
      <w:r w:rsidRPr="00BC181A">
        <w:rPr>
          <w:rFonts w:ascii="Times New Roman" w:hAnsi="Times New Roman" w:cs="Times New Roman"/>
          <w:sz w:val="24"/>
          <w:szCs w:val="24"/>
          <w:shd w:val="clear" w:color="auto" w:fill="FFFFFF"/>
        </w:rPr>
        <w:t>. John Wiley &amp; Sons.</w:t>
      </w:r>
    </w:p>
    <w:p w:rsidR="005F5E0E" w:rsidRPr="00BC181A" w:rsidRDefault="0064175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lastRenderedPageBreak/>
        <w:t>Jenkins, P., &amp; Panozzo, D. (2024). “Ethical care in secret”: Qualitative data from an international survey of exploratory therapists working with gender-questioning clients. </w:t>
      </w:r>
      <w:r w:rsidRPr="00BC181A">
        <w:rPr>
          <w:rFonts w:ascii="Times New Roman" w:hAnsi="Times New Roman" w:cs="Times New Roman"/>
          <w:i/>
          <w:iCs/>
          <w:sz w:val="24"/>
          <w:szCs w:val="24"/>
          <w:shd w:val="clear" w:color="auto" w:fill="FFFFFF"/>
        </w:rPr>
        <w:t>Journal of Sex &amp; Marital Therapy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50</w:t>
      </w:r>
      <w:r w:rsidRPr="00BC181A">
        <w:rPr>
          <w:rFonts w:ascii="Times New Roman" w:hAnsi="Times New Roman" w:cs="Times New Roman"/>
          <w:sz w:val="24"/>
          <w:szCs w:val="24"/>
          <w:shd w:val="clear" w:color="auto" w:fill="FFFFFF"/>
        </w:rPr>
        <w:t>(5), 557-582.</w:t>
      </w:r>
    </w:p>
    <w:p w:rsidR="00DD0EE1" w:rsidRPr="00BC181A" w:rsidRDefault="00DD0EE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Long, M., Wood, C., Littleton, K., Passenger, T., &amp; Sheehy, K. (2010). </w:t>
      </w:r>
      <w:r w:rsidRPr="00BC181A">
        <w:rPr>
          <w:rFonts w:ascii="Times New Roman" w:hAnsi="Times New Roman" w:cs="Times New Roman"/>
          <w:i/>
          <w:iCs/>
          <w:sz w:val="24"/>
          <w:szCs w:val="24"/>
          <w:shd w:val="clear" w:color="auto" w:fill="FFFFFF"/>
        </w:rPr>
        <w:t>The psychology of education</w:t>
      </w:r>
      <w:r w:rsidRPr="00BC181A">
        <w:rPr>
          <w:rFonts w:ascii="Times New Roman" w:hAnsi="Times New Roman" w:cs="Times New Roman"/>
          <w:sz w:val="24"/>
          <w:szCs w:val="24"/>
          <w:shd w:val="clear" w:color="auto" w:fill="FFFFFF"/>
        </w:rPr>
        <w:t>. Routledge.</w:t>
      </w:r>
    </w:p>
    <w:p w:rsidR="00B33A1C" w:rsidRPr="00BC181A" w:rsidRDefault="00B33A1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LaDuke, C., DeMatteo, D., Brank, E. M., &amp; Kavanaugh, A. (2024). Training, practice, and career considerations in forensic psychology: results from a field survey of clinical and non-clinical professionals in the United States. </w:t>
      </w:r>
      <w:r w:rsidRPr="00BC181A">
        <w:rPr>
          <w:rFonts w:ascii="Times New Roman" w:hAnsi="Times New Roman" w:cs="Times New Roman"/>
          <w:i/>
          <w:iCs/>
          <w:sz w:val="24"/>
          <w:szCs w:val="24"/>
          <w:shd w:val="clear" w:color="auto" w:fill="FFFFFF"/>
        </w:rPr>
        <w:t>Frontiers in psychology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15</w:t>
      </w:r>
      <w:r w:rsidRPr="00BC181A">
        <w:rPr>
          <w:rFonts w:ascii="Times New Roman" w:hAnsi="Times New Roman" w:cs="Times New Roman"/>
          <w:sz w:val="24"/>
          <w:szCs w:val="24"/>
          <w:shd w:val="clear" w:color="auto" w:fill="FFFFFF"/>
        </w:rPr>
        <w:t>, 1439874.</w:t>
      </w:r>
    </w:p>
    <w:p w:rsidR="00106D3C" w:rsidRPr="00BC181A" w:rsidRDefault="00106D3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Leavy, P. (Ed.). (2014). </w:t>
      </w:r>
      <w:r w:rsidRPr="00BC181A">
        <w:rPr>
          <w:rFonts w:ascii="Times New Roman" w:hAnsi="Times New Roman" w:cs="Times New Roman"/>
          <w:i/>
          <w:iCs/>
          <w:sz w:val="24"/>
          <w:szCs w:val="24"/>
          <w:shd w:val="clear" w:color="auto" w:fill="FFFFFF"/>
        </w:rPr>
        <w:t>The Oxford handbook of qualitative research</w:t>
      </w:r>
      <w:r w:rsidRPr="00BC181A">
        <w:rPr>
          <w:rFonts w:ascii="Times New Roman" w:hAnsi="Times New Roman" w:cs="Times New Roman"/>
          <w:sz w:val="24"/>
          <w:szCs w:val="24"/>
          <w:shd w:val="clear" w:color="auto" w:fill="FFFFFF"/>
        </w:rPr>
        <w:t>. Oxford University Press, USA.</w:t>
      </w:r>
    </w:p>
    <w:p w:rsidR="00EF6295" w:rsidRPr="00BC181A" w:rsidRDefault="00EF629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Mathieu, F. (2012). </w:t>
      </w:r>
      <w:r w:rsidRPr="00BC181A">
        <w:rPr>
          <w:rFonts w:ascii="Times New Roman" w:hAnsi="Times New Roman" w:cs="Times New Roman"/>
          <w:i/>
          <w:iCs/>
          <w:sz w:val="24"/>
          <w:szCs w:val="24"/>
          <w:shd w:val="clear" w:color="auto" w:fill="FFFFFF"/>
        </w:rPr>
        <w:t>The compassion fatigue workbook: Creative tools for transforming compassion fatigue and vicarious traumatization</w:t>
      </w:r>
      <w:r w:rsidRPr="00BC181A">
        <w:rPr>
          <w:rFonts w:ascii="Times New Roman" w:hAnsi="Times New Roman" w:cs="Times New Roman"/>
          <w:sz w:val="24"/>
          <w:szCs w:val="24"/>
          <w:shd w:val="clear" w:color="auto" w:fill="FFFFFF"/>
        </w:rPr>
        <w:t>. Routledge.</w:t>
      </w:r>
    </w:p>
    <w:p w:rsidR="0042583B" w:rsidRPr="00BC181A" w:rsidRDefault="0042583B"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May, R., &amp; Yalom, I. (2005). </w:t>
      </w:r>
      <w:r w:rsidRPr="00BC181A">
        <w:rPr>
          <w:rFonts w:ascii="Times New Roman" w:hAnsi="Times New Roman" w:cs="Times New Roman"/>
          <w:i/>
          <w:iCs/>
          <w:sz w:val="24"/>
          <w:szCs w:val="24"/>
          <w:shd w:val="clear" w:color="auto" w:fill="FFFFFF"/>
        </w:rPr>
        <w:t>Existential psychotherapy</w:t>
      </w:r>
      <w:r w:rsidRPr="00BC181A">
        <w:rPr>
          <w:rFonts w:ascii="Times New Roman" w:hAnsi="Times New Roman" w:cs="Times New Roman"/>
          <w:sz w:val="24"/>
          <w:szCs w:val="24"/>
          <w:shd w:val="clear" w:color="auto" w:fill="FFFFFF"/>
        </w:rPr>
        <w:t>. Thomson Brooks/Cole Publishing Co.</w:t>
      </w:r>
    </w:p>
    <w:p w:rsidR="00A0448C" w:rsidRPr="00BC181A" w:rsidRDefault="00A0448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Moncrief-Stuart, S., Cressman, A., Kimberling, J., &amp; Love, C. (2024). A graduate student-staffed, low-cost mental health program: a community-based model to increase access to services. </w:t>
      </w:r>
      <w:r w:rsidRPr="00BC181A">
        <w:rPr>
          <w:rFonts w:ascii="Times New Roman" w:hAnsi="Times New Roman" w:cs="Times New Roman"/>
          <w:i/>
          <w:iCs/>
          <w:sz w:val="24"/>
          <w:szCs w:val="24"/>
          <w:shd w:val="clear" w:color="auto" w:fill="FFFFFF"/>
        </w:rPr>
        <w:t>Social Work in Mental Health</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22</w:t>
      </w:r>
      <w:r w:rsidRPr="00BC181A">
        <w:rPr>
          <w:rFonts w:ascii="Times New Roman" w:hAnsi="Times New Roman" w:cs="Times New Roman"/>
          <w:sz w:val="24"/>
          <w:szCs w:val="24"/>
          <w:shd w:val="clear" w:color="auto" w:fill="FFFFFF"/>
        </w:rPr>
        <w:t>(4), 546-563.</w:t>
      </w:r>
    </w:p>
    <w:p w:rsidR="00CA2402" w:rsidRPr="00BC181A" w:rsidRDefault="00CA2402"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Mureriwa, J. F. L. (2024). The Making of an African Psychotherapist: A Report from Personal Experience and Reflection. </w:t>
      </w:r>
      <w:r w:rsidRPr="00BC181A">
        <w:rPr>
          <w:rFonts w:ascii="Times New Roman" w:hAnsi="Times New Roman" w:cs="Times New Roman"/>
          <w:i/>
          <w:iCs/>
          <w:sz w:val="24"/>
          <w:szCs w:val="24"/>
          <w:shd w:val="clear" w:color="auto" w:fill="FFFFFF"/>
        </w:rPr>
        <w:t>International Journal For Psychotherapy In Africa</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9</w:t>
      </w:r>
      <w:r w:rsidRPr="00BC181A">
        <w:rPr>
          <w:rFonts w:ascii="Times New Roman" w:hAnsi="Times New Roman" w:cs="Times New Roman"/>
          <w:sz w:val="24"/>
          <w:szCs w:val="24"/>
          <w:shd w:val="clear" w:color="auto" w:fill="FFFFFF"/>
        </w:rPr>
        <w:t>(1).</w:t>
      </w:r>
    </w:p>
    <w:p w:rsidR="008E41FC" w:rsidRPr="00BC181A" w:rsidRDefault="006D3BB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Nakash, O., Cohen, M., &amp; Nagar, M. (2018). “Why come for treatment?” Clients’ and therapists’ accounts of the presenting problems when seeking mental health care. </w:t>
      </w:r>
      <w:r w:rsidRPr="00BC181A">
        <w:rPr>
          <w:rFonts w:ascii="Times New Roman" w:hAnsi="Times New Roman" w:cs="Times New Roman"/>
          <w:i/>
          <w:iCs/>
          <w:sz w:val="24"/>
          <w:szCs w:val="24"/>
          <w:shd w:val="clear" w:color="auto" w:fill="FFFFFF"/>
        </w:rPr>
        <w:t>Qualitative Health Research</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28</w:t>
      </w:r>
      <w:r w:rsidRPr="00BC181A">
        <w:rPr>
          <w:rFonts w:ascii="Times New Roman" w:hAnsi="Times New Roman" w:cs="Times New Roman"/>
          <w:sz w:val="24"/>
          <w:szCs w:val="24"/>
          <w:shd w:val="clear" w:color="auto" w:fill="FFFFFF"/>
        </w:rPr>
        <w:t>(6), 916-926.</w:t>
      </w:r>
    </w:p>
    <w:p w:rsidR="00B33A1C" w:rsidRPr="00BC181A" w:rsidRDefault="00B33A1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Neal, T. (2018). Forensic psychology and correctional psychology: Distinct but related subfields of psychological science and practice. </w:t>
      </w:r>
      <w:r w:rsidRPr="00BC181A">
        <w:rPr>
          <w:rFonts w:ascii="Times New Roman" w:hAnsi="Times New Roman" w:cs="Times New Roman"/>
          <w:i/>
          <w:iCs/>
          <w:sz w:val="24"/>
          <w:szCs w:val="24"/>
          <w:shd w:val="clear" w:color="auto" w:fill="FFFFFF"/>
        </w:rPr>
        <w:t>American Psychologist</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73</w:t>
      </w:r>
      <w:r w:rsidRPr="00BC181A">
        <w:rPr>
          <w:rFonts w:ascii="Times New Roman" w:hAnsi="Times New Roman" w:cs="Times New Roman"/>
          <w:sz w:val="24"/>
          <w:szCs w:val="24"/>
          <w:shd w:val="clear" w:color="auto" w:fill="FFFFFF"/>
        </w:rPr>
        <w:t>(5), 651.</w:t>
      </w:r>
    </w:p>
    <w:p w:rsidR="008966B9" w:rsidRPr="00BC181A" w:rsidRDefault="008966B9"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Newhill, C. E., Safran, J. D., &amp; Muran, J. C. (2003). </w:t>
      </w:r>
      <w:r w:rsidRPr="00BC181A">
        <w:rPr>
          <w:rFonts w:ascii="Times New Roman" w:hAnsi="Times New Roman" w:cs="Times New Roman"/>
          <w:i/>
          <w:iCs/>
          <w:sz w:val="24"/>
          <w:szCs w:val="24"/>
          <w:shd w:val="clear" w:color="auto" w:fill="FFFFFF"/>
        </w:rPr>
        <w:t>Negotiating the therapeutic alliance: A relational treatment guide</w:t>
      </w:r>
      <w:r w:rsidRPr="00BC181A">
        <w:rPr>
          <w:rFonts w:ascii="Times New Roman" w:hAnsi="Times New Roman" w:cs="Times New Roman"/>
          <w:sz w:val="24"/>
          <w:szCs w:val="24"/>
          <w:shd w:val="clear" w:color="auto" w:fill="FFFFFF"/>
        </w:rPr>
        <w:t>. Guilford Press.</w:t>
      </w:r>
    </w:p>
    <w:p w:rsidR="00484153" w:rsidRPr="00BC181A" w:rsidRDefault="00484153"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Newman, D. S. (2019). </w:t>
      </w:r>
      <w:r w:rsidRPr="00BC181A">
        <w:rPr>
          <w:rFonts w:ascii="Times New Roman" w:hAnsi="Times New Roman" w:cs="Times New Roman"/>
          <w:i/>
          <w:iCs/>
          <w:sz w:val="24"/>
          <w:szCs w:val="24"/>
          <w:shd w:val="clear" w:color="auto" w:fill="FFFFFF"/>
        </w:rPr>
        <w:t>The school psychology internship</w:t>
      </w:r>
      <w:r w:rsidRPr="00BC181A">
        <w:rPr>
          <w:rFonts w:ascii="Times New Roman" w:hAnsi="Times New Roman" w:cs="Times New Roman"/>
          <w:sz w:val="24"/>
          <w:szCs w:val="24"/>
          <w:shd w:val="clear" w:color="auto" w:fill="FFFFFF"/>
        </w:rPr>
        <w:t>. New York, NY: Routledge.</w:t>
      </w:r>
    </w:p>
    <w:p w:rsidR="00CA2402" w:rsidRPr="00BC181A" w:rsidRDefault="00CA2402"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lastRenderedPageBreak/>
        <w:t>Nkoma, E. (2018). Perceptions of Zimbabwean trainee/educational psychologists regarding the training on their support roles and responsibilities in inclusive education. </w:t>
      </w:r>
      <w:r w:rsidRPr="00BC181A">
        <w:rPr>
          <w:rFonts w:ascii="Times New Roman" w:hAnsi="Times New Roman" w:cs="Times New Roman"/>
          <w:i/>
          <w:iCs/>
          <w:sz w:val="24"/>
          <w:szCs w:val="24"/>
          <w:shd w:val="clear" w:color="auto" w:fill="FFFFFF"/>
        </w:rPr>
        <w:t>Psychology in the Schools</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55</w:t>
      </w:r>
      <w:r w:rsidRPr="00BC181A">
        <w:rPr>
          <w:rFonts w:ascii="Times New Roman" w:hAnsi="Times New Roman" w:cs="Times New Roman"/>
          <w:sz w:val="24"/>
          <w:szCs w:val="24"/>
          <w:shd w:val="clear" w:color="auto" w:fill="FFFFFF"/>
        </w:rPr>
        <w:t>(5), 555-572.</w:t>
      </w:r>
    </w:p>
    <w:p w:rsidR="00BD1371" w:rsidRPr="00BC181A" w:rsidRDefault="00BD137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Norcross, J. C., &amp; Sayette, M. A. (2023). </w:t>
      </w:r>
      <w:r w:rsidRPr="00BC181A">
        <w:rPr>
          <w:rFonts w:ascii="Times New Roman" w:hAnsi="Times New Roman" w:cs="Times New Roman"/>
          <w:i/>
          <w:iCs/>
          <w:sz w:val="24"/>
          <w:szCs w:val="24"/>
          <w:shd w:val="clear" w:color="auto" w:fill="FFFFFF"/>
        </w:rPr>
        <w:t>Insider's guide to graduate programs in clinical and counseling psychology</w:t>
      </w:r>
      <w:r w:rsidRPr="00BC181A">
        <w:rPr>
          <w:rFonts w:ascii="Times New Roman" w:hAnsi="Times New Roman" w:cs="Times New Roman"/>
          <w:sz w:val="24"/>
          <w:szCs w:val="24"/>
          <w:shd w:val="clear" w:color="auto" w:fill="FFFFFF"/>
        </w:rPr>
        <w:t>. Guilford Publications.</w:t>
      </w:r>
    </w:p>
    <w:p w:rsidR="009B1868" w:rsidRPr="00BC181A" w:rsidRDefault="009B186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Odokonyero, R., Aujo, T., Agaba, D., &amp; Abbo, C. (2022). Childhood adversity and co-dependency roles in a case of a midwife with pethidine use disorder attending Mulago National Referral Hospital, Kampala, Uganda. </w:t>
      </w:r>
      <w:r w:rsidRPr="00BC181A">
        <w:rPr>
          <w:rFonts w:ascii="Times New Roman" w:hAnsi="Times New Roman" w:cs="Times New Roman"/>
          <w:i/>
          <w:iCs/>
          <w:sz w:val="24"/>
          <w:szCs w:val="24"/>
          <w:shd w:val="clear" w:color="auto" w:fill="FFFFFF"/>
        </w:rPr>
        <w:t>Cogent Public Health</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9</w:t>
      </w:r>
      <w:r w:rsidRPr="00BC181A">
        <w:rPr>
          <w:rFonts w:ascii="Times New Roman" w:hAnsi="Times New Roman" w:cs="Times New Roman"/>
          <w:sz w:val="24"/>
          <w:szCs w:val="24"/>
          <w:shd w:val="clear" w:color="auto" w:fill="FFFFFF"/>
        </w:rPr>
        <w:t>(1), 2145704.</w:t>
      </w:r>
    </w:p>
    <w:p w:rsidR="00106D3C" w:rsidRPr="00BC181A" w:rsidRDefault="00106D3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Savin-Baden, M., &amp; Major, C. H. (2023). </w:t>
      </w:r>
      <w:r w:rsidRPr="00BC181A">
        <w:rPr>
          <w:rFonts w:ascii="Times New Roman" w:hAnsi="Times New Roman" w:cs="Times New Roman"/>
          <w:i/>
          <w:iCs/>
          <w:sz w:val="24"/>
          <w:szCs w:val="24"/>
          <w:shd w:val="clear" w:color="auto" w:fill="FFFFFF"/>
        </w:rPr>
        <w:t>Qualitative research: The essential guide to theory and practice</w:t>
      </w:r>
      <w:r w:rsidRPr="00BC181A">
        <w:rPr>
          <w:rFonts w:ascii="Times New Roman" w:hAnsi="Times New Roman" w:cs="Times New Roman"/>
          <w:sz w:val="24"/>
          <w:szCs w:val="24"/>
          <w:shd w:val="clear" w:color="auto" w:fill="FFFFFF"/>
        </w:rPr>
        <w:t>. Routledge.</w:t>
      </w:r>
    </w:p>
    <w:p w:rsidR="007C04AA" w:rsidRPr="00BC181A" w:rsidRDefault="007C04A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O'Connor, L. (2006). Supervision of clinical fellows: A mentoring process. </w:t>
      </w:r>
      <w:r w:rsidRPr="00BC181A">
        <w:rPr>
          <w:rFonts w:ascii="Times New Roman" w:hAnsi="Times New Roman" w:cs="Times New Roman"/>
          <w:i/>
          <w:iCs/>
          <w:sz w:val="24"/>
          <w:szCs w:val="24"/>
          <w:shd w:val="clear" w:color="auto" w:fill="FFFFFF"/>
        </w:rPr>
        <w:t>SpeechPathology. com. Recorded Course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2466</w:t>
      </w:r>
      <w:r w:rsidRPr="00BC181A">
        <w:rPr>
          <w:rFonts w:ascii="Times New Roman" w:hAnsi="Times New Roman" w:cs="Times New Roman"/>
          <w:sz w:val="24"/>
          <w:szCs w:val="24"/>
          <w:shd w:val="clear" w:color="auto" w:fill="FFFFFF"/>
        </w:rPr>
        <w:t>.</w:t>
      </w:r>
    </w:p>
    <w:p w:rsidR="004A33AF" w:rsidRPr="00BC181A" w:rsidRDefault="004A33AF"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Pakenham, K. I., &amp; Stafford‐Brown, J. (2012). Stress in clinical psychology trainees: Current research status and future directions. </w:t>
      </w:r>
      <w:r w:rsidRPr="00BC181A">
        <w:rPr>
          <w:rFonts w:ascii="Times New Roman" w:hAnsi="Times New Roman" w:cs="Times New Roman"/>
          <w:i/>
          <w:iCs/>
          <w:sz w:val="24"/>
          <w:szCs w:val="24"/>
          <w:shd w:val="clear" w:color="auto" w:fill="FFFFFF"/>
        </w:rPr>
        <w:t>Australian Psychologist</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47</w:t>
      </w:r>
      <w:r w:rsidRPr="00BC181A">
        <w:rPr>
          <w:rFonts w:ascii="Times New Roman" w:hAnsi="Times New Roman" w:cs="Times New Roman"/>
          <w:sz w:val="24"/>
          <w:szCs w:val="24"/>
          <w:shd w:val="clear" w:color="auto" w:fill="FFFFFF"/>
        </w:rPr>
        <w:t>(3), 147-155.</w:t>
      </w:r>
    </w:p>
    <w:p w:rsidR="005D57E6" w:rsidRPr="00BC181A" w:rsidRDefault="005D57E6"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Palitsky, R., Kaplan, D. M., Brodt, M. A., Anderson, M. R., Athey, A., Coffino, J. A., ... &amp; Stevenson, B. (2022). Systemic challenges in internship training for health-service psychology: A call to action from trainee stakeholders. </w:t>
      </w:r>
      <w:r w:rsidRPr="00BC181A">
        <w:rPr>
          <w:rFonts w:ascii="Times New Roman" w:hAnsi="Times New Roman" w:cs="Times New Roman"/>
          <w:i/>
          <w:iCs/>
          <w:sz w:val="24"/>
          <w:szCs w:val="24"/>
          <w:shd w:val="clear" w:color="auto" w:fill="FFFFFF"/>
        </w:rPr>
        <w:t>Clinical Psychological Science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10</w:t>
      </w:r>
      <w:r w:rsidRPr="00BC181A">
        <w:rPr>
          <w:rFonts w:ascii="Times New Roman" w:hAnsi="Times New Roman" w:cs="Times New Roman"/>
          <w:sz w:val="24"/>
          <w:szCs w:val="24"/>
          <w:shd w:val="clear" w:color="auto" w:fill="FFFFFF"/>
        </w:rPr>
        <w:t>(5), 819-845.</w:t>
      </w:r>
    </w:p>
    <w:p w:rsidR="00592718" w:rsidRPr="00BC181A" w:rsidRDefault="0059271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Palitsky, R., Kaplan, D. M., Brodt, M. A., Anderson, M. R., Athey, A., Coffino, J. A., ... &amp; Stevenson, B. (2022). Systemic challenges in internship training for health-service psychology: A call to action from trainee stakeholders. </w:t>
      </w:r>
      <w:r w:rsidRPr="00BC181A">
        <w:rPr>
          <w:rFonts w:ascii="Times New Roman" w:hAnsi="Times New Roman" w:cs="Times New Roman"/>
          <w:i/>
          <w:iCs/>
          <w:sz w:val="24"/>
          <w:szCs w:val="24"/>
          <w:shd w:val="clear" w:color="auto" w:fill="FFFFFF"/>
        </w:rPr>
        <w:t>Clinical Psychological Science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10</w:t>
      </w:r>
      <w:r w:rsidRPr="00BC181A">
        <w:rPr>
          <w:rFonts w:ascii="Times New Roman" w:hAnsi="Times New Roman" w:cs="Times New Roman"/>
          <w:sz w:val="24"/>
          <w:szCs w:val="24"/>
          <w:shd w:val="clear" w:color="auto" w:fill="FFFFFF"/>
        </w:rPr>
        <w:t>(5), 819-845.</w:t>
      </w:r>
    </w:p>
    <w:p w:rsidR="008C4A79" w:rsidRPr="00BC181A" w:rsidRDefault="008C4A79"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Potts, H., &amp; Kois, L. E. (2023). Survey of doctoral internships in psychology offering experience in forensics and corrections. </w:t>
      </w:r>
      <w:r w:rsidRPr="00BC181A">
        <w:rPr>
          <w:rFonts w:ascii="Times New Roman" w:hAnsi="Times New Roman" w:cs="Times New Roman"/>
          <w:i/>
          <w:iCs/>
          <w:sz w:val="24"/>
          <w:szCs w:val="24"/>
          <w:shd w:val="clear" w:color="auto" w:fill="FFFFFF"/>
        </w:rPr>
        <w:t>Training and Education in Professional Psychology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17</w:t>
      </w:r>
      <w:r w:rsidRPr="00BC181A">
        <w:rPr>
          <w:rFonts w:ascii="Times New Roman" w:hAnsi="Times New Roman" w:cs="Times New Roman"/>
          <w:sz w:val="24"/>
          <w:szCs w:val="24"/>
          <w:shd w:val="clear" w:color="auto" w:fill="FFFFFF"/>
        </w:rPr>
        <w:t>(1), 106.</w:t>
      </w:r>
    </w:p>
    <w:p w:rsidR="006A1504" w:rsidRPr="00BC181A" w:rsidRDefault="006A1504"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Price, P. C., Jhangiani, R., &amp; Chiang, I. C. A. (2015). </w:t>
      </w:r>
      <w:r w:rsidRPr="00BC181A">
        <w:rPr>
          <w:rFonts w:ascii="Times New Roman" w:hAnsi="Times New Roman" w:cs="Times New Roman"/>
          <w:i/>
          <w:iCs/>
          <w:sz w:val="24"/>
          <w:szCs w:val="24"/>
          <w:shd w:val="clear" w:color="auto" w:fill="FFFFFF"/>
        </w:rPr>
        <w:t>Research methods in psychology</w:t>
      </w:r>
      <w:r w:rsidRPr="00BC181A">
        <w:rPr>
          <w:rFonts w:ascii="Times New Roman" w:hAnsi="Times New Roman" w:cs="Times New Roman"/>
          <w:sz w:val="24"/>
          <w:szCs w:val="24"/>
          <w:shd w:val="clear" w:color="auto" w:fill="FFFFFF"/>
        </w:rPr>
        <w:t>. BCCampus.</w:t>
      </w:r>
    </w:p>
    <w:p w:rsidR="001E13A3" w:rsidRPr="00BC181A" w:rsidRDefault="001E13A3"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Probst, B. (2015). The search for identity when clinicians become clients. </w:t>
      </w:r>
      <w:r w:rsidRPr="00BC181A">
        <w:rPr>
          <w:rFonts w:ascii="Times New Roman" w:hAnsi="Times New Roman" w:cs="Times New Roman"/>
          <w:i/>
          <w:iCs/>
          <w:sz w:val="24"/>
          <w:szCs w:val="24"/>
          <w:shd w:val="clear" w:color="auto" w:fill="FFFFFF"/>
        </w:rPr>
        <w:t>Clinical Social Work Journal</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43</w:t>
      </w:r>
      <w:r w:rsidRPr="00BC181A">
        <w:rPr>
          <w:rFonts w:ascii="Times New Roman" w:hAnsi="Times New Roman" w:cs="Times New Roman"/>
          <w:sz w:val="24"/>
          <w:szCs w:val="24"/>
          <w:shd w:val="clear" w:color="auto" w:fill="FFFFFF"/>
        </w:rPr>
        <w:t>(4), 337-347.</w:t>
      </w:r>
    </w:p>
    <w:p w:rsidR="008E41FC" w:rsidRPr="00BC181A" w:rsidRDefault="008E41F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lastRenderedPageBreak/>
        <w:t>Ramnanan, J. (2015). </w:t>
      </w:r>
      <w:r w:rsidRPr="00BC181A">
        <w:rPr>
          <w:rFonts w:ascii="Times New Roman" w:hAnsi="Times New Roman" w:cs="Times New Roman"/>
          <w:i/>
          <w:iCs/>
          <w:sz w:val="24"/>
          <w:szCs w:val="24"/>
          <w:shd w:val="clear" w:color="auto" w:fill="FFFFFF"/>
        </w:rPr>
        <w:t>A thematic analysis of the obstacles faced by student and intern psychologists whilst conducting their first therapy sessions</w:t>
      </w:r>
      <w:r w:rsidRPr="00BC181A">
        <w:rPr>
          <w:rFonts w:ascii="Times New Roman" w:hAnsi="Times New Roman" w:cs="Times New Roman"/>
          <w:sz w:val="24"/>
          <w:szCs w:val="24"/>
          <w:shd w:val="clear" w:color="auto" w:fill="FFFFFF"/>
        </w:rPr>
        <w:t> (Doctoral dissertation, University of Zululand).</w:t>
      </w:r>
    </w:p>
    <w:p w:rsidR="00236646" w:rsidRPr="00BC181A" w:rsidRDefault="00236646"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Reiter, M. D., &amp; Sabo, K. (2024). </w:t>
      </w:r>
      <w:r w:rsidRPr="00BC181A">
        <w:rPr>
          <w:rFonts w:ascii="Times New Roman" w:hAnsi="Times New Roman" w:cs="Times New Roman"/>
          <w:i/>
          <w:iCs/>
          <w:sz w:val="24"/>
          <w:szCs w:val="24"/>
          <w:shd w:val="clear" w:color="auto" w:fill="FFFFFF"/>
        </w:rPr>
        <w:t>Succeeding in your psychotherapy practicum and internship: Tips, tools, and tales from supervisors and interns</w:t>
      </w:r>
      <w:r w:rsidRPr="00BC181A">
        <w:rPr>
          <w:rFonts w:ascii="Times New Roman" w:hAnsi="Times New Roman" w:cs="Times New Roman"/>
          <w:sz w:val="24"/>
          <w:szCs w:val="24"/>
          <w:shd w:val="clear" w:color="auto" w:fill="FFFFFF"/>
        </w:rPr>
        <w:t>. Routledge.</w:t>
      </w:r>
    </w:p>
    <w:p w:rsidR="00164223" w:rsidRPr="00BC181A" w:rsidRDefault="00164223"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Shepherd, B. F., &amp; Brochu, P. M. (2024). Let’s get real: Identity concealment, burnout, and therapeutic relationship quality among psychology trainees with concealable stigmatized identities. </w:t>
      </w:r>
      <w:r w:rsidRPr="00BC181A">
        <w:rPr>
          <w:rFonts w:ascii="Times New Roman" w:hAnsi="Times New Roman" w:cs="Times New Roman"/>
          <w:i/>
          <w:iCs/>
          <w:sz w:val="24"/>
          <w:szCs w:val="24"/>
          <w:shd w:val="clear" w:color="auto" w:fill="FFFFFF"/>
        </w:rPr>
        <w:t>Psychotherapy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61</w:t>
      </w:r>
      <w:r w:rsidRPr="00BC181A">
        <w:rPr>
          <w:rFonts w:ascii="Times New Roman" w:hAnsi="Times New Roman" w:cs="Times New Roman"/>
          <w:sz w:val="24"/>
          <w:szCs w:val="24"/>
          <w:shd w:val="clear" w:color="auto" w:fill="FFFFFF"/>
        </w:rPr>
        <w:t>(2), 125.</w:t>
      </w:r>
    </w:p>
    <w:p w:rsidR="00EF6295" w:rsidRPr="00BC181A" w:rsidRDefault="00EF629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Skovholt, T. M., &amp; Trotter-Mathison, M. (2016). </w:t>
      </w:r>
      <w:r w:rsidRPr="00BC181A">
        <w:rPr>
          <w:rFonts w:ascii="Times New Roman" w:hAnsi="Times New Roman" w:cs="Times New Roman"/>
          <w:i/>
          <w:iCs/>
          <w:sz w:val="24"/>
          <w:szCs w:val="24"/>
          <w:shd w:val="clear" w:color="auto" w:fill="FFFFFF"/>
        </w:rPr>
        <w:t>The resilient practitioner: Burnout and compassion fatigue prevention and self-care strategies for the helping professions</w:t>
      </w:r>
      <w:r w:rsidRPr="00BC181A">
        <w:rPr>
          <w:rFonts w:ascii="Times New Roman" w:hAnsi="Times New Roman" w:cs="Times New Roman"/>
          <w:sz w:val="24"/>
          <w:szCs w:val="24"/>
          <w:shd w:val="clear" w:color="auto" w:fill="FFFFFF"/>
        </w:rPr>
        <w:t>. Routledge.</w:t>
      </w:r>
    </w:p>
    <w:p w:rsidR="00EF6295" w:rsidRPr="00BC181A" w:rsidRDefault="00EF629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Teater, M., LMFT, L., &amp; Ludgate, J. (2014). </w:t>
      </w:r>
      <w:r w:rsidRPr="00BC181A">
        <w:rPr>
          <w:rFonts w:ascii="Times New Roman" w:hAnsi="Times New Roman" w:cs="Times New Roman"/>
          <w:i/>
          <w:iCs/>
          <w:sz w:val="24"/>
          <w:szCs w:val="24"/>
          <w:shd w:val="clear" w:color="auto" w:fill="FFFFFF"/>
        </w:rPr>
        <w:t>Overcoming compassion fatigue: A practical resilience workbook</w:t>
      </w:r>
      <w:r w:rsidRPr="00BC181A">
        <w:rPr>
          <w:rFonts w:ascii="Times New Roman" w:hAnsi="Times New Roman" w:cs="Times New Roman"/>
          <w:sz w:val="24"/>
          <w:szCs w:val="24"/>
          <w:shd w:val="clear" w:color="auto" w:fill="FFFFFF"/>
        </w:rPr>
        <w:t>. PESI Publishing &amp; Media.</w:t>
      </w:r>
    </w:p>
    <w:p w:rsidR="009B1868" w:rsidRPr="00BC181A" w:rsidRDefault="009B186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Thobari, J. A., Haposan, J., Nurwahidin, M., Chandra, L. A., Riswiyanti, A., &amp; Sari, D. (2022). </w:t>
      </w:r>
      <w:r w:rsidRPr="00BC181A">
        <w:rPr>
          <w:rFonts w:ascii="Times New Roman" w:hAnsi="Times New Roman" w:cs="Times New Roman"/>
          <w:i/>
          <w:iCs/>
          <w:sz w:val="24"/>
          <w:szCs w:val="24"/>
          <w:shd w:val="clear" w:color="auto" w:fill="FFFFFF"/>
        </w:rPr>
        <w:t>A Post-Marketing Study of Pethidine in Indonesia: Safety Profile. Open-Access Maced J Med Sci. 2022 Mar 19; 10 (A): 519-524</w:t>
      </w:r>
      <w:r w:rsidRPr="00BC181A">
        <w:rPr>
          <w:rFonts w:ascii="Times New Roman" w:hAnsi="Times New Roman" w:cs="Times New Roman"/>
          <w:sz w:val="24"/>
          <w:szCs w:val="24"/>
          <w:shd w:val="clear" w:color="auto" w:fill="FFFFFF"/>
        </w:rPr>
        <w:t>.</w:t>
      </w:r>
    </w:p>
    <w:p w:rsidR="00A0448C" w:rsidRPr="00BC181A" w:rsidRDefault="00A0448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van Niekerk, A., Oosthuizen, R. M., &amp; Coetzee, M. (2024). Industrial and organisational psychology internship completion: Enabling and thwarting factors. </w:t>
      </w:r>
      <w:r w:rsidRPr="00BC181A">
        <w:rPr>
          <w:rFonts w:ascii="Times New Roman" w:hAnsi="Times New Roman" w:cs="Times New Roman"/>
          <w:i/>
          <w:iCs/>
          <w:sz w:val="24"/>
          <w:szCs w:val="24"/>
          <w:shd w:val="clear" w:color="auto" w:fill="FFFFFF"/>
        </w:rPr>
        <w:t>SA Journal of Industrial Psychology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50</w:t>
      </w:r>
      <w:r w:rsidRPr="00BC181A">
        <w:rPr>
          <w:rFonts w:ascii="Times New Roman" w:hAnsi="Times New Roman" w:cs="Times New Roman"/>
          <w:sz w:val="24"/>
          <w:szCs w:val="24"/>
          <w:shd w:val="clear" w:color="auto" w:fill="FFFFFF"/>
        </w:rPr>
        <w:t>(1), 1-11.</w:t>
      </w:r>
    </w:p>
    <w:p w:rsidR="000230B4" w:rsidRPr="00BC181A" w:rsidRDefault="000230B4"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shd w:val="clear" w:color="auto" w:fill="FFFFFF"/>
        </w:rPr>
        <w:t>Zirima, H., &amp; Nkoma, E. (2018). Global Journal of Psychology Research: New Trends and Issues.</w:t>
      </w:r>
    </w:p>
    <w:p w:rsidR="00E56032" w:rsidRPr="00BC181A" w:rsidRDefault="00E56032" w:rsidP="00BC181A">
      <w:pPr>
        <w:spacing w:line="360" w:lineRule="auto"/>
        <w:jc w:val="both"/>
        <w:rPr>
          <w:rFonts w:ascii="Times New Roman" w:hAnsi="Times New Roman" w:cs="Times New Roman"/>
          <w:sz w:val="24"/>
          <w:szCs w:val="24"/>
          <w:lang w:val="en-MY"/>
        </w:rPr>
      </w:pPr>
    </w:p>
    <w:sectPr w:rsidR="00E56032" w:rsidRPr="00BC1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46E"/>
    <w:multiLevelType w:val="multilevel"/>
    <w:tmpl w:val="718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616F8"/>
    <w:multiLevelType w:val="multilevel"/>
    <w:tmpl w:val="CD0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451CB0"/>
    <w:multiLevelType w:val="multilevel"/>
    <w:tmpl w:val="8B4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32"/>
    <w:rsid w:val="000007DD"/>
    <w:rsid w:val="00015776"/>
    <w:rsid w:val="00020AC4"/>
    <w:rsid w:val="000230B4"/>
    <w:rsid w:val="00026715"/>
    <w:rsid w:val="00047023"/>
    <w:rsid w:val="0008051D"/>
    <w:rsid w:val="0008095F"/>
    <w:rsid w:val="00086A34"/>
    <w:rsid w:val="00087158"/>
    <w:rsid w:val="0008730A"/>
    <w:rsid w:val="000875A6"/>
    <w:rsid w:val="000A2D06"/>
    <w:rsid w:val="000A4A79"/>
    <w:rsid w:val="000C3704"/>
    <w:rsid w:val="000D2505"/>
    <w:rsid w:val="000D4FAA"/>
    <w:rsid w:val="000E07CE"/>
    <w:rsid w:val="000E0C72"/>
    <w:rsid w:val="000E2A1D"/>
    <w:rsid w:val="000F0AB5"/>
    <w:rsid w:val="000F0EB0"/>
    <w:rsid w:val="00106D3C"/>
    <w:rsid w:val="001102BD"/>
    <w:rsid w:val="00113035"/>
    <w:rsid w:val="00114C70"/>
    <w:rsid w:val="001207C3"/>
    <w:rsid w:val="00121877"/>
    <w:rsid w:val="001239D5"/>
    <w:rsid w:val="0013568B"/>
    <w:rsid w:val="001362CA"/>
    <w:rsid w:val="0014703D"/>
    <w:rsid w:val="00164223"/>
    <w:rsid w:val="00183081"/>
    <w:rsid w:val="001A4A7B"/>
    <w:rsid w:val="001A65E6"/>
    <w:rsid w:val="001B2785"/>
    <w:rsid w:val="001D1FA5"/>
    <w:rsid w:val="001D20C0"/>
    <w:rsid w:val="001D4024"/>
    <w:rsid w:val="001E09A3"/>
    <w:rsid w:val="001E13A3"/>
    <w:rsid w:val="001E42D1"/>
    <w:rsid w:val="001E4A9C"/>
    <w:rsid w:val="001E4AD0"/>
    <w:rsid w:val="001F5472"/>
    <w:rsid w:val="00222E81"/>
    <w:rsid w:val="00233842"/>
    <w:rsid w:val="00236646"/>
    <w:rsid w:val="00237107"/>
    <w:rsid w:val="00246E66"/>
    <w:rsid w:val="00263BD7"/>
    <w:rsid w:val="00277A98"/>
    <w:rsid w:val="002824EC"/>
    <w:rsid w:val="00290A03"/>
    <w:rsid w:val="00293A38"/>
    <w:rsid w:val="002B442B"/>
    <w:rsid w:val="002B64BD"/>
    <w:rsid w:val="002C60A9"/>
    <w:rsid w:val="002F14F5"/>
    <w:rsid w:val="002F25E5"/>
    <w:rsid w:val="002F72C8"/>
    <w:rsid w:val="00301566"/>
    <w:rsid w:val="00312DD8"/>
    <w:rsid w:val="00313D11"/>
    <w:rsid w:val="003149BF"/>
    <w:rsid w:val="00326127"/>
    <w:rsid w:val="00327D2D"/>
    <w:rsid w:val="00330517"/>
    <w:rsid w:val="00330D25"/>
    <w:rsid w:val="0033161B"/>
    <w:rsid w:val="00344465"/>
    <w:rsid w:val="00344ED9"/>
    <w:rsid w:val="0035564A"/>
    <w:rsid w:val="003609B0"/>
    <w:rsid w:val="003612D8"/>
    <w:rsid w:val="00381C00"/>
    <w:rsid w:val="00381EF9"/>
    <w:rsid w:val="00383017"/>
    <w:rsid w:val="00384770"/>
    <w:rsid w:val="00391A72"/>
    <w:rsid w:val="00392C75"/>
    <w:rsid w:val="003963FA"/>
    <w:rsid w:val="003A1FAC"/>
    <w:rsid w:val="003A2258"/>
    <w:rsid w:val="003A3FAA"/>
    <w:rsid w:val="003A44FD"/>
    <w:rsid w:val="003C4EC6"/>
    <w:rsid w:val="003C62A0"/>
    <w:rsid w:val="003C78BF"/>
    <w:rsid w:val="003D0BDC"/>
    <w:rsid w:val="003D0F07"/>
    <w:rsid w:val="003D23FF"/>
    <w:rsid w:val="003D34C0"/>
    <w:rsid w:val="003E2CCC"/>
    <w:rsid w:val="004011E6"/>
    <w:rsid w:val="00404D9B"/>
    <w:rsid w:val="004058CB"/>
    <w:rsid w:val="0042583B"/>
    <w:rsid w:val="004314DB"/>
    <w:rsid w:val="00431B94"/>
    <w:rsid w:val="00447D04"/>
    <w:rsid w:val="00447D25"/>
    <w:rsid w:val="00455CA0"/>
    <w:rsid w:val="00460927"/>
    <w:rsid w:val="00460CEF"/>
    <w:rsid w:val="00461D71"/>
    <w:rsid w:val="00462500"/>
    <w:rsid w:val="00467DE9"/>
    <w:rsid w:val="00484153"/>
    <w:rsid w:val="00495917"/>
    <w:rsid w:val="00497E4A"/>
    <w:rsid w:val="004A33AF"/>
    <w:rsid w:val="004A62D1"/>
    <w:rsid w:val="004B2664"/>
    <w:rsid w:val="004C5EC1"/>
    <w:rsid w:val="004E4B63"/>
    <w:rsid w:val="004E71E5"/>
    <w:rsid w:val="004E7FDA"/>
    <w:rsid w:val="004F5322"/>
    <w:rsid w:val="004F7F23"/>
    <w:rsid w:val="00502D65"/>
    <w:rsid w:val="00530764"/>
    <w:rsid w:val="00532DE0"/>
    <w:rsid w:val="005333FC"/>
    <w:rsid w:val="00535094"/>
    <w:rsid w:val="005376D4"/>
    <w:rsid w:val="005410AE"/>
    <w:rsid w:val="00546C4C"/>
    <w:rsid w:val="005503F7"/>
    <w:rsid w:val="00561EC8"/>
    <w:rsid w:val="005819FA"/>
    <w:rsid w:val="0059040B"/>
    <w:rsid w:val="0059165D"/>
    <w:rsid w:val="00592718"/>
    <w:rsid w:val="005A6B01"/>
    <w:rsid w:val="005B01EA"/>
    <w:rsid w:val="005B0757"/>
    <w:rsid w:val="005B0F90"/>
    <w:rsid w:val="005B2A96"/>
    <w:rsid w:val="005B798E"/>
    <w:rsid w:val="005C677D"/>
    <w:rsid w:val="005D57E6"/>
    <w:rsid w:val="005D65F8"/>
    <w:rsid w:val="005E03BB"/>
    <w:rsid w:val="005E36FA"/>
    <w:rsid w:val="005F5E0E"/>
    <w:rsid w:val="006023E1"/>
    <w:rsid w:val="00602E2B"/>
    <w:rsid w:val="00603566"/>
    <w:rsid w:val="00606309"/>
    <w:rsid w:val="006066D9"/>
    <w:rsid w:val="006128C4"/>
    <w:rsid w:val="00630445"/>
    <w:rsid w:val="00635598"/>
    <w:rsid w:val="00641751"/>
    <w:rsid w:val="00651088"/>
    <w:rsid w:val="006517D8"/>
    <w:rsid w:val="00653CEC"/>
    <w:rsid w:val="00656A8F"/>
    <w:rsid w:val="0067059B"/>
    <w:rsid w:val="00674998"/>
    <w:rsid w:val="00682A81"/>
    <w:rsid w:val="006970E6"/>
    <w:rsid w:val="006A0F9B"/>
    <w:rsid w:val="006A1060"/>
    <w:rsid w:val="006A1504"/>
    <w:rsid w:val="006C12FB"/>
    <w:rsid w:val="006C5049"/>
    <w:rsid w:val="006D35AA"/>
    <w:rsid w:val="006D3BBA"/>
    <w:rsid w:val="006D6EAF"/>
    <w:rsid w:val="006E30F0"/>
    <w:rsid w:val="006F2B29"/>
    <w:rsid w:val="007003B3"/>
    <w:rsid w:val="00713747"/>
    <w:rsid w:val="0072239C"/>
    <w:rsid w:val="00722747"/>
    <w:rsid w:val="00734622"/>
    <w:rsid w:val="00745C0D"/>
    <w:rsid w:val="00751F61"/>
    <w:rsid w:val="0075545D"/>
    <w:rsid w:val="00764A43"/>
    <w:rsid w:val="00784FC2"/>
    <w:rsid w:val="00785268"/>
    <w:rsid w:val="00795159"/>
    <w:rsid w:val="007A25DB"/>
    <w:rsid w:val="007B0B16"/>
    <w:rsid w:val="007C04AA"/>
    <w:rsid w:val="007C147F"/>
    <w:rsid w:val="007C4058"/>
    <w:rsid w:val="007E7267"/>
    <w:rsid w:val="007F0AD7"/>
    <w:rsid w:val="007F1B53"/>
    <w:rsid w:val="008054C0"/>
    <w:rsid w:val="00806C35"/>
    <w:rsid w:val="0080735F"/>
    <w:rsid w:val="0081419A"/>
    <w:rsid w:val="008302D9"/>
    <w:rsid w:val="00836529"/>
    <w:rsid w:val="00841AEB"/>
    <w:rsid w:val="00852A10"/>
    <w:rsid w:val="00857A67"/>
    <w:rsid w:val="00884A06"/>
    <w:rsid w:val="008966B9"/>
    <w:rsid w:val="00897065"/>
    <w:rsid w:val="008A0935"/>
    <w:rsid w:val="008B4027"/>
    <w:rsid w:val="008B6079"/>
    <w:rsid w:val="008B6152"/>
    <w:rsid w:val="008C4A79"/>
    <w:rsid w:val="008D22A8"/>
    <w:rsid w:val="008E269F"/>
    <w:rsid w:val="008E41FC"/>
    <w:rsid w:val="008F3E96"/>
    <w:rsid w:val="008F7024"/>
    <w:rsid w:val="00913104"/>
    <w:rsid w:val="009137DD"/>
    <w:rsid w:val="009351C0"/>
    <w:rsid w:val="00944C03"/>
    <w:rsid w:val="0095355F"/>
    <w:rsid w:val="00954922"/>
    <w:rsid w:val="00957BB5"/>
    <w:rsid w:val="00972E1B"/>
    <w:rsid w:val="00975551"/>
    <w:rsid w:val="00994458"/>
    <w:rsid w:val="009B0DC8"/>
    <w:rsid w:val="009B1868"/>
    <w:rsid w:val="009B4401"/>
    <w:rsid w:val="009C0933"/>
    <w:rsid w:val="009D2338"/>
    <w:rsid w:val="009D2D0C"/>
    <w:rsid w:val="009E06E7"/>
    <w:rsid w:val="009E468B"/>
    <w:rsid w:val="009F2A2E"/>
    <w:rsid w:val="00A03B2B"/>
    <w:rsid w:val="00A0448C"/>
    <w:rsid w:val="00A045D5"/>
    <w:rsid w:val="00A10530"/>
    <w:rsid w:val="00A129B4"/>
    <w:rsid w:val="00A14F6A"/>
    <w:rsid w:val="00A21B67"/>
    <w:rsid w:val="00A24562"/>
    <w:rsid w:val="00A3017E"/>
    <w:rsid w:val="00A309A5"/>
    <w:rsid w:val="00A33A8D"/>
    <w:rsid w:val="00A46271"/>
    <w:rsid w:val="00A5177B"/>
    <w:rsid w:val="00A51BD8"/>
    <w:rsid w:val="00A53241"/>
    <w:rsid w:val="00A54B0B"/>
    <w:rsid w:val="00A56456"/>
    <w:rsid w:val="00A56B60"/>
    <w:rsid w:val="00A61EFB"/>
    <w:rsid w:val="00A643D8"/>
    <w:rsid w:val="00A72ABB"/>
    <w:rsid w:val="00A72F21"/>
    <w:rsid w:val="00A76317"/>
    <w:rsid w:val="00A77700"/>
    <w:rsid w:val="00A81321"/>
    <w:rsid w:val="00A90912"/>
    <w:rsid w:val="00AA02B9"/>
    <w:rsid w:val="00AA04D5"/>
    <w:rsid w:val="00AA18EB"/>
    <w:rsid w:val="00AA2779"/>
    <w:rsid w:val="00AD50B5"/>
    <w:rsid w:val="00AE374B"/>
    <w:rsid w:val="00AF044D"/>
    <w:rsid w:val="00AF2B31"/>
    <w:rsid w:val="00AF3BED"/>
    <w:rsid w:val="00AF593F"/>
    <w:rsid w:val="00AF5C7E"/>
    <w:rsid w:val="00AF704E"/>
    <w:rsid w:val="00B01190"/>
    <w:rsid w:val="00B0678D"/>
    <w:rsid w:val="00B109C3"/>
    <w:rsid w:val="00B15E40"/>
    <w:rsid w:val="00B20B50"/>
    <w:rsid w:val="00B23561"/>
    <w:rsid w:val="00B33A1C"/>
    <w:rsid w:val="00B40A78"/>
    <w:rsid w:val="00B517DE"/>
    <w:rsid w:val="00B71453"/>
    <w:rsid w:val="00B715D9"/>
    <w:rsid w:val="00B7576B"/>
    <w:rsid w:val="00B80C00"/>
    <w:rsid w:val="00B80FAA"/>
    <w:rsid w:val="00B81D15"/>
    <w:rsid w:val="00B834AA"/>
    <w:rsid w:val="00B914D1"/>
    <w:rsid w:val="00BA5823"/>
    <w:rsid w:val="00BA7EB6"/>
    <w:rsid w:val="00BB1104"/>
    <w:rsid w:val="00BB636F"/>
    <w:rsid w:val="00BB6FF2"/>
    <w:rsid w:val="00BC181A"/>
    <w:rsid w:val="00BC6596"/>
    <w:rsid w:val="00BD07BC"/>
    <w:rsid w:val="00BD1371"/>
    <w:rsid w:val="00BD1E0E"/>
    <w:rsid w:val="00BD6649"/>
    <w:rsid w:val="00BD6919"/>
    <w:rsid w:val="00BF108C"/>
    <w:rsid w:val="00C06DAB"/>
    <w:rsid w:val="00C12654"/>
    <w:rsid w:val="00C156EB"/>
    <w:rsid w:val="00C25C00"/>
    <w:rsid w:val="00C46D51"/>
    <w:rsid w:val="00C54CD3"/>
    <w:rsid w:val="00C71752"/>
    <w:rsid w:val="00C737FB"/>
    <w:rsid w:val="00C96D38"/>
    <w:rsid w:val="00CA2402"/>
    <w:rsid w:val="00CA4037"/>
    <w:rsid w:val="00CA593F"/>
    <w:rsid w:val="00CB2F67"/>
    <w:rsid w:val="00CB6420"/>
    <w:rsid w:val="00CB692A"/>
    <w:rsid w:val="00CB7A15"/>
    <w:rsid w:val="00CC321F"/>
    <w:rsid w:val="00CD03AA"/>
    <w:rsid w:val="00CD1E30"/>
    <w:rsid w:val="00CD2D79"/>
    <w:rsid w:val="00CE58BA"/>
    <w:rsid w:val="00CF19DB"/>
    <w:rsid w:val="00CF684A"/>
    <w:rsid w:val="00CF7761"/>
    <w:rsid w:val="00D046BE"/>
    <w:rsid w:val="00D076A1"/>
    <w:rsid w:val="00D15D8F"/>
    <w:rsid w:val="00D17B2D"/>
    <w:rsid w:val="00D362DB"/>
    <w:rsid w:val="00D3695C"/>
    <w:rsid w:val="00D47C29"/>
    <w:rsid w:val="00D638E4"/>
    <w:rsid w:val="00D64769"/>
    <w:rsid w:val="00D77781"/>
    <w:rsid w:val="00D84210"/>
    <w:rsid w:val="00D84E32"/>
    <w:rsid w:val="00DA6488"/>
    <w:rsid w:val="00DA7AE6"/>
    <w:rsid w:val="00DB6EE6"/>
    <w:rsid w:val="00DC49A5"/>
    <w:rsid w:val="00DC4E17"/>
    <w:rsid w:val="00DC5269"/>
    <w:rsid w:val="00DD0EE1"/>
    <w:rsid w:val="00DD3FED"/>
    <w:rsid w:val="00DD5732"/>
    <w:rsid w:val="00DF0269"/>
    <w:rsid w:val="00DF266E"/>
    <w:rsid w:val="00E007A9"/>
    <w:rsid w:val="00E00862"/>
    <w:rsid w:val="00E03E65"/>
    <w:rsid w:val="00E24B01"/>
    <w:rsid w:val="00E2707D"/>
    <w:rsid w:val="00E30ABB"/>
    <w:rsid w:val="00E36A3D"/>
    <w:rsid w:val="00E54BFA"/>
    <w:rsid w:val="00E55334"/>
    <w:rsid w:val="00E56032"/>
    <w:rsid w:val="00E6072B"/>
    <w:rsid w:val="00E6724F"/>
    <w:rsid w:val="00E92E1A"/>
    <w:rsid w:val="00E94C01"/>
    <w:rsid w:val="00EA6A59"/>
    <w:rsid w:val="00EC0E08"/>
    <w:rsid w:val="00ED0C66"/>
    <w:rsid w:val="00ED68B8"/>
    <w:rsid w:val="00EE1F55"/>
    <w:rsid w:val="00EF2E6A"/>
    <w:rsid w:val="00EF6295"/>
    <w:rsid w:val="00F11998"/>
    <w:rsid w:val="00F129D1"/>
    <w:rsid w:val="00F12B0E"/>
    <w:rsid w:val="00F150DB"/>
    <w:rsid w:val="00F24CAA"/>
    <w:rsid w:val="00F33148"/>
    <w:rsid w:val="00F350DA"/>
    <w:rsid w:val="00F52743"/>
    <w:rsid w:val="00F55517"/>
    <w:rsid w:val="00F640FD"/>
    <w:rsid w:val="00F6494B"/>
    <w:rsid w:val="00F7303A"/>
    <w:rsid w:val="00F86557"/>
    <w:rsid w:val="00F870C7"/>
    <w:rsid w:val="00F906BE"/>
    <w:rsid w:val="00F9083F"/>
    <w:rsid w:val="00F922DB"/>
    <w:rsid w:val="00F93F5E"/>
    <w:rsid w:val="00F94580"/>
    <w:rsid w:val="00F947FD"/>
    <w:rsid w:val="00FA3E57"/>
    <w:rsid w:val="00FC134D"/>
    <w:rsid w:val="00FC6FFA"/>
    <w:rsid w:val="00FE0C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032"/>
    <w:rPr>
      <w:color w:val="0563C1" w:themeColor="hyperlink"/>
      <w:u w:val="single"/>
    </w:rPr>
  </w:style>
  <w:style w:type="character" w:styleId="SubtleEmphasis">
    <w:name w:val="Subtle Emphasis"/>
    <w:basedOn w:val="DefaultParagraphFont"/>
    <w:uiPriority w:val="19"/>
    <w:qFormat/>
    <w:rsid w:val="00AF044D"/>
    <w:rPr>
      <w:i/>
      <w:iCs/>
      <w:color w:val="404040" w:themeColor="text1" w:themeTint="BF"/>
    </w:rPr>
  </w:style>
  <w:style w:type="character" w:styleId="Emphasis">
    <w:name w:val="Emphasis"/>
    <w:basedOn w:val="DefaultParagraphFont"/>
    <w:uiPriority w:val="20"/>
    <w:qFormat/>
    <w:rsid w:val="00E03E65"/>
    <w:rPr>
      <w:i/>
      <w:iCs/>
    </w:rPr>
  </w:style>
  <w:style w:type="character" w:customStyle="1" w:styleId="uv3um">
    <w:name w:val="uv3um"/>
    <w:basedOn w:val="DefaultParagraphFont"/>
    <w:rsid w:val="00CD1E30"/>
  </w:style>
  <w:style w:type="character" w:styleId="Strong">
    <w:name w:val="Strong"/>
    <w:basedOn w:val="DefaultParagraphFont"/>
    <w:uiPriority w:val="22"/>
    <w:qFormat/>
    <w:rsid w:val="001E42D1"/>
    <w:rPr>
      <w:b/>
      <w:bCs/>
    </w:rPr>
  </w:style>
  <w:style w:type="character" w:customStyle="1" w:styleId="t286pc">
    <w:name w:val="t286pc"/>
    <w:basedOn w:val="DefaultParagraphFont"/>
    <w:rsid w:val="00F11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032"/>
    <w:rPr>
      <w:color w:val="0563C1" w:themeColor="hyperlink"/>
      <w:u w:val="single"/>
    </w:rPr>
  </w:style>
  <w:style w:type="character" w:styleId="SubtleEmphasis">
    <w:name w:val="Subtle Emphasis"/>
    <w:basedOn w:val="DefaultParagraphFont"/>
    <w:uiPriority w:val="19"/>
    <w:qFormat/>
    <w:rsid w:val="00AF044D"/>
    <w:rPr>
      <w:i/>
      <w:iCs/>
      <w:color w:val="404040" w:themeColor="text1" w:themeTint="BF"/>
    </w:rPr>
  </w:style>
  <w:style w:type="character" w:styleId="Emphasis">
    <w:name w:val="Emphasis"/>
    <w:basedOn w:val="DefaultParagraphFont"/>
    <w:uiPriority w:val="20"/>
    <w:qFormat/>
    <w:rsid w:val="00E03E65"/>
    <w:rPr>
      <w:i/>
      <w:iCs/>
    </w:rPr>
  </w:style>
  <w:style w:type="character" w:customStyle="1" w:styleId="uv3um">
    <w:name w:val="uv3um"/>
    <w:basedOn w:val="DefaultParagraphFont"/>
    <w:rsid w:val="00CD1E30"/>
  </w:style>
  <w:style w:type="character" w:styleId="Strong">
    <w:name w:val="Strong"/>
    <w:basedOn w:val="DefaultParagraphFont"/>
    <w:uiPriority w:val="22"/>
    <w:qFormat/>
    <w:rsid w:val="001E42D1"/>
    <w:rPr>
      <w:b/>
      <w:bCs/>
    </w:rPr>
  </w:style>
  <w:style w:type="character" w:customStyle="1" w:styleId="t286pc">
    <w:name w:val="t286pc"/>
    <w:basedOn w:val="DefaultParagraphFont"/>
    <w:rsid w:val="00F1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0993">
      <w:bodyDiv w:val="1"/>
      <w:marLeft w:val="0"/>
      <w:marRight w:val="0"/>
      <w:marTop w:val="0"/>
      <w:marBottom w:val="0"/>
      <w:divBdr>
        <w:top w:val="none" w:sz="0" w:space="0" w:color="auto"/>
        <w:left w:val="none" w:sz="0" w:space="0" w:color="auto"/>
        <w:bottom w:val="none" w:sz="0" w:space="0" w:color="auto"/>
        <w:right w:val="none" w:sz="0" w:space="0" w:color="auto"/>
      </w:divBdr>
    </w:div>
    <w:div w:id="207185783">
      <w:bodyDiv w:val="1"/>
      <w:marLeft w:val="0"/>
      <w:marRight w:val="0"/>
      <w:marTop w:val="0"/>
      <w:marBottom w:val="0"/>
      <w:divBdr>
        <w:top w:val="none" w:sz="0" w:space="0" w:color="auto"/>
        <w:left w:val="none" w:sz="0" w:space="0" w:color="auto"/>
        <w:bottom w:val="none" w:sz="0" w:space="0" w:color="auto"/>
        <w:right w:val="none" w:sz="0" w:space="0" w:color="auto"/>
      </w:divBdr>
      <w:divsChild>
        <w:div w:id="615914808">
          <w:marLeft w:val="0"/>
          <w:marRight w:val="0"/>
          <w:marTop w:val="180"/>
          <w:marBottom w:val="240"/>
          <w:divBdr>
            <w:top w:val="none" w:sz="0" w:space="0" w:color="auto"/>
            <w:left w:val="none" w:sz="0" w:space="0" w:color="auto"/>
            <w:bottom w:val="none" w:sz="0" w:space="0" w:color="auto"/>
            <w:right w:val="none" w:sz="0" w:space="0" w:color="auto"/>
          </w:divBdr>
        </w:div>
      </w:divsChild>
    </w:div>
    <w:div w:id="725759435">
      <w:bodyDiv w:val="1"/>
      <w:marLeft w:val="0"/>
      <w:marRight w:val="0"/>
      <w:marTop w:val="0"/>
      <w:marBottom w:val="0"/>
      <w:divBdr>
        <w:top w:val="none" w:sz="0" w:space="0" w:color="auto"/>
        <w:left w:val="none" w:sz="0" w:space="0" w:color="auto"/>
        <w:bottom w:val="none" w:sz="0" w:space="0" w:color="auto"/>
        <w:right w:val="none" w:sz="0" w:space="0" w:color="auto"/>
      </w:divBdr>
      <w:divsChild>
        <w:div w:id="1112819412">
          <w:marLeft w:val="0"/>
          <w:marRight w:val="0"/>
          <w:marTop w:val="180"/>
          <w:marBottom w:val="240"/>
          <w:divBdr>
            <w:top w:val="none" w:sz="0" w:space="0" w:color="auto"/>
            <w:left w:val="none" w:sz="0" w:space="0" w:color="auto"/>
            <w:bottom w:val="none" w:sz="0" w:space="0" w:color="auto"/>
            <w:right w:val="none" w:sz="0" w:space="0" w:color="auto"/>
          </w:divBdr>
        </w:div>
      </w:divsChild>
    </w:div>
    <w:div w:id="807863837">
      <w:bodyDiv w:val="1"/>
      <w:marLeft w:val="0"/>
      <w:marRight w:val="0"/>
      <w:marTop w:val="0"/>
      <w:marBottom w:val="0"/>
      <w:divBdr>
        <w:top w:val="none" w:sz="0" w:space="0" w:color="auto"/>
        <w:left w:val="none" w:sz="0" w:space="0" w:color="auto"/>
        <w:bottom w:val="none" w:sz="0" w:space="0" w:color="auto"/>
        <w:right w:val="none" w:sz="0" w:space="0" w:color="auto"/>
      </w:divBdr>
      <w:divsChild>
        <w:div w:id="1924097432">
          <w:marLeft w:val="0"/>
          <w:marRight w:val="0"/>
          <w:marTop w:val="180"/>
          <w:marBottom w:val="240"/>
          <w:divBdr>
            <w:top w:val="none" w:sz="0" w:space="0" w:color="auto"/>
            <w:left w:val="none" w:sz="0" w:space="0" w:color="auto"/>
            <w:bottom w:val="none" w:sz="0" w:space="0" w:color="auto"/>
            <w:right w:val="none" w:sz="0" w:space="0" w:color="auto"/>
          </w:divBdr>
        </w:div>
      </w:divsChild>
    </w:div>
    <w:div w:id="1151020151">
      <w:bodyDiv w:val="1"/>
      <w:marLeft w:val="0"/>
      <w:marRight w:val="0"/>
      <w:marTop w:val="0"/>
      <w:marBottom w:val="0"/>
      <w:divBdr>
        <w:top w:val="none" w:sz="0" w:space="0" w:color="auto"/>
        <w:left w:val="none" w:sz="0" w:space="0" w:color="auto"/>
        <w:bottom w:val="none" w:sz="0" w:space="0" w:color="auto"/>
        <w:right w:val="none" w:sz="0" w:space="0" w:color="auto"/>
      </w:divBdr>
    </w:div>
    <w:div w:id="1468932396">
      <w:bodyDiv w:val="1"/>
      <w:marLeft w:val="0"/>
      <w:marRight w:val="0"/>
      <w:marTop w:val="0"/>
      <w:marBottom w:val="0"/>
      <w:divBdr>
        <w:top w:val="none" w:sz="0" w:space="0" w:color="auto"/>
        <w:left w:val="none" w:sz="0" w:space="0" w:color="auto"/>
        <w:bottom w:val="none" w:sz="0" w:space="0" w:color="auto"/>
        <w:right w:val="none" w:sz="0" w:space="0" w:color="auto"/>
      </w:divBdr>
    </w:div>
    <w:div w:id="1818494314">
      <w:bodyDiv w:val="1"/>
      <w:marLeft w:val="0"/>
      <w:marRight w:val="0"/>
      <w:marTop w:val="0"/>
      <w:marBottom w:val="0"/>
      <w:divBdr>
        <w:top w:val="none" w:sz="0" w:space="0" w:color="auto"/>
        <w:left w:val="none" w:sz="0" w:space="0" w:color="auto"/>
        <w:bottom w:val="none" w:sz="0" w:space="0" w:color="auto"/>
        <w:right w:val="none" w:sz="0" w:space="0" w:color="auto"/>
      </w:divBdr>
      <w:divsChild>
        <w:div w:id="160048152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14</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49</cp:revision>
  <dcterms:created xsi:type="dcterms:W3CDTF">2026-01-28T13:52:00Z</dcterms:created>
  <dcterms:modified xsi:type="dcterms:W3CDTF">2026-04-28T12:25:00Z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1c4b1609-4bad-401a-9fba-3ed7c0a09717</vt:lpwstr>
  </property>
</Properties>
</file>