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8CC0" w14:textId="77777777" w:rsidR="00ED3C41" w:rsidRDefault="00390089">
      <w:pPr>
        <w:spacing w:after="0" w:line="259" w:lineRule="auto"/>
        <w:ind w:left="0" w:firstLine="0"/>
        <w:jc w:val="right"/>
      </w:pPr>
      <w:r>
        <w:rPr>
          <w:rFonts w:ascii="Calibri" w:eastAsia="Calibri" w:hAnsi="Calibri" w:cs="Calibri"/>
          <w:sz w:val="22"/>
        </w:rPr>
        <w:t xml:space="preserve"> </w:t>
      </w:r>
      <w:r>
        <w:rPr>
          <w:b/>
        </w:rPr>
        <w:t xml:space="preserve"> </w:t>
      </w:r>
    </w:p>
    <w:p w14:paraId="5F8FC73C" w14:textId="175ED475" w:rsidR="004C0A58" w:rsidRPr="004C0A58" w:rsidRDefault="00390089" w:rsidP="004C0A58">
      <w:pPr>
        <w:spacing w:after="53" w:line="479" w:lineRule="auto"/>
        <w:ind w:left="87" w:right="77"/>
        <w:jc w:val="center"/>
      </w:pPr>
      <w:bookmarkStart w:id="0" w:name="_Hlk185112070"/>
      <w:r>
        <w:rPr>
          <w:b/>
        </w:rPr>
        <w:t>Exploring the Influence of Game-Based Learning Tools to the Students’ Level of Engagement in Social Studies</w:t>
      </w:r>
      <w:r>
        <w:rPr>
          <w:rFonts w:ascii="Calibri" w:eastAsia="Calibri" w:hAnsi="Calibri" w:cs="Calibri"/>
          <w:sz w:val="22"/>
        </w:rPr>
        <w:t xml:space="preserve"> </w:t>
      </w:r>
      <w:r>
        <w:rPr>
          <w:b/>
        </w:rPr>
        <w:t xml:space="preserve">of Humanities and Social Sciences students at Tanauan, Institute Inc. </w:t>
      </w:r>
    </w:p>
    <w:bookmarkEnd w:id="0"/>
    <w:p w14:paraId="57D18D12" w14:textId="4B8C10C9" w:rsidR="00ED3C41" w:rsidRDefault="00ED3C41">
      <w:pPr>
        <w:spacing w:after="0" w:line="259" w:lineRule="auto"/>
        <w:ind w:left="0" w:firstLine="0"/>
        <w:jc w:val="left"/>
      </w:pPr>
    </w:p>
    <w:p w14:paraId="57D18D13" w14:textId="77777777" w:rsidR="00ED3C41" w:rsidRDefault="00ED3C41">
      <w:pPr>
        <w:spacing w:after="0" w:line="259" w:lineRule="auto"/>
        <w:ind w:left="0" w:firstLine="0"/>
        <w:jc w:val="left"/>
      </w:pPr>
    </w:p>
    <w:p w14:paraId="57D18D14" w14:textId="77777777" w:rsidR="00ED3C41" w:rsidRDefault="00ED3C41">
      <w:pPr>
        <w:spacing w:after="0" w:line="259" w:lineRule="auto"/>
        <w:ind w:left="0" w:firstLine="0"/>
        <w:jc w:val="left"/>
      </w:pPr>
    </w:p>
    <w:p w14:paraId="57D18D15" w14:textId="77777777" w:rsidR="00ED3C41" w:rsidRDefault="00ED3C41">
      <w:pPr>
        <w:spacing w:after="0" w:line="259" w:lineRule="auto"/>
        <w:ind w:left="0" w:firstLine="0"/>
        <w:jc w:val="left"/>
      </w:pPr>
    </w:p>
    <w:p w14:paraId="57D18D16" w14:textId="77777777" w:rsidR="00ED3C41" w:rsidRDefault="00ED3C41">
      <w:pPr>
        <w:spacing w:after="0" w:line="259" w:lineRule="auto"/>
        <w:ind w:left="0" w:firstLine="0"/>
        <w:jc w:val="left"/>
      </w:pPr>
    </w:p>
    <w:p w14:paraId="57D18D17" w14:textId="77777777" w:rsidR="00ED3C41" w:rsidRDefault="00ED3C41">
      <w:pPr>
        <w:spacing w:after="0" w:line="259" w:lineRule="auto"/>
        <w:ind w:left="0" w:firstLine="0"/>
        <w:jc w:val="left"/>
      </w:pPr>
    </w:p>
    <w:p w14:paraId="57D18D18" w14:textId="77777777" w:rsidR="00ED3C41" w:rsidRDefault="00ED3C41">
      <w:pPr>
        <w:spacing w:after="0" w:line="259" w:lineRule="auto"/>
        <w:ind w:left="0" w:firstLine="0"/>
        <w:jc w:val="left"/>
      </w:pPr>
    </w:p>
    <w:p w14:paraId="57D18D19" w14:textId="77777777" w:rsidR="00ED3C41" w:rsidRDefault="00ED3C41">
      <w:pPr>
        <w:spacing w:after="0" w:line="259" w:lineRule="auto"/>
        <w:ind w:left="0" w:firstLine="0"/>
        <w:jc w:val="left"/>
      </w:pPr>
    </w:p>
    <w:p w14:paraId="57D18D1A" w14:textId="77777777" w:rsidR="00ED3C41" w:rsidRDefault="00ED3C41">
      <w:pPr>
        <w:spacing w:after="0" w:line="259" w:lineRule="auto"/>
        <w:ind w:left="0" w:firstLine="0"/>
        <w:jc w:val="left"/>
      </w:pPr>
    </w:p>
    <w:p w14:paraId="57D18D1B" w14:textId="77777777" w:rsidR="00ED3C41" w:rsidRDefault="00ED3C41">
      <w:pPr>
        <w:spacing w:after="0" w:line="259" w:lineRule="auto"/>
        <w:ind w:left="0" w:firstLine="0"/>
        <w:jc w:val="left"/>
      </w:pPr>
    </w:p>
    <w:p w14:paraId="57D18D1C" w14:textId="77777777" w:rsidR="00ED3C41" w:rsidRDefault="00ED3C41">
      <w:pPr>
        <w:spacing w:after="0" w:line="259" w:lineRule="auto"/>
        <w:ind w:left="0" w:firstLine="0"/>
        <w:jc w:val="left"/>
      </w:pPr>
    </w:p>
    <w:p w14:paraId="57D18D1D" w14:textId="77777777" w:rsidR="00ED3C41" w:rsidRDefault="00390089">
      <w:pPr>
        <w:pStyle w:val="Heading1"/>
        <w:spacing w:after="407"/>
        <w:ind w:left="87" w:right="138"/>
      </w:pPr>
      <w:bookmarkStart w:id="1" w:name="_Toc98310"/>
      <w:r>
        <w:rPr>
          <w:b w:val="0"/>
        </w:rPr>
        <w:t xml:space="preserve"> </w:t>
      </w:r>
      <w:r>
        <w:t xml:space="preserve">DEDICATION </w:t>
      </w:r>
      <w:bookmarkEnd w:id="1"/>
    </w:p>
    <w:p w14:paraId="57D18D1E" w14:textId="77777777" w:rsidR="00ED3C41" w:rsidRDefault="00390089">
      <w:pPr>
        <w:spacing w:after="147" w:line="531" w:lineRule="auto"/>
        <w:ind w:left="108" w:right="163"/>
        <w:jc w:val="center"/>
      </w:pPr>
      <w:r>
        <w:t xml:space="preserve">The researchers dedicate this hard work to our </w:t>
      </w:r>
      <w:r>
        <w:rPr>
          <w:b/>
        </w:rPr>
        <w:t>Almighty God</w:t>
      </w:r>
      <w:r>
        <w:t xml:space="preserve">, in awe of Your endless blessings, unwavering strength, and guiding light, we humbly offer their gratitude. Your grace has empowered us to achieve milestones beyond our imagination. </w:t>
      </w:r>
    </w:p>
    <w:p w14:paraId="57D18D1F" w14:textId="77777777" w:rsidR="00ED3C41" w:rsidRDefault="00390089">
      <w:pPr>
        <w:spacing w:after="147" w:line="531" w:lineRule="auto"/>
        <w:ind w:left="108" w:right="163"/>
        <w:jc w:val="center"/>
      </w:pPr>
      <w:r>
        <w:t xml:space="preserve">With hearts full of thankfulness, we dedicate our accomplishments to </w:t>
      </w:r>
    </w:p>
    <w:p w14:paraId="57D18D20" w14:textId="77777777" w:rsidR="00ED3C41" w:rsidRDefault="00390089">
      <w:pPr>
        <w:spacing w:after="147" w:line="531" w:lineRule="auto"/>
        <w:ind w:left="108" w:right="163"/>
        <w:jc w:val="center"/>
      </w:pPr>
      <w:r>
        <w:t>Your divine guidance. They would also like to affectionately</w:t>
      </w:r>
    </w:p>
    <w:p w14:paraId="57D18D21" w14:textId="77777777" w:rsidR="00ED3C41" w:rsidRDefault="00390089">
      <w:pPr>
        <w:spacing w:after="147" w:line="531" w:lineRule="auto"/>
        <w:ind w:left="108" w:right="163"/>
        <w:jc w:val="center"/>
      </w:pPr>
      <w:r>
        <w:t xml:space="preserve">dedicated this study to their </w:t>
      </w:r>
      <w:r>
        <w:rPr>
          <w:b/>
        </w:rPr>
        <w:t>parents</w:t>
      </w:r>
      <w:r>
        <w:t xml:space="preserve">, </w:t>
      </w:r>
      <w:r>
        <w:rPr>
          <w:b/>
        </w:rPr>
        <w:t>brothers</w:t>
      </w:r>
      <w:r>
        <w:t xml:space="preserve">, </w:t>
      </w:r>
    </w:p>
    <w:p w14:paraId="57D18D22" w14:textId="77777777" w:rsidR="00ED3C41" w:rsidRDefault="00390089">
      <w:pPr>
        <w:spacing w:after="147" w:line="531" w:lineRule="auto"/>
        <w:ind w:left="108" w:right="163"/>
        <w:jc w:val="center"/>
      </w:pPr>
      <w:r>
        <w:rPr>
          <w:b/>
        </w:rPr>
        <w:t>sisters</w:t>
      </w:r>
      <w:r>
        <w:t xml:space="preserve">, </w:t>
      </w:r>
      <w:r>
        <w:rPr>
          <w:b/>
        </w:rPr>
        <w:t>mentors</w:t>
      </w:r>
      <w:r>
        <w:t xml:space="preserve">, and </w:t>
      </w:r>
      <w:r>
        <w:rPr>
          <w:b/>
        </w:rPr>
        <w:t>acquaintances</w:t>
      </w:r>
      <w:r>
        <w:t xml:space="preserve"> for</w:t>
      </w:r>
    </w:p>
    <w:p w14:paraId="57D18D23" w14:textId="77777777" w:rsidR="00ED3C41" w:rsidRDefault="00390089">
      <w:pPr>
        <w:spacing w:after="147" w:line="531" w:lineRule="auto"/>
        <w:ind w:left="108" w:right="163"/>
        <w:jc w:val="center"/>
      </w:pPr>
      <w:r>
        <w:t xml:space="preserve"> their prayers, support and </w:t>
      </w:r>
    </w:p>
    <w:p w14:paraId="57D18D24" w14:textId="77777777" w:rsidR="00ED3C41" w:rsidRDefault="00390089">
      <w:pPr>
        <w:spacing w:after="147" w:line="531" w:lineRule="auto"/>
        <w:ind w:left="108" w:right="163"/>
        <w:jc w:val="center"/>
      </w:pPr>
      <w:r>
        <w:t xml:space="preserve">encouragement. </w:t>
      </w:r>
    </w:p>
    <w:p w14:paraId="57D18D25" w14:textId="77777777" w:rsidR="00ED3C41" w:rsidRDefault="00390089">
      <w:pPr>
        <w:spacing w:after="434" w:line="259" w:lineRule="auto"/>
        <w:ind w:left="0" w:firstLine="0"/>
        <w:jc w:val="left"/>
      </w:pPr>
      <w:r>
        <w:lastRenderedPageBreak/>
        <w:t xml:space="preserve"> </w:t>
      </w:r>
    </w:p>
    <w:p w14:paraId="57D18D26" w14:textId="77777777" w:rsidR="00ED3C41" w:rsidRDefault="00390089">
      <w:pPr>
        <w:spacing w:after="394" w:line="259" w:lineRule="auto"/>
        <w:ind w:left="0" w:right="5" w:firstLine="0"/>
        <w:jc w:val="center"/>
      </w:pPr>
      <w:r>
        <w:rPr>
          <w:sz w:val="22"/>
        </w:rPr>
        <w:t xml:space="preserve">                            </w:t>
      </w:r>
      <w:r>
        <w:rPr>
          <w:sz w:val="22"/>
        </w:rPr>
        <w:tab/>
        <w:t xml:space="preserve"> </w:t>
      </w:r>
      <w:r>
        <w:rPr>
          <w:sz w:val="22"/>
        </w:rPr>
        <w:tab/>
        <w:t xml:space="preserve"> </w:t>
      </w:r>
      <w:r>
        <w:rPr>
          <w:sz w:val="22"/>
        </w:rPr>
        <w:tab/>
        <w:t xml:space="preserve"> </w:t>
      </w:r>
    </w:p>
    <w:p w14:paraId="57D18D27" w14:textId="77777777" w:rsidR="00ED3C41" w:rsidRDefault="00390089">
      <w:pPr>
        <w:spacing w:after="391" w:line="259" w:lineRule="auto"/>
        <w:ind w:left="0" w:right="4" w:firstLine="0"/>
        <w:jc w:val="center"/>
      </w:pPr>
      <w:r>
        <w:rPr>
          <w:sz w:val="22"/>
        </w:rPr>
        <w:t xml:space="preserve"> </w:t>
      </w:r>
    </w:p>
    <w:p w14:paraId="57D18D28" w14:textId="77777777" w:rsidR="00ED3C41" w:rsidRDefault="00390089">
      <w:pPr>
        <w:spacing w:after="405" w:line="259" w:lineRule="auto"/>
        <w:ind w:left="0" w:right="4" w:firstLine="0"/>
        <w:jc w:val="center"/>
      </w:pPr>
      <w:r>
        <w:rPr>
          <w:sz w:val="22"/>
        </w:rPr>
        <w:t xml:space="preserve"> </w:t>
      </w:r>
    </w:p>
    <w:p w14:paraId="57D18D29" w14:textId="77777777" w:rsidR="00ED3C41" w:rsidRDefault="00390089">
      <w:pPr>
        <w:spacing w:after="0" w:line="259" w:lineRule="auto"/>
        <w:ind w:left="0" w:firstLine="0"/>
        <w:jc w:val="left"/>
      </w:pPr>
      <w:r>
        <w:rPr>
          <w:sz w:val="22"/>
        </w:rPr>
        <w:t xml:space="preserve"> </w:t>
      </w:r>
    </w:p>
    <w:p w14:paraId="57D18D2A" w14:textId="77777777" w:rsidR="00ED3C41" w:rsidRDefault="00ED3C41">
      <w:pPr>
        <w:sectPr w:rsidR="00ED3C41">
          <w:headerReference w:type="even" r:id="rId9"/>
          <w:headerReference w:type="default" r:id="rId10"/>
          <w:headerReference w:type="first" r:id="rId11"/>
          <w:pgSz w:w="12240" w:h="15840"/>
          <w:pgMar w:top="2160" w:right="1440" w:bottom="1440" w:left="2160" w:header="720" w:footer="720" w:gutter="0"/>
          <w:pgNumType w:fmt="lowerRoman" w:start="1"/>
          <w:cols w:space="720"/>
          <w:docGrid w:linePitch="326"/>
        </w:sectPr>
      </w:pPr>
    </w:p>
    <w:p w14:paraId="57D18D2B" w14:textId="77777777" w:rsidR="00ED3C41" w:rsidRDefault="00390089">
      <w:pPr>
        <w:spacing w:after="0" w:line="480" w:lineRule="auto"/>
        <w:jc w:val="center"/>
        <w:rPr>
          <w:b/>
          <w:color w:val="auto"/>
          <w:kern w:val="0"/>
          <w:szCs w:val="24"/>
          <w14:ligatures w14:val="none"/>
        </w:rPr>
      </w:pPr>
      <w:r>
        <w:rPr>
          <w:b/>
          <w:kern w:val="0"/>
          <w:szCs w:val="24"/>
        </w:rPr>
        <w:lastRenderedPageBreak/>
        <w:t>TABLE OF CONTENTS</w:t>
      </w:r>
    </w:p>
    <w:p w14:paraId="57D18D2C" w14:textId="77777777" w:rsidR="00ED3C41" w:rsidRDefault="00390089">
      <w:pPr>
        <w:spacing w:after="0" w:line="480" w:lineRule="auto"/>
        <w:rPr>
          <w:b/>
          <w:kern w:val="0"/>
          <w:szCs w:val="24"/>
        </w:rPr>
      </w:pPr>
      <w:r>
        <w:rPr>
          <w:b/>
          <w:kern w:val="0"/>
          <w:szCs w:val="24"/>
        </w:rPr>
        <w:t xml:space="preserve"> </w:t>
      </w:r>
    </w:p>
    <w:p w14:paraId="57D18D2D" w14:textId="77777777" w:rsidR="00ED3C41" w:rsidRDefault="00390089">
      <w:pPr>
        <w:spacing w:after="0" w:line="480" w:lineRule="auto"/>
        <w:rPr>
          <w:b/>
          <w:kern w:val="0"/>
          <w:szCs w:val="24"/>
        </w:rPr>
      </w:pPr>
      <w:r>
        <w:rPr>
          <w:b/>
          <w:kern w:val="0"/>
          <w:szCs w:val="24"/>
        </w:rPr>
        <w:t xml:space="preserve">Title Page                                                    </w:t>
      </w:r>
      <w:r>
        <w:rPr>
          <w:b/>
          <w:kern w:val="0"/>
          <w:szCs w:val="24"/>
        </w:rPr>
        <w:tab/>
      </w:r>
      <w:r>
        <w:rPr>
          <w:b/>
          <w:kern w:val="0"/>
          <w:szCs w:val="24"/>
        </w:rPr>
        <w:tab/>
      </w:r>
      <w:r>
        <w:rPr>
          <w:b/>
          <w:kern w:val="0"/>
          <w:szCs w:val="24"/>
        </w:rPr>
        <w:tab/>
      </w:r>
      <w:r>
        <w:rPr>
          <w:b/>
          <w:kern w:val="0"/>
          <w:szCs w:val="24"/>
        </w:rPr>
        <w:tab/>
      </w:r>
      <w:r>
        <w:rPr>
          <w:b/>
          <w:kern w:val="0"/>
          <w:szCs w:val="24"/>
        </w:rPr>
        <w:tab/>
      </w:r>
      <w:r>
        <w:rPr>
          <w:b/>
          <w:kern w:val="0"/>
          <w:szCs w:val="24"/>
        </w:rPr>
        <w:tab/>
        <w:t xml:space="preserve"> Pages</w:t>
      </w:r>
    </w:p>
    <w:p w14:paraId="57D18D2E" w14:textId="77777777" w:rsidR="00ED3C41" w:rsidRDefault="00390089">
      <w:pPr>
        <w:spacing w:after="0" w:line="480" w:lineRule="auto"/>
        <w:rPr>
          <w:b/>
          <w:kern w:val="0"/>
          <w:szCs w:val="24"/>
        </w:rPr>
      </w:pPr>
      <w:r>
        <w:rPr>
          <w:b/>
          <w:kern w:val="0"/>
          <w:szCs w:val="24"/>
        </w:rPr>
        <w:t xml:space="preserve"> </w:t>
      </w:r>
    </w:p>
    <w:p w14:paraId="57D18D2F" w14:textId="77777777" w:rsidR="00ED3C41" w:rsidRDefault="00390089">
      <w:pPr>
        <w:spacing w:after="0" w:line="480" w:lineRule="auto"/>
        <w:rPr>
          <w:kern w:val="0"/>
          <w:szCs w:val="24"/>
        </w:rPr>
      </w:pPr>
      <w:r>
        <w:rPr>
          <w:b/>
          <w:kern w:val="0"/>
          <w:szCs w:val="24"/>
        </w:rPr>
        <w:t>TITLE PAGE</w:t>
      </w:r>
      <w:r>
        <w:rPr>
          <w:kern w:val="0"/>
          <w:szCs w:val="24"/>
        </w:rPr>
        <w:t xml:space="preserve">………………………………………………………………………..  </w:t>
      </w:r>
    </w:p>
    <w:p w14:paraId="57D18D30" w14:textId="77777777" w:rsidR="00ED3C41" w:rsidRDefault="00390089">
      <w:pPr>
        <w:spacing w:after="0" w:line="480" w:lineRule="auto"/>
        <w:rPr>
          <w:kern w:val="0"/>
          <w:szCs w:val="24"/>
        </w:rPr>
      </w:pPr>
      <w:r>
        <w:rPr>
          <w:b/>
          <w:kern w:val="0"/>
          <w:szCs w:val="24"/>
        </w:rPr>
        <w:t>RECOMMENDATION</w:t>
      </w:r>
      <w:r>
        <w:rPr>
          <w:kern w:val="0"/>
          <w:szCs w:val="24"/>
        </w:rPr>
        <w:t xml:space="preserve">……………….…………………………………………… </w:t>
      </w:r>
      <w:proofErr w:type="spellStart"/>
      <w:r>
        <w:rPr>
          <w:kern w:val="0"/>
          <w:szCs w:val="24"/>
        </w:rPr>
        <w:t>i</w:t>
      </w:r>
      <w:proofErr w:type="spellEnd"/>
    </w:p>
    <w:p w14:paraId="57D18D31" w14:textId="77777777" w:rsidR="00ED3C41" w:rsidRDefault="00390089">
      <w:pPr>
        <w:spacing w:after="0" w:line="480" w:lineRule="auto"/>
        <w:rPr>
          <w:b/>
          <w:kern w:val="0"/>
          <w:szCs w:val="24"/>
        </w:rPr>
      </w:pPr>
      <w:r>
        <w:rPr>
          <w:b/>
          <w:kern w:val="0"/>
          <w:szCs w:val="24"/>
        </w:rPr>
        <w:t>APPROVAL SHEET</w:t>
      </w:r>
      <w:r>
        <w:rPr>
          <w:kern w:val="0"/>
          <w:szCs w:val="24"/>
        </w:rPr>
        <w:t>………………………………………………………………. ii</w:t>
      </w:r>
    </w:p>
    <w:p w14:paraId="57D18D32" w14:textId="77777777" w:rsidR="00ED3C41" w:rsidRDefault="00390089">
      <w:pPr>
        <w:spacing w:after="0" w:line="480" w:lineRule="auto"/>
        <w:rPr>
          <w:b/>
          <w:kern w:val="0"/>
          <w:szCs w:val="24"/>
        </w:rPr>
      </w:pPr>
      <w:r>
        <w:rPr>
          <w:b/>
          <w:kern w:val="0"/>
          <w:szCs w:val="24"/>
        </w:rPr>
        <w:t>ACKNOWLEDGEMENT</w:t>
      </w:r>
      <w:r>
        <w:rPr>
          <w:kern w:val="0"/>
          <w:szCs w:val="24"/>
        </w:rPr>
        <w:t>……………………………………………………….... iii</w:t>
      </w:r>
    </w:p>
    <w:p w14:paraId="57D18D33" w14:textId="77777777" w:rsidR="00ED3C41" w:rsidRDefault="00390089">
      <w:pPr>
        <w:spacing w:after="0" w:line="480" w:lineRule="auto"/>
        <w:rPr>
          <w:b/>
          <w:kern w:val="0"/>
          <w:szCs w:val="24"/>
        </w:rPr>
      </w:pPr>
      <w:r>
        <w:rPr>
          <w:b/>
          <w:kern w:val="0"/>
          <w:szCs w:val="24"/>
        </w:rPr>
        <w:t>DEDICATION</w:t>
      </w:r>
      <w:r>
        <w:rPr>
          <w:kern w:val="0"/>
          <w:szCs w:val="24"/>
        </w:rPr>
        <w:t>…………………………………………………………………….... v</w:t>
      </w:r>
    </w:p>
    <w:p w14:paraId="57D18D34" w14:textId="77777777" w:rsidR="00ED3C41" w:rsidRDefault="00390089">
      <w:pPr>
        <w:spacing w:after="0" w:line="480" w:lineRule="auto"/>
        <w:rPr>
          <w:b/>
          <w:kern w:val="0"/>
          <w:szCs w:val="24"/>
        </w:rPr>
      </w:pPr>
      <w:r>
        <w:rPr>
          <w:b/>
          <w:kern w:val="0"/>
          <w:szCs w:val="24"/>
        </w:rPr>
        <w:t>TABLE OF CONTENTS</w:t>
      </w:r>
      <w:r>
        <w:rPr>
          <w:kern w:val="0"/>
          <w:szCs w:val="24"/>
        </w:rPr>
        <w:t>………………………………………………………….. vi</w:t>
      </w:r>
    </w:p>
    <w:p w14:paraId="57D18D35" w14:textId="77777777" w:rsidR="00ED3C41" w:rsidRDefault="00390089">
      <w:pPr>
        <w:spacing w:after="0" w:line="480" w:lineRule="auto"/>
        <w:rPr>
          <w:b/>
          <w:kern w:val="0"/>
          <w:szCs w:val="24"/>
        </w:rPr>
      </w:pPr>
      <w:r>
        <w:rPr>
          <w:b/>
          <w:kern w:val="0"/>
          <w:szCs w:val="24"/>
        </w:rPr>
        <w:t>LIST OF FIGURES</w:t>
      </w:r>
      <w:r>
        <w:rPr>
          <w:kern w:val="0"/>
          <w:szCs w:val="24"/>
        </w:rPr>
        <w:t>……………………………………………………………….. viii</w:t>
      </w:r>
    </w:p>
    <w:p w14:paraId="57D18D36" w14:textId="77777777" w:rsidR="00ED3C41" w:rsidRDefault="00390089">
      <w:pPr>
        <w:spacing w:after="0" w:line="480" w:lineRule="auto"/>
        <w:rPr>
          <w:b/>
          <w:kern w:val="0"/>
          <w:szCs w:val="24"/>
        </w:rPr>
      </w:pPr>
      <w:r>
        <w:rPr>
          <w:b/>
          <w:kern w:val="0"/>
          <w:szCs w:val="24"/>
        </w:rPr>
        <w:t xml:space="preserve"> </w:t>
      </w:r>
    </w:p>
    <w:p w14:paraId="57D18D37" w14:textId="77777777" w:rsidR="00ED3C41" w:rsidRDefault="00390089">
      <w:pPr>
        <w:spacing w:after="0" w:line="480" w:lineRule="auto"/>
        <w:rPr>
          <w:b/>
          <w:kern w:val="0"/>
          <w:szCs w:val="24"/>
        </w:rPr>
      </w:pPr>
      <w:r>
        <w:rPr>
          <w:b/>
          <w:kern w:val="0"/>
          <w:szCs w:val="24"/>
        </w:rPr>
        <w:t xml:space="preserve">CHAPTER </w:t>
      </w:r>
    </w:p>
    <w:p w14:paraId="57D18D38" w14:textId="77777777" w:rsidR="00ED3C41" w:rsidRDefault="00390089">
      <w:pPr>
        <w:spacing w:after="0" w:line="480" w:lineRule="auto"/>
        <w:rPr>
          <w:b/>
          <w:kern w:val="0"/>
          <w:szCs w:val="24"/>
        </w:rPr>
      </w:pPr>
      <w:r>
        <w:rPr>
          <w:b/>
          <w:kern w:val="0"/>
          <w:szCs w:val="24"/>
        </w:rPr>
        <w:t>1. The Problem and Its Background</w:t>
      </w:r>
    </w:p>
    <w:p w14:paraId="57D18D39" w14:textId="77777777" w:rsidR="00ED3C41" w:rsidRDefault="00390089">
      <w:pPr>
        <w:spacing w:after="0" w:line="480" w:lineRule="auto"/>
        <w:ind w:firstLine="720"/>
        <w:rPr>
          <w:kern w:val="0"/>
          <w:szCs w:val="24"/>
        </w:rPr>
      </w:pPr>
      <w:r>
        <w:rPr>
          <w:kern w:val="0"/>
          <w:szCs w:val="24"/>
        </w:rPr>
        <w:t>Introduction……………………………………………………………..….… 1</w:t>
      </w:r>
    </w:p>
    <w:p w14:paraId="57D18D3A" w14:textId="77777777" w:rsidR="00ED3C41" w:rsidRDefault="00390089">
      <w:pPr>
        <w:spacing w:after="0" w:line="480" w:lineRule="auto"/>
        <w:ind w:firstLine="720"/>
        <w:rPr>
          <w:kern w:val="0"/>
          <w:szCs w:val="24"/>
        </w:rPr>
      </w:pPr>
      <w:r>
        <w:rPr>
          <w:kern w:val="0"/>
          <w:szCs w:val="24"/>
        </w:rPr>
        <w:t>Theoretical Framework…………………………………………………….… 2</w:t>
      </w:r>
    </w:p>
    <w:p w14:paraId="57D18D3B" w14:textId="77777777" w:rsidR="00ED3C41" w:rsidRDefault="00390089">
      <w:pPr>
        <w:spacing w:after="0" w:line="480" w:lineRule="auto"/>
        <w:ind w:firstLine="720"/>
        <w:rPr>
          <w:kern w:val="0"/>
          <w:szCs w:val="24"/>
        </w:rPr>
      </w:pPr>
      <w:r>
        <w:rPr>
          <w:kern w:val="0"/>
          <w:szCs w:val="24"/>
        </w:rPr>
        <w:t>Research Paradigm ……………………………………………………….. .... 5</w:t>
      </w:r>
    </w:p>
    <w:p w14:paraId="57D18D3C" w14:textId="77777777" w:rsidR="00ED3C41" w:rsidRDefault="00390089">
      <w:pPr>
        <w:spacing w:after="0" w:line="480" w:lineRule="auto"/>
        <w:rPr>
          <w:kern w:val="0"/>
          <w:szCs w:val="24"/>
        </w:rPr>
      </w:pPr>
      <w:r>
        <w:rPr>
          <w:kern w:val="0"/>
          <w:szCs w:val="24"/>
        </w:rPr>
        <w:t xml:space="preserve">            Statement of the Problem…………………………………………………….. 7</w:t>
      </w:r>
    </w:p>
    <w:p w14:paraId="57D18D3D" w14:textId="4A671CAE" w:rsidR="00ED3C41" w:rsidRDefault="00390089">
      <w:pPr>
        <w:spacing w:after="0" w:line="480" w:lineRule="auto"/>
        <w:ind w:firstLine="720"/>
        <w:rPr>
          <w:kern w:val="0"/>
          <w:szCs w:val="24"/>
        </w:rPr>
      </w:pPr>
      <w:r>
        <w:rPr>
          <w:kern w:val="0"/>
          <w:szCs w:val="24"/>
        </w:rPr>
        <w:t xml:space="preserve">Hypothesis……………………………………………………………………. </w:t>
      </w:r>
      <w:r w:rsidR="0010273C">
        <w:rPr>
          <w:kern w:val="0"/>
          <w:szCs w:val="24"/>
        </w:rPr>
        <w:t>8</w:t>
      </w:r>
    </w:p>
    <w:p w14:paraId="57D18D3E" w14:textId="7D7C48F2" w:rsidR="00ED3C41" w:rsidRDefault="00390089">
      <w:pPr>
        <w:spacing w:after="0" w:line="480" w:lineRule="auto"/>
        <w:ind w:firstLine="720"/>
        <w:rPr>
          <w:kern w:val="0"/>
          <w:szCs w:val="24"/>
        </w:rPr>
      </w:pPr>
      <w:r>
        <w:rPr>
          <w:kern w:val="0"/>
          <w:szCs w:val="24"/>
        </w:rPr>
        <w:t xml:space="preserve">Significance of the Study ……………………………………………….….... </w:t>
      </w:r>
      <w:r w:rsidR="0010273C">
        <w:rPr>
          <w:kern w:val="0"/>
          <w:szCs w:val="24"/>
        </w:rPr>
        <w:t>8</w:t>
      </w:r>
    </w:p>
    <w:p w14:paraId="57D18D3F" w14:textId="77180BE6" w:rsidR="00ED3C41" w:rsidRDefault="00390089">
      <w:pPr>
        <w:spacing w:after="0" w:line="480" w:lineRule="auto"/>
        <w:ind w:firstLine="720"/>
        <w:rPr>
          <w:kern w:val="0"/>
          <w:szCs w:val="24"/>
        </w:rPr>
      </w:pPr>
      <w:r>
        <w:rPr>
          <w:kern w:val="0"/>
          <w:szCs w:val="24"/>
        </w:rPr>
        <w:t xml:space="preserve">Scope and Limitation….……………………………………………………...  </w:t>
      </w:r>
      <w:r w:rsidR="0010273C">
        <w:rPr>
          <w:kern w:val="0"/>
          <w:szCs w:val="24"/>
        </w:rPr>
        <w:t>9</w:t>
      </w:r>
    </w:p>
    <w:p w14:paraId="57D18D40" w14:textId="68FE4DF4" w:rsidR="00ED3C41" w:rsidRDefault="00390089">
      <w:pPr>
        <w:spacing w:after="0" w:line="480" w:lineRule="auto"/>
        <w:ind w:firstLine="720"/>
        <w:rPr>
          <w:kern w:val="0"/>
          <w:szCs w:val="24"/>
        </w:rPr>
      </w:pPr>
      <w:r>
        <w:rPr>
          <w:kern w:val="0"/>
          <w:szCs w:val="24"/>
        </w:rPr>
        <w:t xml:space="preserve">Definition of Terms…………………………………………………………... </w:t>
      </w:r>
      <w:r w:rsidR="0010273C">
        <w:rPr>
          <w:kern w:val="0"/>
          <w:szCs w:val="24"/>
        </w:rPr>
        <w:t>9</w:t>
      </w:r>
    </w:p>
    <w:p w14:paraId="57D18D41" w14:textId="77777777" w:rsidR="00ED3C41" w:rsidRDefault="00390089">
      <w:pPr>
        <w:numPr>
          <w:ilvl w:val="0"/>
          <w:numId w:val="1"/>
        </w:numPr>
        <w:spacing w:before="100" w:beforeAutospacing="1" w:after="0" w:line="480" w:lineRule="auto"/>
        <w:rPr>
          <w:b/>
          <w:kern w:val="0"/>
          <w:szCs w:val="24"/>
        </w:rPr>
      </w:pPr>
      <w:r>
        <w:rPr>
          <w:b/>
          <w:kern w:val="0"/>
          <w:szCs w:val="24"/>
        </w:rPr>
        <w:lastRenderedPageBreak/>
        <w:t>Review of Related Literature and Studies</w:t>
      </w:r>
    </w:p>
    <w:p w14:paraId="57D18D42" w14:textId="634F76C3" w:rsidR="00ED3C41" w:rsidRDefault="00390089">
      <w:pPr>
        <w:spacing w:after="0" w:line="480" w:lineRule="auto"/>
        <w:ind w:firstLine="720"/>
        <w:rPr>
          <w:kern w:val="0"/>
          <w:szCs w:val="24"/>
        </w:rPr>
      </w:pPr>
      <w:r>
        <w:rPr>
          <w:kern w:val="0"/>
          <w:szCs w:val="24"/>
        </w:rPr>
        <w:t>Related Literature Foreign…………………………………………………. 1</w:t>
      </w:r>
      <w:r w:rsidR="0010273C">
        <w:rPr>
          <w:kern w:val="0"/>
          <w:szCs w:val="24"/>
        </w:rPr>
        <w:t>1</w:t>
      </w:r>
    </w:p>
    <w:p w14:paraId="57D18D43" w14:textId="5617CAE6" w:rsidR="00ED3C41" w:rsidRDefault="00390089">
      <w:pPr>
        <w:spacing w:after="0" w:line="480" w:lineRule="auto"/>
        <w:ind w:firstLine="720"/>
        <w:rPr>
          <w:kern w:val="0"/>
          <w:szCs w:val="24"/>
        </w:rPr>
      </w:pPr>
      <w:r>
        <w:rPr>
          <w:kern w:val="0"/>
          <w:szCs w:val="24"/>
        </w:rPr>
        <w:t>Related Literature Local…………………………………………………… 1</w:t>
      </w:r>
      <w:r w:rsidR="0010273C">
        <w:rPr>
          <w:kern w:val="0"/>
          <w:szCs w:val="24"/>
        </w:rPr>
        <w:t>5</w:t>
      </w:r>
    </w:p>
    <w:p w14:paraId="57D18D44" w14:textId="77777777" w:rsidR="00ED3C41" w:rsidRDefault="00390089">
      <w:pPr>
        <w:spacing w:after="0" w:line="480" w:lineRule="auto"/>
        <w:ind w:firstLine="720"/>
        <w:rPr>
          <w:kern w:val="0"/>
          <w:szCs w:val="24"/>
        </w:rPr>
      </w:pPr>
      <w:r>
        <w:rPr>
          <w:kern w:val="0"/>
          <w:szCs w:val="24"/>
        </w:rPr>
        <w:t>Related Studies Foreign……………………………………………………. 20</w:t>
      </w:r>
    </w:p>
    <w:p w14:paraId="57D18D45" w14:textId="77777777" w:rsidR="00ED3C41" w:rsidRDefault="00390089">
      <w:pPr>
        <w:spacing w:after="0" w:line="480" w:lineRule="auto"/>
        <w:ind w:firstLine="720"/>
        <w:rPr>
          <w:kern w:val="0"/>
          <w:szCs w:val="24"/>
        </w:rPr>
      </w:pPr>
      <w:r>
        <w:rPr>
          <w:kern w:val="0"/>
          <w:szCs w:val="24"/>
        </w:rPr>
        <w:t>Related Studies Local……………………………………………………… 28</w:t>
      </w:r>
    </w:p>
    <w:p w14:paraId="57D18D46" w14:textId="4DE5E121" w:rsidR="00ED3C41" w:rsidRDefault="00390089">
      <w:pPr>
        <w:spacing w:after="0" w:line="480" w:lineRule="auto"/>
        <w:ind w:firstLine="720"/>
        <w:rPr>
          <w:kern w:val="0"/>
          <w:szCs w:val="24"/>
        </w:rPr>
      </w:pPr>
      <w:r>
        <w:rPr>
          <w:kern w:val="0"/>
          <w:szCs w:val="24"/>
        </w:rPr>
        <w:t>Synthesis…………………………………………………………………… 3</w:t>
      </w:r>
      <w:r w:rsidR="0010273C">
        <w:rPr>
          <w:kern w:val="0"/>
          <w:szCs w:val="24"/>
        </w:rPr>
        <w:t>4</w:t>
      </w:r>
    </w:p>
    <w:p w14:paraId="57D18D47" w14:textId="77777777" w:rsidR="00ED3C41" w:rsidRDefault="00390089">
      <w:pPr>
        <w:numPr>
          <w:ilvl w:val="0"/>
          <w:numId w:val="2"/>
        </w:numPr>
        <w:spacing w:before="100" w:beforeAutospacing="1" w:after="0" w:line="480" w:lineRule="auto"/>
        <w:rPr>
          <w:b/>
          <w:kern w:val="0"/>
          <w:szCs w:val="24"/>
        </w:rPr>
      </w:pPr>
      <w:r>
        <w:rPr>
          <w:b/>
          <w:kern w:val="0"/>
          <w:szCs w:val="24"/>
        </w:rPr>
        <w:t xml:space="preserve"> Research Methodology and Procedures              </w:t>
      </w:r>
    </w:p>
    <w:p w14:paraId="57D18D48" w14:textId="5D5093FE" w:rsidR="00ED3C41" w:rsidRDefault="00390089">
      <w:pPr>
        <w:spacing w:after="0" w:line="480" w:lineRule="auto"/>
        <w:ind w:firstLine="720"/>
        <w:rPr>
          <w:kern w:val="0"/>
          <w:szCs w:val="24"/>
        </w:rPr>
      </w:pPr>
      <w:r>
        <w:rPr>
          <w:kern w:val="0"/>
          <w:szCs w:val="24"/>
        </w:rPr>
        <w:t>Research Design…………………………………………………………..... 3</w:t>
      </w:r>
      <w:r w:rsidR="00A610C9">
        <w:rPr>
          <w:kern w:val="0"/>
          <w:szCs w:val="24"/>
        </w:rPr>
        <w:t>7</w:t>
      </w:r>
    </w:p>
    <w:p w14:paraId="57D18D49" w14:textId="098871E1" w:rsidR="00ED3C41" w:rsidRDefault="00390089">
      <w:pPr>
        <w:spacing w:after="0" w:line="480" w:lineRule="auto"/>
        <w:ind w:firstLine="720"/>
        <w:rPr>
          <w:kern w:val="0"/>
          <w:szCs w:val="24"/>
        </w:rPr>
      </w:pPr>
      <w:r>
        <w:rPr>
          <w:kern w:val="0"/>
          <w:szCs w:val="24"/>
        </w:rPr>
        <w:t>Respondents of the Study………………………………………………...… 3</w:t>
      </w:r>
      <w:r w:rsidR="00A610C9">
        <w:rPr>
          <w:kern w:val="0"/>
          <w:szCs w:val="24"/>
        </w:rPr>
        <w:t>8</w:t>
      </w:r>
    </w:p>
    <w:p w14:paraId="57D18D4A" w14:textId="7BCE8DD5" w:rsidR="00ED3C41" w:rsidRDefault="00390089">
      <w:pPr>
        <w:spacing w:after="0" w:line="480" w:lineRule="auto"/>
        <w:ind w:firstLine="720"/>
        <w:rPr>
          <w:kern w:val="0"/>
          <w:szCs w:val="24"/>
        </w:rPr>
      </w:pPr>
      <w:r>
        <w:rPr>
          <w:kern w:val="0"/>
          <w:szCs w:val="24"/>
        </w:rPr>
        <w:t xml:space="preserve">Locale of the Study………………………………………………………..... </w:t>
      </w:r>
      <w:r w:rsidR="00367413">
        <w:rPr>
          <w:kern w:val="0"/>
          <w:szCs w:val="24"/>
        </w:rPr>
        <w:t>3</w:t>
      </w:r>
      <w:r w:rsidR="00A610C9">
        <w:rPr>
          <w:kern w:val="0"/>
          <w:szCs w:val="24"/>
        </w:rPr>
        <w:t>9</w:t>
      </w:r>
    </w:p>
    <w:p w14:paraId="57D18D4B" w14:textId="3EC054AC" w:rsidR="00ED3C41" w:rsidRDefault="00390089">
      <w:pPr>
        <w:spacing w:after="0" w:line="480" w:lineRule="auto"/>
        <w:ind w:firstLine="720"/>
        <w:rPr>
          <w:kern w:val="0"/>
          <w:szCs w:val="24"/>
        </w:rPr>
      </w:pPr>
      <w:r>
        <w:rPr>
          <w:kern w:val="0"/>
          <w:szCs w:val="24"/>
        </w:rPr>
        <w:t>Sampling Technique………………………………………………………....</w:t>
      </w:r>
      <w:r w:rsidR="00367413">
        <w:rPr>
          <w:kern w:val="0"/>
          <w:szCs w:val="24"/>
        </w:rPr>
        <w:t>39</w:t>
      </w:r>
    </w:p>
    <w:p w14:paraId="57D18D4C" w14:textId="167EF79D" w:rsidR="00ED3C41" w:rsidRDefault="00390089">
      <w:pPr>
        <w:spacing w:after="0" w:line="480" w:lineRule="auto"/>
        <w:ind w:firstLine="720"/>
        <w:rPr>
          <w:kern w:val="0"/>
          <w:szCs w:val="24"/>
        </w:rPr>
      </w:pPr>
      <w:r>
        <w:rPr>
          <w:kern w:val="0"/>
          <w:szCs w:val="24"/>
        </w:rPr>
        <w:t>Research Instrument ………………………………………………….…..... 4</w:t>
      </w:r>
      <w:r w:rsidR="00367413">
        <w:rPr>
          <w:kern w:val="0"/>
          <w:szCs w:val="24"/>
        </w:rPr>
        <w:t>0</w:t>
      </w:r>
    </w:p>
    <w:p w14:paraId="57D18D4D" w14:textId="0A41A3E5" w:rsidR="00ED3C41" w:rsidRDefault="00390089">
      <w:pPr>
        <w:spacing w:after="0" w:line="480" w:lineRule="auto"/>
        <w:ind w:firstLine="720"/>
        <w:rPr>
          <w:kern w:val="0"/>
          <w:szCs w:val="24"/>
        </w:rPr>
      </w:pPr>
      <w:r>
        <w:rPr>
          <w:kern w:val="0"/>
          <w:szCs w:val="24"/>
        </w:rPr>
        <w:t>Validity of the Questionnaire………………………………….…………..... 4</w:t>
      </w:r>
      <w:r w:rsidR="00367413">
        <w:rPr>
          <w:kern w:val="0"/>
          <w:szCs w:val="24"/>
        </w:rPr>
        <w:t>1</w:t>
      </w:r>
    </w:p>
    <w:p w14:paraId="57D18D4E" w14:textId="53127345" w:rsidR="00ED3C41" w:rsidRDefault="00390089">
      <w:pPr>
        <w:spacing w:after="0" w:line="480" w:lineRule="auto"/>
        <w:ind w:firstLine="720"/>
        <w:rPr>
          <w:kern w:val="0"/>
          <w:szCs w:val="24"/>
        </w:rPr>
      </w:pPr>
      <w:r>
        <w:rPr>
          <w:kern w:val="0"/>
          <w:szCs w:val="24"/>
        </w:rPr>
        <w:t>Reliability of the Questionnaire………………………………….…………. 4</w:t>
      </w:r>
      <w:r w:rsidR="00367413">
        <w:rPr>
          <w:kern w:val="0"/>
          <w:szCs w:val="24"/>
        </w:rPr>
        <w:t>1</w:t>
      </w:r>
    </w:p>
    <w:p w14:paraId="57D18D4F" w14:textId="0F7677FA" w:rsidR="00ED3C41" w:rsidRDefault="00390089">
      <w:pPr>
        <w:spacing w:after="0" w:line="480" w:lineRule="auto"/>
        <w:ind w:firstLine="720"/>
        <w:rPr>
          <w:kern w:val="0"/>
          <w:szCs w:val="24"/>
        </w:rPr>
      </w:pPr>
      <w:r>
        <w:rPr>
          <w:kern w:val="0"/>
          <w:szCs w:val="24"/>
        </w:rPr>
        <w:t>Statistical Data Treatment……………………………………….……....….. 4</w:t>
      </w:r>
      <w:r w:rsidR="00367413">
        <w:rPr>
          <w:kern w:val="0"/>
          <w:szCs w:val="24"/>
        </w:rPr>
        <w:t>2</w:t>
      </w:r>
    </w:p>
    <w:p w14:paraId="57D18D50" w14:textId="77777777" w:rsidR="00ED3C41" w:rsidRDefault="00390089">
      <w:pPr>
        <w:numPr>
          <w:ilvl w:val="0"/>
          <w:numId w:val="2"/>
        </w:numPr>
        <w:spacing w:before="100" w:beforeAutospacing="1" w:after="0" w:line="480" w:lineRule="auto"/>
        <w:rPr>
          <w:b/>
          <w:bCs/>
          <w:kern w:val="0"/>
          <w:szCs w:val="24"/>
        </w:rPr>
      </w:pPr>
      <w:r>
        <w:rPr>
          <w:b/>
          <w:bCs/>
          <w:kern w:val="0"/>
          <w:szCs w:val="24"/>
        </w:rPr>
        <w:t>Presentation, Analysis, and Interpretation of Data</w:t>
      </w:r>
    </w:p>
    <w:p w14:paraId="57D18D51" w14:textId="6DE74A9B" w:rsidR="00ED3C41" w:rsidRDefault="00390089">
      <w:pPr>
        <w:spacing w:after="0" w:line="480" w:lineRule="auto"/>
        <w:rPr>
          <w:kern w:val="0"/>
          <w:szCs w:val="24"/>
        </w:rPr>
      </w:pPr>
      <w:r>
        <w:rPr>
          <w:b/>
          <w:bCs/>
          <w:kern w:val="0"/>
          <w:szCs w:val="24"/>
        </w:rPr>
        <w:tab/>
      </w:r>
      <w:r>
        <w:rPr>
          <w:kern w:val="0"/>
          <w:szCs w:val="24"/>
        </w:rPr>
        <w:t>Table 1. Game-Based Learning Tools Used by the Respondents……………………</w:t>
      </w:r>
      <w:r w:rsidR="00D00247">
        <w:rPr>
          <w:kern w:val="0"/>
          <w:szCs w:val="24"/>
        </w:rPr>
        <w:t>43</w:t>
      </w:r>
    </w:p>
    <w:p w14:paraId="57D18D52" w14:textId="7006D431" w:rsidR="00ED3C41" w:rsidRDefault="00390089">
      <w:pPr>
        <w:spacing w:after="0" w:line="480" w:lineRule="auto"/>
        <w:rPr>
          <w:kern w:val="0"/>
          <w:szCs w:val="24"/>
        </w:rPr>
      </w:pPr>
      <w:r>
        <w:rPr>
          <w:kern w:val="0"/>
          <w:szCs w:val="24"/>
        </w:rPr>
        <w:tab/>
        <w:t>Table 2. Class Participation…………………………………………………….…….4</w:t>
      </w:r>
      <w:r w:rsidR="00D00247">
        <w:rPr>
          <w:kern w:val="0"/>
          <w:szCs w:val="24"/>
        </w:rPr>
        <w:t>5</w:t>
      </w:r>
    </w:p>
    <w:p w14:paraId="57D18D53" w14:textId="51074DC4" w:rsidR="00ED3C41" w:rsidRDefault="00390089">
      <w:pPr>
        <w:spacing w:after="0" w:line="480" w:lineRule="auto"/>
        <w:rPr>
          <w:kern w:val="0"/>
          <w:szCs w:val="24"/>
        </w:rPr>
      </w:pPr>
      <w:r>
        <w:rPr>
          <w:kern w:val="0"/>
          <w:szCs w:val="24"/>
        </w:rPr>
        <w:tab/>
        <w:t>Table 3. Interactivity…………………………………………………………………</w:t>
      </w:r>
      <w:r w:rsidR="00D00247">
        <w:rPr>
          <w:kern w:val="0"/>
          <w:szCs w:val="24"/>
        </w:rPr>
        <w:t>.47</w:t>
      </w:r>
    </w:p>
    <w:p w14:paraId="57D18D54" w14:textId="4154AF57" w:rsidR="00ED3C41" w:rsidRDefault="00390089">
      <w:pPr>
        <w:spacing w:after="0" w:line="480" w:lineRule="auto"/>
        <w:rPr>
          <w:kern w:val="0"/>
          <w:szCs w:val="24"/>
        </w:rPr>
      </w:pPr>
      <w:r>
        <w:rPr>
          <w:kern w:val="0"/>
          <w:szCs w:val="24"/>
        </w:rPr>
        <w:tab/>
        <w:t>Table 4. Motivation……………………………………………..……………………</w:t>
      </w:r>
      <w:r w:rsidR="00D00247">
        <w:rPr>
          <w:kern w:val="0"/>
          <w:szCs w:val="24"/>
        </w:rPr>
        <w:t>49</w:t>
      </w:r>
    </w:p>
    <w:p w14:paraId="57D18D55" w14:textId="10B2F129" w:rsidR="00ED3C41" w:rsidRDefault="00390089">
      <w:pPr>
        <w:spacing w:after="0" w:line="480" w:lineRule="auto"/>
        <w:rPr>
          <w:kern w:val="0"/>
          <w:szCs w:val="24"/>
        </w:rPr>
      </w:pPr>
      <w:r>
        <w:rPr>
          <w:kern w:val="0"/>
          <w:szCs w:val="24"/>
        </w:rPr>
        <w:tab/>
        <w:t>Table 5. Collaboration………………………………………………………………..</w:t>
      </w:r>
      <w:r w:rsidR="00D00247">
        <w:rPr>
          <w:kern w:val="0"/>
          <w:szCs w:val="24"/>
        </w:rPr>
        <w:t>51</w:t>
      </w:r>
    </w:p>
    <w:p w14:paraId="57D18D56" w14:textId="77777777" w:rsidR="00ED3C41" w:rsidRDefault="00390089">
      <w:pPr>
        <w:spacing w:after="0" w:line="480" w:lineRule="auto"/>
        <w:rPr>
          <w:kern w:val="0"/>
          <w:szCs w:val="24"/>
        </w:rPr>
      </w:pPr>
      <w:r>
        <w:rPr>
          <w:kern w:val="0"/>
          <w:szCs w:val="24"/>
        </w:rPr>
        <w:lastRenderedPageBreak/>
        <w:tab/>
        <w:t xml:space="preserve">Table 6. Test of Correlation Between Game-Based Learning Tools Used by the </w:t>
      </w:r>
    </w:p>
    <w:p w14:paraId="57D18D57" w14:textId="77777777" w:rsidR="00ED3C41" w:rsidRDefault="00390089">
      <w:pPr>
        <w:spacing w:after="0" w:line="480" w:lineRule="auto"/>
        <w:rPr>
          <w:kern w:val="0"/>
          <w:szCs w:val="24"/>
        </w:rPr>
      </w:pPr>
      <w:r>
        <w:rPr>
          <w:kern w:val="0"/>
          <w:szCs w:val="24"/>
        </w:rPr>
        <w:t>Teachers as to the Students’ Level of Engagement…………………………………..53</w:t>
      </w:r>
    </w:p>
    <w:p w14:paraId="57D18D58" w14:textId="77777777" w:rsidR="00ED3C41" w:rsidRDefault="00390089">
      <w:pPr>
        <w:numPr>
          <w:ilvl w:val="0"/>
          <w:numId w:val="2"/>
        </w:numPr>
        <w:spacing w:before="100" w:beforeAutospacing="1" w:after="0" w:line="480" w:lineRule="auto"/>
        <w:rPr>
          <w:kern w:val="0"/>
          <w:szCs w:val="24"/>
        </w:rPr>
      </w:pPr>
      <w:r>
        <w:rPr>
          <w:b/>
          <w:bCs/>
          <w:kern w:val="0"/>
          <w:szCs w:val="24"/>
        </w:rPr>
        <w:t>Summary of Findings, Conclusions, and Recommendations</w:t>
      </w:r>
    </w:p>
    <w:p w14:paraId="57D18D59" w14:textId="77777777" w:rsidR="00ED3C41" w:rsidRDefault="00390089">
      <w:pPr>
        <w:spacing w:after="0" w:line="480" w:lineRule="auto"/>
        <w:rPr>
          <w:kern w:val="0"/>
          <w:szCs w:val="24"/>
        </w:rPr>
      </w:pPr>
      <w:r>
        <w:rPr>
          <w:b/>
          <w:bCs/>
          <w:kern w:val="0"/>
          <w:szCs w:val="24"/>
        </w:rPr>
        <w:tab/>
      </w:r>
      <w:r>
        <w:rPr>
          <w:kern w:val="0"/>
          <w:szCs w:val="24"/>
        </w:rPr>
        <w:t>Summary……………………………………………………………………………..56</w:t>
      </w:r>
    </w:p>
    <w:p w14:paraId="57D18D5A" w14:textId="77777777" w:rsidR="00ED3C41" w:rsidRDefault="00390089">
      <w:pPr>
        <w:spacing w:after="0" w:line="480" w:lineRule="auto"/>
        <w:rPr>
          <w:kern w:val="0"/>
          <w:szCs w:val="24"/>
        </w:rPr>
      </w:pPr>
      <w:r>
        <w:rPr>
          <w:kern w:val="0"/>
          <w:szCs w:val="24"/>
        </w:rPr>
        <w:tab/>
        <w:t>Summary of Findings………………………………………………………...............57</w:t>
      </w:r>
    </w:p>
    <w:p w14:paraId="57D18D5B" w14:textId="77777777" w:rsidR="00ED3C41" w:rsidRDefault="00390089">
      <w:pPr>
        <w:spacing w:after="0" w:line="480" w:lineRule="auto"/>
        <w:rPr>
          <w:kern w:val="0"/>
          <w:szCs w:val="24"/>
        </w:rPr>
      </w:pPr>
      <w:r>
        <w:rPr>
          <w:kern w:val="0"/>
          <w:szCs w:val="24"/>
        </w:rPr>
        <w:tab/>
        <w:t>Conclusions…………………………………………………………………………..57</w:t>
      </w:r>
    </w:p>
    <w:p w14:paraId="57D18D5C" w14:textId="77777777" w:rsidR="00ED3C41" w:rsidRDefault="00390089">
      <w:pPr>
        <w:spacing w:after="0" w:line="480" w:lineRule="auto"/>
        <w:rPr>
          <w:kern w:val="0"/>
          <w:szCs w:val="24"/>
        </w:rPr>
      </w:pPr>
      <w:r>
        <w:rPr>
          <w:kern w:val="0"/>
          <w:szCs w:val="24"/>
        </w:rPr>
        <w:tab/>
        <w:t>Recommendations……………………………………………………………………58</w:t>
      </w:r>
    </w:p>
    <w:p w14:paraId="57D18D5D" w14:textId="77777777" w:rsidR="00ED3C41" w:rsidRDefault="00390089">
      <w:pPr>
        <w:spacing w:after="0" w:line="480" w:lineRule="auto"/>
        <w:rPr>
          <w:kern w:val="0"/>
          <w:szCs w:val="24"/>
        </w:rPr>
      </w:pPr>
      <w:r>
        <w:rPr>
          <w:b/>
          <w:kern w:val="0"/>
          <w:szCs w:val="24"/>
        </w:rPr>
        <w:t>BIBLIOGRAPHY</w:t>
      </w:r>
      <w:r>
        <w:rPr>
          <w:kern w:val="0"/>
          <w:szCs w:val="24"/>
        </w:rPr>
        <w:t>…………………………………………………….………....….60</w:t>
      </w:r>
    </w:p>
    <w:p w14:paraId="57D18D5E" w14:textId="77777777" w:rsidR="00ED3C41" w:rsidRDefault="00390089">
      <w:pPr>
        <w:spacing w:after="0" w:line="480" w:lineRule="auto"/>
        <w:rPr>
          <w:b/>
          <w:kern w:val="0"/>
          <w:szCs w:val="24"/>
        </w:rPr>
      </w:pPr>
      <w:r>
        <w:rPr>
          <w:b/>
          <w:kern w:val="0"/>
          <w:szCs w:val="24"/>
        </w:rPr>
        <w:t>APPENDICES</w:t>
      </w:r>
    </w:p>
    <w:p w14:paraId="57D18D5F" w14:textId="04F19502" w:rsidR="00ED3C41" w:rsidRDefault="00390089">
      <w:pPr>
        <w:numPr>
          <w:ilvl w:val="0"/>
          <w:numId w:val="3"/>
        </w:numPr>
        <w:spacing w:before="100" w:beforeAutospacing="1" w:after="0" w:line="480" w:lineRule="auto"/>
        <w:rPr>
          <w:kern w:val="0"/>
          <w:szCs w:val="24"/>
        </w:rPr>
      </w:pPr>
      <w:r>
        <w:rPr>
          <w:kern w:val="0"/>
          <w:szCs w:val="24"/>
        </w:rPr>
        <w:t>Request Letter for Validators ……………………………………….</w:t>
      </w:r>
      <w:r w:rsidR="004029A4">
        <w:rPr>
          <w:kern w:val="0"/>
          <w:szCs w:val="24"/>
        </w:rPr>
        <w:t>69</w:t>
      </w:r>
    </w:p>
    <w:p w14:paraId="57D18D60" w14:textId="0BE5120F" w:rsidR="00ED3C41" w:rsidRDefault="00390089">
      <w:pPr>
        <w:numPr>
          <w:ilvl w:val="0"/>
          <w:numId w:val="3"/>
        </w:numPr>
        <w:spacing w:before="100" w:beforeAutospacing="1" w:after="0" w:line="480" w:lineRule="auto"/>
        <w:rPr>
          <w:kern w:val="0"/>
          <w:szCs w:val="24"/>
        </w:rPr>
      </w:pPr>
      <w:r>
        <w:rPr>
          <w:kern w:val="0"/>
          <w:szCs w:val="24"/>
        </w:rPr>
        <w:t>Letter to the Principal……………………………………….……….7</w:t>
      </w:r>
      <w:r w:rsidR="004029A4">
        <w:rPr>
          <w:kern w:val="0"/>
          <w:szCs w:val="24"/>
        </w:rPr>
        <w:t>5</w:t>
      </w:r>
    </w:p>
    <w:p w14:paraId="57D18D61" w14:textId="19CDC9A8" w:rsidR="00ED3C41" w:rsidRDefault="00390089">
      <w:pPr>
        <w:numPr>
          <w:ilvl w:val="0"/>
          <w:numId w:val="3"/>
        </w:numPr>
        <w:spacing w:before="100" w:beforeAutospacing="1" w:after="0" w:line="480" w:lineRule="auto"/>
        <w:rPr>
          <w:kern w:val="0"/>
          <w:szCs w:val="24"/>
        </w:rPr>
      </w:pPr>
      <w:r>
        <w:rPr>
          <w:kern w:val="0"/>
          <w:szCs w:val="24"/>
        </w:rPr>
        <w:t>Letter of Request to the Respondents………………………………..</w:t>
      </w:r>
      <w:r w:rsidR="006C5CC5">
        <w:rPr>
          <w:kern w:val="0"/>
          <w:szCs w:val="24"/>
        </w:rPr>
        <w:t>76</w:t>
      </w:r>
    </w:p>
    <w:p w14:paraId="57D18D62" w14:textId="79226774" w:rsidR="00ED3C41" w:rsidRDefault="00390089">
      <w:pPr>
        <w:numPr>
          <w:ilvl w:val="0"/>
          <w:numId w:val="3"/>
        </w:numPr>
        <w:spacing w:before="100" w:beforeAutospacing="1" w:after="0" w:line="480" w:lineRule="auto"/>
        <w:rPr>
          <w:kern w:val="0"/>
          <w:szCs w:val="24"/>
        </w:rPr>
      </w:pPr>
      <w:r>
        <w:rPr>
          <w:kern w:val="0"/>
          <w:szCs w:val="24"/>
        </w:rPr>
        <w:t>Research Instrument…………………………………………………</w:t>
      </w:r>
      <w:r w:rsidR="006C5CC5">
        <w:rPr>
          <w:kern w:val="0"/>
          <w:szCs w:val="24"/>
        </w:rPr>
        <w:t>77</w:t>
      </w:r>
    </w:p>
    <w:p w14:paraId="57D18D63" w14:textId="548E7D79" w:rsidR="00ED3C41" w:rsidRDefault="00390089">
      <w:pPr>
        <w:spacing w:after="0" w:line="480" w:lineRule="auto"/>
        <w:rPr>
          <w:kern w:val="0"/>
          <w:szCs w:val="24"/>
        </w:rPr>
      </w:pPr>
      <w:r>
        <w:rPr>
          <w:b/>
          <w:kern w:val="0"/>
          <w:szCs w:val="24"/>
        </w:rPr>
        <w:t xml:space="preserve">CURRICULUM VITAE </w:t>
      </w:r>
      <w:r>
        <w:rPr>
          <w:kern w:val="0"/>
          <w:szCs w:val="24"/>
        </w:rPr>
        <w:t>……………………………………………….……...…..8</w:t>
      </w:r>
      <w:r w:rsidR="006C5CC5">
        <w:rPr>
          <w:kern w:val="0"/>
          <w:szCs w:val="24"/>
        </w:rPr>
        <w:t>1</w:t>
      </w:r>
    </w:p>
    <w:p w14:paraId="57D18D64" w14:textId="77777777" w:rsidR="00ED3C41" w:rsidRDefault="00390089">
      <w:pPr>
        <w:spacing w:after="0" w:line="480" w:lineRule="auto"/>
        <w:rPr>
          <w:b/>
          <w:kern w:val="0"/>
          <w:szCs w:val="24"/>
        </w:rPr>
      </w:pPr>
      <w:r>
        <w:rPr>
          <w:b/>
          <w:kern w:val="0"/>
          <w:szCs w:val="24"/>
        </w:rPr>
        <w:t xml:space="preserve"> </w:t>
      </w:r>
    </w:p>
    <w:p w14:paraId="57D18D65" w14:textId="77777777" w:rsidR="00ED3C41" w:rsidRDefault="00390089">
      <w:pPr>
        <w:spacing w:after="0" w:line="480" w:lineRule="auto"/>
        <w:rPr>
          <w:b/>
          <w:kern w:val="0"/>
          <w:szCs w:val="24"/>
        </w:rPr>
      </w:pPr>
      <w:r>
        <w:rPr>
          <w:b/>
          <w:kern w:val="0"/>
          <w:szCs w:val="24"/>
        </w:rPr>
        <w:t xml:space="preserve"> </w:t>
      </w:r>
    </w:p>
    <w:p w14:paraId="57D18D66" w14:textId="77777777" w:rsidR="00ED3C41" w:rsidRDefault="00ED3C41">
      <w:pPr>
        <w:spacing w:after="0" w:line="480" w:lineRule="auto"/>
        <w:rPr>
          <w:b/>
          <w:kern w:val="0"/>
          <w:szCs w:val="24"/>
        </w:rPr>
      </w:pPr>
    </w:p>
    <w:p w14:paraId="57D18D67" w14:textId="77777777" w:rsidR="00ED3C41" w:rsidRDefault="00ED3C41">
      <w:pPr>
        <w:spacing w:after="0" w:line="480" w:lineRule="auto"/>
        <w:rPr>
          <w:b/>
          <w:kern w:val="0"/>
          <w:szCs w:val="24"/>
        </w:rPr>
      </w:pPr>
    </w:p>
    <w:p w14:paraId="57D18D68" w14:textId="77777777" w:rsidR="00ED3C41" w:rsidRDefault="00ED3C41">
      <w:pPr>
        <w:spacing w:after="0" w:line="480" w:lineRule="auto"/>
        <w:rPr>
          <w:b/>
          <w:kern w:val="0"/>
          <w:szCs w:val="24"/>
        </w:rPr>
      </w:pPr>
    </w:p>
    <w:p w14:paraId="57D18D69" w14:textId="77777777" w:rsidR="00ED3C41" w:rsidRDefault="00ED3C41">
      <w:pPr>
        <w:spacing w:after="0" w:line="480" w:lineRule="auto"/>
        <w:rPr>
          <w:b/>
          <w:kern w:val="0"/>
          <w:szCs w:val="24"/>
        </w:rPr>
      </w:pPr>
    </w:p>
    <w:p w14:paraId="57D18D6A" w14:textId="77777777" w:rsidR="00ED3C41" w:rsidRDefault="00ED3C41">
      <w:pPr>
        <w:spacing w:after="0" w:line="480" w:lineRule="auto"/>
        <w:rPr>
          <w:b/>
          <w:kern w:val="0"/>
          <w:szCs w:val="24"/>
        </w:rPr>
      </w:pPr>
    </w:p>
    <w:p w14:paraId="57D18D6B" w14:textId="77777777" w:rsidR="00ED3C41" w:rsidRDefault="00390089">
      <w:pPr>
        <w:spacing w:after="0" w:line="480" w:lineRule="auto"/>
        <w:jc w:val="center"/>
        <w:rPr>
          <w:b/>
          <w:kern w:val="0"/>
          <w:szCs w:val="24"/>
        </w:rPr>
      </w:pPr>
      <w:r>
        <w:rPr>
          <w:b/>
          <w:kern w:val="0"/>
          <w:szCs w:val="24"/>
        </w:rPr>
        <w:lastRenderedPageBreak/>
        <w:t>LIST OF FIGURES</w:t>
      </w:r>
    </w:p>
    <w:p w14:paraId="57D18D6C" w14:textId="77777777" w:rsidR="00ED3C41" w:rsidRDefault="00390089">
      <w:pPr>
        <w:spacing w:after="0" w:line="480" w:lineRule="auto"/>
        <w:rPr>
          <w:b/>
          <w:kern w:val="0"/>
          <w:szCs w:val="24"/>
        </w:rPr>
      </w:pPr>
      <w:r>
        <w:rPr>
          <w:b/>
          <w:kern w:val="0"/>
          <w:szCs w:val="24"/>
        </w:rPr>
        <w:t xml:space="preserve">Figures                                                 </w:t>
      </w:r>
      <w:r>
        <w:rPr>
          <w:b/>
          <w:kern w:val="0"/>
          <w:szCs w:val="24"/>
        </w:rPr>
        <w:tab/>
      </w:r>
      <w:r>
        <w:rPr>
          <w:b/>
          <w:kern w:val="0"/>
          <w:szCs w:val="24"/>
        </w:rPr>
        <w:tab/>
      </w:r>
      <w:r>
        <w:rPr>
          <w:b/>
          <w:kern w:val="0"/>
          <w:szCs w:val="24"/>
        </w:rPr>
        <w:tab/>
      </w:r>
      <w:r>
        <w:rPr>
          <w:b/>
          <w:kern w:val="0"/>
          <w:szCs w:val="24"/>
        </w:rPr>
        <w:tab/>
      </w:r>
      <w:r>
        <w:rPr>
          <w:b/>
          <w:kern w:val="0"/>
          <w:szCs w:val="24"/>
        </w:rPr>
        <w:tab/>
        <w:t xml:space="preserve">        Pages</w:t>
      </w:r>
    </w:p>
    <w:p w14:paraId="57D18D6D" w14:textId="77777777" w:rsidR="00ED3C41" w:rsidRDefault="00390089">
      <w:pPr>
        <w:spacing w:after="0" w:line="480" w:lineRule="auto"/>
        <w:rPr>
          <w:kern w:val="0"/>
          <w:szCs w:val="24"/>
        </w:rPr>
      </w:pPr>
      <w:r>
        <w:rPr>
          <w:kern w:val="0"/>
          <w:szCs w:val="24"/>
        </w:rPr>
        <w:t>Figure 1 Paradigm of the Study………………………………………………….   5</w:t>
      </w:r>
    </w:p>
    <w:p w14:paraId="57D18D6E" w14:textId="77777777" w:rsidR="00ED3C41" w:rsidRDefault="00390089">
      <w:pPr>
        <w:spacing w:after="0" w:line="480" w:lineRule="auto"/>
        <w:rPr>
          <w:kern w:val="0"/>
          <w:szCs w:val="24"/>
        </w:rPr>
      </w:pPr>
      <w:r>
        <w:rPr>
          <w:kern w:val="0"/>
          <w:szCs w:val="24"/>
        </w:rPr>
        <w:t>Figure 2 Map Showing the School Used in the Study…………………….……..   40</w:t>
      </w:r>
    </w:p>
    <w:p w14:paraId="57D18D6F" w14:textId="77777777" w:rsidR="00ED3C41" w:rsidRDefault="00390089">
      <w:pPr>
        <w:spacing w:after="0" w:line="480" w:lineRule="auto"/>
        <w:rPr>
          <w:b/>
          <w:kern w:val="0"/>
          <w:szCs w:val="24"/>
        </w:rPr>
      </w:pPr>
      <w:r>
        <w:rPr>
          <w:b/>
          <w:kern w:val="0"/>
          <w:szCs w:val="24"/>
        </w:rPr>
        <w:t xml:space="preserve"> </w:t>
      </w:r>
    </w:p>
    <w:p w14:paraId="57D18D70" w14:textId="77777777" w:rsidR="00ED3C41" w:rsidRDefault="00390089">
      <w:pPr>
        <w:spacing w:after="252" w:line="259" w:lineRule="auto"/>
        <w:ind w:left="0" w:firstLine="0"/>
        <w:jc w:val="left"/>
      </w:pPr>
      <w:r>
        <w:rPr>
          <w:b/>
        </w:rPr>
        <w:t xml:space="preserve">  </w:t>
      </w:r>
    </w:p>
    <w:p w14:paraId="57D18D71" w14:textId="77777777" w:rsidR="00ED3C41" w:rsidRDefault="00390089">
      <w:pPr>
        <w:spacing w:after="252" w:line="259" w:lineRule="auto"/>
        <w:ind w:left="0" w:firstLine="0"/>
        <w:jc w:val="left"/>
      </w:pPr>
      <w:r>
        <w:rPr>
          <w:b/>
        </w:rPr>
        <w:t xml:space="preserve">  </w:t>
      </w:r>
    </w:p>
    <w:p w14:paraId="57D18D72" w14:textId="77777777" w:rsidR="00ED3C41" w:rsidRDefault="00390089">
      <w:pPr>
        <w:spacing w:after="252" w:line="259" w:lineRule="auto"/>
        <w:ind w:left="0" w:firstLine="0"/>
        <w:jc w:val="left"/>
      </w:pPr>
      <w:r>
        <w:rPr>
          <w:b/>
        </w:rPr>
        <w:t xml:space="preserve">  </w:t>
      </w:r>
    </w:p>
    <w:p w14:paraId="57D18D73" w14:textId="77777777" w:rsidR="00ED3C41" w:rsidRDefault="00390089">
      <w:pPr>
        <w:spacing w:after="252" w:line="259" w:lineRule="auto"/>
        <w:ind w:left="0" w:firstLine="0"/>
        <w:jc w:val="left"/>
      </w:pPr>
      <w:r>
        <w:rPr>
          <w:b/>
        </w:rPr>
        <w:t xml:space="preserve">  </w:t>
      </w:r>
    </w:p>
    <w:p w14:paraId="57D18D74" w14:textId="77777777" w:rsidR="00ED3C41" w:rsidRDefault="00390089">
      <w:pPr>
        <w:spacing w:after="252" w:line="259" w:lineRule="auto"/>
        <w:ind w:left="0" w:firstLine="0"/>
        <w:jc w:val="left"/>
      </w:pPr>
      <w:r>
        <w:rPr>
          <w:b/>
        </w:rPr>
        <w:t xml:space="preserve">  </w:t>
      </w:r>
    </w:p>
    <w:p w14:paraId="57D18D75" w14:textId="77777777" w:rsidR="00ED3C41" w:rsidRDefault="00390089">
      <w:pPr>
        <w:spacing w:after="252" w:line="259" w:lineRule="auto"/>
        <w:ind w:left="0" w:firstLine="0"/>
        <w:jc w:val="left"/>
      </w:pPr>
      <w:r>
        <w:rPr>
          <w:b/>
        </w:rPr>
        <w:t xml:space="preserve">  </w:t>
      </w:r>
    </w:p>
    <w:p w14:paraId="57D18D76" w14:textId="77777777" w:rsidR="00ED3C41" w:rsidRDefault="00390089">
      <w:pPr>
        <w:spacing w:after="252" w:line="259" w:lineRule="auto"/>
        <w:ind w:left="0" w:firstLine="0"/>
        <w:jc w:val="left"/>
      </w:pPr>
      <w:r>
        <w:rPr>
          <w:b/>
        </w:rPr>
        <w:t xml:space="preserve">  </w:t>
      </w:r>
    </w:p>
    <w:p w14:paraId="57D18D77" w14:textId="77777777" w:rsidR="00ED3C41" w:rsidRDefault="00390089">
      <w:pPr>
        <w:spacing w:after="252" w:line="259" w:lineRule="auto"/>
        <w:ind w:left="0" w:firstLine="0"/>
        <w:jc w:val="left"/>
      </w:pPr>
      <w:r>
        <w:rPr>
          <w:b/>
        </w:rPr>
        <w:t xml:space="preserve">  </w:t>
      </w:r>
    </w:p>
    <w:p w14:paraId="57D18D78" w14:textId="77777777" w:rsidR="00ED3C41" w:rsidRDefault="00390089">
      <w:pPr>
        <w:spacing w:after="252" w:line="259" w:lineRule="auto"/>
        <w:ind w:left="0" w:firstLine="0"/>
        <w:jc w:val="left"/>
      </w:pPr>
      <w:r>
        <w:rPr>
          <w:b/>
        </w:rPr>
        <w:t xml:space="preserve">  </w:t>
      </w:r>
    </w:p>
    <w:p w14:paraId="57D18D79" w14:textId="77777777" w:rsidR="00ED3C41" w:rsidRDefault="00390089">
      <w:pPr>
        <w:spacing w:after="252" w:line="259" w:lineRule="auto"/>
        <w:ind w:left="0" w:firstLine="0"/>
        <w:jc w:val="left"/>
      </w:pPr>
      <w:r>
        <w:rPr>
          <w:b/>
        </w:rPr>
        <w:t xml:space="preserve">  </w:t>
      </w:r>
    </w:p>
    <w:p w14:paraId="57D18D7A" w14:textId="77777777" w:rsidR="00ED3C41" w:rsidRDefault="00390089">
      <w:pPr>
        <w:spacing w:after="252" w:line="259" w:lineRule="auto"/>
        <w:ind w:left="0" w:firstLine="0"/>
        <w:jc w:val="left"/>
      </w:pPr>
      <w:r>
        <w:rPr>
          <w:b/>
        </w:rPr>
        <w:t xml:space="preserve">  </w:t>
      </w:r>
    </w:p>
    <w:p w14:paraId="57D18D7B" w14:textId="77777777" w:rsidR="00ED3C41" w:rsidRDefault="00ED3C41">
      <w:pPr>
        <w:spacing w:after="0" w:line="259" w:lineRule="auto"/>
        <w:ind w:left="0" w:firstLine="0"/>
        <w:jc w:val="left"/>
        <w:sectPr w:rsidR="00ED3C41">
          <w:headerReference w:type="even" r:id="rId12"/>
          <w:headerReference w:type="default" r:id="rId13"/>
          <w:headerReference w:type="first" r:id="rId14"/>
          <w:pgSz w:w="12240" w:h="15840"/>
          <w:pgMar w:top="2160" w:right="1440" w:bottom="1440" w:left="2160" w:header="763" w:footer="720" w:gutter="0"/>
          <w:pgNumType w:fmt="lowerRoman"/>
          <w:cols w:space="720"/>
        </w:sectPr>
      </w:pPr>
    </w:p>
    <w:p w14:paraId="57D18D7C" w14:textId="77777777" w:rsidR="00ED3C41" w:rsidRDefault="00390089">
      <w:pPr>
        <w:spacing w:after="0" w:line="480" w:lineRule="auto"/>
        <w:ind w:left="360" w:firstLine="0"/>
        <w:jc w:val="center"/>
      </w:pPr>
      <w:r>
        <w:rPr>
          <w:b/>
          <w:sz w:val="28"/>
        </w:rPr>
        <w:lastRenderedPageBreak/>
        <w:t>CHAPTER 1</w:t>
      </w:r>
    </w:p>
    <w:p w14:paraId="57D18D7D" w14:textId="77777777" w:rsidR="00ED3C41" w:rsidRDefault="00390089">
      <w:pPr>
        <w:spacing w:after="150" w:line="480" w:lineRule="auto"/>
        <w:ind w:left="317" w:right="2"/>
        <w:jc w:val="center"/>
        <w:rPr>
          <w:szCs w:val="24"/>
        </w:rPr>
      </w:pPr>
      <w:r>
        <w:rPr>
          <w:b/>
          <w:szCs w:val="24"/>
        </w:rPr>
        <w:t xml:space="preserve">THE PROBLEM AND ITS BACKGROUND </w:t>
      </w:r>
    </w:p>
    <w:p w14:paraId="57D18D7E" w14:textId="77777777" w:rsidR="00ED3C41" w:rsidRDefault="00390089">
      <w:pPr>
        <w:spacing w:after="150" w:line="480" w:lineRule="auto"/>
        <w:ind w:left="54" w:right="2"/>
        <w:rPr>
          <w:szCs w:val="24"/>
        </w:rPr>
      </w:pPr>
      <w:r>
        <w:rPr>
          <w:szCs w:val="24"/>
        </w:rPr>
        <w:tab/>
      </w:r>
      <w:r>
        <w:rPr>
          <w:szCs w:val="24"/>
        </w:rPr>
        <w:tab/>
        <w:t xml:space="preserve">This chapter includes the introduction, theoretical framework, statement of the problem, hypothesis, scope and limitation, significance of the study, and the definition of terms used. </w:t>
      </w:r>
    </w:p>
    <w:p w14:paraId="57D18D7F" w14:textId="77777777" w:rsidR="00ED3C41" w:rsidRDefault="00390089">
      <w:pPr>
        <w:spacing w:after="412" w:line="259" w:lineRule="auto"/>
        <w:jc w:val="left"/>
        <w:rPr>
          <w:szCs w:val="24"/>
        </w:rPr>
      </w:pPr>
      <w:r>
        <w:rPr>
          <w:b/>
          <w:bCs/>
          <w:szCs w:val="24"/>
        </w:rPr>
        <w:t>INTRODUCTION</w:t>
      </w:r>
      <w:r>
        <w:rPr>
          <w:szCs w:val="24"/>
        </w:rPr>
        <w:t xml:space="preserve"> </w:t>
      </w:r>
    </w:p>
    <w:p w14:paraId="57D18D80" w14:textId="77777777" w:rsidR="00ED3C41" w:rsidRDefault="00390089">
      <w:pPr>
        <w:ind w:right="5" w:firstLine="0"/>
        <w:rPr>
          <w:b/>
          <w:szCs w:val="24"/>
        </w:rPr>
      </w:pPr>
      <w:r>
        <w:rPr>
          <w:szCs w:val="24"/>
        </w:rPr>
        <w:tab/>
        <w:t>In recent years, educators have been exploring innovative teaching methods to enhance student engagement, particularly in subjects that may be perceived as challenging or less engaging, such as Social Studies. One such method is Game-Based Learning (GBL), which integrates game design elements into the learning environment to motivate and actively involve students in the learning process. According to Kim et al., (2018) Game-Based Learning can increase student engagement by making learning more interactive, enjoyable, and relevant to real-world experiences. Also, according to Gunter et al. (2015) Game-Based Learning utilizes interactive and immersive gameplay to create dynamic learning environments that not only captivate students' attention but also foster active participation and critical thinking. Research by Jenkins (2018) has shown that GBL can effectively motivate students by transforming traditional educational practices into engaging experiences, allowing learners to explore complex historical and cultural concepts in a more relatable context. Furthermore, Hamari et al (2016) the integration of gamification elements—such as points, levels, and badges—can significantly enhance intrinsic motivation and cognitive engagement among students.</w:t>
      </w:r>
    </w:p>
    <w:p w14:paraId="57D18D81" w14:textId="77777777" w:rsidR="00ED3C41" w:rsidRDefault="00ED3C41">
      <w:pPr>
        <w:ind w:right="5" w:firstLine="0"/>
        <w:rPr>
          <w:szCs w:val="24"/>
        </w:rPr>
        <w:sectPr w:rsidR="00ED3C41">
          <w:headerReference w:type="even" r:id="rId15"/>
          <w:headerReference w:type="default" r:id="rId16"/>
          <w:headerReference w:type="first" r:id="rId17"/>
          <w:pgSz w:w="12240" w:h="15840"/>
          <w:pgMar w:top="2160" w:right="1440" w:bottom="1440" w:left="2160" w:header="720" w:footer="720" w:gutter="0"/>
          <w:pgNumType w:start="1"/>
          <w:cols w:space="720"/>
          <w:docGrid w:linePitch="326"/>
        </w:sectPr>
      </w:pPr>
    </w:p>
    <w:p w14:paraId="57D18D82" w14:textId="77777777" w:rsidR="00ED3C41" w:rsidRDefault="00390089">
      <w:pPr>
        <w:ind w:right="5" w:firstLine="0"/>
        <w:rPr>
          <w:szCs w:val="24"/>
        </w:rPr>
      </w:pPr>
      <w:r>
        <w:rPr>
          <w:szCs w:val="24"/>
        </w:rPr>
        <w:lastRenderedPageBreak/>
        <w:tab/>
        <w:t xml:space="preserve">Despite the promising evidence supporting GBL, there remains a notable gap in the literature concerning its specific impact on student engagement within social studies. While numerous studies have explored GBL in various educational contexts, fewer have focused on how these strategies specifically influence engagement in social studies, an area often perceived as less engaging by students. Addressing this gap is essential, as understanding the unique dynamics of GBL in social studies can provide educators with tailored strategies to increase student interest and participation. This research is important not only for enhancing pedagogical practices but also for promoting a more engaging and relevant curriculum that resonates with today’s learners. By exploring the influence of game-based learning strategies on student engagement in social studies, this study aims to contribute valuable insights that can inform future educational practices and foster a more effective learning environment. </w:t>
      </w:r>
    </w:p>
    <w:p w14:paraId="57D18D83" w14:textId="77777777" w:rsidR="00ED3C41" w:rsidRDefault="00390089">
      <w:pPr>
        <w:pStyle w:val="Heading2"/>
        <w:spacing w:after="454"/>
        <w:ind w:left="370"/>
        <w:rPr>
          <w:szCs w:val="24"/>
        </w:rPr>
      </w:pPr>
      <w:r>
        <w:rPr>
          <w:szCs w:val="24"/>
        </w:rPr>
        <w:t xml:space="preserve">THEORETICAL FRAMEWORK </w:t>
      </w:r>
    </w:p>
    <w:p w14:paraId="57D18D84" w14:textId="77777777" w:rsidR="00ED3C41" w:rsidRDefault="00390089">
      <w:pPr>
        <w:tabs>
          <w:tab w:val="center" w:pos="360"/>
          <w:tab w:val="right" w:pos="9051"/>
        </w:tabs>
        <w:spacing w:after="258" w:line="480" w:lineRule="auto"/>
        <w:ind w:left="0" w:firstLine="0"/>
        <w:rPr>
          <w:szCs w:val="24"/>
        </w:rPr>
      </w:pPr>
      <w:r>
        <w:rPr>
          <w:rFonts w:eastAsia="Calibri"/>
          <w:szCs w:val="24"/>
        </w:rPr>
        <w:tab/>
      </w:r>
      <w:r>
        <w:rPr>
          <w:rFonts w:eastAsia="Calibri"/>
          <w:szCs w:val="24"/>
        </w:rPr>
        <w:tab/>
        <w:t xml:space="preserve">      </w:t>
      </w:r>
      <w:r>
        <w:rPr>
          <w:szCs w:val="24"/>
        </w:rPr>
        <w:t xml:space="preserve">The theoretical framework for Game-Based Learning (GBL) is rooted in several established educational theories that highlight the effectiveness of this approach in learning outcomes.  </w:t>
      </w:r>
    </w:p>
    <w:p w14:paraId="57D18D85" w14:textId="77777777" w:rsidR="00ED3C41" w:rsidRDefault="00390089">
      <w:pPr>
        <w:spacing w:after="196"/>
        <w:ind w:left="0" w:right="5" w:firstLine="0"/>
        <w:rPr>
          <w:szCs w:val="24"/>
        </w:rPr>
        <w:sectPr w:rsidR="00ED3C41">
          <w:headerReference w:type="even" r:id="rId18"/>
          <w:headerReference w:type="first" r:id="rId19"/>
          <w:type w:val="continuous"/>
          <w:pgSz w:w="12240" w:h="15840"/>
          <w:pgMar w:top="2160" w:right="1440" w:bottom="1440" w:left="2160" w:header="720" w:footer="720" w:gutter="0"/>
          <w:pgNumType w:start="2"/>
          <w:cols w:space="720"/>
          <w:titlePg/>
          <w:docGrid w:linePitch="326"/>
        </w:sectPr>
      </w:pPr>
      <w:r>
        <w:rPr>
          <w:rFonts w:eastAsia="Calibri"/>
          <w:szCs w:val="24"/>
        </w:rPr>
        <w:tab/>
      </w:r>
      <w:r>
        <w:rPr>
          <w:szCs w:val="24"/>
        </w:rPr>
        <w:t xml:space="preserve">Jean Piaget’s Constructivist Learning Theory, learners construct knowledge through experiences and reflection. GBL aligns seamlessly with this theory as it offers interactive and immersive gameplay that encourages students to engage actively with the </w:t>
      </w:r>
    </w:p>
    <w:p w14:paraId="57D18D86" w14:textId="77777777" w:rsidR="00ED3C41" w:rsidRDefault="00390089">
      <w:pPr>
        <w:spacing w:after="196"/>
        <w:ind w:left="0" w:right="5" w:firstLine="0"/>
        <w:rPr>
          <w:szCs w:val="24"/>
        </w:rPr>
      </w:pPr>
      <w:r>
        <w:rPr>
          <w:szCs w:val="24"/>
        </w:rPr>
        <w:lastRenderedPageBreak/>
        <w:t xml:space="preserve">content, facilitating deeper understanding through exploration and problem-solving.  A study by Plass et.al (2016) explored how game mechanics can be mapped to cognitive development principles, especially in interactive environments where learners engage through experience, trial, and error. This aligns with Piaget’s ideas of knowledge being constructed through active exploration. Moreover, a meta-analysis on game-based learning suggests that digital games promote deeper cognitive engagement, allowing learners to build and refine knowledge over time through experimentation and reflection </w:t>
      </w:r>
    </w:p>
    <w:p w14:paraId="57D18D87" w14:textId="77777777" w:rsidR="00ED3C41" w:rsidRDefault="00390089">
      <w:pPr>
        <w:spacing w:after="197"/>
        <w:ind w:left="-5" w:right="5"/>
        <w:rPr>
          <w:szCs w:val="24"/>
        </w:rPr>
      </w:pPr>
      <w:r>
        <w:rPr>
          <w:szCs w:val="24"/>
        </w:rPr>
        <w:t xml:space="preserve"> </w:t>
      </w:r>
      <w:r>
        <w:rPr>
          <w:szCs w:val="24"/>
        </w:rPr>
        <w:tab/>
        <w:t xml:space="preserve">Also, Lev Vygotsky’s Social Constructivism emphasizes the social aspects of learning, positing that knowledge is constructed through social interactions and cultural contexts. GBL leverages collaboration and communication among players, fostering a shared learning experience that enhances cognitive development through peer interactions and collective problem-solving. According to Al-Qarni (2015), Vygotsky's framework not only supports reading instruction but also facilitates essential skills like predicting, monitoring understanding, and finding the main idea through group interactions. This study reinforces the idea that context and collaboration are integral to effective educational practices. </w:t>
      </w:r>
    </w:p>
    <w:p w14:paraId="57D18D88" w14:textId="77777777" w:rsidR="00ED3C41" w:rsidRDefault="00390089">
      <w:pPr>
        <w:spacing w:after="196"/>
        <w:ind w:left="0" w:right="5" w:firstLine="720"/>
        <w:rPr>
          <w:szCs w:val="24"/>
        </w:rPr>
        <w:sectPr w:rsidR="00ED3C41">
          <w:headerReference w:type="even" r:id="rId20"/>
          <w:headerReference w:type="default" r:id="rId21"/>
          <w:headerReference w:type="first" r:id="rId22"/>
          <w:type w:val="continuous"/>
          <w:pgSz w:w="12240" w:h="15840"/>
          <w:pgMar w:top="2160" w:right="1440" w:bottom="1440" w:left="2160" w:header="720" w:footer="720" w:gutter="0"/>
          <w:pgNumType w:start="3"/>
          <w:cols w:space="720"/>
          <w:docGrid w:linePitch="326"/>
        </w:sectPr>
      </w:pPr>
      <w:r>
        <w:rPr>
          <w:szCs w:val="24"/>
        </w:rPr>
        <w:t xml:space="preserve">Albert Bandura’s Social Learning Theory suggests that learning occurs through observation, imitation, and modeling. GBL allows students to learn from both their own gameplay experiences and from observing others, whether peers or in-game characters, thereby facilitating learning through both direct engagement and vicarious experiences. According to the study of Lee (2015) when students engage actively with educational </w:t>
      </w:r>
    </w:p>
    <w:p w14:paraId="57D18D89" w14:textId="77777777" w:rsidR="00ED3C41" w:rsidRDefault="00390089">
      <w:pPr>
        <w:spacing w:after="196"/>
        <w:ind w:left="0" w:right="5" w:firstLine="720"/>
        <w:rPr>
          <w:szCs w:val="24"/>
        </w:rPr>
      </w:pPr>
      <w:r>
        <w:rPr>
          <w:szCs w:val="24"/>
        </w:rPr>
        <w:lastRenderedPageBreak/>
        <w:t>games, they not only learn the content better but also develop confidence in their abilities to perform tasks related to the subject matter.</w:t>
      </w:r>
    </w:p>
    <w:p w14:paraId="57D18D8A" w14:textId="77777777" w:rsidR="00ED3C41" w:rsidRDefault="00390089">
      <w:pPr>
        <w:ind w:left="0" w:right="5" w:firstLine="705"/>
        <w:rPr>
          <w:szCs w:val="24"/>
        </w:rPr>
      </w:pPr>
      <w:r>
        <w:rPr>
          <w:szCs w:val="24"/>
        </w:rPr>
        <w:t>David Kolb’s Experiential Learning Theory and John Dewey’s Experiential Learning Theory emphasizes the importance of experience in the learning process, proposing a cyclical model of learning that includes concrete experience, reflective observation, abstract conceptualization, and active experimentation. According to Xu (2018) GBL embodies this cycle, as students engage in gameplay (concrete experience), reflect on their strategies and outcomes (reflective observation), develop new tactics or understandings (abstract conceptualization), and apply these insights in subsequent gameplay (active experimentation). Also, A study conducted by Bee et.al (2015) incorporates between learning and students’ interests and experiences enhances their motivation and commitment to the learning process aligning well with Dewey’s assertion that education should be relevant to students' experiences and promote thoughtful inquiry.</w:t>
      </w:r>
    </w:p>
    <w:p w14:paraId="57D18D8B" w14:textId="77777777" w:rsidR="00ED3C41" w:rsidRDefault="00390089">
      <w:pPr>
        <w:ind w:left="-15" w:right="5" w:firstLine="720"/>
        <w:rPr>
          <w:szCs w:val="24"/>
        </w:rPr>
        <w:sectPr w:rsidR="00ED3C41">
          <w:headerReference w:type="default" r:id="rId23"/>
          <w:type w:val="continuous"/>
          <w:pgSz w:w="12240" w:h="15840"/>
          <w:pgMar w:top="2160" w:right="1440" w:bottom="1440" w:left="2160" w:header="720" w:footer="720" w:gutter="0"/>
          <w:cols w:space="720"/>
          <w:docGrid w:linePitch="326"/>
        </w:sectPr>
      </w:pPr>
      <w:r>
        <w:rPr>
          <w:szCs w:val="24"/>
        </w:rPr>
        <w:t>Lastly, according to Richard Ryan and Edward Deci’s Self-Determination Theory focuses on intrinsic motivation and the psychological needs of autonomy, competence, and relatedness. When students feel a sense of control over their learning, believe in their ability to succeed, and connect with others in the classroom, their engagement levels increase. This theory suggests that fostering an environment that satisfies these psychological needs is crucial for promoting sustained student engage</w:t>
      </w:r>
    </w:p>
    <w:p w14:paraId="57D18D8C" w14:textId="77777777" w:rsidR="00ED3C41" w:rsidRDefault="00ED3C41">
      <w:pPr>
        <w:ind w:left="0" w:right="5" w:firstLine="0"/>
        <w:rPr>
          <w:szCs w:val="24"/>
        </w:rPr>
        <w:sectPr w:rsidR="00ED3C41">
          <w:type w:val="continuous"/>
          <w:pgSz w:w="12240" w:h="15840"/>
          <w:pgMar w:top="2160" w:right="1440" w:bottom="1440" w:left="2160" w:header="720" w:footer="720" w:gutter="0"/>
          <w:pgNumType w:start="1"/>
          <w:cols w:space="720"/>
          <w:titlePg/>
        </w:sectPr>
      </w:pPr>
    </w:p>
    <w:p w14:paraId="57D18D8D" w14:textId="77777777" w:rsidR="00ED3C41" w:rsidRDefault="00390089">
      <w:pPr>
        <w:pStyle w:val="Heading2"/>
        <w:spacing w:after="453"/>
        <w:ind w:left="0" w:firstLine="0"/>
        <w:rPr>
          <w:szCs w:val="24"/>
        </w:rPr>
      </w:pPr>
      <w:r>
        <w:rPr>
          <w:szCs w:val="24"/>
        </w:rPr>
        <w:lastRenderedPageBreak/>
        <w:t xml:space="preserve">PARADIGM OF THE STUDY </w:t>
      </w:r>
    </w:p>
    <w:p w14:paraId="57D18D8E" w14:textId="77777777" w:rsidR="00ED3C41" w:rsidRDefault="00390089">
      <w:pPr>
        <w:tabs>
          <w:tab w:val="center" w:pos="3818"/>
        </w:tabs>
        <w:spacing w:after="464" w:line="259" w:lineRule="auto"/>
        <w:ind w:left="-15" w:firstLine="0"/>
        <w:jc w:val="left"/>
        <w:rPr>
          <w:szCs w:val="24"/>
        </w:rPr>
      </w:pPr>
      <w:r>
        <w:rPr>
          <w:szCs w:val="24"/>
        </w:rPr>
        <w:t xml:space="preserve"> </w:t>
      </w:r>
      <w:r>
        <w:rPr>
          <w:szCs w:val="24"/>
        </w:rPr>
        <w:tab/>
        <w:t xml:space="preserve">The diagram which follows illustrates the paradigm of the study. </w:t>
      </w:r>
    </w:p>
    <w:p w14:paraId="57D18D8F"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59264" behindDoc="0" locked="0" layoutInCell="1" allowOverlap="1" wp14:anchorId="57D1943F" wp14:editId="57D19440">
                <wp:simplePos x="0" y="0"/>
                <wp:positionH relativeFrom="margin">
                  <wp:posOffset>3939540</wp:posOffset>
                </wp:positionH>
                <wp:positionV relativeFrom="paragraph">
                  <wp:posOffset>222885</wp:posOffset>
                </wp:positionV>
                <wp:extent cx="1530985" cy="4079240"/>
                <wp:effectExtent l="0" t="0" r="12065" b="17145"/>
                <wp:wrapNone/>
                <wp:docPr id="175885845" name="Rectangle 3"/>
                <wp:cNvGraphicFramePr/>
                <a:graphic xmlns:a="http://schemas.openxmlformats.org/drawingml/2006/main">
                  <a:graphicData uri="http://schemas.microsoft.com/office/word/2010/wordprocessingShape">
                    <wps:wsp>
                      <wps:cNvSpPr/>
                      <wps:spPr>
                        <a:xfrm>
                          <a:off x="0" y="0"/>
                          <a:ext cx="1530985" cy="40790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B1" w14:textId="77777777" w:rsidR="00ED3C41" w:rsidRDefault="00390089">
                            <w:pPr>
                              <w:spacing w:line="240" w:lineRule="auto"/>
                              <w:jc w:val="center"/>
                              <w:rPr>
                                <w:szCs w:val="24"/>
                              </w:rPr>
                            </w:pPr>
                            <w:r>
                              <w:rPr>
                                <w:szCs w:val="24"/>
                              </w:rPr>
                              <w:t>No Significant relationship between Game-Based Learning Tools to the Students’ Level of Engagement in Social Studies.</w:t>
                            </w:r>
                          </w:p>
                          <w:p w14:paraId="57D194B2" w14:textId="77777777" w:rsidR="00ED3C41" w:rsidRDefault="00ED3C41">
                            <w:pPr>
                              <w:spacing w:line="240" w:lineRule="auto"/>
                              <w:jc w:val="center"/>
                              <w:rPr>
                                <w:szCs w:val="24"/>
                              </w:rPr>
                            </w:pPr>
                          </w:p>
                          <w:p w14:paraId="57D194B3" w14:textId="77777777" w:rsidR="00ED3C41" w:rsidRDefault="00390089">
                            <w:pPr>
                              <w:spacing w:line="240" w:lineRule="auto"/>
                              <w:jc w:val="center"/>
                              <w:rPr>
                                <w:szCs w:val="24"/>
                              </w:rPr>
                            </w:pPr>
                            <w:r>
                              <w:rPr>
                                <w:szCs w:val="24"/>
                              </w:rPr>
                              <w:t>Propose a program to promote High Level of Students’ Engagement in Teaching Social Studies.</w:t>
                            </w:r>
                          </w:p>
                          <w:p w14:paraId="57D194B4" w14:textId="77777777" w:rsidR="00ED3C41" w:rsidRDefault="00ED3C41"/>
                          <w:p w14:paraId="57D194B5" w14:textId="77777777" w:rsidR="00ED3C41" w:rsidRDefault="00ED3C41"/>
                          <w:p w14:paraId="57D194B6" w14:textId="77777777" w:rsidR="00ED3C41" w:rsidRDefault="00ED3C41"/>
                          <w:p w14:paraId="57D194B7" w14:textId="77777777" w:rsidR="00ED3C41" w:rsidRDefault="00ED3C41"/>
                          <w:p w14:paraId="57D194B8" w14:textId="77777777" w:rsidR="00ED3C41" w:rsidRDefault="00ED3C41"/>
                          <w:p w14:paraId="57D194B9" w14:textId="77777777" w:rsidR="00ED3C41" w:rsidRDefault="00ED3C41"/>
                          <w:p w14:paraId="57D194BA" w14:textId="77777777" w:rsidR="00ED3C41" w:rsidRDefault="00ED3C4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3F" id="Rectangle 3" o:spid="_x0000_s1026" style="position:absolute;margin-left:310.2pt;margin-top:17.55pt;width:120.55pt;height:321.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" fillcolor="white [3201]" strokecolor="black [3213]" strokeweight="1pt">
                <v:textbox>
                  <w:txbxContent>
                    <w:p w14:paraId="57D194B1" w14:textId="77777777" w:rsidR="00ED3C41" w:rsidRDefault="00390089">
                      <w:pPr>
                        <w:spacing w:line="240" w:lineRule="auto"/>
                        <w:jc w:val="center"/>
                        <w:rPr>
                          <w:szCs w:val="24"/>
                        </w:rPr>
                      </w:pPr>
                      <w:r>
                        <w:rPr>
                          <w:szCs w:val="24"/>
                        </w:rPr>
                        <w:t>No Significant relationship between Game-Based Learning Tools to the Students’ Level of Engagement in Social Studies.</w:t>
                      </w:r>
                    </w:p>
                    <w:p w14:paraId="57D194B2" w14:textId="77777777" w:rsidR="00ED3C41" w:rsidRDefault="00ED3C41">
                      <w:pPr>
                        <w:spacing w:line="240" w:lineRule="auto"/>
                        <w:jc w:val="center"/>
                        <w:rPr>
                          <w:szCs w:val="24"/>
                        </w:rPr>
                      </w:pPr>
                    </w:p>
                    <w:p w14:paraId="57D194B3" w14:textId="77777777" w:rsidR="00ED3C41" w:rsidRDefault="00390089">
                      <w:pPr>
                        <w:spacing w:line="240" w:lineRule="auto"/>
                        <w:jc w:val="center"/>
                        <w:rPr>
                          <w:szCs w:val="24"/>
                        </w:rPr>
                      </w:pPr>
                      <w:r>
                        <w:rPr>
                          <w:szCs w:val="24"/>
                        </w:rPr>
                        <w:t>Propose a program to promote High Level of Students’ Engagement in Teaching Social Studies.</w:t>
                      </w:r>
                    </w:p>
                    <w:p w14:paraId="57D194B4" w14:textId="77777777" w:rsidR="00ED3C41" w:rsidRDefault="00ED3C41"/>
                    <w:p w14:paraId="57D194B5" w14:textId="77777777" w:rsidR="00ED3C41" w:rsidRDefault="00ED3C41"/>
                    <w:p w14:paraId="57D194B6" w14:textId="77777777" w:rsidR="00ED3C41" w:rsidRDefault="00ED3C41"/>
                    <w:p w14:paraId="57D194B7" w14:textId="77777777" w:rsidR="00ED3C41" w:rsidRDefault="00ED3C41"/>
                    <w:p w14:paraId="57D194B8" w14:textId="77777777" w:rsidR="00ED3C41" w:rsidRDefault="00ED3C41"/>
                    <w:p w14:paraId="57D194B9" w14:textId="77777777" w:rsidR="00ED3C41" w:rsidRDefault="00ED3C41"/>
                    <w:p w14:paraId="57D194BA" w14:textId="77777777" w:rsidR="00ED3C41" w:rsidRDefault="00ED3C41"/>
                  </w:txbxContent>
                </v:textbox>
                <w10:wrap anchorx="margin"/>
              </v:rect>
            </w:pict>
          </mc:Fallback>
        </mc:AlternateContent>
      </w:r>
      <w:r>
        <w:rPr>
          <w:noProof/>
          <w:szCs w:val="24"/>
        </w:rPr>
        <mc:AlternateContent>
          <mc:Choice Requires="wps">
            <w:drawing>
              <wp:anchor distT="0" distB="0" distL="114300" distR="114300" simplePos="0" relativeHeight="251658240" behindDoc="0" locked="0" layoutInCell="1" allowOverlap="1" wp14:anchorId="57D19441" wp14:editId="57D19442">
                <wp:simplePos x="0" y="0"/>
                <wp:positionH relativeFrom="margin">
                  <wp:posOffset>1967865</wp:posOffset>
                </wp:positionH>
                <wp:positionV relativeFrom="paragraph">
                  <wp:posOffset>230505</wp:posOffset>
                </wp:positionV>
                <wp:extent cx="1530985" cy="4039235"/>
                <wp:effectExtent l="0" t="0" r="12065" b="18415"/>
                <wp:wrapNone/>
                <wp:docPr id="1045163737" name="Rectangle 3"/>
                <wp:cNvGraphicFramePr/>
                <a:graphic xmlns:a="http://schemas.openxmlformats.org/drawingml/2006/main">
                  <a:graphicData uri="http://schemas.microsoft.com/office/word/2010/wordprocessingShape">
                    <wps:wsp>
                      <wps:cNvSpPr/>
                      <wps:spPr>
                        <a:xfrm>
                          <a:off x="0" y="0"/>
                          <a:ext cx="1530985" cy="4039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BB" w14:textId="77777777" w:rsidR="00ED3C41" w:rsidRDefault="00390089">
                            <w:pPr>
                              <w:spacing w:line="240" w:lineRule="auto"/>
                              <w:jc w:val="center"/>
                              <w:rPr>
                                <w:szCs w:val="24"/>
                              </w:rPr>
                            </w:pPr>
                            <w:r>
                              <w:rPr>
                                <w:szCs w:val="24"/>
                              </w:rPr>
                              <w:t>Questionnaire on the study about Game-Based Learning Tools to the Students’ Level of Engagement in Social Studies.</w:t>
                            </w:r>
                          </w:p>
                          <w:p w14:paraId="57D194BC" w14:textId="77777777" w:rsidR="00ED3C41" w:rsidRDefault="00ED3C41">
                            <w:pPr>
                              <w:spacing w:line="240" w:lineRule="auto"/>
                              <w:jc w:val="center"/>
                              <w:rPr>
                                <w:szCs w:val="24"/>
                              </w:rPr>
                            </w:pPr>
                          </w:p>
                          <w:p w14:paraId="57D194BD" w14:textId="77777777" w:rsidR="00ED3C41" w:rsidRDefault="00390089">
                            <w:pPr>
                              <w:spacing w:line="240" w:lineRule="auto"/>
                              <w:jc w:val="center"/>
                              <w:rPr>
                                <w:szCs w:val="24"/>
                              </w:rPr>
                            </w:pPr>
                            <w:r>
                              <w:rPr>
                                <w:szCs w:val="24"/>
                              </w:rPr>
                              <w:t>Distribution, Retrieval, and Analysis of Questionnaire</w:t>
                            </w:r>
                          </w:p>
                          <w:p w14:paraId="57D194BE" w14:textId="77777777" w:rsidR="00ED3C41" w:rsidRDefault="00ED3C41">
                            <w:pPr>
                              <w:spacing w:line="240" w:lineRule="auto"/>
                              <w:jc w:val="center"/>
                              <w:rPr>
                                <w:szCs w:val="24"/>
                              </w:rPr>
                            </w:pPr>
                          </w:p>
                          <w:p w14:paraId="57D194BF" w14:textId="77777777" w:rsidR="00ED3C41" w:rsidRDefault="00390089">
                            <w:pPr>
                              <w:spacing w:line="240" w:lineRule="auto"/>
                              <w:jc w:val="center"/>
                              <w:rPr>
                                <w:szCs w:val="24"/>
                              </w:rPr>
                            </w:pPr>
                            <w:r>
                              <w:rPr>
                                <w:szCs w:val="24"/>
                              </w:rPr>
                              <w:t>Application of the Appropriate Statistical Treatment on the data gathered.</w:t>
                            </w:r>
                          </w:p>
                          <w:p w14:paraId="57D194C0" w14:textId="77777777" w:rsidR="00ED3C41" w:rsidRDefault="00ED3C41">
                            <w:pPr>
                              <w:rPr>
                                <w:szCs w:val="24"/>
                              </w:rPr>
                            </w:pPr>
                          </w:p>
                          <w:p w14:paraId="57D194C1" w14:textId="77777777" w:rsidR="00ED3C41" w:rsidRDefault="00ED3C41"/>
                          <w:p w14:paraId="57D194C2" w14:textId="77777777" w:rsidR="00ED3C41" w:rsidRDefault="00ED3C41"/>
                          <w:p w14:paraId="57D194C3" w14:textId="77777777" w:rsidR="00ED3C41" w:rsidRDefault="00ED3C4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41" id="_x0000_s1027" style="position:absolute;margin-left:154.95pt;margin-top:18.15pt;width:120.55pt;height:318.0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" fillcolor="white [3201]" strokecolor="black [3213]" strokeweight="1pt">
                <v:textbox>
                  <w:txbxContent>
                    <w:p w14:paraId="57D194BB" w14:textId="77777777" w:rsidR="00ED3C41" w:rsidRDefault="00390089">
                      <w:pPr>
                        <w:spacing w:line="240" w:lineRule="auto"/>
                        <w:jc w:val="center"/>
                        <w:rPr>
                          <w:szCs w:val="24"/>
                        </w:rPr>
                      </w:pPr>
                      <w:r>
                        <w:rPr>
                          <w:szCs w:val="24"/>
                        </w:rPr>
                        <w:t>Questionnaire on the study about Game-Based Learning Tools to the Students’ Level of Engagement in Social Studies.</w:t>
                      </w:r>
                    </w:p>
                    <w:p w14:paraId="57D194BC" w14:textId="77777777" w:rsidR="00ED3C41" w:rsidRDefault="00ED3C41">
                      <w:pPr>
                        <w:spacing w:line="240" w:lineRule="auto"/>
                        <w:jc w:val="center"/>
                        <w:rPr>
                          <w:szCs w:val="24"/>
                        </w:rPr>
                      </w:pPr>
                    </w:p>
                    <w:p w14:paraId="57D194BD" w14:textId="77777777" w:rsidR="00ED3C41" w:rsidRDefault="00390089">
                      <w:pPr>
                        <w:spacing w:line="240" w:lineRule="auto"/>
                        <w:jc w:val="center"/>
                        <w:rPr>
                          <w:szCs w:val="24"/>
                        </w:rPr>
                      </w:pPr>
                      <w:r>
                        <w:rPr>
                          <w:szCs w:val="24"/>
                        </w:rPr>
                        <w:t>Distribution, Retrieval, and Analysis of Questionnaire</w:t>
                      </w:r>
                    </w:p>
                    <w:p w14:paraId="57D194BE" w14:textId="77777777" w:rsidR="00ED3C41" w:rsidRDefault="00ED3C41">
                      <w:pPr>
                        <w:spacing w:line="240" w:lineRule="auto"/>
                        <w:jc w:val="center"/>
                        <w:rPr>
                          <w:szCs w:val="24"/>
                        </w:rPr>
                      </w:pPr>
                    </w:p>
                    <w:p w14:paraId="57D194BF" w14:textId="77777777" w:rsidR="00ED3C41" w:rsidRDefault="00390089">
                      <w:pPr>
                        <w:spacing w:line="240" w:lineRule="auto"/>
                        <w:jc w:val="center"/>
                        <w:rPr>
                          <w:szCs w:val="24"/>
                        </w:rPr>
                      </w:pPr>
                      <w:r>
                        <w:rPr>
                          <w:szCs w:val="24"/>
                        </w:rPr>
                        <w:t>Application of the Appropriate Statistical Treatment on the data gathered.</w:t>
                      </w:r>
                    </w:p>
                    <w:p w14:paraId="57D194C0" w14:textId="77777777" w:rsidR="00ED3C41" w:rsidRDefault="00ED3C41">
                      <w:pPr>
                        <w:rPr>
                          <w:szCs w:val="24"/>
                        </w:rPr>
                      </w:pPr>
                    </w:p>
                    <w:p w14:paraId="57D194C1" w14:textId="77777777" w:rsidR="00ED3C41" w:rsidRDefault="00ED3C41"/>
                    <w:p w14:paraId="57D194C2" w14:textId="77777777" w:rsidR="00ED3C41" w:rsidRDefault="00ED3C41"/>
                    <w:p w14:paraId="57D194C3" w14:textId="77777777" w:rsidR="00ED3C41" w:rsidRDefault="00ED3C41"/>
                  </w:txbxContent>
                </v:textbox>
                <w10:wrap anchorx="margin"/>
              </v:rect>
            </w:pict>
          </mc:Fallback>
        </mc:AlternateContent>
      </w:r>
      <w:r>
        <w:rPr>
          <w:noProof/>
          <w:szCs w:val="24"/>
        </w:rPr>
        <mc:AlternateContent>
          <mc:Choice Requires="wps">
            <w:drawing>
              <wp:anchor distT="0" distB="0" distL="114300" distR="114300" simplePos="0" relativeHeight="251657216" behindDoc="0" locked="0" layoutInCell="1" allowOverlap="1" wp14:anchorId="57D19443" wp14:editId="57D19444">
                <wp:simplePos x="0" y="0"/>
                <wp:positionH relativeFrom="margin">
                  <wp:align>left</wp:align>
                </wp:positionH>
                <wp:positionV relativeFrom="paragraph">
                  <wp:posOffset>220345</wp:posOffset>
                </wp:positionV>
                <wp:extent cx="1530985" cy="4095115"/>
                <wp:effectExtent l="0" t="0" r="12065" b="20320"/>
                <wp:wrapNone/>
                <wp:docPr id="1584926347" name="Rectangle 3"/>
                <wp:cNvGraphicFramePr/>
                <a:graphic xmlns:a="http://schemas.openxmlformats.org/drawingml/2006/main">
                  <a:graphicData uri="http://schemas.microsoft.com/office/word/2010/wordprocessingShape">
                    <wps:wsp>
                      <wps:cNvSpPr/>
                      <wps:spPr>
                        <a:xfrm>
                          <a:off x="0" y="0"/>
                          <a:ext cx="1530985" cy="40949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C4" w14:textId="77777777" w:rsidR="00ED3C41" w:rsidRDefault="00390089">
                            <w:pPr>
                              <w:spacing w:line="240" w:lineRule="auto"/>
                              <w:rPr>
                                <w:szCs w:val="24"/>
                              </w:rPr>
                            </w:pPr>
                            <w:r>
                              <w:rPr>
                                <w:szCs w:val="24"/>
                              </w:rPr>
                              <w:t>Game-Based Learning Tools utilized by the Social Studies Teachers</w:t>
                            </w:r>
                          </w:p>
                          <w:p w14:paraId="57D194C5" w14:textId="77777777" w:rsidR="00ED3C41" w:rsidRDefault="00ED3C41">
                            <w:pPr>
                              <w:spacing w:line="240" w:lineRule="auto"/>
                              <w:rPr>
                                <w:szCs w:val="24"/>
                              </w:rPr>
                            </w:pPr>
                          </w:p>
                          <w:p w14:paraId="57D194C6" w14:textId="77777777" w:rsidR="00ED3C41" w:rsidRDefault="00ED3C41">
                            <w:pPr>
                              <w:spacing w:line="240" w:lineRule="auto"/>
                              <w:rPr>
                                <w:szCs w:val="24"/>
                              </w:rPr>
                            </w:pPr>
                          </w:p>
                          <w:p w14:paraId="57D194C7" w14:textId="77777777" w:rsidR="00ED3C41" w:rsidRDefault="00390089">
                            <w:pPr>
                              <w:spacing w:line="240" w:lineRule="auto"/>
                              <w:rPr>
                                <w:szCs w:val="24"/>
                              </w:rPr>
                            </w:pPr>
                            <w:r>
                              <w:rPr>
                                <w:szCs w:val="24"/>
                              </w:rPr>
                              <w:t xml:space="preserve">What is the level of student engagement in Social Studies as influenced by the utilization of Game-Based Learning Tools in terms of: </w:t>
                            </w:r>
                          </w:p>
                          <w:p w14:paraId="57D194C8" w14:textId="77777777" w:rsidR="00ED3C41" w:rsidRDefault="00390089">
                            <w:pPr>
                              <w:pStyle w:val="ListParagraph"/>
                              <w:numPr>
                                <w:ilvl w:val="1"/>
                                <w:numId w:val="4"/>
                              </w:numPr>
                              <w:spacing w:line="240" w:lineRule="auto"/>
                              <w:rPr>
                                <w:szCs w:val="24"/>
                              </w:rPr>
                            </w:pPr>
                            <w:r>
                              <w:rPr>
                                <w:szCs w:val="24"/>
                              </w:rPr>
                              <w:t>Class Participation</w:t>
                            </w:r>
                          </w:p>
                          <w:p w14:paraId="57D194C9" w14:textId="77777777" w:rsidR="00ED3C41" w:rsidRDefault="00390089">
                            <w:pPr>
                              <w:pStyle w:val="ListParagraph"/>
                              <w:numPr>
                                <w:ilvl w:val="1"/>
                                <w:numId w:val="4"/>
                              </w:numPr>
                              <w:spacing w:line="240" w:lineRule="auto"/>
                              <w:rPr>
                                <w:szCs w:val="24"/>
                              </w:rPr>
                            </w:pPr>
                            <w:r>
                              <w:rPr>
                                <w:szCs w:val="24"/>
                              </w:rPr>
                              <w:t>Interactivity</w:t>
                            </w:r>
                          </w:p>
                          <w:p w14:paraId="57D194CA" w14:textId="77777777" w:rsidR="00ED3C41" w:rsidRDefault="00390089">
                            <w:pPr>
                              <w:spacing w:line="240" w:lineRule="auto"/>
                              <w:rPr>
                                <w:szCs w:val="24"/>
                              </w:rPr>
                            </w:pPr>
                            <w:r>
                              <w:rPr>
                                <w:szCs w:val="24"/>
                              </w:rPr>
                              <w:t>2.3 Motivation</w:t>
                            </w:r>
                          </w:p>
                          <w:p w14:paraId="57D194CB" w14:textId="77777777" w:rsidR="00ED3C41" w:rsidRDefault="00390089">
                            <w:pPr>
                              <w:spacing w:line="240" w:lineRule="auto"/>
                              <w:rPr>
                                <w:szCs w:val="24"/>
                              </w:rPr>
                            </w:pPr>
                            <w:r>
                              <w:rPr>
                                <w:szCs w:val="24"/>
                              </w:rPr>
                              <w:t>2.4 Collaboration</w:t>
                            </w:r>
                          </w:p>
                          <w:p w14:paraId="57D194CC" w14:textId="77777777" w:rsidR="00ED3C41" w:rsidRDefault="00ED3C41">
                            <w:pPr>
                              <w:spacing w:line="240" w:lineRule="auto"/>
                              <w:rPr>
                                <w:szCs w:val="24"/>
                              </w:rPr>
                            </w:pPr>
                          </w:p>
                          <w:p w14:paraId="57D194CD" w14:textId="77777777" w:rsidR="00ED3C41" w:rsidRDefault="00ED3C41"/>
                          <w:p w14:paraId="57D194CE" w14:textId="77777777" w:rsidR="00ED3C41" w:rsidRDefault="00ED3C41"/>
                          <w:p w14:paraId="57D194CF" w14:textId="77777777" w:rsidR="00ED3C41" w:rsidRDefault="00ED3C41"/>
                          <w:p w14:paraId="57D194D0" w14:textId="77777777" w:rsidR="00ED3C41" w:rsidRDefault="00ED3C4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43" id="_x0000_s1028" style="position:absolute;margin-left:0;margin-top:17.35pt;width:120.55pt;height:322.45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" fillcolor="white [3201]" strokecolor="black [3213]" strokeweight="1pt">
                <v:textbox>
                  <w:txbxContent>
                    <w:p w14:paraId="57D194C4" w14:textId="77777777" w:rsidR="00ED3C41" w:rsidRDefault="00390089">
                      <w:pPr>
                        <w:spacing w:line="240" w:lineRule="auto"/>
                        <w:rPr>
                          <w:szCs w:val="24"/>
                        </w:rPr>
                      </w:pPr>
                      <w:r>
                        <w:rPr>
                          <w:szCs w:val="24"/>
                        </w:rPr>
                        <w:t>Game-Based Learning Tools utilized by the Social Studies Teachers</w:t>
                      </w:r>
                    </w:p>
                    <w:p w14:paraId="57D194C5" w14:textId="77777777" w:rsidR="00ED3C41" w:rsidRDefault="00ED3C41">
                      <w:pPr>
                        <w:spacing w:line="240" w:lineRule="auto"/>
                        <w:rPr>
                          <w:szCs w:val="24"/>
                        </w:rPr>
                      </w:pPr>
                    </w:p>
                    <w:p w14:paraId="57D194C6" w14:textId="77777777" w:rsidR="00ED3C41" w:rsidRDefault="00ED3C41">
                      <w:pPr>
                        <w:spacing w:line="240" w:lineRule="auto"/>
                        <w:rPr>
                          <w:szCs w:val="24"/>
                        </w:rPr>
                      </w:pPr>
                    </w:p>
                    <w:p w14:paraId="57D194C7" w14:textId="77777777" w:rsidR="00ED3C41" w:rsidRDefault="00390089">
                      <w:pPr>
                        <w:spacing w:line="240" w:lineRule="auto"/>
                        <w:rPr>
                          <w:szCs w:val="24"/>
                        </w:rPr>
                      </w:pPr>
                      <w:r>
                        <w:rPr>
                          <w:szCs w:val="24"/>
                        </w:rPr>
                        <w:t xml:space="preserve">What is the level of student engagement in Social Studies as influenced by the utilization of Game-Based Learning Tools in terms of: </w:t>
                      </w:r>
                    </w:p>
                    <w:p w14:paraId="57D194C8" w14:textId="77777777" w:rsidR="00ED3C41" w:rsidRDefault="00390089">
                      <w:pPr>
                        <w:pStyle w:val="ListParagraph"/>
                        <w:numPr>
                          <w:ilvl w:val="1"/>
                          <w:numId w:val="4"/>
                        </w:numPr>
                        <w:spacing w:line="240" w:lineRule="auto"/>
                        <w:rPr>
                          <w:szCs w:val="24"/>
                        </w:rPr>
                      </w:pPr>
                      <w:r>
                        <w:rPr>
                          <w:szCs w:val="24"/>
                        </w:rPr>
                        <w:t>Class Participation</w:t>
                      </w:r>
                    </w:p>
                    <w:p w14:paraId="57D194C9" w14:textId="77777777" w:rsidR="00ED3C41" w:rsidRDefault="00390089">
                      <w:pPr>
                        <w:pStyle w:val="ListParagraph"/>
                        <w:numPr>
                          <w:ilvl w:val="1"/>
                          <w:numId w:val="4"/>
                        </w:numPr>
                        <w:spacing w:line="240" w:lineRule="auto"/>
                        <w:rPr>
                          <w:szCs w:val="24"/>
                        </w:rPr>
                      </w:pPr>
                      <w:r>
                        <w:rPr>
                          <w:szCs w:val="24"/>
                        </w:rPr>
                        <w:t>Interactivity</w:t>
                      </w:r>
                    </w:p>
                    <w:p w14:paraId="57D194CA" w14:textId="77777777" w:rsidR="00ED3C41" w:rsidRDefault="00390089">
                      <w:pPr>
                        <w:spacing w:line="240" w:lineRule="auto"/>
                        <w:rPr>
                          <w:szCs w:val="24"/>
                        </w:rPr>
                      </w:pPr>
                      <w:r>
                        <w:rPr>
                          <w:szCs w:val="24"/>
                        </w:rPr>
                        <w:t>2.3 Motivation</w:t>
                      </w:r>
                    </w:p>
                    <w:p w14:paraId="57D194CB" w14:textId="77777777" w:rsidR="00ED3C41" w:rsidRDefault="00390089">
                      <w:pPr>
                        <w:spacing w:line="240" w:lineRule="auto"/>
                        <w:rPr>
                          <w:szCs w:val="24"/>
                        </w:rPr>
                      </w:pPr>
                      <w:r>
                        <w:rPr>
                          <w:szCs w:val="24"/>
                        </w:rPr>
                        <w:t>2.4 Collaboration</w:t>
                      </w:r>
                    </w:p>
                    <w:p w14:paraId="57D194CC" w14:textId="77777777" w:rsidR="00ED3C41" w:rsidRDefault="00ED3C41">
                      <w:pPr>
                        <w:spacing w:line="240" w:lineRule="auto"/>
                        <w:rPr>
                          <w:szCs w:val="24"/>
                        </w:rPr>
                      </w:pPr>
                    </w:p>
                    <w:p w14:paraId="57D194CD" w14:textId="77777777" w:rsidR="00ED3C41" w:rsidRDefault="00ED3C41"/>
                    <w:p w14:paraId="57D194CE" w14:textId="77777777" w:rsidR="00ED3C41" w:rsidRDefault="00ED3C41"/>
                    <w:p w14:paraId="57D194CF" w14:textId="77777777" w:rsidR="00ED3C41" w:rsidRDefault="00ED3C41"/>
                    <w:p w14:paraId="57D194D0" w14:textId="77777777" w:rsidR="00ED3C41" w:rsidRDefault="00ED3C41"/>
                  </w:txbxContent>
                </v:textbox>
                <w10:wrap anchorx="margin"/>
              </v:rect>
            </w:pict>
          </mc:Fallback>
        </mc:AlternateContent>
      </w:r>
      <w:r>
        <w:rPr>
          <w:szCs w:val="24"/>
        </w:rPr>
        <w:t xml:space="preserve">            INPUT                                       PROCESS                                   OUTPUT</w:t>
      </w:r>
    </w:p>
    <w:p w14:paraId="57D18D90" w14:textId="77777777" w:rsidR="00ED3C41" w:rsidRDefault="00ED3C41">
      <w:pPr>
        <w:spacing w:after="158" w:line="259" w:lineRule="auto"/>
        <w:ind w:left="0" w:right="29" w:firstLine="0"/>
        <w:jc w:val="left"/>
        <w:rPr>
          <w:b/>
          <w:bCs/>
          <w:szCs w:val="24"/>
        </w:rPr>
      </w:pPr>
    </w:p>
    <w:p w14:paraId="57D18D91" w14:textId="77777777" w:rsidR="00ED3C41" w:rsidRDefault="00ED3C41">
      <w:pPr>
        <w:spacing w:after="158" w:line="259" w:lineRule="auto"/>
        <w:ind w:left="0" w:right="29" w:firstLine="0"/>
        <w:jc w:val="left"/>
        <w:rPr>
          <w:b/>
          <w:bCs/>
          <w:szCs w:val="24"/>
        </w:rPr>
      </w:pPr>
    </w:p>
    <w:p w14:paraId="57D18D92" w14:textId="77777777" w:rsidR="00ED3C41" w:rsidRDefault="00ED3C41">
      <w:pPr>
        <w:spacing w:after="158" w:line="259" w:lineRule="auto"/>
        <w:ind w:left="0" w:right="29" w:firstLine="0"/>
        <w:jc w:val="left"/>
        <w:rPr>
          <w:szCs w:val="24"/>
        </w:rPr>
      </w:pPr>
    </w:p>
    <w:p w14:paraId="57D18D93" w14:textId="77777777" w:rsidR="00ED3C41" w:rsidRDefault="00ED3C41">
      <w:pPr>
        <w:spacing w:after="158" w:line="259" w:lineRule="auto"/>
        <w:ind w:left="0" w:right="29" w:firstLine="0"/>
        <w:jc w:val="left"/>
        <w:rPr>
          <w:szCs w:val="24"/>
        </w:rPr>
      </w:pPr>
    </w:p>
    <w:p w14:paraId="57D18D94" w14:textId="77777777" w:rsidR="00ED3C41" w:rsidRDefault="00ED3C41">
      <w:pPr>
        <w:spacing w:after="158" w:line="259" w:lineRule="auto"/>
        <w:ind w:left="0" w:right="29" w:firstLine="0"/>
        <w:jc w:val="left"/>
        <w:rPr>
          <w:szCs w:val="24"/>
        </w:rPr>
      </w:pPr>
    </w:p>
    <w:p w14:paraId="57D18D95"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0288" behindDoc="0" locked="0" layoutInCell="1" allowOverlap="1" wp14:anchorId="57D19445" wp14:editId="57D19446">
                <wp:simplePos x="0" y="0"/>
                <wp:positionH relativeFrom="column">
                  <wp:posOffset>3506470</wp:posOffset>
                </wp:positionH>
                <wp:positionV relativeFrom="paragraph">
                  <wp:posOffset>58420</wp:posOffset>
                </wp:positionV>
                <wp:extent cx="433705" cy="375285"/>
                <wp:effectExtent l="0" t="19050" r="43180" b="43815"/>
                <wp:wrapNone/>
                <wp:docPr id="525619429" name="Arrow: Right 4"/>
                <wp:cNvGraphicFramePr/>
                <a:graphic xmlns:a="http://schemas.openxmlformats.org/drawingml/2006/main">
                  <a:graphicData uri="http://schemas.microsoft.com/office/word/2010/wordprocessingShape">
                    <wps:wsp>
                      <wps:cNvSpPr/>
                      <wps:spPr>
                        <a:xfrm>
                          <a:off x="0" y="0"/>
                          <a:ext cx="433415" cy="375285"/>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1EFED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76.1pt;margin-top:4.6pt;width:34.15pt;height:29.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" adj="12249" fillcolor="black [3213]" strokecolor="#09101d [484]" strokeweight="1pt"/>
            </w:pict>
          </mc:Fallback>
        </mc:AlternateContent>
      </w:r>
      <w:r>
        <w:rPr>
          <w:noProof/>
          <w:szCs w:val="24"/>
        </w:rPr>
        <mc:AlternateContent>
          <mc:Choice Requires="wps">
            <w:drawing>
              <wp:anchor distT="0" distB="0" distL="114300" distR="114300" simplePos="0" relativeHeight="251664384" behindDoc="0" locked="0" layoutInCell="1" allowOverlap="1" wp14:anchorId="57D19447" wp14:editId="57D19448">
                <wp:simplePos x="0" y="0"/>
                <wp:positionH relativeFrom="column">
                  <wp:posOffset>1553210</wp:posOffset>
                </wp:positionH>
                <wp:positionV relativeFrom="paragraph">
                  <wp:posOffset>22225</wp:posOffset>
                </wp:positionV>
                <wp:extent cx="414020" cy="375285"/>
                <wp:effectExtent l="0" t="19050" r="43815" b="43815"/>
                <wp:wrapNone/>
                <wp:docPr id="1069660845" name="Arrow: Right 4"/>
                <wp:cNvGraphicFramePr/>
                <a:graphic xmlns:a="http://schemas.openxmlformats.org/drawingml/2006/main">
                  <a:graphicData uri="http://schemas.microsoft.com/office/word/2010/wordprocessingShape">
                    <wps:wsp>
                      <wps:cNvSpPr/>
                      <wps:spPr>
                        <a:xfrm>
                          <a:off x="0" y="0"/>
                          <a:ext cx="413853" cy="375586"/>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776E36" id="Arrow: Right 4" o:spid="_x0000_s1026" type="#_x0000_t13" style="position:absolute;margin-left:122.3pt;margin-top:1.75pt;width:32.6pt;height:29.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" adj="11799" fillcolor="black [3213]" strokecolor="#09101d [484]" strokeweight="1pt"/>
            </w:pict>
          </mc:Fallback>
        </mc:AlternateContent>
      </w:r>
    </w:p>
    <w:p w14:paraId="57D18D96" w14:textId="77777777" w:rsidR="00ED3C41" w:rsidRDefault="00ED3C41">
      <w:pPr>
        <w:spacing w:after="158" w:line="259" w:lineRule="auto"/>
        <w:ind w:left="0" w:right="29" w:firstLine="0"/>
        <w:jc w:val="left"/>
        <w:rPr>
          <w:szCs w:val="24"/>
        </w:rPr>
      </w:pPr>
    </w:p>
    <w:p w14:paraId="57D18D97" w14:textId="77777777" w:rsidR="00ED3C41" w:rsidRDefault="00ED3C41">
      <w:pPr>
        <w:spacing w:after="158" w:line="259" w:lineRule="auto"/>
        <w:ind w:left="0" w:right="29" w:firstLine="0"/>
        <w:jc w:val="left"/>
        <w:rPr>
          <w:szCs w:val="24"/>
        </w:rPr>
      </w:pPr>
    </w:p>
    <w:p w14:paraId="57D18D98" w14:textId="77777777" w:rsidR="00ED3C41" w:rsidRDefault="00390089">
      <w:pPr>
        <w:spacing w:after="158" w:line="259" w:lineRule="auto"/>
        <w:ind w:left="0" w:right="29" w:firstLine="0"/>
        <w:jc w:val="left"/>
        <w:rPr>
          <w:szCs w:val="24"/>
        </w:rPr>
      </w:pPr>
      <w:r>
        <w:rPr>
          <w:szCs w:val="24"/>
        </w:rPr>
        <w:t>7</w:t>
      </w:r>
    </w:p>
    <w:p w14:paraId="57D18D99" w14:textId="77777777" w:rsidR="00ED3C41" w:rsidRDefault="00ED3C41">
      <w:pPr>
        <w:spacing w:after="158" w:line="259" w:lineRule="auto"/>
        <w:ind w:left="0" w:right="29" w:firstLine="0"/>
        <w:jc w:val="left"/>
        <w:rPr>
          <w:szCs w:val="24"/>
        </w:rPr>
      </w:pPr>
    </w:p>
    <w:p w14:paraId="57D18D9A" w14:textId="77777777" w:rsidR="00ED3C41" w:rsidRDefault="00ED3C41">
      <w:pPr>
        <w:spacing w:after="158" w:line="259" w:lineRule="auto"/>
        <w:ind w:left="0" w:right="29" w:firstLine="0"/>
        <w:jc w:val="left"/>
        <w:rPr>
          <w:szCs w:val="24"/>
        </w:rPr>
      </w:pPr>
    </w:p>
    <w:p w14:paraId="57D18D9B" w14:textId="77777777" w:rsidR="00ED3C41" w:rsidRDefault="00ED3C41">
      <w:pPr>
        <w:spacing w:after="158" w:line="259" w:lineRule="auto"/>
        <w:ind w:left="0" w:right="29" w:firstLine="0"/>
        <w:jc w:val="left"/>
        <w:rPr>
          <w:szCs w:val="24"/>
        </w:rPr>
      </w:pPr>
    </w:p>
    <w:p w14:paraId="57D18D9C" w14:textId="77777777" w:rsidR="00ED3C41" w:rsidRDefault="00ED3C41">
      <w:pPr>
        <w:spacing w:after="158" w:line="259" w:lineRule="auto"/>
        <w:ind w:left="0" w:right="29" w:firstLine="0"/>
        <w:jc w:val="left"/>
        <w:rPr>
          <w:szCs w:val="24"/>
        </w:rPr>
      </w:pPr>
    </w:p>
    <w:p w14:paraId="57D18D9D"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1312" behindDoc="0" locked="0" layoutInCell="1" allowOverlap="1" wp14:anchorId="57D19449" wp14:editId="57D1944A">
                <wp:simplePos x="0" y="0"/>
                <wp:positionH relativeFrom="column">
                  <wp:posOffset>457200</wp:posOffset>
                </wp:positionH>
                <wp:positionV relativeFrom="paragraph">
                  <wp:posOffset>266065</wp:posOffset>
                </wp:positionV>
                <wp:extent cx="700405" cy="708025"/>
                <wp:effectExtent l="19050" t="19050" r="23495" b="16510"/>
                <wp:wrapNone/>
                <wp:docPr id="1400181996" name="Arrow: Bent-Up 6"/>
                <wp:cNvGraphicFramePr/>
                <a:graphic xmlns:a="http://schemas.openxmlformats.org/drawingml/2006/main">
                  <a:graphicData uri="http://schemas.microsoft.com/office/word/2010/wordprocessingShape">
                    <wps:wsp>
                      <wps:cNvSpPr/>
                      <wps:spPr>
                        <a:xfrm flipH="1">
                          <a:off x="0" y="0"/>
                          <a:ext cx="700460" cy="707761"/>
                        </a:xfrm>
                        <a:prstGeom prst="bentUpArrow">
                          <a:avLst>
                            <a:gd name="adj1" fmla="val 25000"/>
                            <a:gd name="adj2" fmla="val 25000"/>
                            <a:gd name="adj3" fmla="val 25000"/>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A8829E" id="Arrow: Bent-Up 6" o:spid="_x0000_s1026" style="position:absolute;margin-left:36pt;margin-top:20.95pt;width:55.15pt;height:55.7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00460,70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" path="m,532646r437788,l437788,175115r-87558,l525345,,700460,175115r-87557,l612903,707761,,707761,,532646xe" fillcolor="black [3213]" strokecolor="#09101d [484]" strokeweight="1pt">
                <v:stroke joinstyle="miter"/>
                <v:path arrowok="t" o:connecttype="custom" o:connectlocs="0,532646;437788,532646;437788,175115;350230,175115;525345,0;700460,175115;612903,175115;612903,707761;0,707761;0,532646" o:connectangles="0,0,0,0,0,0,0,0,0,0"/>
              </v:shape>
            </w:pict>
          </mc:Fallback>
        </mc:AlternateContent>
      </w:r>
    </w:p>
    <w:p w14:paraId="57D18D9E"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3360" behindDoc="0" locked="0" layoutInCell="1" allowOverlap="1" wp14:anchorId="57D1944B" wp14:editId="57D1944C">
                <wp:simplePos x="0" y="0"/>
                <wp:positionH relativeFrom="column">
                  <wp:posOffset>4476750</wp:posOffset>
                </wp:positionH>
                <wp:positionV relativeFrom="paragraph">
                  <wp:posOffset>55245</wp:posOffset>
                </wp:positionV>
                <wp:extent cx="729615" cy="558800"/>
                <wp:effectExtent l="27940" t="0" r="22860" b="41910"/>
                <wp:wrapNone/>
                <wp:docPr id="273642232" name="Arrow: Bent-Up 6"/>
                <wp:cNvGraphicFramePr/>
                <a:graphic xmlns:a="http://schemas.openxmlformats.org/drawingml/2006/main">
                  <a:graphicData uri="http://schemas.microsoft.com/office/word/2010/wordprocessingShape">
                    <wps:wsp>
                      <wps:cNvSpPr/>
                      <wps:spPr>
                        <a:xfrm rot="16200000" flipH="1">
                          <a:off x="0" y="0"/>
                          <a:ext cx="729348" cy="558967"/>
                        </a:xfrm>
                        <a:prstGeom prst="bentUp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22E6F1" id="Arrow: Bent-Up 6" o:spid="_x0000_s1026" style="position:absolute;margin-left:352.5pt;margin-top:4.35pt;width:57.45pt;height:44pt;rotation:90;flip:x;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29348,55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" path="m,419225r519735,l519735,139742r-69870,l589606,,729348,139742r-69871,l659477,558967,,558967,,419225xe" fillcolor="black [3213]" strokecolor="#09101d [484]" strokeweight="1pt">
                <v:stroke joinstyle="miter"/>
                <v:path arrowok="t" o:connecttype="custom" o:connectlocs="0,419225;519735,419225;519735,139742;449865,139742;589606,0;729348,139742;659477,139742;659477,558967;0,558967;0,419225" o:connectangles="0,0,0,0,0,0,0,0,0,0"/>
              </v:shape>
            </w:pict>
          </mc:Fallback>
        </mc:AlternateContent>
      </w:r>
    </w:p>
    <w:p w14:paraId="57D18D9F"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2336" behindDoc="0" locked="0" layoutInCell="1" allowOverlap="1" wp14:anchorId="57D1944D" wp14:editId="57D1944E">
                <wp:simplePos x="0" y="0"/>
                <wp:positionH relativeFrom="margin">
                  <wp:posOffset>1159510</wp:posOffset>
                </wp:positionH>
                <wp:positionV relativeFrom="paragraph">
                  <wp:posOffset>12700</wp:posOffset>
                </wp:positionV>
                <wp:extent cx="3397885" cy="828040"/>
                <wp:effectExtent l="0" t="0" r="12700" b="10795"/>
                <wp:wrapNone/>
                <wp:docPr id="1829048115" name="Rectangle 5"/>
                <wp:cNvGraphicFramePr/>
                <a:graphic xmlns:a="http://schemas.openxmlformats.org/drawingml/2006/main">
                  <a:graphicData uri="http://schemas.microsoft.com/office/word/2010/wordprocessingShape">
                    <wps:wsp>
                      <wps:cNvSpPr/>
                      <wps:spPr>
                        <a:xfrm>
                          <a:off x="0" y="0"/>
                          <a:ext cx="3397718" cy="8277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D1" w14:textId="77777777" w:rsidR="00ED3C41" w:rsidRDefault="00390089">
                            <w:pPr>
                              <w:spacing w:line="240" w:lineRule="auto"/>
                              <w:jc w:val="center"/>
                              <w:rPr>
                                <w:szCs w:val="24"/>
                              </w:rPr>
                            </w:pPr>
                            <w:r>
                              <w:rPr>
                                <w:szCs w:val="24"/>
                              </w:rPr>
                              <w:t xml:space="preserve">Exploring the Influence of Game-Based Learning Tools to the Students’ Level of Engagement in Social Studies of Humanities and Social Sciences students at Tanauan </w:t>
                            </w:r>
                          </w:p>
                          <w:p w14:paraId="57D194D2" w14:textId="77777777" w:rsidR="00ED3C41" w:rsidRDefault="00390089">
                            <w:pPr>
                              <w:spacing w:line="240" w:lineRule="auto"/>
                              <w:jc w:val="center"/>
                              <w:rPr>
                                <w:szCs w:val="24"/>
                              </w:rPr>
                            </w:pPr>
                            <w:r>
                              <w:rPr>
                                <w:szCs w:val="24"/>
                              </w:rPr>
                              <w:t xml:space="preserve">Institute Inc. </w:t>
                            </w:r>
                          </w:p>
                          <w:p w14:paraId="57D194D3" w14:textId="77777777" w:rsidR="00ED3C41" w:rsidRDefault="00ED3C41">
                            <w:pPr>
                              <w:jc w:val="center"/>
                            </w:pPr>
                          </w:p>
                          <w:p w14:paraId="57D194D4" w14:textId="77777777" w:rsidR="00ED3C41" w:rsidRDefault="00ED3C41">
                            <w:pPr>
                              <w:jc w:val="center"/>
                            </w:pPr>
                          </w:p>
                          <w:p w14:paraId="57D194D5" w14:textId="77777777" w:rsidR="00ED3C41" w:rsidRDefault="00ED3C4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4D" id="Rectangle 5" o:spid="_x0000_s1029" style="position:absolute;margin-left:91.3pt;margin-top:1pt;width:267.55pt;height:65.2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" fillcolor="white [3201]" strokecolor="black [3213]" strokeweight="1pt">
                <v:textbox>
                  <w:txbxContent>
                    <w:p w14:paraId="57D194D1" w14:textId="77777777" w:rsidR="00ED3C41" w:rsidRDefault="00390089">
                      <w:pPr>
                        <w:spacing w:line="240" w:lineRule="auto"/>
                        <w:jc w:val="center"/>
                        <w:rPr>
                          <w:szCs w:val="24"/>
                        </w:rPr>
                      </w:pPr>
                      <w:r>
                        <w:rPr>
                          <w:szCs w:val="24"/>
                        </w:rPr>
                        <w:t xml:space="preserve">Exploring the Influence of Game-Based Learning Tools to the Students’ Level of Engagement in Social Studies of Humanities and Social Sciences students at Tanauan </w:t>
                      </w:r>
                    </w:p>
                    <w:p w14:paraId="57D194D2" w14:textId="77777777" w:rsidR="00ED3C41" w:rsidRDefault="00390089">
                      <w:pPr>
                        <w:spacing w:line="240" w:lineRule="auto"/>
                        <w:jc w:val="center"/>
                        <w:rPr>
                          <w:szCs w:val="24"/>
                        </w:rPr>
                      </w:pPr>
                      <w:r>
                        <w:rPr>
                          <w:szCs w:val="24"/>
                        </w:rPr>
                        <w:t xml:space="preserve">Institute Inc. </w:t>
                      </w:r>
                    </w:p>
                    <w:p w14:paraId="57D194D3" w14:textId="77777777" w:rsidR="00ED3C41" w:rsidRDefault="00ED3C41">
                      <w:pPr>
                        <w:jc w:val="center"/>
                      </w:pPr>
                    </w:p>
                    <w:p w14:paraId="57D194D4" w14:textId="77777777" w:rsidR="00ED3C41" w:rsidRDefault="00ED3C41">
                      <w:pPr>
                        <w:jc w:val="center"/>
                      </w:pPr>
                    </w:p>
                    <w:p w14:paraId="57D194D5" w14:textId="77777777" w:rsidR="00ED3C41" w:rsidRDefault="00ED3C41">
                      <w:pPr>
                        <w:jc w:val="center"/>
                      </w:pPr>
                    </w:p>
                  </w:txbxContent>
                </v:textbox>
                <w10:wrap anchorx="margin"/>
              </v:rect>
            </w:pict>
          </mc:Fallback>
        </mc:AlternateContent>
      </w:r>
    </w:p>
    <w:p w14:paraId="57D18DA0" w14:textId="77777777" w:rsidR="00ED3C41" w:rsidRDefault="00390089">
      <w:pPr>
        <w:spacing w:after="158" w:line="259" w:lineRule="auto"/>
        <w:ind w:left="0" w:right="29" w:firstLine="0"/>
        <w:jc w:val="left"/>
        <w:rPr>
          <w:szCs w:val="24"/>
        </w:rPr>
      </w:pPr>
      <w:r>
        <w:rPr>
          <w:szCs w:val="24"/>
        </w:rPr>
        <w:tab/>
      </w:r>
      <w:r>
        <w:rPr>
          <w:szCs w:val="24"/>
        </w:rPr>
        <w:tab/>
      </w:r>
    </w:p>
    <w:p w14:paraId="57D18DA1" w14:textId="77777777" w:rsidR="00ED3C41" w:rsidRDefault="00390089">
      <w:pPr>
        <w:spacing w:after="158" w:line="259" w:lineRule="auto"/>
        <w:ind w:left="0" w:right="29" w:firstLine="0"/>
        <w:jc w:val="left"/>
        <w:rPr>
          <w:szCs w:val="24"/>
        </w:rPr>
      </w:pPr>
      <w:r>
        <w:rPr>
          <w:szCs w:val="24"/>
        </w:rPr>
        <w:t xml:space="preserve">                                            </w:t>
      </w:r>
    </w:p>
    <w:p w14:paraId="57D18DA2" w14:textId="77777777" w:rsidR="00ED3C41" w:rsidRDefault="00ED3C41">
      <w:pPr>
        <w:spacing w:after="158" w:line="259" w:lineRule="auto"/>
        <w:ind w:left="2880" w:right="29" w:firstLine="0"/>
        <w:jc w:val="left"/>
        <w:rPr>
          <w:i/>
          <w:iCs/>
          <w:szCs w:val="24"/>
        </w:rPr>
      </w:pPr>
    </w:p>
    <w:p w14:paraId="57D18DA3" w14:textId="77777777" w:rsidR="00ED3C41" w:rsidRDefault="00390089">
      <w:pPr>
        <w:spacing w:after="158" w:line="259" w:lineRule="auto"/>
        <w:ind w:left="2880" w:right="29" w:firstLine="0"/>
        <w:jc w:val="left"/>
        <w:rPr>
          <w:i/>
          <w:iCs/>
          <w:szCs w:val="24"/>
        </w:rPr>
      </w:pPr>
      <w:r>
        <w:rPr>
          <w:i/>
          <w:iCs/>
          <w:szCs w:val="24"/>
        </w:rPr>
        <w:t>Figure 1. Research Paradigm</w:t>
      </w:r>
    </w:p>
    <w:p w14:paraId="57D18DA4" w14:textId="77777777" w:rsidR="00ED3C41" w:rsidRDefault="00ED3C41">
      <w:pPr>
        <w:spacing w:after="158" w:line="259" w:lineRule="auto"/>
        <w:ind w:left="0" w:right="29" w:firstLine="0"/>
        <w:jc w:val="left"/>
        <w:rPr>
          <w:b/>
          <w:bCs/>
          <w:szCs w:val="24"/>
        </w:rPr>
      </w:pPr>
    </w:p>
    <w:p w14:paraId="57D18DA5" w14:textId="77777777" w:rsidR="00ED3C41" w:rsidRDefault="00390089">
      <w:pPr>
        <w:spacing w:after="158" w:line="259" w:lineRule="auto"/>
        <w:ind w:left="0" w:right="29" w:firstLine="0"/>
        <w:jc w:val="left"/>
        <w:rPr>
          <w:b/>
          <w:bCs/>
          <w:szCs w:val="24"/>
        </w:rPr>
      </w:pPr>
      <w:r>
        <w:rPr>
          <w:b/>
          <w:bCs/>
          <w:szCs w:val="24"/>
        </w:rPr>
        <w:t xml:space="preserve"> </w:t>
      </w:r>
    </w:p>
    <w:p w14:paraId="57D18DA6" w14:textId="77777777" w:rsidR="00ED3C41" w:rsidRDefault="00ED3C41">
      <w:pPr>
        <w:spacing w:after="158" w:line="480" w:lineRule="auto"/>
        <w:ind w:left="0" w:right="29" w:firstLine="0"/>
        <w:jc w:val="left"/>
        <w:rPr>
          <w:szCs w:val="24"/>
        </w:rPr>
        <w:sectPr w:rsidR="00ED3C41">
          <w:headerReference w:type="even" r:id="rId24"/>
          <w:headerReference w:type="default" r:id="rId25"/>
          <w:headerReference w:type="first" r:id="rId26"/>
          <w:type w:val="continuous"/>
          <w:pgSz w:w="12240" w:h="15840"/>
          <w:pgMar w:top="2160" w:right="1440" w:bottom="1440" w:left="2160" w:header="720" w:footer="720" w:gutter="0"/>
          <w:pgNumType w:start="6"/>
          <w:cols w:space="720"/>
          <w:titlePg/>
          <w:docGrid w:linePitch="326"/>
        </w:sectPr>
      </w:pPr>
    </w:p>
    <w:p w14:paraId="57D18DA7" w14:textId="77777777" w:rsidR="00ED3C41" w:rsidRDefault="00390089">
      <w:pPr>
        <w:spacing w:after="158" w:line="480" w:lineRule="auto"/>
        <w:ind w:left="0" w:right="29" w:firstLine="0"/>
        <w:jc w:val="left"/>
        <w:rPr>
          <w:b/>
          <w:bCs/>
          <w:szCs w:val="24"/>
        </w:rPr>
      </w:pPr>
      <w:r>
        <w:rPr>
          <w:szCs w:val="24"/>
        </w:rPr>
        <w:lastRenderedPageBreak/>
        <w:t>This paradigm should have been discussed:</w:t>
      </w:r>
    </w:p>
    <w:p w14:paraId="57D18DA8" w14:textId="77777777" w:rsidR="00ED3C41" w:rsidRDefault="00390089">
      <w:pPr>
        <w:spacing w:after="158" w:line="480" w:lineRule="auto"/>
        <w:ind w:left="0" w:right="29" w:firstLine="720"/>
        <w:rPr>
          <w:szCs w:val="24"/>
        </w:rPr>
      </w:pPr>
      <w:r>
        <w:rPr>
          <w:szCs w:val="24"/>
        </w:rPr>
        <w:t>Input phase, which outlines the foundation and variables that the study seeks to address. The Input includes the utilization of Game-Based Learning Strategies by Social Studies teachers and their impact on student engagement. This engagement is analyzed across four key aspects: Class Participation, Interactivity, Motivation, and Collaboration.</w:t>
      </w:r>
    </w:p>
    <w:p w14:paraId="57D18DA9" w14:textId="77777777" w:rsidR="00ED3C41" w:rsidRDefault="00390089">
      <w:pPr>
        <w:spacing w:after="158" w:line="480" w:lineRule="auto"/>
        <w:ind w:left="0" w:right="29" w:firstLine="720"/>
        <w:rPr>
          <w:szCs w:val="24"/>
        </w:rPr>
      </w:pPr>
      <w:r>
        <w:rPr>
          <w:szCs w:val="24"/>
        </w:rPr>
        <w:t>The Process phase emphasizes the methodology used to investigate these inputs. It involves creating and administering a questionnaire focused on Game-Based Learning Strategies and students' engagement in Social Studies. The process also includes the distribution, retrieval, and statistical analysis of the gathered data to interpret relationships between variables effectively.</w:t>
      </w:r>
    </w:p>
    <w:p w14:paraId="57D18DAA" w14:textId="77777777" w:rsidR="00ED3C41" w:rsidRDefault="00390089">
      <w:pPr>
        <w:spacing w:after="158" w:line="480" w:lineRule="auto"/>
        <w:ind w:left="0" w:right="29" w:firstLine="720"/>
        <w:rPr>
          <w:szCs w:val="24"/>
        </w:rPr>
      </w:pPr>
      <w:r>
        <w:rPr>
          <w:szCs w:val="24"/>
        </w:rPr>
        <w:t>Lastly, the Output identifies the results and implications of the study. It determines whether there is a significant or non-significant relationship between Game-Based Learning Strategies and students' level of engagement. Based on the findings, a program may be proposed to enhance students' engagement in Social Studies.</w:t>
      </w:r>
    </w:p>
    <w:p w14:paraId="57D18DAB" w14:textId="77777777" w:rsidR="00ED3C41" w:rsidRDefault="00390089">
      <w:pPr>
        <w:spacing w:after="158" w:line="480" w:lineRule="auto"/>
        <w:ind w:left="0" w:right="29" w:firstLine="720"/>
        <w:rPr>
          <w:szCs w:val="24"/>
        </w:rPr>
      </w:pPr>
      <w:r>
        <w:rPr>
          <w:szCs w:val="24"/>
        </w:rPr>
        <w:t>This paradigm encapsulates the study’s systematic approach, connecting the variables (inputs), processes, and outcomes to explore the effectiveness of Game-Based Learning Strategies in fostering student engagement.</w:t>
      </w:r>
    </w:p>
    <w:p w14:paraId="57D18DAC" w14:textId="77777777" w:rsidR="00ED3C41" w:rsidRDefault="00ED3C41">
      <w:pPr>
        <w:spacing w:after="158" w:line="480" w:lineRule="auto"/>
        <w:ind w:left="0" w:right="29" w:firstLine="0"/>
        <w:rPr>
          <w:szCs w:val="24"/>
        </w:rPr>
      </w:pPr>
    </w:p>
    <w:p w14:paraId="57D18DAD" w14:textId="77777777" w:rsidR="00ED3C41" w:rsidRDefault="00ED3C41">
      <w:pPr>
        <w:spacing w:after="158" w:line="259" w:lineRule="auto"/>
        <w:ind w:left="0" w:right="29" w:firstLine="0"/>
        <w:jc w:val="left"/>
        <w:rPr>
          <w:b/>
          <w:bCs/>
          <w:szCs w:val="24"/>
        </w:rPr>
      </w:pPr>
    </w:p>
    <w:p w14:paraId="57D18DAE" w14:textId="77777777" w:rsidR="00ED3C41" w:rsidRDefault="00ED3C41">
      <w:pPr>
        <w:spacing w:after="158" w:line="259" w:lineRule="auto"/>
        <w:ind w:left="0" w:right="29" w:firstLine="0"/>
        <w:jc w:val="left"/>
        <w:rPr>
          <w:b/>
          <w:bCs/>
          <w:szCs w:val="24"/>
        </w:rPr>
      </w:pPr>
    </w:p>
    <w:p w14:paraId="57D18DAF" w14:textId="77777777" w:rsidR="00ED3C41" w:rsidRDefault="00ED3C41">
      <w:pPr>
        <w:spacing w:after="158" w:line="259" w:lineRule="auto"/>
        <w:ind w:left="0" w:right="29" w:firstLine="0"/>
        <w:jc w:val="left"/>
        <w:rPr>
          <w:b/>
          <w:bCs/>
          <w:szCs w:val="24"/>
        </w:rPr>
      </w:pPr>
    </w:p>
    <w:p w14:paraId="57D18DB0" w14:textId="77777777" w:rsidR="00ED3C41" w:rsidRDefault="00390089">
      <w:pPr>
        <w:spacing w:after="158" w:line="259" w:lineRule="auto"/>
        <w:ind w:left="0" w:right="29" w:firstLine="0"/>
        <w:jc w:val="left"/>
        <w:rPr>
          <w:b/>
          <w:bCs/>
          <w:szCs w:val="24"/>
        </w:rPr>
      </w:pPr>
      <w:r>
        <w:rPr>
          <w:b/>
          <w:bCs/>
          <w:szCs w:val="24"/>
        </w:rPr>
        <w:lastRenderedPageBreak/>
        <w:t>STATEMENT OF THE PROBLEM</w:t>
      </w:r>
      <w:r>
        <w:rPr>
          <w:szCs w:val="24"/>
        </w:rPr>
        <w:t xml:space="preserve"> </w:t>
      </w:r>
    </w:p>
    <w:p w14:paraId="57D18DB1" w14:textId="77777777" w:rsidR="00ED3C41" w:rsidRDefault="00390089">
      <w:pPr>
        <w:spacing w:after="195"/>
        <w:ind w:left="-5" w:right="5"/>
        <w:rPr>
          <w:szCs w:val="24"/>
        </w:rPr>
      </w:pPr>
      <w:r>
        <w:rPr>
          <w:b/>
          <w:szCs w:val="24"/>
        </w:rPr>
        <w:t xml:space="preserve">        </w:t>
      </w:r>
      <w:r>
        <w:rPr>
          <w:szCs w:val="24"/>
        </w:rPr>
        <w:t xml:space="preserve">The purpose of this research is to determine how Game-Based Learning Tools Influence the engagement of students in Social Studies, as perceived by the Social Studies Teachers. </w:t>
      </w:r>
    </w:p>
    <w:p w14:paraId="57D18DB2" w14:textId="77777777" w:rsidR="00ED3C41" w:rsidRDefault="00390089">
      <w:pPr>
        <w:spacing w:after="460" w:line="259" w:lineRule="auto"/>
        <w:ind w:left="-5" w:right="5"/>
        <w:rPr>
          <w:szCs w:val="24"/>
        </w:rPr>
      </w:pPr>
      <w:r>
        <w:rPr>
          <w:szCs w:val="24"/>
        </w:rPr>
        <w:t xml:space="preserve">         Specifically, the researcher aims to answer the following questions: </w:t>
      </w:r>
    </w:p>
    <w:p w14:paraId="57D18DB3" w14:textId="77777777" w:rsidR="00ED3C41" w:rsidRDefault="00390089">
      <w:pPr>
        <w:numPr>
          <w:ilvl w:val="0"/>
          <w:numId w:val="5"/>
        </w:numPr>
        <w:spacing w:after="410" w:line="259" w:lineRule="auto"/>
        <w:ind w:right="5" w:hanging="235"/>
        <w:rPr>
          <w:szCs w:val="24"/>
        </w:rPr>
      </w:pPr>
      <w:r>
        <w:rPr>
          <w:szCs w:val="24"/>
        </w:rPr>
        <w:t xml:space="preserve">What are the Game-Based Learning Tools used by Social Studies Teachers? </w:t>
      </w:r>
    </w:p>
    <w:p w14:paraId="57D18DB4" w14:textId="77777777" w:rsidR="00ED3C41" w:rsidRDefault="00390089">
      <w:pPr>
        <w:numPr>
          <w:ilvl w:val="0"/>
          <w:numId w:val="5"/>
        </w:numPr>
        <w:spacing w:after="192"/>
        <w:ind w:right="5" w:hanging="235"/>
        <w:rPr>
          <w:szCs w:val="24"/>
        </w:rPr>
      </w:pPr>
      <w:r>
        <w:rPr>
          <w:szCs w:val="24"/>
        </w:rPr>
        <w:t xml:space="preserve">What is the level of student engagement in Social Studies as influenced by the utilization of Game-Based Learning Tools in terms of:  </w:t>
      </w:r>
    </w:p>
    <w:p w14:paraId="57D18DB5" w14:textId="77777777" w:rsidR="00ED3C41" w:rsidRDefault="00390089">
      <w:pPr>
        <w:numPr>
          <w:ilvl w:val="1"/>
          <w:numId w:val="5"/>
        </w:numPr>
        <w:spacing w:after="299" w:line="259" w:lineRule="auto"/>
        <w:ind w:right="5" w:hanging="360"/>
        <w:rPr>
          <w:szCs w:val="24"/>
        </w:rPr>
      </w:pPr>
      <w:r>
        <w:rPr>
          <w:szCs w:val="24"/>
        </w:rPr>
        <w:t xml:space="preserve">Class Participation; </w:t>
      </w:r>
    </w:p>
    <w:p w14:paraId="57D18DB6" w14:textId="77777777" w:rsidR="00ED3C41" w:rsidRDefault="00390089">
      <w:pPr>
        <w:numPr>
          <w:ilvl w:val="1"/>
          <w:numId w:val="5"/>
        </w:numPr>
        <w:spacing w:after="299" w:line="259" w:lineRule="auto"/>
        <w:ind w:right="5" w:hanging="360"/>
        <w:rPr>
          <w:szCs w:val="24"/>
        </w:rPr>
      </w:pPr>
      <w:r>
        <w:rPr>
          <w:szCs w:val="24"/>
        </w:rPr>
        <w:t xml:space="preserve">Interactivity; </w:t>
      </w:r>
    </w:p>
    <w:p w14:paraId="57D18DB7" w14:textId="77777777" w:rsidR="00ED3C41" w:rsidRDefault="00390089">
      <w:pPr>
        <w:numPr>
          <w:ilvl w:val="1"/>
          <w:numId w:val="5"/>
        </w:numPr>
        <w:spacing w:after="299" w:line="259" w:lineRule="auto"/>
        <w:ind w:right="5" w:hanging="360"/>
        <w:rPr>
          <w:szCs w:val="24"/>
        </w:rPr>
      </w:pPr>
      <w:r>
        <w:rPr>
          <w:szCs w:val="24"/>
        </w:rPr>
        <w:t xml:space="preserve">Motivation and </w:t>
      </w:r>
    </w:p>
    <w:p w14:paraId="57D18DB8" w14:textId="77777777" w:rsidR="00ED3C41" w:rsidRDefault="00390089">
      <w:pPr>
        <w:numPr>
          <w:ilvl w:val="1"/>
          <w:numId w:val="5"/>
        </w:numPr>
        <w:spacing w:after="413" w:line="259" w:lineRule="auto"/>
        <w:ind w:right="5" w:hanging="360"/>
        <w:rPr>
          <w:szCs w:val="24"/>
        </w:rPr>
      </w:pPr>
      <w:r>
        <w:rPr>
          <w:szCs w:val="24"/>
        </w:rPr>
        <w:t xml:space="preserve">Collaboration? </w:t>
      </w:r>
    </w:p>
    <w:p w14:paraId="57D18DB9" w14:textId="77777777" w:rsidR="00ED3C41" w:rsidRDefault="00390089">
      <w:pPr>
        <w:numPr>
          <w:ilvl w:val="0"/>
          <w:numId w:val="5"/>
        </w:numPr>
        <w:ind w:right="5" w:hanging="235"/>
        <w:rPr>
          <w:szCs w:val="24"/>
        </w:rPr>
      </w:pPr>
      <w:r>
        <w:rPr>
          <w:szCs w:val="24"/>
        </w:rPr>
        <w:t xml:space="preserve">Is there any significant relationship between Game-Based Learning Tools to the student’s level of engagement in Social Studies? </w:t>
      </w:r>
    </w:p>
    <w:p w14:paraId="57D18DBA" w14:textId="77777777" w:rsidR="00ED3C41" w:rsidRDefault="00390089">
      <w:pPr>
        <w:numPr>
          <w:ilvl w:val="0"/>
          <w:numId w:val="5"/>
        </w:numPr>
        <w:ind w:right="5" w:hanging="235"/>
        <w:rPr>
          <w:szCs w:val="24"/>
        </w:rPr>
      </w:pPr>
      <w:r>
        <w:rPr>
          <w:szCs w:val="24"/>
        </w:rPr>
        <w:t xml:space="preserve">Based on the findings of the study, what Game-Based Learning Tools can be </w:t>
      </w:r>
      <w:proofErr w:type="spellStart"/>
      <w:r>
        <w:rPr>
          <w:szCs w:val="24"/>
        </w:rPr>
        <w:t>use</w:t>
      </w:r>
      <w:proofErr w:type="spellEnd"/>
      <w:r>
        <w:rPr>
          <w:szCs w:val="24"/>
        </w:rPr>
        <w:t xml:space="preserve"> to promote high level of student engagement in teaching Social Studies? </w:t>
      </w:r>
    </w:p>
    <w:p w14:paraId="57D18DBB" w14:textId="77777777" w:rsidR="00ED3C41" w:rsidRDefault="00390089">
      <w:pPr>
        <w:spacing w:after="158" w:line="259" w:lineRule="auto"/>
        <w:ind w:left="0" w:firstLine="0"/>
        <w:jc w:val="left"/>
        <w:rPr>
          <w:szCs w:val="24"/>
        </w:rPr>
      </w:pPr>
      <w:r>
        <w:rPr>
          <w:b/>
          <w:szCs w:val="24"/>
        </w:rPr>
        <w:t xml:space="preserve"> </w:t>
      </w:r>
    </w:p>
    <w:p w14:paraId="57D18DBC" w14:textId="77777777" w:rsidR="00ED3C41" w:rsidRDefault="00390089">
      <w:pPr>
        <w:spacing w:after="156" w:line="259" w:lineRule="auto"/>
        <w:ind w:left="720" w:firstLine="0"/>
        <w:jc w:val="left"/>
        <w:rPr>
          <w:szCs w:val="24"/>
        </w:rPr>
      </w:pPr>
      <w:r>
        <w:rPr>
          <w:b/>
          <w:szCs w:val="24"/>
        </w:rPr>
        <w:t xml:space="preserve"> </w:t>
      </w:r>
    </w:p>
    <w:p w14:paraId="57D18DBD" w14:textId="77777777" w:rsidR="00ED3C41" w:rsidRDefault="00390089">
      <w:pPr>
        <w:spacing w:after="158" w:line="259" w:lineRule="auto"/>
        <w:ind w:left="720" w:firstLine="0"/>
        <w:jc w:val="left"/>
        <w:rPr>
          <w:szCs w:val="24"/>
        </w:rPr>
      </w:pPr>
      <w:r>
        <w:rPr>
          <w:b/>
          <w:szCs w:val="24"/>
        </w:rPr>
        <w:t xml:space="preserve"> </w:t>
      </w:r>
    </w:p>
    <w:p w14:paraId="57D18DBE" w14:textId="77777777" w:rsidR="00ED3C41" w:rsidRDefault="00390089">
      <w:pPr>
        <w:spacing w:after="0" w:line="259" w:lineRule="auto"/>
        <w:ind w:left="0" w:firstLine="0"/>
        <w:jc w:val="left"/>
        <w:rPr>
          <w:szCs w:val="24"/>
        </w:rPr>
      </w:pPr>
      <w:r>
        <w:rPr>
          <w:b/>
          <w:szCs w:val="24"/>
        </w:rPr>
        <w:t xml:space="preserve"> </w:t>
      </w:r>
    </w:p>
    <w:p w14:paraId="57D18DBF" w14:textId="77777777" w:rsidR="00ED3C41" w:rsidRDefault="00ED3C41">
      <w:pPr>
        <w:pStyle w:val="Heading2"/>
        <w:spacing w:after="152"/>
        <w:ind w:left="0" w:firstLine="0"/>
        <w:rPr>
          <w:szCs w:val="24"/>
        </w:rPr>
        <w:sectPr w:rsidR="00ED3C41">
          <w:headerReference w:type="default" r:id="rId27"/>
          <w:headerReference w:type="first" r:id="rId28"/>
          <w:type w:val="continuous"/>
          <w:pgSz w:w="12240" w:h="15840"/>
          <w:pgMar w:top="2160" w:right="1440" w:bottom="1440" w:left="2160" w:header="720" w:footer="720" w:gutter="0"/>
          <w:pgNumType w:start="6"/>
          <w:cols w:space="720"/>
          <w:titlePg/>
          <w:docGrid w:linePitch="326"/>
        </w:sectPr>
      </w:pPr>
    </w:p>
    <w:p w14:paraId="57D18DC0" w14:textId="77777777" w:rsidR="00ED3C41" w:rsidRDefault="00390089">
      <w:pPr>
        <w:pStyle w:val="Heading2"/>
        <w:spacing w:after="152"/>
        <w:ind w:left="0" w:firstLine="0"/>
        <w:rPr>
          <w:szCs w:val="24"/>
        </w:rPr>
      </w:pPr>
      <w:r>
        <w:rPr>
          <w:szCs w:val="24"/>
        </w:rPr>
        <w:lastRenderedPageBreak/>
        <w:t xml:space="preserve">HYPOTHESIS </w:t>
      </w:r>
    </w:p>
    <w:p w14:paraId="57D18DC1" w14:textId="77777777" w:rsidR="00ED3C41" w:rsidRDefault="00390089">
      <w:pPr>
        <w:spacing w:after="158" w:line="259" w:lineRule="auto"/>
        <w:ind w:left="0" w:firstLine="0"/>
        <w:jc w:val="left"/>
        <w:rPr>
          <w:szCs w:val="24"/>
        </w:rPr>
      </w:pPr>
      <w:r>
        <w:rPr>
          <w:b/>
          <w:szCs w:val="24"/>
        </w:rPr>
        <w:t xml:space="preserve"> </w:t>
      </w:r>
    </w:p>
    <w:p w14:paraId="57D18DC2" w14:textId="77777777" w:rsidR="00ED3C41" w:rsidRDefault="00390089">
      <w:pPr>
        <w:ind w:left="-15" w:right="5" w:firstLine="720"/>
        <w:rPr>
          <w:szCs w:val="24"/>
        </w:rPr>
      </w:pPr>
      <w:r>
        <w:rPr>
          <w:szCs w:val="24"/>
        </w:rPr>
        <w:t xml:space="preserve">There is no significant relationship between Game-Based Learning Tools to the students’ level of engagement in Social Studies.  </w:t>
      </w:r>
    </w:p>
    <w:p w14:paraId="57D18DC3" w14:textId="77777777" w:rsidR="00ED3C41" w:rsidRDefault="00390089">
      <w:pPr>
        <w:pStyle w:val="Heading2"/>
        <w:spacing w:after="451"/>
        <w:ind w:left="-5"/>
        <w:rPr>
          <w:szCs w:val="24"/>
        </w:rPr>
      </w:pPr>
      <w:r>
        <w:rPr>
          <w:szCs w:val="24"/>
        </w:rPr>
        <w:t>SIGNIFICANCE OF THE STUDY</w:t>
      </w:r>
      <w:r>
        <w:rPr>
          <w:b w:val="0"/>
          <w:szCs w:val="24"/>
        </w:rPr>
        <w:t xml:space="preserve"> </w:t>
      </w:r>
    </w:p>
    <w:p w14:paraId="57D18DC4" w14:textId="77777777" w:rsidR="00ED3C41" w:rsidRDefault="00390089">
      <w:pPr>
        <w:ind w:left="-5" w:right="5"/>
        <w:rPr>
          <w:szCs w:val="24"/>
        </w:rPr>
      </w:pPr>
      <w:r>
        <w:rPr>
          <w:b/>
          <w:szCs w:val="24"/>
        </w:rPr>
        <w:t xml:space="preserve"> </w:t>
      </w:r>
      <w:r>
        <w:rPr>
          <w:szCs w:val="24"/>
        </w:rPr>
        <w:t xml:space="preserve">This study focused on Exploring the Influence of Game-Based Learning Tools to the Student’s Level of Engagement in Social Studies. Moreover, the results of the study are beneficial to the following: </w:t>
      </w:r>
    </w:p>
    <w:p w14:paraId="57D18DC5" w14:textId="77777777" w:rsidR="00ED3C41" w:rsidRDefault="00390089">
      <w:pPr>
        <w:ind w:left="-15" w:right="5" w:firstLine="720"/>
        <w:rPr>
          <w:szCs w:val="24"/>
        </w:rPr>
      </w:pPr>
      <w:r>
        <w:rPr>
          <w:b/>
          <w:szCs w:val="24"/>
        </w:rPr>
        <w:t xml:space="preserve">Students. </w:t>
      </w:r>
      <w:r>
        <w:rPr>
          <w:szCs w:val="24"/>
        </w:rPr>
        <w:t xml:space="preserve">This study is beneficial for HUMSS students since they are the main participants in this study. Through this study students understand aims how interactive gaming elements can foster motivation, enhance participation, and promote a deeper understanding of social concepts. </w:t>
      </w:r>
    </w:p>
    <w:p w14:paraId="57D18DC6" w14:textId="77777777" w:rsidR="00ED3C41" w:rsidRDefault="00390089">
      <w:pPr>
        <w:ind w:left="-15" w:right="5" w:firstLine="720"/>
        <w:rPr>
          <w:szCs w:val="24"/>
        </w:rPr>
      </w:pPr>
      <w:r>
        <w:rPr>
          <w:b/>
          <w:szCs w:val="24"/>
        </w:rPr>
        <w:t>Teacher.</w:t>
      </w:r>
      <w:r>
        <w:rPr>
          <w:szCs w:val="24"/>
        </w:rPr>
        <w:t xml:space="preserve"> The findings of the study could provide educators with evidence-based strategies to improve teaching methodologies, ultimately contributing to a more engaging and effective learning environment that aligns with the interests and needs of HUMSS students. </w:t>
      </w:r>
    </w:p>
    <w:p w14:paraId="57D18DC7" w14:textId="77777777" w:rsidR="00ED3C41" w:rsidRDefault="00390089">
      <w:pPr>
        <w:ind w:left="-15" w:right="5" w:firstLine="720"/>
        <w:rPr>
          <w:szCs w:val="24"/>
        </w:rPr>
      </w:pPr>
      <w:r>
        <w:rPr>
          <w:b/>
          <w:szCs w:val="24"/>
        </w:rPr>
        <w:t>Administrator.</w:t>
      </w:r>
      <w:r>
        <w:rPr>
          <w:szCs w:val="24"/>
        </w:rPr>
        <w:t xml:space="preserve">  This study can provide evidence-based insights to school administrators, enabling them to improve teaching practices, facilitate professional development, and foster a productive learning environment that cultivates the development of students' necessary skills. </w:t>
      </w:r>
    </w:p>
    <w:p w14:paraId="57D18DC8" w14:textId="77777777" w:rsidR="00ED3C41" w:rsidRDefault="00390089">
      <w:pPr>
        <w:ind w:left="-15" w:right="5" w:firstLine="720"/>
        <w:rPr>
          <w:b/>
          <w:szCs w:val="24"/>
        </w:rPr>
      </w:pPr>
      <w:r>
        <w:rPr>
          <w:b/>
          <w:szCs w:val="24"/>
        </w:rPr>
        <w:br w:type="page"/>
      </w:r>
    </w:p>
    <w:p w14:paraId="57D18DC9" w14:textId="77777777" w:rsidR="00ED3C41" w:rsidRDefault="00ED3C41">
      <w:pPr>
        <w:ind w:left="-15" w:right="5" w:firstLine="720"/>
        <w:rPr>
          <w:b/>
          <w:szCs w:val="24"/>
        </w:rPr>
        <w:sectPr w:rsidR="00ED3C41">
          <w:headerReference w:type="default" r:id="rId29"/>
          <w:headerReference w:type="first" r:id="rId30"/>
          <w:type w:val="continuous"/>
          <w:pgSz w:w="12240" w:h="15840"/>
          <w:pgMar w:top="2160" w:right="1440" w:bottom="1440" w:left="2160" w:header="720" w:footer="720" w:gutter="0"/>
          <w:pgNumType w:start="8"/>
          <w:cols w:space="720"/>
          <w:titlePg/>
          <w:docGrid w:linePitch="326"/>
        </w:sectPr>
      </w:pPr>
    </w:p>
    <w:p w14:paraId="57D18DCA" w14:textId="77777777" w:rsidR="00ED3C41" w:rsidRDefault="00390089" w:rsidP="00B15BF5">
      <w:pPr>
        <w:ind w:left="-15" w:right="5" w:firstLine="720"/>
        <w:rPr>
          <w:szCs w:val="24"/>
        </w:rPr>
      </w:pPr>
      <w:r>
        <w:rPr>
          <w:b/>
          <w:szCs w:val="24"/>
        </w:rPr>
        <w:lastRenderedPageBreak/>
        <w:t>Future Researcher</w:t>
      </w:r>
      <w:r>
        <w:rPr>
          <w:szCs w:val="24"/>
        </w:rPr>
        <w:t xml:space="preserve">. By expanding on the knowledge already known about similar or related topics. This study can make a positive contribution to the academic community.   </w:t>
      </w:r>
    </w:p>
    <w:p w14:paraId="57D18DCB" w14:textId="77777777" w:rsidR="00ED3C41" w:rsidRDefault="00390089" w:rsidP="00B15BF5">
      <w:pPr>
        <w:pStyle w:val="Heading2"/>
        <w:spacing w:after="407"/>
        <w:ind w:left="-5"/>
        <w:jc w:val="both"/>
        <w:rPr>
          <w:szCs w:val="24"/>
        </w:rPr>
      </w:pPr>
      <w:r>
        <w:rPr>
          <w:szCs w:val="24"/>
        </w:rPr>
        <w:t>SCOPE AND LIMITATION OF THE STUDY</w:t>
      </w:r>
      <w:r>
        <w:rPr>
          <w:b w:val="0"/>
          <w:szCs w:val="24"/>
        </w:rPr>
        <w:t xml:space="preserve"> </w:t>
      </w:r>
    </w:p>
    <w:p w14:paraId="57D18DCC" w14:textId="77777777" w:rsidR="00ED3C41" w:rsidRDefault="00390089" w:rsidP="00B15BF5">
      <w:pPr>
        <w:ind w:left="-15" w:right="5" w:firstLine="720"/>
        <w:rPr>
          <w:szCs w:val="24"/>
        </w:rPr>
      </w:pPr>
      <w:r>
        <w:rPr>
          <w:szCs w:val="24"/>
        </w:rPr>
        <w:t xml:space="preserve">This study is focused on Exploring the Influence of Game-Based Learning Tools on the Students’ Level of Engagement in Social Studies among HUMSS students at Tanauan Institute, Inc.  </w:t>
      </w:r>
    </w:p>
    <w:p w14:paraId="57D18DCD" w14:textId="77777777" w:rsidR="00ED3C41" w:rsidRDefault="00390089" w:rsidP="00B15BF5">
      <w:pPr>
        <w:ind w:left="-15" w:right="5" w:firstLine="720"/>
        <w:rPr>
          <w:szCs w:val="24"/>
        </w:rPr>
      </w:pPr>
      <w:r>
        <w:rPr>
          <w:szCs w:val="24"/>
        </w:rPr>
        <w:t xml:space="preserve">The researchers would limit the study for 266 Humanities and Social Sciences students. </w:t>
      </w:r>
    </w:p>
    <w:p w14:paraId="57D18DCE" w14:textId="77777777" w:rsidR="00ED3C41" w:rsidRDefault="00390089" w:rsidP="00B15BF5">
      <w:pPr>
        <w:pStyle w:val="Heading2"/>
        <w:spacing w:after="405"/>
        <w:ind w:left="-5"/>
        <w:jc w:val="both"/>
        <w:rPr>
          <w:szCs w:val="24"/>
        </w:rPr>
      </w:pPr>
      <w:r>
        <w:rPr>
          <w:szCs w:val="24"/>
        </w:rPr>
        <w:t>DEFINITION OF TERMS</w:t>
      </w:r>
      <w:r>
        <w:rPr>
          <w:b w:val="0"/>
          <w:szCs w:val="24"/>
        </w:rPr>
        <w:t xml:space="preserve"> </w:t>
      </w:r>
    </w:p>
    <w:p w14:paraId="57D18DCF" w14:textId="77777777" w:rsidR="00ED3C41" w:rsidRDefault="00390089" w:rsidP="00B15BF5">
      <w:pPr>
        <w:spacing w:after="412" w:line="480" w:lineRule="auto"/>
        <w:rPr>
          <w:szCs w:val="24"/>
        </w:rPr>
      </w:pPr>
      <w:r>
        <w:rPr>
          <w:b/>
          <w:bCs/>
          <w:szCs w:val="24"/>
        </w:rPr>
        <w:t>Class Participation</w:t>
      </w:r>
      <w:r>
        <w:rPr>
          <w:szCs w:val="24"/>
        </w:rPr>
        <w:t>: The visible and active engagement of students in classroom activities, such as answering questions, participating in discussions, and contributing to group work. It highlights the outward demonstration of involvement during structured learning sessions.</w:t>
      </w:r>
    </w:p>
    <w:p w14:paraId="57D18DD0" w14:textId="77777777" w:rsidR="00ED3C41" w:rsidRDefault="00390089" w:rsidP="00B15BF5">
      <w:pPr>
        <w:spacing w:after="412" w:line="480" w:lineRule="auto"/>
        <w:rPr>
          <w:szCs w:val="24"/>
        </w:rPr>
      </w:pPr>
      <w:r>
        <w:rPr>
          <w:b/>
          <w:bCs/>
          <w:szCs w:val="24"/>
        </w:rPr>
        <w:t>Collaboration</w:t>
      </w:r>
      <w:r>
        <w:rPr>
          <w:szCs w:val="24"/>
        </w:rPr>
        <w:t>: The cooperative process where students work together in groups to achieve shared learning objectives, fostering teamwork, mutual support, and the integration of diverse ideas to enhance collective understanding. It emphasizes group dynamics and shared accountability over individual actions.</w:t>
      </w:r>
    </w:p>
    <w:p w14:paraId="57D18DD1" w14:textId="77777777" w:rsidR="00ED3C41" w:rsidRDefault="00390089" w:rsidP="00B15BF5">
      <w:pPr>
        <w:spacing w:after="412" w:line="480" w:lineRule="auto"/>
        <w:rPr>
          <w:szCs w:val="24"/>
        </w:rPr>
      </w:pPr>
      <w:r>
        <w:rPr>
          <w:b/>
          <w:bCs/>
          <w:szCs w:val="24"/>
        </w:rPr>
        <w:t>Engagement Levels</w:t>
      </w:r>
      <w:r>
        <w:rPr>
          <w:szCs w:val="24"/>
        </w:rPr>
        <w:t>: Measurable indicators of student involvement in learning, assessed through observations and surveys.</w:t>
      </w:r>
    </w:p>
    <w:p w14:paraId="57D18DD2" w14:textId="77777777" w:rsidR="00ED3C41" w:rsidRDefault="00ED3C41">
      <w:pPr>
        <w:spacing w:after="412" w:line="480" w:lineRule="auto"/>
        <w:jc w:val="left"/>
        <w:rPr>
          <w:b/>
          <w:bCs/>
          <w:szCs w:val="24"/>
        </w:rPr>
        <w:sectPr w:rsidR="00ED3C41" w:rsidSect="00371CB8">
          <w:headerReference w:type="default" r:id="rId31"/>
          <w:headerReference w:type="first" r:id="rId32"/>
          <w:pgSz w:w="12240" w:h="15840"/>
          <w:pgMar w:top="2160" w:right="1440" w:bottom="1440" w:left="2160" w:header="720" w:footer="720" w:gutter="0"/>
          <w:cols w:space="720"/>
          <w:titlePg/>
          <w:docGrid w:linePitch="326"/>
        </w:sectPr>
      </w:pPr>
    </w:p>
    <w:p w14:paraId="57D18DD3" w14:textId="77777777" w:rsidR="00ED3C41" w:rsidRDefault="00390089" w:rsidP="00B15BF5">
      <w:pPr>
        <w:spacing w:after="412" w:line="480" w:lineRule="auto"/>
        <w:rPr>
          <w:szCs w:val="24"/>
        </w:rPr>
      </w:pPr>
      <w:r>
        <w:rPr>
          <w:b/>
          <w:bCs/>
          <w:szCs w:val="24"/>
        </w:rPr>
        <w:lastRenderedPageBreak/>
        <w:t>Game-Based Learning (GBL)</w:t>
      </w:r>
      <w:r>
        <w:rPr>
          <w:szCs w:val="24"/>
        </w:rPr>
        <w:t>: An approach that uses games to enhance engagement in Social Studies.</w:t>
      </w:r>
    </w:p>
    <w:p w14:paraId="57D18DD4" w14:textId="77777777" w:rsidR="00ED3C41" w:rsidRDefault="00390089" w:rsidP="00B15BF5">
      <w:pPr>
        <w:spacing w:line="480" w:lineRule="auto"/>
        <w:ind w:left="34" w:firstLine="0"/>
        <w:rPr>
          <w:szCs w:val="24"/>
        </w:rPr>
      </w:pPr>
      <w:r>
        <w:rPr>
          <w:b/>
          <w:bCs/>
          <w:szCs w:val="24"/>
        </w:rPr>
        <w:t xml:space="preserve">Interactivity: </w:t>
      </w:r>
      <w:r>
        <w:rPr>
          <w:szCs w:val="24"/>
        </w:rPr>
        <w:t>The dynamic exchange between students, instructors, and learning materials through activities such as hands-on experiments, simulations, and peer-to-peer dialogues. It focuses on the quality of engagement and responsiveness in the learning process rather than the mere act of participation.</w:t>
      </w:r>
    </w:p>
    <w:p w14:paraId="57D18DD5" w14:textId="77777777" w:rsidR="00ED3C41" w:rsidRDefault="00390089" w:rsidP="00B15BF5">
      <w:pPr>
        <w:spacing w:after="412" w:line="480" w:lineRule="auto"/>
        <w:rPr>
          <w:szCs w:val="24"/>
        </w:rPr>
      </w:pPr>
      <w:r>
        <w:rPr>
          <w:b/>
          <w:bCs/>
          <w:szCs w:val="24"/>
        </w:rPr>
        <w:t xml:space="preserve">Motivation: </w:t>
      </w:r>
      <w:r>
        <w:rPr>
          <w:szCs w:val="24"/>
        </w:rPr>
        <w:t>The internal drive or psychological state that propels students to engage with learning activities willingly and persistently. It is influenced by intrinsic factors like personal interest or curiosity and extrinsic factors like rewards or relevance to future goals.</w:t>
      </w:r>
    </w:p>
    <w:p w14:paraId="57D18DD6" w14:textId="77777777" w:rsidR="00ED3C41" w:rsidRDefault="00390089" w:rsidP="00B15BF5">
      <w:pPr>
        <w:spacing w:after="412" w:line="480" w:lineRule="auto"/>
        <w:rPr>
          <w:szCs w:val="24"/>
        </w:rPr>
      </w:pPr>
      <w:r>
        <w:rPr>
          <w:b/>
          <w:bCs/>
          <w:szCs w:val="24"/>
        </w:rPr>
        <w:t>Social Studies</w:t>
      </w:r>
      <w:r>
        <w:rPr>
          <w:szCs w:val="24"/>
        </w:rPr>
        <w:t>: A subject covering history, geography, and civics, focusing on the HUMSS curriculum.</w:t>
      </w:r>
    </w:p>
    <w:p w14:paraId="57D18DD7" w14:textId="77777777" w:rsidR="00ED3C41" w:rsidRDefault="00390089" w:rsidP="00B15BF5">
      <w:pPr>
        <w:spacing w:after="412" w:line="480" w:lineRule="auto"/>
        <w:rPr>
          <w:szCs w:val="24"/>
        </w:rPr>
      </w:pPr>
      <w:r>
        <w:rPr>
          <w:b/>
          <w:bCs/>
          <w:szCs w:val="24"/>
        </w:rPr>
        <w:t>Student Engagement</w:t>
      </w:r>
      <w:r>
        <w:rPr>
          <w:szCs w:val="24"/>
        </w:rPr>
        <w:t>: The level of interest and participation students show in learning activities.</w:t>
      </w:r>
    </w:p>
    <w:p w14:paraId="57D18DD8" w14:textId="77777777" w:rsidR="00ED3C41" w:rsidRDefault="00390089">
      <w:pPr>
        <w:tabs>
          <w:tab w:val="left" w:pos="3656"/>
        </w:tabs>
        <w:spacing w:after="410" w:line="259" w:lineRule="auto"/>
        <w:ind w:left="0" w:firstLine="0"/>
        <w:jc w:val="left"/>
      </w:pPr>
      <w:r>
        <w:tab/>
      </w:r>
    </w:p>
    <w:p w14:paraId="57D18DD9" w14:textId="77777777" w:rsidR="00ED3C41" w:rsidRDefault="00ED3C41">
      <w:pPr>
        <w:tabs>
          <w:tab w:val="left" w:pos="3656"/>
        </w:tabs>
        <w:spacing w:after="410" w:line="259" w:lineRule="auto"/>
        <w:ind w:left="0" w:firstLine="0"/>
        <w:jc w:val="left"/>
      </w:pPr>
    </w:p>
    <w:p w14:paraId="57D18DDA" w14:textId="77777777" w:rsidR="00ED3C41" w:rsidRDefault="00ED3C41">
      <w:pPr>
        <w:tabs>
          <w:tab w:val="left" w:pos="3656"/>
        </w:tabs>
        <w:spacing w:after="410" w:line="259" w:lineRule="auto"/>
        <w:ind w:left="0" w:firstLine="0"/>
        <w:jc w:val="left"/>
      </w:pPr>
    </w:p>
    <w:p w14:paraId="57D18DDB" w14:textId="77777777" w:rsidR="00ED3C41" w:rsidRDefault="00ED3C41">
      <w:pPr>
        <w:spacing w:after="410" w:line="259" w:lineRule="auto"/>
        <w:ind w:left="0" w:firstLine="0"/>
        <w:jc w:val="left"/>
      </w:pPr>
    </w:p>
    <w:p w14:paraId="19D4A0D4" w14:textId="77777777" w:rsidR="00B15BF5" w:rsidRDefault="00B15BF5">
      <w:pPr>
        <w:spacing w:after="410" w:line="259" w:lineRule="auto"/>
        <w:ind w:left="0" w:firstLine="0"/>
        <w:jc w:val="left"/>
      </w:pPr>
    </w:p>
    <w:p w14:paraId="57D18DDC" w14:textId="77777777" w:rsidR="00ED3C41" w:rsidRDefault="00390089">
      <w:pPr>
        <w:spacing w:after="0" w:line="240" w:lineRule="auto"/>
        <w:ind w:left="317" w:right="313"/>
        <w:jc w:val="center"/>
        <w:rPr>
          <w:b/>
          <w:sz w:val="28"/>
        </w:rPr>
      </w:pPr>
      <w:r>
        <w:rPr>
          <w:b/>
          <w:sz w:val="28"/>
        </w:rPr>
        <w:lastRenderedPageBreak/>
        <w:t>CHAPTER 2</w:t>
      </w:r>
    </w:p>
    <w:p w14:paraId="57D18DDD" w14:textId="77777777" w:rsidR="00ED3C41" w:rsidRDefault="00ED3C41">
      <w:pPr>
        <w:spacing w:after="0" w:line="240" w:lineRule="auto"/>
        <w:ind w:left="317" w:right="313"/>
        <w:jc w:val="center"/>
      </w:pPr>
    </w:p>
    <w:p w14:paraId="57D18DDE" w14:textId="77777777" w:rsidR="00ED3C41" w:rsidRDefault="00390089">
      <w:pPr>
        <w:spacing w:after="0" w:line="240" w:lineRule="auto"/>
        <w:ind w:left="317" w:right="313"/>
        <w:jc w:val="center"/>
        <w:rPr>
          <w:b/>
          <w:szCs w:val="24"/>
        </w:rPr>
      </w:pPr>
      <w:r>
        <w:rPr>
          <w:b/>
          <w:szCs w:val="24"/>
        </w:rPr>
        <w:t xml:space="preserve">REVIEW OF RELATED LITERATURE AND STUDIES </w:t>
      </w:r>
    </w:p>
    <w:p w14:paraId="57D18DDF" w14:textId="77777777" w:rsidR="00ED3C41" w:rsidRDefault="00ED3C41">
      <w:pPr>
        <w:spacing w:after="0" w:line="240" w:lineRule="auto"/>
        <w:ind w:left="317" w:right="313"/>
        <w:jc w:val="center"/>
        <w:rPr>
          <w:szCs w:val="24"/>
        </w:rPr>
      </w:pPr>
    </w:p>
    <w:p w14:paraId="57D18DE0" w14:textId="77777777" w:rsidR="00ED3C41" w:rsidRDefault="00390089">
      <w:pPr>
        <w:ind w:left="-5" w:right="5"/>
      </w:pPr>
      <w:r>
        <w:t xml:space="preserve"> </w:t>
      </w:r>
      <w:r>
        <w:tab/>
        <w:t xml:space="preserve">This chapter reflects the related literature and studies which were considered to have relevance with the study being conducted. The presentation starts with the literature both foreign and local settings then followed by the studies that were found to relate with her research work. Studies are also taken from foreign books, </w:t>
      </w:r>
      <w:proofErr w:type="spellStart"/>
      <w:r>
        <w:t>pamplets</w:t>
      </w:r>
      <w:proofErr w:type="spellEnd"/>
      <w:r>
        <w:t xml:space="preserve">, journals, </w:t>
      </w:r>
      <w:proofErr w:type="spellStart"/>
      <w:r>
        <w:t>etc</w:t>
      </w:r>
      <w:proofErr w:type="spellEnd"/>
      <w:r>
        <w:t xml:space="preserve">, and same to investigate to be conducted locally. </w:t>
      </w:r>
    </w:p>
    <w:p w14:paraId="57D18DE1" w14:textId="77777777" w:rsidR="00ED3C41" w:rsidRDefault="00390089">
      <w:pPr>
        <w:spacing w:after="457" w:line="265" w:lineRule="auto"/>
        <w:jc w:val="left"/>
        <w:rPr>
          <w:b/>
        </w:rPr>
      </w:pPr>
      <w:r>
        <w:rPr>
          <w:b/>
        </w:rPr>
        <w:t>A.</w:t>
      </w:r>
      <w:r>
        <w:rPr>
          <w:rFonts w:ascii="Arial" w:eastAsia="Arial" w:hAnsi="Arial" w:cs="Arial"/>
          <w:b/>
        </w:rPr>
        <w:t xml:space="preserve"> </w:t>
      </w:r>
      <w:r>
        <w:rPr>
          <w:b/>
        </w:rPr>
        <w:t xml:space="preserve"> RELATED LITERATURE </w:t>
      </w:r>
    </w:p>
    <w:p w14:paraId="57D18DE2" w14:textId="77777777" w:rsidR="00ED3C41" w:rsidRDefault="00390089">
      <w:pPr>
        <w:pStyle w:val="Heading2"/>
        <w:spacing w:after="404"/>
        <w:ind w:left="730"/>
      </w:pPr>
      <w:r>
        <w:t xml:space="preserve">FOREIGN LITERATURE </w:t>
      </w:r>
    </w:p>
    <w:p w14:paraId="57D18DE3" w14:textId="77777777" w:rsidR="00ED3C41" w:rsidRDefault="00390089">
      <w:pPr>
        <w:ind w:left="-15" w:right="5" w:firstLine="720"/>
      </w:pPr>
      <w:r>
        <w:t xml:space="preserve">According to Cheong and Lee (2018), Game-Based Learning (GBL) has a profound impact on student engagement in Social Studies classrooms, particularly in terms of enhancing class participation. The authors conclude that GBL significantly increases students' involvement in class discussions and activities, suggesting that incorporating games can foster a more interactive and participatory classroom environment. </w:t>
      </w:r>
    </w:p>
    <w:p w14:paraId="57D18DE4" w14:textId="77777777" w:rsidR="00ED3C41" w:rsidRDefault="00390089">
      <w:pPr>
        <w:ind w:right="5" w:firstLine="661"/>
      </w:pPr>
      <w:r>
        <w:t xml:space="preserve">In a recent meta-analysis of international literature, Bremmer et al. (2019) found that active participation is the most frequently cited element in educational strategies aimed at developing competent students. According to their analysis, engaging students actively in the learning process is essential for building skills and knowledge retention, especially in Social Studies. </w:t>
      </w:r>
    </w:p>
    <w:p w14:paraId="57D18DE5" w14:textId="77777777" w:rsidR="00ED3C41" w:rsidRDefault="00ED3C41">
      <w:pPr>
        <w:ind w:firstLine="661"/>
        <w:sectPr w:rsidR="00ED3C41" w:rsidSect="00371CB8">
          <w:pgSz w:w="12240" w:h="15840"/>
          <w:pgMar w:top="2160" w:right="1440" w:bottom="1440" w:left="2160" w:header="720" w:footer="720" w:gutter="0"/>
          <w:cols w:space="720"/>
          <w:titlePg/>
          <w:docGrid w:linePitch="326"/>
        </w:sectPr>
      </w:pPr>
    </w:p>
    <w:p w14:paraId="57D18DE6" w14:textId="77777777" w:rsidR="00ED3C41" w:rsidRDefault="00ED3C41">
      <w:pPr>
        <w:ind w:left="34" w:right="5" w:firstLine="671"/>
        <w:sectPr w:rsidR="00ED3C41">
          <w:headerReference w:type="even" r:id="rId33"/>
          <w:headerReference w:type="default" r:id="rId34"/>
          <w:headerReference w:type="first" r:id="rId35"/>
          <w:type w:val="continuous"/>
          <w:pgSz w:w="12240" w:h="15840"/>
          <w:pgMar w:top="2160" w:right="1440" w:bottom="1440" w:left="2160" w:header="720" w:footer="720" w:gutter="0"/>
          <w:cols w:space="720"/>
          <w:titlePg/>
        </w:sectPr>
      </w:pPr>
    </w:p>
    <w:p w14:paraId="57D18DE7" w14:textId="77777777" w:rsidR="00ED3C41" w:rsidRDefault="00390089">
      <w:pPr>
        <w:ind w:left="34" w:right="5" w:firstLine="671"/>
      </w:pPr>
      <w:r>
        <w:lastRenderedPageBreak/>
        <w:t xml:space="preserve">Another related literature was conducted by </w:t>
      </w:r>
      <w:proofErr w:type="spellStart"/>
      <w:r>
        <w:t>Tuzun</w:t>
      </w:r>
      <w:proofErr w:type="spellEnd"/>
      <w:r>
        <w:t xml:space="preserve"> and Toprak (2019) regarding the students' academic participation in Social Studies, finding that the inclusion of game mechanics, such as rewards and competition, helps to foster higher levels of student engagement. The researchers suggest that these game elements provide additional motivation, making students more inclined to participate in classroom activities. </w:t>
      </w:r>
    </w:p>
    <w:p w14:paraId="57D18DE8" w14:textId="77777777" w:rsidR="00ED3C41" w:rsidRDefault="00390089">
      <w:pPr>
        <w:ind w:left="-15" w:right="5" w:firstLine="720"/>
      </w:pPr>
      <w:r>
        <w:t xml:space="preserve">Also, Rosas et al. (2017) highlights the critical role of GBL in promoting class participation. This study discusses how interactive games can enhance student engagement in both individual and group-based learning activities, leading to increased participation across different formats in Social Studies classrooms. </w:t>
      </w:r>
    </w:p>
    <w:p w14:paraId="57D18DE9" w14:textId="77777777" w:rsidR="00ED3C41" w:rsidRDefault="00390089">
      <w:pPr>
        <w:ind w:left="-15" w:right="5" w:firstLine="720"/>
      </w:pPr>
      <w:r>
        <w:t xml:space="preserve">According to Stewart and Thomas (2018) game-based learning strategies significantly foster student participation by incorporating game elements such as challenges and points. Their findings indicate that students become more actively involved in class discussions and activities when these elements are included, as they provide additional motivation and focus on achievement. </w:t>
      </w:r>
    </w:p>
    <w:p w14:paraId="57D18DEA" w14:textId="77777777" w:rsidR="00ED3C41" w:rsidRDefault="00390089">
      <w:pPr>
        <w:ind w:left="-15" w:right="5" w:firstLine="720"/>
      </w:pPr>
      <w:r>
        <w:t xml:space="preserve">According to Papastergiou (2017), the interactivity of digital games enhances students’ participation and engagement, showing how interactive systems within GBL foster deeper cognitive and social involvement. The researcher concludes that digital games create a stimulating learning environment, which supports both individual engagement and collaborative activities in Social Studies. </w:t>
      </w:r>
    </w:p>
    <w:p w14:paraId="57D18DEB" w14:textId="77777777" w:rsidR="00ED3C41" w:rsidRDefault="00390089">
      <w:pPr>
        <w:spacing w:after="34"/>
        <w:ind w:left="-15" w:right="5" w:firstLine="720"/>
      </w:pPr>
      <w:r>
        <w:t xml:space="preserve">However, Stewart and Thomas (2018) investigate how the interactivity present in GBL environments enhances students' engagement. The researchers found that by </w:t>
      </w:r>
      <w:r>
        <w:lastRenderedPageBreak/>
        <w:t xml:space="preserve">incorporating interactive challenges and decision-making elements, students become more involved in the learning process, as these components foster active participation and </w:t>
      </w:r>
    </w:p>
    <w:p w14:paraId="57D18DEC" w14:textId="77777777" w:rsidR="00ED3C41" w:rsidRDefault="00390089">
      <w:pPr>
        <w:spacing w:after="410" w:line="259" w:lineRule="auto"/>
        <w:ind w:left="-5" w:right="5"/>
      </w:pPr>
      <w:r>
        <w:t xml:space="preserve">interest. </w:t>
      </w:r>
    </w:p>
    <w:p w14:paraId="57D18DED" w14:textId="77777777" w:rsidR="00ED3C41" w:rsidRDefault="00390089">
      <w:pPr>
        <w:ind w:left="-15" w:right="5" w:firstLine="720"/>
      </w:pPr>
      <w:r>
        <w:t xml:space="preserve">Also, Rosas et al. (2017) demonstrates how GBL enhances interactivity by providing students with real-time feedback and opportunities to interact with both content and their peers in dynamic ways. This research suggests that such immediate feedback systems are instrumental in maintaining students’ attention and promoting collaborative engagement. </w:t>
      </w:r>
    </w:p>
    <w:p w14:paraId="57D18DEE" w14:textId="77777777" w:rsidR="00ED3C41" w:rsidRDefault="00390089">
      <w:pPr>
        <w:ind w:left="-15" w:right="5" w:firstLine="720"/>
      </w:pPr>
      <w:r>
        <w:t xml:space="preserve">In sum, Anderson and Dill (2016) focus on the effects of games and touch upon their interactive nature, highlighting the potential of games to increase engagement and facilitate learning by creating immersive environments. According to the study, the interactive and immersive qualities of games help students stay motivated and connected to the content. </w:t>
      </w:r>
    </w:p>
    <w:p w14:paraId="57D18DEF" w14:textId="77777777" w:rsidR="00ED3C41" w:rsidRDefault="00390089">
      <w:pPr>
        <w:ind w:left="-15" w:right="5" w:firstLine="720"/>
      </w:pPr>
      <w:r>
        <w:t xml:space="preserve">Also, </w:t>
      </w:r>
      <w:proofErr w:type="spellStart"/>
      <w:r>
        <w:t>Tuzun</w:t>
      </w:r>
      <w:proofErr w:type="spellEnd"/>
      <w:r>
        <w:t xml:space="preserve"> and Toprak (2019) explore how GBL influences students' motivation to learn in Social Studies, concluding that game-based environments enhance intrinsic motivation and engagement with academic content. The study suggests that these environments encourage a sense of personal satisfaction in learning, making students more eager to explore Social Studies topics. </w:t>
      </w:r>
    </w:p>
    <w:p w14:paraId="57D18DF0" w14:textId="77777777" w:rsidR="00ED3C41" w:rsidRDefault="00390089">
      <w:pPr>
        <w:ind w:left="-15" w:right="5" w:firstLine="720"/>
        <w:sectPr w:rsidR="00ED3C41" w:rsidSect="00371CB8">
          <w:headerReference w:type="default" r:id="rId36"/>
          <w:headerReference w:type="first" r:id="rId37"/>
          <w:pgSz w:w="12240" w:h="15840"/>
          <w:pgMar w:top="2160" w:right="1440" w:bottom="1440" w:left="2160" w:header="720" w:footer="720" w:gutter="0"/>
          <w:cols w:space="720"/>
          <w:titlePg/>
          <w:docGrid w:linePitch="326"/>
        </w:sectPr>
      </w:pPr>
      <w:r>
        <w:t xml:space="preserve">According to Stewart and Thomas (2018), GBL enhances student motivation by integrating elements of fun, challenge, and reward into learning tasks. This approach makes </w:t>
      </w:r>
    </w:p>
    <w:p w14:paraId="57D18DF1" w14:textId="77777777" w:rsidR="00ED3C41" w:rsidRDefault="00390089">
      <w:pPr>
        <w:ind w:left="-15" w:right="5" w:firstLine="720"/>
      </w:pPr>
      <w:r>
        <w:lastRenderedPageBreak/>
        <w:t xml:space="preserve">students more eager to participate, as they experience satisfaction from the achievements and progress made within the game-based context. </w:t>
      </w:r>
    </w:p>
    <w:p w14:paraId="57D18DF2" w14:textId="77777777" w:rsidR="00ED3C41" w:rsidRDefault="00390089">
      <w:pPr>
        <w:ind w:left="-15" w:right="5" w:firstLine="720"/>
      </w:pPr>
      <w:r>
        <w:t xml:space="preserve">According to Rosas et al. (2017), GBL enhances student motivation by offering rewards, challenges, and Interactive elements that stimulate interest in the subject matter. This research indicates that students are more likely to stay focused and committed when learning activities incorporate motivational elements that align with their interests. </w:t>
      </w:r>
    </w:p>
    <w:p w14:paraId="57D18DF3" w14:textId="77777777" w:rsidR="00ED3C41" w:rsidRDefault="00390089">
      <w:pPr>
        <w:ind w:left="-15" w:right="5" w:firstLine="720"/>
      </w:pPr>
      <w:r>
        <w:t xml:space="preserve">According to Cifuentes and Mena (2020) GBL promotes collaboration in Social Studies classrooms, finding that multiplayer games and group-based activities help foster teamwork and shared learning experiences. According to the researchers, GBL encourages cooperative learning, which enhances students' communication and problem-solving skills. </w:t>
      </w:r>
    </w:p>
    <w:p w14:paraId="57D18DF4" w14:textId="77777777" w:rsidR="00ED3C41" w:rsidRDefault="00390089">
      <w:pPr>
        <w:spacing w:after="103"/>
        <w:ind w:left="-15" w:right="5" w:firstLine="720"/>
      </w:pPr>
      <w:r>
        <w:t xml:space="preserve">In support, Steinkuehler and Duncan (2018) examine how collaboration in multiplayer and cooperative games fosters group dynamics and creates a collaborative learning environment in Social Studies. Their study suggests that the cooperative nature of these games helps build a sense of community and mutual support among students. </w:t>
      </w:r>
    </w:p>
    <w:p w14:paraId="57D18DF5" w14:textId="77777777" w:rsidR="00ED3C41" w:rsidRDefault="00390089">
      <w:pPr>
        <w:ind w:left="-15" w:right="5" w:firstLine="720"/>
      </w:pPr>
      <w:r>
        <w:t xml:space="preserve">Also Gee (2017) discusses how collaborative elements in GBL foster social interaction and teamwork, leading to improved collaboration in the classroom. According to this study, GBL creates a social space for learning where students can work together toward shared goals, reinforcing cooperative behaviors in Social Studies. </w:t>
      </w:r>
    </w:p>
    <w:p w14:paraId="57D18DF6" w14:textId="77777777" w:rsidR="00ED3C41" w:rsidRDefault="00390089">
      <w:pPr>
        <w:ind w:left="-15" w:right="5" w:firstLine="720"/>
      </w:pPr>
      <w:r>
        <w:t xml:space="preserve">While, Rosas et al. (2017) demonstrates how GBL encourages collaborative learning by engaging students in team-oriented tasks that require cooperation. According </w:t>
      </w:r>
      <w:r>
        <w:lastRenderedPageBreak/>
        <w:t xml:space="preserve">to the researchers, these team-based challenges foster group interactions and support the development of strong collaborative skills. </w:t>
      </w:r>
    </w:p>
    <w:p w14:paraId="57D18DF7" w14:textId="77777777" w:rsidR="00ED3C41" w:rsidRDefault="00390089">
      <w:pPr>
        <w:ind w:left="-15" w:right="5" w:firstLine="720"/>
      </w:pPr>
      <w:r>
        <w:t>Lastly, Squire (2016) explores how GBL strategies promote collaboration among students by creating group-based problem-solving opportunities, especially in Social Studies. According to this study, GBL enables students to work together in solving complex problems, helping to strengthen their collaboration skills and fostering a cooperative learning atmosphere.</w:t>
      </w:r>
    </w:p>
    <w:p w14:paraId="57D18DF8" w14:textId="77777777" w:rsidR="00ED3C41" w:rsidRDefault="00390089">
      <w:pPr>
        <w:pStyle w:val="Heading2"/>
        <w:spacing w:after="406"/>
        <w:ind w:left="-5"/>
      </w:pPr>
      <w:r>
        <w:t xml:space="preserve">Local Literature </w:t>
      </w:r>
    </w:p>
    <w:p w14:paraId="57D18DF9" w14:textId="77777777" w:rsidR="00ED3C41" w:rsidRDefault="00390089">
      <w:pPr>
        <w:ind w:left="-15" w:right="5" w:firstLine="720"/>
      </w:pPr>
      <w:r>
        <w:t xml:space="preserve">According to Santos and Magno (2017), game-based learning strategies encourage active participation among students in Social Studies classes, as the researchers conclude that students demonstrate heightened engagement in discussions and activities when games are integrated into the curriculum. This study emphasizes how such approaches foster a more interactive and participatory classroom environment, enabling students to connect with the subject matter actively. </w:t>
      </w:r>
    </w:p>
    <w:p w14:paraId="57D18DFA" w14:textId="77777777" w:rsidR="00ED3C41" w:rsidRDefault="00390089">
      <w:pPr>
        <w:ind w:left="-15" w:right="5" w:firstLine="720"/>
      </w:pPr>
      <w:r>
        <w:t xml:space="preserve">Similarly, Bautista (2018) highlights the significant increase in class participation among senior high school students when game-based learning tools, such as quizzes and interactive discussions, are introduced. The researcher concludes that these methods not only stimulate interest in the subject matter but also contribute to an overall improvement in students’ willingness to engage, making lessons more dynamic and inclusive. </w:t>
      </w:r>
    </w:p>
    <w:p w14:paraId="57D18DFB" w14:textId="77777777" w:rsidR="00ED3C41" w:rsidRDefault="00390089">
      <w:pPr>
        <w:ind w:left="-15" w:right="5" w:firstLine="720"/>
      </w:pPr>
      <w:r>
        <w:t xml:space="preserve">Also, Villanueva and Castillo (2020) examine the relationship between educational games and student participation in Social Studies, concluding that students show a greater </w:t>
      </w:r>
      <w:r>
        <w:lastRenderedPageBreak/>
        <w:t xml:space="preserve">readiness to engage when educational games are incorporated into lessons. According to their findings, the interactive nature of educational games enhances students' motivation to participate, making it a valuable tool for educators seeking to increase engagement in Social Studies. </w:t>
      </w:r>
    </w:p>
    <w:p w14:paraId="57D18DFC" w14:textId="77777777" w:rsidR="00ED3C41" w:rsidRDefault="00390089">
      <w:pPr>
        <w:ind w:left="-15" w:right="5" w:firstLine="720"/>
      </w:pPr>
      <w:r>
        <w:t xml:space="preserve">According to Ramirez and Guzman (2021), integrating gamification into Social Studies classrooms leads to a noticeable increase in student participation, as students become more active participants through historical simulations and group activities. The researchers argue that this approach not only reinforces content knowledge but also provides an engaging learning environment that promotes collaboration and deeper understanding. </w:t>
      </w:r>
    </w:p>
    <w:p w14:paraId="57D18DFD" w14:textId="77777777" w:rsidR="00ED3C41" w:rsidRDefault="00390089">
      <w:pPr>
        <w:ind w:left="-15" w:right="5" w:firstLine="720"/>
      </w:pPr>
      <w:r>
        <w:t xml:space="preserve">According to Sison and Lopez (2020), interactive games create a more engaging learning environment in Social Studies classrooms, with the researchers concluding that students are more likely to interact actively with both the content and their peers during game-based lessons. Their findings emphasize that interactive games not only capture students' interest but also facilitate social interaction, which is essential for developing communication skills. </w:t>
      </w:r>
    </w:p>
    <w:p w14:paraId="57D18DFE" w14:textId="77777777" w:rsidR="00ED3C41" w:rsidRDefault="00390089">
      <w:pPr>
        <w:ind w:left="-15" w:right="5" w:firstLine="720"/>
      </w:pPr>
      <w:r>
        <w:t xml:space="preserve">Also, Gonzales and Ramos (2018) investigate the role of games and simulations in promoting interactivity within Social Studies classrooms, concluding that these tools encourage students to engage both with historical concepts and with each other. According to their study, games and simulations offer students an immersive experience that supports comprehension and allows for more meaningful connections with the curriculum content. </w:t>
      </w:r>
    </w:p>
    <w:p w14:paraId="57D18DFF" w14:textId="77777777" w:rsidR="00ED3C41" w:rsidRDefault="00390089">
      <w:pPr>
        <w:ind w:left="-15" w:right="5" w:firstLine="720"/>
      </w:pPr>
      <w:r>
        <w:lastRenderedPageBreak/>
        <w:t xml:space="preserve">The researcher concluded that the effectiveness of interactive learning methods, particularly games, in enhancing student engagement in Social Studies. According to the researchers, these methods lead to increased student-to-student and student-to-teacher interactions, creating a more collaborative classroom environment that supports deeper engagement with the subject matter. Fernandez and Aquino (2019). </w:t>
      </w:r>
    </w:p>
    <w:p w14:paraId="57D18E00" w14:textId="77777777" w:rsidR="00ED3C41" w:rsidRDefault="00390089">
      <w:pPr>
        <w:ind w:left="-15" w:right="5" w:firstLine="720"/>
      </w:pPr>
      <w:r>
        <w:t xml:space="preserve">According to Dela Cruz and Gonzales (2020), educational games improve </w:t>
      </w:r>
      <w:proofErr w:type="spellStart"/>
      <w:r>
        <w:t>studentcontent</w:t>
      </w:r>
      <w:proofErr w:type="spellEnd"/>
      <w:r>
        <w:t xml:space="preserve"> interaction in Social Studies by encouraging students to explore historical topics through immersive and interactive experiences. The researchers conclude that such games provide students with an engaging way to approach complex concepts, promoting active exploration and learning. </w:t>
      </w:r>
    </w:p>
    <w:p w14:paraId="57D18E01" w14:textId="77777777" w:rsidR="00ED3C41" w:rsidRDefault="00390089">
      <w:pPr>
        <w:ind w:left="-15" w:right="5" w:firstLine="720"/>
      </w:pPr>
      <w:r>
        <w:t xml:space="preserve">While, Tan and Natividad (2018) focus on how interactive games motivate students to engage deeply with Social Studies content, allowing them to actively participate in historical role-playing and decision-making scenarios. According to the researchers, these activities cultivate a sense of involvement and responsibility, enhancing students' understanding of historical contexts while promoting critical thinking. </w:t>
      </w:r>
    </w:p>
    <w:p w14:paraId="57D18E02" w14:textId="77777777" w:rsidR="00ED3C41" w:rsidRDefault="00390089">
      <w:pPr>
        <w:ind w:left="-15" w:right="5" w:firstLine="720"/>
      </w:pPr>
      <w:r>
        <w:t xml:space="preserve">According to Delos Reyes and Barrios (2021) game-based learning enhances student motivation in Social Studies, making lessons more enjoyable and fostering an intrinsic desire to learn. The researchers conclude that gamified lessons contribute to a more positive learning environment, encouraging students to approach the subject with enthusiasm and curiosity. </w:t>
      </w:r>
    </w:p>
    <w:p w14:paraId="57D18E03" w14:textId="77777777" w:rsidR="00ED3C41" w:rsidRDefault="00390089">
      <w:pPr>
        <w:ind w:left="-15" w:right="5" w:firstLine="720"/>
      </w:pPr>
      <w:r>
        <w:lastRenderedPageBreak/>
        <w:t xml:space="preserve">Also, Mendoza and Perez (2020) stated that using games in Social Studies offers motivational benefits, with their research indicating that students who participate in gamified lessons show higher levels of enthusiasm and dedication to learning. The researchers suggest that this approach not only makes learning enjoyable but also inspires a deeper commitment to the subject. </w:t>
      </w:r>
    </w:p>
    <w:p w14:paraId="57D18E04" w14:textId="77777777" w:rsidR="00ED3C41" w:rsidRDefault="00390089">
      <w:pPr>
        <w:ind w:left="-15" w:right="5" w:firstLine="720"/>
      </w:pPr>
      <w:r>
        <w:t xml:space="preserve">Also, De Leon and Herrera (2018) explore how game-based learning strategies in Social Studies can serve as a motivational tool by making activities more enjoyable, competitive, and rewarding. According to the researchers, this approach transforms the learning experience into an engaging and supportive environment, where students feel motivated to actively participate. </w:t>
      </w:r>
    </w:p>
    <w:p w14:paraId="57D18E05" w14:textId="77777777" w:rsidR="00ED3C41" w:rsidRDefault="00390089">
      <w:pPr>
        <w:ind w:left="-15" w:right="5" w:firstLine="720"/>
      </w:pPr>
      <w:r>
        <w:t xml:space="preserve">Also, Salazar and Ramos (2020) analyze the effect of gamified elements, such as point systems and levels, on students’ motivation to actively participate in Social Studies. According to their findings, these elements increase student engagement by creating a sense of progress and achievement, making students more invested in their learning outcomes. </w:t>
      </w:r>
    </w:p>
    <w:p w14:paraId="57D18E06" w14:textId="77777777" w:rsidR="00ED3C41" w:rsidRDefault="00390089">
      <w:pPr>
        <w:ind w:left="-15" w:right="5" w:firstLine="720"/>
      </w:pPr>
      <w:r>
        <w:t xml:space="preserve">In sum, Cruz and Vicente (2019) stated the use of educational games in Social Studies not only boosts motivation but also enhances academic achievement in subjects such as history and geography. According to the researchers, these games offer students an opportunity to interact with the material in a meaningful way, ultimately improving both their interest in and understanding of the content. </w:t>
      </w:r>
    </w:p>
    <w:p w14:paraId="57D18E07" w14:textId="77777777" w:rsidR="00ED3C41" w:rsidRDefault="00390089">
      <w:pPr>
        <w:ind w:left="-15" w:right="5" w:firstLine="720"/>
      </w:pPr>
      <w:r>
        <w:lastRenderedPageBreak/>
        <w:t xml:space="preserve">On the other hand, Gonzales and Rodriguez (2020) examine the role of game-based learning in promoting collaboration among students in Social Studies. The researchers conclude that educational games encourage a cooperative learning environment, where students work together to solve problems, building teamwork and communication skills essential for academic success. </w:t>
      </w:r>
    </w:p>
    <w:p w14:paraId="57D18E08" w14:textId="77777777" w:rsidR="00ED3C41" w:rsidRDefault="00390089">
      <w:pPr>
        <w:ind w:left="-15" w:right="5" w:firstLine="720"/>
      </w:pPr>
      <w:r>
        <w:t xml:space="preserve">Also, Padilla and Martinez (2018) explore the impact of collaborative games on teamwork among students in Social Studies classrooms, concluding that group activities in game settings improve students’ communication and problem-solving abilities. According to the researchers, this collaborative aspect of game-based learning supports the development of interpersonal skills and fosters a sense of unity among classmates. </w:t>
      </w:r>
    </w:p>
    <w:p w14:paraId="57D18E09" w14:textId="77777777" w:rsidR="00ED3C41" w:rsidRDefault="00390089">
      <w:pPr>
        <w:ind w:left="-15" w:right="5" w:firstLine="720"/>
      </w:pPr>
      <w:r>
        <w:t xml:space="preserve">According to Luna and Ramirez (2019), game-based learning fosters collaboration by requiring students to work together on tasks, thus reinforcing teamwork skills while engaging with Social Studies content. The researchers conclude that this method enhances social interaction, which is critical for learning and helps students appreciate the value of collective efforts. </w:t>
      </w:r>
    </w:p>
    <w:p w14:paraId="57D18E0A" w14:textId="77777777" w:rsidR="00ED3C41" w:rsidRDefault="00390089">
      <w:pPr>
        <w:ind w:left="-15" w:right="5" w:firstLine="720"/>
      </w:pPr>
      <w:r>
        <w:t xml:space="preserve">However, Diaz and Solis (2020) find that students who work in groups to complete educational games display increased collaboration and mutual support in understanding Social Studies topics. According to their findings, the collaborative nature of game-based activities provides a framework for peer learning and mutual assistance, which facilitates a more cohesive learning experience. </w:t>
      </w:r>
    </w:p>
    <w:p w14:paraId="57D18E0B" w14:textId="77777777" w:rsidR="00ED3C41" w:rsidRDefault="00390089">
      <w:pPr>
        <w:ind w:right="5" w:firstLine="661"/>
      </w:pPr>
      <w:r>
        <w:lastRenderedPageBreak/>
        <w:t xml:space="preserve">Lastly, Javier and Manlapig (2021) conclude that educational games contribute to fostering collaboration by requiring students to work together to achieve learning objectives in Social Studies lessons. According to the researchers, this approach promotes a sense of community and shared goals within the classroom, making learning a more supportive and interactive process. </w:t>
      </w:r>
    </w:p>
    <w:p w14:paraId="57D18E0C" w14:textId="77777777" w:rsidR="00ED3C41" w:rsidRDefault="00390089">
      <w:pPr>
        <w:spacing w:after="0" w:line="259" w:lineRule="auto"/>
        <w:ind w:left="360" w:firstLine="0"/>
        <w:jc w:val="left"/>
      </w:pPr>
      <w:r>
        <w:t xml:space="preserve"> </w:t>
      </w:r>
    </w:p>
    <w:p w14:paraId="57D18E0D" w14:textId="77777777" w:rsidR="00ED3C41" w:rsidRDefault="00390089">
      <w:pPr>
        <w:spacing w:after="456" w:line="265" w:lineRule="auto"/>
        <w:ind w:left="0" w:firstLine="0"/>
        <w:jc w:val="left"/>
      </w:pPr>
      <w:r>
        <w:rPr>
          <w:b/>
        </w:rPr>
        <w:t>B.</w:t>
      </w:r>
      <w:r>
        <w:rPr>
          <w:rFonts w:ascii="Arial" w:eastAsia="Arial" w:hAnsi="Arial" w:cs="Arial"/>
          <w:b/>
        </w:rPr>
        <w:t xml:space="preserve"> </w:t>
      </w:r>
      <w:r>
        <w:rPr>
          <w:b/>
        </w:rPr>
        <w:t xml:space="preserve">RELATED STUDIES </w:t>
      </w:r>
    </w:p>
    <w:p w14:paraId="57D18E0E" w14:textId="77777777" w:rsidR="00ED3C41" w:rsidRDefault="00390089" w:rsidP="00B1039A">
      <w:pPr>
        <w:pStyle w:val="Heading2"/>
        <w:spacing w:after="404"/>
        <w:ind w:left="-5" w:firstLine="710"/>
        <w:jc w:val="both"/>
      </w:pPr>
      <w:r>
        <w:t xml:space="preserve">FOREIGN STUDIES </w:t>
      </w:r>
    </w:p>
    <w:p w14:paraId="57D18E0F" w14:textId="77777777" w:rsidR="00ED3C41" w:rsidRDefault="00390089" w:rsidP="00B1039A">
      <w:pPr>
        <w:ind w:left="-15" w:right="5" w:firstLine="720"/>
      </w:pPr>
      <w:r>
        <w:t xml:space="preserve">The researcher conclude that the role of game-based learning in enhancing student engagement across various educational contexts. The study highlights that the use of games not only fosters participation but also creates a dynamic classroom environment, significantly improving students' motivation and learning outcome. Sailer et.al. (2022) . </w:t>
      </w:r>
    </w:p>
    <w:p w14:paraId="57D18E10" w14:textId="77777777" w:rsidR="00ED3C41" w:rsidRDefault="00390089" w:rsidP="00B1039A">
      <w:pPr>
        <w:spacing w:after="195"/>
        <w:ind w:left="-15" w:right="5" w:firstLine="720"/>
      </w:pPr>
      <w:r>
        <w:t xml:space="preserve">According to Orwat et al. (2018), class participation can be broadly defined as student engagement with the instructional material across all forms and modalities of teaching. This definition encompasses a wide range of student interactions, including active participation in discussions, engagement with assignments, involvement in group work, and interaction with multimedia content. The researchers suggest that class participation is not limited to one specific form of engagement but includes all the various ways in which students interact with the material and the learning environment. Their analysis emphasizes that participation, in its broadest sense, plays a critical role in fostering an active learning atmosphere, where students are not only passively receiving information but are actively </w:t>
      </w:r>
      <w:r>
        <w:lastRenderedPageBreak/>
        <w:t xml:space="preserve">involved in the learning process. By engaging with the material across diverse instructional modalities, students develop a deeper understanding and connection to the subject matter. </w:t>
      </w:r>
    </w:p>
    <w:p w14:paraId="57D18E11" w14:textId="77777777" w:rsidR="00ED3C41" w:rsidRDefault="00390089">
      <w:pPr>
        <w:spacing w:after="182"/>
        <w:ind w:left="-5" w:right="5" w:firstLine="710"/>
      </w:pPr>
      <w:r>
        <w:t xml:space="preserve">In the same manner, </w:t>
      </w:r>
      <w:proofErr w:type="spellStart"/>
      <w:r>
        <w:t>Dichev</w:t>
      </w:r>
      <w:proofErr w:type="spellEnd"/>
      <w:r>
        <w:t xml:space="preserve"> &amp; </w:t>
      </w:r>
      <w:proofErr w:type="spellStart"/>
      <w:r>
        <w:t>Dicheva</w:t>
      </w:r>
      <w:proofErr w:type="spellEnd"/>
      <w:r>
        <w:t xml:space="preserve"> (2020) evaluate the effectiveness of </w:t>
      </w:r>
      <w:proofErr w:type="spellStart"/>
      <w:r>
        <w:t>gamebased</w:t>
      </w:r>
      <w:proofErr w:type="spellEnd"/>
      <w:r>
        <w:t xml:space="preserve"> learning in promoting active student participation in social studies classrooms. Their research demonstrates that incorporating games into lessons significantly boosts student engagement, as the playful and competitive nature of games motivates learners to become more involved in the learning process. By making lessons more interactive and enjoyable, game-based learning not only increases participation but also enhances students' ability to retain social studies concepts, as the engaging formats encourage deeper cognitive processing and greater long-term retention. </w:t>
      </w:r>
    </w:p>
    <w:p w14:paraId="57D18E12" w14:textId="77777777" w:rsidR="00ED3C41" w:rsidRDefault="00390089">
      <w:pPr>
        <w:spacing w:after="197"/>
        <w:ind w:left="-5" w:right="5" w:firstLine="710"/>
      </w:pPr>
      <w:r>
        <w:t xml:space="preserve">According to the studies by Hamari et.al (2016) highlight the growing trend of integrating game-based learning strategies across educational settings to enhance student engagement. In their comprehensive review, they emphasize that game mechanics, such as rewards, challenges, and competition, play a crucial role in significantly boosting student participation. By incorporating these elements into lessons, educators can create a more engaging and motivating environment, where students are encouraged to actively engage with the material. The study underscores that these game-driven techniques not only capture students' attention but also promote sustained involvement, leading to higher levels of interaction and deeper learning. </w:t>
      </w:r>
    </w:p>
    <w:p w14:paraId="57D18E13" w14:textId="77777777" w:rsidR="00ED3C41" w:rsidRDefault="00390089">
      <w:pPr>
        <w:spacing w:after="104"/>
        <w:ind w:left="-5" w:right="5"/>
      </w:pPr>
      <w:r>
        <w:t xml:space="preserve"> </w:t>
      </w:r>
      <w:r>
        <w:tab/>
        <w:t xml:space="preserve">In their research, </w:t>
      </w:r>
      <w:proofErr w:type="spellStart"/>
      <w:r>
        <w:t>Surendeleg</w:t>
      </w:r>
      <w:proofErr w:type="spellEnd"/>
      <w:r>
        <w:t xml:space="preserve"> and Omer (2021) investigate the use of gamification as a tool to enhance class participation and engagement in social studies. They find that </w:t>
      </w:r>
      <w:r>
        <w:lastRenderedPageBreak/>
        <w:t xml:space="preserve">incorporating gamified elements, such as point systems, leaderboards, and team-based challenges, motivates students to actively engage with the content and participate more enthusiastically in class activities. These elements not only increase individual involvement but also foster greater collaboration among students, as they work together to achieve shared goals and earn rewards. The study underscores that gamification can create a more dynamic and interactive learning environment, where students are both motivated to contribute and encouraged to collaborate with their peers, ultimately improving overall classroom engagement and learning outcomes. </w:t>
      </w:r>
    </w:p>
    <w:p w14:paraId="57D18E14" w14:textId="77777777" w:rsidR="00ED3C41" w:rsidRDefault="00390089">
      <w:pPr>
        <w:ind w:left="-15" w:right="5" w:firstLine="720"/>
      </w:pPr>
      <w:r>
        <w:t xml:space="preserve">According to (Senthamarai, 2018) Interactive teaching have gained increasing attention for their ability to foster student engagement, enhance learning outcomes, and improve the overall learning experience. These approaches emphasize active participation and cooperation among students, encouraging them to share ideas, insights, and experiences within their groups. As students interact with one another, they not only contribute to the learning process but also benefit from the diverse perspectives of their peers, thereby enriching their understanding of the subject matter. </w:t>
      </w:r>
    </w:p>
    <w:p w14:paraId="57D18E15" w14:textId="77777777" w:rsidR="00ED3C41" w:rsidRDefault="00390089">
      <w:pPr>
        <w:ind w:left="-15" w:right="5" w:firstLine="720"/>
      </w:pPr>
      <w:r>
        <w:t xml:space="preserve">According to Senthamarai (2018), incorporating interactive methods into the learning process increases student involvement and engagement. Students are more likely to retain information, stay interested, and feel more satisfied with their educational experiences when they actively participate in their learning. In fact, interactive strategies are shown to lead to better academic performance by making lessons more engaging and memorable. </w:t>
      </w:r>
    </w:p>
    <w:p w14:paraId="57D18E16" w14:textId="77777777" w:rsidR="00ED3C41" w:rsidRDefault="00390089">
      <w:pPr>
        <w:ind w:left="-15" w:right="5" w:firstLine="720"/>
      </w:pPr>
      <w:r>
        <w:lastRenderedPageBreak/>
        <w:t xml:space="preserve">For instance, a study by Bibi (2021) demonstrated that the use of classroom games, such as pair-share activities and quizzes, significantly enhanced student academic performance. These activities not only engage students but also help them internalize key concepts and reinforce their learning in an enjoyable and interactive way. </w:t>
      </w:r>
    </w:p>
    <w:p w14:paraId="57D18E17" w14:textId="77777777" w:rsidR="00ED3C41" w:rsidRDefault="00390089">
      <w:pPr>
        <w:ind w:left="-15" w:right="5" w:firstLine="720"/>
      </w:pPr>
      <w:r>
        <w:t xml:space="preserve">Interactive teaching strategies have also been found to positively impact students' cognitive and creative abilities. A study by Iqbal et al. (2022) highlighted the effectiveness of activities such as role-playing and think-pair-share exercises in fostering creative thinking skills among students. These interactive activities provided children with the opportunity to actively engage with the content, collaborate with peers, and express their ideas, all of which contributed to their cognitive development. </w:t>
      </w:r>
    </w:p>
    <w:p w14:paraId="57D18E18" w14:textId="77777777" w:rsidR="00ED3C41" w:rsidRDefault="00390089">
      <w:pPr>
        <w:ind w:left="-15" w:right="5" w:firstLine="720"/>
      </w:pPr>
      <w:r>
        <w:t xml:space="preserve">The benefits of interactive teaching are not limited to younger learners. In a study by </w:t>
      </w:r>
      <w:proofErr w:type="spellStart"/>
      <w:r>
        <w:t>Tlhoaele</w:t>
      </w:r>
      <w:proofErr w:type="spellEnd"/>
      <w:r>
        <w:t xml:space="preserve"> et al. (2014), it was shown that interactive strategies have a more significant positive effect on learners' academic performance than traditional lecture-based teaching methods. The findings indicated that interactive exercises during lessons help boost student achievement by making learning more dynamic and participatory, leading to a deeper understanding of the material. </w:t>
      </w:r>
    </w:p>
    <w:p w14:paraId="57D18E19" w14:textId="77777777" w:rsidR="00ED3C41" w:rsidRDefault="00390089">
      <w:pPr>
        <w:ind w:left="-15" w:right="5" w:firstLine="720"/>
      </w:pPr>
      <w:r>
        <w:t xml:space="preserve">The importance of interactive teaching extends beyond content delivery to include fostering increased engagement between students, teachers, and peers. </w:t>
      </w:r>
      <w:proofErr w:type="spellStart"/>
      <w:r>
        <w:t>Reutova</w:t>
      </w:r>
      <w:proofErr w:type="spellEnd"/>
      <w:r>
        <w:t xml:space="preserve"> (2012) emphasized that the goal of interactive teaching is to promote active student involvement in the learning process, thereby enhancing the overall educational experience. By using interactive techniques, students become more engaged with the material and with one </w:t>
      </w:r>
      <w:r>
        <w:lastRenderedPageBreak/>
        <w:t xml:space="preserve">another, creating a collaborative learning environment where knowledge is co-constructed through discussion and shared experiences. </w:t>
      </w:r>
    </w:p>
    <w:p w14:paraId="57D18E1A" w14:textId="77777777" w:rsidR="00ED3C41" w:rsidRDefault="00390089">
      <w:pPr>
        <w:ind w:left="-15" w:right="5" w:firstLine="720"/>
      </w:pPr>
      <w:r>
        <w:t xml:space="preserve">Furthermore, as noted by Eli (2021), the rapid advancement of technology and shifting generational interests require teaching approaches that align with the needs and expectations of modern students. Today's students, who are highly attuned to innovation, technology, and new lifestyles, are more likely to respond positively to interactive teaching methods that incorporate these elements. By using such approaches, educators can create a more engaging and relevant learning environment, ultimately improving student outcomes. </w:t>
      </w:r>
    </w:p>
    <w:p w14:paraId="57D18E1B" w14:textId="77777777" w:rsidR="00ED3C41" w:rsidRDefault="00390089">
      <w:pPr>
        <w:ind w:left="-15" w:right="5" w:firstLine="720"/>
      </w:pPr>
      <w:r>
        <w:t xml:space="preserve">However, K. C. and C. C. Williams (2015) affirm that very little if any learning can occur unless students are motivated on a consistent basis.  They advocate five key ingredients that impact student motivation to include the student himself, teacher, content, method/process, and environment.  There are basically the extrinsic and intrinsic forms of motivation.  When students are extrinsically motivated they will only strife to do as much as they believe they need to ensure access to a </w:t>
      </w:r>
      <w:proofErr w:type="spellStart"/>
      <w:r>
        <w:t>setreward</w:t>
      </w:r>
      <w:proofErr w:type="spellEnd"/>
      <w:r>
        <w:t xml:space="preserve"> much as good grade, teacher's approval, and to secure admission for further studies; or avoidance of punishment. This is in contrast to a student who finds learning intrinsically rewarding and as such learns for the love of it. He displays an enduring disposition to strive for knowledge and mastery in learning situations. Such student values learning as a worthwhile and satisfying activity and takes delight in expanding his knowledge of information, increases his understanding of concepts and processes as well as mastering skills.  </w:t>
      </w:r>
    </w:p>
    <w:p w14:paraId="57D18E1C" w14:textId="77777777" w:rsidR="00ED3C41" w:rsidRDefault="00390089">
      <w:pPr>
        <w:ind w:left="-15" w:right="5" w:firstLine="720"/>
      </w:pPr>
      <w:r>
        <w:lastRenderedPageBreak/>
        <w:t xml:space="preserve">According to </w:t>
      </w:r>
      <w:proofErr w:type="spellStart"/>
      <w:r>
        <w:t>Alsawaier</w:t>
      </w:r>
      <w:proofErr w:type="spellEnd"/>
      <w:r>
        <w:t xml:space="preserve"> (2018), the use of gamification offers a potential solution to the decline in students' motivation and engagement that many educational systems are currently facing. The researcher argues that integrating game-based elements into the learning process can revitalize students' interest and enthusiasm for school, helping to overcome the challenges of disengagement. </w:t>
      </w:r>
      <w:proofErr w:type="spellStart"/>
      <w:r>
        <w:t>Alsawaier</w:t>
      </w:r>
      <w:proofErr w:type="spellEnd"/>
      <w:r>
        <w:t xml:space="preserve"> suggests that gamification, with its interactive and rewarding nature, can re-engage learners by introducing a more dynamic and enjoyable way to interact with academic content. This approach holds promise for enhancing both motivation and participation, making learning more appealing in an era where students often struggle with traditional, passive methods of instruction. </w:t>
      </w:r>
    </w:p>
    <w:p w14:paraId="57D18E1D" w14:textId="77777777" w:rsidR="00ED3C41" w:rsidRDefault="00390089">
      <w:pPr>
        <w:spacing w:after="0"/>
        <w:ind w:left="-15" w:right="5" w:firstLine="720"/>
      </w:pPr>
      <w:r>
        <w:t xml:space="preserve">In the study by Demir and Budak (2016), motivation is highlighted as a key trigger for learning. The researchers emphasize that motivated students are more likely to engage actively in the learning process, which includes revisiting and reinforcing the material, making connections to prior knowledge, and asking questions to deepen their </w:t>
      </w:r>
    </w:p>
    <w:p w14:paraId="57D18E1E" w14:textId="77777777" w:rsidR="00ED3C41" w:rsidRDefault="00390089">
      <w:pPr>
        <w:ind w:left="-5" w:right="5"/>
      </w:pPr>
      <w:r>
        <w:t xml:space="preserve">understanding. According to the researcher, motivation is not only essential for stimulating students’ eagerness to learn but also for fostering a more proactive approach to classroom participation. Their findings underline the importance of cultivating intrinsic motivation to ensure sustained academic engagement and active involvement in the learning process. </w:t>
      </w:r>
    </w:p>
    <w:p w14:paraId="57D18E1F" w14:textId="77777777" w:rsidR="00ED3C41" w:rsidRDefault="00390089">
      <w:pPr>
        <w:ind w:left="-15" w:right="5" w:firstLine="720"/>
      </w:pPr>
      <w:r>
        <w:t xml:space="preserve">However, Dogan (2015) argues that academic motivation plays a crucial role in student engagement and achievement. The researcher stresses that motivated students are more likely to invest time and effort into their studies, resulting in better performance and higher levels of participation in class activities. Dogan's research suggests that motivation </w:t>
      </w:r>
      <w:r>
        <w:lastRenderedPageBreak/>
        <w:t xml:space="preserve">is a fundamental driver of academic success, as it influences students' willingness to take on challenges, seek out learning opportunities, and persist through difficulties. The study highlights that fostering motivation should be a priority in educational strategies aimed at improving student outcomes. </w:t>
      </w:r>
    </w:p>
    <w:p w14:paraId="57D18E20" w14:textId="77777777" w:rsidR="00ED3C41" w:rsidRDefault="00390089">
      <w:pPr>
        <w:ind w:left="-15" w:right="5" w:firstLine="720"/>
      </w:pPr>
      <w:r>
        <w:t xml:space="preserve">According to Slavin (2021), motivation is a critical variable that affects how students prepare mentally and manifest their behaviors in the classroom. The researcher explains that students with low motivation often lack the desire to engage in learning tasks, which negatively impacts their academic efforts. Slavin points out that when students are not motivated, they are less likely to participate actively in class and exhibit poor learning behaviors, ultimately hindering their educational progress. The study underscores the need for educators to develop strategies that promote motivation, as it is directly linked to students' engagement and overall success in their studies. </w:t>
      </w:r>
    </w:p>
    <w:p w14:paraId="57D18E21" w14:textId="77777777" w:rsidR="00ED3C41" w:rsidRDefault="00390089">
      <w:pPr>
        <w:ind w:left="-15" w:right="5" w:firstLine="720"/>
      </w:pPr>
      <w:r>
        <w:t xml:space="preserve">Also, Majid and Arief (2015) argue that learning motivation is a key driver that compels individuals to pursue and achieve specific academic goals. They explain that motivation fuels students' desire to engage with learning tasks, propelling them toward the completion of objectives and the mastery of subject matter. This drive to achieve not only helps students stay focused on their studies but also encourages persistence and resilience in the face of challenges, ultimately contributing to greater academic success. </w:t>
      </w:r>
    </w:p>
    <w:p w14:paraId="57D18E22" w14:textId="77777777" w:rsidR="00ED3C41" w:rsidRDefault="00390089">
      <w:pPr>
        <w:ind w:left="-15" w:right="5" w:firstLine="720"/>
      </w:pPr>
      <w:r>
        <w:t xml:space="preserve">In support, Saeed and </w:t>
      </w:r>
      <w:proofErr w:type="spellStart"/>
      <w:r>
        <w:t>Zyngier</w:t>
      </w:r>
      <w:proofErr w:type="spellEnd"/>
      <w:r>
        <w:t xml:space="preserve"> (2012) define learning motivation as the extent to which students are willing to invest effort and focus their attention on the learning process in order to achieve academic success. They emphasize that motivation is not simply about </w:t>
      </w:r>
      <w:r>
        <w:lastRenderedPageBreak/>
        <w:t xml:space="preserve">the desire to learn but involves the active engagement of students, requiring them to exert mental and emotional effort toward their educational goals. Motivation is considered a crucial element in the learning process, as it drives students to actively participate, overcome obstacles, and persist through challenges. Without sufficient motivation, students may struggle to maintain the concentration and effort necessary for academic accomplishment. As such, motivation is widely regarded as a fundamental component that enables students to engage meaningfully with their studies and ultimately succeed in their educational pursuits. </w:t>
      </w:r>
    </w:p>
    <w:p w14:paraId="57D18E23" w14:textId="77777777" w:rsidR="00ED3C41" w:rsidRDefault="00390089">
      <w:pPr>
        <w:ind w:left="-15" w:right="5" w:firstLine="720"/>
      </w:pPr>
      <w:r>
        <w:t xml:space="preserve">In the same manner, Muhammad (2016) contends that kids can learn creatively, with initiative, and with a purpose when they are motivated.  Determined students aspire to achieve success and aim to distinguish themselves as accomplished individuals within their surroundings. Students with low learning motivation tend to exhibit a lack of commitment towards their studies, ultimately resulting in suboptimal academic performance. </w:t>
      </w:r>
    </w:p>
    <w:p w14:paraId="57D18E24" w14:textId="77777777" w:rsidR="00ED3C41" w:rsidRDefault="00390089">
      <w:pPr>
        <w:spacing w:after="0"/>
        <w:ind w:left="-15" w:right="5" w:firstLine="720"/>
      </w:pPr>
      <w:r>
        <w:t xml:space="preserve">Over the past decades, research has demonstrated that collaborative learning can optimize academic and social educational outcomes. Studies have focused on </w:t>
      </w:r>
    </w:p>
    <w:p w14:paraId="57D18E25" w14:textId="77777777" w:rsidR="00ED3C41" w:rsidRDefault="00390089">
      <w:pPr>
        <w:ind w:left="-5" w:right="5"/>
      </w:pPr>
      <w:r>
        <w:t xml:space="preserve">implementing effective instructions and fostering collaboration while exploring the factors contributing to successful collaborative practices and positive experiences. (Slavin, 2014). </w:t>
      </w:r>
    </w:p>
    <w:p w14:paraId="57D18E26" w14:textId="77777777" w:rsidR="00ED3C41" w:rsidRDefault="00390089">
      <w:pPr>
        <w:ind w:left="-5" w:right="5"/>
      </w:pPr>
      <w:r>
        <w:t xml:space="preserve">   When properly arranged and combined, ideas can form stronger concepts and improve relationships among participants (Montilla et al., 2023). This process encourages active </w:t>
      </w:r>
      <w:r>
        <w:lastRenderedPageBreak/>
        <w:t xml:space="preserve">listening and collaborative problem-solving, helping all parties develop creative and practical solutions (Hmelo-Silver et al., 2013). </w:t>
      </w:r>
    </w:p>
    <w:p w14:paraId="57D18E27" w14:textId="77777777" w:rsidR="00ED3C41" w:rsidRDefault="00390089">
      <w:pPr>
        <w:ind w:left="-15" w:right="5" w:firstLine="720"/>
      </w:pPr>
      <w:r>
        <w:t xml:space="preserve">Collaboration is particularly effective in transforming small ideas into significant concepts, as group work provides opportunities to maximize learning experiences while improving social skills, leadership abilities, and higher-level thinking (Gillies, 2016). </w:t>
      </w:r>
    </w:p>
    <w:p w14:paraId="57D18E28" w14:textId="77777777" w:rsidR="00ED3C41" w:rsidRDefault="00390089">
      <w:pPr>
        <w:ind w:left="-15" w:right="5" w:firstLine="720"/>
      </w:pPr>
      <w:r>
        <w:t>International assessments, such as the 2015 Program International Student Assessment (PISA), have shown that collaborative problem-solving skills vary across countries.  These results suggest a strong relationship between collaborative learning and performance in core academic subjects and the importance of interpersonal communication in maximizing student performance (OECD, 2017).</w:t>
      </w:r>
      <w:r>
        <w:tab/>
        <w:t xml:space="preserve"> </w:t>
      </w:r>
    </w:p>
    <w:p w14:paraId="57D18E29" w14:textId="77777777" w:rsidR="00ED3C41" w:rsidRDefault="00390089">
      <w:pPr>
        <w:pStyle w:val="Heading2"/>
        <w:spacing w:after="406"/>
        <w:ind w:left="-5"/>
      </w:pPr>
      <w:r>
        <w:t xml:space="preserve">Local Studies </w:t>
      </w:r>
    </w:p>
    <w:p w14:paraId="57D18E2A" w14:textId="77777777" w:rsidR="00ED3C41" w:rsidRDefault="00390089">
      <w:pPr>
        <w:ind w:left="-15" w:right="5" w:firstLine="720"/>
      </w:pPr>
      <w:r>
        <w:t xml:space="preserve">According to Garcia et.al (2017) examines how game-based learning strategies impact student engagement, focusing on secondary schools in the Philippines. It finds that the use of games significantly improves class participation and interest in subjects like Social Studies. Garcia et.al (2017). </w:t>
      </w:r>
    </w:p>
    <w:p w14:paraId="57D18E2B" w14:textId="77777777" w:rsidR="00ED3C41" w:rsidRDefault="00390089">
      <w:pPr>
        <w:ind w:left="-15" w:right="5" w:firstLine="720"/>
      </w:pPr>
      <w:r>
        <w:t xml:space="preserve">According to Acojido, V. R. (2023) his study explores the learning interest of junior high school students in Social Studies, emphasizing class participation. It involved 14 students from Carmen National High School who participated in in-depth interviews and focus groups. The results indicate that despite challenges in expressing their ideas, students recognized the importance of engagement and sought assistance to enhance their learning experience. </w:t>
      </w:r>
    </w:p>
    <w:p w14:paraId="57D18E2C" w14:textId="77777777" w:rsidR="00ED3C41" w:rsidRDefault="00390089">
      <w:pPr>
        <w:ind w:left="-15" w:right="5" w:firstLine="720"/>
      </w:pPr>
      <w:r>
        <w:lastRenderedPageBreak/>
        <w:t xml:space="preserve">The study conducted by de Guzman (2023) investigates the correlation between class participation and student performance in Social Studies. It presents a new measure combining attendance and participation, illustrating that active engagement in class directly influences educational outcomes, particularly in Social Studies. </w:t>
      </w:r>
    </w:p>
    <w:p w14:paraId="57D18E2D" w14:textId="77777777" w:rsidR="00ED3C41" w:rsidRDefault="00390089">
      <w:pPr>
        <w:ind w:left="-15" w:right="5" w:firstLine="720"/>
      </w:pPr>
      <w:r>
        <w:t xml:space="preserve">According to the research of Reyes (2022) the various engagement strategies used in Philippine Social Studies curricula, particularly how they encourage student participation in discussions and collaborative projects. The findings reveal that interactive methods significantly enhance student interest and participation. </w:t>
      </w:r>
    </w:p>
    <w:p w14:paraId="57D18E2E" w14:textId="77777777" w:rsidR="00ED3C41" w:rsidRDefault="00390089">
      <w:pPr>
        <w:spacing w:after="194"/>
        <w:ind w:left="-15" w:right="5" w:firstLine="720"/>
      </w:pPr>
      <w:r>
        <w:t xml:space="preserve">Another related study was made by Alvarado (2019) regarding the levels of participation among students in Social Studies classes across various schools in the Philippines. It finds that factors like teacher encouragement and a supportive classroom environment notably affect student engagement levels. </w:t>
      </w:r>
    </w:p>
    <w:p w14:paraId="57D18E2F" w14:textId="77777777" w:rsidR="00ED3C41" w:rsidRDefault="00390089">
      <w:pPr>
        <w:spacing w:after="103"/>
        <w:ind w:left="-5" w:right="5"/>
      </w:pPr>
      <w:r>
        <w:t xml:space="preserve"> </w:t>
      </w:r>
      <w:r>
        <w:tab/>
        <w:t xml:space="preserve">The study that was conducted by </w:t>
      </w:r>
      <w:proofErr w:type="spellStart"/>
      <w:r>
        <w:t>Lactao</w:t>
      </w:r>
      <w:proofErr w:type="spellEnd"/>
      <w:r>
        <w:t xml:space="preserve"> (2023) aimed to determine the significant relationships among student engagement, academic motivation, and academic performance specifically for intermediate-level students. The findings indicated that higher levels of student engagement correlate positively with academic motivation, directly influencing academic performance. This underscores the importance of fostering an engaging learning environment to enhance student motivation and subsequently their academic success. </w:t>
      </w:r>
    </w:p>
    <w:p w14:paraId="57D18E30" w14:textId="77777777" w:rsidR="00ED3C41" w:rsidRDefault="00390089">
      <w:pPr>
        <w:ind w:left="-15" w:right="5" w:firstLine="720"/>
      </w:pPr>
      <w:r>
        <w:t xml:space="preserve">Also, Dela Cruz (2024) explored the reciprocal relationship between motivation and engagement among students. It found that both emotional and cognitive aspects of motivation significantly contribute to students' engagement levels, ultimately affecting </w:t>
      </w:r>
      <w:r>
        <w:lastRenderedPageBreak/>
        <w:t xml:space="preserve">academic outcomes. The study emphasizes the need for educational strategies that consider both dimensions of motivation. </w:t>
      </w:r>
    </w:p>
    <w:p w14:paraId="57D18E31" w14:textId="77777777" w:rsidR="00ED3C41" w:rsidRDefault="00390089">
      <w:pPr>
        <w:ind w:left="-15" w:right="5" w:firstLine="720"/>
      </w:pPr>
      <w:r>
        <w:t xml:space="preserve">The study of Alcantara (2023) focused on various motivational strategies employed by teachers and their impacts on student engagement levels. The study concluded that proactive motivational approaches such as varied instructional methods and engaging content significantly improve students' focus and enthusiasm in learning. </w:t>
      </w:r>
    </w:p>
    <w:p w14:paraId="57D18E32" w14:textId="77777777" w:rsidR="00ED3C41" w:rsidRDefault="00390089">
      <w:pPr>
        <w:ind w:left="-15" w:right="5" w:firstLine="720"/>
      </w:pPr>
      <w:r>
        <w:t xml:space="preserve">Also, </w:t>
      </w:r>
      <w:proofErr w:type="spellStart"/>
      <w:r>
        <w:t>Suhartono</w:t>
      </w:r>
      <w:proofErr w:type="spellEnd"/>
      <w:r>
        <w:t xml:space="preserve"> &amp; Hidayat (2023) explored teacher and student engagement factors in game-based learning contexts. The findings highlighted how relevant educational games enhance engagement and motivation among students, suggesting that teachers' views on games substantially impact student involvement. </w:t>
      </w:r>
    </w:p>
    <w:p w14:paraId="57D18E33" w14:textId="77777777" w:rsidR="00ED3C41" w:rsidRDefault="00390089">
      <w:pPr>
        <w:ind w:left="-15" w:right="5" w:firstLine="720"/>
      </w:pPr>
      <w:r>
        <w:t xml:space="preserve">In sum, Santos &amp; Lim (2019) explored how gamification can enhance student motivation and engagement in learning activities. Participants from various colleges participated in a gamified learning environment, which led to increased participation and excitement for learning. Surveys and game participation data indicated that integrating game-like elements made the learning process more engaging. </w:t>
      </w:r>
    </w:p>
    <w:p w14:paraId="57D18E34" w14:textId="77777777" w:rsidR="00ED3C41" w:rsidRDefault="00390089">
      <w:pPr>
        <w:ind w:left="-15" w:right="5" w:firstLine="720"/>
      </w:pPr>
      <w:r>
        <w:t xml:space="preserve">Magsino &amp; Magbanua (2016) examined how peer relationships affect student motivation and engagement. Using quantitative methodologies, the results suggested that positive peer influence can significantly enhance students' motivation to participate in learning activities. The study calls for the promotion of collaborative learning environments in schools. </w:t>
      </w:r>
    </w:p>
    <w:p w14:paraId="57D18E35" w14:textId="77777777" w:rsidR="00ED3C41" w:rsidRDefault="00390089">
      <w:pPr>
        <w:spacing w:after="193"/>
        <w:ind w:left="-15" w:right="5" w:firstLine="720"/>
      </w:pPr>
      <w:r>
        <w:lastRenderedPageBreak/>
        <w:t xml:space="preserve">Bautista &amp; Araneta (2019) investigated the outcomes of using student-centered learning approaches on student engagement levels. Through a combination of classroom observations and surveys, the findings suggested that when students are given more control over their learning experiences, their motivation and engagement markedly improve. </w:t>
      </w:r>
    </w:p>
    <w:p w14:paraId="57D18E36" w14:textId="77777777" w:rsidR="00ED3C41" w:rsidRDefault="00390089">
      <w:pPr>
        <w:spacing w:after="197"/>
        <w:ind w:left="-5" w:right="5"/>
      </w:pPr>
      <w:r>
        <w:t xml:space="preserve"> </w:t>
      </w:r>
      <w:r>
        <w:tab/>
        <w:t xml:space="preserve">In this study, the researcher investigates how gamification and game-based learning strategies can improve student engagement and learning outcomes in social studies. The findings indicate that interactive game activities significantly enhance students' motivation and foster a more engaging learning environment, making theoretical concepts more relatable through practical application. The study emphasizes the need for innovative teaching methods to address the challenges faced in traditional social studies education (Joaquin, 2015). </w:t>
      </w:r>
    </w:p>
    <w:p w14:paraId="57D18E37" w14:textId="77777777" w:rsidR="00ED3C41" w:rsidRDefault="00390089">
      <w:pPr>
        <w:ind w:left="-5" w:right="5"/>
      </w:pPr>
      <w:r>
        <w:t xml:space="preserve"> </w:t>
      </w:r>
      <w:r>
        <w:tab/>
        <w:t xml:space="preserve">This research explores the effectiveness of an interactive game, designed for law courses but applicable in social studies contexts as well. The game employs innovative strategies to enhance student engagement through teamwork and memory recall of legal principles and cases, which parallels the need for interactive learning strategies in social studies. The results show significant improvements in student engagement and retention of knowledge, highlighting the potential of game-based learning in fostering a supportive educational atmosphere (Zainul &amp; Othman, 2015). </w:t>
      </w:r>
    </w:p>
    <w:p w14:paraId="57D18E38" w14:textId="77777777" w:rsidR="00ED3C41" w:rsidRDefault="00390089">
      <w:pPr>
        <w:spacing w:after="194"/>
        <w:ind w:left="-5" w:right="5"/>
      </w:pPr>
      <w:r>
        <w:t xml:space="preserve"> </w:t>
      </w:r>
      <w:r>
        <w:tab/>
        <w:t xml:space="preserve">This study focuses on the perspectives of pre-service teachers regarding the integration of game-based learning within primary education, including social studies. The researcher found that participants expressed positive attitudes toward using games as a </w:t>
      </w:r>
      <w:r>
        <w:lastRenderedPageBreak/>
        <w:t xml:space="preserve">teaching tool, emphasizing their perceived benefits such as increased engagement, higher motivation levels, and enhanced collaboration among peers. The study concludes that game-based learning fosters a dynamic classroom environment that promotes interactive learning (Tham &amp; Tham, 2015). </w:t>
      </w:r>
    </w:p>
    <w:p w14:paraId="57D18E39" w14:textId="77777777" w:rsidR="00ED3C41" w:rsidRDefault="00390089">
      <w:pPr>
        <w:spacing w:after="196"/>
        <w:ind w:left="-5" w:right="5"/>
      </w:pPr>
      <w:r>
        <w:t xml:space="preserve"> </w:t>
      </w:r>
      <w:r>
        <w:tab/>
        <w:t xml:space="preserve">This comprehensive review discusses various methodologies employed in digital game-based learning within educational settings, including social studies. The analysis highlights how game-based assessments foster interactive learning experiences that significantly enhance engagement and critical thinking skills. The study reveals that when students participate in game-based assessments, they report higher levels of enjoyment and interaction, which translates to better learning outcomes (Gupta, 2016). </w:t>
      </w:r>
    </w:p>
    <w:p w14:paraId="57D18E3A" w14:textId="77777777" w:rsidR="00ED3C41" w:rsidRDefault="00390089">
      <w:pPr>
        <w:ind w:left="-5" w:right="5"/>
      </w:pPr>
      <w:r>
        <w:t xml:space="preserve"> </w:t>
      </w:r>
      <w:r>
        <w:tab/>
        <w:t xml:space="preserve">This research addresses how incorporating </w:t>
      </w:r>
      <w:proofErr w:type="spellStart"/>
      <w:r>
        <w:t>gamized</w:t>
      </w:r>
      <w:proofErr w:type="spellEnd"/>
      <w:r>
        <w:t xml:space="preserve"> elements into social studies curricula affects student engagement and learning outcomes. The researcher found that students who participated in gamified learning experiences displayed higher levels of motivation, participation, and sustained interest throughout their studies. The findings underscore the importance of adopting interactive strategies in the learning curriculum to achieve effective educational engagement (Prado, 2023). </w:t>
      </w:r>
    </w:p>
    <w:p w14:paraId="57D18E3B" w14:textId="77777777" w:rsidR="00ED3C41" w:rsidRDefault="00390089">
      <w:pPr>
        <w:spacing w:after="0" w:line="480" w:lineRule="auto"/>
        <w:ind w:left="-15" w:right="5" w:firstLine="720"/>
      </w:pPr>
      <w:r>
        <w:t xml:space="preserve">One study conducted by Santos and Reyes (2019) explored the impacts of </w:t>
      </w:r>
    </w:p>
    <w:p w14:paraId="57D18E3C" w14:textId="77777777" w:rsidR="00ED3C41" w:rsidRDefault="00390089">
      <w:pPr>
        <w:spacing w:after="0" w:line="480" w:lineRule="auto"/>
        <w:ind w:left="34" w:right="5" w:firstLine="0"/>
      </w:pPr>
      <w:r>
        <w:t xml:space="preserve">game-based learning on student collaboration in social studies classes among high school students. The research emphasized the significance of collaborative digital games which encouraged students to work together towards common educational goals. The findings </w:t>
      </w:r>
      <w:r>
        <w:lastRenderedPageBreak/>
        <w:t xml:space="preserve">indicated that students showed increased engagement and motivation in the learning process when participating in collaborative game-based scenarios. </w:t>
      </w:r>
    </w:p>
    <w:p w14:paraId="57D18E3D" w14:textId="77777777" w:rsidR="00ED3C41" w:rsidRDefault="00390089">
      <w:pPr>
        <w:tabs>
          <w:tab w:val="right" w:pos="8646"/>
        </w:tabs>
        <w:spacing w:after="258" w:line="259" w:lineRule="auto"/>
        <w:ind w:left="-15" w:firstLine="0"/>
        <w:jc w:val="left"/>
      </w:pPr>
      <w:r>
        <w:t xml:space="preserve"> </w:t>
      </w:r>
      <w:r>
        <w:tab/>
        <w:t xml:space="preserve">A study by Cruz and Mendoza (2020) investigated how cooperative gameplay </w:t>
      </w:r>
    </w:p>
    <w:p w14:paraId="57D18E3E" w14:textId="77777777" w:rsidR="00ED3C41" w:rsidRDefault="00390089">
      <w:pPr>
        <w:spacing w:after="196"/>
        <w:ind w:left="-5" w:right="5"/>
      </w:pPr>
      <w:r>
        <w:t xml:space="preserve">facilitated student engagement in civic education within social studies. Utilizing a shared online gaming platform, the researchers provided an interactive civic education game that highlighted community responsibilities and democratic values. It was found that the collaborative aspects of the game significantly enhanced students' understanding of civic duties and fostered a sense of community. </w:t>
      </w:r>
    </w:p>
    <w:p w14:paraId="57D18E3F" w14:textId="77777777" w:rsidR="00ED3C41" w:rsidRDefault="00390089">
      <w:pPr>
        <w:ind w:left="-5" w:right="5" w:firstLine="725"/>
      </w:pPr>
      <w:r>
        <w:t xml:space="preserve">In 2021, Alonzo and Ferrer examined the use of gamification techniques in enhancing student engagement in social studies through collaborative learning. The study underscored the effectiveness of cooperative tasks within digital games, reporting that such methods not only improved students' critical thinking skills but also promoted meaningful interactions among peers, enhancing their learning experience. Alonzo and Ferrer (2021). </w:t>
      </w:r>
    </w:p>
    <w:p w14:paraId="57D18E40" w14:textId="77777777" w:rsidR="00ED3C41" w:rsidRDefault="00390089">
      <w:pPr>
        <w:spacing w:after="197"/>
        <w:ind w:left="-5" w:right="5" w:firstLine="725"/>
      </w:pPr>
      <w:r>
        <w:t xml:space="preserve">Research by Lim and Valdez (2022) focused on the role of collaboration in digital games specifically designed for history education. They analyzed students' collaborative interactions during a multiplayer historical simulation game. The results highlighted that students who engaged collaboratively were more likely to arrive at deeper understandings of historical events and develop a positive attitude towards social studies. </w:t>
      </w:r>
    </w:p>
    <w:p w14:paraId="57D18E41" w14:textId="77777777" w:rsidR="00ED3C41" w:rsidRDefault="00390089">
      <w:pPr>
        <w:spacing w:after="196"/>
        <w:ind w:left="-5" w:right="5" w:firstLine="725"/>
      </w:pPr>
      <w:r>
        <w:t xml:space="preserve">A study conducted by Gonzalez and Tan (2023) shed light on the effectiveness of interactive role-playing games in promoting collaboration among students in social studies. Their research revealed that the role-playing element led to significant increases in student </w:t>
      </w:r>
      <w:r>
        <w:lastRenderedPageBreak/>
        <w:t xml:space="preserve">participation and teamwork, as students were encouraged to communicate and strategize together, fostering a deeper engagement with social studies content. </w:t>
      </w:r>
    </w:p>
    <w:p w14:paraId="57D18E42" w14:textId="77777777" w:rsidR="00ED3C41" w:rsidRDefault="00390089" w:rsidP="004D0197">
      <w:pPr>
        <w:spacing w:after="193"/>
        <w:ind w:left="-5" w:right="5" w:firstLine="725"/>
      </w:pPr>
      <w:r>
        <w:t>In support, Baluyot &amp; Santos (2023) analyzed student engagement and collaboration during game-based learning sessions in a Social Studies curriculum. Students' responses indicated that educational games enhanced their collaborative efforts, leading to better group performances and understanding of complex historical concepts.</w:t>
      </w:r>
    </w:p>
    <w:p w14:paraId="57D18E43" w14:textId="77777777" w:rsidR="00ED3C41" w:rsidRDefault="00390089" w:rsidP="004D0197">
      <w:pPr>
        <w:spacing w:after="0" w:line="480" w:lineRule="auto"/>
        <w:ind w:right="5" w:firstLine="676"/>
      </w:pPr>
      <w:r>
        <w:t xml:space="preserve">Also, Torres &amp; Santos (2023) examined how game-based learning could enhance collaborative skills among students in a Social Studies curriculum. Conducted at a secondary school, the results showed significant gains in cooperative learning strategies, with students reporting better teamwork and communication skills during group game </w:t>
      </w:r>
    </w:p>
    <w:p w14:paraId="57D18E44" w14:textId="77777777" w:rsidR="00ED3C41" w:rsidRDefault="00390089" w:rsidP="004D0197">
      <w:pPr>
        <w:spacing w:after="193"/>
        <w:ind w:right="5"/>
      </w:pPr>
      <w:r>
        <w:t>activities.</w:t>
      </w:r>
    </w:p>
    <w:p w14:paraId="57D18E45" w14:textId="77777777" w:rsidR="00ED3C41" w:rsidRDefault="00390089">
      <w:pPr>
        <w:spacing w:after="104"/>
        <w:ind w:left="34" w:right="5" w:firstLine="686"/>
      </w:pPr>
      <w:r>
        <w:t xml:space="preserve">Additionally, Cuenca, R. L., &amp; Bañez, A. C. (2023) explored the effectiveness of collaborative games in improving social studies education. Interviews with teachers showed that incorporating games led to improved student rapport, readiness to assist peers, and overall collaborative success in projects. </w:t>
      </w:r>
    </w:p>
    <w:p w14:paraId="57D18E46" w14:textId="77777777" w:rsidR="00ED3C41" w:rsidRDefault="00390089">
      <w:pPr>
        <w:pStyle w:val="Heading2"/>
        <w:spacing w:after="454"/>
        <w:ind w:left="-5"/>
      </w:pPr>
      <w:r>
        <w:t xml:space="preserve">SYNTHESIS </w:t>
      </w:r>
    </w:p>
    <w:p w14:paraId="57D18E47" w14:textId="77777777" w:rsidR="00ED3C41" w:rsidRDefault="00390089">
      <w:pPr>
        <w:tabs>
          <w:tab w:val="right" w:pos="8646"/>
        </w:tabs>
        <w:spacing w:after="0" w:line="480" w:lineRule="auto"/>
        <w:ind w:left="-15" w:firstLine="0"/>
        <w:jc w:val="left"/>
      </w:pPr>
      <w:r>
        <w:tab/>
        <w:t xml:space="preserve">The review of related literature and studies provides a comprehensive exploration </w:t>
      </w:r>
    </w:p>
    <w:p w14:paraId="57D18E48" w14:textId="77777777" w:rsidR="00ED3C41" w:rsidRDefault="00390089">
      <w:pPr>
        <w:spacing w:after="0" w:line="480" w:lineRule="auto"/>
        <w:ind w:left="-15" w:right="5" w:firstLine="0"/>
      </w:pPr>
      <w:r>
        <w:t xml:space="preserve">of game-based learning and its influence on student engagement, particularly in Social Studies. Both foreign and local literature reveal that GBL strategies, including interactive games, rewards, and challenges, enhance student motivation, interactivity, class </w:t>
      </w:r>
      <w:r>
        <w:lastRenderedPageBreak/>
        <w:t xml:space="preserve">participation, and collaborative skills. Studies highlight that incorporating gamified elements, like point systems or interactive tasks, fosters an immersive learning environment, encouraging students to engage actively with content and with each other. </w:t>
      </w:r>
    </w:p>
    <w:p w14:paraId="57D18E49" w14:textId="77777777" w:rsidR="00ED3C41" w:rsidRDefault="00390089">
      <w:pPr>
        <w:ind w:left="-5" w:right="5"/>
      </w:pPr>
      <w:r>
        <w:t xml:space="preserve"> The efficacy of GBL in motivating students intrinsically, leading to improved learning outcomes and deeper content retention. This interactive approach also strengthens collaborative skills, as students work together on shared goals, enhancing social interactions and group cohesion. In both foreign and local contexts, evidence consistently supports the use of GBL as a valuable tool in creating a dynamic, engaging, and participatory classroom atmosphere, essential for fostering motivation and active learning in Social Studies. GBL is consistently shown to enhance student motivation by fostering an interactive and rewarding learning environment. Foreign research (e.g., </w:t>
      </w:r>
      <w:proofErr w:type="spellStart"/>
      <w:r>
        <w:t>Tuzun</w:t>
      </w:r>
      <w:proofErr w:type="spellEnd"/>
      <w:r>
        <w:t xml:space="preserve"> &amp; Toprak, 2019; Gee, 2017) and local studies (e.g., Mendoza &amp; Perez, 2020; De Leon &amp; Herrera, 2018) highlight that the intrinsic motivational effects of games encourage students to explore topics more deeply and approach lessons with enthusiasm. </w:t>
      </w:r>
    </w:p>
    <w:p w14:paraId="57D18E4A" w14:textId="77777777" w:rsidR="00ED3C41" w:rsidRDefault="00390089">
      <w:pPr>
        <w:spacing w:after="197"/>
        <w:ind w:left="-5" w:right="5"/>
      </w:pPr>
      <w:r>
        <w:t xml:space="preserve"> </w:t>
      </w:r>
      <w:r>
        <w:tab/>
        <w:t xml:space="preserve">Class participation also benefits greatly from GBL strategies. Studies, such as those by Cheong &amp; Lee (2018) and Santos &amp; Magno (2017), reveal that students actively engage in discussions and activities when game elements like rewards and challenges are incorporated. Locally, researchers like Bautista (2018) and Ramirez &amp; Guzman (2021) confirm that game-based tools, including quizzes and simulations, lead to heightened student involvement. Moreover, the interactivity inherent in GBL is a key factor in its effectiveness. Foreign literature (e.g., Papastergiou, 2017) praises the ability of digital games to foster individual and collaborative participation, while local studies (e.g., </w:t>
      </w:r>
      <w:r>
        <w:lastRenderedPageBreak/>
        <w:t xml:space="preserve">Gonzales &amp; Ramos, 2018) emphasize that these tools enhance meaningful interactions among students and with the content. </w:t>
      </w:r>
    </w:p>
    <w:p w14:paraId="57D18E4B" w14:textId="77777777" w:rsidR="00ED3C41" w:rsidRDefault="00390089">
      <w:pPr>
        <w:ind w:left="-5" w:right="5" w:firstLine="725"/>
      </w:pPr>
      <w:r>
        <w:t xml:space="preserve">Collaboration is another critical outcome of GBL, with studies from both contexts (e.g., Cifuentes &amp; Mena, 2020; Gonzales &amp; Rodriguez, 2020) agreeing that multiplayer games and group-based challenges improve teamwork and problem-solving skills while fostering a sense of community among learners. Furthermore, GBL significantly enhances learning outcomes by promoting the retention of knowledge and a deeper understanding of Social Studies concepts. Research by Stewart &amp; Thomas (2018) and Santos &amp; Lim (2019) underscores how gamified lessons make complex topics more relatable and memorable. </w:t>
      </w:r>
    </w:p>
    <w:p w14:paraId="57D18E4C" w14:textId="77777777" w:rsidR="00ED3C41" w:rsidRDefault="00390089">
      <w:pPr>
        <w:ind w:left="-5" w:right="5"/>
      </w:pPr>
      <w:r>
        <w:t xml:space="preserve"> </w:t>
      </w:r>
      <w:r>
        <w:tab/>
        <w:t xml:space="preserve">In conclusion, the literature affirms that GBL is a transformative approach to addressing engagement challenges in Social Studies. By combining elements of motivation, interactivity, and collaboration, GBL not only captivates students but also fosters a participatory and supportive learning environment, ensuring sustained interest and academic success. </w:t>
      </w:r>
    </w:p>
    <w:p w14:paraId="57D18E4D" w14:textId="77777777" w:rsidR="00ED3C41" w:rsidRDefault="00ED3C41">
      <w:pPr>
        <w:ind w:left="-5" w:right="5"/>
      </w:pPr>
    </w:p>
    <w:p w14:paraId="57D18E4E" w14:textId="77777777" w:rsidR="00ED3C41" w:rsidRDefault="00ED3C41">
      <w:pPr>
        <w:ind w:left="-5" w:right="5"/>
      </w:pPr>
    </w:p>
    <w:p w14:paraId="57D18E53" w14:textId="5E47D606" w:rsidR="00ED3C41" w:rsidRDefault="00ED3C41">
      <w:pPr>
        <w:spacing w:after="410" w:line="259" w:lineRule="auto"/>
        <w:ind w:left="0" w:firstLine="0"/>
        <w:jc w:val="left"/>
      </w:pPr>
    </w:p>
    <w:p w14:paraId="57D18E54" w14:textId="77777777" w:rsidR="00ED3C41" w:rsidRDefault="00ED3C41">
      <w:pPr>
        <w:spacing w:after="410" w:line="259" w:lineRule="auto"/>
        <w:ind w:left="0" w:firstLine="0"/>
        <w:jc w:val="left"/>
      </w:pPr>
    </w:p>
    <w:p w14:paraId="57D18E55" w14:textId="77777777" w:rsidR="00ED3C41" w:rsidRDefault="00ED3C41">
      <w:pPr>
        <w:spacing w:after="410" w:line="259" w:lineRule="auto"/>
        <w:ind w:left="0" w:firstLine="0"/>
        <w:jc w:val="left"/>
      </w:pPr>
    </w:p>
    <w:p w14:paraId="57D18E56" w14:textId="77777777" w:rsidR="00ED3C41" w:rsidRDefault="00ED3C41">
      <w:pPr>
        <w:spacing w:after="0" w:line="480" w:lineRule="auto"/>
        <w:ind w:left="0" w:right="309" w:firstLine="0"/>
        <w:jc w:val="center"/>
        <w:rPr>
          <w:b/>
          <w:sz w:val="28"/>
        </w:rPr>
        <w:sectPr w:rsidR="00ED3C41" w:rsidSect="00371CB8">
          <w:headerReference w:type="default" r:id="rId38"/>
          <w:pgSz w:w="12240" w:h="15840"/>
          <w:pgMar w:top="2160" w:right="1440" w:bottom="1440" w:left="2160" w:header="720" w:footer="720" w:gutter="0"/>
          <w:cols w:space="720"/>
          <w:titlePg/>
          <w:docGrid w:linePitch="326"/>
        </w:sectPr>
      </w:pPr>
    </w:p>
    <w:p w14:paraId="57D18E57" w14:textId="77777777" w:rsidR="00ED3C41" w:rsidRDefault="00390089">
      <w:pPr>
        <w:spacing w:after="0" w:line="480" w:lineRule="auto"/>
        <w:ind w:left="0" w:right="309" w:firstLine="0"/>
        <w:jc w:val="center"/>
      </w:pPr>
      <w:r>
        <w:rPr>
          <w:b/>
          <w:sz w:val="28"/>
        </w:rPr>
        <w:lastRenderedPageBreak/>
        <w:t>CHAPTER 3</w:t>
      </w:r>
    </w:p>
    <w:p w14:paraId="57D18E58" w14:textId="77777777" w:rsidR="00ED3C41" w:rsidRDefault="00390089">
      <w:pPr>
        <w:spacing w:after="0" w:line="480" w:lineRule="auto"/>
        <w:ind w:left="317" w:right="312"/>
        <w:jc w:val="center"/>
        <w:rPr>
          <w:szCs w:val="24"/>
        </w:rPr>
      </w:pPr>
      <w:r>
        <w:rPr>
          <w:b/>
          <w:szCs w:val="24"/>
        </w:rPr>
        <w:t xml:space="preserve">RESEARCH METHODS AND PROCEDURES </w:t>
      </w:r>
    </w:p>
    <w:p w14:paraId="57D18E59" w14:textId="77777777" w:rsidR="00ED3C41" w:rsidRDefault="00390089">
      <w:pPr>
        <w:tabs>
          <w:tab w:val="right" w:pos="8644"/>
        </w:tabs>
        <w:spacing w:after="258" w:line="259" w:lineRule="auto"/>
        <w:ind w:left="-15" w:firstLine="0"/>
        <w:jc w:val="left"/>
      </w:pPr>
      <w:r>
        <w:t xml:space="preserve"> </w:t>
      </w:r>
      <w:r>
        <w:tab/>
        <w:t xml:space="preserve"> This chapter deals with the methods and procedures the researcher observed </w:t>
      </w:r>
    </w:p>
    <w:p w14:paraId="57D18E5A" w14:textId="77777777" w:rsidR="00ED3C41" w:rsidRDefault="00390089">
      <w:pPr>
        <w:ind w:left="-5" w:right="5"/>
      </w:pPr>
      <w:r>
        <w:t xml:space="preserve">in gathering the pertinent data and undertaking this study. This includes the research design, respondents of the study, data-gathering tools and statistical treatment of data. </w:t>
      </w:r>
    </w:p>
    <w:p w14:paraId="57D18E5B" w14:textId="77777777" w:rsidR="00ED3C41" w:rsidRDefault="00390089">
      <w:pPr>
        <w:pStyle w:val="Heading2"/>
        <w:spacing w:after="454"/>
        <w:ind w:left="-5"/>
      </w:pPr>
      <w:r>
        <w:t>RESEARCH DESIGN</w:t>
      </w:r>
    </w:p>
    <w:p w14:paraId="57D18E5C" w14:textId="77777777" w:rsidR="00ED3C41" w:rsidRDefault="00390089">
      <w:pPr>
        <w:ind w:firstLine="676"/>
      </w:pPr>
      <w:r>
        <w:t>This study employed a descriptive research design to examine the influence of game-based learning (GBL) on student engagement in social studies. This design was appropriate for exploring "what," "where," "when," and "how" questions without manipulating variables. Descriptive research systematically observed and documented phenomena as they existed in their natural setting, providing a comprehensive understanding of the subject.</w:t>
      </w:r>
    </w:p>
    <w:p w14:paraId="57D18E5D" w14:textId="77777777" w:rsidR="00ED3C41" w:rsidRDefault="00390089">
      <w:pPr>
        <w:ind w:firstLine="676"/>
      </w:pPr>
      <w:r>
        <w:t>The use of descriptive research is essential for this study as it captures the current state of student engagement in the context of GBL. According to Best and Kahn (2014), this design allows researchers to investigate situations as they are, serving as a foundation for deeper analysis and further research. By focusing on observable characteristics, descriptive research offers valuable insights into populations, methods, and policies relevant to education and engagement.</w:t>
      </w:r>
    </w:p>
    <w:p w14:paraId="57D18E5E" w14:textId="77777777" w:rsidR="00ED3C41" w:rsidRDefault="00ED3C41"/>
    <w:p w14:paraId="57D18E5F" w14:textId="77777777" w:rsidR="00ED3C41" w:rsidRDefault="00ED3C41">
      <w:pPr>
        <w:pStyle w:val="Heading2"/>
        <w:spacing w:after="454"/>
        <w:ind w:left="-5"/>
        <w:sectPr w:rsidR="00ED3C41" w:rsidSect="00371CB8">
          <w:headerReference w:type="first" r:id="rId39"/>
          <w:pgSz w:w="12240" w:h="15840"/>
          <w:pgMar w:top="2160" w:right="1440" w:bottom="1440" w:left="2160" w:header="720" w:footer="720" w:gutter="0"/>
          <w:cols w:space="720"/>
          <w:titlePg/>
          <w:docGrid w:linePitch="326"/>
        </w:sectPr>
      </w:pPr>
    </w:p>
    <w:p w14:paraId="57D18E60" w14:textId="77777777" w:rsidR="00ED3C41" w:rsidRDefault="00390089">
      <w:pPr>
        <w:pStyle w:val="Heading2"/>
        <w:spacing w:after="454"/>
        <w:ind w:left="-5"/>
      </w:pPr>
      <w:r>
        <w:lastRenderedPageBreak/>
        <w:t>RESPONDENTS OF THE STUDY</w:t>
      </w:r>
      <w:r>
        <w:rPr>
          <w:b w:val="0"/>
        </w:rPr>
        <w:t xml:space="preserve"> </w:t>
      </w:r>
    </w:p>
    <w:p w14:paraId="57D18E61" w14:textId="77777777" w:rsidR="00ED3C41" w:rsidRDefault="00390089">
      <w:pPr>
        <w:ind w:left="-5" w:right="5" w:firstLine="725"/>
      </w:pPr>
      <w:r>
        <w:t xml:space="preserve"> The respondents of the study are Grade 11 and Grade 12 HUMSS students in Tanauan Institute Inc. The Researcher was able to obtain this study though utilizing a random sampling. On the other hand, the total population of the Grade 11 and Grade 12 HUMSS students is equal to 820. The researchers was able to select 266 random Grade 11 and Grade 12 HUMSS students. The simple random sampling technique was utilizing again in choosing the sample members because every individual has an equal chance of selection. The respondents are shown in Table A.</w:t>
      </w:r>
    </w:p>
    <w:p w14:paraId="57D18E62" w14:textId="77777777" w:rsidR="00ED3C41" w:rsidRDefault="00390089">
      <w:pPr>
        <w:spacing w:after="0" w:line="480" w:lineRule="auto"/>
        <w:ind w:left="-5" w:right="5" w:firstLine="725"/>
        <w:jc w:val="center"/>
        <w:rPr>
          <w:b/>
          <w:bCs/>
        </w:rPr>
      </w:pPr>
      <w:r>
        <w:rPr>
          <w:b/>
          <w:bCs/>
        </w:rPr>
        <w:t>Table A</w:t>
      </w:r>
    </w:p>
    <w:p w14:paraId="57D18E63" w14:textId="77777777" w:rsidR="00ED3C41" w:rsidRDefault="00390089">
      <w:pPr>
        <w:spacing w:after="0" w:line="480" w:lineRule="auto"/>
        <w:ind w:left="-5" w:right="5" w:firstLine="725"/>
        <w:jc w:val="center"/>
        <w:rPr>
          <w:b/>
          <w:bCs/>
        </w:rPr>
      </w:pPr>
      <w:r>
        <w:rPr>
          <w:b/>
          <w:bCs/>
        </w:rPr>
        <w:t>Distribution of Respondents</w:t>
      </w:r>
    </w:p>
    <w:tbl>
      <w:tblPr>
        <w:tblStyle w:val="TableGrid"/>
        <w:tblW w:w="0" w:type="auto"/>
        <w:tblLook w:val="04A0" w:firstRow="1" w:lastRow="0" w:firstColumn="1" w:lastColumn="0" w:noHBand="0" w:noVBand="1"/>
      </w:tblPr>
      <w:tblGrid>
        <w:gridCol w:w="4315"/>
        <w:gridCol w:w="4315"/>
      </w:tblGrid>
      <w:tr w:rsidR="00ED3C41" w14:paraId="57D18E66" w14:textId="77777777">
        <w:tc>
          <w:tcPr>
            <w:tcW w:w="4315" w:type="dxa"/>
          </w:tcPr>
          <w:p w14:paraId="57D18E64" w14:textId="77777777" w:rsidR="00ED3C41" w:rsidRDefault="00390089">
            <w:pPr>
              <w:spacing w:after="412" w:line="259" w:lineRule="auto"/>
              <w:ind w:left="0" w:firstLine="0"/>
              <w:jc w:val="center"/>
              <w:rPr>
                <w:b/>
                <w:bCs/>
              </w:rPr>
            </w:pPr>
            <w:r>
              <w:rPr>
                <w:b/>
                <w:bCs/>
              </w:rPr>
              <w:t>Grade Level</w:t>
            </w:r>
          </w:p>
        </w:tc>
        <w:tc>
          <w:tcPr>
            <w:tcW w:w="4315" w:type="dxa"/>
          </w:tcPr>
          <w:p w14:paraId="57D18E65" w14:textId="77777777" w:rsidR="00ED3C41" w:rsidRDefault="00390089">
            <w:pPr>
              <w:spacing w:after="412" w:line="259" w:lineRule="auto"/>
              <w:ind w:left="0" w:firstLine="0"/>
              <w:jc w:val="center"/>
              <w:rPr>
                <w:b/>
                <w:bCs/>
              </w:rPr>
            </w:pPr>
            <w:r>
              <w:rPr>
                <w:b/>
                <w:bCs/>
              </w:rPr>
              <w:t>Total Number of Respondents</w:t>
            </w:r>
          </w:p>
        </w:tc>
      </w:tr>
      <w:tr w:rsidR="00ED3C41" w14:paraId="57D18E69" w14:textId="77777777">
        <w:tc>
          <w:tcPr>
            <w:tcW w:w="4315" w:type="dxa"/>
          </w:tcPr>
          <w:p w14:paraId="57D18E67" w14:textId="77777777" w:rsidR="00ED3C41" w:rsidRDefault="00390089">
            <w:pPr>
              <w:spacing w:after="412" w:line="259" w:lineRule="auto"/>
              <w:ind w:left="0" w:firstLine="0"/>
              <w:jc w:val="center"/>
            </w:pPr>
            <w:r>
              <w:t xml:space="preserve">Grade 11 </w:t>
            </w:r>
          </w:p>
        </w:tc>
        <w:tc>
          <w:tcPr>
            <w:tcW w:w="4315" w:type="dxa"/>
          </w:tcPr>
          <w:p w14:paraId="57D18E68" w14:textId="77777777" w:rsidR="00ED3C41" w:rsidRDefault="00390089">
            <w:pPr>
              <w:spacing w:after="412" w:line="259" w:lineRule="auto"/>
              <w:ind w:left="0" w:firstLine="0"/>
              <w:jc w:val="center"/>
            </w:pPr>
            <w:r>
              <w:t>53</w:t>
            </w:r>
          </w:p>
        </w:tc>
      </w:tr>
      <w:tr w:rsidR="00ED3C41" w14:paraId="57D18E6C" w14:textId="77777777">
        <w:tc>
          <w:tcPr>
            <w:tcW w:w="4315" w:type="dxa"/>
          </w:tcPr>
          <w:p w14:paraId="57D18E6A" w14:textId="77777777" w:rsidR="00ED3C41" w:rsidRDefault="00390089">
            <w:pPr>
              <w:spacing w:after="412" w:line="259" w:lineRule="auto"/>
              <w:ind w:left="0" w:firstLine="0"/>
              <w:jc w:val="center"/>
            </w:pPr>
            <w:r>
              <w:t>Grade 12</w:t>
            </w:r>
          </w:p>
        </w:tc>
        <w:tc>
          <w:tcPr>
            <w:tcW w:w="4315" w:type="dxa"/>
          </w:tcPr>
          <w:p w14:paraId="57D18E6B" w14:textId="77777777" w:rsidR="00ED3C41" w:rsidRDefault="00390089">
            <w:pPr>
              <w:spacing w:after="412" w:line="259" w:lineRule="auto"/>
              <w:ind w:left="0" w:firstLine="0"/>
              <w:jc w:val="center"/>
            </w:pPr>
            <w:r>
              <w:t>213</w:t>
            </w:r>
          </w:p>
        </w:tc>
      </w:tr>
      <w:tr w:rsidR="00ED3C41" w14:paraId="57D18E6F" w14:textId="77777777">
        <w:tc>
          <w:tcPr>
            <w:tcW w:w="4315" w:type="dxa"/>
          </w:tcPr>
          <w:p w14:paraId="57D18E6D" w14:textId="77777777" w:rsidR="00ED3C41" w:rsidRDefault="00390089">
            <w:pPr>
              <w:spacing w:after="412" w:line="259" w:lineRule="auto"/>
              <w:ind w:left="0" w:firstLine="0"/>
              <w:jc w:val="center"/>
              <w:rPr>
                <w:b/>
                <w:bCs/>
              </w:rPr>
            </w:pPr>
            <w:r>
              <w:rPr>
                <w:b/>
                <w:bCs/>
              </w:rPr>
              <w:t>Total</w:t>
            </w:r>
          </w:p>
        </w:tc>
        <w:tc>
          <w:tcPr>
            <w:tcW w:w="4315" w:type="dxa"/>
          </w:tcPr>
          <w:p w14:paraId="57D18E6E" w14:textId="77777777" w:rsidR="00ED3C41" w:rsidRDefault="00390089">
            <w:pPr>
              <w:spacing w:after="412" w:line="259" w:lineRule="auto"/>
              <w:ind w:left="0" w:firstLine="0"/>
              <w:jc w:val="center"/>
              <w:rPr>
                <w:b/>
                <w:bCs/>
              </w:rPr>
            </w:pPr>
            <w:r>
              <w:rPr>
                <w:b/>
                <w:bCs/>
              </w:rPr>
              <w:t>266</w:t>
            </w:r>
          </w:p>
        </w:tc>
      </w:tr>
    </w:tbl>
    <w:p w14:paraId="57D18E70" w14:textId="77777777" w:rsidR="00ED3C41" w:rsidRDefault="00390089">
      <w:pPr>
        <w:tabs>
          <w:tab w:val="left" w:pos="1990"/>
        </w:tabs>
        <w:spacing w:after="412" w:line="480" w:lineRule="auto"/>
        <w:ind w:left="0" w:firstLine="0"/>
      </w:pPr>
      <w:r>
        <w:t xml:space="preserve"> </w:t>
      </w:r>
    </w:p>
    <w:p w14:paraId="57D18E71" w14:textId="77777777" w:rsidR="00ED3C41" w:rsidRDefault="00390089">
      <w:pPr>
        <w:tabs>
          <w:tab w:val="left" w:pos="1990"/>
        </w:tabs>
        <w:spacing w:after="412" w:line="480" w:lineRule="auto"/>
        <w:ind w:left="0" w:firstLine="0"/>
      </w:pPr>
      <w:r>
        <w:t xml:space="preserve">              The table shows the number of respondents in each grade level at Tanauan Institute Inc.</w:t>
      </w:r>
    </w:p>
    <w:p w14:paraId="57D18E72" w14:textId="77777777" w:rsidR="00ED3C41" w:rsidRDefault="00390089">
      <w:pPr>
        <w:tabs>
          <w:tab w:val="left" w:pos="1990"/>
        </w:tabs>
        <w:spacing w:after="412" w:line="259" w:lineRule="auto"/>
        <w:ind w:left="0" w:firstLine="0"/>
        <w:jc w:val="left"/>
        <w:sectPr w:rsidR="00ED3C41" w:rsidSect="002E748D">
          <w:headerReference w:type="first" r:id="rId40"/>
          <w:pgSz w:w="12240" w:h="15840"/>
          <w:pgMar w:top="2160" w:right="1440" w:bottom="1440" w:left="2160" w:header="720" w:footer="720" w:gutter="0"/>
          <w:cols w:space="720"/>
          <w:titlePg/>
          <w:docGrid w:linePitch="326"/>
        </w:sectPr>
      </w:pPr>
      <w:r>
        <w:t xml:space="preserve">   </w:t>
      </w:r>
    </w:p>
    <w:p w14:paraId="57D18E73" w14:textId="77777777" w:rsidR="00ED3C41" w:rsidRDefault="00390089">
      <w:pPr>
        <w:spacing w:after="410" w:line="259" w:lineRule="auto"/>
        <w:ind w:left="0" w:firstLine="0"/>
        <w:jc w:val="left"/>
        <w:rPr>
          <w:b/>
          <w:bCs/>
        </w:rPr>
      </w:pPr>
      <w:r>
        <w:rPr>
          <w:b/>
          <w:bCs/>
        </w:rPr>
        <w:lastRenderedPageBreak/>
        <w:t xml:space="preserve">LOCALE OF THE STUDY  </w:t>
      </w:r>
    </w:p>
    <w:p w14:paraId="57D18E74" w14:textId="77777777" w:rsidR="00ED3C41" w:rsidRDefault="00390089">
      <w:pPr>
        <w:spacing w:after="410" w:line="480" w:lineRule="auto"/>
        <w:ind w:left="0" w:firstLine="0"/>
        <w:jc w:val="left"/>
        <w:rPr>
          <w:b/>
          <w:bCs/>
        </w:rPr>
      </w:pPr>
      <w:r>
        <w:rPr>
          <w:b/>
          <w:bCs/>
        </w:rPr>
        <w:tab/>
      </w:r>
      <w:r>
        <w:t xml:space="preserve">This study conducted in Tanauan Institute Inc. located in the Municipality of  Tanauan City. </w:t>
      </w:r>
    </w:p>
    <w:p w14:paraId="57D18E75" w14:textId="77777777" w:rsidR="00ED3C41" w:rsidRDefault="00390089">
      <w:pPr>
        <w:spacing w:after="502" w:line="259" w:lineRule="auto"/>
        <w:ind w:left="161" w:firstLine="0"/>
        <w:jc w:val="left"/>
      </w:pPr>
      <w:r>
        <w:rPr>
          <w:noProof/>
          <w14:ligatures w14:val="none"/>
        </w:rPr>
        <w:drawing>
          <wp:inline distT="0" distB="0" distL="0" distR="0" wp14:anchorId="57D1944F" wp14:editId="57D19450">
            <wp:extent cx="5187950" cy="3226435"/>
            <wp:effectExtent l="76200" t="76200" r="127000" b="126365"/>
            <wp:docPr id="194804252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42522" name="Picture 26"/>
                    <pic:cNvPicPr>
                      <a:picLocks noChangeAspect="1"/>
                    </pic:cNvPicPr>
                  </pic:nvPicPr>
                  <pic:blipFill>
                    <a:blip r:embed="rId41">
                      <a:extLst>
                        <a:ext uri="{28A0092B-C50C-407E-A947-70E740481C1C}">
                          <a14:useLocalDpi xmlns:a14="http://schemas.microsoft.com/office/drawing/2010/main" val="0"/>
                        </a:ext>
                      </a:extLst>
                    </a:blip>
                    <a:srcRect l="5488" t="20248"/>
                    <a:stretch>
                      <a:fillRect/>
                    </a:stretch>
                  </pic:blipFill>
                  <pic:spPr>
                    <a:xfrm>
                      <a:off x="0" y="0"/>
                      <a:ext cx="5188298" cy="3226959"/>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57D18E76" w14:textId="77777777" w:rsidR="00ED3C41" w:rsidRDefault="00390089">
      <w:pPr>
        <w:spacing w:after="404" w:line="265" w:lineRule="auto"/>
        <w:ind w:left="364" w:right="358"/>
        <w:jc w:val="center"/>
        <w:rPr>
          <w:i/>
          <w:iCs/>
        </w:rPr>
      </w:pPr>
      <w:r>
        <w:rPr>
          <w:i/>
          <w:iCs/>
        </w:rPr>
        <w:t xml:space="preserve">Figure 2: Map Showing the School Used in the Study  </w:t>
      </w:r>
    </w:p>
    <w:p w14:paraId="57D18E77" w14:textId="77777777" w:rsidR="00ED3C41" w:rsidRDefault="00390089">
      <w:pPr>
        <w:spacing w:after="0" w:line="259" w:lineRule="auto"/>
        <w:ind w:left="0" w:firstLine="0"/>
        <w:jc w:val="left"/>
      </w:pPr>
      <w:r>
        <w:rPr>
          <w:rFonts w:ascii="Calibri" w:eastAsia="Calibri" w:hAnsi="Calibri" w:cs="Calibri"/>
          <w:sz w:val="22"/>
        </w:rPr>
        <w:t xml:space="preserve"> </w:t>
      </w:r>
    </w:p>
    <w:p w14:paraId="57D18E78" w14:textId="77777777" w:rsidR="00ED3C41" w:rsidRDefault="00390089">
      <w:pPr>
        <w:pStyle w:val="Heading2"/>
        <w:spacing w:after="152"/>
        <w:ind w:left="-5"/>
      </w:pPr>
      <w:r>
        <w:t xml:space="preserve">SAMPLING TECHNIQUE </w:t>
      </w:r>
    </w:p>
    <w:p w14:paraId="57D18E79" w14:textId="77777777" w:rsidR="00ED3C41" w:rsidRDefault="00390089">
      <w:pPr>
        <w:spacing w:after="0"/>
        <w:ind w:left="-5" w:right="5"/>
        <w:rPr>
          <w:b/>
        </w:rPr>
      </w:pPr>
      <w:r>
        <w:rPr>
          <w:b/>
        </w:rPr>
        <w:t xml:space="preserve"> </w:t>
      </w:r>
      <w:r>
        <w:rPr>
          <w:b/>
        </w:rPr>
        <w:tab/>
      </w:r>
      <w:r>
        <w:rPr>
          <w:bCs/>
        </w:rPr>
        <w:t xml:space="preserve">The population of Grade 11-12 students of Tanauan Institute Inc. was used as respondents. The aim of the study was to explore the influence of game-based learning tools on the students' level of engagement of HUMSS students at Tanauan Institute Inc. In choosing the respondents, a probability sampling method was used, and a systematic random sampling technique using Slovin’s formula was applied. It was used in surveys to </w:t>
      </w:r>
      <w:r>
        <w:rPr>
          <w:bCs/>
        </w:rPr>
        <w:lastRenderedPageBreak/>
        <w:t>identify the right number of participants/samples. The sample size was determined by the number of populations available (Bak-Zabala, 2023). The researchers applied the sampling procedure so that each member of the population had an equal chance of being chosen.</w:t>
      </w:r>
    </w:p>
    <w:p w14:paraId="57D18E7A" w14:textId="77777777" w:rsidR="00ED3C41" w:rsidRDefault="00ED3C41">
      <w:pPr>
        <w:spacing w:after="0"/>
        <w:ind w:left="-5" w:right="5"/>
        <w:rPr>
          <w:b/>
          <w:bCs/>
        </w:rPr>
      </w:pPr>
    </w:p>
    <w:p w14:paraId="57D18E7B" w14:textId="77777777" w:rsidR="00ED3C41" w:rsidRDefault="00390089">
      <w:pPr>
        <w:spacing w:after="0"/>
        <w:ind w:left="-5" w:right="5"/>
        <w:rPr>
          <w:b/>
          <w:bCs/>
        </w:rPr>
      </w:pPr>
      <w:r>
        <w:rPr>
          <w:b/>
          <w:bCs/>
        </w:rPr>
        <w:t xml:space="preserve">RESEARCH INSTRUMENT </w:t>
      </w:r>
    </w:p>
    <w:p w14:paraId="57D18E7C" w14:textId="77777777" w:rsidR="00ED3C41" w:rsidRDefault="00390089">
      <w:pPr>
        <w:spacing w:after="196"/>
        <w:ind w:left="-5" w:right="5" w:firstLine="725"/>
      </w:pPr>
      <w:r>
        <w:t xml:space="preserve">The researchers utilized survey questionnaire as data gathering procedure. The survey questionnaire is a type of data gathering method that is utilized to collect, analyze and interpret the different views of a group of people from a particular population. The instrument to be prepared focused on answering the statement of the problem. The questionnaire contains forty (40) questions. The questionnaires would be distributed to the respondent. </w:t>
      </w:r>
    </w:p>
    <w:p w14:paraId="57D18E7D" w14:textId="77777777" w:rsidR="00ED3C41" w:rsidRDefault="00390089" w:rsidP="007727E2">
      <w:pPr>
        <w:spacing w:after="145" w:line="479" w:lineRule="auto"/>
        <w:ind w:left="-15" w:firstLine="0"/>
      </w:pPr>
      <w:r>
        <w:tab/>
      </w:r>
      <w:r>
        <w:tab/>
        <w:t>Part one (1) contained a checklist related to the game-based learning tools in social studies teaching that was participated in by the respondents. Part two (2) sought to determine the level of student engagement in social studies as influenced by the utilization of game-based learning tools. The data gathering instrument was structured as a scale ranging from 1-4, where (1) was strongly disagree, (2) was disagree, (3) was agree, and (4) was strongly agree. This legend helped the researchers analyze the results of the data gathering.</w:t>
      </w:r>
    </w:p>
    <w:p w14:paraId="57D18E7E" w14:textId="77777777" w:rsidR="00ED3C41" w:rsidRDefault="00390089">
      <w:pPr>
        <w:spacing w:after="145" w:line="479" w:lineRule="auto"/>
        <w:ind w:left="-15" w:firstLine="0"/>
        <w:jc w:val="left"/>
      </w:pPr>
      <w:r>
        <w:t xml:space="preserve"> </w:t>
      </w:r>
    </w:p>
    <w:p w14:paraId="57D18E7F" w14:textId="77777777" w:rsidR="00ED3C41" w:rsidRDefault="00ED3C41">
      <w:pPr>
        <w:spacing w:after="145" w:line="479" w:lineRule="auto"/>
        <w:ind w:left="-15" w:firstLine="0"/>
        <w:jc w:val="left"/>
      </w:pPr>
    </w:p>
    <w:p w14:paraId="57D18E80" w14:textId="77777777" w:rsidR="00ED3C41" w:rsidRDefault="00390089">
      <w:pPr>
        <w:pStyle w:val="Heading2"/>
        <w:spacing w:after="454"/>
        <w:ind w:left="-5"/>
      </w:pPr>
      <w:r>
        <w:lastRenderedPageBreak/>
        <w:t xml:space="preserve">VALIDITY OF THE QUESTIONNAIRE </w:t>
      </w:r>
    </w:p>
    <w:p w14:paraId="57D18E81" w14:textId="77777777" w:rsidR="00ED3C41" w:rsidRDefault="00390089">
      <w:pPr>
        <w:tabs>
          <w:tab w:val="right" w:pos="8644"/>
        </w:tabs>
        <w:spacing w:after="305" w:line="259" w:lineRule="auto"/>
        <w:ind w:left="-15" w:firstLine="0"/>
        <w:jc w:val="left"/>
      </w:pPr>
      <w:r>
        <w:rPr>
          <w:b/>
        </w:rPr>
        <w:t xml:space="preserve"> </w:t>
      </w:r>
      <w:r>
        <w:rPr>
          <w:b/>
        </w:rPr>
        <w:tab/>
      </w:r>
      <w:r>
        <w:t xml:space="preserve">The modified questionnaire which was composed of items was taken from other </w:t>
      </w:r>
    </w:p>
    <w:p w14:paraId="57D18E82" w14:textId="77777777" w:rsidR="00ED3C41" w:rsidRDefault="00390089">
      <w:pPr>
        <w:spacing w:after="412" w:line="259" w:lineRule="auto"/>
        <w:ind w:left="-5" w:right="5"/>
      </w:pPr>
      <w:r>
        <w:t xml:space="preserve">related topics, several thesis and dissertation topics found relevant to the present study. </w:t>
      </w:r>
    </w:p>
    <w:p w14:paraId="57D18E83" w14:textId="77777777" w:rsidR="00ED3C41" w:rsidRDefault="00390089">
      <w:pPr>
        <w:spacing w:after="196"/>
        <w:ind w:left="-15" w:right="5" w:firstLine="720"/>
      </w:pPr>
      <w:r>
        <w:t xml:space="preserve">Through the help of the adviser and the three experts in the field, all items were checked. All the items and suggestions were given consideration until the final draft of the instrument was completed. Suggestion sought focused on the status of the instruction, grammar, purpose and direction of the study. The purpose of this study is to explore the influence game-based learning tools on the students’ level of engagement of HUMSS students at Tanauan Institute Inc. </w:t>
      </w:r>
      <w:r>
        <w:tab/>
      </w:r>
    </w:p>
    <w:p w14:paraId="57D18E84" w14:textId="77777777" w:rsidR="00ED3C41" w:rsidRDefault="00390089">
      <w:pPr>
        <w:ind w:left="-5" w:right="5"/>
      </w:pPr>
      <w:r>
        <w:tab/>
      </w:r>
      <w:r>
        <w:tab/>
      </w:r>
      <w:r>
        <w:tab/>
        <w:t>After establishing the validity and reliability of the research instrument and obtaining approval of the research proposal from the pre-dissertation participants, the researcher sent a letter to the school teachers asking them to forward the research questionnaires to the respondents. The respondents were given enough time to answer all the questions in the questionnaire, and it was taken personally by the researchers. The researchers then meticulously tallied and tabulated the respondents' answers to ensure accurate data analysis.</w:t>
      </w:r>
    </w:p>
    <w:p w14:paraId="57D18E85" w14:textId="77777777" w:rsidR="00ED3C41" w:rsidRDefault="00390089">
      <w:pPr>
        <w:pStyle w:val="Heading2"/>
        <w:spacing w:after="454"/>
        <w:ind w:left="-5"/>
      </w:pPr>
      <w:r>
        <w:t xml:space="preserve">RELIABILITY OF THE QUESTIONNAIRE </w:t>
      </w:r>
    </w:p>
    <w:p w14:paraId="57D18E86" w14:textId="77777777" w:rsidR="00ED3C41" w:rsidRDefault="00390089">
      <w:pPr>
        <w:ind w:left="-5" w:right="5"/>
      </w:pPr>
      <w:r>
        <w:rPr>
          <w:b/>
        </w:rPr>
        <w:t xml:space="preserve"> </w:t>
      </w:r>
      <w:r>
        <w:t xml:space="preserve">The draft of the questionnaire was presented to the adviser after which it was multiplied according to the number of the supposed respondents who was used in the test process. </w:t>
      </w:r>
    </w:p>
    <w:p w14:paraId="57D18E87" w14:textId="77777777" w:rsidR="00ED3C41" w:rsidRDefault="00390089">
      <w:pPr>
        <w:ind w:left="-15" w:right="5" w:firstLine="720"/>
      </w:pPr>
      <w:r>
        <w:lastRenderedPageBreak/>
        <w:t xml:space="preserve">The first draft of the questionnaire was tested to the random thirty (30) students who are not respondents of the study. After a week, the same set of questionnaire was fielded to the teachers who were not respondents to test the reliability of the instrument. Reliability is a very important factor in assessment, and is presented as an aspect contributing to validity and not opposed to validity.  </w:t>
      </w:r>
    </w:p>
    <w:p w14:paraId="57D18E88" w14:textId="77777777" w:rsidR="00ED3C41" w:rsidRDefault="00390089">
      <w:pPr>
        <w:pStyle w:val="Heading2"/>
        <w:spacing w:after="452"/>
        <w:ind w:left="-5"/>
      </w:pPr>
      <w:r>
        <w:t xml:space="preserve">STATISTICAL TREATMENT OF THE DATA </w:t>
      </w:r>
    </w:p>
    <w:p w14:paraId="57D18E89" w14:textId="77777777" w:rsidR="00ED3C41" w:rsidRDefault="00390089">
      <w:pPr>
        <w:spacing w:after="194"/>
        <w:ind w:left="-5" w:right="5"/>
      </w:pPr>
      <w:r>
        <w:t xml:space="preserve"> For meaningful interpretation of data, the following statistical treatment would be applied: The following are the statistical treatments to be used in the study. </w:t>
      </w:r>
    </w:p>
    <w:p w14:paraId="57D18E8A" w14:textId="77777777" w:rsidR="00ED3C41" w:rsidRDefault="00390089">
      <w:pPr>
        <w:numPr>
          <w:ilvl w:val="0"/>
          <w:numId w:val="6"/>
        </w:numPr>
        <w:tabs>
          <w:tab w:val="left" w:pos="720"/>
        </w:tabs>
        <w:spacing w:after="0" w:line="480" w:lineRule="auto"/>
        <w:jc w:val="left"/>
      </w:pPr>
      <w:r>
        <w:rPr>
          <w:b/>
          <w:bCs/>
        </w:rPr>
        <w:t>Mean</w:t>
      </w:r>
      <w:r>
        <w:t>: This was applied to determine the responses of the students.</w:t>
      </w:r>
    </w:p>
    <w:p w14:paraId="57D18E8B" w14:textId="77777777" w:rsidR="00ED3C41" w:rsidRDefault="00390089">
      <w:pPr>
        <w:numPr>
          <w:ilvl w:val="0"/>
          <w:numId w:val="6"/>
        </w:numPr>
        <w:tabs>
          <w:tab w:val="left" w:pos="720"/>
        </w:tabs>
        <w:spacing w:after="0" w:line="480" w:lineRule="auto"/>
        <w:jc w:val="left"/>
      </w:pPr>
      <w:r>
        <w:rPr>
          <w:b/>
          <w:bCs/>
        </w:rPr>
        <w:t>Standard Deviation</w:t>
      </w:r>
      <w:r>
        <w:t>: This was used to calculate the dispersion of all respondent replies in the indicators given in the variables from the mean.</w:t>
      </w:r>
    </w:p>
    <w:p w14:paraId="57D18E8C" w14:textId="77777777" w:rsidR="00ED3C41" w:rsidRDefault="00390089">
      <w:pPr>
        <w:numPr>
          <w:ilvl w:val="0"/>
          <w:numId w:val="6"/>
        </w:numPr>
        <w:tabs>
          <w:tab w:val="left" w:pos="720"/>
        </w:tabs>
        <w:spacing w:after="0" w:line="480" w:lineRule="auto"/>
        <w:jc w:val="left"/>
      </w:pPr>
      <w:r>
        <w:rPr>
          <w:b/>
          <w:bCs/>
        </w:rPr>
        <w:t>Pearson’s Correlation Coefficient</w:t>
      </w:r>
      <w:r>
        <w:t>: It was used to determine the strength and direction of the relationship between the two variables.</w:t>
      </w:r>
    </w:p>
    <w:p w14:paraId="57D18E8D" w14:textId="77777777" w:rsidR="00ED3C41" w:rsidRDefault="00ED3C41">
      <w:pPr>
        <w:spacing w:after="413" w:line="259" w:lineRule="auto"/>
        <w:ind w:left="0" w:firstLine="0"/>
        <w:jc w:val="left"/>
      </w:pPr>
    </w:p>
    <w:p w14:paraId="57D18E8F" w14:textId="54CBD13E" w:rsidR="00ED3C41" w:rsidRDefault="00390089" w:rsidP="002E748D">
      <w:pPr>
        <w:spacing w:after="412" w:line="259" w:lineRule="auto"/>
        <w:ind w:left="0" w:firstLine="0"/>
        <w:jc w:val="left"/>
      </w:pPr>
      <w:r>
        <w:t xml:space="preserve"> </w:t>
      </w:r>
    </w:p>
    <w:p w14:paraId="37C0AF3C" w14:textId="77777777" w:rsidR="002E748D" w:rsidRDefault="002E748D" w:rsidP="002E748D">
      <w:pPr>
        <w:spacing w:after="412" w:line="259" w:lineRule="auto"/>
        <w:ind w:left="0" w:firstLine="0"/>
        <w:jc w:val="left"/>
      </w:pPr>
    </w:p>
    <w:p w14:paraId="57D18E90" w14:textId="77777777" w:rsidR="00ED3C41" w:rsidRDefault="00ED3C41">
      <w:pPr>
        <w:spacing w:after="410" w:line="259" w:lineRule="auto"/>
        <w:ind w:left="0" w:firstLine="0"/>
        <w:jc w:val="left"/>
      </w:pPr>
    </w:p>
    <w:p w14:paraId="57D18E91" w14:textId="77777777" w:rsidR="00ED3C41" w:rsidRDefault="00ED3C41">
      <w:pPr>
        <w:spacing w:after="410" w:line="259" w:lineRule="auto"/>
        <w:ind w:left="0" w:firstLine="0"/>
        <w:jc w:val="left"/>
      </w:pPr>
    </w:p>
    <w:p w14:paraId="57D18E92" w14:textId="77777777" w:rsidR="00ED3C41" w:rsidRDefault="00ED3C41">
      <w:pPr>
        <w:spacing w:after="410" w:line="259" w:lineRule="auto"/>
        <w:ind w:left="0" w:firstLine="0"/>
        <w:jc w:val="left"/>
      </w:pPr>
    </w:p>
    <w:p w14:paraId="57D18E93" w14:textId="77777777" w:rsidR="00ED3C41" w:rsidRDefault="00ED3C41">
      <w:pPr>
        <w:spacing w:after="0" w:line="480" w:lineRule="auto"/>
        <w:ind w:left="0" w:firstLine="0"/>
        <w:jc w:val="left"/>
        <w:sectPr w:rsidR="00ED3C41">
          <w:headerReference w:type="even" r:id="rId42"/>
          <w:headerReference w:type="default" r:id="rId43"/>
          <w:headerReference w:type="first" r:id="rId44"/>
          <w:type w:val="continuous"/>
          <w:pgSz w:w="12240" w:h="15840"/>
          <w:pgMar w:top="2160" w:right="1440" w:bottom="1440" w:left="2160" w:header="720" w:footer="720" w:gutter="0"/>
          <w:cols w:space="720"/>
          <w:titlePg/>
        </w:sectPr>
      </w:pPr>
    </w:p>
    <w:p w14:paraId="57D18E94" w14:textId="77777777" w:rsidR="00ED3C41" w:rsidRDefault="00390089">
      <w:pPr>
        <w:spacing w:after="0" w:line="480" w:lineRule="auto"/>
        <w:ind w:left="0" w:firstLine="0"/>
        <w:jc w:val="left"/>
      </w:pPr>
      <w:r>
        <w:lastRenderedPageBreak/>
        <w:t xml:space="preserve"> </w:t>
      </w:r>
      <w:r>
        <w:tab/>
      </w:r>
      <w:r>
        <w:tab/>
      </w:r>
      <w:r>
        <w:tab/>
      </w:r>
      <w:r>
        <w:tab/>
      </w:r>
      <w:r>
        <w:tab/>
      </w:r>
      <w:r>
        <w:rPr>
          <w:b/>
          <w:sz w:val="28"/>
        </w:rPr>
        <w:t xml:space="preserve">Chapter 4 </w:t>
      </w:r>
    </w:p>
    <w:p w14:paraId="57D18E95" w14:textId="77777777" w:rsidR="00ED3C41" w:rsidRDefault="00390089">
      <w:pPr>
        <w:spacing w:after="0" w:line="480" w:lineRule="auto"/>
        <w:ind w:left="187" w:firstLine="0"/>
        <w:jc w:val="center"/>
        <w:rPr>
          <w:szCs w:val="24"/>
        </w:rPr>
      </w:pPr>
      <w:r>
        <w:rPr>
          <w:b/>
          <w:szCs w:val="24"/>
        </w:rPr>
        <w:t>PRESENTATION, ANALYSIS, AND INTERPRETATION OF DATA</w:t>
      </w:r>
    </w:p>
    <w:p w14:paraId="57D18E96" w14:textId="77777777" w:rsidR="00ED3C41" w:rsidRDefault="00390089">
      <w:pPr>
        <w:ind w:left="-15" w:right="5" w:firstLine="852"/>
      </w:pPr>
      <w:r>
        <w:rPr>
          <w:b/>
          <w:sz w:val="28"/>
        </w:rPr>
        <w:t xml:space="preserve"> </w:t>
      </w:r>
      <w:r>
        <w:t>This chapter presents the study’s findings and the data gathered from the respondents’ responses after the conduct of the study. It also provides the researcher’s analysis and interpretation of data in conjunction with their corresponding implications. Likewise, presentation of the different tables was based on the stated objectives in the study</w:t>
      </w:r>
      <w:r>
        <w:rPr>
          <w:rFonts w:ascii="Arial" w:eastAsia="Arial" w:hAnsi="Arial" w:cs="Arial"/>
        </w:rPr>
        <w:t xml:space="preserve">.  </w:t>
      </w:r>
    </w:p>
    <w:p w14:paraId="57D18E97" w14:textId="77777777" w:rsidR="00ED3C41" w:rsidRDefault="00390089">
      <w:pPr>
        <w:pStyle w:val="Heading2"/>
        <w:ind w:left="-5"/>
      </w:pPr>
      <w:r>
        <w:t xml:space="preserve">Part I. Game-Based Learning Tools in Social Studies  </w:t>
      </w:r>
    </w:p>
    <w:p w14:paraId="57D18E98" w14:textId="77777777" w:rsidR="00ED3C41" w:rsidRDefault="00390089">
      <w:pPr>
        <w:spacing w:after="22" w:line="259" w:lineRule="auto"/>
        <w:ind w:left="0" w:firstLine="0"/>
        <w:jc w:val="left"/>
      </w:pPr>
      <w:r>
        <w:rPr>
          <w:b/>
        </w:rPr>
        <w:t xml:space="preserve"> </w:t>
      </w:r>
    </w:p>
    <w:p w14:paraId="57D18E99" w14:textId="77777777" w:rsidR="00ED3C41" w:rsidRDefault="00390089">
      <w:pPr>
        <w:tabs>
          <w:tab w:val="right" w:pos="8658"/>
        </w:tabs>
        <w:spacing w:after="0" w:line="259" w:lineRule="auto"/>
        <w:ind w:left="-15" w:firstLine="0"/>
        <w:jc w:val="left"/>
      </w:pPr>
      <w:r>
        <w:t xml:space="preserve"> </w:t>
      </w:r>
      <w:r>
        <w:tab/>
        <w:t xml:space="preserve">Table1 presents the Game-Based learning tools used by social studies teachers. </w:t>
      </w:r>
    </w:p>
    <w:p w14:paraId="57D18E9A" w14:textId="77777777" w:rsidR="00ED3C41" w:rsidRDefault="00390089">
      <w:pPr>
        <w:spacing w:after="0" w:line="259" w:lineRule="auto"/>
        <w:ind w:left="0" w:firstLine="0"/>
        <w:jc w:val="left"/>
      </w:pPr>
      <w:r>
        <w:rPr>
          <w:b/>
        </w:rPr>
        <w:t xml:space="preserve"> </w:t>
      </w:r>
    </w:p>
    <w:p w14:paraId="57D18E9B" w14:textId="77777777" w:rsidR="00ED3C41" w:rsidRDefault="00390089">
      <w:pPr>
        <w:spacing w:after="23" w:line="259" w:lineRule="auto"/>
        <w:ind w:left="0" w:firstLine="0"/>
        <w:jc w:val="left"/>
        <w:rPr>
          <w:bCs/>
        </w:rPr>
      </w:pPr>
      <w:r>
        <w:rPr>
          <w:b/>
        </w:rPr>
        <w:t xml:space="preserve"> </w:t>
      </w:r>
      <w:r>
        <w:rPr>
          <w:b/>
          <w:bCs/>
        </w:rPr>
        <w:t xml:space="preserve">Table 1. </w:t>
      </w:r>
      <w:r>
        <w:rPr>
          <w:bCs/>
        </w:rPr>
        <w:t>Game-Based Learning Tools Used by the Respondents</w:t>
      </w:r>
    </w:p>
    <w:tbl>
      <w:tblPr>
        <w:tblW w:w="9498" w:type="dxa"/>
        <w:tblLook w:val="04A0" w:firstRow="1" w:lastRow="0" w:firstColumn="1" w:lastColumn="0" w:noHBand="0" w:noVBand="1"/>
      </w:tblPr>
      <w:tblGrid>
        <w:gridCol w:w="4866"/>
        <w:gridCol w:w="1350"/>
        <w:gridCol w:w="3282"/>
      </w:tblGrid>
      <w:tr w:rsidR="00ED3C41" w14:paraId="57D18E9F" w14:textId="77777777">
        <w:trPr>
          <w:trHeight w:val="310"/>
        </w:trPr>
        <w:tc>
          <w:tcPr>
            <w:tcW w:w="4866" w:type="dxa"/>
            <w:tcBorders>
              <w:top w:val="single" w:sz="4" w:space="0" w:color="auto"/>
              <w:left w:val="single" w:sz="4" w:space="0" w:color="auto"/>
              <w:bottom w:val="single" w:sz="4" w:space="0" w:color="auto"/>
              <w:right w:val="single" w:sz="4" w:space="0" w:color="auto"/>
            </w:tcBorders>
            <w:vAlign w:val="bottom"/>
          </w:tcPr>
          <w:p w14:paraId="57D18E9C" w14:textId="77777777" w:rsidR="00ED3C41" w:rsidRDefault="00ED3C41">
            <w:pPr>
              <w:spacing w:after="23" w:line="259" w:lineRule="auto"/>
              <w:ind w:left="0" w:firstLine="0"/>
              <w:jc w:val="left"/>
              <w:rPr>
                <w:bCs/>
              </w:rPr>
            </w:pPr>
          </w:p>
        </w:tc>
        <w:tc>
          <w:tcPr>
            <w:tcW w:w="1350" w:type="dxa"/>
            <w:tcBorders>
              <w:top w:val="single" w:sz="4" w:space="0" w:color="auto"/>
              <w:left w:val="single" w:sz="4" w:space="0" w:color="auto"/>
              <w:bottom w:val="single" w:sz="4" w:space="0" w:color="auto"/>
              <w:right w:val="single" w:sz="4" w:space="0" w:color="auto"/>
            </w:tcBorders>
            <w:vAlign w:val="center"/>
          </w:tcPr>
          <w:p w14:paraId="57D18E9D" w14:textId="77777777" w:rsidR="00ED3C41" w:rsidRDefault="00390089">
            <w:pPr>
              <w:spacing w:after="23" w:line="259" w:lineRule="auto"/>
              <w:ind w:left="0" w:firstLine="0"/>
              <w:jc w:val="left"/>
              <w:rPr>
                <w:bCs/>
              </w:rPr>
            </w:pPr>
            <w:r>
              <w:rPr>
                <w:bCs/>
              </w:rPr>
              <w:t>Frequency</w:t>
            </w:r>
          </w:p>
        </w:tc>
        <w:tc>
          <w:tcPr>
            <w:tcW w:w="3282" w:type="dxa"/>
            <w:tcBorders>
              <w:top w:val="single" w:sz="4" w:space="0" w:color="auto"/>
              <w:left w:val="single" w:sz="4" w:space="0" w:color="auto"/>
              <w:bottom w:val="single" w:sz="4" w:space="0" w:color="auto"/>
              <w:right w:val="single" w:sz="4" w:space="0" w:color="auto"/>
            </w:tcBorders>
            <w:vAlign w:val="center"/>
          </w:tcPr>
          <w:p w14:paraId="57D18E9E" w14:textId="77777777" w:rsidR="00ED3C41" w:rsidRDefault="00390089">
            <w:pPr>
              <w:spacing w:after="23" w:line="259" w:lineRule="auto"/>
              <w:ind w:left="0" w:firstLine="0"/>
              <w:jc w:val="left"/>
              <w:rPr>
                <w:bCs/>
              </w:rPr>
            </w:pPr>
            <w:r>
              <w:rPr>
                <w:bCs/>
              </w:rPr>
              <w:t>Percentage</w:t>
            </w:r>
          </w:p>
        </w:tc>
      </w:tr>
      <w:tr w:rsidR="00ED3C41" w14:paraId="57D18EA3" w14:textId="77777777">
        <w:trPr>
          <w:trHeight w:val="60"/>
        </w:trPr>
        <w:tc>
          <w:tcPr>
            <w:tcW w:w="4866" w:type="dxa"/>
            <w:tcBorders>
              <w:top w:val="nil"/>
              <w:left w:val="single" w:sz="4" w:space="0" w:color="auto"/>
              <w:bottom w:val="nil"/>
              <w:right w:val="single" w:sz="4" w:space="0" w:color="auto"/>
            </w:tcBorders>
          </w:tcPr>
          <w:p w14:paraId="57D18EA0" w14:textId="77777777" w:rsidR="00ED3C41" w:rsidRDefault="00390089">
            <w:pPr>
              <w:spacing w:after="23" w:line="259" w:lineRule="auto"/>
              <w:ind w:left="0" w:firstLine="0"/>
              <w:jc w:val="left"/>
              <w:rPr>
                <w:bCs/>
              </w:rPr>
            </w:pPr>
            <w:r>
              <w:rPr>
                <w:bCs/>
              </w:rPr>
              <w:t>1. Charades</w:t>
            </w:r>
          </w:p>
        </w:tc>
        <w:tc>
          <w:tcPr>
            <w:tcW w:w="1350" w:type="dxa"/>
            <w:tcBorders>
              <w:top w:val="nil"/>
              <w:left w:val="single" w:sz="4" w:space="0" w:color="auto"/>
              <w:bottom w:val="nil"/>
              <w:right w:val="single" w:sz="4" w:space="0" w:color="auto"/>
            </w:tcBorders>
            <w:noWrap/>
            <w:vAlign w:val="center"/>
          </w:tcPr>
          <w:p w14:paraId="57D18EA1" w14:textId="77777777" w:rsidR="00ED3C41" w:rsidRDefault="00390089">
            <w:pPr>
              <w:spacing w:after="23" w:line="259" w:lineRule="auto"/>
              <w:ind w:left="0" w:firstLine="0"/>
              <w:jc w:val="left"/>
              <w:rPr>
                <w:bCs/>
              </w:rPr>
            </w:pPr>
            <w:r>
              <w:rPr>
                <w:bCs/>
              </w:rPr>
              <w:t>13</w:t>
            </w:r>
          </w:p>
        </w:tc>
        <w:tc>
          <w:tcPr>
            <w:tcW w:w="3282" w:type="dxa"/>
            <w:tcBorders>
              <w:top w:val="nil"/>
              <w:left w:val="single" w:sz="4" w:space="0" w:color="auto"/>
              <w:bottom w:val="nil"/>
              <w:right w:val="single" w:sz="4" w:space="0" w:color="auto"/>
            </w:tcBorders>
            <w:noWrap/>
            <w:vAlign w:val="center"/>
          </w:tcPr>
          <w:p w14:paraId="57D18EA2" w14:textId="77777777" w:rsidR="00ED3C41" w:rsidRDefault="00390089">
            <w:pPr>
              <w:spacing w:after="23" w:line="259" w:lineRule="auto"/>
              <w:ind w:left="0" w:firstLine="0"/>
              <w:jc w:val="left"/>
              <w:rPr>
                <w:bCs/>
              </w:rPr>
            </w:pPr>
            <w:r>
              <w:rPr>
                <w:bCs/>
              </w:rPr>
              <w:t>4.89%</w:t>
            </w:r>
          </w:p>
        </w:tc>
      </w:tr>
      <w:tr w:rsidR="00ED3C41" w14:paraId="57D18EA7" w14:textId="77777777">
        <w:trPr>
          <w:trHeight w:val="310"/>
        </w:trPr>
        <w:tc>
          <w:tcPr>
            <w:tcW w:w="4866" w:type="dxa"/>
            <w:tcBorders>
              <w:top w:val="nil"/>
              <w:left w:val="single" w:sz="4" w:space="0" w:color="auto"/>
              <w:bottom w:val="nil"/>
              <w:right w:val="single" w:sz="4" w:space="0" w:color="auto"/>
            </w:tcBorders>
          </w:tcPr>
          <w:p w14:paraId="57D18EA4" w14:textId="77777777" w:rsidR="00ED3C41" w:rsidRDefault="00390089">
            <w:pPr>
              <w:spacing w:after="23" w:line="259" w:lineRule="auto"/>
              <w:ind w:left="0" w:firstLine="0"/>
              <w:jc w:val="left"/>
              <w:rPr>
                <w:bCs/>
              </w:rPr>
            </w:pPr>
            <w:r>
              <w:rPr>
                <w:bCs/>
              </w:rPr>
              <w:t>2. Word Bingo</w:t>
            </w:r>
          </w:p>
        </w:tc>
        <w:tc>
          <w:tcPr>
            <w:tcW w:w="1350" w:type="dxa"/>
            <w:tcBorders>
              <w:top w:val="nil"/>
              <w:left w:val="single" w:sz="4" w:space="0" w:color="auto"/>
              <w:bottom w:val="nil"/>
              <w:right w:val="single" w:sz="4" w:space="0" w:color="auto"/>
            </w:tcBorders>
            <w:noWrap/>
            <w:vAlign w:val="center"/>
          </w:tcPr>
          <w:p w14:paraId="57D18EA5" w14:textId="77777777" w:rsidR="00ED3C41" w:rsidRDefault="00390089">
            <w:pPr>
              <w:spacing w:after="23" w:line="259" w:lineRule="auto"/>
              <w:ind w:left="0" w:firstLine="0"/>
              <w:jc w:val="left"/>
              <w:rPr>
                <w:bCs/>
              </w:rPr>
            </w:pPr>
            <w:r>
              <w:rPr>
                <w:bCs/>
              </w:rPr>
              <w:t>26</w:t>
            </w:r>
          </w:p>
        </w:tc>
        <w:tc>
          <w:tcPr>
            <w:tcW w:w="3282" w:type="dxa"/>
            <w:tcBorders>
              <w:top w:val="nil"/>
              <w:left w:val="single" w:sz="4" w:space="0" w:color="auto"/>
              <w:bottom w:val="nil"/>
              <w:right w:val="single" w:sz="4" w:space="0" w:color="auto"/>
            </w:tcBorders>
            <w:noWrap/>
            <w:vAlign w:val="center"/>
          </w:tcPr>
          <w:p w14:paraId="57D18EA6" w14:textId="77777777" w:rsidR="00ED3C41" w:rsidRDefault="00390089">
            <w:pPr>
              <w:spacing w:after="23" w:line="259" w:lineRule="auto"/>
              <w:ind w:left="0" w:firstLine="0"/>
              <w:jc w:val="left"/>
              <w:rPr>
                <w:bCs/>
              </w:rPr>
            </w:pPr>
            <w:r>
              <w:rPr>
                <w:bCs/>
              </w:rPr>
              <w:t>9.77%</w:t>
            </w:r>
          </w:p>
        </w:tc>
      </w:tr>
      <w:tr w:rsidR="00ED3C41" w14:paraId="57D18EAB" w14:textId="77777777">
        <w:trPr>
          <w:trHeight w:val="60"/>
        </w:trPr>
        <w:tc>
          <w:tcPr>
            <w:tcW w:w="4866" w:type="dxa"/>
            <w:tcBorders>
              <w:top w:val="nil"/>
              <w:left w:val="single" w:sz="4" w:space="0" w:color="auto"/>
              <w:bottom w:val="nil"/>
              <w:right w:val="single" w:sz="4" w:space="0" w:color="auto"/>
            </w:tcBorders>
          </w:tcPr>
          <w:p w14:paraId="57D18EA8" w14:textId="77777777" w:rsidR="00ED3C41" w:rsidRDefault="00390089">
            <w:pPr>
              <w:spacing w:after="23" w:line="259" w:lineRule="auto"/>
              <w:ind w:left="0" w:firstLine="0"/>
              <w:jc w:val="left"/>
              <w:rPr>
                <w:bCs/>
              </w:rPr>
            </w:pPr>
            <w:r>
              <w:rPr>
                <w:bCs/>
              </w:rPr>
              <w:t xml:space="preserve">3. </w:t>
            </w:r>
            <w:proofErr w:type="spellStart"/>
            <w:r>
              <w:rPr>
                <w:bCs/>
              </w:rPr>
              <w:t>Quizziz</w:t>
            </w:r>
            <w:proofErr w:type="spellEnd"/>
          </w:p>
        </w:tc>
        <w:tc>
          <w:tcPr>
            <w:tcW w:w="1350" w:type="dxa"/>
            <w:tcBorders>
              <w:top w:val="nil"/>
              <w:left w:val="single" w:sz="4" w:space="0" w:color="auto"/>
              <w:bottom w:val="nil"/>
              <w:right w:val="single" w:sz="4" w:space="0" w:color="auto"/>
            </w:tcBorders>
            <w:noWrap/>
            <w:vAlign w:val="center"/>
          </w:tcPr>
          <w:p w14:paraId="57D18EA9" w14:textId="77777777" w:rsidR="00ED3C41" w:rsidRDefault="00390089">
            <w:pPr>
              <w:spacing w:after="23" w:line="259" w:lineRule="auto"/>
              <w:ind w:left="0" w:firstLine="0"/>
              <w:jc w:val="left"/>
              <w:rPr>
                <w:bCs/>
              </w:rPr>
            </w:pPr>
            <w:r>
              <w:rPr>
                <w:bCs/>
              </w:rPr>
              <w:t>22</w:t>
            </w:r>
          </w:p>
        </w:tc>
        <w:tc>
          <w:tcPr>
            <w:tcW w:w="3282" w:type="dxa"/>
            <w:tcBorders>
              <w:top w:val="nil"/>
              <w:left w:val="single" w:sz="4" w:space="0" w:color="auto"/>
              <w:bottom w:val="nil"/>
              <w:right w:val="single" w:sz="4" w:space="0" w:color="auto"/>
            </w:tcBorders>
            <w:noWrap/>
            <w:vAlign w:val="center"/>
          </w:tcPr>
          <w:p w14:paraId="57D18EAA" w14:textId="77777777" w:rsidR="00ED3C41" w:rsidRDefault="00390089">
            <w:pPr>
              <w:spacing w:after="23" w:line="259" w:lineRule="auto"/>
              <w:ind w:left="0" w:firstLine="0"/>
              <w:jc w:val="left"/>
              <w:rPr>
                <w:bCs/>
              </w:rPr>
            </w:pPr>
            <w:r>
              <w:rPr>
                <w:bCs/>
              </w:rPr>
              <w:t>8.27%</w:t>
            </w:r>
          </w:p>
        </w:tc>
      </w:tr>
      <w:tr w:rsidR="00ED3C41" w14:paraId="57D18EAF" w14:textId="77777777">
        <w:trPr>
          <w:trHeight w:val="60"/>
        </w:trPr>
        <w:tc>
          <w:tcPr>
            <w:tcW w:w="4866" w:type="dxa"/>
            <w:tcBorders>
              <w:top w:val="nil"/>
              <w:left w:val="single" w:sz="4" w:space="0" w:color="auto"/>
              <w:bottom w:val="nil"/>
              <w:right w:val="single" w:sz="4" w:space="0" w:color="auto"/>
            </w:tcBorders>
          </w:tcPr>
          <w:p w14:paraId="57D18EAC" w14:textId="77777777" w:rsidR="00ED3C41" w:rsidRDefault="00390089">
            <w:pPr>
              <w:spacing w:after="23" w:line="259" w:lineRule="auto"/>
              <w:ind w:left="0" w:firstLine="0"/>
              <w:jc w:val="left"/>
              <w:rPr>
                <w:bCs/>
              </w:rPr>
            </w:pPr>
            <w:r>
              <w:rPr>
                <w:bCs/>
              </w:rPr>
              <w:t>4. Puzzles</w:t>
            </w:r>
          </w:p>
        </w:tc>
        <w:tc>
          <w:tcPr>
            <w:tcW w:w="1350" w:type="dxa"/>
            <w:tcBorders>
              <w:top w:val="nil"/>
              <w:left w:val="single" w:sz="4" w:space="0" w:color="auto"/>
              <w:bottom w:val="nil"/>
              <w:right w:val="single" w:sz="4" w:space="0" w:color="auto"/>
            </w:tcBorders>
            <w:noWrap/>
            <w:vAlign w:val="center"/>
          </w:tcPr>
          <w:p w14:paraId="57D18EAD" w14:textId="77777777" w:rsidR="00ED3C41" w:rsidRDefault="00390089">
            <w:pPr>
              <w:spacing w:after="23" w:line="259" w:lineRule="auto"/>
              <w:ind w:left="0" w:firstLine="0"/>
              <w:jc w:val="left"/>
              <w:rPr>
                <w:bCs/>
              </w:rPr>
            </w:pPr>
            <w:r>
              <w:rPr>
                <w:bCs/>
              </w:rPr>
              <w:t>102</w:t>
            </w:r>
          </w:p>
        </w:tc>
        <w:tc>
          <w:tcPr>
            <w:tcW w:w="3282" w:type="dxa"/>
            <w:tcBorders>
              <w:top w:val="nil"/>
              <w:left w:val="single" w:sz="4" w:space="0" w:color="auto"/>
              <w:bottom w:val="nil"/>
              <w:right w:val="single" w:sz="4" w:space="0" w:color="auto"/>
            </w:tcBorders>
            <w:noWrap/>
            <w:vAlign w:val="center"/>
          </w:tcPr>
          <w:p w14:paraId="57D18EAE" w14:textId="77777777" w:rsidR="00ED3C41" w:rsidRDefault="00390089">
            <w:pPr>
              <w:spacing w:after="23" w:line="259" w:lineRule="auto"/>
              <w:ind w:left="0" w:firstLine="0"/>
              <w:jc w:val="left"/>
              <w:rPr>
                <w:bCs/>
              </w:rPr>
            </w:pPr>
            <w:r>
              <w:rPr>
                <w:bCs/>
              </w:rPr>
              <w:t>38.35%</w:t>
            </w:r>
          </w:p>
        </w:tc>
      </w:tr>
      <w:tr w:rsidR="00ED3C41" w14:paraId="57D18EB3" w14:textId="77777777">
        <w:trPr>
          <w:trHeight w:val="60"/>
        </w:trPr>
        <w:tc>
          <w:tcPr>
            <w:tcW w:w="4866" w:type="dxa"/>
            <w:tcBorders>
              <w:top w:val="nil"/>
              <w:left w:val="single" w:sz="4" w:space="0" w:color="auto"/>
              <w:bottom w:val="nil"/>
              <w:right w:val="single" w:sz="4" w:space="0" w:color="auto"/>
            </w:tcBorders>
          </w:tcPr>
          <w:p w14:paraId="57D18EB0" w14:textId="77777777" w:rsidR="00ED3C41" w:rsidRDefault="00390089">
            <w:pPr>
              <w:spacing w:after="23" w:line="259" w:lineRule="auto"/>
              <w:ind w:left="0" w:firstLine="0"/>
              <w:jc w:val="left"/>
              <w:rPr>
                <w:bCs/>
              </w:rPr>
            </w:pPr>
            <w:r>
              <w:rPr>
                <w:bCs/>
              </w:rPr>
              <w:t>5. Pictionary</w:t>
            </w:r>
          </w:p>
        </w:tc>
        <w:tc>
          <w:tcPr>
            <w:tcW w:w="1350" w:type="dxa"/>
            <w:tcBorders>
              <w:top w:val="nil"/>
              <w:left w:val="single" w:sz="4" w:space="0" w:color="auto"/>
              <w:bottom w:val="nil"/>
              <w:right w:val="single" w:sz="4" w:space="0" w:color="auto"/>
            </w:tcBorders>
            <w:noWrap/>
            <w:vAlign w:val="center"/>
          </w:tcPr>
          <w:p w14:paraId="57D18EB1" w14:textId="77777777" w:rsidR="00ED3C41" w:rsidRDefault="00390089">
            <w:pPr>
              <w:spacing w:after="23" w:line="259" w:lineRule="auto"/>
              <w:ind w:left="0" w:firstLine="0"/>
              <w:jc w:val="left"/>
              <w:rPr>
                <w:bCs/>
              </w:rPr>
            </w:pPr>
            <w:r>
              <w:rPr>
                <w:bCs/>
              </w:rPr>
              <w:t>6</w:t>
            </w:r>
          </w:p>
        </w:tc>
        <w:tc>
          <w:tcPr>
            <w:tcW w:w="3282" w:type="dxa"/>
            <w:tcBorders>
              <w:top w:val="nil"/>
              <w:left w:val="single" w:sz="4" w:space="0" w:color="auto"/>
              <w:bottom w:val="nil"/>
              <w:right w:val="single" w:sz="4" w:space="0" w:color="auto"/>
            </w:tcBorders>
            <w:noWrap/>
            <w:vAlign w:val="center"/>
          </w:tcPr>
          <w:p w14:paraId="57D18EB2" w14:textId="77777777" w:rsidR="00ED3C41" w:rsidRDefault="00390089">
            <w:pPr>
              <w:spacing w:after="23" w:line="259" w:lineRule="auto"/>
              <w:ind w:left="0" w:firstLine="0"/>
              <w:jc w:val="left"/>
              <w:rPr>
                <w:bCs/>
              </w:rPr>
            </w:pPr>
            <w:r>
              <w:rPr>
                <w:bCs/>
              </w:rPr>
              <w:t>2.26%</w:t>
            </w:r>
          </w:p>
        </w:tc>
      </w:tr>
      <w:tr w:rsidR="00ED3C41" w14:paraId="57D18EB7" w14:textId="77777777">
        <w:trPr>
          <w:trHeight w:val="60"/>
        </w:trPr>
        <w:tc>
          <w:tcPr>
            <w:tcW w:w="4866" w:type="dxa"/>
            <w:tcBorders>
              <w:top w:val="nil"/>
              <w:left w:val="single" w:sz="4" w:space="0" w:color="auto"/>
              <w:bottom w:val="nil"/>
              <w:right w:val="single" w:sz="4" w:space="0" w:color="auto"/>
            </w:tcBorders>
          </w:tcPr>
          <w:p w14:paraId="57D18EB4" w14:textId="77777777" w:rsidR="00ED3C41" w:rsidRDefault="00390089">
            <w:pPr>
              <w:spacing w:after="23" w:line="259" w:lineRule="auto"/>
              <w:ind w:left="0" w:firstLine="0"/>
              <w:jc w:val="left"/>
              <w:rPr>
                <w:bCs/>
              </w:rPr>
            </w:pPr>
            <w:r>
              <w:rPr>
                <w:bCs/>
              </w:rPr>
              <w:t>6. Jeopardy</w:t>
            </w:r>
          </w:p>
        </w:tc>
        <w:tc>
          <w:tcPr>
            <w:tcW w:w="1350" w:type="dxa"/>
            <w:tcBorders>
              <w:top w:val="nil"/>
              <w:left w:val="single" w:sz="4" w:space="0" w:color="auto"/>
              <w:bottom w:val="nil"/>
              <w:right w:val="single" w:sz="4" w:space="0" w:color="auto"/>
            </w:tcBorders>
            <w:noWrap/>
            <w:vAlign w:val="center"/>
          </w:tcPr>
          <w:p w14:paraId="57D18EB5" w14:textId="77777777" w:rsidR="00ED3C41" w:rsidRDefault="00390089">
            <w:pPr>
              <w:spacing w:after="23" w:line="259" w:lineRule="auto"/>
              <w:ind w:left="0" w:firstLine="0"/>
              <w:jc w:val="left"/>
              <w:rPr>
                <w:bCs/>
              </w:rPr>
            </w:pPr>
            <w:r>
              <w:rPr>
                <w:bCs/>
              </w:rPr>
              <w:t>2</w:t>
            </w:r>
          </w:p>
        </w:tc>
        <w:tc>
          <w:tcPr>
            <w:tcW w:w="3282" w:type="dxa"/>
            <w:tcBorders>
              <w:top w:val="nil"/>
              <w:left w:val="single" w:sz="4" w:space="0" w:color="auto"/>
              <w:bottom w:val="nil"/>
              <w:right w:val="single" w:sz="4" w:space="0" w:color="auto"/>
            </w:tcBorders>
            <w:noWrap/>
            <w:vAlign w:val="center"/>
          </w:tcPr>
          <w:p w14:paraId="57D18EB6" w14:textId="77777777" w:rsidR="00ED3C41" w:rsidRDefault="00390089">
            <w:pPr>
              <w:spacing w:after="23" w:line="259" w:lineRule="auto"/>
              <w:ind w:left="0" w:firstLine="0"/>
              <w:jc w:val="left"/>
              <w:rPr>
                <w:bCs/>
              </w:rPr>
            </w:pPr>
            <w:r>
              <w:rPr>
                <w:bCs/>
              </w:rPr>
              <w:t>0.75%</w:t>
            </w:r>
          </w:p>
        </w:tc>
      </w:tr>
      <w:tr w:rsidR="00ED3C41" w14:paraId="57D18EBB" w14:textId="77777777">
        <w:trPr>
          <w:trHeight w:val="60"/>
        </w:trPr>
        <w:tc>
          <w:tcPr>
            <w:tcW w:w="4866" w:type="dxa"/>
            <w:tcBorders>
              <w:top w:val="nil"/>
              <w:left w:val="single" w:sz="4" w:space="0" w:color="auto"/>
              <w:bottom w:val="nil"/>
              <w:right w:val="single" w:sz="4" w:space="0" w:color="auto"/>
            </w:tcBorders>
          </w:tcPr>
          <w:p w14:paraId="57D18EB8" w14:textId="77777777" w:rsidR="00ED3C41" w:rsidRDefault="00390089">
            <w:pPr>
              <w:spacing w:after="23" w:line="259" w:lineRule="auto"/>
              <w:ind w:left="0" w:firstLine="0"/>
              <w:jc w:val="left"/>
              <w:rPr>
                <w:bCs/>
              </w:rPr>
            </w:pPr>
            <w:r>
              <w:rPr>
                <w:bCs/>
              </w:rPr>
              <w:t>7. 4 Pics 1 word</w:t>
            </w:r>
          </w:p>
        </w:tc>
        <w:tc>
          <w:tcPr>
            <w:tcW w:w="1350" w:type="dxa"/>
            <w:tcBorders>
              <w:top w:val="nil"/>
              <w:left w:val="single" w:sz="4" w:space="0" w:color="auto"/>
              <w:bottom w:val="nil"/>
              <w:right w:val="single" w:sz="4" w:space="0" w:color="auto"/>
            </w:tcBorders>
            <w:noWrap/>
            <w:vAlign w:val="center"/>
          </w:tcPr>
          <w:p w14:paraId="57D18EB9" w14:textId="77777777" w:rsidR="00ED3C41" w:rsidRDefault="00390089">
            <w:pPr>
              <w:spacing w:after="23" w:line="259" w:lineRule="auto"/>
              <w:ind w:left="0" w:firstLine="0"/>
              <w:jc w:val="left"/>
              <w:rPr>
                <w:bCs/>
              </w:rPr>
            </w:pPr>
            <w:r>
              <w:rPr>
                <w:bCs/>
              </w:rPr>
              <w:t>65</w:t>
            </w:r>
          </w:p>
        </w:tc>
        <w:tc>
          <w:tcPr>
            <w:tcW w:w="3282" w:type="dxa"/>
            <w:tcBorders>
              <w:top w:val="nil"/>
              <w:left w:val="single" w:sz="4" w:space="0" w:color="auto"/>
              <w:bottom w:val="nil"/>
              <w:right w:val="single" w:sz="4" w:space="0" w:color="auto"/>
            </w:tcBorders>
            <w:noWrap/>
            <w:vAlign w:val="center"/>
          </w:tcPr>
          <w:p w14:paraId="57D18EBA" w14:textId="77777777" w:rsidR="00ED3C41" w:rsidRDefault="00390089">
            <w:pPr>
              <w:spacing w:after="23" w:line="259" w:lineRule="auto"/>
              <w:ind w:left="0" w:firstLine="0"/>
              <w:jc w:val="left"/>
              <w:rPr>
                <w:bCs/>
              </w:rPr>
            </w:pPr>
            <w:r>
              <w:rPr>
                <w:bCs/>
              </w:rPr>
              <w:t>24.44%</w:t>
            </w:r>
          </w:p>
        </w:tc>
      </w:tr>
      <w:tr w:rsidR="00ED3C41" w14:paraId="57D18EBF" w14:textId="77777777">
        <w:trPr>
          <w:trHeight w:val="60"/>
        </w:trPr>
        <w:tc>
          <w:tcPr>
            <w:tcW w:w="4866" w:type="dxa"/>
            <w:tcBorders>
              <w:top w:val="nil"/>
              <w:left w:val="single" w:sz="4" w:space="0" w:color="auto"/>
              <w:bottom w:val="nil"/>
              <w:right w:val="single" w:sz="4" w:space="0" w:color="auto"/>
            </w:tcBorders>
          </w:tcPr>
          <w:p w14:paraId="57D18EBC" w14:textId="77777777" w:rsidR="00ED3C41" w:rsidRDefault="00390089">
            <w:pPr>
              <w:spacing w:after="23" w:line="259" w:lineRule="auto"/>
              <w:ind w:left="0" w:firstLine="0"/>
              <w:jc w:val="left"/>
              <w:rPr>
                <w:bCs/>
              </w:rPr>
            </w:pPr>
            <w:r>
              <w:rPr>
                <w:bCs/>
              </w:rPr>
              <w:t>8. Historical Timeline Race</w:t>
            </w:r>
          </w:p>
        </w:tc>
        <w:tc>
          <w:tcPr>
            <w:tcW w:w="1350" w:type="dxa"/>
            <w:tcBorders>
              <w:top w:val="nil"/>
              <w:left w:val="single" w:sz="4" w:space="0" w:color="auto"/>
              <w:bottom w:val="nil"/>
              <w:right w:val="single" w:sz="4" w:space="0" w:color="auto"/>
            </w:tcBorders>
            <w:noWrap/>
            <w:vAlign w:val="center"/>
          </w:tcPr>
          <w:p w14:paraId="57D18EBD" w14:textId="77777777" w:rsidR="00ED3C41" w:rsidRDefault="00390089">
            <w:pPr>
              <w:spacing w:after="23" w:line="259" w:lineRule="auto"/>
              <w:ind w:left="0" w:firstLine="0"/>
              <w:jc w:val="left"/>
              <w:rPr>
                <w:bCs/>
              </w:rPr>
            </w:pPr>
            <w:r>
              <w:rPr>
                <w:bCs/>
              </w:rPr>
              <w:t>3</w:t>
            </w:r>
          </w:p>
        </w:tc>
        <w:tc>
          <w:tcPr>
            <w:tcW w:w="3282" w:type="dxa"/>
            <w:tcBorders>
              <w:top w:val="nil"/>
              <w:left w:val="single" w:sz="4" w:space="0" w:color="auto"/>
              <w:bottom w:val="nil"/>
              <w:right w:val="single" w:sz="4" w:space="0" w:color="auto"/>
            </w:tcBorders>
            <w:noWrap/>
            <w:vAlign w:val="center"/>
          </w:tcPr>
          <w:p w14:paraId="57D18EBE" w14:textId="77777777" w:rsidR="00ED3C41" w:rsidRDefault="00390089">
            <w:pPr>
              <w:spacing w:after="23" w:line="259" w:lineRule="auto"/>
              <w:ind w:left="0" w:firstLine="0"/>
              <w:jc w:val="left"/>
              <w:rPr>
                <w:bCs/>
              </w:rPr>
            </w:pPr>
            <w:r>
              <w:rPr>
                <w:bCs/>
              </w:rPr>
              <w:t>1.13%</w:t>
            </w:r>
          </w:p>
        </w:tc>
      </w:tr>
      <w:tr w:rsidR="00ED3C41" w14:paraId="57D18EC3" w14:textId="77777777">
        <w:trPr>
          <w:trHeight w:val="60"/>
        </w:trPr>
        <w:tc>
          <w:tcPr>
            <w:tcW w:w="4866" w:type="dxa"/>
            <w:tcBorders>
              <w:top w:val="nil"/>
              <w:left w:val="single" w:sz="4" w:space="0" w:color="auto"/>
              <w:bottom w:val="nil"/>
              <w:right w:val="single" w:sz="4" w:space="0" w:color="auto"/>
            </w:tcBorders>
          </w:tcPr>
          <w:p w14:paraId="57D18EC0" w14:textId="77777777" w:rsidR="00ED3C41" w:rsidRDefault="00390089">
            <w:pPr>
              <w:spacing w:after="23" w:line="259" w:lineRule="auto"/>
              <w:ind w:left="0" w:firstLine="0"/>
              <w:jc w:val="left"/>
              <w:rPr>
                <w:bCs/>
              </w:rPr>
            </w:pPr>
            <w:r>
              <w:rPr>
                <w:bCs/>
              </w:rPr>
              <w:t>9. Debate Battles</w:t>
            </w:r>
          </w:p>
        </w:tc>
        <w:tc>
          <w:tcPr>
            <w:tcW w:w="1350" w:type="dxa"/>
            <w:tcBorders>
              <w:top w:val="nil"/>
              <w:left w:val="single" w:sz="4" w:space="0" w:color="auto"/>
              <w:bottom w:val="nil"/>
              <w:right w:val="single" w:sz="4" w:space="0" w:color="auto"/>
            </w:tcBorders>
            <w:noWrap/>
            <w:vAlign w:val="center"/>
          </w:tcPr>
          <w:p w14:paraId="57D18EC1" w14:textId="77777777" w:rsidR="00ED3C41" w:rsidRDefault="00390089">
            <w:pPr>
              <w:spacing w:after="23" w:line="259" w:lineRule="auto"/>
              <w:ind w:left="0" w:firstLine="0"/>
              <w:jc w:val="left"/>
              <w:rPr>
                <w:bCs/>
              </w:rPr>
            </w:pPr>
            <w:r>
              <w:rPr>
                <w:bCs/>
              </w:rPr>
              <w:t>15</w:t>
            </w:r>
          </w:p>
        </w:tc>
        <w:tc>
          <w:tcPr>
            <w:tcW w:w="3282" w:type="dxa"/>
            <w:tcBorders>
              <w:top w:val="nil"/>
              <w:left w:val="single" w:sz="4" w:space="0" w:color="auto"/>
              <w:bottom w:val="nil"/>
              <w:right w:val="single" w:sz="4" w:space="0" w:color="auto"/>
            </w:tcBorders>
            <w:noWrap/>
            <w:vAlign w:val="center"/>
          </w:tcPr>
          <w:p w14:paraId="57D18EC2" w14:textId="77777777" w:rsidR="00ED3C41" w:rsidRDefault="00390089">
            <w:pPr>
              <w:spacing w:after="23" w:line="259" w:lineRule="auto"/>
              <w:ind w:left="0" w:firstLine="0"/>
              <w:jc w:val="left"/>
              <w:rPr>
                <w:bCs/>
              </w:rPr>
            </w:pPr>
            <w:r>
              <w:rPr>
                <w:bCs/>
              </w:rPr>
              <w:t>5.64%</w:t>
            </w:r>
          </w:p>
        </w:tc>
      </w:tr>
      <w:tr w:rsidR="00ED3C41" w14:paraId="57D18EC7" w14:textId="77777777">
        <w:trPr>
          <w:trHeight w:val="60"/>
        </w:trPr>
        <w:tc>
          <w:tcPr>
            <w:tcW w:w="4866" w:type="dxa"/>
            <w:tcBorders>
              <w:top w:val="nil"/>
              <w:left w:val="single" w:sz="4" w:space="0" w:color="auto"/>
              <w:bottom w:val="single" w:sz="4" w:space="0" w:color="auto"/>
              <w:right w:val="single" w:sz="4" w:space="0" w:color="auto"/>
            </w:tcBorders>
          </w:tcPr>
          <w:p w14:paraId="57D18EC4" w14:textId="77777777" w:rsidR="00ED3C41" w:rsidRDefault="00390089">
            <w:pPr>
              <w:spacing w:after="23" w:line="259" w:lineRule="auto"/>
              <w:ind w:left="0" w:firstLine="0"/>
              <w:jc w:val="left"/>
              <w:rPr>
                <w:bCs/>
              </w:rPr>
            </w:pPr>
            <w:r>
              <w:rPr>
                <w:bCs/>
              </w:rPr>
              <w:t>10. Matching Pairs</w:t>
            </w:r>
          </w:p>
        </w:tc>
        <w:tc>
          <w:tcPr>
            <w:tcW w:w="1350" w:type="dxa"/>
            <w:tcBorders>
              <w:top w:val="nil"/>
              <w:left w:val="single" w:sz="4" w:space="0" w:color="auto"/>
              <w:bottom w:val="single" w:sz="4" w:space="0" w:color="auto"/>
              <w:right w:val="single" w:sz="4" w:space="0" w:color="auto"/>
            </w:tcBorders>
            <w:noWrap/>
            <w:vAlign w:val="center"/>
          </w:tcPr>
          <w:p w14:paraId="57D18EC5" w14:textId="77777777" w:rsidR="00ED3C41" w:rsidRDefault="00390089">
            <w:pPr>
              <w:spacing w:after="23" w:line="259" w:lineRule="auto"/>
              <w:ind w:left="0" w:firstLine="0"/>
              <w:jc w:val="left"/>
              <w:rPr>
                <w:bCs/>
              </w:rPr>
            </w:pPr>
            <w:r>
              <w:rPr>
                <w:bCs/>
              </w:rPr>
              <w:t>12</w:t>
            </w:r>
          </w:p>
        </w:tc>
        <w:tc>
          <w:tcPr>
            <w:tcW w:w="3282" w:type="dxa"/>
            <w:tcBorders>
              <w:top w:val="nil"/>
              <w:left w:val="single" w:sz="4" w:space="0" w:color="auto"/>
              <w:bottom w:val="single" w:sz="4" w:space="0" w:color="auto"/>
              <w:right w:val="single" w:sz="4" w:space="0" w:color="auto"/>
            </w:tcBorders>
            <w:noWrap/>
            <w:vAlign w:val="center"/>
          </w:tcPr>
          <w:p w14:paraId="57D18EC6" w14:textId="77777777" w:rsidR="00ED3C41" w:rsidRDefault="00390089">
            <w:pPr>
              <w:spacing w:after="23" w:line="259" w:lineRule="auto"/>
              <w:ind w:left="0" w:firstLine="0"/>
              <w:jc w:val="left"/>
              <w:rPr>
                <w:bCs/>
              </w:rPr>
            </w:pPr>
            <w:r>
              <w:rPr>
                <w:bCs/>
              </w:rPr>
              <w:t>4.51%</w:t>
            </w:r>
          </w:p>
        </w:tc>
      </w:tr>
    </w:tbl>
    <w:p w14:paraId="57D18EC8" w14:textId="77777777" w:rsidR="00ED3C41" w:rsidRDefault="00ED3C41">
      <w:pPr>
        <w:spacing w:after="0"/>
        <w:ind w:right="5" w:firstLine="676"/>
      </w:pPr>
    </w:p>
    <w:p w14:paraId="57D18EC9" w14:textId="77777777" w:rsidR="00ED3C41" w:rsidRDefault="00390089">
      <w:pPr>
        <w:spacing w:after="0"/>
        <w:ind w:right="5" w:firstLine="676"/>
      </w:pPr>
      <w:r>
        <w:t xml:space="preserve">Data showed that out of 226 total-respondents, the most frequently used game-based learning tools by social studies teachers are Puzzles (38.35%), followed by 4 Pics 1 word (24.44%), and Word Bingo (9.77%). Other tools, such as Charades, </w:t>
      </w:r>
      <w:proofErr w:type="spellStart"/>
      <w:r>
        <w:t>Quizziz</w:t>
      </w:r>
      <w:proofErr w:type="spellEnd"/>
      <w:r>
        <w:t xml:space="preserve">, </w:t>
      </w:r>
      <w:r>
        <w:lastRenderedPageBreak/>
        <w:t xml:space="preserve">Pictionary, Jeopardy, Historical Timeline Race, Debate Battles, and Matching Pairs, are used less frequently. The data reveals a clear preference among social studies teachers for </w:t>
      </w:r>
    </w:p>
    <w:p w14:paraId="57D18ECA" w14:textId="77777777" w:rsidR="00ED3C41" w:rsidRDefault="00390089">
      <w:pPr>
        <w:spacing w:after="0"/>
        <w:ind w:left="34" w:right="5" w:firstLine="0"/>
      </w:pPr>
      <w:r>
        <w:t xml:space="preserve">certain game-based learning tools. Puzzles emerge as the most popular choice, followed by 4 Pics 1 word and Word Bingo. According to Anderson &amp; Krathwohl (2015) engaging in puzzle-solving activities has been shown to enhance students' critical thinking and problem-solving skills, which are crucial for deeper understanding of academic content, particularly in subjects like social studies. </w:t>
      </w:r>
    </w:p>
    <w:p w14:paraId="57D18ECB" w14:textId="77777777" w:rsidR="00ED3C41" w:rsidRDefault="00390089">
      <w:pPr>
        <w:spacing w:after="35"/>
        <w:ind w:left="-5" w:right="5"/>
      </w:pPr>
      <w:r>
        <w:t xml:space="preserve">              According to Nouchi et.al (2024), they emphasized the positive influences of puzzle games on learners' engagement and motivation. The study found that puzzle games foster immersive learning environments that stimulate high-level cognitive skills. This suggests that using puzzles not only makes learning enjoyable but also encourages deeper cognitive processing among students. According to Zhang et.al (2022) Game-Based Learning can lead to improved learning outcomes, increased participation, and greater student satisfaction. </w:t>
      </w:r>
    </w:p>
    <w:p w14:paraId="57D18ECC" w14:textId="77777777" w:rsidR="00ED3C41" w:rsidRDefault="00ED3C41">
      <w:pPr>
        <w:pStyle w:val="Heading2"/>
        <w:ind w:left="-5"/>
      </w:pPr>
    </w:p>
    <w:p w14:paraId="57D18ECD" w14:textId="77777777" w:rsidR="00ED3C41" w:rsidRDefault="00ED3C41"/>
    <w:p w14:paraId="57D18ECE" w14:textId="77777777" w:rsidR="00ED3C41" w:rsidRDefault="00ED3C41"/>
    <w:p w14:paraId="57D18ECF" w14:textId="77777777" w:rsidR="00ED3C41" w:rsidRDefault="00ED3C41"/>
    <w:p w14:paraId="57D18ED0" w14:textId="77777777" w:rsidR="00ED3C41" w:rsidRDefault="00ED3C41"/>
    <w:p w14:paraId="57D18ED1" w14:textId="77777777" w:rsidR="00ED3C41" w:rsidRDefault="00ED3C41"/>
    <w:p w14:paraId="57D18ED2" w14:textId="77777777" w:rsidR="00ED3C41" w:rsidRDefault="00390089">
      <w:pPr>
        <w:pStyle w:val="Heading2"/>
        <w:ind w:left="0" w:firstLine="0"/>
      </w:pPr>
      <w:r>
        <w:lastRenderedPageBreak/>
        <w:t xml:space="preserve">Part II. Level of Student Engagement in Social Studies </w:t>
      </w:r>
    </w:p>
    <w:p w14:paraId="57D18ED3" w14:textId="77777777" w:rsidR="00ED3C41" w:rsidRDefault="00390089">
      <w:pPr>
        <w:spacing w:after="26" w:line="259" w:lineRule="auto"/>
        <w:ind w:left="0" w:firstLine="0"/>
        <w:jc w:val="left"/>
      </w:pPr>
      <w:r>
        <w:rPr>
          <w:b/>
        </w:rPr>
        <w:t xml:space="preserve"> </w:t>
      </w:r>
    </w:p>
    <w:p w14:paraId="57D18ED4" w14:textId="77777777" w:rsidR="00ED3C41" w:rsidRDefault="00390089">
      <w:pPr>
        <w:pStyle w:val="Heading3"/>
        <w:ind w:left="730"/>
      </w:pPr>
      <w:r>
        <w:t xml:space="preserve">      2.1 Class Participation </w:t>
      </w:r>
    </w:p>
    <w:p w14:paraId="57D18ED5" w14:textId="77777777" w:rsidR="00ED3C41" w:rsidRDefault="00390089">
      <w:pPr>
        <w:spacing w:after="0" w:line="259" w:lineRule="auto"/>
        <w:ind w:left="0" w:firstLine="0"/>
        <w:jc w:val="left"/>
      </w:pPr>
      <w:r>
        <w:t xml:space="preserve"> </w:t>
      </w:r>
      <w:r>
        <w:tab/>
        <w:t xml:space="preserve"> </w:t>
      </w:r>
    </w:p>
    <w:p w14:paraId="57D18ED6" w14:textId="77777777" w:rsidR="00ED3C41" w:rsidRDefault="00390089">
      <w:pPr>
        <w:spacing w:after="30"/>
        <w:ind w:left="-5" w:right="5"/>
      </w:pPr>
      <w:r>
        <w:t xml:space="preserve">                 Table 2.1 presents the level of engagement of the respondents in social studies in terms of class participation.</w:t>
      </w:r>
    </w:p>
    <w:p w14:paraId="57D18ED7" w14:textId="77777777" w:rsidR="00ED3C41" w:rsidRDefault="00390089">
      <w:pPr>
        <w:pStyle w:val="Heading2"/>
        <w:ind w:left="-5"/>
      </w:pPr>
      <w:r>
        <w:t xml:space="preserve">Table 2. Class Participation </w:t>
      </w:r>
    </w:p>
    <w:tbl>
      <w:tblPr>
        <w:tblStyle w:val="TableGrid0"/>
        <w:tblW w:w="9230" w:type="dxa"/>
        <w:tblInd w:w="-14" w:type="dxa"/>
        <w:tblCellMar>
          <w:right w:w="115" w:type="dxa"/>
        </w:tblCellMar>
        <w:tblLook w:val="04A0" w:firstRow="1" w:lastRow="0" w:firstColumn="1" w:lastColumn="0" w:noHBand="0" w:noVBand="1"/>
      </w:tblPr>
      <w:tblGrid>
        <w:gridCol w:w="5523"/>
        <w:gridCol w:w="816"/>
        <w:gridCol w:w="685"/>
        <w:gridCol w:w="2206"/>
      </w:tblGrid>
      <w:tr w:rsidR="00ED3C41" w14:paraId="57D18EDC" w14:textId="77777777">
        <w:trPr>
          <w:trHeight w:val="319"/>
        </w:trPr>
        <w:tc>
          <w:tcPr>
            <w:tcW w:w="5523" w:type="dxa"/>
            <w:tcBorders>
              <w:top w:val="single" w:sz="4" w:space="0" w:color="000000"/>
              <w:left w:val="nil"/>
              <w:bottom w:val="single" w:sz="4" w:space="0" w:color="000000"/>
              <w:right w:val="nil"/>
            </w:tcBorders>
          </w:tcPr>
          <w:p w14:paraId="57D18ED8"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ED9"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EDA"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EDB" w14:textId="77777777" w:rsidR="00ED3C41" w:rsidRDefault="00390089">
            <w:pPr>
              <w:spacing w:after="0" w:line="259" w:lineRule="auto"/>
              <w:ind w:left="0" w:firstLine="0"/>
              <w:jc w:val="left"/>
            </w:pPr>
            <w:r>
              <w:t xml:space="preserve">Interpretation </w:t>
            </w:r>
          </w:p>
        </w:tc>
      </w:tr>
      <w:tr w:rsidR="00ED3C41" w14:paraId="57D18EE5" w14:textId="77777777">
        <w:trPr>
          <w:trHeight w:val="897"/>
        </w:trPr>
        <w:tc>
          <w:tcPr>
            <w:tcW w:w="5523" w:type="dxa"/>
            <w:tcBorders>
              <w:top w:val="single" w:sz="4" w:space="0" w:color="000000"/>
              <w:left w:val="nil"/>
              <w:bottom w:val="nil"/>
              <w:right w:val="nil"/>
            </w:tcBorders>
          </w:tcPr>
          <w:p w14:paraId="57D18EDD" w14:textId="77777777" w:rsidR="00ED3C41" w:rsidRDefault="00390089">
            <w:pPr>
              <w:spacing w:after="0" w:line="259" w:lineRule="auto"/>
              <w:ind w:left="122" w:firstLine="0"/>
              <w:jc w:val="left"/>
            </w:pPr>
            <w:r>
              <w:t xml:space="preserve">As a student… </w:t>
            </w:r>
          </w:p>
          <w:p w14:paraId="57D18EDE" w14:textId="77777777" w:rsidR="00ED3C41" w:rsidRDefault="00390089">
            <w:pPr>
              <w:spacing w:after="0" w:line="259" w:lineRule="auto"/>
              <w:ind w:left="122" w:firstLine="0"/>
              <w:jc w:val="left"/>
            </w:pPr>
            <w:r>
              <w:t xml:space="preserve">1. I actively participate in discussion when game-based activities are integrated. </w:t>
            </w:r>
          </w:p>
        </w:tc>
        <w:tc>
          <w:tcPr>
            <w:tcW w:w="816" w:type="dxa"/>
            <w:tcBorders>
              <w:top w:val="single" w:sz="4" w:space="0" w:color="000000"/>
              <w:left w:val="nil"/>
              <w:bottom w:val="nil"/>
              <w:right w:val="nil"/>
            </w:tcBorders>
          </w:tcPr>
          <w:p w14:paraId="57D18EDF" w14:textId="77777777" w:rsidR="00ED3C41" w:rsidRDefault="00390089">
            <w:pPr>
              <w:spacing w:after="190" w:line="259" w:lineRule="auto"/>
              <w:ind w:left="0" w:firstLine="0"/>
              <w:jc w:val="left"/>
            </w:pPr>
            <w:r>
              <w:t xml:space="preserve"> </w:t>
            </w:r>
          </w:p>
          <w:p w14:paraId="57D18EE0" w14:textId="77777777" w:rsidR="00ED3C41" w:rsidRDefault="00390089">
            <w:pPr>
              <w:spacing w:after="0" w:line="259" w:lineRule="auto"/>
              <w:ind w:left="0" w:firstLine="0"/>
              <w:jc w:val="left"/>
            </w:pPr>
            <w:r>
              <w:t xml:space="preserve">3.30 </w:t>
            </w:r>
          </w:p>
        </w:tc>
        <w:tc>
          <w:tcPr>
            <w:tcW w:w="685" w:type="dxa"/>
            <w:tcBorders>
              <w:top w:val="single" w:sz="4" w:space="0" w:color="000000"/>
              <w:left w:val="nil"/>
              <w:bottom w:val="nil"/>
              <w:right w:val="nil"/>
            </w:tcBorders>
          </w:tcPr>
          <w:p w14:paraId="57D18EE1" w14:textId="77777777" w:rsidR="00ED3C41" w:rsidRDefault="00390089">
            <w:pPr>
              <w:spacing w:after="190" w:line="259" w:lineRule="auto"/>
              <w:ind w:left="0" w:firstLine="0"/>
              <w:jc w:val="left"/>
            </w:pPr>
            <w:r>
              <w:t xml:space="preserve"> </w:t>
            </w:r>
          </w:p>
          <w:p w14:paraId="57D18EE2" w14:textId="77777777" w:rsidR="00ED3C41" w:rsidRDefault="00390089">
            <w:pPr>
              <w:spacing w:after="0" w:line="259" w:lineRule="auto"/>
              <w:ind w:left="0" w:firstLine="0"/>
              <w:jc w:val="left"/>
            </w:pPr>
            <w:r>
              <w:t xml:space="preserve">0.60 </w:t>
            </w:r>
          </w:p>
        </w:tc>
        <w:tc>
          <w:tcPr>
            <w:tcW w:w="2206" w:type="dxa"/>
            <w:tcBorders>
              <w:top w:val="single" w:sz="4" w:space="0" w:color="000000"/>
              <w:left w:val="nil"/>
              <w:bottom w:val="nil"/>
              <w:right w:val="nil"/>
            </w:tcBorders>
          </w:tcPr>
          <w:p w14:paraId="57D18EE3" w14:textId="77777777" w:rsidR="00ED3C41" w:rsidRDefault="00390089">
            <w:pPr>
              <w:spacing w:after="261" w:line="259" w:lineRule="auto"/>
              <w:ind w:left="0" w:firstLine="0"/>
              <w:jc w:val="left"/>
            </w:pPr>
            <w:r>
              <w:t xml:space="preserve"> </w:t>
            </w:r>
          </w:p>
          <w:p w14:paraId="57D18EE4" w14:textId="77777777" w:rsidR="00ED3C41" w:rsidRDefault="00390089">
            <w:pPr>
              <w:spacing w:after="0" w:line="259" w:lineRule="auto"/>
              <w:ind w:left="0" w:firstLine="0"/>
              <w:jc w:val="left"/>
            </w:pPr>
            <w:r>
              <w:t xml:space="preserve">Strongly Agree </w:t>
            </w:r>
          </w:p>
        </w:tc>
      </w:tr>
      <w:tr w:rsidR="00ED3C41" w14:paraId="57D18EEA" w14:textId="77777777">
        <w:trPr>
          <w:trHeight w:val="552"/>
        </w:trPr>
        <w:tc>
          <w:tcPr>
            <w:tcW w:w="5523" w:type="dxa"/>
            <w:tcBorders>
              <w:top w:val="nil"/>
              <w:left w:val="nil"/>
              <w:bottom w:val="nil"/>
              <w:right w:val="nil"/>
            </w:tcBorders>
          </w:tcPr>
          <w:p w14:paraId="57D18EE6" w14:textId="77777777" w:rsidR="00ED3C41" w:rsidRDefault="00390089">
            <w:pPr>
              <w:spacing w:after="0" w:line="259" w:lineRule="auto"/>
              <w:ind w:left="122" w:right="29" w:firstLine="0"/>
              <w:jc w:val="left"/>
            </w:pPr>
            <w:r>
              <w:t xml:space="preserve">2. I am more engaged in the learning process when my teacher prepares fun learning activities. </w:t>
            </w:r>
          </w:p>
        </w:tc>
        <w:tc>
          <w:tcPr>
            <w:tcW w:w="816" w:type="dxa"/>
            <w:tcBorders>
              <w:top w:val="nil"/>
              <w:left w:val="nil"/>
              <w:bottom w:val="nil"/>
              <w:right w:val="nil"/>
            </w:tcBorders>
            <w:vAlign w:val="center"/>
          </w:tcPr>
          <w:p w14:paraId="57D18EE7" w14:textId="77777777" w:rsidR="00ED3C41" w:rsidRDefault="00390089">
            <w:pPr>
              <w:spacing w:after="0" w:line="259" w:lineRule="auto"/>
              <w:ind w:left="0" w:firstLine="0"/>
              <w:jc w:val="left"/>
            </w:pPr>
            <w:r>
              <w:t xml:space="preserve">3.35 </w:t>
            </w:r>
          </w:p>
        </w:tc>
        <w:tc>
          <w:tcPr>
            <w:tcW w:w="685" w:type="dxa"/>
            <w:tcBorders>
              <w:top w:val="nil"/>
              <w:left w:val="nil"/>
              <w:bottom w:val="nil"/>
              <w:right w:val="nil"/>
            </w:tcBorders>
            <w:vAlign w:val="center"/>
          </w:tcPr>
          <w:p w14:paraId="57D18EE8" w14:textId="77777777" w:rsidR="00ED3C41" w:rsidRDefault="00390089">
            <w:pPr>
              <w:spacing w:after="0" w:line="259" w:lineRule="auto"/>
              <w:ind w:left="0" w:firstLine="0"/>
              <w:jc w:val="left"/>
            </w:pPr>
            <w:r>
              <w:t xml:space="preserve">0.59 </w:t>
            </w:r>
          </w:p>
        </w:tc>
        <w:tc>
          <w:tcPr>
            <w:tcW w:w="2206" w:type="dxa"/>
            <w:tcBorders>
              <w:top w:val="nil"/>
              <w:left w:val="nil"/>
              <w:bottom w:val="nil"/>
              <w:right w:val="nil"/>
            </w:tcBorders>
            <w:vAlign w:val="center"/>
          </w:tcPr>
          <w:p w14:paraId="57D18EE9" w14:textId="77777777" w:rsidR="00ED3C41" w:rsidRDefault="00390089">
            <w:pPr>
              <w:spacing w:after="0" w:line="259" w:lineRule="auto"/>
              <w:ind w:left="0" w:firstLine="0"/>
              <w:jc w:val="left"/>
            </w:pPr>
            <w:r>
              <w:t xml:space="preserve">Strongly Agree </w:t>
            </w:r>
          </w:p>
        </w:tc>
      </w:tr>
      <w:tr w:rsidR="00ED3C41" w14:paraId="57D18EEF" w14:textId="77777777">
        <w:trPr>
          <w:trHeight w:val="552"/>
        </w:trPr>
        <w:tc>
          <w:tcPr>
            <w:tcW w:w="5523" w:type="dxa"/>
            <w:tcBorders>
              <w:top w:val="nil"/>
              <w:left w:val="nil"/>
              <w:bottom w:val="nil"/>
              <w:right w:val="nil"/>
            </w:tcBorders>
          </w:tcPr>
          <w:p w14:paraId="57D18EEB" w14:textId="77777777" w:rsidR="00ED3C41" w:rsidRDefault="00390089">
            <w:pPr>
              <w:spacing w:after="0" w:line="259" w:lineRule="auto"/>
              <w:ind w:left="122" w:firstLine="0"/>
              <w:jc w:val="left"/>
            </w:pPr>
            <w:r>
              <w:t xml:space="preserve">3. I feel comfortable speaking up during game-based activities in social studies. </w:t>
            </w:r>
          </w:p>
        </w:tc>
        <w:tc>
          <w:tcPr>
            <w:tcW w:w="816" w:type="dxa"/>
            <w:tcBorders>
              <w:top w:val="nil"/>
              <w:left w:val="nil"/>
              <w:bottom w:val="nil"/>
              <w:right w:val="nil"/>
            </w:tcBorders>
            <w:vAlign w:val="center"/>
          </w:tcPr>
          <w:p w14:paraId="57D18EEC" w14:textId="77777777" w:rsidR="00ED3C41" w:rsidRDefault="00390089">
            <w:pPr>
              <w:spacing w:after="0" w:line="259" w:lineRule="auto"/>
              <w:ind w:left="0" w:firstLine="0"/>
              <w:jc w:val="left"/>
            </w:pPr>
            <w:r>
              <w:t xml:space="preserve">3.14 </w:t>
            </w:r>
          </w:p>
        </w:tc>
        <w:tc>
          <w:tcPr>
            <w:tcW w:w="685" w:type="dxa"/>
            <w:tcBorders>
              <w:top w:val="nil"/>
              <w:left w:val="nil"/>
              <w:bottom w:val="nil"/>
              <w:right w:val="nil"/>
            </w:tcBorders>
            <w:vAlign w:val="center"/>
          </w:tcPr>
          <w:p w14:paraId="57D18EED"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EEE" w14:textId="77777777" w:rsidR="00ED3C41" w:rsidRDefault="00390089">
            <w:pPr>
              <w:spacing w:after="0" w:line="259" w:lineRule="auto"/>
              <w:ind w:left="0" w:firstLine="0"/>
              <w:jc w:val="left"/>
            </w:pPr>
            <w:r>
              <w:t xml:space="preserve"> Agree </w:t>
            </w:r>
          </w:p>
        </w:tc>
      </w:tr>
      <w:tr w:rsidR="00ED3C41" w14:paraId="57D18EF4" w14:textId="77777777">
        <w:trPr>
          <w:trHeight w:val="550"/>
        </w:trPr>
        <w:tc>
          <w:tcPr>
            <w:tcW w:w="5523" w:type="dxa"/>
            <w:tcBorders>
              <w:top w:val="nil"/>
              <w:left w:val="nil"/>
              <w:bottom w:val="nil"/>
              <w:right w:val="nil"/>
            </w:tcBorders>
          </w:tcPr>
          <w:p w14:paraId="57D18EF0" w14:textId="77777777" w:rsidR="00ED3C41" w:rsidRDefault="00390089">
            <w:pPr>
              <w:spacing w:after="0" w:line="259" w:lineRule="auto"/>
              <w:ind w:left="122" w:right="1" w:firstLine="0"/>
              <w:jc w:val="left"/>
            </w:pPr>
            <w:r>
              <w:t xml:space="preserve">4. I actively participate in class when games are part of the lesson. </w:t>
            </w:r>
          </w:p>
        </w:tc>
        <w:tc>
          <w:tcPr>
            <w:tcW w:w="816" w:type="dxa"/>
            <w:tcBorders>
              <w:top w:val="nil"/>
              <w:left w:val="nil"/>
              <w:bottom w:val="nil"/>
              <w:right w:val="nil"/>
            </w:tcBorders>
            <w:vAlign w:val="center"/>
          </w:tcPr>
          <w:p w14:paraId="57D18EF1" w14:textId="77777777" w:rsidR="00ED3C41" w:rsidRDefault="00390089">
            <w:pPr>
              <w:spacing w:after="0" w:line="259" w:lineRule="auto"/>
              <w:ind w:left="0" w:firstLine="0"/>
              <w:jc w:val="left"/>
            </w:pPr>
            <w:r>
              <w:t xml:space="preserve">3.23 </w:t>
            </w:r>
          </w:p>
        </w:tc>
        <w:tc>
          <w:tcPr>
            <w:tcW w:w="685" w:type="dxa"/>
            <w:tcBorders>
              <w:top w:val="nil"/>
              <w:left w:val="nil"/>
              <w:bottom w:val="nil"/>
              <w:right w:val="nil"/>
            </w:tcBorders>
            <w:vAlign w:val="center"/>
          </w:tcPr>
          <w:p w14:paraId="57D18EF2" w14:textId="77777777" w:rsidR="00ED3C41" w:rsidRDefault="00390089">
            <w:pPr>
              <w:spacing w:after="0" w:line="259" w:lineRule="auto"/>
              <w:ind w:left="0" w:firstLine="0"/>
              <w:jc w:val="left"/>
            </w:pPr>
            <w:r>
              <w:t xml:space="preserve">0.70 </w:t>
            </w:r>
          </w:p>
        </w:tc>
        <w:tc>
          <w:tcPr>
            <w:tcW w:w="2206" w:type="dxa"/>
            <w:tcBorders>
              <w:top w:val="nil"/>
              <w:left w:val="nil"/>
              <w:bottom w:val="nil"/>
              <w:right w:val="nil"/>
            </w:tcBorders>
            <w:vAlign w:val="center"/>
          </w:tcPr>
          <w:p w14:paraId="57D18EF3" w14:textId="77777777" w:rsidR="00ED3C41" w:rsidRDefault="00390089">
            <w:pPr>
              <w:spacing w:after="0" w:line="259" w:lineRule="auto"/>
              <w:ind w:left="0" w:firstLine="0"/>
              <w:jc w:val="left"/>
            </w:pPr>
            <w:r>
              <w:t xml:space="preserve"> Agree </w:t>
            </w:r>
          </w:p>
        </w:tc>
      </w:tr>
      <w:tr w:rsidR="00ED3C41" w14:paraId="57D18EF9" w14:textId="77777777">
        <w:trPr>
          <w:trHeight w:val="552"/>
        </w:trPr>
        <w:tc>
          <w:tcPr>
            <w:tcW w:w="5523" w:type="dxa"/>
            <w:tcBorders>
              <w:top w:val="nil"/>
              <w:left w:val="nil"/>
              <w:bottom w:val="nil"/>
              <w:right w:val="nil"/>
            </w:tcBorders>
          </w:tcPr>
          <w:p w14:paraId="57D18EF5" w14:textId="77777777" w:rsidR="00ED3C41" w:rsidRDefault="00390089">
            <w:pPr>
              <w:spacing w:after="0" w:line="259" w:lineRule="auto"/>
              <w:ind w:left="122" w:firstLine="0"/>
              <w:jc w:val="left"/>
            </w:pPr>
            <w:r>
              <w:t xml:space="preserve">5. I feel valued during game-based activities in social studies. </w:t>
            </w:r>
          </w:p>
        </w:tc>
        <w:tc>
          <w:tcPr>
            <w:tcW w:w="816" w:type="dxa"/>
            <w:tcBorders>
              <w:top w:val="nil"/>
              <w:left w:val="nil"/>
              <w:bottom w:val="nil"/>
              <w:right w:val="nil"/>
            </w:tcBorders>
            <w:vAlign w:val="center"/>
          </w:tcPr>
          <w:p w14:paraId="57D18EF6" w14:textId="77777777" w:rsidR="00ED3C41" w:rsidRDefault="00390089">
            <w:pPr>
              <w:spacing w:after="0" w:line="259" w:lineRule="auto"/>
              <w:ind w:left="0" w:firstLine="0"/>
              <w:jc w:val="left"/>
            </w:pPr>
            <w:r>
              <w:t xml:space="preserve">3.14 </w:t>
            </w:r>
          </w:p>
        </w:tc>
        <w:tc>
          <w:tcPr>
            <w:tcW w:w="685" w:type="dxa"/>
            <w:tcBorders>
              <w:top w:val="nil"/>
              <w:left w:val="nil"/>
              <w:bottom w:val="nil"/>
              <w:right w:val="nil"/>
            </w:tcBorders>
            <w:vAlign w:val="center"/>
          </w:tcPr>
          <w:p w14:paraId="57D18EF7"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EF8" w14:textId="77777777" w:rsidR="00ED3C41" w:rsidRDefault="00390089">
            <w:pPr>
              <w:spacing w:after="0" w:line="259" w:lineRule="auto"/>
              <w:ind w:left="0" w:firstLine="0"/>
              <w:jc w:val="left"/>
            </w:pPr>
            <w:r>
              <w:t xml:space="preserve"> Agree </w:t>
            </w:r>
          </w:p>
        </w:tc>
      </w:tr>
      <w:tr w:rsidR="00ED3C41" w14:paraId="57D18EFE" w14:textId="77777777">
        <w:trPr>
          <w:trHeight w:val="552"/>
        </w:trPr>
        <w:tc>
          <w:tcPr>
            <w:tcW w:w="5523" w:type="dxa"/>
            <w:tcBorders>
              <w:top w:val="nil"/>
              <w:left w:val="nil"/>
              <w:bottom w:val="nil"/>
              <w:right w:val="nil"/>
            </w:tcBorders>
          </w:tcPr>
          <w:p w14:paraId="57D18EFA" w14:textId="77777777" w:rsidR="00ED3C41" w:rsidRDefault="00390089">
            <w:pPr>
              <w:spacing w:after="0" w:line="259" w:lineRule="auto"/>
              <w:ind w:left="122" w:firstLine="0"/>
              <w:jc w:val="left"/>
            </w:pPr>
            <w:r>
              <w:t xml:space="preserve">6. I ask questions when I’m engage in game-based learning. </w:t>
            </w:r>
          </w:p>
        </w:tc>
        <w:tc>
          <w:tcPr>
            <w:tcW w:w="816" w:type="dxa"/>
            <w:tcBorders>
              <w:top w:val="nil"/>
              <w:left w:val="nil"/>
              <w:bottom w:val="nil"/>
              <w:right w:val="nil"/>
            </w:tcBorders>
            <w:vAlign w:val="center"/>
          </w:tcPr>
          <w:p w14:paraId="57D18EFB" w14:textId="77777777" w:rsidR="00ED3C41" w:rsidRDefault="00390089">
            <w:pPr>
              <w:spacing w:after="0" w:line="259" w:lineRule="auto"/>
              <w:ind w:left="0" w:firstLine="0"/>
              <w:jc w:val="left"/>
            </w:pPr>
            <w:r>
              <w:t xml:space="preserve">3.15 </w:t>
            </w:r>
          </w:p>
        </w:tc>
        <w:tc>
          <w:tcPr>
            <w:tcW w:w="685" w:type="dxa"/>
            <w:tcBorders>
              <w:top w:val="nil"/>
              <w:left w:val="nil"/>
              <w:bottom w:val="nil"/>
              <w:right w:val="nil"/>
            </w:tcBorders>
            <w:vAlign w:val="center"/>
          </w:tcPr>
          <w:p w14:paraId="57D18EFC" w14:textId="77777777" w:rsidR="00ED3C41" w:rsidRDefault="00390089">
            <w:pPr>
              <w:spacing w:after="0" w:line="259" w:lineRule="auto"/>
              <w:ind w:left="0" w:firstLine="0"/>
              <w:jc w:val="left"/>
            </w:pPr>
            <w:r>
              <w:t xml:space="preserve">0.77 </w:t>
            </w:r>
          </w:p>
        </w:tc>
        <w:tc>
          <w:tcPr>
            <w:tcW w:w="2206" w:type="dxa"/>
            <w:tcBorders>
              <w:top w:val="nil"/>
              <w:left w:val="nil"/>
              <w:bottom w:val="nil"/>
              <w:right w:val="nil"/>
            </w:tcBorders>
            <w:vAlign w:val="center"/>
          </w:tcPr>
          <w:p w14:paraId="57D18EFD" w14:textId="77777777" w:rsidR="00ED3C41" w:rsidRDefault="00390089">
            <w:pPr>
              <w:spacing w:after="0" w:line="259" w:lineRule="auto"/>
              <w:ind w:left="0" w:firstLine="0"/>
              <w:jc w:val="left"/>
            </w:pPr>
            <w:r>
              <w:t xml:space="preserve">Agree </w:t>
            </w:r>
          </w:p>
        </w:tc>
      </w:tr>
      <w:tr w:rsidR="00ED3C41" w14:paraId="57D18F03" w14:textId="77777777">
        <w:trPr>
          <w:trHeight w:val="552"/>
        </w:trPr>
        <w:tc>
          <w:tcPr>
            <w:tcW w:w="5523" w:type="dxa"/>
            <w:tcBorders>
              <w:top w:val="nil"/>
              <w:left w:val="nil"/>
              <w:bottom w:val="nil"/>
              <w:right w:val="nil"/>
            </w:tcBorders>
          </w:tcPr>
          <w:p w14:paraId="57D18EFF" w14:textId="77777777" w:rsidR="00ED3C41" w:rsidRDefault="00390089">
            <w:pPr>
              <w:spacing w:after="0" w:line="259" w:lineRule="auto"/>
              <w:ind w:left="122" w:firstLine="0"/>
              <w:jc w:val="left"/>
            </w:pPr>
            <w:r>
              <w:t xml:space="preserve">7. I participate more in social studies when lessons include games. </w:t>
            </w:r>
          </w:p>
        </w:tc>
        <w:tc>
          <w:tcPr>
            <w:tcW w:w="816" w:type="dxa"/>
            <w:tcBorders>
              <w:top w:val="nil"/>
              <w:left w:val="nil"/>
              <w:bottom w:val="nil"/>
              <w:right w:val="nil"/>
            </w:tcBorders>
            <w:vAlign w:val="center"/>
          </w:tcPr>
          <w:p w14:paraId="57D18F00" w14:textId="77777777" w:rsidR="00ED3C41" w:rsidRDefault="00390089">
            <w:pPr>
              <w:spacing w:after="0" w:line="259" w:lineRule="auto"/>
              <w:ind w:left="0" w:firstLine="0"/>
              <w:jc w:val="left"/>
            </w:pPr>
            <w:r>
              <w:t xml:space="preserve">3.17 </w:t>
            </w:r>
          </w:p>
        </w:tc>
        <w:tc>
          <w:tcPr>
            <w:tcW w:w="685" w:type="dxa"/>
            <w:tcBorders>
              <w:top w:val="nil"/>
              <w:left w:val="nil"/>
              <w:bottom w:val="nil"/>
              <w:right w:val="nil"/>
            </w:tcBorders>
            <w:vAlign w:val="center"/>
          </w:tcPr>
          <w:p w14:paraId="57D18F01" w14:textId="77777777" w:rsidR="00ED3C41" w:rsidRDefault="00390089">
            <w:pPr>
              <w:spacing w:after="0" w:line="259" w:lineRule="auto"/>
              <w:ind w:left="0" w:firstLine="0"/>
              <w:jc w:val="left"/>
            </w:pPr>
            <w:r>
              <w:t xml:space="preserve">0.70 </w:t>
            </w:r>
          </w:p>
        </w:tc>
        <w:tc>
          <w:tcPr>
            <w:tcW w:w="2206" w:type="dxa"/>
            <w:tcBorders>
              <w:top w:val="nil"/>
              <w:left w:val="nil"/>
              <w:bottom w:val="nil"/>
              <w:right w:val="nil"/>
            </w:tcBorders>
            <w:vAlign w:val="center"/>
          </w:tcPr>
          <w:p w14:paraId="57D18F02" w14:textId="77777777" w:rsidR="00ED3C41" w:rsidRDefault="00390089">
            <w:pPr>
              <w:spacing w:after="0" w:line="259" w:lineRule="auto"/>
              <w:ind w:left="0" w:firstLine="0"/>
              <w:jc w:val="left"/>
            </w:pPr>
            <w:r>
              <w:t xml:space="preserve"> Agree </w:t>
            </w:r>
          </w:p>
        </w:tc>
      </w:tr>
      <w:tr w:rsidR="00ED3C41" w14:paraId="57D18F08" w14:textId="77777777">
        <w:trPr>
          <w:trHeight w:val="552"/>
        </w:trPr>
        <w:tc>
          <w:tcPr>
            <w:tcW w:w="5523" w:type="dxa"/>
            <w:tcBorders>
              <w:top w:val="nil"/>
              <w:left w:val="nil"/>
              <w:bottom w:val="nil"/>
              <w:right w:val="nil"/>
            </w:tcBorders>
          </w:tcPr>
          <w:p w14:paraId="57D18F04" w14:textId="77777777" w:rsidR="00ED3C41" w:rsidRDefault="00390089">
            <w:pPr>
              <w:spacing w:after="0" w:line="259" w:lineRule="auto"/>
              <w:ind w:left="122" w:firstLine="0"/>
              <w:jc w:val="left"/>
            </w:pPr>
            <w:r>
              <w:t xml:space="preserve">8. I volunteer to answer questions when we play games in class. </w:t>
            </w:r>
          </w:p>
        </w:tc>
        <w:tc>
          <w:tcPr>
            <w:tcW w:w="816" w:type="dxa"/>
            <w:tcBorders>
              <w:top w:val="nil"/>
              <w:left w:val="nil"/>
              <w:bottom w:val="nil"/>
              <w:right w:val="nil"/>
            </w:tcBorders>
            <w:vAlign w:val="center"/>
          </w:tcPr>
          <w:p w14:paraId="57D18F05" w14:textId="77777777" w:rsidR="00ED3C41" w:rsidRDefault="00390089">
            <w:pPr>
              <w:spacing w:after="0" w:line="259" w:lineRule="auto"/>
              <w:ind w:left="0" w:firstLine="0"/>
              <w:jc w:val="left"/>
            </w:pPr>
            <w:r>
              <w:t xml:space="preserve">3.08 </w:t>
            </w:r>
          </w:p>
        </w:tc>
        <w:tc>
          <w:tcPr>
            <w:tcW w:w="685" w:type="dxa"/>
            <w:tcBorders>
              <w:top w:val="nil"/>
              <w:left w:val="nil"/>
              <w:bottom w:val="nil"/>
              <w:right w:val="nil"/>
            </w:tcBorders>
            <w:vAlign w:val="center"/>
          </w:tcPr>
          <w:p w14:paraId="57D18F06" w14:textId="77777777" w:rsidR="00ED3C41" w:rsidRDefault="00390089">
            <w:pPr>
              <w:spacing w:after="0" w:line="259" w:lineRule="auto"/>
              <w:ind w:left="0" w:firstLine="0"/>
              <w:jc w:val="left"/>
            </w:pPr>
            <w:r>
              <w:t xml:space="preserve">0.77 </w:t>
            </w:r>
          </w:p>
        </w:tc>
        <w:tc>
          <w:tcPr>
            <w:tcW w:w="2206" w:type="dxa"/>
            <w:tcBorders>
              <w:top w:val="nil"/>
              <w:left w:val="nil"/>
              <w:bottom w:val="nil"/>
              <w:right w:val="nil"/>
            </w:tcBorders>
            <w:vAlign w:val="center"/>
          </w:tcPr>
          <w:p w14:paraId="57D18F07" w14:textId="77777777" w:rsidR="00ED3C41" w:rsidRDefault="00390089">
            <w:pPr>
              <w:spacing w:after="0" w:line="259" w:lineRule="auto"/>
              <w:ind w:left="0" w:firstLine="0"/>
              <w:jc w:val="left"/>
            </w:pPr>
            <w:r>
              <w:t xml:space="preserve"> Agree </w:t>
            </w:r>
          </w:p>
        </w:tc>
      </w:tr>
      <w:tr w:rsidR="00ED3C41" w14:paraId="57D18F0D" w14:textId="77777777">
        <w:trPr>
          <w:trHeight w:val="552"/>
        </w:trPr>
        <w:tc>
          <w:tcPr>
            <w:tcW w:w="5523" w:type="dxa"/>
            <w:tcBorders>
              <w:top w:val="nil"/>
              <w:left w:val="nil"/>
              <w:bottom w:val="nil"/>
              <w:right w:val="nil"/>
            </w:tcBorders>
          </w:tcPr>
          <w:p w14:paraId="57D18F09" w14:textId="77777777" w:rsidR="00ED3C41" w:rsidRDefault="00390089">
            <w:pPr>
              <w:spacing w:after="0" w:line="259" w:lineRule="auto"/>
              <w:ind w:left="122" w:firstLine="0"/>
              <w:jc w:val="left"/>
            </w:pPr>
            <w:r>
              <w:t xml:space="preserve">9. I share relevant experiences related to the topic being discussed. </w:t>
            </w:r>
          </w:p>
        </w:tc>
        <w:tc>
          <w:tcPr>
            <w:tcW w:w="816" w:type="dxa"/>
            <w:tcBorders>
              <w:top w:val="nil"/>
              <w:left w:val="nil"/>
              <w:bottom w:val="nil"/>
              <w:right w:val="nil"/>
            </w:tcBorders>
            <w:vAlign w:val="center"/>
          </w:tcPr>
          <w:p w14:paraId="57D18F0A" w14:textId="77777777" w:rsidR="00ED3C41" w:rsidRDefault="00390089">
            <w:pPr>
              <w:spacing w:after="0" w:line="259" w:lineRule="auto"/>
              <w:ind w:left="0" w:firstLine="0"/>
              <w:jc w:val="left"/>
            </w:pPr>
            <w:r>
              <w:t xml:space="preserve">3.15 </w:t>
            </w:r>
          </w:p>
        </w:tc>
        <w:tc>
          <w:tcPr>
            <w:tcW w:w="685" w:type="dxa"/>
            <w:tcBorders>
              <w:top w:val="nil"/>
              <w:left w:val="nil"/>
              <w:bottom w:val="nil"/>
              <w:right w:val="nil"/>
            </w:tcBorders>
            <w:vAlign w:val="center"/>
          </w:tcPr>
          <w:p w14:paraId="57D18F0B" w14:textId="77777777" w:rsidR="00ED3C41" w:rsidRDefault="00390089">
            <w:pPr>
              <w:spacing w:after="0" w:line="259" w:lineRule="auto"/>
              <w:ind w:left="0" w:firstLine="0"/>
              <w:jc w:val="left"/>
            </w:pPr>
            <w:r>
              <w:t xml:space="preserve">0.74 </w:t>
            </w:r>
          </w:p>
        </w:tc>
        <w:tc>
          <w:tcPr>
            <w:tcW w:w="2206" w:type="dxa"/>
            <w:tcBorders>
              <w:top w:val="nil"/>
              <w:left w:val="nil"/>
              <w:bottom w:val="nil"/>
              <w:right w:val="nil"/>
            </w:tcBorders>
            <w:vAlign w:val="center"/>
          </w:tcPr>
          <w:p w14:paraId="57D18F0C" w14:textId="77777777" w:rsidR="00ED3C41" w:rsidRDefault="00390089">
            <w:pPr>
              <w:spacing w:after="0" w:line="259" w:lineRule="auto"/>
              <w:ind w:left="0" w:firstLine="0"/>
              <w:jc w:val="left"/>
            </w:pPr>
            <w:r>
              <w:t xml:space="preserve"> Agree </w:t>
            </w:r>
          </w:p>
        </w:tc>
      </w:tr>
      <w:tr w:rsidR="00ED3C41" w14:paraId="57D18F12" w14:textId="77777777">
        <w:trPr>
          <w:trHeight w:val="529"/>
        </w:trPr>
        <w:tc>
          <w:tcPr>
            <w:tcW w:w="5523" w:type="dxa"/>
            <w:tcBorders>
              <w:top w:val="nil"/>
              <w:left w:val="nil"/>
              <w:bottom w:val="single" w:sz="4" w:space="0" w:color="000000"/>
              <w:right w:val="nil"/>
            </w:tcBorders>
          </w:tcPr>
          <w:p w14:paraId="57D18F0E" w14:textId="77777777" w:rsidR="00ED3C41" w:rsidRDefault="00390089">
            <w:pPr>
              <w:spacing w:after="0" w:line="259" w:lineRule="auto"/>
              <w:ind w:left="122" w:firstLine="0"/>
              <w:jc w:val="left"/>
            </w:pPr>
            <w:r>
              <w:t xml:space="preserve">10. I ask questions when I don’t understand the material. </w:t>
            </w:r>
          </w:p>
        </w:tc>
        <w:tc>
          <w:tcPr>
            <w:tcW w:w="816" w:type="dxa"/>
            <w:tcBorders>
              <w:top w:val="nil"/>
              <w:left w:val="nil"/>
              <w:bottom w:val="single" w:sz="4" w:space="0" w:color="000000"/>
              <w:right w:val="nil"/>
            </w:tcBorders>
            <w:vAlign w:val="center"/>
          </w:tcPr>
          <w:p w14:paraId="57D18F0F" w14:textId="77777777" w:rsidR="00ED3C41" w:rsidRDefault="00390089">
            <w:pPr>
              <w:spacing w:after="0" w:line="259" w:lineRule="auto"/>
              <w:ind w:left="0" w:firstLine="0"/>
              <w:jc w:val="left"/>
            </w:pPr>
            <w:r>
              <w:t xml:space="preserve">3.21 </w:t>
            </w:r>
          </w:p>
        </w:tc>
        <w:tc>
          <w:tcPr>
            <w:tcW w:w="685" w:type="dxa"/>
            <w:tcBorders>
              <w:top w:val="nil"/>
              <w:left w:val="nil"/>
              <w:bottom w:val="single" w:sz="4" w:space="0" w:color="000000"/>
              <w:right w:val="nil"/>
            </w:tcBorders>
            <w:vAlign w:val="center"/>
          </w:tcPr>
          <w:p w14:paraId="57D18F10" w14:textId="77777777" w:rsidR="00ED3C41" w:rsidRDefault="00390089">
            <w:pPr>
              <w:spacing w:after="0" w:line="259" w:lineRule="auto"/>
              <w:ind w:left="0" w:firstLine="0"/>
              <w:jc w:val="left"/>
            </w:pPr>
            <w:r>
              <w:t xml:space="preserve">0.77 </w:t>
            </w:r>
          </w:p>
        </w:tc>
        <w:tc>
          <w:tcPr>
            <w:tcW w:w="2206" w:type="dxa"/>
            <w:tcBorders>
              <w:top w:val="nil"/>
              <w:left w:val="nil"/>
              <w:bottom w:val="single" w:sz="4" w:space="0" w:color="000000"/>
              <w:right w:val="nil"/>
            </w:tcBorders>
            <w:vAlign w:val="center"/>
          </w:tcPr>
          <w:p w14:paraId="57D18F11" w14:textId="77777777" w:rsidR="00ED3C41" w:rsidRDefault="00390089">
            <w:pPr>
              <w:spacing w:after="0" w:line="259" w:lineRule="auto"/>
              <w:ind w:left="0" w:firstLine="0"/>
              <w:jc w:val="left"/>
            </w:pPr>
            <w:r>
              <w:t xml:space="preserve"> Agree </w:t>
            </w:r>
          </w:p>
        </w:tc>
      </w:tr>
      <w:tr w:rsidR="00ED3C41" w14:paraId="57D18F17" w14:textId="77777777">
        <w:trPr>
          <w:trHeight w:val="322"/>
        </w:trPr>
        <w:tc>
          <w:tcPr>
            <w:tcW w:w="5523" w:type="dxa"/>
            <w:tcBorders>
              <w:top w:val="single" w:sz="4" w:space="0" w:color="000000"/>
              <w:left w:val="nil"/>
              <w:bottom w:val="single" w:sz="4" w:space="0" w:color="000000"/>
              <w:right w:val="nil"/>
            </w:tcBorders>
          </w:tcPr>
          <w:p w14:paraId="57D18F13"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8F14" w14:textId="77777777" w:rsidR="00ED3C41" w:rsidRDefault="00390089">
            <w:pPr>
              <w:spacing w:after="0" w:line="259" w:lineRule="auto"/>
              <w:ind w:left="0" w:firstLine="0"/>
              <w:jc w:val="left"/>
            </w:pPr>
            <w:r>
              <w:t xml:space="preserve">3.19 </w:t>
            </w:r>
          </w:p>
        </w:tc>
        <w:tc>
          <w:tcPr>
            <w:tcW w:w="685" w:type="dxa"/>
            <w:tcBorders>
              <w:top w:val="single" w:sz="4" w:space="0" w:color="000000"/>
              <w:left w:val="nil"/>
              <w:bottom w:val="single" w:sz="4" w:space="0" w:color="000000"/>
              <w:right w:val="nil"/>
            </w:tcBorders>
          </w:tcPr>
          <w:p w14:paraId="57D18F15" w14:textId="77777777" w:rsidR="00ED3C41" w:rsidRDefault="00390089">
            <w:pPr>
              <w:spacing w:after="0" w:line="259" w:lineRule="auto"/>
              <w:ind w:left="0" w:firstLine="0"/>
              <w:jc w:val="left"/>
            </w:pPr>
            <w:r>
              <w:t xml:space="preserve">0.70 </w:t>
            </w:r>
          </w:p>
        </w:tc>
        <w:tc>
          <w:tcPr>
            <w:tcW w:w="2206" w:type="dxa"/>
            <w:tcBorders>
              <w:top w:val="single" w:sz="4" w:space="0" w:color="000000"/>
              <w:left w:val="nil"/>
              <w:bottom w:val="single" w:sz="4" w:space="0" w:color="000000"/>
              <w:right w:val="nil"/>
            </w:tcBorders>
          </w:tcPr>
          <w:p w14:paraId="57D18F16" w14:textId="77777777" w:rsidR="00ED3C41" w:rsidRDefault="00390089">
            <w:pPr>
              <w:spacing w:after="0" w:line="259" w:lineRule="auto"/>
              <w:ind w:left="0" w:firstLine="0"/>
              <w:jc w:val="left"/>
            </w:pPr>
            <w:r>
              <w:t xml:space="preserve"> Agree </w:t>
            </w:r>
          </w:p>
        </w:tc>
      </w:tr>
    </w:tbl>
    <w:p w14:paraId="57D18F18" w14:textId="77777777" w:rsidR="00ED3C41" w:rsidRDefault="00390089">
      <w:pPr>
        <w:spacing w:after="10" w:line="249" w:lineRule="auto"/>
        <w:ind w:left="-5"/>
        <w:jc w:val="left"/>
      </w:pPr>
      <w:r>
        <w:rPr>
          <w:i/>
        </w:rPr>
        <w:t>Legend: 1.0-1.75-(Strongly Disagree/Poor Level); 1.76-2.50-(Disagree/Low Level); 2.51-</w:t>
      </w:r>
    </w:p>
    <w:p w14:paraId="57D18F19" w14:textId="77777777" w:rsidR="00ED3C41" w:rsidRDefault="00390089">
      <w:pPr>
        <w:spacing w:after="10" w:line="249" w:lineRule="auto"/>
        <w:ind w:left="-5" w:right="136"/>
        <w:jc w:val="left"/>
      </w:pPr>
      <w:r>
        <w:rPr>
          <w:i/>
        </w:rPr>
        <w:t xml:space="preserve">3.25-(Agree/High Level);3.26-4.00-(Strongly Agree/Very High Level) </w:t>
      </w:r>
    </w:p>
    <w:p w14:paraId="57D18F1A" w14:textId="77777777" w:rsidR="00ED3C41" w:rsidRDefault="00390089">
      <w:pPr>
        <w:spacing w:after="15" w:line="259" w:lineRule="auto"/>
        <w:ind w:left="0" w:firstLine="0"/>
        <w:jc w:val="left"/>
      </w:pPr>
      <w:r>
        <w:rPr>
          <w:i/>
        </w:rPr>
        <w:t xml:space="preserve"> </w:t>
      </w:r>
    </w:p>
    <w:p w14:paraId="57D18F1B" w14:textId="77777777" w:rsidR="00ED3C41" w:rsidRDefault="00390089">
      <w:pPr>
        <w:spacing w:after="0"/>
        <w:ind w:left="-5" w:right="5"/>
      </w:pPr>
      <w:r>
        <w:t xml:space="preserve">           Data showed that the respondents’ total level of student engagement was 3.19, which is evaluated as “high level”, indicating that students generally agree that game-based activities encourage them to actively participate, feel comfortable speaking up, and engage </w:t>
      </w:r>
      <w:r>
        <w:lastRenderedPageBreak/>
        <w:t xml:space="preserve">in the learning process. The data suggests that game-based learning activities enhance student participation in social studies discussions and learning.  </w:t>
      </w:r>
    </w:p>
    <w:p w14:paraId="57D18F1C" w14:textId="77777777" w:rsidR="00ED3C41" w:rsidRDefault="00390089">
      <w:pPr>
        <w:spacing w:after="30"/>
        <w:ind w:left="-5" w:right="5"/>
      </w:pPr>
      <w:r>
        <w:t xml:space="preserve">           According to the study of </w:t>
      </w:r>
      <w:proofErr w:type="spellStart"/>
      <w:r>
        <w:t>Zuhroh</w:t>
      </w:r>
      <w:proofErr w:type="spellEnd"/>
      <w:r>
        <w:t xml:space="preserve"> (2024) higher engagement in class activities leads to greater academic success and retention of information, particularly in social studies. Also, according to Gee (2015) Game-based learning tools have been shown to significantly increase student engagement by making learning more interactive, motivating, and enjoyable. These tools encourage engagement in the classroom by providing students with opportunities for hands-on, experiential learning, where they actively participate in the learning process. They foster motivation by incorporating elements of competition, rewards, and achievement, which drive students to stay involved. Moreover, game-based learning promotes critical thinking and problem-solving skills by challenging students with complex scenarios that require strategic decision-making. These elements together create an immersive and dynamic learning environment that keeps students focused and enhances their overall classroom experience.</w:t>
      </w:r>
    </w:p>
    <w:p w14:paraId="57D18F1D" w14:textId="77777777" w:rsidR="00ED3C41" w:rsidRDefault="00390089">
      <w:pPr>
        <w:spacing w:after="302" w:line="259" w:lineRule="auto"/>
        <w:ind w:left="0" w:firstLine="0"/>
        <w:jc w:val="left"/>
      </w:pPr>
      <w:r>
        <w:t xml:space="preserve"> </w:t>
      </w:r>
    </w:p>
    <w:p w14:paraId="57D18F1E" w14:textId="77777777" w:rsidR="00ED3C41" w:rsidRDefault="00ED3C41">
      <w:pPr>
        <w:spacing w:after="302" w:line="259" w:lineRule="auto"/>
        <w:ind w:left="0" w:firstLine="0"/>
        <w:jc w:val="left"/>
      </w:pPr>
    </w:p>
    <w:p w14:paraId="57D18F1F" w14:textId="77777777" w:rsidR="00ED3C41" w:rsidRDefault="00ED3C41">
      <w:pPr>
        <w:spacing w:after="302" w:line="259" w:lineRule="auto"/>
        <w:ind w:left="0" w:firstLine="0"/>
        <w:jc w:val="left"/>
      </w:pPr>
    </w:p>
    <w:p w14:paraId="57D18F25" w14:textId="77777777" w:rsidR="00ED3C41" w:rsidRDefault="00ED3C41" w:rsidP="007727E2">
      <w:pPr>
        <w:ind w:left="0" w:firstLine="0"/>
      </w:pPr>
    </w:p>
    <w:p w14:paraId="146117A5" w14:textId="77777777" w:rsidR="007727E2" w:rsidRDefault="007727E2" w:rsidP="007727E2">
      <w:pPr>
        <w:ind w:left="0" w:firstLine="0"/>
      </w:pPr>
    </w:p>
    <w:p w14:paraId="57D18F26" w14:textId="77777777" w:rsidR="00ED3C41" w:rsidRDefault="00390089">
      <w:pPr>
        <w:pStyle w:val="Heading3"/>
        <w:spacing w:line="480" w:lineRule="auto"/>
        <w:ind w:left="730"/>
      </w:pPr>
      <w:r>
        <w:lastRenderedPageBreak/>
        <w:t xml:space="preserve">2.2 Interactivity </w:t>
      </w:r>
    </w:p>
    <w:p w14:paraId="57D18F27" w14:textId="77777777" w:rsidR="00ED3C41" w:rsidRDefault="00390089">
      <w:pPr>
        <w:spacing w:after="33" w:line="480" w:lineRule="auto"/>
        <w:ind w:left="-5" w:right="5"/>
      </w:pPr>
      <w:r>
        <w:t xml:space="preserve">           Table 2.2 presents the level of engagement of the respondents in social studies in terms of interactivity. </w:t>
      </w:r>
    </w:p>
    <w:p w14:paraId="57D18F28" w14:textId="77777777" w:rsidR="00ED3C41" w:rsidRDefault="00390089">
      <w:pPr>
        <w:pStyle w:val="Heading2"/>
        <w:ind w:left="-5"/>
      </w:pPr>
      <w:r>
        <w:t xml:space="preserve">Table 3. Interactivity </w:t>
      </w:r>
    </w:p>
    <w:tbl>
      <w:tblPr>
        <w:tblStyle w:val="TableGrid0"/>
        <w:tblW w:w="9230" w:type="dxa"/>
        <w:tblInd w:w="-14" w:type="dxa"/>
        <w:tblCellMar>
          <w:right w:w="115" w:type="dxa"/>
        </w:tblCellMar>
        <w:tblLook w:val="04A0" w:firstRow="1" w:lastRow="0" w:firstColumn="1" w:lastColumn="0" w:noHBand="0" w:noVBand="1"/>
      </w:tblPr>
      <w:tblGrid>
        <w:gridCol w:w="5523"/>
        <w:gridCol w:w="816"/>
        <w:gridCol w:w="685"/>
        <w:gridCol w:w="2206"/>
      </w:tblGrid>
      <w:tr w:rsidR="00ED3C41" w14:paraId="57D18F2D" w14:textId="77777777">
        <w:trPr>
          <w:trHeight w:val="319"/>
        </w:trPr>
        <w:tc>
          <w:tcPr>
            <w:tcW w:w="5523" w:type="dxa"/>
            <w:tcBorders>
              <w:top w:val="single" w:sz="4" w:space="0" w:color="000000"/>
              <w:left w:val="nil"/>
              <w:bottom w:val="single" w:sz="4" w:space="0" w:color="000000"/>
              <w:right w:val="nil"/>
            </w:tcBorders>
          </w:tcPr>
          <w:p w14:paraId="57D18F29"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F2A"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F2B"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F2C" w14:textId="77777777" w:rsidR="00ED3C41" w:rsidRDefault="00390089">
            <w:pPr>
              <w:spacing w:after="0" w:line="259" w:lineRule="auto"/>
              <w:ind w:left="0" w:firstLine="0"/>
              <w:jc w:val="left"/>
            </w:pPr>
            <w:r>
              <w:t xml:space="preserve">Interpretation </w:t>
            </w:r>
          </w:p>
        </w:tc>
      </w:tr>
      <w:tr w:rsidR="00ED3C41" w14:paraId="57D18F36" w14:textId="77777777">
        <w:trPr>
          <w:trHeight w:val="895"/>
        </w:trPr>
        <w:tc>
          <w:tcPr>
            <w:tcW w:w="5523" w:type="dxa"/>
            <w:tcBorders>
              <w:top w:val="single" w:sz="4" w:space="0" w:color="000000"/>
              <w:left w:val="nil"/>
              <w:bottom w:val="nil"/>
              <w:right w:val="nil"/>
            </w:tcBorders>
          </w:tcPr>
          <w:p w14:paraId="57D18F2E" w14:textId="77777777" w:rsidR="00ED3C41" w:rsidRDefault="00390089">
            <w:pPr>
              <w:spacing w:after="0" w:line="259" w:lineRule="auto"/>
              <w:ind w:left="122" w:firstLine="0"/>
              <w:jc w:val="left"/>
            </w:pPr>
            <w:r>
              <w:t xml:space="preserve">As a student… </w:t>
            </w:r>
          </w:p>
          <w:p w14:paraId="57D18F2F" w14:textId="77777777" w:rsidR="00ED3C41" w:rsidRDefault="00390089">
            <w:pPr>
              <w:spacing w:after="0" w:line="259" w:lineRule="auto"/>
              <w:ind w:left="122" w:firstLine="0"/>
              <w:jc w:val="left"/>
            </w:pPr>
            <w:r>
              <w:t xml:space="preserve">1. I enjoy collaborating with classmates during game-based learning activities in social studies. </w:t>
            </w:r>
          </w:p>
        </w:tc>
        <w:tc>
          <w:tcPr>
            <w:tcW w:w="816" w:type="dxa"/>
            <w:tcBorders>
              <w:top w:val="single" w:sz="4" w:space="0" w:color="000000"/>
              <w:left w:val="nil"/>
              <w:bottom w:val="nil"/>
              <w:right w:val="nil"/>
            </w:tcBorders>
          </w:tcPr>
          <w:p w14:paraId="57D18F30" w14:textId="77777777" w:rsidR="00ED3C41" w:rsidRDefault="00390089">
            <w:pPr>
              <w:spacing w:after="190" w:line="259" w:lineRule="auto"/>
              <w:ind w:left="0" w:firstLine="0"/>
              <w:jc w:val="left"/>
            </w:pPr>
            <w:r>
              <w:t xml:space="preserve"> </w:t>
            </w:r>
          </w:p>
          <w:p w14:paraId="57D18F31" w14:textId="77777777" w:rsidR="00ED3C41" w:rsidRDefault="00390089">
            <w:pPr>
              <w:spacing w:after="0" w:line="259" w:lineRule="auto"/>
              <w:ind w:left="0" w:firstLine="0"/>
              <w:jc w:val="left"/>
            </w:pPr>
            <w:r>
              <w:t xml:space="preserve">3.48 </w:t>
            </w:r>
          </w:p>
        </w:tc>
        <w:tc>
          <w:tcPr>
            <w:tcW w:w="685" w:type="dxa"/>
            <w:tcBorders>
              <w:top w:val="single" w:sz="4" w:space="0" w:color="000000"/>
              <w:left w:val="nil"/>
              <w:bottom w:val="nil"/>
              <w:right w:val="nil"/>
            </w:tcBorders>
          </w:tcPr>
          <w:p w14:paraId="57D18F32" w14:textId="77777777" w:rsidR="00ED3C41" w:rsidRDefault="00390089">
            <w:pPr>
              <w:spacing w:after="190" w:line="259" w:lineRule="auto"/>
              <w:ind w:left="0" w:firstLine="0"/>
              <w:jc w:val="left"/>
            </w:pPr>
            <w:r>
              <w:t xml:space="preserve"> </w:t>
            </w:r>
          </w:p>
          <w:p w14:paraId="57D18F33" w14:textId="77777777" w:rsidR="00ED3C41" w:rsidRDefault="00390089">
            <w:pPr>
              <w:spacing w:after="0" w:line="259" w:lineRule="auto"/>
              <w:ind w:left="0" w:firstLine="0"/>
              <w:jc w:val="left"/>
            </w:pPr>
            <w:r>
              <w:t xml:space="preserve">0.59 </w:t>
            </w:r>
          </w:p>
        </w:tc>
        <w:tc>
          <w:tcPr>
            <w:tcW w:w="2206" w:type="dxa"/>
            <w:tcBorders>
              <w:top w:val="single" w:sz="4" w:space="0" w:color="000000"/>
              <w:left w:val="nil"/>
              <w:bottom w:val="nil"/>
              <w:right w:val="nil"/>
            </w:tcBorders>
          </w:tcPr>
          <w:p w14:paraId="57D18F34" w14:textId="77777777" w:rsidR="00ED3C41" w:rsidRDefault="00390089">
            <w:pPr>
              <w:spacing w:after="261" w:line="259" w:lineRule="auto"/>
              <w:ind w:left="0" w:firstLine="0"/>
              <w:jc w:val="left"/>
            </w:pPr>
            <w:r>
              <w:t xml:space="preserve"> </w:t>
            </w:r>
          </w:p>
          <w:p w14:paraId="57D18F35" w14:textId="77777777" w:rsidR="00ED3C41" w:rsidRDefault="00390089">
            <w:pPr>
              <w:spacing w:after="0" w:line="259" w:lineRule="auto"/>
              <w:ind w:left="0" w:firstLine="0"/>
              <w:jc w:val="left"/>
            </w:pPr>
            <w:r>
              <w:t xml:space="preserve"> Strongly Agree </w:t>
            </w:r>
          </w:p>
        </w:tc>
      </w:tr>
      <w:tr w:rsidR="00ED3C41" w14:paraId="57D18F3B" w14:textId="77777777">
        <w:trPr>
          <w:trHeight w:val="552"/>
        </w:trPr>
        <w:tc>
          <w:tcPr>
            <w:tcW w:w="5523" w:type="dxa"/>
            <w:tcBorders>
              <w:top w:val="nil"/>
              <w:left w:val="nil"/>
              <w:bottom w:val="nil"/>
              <w:right w:val="nil"/>
            </w:tcBorders>
          </w:tcPr>
          <w:p w14:paraId="57D18F37" w14:textId="77777777" w:rsidR="00ED3C41" w:rsidRDefault="00390089">
            <w:pPr>
              <w:spacing w:after="0" w:line="259" w:lineRule="auto"/>
              <w:ind w:left="122" w:firstLine="0"/>
              <w:jc w:val="left"/>
            </w:pPr>
            <w:r>
              <w:t xml:space="preserve">2. I am engaged in class when teacher used game-based strategies. </w:t>
            </w:r>
          </w:p>
        </w:tc>
        <w:tc>
          <w:tcPr>
            <w:tcW w:w="816" w:type="dxa"/>
            <w:tcBorders>
              <w:top w:val="nil"/>
              <w:left w:val="nil"/>
              <w:bottom w:val="nil"/>
              <w:right w:val="nil"/>
            </w:tcBorders>
            <w:vAlign w:val="center"/>
          </w:tcPr>
          <w:p w14:paraId="57D18F38" w14:textId="77777777" w:rsidR="00ED3C41" w:rsidRDefault="00390089">
            <w:pPr>
              <w:spacing w:after="0" w:line="259" w:lineRule="auto"/>
              <w:ind w:left="0" w:firstLine="0"/>
              <w:jc w:val="left"/>
            </w:pPr>
            <w:r>
              <w:t xml:space="preserve">3.29 </w:t>
            </w:r>
          </w:p>
        </w:tc>
        <w:tc>
          <w:tcPr>
            <w:tcW w:w="685" w:type="dxa"/>
            <w:tcBorders>
              <w:top w:val="nil"/>
              <w:left w:val="nil"/>
              <w:bottom w:val="nil"/>
              <w:right w:val="nil"/>
            </w:tcBorders>
            <w:vAlign w:val="center"/>
          </w:tcPr>
          <w:p w14:paraId="57D18F39" w14:textId="77777777" w:rsidR="00ED3C41" w:rsidRDefault="00390089">
            <w:pPr>
              <w:spacing w:after="0" w:line="259" w:lineRule="auto"/>
              <w:ind w:left="0" w:firstLine="0"/>
              <w:jc w:val="left"/>
            </w:pPr>
            <w:r>
              <w:t xml:space="preserve">0.61 </w:t>
            </w:r>
          </w:p>
        </w:tc>
        <w:tc>
          <w:tcPr>
            <w:tcW w:w="2206" w:type="dxa"/>
            <w:tcBorders>
              <w:top w:val="nil"/>
              <w:left w:val="nil"/>
              <w:bottom w:val="nil"/>
              <w:right w:val="nil"/>
            </w:tcBorders>
            <w:vAlign w:val="center"/>
          </w:tcPr>
          <w:p w14:paraId="57D18F3A" w14:textId="77777777" w:rsidR="00ED3C41" w:rsidRDefault="00390089">
            <w:pPr>
              <w:spacing w:after="0" w:line="259" w:lineRule="auto"/>
              <w:ind w:left="0" w:firstLine="0"/>
              <w:jc w:val="left"/>
            </w:pPr>
            <w:r>
              <w:t xml:space="preserve">Strongly Agree </w:t>
            </w:r>
          </w:p>
        </w:tc>
      </w:tr>
      <w:tr w:rsidR="00ED3C41" w14:paraId="57D18F40" w14:textId="77777777">
        <w:trPr>
          <w:trHeight w:val="552"/>
        </w:trPr>
        <w:tc>
          <w:tcPr>
            <w:tcW w:w="5523" w:type="dxa"/>
            <w:tcBorders>
              <w:top w:val="nil"/>
              <w:left w:val="nil"/>
              <w:bottom w:val="nil"/>
              <w:right w:val="nil"/>
            </w:tcBorders>
          </w:tcPr>
          <w:p w14:paraId="57D18F3C" w14:textId="77777777" w:rsidR="00ED3C41" w:rsidRDefault="00390089">
            <w:pPr>
              <w:spacing w:after="0" w:line="259" w:lineRule="auto"/>
              <w:ind w:left="122" w:firstLine="0"/>
              <w:jc w:val="left"/>
            </w:pPr>
            <w:r>
              <w:t xml:space="preserve">3. I feel that interactive games help me understand concepts better. </w:t>
            </w:r>
          </w:p>
        </w:tc>
        <w:tc>
          <w:tcPr>
            <w:tcW w:w="816" w:type="dxa"/>
            <w:tcBorders>
              <w:top w:val="nil"/>
              <w:left w:val="nil"/>
              <w:bottom w:val="nil"/>
              <w:right w:val="nil"/>
            </w:tcBorders>
            <w:vAlign w:val="center"/>
          </w:tcPr>
          <w:p w14:paraId="57D18F3D" w14:textId="77777777" w:rsidR="00ED3C41" w:rsidRDefault="00390089">
            <w:pPr>
              <w:spacing w:after="0" w:line="259" w:lineRule="auto"/>
              <w:ind w:left="0" w:firstLine="0"/>
              <w:jc w:val="left"/>
            </w:pPr>
            <w:r>
              <w:t xml:space="preserve">3.19 </w:t>
            </w:r>
          </w:p>
        </w:tc>
        <w:tc>
          <w:tcPr>
            <w:tcW w:w="685" w:type="dxa"/>
            <w:tcBorders>
              <w:top w:val="nil"/>
              <w:left w:val="nil"/>
              <w:bottom w:val="nil"/>
              <w:right w:val="nil"/>
            </w:tcBorders>
            <w:vAlign w:val="center"/>
          </w:tcPr>
          <w:p w14:paraId="57D18F3E" w14:textId="77777777" w:rsidR="00ED3C41" w:rsidRDefault="00390089">
            <w:pPr>
              <w:spacing w:after="0" w:line="259" w:lineRule="auto"/>
              <w:ind w:left="0" w:firstLine="0"/>
              <w:jc w:val="left"/>
            </w:pPr>
            <w:r>
              <w:t xml:space="preserve">0.66 </w:t>
            </w:r>
          </w:p>
        </w:tc>
        <w:tc>
          <w:tcPr>
            <w:tcW w:w="2206" w:type="dxa"/>
            <w:tcBorders>
              <w:top w:val="nil"/>
              <w:left w:val="nil"/>
              <w:bottom w:val="nil"/>
              <w:right w:val="nil"/>
            </w:tcBorders>
            <w:vAlign w:val="center"/>
          </w:tcPr>
          <w:p w14:paraId="57D18F3F" w14:textId="77777777" w:rsidR="00ED3C41" w:rsidRDefault="00390089">
            <w:pPr>
              <w:spacing w:after="0" w:line="259" w:lineRule="auto"/>
              <w:ind w:left="0" w:firstLine="0"/>
              <w:jc w:val="left"/>
            </w:pPr>
            <w:r>
              <w:t xml:space="preserve"> Agree </w:t>
            </w:r>
          </w:p>
        </w:tc>
      </w:tr>
      <w:tr w:rsidR="00ED3C41" w14:paraId="57D18F45" w14:textId="77777777">
        <w:trPr>
          <w:trHeight w:val="552"/>
        </w:trPr>
        <w:tc>
          <w:tcPr>
            <w:tcW w:w="5523" w:type="dxa"/>
            <w:tcBorders>
              <w:top w:val="nil"/>
              <w:left w:val="nil"/>
              <w:bottom w:val="nil"/>
              <w:right w:val="nil"/>
            </w:tcBorders>
          </w:tcPr>
          <w:p w14:paraId="57D18F41" w14:textId="77777777" w:rsidR="00ED3C41" w:rsidRDefault="00390089">
            <w:pPr>
              <w:spacing w:after="0" w:line="259" w:lineRule="auto"/>
              <w:ind w:left="122" w:firstLine="0"/>
              <w:jc w:val="left"/>
            </w:pPr>
            <w:r>
              <w:t xml:space="preserve">4. I enjoy the back-and-forth interactions that games promote in class. </w:t>
            </w:r>
          </w:p>
        </w:tc>
        <w:tc>
          <w:tcPr>
            <w:tcW w:w="816" w:type="dxa"/>
            <w:tcBorders>
              <w:top w:val="nil"/>
              <w:left w:val="nil"/>
              <w:bottom w:val="nil"/>
              <w:right w:val="nil"/>
            </w:tcBorders>
            <w:vAlign w:val="center"/>
          </w:tcPr>
          <w:p w14:paraId="57D18F42" w14:textId="77777777" w:rsidR="00ED3C41" w:rsidRDefault="00390089">
            <w:pPr>
              <w:spacing w:after="0" w:line="259" w:lineRule="auto"/>
              <w:ind w:left="0" w:firstLine="0"/>
              <w:jc w:val="left"/>
            </w:pPr>
            <w:r>
              <w:t xml:space="preserve">3.16 </w:t>
            </w:r>
          </w:p>
        </w:tc>
        <w:tc>
          <w:tcPr>
            <w:tcW w:w="685" w:type="dxa"/>
            <w:tcBorders>
              <w:top w:val="nil"/>
              <w:left w:val="nil"/>
              <w:bottom w:val="nil"/>
              <w:right w:val="nil"/>
            </w:tcBorders>
            <w:vAlign w:val="center"/>
          </w:tcPr>
          <w:p w14:paraId="57D18F43"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44" w14:textId="77777777" w:rsidR="00ED3C41" w:rsidRDefault="00390089">
            <w:pPr>
              <w:spacing w:after="0" w:line="259" w:lineRule="auto"/>
              <w:ind w:left="0" w:firstLine="0"/>
              <w:jc w:val="left"/>
            </w:pPr>
            <w:r>
              <w:t xml:space="preserve"> Agree </w:t>
            </w:r>
          </w:p>
        </w:tc>
      </w:tr>
      <w:tr w:rsidR="00ED3C41" w14:paraId="57D18F4A" w14:textId="77777777">
        <w:trPr>
          <w:trHeight w:val="552"/>
        </w:trPr>
        <w:tc>
          <w:tcPr>
            <w:tcW w:w="5523" w:type="dxa"/>
            <w:tcBorders>
              <w:top w:val="nil"/>
              <w:left w:val="nil"/>
              <w:bottom w:val="nil"/>
              <w:right w:val="nil"/>
            </w:tcBorders>
          </w:tcPr>
          <w:p w14:paraId="57D18F46" w14:textId="77777777" w:rsidR="00ED3C41" w:rsidRDefault="00390089">
            <w:pPr>
              <w:spacing w:after="0" w:line="259" w:lineRule="auto"/>
              <w:ind w:left="122" w:firstLine="0"/>
              <w:jc w:val="left"/>
            </w:pPr>
            <w:r>
              <w:t xml:space="preserve">5. I am encouraged to ask questions and seek clarifications while participating in games. </w:t>
            </w:r>
          </w:p>
        </w:tc>
        <w:tc>
          <w:tcPr>
            <w:tcW w:w="816" w:type="dxa"/>
            <w:tcBorders>
              <w:top w:val="nil"/>
              <w:left w:val="nil"/>
              <w:bottom w:val="nil"/>
              <w:right w:val="nil"/>
            </w:tcBorders>
            <w:vAlign w:val="center"/>
          </w:tcPr>
          <w:p w14:paraId="57D18F47" w14:textId="77777777" w:rsidR="00ED3C41" w:rsidRDefault="00390089">
            <w:pPr>
              <w:spacing w:after="0" w:line="259" w:lineRule="auto"/>
              <w:ind w:left="0" w:firstLine="0"/>
              <w:jc w:val="left"/>
            </w:pPr>
            <w:r>
              <w:t xml:space="preserve">3.17 </w:t>
            </w:r>
          </w:p>
        </w:tc>
        <w:tc>
          <w:tcPr>
            <w:tcW w:w="685" w:type="dxa"/>
            <w:tcBorders>
              <w:top w:val="nil"/>
              <w:left w:val="nil"/>
              <w:bottom w:val="nil"/>
              <w:right w:val="nil"/>
            </w:tcBorders>
            <w:vAlign w:val="center"/>
          </w:tcPr>
          <w:p w14:paraId="57D18F48" w14:textId="77777777" w:rsidR="00ED3C41" w:rsidRDefault="00390089">
            <w:pPr>
              <w:spacing w:after="0" w:line="259" w:lineRule="auto"/>
              <w:ind w:left="0" w:firstLine="0"/>
              <w:jc w:val="left"/>
            </w:pPr>
            <w:r>
              <w:t xml:space="preserve">0.73 </w:t>
            </w:r>
          </w:p>
        </w:tc>
        <w:tc>
          <w:tcPr>
            <w:tcW w:w="2206" w:type="dxa"/>
            <w:tcBorders>
              <w:top w:val="nil"/>
              <w:left w:val="nil"/>
              <w:bottom w:val="nil"/>
              <w:right w:val="nil"/>
            </w:tcBorders>
            <w:vAlign w:val="center"/>
          </w:tcPr>
          <w:p w14:paraId="57D18F49" w14:textId="77777777" w:rsidR="00ED3C41" w:rsidRDefault="00390089">
            <w:pPr>
              <w:spacing w:after="0" w:line="259" w:lineRule="auto"/>
              <w:ind w:left="0" w:firstLine="0"/>
              <w:jc w:val="left"/>
            </w:pPr>
            <w:r>
              <w:t xml:space="preserve"> Agree </w:t>
            </w:r>
          </w:p>
        </w:tc>
      </w:tr>
      <w:tr w:rsidR="00ED3C41" w14:paraId="57D18F4F" w14:textId="77777777">
        <w:trPr>
          <w:trHeight w:val="552"/>
        </w:trPr>
        <w:tc>
          <w:tcPr>
            <w:tcW w:w="5523" w:type="dxa"/>
            <w:tcBorders>
              <w:top w:val="nil"/>
              <w:left w:val="nil"/>
              <w:bottom w:val="nil"/>
              <w:right w:val="nil"/>
            </w:tcBorders>
          </w:tcPr>
          <w:p w14:paraId="57D18F4B" w14:textId="77777777" w:rsidR="00ED3C41" w:rsidRDefault="00390089">
            <w:pPr>
              <w:spacing w:after="0" w:line="259" w:lineRule="auto"/>
              <w:ind w:left="122" w:firstLine="0"/>
              <w:jc w:val="left"/>
            </w:pPr>
            <w:r>
              <w:t xml:space="preserve">6. I notice that cooperating with my classmates in games enhance my engagement in social studies. </w:t>
            </w:r>
          </w:p>
        </w:tc>
        <w:tc>
          <w:tcPr>
            <w:tcW w:w="816" w:type="dxa"/>
            <w:tcBorders>
              <w:top w:val="nil"/>
              <w:left w:val="nil"/>
              <w:bottom w:val="nil"/>
              <w:right w:val="nil"/>
            </w:tcBorders>
            <w:vAlign w:val="center"/>
          </w:tcPr>
          <w:p w14:paraId="57D18F4C" w14:textId="77777777" w:rsidR="00ED3C41" w:rsidRDefault="00390089">
            <w:pPr>
              <w:spacing w:after="0" w:line="259" w:lineRule="auto"/>
              <w:ind w:left="0" w:firstLine="0"/>
              <w:jc w:val="left"/>
            </w:pPr>
            <w:r>
              <w:t xml:space="preserve">3.31 </w:t>
            </w:r>
          </w:p>
        </w:tc>
        <w:tc>
          <w:tcPr>
            <w:tcW w:w="685" w:type="dxa"/>
            <w:tcBorders>
              <w:top w:val="nil"/>
              <w:left w:val="nil"/>
              <w:bottom w:val="nil"/>
              <w:right w:val="nil"/>
            </w:tcBorders>
            <w:vAlign w:val="center"/>
          </w:tcPr>
          <w:p w14:paraId="57D18F4D"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4E" w14:textId="77777777" w:rsidR="00ED3C41" w:rsidRDefault="00390089">
            <w:pPr>
              <w:spacing w:after="0" w:line="259" w:lineRule="auto"/>
              <w:ind w:left="0" w:firstLine="0"/>
              <w:jc w:val="left"/>
            </w:pPr>
            <w:r>
              <w:t xml:space="preserve">Strongly Agree </w:t>
            </w:r>
          </w:p>
        </w:tc>
      </w:tr>
      <w:tr w:rsidR="00ED3C41" w14:paraId="57D18F54" w14:textId="77777777">
        <w:trPr>
          <w:trHeight w:val="552"/>
        </w:trPr>
        <w:tc>
          <w:tcPr>
            <w:tcW w:w="5523" w:type="dxa"/>
            <w:tcBorders>
              <w:top w:val="nil"/>
              <w:left w:val="nil"/>
              <w:bottom w:val="nil"/>
              <w:right w:val="nil"/>
            </w:tcBorders>
          </w:tcPr>
          <w:p w14:paraId="57D18F50" w14:textId="77777777" w:rsidR="00ED3C41" w:rsidRDefault="00390089">
            <w:pPr>
              <w:spacing w:after="0" w:line="259" w:lineRule="auto"/>
              <w:ind w:left="122" w:right="102" w:firstLine="0"/>
              <w:jc w:val="left"/>
            </w:pPr>
            <w:r>
              <w:t xml:space="preserve">7. I am actively involved in the learning activities like role-playing during my classes. </w:t>
            </w:r>
          </w:p>
        </w:tc>
        <w:tc>
          <w:tcPr>
            <w:tcW w:w="816" w:type="dxa"/>
            <w:tcBorders>
              <w:top w:val="nil"/>
              <w:left w:val="nil"/>
              <w:bottom w:val="nil"/>
              <w:right w:val="nil"/>
            </w:tcBorders>
            <w:vAlign w:val="center"/>
          </w:tcPr>
          <w:p w14:paraId="57D18F51" w14:textId="77777777" w:rsidR="00ED3C41" w:rsidRDefault="00390089">
            <w:pPr>
              <w:spacing w:after="0" w:line="259" w:lineRule="auto"/>
              <w:ind w:left="0" w:firstLine="0"/>
              <w:jc w:val="left"/>
            </w:pPr>
            <w:r>
              <w:t xml:space="preserve">3.26 </w:t>
            </w:r>
          </w:p>
        </w:tc>
        <w:tc>
          <w:tcPr>
            <w:tcW w:w="685" w:type="dxa"/>
            <w:tcBorders>
              <w:top w:val="nil"/>
              <w:left w:val="nil"/>
              <w:bottom w:val="nil"/>
              <w:right w:val="nil"/>
            </w:tcBorders>
            <w:vAlign w:val="center"/>
          </w:tcPr>
          <w:p w14:paraId="57D18F52" w14:textId="77777777" w:rsidR="00ED3C41" w:rsidRDefault="00390089">
            <w:pPr>
              <w:spacing w:after="0" w:line="259" w:lineRule="auto"/>
              <w:ind w:left="0" w:firstLine="0"/>
              <w:jc w:val="left"/>
            </w:pPr>
            <w:r>
              <w:t xml:space="preserve">0.71 </w:t>
            </w:r>
          </w:p>
        </w:tc>
        <w:tc>
          <w:tcPr>
            <w:tcW w:w="2206" w:type="dxa"/>
            <w:tcBorders>
              <w:top w:val="nil"/>
              <w:left w:val="nil"/>
              <w:bottom w:val="nil"/>
              <w:right w:val="nil"/>
            </w:tcBorders>
            <w:vAlign w:val="center"/>
          </w:tcPr>
          <w:p w14:paraId="57D18F53" w14:textId="77777777" w:rsidR="00ED3C41" w:rsidRDefault="00390089">
            <w:pPr>
              <w:spacing w:after="0" w:line="259" w:lineRule="auto"/>
              <w:ind w:left="0" w:firstLine="0"/>
              <w:jc w:val="left"/>
            </w:pPr>
            <w:r>
              <w:t xml:space="preserve">Strongly Agree </w:t>
            </w:r>
          </w:p>
        </w:tc>
      </w:tr>
      <w:tr w:rsidR="00ED3C41" w14:paraId="57D18F59" w14:textId="77777777">
        <w:trPr>
          <w:trHeight w:val="552"/>
        </w:trPr>
        <w:tc>
          <w:tcPr>
            <w:tcW w:w="5523" w:type="dxa"/>
            <w:tcBorders>
              <w:top w:val="nil"/>
              <w:left w:val="nil"/>
              <w:bottom w:val="nil"/>
              <w:right w:val="nil"/>
            </w:tcBorders>
          </w:tcPr>
          <w:p w14:paraId="57D18F55" w14:textId="77777777" w:rsidR="00ED3C41" w:rsidRDefault="00390089">
            <w:pPr>
              <w:spacing w:after="0" w:line="259" w:lineRule="auto"/>
              <w:ind w:left="122" w:firstLine="0"/>
              <w:jc w:val="left"/>
            </w:pPr>
            <w:r>
              <w:t xml:space="preserve">8. I engage in interactive activities during social studies like recitation. </w:t>
            </w:r>
          </w:p>
        </w:tc>
        <w:tc>
          <w:tcPr>
            <w:tcW w:w="816" w:type="dxa"/>
            <w:tcBorders>
              <w:top w:val="nil"/>
              <w:left w:val="nil"/>
              <w:bottom w:val="nil"/>
              <w:right w:val="nil"/>
            </w:tcBorders>
            <w:vAlign w:val="center"/>
          </w:tcPr>
          <w:p w14:paraId="57D18F56" w14:textId="77777777" w:rsidR="00ED3C41" w:rsidRDefault="00390089">
            <w:pPr>
              <w:spacing w:after="0" w:line="259" w:lineRule="auto"/>
              <w:ind w:left="0" w:firstLine="0"/>
              <w:jc w:val="left"/>
            </w:pPr>
            <w:r>
              <w:t xml:space="preserve">3.21 </w:t>
            </w:r>
          </w:p>
        </w:tc>
        <w:tc>
          <w:tcPr>
            <w:tcW w:w="685" w:type="dxa"/>
            <w:tcBorders>
              <w:top w:val="nil"/>
              <w:left w:val="nil"/>
              <w:bottom w:val="nil"/>
              <w:right w:val="nil"/>
            </w:tcBorders>
            <w:vAlign w:val="center"/>
          </w:tcPr>
          <w:p w14:paraId="57D18F57"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58" w14:textId="77777777" w:rsidR="00ED3C41" w:rsidRDefault="00390089">
            <w:pPr>
              <w:spacing w:after="0" w:line="259" w:lineRule="auto"/>
              <w:ind w:left="0" w:firstLine="0"/>
              <w:jc w:val="left"/>
            </w:pPr>
            <w:r>
              <w:t xml:space="preserve"> Agree </w:t>
            </w:r>
          </w:p>
        </w:tc>
      </w:tr>
      <w:tr w:rsidR="00ED3C41" w14:paraId="57D18F5E" w14:textId="77777777">
        <w:trPr>
          <w:trHeight w:val="276"/>
        </w:trPr>
        <w:tc>
          <w:tcPr>
            <w:tcW w:w="5523" w:type="dxa"/>
            <w:tcBorders>
              <w:top w:val="nil"/>
              <w:left w:val="nil"/>
              <w:bottom w:val="nil"/>
              <w:right w:val="nil"/>
            </w:tcBorders>
          </w:tcPr>
          <w:p w14:paraId="57D18F5A" w14:textId="77777777" w:rsidR="00ED3C41" w:rsidRDefault="00390089">
            <w:pPr>
              <w:spacing w:after="0" w:line="259" w:lineRule="auto"/>
              <w:ind w:left="122" w:firstLine="0"/>
              <w:jc w:val="left"/>
            </w:pPr>
            <w:r>
              <w:t xml:space="preserve">9. I participate in interactive activities like debates. </w:t>
            </w:r>
          </w:p>
        </w:tc>
        <w:tc>
          <w:tcPr>
            <w:tcW w:w="816" w:type="dxa"/>
            <w:tcBorders>
              <w:top w:val="nil"/>
              <w:left w:val="nil"/>
              <w:bottom w:val="nil"/>
              <w:right w:val="nil"/>
            </w:tcBorders>
          </w:tcPr>
          <w:p w14:paraId="57D18F5B" w14:textId="77777777" w:rsidR="00ED3C41" w:rsidRDefault="00390089">
            <w:pPr>
              <w:spacing w:after="0" w:line="259" w:lineRule="auto"/>
              <w:ind w:left="0" w:firstLine="0"/>
              <w:jc w:val="left"/>
            </w:pPr>
            <w:r>
              <w:t xml:space="preserve">3.10 </w:t>
            </w:r>
          </w:p>
        </w:tc>
        <w:tc>
          <w:tcPr>
            <w:tcW w:w="685" w:type="dxa"/>
            <w:tcBorders>
              <w:top w:val="nil"/>
              <w:left w:val="nil"/>
              <w:bottom w:val="nil"/>
              <w:right w:val="nil"/>
            </w:tcBorders>
          </w:tcPr>
          <w:p w14:paraId="57D18F5C" w14:textId="77777777" w:rsidR="00ED3C41" w:rsidRDefault="00390089">
            <w:pPr>
              <w:spacing w:after="0" w:line="259" w:lineRule="auto"/>
              <w:ind w:left="0" w:firstLine="0"/>
              <w:jc w:val="left"/>
            </w:pPr>
            <w:r>
              <w:t xml:space="preserve">0.79 </w:t>
            </w:r>
          </w:p>
        </w:tc>
        <w:tc>
          <w:tcPr>
            <w:tcW w:w="2206" w:type="dxa"/>
            <w:tcBorders>
              <w:top w:val="nil"/>
              <w:left w:val="nil"/>
              <w:bottom w:val="nil"/>
              <w:right w:val="nil"/>
            </w:tcBorders>
          </w:tcPr>
          <w:p w14:paraId="57D18F5D" w14:textId="77777777" w:rsidR="00ED3C41" w:rsidRDefault="00390089">
            <w:pPr>
              <w:spacing w:after="0" w:line="259" w:lineRule="auto"/>
              <w:ind w:left="0" w:firstLine="0"/>
              <w:jc w:val="left"/>
            </w:pPr>
            <w:r>
              <w:t xml:space="preserve"> Agree </w:t>
            </w:r>
          </w:p>
        </w:tc>
      </w:tr>
      <w:tr w:rsidR="00ED3C41" w14:paraId="57D18F63" w14:textId="77777777">
        <w:trPr>
          <w:trHeight w:val="529"/>
        </w:trPr>
        <w:tc>
          <w:tcPr>
            <w:tcW w:w="5523" w:type="dxa"/>
            <w:tcBorders>
              <w:top w:val="nil"/>
              <w:left w:val="nil"/>
              <w:bottom w:val="single" w:sz="4" w:space="0" w:color="000000"/>
              <w:right w:val="nil"/>
            </w:tcBorders>
          </w:tcPr>
          <w:p w14:paraId="57D18F5F" w14:textId="77777777" w:rsidR="00ED3C41" w:rsidRDefault="00390089">
            <w:pPr>
              <w:spacing w:after="0" w:line="259" w:lineRule="auto"/>
              <w:ind w:left="122" w:firstLine="0"/>
              <w:jc w:val="left"/>
            </w:pPr>
            <w:r>
              <w:t xml:space="preserve">10. I am more inspired to participate in social studies during group projects with my classmates. </w:t>
            </w:r>
          </w:p>
        </w:tc>
        <w:tc>
          <w:tcPr>
            <w:tcW w:w="816" w:type="dxa"/>
            <w:tcBorders>
              <w:top w:val="nil"/>
              <w:left w:val="nil"/>
              <w:bottom w:val="single" w:sz="4" w:space="0" w:color="000000"/>
              <w:right w:val="nil"/>
            </w:tcBorders>
            <w:vAlign w:val="center"/>
          </w:tcPr>
          <w:p w14:paraId="57D18F60" w14:textId="77777777" w:rsidR="00ED3C41" w:rsidRDefault="00390089">
            <w:pPr>
              <w:spacing w:after="0" w:line="259" w:lineRule="auto"/>
              <w:ind w:left="0" w:firstLine="0"/>
              <w:jc w:val="left"/>
            </w:pPr>
            <w:r>
              <w:t xml:space="preserve">3.35 </w:t>
            </w:r>
          </w:p>
        </w:tc>
        <w:tc>
          <w:tcPr>
            <w:tcW w:w="685" w:type="dxa"/>
            <w:tcBorders>
              <w:top w:val="nil"/>
              <w:left w:val="nil"/>
              <w:bottom w:val="single" w:sz="4" w:space="0" w:color="000000"/>
              <w:right w:val="nil"/>
            </w:tcBorders>
            <w:vAlign w:val="center"/>
          </w:tcPr>
          <w:p w14:paraId="57D18F61" w14:textId="77777777" w:rsidR="00ED3C41" w:rsidRDefault="00390089">
            <w:pPr>
              <w:spacing w:after="0" w:line="259" w:lineRule="auto"/>
              <w:ind w:left="0" w:firstLine="0"/>
              <w:jc w:val="left"/>
            </w:pPr>
            <w:r>
              <w:t xml:space="preserve">0.65 </w:t>
            </w:r>
          </w:p>
        </w:tc>
        <w:tc>
          <w:tcPr>
            <w:tcW w:w="2206" w:type="dxa"/>
            <w:tcBorders>
              <w:top w:val="nil"/>
              <w:left w:val="nil"/>
              <w:bottom w:val="single" w:sz="4" w:space="0" w:color="000000"/>
              <w:right w:val="nil"/>
            </w:tcBorders>
            <w:vAlign w:val="center"/>
          </w:tcPr>
          <w:p w14:paraId="57D18F62" w14:textId="77777777" w:rsidR="00ED3C41" w:rsidRDefault="00390089">
            <w:pPr>
              <w:spacing w:after="0" w:line="259" w:lineRule="auto"/>
              <w:ind w:left="0" w:firstLine="0"/>
              <w:jc w:val="left"/>
            </w:pPr>
            <w:r>
              <w:t xml:space="preserve">Strongly Agree </w:t>
            </w:r>
          </w:p>
        </w:tc>
      </w:tr>
      <w:tr w:rsidR="00ED3C41" w14:paraId="57D18F68" w14:textId="77777777">
        <w:trPr>
          <w:trHeight w:val="322"/>
        </w:trPr>
        <w:tc>
          <w:tcPr>
            <w:tcW w:w="5523" w:type="dxa"/>
            <w:tcBorders>
              <w:top w:val="single" w:sz="4" w:space="0" w:color="000000"/>
              <w:left w:val="nil"/>
              <w:bottom w:val="single" w:sz="4" w:space="0" w:color="000000"/>
              <w:right w:val="nil"/>
            </w:tcBorders>
          </w:tcPr>
          <w:p w14:paraId="57D18F64"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8F65" w14:textId="77777777" w:rsidR="00ED3C41" w:rsidRDefault="00390089">
            <w:pPr>
              <w:spacing w:after="0" w:line="259" w:lineRule="auto"/>
              <w:ind w:left="0" w:firstLine="0"/>
              <w:jc w:val="left"/>
            </w:pPr>
            <w:r>
              <w:t xml:space="preserve">3.25 </w:t>
            </w:r>
          </w:p>
        </w:tc>
        <w:tc>
          <w:tcPr>
            <w:tcW w:w="685" w:type="dxa"/>
            <w:tcBorders>
              <w:top w:val="single" w:sz="4" w:space="0" w:color="000000"/>
              <w:left w:val="nil"/>
              <w:bottom w:val="single" w:sz="4" w:space="0" w:color="000000"/>
              <w:right w:val="nil"/>
            </w:tcBorders>
          </w:tcPr>
          <w:p w14:paraId="57D18F66" w14:textId="77777777" w:rsidR="00ED3C41" w:rsidRDefault="00390089">
            <w:pPr>
              <w:spacing w:after="0" w:line="259" w:lineRule="auto"/>
              <w:ind w:left="0" w:firstLine="0"/>
              <w:jc w:val="left"/>
            </w:pPr>
            <w:r>
              <w:t xml:space="preserve">0.68 </w:t>
            </w:r>
          </w:p>
        </w:tc>
        <w:tc>
          <w:tcPr>
            <w:tcW w:w="2206" w:type="dxa"/>
            <w:tcBorders>
              <w:top w:val="single" w:sz="4" w:space="0" w:color="000000"/>
              <w:left w:val="nil"/>
              <w:bottom w:val="single" w:sz="4" w:space="0" w:color="000000"/>
              <w:right w:val="nil"/>
            </w:tcBorders>
          </w:tcPr>
          <w:p w14:paraId="57D18F67" w14:textId="77777777" w:rsidR="00ED3C41" w:rsidRDefault="00390089">
            <w:pPr>
              <w:spacing w:after="0" w:line="259" w:lineRule="auto"/>
              <w:ind w:left="0" w:firstLine="0"/>
              <w:jc w:val="left"/>
            </w:pPr>
            <w:r>
              <w:t xml:space="preserve">Agree </w:t>
            </w:r>
          </w:p>
        </w:tc>
      </w:tr>
    </w:tbl>
    <w:p w14:paraId="57D18F69" w14:textId="77777777" w:rsidR="00ED3C41" w:rsidRDefault="00390089">
      <w:pPr>
        <w:spacing w:after="10" w:line="249" w:lineRule="auto"/>
        <w:ind w:left="-5"/>
        <w:jc w:val="left"/>
      </w:pPr>
      <w:r>
        <w:rPr>
          <w:i/>
        </w:rPr>
        <w:t>Legend: 1.0-1.75-(Strongly Disagree/Poor Level); 1.76-2.50-(Disagree/Low Level); 2.51-</w:t>
      </w:r>
    </w:p>
    <w:p w14:paraId="57D18F6A" w14:textId="77777777" w:rsidR="00ED3C41" w:rsidRDefault="00390089">
      <w:pPr>
        <w:spacing w:after="10" w:line="249" w:lineRule="auto"/>
        <w:ind w:left="-5" w:right="136"/>
        <w:jc w:val="left"/>
      </w:pPr>
      <w:r>
        <w:rPr>
          <w:i/>
        </w:rPr>
        <w:t xml:space="preserve">3.25-(Agree/High Level);3.26-4.00-(Strongly Agree/Very High Level) </w:t>
      </w:r>
    </w:p>
    <w:p w14:paraId="57D18F6B" w14:textId="77777777" w:rsidR="00ED3C41" w:rsidRDefault="00390089">
      <w:pPr>
        <w:spacing w:after="0" w:line="259" w:lineRule="auto"/>
        <w:ind w:left="0" w:firstLine="0"/>
        <w:jc w:val="left"/>
      </w:pPr>
      <w:r>
        <w:t xml:space="preserve"> </w:t>
      </w:r>
    </w:p>
    <w:p w14:paraId="57D18F6C" w14:textId="77777777" w:rsidR="00ED3C41" w:rsidRDefault="00390089">
      <w:pPr>
        <w:spacing w:after="0"/>
        <w:ind w:left="-5" w:right="5"/>
      </w:pPr>
      <w:r>
        <w:t xml:space="preserve">           Data showed that the respondents’ total level of students’ engagement in terms of interactivity was 3.25, which is evaluated as “High Level”, indicating that students perceive game-based learning strategies as highly interactive. They agree that games help them understand concepts better, encourage back-and-forth interactions. This suggests that interactive games foster a more dynamic and engaging learning environment. </w:t>
      </w:r>
    </w:p>
    <w:p w14:paraId="57D18F6D" w14:textId="77777777" w:rsidR="00ED3C41" w:rsidRDefault="00390089">
      <w:pPr>
        <w:spacing w:after="252" w:line="480" w:lineRule="auto"/>
        <w:ind w:left="0" w:firstLine="0"/>
      </w:pPr>
      <w:r>
        <w:lastRenderedPageBreak/>
        <w:tab/>
        <w:t>According to Tong (2022), by incorporating interactive methods, educators can significantly enhance engagement levels, especially in challenging subjects such as social studies. Their research on the psychological factors influencing student engagement highlights that interactivity plays a key role in shaping students' motivation and mindset. This suggests that using interactive tools, such as game-based learning, can effectively engage students by offering dynamic, participatory learning experiences. Game-based learning tools, with their immersive features and ability to provide immediate feedback, not only foster active participation but also stimulate motivation and critical thinking. These psychological concepts support the importance of creating interactive environments that encourage student persistence and achievement, demonstrating how game-based learning tools can be a powerful strategy to improve engagement and learning outcomes.</w:t>
      </w:r>
    </w:p>
    <w:p w14:paraId="57D18F6E" w14:textId="77777777" w:rsidR="00ED3C41" w:rsidRDefault="00ED3C41">
      <w:pPr>
        <w:spacing w:after="252" w:line="480" w:lineRule="auto"/>
        <w:ind w:left="0" w:firstLine="0"/>
      </w:pPr>
    </w:p>
    <w:p w14:paraId="57D18F6F" w14:textId="77777777" w:rsidR="00ED3C41" w:rsidRDefault="00390089">
      <w:pPr>
        <w:spacing w:after="252" w:line="259" w:lineRule="auto"/>
        <w:ind w:left="0" w:firstLine="0"/>
        <w:jc w:val="left"/>
      </w:pPr>
      <w:r>
        <w:t xml:space="preserve"> </w:t>
      </w:r>
    </w:p>
    <w:p w14:paraId="57D18F70" w14:textId="77777777" w:rsidR="00ED3C41" w:rsidRDefault="00390089">
      <w:pPr>
        <w:spacing w:after="252" w:line="259" w:lineRule="auto"/>
        <w:ind w:left="0" w:firstLine="0"/>
        <w:jc w:val="left"/>
      </w:pPr>
      <w:r>
        <w:t xml:space="preserve"> </w:t>
      </w:r>
    </w:p>
    <w:p w14:paraId="57D18F71" w14:textId="77777777" w:rsidR="00ED3C41" w:rsidRDefault="00390089">
      <w:pPr>
        <w:spacing w:after="252" w:line="259" w:lineRule="auto"/>
        <w:ind w:left="0" w:firstLine="0"/>
        <w:jc w:val="left"/>
      </w:pPr>
      <w:r>
        <w:t xml:space="preserve"> </w:t>
      </w:r>
    </w:p>
    <w:p w14:paraId="57D18F72" w14:textId="77777777" w:rsidR="00ED3C41" w:rsidRDefault="00390089">
      <w:pPr>
        <w:spacing w:after="252" w:line="259" w:lineRule="auto"/>
        <w:ind w:left="0" w:firstLine="0"/>
        <w:jc w:val="left"/>
      </w:pPr>
      <w:r>
        <w:t xml:space="preserve"> </w:t>
      </w:r>
    </w:p>
    <w:p w14:paraId="57D18F73" w14:textId="77777777" w:rsidR="00ED3C41" w:rsidRDefault="00ED3C41">
      <w:pPr>
        <w:spacing w:after="252" w:line="259" w:lineRule="auto"/>
        <w:ind w:left="0" w:firstLine="0"/>
        <w:jc w:val="left"/>
      </w:pPr>
    </w:p>
    <w:p w14:paraId="57D18F74" w14:textId="77777777" w:rsidR="00ED3C41" w:rsidRDefault="00390089">
      <w:pPr>
        <w:spacing w:after="0" w:line="259" w:lineRule="auto"/>
        <w:ind w:left="0" w:firstLine="0"/>
        <w:jc w:val="left"/>
      </w:pPr>
      <w:r>
        <w:t xml:space="preserve"> </w:t>
      </w:r>
    </w:p>
    <w:p w14:paraId="57D18F75" w14:textId="77777777" w:rsidR="00ED3C41" w:rsidRDefault="00ED3C41">
      <w:pPr>
        <w:spacing w:after="0" w:line="259" w:lineRule="auto"/>
        <w:ind w:left="0" w:firstLine="0"/>
        <w:jc w:val="left"/>
      </w:pPr>
    </w:p>
    <w:p w14:paraId="57D18F76" w14:textId="77777777" w:rsidR="00ED3C41" w:rsidRDefault="00ED3C41">
      <w:pPr>
        <w:spacing w:after="0" w:line="259" w:lineRule="auto"/>
        <w:ind w:left="0" w:firstLine="0"/>
        <w:jc w:val="left"/>
      </w:pPr>
    </w:p>
    <w:p w14:paraId="57D18F77" w14:textId="77777777" w:rsidR="00ED3C41" w:rsidRDefault="00ED3C41">
      <w:pPr>
        <w:spacing w:after="0" w:line="259" w:lineRule="auto"/>
        <w:ind w:left="0" w:firstLine="0"/>
        <w:jc w:val="left"/>
      </w:pPr>
    </w:p>
    <w:p w14:paraId="57D18F78" w14:textId="77777777" w:rsidR="00ED3C41" w:rsidRDefault="00390089">
      <w:pPr>
        <w:pStyle w:val="Heading3"/>
        <w:spacing w:line="480" w:lineRule="auto"/>
        <w:ind w:left="730"/>
      </w:pPr>
      <w:r>
        <w:lastRenderedPageBreak/>
        <w:t xml:space="preserve">2.3 Motivation </w:t>
      </w:r>
    </w:p>
    <w:p w14:paraId="57D18F79" w14:textId="77777777" w:rsidR="00ED3C41" w:rsidRDefault="00390089">
      <w:pPr>
        <w:spacing w:after="29" w:line="480" w:lineRule="auto"/>
        <w:ind w:left="-5" w:right="5"/>
      </w:pPr>
      <w:r>
        <w:t xml:space="preserve">           Table 2.3 presents the level of engagement of the respondents in social studies in terms of motivation. </w:t>
      </w:r>
    </w:p>
    <w:p w14:paraId="57D18F7A" w14:textId="77777777" w:rsidR="00ED3C41" w:rsidRDefault="00390089">
      <w:pPr>
        <w:pStyle w:val="Heading2"/>
        <w:ind w:left="-5"/>
      </w:pPr>
      <w:r>
        <w:t xml:space="preserve">Table 4. Motivation </w:t>
      </w:r>
    </w:p>
    <w:tbl>
      <w:tblPr>
        <w:tblStyle w:val="TableGrid0"/>
        <w:tblW w:w="9230" w:type="dxa"/>
        <w:tblInd w:w="-14" w:type="dxa"/>
        <w:tblCellMar>
          <w:right w:w="205" w:type="dxa"/>
        </w:tblCellMar>
        <w:tblLook w:val="04A0" w:firstRow="1" w:lastRow="0" w:firstColumn="1" w:lastColumn="0" w:noHBand="0" w:noVBand="1"/>
      </w:tblPr>
      <w:tblGrid>
        <w:gridCol w:w="5523"/>
        <w:gridCol w:w="816"/>
        <w:gridCol w:w="685"/>
        <w:gridCol w:w="2206"/>
      </w:tblGrid>
      <w:tr w:rsidR="00ED3C41" w14:paraId="57D18F7F" w14:textId="77777777">
        <w:trPr>
          <w:trHeight w:val="320"/>
        </w:trPr>
        <w:tc>
          <w:tcPr>
            <w:tcW w:w="5523" w:type="dxa"/>
            <w:tcBorders>
              <w:top w:val="single" w:sz="4" w:space="0" w:color="000000"/>
              <w:left w:val="nil"/>
              <w:bottom w:val="single" w:sz="4" w:space="0" w:color="000000"/>
              <w:right w:val="nil"/>
            </w:tcBorders>
          </w:tcPr>
          <w:p w14:paraId="57D18F7B"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F7C"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F7D"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F7E" w14:textId="77777777" w:rsidR="00ED3C41" w:rsidRDefault="00390089">
            <w:pPr>
              <w:spacing w:after="0" w:line="259" w:lineRule="auto"/>
              <w:ind w:left="0" w:firstLine="0"/>
              <w:jc w:val="left"/>
            </w:pPr>
            <w:r>
              <w:t xml:space="preserve">Interpretation </w:t>
            </w:r>
          </w:p>
        </w:tc>
      </w:tr>
      <w:tr w:rsidR="00ED3C41" w14:paraId="57D18F88" w14:textId="77777777">
        <w:trPr>
          <w:trHeight w:val="897"/>
        </w:trPr>
        <w:tc>
          <w:tcPr>
            <w:tcW w:w="5523" w:type="dxa"/>
            <w:tcBorders>
              <w:top w:val="single" w:sz="4" w:space="0" w:color="000000"/>
              <w:left w:val="nil"/>
              <w:bottom w:val="nil"/>
              <w:right w:val="nil"/>
            </w:tcBorders>
          </w:tcPr>
          <w:p w14:paraId="57D18F80" w14:textId="77777777" w:rsidR="00ED3C41" w:rsidRDefault="00390089">
            <w:pPr>
              <w:spacing w:after="0" w:line="259" w:lineRule="auto"/>
              <w:ind w:left="122" w:firstLine="0"/>
              <w:jc w:val="left"/>
            </w:pPr>
            <w:r>
              <w:t xml:space="preserve">As a student… </w:t>
            </w:r>
          </w:p>
          <w:p w14:paraId="57D18F81" w14:textId="77777777" w:rsidR="00ED3C41" w:rsidRDefault="00390089">
            <w:pPr>
              <w:spacing w:after="0" w:line="259" w:lineRule="auto"/>
              <w:ind w:left="122" w:firstLine="0"/>
              <w:jc w:val="left"/>
            </w:pPr>
            <w:r>
              <w:t xml:space="preserve">1. I feel more motivated to learn social studies when we use games. </w:t>
            </w:r>
          </w:p>
        </w:tc>
        <w:tc>
          <w:tcPr>
            <w:tcW w:w="816" w:type="dxa"/>
            <w:tcBorders>
              <w:top w:val="single" w:sz="4" w:space="0" w:color="000000"/>
              <w:left w:val="nil"/>
              <w:bottom w:val="nil"/>
              <w:right w:val="nil"/>
            </w:tcBorders>
          </w:tcPr>
          <w:p w14:paraId="57D18F82" w14:textId="77777777" w:rsidR="00ED3C41" w:rsidRDefault="00390089">
            <w:pPr>
              <w:spacing w:after="190" w:line="259" w:lineRule="auto"/>
              <w:ind w:left="0" w:firstLine="0"/>
              <w:jc w:val="left"/>
            </w:pPr>
            <w:r>
              <w:t xml:space="preserve"> </w:t>
            </w:r>
          </w:p>
          <w:p w14:paraId="57D18F83" w14:textId="77777777" w:rsidR="00ED3C41" w:rsidRDefault="00390089">
            <w:pPr>
              <w:spacing w:after="0" w:line="259" w:lineRule="auto"/>
              <w:ind w:left="0" w:firstLine="0"/>
              <w:jc w:val="left"/>
            </w:pPr>
            <w:r>
              <w:t xml:space="preserve">3.31 </w:t>
            </w:r>
          </w:p>
        </w:tc>
        <w:tc>
          <w:tcPr>
            <w:tcW w:w="685" w:type="dxa"/>
            <w:tcBorders>
              <w:top w:val="single" w:sz="4" w:space="0" w:color="000000"/>
              <w:left w:val="nil"/>
              <w:bottom w:val="nil"/>
              <w:right w:val="nil"/>
            </w:tcBorders>
          </w:tcPr>
          <w:p w14:paraId="57D18F84" w14:textId="77777777" w:rsidR="00ED3C41" w:rsidRDefault="00390089">
            <w:pPr>
              <w:spacing w:after="190" w:line="259" w:lineRule="auto"/>
              <w:ind w:left="0" w:firstLine="0"/>
              <w:jc w:val="left"/>
            </w:pPr>
            <w:r>
              <w:t xml:space="preserve"> </w:t>
            </w:r>
          </w:p>
          <w:p w14:paraId="57D18F85" w14:textId="77777777" w:rsidR="00ED3C41" w:rsidRDefault="00390089">
            <w:pPr>
              <w:spacing w:after="0" w:line="259" w:lineRule="auto"/>
              <w:ind w:left="0" w:firstLine="0"/>
              <w:jc w:val="left"/>
            </w:pPr>
            <w:r>
              <w:t xml:space="preserve">0.76 </w:t>
            </w:r>
          </w:p>
        </w:tc>
        <w:tc>
          <w:tcPr>
            <w:tcW w:w="2206" w:type="dxa"/>
            <w:tcBorders>
              <w:top w:val="single" w:sz="4" w:space="0" w:color="000000"/>
              <w:left w:val="nil"/>
              <w:bottom w:val="nil"/>
              <w:right w:val="nil"/>
            </w:tcBorders>
          </w:tcPr>
          <w:p w14:paraId="57D18F86" w14:textId="77777777" w:rsidR="00ED3C41" w:rsidRDefault="00390089">
            <w:pPr>
              <w:spacing w:after="261" w:line="259" w:lineRule="auto"/>
              <w:ind w:left="0" w:firstLine="0"/>
              <w:jc w:val="left"/>
            </w:pPr>
            <w:r>
              <w:t xml:space="preserve"> </w:t>
            </w:r>
          </w:p>
          <w:p w14:paraId="57D18F87" w14:textId="77777777" w:rsidR="00ED3C41" w:rsidRDefault="00390089">
            <w:pPr>
              <w:spacing w:after="0" w:line="259" w:lineRule="auto"/>
              <w:ind w:left="0" w:firstLine="0"/>
              <w:jc w:val="left"/>
            </w:pPr>
            <w:r>
              <w:t xml:space="preserve">Strongly Agree </w:t>
            </w:r>
          </w:p>
        </w:tc>
      </w:tr>
      <w:tr w:rsidR="00ED3C41" w14:paraId="57D18F8D" w14:textId="77777777">
        <w:trPr>
          <w:trHeight w:val="552"/>
        </w:trPr>
        <w:tc>
          <w:tcPr>
            <w:tcW w:w="5523" w:type="dxa"/>
            <w:tcBorders>
              <w:top w:val="nil"/>
              <w:left w:val="nil"/>
              <w:bottom w:val="nil"/>
              <w:right w:val="nil"/>
            </w:tcBorders>
          </w:tcPr>
          <w:p w14:paraId="57D18F89" w14:textId="77777777" w:rsidR="00ED3C41" w:rsidRDefault="00390089">
            <w:pPr>
              <w:spacing w:after="0" w:line="259" w:lineRule="auto"/>
              <w:ind w:left="122" w:firstLine="0"/>
              <w:jc w:val="left"/>
            </w:pPr>
            <w:r>
              <w:t xml:space="preserve">2. I enhance my interest in social studies through game-based learning strategies. </w:t>
            </w:r>
          </w:p>
        </w:tc>
        <w:tc>
          <w:tcPr>
            <w:tcW w:w="816" w:type="dxa"/>
            <w:tcBorders>
              <w:top w:val="nil"/>
              <w:left w:val="nil"/>
              <w:bottom w:val="nil"/>
              <w:right w:val="nil"/>
            </w:tcBorders>
            <w:vAlign w:val="center"/>
          </w:tcPr>
          <w:p w14:paraId="57D18F8A" w14:textId="77777777" w:rsidR="00ED3C41" w:rsidRDefault="00390089">
            <w:pPr>
              <w:spacing w:after="0" w:line="259" w:lineRule="auto"/>
              <w:ind w:left="0" w:firstLine="0"/>
              <w:jc w:val="left"/>
            </w:pPr>
            <w:r>
              <w:t xml:space="preserve">3.24 </w:t>
            </w:r>
          </w:p>
        </w:tc>
        <w:tc>
          <w:tcPr>
            <w:tcW w:w="685" w:type="dxa"/>
            <w:tcBorders>
              <w:top w:val="nil"/>
              <w:left w:val="nil"/>
              <w:bottom w:val="nil"/>
              <w:right w:val="nil"/>
            </w:tcBorders>
            <w:vAlign w:val="center"/>
          </w:tcPr>
          <w:p w14:paraId="57D18F8B"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8C" w14:textId="77777777" w:rsidR="00ED3C41" w:rsidRDefault="00390089">
            <w:pPr>
              <w:spacing w:after="0" w:line="259" w:lineRule="auto"/>
              <w:ind w:left="0" w:firstLine="0"/>
              <w:jc w:val="left"/>
            </w:pPr>
            <w:r>
              <w:t xml:space="preserve"> Agree </w:t>
            </w:r>
          </w:p>
        </w:tc>
      </w:tr>
      <w:tr w:rsidR="00ED3C41" w14:paraId="57D18F92" w14:textId="77777777">
        <w:trPr>
          <w:trHeight w:val="552"/>
        </w:trPr>
        <w:tc>
          <w:tcPr>
            <w:tcW w:w="5523" w:type="dxa"/>
            <w:tcBorders>
              <w:top w:val="nil"/>
              <w:left w:val="nil"/>
              <w:bottom w:val="nil"/>
              <w:right w:val="nil"/>
            </w:tcBorders>
          </w:tcPr>
          <w:p w14:paraId="57D18F8E" w14:textId="77777777" w:rsidR="00ED3C41" w:rsidRDefault="00390089">
            <w:pPr>
              <w:spacing w:after="0" w:line="259" w:lineRule="auto"/>
              <w:ind w:left="122" w:firstLine="0"/>
              <w:jc w:val="left"/>
            </w:pPr>
            <w:r>
              <w:t xml:space="preserve">3. I enjoy the challenges that games present in learning. </w:t>
            </w:r>
          </w:p>
        </w:tc>
        <w:tc>
          <w:tcPr>
            <w:tcW w:w="816" w:type="dxa"/>
            <w:tcBorders>
              <w:top w:val="nil"/>
              <w:left w:val="nil"/>
              <w:bottom w:val="nil"/>
              <w:right w:val="nil"/>
            </w:tcBorders>
            <w:vAlign w:val="center"/>
          </w:tcPr>
          <w:p w14:paraId="57D18F8F" w14:textId="77777777" w:rsidR="00ED3C41" w:rsidRDefault="00390089">
            <w:pPr>
              <w:spacing w:after="0" w:line="259" w:lineRule="auto"/>
              <w:ind w:left="0" w:firstLine="0"/>
              <w:jc w:val="left"/>
            </w:pPr>
            <w:r>
              <w:t xml:space="preserve">3.32 </w:t>
            </w:r>
          </w:p>
        </w:tc>
        <w:tc>
          <w:tcPr>
            <w:tcW w:w="685" w:type="dxa"/>
            <w:tcBorders>
              <w:top w:val="nil"/>
              <w:left w:val="nil"/>
              <w:bottom w:val="nil"/>
              <w:right w:val="nil"/>
            </w:tcBorders>
            <w:vAlign w:val="center"/>
          </w:tcPr>
          <w:p w14:paraId="57D18F90" w14:textId="77777777" w:rsidR="00ED3C41" w:rsidRDefault="00390089">
            <w:pPr>
              <w:spacing w:after="0" w:line="259" w:lineRule="auto"/>
              <w:ind w:left="0" w:firstLine="0"/>
              <w:jc w:val="left"/>
            </w:pPr>
            <w:r>
              <w:t xml:space="preserve">0.63 </w:t>
            </w:r>
          </w:p>
        </w:tc>
        <w:tc>
          <w:tcPr>
            <w:tcW w:w="2206" w:type="dxa"/>
            <w:tcBorders>
              <w:top w:val="nil"/>
              <w:left w:val="nil"/>
              <w:bottom w:val="nil"/>
              <w:right w:val="nil"/>
            </w:tcBorders>
            <w:vAlign w:val="center"/>
          </w:tcPr>
          <w:p w14:paraId="57D18F91" w14:textId="77777777" w:rsidR="00ED3C41" w:rsidRDefault="00390089">
            <w:pPr>
              <w:spacing w:after="0" w:line="259" w:lineRule="auto"/>
              <w:ind w:left="0" w:firstLine="0"/>
              <w:jc w:val="left"/>
            </w:pPr>
            <w:r>
              <w:t xml:space="preserve"> Strongly Agree </w:t>
            </w:r>
          </w:p>
        </w:tc>
      </w:tr>
      <w:tr w:rsidR="00ED3C41" w14:paraId="57D18F97" w14:textId="77777777">
        <w:trPr>
          <w:trHeight w:val="551"/>
        </w:trPr>
        <w:tc>
          <w:tcPr>
            <w:tcW w:w="5523" w:type="dxa"/>
            <w:tcBorders>
              <w:top w:val="nil"/>
              <w:left w:val="nil"/>
              <w:bottom w:val="nil"/>
              <w:right w:val="nil"/>
            </w:tcBorders>
          </w:tcPr>
          <w:p w14:paraId="57D18F93" w14:textId="77777777" w:rsidR="00ED3C41" w:rsidRDefault="00390089">
            <w:pPr>
              <w:spacing w:after="0" w:line="259" w:lineRule="auto"/>
              <w:ind w:left="122" w:firstLine="0"/>
              <w:jc w:val="left"/>
            </w:pPr>
            <w:r>
              <w:t xml:space="preserve">4. I believe that playing games increases my desire to succeed in social studies. </w:t>
            </w:r>
          </w:p>
        </w:tc>
        <w:tc>
          <w:tcPr>
            <w:tcW w:w="816" w:type="dxa"/>
            <w:tcBorders>
              <w:top w:val="nil"/>
              <w:left w:val="nil"/>
              <w:bottom w:val="nil"/>
              <w:right w:val="nil"/>
            </w:tcBorders>
            <w:vAlign w:val="center"/>
          </w:tcPr>
          <w:p w14:paraId="57D18F94" w14:textId="77777777" w:rsidR="00ED3C41" w:rsidRDefault="00390089">
            <w:pPr>
              <w:spacing w:after="0" w:line="259" w:lineRule="auto"/>
              <w:ind w:left="0" w:firstLine="0"/>
              <w:jc w:val="left"/>
            </w:pPr>
            <w:r>
              <w:t xml:space="preserve">3.21 </w:t>
            </w:r>
          </w:p>
        </w:tc>
        <w:tc>
          <w:tcPr>
            <w:tcW w:w="685" w:type="dxa"/>
            <w:tcBorders>
              <w:top w:val="nil"/>
              <w:left w:val="nil"/>
              <w:bottom w:val="nil"/>
              <w:right w:val="nil"/>
            </w:tcBorders>
            <w:vAlign w:val="center"/>
          </w:tcPr>
          <w:p w14:paraId="57D18F95" w14:textId="77777777" w:rsidR="00ED3C41" w:rsidRDefault="00390089">
            <w:pPr>
              <w:spacing w:after="0" w:line="259" w:lineRule="auto"/>
              <w:ind w:left="0" w:firstLine="0"/>
              <w:jc w:val="left"/>
            </w:pPr>
            <w:r>
              <w:t xml:space="preserve">0.76 </w:t>
            </w:r>
          </w:p>
        </w:tc>
        <w:tc>
          <w:tcPr>
            <w:tcW w:w="2206" w:type="dxa"/>
            <w:tcBorders>
              <w:top w:val="nil"/>
              <w:left w:val="nil"/>
              <w:bottom w:val="nil"/>
              <w:right w:val="nil"/>
            </w:tcBorders>
            <w:vAlign w:val="center"/>
          </w:tcPr>
          <w:p w14:paraId="57D18F96" w14:textId="77777777" w:rsidR="00ED3C41" w:rsidRDefault="00390089">
            <w:pPr>
              <w:spacing w:after="0" w:line="259" w:lineRule="auto"/>
              <w:ind w:left="0" w:firstLine="0"/>
              <w:jc w:val="left"/>
            </w:pPr>
            <w:r>
              <w:t xml:space="preserve"> Agree </w:t>
            </w:r>
          </w:p>
        </w:tc>
      </w:tr>
      <w:tr w:rsidR="00ED3C41" w14:paraId="57D18F9C" w14:textId="77777777">
        <w:trPr>
          <w:trHeight w:val="551"/>
        </w:trPr>
        <w:tc>
          <w:tcPr>
            <w:tcW w:w="5523" w:type="dxa"/>
            <w:tcBorders>
              <w:top w:val="nil"/>
              <w:left w:val="nil"/>
              <w:bottom w:val="nil"/>
              <w:right w:val="nil"/>
            </w:tcBorders>
          </w:tcPr>
          <w:p w14:paraId="57D18F98" w14:textId="77777777" w:rsidR="00ED3C41" w:rsidRDefault="00390089">
            <w:pPr>
              <w:spacing w:after="0" w:line="259" w:lineRule="auto"/>
              <w:ind w:left="122" w:firstLine="0"/>
              <w:jc w:val="left"/>
            </w:pPr>
            <w:r>
              <w:t xml:space="preserve">5. I feel excited to come in class when I know that there will be interactive games. </w:t>
            </w:r>
          </w:p>
        </w:tc>
        <w:tc>
          <w:tcPr>
            <w:tcW w:w="816" w:type="dxa"/>
            <w:tcBorders>
              <w:top w:val="nil"/>
              <w:left w:val="nil"/>
              <w:bottom w:val="nil"/>
              <w:right w:val="nil"/>
            </w:tcBorders>
            <w:vAlign w:val="center"/>
          </w:tcPr>
          <w:p w14:paraId="57D18F99" w14:textId="77777777" w:rsidR="00ED3C41" w:rsidRDefault="00390089">
            <w:pPr>
              <w:spacing w:after="0" w:line="259" w:lineRule="auto"/>
              <w:ind w:left="0" w:firstLine="0"/>
              <w:jc w:val="left"/>
            </w:pPr>
            <w:r>
              <w:t xml:space="preserve">3.31 </w:t>
            </w:r>
          </w:p>
        </w:tc>
        <w:tc>
          <w:tcPr>
            <w:tcW w:w="685" w:type="dxa"/>
            <w:tcBorders>
              <w:top w:val="nil"/>
              <w:left w:val="nil"/>
              <w:bottom w:val="nil"/>
              <w:right w:val="nil"/>
            </w:tcBorders>
            <w:vAlign w:val="center"/>
          </w:tcPr>
          <w:p w14:paraId="57D18F9A"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9B" w14:textId="77777777" w:rsidR="00ED3C41" w:rsidRDefault="00390089">
            <w:pPr>
              <w:spacing w:after="0" w:line="259" w:lineRule="auto"/>
              <w:ind w:left="0" w:firstLine="0"/>
              <w:jc w:val="left"/>
            </w:pPr>
            <w:r>
              <w:t xml:space="preserve"> Strongly Agree </w:t>
            </w:r>
          </w:p>
        </w:tc>
      </w:tr>
      <w:tr w:rsidR="00ED3C41" w14:paraId="57D18FA1" w14:textId="77777777">
        <w:trPr>
          <w:trHeight w:val="552"/>
        </w:trPr>
        <w:tc>
          <w:tcPr>
            <w:tcW w:w="5523" w:type="dxa"/>
            <w:tcBorders>
              <w:top w:val="nil"/>
              <w:left w:val="nil"/>
              <w:bottom w:val="nil"/>
              <w:right w:val="nil"/>
            </w:tcBorders>
          </w:tcPr>
          <w:p w14:paraId="57D18F9D" w14:textId="77777777" w:rsidR="00ED3C41" w:rsidRDefault="00390089">
            <w:pPr>
              <w:spacing w:after="0" w:line="259" w:lineRule="auto"/>
              <w:ind w:left="122" w:firstLine="0"/>
              <w:jc w:val="left"/>
            </w:pPr>
            <w:r>
              <w:t xml:space="preserve">6. I am more willing to study for social studies tests when games are involved. </w:t>
            </w:r>
          </w:p>
        </w:tc>
        <w:tc>
          <w:tcPr>
            <w:tcW w:w="816" w:type="dxa"/>
            <w:tcBorders>
              <w:top w:val="nil"/>
              <w:left w:val="nil"/>
              <w:bottom w:val="nil"/>
              <w:right w:val="nil"/>
            </w:tcBorders>
            <w:vAlign w:val="center"/>
          </w:tcPr>
          <w:p w14:paraId="57D18F9E" w14:textId="77777777" w:rsidR="00ED3C41" w:rsidRDefault="00390089">
            <w:pPr>
              <w:spacing w:after="0" w:line="259" w:lineRule="auto"/>
              <w:ind w:left="0" w:firstLine="0"/>
              <w:jc w:val="left"/>
            </w:pPr>
            <w:r>
              <w:t xml:space="preserve">3.18 </w:t>
            </w:r>
          </w:p>
        </w:tc>
        <w:tc>
          <w:tcPr>
            <w:tcW w:w="685" w:type="dxa"/>
            <w:tcBorders>
              <w:top w:val="nil"/>
              <w:left w:val="nil"/>
              <w:bottom w:val="nil"/>
              <w:right w:val="nil"/>
            </w:tcBorders>
            <w:vAlign w:val="center"/>
          </w:tcPr>
          <w:p w14:paraId="57D18F9F" w14:textId="77777777" w:rsidR="00ED3C41" w:rsidRDefault="00390089">
            <w:pPr>
              <w:spacing w:after="0" w:line="259" w:lineRule="auto"/>
              <w:ind w:left="0" w:firstLine="0"/>
              <w:jc w:val="left"/>
            </w:pPr>
            <w:r>
              <w:t xml:space="preserve">0.65 </w:t>
            </w:r>
          </w:p>
        </w:tc>
        <w:tc>
          <w:tcPr>
            <w:tcW w:w="2206" w:type="dxa"/>
            <w:tcBorders>
              <w:top w:val="nil"/>
              <w:left w:val="nil"/>
              <w:bottom w:val="nil"/>
              <w:right w:val="nil"/>
            </w:tcBorders>
            <w:vAlign w:val="center"/>
          </w:tcPr>
          <w:p w14:paraId="57D18FA0" w14:textId="77777777" w:rsidR="00ED3C41" w:rsidRDefault="00390089">
            <w:pPr>
              <w:spacing w:after="0" w:line="259" w:lineRule="auto"/>
              <w:ind w:left="0" w:firstLine="0"/>
              <w:jc w:val="left"/>
            </w:pPr>
            <w:r>
              <w:t xml:space="preserve"> Agree </w:t>
            </w:r>
          </w:p>
        </w:tc>
      </w:tr>
      <w:tr w:rsidR="00ED3C41" w14:paraId="57D18FA6" w14:textId="77777777">
        <w:trPr>
          <w:trHeight w:val="552"/>
        </w:trPr>
        <w:tc>
          <w:tcPr>
            <w:tcW w:w="5523" w:type="dxa"/>
            <w:tcBorders>
              <w:top w:val="nil"/>
              <w:left w:val="nil"/>
              <w:bottom w:val="nil"/>
              <w:right w:val="nil"/>
            </w:tcBorders>
          </w:tcPr>
          <w:p w14:paraId="57D18FA2" w14:textId="77777777" w:rsidR="00ED3C41" w:rsidRDefault="00390089">
            <w:pPr>
              <w:spacing w:after="0" w:line="259" w:lineRule="auto"/>
              <w:ind w:left="122" w:firstLine="0"/>
            </w:pPr>
            <w:r>
              <w:t xml:space="preserve">7. I feel energized during social studies when engage in game-based activities. </w:t>
            </w:r>
          </w:p>
        </w:tc>
        <w:tc>
          <w:tcPr>
            <w:tcW w:w="816" w:type="dxa"/>
            <w:tcBorders>
              <w:top w:val="nil"/>
              <w:left w:val="nil"/>
              <w:bottom w:val="nil"/>
              <w:right w:val="nil"/>
            </w:tcBorders>
            <w:vAlign w:val="center"/>
          </w:tcPr>
          <w:p w14:paraId="57D18FA3" w14:textId="77777777" w:rsidR="00ED3C41" w:rsidRDefault="00390089">
            <w:pPr>
              <w:spacing w:after="0" w:line="259" w:lineRule="auto"/>
              <w:ind w:left="0" w:firstLine="0"/>
              <w:jc w:val="left"/>
            </w:pPr>
            <w:r>
              <w:t xml:space="preserve">3.28 </w:t>
            </w:r>
          </w:p>
        </w:tc>
        <w:tc>
          <w:tcPr>
            <w:tcW w:w="685" w:type="dxa"/>
            <w:tcBorders>
              <w:top w:val="nil"/>
              <w:left w:val="nil"/>
              <w:bottom w:val="nil"/>
              <w:right w:val="nil"/>
            </w:tcBorders>
            <w:vAlign w:val="center"/>
          </w:tcPr>
          <w:p w14:paraId="57D18FA4"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A5" w14:textId="77777777" w:rsidR="00ED3C41" w:rsidRDefault="00390089">
            <w:pPr>
              <w:spacing w:after="0" w:line="259" w:lineRule="auto"/>
              <w:ind w:left="0" w:firstLine="0"/>
              <w:jc w:val="left"/>
            </w:pPr>
            <w:r>
              <w:t xml:space="preserve">Strongly Agree </w:t>
            </w:r>
          </w:p>
        </w:tc>
      </w:tr>
      <w:tr w:rsidR="00ED3C41" w14:paraId="57D18FAB" w14:textId="77777777">
        <w:trPr>
          <w:trHeight w:val="552"/>
        </w:trPr>
        <w:tc>
          <w:tcPr>
            <w:tcW w:w="5523" w:type="dxa"/>
            <w:tcBorders>
              <w:top w:val="nil"/>
              <w:left w:val="nil"/>
              <w:bottom w:val="nil"/>
              <w:right w:val="nil"/>
            </w:tcBorders>
          </w:tcPr>
          <w:p w14:paraId="57D18FA7" w14:textId="77777777" w:rsidR="00ED3C41" w:rsidRDefault="00390089">
            <w:pPr>
              <w:spacing w:after="0" w:line="259" w:lineRule="auto"/>
              <w:ind w:left="122" w:firstLine="0"/>
              <w:jc w:val="left"/>
            </w:pPr>
            <w:r>
              <w:t xml:space="preserve">8. I recognize myself wanting to learn more about social studies after playing games. </w:t>
            </w:r>
          </w:p>
        </w:tc>
        <w:tc>
          <w:tcPr>
            <w:tcW w:w="816" w:type="dxa"/>
            <w:tcBorders>
              <w:top w:val="nil"/>
              <w:left w:val="nil"/>
              <w:bottom w:val="nil"/>
              <w:right w:val="nil"/>
            </w:tcBorders>
            <w:vAlign w:val="center"/>
          </w:tcPr>
          <w:p w14:paraId="57D18FA8" w14:textId="77777777" w:rsidR="00ED3C41" w:rsidRDefault="00390089">
            <w:pPr>
              <w:spacing w:after="0" w:line="259" w:lineRule="auto"/>
              <w:ind w:left="0" w:firstLine="0"/>
              <w:jc w:val="left"/>
            </w:pPr>
            <w:r>
              <w:t xml:space="preserve">3.20 </w:t>
            </w:r>
          </w:p>
        </w:tc>
        <w:tc>
          <w:tcPr>
            <w:tcW w:w="685" w:type="dxa"/>
            <w:tcBorders>
              <w:top w:val="nil"/>
              <w:left w:val="nil"/>
              <w:bottom w:val="nil"/>
              <w:right w:val="nil"/>
            </w:tcBorders>
            <w:vAlign w:val="center"/>
          </w:tcPr>
          <w:p w14:paraId="57D18FA9" w14:textId="77777777" w:rsidR="00ED3C41" w:rsidRDefault="00390089">
            <w:pPr>
              <w:spacing w:after="0" w:line="259" w:lineRule="auto"/>
              <w:ind w:left="0" w:firstLine="0"/>
              <w:jc w:val="left"/>
            </w:pPr>
            <w:r>
              <w:t xml:space="preserve">0.72 </w:t>
            </w:r>
          </w:p>
        </w:tc>
        <w:tc>
          <w:tcPr>
            <w:tcW w:w="2206" w:type="dxa"/>
            <w:tcBorders>
              <w:top w:val="nil"/>
              <w:left w:val="nil"/>
              <w:bottom w:val="nil"/>
              <w:right w:val="nil"/>
            </w:tcBorders>
            <w:vAlign w:val="center"/>
          </w:tcPr>
          <w:p w14:paraId="57D18FAA" w14:textId="77777777" w:rsidR="00ED3C41" w:rsidRDefault="00390089">
            <w:pPr>
              <w:spacing w:after="0" w:line="259" w:lineRule="auto"/>
              <w:ind w:left="0" w:firstLine="0"/>
              <w:jc w:val="left"/>
            </w:pPr>
            <w:r>
              <w:t xml:space="preserve"> Agree </w:t>
            </w:r>
          </w:p>
        </w:tc>
      </w:tr>
      <w:tr w:rsidR="00ED3C41" w14:paraId="57D18FB0" w14:textId="77777777">
        <w:trPr>
          <w:trHeight w:val="552"/>
        </w:trPr>
        <w:tc>
          <w:tcPr>
            <w:tcW w:w="5523" w:type="dxa"/>
            <w:tcBorders>
              <w:top w:val="nil"/>
              <w:left w:val="nil"/>
              <w:bottom w:val="nil"/>
              <w:right w:val="nil"/>
            </w:tcBorders>
          </w:tcPr>
          <w:p w14:paraId="57D18FAC" w14:textId="77777777" w:rsidR="00ED3C41" w:rsidRDefault="00390089">
            <w:pPr>
              <w:spacing w:after="0" w:line="259" w:lineRule="auto"/>
              <w:ind w:left="122" w:firstLine="0"/>
              <w:jc w:val="left"/>
            </w:pPr>
            <w:r>
              <w:t xml:space="preserve">9. I am convinced that motivation in social studies is higher when games are used. </w:t>
            </w:r>
          </w:p>
        </w:tc>
        <w:tc>
          <w:tcPr>
            <w:tcW w:w="816" w:type="dxa"/>
            <w:tcBorders>
              <w:top w:val="nil"/>
              <w:left w:val="nil"/>
              <w:bottom w:val="nil"/>
              <w:right w:val="nil"/>
            </w:tcBorders>
            <w:vAlign w:val="center"/>
          </w:tcPr>
          <w:p w14:paraId="57D18FAD" w14:textId="77777777" w:rsidR="00ED3C41" w:rsidRDefault="00390089">
            <w:pPr>
              <w:spacing w:after="0" w:line="259" w:lineRule="auto"/>
              <w:ind w:left="0" w:firstLine="0"/>
              <w:jc w:val="left"/>
            </w:pPr>
            <w:r>
              <w:t xml:space="preserve">3.20 </w:t>
            </w:r>
          </w:p>
        </w:tc>
        <w:tc>
          <w:tcPr>
            <w:tcW w:w="685" w:type="dxa"/>
            <w:tcBorders>
              <w:top w:val="nil"/>
              <w:left w:val="nil"/>
              <w:bottom w:val="nil"/>
              <w:right w:val="nil"/>
            </w:tcBorders>
            <w:vAlign w:val="center"/>
          </w:tcPr>
          <w:p w14:paraId="57D18FAE" w14:textId="77777777" w:rsidR="00ED3C41" w:rsidRDefault="00390089">
            <w:pPr>
              <w:spacing w:after="0" w:line="259" w:lineRule="auto"/>
              <w:ind w:left="0" w:firstLine="0"/>
              <w:jc w:val="left"/>
            </w:pPr>
            <w:r>
              <w:t xml:space="preserve">0.76 </w:t>
            </w:r>
          </w:p>
        </w:tc>
        <w:tc>
          <w:tcPr>
            <w:tcW w:w="2206" w:type="dxa"/>
            <w:tcBorders>
              <w:top w:val="nil"/>
              <w:left w:val="nil"/>
              <w:bottom w:val="nil"/>
              <w:right w:val="nil"/>
            </w:tcBorders>
            <w:vAlign w:val="center"/>
          </w:tcPr>
          <w:p w14:paraId="57D18FAF" w14:textId="77777777" w:rsidR="00ED3C41" w:rsidRDefault="00390089">
            <w:pPr>
              <w:spacing w:after="0" w:line="259" w:lineRule="auto"/>
              <w:ind w:left="0" w:firstLine="0"/>
              <w:jc w:val="left"/>
            </w:pPr>
            <w:r>
              <w:t xml:space="preserve"> Agree </w:t>
            </w:r>
          </w:p>
        </w:tc>
      </w:tr>
      <w:tr w:rsidR="00ED3C41" w14:paraId="57D18FB5" w14:textId="77777777">
        <w:trPr>
          <w:trHeight w:val="529"/>
        </w:trPr>
        <w:tc>
          <w:tcPr>
            <w:tcW w:w="5523" w:type="dxa"/>
            <w:tcBorders>
              <w:top w:val="nil"/>
              <w:left w:val="nil"/>
              <w:bottom w:val="single" w:sz="4" w:space="0" w:color="000000"/>
              <w:right w:val="nil"/>
            </w:tcBorders>
          </w:tcPr>
          <w:p w14:paraId="57D18FB1" w14:textId="77777777" w:rsidR="00ED3C41" w:rsidRDefault="00390089">
            <w:pPr>
              <w:spacing w:after="0" w:line="259" w:lineRule="auto"/>
              <w:ind w:left="122" w:firstLine="0"/>
              <w:jc w:val="left"/>
            </w:pPr>
            <w:r>
              <w:t xml:space="preserve">10. I boost my motivation to learn by engaging with interactive games. </w:t>
            </w:r>
          </w:p>
        </w:tc>
        <w:tc>
          <w:tcPr>
            <w:tcW w:w="816" w:type="dxa"/>
            <w:tcBorders>
              <w:top w:val="nil"/>
              <w:left w:val="nil"/>
              <w:bottom w:val="single" w:sz="4" w:space="0" w:color="000000"/>
              <w:right w:val="nil"/>
            </w:tcBorders>
            <w:vAlign w:val="center"/>
          </w:tcPr>
          <w:p w14:paraId="57D18FB2" w14:textId="77777777" w:rsidR="00ED3C41" w:rsidRDefault="00390089">
            <w:pPr>
              <w:spacing w:after="0" w:line="259" w:lineRule="auto"/>
              <w:ind w:left="0" w:firstLine="0"/>
              <w:jc w:val="left"/>
            </w:pPr>
            <w:r>
              <w:t xml:space="preserve">3.26 </w:t>
            </w:r>
          </w:p>
        </w:tc>
        <w:tc>
          <w:tcPr>
            <w:tcW w:w="685" w:type="dxa"/>
            <w:tcBorders>
              <w:top w:val="nil"/>
              <w:left w:val="nil"/>
              <w:bottom w:val="single" w:sz="4" w:space="0" w:color="000000"/>
              <w:right w:val="nil"/>
            </w:tcBorders>
            <w:vAlign w:val="center"/>
          </w:tcPr>
          <w:p w14:paraId="57D18FB3" w14:textId="77777777" w:rsidR="00ED3C41" w:rsidRDefault="00390089">
            <w:pPr>
              <w:spacing w:after="0" w:line="259" w:lineRule="auto"/>
              <w:ind w:left="0" w:firstLine="0"/>
              <w:jc w:val="left"/>
            </w:pPr>
            <w:r>
              <w:t xml:space="preserve">0.78 </w:t>
            </w:r>
          </w:p>
        </w:tc>
        <w:tc>
          <w:tcPr>
            <w:tcW w:w="2206" w:type="dxa"/>
            <w:tcBorders>
              <w:top w:val="nil"/>
              <w:left w:val="nil"/>
              <w:bottom w:val="single" w:sz="4" w:space="0" w:color="000000"/>
              <w:right w:val="nil"/>
            </w:tcBorders>
            <w:vAlign w:val="center"/>
          </w:tcPr>
          <w:p w14:paraId="57D18FB4" w14:textId="77777777" w:rsidR="00ED3C41" w:rsidRDefault="00390089">
            <w:pPr>
              <w:spacing w:after="0" w:line="259" w:lineRule="auto"/>
              <w:ind w:left="0" w:firstLine="0"/>
              <w:jc w:val="left"/>
            </w:pPr>
            <w:r>
              <w:t xml:space="preserve">Strongly Agree </w:t>
            </w:r>
          </w:p>
        </w:tc>
      </w:tr>
      <w:tr w:rsidR="00ED3C41" w14:paraId="57D18FBA" w14:textId="77777777">
        <w:trPr>
          <w:trHeight w:val="322"/>
        </w:trPr>
        <w:tc>
          <w:tcPr>
            <w:tcW w:w="5523" w:type="dxa"/>
            <w:tcBorders>
              <w:top w:val="single" w:sz="4" w:space="0" w:color="000000"/>
              <w:left w:val="nil"/>
              <w:bottom w:val="single" w:sz="4" w:space="0" w:color="000000"/>
              <w:right w:val="nil"/>
            </w:tcBorders>
          </w:tcPr>
          <w:p w14:paraId="57D18FB6"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8FB7" w14:textId="77777777" w:rsidR="00ED3C41" w:rsidRDefault="00390089">
            <w:pPr>
              <w:spacing w:after="0" w:line="259" w:lineRule="auto"/>
              <w:ind w:left="0" w:firstLine="0"/>
              <w:jc w:val="left"/>
            </w:pPr>
            <w:r>
              <w:t xml:space="preserve">3.25 </w:t>
            </w:r>
          </w:p>
        </w:tc>
        <w:tc>
          <w:tcPr>
            <w:tcW w:w="685" w:type="dxa"/>
            <w:tcBorders>
              <w:top w:val="single" w:sz="4" w:space="0" w:color="000000"/>
              <w:left w:val="nil"/>
              <w:bottom w:val="single" w:sz="4" w:space="0" w:color="000000"/>
              <w:right w:val="nil"/>
            </w:tcBorders>
          </w:tcPr>
          <w:p w14:paraId="57D18FB8" w14:textId="77777777" w:rsidR="00ED3C41" w:rsidRDefault="00390089">
            <w:pPr>
              <w:spacing w:after="0" w:line="259" w:lineRule="auto"/>
              <w:ind w:left="0" w:firstLine="0"/>
              <w:jc w:val="left"/>
            </w:pPr>
            <w:r>
              <w:t xml:space="preserve">0.71 </w:t>
            </w:r>
          </w:p>
        </w:tc>
        <w:tc>
          <w:tcPr>
            <w:tcW w:w="2206" w:type="dxa"/>
            <w:tcBorders>
              <w:top w:val="single" w:sz="4" w:space="0" w:color="000000"/>
              <w:left w:val="nil"/>
              <w:bottom w:val="single" w:sz="4" w:space="0" w:color="000000"/>
              <w:right w:val="nil"/>
            </w:tcBorders>
          </w:tcPr>
          <w:p w14:paraId="57D18FB9" w14:textId="77777777" w:rsidR="00ED3C41" w:rsidRDefault="00390089">
            <w:pPr>
              <w:spacing w:after="0" w:line="259" w:lineRule="auto"/>
              <w:ind w:left="0" w:firstLine="0"/>
              <w:jc w:val="left"/>
            </w:pPr>
            <w:r>
              <w:t xml:space="preserve">Agree </w:t>
            </w:r>
          </w:p>
        </w:tc>
      </w:tr>
    </w:tbl>
    <w:p w14:paraId="57D18FBB" w14:textId="77777777" w:rsidR="00ED3C41" w:rsidRDefault="00390089">
      <w:pPr>
        <w:spacing w:after="10" w:line="249" w:lineRule="auto"/>
        <w:ind w:left="-5"/>
        <w:jc w:val="left"/>
      </w:pPr>
      <w:r>
        <w:rPr>
          <w:i/>
        </w:rPr>
        <w:t>Legend: 1.0-1.75-(Strongly Disagree/Poor Level); 1.76-2.50-(Disagree/Low Level); 2.51-</w:t>
      </w:r>
    </w:p>
    <w:p w14:paraId="57D18FBC" w14:textId="77777777" w:rsidR="00ED3C41" w:rsidRDefault="00390089">
      <w:pPr>
        <w:spacing w:after="10" w:line="249" w:lineRule="auto"/>
        <w:ind w:left="-5" w:right="136"/>
        <w:jc w:val="left"/>
      </w:pPr>
      <w:r>
        <w:rPr>
          <w:i/>
        </w:rPr>
        <w:t xml:space="preserve">3.25-(Agree/High Level);3.26-4.00-(Strongly Agree/Very High Level) </w:t>
      </w:r>
    </w:p>
    <w:p w14:paraId="57D18FBD" w14:textId="77777777" w:rsidR="00ED3C41" w:rsidRDefault="00390089">
      <w:pPr>
        <w:spacing w:after="0" w:line="259" w:lineRule="auto"/>
        <w:ind w:left="0" w:firstLine="0"/>
        <w:jc w:val="left"/>
      </w:pPr>
      <w:r>
        <w:rPr>
          <w:i/>
        </w:rPr>
        <w:t xml:space="preserve"> </w:t>
      </w:r>
    </w:p>
    <w:p w14:paraId="57D18FBE" w14:textId="77777777" w:rsidR="00ED3C41" w:rsidRDefault="00390089">
      <w:pPr>
        <w:spacing w:after="0"/>
        <w:ind w:left="-5" w:right="5"/>
      </w:pPr>
      <w:r>
        <w:t xml:space="preserve">          Data showed that the respondents’ total level of students’ engagement in terms of motivation was 3.25, which is evaluated as “High Level”.</w:t>
      </w:r>
      <w:r>
        <w:rPr>
          <w:rFonts w:ascii="Segoe UI" w:eastAsia="Segoe UI" w:hAnsi="Segoe UI" w:cs="Segoe UI"/>
          <w:sz w:val="22"/>
        </w:rPr>
        <w:t xml:space="preserve"> </w:t>
      </w:r>
      <w:r>
        <w:t xml:space="preserve">The data suggests that game-based learning activities significantly motivate students in social studies. Students feel more motivated to learn, are more willing to study for tests, and feel energized during social </w:t>
      </w:r>
      <w:r>
        <w:lastRenderedPageBreak/>
        <w:t xml:space="preserve">studies lessons when games are involved. This indicates that games can effectively enhance student interest and engagement in the subject. </w:t>
      </w:r>
    </w:p>
    <w:p w14:paraId="57D18FBF" w14:textId="77777777" w:rsidR="00ED3C41" w:rsidRDefault="00390089">
      <w:pPr>
        <w:spacing w:after="3"/>
        <w:ind w:left="-5" w:right="5"/>
      </w:pPr>
      <w:r>
        <w:t xml:space="preserve">          According to Zhou (2023) motivation plays a crucial role in determining students’ engagement levels in social studies. Studies show that when students are motivated, they are more likely to participate actively in class and demonstrate a willingness to engage with the material.  The concept of motivation aligns well with the principles of Game-Based Learning (GBL). Game-based learning strategies are inherently designed to boost motivation through interactive, competitive, and rewarding elements. By integrating game mechanics such as points, levels, or challenges, GBL fosters a sense of achievement, which in turn can enhance students’ intrinsic motivation. As Zhou (2023) suggests, motivated students are more likely to engage actively with the material, and this is precisely what game-based learning tools aim to achieve. They create an environment where students feel compelled to participate, explore, and persist through challenges, which not only increases engagement but also improves learning outcomes. The use of game-based tools can provide immediate feedback, offer a sense of progress, and introduce elements of fun, all of which can heighten students' motivation and engagement in subjects like social studies.</w:t>
      </w:r>
    </w:p>
    <w:p w14:paraId="57D18FC0" w14:textId="77777777" w:rsidR="00ED3C41" w:rsidRDefault="00390089">
      <w:pPr>
        <w:spacing w:after="252" w:line="259" w:lineRule="auto"/>
        <w:ind w:left="0" w:firstLine="0"/>
        <w:jc w:val="left"/>
      </w:pPr>
      <w:r>
        <w:t xml:space="preserve"> </w:t>
      </w:r>
    </w:p>
    <w:p w14:paraId="57D18FC1" w14:textId="77777777" w:rsidR="00ED3C41" w:rsidRDefault="00390089">
      <w:pPr>
        <w:spacing w:after="252" w:line="259" w:lineRule="auto"/>
        <w:ind w:left="0" w:firstLine="0"/>
        <w:jc w:val="left"/>
      </w:pPr>
      <w:r>
        <w:t xml:space="preserve"> </w:t>
      </w:r>
    </w:p>
    <w:p w14:paraId="57D18FC2" w14:textId="77777777" w:rsidR="00ED3C41" w:rsidRDefault="00390089">
      <w:pPr>
        <w:spacing w:after="252" w:line="259" w:lineRule="auto"/>
        <w:ind w:left="0" w:firstLine="0"/>
        <w:jc w:val="left"/>
      </w:pPr>
      <w:r>
        <w:t xml:space="preserve"> </w:t>
      </w:r>
    </w:p>
    <w:p w14:paraId="57D18FC3" w14:textId="77777777" w:rsidR="00ED3C41" w:rsidRDefault="00390089">
      <w:pPr>
        <w:spacing w:after="252" w:line="259" w:lineRule="auto"/>
        <w:ind w:left="0" w:firstLine="0"/>
        <w:jc w:val="left"/>
      </w:pPr>
      <w:r>
        <w:t xml:space="preserve"> </w:t>
      </w:r>
    </w:p>
    <w:p w14:paraId="57D18FC4" w14:textId="77777777" w:rsidR="00ED3C41" w:rsidRDefault="00390089">
      <w:pPr>
        <w:spacing w:after="252" w:line="259" w:lineRule="auto"/>
        <w:ind w:left="0" w:firstLine="0"/>
        <w:jc w:val="left"/>
      </w:pPr>
      <w:r>
        <w:t xml:space="preserve"> </w:t>
      </w:r>
    </w:p>
    <w:p w14:paraId="57D18FC5" w14:textId="77777777" w:rsidR="00ED3C41" w:rsidRDefault="00390089">
      <w:pPr>
        <w:pStyle w:val="Heading3"/>
        <w:spacing w:line="480" w:lineRule="auto"/>
        <w:ind w:left="730"/>
      </w:pPr>
      <w:r>
        <w:lastRenderedPageBreak/>
        <w:t xml:space="preserve">2.4 Collaboration </w:t>
      </w:r>
    </w:p>
    <w:p w14:paraId="57D18FC6" w14:textId="77777777" w:rsidR="00ED3C41" w:rsidRDefault="00390089">
      <w:pPr>
        <w:spacing w:after="30" w:line="480" w:lineRule="auto"/>
        <w:ind w:left="-5" w:right="5"/>
      </w:pPr>
      <w:r>
        <w:t xml:space="preserve">           Table 2.4 presents the level of engagement of the respondents in social studies in terms of collaboration. </w:t>
      </w:r>
    </w:p>
    <w:p w14:paraId="57D18FC7" w14:textId="77777777" w:rsidR="00ED3C41" w:rsidRDefault="00390089">
      <w:pPr>
        <w:pStyle w:val="Heading2"/>
        <w:ind w:left="-5"/>
      </w:pPr>
      <w:r>
        <w:t xml:space="preserve">Table 5. Collaboration </w:t>
      </w:r>
    </w:p>
    <w:tbl>
      <w:tblPr>
        <w:tblStyle w:val="TableGrid0"/>
        <w:tblW w:w="9230" w:type="dxa"/>
        <w:tblInd w:w="-14" w:type="dxa"/>
        <w:tblCellMar>
          <w:right w:w="115" w:type="dxa"/>
        </w:tblCellMar>
        <w:tblLook w:val="04A0" w:firstRow="1" w:lastRow="0" w:firstColumn="1" w:lastColumn="0" w:noHBand="0" w:noVBand="1"/>
      </w:tblPr>
      <w:tblGrid>
        <w:gridCol w:w="5523"/>
        <w:gridCol w:w="816"/>
        <w:gridCol w:w="685"/>
        <w:gridCol w:w="2206"/>
      </w:tblGrid>
      <w:tr w:rsidR="00ED3C41" w14:paraId="57D18FCC" w14:textId="77777777">
        <w:trPr>
          <w:trHeight w:val="320"/>
        </w:trPr>
        <w:tc>
          <w:tcPr>
            <w:tcW w:w="5523" w:type="dxa"/>
            <w:tcBorders>
              <w:top w:val="single" w:sz="4" w:space="0" w:color="000000"/>
              <w:left w:val="nil"/>
              <w:bottom w:val="single" w:sz="4" w:space="0" w:color="000000"/>
              <w:right w:val="nil"/>
            </w:tcBorders>
          </w:tcPr>
          <w:p w14:paraId="57D18FC8"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FC9"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FCA"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FCB" w14:textId="77777777" w:rsidR="00ED3C41" w:rsidRDefault="00390089">
            <w:pPr>
              <w:spacing w:after="0" w:line="259" w:lineRule="auto"/>
              <w:ind w:left="0" w:firstLine="0"/>
              <w:jc w:val="left"/>
            </w:pPr>
            <w:r>
              <w:t xml:space="preserve">Interpretation </w:t>
            </w:r>
          </w:p>
        </w:tc>
      </w:tr>
      <w:tr w:rsidR="00ED3C41" w14:paraId="57D18FD5" w14:textId="77777777">
        <w:trPr>
          <w:trHeight w:val="894"/>
        </w:trPr>
        <w:tc>
          <w:tcPr>
            <w:tcW w:w="5523" w:type="dxa"/>
            <w:tcBorders>
              <w:top w:val="single" w:sz="4" w:space="0" w:color="000000"/>
              <w:left w:val="nil"/>
              <w:bottom w:val="nil"/>
              <w:right w:val="nil"/>
            </w:tcBorders>
          </w:tcPr>
          <w:p w14:paraId="57D18FCD" w14:textId="77777777" w:rsidR="00ED3C41" w:rsidRDefault="00390089">
            <w:pPr>
              <w:spacing w:after="0" w:line="259" w:lineRule="auto"/>
              <w:ind w:left="122" w:firstLine="0"/>
              <w:jc w:val="left"/>
            </w:pPr>
            <w:r>
              <w:t xml:space="preserve">As a student… </w:t>
            </w:r>
          </w:p>
          <w:p w14:paraId="57D18FCE" w14:textId="77777777" w:rsidR="00ED3C41" w:rsidRDefault="00390089">
            <w:pPr>
              <w:spacing w:after="0" w:line="259" w:lineRule="auto"/>
              <w:ind w:left="122" w:firstLine="0"/>
              <w:jc w:val="left"/>
            </w:pPr>
            <w:r>
              <w:t xml:space="preserve">1. I enjoy collaborating with my classmates during social studies activities. </w:t>
            </w:r>
          </w:p>
        </w:tc>
        <w:tc>
          <w:tcPr>
            <w:tcW w:w="816" w:type="dxa"/>
            <w:tcBorders>
              <w:top w:val="single" w:sz="4" w:space="0" w:color="000000"/>
              <w:left w:val="nil"/>
              <w:bottom w:val="nil"/>
              <w:right w:val="nil"/>
            </w:tcBorders>
          </w:tcPr>
          <w:p w14:paraId="57D18FCF" w14:textId="77777777" w:rsidR="00ED3C41" w:rsidRDefault="00390089">
            <w:pPr>
              <w:spacing w:after="190" w:line="259" w:lineRule="auto"/>
              <w:ind w:left="0" w:firstLine="0"/>
              <w:jc w:val="left"/>
            </w:pPr>
            <w:r>
              <w:t xml:space="preserve"> </w:t>
            </w:r>
          </w:p>
          <w:p w14:paraId="57D18FD0" w14:textId="77777777" w:rsidR="00ED3C41" w:rsidRDefault="00390089">
            <w:pPr>
              <w:spacing w:after="0" w:line="259" w:lineRule="auto"/>
              <w:ind w:left="0" w:firstLine="0"/>
              <w:jc w:val="left"/>
            </w:pPr>
            <w:r>
              <w:t xml:space="preserve">3.43 </w:t>
            </w:r>
          </w:p>
        </w:tc>
        <w:tc>
          <w:tcPr>
            <w:tcW w:w="685" w:type="dxa"/>
            <w:tcBorders>
              <w:top w:val="single" w:sz="4" w:space="0" w:color="000000"/>
              <w:left w:val="nil"/>
              <w:bottom w:val="nil"/>
              <w:right w:val="nil"/>
            </w:tcBorders>
          </w:tcPr>
          <w:p w14:paraId="57D18FD1" w14:textId="77777777" w:rsidR="00ED3C41" w:rsidRDefault="00390089">
            <w:pPr>
              <w:spacing w:after="190" w:line="259" w:lineRule="auto"/>
              <w:ind w:left="0" w:firstLine="0"/>
              <w:jc w:val="left"/>
            </w:pPr>
            <w:r>
              <w:t xml:space="preserve"> </w:t>
            </w:r>
          </w:p>
          <w:p w14:paraId="57D18FD2" w14:textId="77777777" w:rsidR="00ED3C41" w:rsidRDefault="00390089">
            <w:pPr>
              <w:spacing w:after="0" w:line="259" w:lineRule="auto"/>
              <w:ind w:left="0" w:firstLine="0"/>
              <w:jc w:val="left"/>
            </w:pPr>
            <w:r>
              <w:t xml:space="preserve">0.62 </w:t>
            </w:r>
          </w:p>
        </w:tc>
        <w:tc>
          <w:tcPr>
            <w:tcW w:w="2206" w:type="dxa"/>
            <w:tcBorders>
              <w:top w:val="single" w:sz="4" w:space="0" w:color="000000"/>
              <w:left w:val="nil"/>
              <w:bottom w:val="nil"/>
              <w:right w:val="nil"/>
            </w:tcBorders>
          </w:tcPr>
          <w:p w14:paraId="57D18FD3" w14:textId="77777777" w:rsidR="00ED3C41" w:rsidRDefault="00390089">
            <w:pPr>
              <w:spacing w:after="261" w:line="259" w:lineRule="auto"/>
              <w:ind w:left="0" w:firstLine="0"/>
              <w:jc w:val="left"/>
            </w:pPr>
            <w:r>
              <w:t xml:space="preserve"> </w:t>
            </w:r>
          </w:p>
          <w:p w14:paraId="57D18FD4" w14:textId="77777777" w:rsidR="00ED3C41" w:rsidRDefault="00390089">
            <w:pPr>
              <w:spacing w:after="0" w:line="259" w:lineRule="auto"/>
              <w:ind w:left="0" w:firstLine="0"/>
              <w:jc w:val="left"/>
            </w:pPr>
            <w:r>
              <w:t xml:space="preserve">Strongly Agree </w:t>
            </w:r>
          </w:p>
        </w:tc>
      </w:tr>
      <w:tr w:rsidR="00ED3C41" w14:paraId="57D18FDA" w14:textId="77777777">
        <w:trPr>
          <w:trHeight w:val="302"/>
        </w:trPr>
        <w:tc>
          <w:tcPr>
            <w:tcW w:w="5523" w:type="dxa"/>
            <w:tcBorders>
              <w:top w:val="nil"/>
              <w:left w:val="nil"/>
              <w:bottom w:val="nil"/>
              <w:right w:val="nil"/>
            </w:tcBorders>
          </w:tcPr>
          <w:p w14:paraId="57D18FD6" w14:textId="77777777" w:rsidR="00ED3C41" w:rsidRDefault="00390089">
            <w:pPr>
              <w:spacing w:after="0" w:line="259" w:lineRule="auto"/>
              <w:ind w:left="122" w:firstLine="0"/>
              <w:jc w:val="left"/>
            </w:pPr>
            <w:r>
              <w:t xml:space="preserve">2. I encourage teamwork in our social studies class. </w:t>
            </w:r>
          </w:p>
        </w:tc>
        <w:tc>
          <w:tcPr>
            <w:tcW w:w="816" w:type="dxa"/>
            <w:tcBorders>
              <w:top w:val="nil"/>
              <w:left w:val="nil"/>
              <w:bottom w:val="nil"/>
              <w:right w:val="nil"/>
            </w:tcBorders>
          </w:tcPr>
          <w:p w14:paraId="57D18FD7" w14:textId="77777777" w:rsidR="00ED3C41" w:rsidRDefault="00390089">
            <w:pPr>
              <w:spacing w:after="0" w:line="259" w:lineRule="auto"/>
              <w:ind w:left="0" w:firstLine="0"/>
              <w:jc w:val="left"/>
            </w:pPr>
            <w:r>
              <w:t xml:space="preserve">3.41 </w:t>
            </w:r>
          </w:p>
        </w:tc>
        <w:tc>
          <w:tcPr>
            <w:tcW w:w="685" w:type="dxa"/>
            <w:tcBorders>
              <w:top w:val="nil"/>
              <w:left w:val="nil"/>
              <w:bottom w:val="nil"/>
              <w:right w:val="nil"/>
            </w:tcBorders>
          </w:tcPr>
          <w:p w14:paraId="57D18FD8" w14:textId="77777777" w:rsidR="00ED3C41" w:rsidRDefault="00390089">
            <w:pPr>
              <w:spacing w:after="0" w:line="259" w:lineRule="auto"/>
              <w:ind w:left="0" w:firstLine="0"/>
              <w:jc w:val="left"/>
            </w:pPr>
            <w:r>
              <w:t xml:space="preserve">0.61 </w:t>
            </w:r>
          </w:p>
        </w:tc>
        <w:tc>
          <w:tcPr>
            <w:tcW w:w="2206" w:type="dxa"/>
            <w:tcBorders>
              <w:top w:val="nil"/>
              <w:left w:val="nil"/>
              <w:bottom w:val="nil"/>
              <w:right w:val="nil"/>
            </w:tcBorders>
          </w:tcPr>
          <w:p w14:paraId="57D18FD9" w14:textId="77777777" w:rsidR="00ED3C41" w:rsidRDefault="00390089">
            <w:pPr>
              <w:spacing w:after="0" w:line="259" w:lineRule="auto"/>
              <w:ind w:left="0" w:firstLine="0"/>
              <w:jc w:val="left"/>
            </w:pPr>
            <w:r>
              <w:t xml:space="preserve">Strongly Agree </w:t>
            </w:r>
          </w:p>
        </w:tc>
      </w:tr>
      <w:tr w:rsidR="00ED3C41" w14:paraId="57D18FDF" w14:textId="77777777">
        <w:trPr>
          <w:trHeight w:val="562"/>
        </w:trPr>
        <w:tc>
          <w:tcPr>
            <w:tcW w:w="5523" w:type="dxa"/>
            <w:tcBorders>
              <w:top w:val="nil"/>
              <w:left w:val="nil"/>
              <w:bottom w:val="nil"/>
              <w:right w:val="nil"/>
            </w:tcBorders>
          </w:tcPr>
          <w:p w14:paraId="57D18FDB" w14:textId="77777777" w:rsidR="00ED3C41" w:rsidRDefault="00390089">
            <w:pPr>
              <w:spacing w:after="0" w:line="259" w:lineRule="auto"/>
              <w:ind w:left="122" w:firstLine="0"/>
              <w:jc w:val="left"/>
            </w:pPr>
            <w:r>
              <w:t xml:space="preserve">3. I feel that working together on games helps us understand topics better. </w:t>
            </w:r>
          </w:p>
        </w:tc>
        <w:tc>
          <w:tcPr>
            <w:tcW w:w="816" w:type="dxa"/>
            <w:tcBorders>
              <w:top w:val="nil"/>
              <w:left w:val="nil"/>
              <w:bottom w:val="nil"/>
              <w:right w:val="nil"/>
            </w:tcBorders>
            <w:vAlign w:val="center"/>
          </w:tcPr>
          <w:p w14:paraId="57D18FDC" w14:textId="77777777" w:rsidR="00ED3C41" w:rsidRDefault="00390089">
            <w:pPr>
              <w:spacing w:after="0" w:line="259" w:lineRule="auto"/>
              <w:ind w:left="0" w:firstLine="0"/>
              <w:jc w:val="left"/>
            </w:pPr>
            <w:r>
              <w:t xml:space="preserve">3.31 </w:t>
            </w:r>
          </w:p>
        </w:tc>
        <w:tc>
          <w:tcPr>
            <w:tcW w:w="685" w:type="dxa"/>
            <w:tcBorders>
              <w:top w:val="nil"/>
              <w:left w:val="nil"/>
              <w:bottom w:val="nil"/>
              <w:right w:val="nil"/>
            </w:tcBorders>
            <w:vAlign w:val="center"/>
          </w:tcPr>
          <w:p w14:paraId="57D18FDD"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DE" w14:textId="77777777" w:rsidR="00ED3C41" w:rsidRDefault="00390089">
            <w:pPr>
              <w:spacing w:after="0" w:line="259" w:lineRule="auto"/>
              <w:ind w:left="0" w:firstLine="0"/>
              <w:jc w:val="left"/>
            </w:pPr>
            <w:r>
              <w:t xml:space="preserve"> Strongly Agree </w:t>
            </w:r>
          </w:p>
        </w:tc>
      </w:tr>
      <w:tr w:rsidR="00ED3C41" w14:paraId="57D18FE4" w14:textId="77777777">
        <w:trPr>
          <w:trHeight w:val="551"/>
        </w:trPr>
        <w:tc>
          <w:tcPr>
            <w:tcW w:w="5523" w:type="dxa"/>
            <w:tcBorders>
              <w:top w:val="nil"/>
              <w:left w:val="nil"/>
              <w:bottom w:val="nil"/>
              <w:right w:val="nil"/>
            </w:tcBorders>
          </w:tcPr>
          <w:p w14:paraId="57D18FE0" w14:textId="77777777" w:rsidR="00ED3C41" w:rsidRDefault="00390089">
            <w:pPr>
              <w:spacing w:after="0" w:line="259" w:lineRule="auto"/>
              <w:ind w:left="122" w:firstLine="0"/>
              <w:jc w:val="left"/>
            </w:pPr>
            <w:r>
              <w:t xml:space="preserve">4. I appreciate the opportunity to share ideas with others during group games. </w:t>
            </w:r>
          </w:p>
        </w:tc>
        <w:tc>
          <w:tcPr>
            <w:tcW w:w="816" w:type="dxa"/>
            <w:tcBorders>
              <w:top w:val="nil"/>
              <w:left w:val="nil"/>
              <w:bottom w:val="nil"/>
              <w:right w:val="nil"/>
            </w:tcBorders>
            <w:vAlign w:val="center"/>
          </w:tcPr>
          <w:p w14:paraId="57D18FE1" w14:textId="77777777" w:rsidR="00ED3C41" w:rsidRDefault="00390089">
            <w:pPr>
              <w:spacing w:after="0" w:line="259" w:lineRule="auto"/>
              <w:ind w:left="0" w:firstLine="0"/>
              <w:jc w:val="left"/>
            </w:pPr>
            <w:r>
              <w:t xml:space="preserve">3.27 </w:t>
            </w:r>
          </w:p>
        </w:tc>
        <w:tc>
          <w:tcPr>
            <w:tcW w:w="685" w:type="dxa"/>
            <w:tcBorders>
              <w:top w:val="nil"/>
              <w:left w:val="nil"/>
              <w:bottom w:val="nil"/>
              <w:right w:val="nil"/>
            </w:tcBorders>
            <w:vAlign w:val="center"/>
          </w:tcPr>
          <w:p w14:paraId="57D18FE2" w14:textId="77777777" w:rsidR="00ED3C41" w:rsidRDefault="00390089">
            <w:pPr>
              <w:spacing w:after="0" w:line="259" w:lineRule="auto"/>
              <w:ind w:left="0" w:firstLine="0"/>
              <w:jc w:val="left"/>
            </w:pPr>
            <w:r>
              <w:t xml:space="preserve">0.72 </w:t>
            </w:r>
          </w:p>
        </w:tc>
        <w:tc>
          <w:tcPr>
            <w:tcW w:w="2206" w:type="dxa"/>
            <w:tcBorders>
              <w:top w:val="nil"/>
              <w:left w:val="nil"/>
              <w:bottom w:val="nil"/>
              <w:right w:val="nil"/>
            </w:tcBorders>
            <w:vAlign w:val="center"/>
          </w:tcPr>
          <w:p w14:paraId="57D18FE3" w14:textId="77777777" w:rsidR="00ED3C41" w:rsidRDefault="00390089">
            <w:pPr>
              <w:spacing w:after="0" w:line="259" w:lineRule="auto"/>
              <w:ind w:left="0" w:firstLine="0"/>
              <w:jc w:val="left"/>
            </w:pPr>
            <w:r>
              <w:t xml:space="preserve">Strongly Agree </w:t>
            </w:r>
          </w:p>
        </w:tc>
      </w:tr>
      <w:tr w:rsidR="00ED3C41" w14:paraId="57D18FE9" w14:textId="77777777">
        <w:trPr>
          <w:trHeight w:val="551"/>
        </w:trPr>
        <w:tc>
          <w:tcPr>
            <w:tcW w:w="5523" w:type="dxa"/>
            <w:tcBorders>
              <w:top w:val="nil"/>
              <w:left w:val="nil"/>
              <w:bottom w:val="nil"/>
              <w:right w:val="nil"/>
            </w:tcBorders>
          </w:tcPr>
          <w:p w14:paraId="57D18FE5" w14:textId="77777777" w:rsidR="00ED3C41" w:rsidRDefault="00390089">
            <w:pPr>
              <w:spacing w:after="0" w:line="259" w:lineRule="auto"/>
              <w:ind w:left="122" w:firstLine="0"/>
              <w:jc w:val="left"/>
            </w:pPr>
            <w:r>
              <w:t xml:space="preserve">5. I am convinced that collaboration improves our learning outcomes in social studies. </w:t>
            </w:r>
          </w:p>
        </w:tc>
        <w:tc>
          <w:tcPr>
            <w:tcW w:w="816" w:type="dxa"/>
            <w:tcBorders>
              <w:top w:val="nil"/>
              <w:left w:val="nil"/>
              <w:bottom w:val="nil"/>
              <w:right w:val="nil"/>
            </w:tcBorders>
            <w:vAlign w:val="center"/>
          </w:tcPr>
          <w:p w14:paraId="57D18FE6" w14:textId="77777777" w:rsidR="00ED3C41" w:rsidRDefault="00390089">
            <w:pPr>
              <w:spacing w:after="0" w:line="259" w:lineRule="auto"/>
              <w:ind w:left="0" w:firstLine="0"/>
              <w:jc w:val="left"/>
            </w:pPr>
            <w:r>
              <w:t xml:space="preserve">3.28 </w:t>
            </w:r>
          </w:p>
        </w:tc>
        <w:tc>
          <w:tcPr>
            <w:tcW w:w="685" w:type="dxa"/>
            <w:tcBorders>
              <w:top w:val="nil"/>
              <w:left w:val="nil"/>
              <w:bottom w:val="nil"/>
              <w:right w:val="nil"/>
            </w:tcBorders>
            <w:vAlign w:val="center"/>
          </w:tcPr>
          <w:p w14:paraId="57D18FE7"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E8" w14:textId="77777777" w:rsidR="00ED3C41" w:rsidRDefault="00390089">
            <w:pPr>
              <w:spacing w:after="0" w:line="259" w:lineRule="auto"/>
              <w:ind w:left="0" w:firstLine="0"/>
              <w:jc w:val="left"/>
            </w:pPr>
            <w:r>
              <w:t xml:space="preserve">  Strongly Agree </w:t>
            </w:r>
          </w:p>
        </w:tc>
      </w:tr>
      <w:tr w:rsidR="00ED3C41" w14:paraId="57D18FEE" w14:textId="77777777">
        <w:trPr>
          <w:trHeight w:val="552"/>
        </w:trPr>
        <w:tc>
          <w:tcPr>
            <w:tcW w:w="5523" w:type="dxa"/>
            <w:tcBorders>
              <w:top w:val="nil"/>
              <w:left w:val="nil"/>
              <w:bottom w:val="nil"/>
              <w:right w:val="nil"/>
            </w:tcBorders>
          </w:tcPr>
          <w:p w14:paraId="57D18FEA" w14:textId="77777777" w:rsidR="00ED3C41" w:rsidRDefault="00390089">
            <w:pPr>
              <w:spacing w:after="0" w:line="259" w:lineRule="auto"/>
              <w:ind w:left="122" w:firstLine="0"/>
              <w:jc w:val="left"/>
            </w:pPr>
            <w:r>
              <w:t xml:space="preserve">6. I feel comfortable discussing my ideas with my team during games. </w:t>
            </w:r>
          </w:p>
        </w:tc>
        <w:tc>
          <w:tcPr>
            <w:tcW w:w="816" w:type="dxa"/>
            <w:tcBorders>
              <w:top w:val="nil"/>
              <w:left w:val="nil"/>
              <w:bottom w:val="nil"/>
              <w:right w:val="nil"/>
            </w:tcBorders>
            <w:vAlign w:val="center"/>
          </w:tcPr>
          <w:p w14:paraId="57D18FEB" w14:textId="77777777" w:rsidR="00ED3C41" w:rsidRDefault="00390089">
            <w:pPr>
              <w:spacing w:after="0" w:line="259" w:lineRule="auto"/>
              <w:ind w:left="0" w:firstLine="0"/>
              <w:jc w:val="left"/>
            </w:pPr>
            <w:r>
              <w:t xml:space="preserve">3.26 </w:t>
            </w:r>
          </w:p>
        </w:tc>
        <w:tc>
          <w:tcPr>
            <w:tcW w:w="685" w:type="dxa"/>
            <w:tcBorders>
              <w:top w:val="nil"/>
              <w:left w:val="nil"/>
              <w:bottom w:val="nil"/>
              <w:right w:val="nil"/>
            </w:tcBorders>
            <w:vAlign w:val="center"/>
          </w:tcPr>
          <w:p w14:paraId="57D18FEC" w14:textId="77777777" w:rsidR="00ED3C41" w:rsidRDefault="00390089">
            <w:pPr>
              <w:spacing w:after="0" w:line="259" w:lineRule="auto"/>
              <w:ind w:left="0" w:firstLine="0"/>
              <w:jc w:val="left"/>
            </w:pPr>
            <w:r>
              <w:t xml:space="preserve">0.70 </w:t>
            </w:r>
          </w:p>
        </w:tc>
        <w:tc>
          <w:tcPr>
            <w:tcW w:w="2206" w:type="dxa"/>
            <w:tcBorders>
              <w:top w:val="nil"/>
              <w:left w:val="nil"/>
              <w:bottom w:val="nil"/>
              <w:right w:val="nil"/>
            </w:tcBorders>
            <w:vAlign w:val="center"/>
          </w:tcPr>
          <w:p w14:paraId="57D18FED" w14:textId="77777777" w:rsidR="00ED3C41" w:rsidRDefault="00390089">
            <w:pPr>
              <w:spacing w:after="0" w:line="259" w:lineRule="auto"/>
              <w:ind w:left="0" w:firstLine="0"/>
              <w:jc w:val="left"/>
            </w:pPr>
            <w:r>
              <w:t xml:space="preserve"> Strongly Agree </w:t>
            </w:r>
          </w:p>
        </w:tc>
      </w:tr>
      <w:tr w:rsidR="00ED3C41" w14:paraId="57D18FF3" w14:textId="77777777">
        <w:trPr>
          <w:trHeight w:val="552"/>
        </w:trPr>
        <w:tc>
          <w:tcPr>
            <w:tcW w:w="5523" w:type="dxa"/>
            <w:tcBorders>
              <w:top w:val="nil"/>
              <w:left w:val="nil"/>
              <w:bottom w:val="nil"/>
              <w:right w:val="nil"/>
            </w:tcBorders>
          </w:tcPr>
          <w:p w14:paraId="57D18FEF" w14:textId="77777777" w:rsidR="00ED3C41" w:rsidRDefault="00390089">
            <w:pPr>
              <w:spacing w:after="0" w:line="259" w:lineRule="auto"/>
              <w:ind w:left="122" w:firstLine="0"/>
              <w:jc w:val="left"/>
            </w:pPr>
            <w:r>
              <w:t xml:space="preserve">7. I am convinced that group games foster a sense of community in the classroom. </w:t>
            </w:r>
          </w:p>
        </w:tc>
        <w:tc>
          <w:tcPr>
            <w:tcW w:w="816" w:type="dxa"/>
            <w:tcBorders>
              <w:top w:val="nil"/>
              <w:left w:val="nil"/>
              <w:bottom w:val="nil"/>
              <w:right w:val="nil"/>
            </w:tcBorders>
            <w:vAlign w:val="center"/>
          </w:tcPr>
          <w:p w14:paraId="57D18FF0" w14:textId="77777777" w:rsidR="00ED3C41" w:rsidRDefault="00390089">
            <w:pPr>
              <w:spacing w:after="0" w:line="259" w:lineRule="auto"/>
              <w:ind w:left="0" w:firstLine="0"/>
              <w:jc w:val="left"/>
            </w:pPr>
            <w:r>
              <w:t xml:space="preserve">3.27 </w:t>
            </w:r>
          </w:p>
        </w:tc>
        <w:tc>
          <w:tcPr>
            <w:tcW w:w="685" w:type="dxa"/>
            <w:tcBorders>
              <w:top w:val="nil"/>
              <w:left w:val="nil"/>
              <w:bottom w:val="nil"/>
              <w:right w:val="nil"/>
            </w:tcBorders>
            <w:vAlign w:val="center"/>
          </w:tcPr>
          <w:p w14:paraId="57D18FF1" w14:textId="77777777" w:rsidR="00ED3C41" w:rsidRDefault="00390089">
            <w:pPr>
              <w:spacing w:after="0" w:line="259" w:lineRule="auto"/>
              <w:ind w:left="0" w:firstLine="0"/>
              <w:jc w:val="left"/>
            </w:pPr>
            <w:r>
              <w:t xml:space="preserve">0.66 </w:t>
            </w:r>
          </w:p>
        </w:tc>
        <w:tc>
          <w:tcPr>
            <w:tcW w:w="2206" w:type="dxa"/>
            <w:tcBorders>
              <w:top w:val="nil"/>
              <w:left w:val="nil"/>
              <w:bottom w:val="nil"/>
              <w:right w:val="nil"/>
            </w:tcBorders>
            <w:vAlign w:val="center"/>
          </w:tcPr>
          <w:p w14:paraId="57D18FF2" w14:textId="77777777" w:rsidR="00ED3C41" w:rsidRDefault="00390089">
            <w:pPr>
              <w:spacing w:after="0" w:line="259" w:lineRule="auto"/>
              <w:ind w:left="0" w:firstLine="0"/>
              <w:jc w:val="left"/>
            </w:pPr>
            <w:r>
              <w:t xml:space="preserve"> Strongly Agree </w:t>
            </w:r>
          </w:p>
        </w:tc>
      </w:tr>
      <w:tr w:rsidR="00ED3C41" w14:paraId="57D18FF8" w14:textId="77777777">
        <w:trPr>
          <w:trHeight w:val="552"/>
        </w:trPr>
        <w:tc>
          <w:tcPr>
            <w:tcW w:w="5523" w:type="dxa"/>
            <w:tcBorders>
              <w:top w:val="nil"/>
              <w:left w:val="nil"/>
              <w:bottom w:val="nil"/>
              <w:right w:val="nil"/>
            </w:tcBorders>
          </w:tcPr>
          <w:p w14:paraId="57D18FF4" w14:textId="77777777" w:rsidR="00ED3C41" w:rsidRDefault="00390089">
            <w:pPr>
              <w:spacing w:after="0" w:line="259" w:lineRule="auto"/>
              <w:ind w:left="122" w:firstLine="0"/>
              <w:jc w:val="left"/>
            </w:pPr>
            <w:r>
              <w:t xml:space="preserve">8. I am excited about working with others during social studies lesson. </w:t>
            </w:r>
          </w:p>
        </w:tc>
        <w:tc>
          <w:tcPr>
            <w:tcW w:w="816" w:type="dxa"/>
            <w:tcBorders>
              <w:top w:val="nil"/>
              <w:left w:val="nil"/>
              <w:bottom w:val="nil"/>
              <w:right w:val="nil"/>
            </w:tcBorders>
            <w:vAlign w:val="center"/>
          </w:tcPr>
          <w:p w14:paraId="57D18FF5" w14:textId="77777777" w:rsidR="00ED3C41" w:rsidRDefault="00390089">
            <w:pPr>
              <w:spacing w:after="0" w:line="259" w:lineRule="auto"/>
              <w:ind w:left="0" w:firstLine="0"/>
              <w:jc w:val="left"/>
            </w:pPr>
            <w:r>
              <w:t xml:space="preserve">3.27 </w:t>
            </w:r>
          </w:p>
        </w:tc>
        <w:tc>
          <w:tcPr>
            <w:tcW w:w="685" w:type="dxa"/>
            <w:tcBorders>
              <w:top w:val="nil"/>
              <w:left w:val="nil"/>
              <w:bottom w:val="nil"/>
              <w:right w:val="nil"/>
            </w:tcBorders>
            <w:vAlign w:val="center"/>
          </w:tcPr>
          <w:p w14:paraId="57D18FF6"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F7" w14:textId="77777777" w:rsidR="00ED3C41" w:rsidRDefault="00390089">
            <w:pPr>
              <w:spacing w:after="0" w:line="259" w:lineRule="auto"/>
              <w:ind w:left="0" w:firstLine="0"/>
              <w:jc w:val="left"/>
            </w:pPr>
            <w:r>
              <w:t xml:space="preserve">Strongly Agree </w:t>
            </w:r>
          </w:p>
        </w:tc>
      </w:tr>
      <w:tr w:rsidR="00ED3C41" w14:paraId="57D18FFD" w14:textId="77777777">
        <w:trPr>
          <w:trHeight w:val="552"/>
        </w:trPr>
        <w:tc>
          <w:tcPr>
            <w:tcW w:w="5523" w:type="dxa"/>
            <w:tcBorders>
              <w:top w:val="nil"/>
              <w:left w:val="nil"/>
              <w:bottom w:val="nil"/>
              <w:right w:val="nil"/>
            </w:tcBorders>
          </w:tcPr>
          <w:p w14:paraId="57D18FF9" w14:textId="77777777" w:rsidR="00ED3C41" w:rsidRDefault="00390089">
            <w:pPr>
              <w:spacing w:after="0" w:line="259" w:lineRule="auto"/>
              <w:ind w:left="122" w:firstLine="0"/>
              <w:jc w:val="left"/>
            </w:pPr>
            <w:r>
              <w:t xml:space="preserve">9. I improve collaboration among students in social studies. </w:t>
            </w:r>
          </w:p>
        </w:tc>
        <w:tc>
          <w:tcPr>
            <w:tcW w:w="816" w:type="dxa"/>
            <w:tcBorders>
              <w:top w:val="nil"/>
              <w:left w:val="nil"/>
              <w:bottom w:val="nil"/>
              <w:right w:val="nil"/>
            </w:tcBorders>
            <w:vAlign w:val="center"/>
          </w:tcPr>
          <w:p w14:paraId="57D18FFA" w14:textId="77777777" w:rsidR="00ED3C41" w:rsidRDefault="00390089">
            <w:pPr>
              <w:spacing w:after="0" w:line="259" w:lineRule="auto"/>
              <w:ind w:left="0" w:firstLine="0"/>
              <w:jc w:val="left"/>
            </w:pPr>
            <w:r>
              <w:t xml:space="preserve">3.23 </w:t>
            </w:r>
          </w:p>
        </w:tc>
        <w:tc>
          <w:tcPr>
            <w:tcW w:w="685" w:type="dxa"/>
            <w:tcBorders>
              <w:top w:val="nil"/>
              <w:left w:val="nil"/>
              <w:bottom w:val="nil"/>
              <w:right w:val="nil"/>
            </w:tcBorders>
            <w:vAlign w:val="center"/>
          </w:tcPr>
          <w:p w14:paraId="57D18FFB" w14:textId="77777777" w:rsidR="00ED3C41" w:rsidRDefault="00390089">
            <w:pPr>
              <w:spacing w:after="0" w:line="259" w:lineRule="auto"/>
              <w:ind w:left="0" w:firstLine="0"/>
              <w:jc w:val="left"/>
            </w:pPr>
            <w:r>
              <w:t xml:space="preserve">0.64 </w:t>
            </w:r>
          </w:p>
        </w:tc>
        <w:tc>
          <w:tcPr>
            <w:tcW w:w="2206" w:type="dxa"/>
            <w:tcBorders>
              <w:top w:val="nil"/>
              <w:left w:val="nil"/>
              <w:bottom w:val="nil"/>
              <w:right w:val="nil"/>
            </w:tcBorders>
            <w:vAlign w:val="center"/>
          </w:tcPr>
          <w:p w14:paraId="57D18FFC" w14:textId="77777777" w:rsidR="00ED3C41" w:rsidRDefault="00390089">
            <w:pPr>
              <w:spacing w:after="0" w:line="259" w:lineRule="auto"/>
              <w:ind w:left="0" w:firstLine="0"/>
              <w:jc w:val="left"/>
            </w:pPr>
            <w:r>
              <w:t xml:space="preserve"> Agree </w:t>
            </w:r>
          </w:p>
        </w:tc>
      </w:tr>
      <w:tr w:rsidR="00ED3C41" w14:paraId="57D19002" w14:textId="77777777">
        <w:trPr>
          <w:trHeight w:val="529"/>
        </w:trPr>
        <w:tc>
          <w:tcPr>
            <w:tcW w:w="5523" w:type="dxa"/>
            <w:tcBorders>
              <w:top w:val="nil"/>
              <w:left w:val="nil"/>
              <w:bottom w:val="single" w:sz="4" w:space="0" w:color="000000"/>
              <w:right w:val="nil"/>
            </w:tcBorders>
          </w:tcPr>
          <w:p w14:paraId="57D18FFE" w14:textId="77777777" w:rsidR="00ED3C41" w:rsidRDefault="00390089">
            <w:pPr>
              <w:spacing w:after="0" w:line="259" w:lineRule="auto"/>
              <w:ind w:left="122" w:firstLine="0"/>
              <w:jc w:val="left"/>
            </w:pPr>
            <w:r>
              <w:t xml:space="preserve">10. I rely on my classmates for support during collaborative activities. </w:t>
            </w:r>
          </w:p>
        </w:tc>
        <w:tc>
          <w:tcPr>
            <w:tcW w:w="816" w:type="dxa"/>
            <w:tcBorders>
              <w:top w:val="nil"/>
              <w:left w:val="nil"/>
              <w:bottom w:val="single" w:sz="4" w:space="0" w:color="000000"/>
              <w:right w:val="nil"/>
            </w:tcBorders>
            <w:vAlign w:val="center"/>
          </w:tcPr>
          <w:p w14:paraId="57D18FFF" w14:textId="77777777" w:rsidR="00ED3C41" w:rsidRDefault="00390089">
            <w:pPr>
              <w:spacing w:after="0" w:line="259" w:lineRule="auto"/>
              <w:ind w:left="0" w:firstLine="0"/>
              <w:jc w:val="left"/>
            </w:pPr>
            <w:r>
              <w:t xml:space="preserve">3.20 </w:t>
            </w:r>
          </w:p>
        </w:tc>
        <w:tc>
          <w:tcPr>
            <w:tcW w:w="685" w:type="dxa"/>
            <w:tcBorders>
              <w:top w:val="nil"/>
              <w:left w:val="nil"/>
              <w:bottom w:val="single" w:sz="4" w:space="0" w:color="000000"/>
              <w:right w:val="nil"/>
            </w:tcBorders>
            <w:vAlign w:val="center"/>
          </w:tcPr>
          <w:p w14:paraId="57D19000" w14:textId="77777777" w:rsidR="00ED3C41" w:rsidRDefault="00390089">
            <w:pPr>
              <w:spacing w:after="0" w:line="259" w:lineRule="auto"/>
              <w:ind w:left="0" w:firstLine="0"/>
              <w:jc w:val="left"/>
            </w:pPr>
            <w:r>
              <w:t xml:space="preserve">0.81 </w:t>
            </w:r>
          </w:p>
        </w:tc>
        <w:tc>
          <w:tcPr>
            <w:tcW w:w="2206" w:type="dxa"/>
            <w:tcBorders>
              <w:top w:val="nil"/>
              <w:left w:val="nil"/>
              <w:bottom w:val="single" w:sz="4" w:space="0" w:color="000000"/>
              <w:right w:val="nil"/>
            </w:tcBorders>
            <w:vAlign w:val="center"/>
          </w:tcPr>
          <w:p w14:paraId="57D19001" w14:textId="77777777" w:rsidR="00ED3C41" w:rsidRDefault="00390089">
            <w:pPr>
              <w:spacing w:after="0" w:line="259" w:lineRule="auto"/>
              <w:ind w:left="0" w:firstLine="0"/>
              <w:jc w:val="left"/>
            </w:pPr>
            <w:r>
              <w:t xml:space="preserve">Agree </w:t>
            </w:r>
          </w:p>
        </w:tc>
      </w:tr>
      <w:tr w:rsidR="00ED3C41" w14:paraId="57D19007" w14:textId="77777777">
        <w:trPr>
          <w:trHeight w:val="322"/>
        </w:trPr>
        <w:tc>
          <w:tcPr>
            <w:tcW w:w="5523" w:type="dxa"/>
            <w:tcBorders>
              <w:top w:val="single" w:sz="4" w:space="0" w:color="000000"/>
              <w:left w:val="nil"/>
              <w:bottom w:val="single" w:sz="4" w:space="0" w:color="000000"/>
              <w:right w:val="nil"/>
            </w:tcBorders>
          </w:tcPr>
          <w:p w14:paraId="57D19003"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9004" w14:textId="77777777" w:rsidR="00ED3C41" w:rsidRDefault="00390089">
            <w:pPr>
              <w:spacing w:after="0" w:line="259" w:lineRule="auto"/>
              <w:ind w:left="0" w:firstLine="0"/>
              <w:jc w:val="left"/>
            </w:pPr>
            <w:r>
              <w:t xml:space="preserve">3.29 </w:t>
            </w:r>
          </w:p>
        </w:tc>
        <w:tc>
          <w:tcPr>
            <w:tcW w:w="685" w:type="dxa"/>
            <w:tcBorders>
              <w:top w:val="single" w:sz="4" w:space="0" w:color="000000"/>
              <w:left w:val="nil"/>
              <w:bottom w:val="single" w:sz="4" w:space="0" w:color="000000"/>
              <w:right w:val="nil"/>
            </w:tcBorders>
          </w:tcPr>
          <w:p w14:paraId="57D19005" w14:textId="77777777" w:rsidR="00ED3C41" w:rsidRDefault="00390089">
            <w:pPr>
              <w:spacing w:after="0" w:line="259" w:lineRule="auto"/>
              <w:ind w:left="0" w:firstLine="0"/>
              <w:jc w:val="left"/>
            </w:pPr>
            <w:r>
              <w:t xml:space="preserve">0.68 </w:t>
            </w:r>
          </w:p>
        </w:tc>
        <w:tc>
          <w:tcPr>
            <w:tcW w:w="2206" w:type="dxa"/>
            <w:tcBorders>
              <w:top w:val="single" w:sz="4" w:space="0" w:color="000000"/>
              <w:left w:val="nil"/>
              <w:bottom w:val="single" w:sz="4" w:space="0" w:color="000000"/>
              <w:right w:val="nil"/>
            </w:tcBorders>
          </w:tcPr>
          <w:p w14:paraId="57D19006" w14:textId="77777777" w:rsidR="00ED3C41" w:rsidRDefault="00390089">
            <w:pPr>
              <w:spacing w:after="0" w:line="259" w:lineRule="auto"/>
              <w:ind w:left="0" w:firstLine="0"/>
              <w:jc w:val="left"/>
            </w:pPr>
            <w:r>
              <w:t xml:space="preserve">Strongly Agree </w:t>
            </w:r>
          </w:p>
        </w:tc>
      </w:tr>
    </w:tbl>
    <w:p w14:paraId="57D19008" w14:textId="77777777" w:rsidR="00ED3C41" w:rsidRDefault="00390089">
      <w:pPr>
        <w:spacing w:after="10" w:line="249" w:lineRule="auto"/>
        <w:ind w:left="-5"/>
        <w:jc w:val="left"/>
      </w:pPr>
      <w:r>
        <w:rPr>
          <w:i/>
        </w:rPr>
        <w:t>Legend: 1.0-1.75-(Strongly Disagree/Poor Level); 1.76-2.50-(Disagree/Low Level); 2.51-</w:t>
      </w:r>
    </w:p>
    <w:p w14:paraId="57D19009" w14:textId="77777777" w:rsidR="00ED3C41" w:rsidRDefault="00390089">
      <w:pPr>
        <w:spacing w:after="10" w:line="249" w:lineRule="auto"/>
        <w:ind w:left="-5" w:right="136"/>
        <w:jc w:val="left"/>
      </w:pPr>
      <w:r>
        <w:rPr>
          <w:i/>
        </w:rPr>
        <w:t xml:space="preserve">3.25-(Agree/High Level);3.26-4.00-(Strongly Agree/Very High Level) </w:t>
      </w:r>
    </w:p>
    <w:p w14:paraId="57D1900A" w14:textId="77777777" w:rsidR="00ED3C41" w:rsidRDefault="00390089">
      <w:pPr>
        <w:spacing w:after="0" w:line="259" w:lineRule="auto"/>
        <w:ind w:left="0" w:firstLine="0"/>
        <w:jc w:val="left"/>
      </w:pPr>
      <w:r>
        <w:t xml:space="preserve"> </w:t>
      </w:r>
    </w:p>
    <w:p w14:paraId="57D1900B" w14:textId="77777777" w:rsidR="00ED3C41" w:rsidRDefault="00390089">
      <w:pPr>
        <w:spacing w:after="0"/>
        <w:ind w:left="-5" w:right="5"/>
      </w:pPr>
      <w:r>
        <w:t xml:space="preserve">      Data showed that the respondents’ total level of students’ engagement in terms of collaboration was 3.29, which is evaluated as “Very High Level”. Indicating that students value collaboration during game-based learning activities in social studies. They agree that working together on games enhances their understanding of topics, promotes teamwork, </w:t>
      </w:r>
      <w:r>
        <w:lastRenderedPageBreak/>
        <w:t xml:space="preserve">and fosters a sense of community in the classroom. This suggests that games can be a powerful tool for fostering positive social interactions and collaborative learning. </w:t>
      </w:r>
    </w:p>
    <w:p w14:paraId="57D1900C" w14:textId="77777777" w:rsidR="00ED3C41" w:rsidRDefault="00390089">
      <w:pPr>
        <w:spacing w:after="0"/>
        <w:ind w:left="-5" w:right="5"/>
      </w:pPr>
      <w:r>
        <w:t xml:space="preserve">       According to Wang et.al (2022) the collaborative model encourages students to engage actively with their peers and share diverse perspectives, thus increasing their investment in the learning process and contributing to a more enriching classroom environment. This aligns with findings that underscore the benefits of collaborative learning, which include higher levels of motivation and a more profound commitment to learning objectives within the social studies curriculum. </w:t>
      </w:r>
    </w:p>
    <w:p w14:paraId="57D1900D" w14:textId="77777777" w:rsidR="00ED3C41" w:rsidRDefault="00390089">
      <w:pPr>
        <w:spacing w:after="0"/>
        <w:ind w:left="-5" w:right="5"/>
      </w:pPr>
      <w:r>
        <w:tab/>
      </w:r>
      <w:r>
        <w:tab/>
      </w:r>
      <w:r>
        <w:tab/>
        <w:t>The findings in Wang et al. (2022) align closely with the principles of Game-Based Learning (GBL), particularly when considering how GBL often incorporates collaborative elements. Many game-based learning tools are designed to encourage teamwork, communication, and problem-solving among students, much like the collaborative model described in the citation. For instance, multiplayer games, group challenges, and team-based tasks within a GBL framework promote active collaboration, where students work together to accomplish shared goals. This collaborative interaction can mirror the dynamics mentioned by Wang et al. (2022), fostering a more enriching classroom environment.</w:t>
      </w:r>
    </w:p>
    <w:p w14:paraId="57D1900E" w14:textId="77777777" w:rsidR="00ED3C41" w:rsidRDefault="00390089">
      <w:pPr>
        <w:spacing w:after="0"/>
        <w:ind w:left="-5" w:right="5"/>
      </w:pPr>
      <w:r>
        <w:t xml:space="preserve">Moreover, just as collaboration leads to higher motivation and commitment to learning in the classroom, GBL’s interactive nature can further enhance these effects. By incorporating game mechanics like rewards for team achievements, progress tracking, and competitive elements, GBL strengthens students’ engagement and investment in learning, especially in subjects like social studies. This combination of collaboration and game-based engagement </w:t>
      </w:r>
      <w:r>
        <w:lastRenderedPageBreak/>
        <w:t>encourages students to persist through challenges and deepens their commitment to learning objectives.</w:t>
      </w:r>
    </w:p>
    <w:p w14:paraId="57D1900F" w14:textId="77777777" w:rsidR="00ED3C41" w:rsidRDefault="00390089">
      <w:pPr>
        <w:spacing w:after="2" w:line="265" w:lineRule="auto"/>
        <w:ind w:left="-5"/>
        <w:jc w:val="left"/>
      </w:pPr>
      <w:r>
        <w:rPr>
          <w:b/>
        </w:rPr>
        <w:t xml:space="preserve">Part III. TEST OF CORRELATION BETWEEN GAME-BASED TOOLS USED BY THE TEACHERS AS TO THE STUDENT’S LEVEL OF ENGAGEMENT </w:t>
      </w:r>
    </w:p>
    <w:p w14:paraId="57D19010" w14:textId="77777777" w:rsidR="00ED3C41" w:rsidRDefault="00390089">
      <w:pPr>
        <w:spacing w:after="24" w:line="259" w:lineRule="auto"/>
        <w:ind w:left="0" w:firstLine="0"/>
        <w:jc w:val="left"/>
      </w:pPr>
      <w:r>
        <w:rPr>
          <w:b/>
        </w:rPr>
        <w:t xml:space="preserve"> </w:t>
      </w:r>
    </w:p>
    <w:p w14:paraId="57D19011" w14:textId="77777777" w:rsidR="00ED3C41" w:rsidRDefault="00390089">
      <w:pPr>
        <w:pStyle w:val="Heading2"/>
        <w:ind w:left="-5"/>
      </w:pPr>
      <w:r>
        <w:t>TABLE 6</w:t>
      </w:r>
    </w:p>
    <w:tbl>
      <w:tblPr>
        <w:tblStyle w:val="TableGrid0"/>
        <w:tblW w:w="8690" w:type="dxa"/>
        <w:tblInd w:w="-24" w:type="dxa"/>
        <w:tblCellMar>
          <w:top w:w="14" w:type="dxa"/>
          <w:left w:w="108" w:type="dxa"/>
          <w:right w:w="60" w:type="dxa"/>
        </w:tblCellMar>
        <w:tblLook w:val="04A0" w:firstRow="1" w:lastRow="0" w:firstColumn="1" w:lastColumn="0" w:noHBand="0" w:noVBand="1"/>
      </w:tblPr>
      <w:tblGrid>
        <w:gridCol w:w="2697"/>
        <w:gridCol w:w="1274"/>
        <w:gridCol w:w="1560"/>
        <w:gridCol w:w="1702"/>
        <w:gridCol w:w="1457"/>
      </w:tblGrid>
      <w:tr w:rsidR="00ED3C41" w14:paraId="57D19017" w14:textId="77777777">
        <w:trPr>
          <w:trHeight w:val="286"/>
        </w:trPr>
        <w:tc>
          <w:tcPr>
            <w:tcW w:w="2696" w:type="dxa"/>
            <w:tcBorders>
              <w:top w:val="single" w:sz="4" w:space="0" w:color="000000"/>
              <w:left w:val="single" w:sz="4" w:space="0" w:color="000000"/>
              <w:bottom w:val="single" w:sz="4" w:space="0" w:color="000000"/>
              <w:right w:val="single" w:sz="4" w:space="0" w:color="000000"/>
            </w:tcBorders>
          </w:tcPr>
          <w:p w14:paraId="57D19012" w14:textId="77777777" w:rsidR="00ED3C41" w:rsidRDefault="00390089">
            <w:pPr>
              <w:spacing w:after="0" w:line="259" w:lineRule="auto"/>
              <w:ind w:left="0" w:firstLine="0"/>
              <w:jc w:val="left"/>
            </w:pPr>
            <w:r>
              <w:rPr>
                <w:b/>
              </w:rPr>
              <w:t xml:space="preserve">Variables </w:t>
            </w:r>
          </w:p>
        </w:tc>
        <w:tc>
          <w:tcPr>
            <w:tcW w:w="1274" w:type="dxa"/>
            <w:tcBorders>
              <w:top w:val="single" w:sz="4" w:space="0" w:color="000000"/>
              <w:left w:val="single" w:sz="4" w:space="0" w:color="000000"/>
              <w:bottom w:val="single" w:sz="4" w:space="0" w:color="000000"/>
              <w:right w:val="nil"/>
            </w:tcBorders>
          </w:tcPr>
          <w:p w14:paraId="57D19013" w14:textId="77777777" w:rsidR="00ED3C41" w:rsidRDefault="00390089">
            <w:pPr>
              <w:spacing w:after="0" w:line="259" w:lineRule="auto"/>
              <w:ind w:left="0" w:firstLine="0"/>
              <w:jc w:val="left"/>
            </w:pPr>
            <w:r>
              <w:rPr>
                <w:b/>
              </w:rPr>
              <w:t xml:space="preserve">Pearson r </w:t>
            </w:r>
          </w:p>
        </w:tc>
        <w:tc>
          <w:tcPr>
            <w:tcW w:w="1560" w:type="dxa"/>
            <w:tcBorders>
              <w:top w:val="single" w:sz="4" w:space="0" w:color="000000"/>
              <w:left w:val="nil"/>
              <w:bottom w:val="single" w:sz="4" w:space="0" w:color="000000"/>
              <w:right w:val="single" w:sz="4" w:space="0" w:color="000000"/>
            </w:tcBorders>
          </w:tcPr>
          <w:p w14:paraId="57D19014" w14:textId="77777777" w:rsidR="00ED3C41" w:rsidRDefault="00ED3C41">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57D19015" w14:textId="77777777" w:rsidR="00ED3C41" w:rsidRDefault="00390089">
            <w:pPr>
              <w:spacing w:after="0" w:line="259" w:lineRule="auto"/>
              <w:ind w:left="0" w:firstLine="0"/>
              <w:jc w:val="left"/>
            </w:pPr>
            <w:r>
              <w:rPr>
                <w:b/>
              </w:rPr>
              <w:t xml:space="preserve">Remarks </w:t>
            </w:r>
          </w:p>
        </w:tc>
        <w:tc>
          <w:tcPr>
            <w:tcW w:w="1457" w:type="dxa"/>
            <w:tcBorders>
              <w:top w:val="single" w:sz="4" w:space="0" w:color="000000"/>
              <w:left w:val="single" w:sz="4" w:space="0" w:color="000000"/>
              <w:bottom w:val="single" w:sz="4" w:space="0" w:color="000000"/>
              <w:right w:val="single" w:sz="4" w:space="0" w:color="000000"/>
            </w:tcBorders>
          </w:tcPr>
          <w:p w14:paraId="57D19016" w14:textId="77777777" w:rsidR="00ED3C41" w:rsidRDefault="00390089">
            <w:pPr>
              <w:spacing w:after="0" w:line="259" w:lineRule="auto"/>
              <w:ind w:left="0" w:firstLine="0"/>
              <w:jc w:val="left"/>
            </w:pPr>
            <w:r>
              <w:rPr>
                <w:b/>
              </w:rPr>
              <w:t xml:space="preserve">Decision </w:t>
            </w:r>
          </w:p>
        </w:tc>
      </w:tr>
      <w:tr w:rsidR="00ED3C41" w14:paraId="57D19022" w14:textId="77777777">
        <w:trPr>
          <w:trHeight w:val="286"/>
        </w:trPr>
        <w:tc>
          <w:tcPr>
            <w:tcW w:w="2696" w:type="dxa"/>
            <w:vMerge w:val="restart"/>
            <w:tcBorders>
              <w:top w:val="single" w:sz="4" w:space="0" w:color="000000"/>
              <w:left w:val="single" w:sz="4" w:space="0" w:color="000000"/>
              <w:bottom w:val="single" w:sz="4" w:space="0" w:color="000000"/>
              <w:right w:val="single" w:sz="4" w:space="0" w:color="000000"/>
            </w:tcBorders>
          </w:tcPr>
          <w:p w14:paraId="57D19018" w14:textId="77777777" w:rsidR="00ED3C41" w:rsidRDefault="00390089">
            <w:pPr>
              <w:spacing w:after="0" w:line="259" w:lineRule="auto"/>
              <w:ind w:left="0" w:firstLine="0"/>
              <w:jc w:val="left"/>
            </w:pPr>
            <w:r>
              <w:t xml:space="preserve"> </w:t>
            </w:r>
          </w:p>
          <w:p w14:paraId="57D19019" w14:textId="77777777" w:rsidR="00ED3C41" w:rsidRDefault="00390089">
            <w:pPr>
              <w:spacing w:after="0" w:line="259" w:lineRule="auto"/>
              <w:ind w:left="0" w:firstLine="0"/>
              <w:jc w:val="left"/>
            </w:pPr>
            <w:r>
              <w:t>Game- Based vs. Class Participation</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1A" w14:textId="77777777" w:rsidR="00ED3C41" w:rsidRDefault="00390089">
            <w:pPr>
              <w:spacing w:after="0" w:line="259" w:lineRule="auto"/>
              <w:ind w:left="0" w:firstLine="0"/>
              <w:jc w:val="left"/>
            </w:pPr>
            <w:r>
              <w:rPr>
                <w:b/>
              </w:rPr>
              <w:t xml:space="preserve">r value </w:t>
            </w:r>
          </w:p>
        </w:tc>
        <w:tc>
          <w:tcPr>
            <w:tcW w:w="1560" w:type="dxa"/>
            <w:tcBorders>
              <w:top w:val="single" w:sz="4" w:space="0" w:color="000000"/>
              <w:left w:val="single" w:sz="4" w:space="0" w:color="000000"/>
              <w:bottom w:val="single" w:sz="4" w:space="0" w:color="000000"/>
              <w:right w:val="single" w:sz="4" w:space="0" w:color="000000"/>
            </w:tcBorders>
          </w:tcPr>
          <w:p w14:paraId="57D1901B" w14:textId="77777777" w:rsidR="00ED3C41" w:rsidRDefault="00390089">
            <w:pPr>
              <w:spacing w:after="0" w:line="259" w:lineRule="auto"/>
              <w:ind w:left="0" w:firstLine="0"/>
              <w:jc w:val="left"/>
            </w:pPr>
            <w:r>
              <w:rPr>
                <w:b/>
              </w:rPr>
              <w:t xml:space="preserve">p-value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57D1901C" w14:textId="77777777" w:rsidR="00ED3C41" w:rsidRDefault="00390089">
            <w:pPr>
              <w:spacing w:after="0" w:line="259" w:lineRule="auto"/>
              <w:ind w:left="0" w:firstLine="0"/>
              <w:jc w:val="left"/>
            </w:pPr>
            <w:r>
              <w:t xml:space="preserve"> </w:t>
            </w:r>
          </w:p>
          <w:p w14:paraId="57D1901D" w14:textId="77777777" w:rsidR="00ED3C41" w:rsidRDefault="00390089">
            <w:pPr>
              <w:spacing w:after="21" w:line="259" w:lineRule="auto"/>
              <w:ind w:left="0" w:firstLine="0"/>
              <w:jc w:val="left"/>
            </w:pPr>
            <w:r>
              <w:t xml:space="preserve"> </w:t>
            </w:r>
          </w:p>
          <w:p w14:paraId="57D1901E" w14:textId="77777777" w:rsidR="00ED3C41" w:rsidRDefault="00390089">
            <w:pPr>
              <w:spacing w:after="0" w:line="259" w:lineRule="auto"/>
              <w:ind w:left="0" w:firstLine="0"/>
              <w:jc w:val="left"/>
            </w:pPr>
            <w:r>
              <w:t xml:space="preserve">Not Significant </w:t>
            </w:r>
          </w:p>
        </w:tc>
        <w:tc>
          <w:tcPr>
            <w:tcW w:w="1457" w:type="dxa"/>
            <w:vMerge w:val="restart"/>
            <w:tcBorders>
              <w:top w:val="single" w:sz="4" w:space="0" w:color="000000"/>
              <w:left w:val="single" w:sz="4" w:space="0" w:color="000000"/>
              <w:bottom w:val="single" w:sz="4" w:space="0" w:color="000000"/>
              <w:right w:val="single" w:sz="4" w:space="0" w:color="000000"/>
            </w:tcBorders>
          </w:tcPr>
          <w:p w14:paraId="57D1901F" w14:textId="77777777" w:rsidR="00ED3C41" w:rsidRDefault="00390089">
            <w:pPr>
              <w:spacing w:after="0" w:line="259" w:lineRule="auto"/>
              <w:ind w:left="0" w:firstLine="0"/>
              <w:jc w:val="left"/>
            </w:pPr>
            <w:r>
              <w:t xml:space="preserve"> </w:t>
            </w:r>
          </w:p>
          <w:p w14:paraId="57D19020" w14:textId="77777777" w:rsidR="00ED3C41" w:rsidRDefault="00390089">
            <w:pPr>
              <w:spacing w:after="41" w:line="259" w:lineRule="auto"/>
              <w:ind w:left="0" w:firstLine="0"/>
              <w:jc w:val="left"/>
            </w:pPr>
            <w:r>
              <w:t xml:space="preserve"> </w:t>
            </w:r>
          </w:p>
          <w:p w14:paraId="57D19021"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r w:rsidR="00ED3C41" w14:paraId="57D1902A" w14:textId="77777777">
        <w:trPr>
          <w:trHeight w:val="562"/>
        </w:trPr>
        <w:tc>
          <w:tcPr>
            <w:tcW w:w="0" w:type="auto"/>
            <w:vMerge/>
            <w:tcBorders>
              <w:top w:val="nil"/>
              <w:left w:val="single" w:sz="4" w:space="0" w:color="000000"/>
              <w:bottom w:val="single" w:sz="4" w:space="0" w:color="000000"/>
              <w:right w:val="single" w:sz="4" w:space="0" w:color="000000"/>
            </w:tcBorders>
          </w:tcPr>
          <w:p w14:paraId="57D19023" w14:textId="77777777" w:rsidR="00ED3C41" w:rsidRDefault="00ED3C41">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57D19024" w14:textId="77777777" w:rsidR="00ED3C41" w:rsidRDefault="00390089">
            <w:pPr>
              <w:spacing w:after="18" w:line="259" w:lineRule="auto"/>
              <w:ind w:left="0" w:firstLine="0"/>
              <w:jc w:val="left"/>
            </w:pPr>
            <w:r>
              <w:t xml:space="preserve"> </w:t>
            </w:r>
          </w:p>
          <w:p w14:paraId="57D19025" w14:textId="77777777" w:rsidR="00ED3C41" w:rsidRDefault="00390089">
            <w:pPr>
              <w:spacing w:after="0" w:line="259" w:lineRule="auto"/>
              <w:ind w:left="0" w:firstLine="0"/>
              <w:jc w:val="left"/>
            </w:pPr>
            <w:r>
              <w:t xml:space="preserve">-0.79 </w:t>
            </w:r>
          </w:p>
        </w:tc>
        <w:tc>
          <w:tcPr>
            <w:tcW w:w="1560" w:type="dxa"/>
            <w:tcBorders>
              <w:top w:val="single" w:sz="4" w:space="0" w:color="000000"/>
              <w:left w:val="single" w:sz="4" w:space="0" w:color="000000"/>
              <w:bottom w:val="single" w:sz="4" w:space="0" w:color="000000"/>
              <w:right w:val="single" w:sz="4" w:space="0" w:color="000000"/>
            </w:tcBorders>
          </w:tcPr>
          <w:p w14:paraId="57D19026" w14:textId="77777777" w:rsidR="00ED3C41" w:rsidRDefault="00390089">
            <w:pPr>
              <w:spacing w:after="17" w:line="259" w:lineRule="auto"/>
              <w:ind w:left="0" w:firstLine="0"/>
              <w:jc w:val="left"/>
            </w:pPr>
            <w:r>
              <w:t xml:space="preserve"> </w:t>
            </w:r>
          </w:p>
          <w:p w14:paraId="57D19027" w14:textId="77777777" w:rsidR="00ED3C41" w:rsidRDefault="00390089">
            <w:pPr>
              <w:spacing w:after="0" w:line="259" w:lineRule="auto"/>
              <w:ind w:left="0" w:firstLine="0"/>
              <w:jc w:val="left"/>
            </w:pPr>
            <w:r>
              <w:t xml:space="preserve">0.20 </w:t>
            </w:r>
          </w:p>
        </w:tc>
        <w:tc>
          <w:tcPr>
            <w:tcW w:w="0" w:type="auto"/>
            <w:vMerge/>
            <w:tcBorders>
              <w:top w:val="nil"/>
              <w:left w:val="single" w:sz="4" w:space="0" w:color="000000"/>
              <w:bottom w:val="single" w:sz="4" w:space="0" w:color="000000"/>
              <w:right w:val="single" w:sz="4" w:space="0" w:color="000000"/>
            </w:tcBorders>
          </w:tcPr>
          <w:p w14:paraId="57D19028" w14:textId="77777777" w:rsidR="00ED3C41" w:rsidRDefault="00ED3C4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7D19029" w14:textId="77777777" w:rsidR="00ED3C41" w:rsidRDefault="00ED3C41">
            <w:pPr>
              <w:spacing w:after="160" w:line="259" w:lineRule="auto"/>
              <w:ind w:left="0" w:firstLine="0"/>
              <w:jc w:val="left"/>
            </w:pPr>
          </w:p>
        </w:tc>
      </w:tr>
      <w:tr w:rsidR="00ED3C41" w14:paraId="57D19031" w14:textId="77777777">
        <w:trPr>
          <w:trHeight w:val="562"/>
        </w:trPr>
        <w:tc>
          <w:tcPr>
            <w:tcW w:w="2696" w:type="dxa"/>
            <w:tcBorders>
              <w:top w:val="single" w:sz="4" w:space="0" w:color="000000"/>
              <w:left w:val="single" w:sz="4" w:space="0" w:color="000000"/>
              <w:bottom w:val="single" w:sz="4" w:space="0" w:color="000000"/>
              <w:right w:val="single" w:sz="4" w:space="0" w:color="000000"/>
            </w:tcBorders>
          </w:tcPr>
          <w:p w14:paraId="57D1902B" w14:textId="77777777" w:rsidR="00ED3C41" w:rsidRDefault="00390089">
            <w:pPr>
              <w:spacing w:after="21" w:line="259" w:lineRule="auto"/>
              <w:ind w:left="0" w:firstLine="0"/>
              <w:jc w:val="left"/>
            </w:pPr>
            <w:r>
              <w:t xml:space="preserve">Game-Based vs. </w:t>
            </w:r>
          </w:p>
          <w:p w14:paraId="57D1902C" w14:textId="77777777" w:rsidR="00ED3C41" w:rsidRDefault="00390089">
            <w:pPr>
              <w:spacing w:after="0" w:line="259" w:lineRule="auto"/>
              <w:ind w:left="0" w:firstLine="0"/>
              <w:jc w:val="left"/>
            </w:pPr>
            <w:r>
              <w:t>Interactivity</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2D" w14:textId="77777777" w:rsidR="00ED3C41" w:rsidRDefault="00390089">
            <w:pPr>
              <w:spacing w:after="0" w:line="259" w:lineRule="auto"/>
              <w:ind w:left="0" w:firstLine="0"/>
              <w:jc w:val="left"/>
            </w:pPr>
            <w:r>
              <w:t xml:space="preserve">-0.15 </w:t>
            </w:r>
          </w:p>
        </w:tc>
        <w:tc>
          <w:tcPr>
            <w:tcW w:w="1560" w:type="dxa"/>
            <w:tcBorders>
              <w:top w:val="single" w:sz="4" w:space="0" w:color="000000"/>
              <w:left w:val="single" w:sz="4" w:space="0" w:color="000000"/>
              <w:bottom w:val="single" w:sz="4" w:space="0" w:color="000000"/>
              <w:right w:val="single" w:sz="4" w:space="0" w:color="000000"/>
            </w:tcBorders>
          </w:tcPr>
          <w:p w14:paraId="57D1902E" w14:textId="77777777" w:rsidR="00ED3C41" w:rsidRDefault="00390089">
            <w:pPr>
              <w:spacing w:after="0" w:line="259" w:lineRule="auto"/>
              <w:ind w:left="0" w:firstLine="0"/>
              <w:jc w:val="left"/>
            </w:pPr>
            <w:r>
              <w:t xml:space="preserve">0.81 </w:t>
            </w:r>
          </w:p>
        </w:tc>
        <w:tc>
          <w:tcPr>
            <w:tcW w:w="1702" w:type="dxa"/>
            <w:tcBorders>
              <w:top w:val="single" w:sz="4" w:space="0" w:color="000000"/>
              <w:left w:val="single" w:sz="4" w:space="0" w:color="000000"/>
              <w:bottom w:val="single" w:sz="4" w:space="0" w:color="000000"/>
              <w:right w:val="single" w:sz="4" w:space="0" w:color="000000"/>
            </w:tcBorders>
          </w:tcPr>
          <w:p w14:paraId="57D1902F" w14:textId="77777777" w:rsidR="00ED3C41" w:rsidRDefault="00390089">
            <w:pPr>
              <w:spacing w:after="0" w:line="259" w:lineRule="auto"/>
              <w:ind w:left="0" w:firstLine="0"/>
              <w:jc w:val="left"/>
            </w:pPr>
            <w:r>
              <w:t xml:space="preserve">Not Significant </w:t>
            </w:r>
          </w:p>
        </w:tc>
        <w:tc>
          <w:tcPr>
            <w:tcW w:w="1457" w:type="dxa"/>
            <w:tcBorders>
              <w:top w:val="single" w:sz="4" w:space="0" w:color="000000"/>
              <w:left w:val="single" w:sz="4" w:space="0" w:color="000000"/>
              <w:bottom w:val="single" w:sz="4" w:space="0" w:color="000000"/>
              <w:right w:val="single" w:sz="4" w:space="0" w:color="000000"/>
            </w:tcBorders>
          </w:tcPr>
          <w:p w14:paraId="57D19030"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r w:rsidR="00ED3C41" w14:paraId="57D19037" w14:textId="77777777">
        <w:trPr>
          <w:trHeight w:val="564"/>
        </w:trPr>
        <w:tc>
          <w:tcPr>
            <w:tcW w:w="2696" w:type="dxa"/>
            <w:tcBorders>
              <w:top w:val="single" w:sz="4" w:space="0" w:color="000000"/>
              <w:left w:val="single" w:sz="4" w:space="0" w:color="000000"/>
              <w:bottom w:val="single" w:sz="4" w:space="0" w:color="000000"/>
              <w:right w:val="single" w:sz="4" w:space="0" w:color="000000"/>
            </w:tcBorders>
          </w:tcPr>
          <w:p w14:paraId="57D19032" w14:textId="77777777" w:rsidR="00ED3C41" w:rsidRDefault="00390089">
            <w:pPr>
              <w:spacing w:after="0" w:line="259" w:lineRule="auto"/>
              <w:ind w:left="0" w:firstLine="0"/>
              <w:jc w:val="left"/>
            </w:pPr>
            <w:r>
              <w:t>Game-Based vs. Motivation</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33" w14:textId="77777777" w:rsidR="00ED3C41" w:rsidRDefault="00390089">
            <w:pPr>
              <w:spacing w:after="0" w:line="259" w:lineRule="auto"/>
              <w:ind w:left="0" w:firstLine="0"/>
              <w:jc w:val="left"/>
            </w:pPr>
            <w:r>
              <w:t xml:space="preserve">-0.13 </w:t>
            </w:r>
          </w:p>
        </w:tc>
        <w:tc>
          <w:tcPr>
            <w:tcW w:w="1560" w:type="dxa"/>
            <w:tcBorders>
              <w:top w:val="single" w:sz="4" w:space="0" w:color="000000"/>
              <w:left w:val="single" w:sz="4" w:space="0" w:color="000000"/>
              <w:bottom w:val="single" w:sz="4" w:space="0" w:color="000000"/>
              <w:right w:val="single" w:sz="4" w:space="0" w:color="000000"/>
            </w:tcBorders>
          </w:tcPr>
          <w:p w14:paraId="57D19034" w14:textId="77777777" w:rsidR="00ED3C41" w:rsidRDefault="00390089">
            <w:pPr>
              <w:spacing w:after="0" w:line="259" w:lineRule="auto"/>
              <w:ind w:left="0" w:firstLine="0"/>
              <w:jc w:val="left"/>
            </w:pPr>
            <w:r>
              <w:t xml:space="preserve">0.83 </w:t>
            </w:r>
          </w:p>
        </w:tc>
        <w:tc>
          <w:tcPr>
            <w:tcW w:w="1702" w:type="dxa"/>
            <w:tcBorders>
              <w:top w:val="single" w:sz="4" w:space="0" w:color="000000"/>
              <w:left w:val="single" w:sz="4" w:space="0" w:color="000000"/>
              <w:bottom w:val="single" w:sz="4" w:space="0" w:color="000000"/>
              <w:right w:val="single" w:sz="4" w:space="0" w:color="000000"/>
            </w:tcBorders>
          </w:tcPr>
          <w:p w14:paraId="57D19035" w14:textId="77777777" w:rsidR="00ED3C41" w:rsidRDefault="00390089">
            <w:pPr>
              <w:spacing w:after="0" w:line="259" w:lineRule="auto"/>
              <w:ind w:left="0" w:firstLine="0"/>
              <w:jc w:val="left"/>
            </w:pPr>
            <w:r>
              <w:t xml:space="preserve">Not Significant </w:t>
            </w:r>
          </w:p>
        </w:tc>
        <w:tc>
          <w:tcPr>
            <w:tcW w:w="1457" w:type="dxa"/>
            <w:tcBorders>
              <w:top w:val="single" w:sz="4" w:space="0" w:color="000000"/>
              <w:left w:val="single" w:sz="4" w:space="0" w:color="000000"/>
              <w:bottom w:val="single" w:sz="4" w:space="0" w:color="000000"/>
              <w:right w:val="single" w:sz="4" w:space="0" w:color="000000"/>
            </w:tcBorders>
          </w:tcPr>
          <w:p w14:paraId="57D19036"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r w:rsidR="00ED3C41" w14:paraId="57D1903D" w14:textId="77777777">
        <w:trPr>
          <w:trHeight w:val="562"/>
        </w:trPr>
        <w:tc>
          <w:tcPr>
            <w:tcW w:w="2696" w:type="dxa"/>
            <w:tcBorders>
              <w:top w:val="single" w:sz="4" w:space="0" w:color="000000"/>
              <w:left w:val="single" w:sz="4" w:space="0" w:color="000000"/>
              <w:bottom w:val="single" w:sz="4" w:space="0" w:color="000000"/>
              <w:right w:val="single" w:sz="4" w:space="0" w:color="000000"/>
            </w:tcBorders>
          </w:tcPr>
          <w:p w14:paraId="57D19038" w14:textId="77777777" w:rsidR="00ED3C41" w:rsidRDefault="00390089">
            <w:pPr>
              <w:spacing w:after="0" w:line="259" w:lineRule="auto"/>
              <w:ind w:left="0" w:firstLine="0"/>
              <w:jc w:val="left"/>
            </w:pPr>
            <w:r>
              <w:t>Game-Based vs. Collaboration</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39" w14:textId="77777777" w:rsidR="00ED3C41" w:rsidRDefault="00390089">
            <w:pPr>
              <w:spacing w:after="0" w:line="259" w:lineRule="auto"/>
              <w:ind w:left="0" w:firstLine="0"/>
              <w:jc w:val="left"/>
            </w:pPr>
            <w:r>
              <w:t xml:space="preserve">-0.20 </w:t>
            </w:r>
          </w:p>
        </w:tc>
        <w:tc>
          <w:tcPr>
            <w:tcW w:w="1560" w:type="dxa"/>
            <w:tcBorders>
              <w:top w:val="single" w:sz="4" w:space="0" w:color="000000"/>
              <w:left w:val="single" w:sz="4" w:space="0" w:color="000000"/>
              <w:bottom w:val="single" w:sz="4" w:space="0" w:color="000000"/>
              <w:right w:val="single" w:sz="4" w:space="0" w:color="000000"/>
            </w:tcBorders>
          </w:tcPr>
          <w:p w14:paraId="57D1903A" w14:textId="77777777" w:rsidR="00ED3C41" w:rsidRDefault="00390089">
            <w:pPr>
              <w:spacing w:after="0" w:line="259" w:lineRule="auto"/>
              <w:ind w:left="0" w:firstLine="0"/>
              <w:jc w:val="left"/>
            </w:pPr>
            <w:r>
              <w:t xml:space="preserve">0.76 </w:t>
            </w:r>
          </w:p>
        </w:tc>
        <w:tc>
          <w:tcPr>
            <w:tcW w:w="1702" w:type="dxa"/>
            <w:tcBorders>
              <w:top w:val="single" w:sz="4" w:space="0" w:color="000000"/>
              <w:left w:val="single" w:sz="4" w:space="0" w:color="000000"/>
              <w:bottom w:val="single" w:sz="4" w:space="0" w:color="000000"/>
              <w:right w:val="single" w:sz="4" w:space="0" w:color="000000"/>
            </w:tcBorders>
          </w:tcPr>
          <w:p w14:paraId="57D1903B" w14:textId="77777777" w:rsidR="00ED3C41" w:rsidRDefault="00390089">
            <w:pPr>
              <w:spacing w:after="0" w:line="259" w:lineRule="auto"/>
              <w:ind w:left="0" w:firstLine="0"/>
              <w:jc w:val="left"/>
            </w:pPr>
            <w:r>
              <w:t xml:space="preserve">Not Significant </w:t>
            </w:r>
          </w:p>
        </w:tc>
        <w:tc>
          <w:tcPr>
            <w:tcW w:w="1457" w:type="dxa"/>
            <w:tcBorders>
              <w:top w:val="single" w:sz="4" w:space="0" w:color="000000"/>
              <w:left w:val="single" w:sz="4" w:space="0" w:color="000000"/>
              <w:bottom w:val="single" w:sz="4" w:space="0" w:color="000000"/>
              <w:right w:val="single" w:sz="4" w:space="0" w:color="000000"/>
            </w:tcBorders>
          </w:tcPr>
          <w:p w14:paraId="57D1903C"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bl>
    <w:p w14:paraId="57D1903E" w14:textId="77777777" w:rsidR="00ED3C41" w:rsidRDefault="00390089">
      <w:pPr>
        <w:spacing w:after="10" w:line="249" w:lineRule="auto"/>
        <w:ind w:left="-5" w:right="136"/>
        <w:jc w:val="left"/>
      </w:pPr>
      <w:r>
        <w:rPr>
          <w:i/>
        </w:rPr>
        <w:t xml:space="preserve"> Legend: ** Correlation is significant at 0.05 level (two-tailed) </w:t>
      </w:r>
    </w:p>
    <w:p w14:paraId="57D1903F" w14:textId="77777777" w:rsidR="00ED3C41" w:rsidRDefault="00390089">
      <w:pPr>
        <w:spacing w:after="0" w:line="259" w:lineRule="auto"/>
        <w:ind w:left="0" w:firstLine="0"/>
        <w:jc w:val="left"/>
      </w:pPr>
      <w:r>
        <w:rPr>
          <w:i/>
        </w:rPr>
        <w:t xml:space="preserve"> </w:t>
      </w:r>
    </w:p>
    <w:p w14:paraId="57D19040" w14:textId="77777777" w:rsidR="00ED3C41" w:rsidRDefault="00390089">
      <w:pPr>
        <w:spacing w:after="0" w:line="480" w:lineRule="auto"/>
        <w:ind w:left="-5" w:right="5"/>
      </w:pPr>
      <w:r>
        <w:tab/>
      </w:r>
      <w:r>
        <w:tab/>
      </w:r>
      <w:r>
        <w:tab/>
        <w:t xml:space="preserve">Data showed that there is no significant relationship between the game-based tools used by teachers and the students' level of engagement in social studies, particularly in terms of class participation, interactivity, motivation and collaboration. The Pearson correlation coefficients (r values) are all relatively low and the p-values are all greater than 0.05, indicating a lack of statistical significance. This finding suggests that the specific game-based tools used may not be as important as the overall implementation of game-based learning strategies in fostering student engagement.         </w:t>
      </w:r>
    </w:p>
    <w:p w14:paraId="57D19041" w14:textId="77777777" w:rsidR="00ED3C41" w:rsidRDefault="00390089">
      <w:pPr>
        <w:spacing w:after="0" w:line="480" w:lineRule="auto"/>
        <w:ind w:left="0" w:firstLine="0"/>
      </w:pPr>
      <w:r>
        <w:tab/>
        <w:t xml:space="preserve">Students’ engagement in game-based learning (GBL) can be significantly influenced by how clearly the goals and expected outcomes are communicated. According to Wong et al. (2020), when students do not fully understand the purpose or objectives of a game, they are less likely to invest the effort required to engage meaningfully. This is </w:t>
      </w:r>
      <w:r>
        <w:lastRenderedPageBreak/>
        <w:t>particularly true for students with lower intrinsic motivation, who may struggle to participate actively, even in interactive and game-rich environments. This lack of clarity can lead to disparities in engagement levels, ultimately affecting classroom participation and interaction. Similarly, Aala et al. (2023) emphasize that the design of the game itself is a critical factor in fostering engagement. Games that lack engaging elements or are misaligned with educational objectives may fail to captivate students’ attention, rendering them uninspiring or irrelevant. Poorly integrated games not only diminish motivation but also fail to contribute meaningfully to learning outcomes. Moreover, research by Garris et al. (2015) highlights that the successful implementation of GBL relies more on strategic integration into the curriculum than on the use of specific tools for entertainment purposes. The focus should be on leveraging games to achieve specific learning goals rather than simply incorporating them as a novelty. Supporting this view, Han et al. (2024) found that external distractions, such as home environments, also play a role in hindering students’ ability to fully engage in GBL activities, demonstrating that non-academic factors must also be considered.</w:t>
      </w:r>
    </w:p>
    <w:p w14:paraId="57D19042" w14:textId="77777777" w:rsidR="00ED3C41" w:rsidRDefault="00390089">
      <w:pPr>
        <w:spacing w:after="0" w:line="480" w:lineRule="auto"/>
        <w:ind w:left="0" w:firstLine="0"/>
      </w:pPr>
      <w:r>
        <w:tab/>
        <w:t xml:space="preserve">Further studies reveal mixed results regarding the effectiveness of GBL tools in fostering classroom engagement. For instance, Wong and Lo (2021) found that while certain games could spark short-term interest, they often failed to sustain long-term engagement due to a lack of alignment with students’ academic needs. Similarly, Martin and Taylor (2020) concluded that GBL strategies might not effectively engage students who lack the foundational skills or intrinsic motivation to participate actively. These findings suggest that GBL, while promising, is not a one-size-fits-all solution and must be </w:t>
      </w:r>
      <w:r>
        <w:lastRenderedPageBreak/>
        <w:t>thoughtfully implemented to address individual and contextual differences. To ensure the relevance and impact of GBL, educators must prioritize well-designed games that align with educational objectives, provide clear goals, and minimize external distractions. By addressing these factors, GBL can transition from being a mere entertainment tool to an effective strategy for fostering deeper learning and meaningful engagement in diverse classroom settings.</w:t>
      </w:r>
    </w:p>
    <w:p w14:paraId="57D19043" w14:textId="77777777" w:rsidR="00ED3C41" w:rsidRDefault="00390089">
      <w:pPr>
        <w:spacing w:after="0" w:line="480" w:lineRule="auto"/>
      </w:pPr>
      <w:r>
        <w:tab/>
      </w:r>
      <w:r>
        <w:tab/>
        <w:t>In conclusion, student engagement, particularly in the areas of class participation, interactivity, motivation, and collaboration, is shaped by multiple factors that can either enhance or hinder meaningful involvement. Challenges such as home distractions, unclear learning objectives, and poorly designed games that fail to align with educational goals can significantly reduce the effectiveness of engagement strategies. To address these issues, it is crucial to establish clear and achievable objectives that provide students with a clear understanding of the intended learning outcomes. Additionally, minimizing external distractions and creating a conducive learning environment can help students focus and participate more actively. Ensuring that game designs are not only engaging but also purposefully aligned with educational content is essential for fostering meaningful interactions and maximizing the impact of game-based learning strategies. By addressing these factors, educators can create a more dynamic and effective learning experience that promotes sustained student engagement.</w:t>
      </w:r>
    </w:p>
    <w:p w14:paraId="57D19044" w14:textId="77777777" w:rsidR="00ED3C41" w:rsidRDefault="00ED3C41">
      <w:pPr>
        <w:spacing w:line="480" w:lineRule="auto"/>
      </w:pPr>
    </w:p>
    <w:p w14:paraId="57D19045" w14:textId="77777777" w:rsidR="00ED3C41" w:rsidRDefault="00ED3C41"/>
    <w:p w14:paraId="57D19046" w14:textId="77777777" w:rsidR="00ED3C41" w:rsidRDefault="00ED3C41"/>
    <w:p w14:paraId="57D19047" w14:textId="77777777" w:rsidR="00ED3C41" w:rsidRDefault="00ED3C41">
      <w:pPr>
        <w:sectPr w:rsidR="00ED3C41" w:rsidSect="00371CB8">
          <w:headerReference w:type="first" r:id="rId45"/>
          <w:type w:val="continuous"/>
          <w:pgSz w:w="12240" w:h="15840"/>
          <w:pgMar w:top="2160" w:right="1440" w:bottom="1440" w:left="2160" w:header="720" w:footer="720" w:gutter="0"/>
          <w:cols w:space="720"/>
          <w:titlePg/>
        </w:sectPr>
      </w:pPr>
    </w:p>
    <w:p w14:paraId="57D19048" w14:textId="77777777" w:rsidR="00ED3C41" w:rsidRDefault="00390089">
      <w:pPr>
        <w:spacing w:after="0" w:line="480" w:lineRule="auto"/>
        <w:ind w:left="2880" w:firstLine="720"/>
        <w:jc w:val="left"/>
        <w:rPr>
          <w:sz w:val="28"/>
          <w:szCs w:val="28"/>
        </w:rPr>
      </w:pPr>
      <w:r>
        <w:rPr>
          <w:b/>
          <w:sz w:val="28"/>
          <w:szCs w:val="28"/>
        </w:rPr>
        <w:lastRenderedPageBreak/>
        <w:t>CHAPTER 5</w:t>
      </w:r>
    </w:p>
    <w:p w14:paraId="57D19049" w14:textId="77777777" w:rsidR="00ED3C41" w:rsidRDefault="00390089">
      <w:pPr>
        <w:spacing w:after="0" w:line="480" w:lineRule="auto"/>
        <w:ind w:left="317" w:right="371"/>
        <w:jc w:val="center"/>
        <w:rPr>
          <w:szCs w:val="24"/>
        </w:rPr>
      </w:pPr>
      <w:r>
        <w:rPr>
          <w:b/>
          <w:szCs w:val="24"/>
        </w:rPr>
        <w:t>SUMMARY OF FINDINGS, CONCLUSIONS, AND RECOMMENDATIONS</w:t>
      </w:r>
      <w:r>
        <w:rPr>
          <w:szCs w:val="24"/>
        </w:rPr>
        <w:t xml:space="preserve"> </w:t>
      </w:r>
    </w:p>
    <w:p w14:paraId="57D1904A" w14:textId="77777777" w:rsidR="00ED3C41" w:rsidRDefault="00390089">
      <w:pPr>
        <w:spacing w:after="0" w:line="499" w:lineRule="auto"/>
        <w:ind w:left="-15" w:firstLine="0"/>
        <w:jc w:val="left"/>
      </w:pPr>
      <w:r>
        <w:t xml:space="preserve"> </w:t>
      </w:r>
      <w:r>
        <w:tab/>
        <w:t xml:space="preserve"> This chapter presents a comprehensive overview of the research study's findings, drawing conclusions based on the data analysis and offering recommendations for future practice and research.  </w:t>
      </w:r>
    </w:p>
    <w:p w14:paraId="57D1904B" w14:textId="77777777" w:rsidR="00ED3C41" w:rsidRDefault="00390089">
      <w:pPr>
        <w:pStyle w:val="Heading2"/>
        <w:spacing w:before="240" w:after="246"/>
        <w:ind w:left="-5"/>
      </w:pPr>
      <w:r>
        <w:t xml:space="preserve">SUMMARY </w:t>
      </w:r>
    </w:p>
    <w:p w14:paraId="57D1904C" w14:textId="77777777" w:rsidR="00ED3C41" w:rsidRDefault="00390089">
      <w:pPr>
        <w:spacing w:before="240" w:after="9"/>
        <w:ind w:left="-5" w:right="5"/>
      </w:pPr>
      <w:r>
        <w:rPr>
          <w:b/>
        </w:rPr>
        <w:t xml:space="preserve">        </w:t>
      </w:r>
      <w:r>
        <w:t xml:space="preserve">This study focused on the game-based learning tools and students’ engagement level in social studies. It involved the participation of 266 students of HUMSS students from Tanauan Institute, Inc. </w:t>
      </w:r>
    </w:p>
    <w:p w14:paraId="57D1904D" w14:textId="77777777" w:rsidR="00ED3C41" w:rsidRDefault="00390089">
      <w:pPr>
        <w:spacing w:after="0"/>
        <w:ind w:left="-5" w:right="5"/>
      </w:pPr>
      <w:r>
        <w:t xml:space="preserve">        The most frequently used game-based learning tool was Puzzles, followed by 4 Pics 1 word, and Word Bingo. Other tools, such as Charades, </w:t>
      </w:r>
      <w:proofErr w:type="spellStart"/>
      <w:r>
        <w:t>Quizziz</w:t>
      </w:r>
      <w:proofErr w:type="spellEnd"/>
      <w:r>
        <w:t>, Pictionary, Jeopardy, Historical Timeline Race, Debate Battles, and Matching Pairs, are used less frequently.  These tools collectively demonstrate potential in fostering critical thinking, enhancing problem-solving skills, and promoting a deeper understanding of content in Social Studies.</w:t>
      </w:r>
    </w:p>
    <w:p w14:paraId="57D1904E" w14:textId="77777777" w:rsidR="00ED3C41" w:rsidRDefault="00390089">
      <w:pPr>
        <w:spacing w:after="0"/>
        <w:ind w:left="-5" w:right="5"/>
      </w:pPr>
      <w:r>
        <w:t xml:space="preserve">While no significant relationship was found between specific game-based tools and engagement levels, the study suggests that the overall implementation of game-based learning strategies is more important than the specific tools used. According to Gee (2017) the key to successful game-based learning lies in the principles embedded in games—such as problem-solving, collaboration, and exploration—rather than the specific tools or games used. He emphasizes that the overall approach to integrating games in education is more </w:t>
      </w:r>
      <w:r>
        <w:lastRenderedPageBreak/>
        <w:t>important than the choice of individual tools, as it enhances engagement and deepens learning.</w:t>
      </w:r>
    </w:p>
    <w:p w14:paraId="57D1904F" w14:textId="77777777" w:rsidR="00ED3C41" w:rsidRDefault="00390089">
      <w:pPr>
        <w:spacing w:after="37"/>
        <w:ind w:left="-5" w:right="5"/>
      </w:pPr>
      <w:r>
        <w:t xml:space="preserve">        The study was a descriptive research design, and the game-based </w:t>
      </w:r>
      <w:proofErr w:type="spellStart"/>
      <w:r>
        <w:t>leaning</w:t>
      </w:r>
      <w:proofErr w:type="spellEnd"/>
      <w:r>
        <w:t xml:space="preserve"> tools and student engagement in social studies were the main instruments for gathering the data. </w:t>
      </w:r>
    </w:p>
    <w:p w14:paraId="57D19050" w14:textId="77777777" w:rsidR="00ED3C41" w:rsidRDefault="00390089">
      <w:pPr>
        <w:spacing w:after="252" w:line="259" w:lineRule="auto"/>
        <w:ind w:left="-5" w:right="5"/>
      </w:pPr>
      <w:r>
        <w:t>Mean and Pearson Correlation Coefficient was used in the statistical analysis of data.</w:t>
      </w:r>
    </w:p>
    <w:p w14:paraId="57D19051" w14:textId="77777777" w:rsidR="00ED3C41" w:rsidRDefault="00390089">
      <w:pPr>
        <w:pStyle w:val="Heading2"/>
        <w:spacing w:after="0" w:line="480" w:lineRule="auto"/>
        <w:ind w:left="-5"/>
      </w:pPr>
      <w:r>
        <w:t xml:space="preserve">SUMMARY OF FINDINGS </w:t>
      </w:r>
    </w:p>
    <w:p w14:paraId="57D19052" w14:textId="77777777" w:rsidR="00ED3C41" w:rsidRDefault="00390089">
      <w:pPr>
        <w:spacing w:after="0" w:line="480" w:lineRule="auto"/>
        <w:ind w:left="-5" w:right="5"/>
      </w:pPr>
      <w:r>
        <w:rPr>
          <w:b/>
        </w:rPr>
        <w:t xml:space="preserve">           </w:t>
      </w:r>
      <w:r>
        <w:t xml:space="preserve">The salient findings of the study are summarized as follows: </w:t>
      </w:r>
    </w:p>
    <w:p w14:paraId="57D19053" w14:textId="77777777" w:rsidR="00ED3C41" w:rsidRDefault="00390089">
      <w:pPr>
        <w:numPr>
          <w:ilvl w:val="0"/>
          <w:numId w:val="7"/>
        </w:numPr>
        <w:spacing w:after="0" w:line="480" w:lineRule="auto"/>
        <w:ind w:right="5" w:hanging="240"/>
      </w:pPr>
      <w:r>
        <w:t xml:space="preserve">Out of 266 respondents, the frequently used Game-Based Learning Tool is Puzzles followed by 4 Pics 1 word, and Word Bingo. Other tools, such as Charades, </w:t>
      </w:r>
      <w:proofErr w:type="spellStart"/>
      <w:r>
        <w:t>Quizziz</w:t>
      </w:r>
      <w:proofErr w:type="spellEnd"/>
      <w:r>
        <w:t>, Pictionary, Jeopardy, Historical Timeline Race, Debate Battles, and Matching Pairs, are used less frequently.</w:t>
      </w:r>
    </w:p>
    <w:p w14:paraId="57D19054" w14:textId="77777777" w:rsidR="00ED3C41" w:rsidRDefault="00390089">
      <w:pPr>
        <w:numPr>
          <w:ilvl w:val="0"/>
          <w:numId w:val="7"/>
        </w:numPr>
        <w:spacing w:after="0" w:line="480" w:lineRule="auto"/>
        <w:ind w:right="5" w:hanging="240"/>
      </w:pPr>
      <w:r>
        <w:t xml:space="preserve">The data gathered as student-respondents perceived that the utilization of Game-Based Learning Tools in Social Studies in terms of class participation, interactivity, motivation and collaboration remarks non-significantly. </w:t>
      </w:r>
    </w:p>
    <w:p w14:paraId="57D19055" w14:textId="77777777" w:rsidR="00ED3C41" w:rsidRDefault="00390089">
      <w:pPr>
        <w:numPr>
          <w:ilvl w:val="0"/>
          <w:numId w:val="7"/>
        </w:numPr>
        <w:spacing w:after="0" w:line="480" w:lineRule="auto"/>
        <w:ind w:right="5" w:hanging="240"/>
      </w:pPr>
      <w:r>
        <w:t xml:space="preserve">There is no significant relationship between Game-Based Learning Tools to the student’s level of engagement in social studies. </w:t>
      </w:r>
    </w:p>
    <w:p w14:paraId="57D19056" w14:textId="77777777" w:rsidR="00ED3C41" w:rsidRDefault="00390089">
      <w:pPr>
        <w:numPr>
          <w:ilvl w:val="0"/>
          <w:numId w:val="7"/>
        </w:numPr>
        <w:spacing w:after="0" w:line="480" w:lineRule="auto"/>
        <w:ind w:right="5" w:hanging="240"/>
      </w:pPr>
      <w:r>
        <w:t>Based on the findings of the study, the use puzzles can effectively promote a high level of student engagement in teaching Social Studies.</w:t>
      </w:r>
    </w:p>
    <w:p w14:paraId="57D19057" w14:textId="77777777" w:rsidR="00ED3C41" w:rsidRDefault="00390089">
      <w:pPr>
        <w:pStyle w:val="Heading2"/>
        <w:spacing w:after="246"/>
        <w:ind w:left="-5"/>
      </w:pPr>
      <w:r>
        <w:t>CONCLUSIONS</w:t>
      </w:r>
      <w:r>
        <w:rPr>
          <w:b w:val="0"/>
        </w:rPr>
        <w:t xml:space="preserve"> </w:t>
      </w:r>
    </w:p>
    <w:p w14:paraId="57D19058" w14:textId="77777777" w:rsidR="00ED3C41" w:rsidRDefault="00390089">
      <w:pPr>
        <w:spacing w:after="0"/>
        <w:ind w:left="-5" w:right="5"/>
      </w:pPr>
      <w:r>
        <w:t xml:space="preserve">           The findings gathered in the study led to the formulation of conclusion that the hypothesis being tested states that there is no significant relationship between game-based learning tools and student engagement in social studies particularly in terms of class </w:t>
      </w:r>
      <w:r>
        <w:lastRenderedPageBreak/>
        <w:t xml:space="preserve">participation, interactivity, motivation and collaboration. Therefore, the hypothesis posited in the study is sustained. </w:t>
      </w:r>
    </w:p>
    <w:p w14:paraId="57D19059" w14:textId="77777777" w:rsidR="00ED3C41" w:rsidRDefault="00390089">
      <w:pPr>
        <w:pStyle w:val="Heading2"/>
        <w:spacing w:after="246"/>
        <w:ind w:left="-5"/>
      </w:pPr>
      <w:r>
        <w:t xml:space="preserve">RECOMMENDATIONS </w:t>
      </w:r>
    </w:p>
    <w:p w14:paraId="57D1905A" w14:textId="77777777" w:rsidR="00ED3C41" w:rsidRDefault="00390089">
      <w:pPr>
        <w:spacing w:after="29"/>
        <w:ind w:left="-5" w:right="5"/>
      </w:pPr>
      <w:r>
        <w:t xml:space="preserve">           In light of the findings and conclusion of the study, the following recommendations are offered: </w:t>
      </w:r>
    </w:p>
    <w:p w14:paraId="57D1905B" w14:textId="77777777" w:rsidR="00ED3C41" w:rsidRDefault="00390089">
      <w:pPr>
        <w:pStyle w:val="ListParagraph"/>
        <w:numPr>
          <w:ilvl w:val="0"/>
          <w:numId w:val="8"/>
        </w:numPr>
        <w:spacing w:after="29" w:line="480" w:lineRule="auto"/>
        <w:ind w:right="5"/>
      </w:pPr>
      <w:r>
        <w:t>Even if the immediate results from using game-based learning tools may not show significant engagement, students should actively participate and reflect on their experiences. This includes critically analyzing in-game decisions and drawing connections to real-world social studies concepts.</w:t>
      </w:r>
    </w:p>
    <w:p w14:paraId="57D1905C" w14:textId="77777777" w:rsidR="00ED3C41" w:rsidRDefault="00390089">
      <w:pPr>
        <w:pStyle w:val="ListParagraph"/>
        <w:numPr>
          <w:ilvl w:val="0"/>
          <w:numId w:val="8"/>
        </w:numPr>
        <w:spacing w:after="0" w:line="480" w:lineRule="auto"/>
        <w:rPr>
          <w:color w:val="auto"/>
          <w:kern w:val="0"/>
          <w:szCs w:val="24"/>
          <w14:ligatures w14:val="none"/>
        </w:rPr>
      </w:pPr>
      <w:r>
        <w:rPr>
          <w:color w:val="auto"/>
          <w:kern w:val="0"/>
          <w:szCs w:val="24"/>
          <w14:ligatures w14:val="none"/>
        </w:rPr>
        <w:t>Teachers may facilitate reflective discussions where students can share insights from their gameplay, explore what they learned, and compare it with other classroom activities. Encouraging critical reflection helps students solidify their understanding of social studies concepts.</w:t>
      </w:r>
    </w:p>
    <w:p w14:paraId="57D1905D" w14:textId="77777777" w:rsidR="00ED3C41" w:rsidRDefault="00390089">
      <w:pPr>
        <w:pStyle w:val="ListParagraph"/>
        <w:numPr>
          <w:ilvl w:val="0"/>
          <w:numId w:val="8"/>
        </w:numPr>
        <w:spacing w:after="0" w:line="480" w:lineRule="auto"/>
        <w:rPr>
          <w:color w:val="auto"/>
          <w:kern w:val="0"/>
          <w:szCs w:val="24"/>
          <w14:ligatures w14:val="none"/>
        </w:rPr>
      </w:pPr>
      <w:r>
        <w:rPr>
          <w:color w:val="auto"/>
          <w:kern w:val="0"/>
          <w:szCs w:val="24"/>
          <w14:ligatures w14:val="none"/>
        </w:rPr>
        <w:t>Administrators should continue to assess student engagement through regular feedback from teachers and students can help identify ways to enhance the integration of games into the curriculum.</w:t>
      </w:r>
    </w:p>
    <w:p w14:paraId="57D1905E" w14:textId="77777777" w:rsidR="00ED3C41" w:rsidRDefault="00390089">
      <w:pPr>
        <w:pStyle w:val="ListParagraph"/>
        <w:numPr>
          <w:ilvl w:val="0"/>
          <w:numId w:val="8"/>
        </w:numPr>
        <w:spacing w:after="0" w:line="480" w:lineRule="auto"/>
        <w:rPr>
          <w:color w:val="auto"/>
          <w:kern w:val="0"/>
          <w:szCs w:val="24"/>
          <w14:ligatures w14:val="none"/>
        </w:rPr>
      </w:pPr>
      <w:r>
        <w:rPr>
          <w:color w:val="auto"/>
          <w:kern w:val="0"/>
          <w:szCs w:val="24"/>
          <w14:ligatures w14:val="none"/>
        </w:rPr>
        <w:t>Future researcher could explore the relationship between students' motivations, learning preferences, and engagement with game-based learning tools. Understanding which types of games or features (e.g., problem-solving, competition, storytelling) resonate most with students could help create more engaging experiences.</w:t>
      </w:r>
    </w:p>
    <w:p w14:paraId="57D1905F" w14:textId="77777777" w:rsidR="00ED3C41" w:rsidRDefault="00390089">
      <w:pPr>
        <w:pStyle w:val="ListParagraph"/>
        <w:numPr>
          <w:ilvl w:val="0"/>
          <w:numId w:val="8"/>
        </w:numPr>
        <w:spacing w:before="100" w:beforeAutospacing="1" w:after="100" w:afterAutospacing="1" w:line="480" w:lineRule="auto"/>
        <w:rPr>
          <w:color w:val="auto"/>
          <w:kern w:val="0"/>
          <w:szCs w:val="24"/>
          <w14:ligatures w14:val="none"/>
        </w:rPr>
      </w:pPr>
      <w:r>
        <w:rPr>
          <w:color w:val="auto"/>
          <w:kern w:val="0"/>
          <w:szCs w:val="24"/>
          <w14:ligatures w14:val="none"/>
        </w:rPr>
        <w:t xml:space="preserve">Integrating puzzle-based learning into a cross-curricular program that blends subjects like social studies, science, art, mathematics, and language arts offers many benefits for </w:t>
      </w:r>
      <w:r>
        <w:rPr>
          <w:color w:val="auto"/>
          <w:kern w:val="0"/>
          <w:szCs w:val="24"/>
          <w14:ligatures w14:val="none"/>
        </w:rPr>
        <w:lastRenderedPageBreak/>
        <w:t>both classroom instruction and teacher training. It encourages students to connect concepts across disciplines, fostering critical thinking and problem-solving. Teachers must be trained to design interdisciplinary lessons that promote higher-order thinking and engage students with hands-on activities, making abstract concepts more tangible. Collaborative puzzle-solving also enhances teamwork, communication, and motivation. Teachers need support in facilitating group work and using puzzles as both learning tools and assessments. Additionally, puzzles can be adapted for different skill levels, making them accessible to all students. Overall, teacher training is essential for effectively incorporating puzzle-based learning to support deeper engagement, critical thinking, and interdisciplinary understanding.</w:t>
      </w:r>
    </w:p>
    <w:p w14:paraId="57D19060" w14:textId="77777777" w:rsidR="00ED3C41" w:rsidRDefault="00ED3C41">
      <w:pPr>
        <w:pStyle w:val="ListParagraph"/>
        <w:spacing w:after="0" w:line="480" w:lineRule="auto"/>
        <w:ind w:left="345" w:firstLine="0"/>
        <w:rPr>
          <w:color w:val="auto"/>
          <w:kern w:val="0"/>
          <w:szCs w:val="24"/>
          <w14:ligatures w14:val="none"/>
        </w:rPr>
      </w:pPr>
    </w:p>
    <w:p w14:paraId="57D19061" w14:textId="77777777" w:rsidR="00ED3C41" w:rsidRDefault="00ED3C41">
      <w:pPr>
        <w:tabs>
          <w:tab w:val="left" w:pos="3533"/>
        </w:tabs>
        <w:spacing w:after="252" w:line="259" w:lineRule="auto"/>
        <w:ind w:left="0" w:firstLine="0"/>
        <w:jc w:val="left"/>
      </w:pPr>
    </w:p>
    <w:p w14:paraId="57D19062" w14:textId="77777777" w:rsidR="00ED3C41" w:rsidRDefault="00ED3C41">
      <w:pPr>
        <w:tabs>
          <w:tab w:val="left" w:pos="3533"/>
        </w:tabs>
        <w:spacing w:after="252" w:line="259" w:lineRule="auto"/>
        <w:ind w:left="0" w:firstLine="0"/>
        <w:jc w:val="left"/>
      </w:pPr>
    </w:p>
    <w:p w14:paraId="57D19063" w14:textId="77777777" w:rsidR="00ED3C41" w:rsidRDefault="00ED3C41">
      <w:pPr>
        <w:tabs>
          <w:tab w:val="left" w:pos="3533"/>
        </w:tabs>
        <w:spacing w:after="252" w:line="259" w:lineRule="auto"/>
        <w:ind w:left="0" w:firstLine="0"/>
        <w:jc w:val="left"/>
      </w:pPr>
    </w:p>
    <w:p w14:paraId="57D19064" w14:textId="77777777" w:rsidR="00ED3C41" w:rsidRDefault="00ED3C41">
      <w:pPr>
        <w:tabs>
          <w:tab w:val="left" w:pos="3533"/>
        </w:tabs>
        <w:spacing w:after="252" w:line="259" w:lineRule="auto"/>
        <w:ind w:left="0" w:firstLine="0"/>
        <w:jc w:val="left"/>
      </w:pPr>
    </w:p>
    <w:p w14:paraId="57D19065" w14:textId="77777777" w:rsidR="00ED3C41" w:rsidRDefault="00ED3C41">
      <w:pPr>
        <w:tabs>
          <w:tab w:val="left" w:pos="3533"/>
        </w:tabs>
        <w:spacing w:after="252" w:line="259" w:lineRule="auto"/>
        <w:ind w:left="0" w:firstLine="0"/>
        <w:jc w:val="left"/>
      </w:pPr>
    </w:p>
    <w:p w14:paraId="57D19066" w14:textId="77777777" w:rsidR="00ED3C41" w:rsidRDefault="00ED3C41">
      <w:pPr>
        <w:tabs>
          <w:tab w:val="left" w:pos="3533"/>
        </w:tabs>
        <w:spacing w:after="252" w:line="259" w:lineRule="auto"/>
        <w:ind w:left="0" w:firstLine="0"/>
        <w:jc w:val="left"/>
      </w:pPr>
    </w:p>
    <w:p w14:paraId="57D19067" w14:textId="77777777" w:rsidR="00ED3C41" w:rsidRDefault="00ED3C41">
      <w:pPr>
        <w:tabs>
          <w:tab w:val="left" w:pos="3533"/>
        </w:tabs>
        <w:spacing w:after="252" w:line="259" w:lineRule="auto"/>
        <w:ind w:left="0" w:firstLine="0"/>
        <w:jc w:val="left"/>
      </w:pPr>
    </w:p>
    <w:p w14:paraId="57D19068" w14:textId="77777777" w:rsidR="00ED3C41" w:rsidRDefault="00ED3C41">
      <w:pPr>
        <w:tabs>
          <w:tab w:val="left" w:pos="3533"/>
        </w:tabs>
        <w:spacing w:after="252" w:line="259" w:lineRule="auto"/>
        <w:ind w:left="0" w:firstLine="0"/>
        <w:jc w:val="left"/>
      </w:pPr>
    </w:p>
    <w:p w14:paraId="57D19069" w14:textId="77777777" w:rsidR="00ED3C41" w:rsidRDefault="00ED3C41">
      <w:pPr>
        <w:tabs>
          <w:tab w:val="left" w:pos="3533"/>
        </w:tabs>
        <w:spacing w:after="252" w:line="259" w:lineRule="auto"/>
        <w:ind w:left="0" w:firstLine="0"/>
        <w:jc w:val="left"/>
      </w:pPr>
    </w:p>
    <w:p w14:paraId="57D1906A" w14:textId="77777777" w:rsidR="00ED3C41" w:rsidRDefault="00390089">
      <w:pPr>
        <w:spacing w:after="0" w:line="259" w:lineRule="auto"/>
        <w:ind w:left="0" w:firstLine="0"/>
        <w:jc w:val="left"/>
      </w:pPr>
      <w:r>
        <w:t xml:space="preserve"> </w:t>
      </w:r>
    </w:p>
    <w:p w14:paraId="57D1906B" w14:textId="77777777" w:rsidR="00ED3C41" w:rsidRDefault="00ED3C41">
      <w:pPr>
        <w:spacing w:after="0" w:line="259" w:lineRule="auto"/>
        <w:ind w:left="0" w:firstLine="0"/>
        <w:jc w:val="left"/>
      </w:pPr>
    </w:p>
    <w:p w14:paraId="57D1906C" w14:textId="77777777" w:rsidR="00ED3C41" w:rsidRDefault="00ED3C41">
      <w:pPr>
        <w:spacing w:after="0" w:line="259" w:lineRule="auto"/>
        <w:ind w:left="0" w:firstLine="0"/>
        <w:jc w:val="left"/>
      </w:pPr>
    </w:p>
    <w:p w14:paraId="57D1906D" w14:textId="77777777" w:rsidR="00ED3C41" w:rsidRDefault="00ED3C41">
      <w:pPr>
        <w:spacing w:after="0" w:line="259" w:lineRule="auto"/>
        <w:ind w:left="0" w:firstLine="0"/>
        <w:jc w:val="left"/>
      </w:pPr>
    </w:p>
    <w:p w14:paraId="57D1906E" w14:textId="77777777" w:rsidR="00ED3C41" w:rsidRDefault="00390089">
      <w:pPr>
        <w:spacing w:after="148" w:line="265" w:lineRule="auto"/>
        <w:ind w:left="317" w:right="369"/>
        <w:jc w:val="center"/>
      </w:pPr>
      <w:r>
        <w:rPr>
          <w:b/>
          <w:sz w:val="28"/>
        </w:rPr>
        <w:lastRenderedPageBreak/>
        <w:t xml:space="preserve">BIBLIOGRAPHY </w:t>
      </w:r>
    </w:p>
    <w:p w14:paraId="57D1906F" w14:textId="77777777" w:rsidR="00ED3C41" w:rsidRDefault="00390089">
      <w:pPr>
        <w:spacing w:after="102" w:line="259" w:lineRule="auto"/>
        <w:ind w:left="11" w:firstLine="0"/>
        <w:jc w:val="center"/>
      </w:pPr>
      <w:r>
        <w:rPr>
          <w:b/>
          <w:sz w:val="28"/>
        </w:rPr>
        <w:t xml:space="preserve"> </w:t>
      </w:r>
    </w:p>
    <w:p w14:paraId="57D19070" w14:textId="77777777" w:rsidR="00ED3C41" w:rsidRDefault="00390089">
      <w:pPr>
        <w:spacing w:after="0" w:line="267" w:lineRule="auto"/>
        <w:ind w:left="611" w:right="1" w:hanging="626"/>
        <w:jc w:val="left"/>
      </w:pPr>
      <w:r>
        <w:rPr>
          <w:b/>
          <w:sz w:val="22"/>
        </w:rPr>
        <w:t xml:space="preserve"> </w:t>
      </w:r>
      <w:r>
        <w:rPr>
          <w:sz w:val="22"/>
        </w:rPr>
        <w:t xml:space="preserve">Aala, A. M., </w:t>
      </w:r>
      <w:proofErr w:type="spellStart"/>
      <w:r>
        <w:rPr>
          <w:sz w:val="22"/>
        </w:rPr>
        <w:t>Buenvinida</w:t>
      </w:r>
      <w:proofErr w:type="spellEnd"/>
      <w:r>
        <w:rPr>
          <w:sz w:val="22"/>
        </w:rPr>
        <w:t xml:space="preserve">, L. P., Tan, C. S., </w:t>
      </w:r>
      <w:proofErr w:type="spellStart"/>
      <w:r>
        <w:rPr>
          <w:sz w:val="22"/>
        </w:rPr>
        <w:t>Yazon</w:t>
      </w:r>
      <w:proofErr w:type="spellEnd"/>
      <w:r>
        <w:rPr>
          <w:sz w:val="22"/>
        </w:rPr>
        <w:t xml:space="preserve">, A., &amp; </w:t>
      </w:r>
      <w:proofErr w:type="spellStart"/>
      <w:r>
        <w:rPr>
          <w:sz w:val="22"/>
        </w:rPr>
        <w:t>Manaig</w:t>
      </w:r>
      <w:proofErr w:type="spellEnd"/>
      <w:r>
        <w:rPr>
          <w:sz w:val="22"/>
        </w:rPr>
        <w:t xml:space="preserve">, K. A. (2023). Factors Influencing Learners’ Participation in Physical Education in The New Normal: An Input to Curriculum </w:t>
      </w:r>
    </w:p>
    <w:p w14:paraId="57D19071" w14:textId="77777777" w:rsidR="00ED3C41" w:rsidRDefault="00390089">
      <w:pPr>
        <w:spacing w:after="0" w:line="259" w:lineRule="auto"/>
        <w:ind w:left="0" w:right="58" w:firstLine="0"/>
        <w:jc w:val="right"/>
      </w:pPr>
      <w:r>
        <w:rPr>
          <w:sz w:val="22"/>
        </w:rPr>
        <w:t xml:space="preserve">Development Program. International Journal of Theory and Application in Elementary and </w:t>
      </w:r>
    </w:p>
    <w:p w14:paraId="57D19072" w14:textId="77777777" w:rsidR="00ED3C41" w:rsidRDefault="00390089">
      <w:pPr>
        <w:spacing w:after="0" w:line="267" w:lineRule="auto"/>
        <w:ind w:left="636" w:right="1"/>
        <w:jc w:val="left"/>
      </w:pPr>
      <w:r>
        <w:rPr>
          <w:sz w:val="22"/>
        </w:rPr>
        <w:t xml:space="preserve">Secondary </w:t>
      </w:r>
      <w:r>
        <w:rPr>
          <w:sz w:val="22"/>
        </w:rPr>
        <w:tab/>
        <w:t xml:space="preserve">School </w:t>
      </w:r>
      <w:r>
        <w:rPr>
          <w:sz w:val="22"/>
        </w:rPr>
        <w:tab/>
        <w:t xml:space="preserve">Education. https://www.semanticscholar.org/paper/27476f4ee47166f5a78bf09053bb5ede3df6899a </w:t>
      </w:r>
    </w:p>
    <w:p w14:paraId="57D19073" w14:textId="77777777" w:rsidR="00ED3C41" w:rsidRDefault="00390089">
      <w:pPr>
        <w:spacing w:after="0" w:line="288" w:lineRule="auto"/>
        <w:ind w:left="677" w:hanging="692"/>
        <w:jc w:val="left"/>
      </w:pPr>
      <w:proofErr w:type="spellStart"/>
      <w:r>
        <w:t>Acojido</w:t>
      </w:r>
      <w:proofErr w:type="spellEnd"/>
      <w:r>
        <w:t xml:space="preserve">, V. R. (2023). The Learning Interest in Social Studies Education: In the  Lens   of Junior High School </w:t>
      </w:r>
      <w:proofErr w:type="spellStart"/>
      <w:r>
        <w:t>Students.https</w:t>
      </w:r>
      <w:proofErr w:type="spellEnd"/>
      <w:r>
        <w:t xml:space="preserve">://www.researchgate.net/publication/37402  7307_The_Learning_Interest_in_Social_Studies_Education_In_the_Lens_of_Juni  </w:t>
      </w:r>
      <w:proofErr w:type="spellStart"/>
      <w:r>
        <w:t>or_High_School_Students</w:t>
      </w:r>
      <w:proofErr w:type="spellEnd"/>
      <w:r>
        <w:t xml:space="preserve">. </w:t>
      </w:r>
    </w:p>
    <w:p w14:paraId="57D19074" w14:textId="77777777" w:rsidR="00ED3C41" w:rsidRDefault="00390089">
      <w:pPr>
        <w:spacing w:after="0" w:line="288" w:lineRule="auto"/>
        <w:ind w:left="677" w:hanging="692"/>
        <w:jc w:val="left"/>
      </w:pPr>
      <w:r>
        <w:t xml:space="preserve">A-Qarni, F. (2015). Collaborative Strategic Reading to Enhance Learners’ Reading   Comprehension in English as a Foreign Language. Academic Journal of    Interdisciplinary Studies.  </w:t>
      </w:r>
      <w:hyperlink r:id="rId46">
        <w:r w:rsidR="00ED3C41">
          <w:t xml:space="preserve"> </w:t>
        </w:r>
      </w:hyperlink>
      <w:hyperlink r:id="rId47">
        <w:r w:rsidR="00ED3C41">
          <w:t xml:space="preserve">https://www.semanticscholar.org/paper/43d69fa211d7533a86cd1511d95c734210c </w:t>
        </w:r>
      </w:hyperlink>
      <w:hyperlink r:id="rId48">
        <w:r w:rsidR="00ED3C41">
          <w:t xml:space="preserve"> </w:t>
        </w:r>
      </w:hyperlink>
      <w:hyperlink r:id="rId49">
        <w:r w:rsidR="00ED3C41">
          <w:t>af504</w:t>
        </w:r>
      </w:hyperlink>
      <w:hyperlink r:id="rId50">
        <w:r w:rsidR="00ED3C41">
          <w:t xml:space="preserve"> </w:t>
        </w:r>
      </w:hyperlink>
    </w:p>
    <w:p w14:paraId="57D19075" w14:textId="77777777" w:rsidR="00ED3C41" w:rsidRDefault="00390089">
      <w:pPr>
        <w:spacing w:after="0" w:line="297" w:lineRule="auto"/>
        <w:ind w:left="667" w:right="5" w:hanging="682"/>
      </w:pPr>
      <w:r>
        <w:t xml:space="preserve">Alcantara, M. (2023). Impact of motivational strategies on student engagement.    https://www.researchgate.net/publication/371540492_STUDENT_ENGAGEME </w:t>
      </w:r>
    </w:p>
    <w:p w14:paraId="57D19076" w14:textId="77777777" w:rsidR="00ED3C41" w:rsidRDefault="00390089">
      <w:pPr>
        <w:spacing w:after="0" w:line="297" w:lineRule="auto"/>
        <w:ind w:left="692" w:right="5"/>
      </w:pPr>
      <w:r>
        <w:t xml:space="preserve"> NT_ACADEMIC_MOTIVATION_AND_ACADEMIC_PERFORMANCE_OF_I  NTERMEDIATE-LEVEL_STUDENTS </w:t>
      </w:r>
    </w:p>
    <w:p w14:paraId="57D19077" w14:textId="77777777" w:rsidR="00ED3C41" w:rsidRDefault="00390089">
      <w:pPr>
        <w:spacing w:after="0" w:line="257" w:lineRule="auto"/>
        <w:ind w:left="667" w:right="5" w:hanging="682"/>
      </w:pPr>
      <w:r>
        <w:t xml:space="preserve">Alharbi, M., &amp; </w:t>
      </w:r>
      <w:proofErr w:type="spellStart"/>
      <w:r>
        <w:t>Durugbo</w:t>
      </w:r>
      <w:proofErr w:type="spellEnd"/>
      <w:r>
        <w:t xml:space="preserve">, C. (2020). The Role of Gamification in Driving Student Engagement: A Review of the Literature. Education and Information Technologies, </w:t>
      </w:r>
    </w:p>
    <w:p w14:paraId="57D19078" w14:textId="77777777" w:rsidR="00ED3C41" w:rsidRDefault="00390089">
      <w:pPr>
        <w:tabs>
          <w:tab w:val="center" w:pos="971"/>
          <w:tab w:val="center" w:pos="3437"/>
          <w:tab w:val="center" w:pos="6080"/>
          <w:tab w:val="right" w:pos="8702"/>
        </w:tabs>
        <w:spacing w:after="0" w:line="259" w:lineRule="auto"/>
        <w:ind w:left="0" w:firstLine="0"/>
        <w:jc w:val="left"/>
      </w:pPr>
      <w:r>
        <w:rPr>
          <w:rFonts w:ascii="Calibri" w:eastAsia="Calibri" w:hAnsi="Calibri" w:cs="Calibri"/>
          <w:sz w:val="22"/>
        </w:rPr>
        <w:tab/>
      </w:r>
      <w:r>
        <w:t xml:space="preserve">25(6), </w:t>
      </w:r>
      <w:r>
        <w:tab/>
        <w:t xml:space="preserve">5865-5883. </w:t>
      </w:r>
      <w:r>
        <w:tab/>
        <w:t xml:space="preserve">Retrieved </w:t>
      </w:r>
      <w:r>
        <w:tab/>
        <w:t xml:space="preserve">from </w:t>
      </w:r>
    </w:p>
    <w:p w14:paraId="57D19079" w14:textId="77777777" w:rsidR="00ED3C41" w:rsidRDefault="00390089">
      <w:pPr>
        <w:spacing w:after="0" w:line="259" w:lineRule="auto"/>
        <w:ind w:left="692" w:right="5"/>
      </w:pPr>
      <w:r>
        <w:t xml:space="preserve">https://link.springer.com/article/10.1007/s10639-020-10302-7 </w:t>
      </w:r>
    </w:p>
    <w:p w14:paraId="57D1907A" w14:textId="77777777" w:rsidR="00ED3C41" w:rsidRDefault="00390089">
      <w:pPr>
        <w:spacing w:after="0" w:line="297" w:lineRule="auto"/>
        <w:ind w:left="667" w:right="5" w:hanging="682"/>
      </w:pPr>
      <w:r>
        <w:t xml:space="preserve">Alonzo, T. L., &amp; Ferrer, J. (2021). Gamification techniques to enhance student  engagement in social studies through collaborative learning. Philippine Journal of </w:t>
      </w:r>
    </w:p>
    <w:p w14:paraId="57D1907B" w14:textId="77777777" w:rsidR="00ED3C41" w:rsidRDefault="00390089">
      <w:pPr>
        <w:tabs>
          <w:tab w:val="center" w:pos="1273"/>
          <w:tab w:val="center" w:pos="3882"/>
          <w:tab w:val="center" w:pos="6186"/>
          <w:tab w:val="right" w:pos="8702"/>
        </w:tabs>
        <w:spacing w:after="0" w:line="259" w:lineRule="auto"/>
        <w:ind w:left="0" w:firstLine="0"/>
        <w:jc w:val="left"/>
      </w:pPr>
      <w:r>
        <w:rPr>
          <w:rFonts w:ascii="Calibri" w:eastAsia="Calibri" w:hAnsi="Calibri" w:cs="Calibri"/>
          <w:sz w:val="22"/>
        </w:rPr>
        <w:tab/>
      </w:r>
      <w:r>
        <w:t xml:space="preserve"> Educational </w:t>
      </w:r>
      <w:r>
        <w:tab/>
        <w:t xml:space="preserve">Research, </w:t>
      </w:r>
      <w:r>
        <w:tab/>
        <w:t xml:space="preserve">38(4), </w:t>
      </w:r>
      <w:r>
        <w:tab/>
        <w:t xml:space="preserve">44-61. </w:t>
      </w:r>
    </w:p>
    <w:p w14:paraId="57D1907C" w14:textId="77777777" w:rsidR="00ED3C41" w:rsidRDefault="00390089">
      <w:pPr>
        <w:spacing w:after="0" w:line="290" w:lineRule="auto"/>
        <w:ind w:left="692" w:right="5"/>
      </w:pPr>
      <w:r>
        <w:t xml:space="preserve">https://www.semanticscholar.org/paper/f9c23e83818d4eeca30e8f65c938f46554d0  99f4 </w:t>
      </w:r>
    </w:p>
    <w:p w14:paraId="57D1907D" w14:textId="77777777" w:rsidR="00ED3C41" w:rsidRDefault="00390089">
      <w:pPr>
        <w:spacing w:after="0" w:line="294" w:lineRule="auto"/>
        <w:ind w:left="667" w:right="5" w:hanging="682"/>
      </w:pPr>
      <w:proofErr w:type="spellStart"/>
      <w:r>
        <w:t>Alsawaier</w:t>
      </w:r>
      <w:proofErr w:type="spellEnd"/>
      <w:r>
        <w:t xml:space="preserve">, R.S. (2018) The use of gamification could provide a partial solution to the  decline in learners’ motivation and engagement the schooling system is facing  today. </w:t>
      </w:r>
    </w:p>
    <w:p w14:paraId="57D1907E" w14:textId="77777777" w:rsidR="00ED3C41" w:rsidRDefault="00390089">
      <w:pPr>
        <w:spacing w:after="0" w:line="297" w:lineRule="auto"/>
        <w:ind w:left="667" w:right="5" w:hanging="682"/>
      </w:pPr>
      <w:r>
        <w:t xml:space="preserve">Alvarado, R. (2019). Participation Levels of Students in Social Studies Classes. Retrieved  from https://www.ijisrt.com/assets/upload/files/IJISRT24APR681.pdf </w:t>
      </w:r>
    </w:p>
    <w:p w14:paraId="57D1907F" w14:textId="77777777" w:rsidR="00ED3C41" w:rsidRDefault="00390089">
      <w:pPr>
        <w:spacing w:after="0" w:line="297" w:lineRule="auto"/>
        <w:ind w:left="667" w:right="5" w:hanging="682"/>
      </w:pPr>
      <w:r>
        <w:lastRenderedPageBreak/>
        <w:t xml:space="preserve">Anderson, C. A., &amp; Dill, K. E. (2016). Video games and aggressive thoughts, feelings,   and behavior in the laboratory and in life. Journal of Personality and Social Psychology, 78 (4), 772-790. https://doi.org/10.1037/0022-3514.78.4.772 </w:t>
      </w:r>
    </w:p>
    <w:p w14:paraId="57D19080" w14:textId="77777777" w:rsidR="00ED3C41" w:rsidRDefault="00390089">
      <w:pPr>
        <w:spacing w:after="0" w:line="297" w:lineRule="auto"/>
        <w:ind w:left="667" w:right="5" w:hanging="682"/>
      </w:pPr>
      <w:r>
        <w:t xml:space="preserve">Baluyot, M. A., &amp; Santos, F. (2023). Student engagement and collaboration through education games in the Philippines. Journal of Interactive Learning Research,  </w:t>
      </w:r>
    </w:p>
    <w:p w14:paraId="57D19081" w14:textId="77777777" w:rsidR="00ED3C41" w:rsidRDefault="00390089">
      <w:pPr>
        <w:tabs>
          <w:tab w:val="center" w:pos="990"/>
          <w:tab w:val="center" w:pos="3423"/>
          <w:tab w:val="center" w:pos="6013"/>
          <w:tab w:val="right" w:pos="8702"/>
        </w:tabs>
        <w:spacing w:after="0" w:line="259" w:lineRule="auto"/>
        <w:ind w:left="0" w:firstLine="0"/>
        <w:jc w:val="left"/>
      </w:pPr>
      <w:r>
        <w:rPr>
          <w:rFonts w:ascii="Calibri" w:eastAsia="Calibri" w:hAnsi="Calibri" w:cs="Calibri"/>
          <w:sz w:val="22"/>
        </w:rPr>
        <w:tab/>
      </w:r>
      <w:r>
        <w:t xml:space="preserve"> 34(3), </w:t>
      </w:r>
      <w:r>
        <w:tab/>
        <w:t xml:space="preserve">163-178. </w:t>
      </w:r>
      <w:r>
        <w:tab/>
        <w:t xml:space="preserve">Retrieved </w:t>
      </w:r>
      <w:r>
        <w:tab/>
        <w:t xml:space="preserve">from  </w:t>
      </w:r>
    </w:p>
    <w:p w14:paraId="57D19082" w14:textId="77777777" w:rsidR="00ED3C41" w:rsidRDefault="00390089">
      <w:pPr>
        <w:spacing w:after="0" w:line="289" w:lineRule="auto"/>
        <w:ind w:left="692" w:right="5"/>
      </w:pPr>
      <w:r>
        <w:t xml:space="preserve">https://www.semanticscholar.org/paper/a9e596e3cc1c15e3c5f13787df857ab5c4cd  3b2e </w:t>
      </w:r>
    </w:p>
    <w:p w14:paraId="57D19083" w14:textId="77777777" w:rsidR="00ED3C41" w:rsidRDefault="00390089">
      <w:pPr>
        <w:spacing w:after="0" w:line="297" w:lineRule="auto"/>
        <w:ind w:left="667" w:right="5" w:hanging="682"/>
      </w:pPr>
      <w:r>
        <w:t xml:space="preserve">Bautista, L. R. (2018). Impact of Game-Based Learning on Student Engagement and Class Participation in Social Studies. Philippine Educational Research Journal, 25(2), 45-58.  https://www.per.edu.ph </w:t>
      </w:r>
    </w:p>
    <w:p w14:paraId="57D19084" w14:textId="77777777" w:rsidR="00ED3C41" w:rsidRDefault="00390089">
      <w:pPr>
        <w:spacing w:after="0" w:line="288" w:lineRule="auto"/>
        <w:ind w:left="677" w:hanging="692"/>
        <w:jc w:val="left"/>
      </w:pPr>
      <w:r>
        <w:t>Bautista, N., &amp; Araneta, A. (2019). Impact of Student-Centered Learning on Engagement.  Philippine Educational Research Journal,10(4),73.https://example.com/</w:t>
      </w:r>
      <w:proofErr w:type="spellStart"/>
      <w:r>
        <w:t>philippine</w:t>
      </w:r>
      <w:proofErr w:type="spellEnd"/>
      <w:r>
        <w:t xml:space="preserve">-  educational-research. </w:t>
      </w:r>
    </w:p>
    <w:p w14:paraId="57D19085" w14:textId="77777777" w:rsidR="00ED3C41" w:rsidRDefault="00390089">
      <w:pPr>
        <w:spacing w:after="0" w:line="259" w:lineRule="auto"/>
        <w:ind w:left="-5" w:right="5"/>
      </w:pPr>
      <w:r>
        <w:t xml:space="preserve">Bee, C. B., Hui, T., &amp; Wai, W. (2015). Innovative Project-Based Learning in </w:t>
      </w:r>
      <w:proofErr w:type="spellStart"/>
      <w:r>
        <w:t>Yangzheng</w:t>
      </w:r>
      <w:proofErr w:type="spellEnd"/>
      <w:r>
        <w:t xml:space="preserve"> </w:t>
      </w:r>
    </w:p>
    <w:p w14:paraId="57D19086" w14:textId="77777777" w:rsidR="00ED3C41" w:rsidRDefault="00390089">
      <w:pPr>
        <w:spacing w:after="0" w:line="295" w:lineRule="auto"/>
        <w:ind w:left="692" w:right="5"/>
      </w:pPr>
      <w:r>
        <w:t xml:space="preserve"> Primar</w:t>
      </w:r>
      <w:hyperlink r:id="rId51">
        <w:r w:rsidR="00ED3C41">
          <w:t xml:space="preserve">y.https://www.semanticscholar.org/paper/f14045391b50b0aa2c4079c1868b </w:t>
        </w:r>
      </w:hyperlink>
      <w:hyperlink r:id="rId52">
        <w:r w:rsidR="00ED3C41">
          <w:t xml:space="preserve"> </w:t>
        </w:r>
      </w:hyperlink>
      <w:hyperlink r:id="rId53">
        <w:r w:rsidR="00ED3C41">
          <w:t>28193c7253c7</w:t>
        </w:r>
      </w:hyperlink>
      <w:hyperlink r:id="rId54">
        <w:r w:rsidR="00ED3C41">
          <w:t xml:space="preserve"> </w:t>
        </w:r>
      </w:hyperlink>
    </w:p>
    <w:p w14:paraId="57D19087" w14:textId="77777777" w:rsidR="00ED3C41" w:rsidRDefault="00390089">
      <w:pPr>
        <w:spacing w:after="0" w:line="298" w:lineRule="auto"/>
        <w:ind w:left="667" w:right="5" w:hanging="682"/>
      </w:pPr>
      <w:r>
        <w:t xml:space="preserve">Bibi, N. (2021). Effect of Activity-Based Games on Students' Academic Achievement in   Social Sciences. FWU Journal of Social Sciences, 15(3), 82–95. </w:t>
      </w:r>
    </w:p>
    <w:p w14:paraId="57D19088" w14:textId="77777777" w:rsidR="00ED3C41" w:rsidRDefault="00390089">
      <w:pPr>
        <w:spacing w:after="0" w:line="259" w:lineRule="auto"/>
        <w:ind w:left="692" w:right="5"/>
      </w:pPr>
      <w:r>
        <w:t xml:space="preserve"> https://doi.org/10.51709/19951272/Fall-2021/ </w:t>
      </w:r>
    </w:p>
    <w:p w14:paraId="57D19089" w14:textId="77777777" w:rsidR="00ED3C41" w:rsidRDefault="00390089">
      <w:pPr>
        <w:spacing w:after="0" w:line="297" w:lineRule="auto"/>
        <w:ind w:left="667" w:right="5" w:hanging="682"/>
      </w:pPr>
      <w:r>
        <w:t>Bremner, N.(2019) Bremner from learner-centered to learning-</w:t>
      </w:r>
      <w:proofErr w:type="spellStart"/>
      <w:r>
        <w:t>centred</w:t>
      </w:r>
      <w:proofErr w:type="spellEnd"/>
      <w:r>
        <w:t>: Becoming a  “hybrid” practitioner International Journal of Educational Research, 97 (1) (2019),  pp.5364,10.1016/j.ijer.2019.06.012 https://www.sciencedirect.com/science/article/  abs/</w:t>
      </w:r>
      <w:proofErr w:type="spellStart"/>
      <w:r>
        <w:t>pii</w:t>
      </w:r>
      <w:proofErr w:type="spellEnd"/>
      <w:r>
        <w:t xml:space="preserve">/S0883035519306871?via%3Dihub </w:t>
      </w:r>
    </w:p>
    <w:p w14:paraId="57D1908A" w14:textId="77777777" w:rsidR="00ED3C41" w:rsidRDefault="00390089">
      <w:pPr>
        <w:spacing w:after="0" w:line="297" w:lineRule="auto"/>
        <w:ind w:left="667" w:right="5" w:hanging="682"/>
      </w:pPr>
      <w:r>
        <w:t xml:space="preserve">Cheong C., &amp; Lee, M. (2018). The impact of digital game-based learning on student engagement in secondary school social studies classrooms. International Journal of Educational Technology in Higher Education, 15 (1), 1-16.  https://doi.org/10.1186/s41239-018-0096-9 </w:t>
      </w:r>
    </w:p>
    <w:p w14:paraId="57D1908B" w14:textId="77777777" w:rsidR="00ED3C41" w:rsidRDefault="00390089">
      <w:pPr>
        <w:spacing w:after="0" w:line="297" w:lineRule="auto"/>
        <w:ind w:left="667" w:right="5" w:hanging="682"/>
      </w:pPr>
      <w:r>
        <w:t xml:space="preserve">Cifuentes, L., &amp; Mena, J. (2020). Exploring the effects of game-based learning on student collaboration and class participation in social studies education. Computers &amp; </w:t>
      </w:r>
    </w:p>
    <w:p w14:paraId="57D1908C" w14:textId="77777777" w:rsidR="00ED3C41" w:rsidRDefault="00390089">
      <w:pPr>
        <w:spacing w:after="0" w:line="259" w:lineRule="auto"/>
        <w:ind w:left="692" w:right="5"/>
      </w:pPr>
      <w:r>
        <w:t xml:space="preserve"> Education, 148, 103783. https://doi.org/10.1016/j.compedu.2019.103783 </w:t>
      </w:r>
    </w:p>
    <w:p w14:paraId="57D1908D" w14:textId="77777777" w:rsidR="00ED3C41" w:rsidRDefault="00390089">
      <w:pPr>
        <w:spacing w:after="0" w:line="297" w:lineRule="auto"/>
        <w:ind w:left="667" w:right="5" w:hanging="682"/>
      </w:pPr>
      <w:r>
        <w:t xml:space="preserve">Cruz, J. M., &amp; Vicente, L. T. (2019). The Effect of Game-Based Learning on Students' Motivation and Achievement in Social Studies. Asia-Pacific Journal of Educational Technology,14(1), 101-114.  https://www.apjet.org/ </w:t>
      </w:r>
    </w:p>
    <w:p w14:paraId="57D1908E" w14:textId="77777777" w:rsidR="00ED3C41" w:rsidRDefault="00390089">
      <w:pPr>
        <w:spacing w:after="0" w:line="297" w:lineRule="auto"/>
        <w:ind w:left="667" w:right="5" w:hanging="682"/>
      </w:pPr>
      <w:r>
        <w:t xml:space="preserve">Cruz, M. J., &amp; Mendoza, A. (2020). Cooperative gameplay and student engagement in civic education through shared online platforms. International Journal of </w:t>
      </w:r>
    </w:p>
    <w:p w14:paraId="57D1908F" w14:textId="77777777" w:rsidR="00ED3C41" w:rsidRDefault="00390089">
      <w:pPr>
        <w:tabs>
          <w:tab w:val="center" w:pos="1273"/>
          <w:tab w:val="center" w:pos="3916"/>
          <w:tab w:val="center" w:pos="6263"/>
          <w:tab w:val="right" w:pos="8702"/>
        </w:tabs>
        <w:spacing w:after="0" w:line="259" w:lineRule="auto"/>
        <w:ind w:left="0" w:firstLine="0"/>
        <w:jc w:val="left"/>
      </w:pPr>
      <w:r>
        <w:rPr>
          <w:rFonts w:ascii="Calibri" w:eastAsia="Calibri" w:hAnsi="Calibri" w:cs="Calibri"/>
          <w:sz w:val="22"/>
        </w:rPr>
        <w:lastRenderedPageBreak/>
        <w:tab/>
      </w:r>
      <w:r>
        <w:t xml:space="preserve"> Educational </w:t>
      </w:r>
      <w:r>
        <w:tab/>
        <w:t xml:space="preserve">Technology, </w:t>
      </w:r>
      <w:r>
        <w:tab/>
        <w:t xml:space="preserve">15(1), </w:t>
      </w:r>
      <w:r>
        <w:tab/>
        <w:t xml:space="preserve">21-34. </w:t>
      </w:r>
    </w:p>
    <w:p w14:paraId="57D19090" w14:textId="77777777" w:rsidR="00ED3C41" w:rsidRDefault="00390089">
      <w:pPr>
        <w:spacing w:after="0" w:line="288" w:lineRule="auto"/>
        <w:ind w:left="692" w:right="5"/>
      </w:pPr>
      <w:r>
        <w:t xml:space="preserve">https://www.semanticscholar.org/paper/7a05cd19fbbc8a3a63564a71e3f1f808d450  f55f </w:t>
      </w:r>
    </w:p>
    <w:p w14:paraId="57D19091" w14:textId="77777777" w:rsidR="00ED3C41" w:rsidRDefault="00390089">
      <w:pPr>
        <w:spacing w:after="0" w:line="297" w:lineRule="auto"/>
        <w:ind w:left="667" w:right="5" w:hanging="682"/>
      </w:pPr>
      <w:r>
        <w:t xml:space="preserve">Cuenca, R. L., &amp; Bañez, A. C. (2023). The role of collaborative games in enhancing social studies learning in Philippine schools. Philippine Educational Research </w:t>
      </w:r>
    </w:p>
    <w:p w14:paraId="57D19092" w14:textId="77777777" w:rsidR="00ED3C41" w:rsidRDefault="00390089">
      <w:pPr>
        <w:tabs>
          <w:tab w:val="center" w:pos="1083"/>
          <w:tab w:val="center" w:pos="2913"/>
          <w:tab w:val="center" w:pos="4651"/>
          <w:tab w:val="center" w:pos="6567"/>
          <w:tab w:val="right" w:pos="8702"/>
        </w:tabs>
        <w:spacing w:after="0" w:line="259" w:lineRule="auto"/>
        <w:ind w:left="0" w:firstLine="0"/>
        <w:jc w:val="left"/>
      </w:pPr>
      <w:r>
        <w:rPr>
          <w:rFonts w:ascii="Calibri" w:eastAsia="Calibri" w:hAnsi="Calibri" w:cs="Calibri"/>
          <w:sz w:val="22"/>
        </w:rPr>
        <w:tab/>
      </w:r>
      <w:r>
        <w:t xml:space="preserve"> Journal, </w:t>
      </w:r>
      <w:r>
        <w:tab/>
        <w:t xml:space="preserve">35(1), </w:t>
      </w:r>
      <w:r>
        <w:tab/>
        <w:t xml:space="preserve">31-44. </w:t>
      </w:r>
      <w:r>
        <w:tab/>
        <w:t xml:space="preserve">Retrieved </w:t>
      </w:r>
      <w:r>
        <w:tab/>
        <w:t xml:space="preserve">from </w:t>
      </w:r>
    </w:p>
    <w:p w14:paraId="57D19093" w14:textId="77777777" w:rsidR="00ED3C41" w:rsidRDefault="00390089">
      <w:pPr>
        <w:spacing w:after="0" w:line="291" w:lineRule="auto"/>
        <w:ind w:left="692" w:right="5"/>
      </w:pPr>
      <w:r>
        <w:t xml:space="preserve"> https://www.semanticscholar.org/paper/e20e7d177b94281c45edd7bf3ed2299e7c8  7435d </w:t>
      </w:r>
    </w:p>
    <w:p w14:paraId="57D19094" w14:textId="77777777" w:rsidR="00ED3C41" w:rsidRDefault="00390089">
      <w:pPr>
        <w:spacing w:after="0" w:line="297" w:lineRule="auto"/>
        <w:ind w:left="667" w:right="5" w:hanging="682"/>
      </w:pPr>
      <w:r>
        <w:t xml:space="preserve">De Guzman, M. C. (2023). Class Participation and Student Performance: A Follow-up Study. https://files.eric.ed.gov/fulltext/EJ1310042.pdf </w:t>
      </w:r>
    </w:p>
    <w:p w14:paraId="57D19095" w14:textId="77777777" w:rsidR="00ED3C41" w:rsidRDefault="00390089">
      <w:pPr>
        <w:spacing w:after="0" w:line="288" w:lineRule="auto"/>
        <w:ind w:left="677" w:hanging="692"/>
        <w:jc w:val="left"/>
      </w:pPr>
      <w:r>
        <w:t xml:space="preserve">De Leon, J. T., &amp; Herrera, A. C. (2018). Increased Motivation in Social Studies through Educational Games. Philippine Journal of Educational Innovations, 23(2), 41-55.  https://www.pjei.ph/ </w:t>
      </w:r>
    </w:p>
    <w:p w14:paraId="57D19096" w14:textId="77777777" w:rsidR="00ED3C41" w:rsidRDefault="00390089">
      <w:pPr>
        <w:spacing w:after="0" w:line="297" w:lineRule="auto"/>
        <w:ind w:left="667" w:right="5" w:hanging="682"/>
      </w:pPr>
      <w:r>
        <w:t xml:space="preserve">Dela Cruz, L. P., &amp; Gonzales, R. V. (2020). Enhancing Student-Content Interaction in Social Studies through Game-Based Learning. Philippine Journal of Interactive Learning, 14(2), 51-63.  https://www.jphilinterlearn.org/ </w:t>
      </w:r>
    </w:p>
    <w:p w14:paraId="57D19097" w14:textId="77777777" w:rsidR="00ED3C41" w:rsidRDefault="00390089">
      <w:pPr>
        <w:tabs>
          <w:tab w:val="center" w:pos="998"/>
          <w:tab w:val="center" w:pos="1655"/>
          <w:tab w:val="center" w:pos="2401"/>
          <w:tab w:val="center" w:pos="3307"/>
          <w:tab w:val="center" w:pos="3964"/>
          <w:tab w:val="center" w:pos="4763"/>
          <w:tab w:val="center" w:pos="5982"/>
          <w:tab w:val="center" w:pos="6959"/>
          <w:tab w:val="right" w:pos="8702"/>
        </w:tabs>
        <w:spacing w:after="0" w:line="259" w:lineRule="auto"/>
        <w:ind w:left="-15" w:firstLine="0"/>
        <w:jc w:val="left"/>
      </w:pPr>
      <w:r>
        <w:t xml:space="preserve">Dela </w:t>
      </w:r>
      <w:r>
        <w:tab/>
        <w:t xml:space="preserve">Cruz, </w:t>
      </w:r>
      <w:r>
        <w:tab/>
        <w:t xml:space="preserve">R. </w:t>
      </w:r>
      <w:r>
        <w:tab/>
        <w:t xml:space="preserve">(2024). </w:t>
      </w:r>
      <w:r>
        <w:tab/>
        <w:t xml:space="preserve">Level </w:t>
      </w:r>
      <w:r>
        <w:tab/>
        <w:t xml:space="preserve">of </w:t>
      </w:r>
      <w:r>
        <w:tab/>
        <w:t xml:space="preserve">students' </w:t>
      </w:r>
      <w:r>
        <w:tab/>
        <w:t xml:space="preserve">motivation </w:t>
      </w:r>
      <w:r>
        <w:tab/>
        <w:t xml:space="preserve">and </w:t>
      </w:r>
      <w:r>
        <w:tab/>
        <w:t xml:space="preserve">engagement. </w:t>
      </w:r>
    </w:p>
    <w:p w14:paraId="57D19098" w14:textId="77777777" w:rsidR="00ED3C41" w:rsidRDefault="00390089">
      <w:pPr>
        <w:spacing w:after="0" w:line="259" w:lineRule="auto"/>
        <w:ind w:left="692" w:right="5"/>
      </w:pPr>
      <w:r>
        <w:t xml:space="preserve"> https://uijrt.com/articles/v5/i7/UIJRTV5I70021.pd </w:t>
      </w:r>
    </w:p>
    <w:p w14:paraId="57D19099" w14:textId="77777777" w:rsidR="00ED3C41" w:rsidRDefault="00390089">
      <w:pPr>
        <w:spacing w:after="0" w:line="297" w:lineRule="auto"/>
        <w:ind w:left="667" w:right="5" w:hanging="682"/>
      </w:pPr>
      <w:r>
        <w:t xml:space="preserve">Delos Reyes, M. S., &amp; Barrios, T. A. (2021). Game-Based Learning and Its Impact on Motivation in Social Studies. Philippine Journal of Educational Technology, 19(3), 77-89.  https://www.pjet.org/ </w:t>
      </w:r>
    </w:p>
    <w:p w14:paraId="57D1909A" w14:textId="77777777" w:rsidR="00ED3C41" w:rsidRDefault="00390089">
      <w:pPr>
        <w:spacing w:after="0" w:line="298" w:lineRule="auto"/>
        <w:ind w:left="667" w:right="5" w:hanging="682"/>
      </w:pPr>
      <w:r>
        <w:t xml:space="preserve">Demir, M. K., &amp; Budak, H. (2016). The relationship between self-regulating, motivation, and metacognitive skills and mathematics success of 4th grade students. Buka </w:t>
      </w:r>
    </w:p>
    <w:p w14:paraId="57D1909B" w14:textId="77777777" w:rsidR="00ED3C41" w:rsidRDefault="00390089">
      <w:pPr>
        <w:spacing w:after="0" w:line="302" w:lineRule="auto"/>
        <w:ind w:left="692" w:right="5"/>
      </w:pPr>
      <w:r>
        <w:t xml:space="preserve"> Faculty </w:t>
      </w:r>
      <w:r>
        <w:tab/>
        <w:t xml:space="preserve">of </w:t>
      </w:r>
      <w:r>
        <w:tab/>
        <w:t xml:space="preserve">Education </w:t>
      </w:r>
      <w:r>
        <w:tab/>
        <w:t xml:space="preserve">Journal, </w:t>
      </w:r>
      <w:r>
        <w:tab/>
        <w:t xml:space="preserve">41, </w:t>
      </w:r>
      <w:r>
        <w:tab/>
        <w:t xml:space="preserve">30 41.https://www.researchgate.net/publication/305729458  </w:t>
      </w:r>
    </w:p>
    <w:p w14:paraId="57D1909C" w14:textId="77777777" w:rsidR="00ED3C41" w:rsidRDefault="00390089">
      <w:pPr>
        <w:spacing w:after="0" w:line="297" w:lineRule="auto"/>
        <w:ind w:left="667" w:right="5" w:hanging="682"/>
      </w:pPr>
      <w:r>
        <w:t xml:space="preserve">Diaz, N. A., &amp; Solis, J. A. (2020). Fostering Collaboration in Social Studies Classes through Educational Games. Philippine Journal of Collaborative Education, 12(3), 88-102. https://www.pjce.ph/ </w:t>
      </w:r>
    </w:p>
    <w:p w14:paraId="57D1909D" w14:textId="77777777" w:rsidR="00ED3C41" w:rsidRDefault="00390089">
      <w:pPr>
        <w:spacing w:after="0" w:line="297" w:lineRule="auto"/>
        <w:ind w:left="667" w:right="5" w:hanging="682"/>
      </w:pPr>
      <w:r>
        <w:t xml:space="preserve">Dogan, U. (2015). Student engagement, academic self-efficacy, and academic motivation as predictors of academic performance. The Anthropologist, 20(3), 553-561.  https://www.tandfonline.com/doi/full/10.1080/09720073.2015.11891832 </w:t>
      </w:r>
    </w:p>
    <w:p w14:paraId="57D1909E" w14:textId="77777777" w:rsidR="00ED3C41" w:rsidRDefault="00390089">
      <w:pPr>
        <w:spacing w:after="0" w:line="297" w:lineRule="auto"/>
        <w:ind w:left="667" w:right="5" w:hanging="682"/>
      </w:pPr>
      <w:r>
        <w:t xml:space="preserve">Eli, T. B. (2021). Students` perspectives on the use of innovative and interactive teaching methods at the University of Nouakchott Al Aasriya, Mauritania: English department as a case study. International Journal of Technology, Innovation and   Management (IJTIM), 1(1), 90–104. https://doi.org/10.54489/ijtim.v1i2.21 </w:t>
      </w:r>
    </w:p>
    <w:p w14:paraId="57D1909F" w14:textId="77777777" w:rsidR="00ED3C41" w:rsidRDefault="00390089">
      <w:pPr>
        <w:spacing w:after="0" w:line="259" w:lineRule="auto"/>
        <w:ind w:left="-5" w:right="5"/>
      </w:pPr>
      <w:r>
        <w:t xml:space="preserve">Fernandez, M. L., &amp; Aquino, M. D. (2019). The Impact of Interactive Games on Student </w:t>
      </w:r>
    </w:p>
    <w:p w14:paraId="57D190A0" w14:textId="77777777" w:rsidR="00ED3C41" w:rsidRDefault="00390089">
      <w:pPr>
        <w:spacing w:after="0" w:line="297" w:lineRule="auto"/>
        <w:ind w:left="692" w:right="5"/>
      </w:pPr>
      <w:r>
        <w:lastRenderedPageBreak/>
        <w:t xml:space="preserve"> Learning and Engagement in Social Studies. Philippine Journal of Educational Innovations, 27(1), 76-89. https://www.pjei.ph/ </w:t>
      </w:r>
    </w:p>
    <w:p w14:paraId="57D190A1" w14:textId="77777777" w:rsidR="00ED3C41" w:rsidRDefault="00390089">
      <w:pPr>
        <w:spacing w:after="0" w:line="288" w:lineRule="auto"/>
        <w:ind w:left="677" w:hanging="692"/>
        <w:jc w:val="left"/>
      </w:pPr>
      <w:r>
        <w:t xml:space="preserve">Garcia et al. (2017). Surveying In-Service Teachers' Beliefs about Game-Based Learning and Perceptions of Technological Pedagogical and Content Knowledge of Games.  https://www.semanticscholar.org/paper/206ec2f0bdc02e3ec720c939c80ee90c68f4 b8eb </w:t>
      </w:r>
    </w:p>
    <w:p w14:paraId="57D190A2" w14:textId="77777777" w:rsidR="00ED3C41" w:rsidRDefault="00390089">
      <w:pPr>
        <w:spacing w:after="0" w:line="259" w:lineRule="auto"/>
        <w:ind w:left="-5" w:right="5"/>
      </w:pPr>
      <w:r>
        <w:t xml:space="preserve">Garris, R., Ahlers, R., &amp; Driskell, J. E.: (2015) Games, Learning, and Society: A Review     </w:t>
      </w:r>
    </w:p>
    <w:p w14:paraId="57D190A3" w14:textId="77777777" w:rsidR="00ED3C41" w:rsidRDefault="00390089">
      <w:pPr>
        <w:tabs>
          <w:tab w:val="center" w:pos="720"/>
          <w:tab w:val="center" w:pos="1792"/>
          <w:tab w:val="center" w:pos="3108"/>
          <w:tab w:val="center" w:pos="4396"/>
          <w:tab w:val="center" w:pos="5390"/>
          <w:tab w:val="center" w:pos="6274"/>
          <w:tab w:val="center" w:pos="7354"/>
          <w:tab w:val="right" w:pos="8702"/>
        </w:tabs>
        <w:spacing w:after="0" w:line="259" w:lineRule="auto"/>
        <w:ind w:left="-15" w:firstLine="0"/>
        <w:jc w:val="left"/>
      </w:pPr>
      <w:r>
        <w:t xml:space="preserve">of </w:t>
      </w:r>
      <w:r>
        <w:tab/>
        <w:t xml:space="preserve">the </w:t>
      </w:r>
      <w:r>
        <w:tab/>
        <w:t xml:space="preserve">Literature." </w:t>
      </w:r>
      <w:r>
        <w:tab/>
        <w:t xml:space="preserve">Journal: </w:t>
      </w:r>
      <w:r>
        <w:tab/>
        <w:t xml:space="preserve">Simulation </w:t>
      </w:r>
      <w:r>
        <w:tab/>
        <w:t xml:space="preserve">&amp; </w:t>
      </w:r>
      <w:r>
        <w:tab/>
        <w:t xml:space="preserve">Gaming, </w:t>
      </w:r>
      <w:r>
        <w:tab/>
        <w:t xml:space="preserve">45(1), </w:t>
      </w:r>
      <w:r>
        <w:tab/>
        <w:t xml:space="preserve">65-88.   </w:t>
      </w:r>
    </w:p>
    <w:p w14:paraId="57D190A4" w14:textId="77777777" w:rsidR="00ED3C41" w:rsidRDefault="00390089">
      <w:pPr>
        <w:spacing w:after="0" w:line="259" w:lineRule="auto"/>
        <w:ind w:left="692" w:right="5"/>
      </w:pPr>
      <w:r>
        <w:t xml:space="preserve">https://journals.sagepub.com/doi/full/10.1177/1046878113502164 </w:t>
      </w:r>
    </w:p>
    <w:p w14:paraId="57D190A5" w14:textId="77777777" w:rsidR="00ED3C41" w:rsidRDefault="00390089">
      <w:pPr>
        <w:spacing w:after="0" w:line="297" w:lineRule="auto"/>
        <w:ind w:left="667" w:right="5" w:hanging="682"/>
      </w:pPr>
      <w:r>
        <w:t xml:space="preserve">Gee, J. P. (2017). Games and learning: Why game-based learning works. In Game-based learning and the future of education (pp. 39-58). Springer.  https://doi.org/10.1007/978-3-319-44408-2_3 </w:t>
      </w:r>
    </w:p>
    <w:p w14:paraId="57D190A6" w14:textId="77777777" w:rsidR="00ED3C41" w:rsidRDefault="00390089">
      <w:pPr>
        <w:spacing w:after="0" w:line="259" w:lineRule="auto"/>
        <w:ind w:left="-5" w:right="5"/>
      </w:pPr>
      <w:r>
        <w:t xml:space="preserve">Gillies, R. M. (2016). Cooperative learning: Review of research and practice. Australian  </w:t>
      </w:r>
    </w:p>
    <w:p w14:paraId="57D190A7" w14:textId="77777777" w:rsidR="00ED3C41" w:rsidRDefault="00390089">
      <w:pPr>
        <w:spacing w:after="0" w:line="302" w:lineRule="auto"/>
        <w:ind w:left="692" w:right="5"/>
      </w:pPr>
      <w:r>
        <w:t xml:space="preserve"> Journal </w:t>
      </w:r>
      <w:r>
        <w:tab/>
        <w:t xml:space="preserve">of </w:t>
      </w:r>
      <w:r>
        <w:tab/>
        <w:t xml:space="preserve">Teacher </w:t>
      </w:r>
      <w:r>
        <w:tab/>
        <w:t xml:space="preserve">Education, </w:t>
      </w:r>
      <w:r>
        <w:tab/>
        <w:t xml:space="preserve">41(3), </w:t>
      </w:r>
      <w:r>
        <w:tab/>
        <w:t xml:space="preserve">39-54.  https://ajte.edu.au/articles/10.14221/ajte.2016v41n3.6/ </w:t>
      </w:r>
    </w:p>
    <w:p w14:paraId="57D190A8" w14:textId="77777777" w:rsidR="00ED3C41" w:rsidRDefault="00390089">
      <w:pPr>
        <w:spacing w:after="0" w:line="298" w:lineRule="auto"/>
        <w:ind w:left="667" w:right="5" w:hanging="682"/>
      </w:pPr>
      <w:r>
        <w:t xml:space="preserve">Gonzales, D. A., &amp; Rodriguez, T. S. (2020). Promoting Collaboration in Social Studies through Game-Based Learning. Philippine Journal of Collaborative Learning, 11(1), 64-76. https://www.pjcl.ph/ </w:t>
      </w:r>
    </w:p>
    <w:p w14:paraId="57D190A9" w14:textId="77777777" w:rsidR="00ED3C41" w:rsidRDefault="00390089">
      <w:pPr>
        <w:spacing w:after="0" w:line="297" w:lineRule="auto"/>
        <w:ind w:left="667" w:right="5" w:hanging="682"/>
      </w:pPr>
      <w:r>
        <w:t xml:space="preserve">Gupta, P. (2016). A Review of Assessments for Digital Game-Based Learning   https://www.semanticscholar.org/paper/26edbc20719687271c1e49ff4212f90862f6 </w:t>
      </w:r>
    </w:p>
    <w:p w14:paraId="57D190AA" w14:textId="77777777" w:rsidR="00ED3C41" w:rsidRDefault="00390089">
      <w:pPr>
        <w:spacing w:after="0" w:line="259" w:lineRule="auto"/>
        <w:ind w:left="692" w:right="5"/>
      </w:pPr>
      <w:r>
        <w:t xml:space="preserve"> 8af9. </w:t>
      </w:r>
    </w:p>
    <w:p w14:paraId="57D190AB" w14:textId="77777777" w:rsidR="00ED3C41" w:rsidRDefault="00390089">
      <w:pPr>
        <w:spacing w:after="0" w:line="259" w:lineRule="auto"/>
        <w:ind w:left="-5" w:right="5"/>
      </w:pPr>
      <w:r>
        <w:t xml:space="preserve">Han, J., Ryu, C., &amp; Nadarajan, G. (2024). Exploring Factors Affecting Student Learning </w:t>
      </w:r>
    </w:p>
    <w:p w14:paraId="57D190AC" w14:textId="77777777" w:rsidR="00ED3C41" w:rsidRDefault="00390089">
      <w:pPr>
        <w:tabs>
          <w:tab w:val="center" w:pos="1248"/>
          <w:tab w:val="center" w:pos="2640"/>
          <w:tab w:val="center" w:pos="4009"/>
          <w:tab w:val="center" w:pos="5158"/>
          <w:tab w:val="center" w:pos="6048"/>
          <w:tab w:val="center" w:pos="7165"/>
          <w:tab w:val="right" w:pos="8702"/>
        </w:tabs>
        <w:spacing w:after="0" w:line="259" w:lineRule="auto"/>
        <w:ind w:left="0" w:firstLine="0"/>
        <w:jc w:val="left"/>
      </w:pPr>
      <w:r>
        <w:rPr>
          <w:rFonts w:ascii="Calibri" w:eastAsia="Calibri" w:hAnsi="Calibri" w:cs="Calibri"/>
          <w:sz w:val="22"/>
        </w:rPr>
        <w:tab/>
      </w:r>
      <w:r>
        <w:t xml:space="preserve">Satisfaction </w:t>
      </w:r>
      <w:r>
        <w:tab/>
        <w:t xml:space="preserve">during </w:t>
      </w:r>
      <w:r>
        <w:tab/>
        <w:t xml:space="preserve">COVID-19 </w:t>
      </w:r>
      <w:r>
        <w:tab/>
        <w:t xml:space="preserve">in </w:t>
      </w:r>
      <w:r>
        <w:tab/>
        <w:t xml:space="preserve">South </w:t>
      </w:r>
      <w:r>
        <w:tab/>
        <w:t xml:space="preserve">Korea. </w:t>
      </w:r>
      <w:r>
        <w:tab/>
      </w:r>
      <w:proofErr w:type="spellStart"/>
      <w:r>
        <w:t>ArXiv</w:t>
      </w:r>
      <w:proofErr w:type="spellEnd"/>
      <w:r>
        <w:t xml:space="preserve">. </w:t>
      </w:r>
    </w:p>
    <w:p w14:paraId="57D190AD" w14:textId="77777777" w:rsidR="00ED3C41" w:rsidRDefault="00390089">
      <w:pPr>
        <w:spacing w:after="0" w:line="295" w:lineRule="auto"/>
        <w:ind w:left="692" w:right="5"/>
      </w:pPr>
      <w:r>
        <w:t xml:space="preserve">https://www.semanticscholar.org/paper/5ac4d7df094b105d485ba36a26d053fdec8 46216 </w:t>
      </w:r>
    </w:p>
    <w:p w14:paraId="57D190AE" w14:textId="77777777" w:rsidR="00ED3C41" w:rsidRDefault="00390089">
      <w:pPr>
        <w:spacing w:after="0" w:line="297" w:lineRule="auto"/>
        <w:ind w:left="667" w:right="104" w:hanging="682"/>
      </w:pPr>
      <w:r>
        <w:t xml:space="preserve">Hard and </w:t>
      </w:r>
      <w:proofErr w:type="spellStart"/>
      <w:r>
        <w:t>RaoShah</w:t>
      </w:r>
      <w:proofErr w:type="spellEnd"/>
      <w:r>
        <w:t xml:space="preserve"> (2022) Developing collaborative thinkers: Rethinking how we define, teach, and assess class participation Teaching of Psychology, 49 (2) (2022), pp.   176184,10.1177/009862832098695https://www.sciencedirect.com/science/article/ abs/</w:t>
      </w:r>
      <w:proofErr w:type="spellStart"/>
      <w:r>
        <w:t>pii</w:t>
      </w:r>
      <w:proofErr w:type="spellEnd"/>
      <w:r>
        <w:t xml:space="preserve">/ S0883035519306871? via%3Dihub </w:t>
      </w:r>
    </w:p>
    <w:p w14:paraId="57D190AF" w14:textId="77777777" w:rsidR="00ED3C41" w:rsidRDefault="00390089">
      <w:pPr>
        <w:spacing w:after="0" w:line="295" w:lineRule="auto"/>
        <w:ind w:left="667" w:right="5" w:hanging="682"/>
      </w:pPr>
      <w:r>
        <w:t xml:space="preserve">Heng, S. K., &amp; Kwan, T. H. (2015). Innovative Project-Based Learning in </w:t>
      </w:r>
      <w:proofErr w:type="spellStart"/>
      <w:r>
        <w:t>Yangzheng</w:t>
      </w:r>
      <w:proofErr w:type="spellEnd"/>
      <w:r>
        <w:t xml:space="preserve"> Primary. International Journal of Education and Research, 3(8), 383-398.  https://www.semanticscholar.org/paper/f14045391b50b0aa2c4079c1868b28193c7 253c7 </w:t>
      </w:r>
    </w:p>
    <w:p w14:paraId="57D190B0" w14:textId="77777777" w:rsidR="00ED3C41" w:rsidRDefault="00390089">
      <w:pPr>
        <w:spacing w:after="0" w:line="259" w:lineRule="auto"/>
        <w:ind w:left="-5" w:right="5"/>
      </w:pPr>
      <w:r>
        <w:t xml:space="preserve">Hmelo-Silver, C. E., Chinn, C. A., Chan, C., &amp; O'Donnell, A.  M. (Eds.). (2013). The  </w:t>
      </w:r>
    </w:p>
    <w:p w14:paraId="57D190B1" w14:textId="77777777" w:rsidR="00ED3C41" w:rsidRDefault="00390089">
      <w:pPr>
        <w:tabs>
          <w:tab w:val="center" w:pos="1306"/>
          <w:tab w:val="center" w:pos="2900"/>
          <w:tab w:val="center" w:pos="3968"/>
          <w:tab w:val="center" w:pos="5187"/>
          <w:tab w:val="center" w:pos="6731"/>
          <w:tab w:val="right" w:pos="8702"/>
        </w:tabs>
        <w:spacing w:after="0" w:line="259" w:lineRule="auto"/>
        <w:ind w:left="0" w:firstLine="0"/>
        <w:jc w:val="left"/>
      </w:pPr>
      <w:r>
        <w:rPr>
          <w:rFonts w:ascii="Calibri" w:eastAsia="Calibri" w:hAnsi="Calibri" w:cs="Calibri"/>
          <w:sz w:val="22"/>
        </w:rPr>
        <w:tab/>
      </w:r>
      <w:r>
        <w:t xml:space="preserve"> international </w:t>
      </w:r>
      <w:r>
        <w:tab/>
        <w:t xml:space="preserve">handbook </w:t>
      </w:r>
      <w:r>
        <w:tab/>
        <w:t xml:space="preserve">of </w:t>
      </w:r>
      <w:r>
        <w:tab/>
        <w:t xml:space="preserve">collaborative </w:t>
      </w:r>
      <w:r>
        <w:tab/>
        <w:t xml:space="preserve">learning. </w:t>
      </w:r>
      <w:r>
        <w:tab/>
        <w:t xml:space="preserve">Routledge </w:t>
      </w:r>
    </w:p>
    <w:p w14:paraId="57D190B2" w14:textId="77777777" w:rsidR="00ED3C41" w:rsidRDefault="00390089">
      <w:pPr>
        <w:spacing w:after="0" w:line="297" w:lineRule="auto"/>
        <w:ind w:left="692" w:right="5"/>
      </w:pPr>
      <w:r>
        <w:t xml:space="preserve"> https://www.routledge.com/The-International-Handbook-of-Collaborative Learning/Hmelo-Silver-Chinn-Chan-ODonnell/p/book/9780415897493 </w:t>
      </w:r>
    </w:p>
    <w:p w14:paraId="57D190B3" w14:textId="77777777" w:rsidR="00ED3C41" w:rsidRDefault="00390089">
      <w:pPr>
        <w:spacing w:after="0" w:line="297" w:lineRule="auto"/>
        <w:ind w:left="667" w:right="5" w:hanging="682"/>
      </w:pPr>
      <w:r>
        <w:lastRenderedPageBreak/>
        <w:t xml:space="preserve">Iqbal, H., Habib, M., &amp; Saeed, M. (2022). Effect of science activities on </w:t>
      </w:r>
      <w:proofErr w:type="spellStart"/>
      <w:r>
        <w:t>pre-schoolers'</w:t>
      </w:r>
      <w:proofErr w:type="spellEnd"/>
      <w:r>
        <w:t xml:space="preserve">   creative thinking: An experimental study.  Pakistan Journal of Social Research,  </w:t>
      </w:r>
    </w:p>
    <w:p w14:paraId="57D190B4" w14:textId="77777777" w:rsidR="00ED3C41" w:rsidRDefault="00390089">
      <w:pPr>
        <w:spacing w:after="0" w:line="259" w:lineRule="auto"/>
        <w:ind w:left="692" w:right="5"/>
      </w:pPr>
      <w:r>
        <w:t xml:space="preserve"> 4(04), 1068-1075 https://doi.org/10.52567/pjsr.v4i04.913   </w:t>
      </w:r>
    </w:p>
    <w:p w14:paraId="57D190B5" w14:textId="77777777" w:rsidR="00ED3C41" w:rsidRDefault="00390089">
      <w:pPr>
        <w:spacing w:after="0" w:line="297" w:lineRule="auto"/>
        <w:ind w:left="667" w:right="5" w:hanging="682"/>
      </w:pPr>
      <w:r>
        <w:t xml:space="preserve">Javier, S. E., &amp; Manlapig, A. F. (2021). Collaborative Learning in Social Studies Through the Use of Game-Based Activities. Journal of Social Science Education, 22(2), 50-63.  https://www.ssedu.ph/ </w:t>
      </w:r>
    </w:p>
    <w:p w14:paraId="57D190B6" w14:textId="77777777" w:rsidR="00ED3C41" w:rsidRDefault="00390089">
      <w:pPr>
        <w:spacing w:after="0" w:line="288" w:lineRule="auto"/>
        <w:ind w:left="677" w:hanging="692"/>
        <w:jc w:val="left"/>
      </w:pPr>
      <w:r>
        <w:t xml:space="preserve">Joaquin, M. (2015). A study of the use of games and gamification to enhance student   engagement.   https://www.semanticscholar.org/paper/58c40e15bd5a4a0bd3a4dd3dea5a67bf853 72a27. </w:t>
      </w:r>
    </w:p>
    <w:p w14:paraId="57D190B7" w14:textId="77777777" w:rsidR="00ED3C41" w:rsidRDefault="00390089">
      <w:pPr>
        <w:spacing w:after="0" w:line="297" w:lineRule="auto"/>
        <w:ind w:left="667" w:right="5" w:hanging="682"/>
      </w:pPr>
      <w:proofErr w:type="spellStart"/>
      <w:r>
        <w:t>Lactao</w:t>
      </w:r>
      <w:proofErr w:type="spellEnd"/>
      <w:r>
        <w:t xml:space="preserve">, C. (2023). Student engagement, academic motivation, and academic performance of intermediate-level students. </w:t>
      </w:r>
    </w:p>
    <w:p w14:paraId="57D190B8" w14:textId="77777777" w:rsidR="00ED3C41" w:rsidRDefault="00390089">
      <w:pPr>
        <w:spacing w:after="0" w:line="288" w:lineRule="auto"/>
        <w:ind w:left="682" w:firstLine="0"/>
        <w:jc w:val="left"/>
      </w:pPr>
      <w:r>
        <w:t xml:space="preserve"> https://www.researchgate.net/publication/371540492_STUDENT_ENGAGEME NT_ACADEMIC_MOTIVATION_AND_ACADEMIC_PERFORMANCE_OF_I NTERMEDIATE-LEVEL_STUDENTS </w:t>
      </w:r>
    </w:p>
    <w:p w14:paraId="57D190B9" w14:textId="77777777" w:rsidR="00ED3C41" w:rsidRDefault="00390089">
      <w:pPr>
        <w:spacing w:after="0" w:line="259" w:lineRule="auto"/>
        <w:ind w:left="-5" w:right="5"/>
      </w:pPr>
      <w:r>
        <w:t xml:space="preserve">Lee, Y.-H. (2015). Does Digital Game Interactivity Always Promote Self-Efficacy? </w:t>
      </w:r>
    </w:p>
    <w:p w14:paraId="57D190BA" w14:textId="77777777" w:rsidR="00ED3C41" w:rsidRDefault="00390089">
      <w:pPr>
        <w:tabs>
          <w:tab w:val="center" w:pos="1569"/>
          <w:tab w:val="center" w:pos="3684"/>
          <w:tab w:val="center" w:pos="5085"/>
          <w:tab w:val="center" w:pos="6344"/>
          <w:tab w:val="right" w:pos="8702"/>
        </w:tabs>
        <w:spacing w:after="0" w:line="259" w:lineRule="auto"/>
        <w:ind w:left="0" w:firstLine="0"/>
        <w:jc w:val="left"/>
      </w:pPr>
      <w:r>
        <w:rPr>
          <w:rFonts w:ascii="Calibri" w:eastAsia="Calibri" w:hAnsi="Calibri" w:cs="Calibri"/>
          <w:sz w:val="22"/>
        </w:rPr>
        <w:tab/>
      </w:r>
      <w:r>
        <w:t xml:space="preserve"> Cyberpsychology, </w:t>
      </w:r>
      <w:r>
        <w:tab/>
        <w:t xml:space="preserve">Behavior </w:t>
      </w:r>
      <w:r>
        <w:tab/>
        <w:t xml:space="preserve">and </w:t>
      </w:r>
      <w:r>
        <w:tab/>
        <w:t xml:space="preserve">Social </w:t>
      </w:r>
      <w:r>
        <w:tab/>
        <w:t xml:space="preserve">Networking. </w:t>
      </w:r>
    </w:p>
    <w:p w14:paraId="57D190BB" w14:textId="77777777" w:rsidR="00ED3C41" w:rsidRDefault="00ED3C41">
      <w:pPr>
        <w:spacing w:after="0" w:line="292" w:lineRule="auto"/>
        <w:ind w:left="692" w:right="5"/>
      </w:pPr>
      <w:hyperlink r:id="rId55">
        <w:r>
          <w:t xml:space="preserve"> </w:t>
        </w:r>
      </w:hyperlink>
      <w:hyperlink r:id="rId56">
        <w:r>
          <w:t xml:space="preserve">https://www.semanticscholar.org/paper/9946905d8483e48d96d72d4354f23f33628 </w:t>
        </w:r>
      </w:hyperlink>
      <w:hyperlink r:id="rId57">
        <w:r>
          <w:t xml:space="preserve"> </w:t>
        </w:r>
      </w:hyperlink>
      <w:hyperlink r:id="rId58">
        <w:r>
          <w:t>c0da9</w:t>
        </w:r>
      </w:hyperlink>
      <w:hyperlink r:id="rId59">
        <w:r>
          <w:rPr>
            <w:sz w:val="22"/>
          </w:rPr>
          <w:t xml:space="preserve"> </w:t>
        </w:r>
      </w:hyperlink>
    </w:p>
    <w:p w14:paraId="57D190BC" w14:textId="77777777" w:rsidR="00ED3C41" w:rsidRDefault="00390089">
      <w:pPr>
        <w:spacing w:after="0" w:line="296" w:lineRule="auto"/>
        <w:ind w:left="667" w:right="5" w:hanging="682"/>
      </w:pPr>
      <w:r>
        <w:t xml:space="preserve">Lim, R. N., &amp; Valdez, S. (2022). Collaboration in digital games: An analysis of interactions in historical simulation games. International Journal of History Education, 12(3), 67-82.  </w:t>
      </w:r>
    </w:p>
    <w:p w14:paraId="57D190BD" w14:textId="77777777" w:rsidR="00ED3C41" w:rsidRDefault="00390089">
      <w:pPr>
        <w:spacing w:after="0" w:line="294" w:lineRule="auto"/>
        <w:ind w:left="692" w:right="5"/>
      </w:pPr>
      <w:r>
        <w:t xml:space="preserve"> https://www.semanticscholar.org/paper/463d0d2275db306917bb6bd51f4fa9de298 8bebd</w:t>
      </w:r>
      <w:r>
        <w:rPr>
          <w:rFonts w:ascii="Calibri" w:eastAsia="Calibri" w:hAnsi="Calibri" w:cs="Calibri"/>
          <w:sz w:val="22"/>
        </w:rPr>
        <w:t xml:space="preserve"> </w:t>
      </w:r>
    </w:p>
    <w:p w14:paraId="57D190BE" w14:textId="77777777" w:rsidR="00ED3C41" w:rsidRDefault="00390089">
      <w:pPr>
        <w:spacing w:after="0" w:line="296" w:lineRule="auto"/>
        <w:ind w:left="667" w:right="5" w:hanging="682"/>
      </w:pPr>
      <w:r>
        <w:t xml:space="preserve">Luna, R. M., &amp; Reyes, T. C. (2019). Game-Based Learning and Collaborative Skills in   social Studies. Philippine Journal of Educational Innovations, 18(1), 50-63.   https://www.pjei.ph/ </w:t>
      </w:r>
    </w:p>
    <w:p w14:paraId="57D190BF" w14:textId="77777777" w:rsidR="00ED3C41" w:rsidRDefault="00390089">
      <w:pPr>
        <w:spacing w:after="0" w:line="259" w:lineRule="auto"/>
        <w:ind w:left="-5" w:right="5"/>
      </w:pPr>
      <w:r>
        <w:t xml:space="preserve">Magsino, R., &amp; Magbanua, J. P. (2016). Peer Influence on Student Motivation. Philippine </w:t>
      </w:r>
    </w:p>
    <w:p w14:paraId="57D190C0" w14:textId="77777777" w:rsidR="00ED3C41" w:rsidRDefault="00390089">
      <w:pPr>
        <w:spacing w:after="0" w:line="302" w:lineRule="auto"/>
        <w:ind w:left="692" w:right="5"/>
      </w:pPr>
      <w:r>
        <w:t xml:space="preserve"> Journal </w:t>
      </w:r>
      <w:r>
        <w:tab/>
        <w:t xml:space="preserve">of </w:t>
      </w:r>
      <w:r>
        <w:tab/>
        <w:t xml:space="preserve">Social </w:t>
      </w:r>
      <w:r>
        <w:tab/>
        <w:t xml:space="preserve">Science, </w:t>
      </w:r>
      <w:r>
        <w:tab/>
        <w:t xml:space="preserve">24(3), </w:t>
      </w:r>
      <w:r>
        <w:tab/>
        <w:t xml:space="preserve">41-59. </w:t>
      </w:r>
      <w:r>
        <w:tab/>
        <w:t xml:space="preserve">Retrieved </w:t>
      </w:r>
      <w:r>
        <w:tab/>
        <w:t xml:space="preserve">from https://example.com/philippine-social-science </w:t>
      </w:r>
    </w:p>
    <w:p w14:paraId="57D190C1" w14:textId="77777777" w:rsidR="00ED3C41" w:rsidRDefault="00390089">
      <w:pPr>
        <w:spacing w:after="0" w:line="297" w:lineRule="auto"/>
        <w:ind w:left="667" w:right="5" w:hanging="682"/>
      </w:pPr>
      <w:r>
        <w:t xml:space="preserve">Majid, A., &amp; Arief, Z.  A.  (2015).  </w:t>
      </w:r>
      <w:proofErr w:type="spellStart"/>
      <w:r>
        <w:t>Hubungan</w:t>
      </w:r>
      <w:proofErr w:type="spellEnd"/>
      <w:r>
        <w:t xml:space="preserve"> </w:t>
      </w:r>
      <w:proofErr w:type="spellStart"/>
      <w:r>
        <w:t>antara</w:t>
      </w:r>
      <w:proofErr w:type="spellEnd"/>
      <w:r>
        <w:t xml:space="preserve"> </w:t>
      </w:r>
      <w:proofErr w:type="spellStart"/>
      <w:r>
        <w:t>motivasi</w:t>
      </w:r>
      <w:proofErr w:type="spellEnd"/>
      <w:r>
        <w:t xml:space="preserve"> </w:t>
      </w:r>
      <w:proofErr w:type="spellStart"/>
      <w:r>
        <w:t>belajar</w:t>
      </w:r>
      <w:proofErr w:type="spellEnd"/>
      <w:r>
        <w:t xml:space="preserve"> dan </w:t>
      </w:r>
      <w:proofErr w:type="spellStart"/>
      <w:r>
        <w:t>partisipasi</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belajar</w:t>
      </w:r>
      <w:proofErr w:type="spellEnd"/>
      <w:r>
        <w:t xml:space="preserve"> pada </w:t>
      </w:r>
      <w:proofErr w:type="spellStart"/>
      <w:r>
        <w:t>mata</w:t>
      </w:r>
      <w:proofErr w:type="spellEnd"/>
      <w:r>
        <w:t xml:space="preserve"> </w:t>
      </w:r>
      <w:proofErr w:type="spellStart"/>
      <w:r>
        <w:t>pelajaran</w:t>
      </w:r>
      <w:proofErr w:type="spellEnd"/>
      <w:r>
        <w:t xml:space="preserve"> </w:t>
      </w:r>
      <w:proofErr w:type="spellStart"/>
      <w:r>
        <w:t>Matematika</w:t>
      </w:r>
      <w:proofErr w:type="spellEnd"/>
      <w:r>
        <w:t xml:space="preserve"> (Survey pada </w:t>
      </w:r>
      <w:proofErr w:type="spellStart"/>
      <w:r>
        <w:t>siswa</w:t>
      </w:r>
      <w:proofErr w:type="spellEnd"/>
      <w:r>
        <w:t xml:space="preserve"> </w:t>
      </w:r>
      <w:proofErr w:type="spellStart"/>
      <w:r>
        <w:t>kelas</w:t>
      </w:r>
      <w:proofErr w:type="spellEnd"/>
      <w:r>
        <w:t xml:space="preserve"> VII di MTs </w:t>
      </w:r>
      <w:proofErr w:type="spellStart"/>
      <w:r>
        <w:t>Attaqwa</w:t>
      </w:r>
      <w:proofErr w:type="spellEnd"/>
      <w:r>
        <w:t xml:space="preserve"> </w:t>
      </w:r>
      <w:proofErr w:type="spellStart"/>
      <w:r>
        <w:t>Cicurug</w:t>
      </w:r>
      <w:proofErr w:type="spellEnd"/>
      <w:r>
        <w:t xml:space="preserve"> Sukabumi).  </w:t>
      </w:r>
      <w:proofErr w:type="spellStart"/>
      <w:r>
        <w:t>Jurnal</w:t>
      </w:r>
      <w:proofErr w:type="spellEnd"/>
      <w:r>
        <w:t xml:space="preserve"> </w:t>
      </w:r>
      <w:proofErr w:type="spellStart"/>
      <w:r>
        <w:t>Teknologi</w:t>
      </w:r>
      <w:proofErr w:type="spellEnd"/>
      <w:r>
        <w:t xml:space="preserve"> Pendidikan, 4(2), 1–11 https://journal.uny.ac.id/index.php/jtp/article/view/7716 </w:t>
      </w:r>
    </w:p>
    <w:p w14:paraId="57D190C2" w14:textId="77777777" w:rsidR="00ED3C41" w:rsidRDefault="00390089">
      <w:pPr>
        <w:spacing w:after="0" w:line="259" w:lineRule="auto"/>
        <w:ind w:left="-5" w:right="5"/>
      </w:pPr>
      <w:r>
        <w:lastRenderedPageBreak/>
        <w:t xml:space="preserve">Manalo, R. C. (2019). Educational Games and Their Influence on Social Studies </w:t>
      </w:r>
    </w:p>
    <w:p w14:paraId="57D190C3" w14:textId="77777777" w:rsidR="00ED3C41" w:rsidRDefault="00390089">
      <w:pPr>
        <w:spacing w:after="0" w:line="297" w:lineRule="auto"/>
        <w:ind w:left="692" w:right="5"/>
      </w:pPr>
      <w:r>
        <w:t xml:space="preserve"> Students' Participation in the Classroom. Asia-Pacific Journal of Educational Research, 15(2), 99-113.  https://www.apjer.org/ </w:t>
      </w:r>
    </w:p>
    <w:p w14:paraId="57D190C4" w14:textId="77777777" w:rsidR="00ED3C41" w:rsidRDefault="00390089">
      <w:pPr>
        <w:spacing w:after="0" w:line="297" w:lineRule="auto"/>
        <w:ind w:left="667" w:right="5" w:hanging="682"/>
      </w:pPr>
      <w:r>
        <w:t xml:space="preserve">Mendoza, P. F., &amp; Perez, R. C. (2020). Motivating Students through Game-Based   Learning in Social Studies. Journal of Philippine Educational Research, 26(4), 112-124.  https://www.jper.org.ph/ </w:t>
      </w:r>
    </w:p>
    <w:p w14:paraId="57D190C5" w14:textId="77777777" w:rsidR="00ED3C41" w:rsidRDefault="00390089">
      <w:pPr>
        <w:spacing w:after="0" w:line="259" w:lineRule="auto"/>
        <w:ind w:left="-5" w:right="5"/>
      </w:pPr>
      <w:r>
        <w:t xml:space="preserve">Mkhatshwa, S., &amp; Masola, N. (2023). Digital gaming for cross-cultural learning:  </w:t>
      </w:r>
    </w:p>
    <w:p w14:paraId="57D190C6" w14:textId="77777777" w:rsidR="00ED3C41" w:rsidRDefault="00390089">
      <w:pPr>
        <w:spacing w:after="0" w:line="295" w:lineRule="auto"/>
        <w:ind w:left="692" w:right="5"/>
      </w:pPr>
      <w:r>
        <w:t xml:space="preserve"> Development of a social constructivist game-based learning model at a South African university. Educational Technology &amp; Society, 26(2), 90-105.  https://www.semanticscholar.org/paper/af8a0c7ba8f47bd04828db836bec43e4ee3 022b2 </w:t>
      </w:r>
    </w:p>
    <w:p w14:paraId="57D190C7" w14:textId="77777777" w:rsidR="00ED3C41" w:rsidRDefault="00390089">
      <w:pPr>
        <w:spacing w:after="0" w:line="297" w:lineRule="auto"/>
        <w:ind w:left="667" w:right="5" w:hanging="682"/>
      </w:pPr>
      <w:r>
        <w:t xml:space="preserve">Montilla, V.  R., Rodriguez, R., Aliazas, J.  V., &amp; </w:t>
      </w:r>
      <w:proofErr w:type="spellStart"/>
      <w:r>
        <w:t>Gimpaya</w:t>
      </w:r>
      <w:proofErr w:type="spellEnd"/>
      <w:r>
        <w:t xml:space="preserve">, R.  (2023).  Teachers'   pedagogical digital competence as relevant factors on academic motivation    and performance in physical education. International Journal of Scientific and </w:t>
      </w:r>
    </w:p>
    <w:tbl>
      <w:tblPr>
        <w:tblStyle w:val="TableGrid0"/>
        <w:tblW w:w="7982" w:type="dxa"/>
        <w:tblInd w:w="720" w:type="dxa"/>
        <w:tblLook w:val="04A0" w:firstRow="1" w:lastRow="0" w:firstColumn="1" w:lastColumn="0" w:noHBand="0" w:noVBand="1"/>
      </w:tblPr>
      <w:tblGrid>
        <w:gridCol w:w="7301"/>
        <w:gridCol w:w="681"/>
      </w:tblGrid>
      <w:tr w:rsidR="00ED3C41" w14:paraId="57D190CB" w14:textId="77777777">
        <w:trPr>
          <w:trHeight w:val="516"/>
        </w:trPr>
        <w:tc>
          <w:tcPr>
            <w:tcW w:w="7301" w:type="dxa"/>
            <w:tcBorders>
              <w:top w:val="nil"/>
              <w:left w:val="nil"/>
              <w:bottom w:val="nil"/>
              <w:right w:val="nil"/>
            </w:tcBorders>
          </w:tcPr>
          <w:p w14:paraId="57D190C8" w14:textId="77777777" w:rsidR="00ED3C41" w:rsidRDefault="00390089">
            <w:pPr>
              <w:tabs>
                <w:tab w:val="center" w:pos="3272"/>
                <w:tab w:val="center" w:pos="5521"/>
              </w:tabs>
              <w:spacing w:after="0" w:line="259" w:lineRule="auto"/>
              <w:ind w:left="0" w:firstLine="0"/>
              <w:jc w:val="left"/>
            </w:pPr>
            <w:r>
              <w:t xml:space="preserve">Management </w:t>
            </w:r>
            <w:r>
              <w:tab/>
              <w:t xml:space="preserve">Research, </w:t>
            </w:r>
            <w:r>
              <w:tab/>
              <w:t xml:space="preserve">6(6), </w:t>
            </w:r>
          </w:p>
          <w:p w14:paraId="57D190C9" w14:textId="77777777" w:rsidR="00ED3C41" w:rsidRDefault="00390089">
            <w:pPr>
              <w:spacing w:after="0" w:line="259" w:lineRule="auto"/>
              <w:ind w:left="0" w:firstLine="0"/>
              <w:jc w:val="left"/>
            </w:pPr>
            <w:r>
              <w:t xml:space="preserve">https://www.ijsrm.in/index.php/ijsrm/article/view/5449 </w:t>
            </w:r>
          </w:p>
        </w:tc>
        <w:tc>
          <w:tcPr>
            <w:tcW w:w="681" w:type="dxa"/>
            <w:tcBorders>
              <w:top w:val="nil"/>
              <w:left w:val="nil"/>
              <w:bottom w:val="nil"/>
              <w:right w:val="nil"/>
            </w:tcBorders>
          </w:tcPr>
          <w:p w14:paraId="57D190CA" w14:textId="77777777" w:rsidR="00ED3C41" w:rsidRDefault="00390089">
            <w:pPr>
              <w:spacing w:after="0" w:line="259" w:lineRule="auto"/>
              <w:ind w:left="0" w:firstLine="0"/>
            </w:pPr>
            <w:r>
              <w:t xml:space="preserve">45-58. </w:t>
            </w:r>
          </w:p>
        </w:tc>
      </w:tr>
    </w:tbl>
    <w:p w14:paraId="57D190CC" w14:textId="77777777" w:rsidR="00ED3C41" w:rsidRDefault="00390089">
      <w:pPr>
        <w:spacing w:after="0" w:line="259" w:lineRule="auto"/>
        <w:ind w:left="-5" w:right="5"/>
      </w:pPr>
      <w:r>
        <w:t xml:space="preserve">Muhammad, M.  (2016).  </w:t>
      </w:r>
      <w:proofErr w:type="spellStart"/>
      <w:r>
        <w:t>Pengaruh</w:t>
      </w:r>
      <w:proofErr w:type="spellEnd"/>
      <w:r>
        <w:t xml:space="preserve">  </w:t>
      </w:r>
      <w:proofErr w:type="spellStart"/>
      <w:r>
        <w:t>motivasi</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Lantanida</w:t>
      </w:r>
      <w:proofErr w:type="spellEnd"/>
      <w:r>
        <w:t xml:space="preserve"> Journal,  </w:t>
      </w:r>
    </w:p>
    <w:p w14:paraId="57D190CD" w14:textId="77777777" w:rsidR="00ED3C41" w:rsidRDefault="00390089">
      <w:pPr>
        <w:spacing w:after="0" w:line="297" w:lineRule="auto"/>
        <w:ind w:left="692" w:right="5"/>
      </w:pPr>
      <w:r>
        <w:t xml:space="preserve"> (2), 87–97. https://journal.uin- alauddin.ac.id/</w:t>
      </w:r>
      <w:proofErr w:type="spellStart"/>
      <w:r>
        <w:t>index.php</w:t>
      </w:r>
      <w:proofErr w:type="spellEnd"/>
      <w:r>
        <w:t>/</w:t>
      </w:r>
      <w:proofErr w:type="spellStart"/>
      <w:r>
        <w:t>lantanida</w:t>
      </w:r>
      <w:proofErr w:type="spellEnd"/>
      <w:r>
        <w:t xml:space="preserve">/article/view/2285OECD. (2017). PISA 2015   Results (Volume V): Collaborative Problem Solving. OECD Publishing. 42)   https://doi.org/10.1787/9789264285521-en </w:t>
      </w:r>
    </w:p>
    <w:p w14:paraId="57D190CE" w14:textId="77777777" w:rsidR="00ED3C41" w:rsidRDefault="00390089">
      <w:pPr>
        <w:spacing w:after="0" w:line="297" w:lineRule="auto"/>
        <w:ind w:left="667" w:right="5" w:hanging="682"/>
      </w:pPr>
      <w:r>
        <w:t xml:space="preserve">Orwat J., </w:t>
      </w:r>
      <w:proofErr w:type="spellStart"/>
      <w:r>
        <w:t>Kumaria</w:t>
      </w:r>
      <w:proofErr w:type="spellEnd"/>
      <w:r>
        <w:t xml:space="preserve"> S., Spira M., Boyle L., Besinger A. (2018). Class participation as a   pedagogical tool in social work education. Social Work Education, 37(3), 361– </w:t>
      </w:r>
    </w:p>
    <w:p w14:paraId="57D190CF" w14:textId="77777777" w:rsidR="00ED3C41" w:rsidRDefault="00390089">
      <w:pPr>
        <w:spacing w:after="0" w:line="259" w:lineRule="auto"/>
        <w:ind w:left="692" w:right="5"/>
      </w:pPr>
      <w:r>
        <w:t xml:space="preserve"> 377. https://doi.org/10.1080/02615479.2017.1401601 </w:t>
      </w:r>
    </w:p>
    <w:p w14:paraId="57D190D0" w14:textId="77777777" w:rsidR="00ED3C41" w:rsidRDefault="00390089">
      <w:pPr>
        <w:spacing w:after="0" w:line="288" w:lineRule="auto"/>
        <w:ind w:left="677" w:hanging="692"/>
        <w:jc w:val="left"/>
      </w:pPr>
      <w:r>
        <w:t xml:space="preserve">Padilla, C. P., &amp; Martinez, J. R. (2018). Collaborative Learning in Social Studies through   Gamified Learning Environments. Journal of Social Education, 20(2), 35-49.   https://www.joseph.edu.ph/ </w:t>
      </w:r>
    </w:p>
    <w:p w14:paraId="57D190D1" w14:textId="77777777" w:rsidR="00ED3C41" w:rsidRDefault="00390089">
      <w:pPr>
        <w:spacing w:after="0" w:line="298" w:lineRule="auto"/>
        <w:ind w:left="667" w:right="5" w:hanging="682"/>
      </w:pPr>
      <w:r>
        <w:t xml:space="preserve">Papastergiou, M. (2017). Digital Game-based Learning in High School Computer   Science Education: Impact on Educational Effectiveness and Student Motivation. </w:t>
      </w:r>
    </w:p>
    <w:p w14:paraId="57D190D2" w14:textId="77777777" w:rsidR="00ED3C41" w:rsidRDefault="00390089">
      <w:pPr>
        <w:spacing w:after="0" w:line="259" w:lineRule="auto"/>
        <w:ind w:left="692" w:right="5"/>
      </w:pPr>
      <w:r>
        <w:t xml:space="preserve"> Computers &amp; Education, 103, 1-10.   </w:t>
      </w:r>
    </w:p>
    <w:p w14:paraId="57D190D3" w14:textId="77777777" w:rsidR="00ED3C41" w:rsidRDefault="00390089">
      <w:pPr>
        <w:spacing w:after="0" w:line="259" w:lineRule="auto"/>
        <w:ind w:left="692" w:right="5"/>
      </w:pPr>
      <w:r>
        <w:t xml:space="preserve"> https://doi.org/10.1016/j.compedu.2016.09.006 </w:t>
      </w:r>
    </w:p>
    <w:p w14:paraId="57D190D4" w14:textId="77777777" w:rsidR="00ED3C41" w:rsidRDefault="00390089">
      <w:pPr>
        <w:spacing w:after="0" w:line="259" w:lineRule="auto"/>
        <w:ind w:left="-5" w:right="5"/>
      </w:pPr>
      <w:r>
        <w:t xml:space="preserve">Prado, A. (2023). The Role of Gamification in Social Studies Education.   </w:t>
      </w:r>
    </w:p>
    <w:p w14:paraId="57D190D5" w14:textId="77777777" w:rsidR="00ED3C41" w:rsidRDefault="00390089">
      <w:pPr>
        <w:spacing w:after="0" w:line="290" w:lineRule="auto"/>
        <w:ind w:left="692" w:right="5"/>
      </w:pPr>
      <w:r>
        <w:t xml:space="preserve"> https://www.semanticscholar.org/paper/7193103eadf92f87664e25b95e2ff98749aa 5878 </w:t>
      </w:r>
    </w:p>
    <w:p w14:paraId="57D190D6" w14:textId="77777777" w:rsidR="00ED3C41" w:rsidRDefault="00390089">
      <w:pPr>
        <w:spacing w:after="0" w:line="296" w:lineRule="auto"/>
        <w:ind w:left="667" w:right="5" w:hanging="682"/>
      </w:pPr>
      <w:r>
        <w:t xml:space="preserve">Ramirez, A. D., &amp; Guzman, P. T. (2021). Improving Student Participation in Social 150- 162.  https://www.jpes.ph/ </w:t>
      </w:r>
    </w:p>
    <w:p w14:paraId="57D190D7" w14:textId="77777777" w:rsidR="00ED3C41" w:rsidRDefault="00390089">
      <w:pPr>
        <w:spacing w:after="0" w:line="288" w:lineRule="auto"/>
        <w:ind w:left="677" w:hanging="692"/>
        <w:jc w:val="left"/>
      </w:pPr>
      <w:r>
        <w:lastRenderedPageBreak/>
        <w:t xml:space="preserve">Rosas, R., Nussbaum, M., </w:t>
      </w:r>
      <w:proofErr w:type="spellStart"/>
      <w:r>
        <w:t>Cumsille</w:t>
      </w:r>
      <w:proofErr w:type="spellEnd"/>
      <w:r>
        <w:t xml:space="preserve">, P., &amp; Zuniga, M. (2017). Beyond   </w:t>
      </w:r>
      <w:proofErr w:type="spellStart"/>
      <w:r>
        <w:t>traditionalclassrooms</w:t>
      </w:r>
      <w:proofErr w:type="spellEnd"/>
      <w:r>
        <w:t xml:space="preserve">: The impact of game-based learning on students'   interactivity and participation. Computers &amp; Education, 113, 128-137.  </w:t>
      </w:r>
      <w:r>
        <w:tab/>
        <w:t xml:space="preserve"> </w:t>
      </w:r>
    </w:p>
    <w:p w14:paraId="57D190D8" w14:textId="77777777" w:rsidR="00ED3C41" w:rsidRDefault="00390089">
      <w:pPr>
        <w:spacing w:after="0" w:line="259" w:lineRule="auto"/>
        <w:ind w:left="692" w:right="5"/>
      </w:pPr>
      <w:r>
        <w:t xml:space="preserve"> https://doi.org/10.1016/j.compedu.2017.06.010 </w:t>
      </w:r>
    </w:p>
    <w:p w14:paraId="57D190D9" w14:textId="77777777" w:rsidR="00ED3C41" w:rsidRDefault="00390089">
      <w:pPr>
        <w:spacing w:after="0" w:line="297" w:lineRule="auto"/>
        <w:ind w:left="667" w:right="5" w:hanging="682"/>
      </w:pPr>
      <w:r>
        <w:t xml:space="preserve">Saeed,  S.,  &amp;  </w:t>
      </w:r>
      <w:proofErr w:type="spellStart"/>
      <w:r>
        <w:t>Zyngier</w:t>
      </w:r>
      <w:proofErr w:type="spellEnd"/>
      <w:r>
        <w:t xml:space="preserve">,  D.  (2012).  How motivation  influences  student engagement:  A   qualitative  case  study. Journal  of  Education  and  Learning, 1(2),  1–39.  </w:t>
      </w:r>
    </w:p>
    <w:p w14:paraId="57D190DA" w14:textId="77777777" w:rsidR="00ED3C41" w:rsidRDefault="00390089">
      <w:pPr>
        <w:spacing w:after="0" w:line="259" w:lineRule="auto"/>
        <w:ind w:left="692" w:right="5"/>
      </w:pPr>
      <w:r>
        <w:t xml:space="preserve"> https://doi.org/10.5539/jel.v1n2p252. </w:t>
      </w:r>
    </w:p>
    <w:p w14:paraId="57D190DB" w14:textId="77777777" w:rsidR="00ED3C41" w:rsidRDefault="00390089">
      <w:pPr>
        <w:spacing w:after="0" w:line="297" w:lineRule="auto"/>
        <w:ind w:left="667" w:right="5" w:hanging="682"/>
      </w:pPr>
      <w:r>
        <w:t xml:space="preserve">Salazar, T. R., &amp; Ramos, L. D. (2020). The Role of Gamification in Enhancing  Motivation in Social Studies. Philippine Journal of Educational Research, 28(1),  77-90.  https://www.jper.org.ph/ </w:t>
      </w:r>
    </w:p>
    <w:p w14:paraId="57D190DC" w14:textId="77777777" w:rsidR="00ED3C41" w:rsidRDefault="00390089">
      <w:pPr>
        <w:spacing w:after="0" w:line="297" w:lineRule="auto"/>
        <w:ind w:left="667" w:right="5" w:hanging="682"/>
      </w:pPr>
      <w:r>
        <w:t xml:space="preserve">Santos, R. M., &amp; Reyes, J. P. (2019). The impacts of game-based learning on student  collaboration in social studies classes among high school students. Philippine   Journal of Social Studies, 45(2), 109-128.  </w:t>
      </w:r>
    </w:p>
    <w:p w14:paraId="57D190DD" w14:textId="77777777" w:rsidR="00ED3C41" w:rsidRDefault="00390089">
      <w:pPr>
        <w:spacing w:after="0" w:line="290" w:lineRule="auto"/>
        <w:ind w:left="692" w:right="5"/>
      </w:pPr>
      <w:r>
        <w:t xml:space="preserve"> https://www.semanticscholar.org/paper/5bf1c5ff4738aa1ab4b99ac5e1070e53a468  3906 </w:t>
      </w:r>
    </w:p>
    <w:p w14:paraId="57D190DE" w14:textId="77777777" w:rsidR="00ED3C41" w:rsidRDefault="00390089">
      <w:pPr>
        <w:spacing w:after="0" w:line="297" w:lineRule="auto"/>
        <w:ind w:left="667" w:right="5" w:hanging="682"/>
      </w:pPr>
      <w:r>
        <w:t xml:space="preserve">Senthamarai, S. (2018).  Interactive teaching strategies. Journal of Applied and Advanced  Research, 3(1), 36-38. https://doi.org/10.21839/jaar.2018.v3iS1.166  </w:t>
      </w:r>
    </w:p>
    <w:p w14:paraId="57D190DF" w14:textId="77777777" w:rsidR="00ED3C41" w:rsidRDefault="00390089">
      <w:pPr>
        <w:spacing w:after="0" w:line="297" w:lineRule="auto"/>
        <w:ind w:left="667" w:right="5" w:hanging="682"/>
      </w:pPr>
      <w:r>
        <w:t xml:space="preserve">Sison, M. T., &amp; Lopez, A. V. (2020). Game-Based Learning as a Tool for Enhancing  Interactivity in Social Studies Education. Philippine Journal of Educational </w:t>
      </w:r>
    </w:p>
    <w:p w14:paraId="57D190E0" w14:textId="77777777" w:rsidR="00ED3C41" w:rsidRDefault="00390089">
      <w:pPr>
        <w:spacing w:after="0" w:line="259" w:lineRule="auto"/>
        <w:ind w:left="692" w:right="5"/>
      </w:pPr>
      <w:r>
        <w:t xml:space="preserve"> Technology, 13(1), 21-33.  https://www.pjet.org/ </w:t>
      </w:r>
    </w:p>
    <w:p w14:paraId="57D190E1" w14:textId="77777777" w:rsidR="00ED3C41" w:rsidRDefault="00390089">
      <w:pPr>
        <w:spacing w:after="0" w:line="288" w:lineRule="auto"/>
        <w:ind w:left="677" w:hanging="692"/>
        <w:jc w:val="left"/>
      </w:pPr>
      <w:r>
        <w:t xml:space="preserve">Slavin, R. E. (2021). Educational psychology: Theory and practice (12th ed.).  Pearson.https://www.pearson.com/store/p/educational-psychology-theory-and practice/P100000443022 </w:t>
      </w:r>
    </w:p>
    <w:p w14:paraId="57D190E2" w14:textId="77777777" w:rsidR="00ED3C41" w:rsidRDefault="00390089">
      <w:pPr>
        <w:spacing w:after="0" w:line="296" w:lineRule="auto"/>
        <w:ind w:left="667" w:right="5" w:hanging="682"/>
      </w:pPr>
      <w:r>
        <w:t xml:space="preserve">Smith, J., &amp; Green, T. (2023). Exploring the effect of a collaborative problem-based  learning simulation within a technology-enhanced learning environment on tutor  perceptions and student learning outcomes. International Journal of Technology   Enhanced Learning, 35(1), 60-73. Retrieved from   https://www.semanticscholar.org/paper/632d04de2b0a942eefec7e1fd748ab950e8  37b85  </w:t>
      </w:r>
    </w:p>
    <w:p w14:paraId="57D190E3" w14:textId="77777777" w:rsidR="00ED3C41" w:rsidRDefault="00390089">
      <w:pPr>
        <w:spacing w:after="0" w:line="288" w:lineRule="auto"/>
        <w:ind w:left="677" w:hanging="692"/>
        <w:jc w:val="left"/>
      </w:pPr>
      <w:r>
        <w:t xml:space="preserve">Squire, K. D. (2016). From content to context: Games as a means of transforming the   engagement of students in history and social studies classrooms. Journal of   Educational Computing Research, 54 (8), 1180-1207.  </w:t>
      </w:r>
      <w:r>
        <w:tab/>
        <w:t xml:space="preserve"> </w:t>
      </w:r>
    </w:p>
    <w:p w14:paraId="57D190E4" w14:textId="77777777" w:rsidR="00ED3C41" w:rsidRDefault="00390089">
      <w:pPr>
        <w:spacing w:after="0" w:line="259" w:lineRule="auto"/>
        <w:ind w:left="692" w:right="5"/>
      </w:pPr>
      <w:r>
        <w:t xml:space="preserve"> https://doi.org/10.1177/0735633116644310 </w:t>
      </w:r>
    </w:p>
    <w:p w14:paraId="57D190E5" w14:textId="77777777" w:rsidR="00ED3C41" w:rsidRDefault="00390089">
      <w:pPr>
        <w:spacing w:after="0" w:line="297" w:lineRule="auto"/>
        <w:ind w:left="667" w:right="5" w:hanging="682"/>
      </w:pPr>
      <w:r>
        <w:t xml:space="preserve">Steinkuehler, C., &amp; Duncan, S. (2018). Collaboration in game-based learning   environments: Improving group dynamics in Social Studies classrooms.   </w:t>
      </w:r>
    </w:p>
    <w:p w14:paraId="57D190E6" w14:textId="77777777" w:rsidR="00ED3C41" w:rsidRDefault="00390089">
      <w:pPr>
        <w:spacing w:after="0" w:line="259" w:lineRule="auto"/>
        <w:ind w:left="692" w:right="5"/>
      </w:pPr>
      <w:r>
        <w:t xml:space="preserve"> International Journal of Learning and Media, 13 (2), 23-41. </w:t>
      </w:r>
    </w:p>
    <w:p w14:paraId="57D190E7" w14:textId="77777777" w:rsidR="00ED3C41" w:rsidRDefault="00390089">
      <w:pPr>
        <w:spacing w:after="0" w:line="259" w:lineRule="auto"/>
        <w:ind w:left="692" w:right="5"/>
      </w:pPr>
      <w:r>
        <w:t xml:space="preserve"> https://doi.org/10.1162/ijlm_a_00129 </w:t>
      </w:r>
    </w:p>
    <w:p w14:paraId="57D190E8" w14:textId="77777777" w:rsidR="00ED3C41" w:rsidRDefault="00390089">
      <w:pPr>
        <w:spacing w:after="0" w:line="297" w:lineRule="auto"/>
        <w:ind w:left="667" w:right="5" w:hanging="682"/>
      </w:pPr>
      <w:r>
        <w:lastRenderedPageBreak/>
        <w:t xml:space="preserve">Stewart, E., &amp; Thomas, R. (2018).  Game-based learning in the classroom: Engagement,   learning, and motivation.  Educational Technology Research and Development,  </w:t>
      </w:r>
    </w:p>
    <w:p w14:paraId="57D190E9" w14:textId="77777777" w:rsidR="00ED3C41" w:rsidRDefault="00390089">
      <w:pPr>
        <w:spacing w:after="0" w:line="259" w:lineRule="auto"/>
        <w:ind w:left="692" w:right="5"/>
      </w:pPr>
      <w:r>
        <w:t xml:space="preserve"> 66 (6), 1385-1400. https://doi.org/10.1007/s11423-018-9597-3 </w:t>
      </w:r>
    </w:p>
    <w:p w14:paraId="57D190EA" w14:textId="77777777" w:rsidR="00ED3C41" w:rsidRDefault="00390089">
      <w:pPr>
        <w:spacing w:after="0" w:line="288" w:lineRule="auto"/>
        <w:ind w:left="677" w:hanging="692"/>
        <w:jc w:val="left"/>
      </w:pPr>
      <w:r>
        <w:t xml:space="preserve">Suhartono, A., &amp; Hidayat, R. (2023). Primary student and teacher game-based learning   engagement: The problem and the challenge. Journal of Educational Innovations,   12(3), 182-197.    https://www.semanticscholar.org/paper/56d757966c739072e0ddc458c214f609150  c438c </w:t>
      </w:r>
    </w:p>
    <w:p w14:paraId="57D190EB" w14:textId="77777777" w:rsidR="00ED3C41" w:rsidRDefault="00390089">
      <w:pPr>
        <w:spacing w:after="0" w:line="288" w:lineRule="auto"/>
        <w:ind w:left="677" w:hanging="692"/>
        <w:jc w:val="left"/>
      </w:pPr>
      <w:r>
        <w:t xml:space="preserve">Tan, R. G., &amp; Natividad, M. S. (2018). Interactive Educational Games and Their Effects   on Student Engagement in Social Studies. Asian Journal of Education and Social   Sciences, 8(2), 109-118.  https://www.ajes.ph/ </w:t>
      </w:r>
    </w:p>
    <w:p w14:paraId="57D190EC" w14:textId="77777777" w:rsidR="00ED3C41" w:rsidRDefault="00390089">
      <w:pPr>
        <w:spacing w:after="0" w:line="297" w:lineRule="auto"/>
        <w:ind w:left="667" w:right="5" w:hanging="682"/>
      </w:pPr>
      <w:r>
        <w:t xml:space="preserve">Tham, B. &amp; Tham, M. (2015). Pre-Service Teachers' Perceptions on Game-Based   Learning Scenarios in Primary Reading and Writing Instruction Courses.  </w:t>
      </w:r>
    </w:p>
    <w:p w14:paraId="57D190ED" w14:textId="77777777" w:rsidR="00ED3C41" w:rsidRDefault="00390089">
      <w:pPr>
        <w:spacing w:after="0" w:line="290" w:lineRule="auto"/>
        <w:ind w:left="692" w:right="5"/>
      </w:pPr>
      <w:r>
        <w:t xml:space="preserve"> https://www.semanticscholar.org/paper/94dd90d6c0da0fe9004b0efc60f1171c9d3e  a9ec. </w:t>
      </w:r>
    </w:p>
    <w:p w14:paraId="57D190EE" w14:textId="77777777" w:rsidR="00ED3C41" w:rsidRDefault="00390089">
      <w:pPr>
        <w:spacing w:after="0" w:line="297" w:lineRule="auto"/>
        <w:ind w:left="667" w:right="5" w:hanging="682"/>
      </w:pPr>
      <w:proofErr w:type="spellStart"/>
      <w:r>
        <w:t>Tlhoaele</w:t>
      </w:r>
      <w:proofErr w:type="spellEnd"/>
      <w:r>
        <w:t xml:space="preserve">, M., Hofman, A., </w:t>
      </w:r>
      <w:proofErr w:type="spellStart"/>
      <w:r>
        <w:t>Winnips</w:t>
      </w:r>
      <w:proofErr w:type="spellEnd"/>
      <w:r>
        <w:t xml:space="preserve">, K., &amp; </w:t>
      </w:r>
      <w:proofErr w:type="spellStart"/>
      <w:r>
        <w:t>Beetsma</w:t>
      </w:r>
      <w:proofErr w:type="spellEnd"/>
      <w:r>
        <w:t xml:space="preserve">, Y.  (2014). The impact of interactive   engagement methods on students' academic achievement. Higher Education </w:t>
      </w:r>
    </w:p>
    <w:p w14:paraId="57D190EF" w14:textId="77777777" w:rsidR="00ED3C41" w:rsidRDefault="00390089">
      <w:pPr>
        <w:spacing w:after="0" w:line="302" w:lineRule="auto"/>
        <w:ind w:left="692" w:right="5"/>
      </w:pPr>
      <w:r>
        <w:t xml:space="preserve"> Research </w:t>
      </w:r>
      <w:r>
        <w:tab/>
        <w:t xml:space="preserve">&amp; </w:t>
      </w:r>
      <w:r>
        <w:tab/>
        <w:t xml:space="preserve">Development, </w:t>
      </w:r>
      <w:r>
        <w:tab/>
        <w:t xml:space="preserve">33(5), </w:t>
      </w:r>
      <w:r>
        <w:tab/>
        <w:t xml:space="preserve">1020–1034.  https://doi.org/10.1080/07294360.2014.890571  </w:t>
      </w:r>
    </w:p>
    <w:p w14:paraId="57D190F0" w14:textId="77777777" w:rsidR="00ED3C41" w:rsidRDefault="00390089">
      <w:pPr>
        <w:spacing w:after="0" w:line="259" w:lineRule="auto"/>
        <w:ind w:left="-5" w:right="5"/>
      </w:pPr>
      <w:r>
        <w:t xml:space="preserve">Tong, F. (2022). Psychological and pedagogical effects on engagement and achievement: </w:t>
      </w:r>
    </w:p>
    <w:p w14:paraId="57D190F1" w14:textId="77777777" w:rsidR="00ED3C41" w:rsidRDefault="00390089">
      <w:pPr>
        <w:spacing w:after="0" w:line="259" w:lineRule="auto"/>
        <w:ind w:left="692" w:right="5"/>
      </w:pPr>
      <w:r>
        <w:t xml:space="preserve"> implications for literacy and </w:t>
      </w:r>
      <w:proofErr w:type="spellStart"/>
      <w:r>
        <w:t>maths</w:t>
      </w:r>
      <w:proofErr w:type="spellEnd"/>
      <w:r>
        <w:t xml:space="preserve"> learning. Educational Psychology, 42(8), 931–</w:t>
      </w:r>
    </w:p>
    <w:p w14:paraId="57D190F2" w14:textId="77777777" w:rsidR="00ED3C41" w:rsidRDefault="00390089">
      <w:pPr>
        <w:spacing w:after="0" w:line="259" w:lineRule="auto"/>
        <w:ind w:left="692" w:right="5"/>
      </w:pPr>
      <w:r>
        <w:t xml:space="preserve"> 933. https://doi.org/10.1080/01443410.2022.2140275c </w:t>
      </w:r>
    </w:p>
    <w:p w14:paraId="57D190F3" w14:textId="77777777" w:rsidR="00ED3C41" w:rsidRDefault="00390089">
      <w:pPr>
        <w:spacing w:after="0" w:line="288" w:lineRule="auto"/>
        <w:ind w:left="677" w:hanging="692"/>
        <w:jc w:val="left"/>
      </w:pPr>
      <w:r>
        <w:t xml:space="preserve">Torres, A. C., &amp; Santos, J. T. (2023). Fostering collaboration through game-based   learning in Social Studies. Journal of Collaborative Learning, 32(1), 45-56.   Retrievedhttps://www.semanticscholar.org/paper/bf80b9a80acf2ed45ce85a269f72  6c91bc37a7d5 </w:t>
      </w:r>
    </w:p>
    <w:p w14:paraId="57D190F4" w14:textId="77777777" w:rsidR="00ED3C41" w:rsidRDefault="00390089">
      <w:pPr>
        <w:spacing w:after="0" w:line="288" w:lineRule="auto"/>
        <w:ind w:left="677" w:hanging="692"/>
        <w:jc w:val="left"/>
      </w:pPr>
      <w:proofErr w:type="spellStart"/>
      <w:r>
        <w:t>Tuzun</w:t>
      </w:r>
      <w:proofErr w:type="spellEnd"/>
      <w:r>
        <w:t xml:space="preserve">, H., &amp; Toprak, C. (2019). The impact of game-based learning on students'   engagement and achievement in social studies. Journal of Educational Technology  &amp; Society, 22 (4), 177-190. https://www.jstor.org/stable/jeductechsoci.22.4.177 </w:t>
      </w:r>
    </w:p>
    <w:p w14:paraId="57D190F5" w14:textId="77777777" w:rsidR="00ED3C41" w:rsidRDefault="00390089">
      <w:pPr>
        <w:spacing w:after="0" w:line="297" w:lineRule="auto"/>
        <w:ind w:left="667" w:right="5" w:hanging="682"/>
      </w:pPr>
      <w:r>
        <w:t xml:space="preserve">Villanueva, R. M. &amp; Castillo, J. T. (2020). The Role of Game-Based Learning in  Promoting Active Student Participation in Social Studies. *Journal of Social  Science Education,33(1), 77-85. </w:t>
      </w:r>
      <w:hyperlink r:id="rId60">
        <w:r w:rsidR="00ED3C41">
          <w:t>https://www.ssedu.ph/</w:t>
        </w:r>
      </w:hyperlink>
      <w:hyperlink r:id="rId61">
        <w:r w:rsidR="00ED3C41">
          <w:t xml:space="preserve"> </w:t>
        </w:r>
      </w:hyperlink>
    </w:p>
    <w:p w14:paraId="57D190F6" w14:textId="77777777" w:rsidR="00ED3C41" w:rsidRDefault="00390089">
      <w:pPr>
        <w:spacing w:after="0" w:line="298" w:lineRule="auto"/>
        <w:ind w:left="667" w:right="5" w:hanging="682"/>
      </w:pPr>
      <w:r>
        <w:t xml:space="preserve">Wang, R., Cao, J., Xu, Y., &amp; Li, Y. (2022). Learning engagement in massive open online  courses: A systematic review. Frontiers in Education. </w:t>
      </w:r>
      <w:hyperlink r:id="rId62">
        <w:r w:rsidR="00ED3C41">
          <w:t xml:space="preserve"> </w:t>
        </w:r>
      </w:hyperlink>
      <w:hyperlink r:id="rId63">
        <w:r w:rsidR="00ED3C41">
          <w:t>https://www.frontiersin.org/articles/10.3389/feduc.2022.1074435/full</w:t>
        </w:r>
      </w:hyperlink>
      <w:hyperlink r:id="rId64">
        <w:r w:rsidR="00ED3C41">
          <w:rPr>
            <w:sz w:val="22"/>
          </w:rPr>
          <w:t xml:space="preserve"> </w:t>
        </w:r>
      </w:hyperlink>
    </w:p>
    <w:p w14:paraId="57D190F7" w14:textId="77777777" w:rsidR="00ED3C41" w:rsidRDefault="00390089">
      <w:pPr>
        <w:spacing w:after="0" w:line="259" w:lineRule="auto"/>
        <w:ind w:left="-5" w:right="5"/>
      </w:pPr>
      <w:r>
        <w:t xml:space="preserve">Wong, G. K. W., &amp; Wong, T. T. K. (2020). The role of game design in teaching and learning. </w:t>
      </w:r>
    </w:p>
    <w:p w14:paraId="57D190F8" w14:textId="77777777" w:rsidR="00ED3C41" w:rsidRDefault="00390089">
      <w:pPr>
        <w:spacing w:after="0" w:line="303" w:lineRule="auto"/>
        <w:ind w:left="692" w:right="5"/>
      </w:pPr>
      <w:r>
        <w:lastRenderedPageBreak/>
        <w:t xml:space="preserve">Education </w:t>
      </w:r>
      <w:r>
        <w:tab/>
        <w:t xml:space="preserve">and </w:t>
      </w:r>
      <w:r>
        <w:tab/>
        <w:t xml:space="preserve">Information </w:t>
      </w:r>
      <w:r>
        <w:tab/>
        <w:t xml:space="preserve">Technologies, </w:t>
      </w:r>
      <w:r>
        <w:tab/>
        <w:t xml:space="preserve">25(4), </w:t>
      </w:r>
      <w:r>
        <w:tab/>
        <w:t xml:space="preserve">3531-3549. https://doi.org/10.1007/s10639-020-10349-0 </w:t>
      </w:r>
    </w:p>
    <w:p w14:paraId="57D190F9" w14:textId="77777777" w:rsidR="00ED3C41" w:rsidRDefault="00390089">
      <w:pPr>
        <w:spacing w:after="0" w:line="297" w:lineRule="auto"/>
        <w:ind w:left="667" w:right="5" w:hanging="682"/>
      </w:pPr>
      <w:r>
        <w:t xml:space="preserve">Williams, K. C., &amp; Williams, C. C. (2015). Five key ingredients for motivating students.  International </w:t>
      </w:r>
      <w:r>
        <w:tab/>
        <w:t xml:space="preserve">Journal </w:t>
      </w:r>
      <w:r>
        <w:tab/>
        <w:t xml:space="preserve">of </w:t>
      </w:r>
      <w:r>
        <w:tab/>
        <w:t xml:space="preserve">Educational </w:t>
      </w:r>
      <w:r>
        <w:tab/>
        <w:t xml:space="preserve">Management, </w:t>
      </w:r>
      <w:r>
        <w:tab/>
        <w:t xml:space="preserve">25(3), </w:t>
      </w:r>
      <w:r>
        <w:tab/>
        <w:t xml:space="preserve">261-271. </w:t>
      </w:r>
    </w:p>
    <w:p w14:paraId="57D190FA" w14:textId="77777777" w:rsidR="00ED3C41" w:rsidRDefault="00ED3C41">
      <w:pPr>
        <w:spacing w:after="0" w:line="259" w:lineRule="auto"/>
        <w:ind w:left="692" w:right="5"/>
      </w:pPr>
      <w:hyperlink r:id="rId65">
        <w:r>
          <w:t xml:space="preserve"> </w:t>
        </w:r>
      </w:hyperlink>
      <w:hyperlink r:id="rId66">
        <w:r>
          <w:t>https://doi.org/10.1108/09513541111132088</w:t>
        </w:r>
      </w:hyperlink>
      <w:hyperlink r:id="rId67">
        <w:r>
          <w:rPr>
            <w:rFonts w:ascii="Calibri" w:eastAsia="Calibri" w:hAnsi="Calibri" w:cs="Calibri"/>
            <w:sz w:val="22"/>
          </w:rPr>
          <w:t xml:space="preserve"> </w:t>
        </w:r>
      </w:hyperlink>
    </w:p>
    <w:p w14:paraId="57D190FB" w14:textId="77777777" w:rsidR="00ED3C41" w:rsidRDefault="00390089">
      <w:pPr>
        <w:spacing w:after="0" w:line="297" w:lineRule="auto"/>
        <w:ind w:left="667" w:right="5" w:hanging="682"/>
      </w:pPr>
      <w:r>
        <w:t xml:space="preserve">Xu, S. (2018). Research on Teaching Mode Reform of Applied University International  Trade Major Based on Kolb’s Experiential Learning Theory-- Skill Competition  as the Driving Force.  </w:t>
      </w:r>
    </w:p>
    <w:p w14:paraId="57D190FC" w14:textId="77777777" w:rsidR="00ED3C41" w:rsidRDefault="00ED3C41">
      <w:pPr>
        <w:spacing w:after="0" w:line="289" w:lineRule="auto"/>
        <w:ind w:left="692" w:right="5"/>
      </w:pPr>
      <w:hyperlink r:id="rId68">
        <w:r>
          <w:t xml:space="preserve">https://www.semanticscholar.org/paper/54654d2b87bdf46ad7d8a0cf0e0f396fe041 </w:t>
        </w:r>
      </w:hyperlink>
      <w:hyperlink r:id="rId69">
        <w:r>
          <w:t xml:space="preserve"> </w:t>
        </w:r>
      </w:hyperlink>
      <w:hyperlink r:id="rId70">
        <w:r>
          <w:t>9ab9</w:t>
        </w:r>
      </w:hyperlink>
      <w:hyperlink r:id="rId71">
        <w:r>
          <w:t xml:space="preserve"> </w:t>
        </w:r>
      </w:hyperlink>
    </w:p>
    <w:p w14:paraId="57D190FD" w14:textId="77777777" w:rsidR="00ED3C41" w:rsidRDefault="00390089">
      <w:pPr>
        <w:tabs>
          <w:tab w:val="center" w:pos="1171"/>
          <w:tab w:val="center" w:pos="1689"/>
          <w:tab w:val="center" w:pos="2478"/>
          <w:tab w:val="center" w:pos="3310"/>
          <w:tab w:val="center" w:pos="4075"/>
          <w:tab w:val="center" w:pos="4918"/>
          <w:tab w:val="center" w:pos="5882"/>
          <w:tab w:val="center" w:pos="6954"/>
          <w:tab w:val="right" w:pos="8702"/>
        </w:tabs>
        <w:spacing w:after="0" w:line="259" w:lineRule="auto"/>
        <w:ind w:left="-15" w:firstLine="0"/>
        <w:jc w:val="left"/>
      </w:pPr>
      <w:r>
        <w:t xml:space="preserve"> Zainul, </w:t>
      </w:r>
      <w:r>
        <w:tab/>
        <w:t xml:space="preserve">N., </w:t>
      </w:r>
      <w:r>
        <w:tab/>
        <w:t xml:space="preserve">&amp; </w:t>
      </w:r>
      <w:r>
        <w:tab/>
        <w:t xml:space="preserve">Othman, </w:t>
      </w:r>
      <w:r>
        <w:tab/>
        <w:t xml:space="preserve">M. </w:t>
      </w:r>
      <w:r>
        <w:tab/>
        <w:t xml:space="preserve">(2015). </w:t>
      </w:r>
      <w:r>
        <w:tab/>
        <w:t xml:space="preserve">Law </w:t>
      </w:r>
      <w:r>
        <w:tab/>
        <w:t xml:space="preserve">Pedagogy </w:t>
      </w:r>
      <w:r>
        <w:tab/>
        <w:t xml:space="preserve">Game: </w:t>
      </w:r>
      <w:r>
        <w:tab/>
        <w:t xml:space="preserve">Match-It©. </w:t>
      </w:r>
    </w:p>
    <w:p w14:paraId="57D190FE" w14:textId="77777777" w:rsidR="00ED3C41" w:rsidRDefault="00ED3C41">
      <w:pPr>
        <w:spacing w:after="0" w:line="291" w:lineRule="auto"/>
        <w:ind w:left="692" w:right="5"/>
      </w:pPr>
      <w:hyperlink r:id="rId72">
        <w:r>
          <w:t xml:space="preserve"> </w:t>
        </w:r>
      </w:hyperlink>
      <w:hyperlink r:id="rId73">
        <w:r>
          <w:t xml:space="preserve">https://www.semanticscholar.org/paper/86ae3d3120b5afb3a4d76fd191723602cfb </w:t>
        </w:r>
      </w:hyperlink>
      <w:hyperlink r:id="rId74">
        <w:r>
          <w:t xml:space="preserve"> </w:t>
        </w:r>
      </w:hyperlink>
      <w:hyperlink r:id="rId75">
        <w:r>
          <w:t>56c84</w:t>
        </w:r>
      </w:hyperlink>
      <w:hyperlink r:id="rId76">
        <w:r>
          <w:t>.</w:t>
        </w:r>
      </w:hyperlink>
      <w:r w:rsidR="00390089">
        <w:t xml:space="preserve"> </w:t>
      </w:r>
    </w:p>
    <w:p w14:paraId="57D190FF" w14:textId="77777777" w:rsidR="00ED3C41" w:rsidRDefault="00390089">
      <w:pPr>
        <w:spacing w:after="0" w:line="295" w:lineRule="auto"/>
        <w:ind w:left="667" w:right="5" w:hanging="682"/>
      </w:pPr>
      <w:r>
        <w:t xml:space="preserve">Zhan, Z., Tong, Y., Lan, X., &amp; Zhong, B. (2022). A systematic literature review of game-  based learning in Artificial Intelligence education. Interactive Learning  Environments.  https://www.semanticscholar.org/paper/c43b15ec14a28650e94804e6e2c5054daf5  65086 </w:t>
      </w:r>
    </w:p>
    <w:p w14:paraId="57D19100" w14:textId="77777777" w:rsidR="00ED3C41" w:rsidRDefault="00390089">
      <w:pPr>
        <w:spacing w:after="0" w:line="259" w:lineRule="auto"/>
        <w:ind w:left="-5" w:right="5"/>
      </w:pPr>
      <w:r>
        <w:t xml:space="preserve">Zhou, L. (2023). Students’ Class Participation and Creative Thinking: Basis for Class  </w:t>
      </w:r>
    </w:p>
    <w:p w14:paraId="57D19101" w14:textId="77777777" w:rsidR="00ED3C41" w:rsidRDefault="00390089">
      <w:pPr>
        <w:tabs>
          <w:tab w:val="center" w:pos="1300"/>
          <w:tab w:val="center" w:pos="2995"/>
          <w:tab w:val="center" w:pos="4579"/>
          <w:tab w:val="center" w:pos="5674"/>
          <w:tab w:val="center" w:pos="6400"/>
          <w:tab w:val="center" w:pos="7227"/>
          <w:tab w:val="right" w:pos="8702"/>
        </w:tabs>
        <w:spacing w:after="0" w:line="259" w:lineRule="auto"/>
        <w:ind w:left="0" w:firstLine="0"/>
        <w:jc w:val="left"/>
      </w:pPr>
      <w:r>
        <w:rPr>
          <w:rFonts w:ascii="Calibri" w:eastAsia="Calibri" w:hAnsi="Calibri" w:cs="Calibri"/>
          <w:sz w:val="22"/>
        </w:rPr>
        <w:tab/>
      </w:r>
      <w:r>
        <w:t xml:space="preserve"> Engagement </w:t>
      </w:r>
      <w:r>
        <w:tab/>
        <w:t xml:space="preserve">Framework. </w:t>
      </w:r>
      <w:r>
        <w:tab/>
        <w:t xml:space="preserve">Highlights </w:t>
      </w:r>
      <w:r>
        <w:tab/>
        <w:t xml:space="preserve">in </w:t>
      </w:r>
      <w:r>
        <w:tab/>
        <w:t xml:space="preserve">Art </w:t>
      </w:r>
      <w:r>
        <w:tab/>
        <w:t xml:space="preserve">and </w:t>
      </w:r>
      <w:r>
        <w:tab/>
        <w:t xml:space="preserve">Design. </w:t>
      </w:r>
    </w:p>
    <w:p w14:paraId="57D19102" w14:textId="77777777" w:rsidR="00ED3C41" w:rsidRDefault="00390089">
      <w:pPr>
        <w:spacing w:after="0" w:line="293" w:lineRule="auto"/>
        <w:ind w:left="692" w:right="5"/>
      </w:pPr>
      <w:r>
        <w:t xml:space="preserve"> https://www.semanticscholar.org/paper/3162049aa3758858a7b95556a8f1cd9aa93  26313 </w:t>
      </w:r>
    </w:p>
    <w:p w14:paraId="57D19103" w14:textId="77777777" w:rsidR="00ED3C41" w:rsidRDefault="00390089">
      <w:pPr>
        <w:spacing w:after="0" w:line="288" w:lineRule="auto"/>
        <w:ind w:left="677" w:hanging="692"/>
        <w:jc w:val="left"/>
      </w:pPr>
      <w:proofErr w:type="spellStart"/>
      <w:r>
        <w:t>Zuhroh</w:t>
      </w:r>
      <w:proofErr w:type="spellEnd"/>
      <w:r>
        <w:t xml:space="preserve">, N. (2024). Implementation of Lesson Study in Improving Creative Thinking and   Student Learning Outcomes in Social Sciences Subjects. International Journal of   Social Learning (IJSL).  </w:t>
      </w:r>
      <w:hyperlink r:id="rId77">
        <w:r w:rsidR="00ED3C41">
          <w:t xml:space="preserve"> </w:t>
        </w:r>
      </w:hyperlink>
      <w:hyperlink r:id="rId78">
        <w:r w:rsidR="00ED3C41">
          <w:t xml:space="preserve">https://www.semanticscholar.org/paper/e0a088d7bb15eee57ac75059079aca1cc78 </w:t>
        </w:r>
      </w:hyperlink>
      <w:hyperlink r:id="rId79">
        <w:r w:rsidR="00ED3C41">
          <w:t xml:space="preserve"> </w:t>
        </w:r>
      </w:hyperlink>
      <w:hyperlink r:id="rId80">
        <w:r w:rsidR="00ED3C41">
          <w:t>ec76d</w:t>
        </w:r>
      </w:hyperlink>
      <w:hyperlink r:id="rId81">
        <w:r w:rsidR="00ED3C41">
          <w:t xml:space="preserve"> </w:t>
        </w:r>
      </w:hyperlink>
    </w:p>
    <w:p w14:paraId="57D19104" w14:textId="77777777" w:rsidR="00ED3C41" w:rsidRDefault="00ED3C41">
      <w:pPr>
        <w:spacing w:after="158" w:line="259" w:lineRule="auto"/>
        <w:ind w:left="0" w:firstLine="0"/>
        <w:jc w:val="left"/>
      </w:pPr>
    </w:p>
    <w:p w14:paraId="57D19105" w14:textId="77777777" w:rsidR="00ED3C41" w:rsidRDefault="00ED3C41">
      <w:pPr>
        <w:spacing w:after="292" w:line="259" w:lineRule="auto"/>
        <w:ind w:left="0" w:firstLine="0"/>
        <w:jc w:val="center"/>
      </w:pPr>
    </w:p>
    <w:p w14:paraId="57D19106" w14:textId="77777777" w:rsidR="00ED3C41" w:rsidRDefault="00ED3C41">
      <w:pPr>
        <w:spacing w:after="292" w:line="259" w:lineRule="auto"/>
        <w:ind w:left="0" w:firstLine="0"/>
        <w:jc w:val="center"/>
      </w:pPr>
    </w:p>
    <w:p w14:paraId="57D19107" w14:textId="77777777" w:rsidR="00ED3C41" w:rsidRDefault="00ED3C41">
      <w:pPr>
        <w:spacing w:after="292" w:line="259" w:lineRule="auto"/>
        <w:ind w:left="0" w:firstLine="0"/>
        <w:jc w:val="center"/>
      </w:pPr>
    </w:p>
    <w:p w14:paraId="57D19108" w14:textId="77777777" w:rsidR="00ED3C41" w:rsidRDefault="00390089">
      <w:pPr>
        <w:spacing w:after="292" w:line="259" w:lineRule="auto"/>
        <w:ind w:left="0" w:firstLine="0"/>
        <w:jc w:val="center"/>
      </w:pPr>
      <w:r>
        <w:t xml:space="preserve">  </w:t>
      </w:r>
    </w:p>
    <w:p w14:paraId="57D19109" w14:textId="77777777" w:rsidR="00ED3C41" w:rsidRDefault="00390089">
      <w:pPr>
        <w:spacing w:after="0" w:line="480" w:lineRule="auto"/>
        <w:ind w:left="87" w:right="141"/>
        <w:jc w:val="center"/>
        <w:rPr>
          <w:sz w:val="28"/>
          <w:szCs w:val="28"/>
        </w:rPr>
      </w:pPr>
      <w:r>
        <w:rPr>
          <w:b/>
          <w:sz w:val="28"/>
          <w:szCs w:val="28"/>
        </w:rPr>
        <w:lastRenderedPageBreak/>
        <w:t xml:space="preserve">APPENDICES </w:t>
      </w:r>
    </w:p>
    <w:p w14:paraId="57D1910A" w14:textId="77777777" w:rsidR="00ED3C41" w:rsidRDefault="00390089">
      <w:pPr>
        <w:spacing w:after="0" w:line="480" w:lineRule="auto"/>
        <w:ind w:left="87" w:right="139"/>
        <w:jc w:val="center"/>
        <w:rPr>
          <w:szCs w:val="24"/>
        </w:rPr>
      </w:pPr>
      <w:r>
        <w:rPr>
          <w:b/>
          <w:szCs w:val="24"/>
        </w:rPr>
        <w:t xml:space="preserve">APPENDIX A </w:t>
      </w:r>
    </w:p>
    <w:p w14:paraId="57D1910B" w14:textId="77777777" w:rsidR="00ED3C41" w:rsidRDefault="00390089">
      <w:pPr>
        <w:pStyle w:val="Heading2"/>
        <w:spacing w:after="0" w:line="480" w:lineRule="auto"/>
        <w:ind w:left="101"/>
        <w:jc w:val="both"/>
        <w:rPr>
          <w:szCs w:val="24"/>
        </w:rPr>
      </w:pPr>
      <w:r>
        <w:rPr>
          <w:szCs w:val="24"/>
        </w:rPr>
        <w:t>LETTER OF REQUEST TO THE VALIDATOR OF RESEARCH INSTRUMENT</w:t>
      </w:r>
      <w:r>
        <w:rPr>
          <w:b w:val="0"/>
          <w:szCs w:val="24"/>
        </w:rPr>
        <w:t xml:space="preserve"> </w:t>
      </w:r>
      <w:r>
        <w:rPr>
          <w:szCs w:val="24"/>
        </w:rPr>
        <w:t xml:space="preserve"> </w:t>
      </w:r>
    </w:p>
    <w:p w14:paraId="57D1910C" w14:textId="77777777" w:rsidR="00ED3C41" w:rsidRDefault="00ED3C41">
      <w:pPr>
        <w:spacing w:after="0" w:line="240" w:lineRule="auto"/>
        <w:ind w:left="-5" w:right="1"/>
        <w:rPr>
          <w:sz w:val="22"/>
        </w:rPr>
      </w:pPr>
    </w:p>
    <w:p w14:paraId="57D1910D" w14:textId="77777777" w:rsidR="00ED3C41" w:rsidRDefault="00390089">
      <w:pPr>
        <w:spacing w:after="0" w:line="240" w:lineRule="auto"/>
        <w:ind w:left="-5" w:right="1"/>
        <w:rPr>
          <w:sz w:val="22"/>
        </w:rPr>
      </w:pPr>
      <w:r>
        <w:rPr>
          <w:sz w:val="22"/>
        </w:rPr>
        <w:t xml:space="preserve">November 7, 2024 </w:t>
      </w:r>
    </w:p>
    <w:p w14:paraId="57D1910E" w14:textId="77777777" w:rsidR="00ED3C41" w:rsidRDefault="00390089">
      <w:pPr>
        <w:spacing w:after="0" w:line="240" w:lineRule="auto"/>
        <w:ind w:left="0" w:firstLine="0"/>
        <w:rPr>
          <w:sz w:val="22"/>
        </w:rPr>
      </w:pPr>
      <w:r>
        <w:rPr>
          <w:sz w:val="22"/>
        </w:rPr>
        <w:t xml:space="preserve">  </w:t>
      </w:r>
    </w:p>
    <w:p w14:paraId="57D1910F" w14:textId="77777777" w:rsidR="00ED3C41" w:rsidRDefault="00390089">
      <w:pPr>
        <w:spacing w:after="0" w:line="240" w:lineRule="auto"/>
        <w:ind w:left="-5" w:right="5490"/>
        <w:rPr>
          <w:b/>
          <w:sz w:val="22"/>
        </w:rPr>
      </w:pPr>
      <w:r>
        <w:rPr>
          <w:b/>
          <w:sz w:val="22"/>
        </w:rPr>
        <w:t xml:space="preserve">Ms. Madelle </w:t>
      </w:r>
      <w:proofErr w:type="spellStart"/>
      <w:r>
        <w:rPr>
          <w:b/>
          <w:sz w:val="22"/>
        </w:rPr>
        <w:t>Masongsong</w:t>
      </w:r>
      <w:proofErr w:type="spellEnd"/>
    </w:p>
    <w:p w14:paraId="57D19110" w14:textId="77777777" w:rsidR="00ED3C41" w:rsidRDefault="00390089">
      <w:pPr>
        <w:spacing w:after="0" w:line="240" w:lineRule="auto"/>
        <w:ind w:left="-5" w:right="5490"/>
        <w:rPr>
          <w:sz w:val="22"/>
        </w:rPr>
      </w:pPr>
      <w:r>
        <w:rPr>
          <w:bCs/>
          <w:sz w:val="22"/>
        </w:rPr>
        <w:t>T</w:t>
      </w:r>
      <w:r>
        <w:rPr>
          <w:sz w:val="22"/>
        </w:rPr>
        <w:t xml:space="preserve">eacher, LPT </w:t>
      </w:r>
    </w:p>
    <w:p w14:paraId="57D19111" w14:textId="77777777" w:rsidR="00ED3C41" w:rsidRDefault="00390089">
      <w:pPr>
        <w:spacing w:after="0" w:line="240" w:lineRule="auto"/>
        <w:ind w:left="-5" w:right="1"/>
        <w:rPr>
          <w:sz w:val="22"/>
        </w:rPr>
      </w:pPr>
      <w:r>
        <w:rPr>
          <w:sz w:val="22"/>
        </w:rPr>
        <w:t xml:space="preserve">Tanauan Institute Inc. </w:t>
      </w:r>
    </w:p>
    <w:p w14:paraId="57D19112" w14:textId="77777777" w:rsidR="00ED3C41" w:rsidRDefault="00ED3C41">
      <w:pPr>
        <w:spacing w:after="0" w:line="240" w:lineRule="auto"/>
        <w:ind w:left="-5" w:right="1"/>
        <w:rPr>
          <w:sz w:val="22"/>
        </w:rPr>
      </w:pPr>
    </w:p>
    <w:p w14:paraId="57D19113" w14:textId="77777777" w:rsidR="00ED3C41" w:rsidRDefault="00390089">
      <w:pPr>
        <w:spacing w:after="0" w:line="240" w:lineRule="auto"/>
        <w:ind w:left="-5" w:right="1"/>
        <w:rPr>
          <w:sz w:val="22"/>
        </w:rPr>
      </w:pPr>
      <w:r>
        <w:rPr>
          <w:sz w:val="22"/>
        </w:rPr>
        <w:t xml:space="preserve">Dear Ma’am: </w:t>
      </w:r>
    </w:p>
    <w:p w14:paraId="57D19114" w14:textId="77777777" w:rsidR="00ED3C41" w:rsidRDefault="00390089">
      <w:pPr>
        <w:spacing w:after="0" w:line="240" w:lineRule="auto"/>
        <w:ind w:left="0" w:firstLine="0"/>
        <w:rPr>
          <w:sz w:val="22"/>
        </w:rPr>
      </w:pPr>
      <w:r>
        <w:rPr>
          <w:sz w:val="22"/>
        </w:rPr>
        <w:t xml:space="preserve">  </w:t>
      </w:r>
    </w:p>
    <w:p w14:paraId="57D19115" w14:textId="77777777" w:rsidR="00ED3C41" w:rsidRDefault="00390089">
      <w:pPr>
        <w:spacing w:after="0" w:line="240" w:lineRule="auto"/>
        <w:ind w:left="-5" w:right="1"/>
        <w:rPr>
          <w:sz w:val="22"/>
        </w:rPr>
      </w:pPr>
      <w:r>
        <w:rPr>
          <w:sz w:val="22"/>
        </w:rPr>
        <w:t xml:space="preserve">Greetings of Peace!  </w:t>
      </w:r>
    </w:p>
    <w:p w14:paraId="57D19116" w14:textId="77777777" w:rsidR="00ED3C41" w:rsidRDefault="00ED3C41">
      <w:pPr>
        <w:spacing w:after="0" w:line="240" w:lineRule="auto"/>
        <w:ind w:left="-5" w:right="1"/>
        <w:rPr>
          <w:sz w:val="22"/>
        </w:rPr>
      </w:pPr>
    </w:p>
    <w:p w14:paraId="57D19117" w14:textId="77777777" w:rsidR="00ED3C41" w:rsidRDefault="00390089">
      <w:pPr>
        <w:spacing w:after="0" w:line="240" w:lineRule="auto"/>
        <w:ind w:left="-5" w:right="1"/>
        <w:rPr>
          <w:sz w:val="22"/>
        </w:rPr>
      </w:pPr>
      <w:r>
        <w:rPr>
          <w:sz w:val="22"/>
        </w:rPr>
        <w:t>We are students in Tanauan Institute Inc. taking up Bachelor in Secondary Education Major in Social Studies conducting a study entitled</w:t>
      </w:r>
      <w:r>
        <w:rPr>
          <w:b/>
          <w:sz w:val="22"/>
        </w:rPr>
        <w:t xml:space="preserve"> “Exploring the Influence of Game-Based Learning </w:t>
      </w:r>
      <w:r>
        <w:rPr>
          <w:b/>
          <w:bCs/>
          <w:sz w:val="22"/>
        </w:rPr>
        <w:t>Tools</w:t>
      </w:r>
      <w:r>
        <w:rPr>
          <w:b/>
          <w:sz w:val="22"/>
        </w:rPr>
        <w:t xml:space="preserve">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as part of our requirements in Research in Social Studies.</w:t>
      </w:r>
      <w:r>
        <w:rPr>
          <w:b/>
          <w:sz w:val="22"/>
        </w:rPr>
        <w:t xml:space="preserve"> </w:t>
      </w:r>
    </w:p>
    <w:p w14:paraId="57D19118" w14:textId="77777777" w:rsidR="00ED3C41" w:rsidRDefault="00390089">
      <w:pPr>
        <w:spacing w:after="0" w:line="240" w:lineRule="auto"/>
        <w:ind w:left="-5" w:right="1"/>
        <w:rPr>
          <w:sz w:val="22"/>
        </w:rPr>
      </w:pPr>
      <w:r>
        <w:rPr>
          <w:sz w:val="22"/>
        </w:rPr>
        <w:t xml:space="preserve">  </w:t>
      </w:r>
    </w:p>
    <w:p w14:paraId="57D19119" w14:textId="77777777" w:rsidR="00ED3C41" w:rsidRDefault="00390089">
      <w:pPr>
        <w:spacing w:after="0" w:line="240" w:lineRule="auto"/>
        <w:ind w:left="-5" w:right="50"/>
        <w:rPr>
          <w:sz w:val="22"/>
        </w:rPr>
      </w:pPr>
      <w:r>
        <w:rPr>
          <w:sz w:val="22"/>
        </w:rPr>
        <w:t xml:space="preserve">As our validator, we would like to ask your approval for the research instrument to be used in measuring the variables needed in the study. Attached herewith is the copy of the questionnaire to be administered for the said research. Your comments and suggestions will be highly appreciated and will be of great help to this undertaking. </w:t>
      </w:r>
    </w:p>
    <w:p w14:paraId="57D1911A" w14:textId="77777777" w:rsidR="00ED3C41" w:rsidRDefault="00390089">
      <w:pPr>
        <w:spacing w:after="0" w:line="240" w:lineRule="auto"/>
        <w:ind w:left="0" w:firstLine="0"/>
        <w:rPr>
          <w:sz w:val="22"/>
        </w:rPr>
      </w:pPr>
      <w:r>
        <w:rPr>
          <w:sz w:val="22"/>
        </w:rPr>
        <w:t xml:space="preserve">  </w:t>
      </w:r>
    </w:p>
    <w:p w14:paraId="57D1911B" w14:textId="77777777" w:rsidR="00ED3C41" w:rsidRDefault="00390089">
      <w:pPr>
        <w:spacing w:after="0" w:line="240" w:lineRule="auto"/>
        <w:ind w:left="-5" w:right="1"/>
        <w:rPr>
          <w:sz w:val="22"/>
        </w:rPr>
      </w:pPr>
      <w:r>
        <w:rPr>
          <w:sz w:val="22"/>
        </w:rPr>
        <w:t xml:space="preserve">I am hoping for your favorable response and wholehearted consideration on this matter. </w:t>
      </w:r>
    </w:p>
    <w:p w14:paraId="57D1911C" w14:textId="77777777" w:rsidR="00ED3C41" w:rsidRDefault="00390089">
      <w:pPr>
        <w:spacing w:after="0" w:line="240" w:lineRule="auto"/>
        <w:ind w:left="720" w:firstLine="0"/>
        <w:rPr>
          <w:sz w:val="22"/>
        </w:rPr>
      </w:pPr>
      <w:r>
        <w:rPr>
          <w:sz w:val="22"/>
        </w:rPr>
        <w:t xml:space="preserve">  </w:t>
      </w:r>
    </w:p>
    <w:p w14:paraId="57D1911D" w14:textId="77777777" w:rsidR="00ED3C41" w:rsidRDefault="00390089">
      <w:pPr>
        <w:spacing w:after="0" w:line="240" w:lineRule="auto"/>
        <w:ind w:left="-5" w:right="1"/>
        <w:rPr>
          <w:sz w:val="22"/>
        </w:rPr>
      </w:pPr>
      <w:r>
        <w:rPr>
          <w:sz w:val="22"/>
        </w:rPr>
        <w:t xml:space="preserve">Thank you very much and God Bless! </w:t>
      </w:r>
    </w:p>
    <w:p w14:paraId="57D1911E" w14:textId="77777777" w:rsidR="00ED3C41" w:rsidRDefault="00390089">
      <w:pPr>
        <w:spacing w:after="0" w:line="240" w:lineRule="auto"/>
        <w:ind w:left="0" w:firstLine="0"/>
        <w:rPr>
          <w:sz w:val="22"/>
        </w:rPr>
      </w:pPr>
      <w:r>
        <w:rPr>
          <w:sz w:val="22"/>
        </w:rPr>
        <w:t xml:space="preserve">  </w:t>
      </w:r>
    </w:p>
    <w:p w14:paraId="57D1911F" w14:textId="77777777" w:rsidR="00ED3C41" w:rsidRDefault="00390089">
      <w:pPr>
        <w:spacing w:after="0" w:line="240" w:lineRule="auto"/>
        <w:ind w:left="-5" w:right="1"/>
        <w:rPr>
          <w:sz w:val="22"/>
        </w:rPr>
      </w:pPr>
      <w:r>
        <w:rPr>
          <w:sz w:val="22"/>
        </w:rPr>
        <w:t xml:space="preserve">Sincerely yours, </w:t>
      </w:r>
    </w:p>
    <w:p w14:paraId="57D19120" w14:textId="77777777" w:rsidR="00ED3C41" w:rsidRDefault="00390089">
      <w:pPr>
        <w:spacing w:after="0" w:line="240" w:lineRule="auto"/>
        <w:ind w:left="-5" w:right="42"/>
        <w:rPr>
          <w:sz w:val="22"/>
        </w:rPr>
      </w:pPr>
      <w:r>
        <w:rPr>
          <w:b/>
          <w:sz w:val="22"/>
        </w:rPr>
        <w:t xml:space="preserve">Araja, Kaycee N. </w:t>
      </w:r>
    </w:p>
    <w:p w14:paraId="57D19121" w14:textId="77777777" w:rsidR="00ED3C41" w:rsidRDefault="00390089">
      <w:pPr>
        <w:spacing w:after="0" w:line="240" w:lineRule="auto"/>
        <w:ind w:left="-5" w:right="42"/>
        <w:rPr>
          <w:sz w:val="22"/>
        </w:rPr>
      </w:pPr>
      <w:proofErr w:type="spellStart"/>
      <w:r>
        <w:rPr>
          <w:b/>
          <w:sz w:val="22"/>
        </w:rPr>
        <w:t>Canta,Roshelle</w:t>
      </w:r>
      <w:proofErr w:type="spellEnd"/>
      <w:r>
        <w:rPr>
          <w:b/>
          <w:sz w:val="22"/>
        </w:rPr>
        <w:t xml:space="preserve"> D. </w:t>
      </w:r>
    </w:p>
    <w:p w14:paraId="57D19122" w14:textId="77777777" w:rsidR="00ED3C41" w:rsidRDefault="00390089">
      <w:pPr>
        <w:spacing w:after="0" w:line="240" w:lineRule="auto"/>
        <w:ind w:left="-5" w:right="42"/>
        <w:rPr>
          <w:sz w:val="22"/>
        </w:rPr>
      </w:pPr>
      <w:r>
        <w:rPr>
          <w:b/>
          <w:sz w:val="22"/>
        </w:rPr>
        <w:t xml:space="preserve">Pantas, Abel A. </w:t>
      </w:r>
    </w:p>
    <w:p w14:paraId="57D19123" w14:textId="77777777" w:rsidR="00ED3C41" w:rsidRDefault="00390089">
      <w:pPr>
        <w:spacing w:after="0" w:line="240" w:lineRule="auto"/>
        <w:ind w:left="-5" w:right="1"/>
        <w:rPr>
          <w:sz w:val="22"/>
        </w:rPr>
      </w:pPr>
      <w:r>
        <w:rPr>
          <w:sz w:val="22"/>
        </w:rPr>
        <w:t>Researchers</w:t>
      </w:r>
      <w:r>
        <w:rPr>
          <w:b/>
          <w:sz w:val="22"/>
        </w:rPr>
        <w:t xml:space="preserve"> </w:t>
      </w:r>
    </w:p>
    <w:p w14:paraId="57D19124" w14:textId="77777777" w:rsidR="00ED3C41" w:rsidRDefault="00390089">
      <w:pPr>
        <w:spacing w:after="0" w:line="240" w:lineRule="auto"/>
        <w:ind w:left="0" w:firstLine="0"/>
        <w:rPr>
          <w:sz w:val="22"/>
        </w:rPr>
      </w:pPr>
      <w:r>
        <w:rPr>
          <w:sz w:val="22"/>
        </w:rPr>
        <w:t xml:space="preserve">  </w:t>
      </w:r>
    </w:p>
    <w:p w14:paraId="57D19125" w14:textId="77777777" w:rsidR="00ED3C41" w:rsidRDefault="00390089">
      <w:pPr>
        <w:spacing w:after="0" w:line="240" w:lineRule="auto"/>
        <w:ind w:left="-5" w:right="1"/>
        <w:rPr>
          <w:sz w:val="22"/>
        </w:rPr>
      </w:pPr>
      <w:r>
        <w:rPr>
          <w:sz w:val="22"/>
        </w:rPr>
        <w:t xml:space="preserve">Noted: </w:t>
      </w:r>
    </w:p>
    <w:p w14:paraId="57D19126" w14:textId="77777777" w:rsidR="00ED3C41" w:rsidRDefault="00ED3C41">
      <w:pPr>
        <w:spacing w:after="0" w:line="240" w:lineRule="auto"/>
        <w:ind w:left="-5" w:right="1"/>
        <w:rPr>
          <w:sz w:val="22"/>
        </w:rPr>
      </w:pPr>
    </w:p>
    <w:p w14:paraId="57D19127" w14:textId="77777777" w:rsidR="00ED3C41" w:rsidRDefault="00390089">
      <w:pPr>
        <w:spacing w:after="0" w:line="240" w:lineRule="auto"/>
        <w:ind w:left="-5" w:right="42"/>
        <w:rPr>
          <w:sz w:val="22"/>
        </w:rPr>
      </w:pPr>
      <w:r>
        <w:rPr>
          <w:b/>
          <w:sz w:val="22"/>
        </w:rPr>
        <w:t xml:space="preserve">BEL PATRICE T. TISUELA </w:t>
      </w:r>
    </w:p>
    <w:p w14:paraId="57D19128" w14:textId="77777777" w:rsidR="00ED3C41" w:rsidRDefault="00390089">
      <w:pPr>
        <w:spacing w:after="0" w:line="240" w:lineRule="auto"/>
        <w:ind w:left="-5" w:right="1"/>
        <w:rPr>
          <w:sz w:val="22"/>
        </w:rPr>
      </w:pPr>
      <w:r>
        <w:rPr>
          <w:sz w:val="22"/>
        </w:rPr>
        <w:t xml:space="preserve">Research Adviser </w:t>
      </w:r>
    </w:p>
    <w:p w14:paraId="57D19129" w14:textId="77777777" w:rsidR="00ED3C41" w:rsidRDefault="00390089">
      <w:pPr>
        <w:spacing w:after="0" w:line="240" w:lineRule="auto"/>
        <w:ind w:left="0" w:firstLine="0"/>
        <w:rPr>
          <w:sz w:val="22"/>
        </w:rPr>
      </w:pPr>
      <w:r>
        <w:rPr>
          <w:sz w:val="22"/>
        </w:rPr>
        <w:t xml:space="preserve">  </w:t>
      </w:r>
    </w:p>
    <w:p w14:paraId="57D1912A" w14:textId="77777777" w:rsidR="00ED3C41" w:rsidRDefault="00390089">
      <w:pPr>
        <w:spacing w:after="0" w:line="240" w:lineRule="auto"/>
        <w:ind w:left="-5" w:right="1"/>
        <w:rPr>
          <w:sz w:val="22"/>
        </w:rPr>
      </w:pPr>
      <w:r>
        <w:rPr>
          <w:sz w:val="22"/>
        </w:rPr>
        <w:t xml:space="preserve">Approved: </w:t>
      </w:r>
    </w:p>
    <w:p w14:paraId="57D1912B" w14:textId="77777777" w:rsidR="00ED3C41" w:rsidRDefault="00ED3C41">
      <w:pPr>
        <w:spacing w:after="0" w:line="240" w:lineRule="auto"/>
        <w:ind w:left="-5" w:right="1"/>
        <w:rPr>
          <w:sz w:val="22"/>
        </w:rPr>
      </w:pPr>
    </w:p>
    <w:p w14:paraId="57D1912C" w14:textId="77777777" w:rsidR="00ED3C41" w:rsidRDefault="00390089">
      <w:pPr>
        <w:spacing w:after="0" w:line="240" w:lineRule="auto"/>
        <w:ind w:left="-5" w:right="42"/>
        <w:jc w:val="left"/>
        <w:rPr>
          <w:sz w:val="22"/>
        </w:rPr>
      </w:pPr>
      <w:r>
        <w:rPr>
          <w:b/>
          <w:sz w:val="22"/>
        </w:rPr>
        <w:t xml:space="preserve">Ms. Madelle </w:t>
      </w:r>
      <w:proofErr w:type="spellStart"/>
      <w:r>
        <w:rPr>
          <w:b/>
          <w:sz w:val="22"/>
        </w:rPr>
        <w:t>Masongsong</w:t>
      </w:r>
      <w:proofErr w:type="spellEnd"/>
      <w:r>
        <w:rPr>
          <w:sz w:val="22"/>
        </w:rPr>
        <w:t xml:space="preserve">  </w:t>
      </w:r>
    </w:p>
    <w:p w14:paraId="57D1912D" w14:textId="77777777" w:rsidR="00ED3C41" w:rsidRDefault="00390089">
      <w:pPr>
        <w:spacing w:after="0" w:line="240" w:lineRule="auto"/>
        <w:ind w:left="-5" w:right="42"/>
        <w:jc w:val="left"/>
        <w:rPr>
          <w:sz w:val="22"/>
        </w:rPr>
      </w:pPr>
      <w:r>
        <w:rPr>
          <w:sz w:val="22"/>
        </w:rPr>
        <w:t>Teacher, T.I</w:t>
      </w:r>
    </w:p>
    <w:p w14:paraId="57D1912E" w14:textId="77777777" w:rsidR="00ED3C41" w:rsidRDefault="00390089">
      <w:pPr>
        <w:spacing w:after="5" w:line="240" w:lineRule="auto"/>
        <w:ind w:left="-5" w:right="1"/>
        <w:jc w:val="left"/>
      </w:pPr>
      <w:r>
        <w:rPr>
          <w:sz w:val="22"/>
        </w:rPr>
        <w:lastRenderedPageBreak/>
        <w:t xml:space="preserve">November 7, 2024 </w:t>
      </w:r>
    </w:p>
    <w:p w14:paraId="57D1912F" w14:textId="77777777" w:rsidR="00ED3C41" w:rsidRDefault="00390089">
      <w:pPr>
        <w:spacing w:after="12" w:line="240" w:lineRule="auto"/>
        <w:ind w:left="0" w:firstLine="0"/>
        <w:jc w:val="left"/>
      </w:pPr>
      <w:r>
        <w:rPr>
          <w:sz w:val="22"/>
        </w:rPr>
        <w:t xml:space="preserve">  </w:t>
      </w:r>
    </w:p>
    <w:p w14:paraId="57D19130" w14:textId="77777777" w:rsidR="00ED3C41" w:rsidRDefault="00390089">
      <w:pPr>
        <w:spacing w:after="5" w:line="240" w:lineRule="auto"/>
        <w:ind w:left="-5" w:right="5291"/>
        <w:jc w:val="left"/>
      </w:pPr>
      <w:r>
        <w:rPr>
          <w:b/>
          <w:sz w:val="22"/>
        </w:rPr>
        <w:t xml:space="preserve">Ms. Nicca Angela Piamonte </w:t>
      </w:r>
      <w:r>
        <w:rPr>
          <w:sz w:val="22"/>
        </w:rPr>
        <w:t xml:space="preserve">Teacher, LPT </w:t>
      </w:r>
    </w:p>
    <w:p w14:paraId="57D19131" w14:textId="77777777" w:rsidR="00ED3C41" w:rsidRDefault="00390089">
      <w:pPr>
        <w:spacing w:after="5" w:line="240" w:lineRule="auto"/>
        <w:ind w:left="-5" w:right="1"/>
        <w:jc w:val="left"/>
      </w:pPr>
      <w:r>
        <w:rPr>
          <w:sz w:val="22"/>
        </w:rPr>
        <w:t xml:space="preserve">Tanauan Institute Inc. </w:t>
      </w:r>
    </w:p>
    <w:p w14:paraId="57D19132" w14:textId="77777777" w:rsidR="00ED3C41" w:rsidRDefault="00390089">
      <w:pPr>
        <w:spacing w:after="51" w:line="240" w:lineRule="auto"/>
        <w:ind w:left="0" w:firstLine="0"/>
        <w:jc w:val="left"/>
      </w:pPr>
      <w:r>
        <w:rPr>
          <w:sz w:val="22"/>
        </w:rPr>
        <w:t xml:space="preserve">  </w:t>
      </w:r>
    </w:p>
    <w:p w14:paraId="57D19133" w14:textId="77777777" w:rsidR="00ED3C41" w:rsidRDefault="00390089">
      <w:pPr>
        <w:spacing w:after="5" w:line="240" w:lineRule="auto"/>
        <w:ind w:left="-5" w:right="1"/>
        <w:jc w:val="left"/>
      </w:pPr>
      <w:r>
        <w:rPr>
          <w:sz w:val="22"/>
        </w:rPr>
        <w:t xml:space="preserve">Dear Ma’am: </w:t>
      </w:r>
    </w:p>
    <w:p w14:paraId="57D19134" w14:textId="77777777" w:rsidR="00ED3C41" w:rsidRDefault="00390089">
      <w:pPr>
        <w:spacing w:after="12" w:line="240" w:lineRule="auto"/>
        <w:ind w:left="0" w:firstLine="0"/>
        <w:jc w:val="left"/>
      </w:pPr>
      <w:r>
        <w:rPr>
          <w:sz w:val="22"/>
        </w:rPr>
        <w:t xml:space="preserve">  </w:t>
      </w:r>
    </w:p>
    <w:p w14:paraId="57D19135" w14:textId="77777777" w:rsidR="00ED3C41" w:rsidRDefault="00390089">
      <w:pPr>
        <w:spacing w:after="5" w:line="240" w:lineRule="auto"/>
        <w:ind w:left="-5" w:right="1"/>
        <w:jc w:val="left"/>
      </w:pPr>
      <w:r>
        <w:rPr>
          <w:sz w:val="22"/>
        </w:rPr>
        <w:t xml:space="preserve">Greetings of Peace!  </w:t>
      </w:r>
    </w:p>
    <w:p w14:paraId="57D19136" w14:textId="77777777" w:rsidR="00ED3C41" w:rsidRDefault="00390089">
      <w:pPr>
        <w:spacing w:after="12" w:line="240" w:lineRule="auto"/>
        <w:ind w:left="0" w:firstLine="0"/>
        <w:jc w:val="left"/>
      </w:pPr>
      <w:r>
        <w:rPr>
          <w:sz w:val="22"/>
        </w:rPr>
        <w:t xml:space="preserve">  </w:t>
      </w:r>
    </w:p>
    <w:p w14:paraId="57D19137" w14:textId="77777777" w:rsidR="00ED3C41" w:rsidRDefault="00390089">
      <w:pPr>
        <w:spacing w:after="3" w:line="240" w:lineRule="auto"/>
        <w:ind w:left="-5" w:right="50"/>
      </w:pPr>
      <w:r>
        <w:rPr>
          <w:sz w:val="22"/>
        </w:rPr>
        <w:t>We are students in Tanauan Institute taking up Bachelor in Secondary Education Major in Social Studies conducting a study entitled</w:t>
      </w:r>
      <w:r>
        <w:rPr>
          <w:b/>
          <w:sz w:val="22"/>
        </w:rPr>
        <w:t xml:space="preserve"> “Exploring the Influence of Game-Based Learning Tools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as part of our requirements in Research in Social Studies.</w:t>
      </w:r>
      <w:r>
        <w:rPr>
          <w:b/>
          <w:sz w:val="22"/>
        </w:rPr>
        <w:t xml:space="preserve"> </w:t>
      </w:r>
    </w:p>
    <w:p w14:paraId="57D19138" w14:textId="77777777" w:rsidR="00ED3C41" w:rsidRDefault="00390089">
      <w:pPr>
        <w:spacing w:after="12" w:line="240" w:lineRule="auto"/>
        <w:ind w:left="720" w:firstLine="0"/>
        <w:jc w:val="left"/>
      </w:pPr>
      <w:r>
        <w:rPr>
          <w:sz w:val="22"/>
        </w:rPr>
        <w:t xml:space="preserve">  </w:t>
      </w:r>
    </w:p>
    <w:p w14:paraId="57D19139" w14:textId="77777777" w:rsidR="00ED3C41" w:rsidRDefault="00390089">
      <w:pPr>
        <w:spacing w:after="3" w:line="240" w:lineRule="auto"/>
        <w:ind w:left="-5" w:right="50"/>
      </w:pPr>
      <w:r>
        <w:rPr>
          <w:sz w:val="22"/>
        </w:rPr>
        <w:t xml:space="preserve">As our validator, I would like to ask your approval for the research instrument to be used in measuring the variables needed in the study. Attached herewith is the copy of the questionnaire to be administered for the said research. Your comments and suggestions will be highly appreciated and will be of great help to this undertaking. </w:t>
      </w:r>
    </w:p>
    <w:p w14:paraId="57D1913A" w14:textId="77777777" w:rsidR="00ED3C41" w:rsidRDefault="00390089">
      <w:pPr>
        <w:spacing w:after="12" w:line="240" w:lineRule="auto"/>
        <w:ind w:left="0" w:firstLine="0"/>
        <w:jc w:val="left"/>
      </w:pPr>
      <w:r>
        <w:rPr>
          <w:sz w:val="22"/>
        </w:rPr>
        <w:t xml:space="preserve">  </w:t>
      </w:r>
    </w:p>
    <w:p w14:paraId="57D1913B" w14:textId="77777777" w:rsidR="00ED3C41" w:rsidRDefault="00390089">
      <w:pPr>
        <w:spacing w:after="5" w:line="240" w:lineRule="auto"/>
        <w:ind w:left="-5" w:right="1"/>
        <w:jc w:val="left"/>
      </w:pPr>
      <w:r>
        <w:rPr>
          <w:sz w:val="22"/>
        </w:rPr>
        <w:t xml:space="preserve">I am hoping for your favorable response and wholehearted consideration on this matter. </w:t>
      </w:r>
    </w:p>
    <w:p w14:paraId="57D1913C" w14:textId="77777777" w:rsidR="00ED3C41" w:rsidRDefault="00390089">
      <w:pPr>
        <w:spacing w:after="12" w:line="240" w:lineRule="auto"/>
        <w:ind w:left="720" w:firstLine="0"/>
        <w:jc w:val="left"/>
      </w:pPr>
      <w:r>
        <w:rPr>
          <w:sz w:val="22"/>
        </w:rPr>
        <w:t xml:space="preserve">  </w:t>
      </w:r>
    </w:p>
    <w:p w14:paraId="57D1913D" w14:textId="77777777" w:rsidR="00ED3C41" w:rsidRDefault="00390089">
      <w:pPr>
        <w:spacing w:after="5" w:line="240" w:lineRule="auto"/>
        <w:ind w:left="-5" w:right="1"/>
        <w:jc w:val="left"/>
      </w:pPr>
      <w:r>
        <w:rPr>
          <w:sz w:val="22"/>
        </w:rPr>
        <w:t xml:space="preserve">Thank you very much and God Bless! </w:t>
      </w:r>
    </w:p>
    <w:p w14:paraId="57D1913E" w14:textId="77777777" w:rsidR="00ED3C41" w:rsidRDefault="00390089">
      <w:pPr>
        <w:spacing w:after="12" w:line="240" w:lineRule="auto"/>
        <w:ind w:left="0" w:firstLine="0"/>
        <w:jc w:val="left"/>
      </w:pPr>
      <w:r>
        <w:rPr>
          <w:sz w:val="22"/>
        </w:rPr>
        <w:t xml:space="preserve">  </w:t>
      </w:r>
    </w:p>
    <w:p w14:paraId="57D1913F" w14:textId="77777777" w:rsidR="00ED3C41" w:rsidRDefault="00390089">
      <w:pPr>
        <w:spacing w:after="12" w:line="240" w:lineRule="auto"/>
        <w:ind w:left="0" w:firstLine="0"/>
        <w:jc w:val="left"/>
      </w:pPr>
      <w:r>
        <w:rPr>
          <w:sz w:val="22"/>
        </w:rPr>
        <w:t xml:space="preserve">  </w:t>
      </w:r>
    </w:p>
    <w:p w14:paraId="57D19140" w14:textId="77777777" w:rsidR="00ED3C41" w:rsidRDefault="00390089">
      <w:pPr>
        <w:spacing w:after="5" w:line="240" w:lineRule="auto"/>
        <w:ind w:left="-5" w:right="1"/>
        <w:jc w:val="left"/>
      </w:pPr>
      <w:r>
        <w:rPr>
          <w:sz w:val="22"/>
        </w:rPr>
        <w:t xml:space="preserve">Sincerely yours, </w:t>
      </w:r>
    </w:p>
    <w:p w14:paraId="57D19141" w14:textId="77777777" w:rsidR="00ED3C41" w:rsidRDefault="00390089">
      <w:pPr>
        <w:spacing w:after="12" w:line="240" w:lineRule="auto"/>
        <w:ind w:left="0" w:right="1390" w:firstLine="0"/>
        <w:jc w:val="right"/>
      </w:pPr>
      <w:r>
        <w:rPr>
          <w:sz w:val="22"/>
        </w:rPr>
        <w:t xml:space="preserve">  </w:t>
      </w:r>
    </w:p>
    <w:p w14:paraId="57D19142" w14:textId="77777777" w:rsidR="00ED3C41" w:rsidRDefault="00390089">
      <w:pPr>
        <w:spacing w:after="5" w:line="240" w:lineRule="auto"/>
        <w:ind w:left="-5" w:right="42"/>
        <w:jc w:val="left"/>
      </w:pPr>
      <w:r>
        <w:rPr>
          <w:b/>
          <w:sz w:val="22"/>
        </w:rPr>
        <w:t xml:space="preserve">Araja, Kaycee N. </w:t>
      </w:r>
    </w:p>
    <w:p w14:paraId="57D19143" w14:textId="77777777" w:rsidR="00ED3C41" w:rsidRDefault="00390089">
      <w:pPr>
        <w:spacing w:after="5" w:line="240" w:lineRule="auto"/>
        <w:ind w:left="-5" w:right="42"/>
        <w:jc w:val="left"/>
      </w:pPr>
      <w:proofErr w:type="spellStart"/>
      <w:r>
        <w:rPr>
          <w:b/>
          <w:sz w:val="22"/>
        </w:rPr>
        <w:t>Canta,Roshelle</w:t>
      </w:r>
      <w:proofErr w:type="spellEnd"/>
      <w:r>
        <w:rPr>
          <w:b/>
          <w:sz w:val="22"/>
        </w:rPr>
        <w:t xml:space="preserve"> D. </w:t>
      </w:r>
    </w:p>
    <w:p w14:paraId="57D19144" w14:textId="77777777" w:rsidR="00ED3C41" w:rsidRDefault="00390089">
      <w:pPr>
        <w:spacing w:after="5" w:line="240" w:lineRule="auto"/>
        <w:ind w:left="-5" w:right="42"/>
        <w:jc w:val="left"/>
      </w:pPr>
      <w:r>
        <w:rPr>
          <w:b/>
          <w:sz w:val="22"/>
        </w:rPr>
        <w:t xml:space="preserve">Pantas, Abel A. </w:t>
      </w:r>
    </w:p>
    <w:p w14:paraId="57D19145" w14:textId="77777777" w:rsidR="00ED3C41" w:rsidRDefault="00390089">
      <w:pPr>
        <w:spacing w:after="5" w:line="240" w:lineRule="auto"/>
        <w:ind w:left="-5" w:right="1"/>
        <w:jc w:val="left"/>
      </w:pPr>
      <w:r>
        <w:rPr>
          <w:sz w:val="22"/>
        </w:rPr>
        <w:t>Researchers</w:t>
      </w:r>
      <w:r>
        <w:rPr>
          <w:b/>
          <w:sz w:val="22"/>
        </w:rPr>
        <w:t xml:space="preserve"> </w:t>
      </w:r>
    </w:p>
    <w:p w14:paraId="57D19146" w14:textId="77777777" w:rsidR="00ED3C41" w:rsidRDefault="00390089">
      <w:pPr>
        <w:spacing w:after="12" w:line="240" w:lineRule="auto"/>
        <w:ind w:left="0" w:firstLine="0"/>
        <w:jc w:val="left"/>
      </w:pPr>
      <w:r>
        <w:rPr>
          <w:sz w:val="22"/>
        </w:rPr>
        <w:t xml:space="preserve">  </w:t>
      </w:r>
    </w:p>
    <w:p w14:paraId="57D19147" w14:textId="77777777" w:rsidR="00ED3C41" w:rsidRDefault="00390089">
      <w:pPr>
        <w:spacing w:after="5" w:line="240" w:lineRule="auto"/>
        <w:ind w:left="-5" w:right="1"/>
        <w:jc w:val="left"/>
      </w:pPr>
      <w:r>
        <w:rPr>
          <w:sz w:val="22"/>
        </w:rPr>
        <w:t xml:space="preserve">Noted: </w:t>
      </w:r>
    </w:p>
    <w:p w14:paraId="57D19148" w14:textId="77777777" w:rsidR="00ED3C41" w:rsidRDefault="00390089">
      <w:pPr>
        <w:spacing w:after="12" w:line="240" w:lineRule="auto"/>
        <w:ind w:left="0" w:firstLine="0"/>
        <w:jc w:val="left"/>
      </w:pPr>
      <w:r>
        <w:rPr>
          <w:sz w:val="22"/>
        </w:rPr>
        <w:t xml:space="preserve">  </w:t>
      </w:r>
    </w:p>
    <w:p w14:paraId="57D19149" w14:textId="77777777" w:rsidR="00ED3C41" w:rsidRDefault="00390089">
      <w:pPr>
        <w:spacing w:after="5" w:line="240" w:lineRule="auto"/>
        <w:ind w:left="-5" w:right="42"/>
        <w:jc w:val="left"/>
      </w:pPr>
      <w:r>
        <w:rPr>
          <w:b/>
          <w:sz w:val="22"/>
        </w:rPr>
        <w:t xml:space="preserve">BEL PATRICE T. TISUELA </w:t>
      </w:r>
    </w:p>
    <w:p w14:paraId="57D1914A" w14:textId="77777777" w:rsidR="00ED3C41" w:rsidRDefault="00390089">
      <w:pPr>
        <w:spacing w:after="5" w:line="240" w:lineRule="auto"/>
        <w:ind w:left="-5" w:right="1"/>
        <w:jc w:val="left"/>
      </w:pPr>
      <w:r>
        <w:rPr>
          <w:sz w:val="22"/>
        </w:rPr>
        <w:t xml:space="preserve">Research Adviser </w:t>
      </w:r>
    </w:p>
    <w:p w14:paraId="57D1914B" w14:textId="77777777" w:rsidR="00ED3C41" w:rsidRDefault="00390089">
      <w:pPr>
        <w:spacing w:after="12" w:line="240" w:lineRule="auto"/>
        <w:ind w:left="0" w:firstLine="0"/>
        <w:jc w:val="left"/>
      </w:pPr>
      <w:r>
        <w:rPr>
          <w:sz w:val="22"/>
        </w:rPr>
        <w:t xml:space="preserve">  </w:t>
      </w:r>
    </w:p>
    <w:p w14:paraId="57D1914C" w14:textId="77777777" w:rsidR="00ED3C41" w:rsidRDefault="00390089">
      <w:pPr>
        <w:spacing w:after="5" w:line="240" w:lineRule="auto"/>
        <w:ind w:left="-5" w:right="1"/>
        <w:jc w:val="left"/>
      </w:pPr>
      <w:r>
        <w:rPr>
          <w:sz w:val="22"/>
        </w:rPr>
        <w:t xml:space="preserve">Approved: </w:t>
      </w:r>
    </w:p>
    <w:p w14:paraId="57D1914D" w14:textId="77777777" w:rsidR="00ED3C41" w:rsidRDefault="00390089">
      <w:pPr>
        <w:spacing w:after="12" w:line="240" w:lineRule="auto"/>
        <w:ind w:left="0" w:firstLine="0"/>
        <w:jc w:val="left"/>
      </w:pPr>
      <w:r>
        <w:rPr>
          <w:sz w:val="22"/>
        </w:rPr>
        <w:t xml:space="preserve">  </w:t>
      </w:r>
    </w:p>
    <w:p w14:paraId="57D1914E" w14:textId="77777777" w:rsidR="00ED3C41" w:rsidRDefault="00390089">
      <w:pPr>
        <w:spacing w:after="5" w:line="240" w:lineRule="auto"/>
        <w:ind w:left="-5" w:right="42"/>
        <w:jc w:val="left"/>
      </w:pPr>
      <w:r>
        <w:rPr>
          <w:b/>
          <w:sz w:val="22"/>
        </w:rPr>
        <w:t xml:space="preserve">Ms. Nicca Angela Piamonte </w:t>
      </w:r>
    </w:p>
    <w:p w14:paraId="57D1914F" w14:textId="77777777" w:rsidR="00ED3C41" w:rsidRDefault="00390089">
      <w:pPr>
        <w:spacing w:after="5" w:line="240" w:lineRule="auto"/>
        <w:ind w:left="-5" w:right="1"/>
        <w:jc w:val="left"/>
        <w:rPr>
          <w:sz w:val="22"/>
        </w:rPr>
      </w:pPr>
      <w:r>
        <w:rPr>
          <w:sz w:val="22"/>
        </w:rPr>
        <w:t xml:space="preserve">Teacher, T.I  </w:t>
      </w:r>
    </w:p>
    <w:p w14:paraId="57D19150" w14:textId="77777777" w:rsidR="00ED3C41" w:rsidRDefault="00ED3C41">
      <w:pPr>
        <w:spacing w:after="5" w:line="240" w:lineRule="auto"/>
        <w:ind w:left="-5" w:right="1"/>
        <w:jc w:val="left"/>
        <w:rPr>
          <w:sz w:val="22"/>
        </w:rPr>
      </w:pPr>
    </w:p>
    <w:p w14:paraId="57D19151" w14:textId="77777777" w:rsidR="00ED3C41" w:rsidRDefault="00ED3C41">
      <w:pPr>
        <w:spacing w:after="5" w:line="240" w:lineRule="auto"/>
        <w:ind w:left="-5" w:right="1"/>
        <w:jc w:val="left"/>
        <w:rPr>
          <w:sz w:val="22"/>
        </w:rPr>
      </w:pPr>
    </w:p>
    <w:p w14:paraId="57D19152" w14:textId="77777777" w:rsidR="00ED3C41" w:rsidRDefault="00ED3C41">
      <w:pPr>
        <w:spacing w:after="5" w:line="240" w:lineRule="auto"/>
        <w:ind w:left="-5" w:right="1"/>
        <w:jc w:val="left"/>
        <w:rPr>
          <w:sz w:val="22"/>
        </w:rPr>
      </w:pPr>
    </w:p>
    <w:p w14:paraId="57D19153" w14:textId="77777777" w:rsidR="00ED3C41" w:rsidRDefault="00390089">
      <w:pPr>
        <w:spacing w:after="5" w:line="240" w:lineRule="auto"/>
        <w:ind w:left="-5" w:right="1"/>
        <w:jc w:val="left"/>
        <w:rPr>
          <w:sz w:val="22"/>
        </w:rPr>
      </w:pPr>
      <w:r>
        <w:rPr>
          <w:sz w:val="22"/>
        </w:rPr>
        <w:t xml:space="preserve"> </w:t>
      </w:r>
      <w:r>
        <w:t xml:space="preserve"> </w:t>
      </w:r>
    </w:p>
    <w:p w14:paraId="57D19154" w14:textId="77777777" w:rsidR="00ED3C41" w:rsidRDefault="00390089">
      <w:pPr>
        <w:spacing w:after="5" w:line="240" w:lineRule="auto"/>
        <w:ind w:left="-5" w:right="1"/>
        <w:jc w:val="left"/>
      </w:pPr>
      <w:r>
        <w:rPr>
          <w:sz w:val="22"/>
        </w:rPr>
        <w:lastRenderedPageBreak/>
        <w:t xml:space="preserve">November 7, 2024 </w:t>
      </w:r>
    </w:p>
    <w:p w14:paraId="57D19155" w14:textId="77777777" w:rsidR="00ED3C41" w:rsidRDefault="00390089">
      <w:pPr>
        <w:spacing w:after="12" w:line="240" w:lineRule="auto"/>
        <w:ind w:left="0" w:firstLine="0"/>
        <w:jc w:val="left"/>
      </w:pPr>
      <w:r>
        <w:rPr>
          <w:sz w:val="22"/>
        </w:rPr>
        <w:t xml:space="preserve">  </w:t>
      </w:r>
    </w:p>
    <w:p w14:paraId="57D19156" w14:textId="77777777" w:rsidR="00ED3C41" w:rsidRDefault="00390089">
      <w:pPr>
        <w:spacing w:after="5" w:line="240" w:lineRule="auto"/>
        <w:ind w:left="-5" w:right="42"/>
        <w:jc w:val="left"/>
      </w:pPr>
      <w:r>
        <w:rPr>
          <w:b/>
          <w:sz w:val="22"/>
        </w:rPr>
        <w:t xml:space="preserve">Mr. Mark Andrew C. Rimas, MBA </w:t>
      </w:r>
    </w:p>
    <w:p w14:paraId="57D19157" w14:textId="77777777" w:rsidR="00ED3C41" w:rsidRDefault="00390089">
      <w:pPr>
        <w:spacing w:after="5" w:line="240" w:lineRule="auto"/>
        <w:ind w:left="-5" w:right="6487"/>
        <w:jc w:val="left"/>
      </w:pPr>
      <w:r>
        <w:rPr>
          <w:sz w:val="22"/>
        </w:rPr>
        <w:t xml:space="preserve">College Faculty Tanauan Institute Inc. </w:t>
      </w:r>
    </w:p>
    <w:p w14:paraId="57D19158" w14:textId="77777777" w:rsidR="00ED3C41" w:rsidRDefault="00390089">
      <w:pPr>
        <w:spacing w:after="9" w:line="240" w:lineRule="auto"/>
        <w:ind w:left="0" w:firstLine="0"/>
        <w:jc w:val="left"/>
      </w:pPr>
      <w:r>
        <w:rPr>
          <w:sz w:val="22"/>
        </w:rPr>
        <w:t xml:space="preserve">  </w:t>
      </w:r>
    </w:p>
    <w:p w14:paraId="57D19159" w14:textId="77777777" w:rsidR="00ED3C41" w:rsidRDefault="00390089">
      <w:pPr>
        <w:spacing w:after="5" w:line="240" w:lineRule="auto"/>
        <w:ind w:left="-5" w:right="1"/>
        <w:jc w:val="left"/>
      </w:pPr>
      <w:r>
        <w:rPr>
          <w:sz w:val="22"/>
        </w:rPr>
        <w:t xml:space="preserve">Dear Sir: </w:t>
      </w:r>
    </w:p>
    <w:p w14:paraId="57D1915A" w14:textId="77777777" w:rsidR="00ED3C41" w:rsidRDefault="00390089">
      <w:pPr>
        <w:spacing w:after="12" w:line="240" w:lineRule="auto"/>
        <w:ind w:left="0" w:firstLine="0"/>
        <w:jc w:val="left"/>
      </w:pPr>
      <w:r>
        <w:rPr>
          <w:sz w:val="22"/>
        </w:rPr>
        <w:t xml:space="preserve">  </w:t>
      </w:r>
    </w:p>
    <w:p w14:paraId="57D1915B" w14:textId="77777777" w:rsidR="00ED3C41" w:rsidRDefault="00390089">
      <w:pPr>
        <w:spacing w:after="5" w:line="240" w:lineRule="auto"/>
        <w:ind w:left="-5" w:right="1"/>
        <w:jc w:val="left"/>
      </w:pPr>
      <w:r>
        <w:rPr>
          <w:sz w:val="22"/>
        </w:rPr>
        <w:t xml:space="preserve">Greetings of Peace!  </w:t>
      </w:r>
    </w:p>
    <w:p w14:paraId="57D1915C" w14:textId="77777777" w:rsidR="00ED3C41" w:rsidRDefault="00390089">
      <w:pPr>
        <w:spacing w:after="12" w:line="240" w:lineRule="auto"/>
        <w:ind w:left="0" w:firstLine="0"/>
        <w:jc w:val="left"/>
      </w:pPr>
      <w:r>
        <w:rPr>
          <w:sz w:val="22"/>
        </w:rPr>
        <w:t xml:space="preserve">  </w:t>
      </w:r>
    </w:p>
    <w:p w14:paraId="57D1915D" w14:textId="77777777" w:rsidR="00ED3C41" w:rsidRDefault="00390089">
      <w:pPr>
        <w:spacing w:after="34" w:line="240" w:lineRule="auto"/>
        <w:ind w:left="-5" w:right="1"/>
      </w:pPr>
      <w:r>
        <w:rPr>
          <w:sz w:val="22"/>
        </w:rPr>
        <w:t>We are students in Tanauan Institute Inc. taking up Bachelor in Secondary Education Major in Social Studies conducting a study entitled</w:t>
      </w:r>
      <w:r>
        <w:rPr>
          <w:b/>
          <w:sz w:val="22"/>
        </w:rPr>
        <w:t xml:space="preserve"> “Exploring the Influence of Game-Based Learning </w:t>
      </w:r>
    </w:p>
    <w:p w14:paraId="57D1915E" w14:textId="77777777" w:rsidR="00ED3C41" w:rsidRDefault="00390089">
      <w:pPr>
        <w:spacing w:after="30" w:line="240" w:lineRule="auto"/>
        <w:ind w:left="-5" w:right="46"/>
      </w:pPr>
      <w:r>
        <w:rPr>
          <w:b/>
          <w:sz w:val="22"/>
        </w:rPr>
        <w:tab/>
        <w:t>Tools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as part of our requirements in Research in Social Studies.</w:t>
      </w:r>
      <w:r>
        <w:rPr>
          <w:b/>
          <w:sz w:val="22"/>
        </w:rPr>
        <w:t xml:space="preserve"> </w:t>
      </w:r>
    </w:p>
    <w:p w14:paraId="57D1915F" w14:textId="77777777" w:rsidR="00ED3C41" w:rsidRDefault="00390089">
      <w:pPr>
        <w:spacing w:after="9" w:line="240" w:lineRule="auto"/>
        <w:ind w:left="720" w:firstLine="0"/>
      </w:pPr>
      <w:r>
        <w:rPr>
          <w:sz w:val="22"/>
        </w:rPr>
        <w:t xml:space="preserve">  </w:t>
      </w:r>
    </w:p>
    <w:p w14:paraId="57D19160" w14:textId="77777777" w:rsidR="00ED3C41" w:rsidRDefault="00390089">
      <w:pPr>
        <w:spacing w:after="3" w:line="240" w:lineRule="auto"/>
        <w:ind w:left="-5" w:right="50"/>
      </w:pPr>
      <w:r>
        <w:rPr>
          <w:sz w:val="22"/>
        </w:rPr>
        <w:t xml:space="preserve">As our validator, I would like to ask your approval for the research instrument to be used in measuring the variables needed in the study. Attached herewith is the copy of the questionnaire to be administered for the said research. Your comments and suggestions will be highly appreciated and will be of great help to this undertaking. </w:t>
      </w:r>
    </w:p>
    <w:p w14:paraId="57D19161" w14:textId="77777777" w:rsidR="00ED3C41" w:rsidRDefault="00390089">
      <w:pPr>
        <w:spacing w:after="12" w:line="240" w:lineRule="auto"/>
        <w:ind w:left="0" w:firstLine="0"/>
      </w:pPr>
      <w:r>
        <w:rPr>
          <w:sz w:val="22"/>
        </w:rPr>
        <w:t xml:space="preserve">  </w:t>
      </w:r>
    </w:p>
    <w:p w14:paraId="57D19162" w14:textId="77777777" w:rsidR="00ED3C41" w:rsidRDefault="00390089">
      <w:pPr>
        <w:spacing w:after="5" w:line="240" w:lineRule="auto"/>
        <w:ind w:left="-5" w:right="1"/>
      </w:pPr>
      <w:r>
        <w:rPr>
          <w:sz w:val="22"/>
        </w:rPr>
        <w:t xml:space="preserve">I am hoping for your favorable response and wholehearted consideration on this matter. </w:t>
      </w:r>
    </w:p>
    <w:p w14:paraId="57D19163" w14:textId="77777777" w:rsidR="00ED3C41" w:rsidRDefault="00390089">
      <w:pPr>
        <w:spacing w:after="12" w:line="240" w:lineRule="auto"/>
        <w:ind w:left="720" w:firstLine="0"/>
      </w:pPr>
      <w:r>
        <w:rPr>
          <w:sz w:val="22"/>
        </w:rPr>
        <w:t xml:space="preserve">  </w:t>
      </w:r>
    </w:p>
    <w:p w14:paraId="57D19164" w14:textId="77777777" w:rsidR="00ED3C41" w:rsidRDefault="00390089">
      <w:pPr>
        <w:spacing w:after="5" w:line="240" w:lineRule="auto"/>
        <w:ind w:left="-5" w:right="1"/>
      </w:pPr>
      <w:r>
        <w:rPr>
          <w:sz w:val="22"/>
        </w:rPr>
        <w:t xml:space="preserve">Thank you very much and God Bless! </w:t>
      </w:r>
    </w:p>
    <w:p w14:paraId="57D19165" w14:textId="77777777" w:rsidR="00ED3C41" w:rsidRDefault="00390089">
      <w:pPr>
        <w:spacing w:after="12" w:line="240" w:lineRule="auto"/>
        <w:ind w:left="0" w:firstLine="0"/>
      </w:pPr>
      <w:r>
        <w:rPr>
          <w:sz w:val="22"/>
        </w:rPr>
        <w:t xml:space="preserve">  </w:t>
      </w:r>
    </w:p>
    <w:p w14:paraId="57D19166" w14:textId="77777777" w:rsidR="00ED3C41" w:rsidRDefault="00390089">
      <w:pPr>
        <w:spacing w:after="5" w:line="240" w:lineRule="auto"/>
        <w:ind w:left="-5" w:right="1"/>
      </w:pPr>
      <w:r>
        <w:rPr>
          <w:sz w:val="22"/>
        </w:rPr>
        <w:t xml:space="preserve">Sincerely yours, </w:t>
      </w:r>
    </w:p>
    <w:p w14:paraId="57D19167" w14:textId="77777777" w:rsidR="00ED3C41" w:rsidRDefault="00390089">
      <w:pPr>
        <w:spacing w:after="12" w:line="240" w:lineRule="auto"/>
        <w:ind w:left="0" w:right="1390" w:firstLine="0"/>
        <w:jc w:val="right"/>
      </w:pPr>
      <w:r>
        <w:rPr>
          <w:sz w:val="22"/>
        </w:rPr>
        <w:t xml:space="preserve">  </w:t>
      </w:r>
    </w:p>
    <w:p w14:paraId="57D19168" w14:textId="77777777" w:rsidR="00ED3C41" w:rsidRDefault="00390089">
      <w:pPr>
        <w:spacing w:after="5" w:line="240" w:lineRule="auto"/>
        <w:ind w:left="-5" w:right="42"/>
        <w:jc w:val="left"/>
      </w:pPr>
      <w:r>
        <w:rPr>
          <w:b/>
          <w:sz w:val="22"/>
        </w:rPr>
        <w:t xml:space="preserve">Araja, Kaycee N. </w:t>
      </w:r>
    </w:p>
    <w:p w14:paraId="57D19169" w14:textId="77777777" w:rsidR="00ED3C41" w:rsidRDefault="00390089">
      <w:pPr>
        <w:spacing w:after="5" w:line="240" w:lineRule="auto"/>
        <w:ind w:left="-5" w:right="42"/>
        <w:jc w:val="left"/>
      </w:pPr>
      <w:r>
        <w:rPr>
          <w:b/>
          <w:sz w:val="22"/>
        </w:rPr>
        <w:t xml:space="preserve">Canta, Roshelle D. </w:t>
      </w:r>
    </w:p>
    <w:p w14:paraId="57D1916A" w14:textId="77777777" w:rsidR="00ED3C41" w:rsidRDefault="00390089">
      <w:pPr>
        <w:spacing w:after="5" w:line="240" w:lineRule="auto"/>
        <w:ind w:left="-5" w:right="42"/>
        <w:jc w:val="left"/>
      </w:pPr>
      <w:r>
        <w:rPr>
          <w:b/>
          <w:sz w:val="22"/>
        </w:rPr>
        <w:t xml:space="preserve">Pantas, Abel A. </w:t>
      </w:r>
    </w:p>
    <w:p w14:paraId="57D1916B" w14:textId="77777777" w:rsidR="00ED3C41" w:rsidRDefault="00390089">
      <w:pPr>
        <w:spacing w:after="5" w:line="240" w:lineRule="auto"/>
        <w:ind w:left="-5" w:right="1"/>
        <w:jc w:val="left"/>
      </w:pPr>
      <w:r>
        <w:rPr>
          <w:sz w:val="22"/>
        </w:rPr>
        <w:t>Researchers</w:t>
      </w:r>
      <w:r>
        <w:rPr>
          <w:b/>
          <w:sz w:val="22"/>
        </w:rPr>
        <w:t xml:space="preserve"> </w:t>
      </w:r>
    </w:p>
    <w:p w14:paraId="57D1916C" w14:textId="77777777" w:rsidR="00ED3C41" w:rsidRDefault="00390089">
      <w:pPr>
        <w:spacing w:after="12" w:line="240" w:lineRule="auto"/>
        <w:ind w:left="0" w:firstLine="0"/>
        <w:jc w:val="left"/>
      </w:pPr>
      <w:r>
        <w:rPr>
          <w:sz w:val="22"/>
        </w:rPr>
        <w:t xml:space="preserve">  </w:t>
      </w:r>
    </w:p>
    <w:p w14:paraId="57D1916D" w14:textId="77777777" w:rsidR="00ED3C41" w:rsidRDefault="00390089">
      <w:pPr>
        <w:spacing w:after="5" w:line="240" w:lineRule="auto"/>
        <w:ind w:left="-5" w:right="1"/>
        <w:jc w:val="left"/>
      </w:pPr>
      <w:r>
        <w:rPr>
          <w:sz w:val="22"/>
        </w:rPr>
        <w:t xml:space="preserve">Noted: </w:t>
      </w:r>
    </w:p>
    <w:p w14:paraId="57D1916E" w14:textId="77777777" w:rsidR="00ED3C41" w:rsidRDefault="00390089">
      <w:pPr>
        <w:spacing w:after="12" w:line="240" w:lineRule="auto"/>
        <w:ind w:left="0" w:firstLine="0"/>
        <w:jc w:val="left"/>
      </w:pPr>
      <w:r>
        <w:rPr>
          <w:sz w:val="22"/>
        </w:rPr>
        <w:t xml:space="preserve">  </w:t>
      </w:r>
    </w:p>
    <w:p w14:paraId="57D1916F" w14:textId="77777777" w:rsidR="00ED3C41" w:rsidRDefault="00390089">
      <w:pPr>
        <w:spacing w:after="5" w:line="240" w:lineRule="auto"/>
        <w:ind w:left="-5" w:right="42"/>
        <w:jc w:val="left"/>
      </w:pPr>
      <w:r>
        <w:rPr>
          <w:b/>
          <w:sz w:val="22"/>
        </w:rPr>
        <w:t xml:space="preserve">BEL PATRICE T. TISUELA </w:t>
      </w:r>
    </w:p>
    <w:p w14:paraId="57D19170" w14:textId="77777777" w:rsidR="00ED3C41" w:rsidRDefault="00390089">
      <w:pPr>
        <w:spacing w:after="5" w:line="240" w:lineRule="auto"/>
        <w:ind w:left="-5" w:right="1"/>
        <w:jc w:val="left"/>
      </w:pPr>
      <w:r>
        <w:rPr>
          <w:sz w:val="22"/>
        </w:rPr>
        <w:t xml:space="preserve">Research Adviser </w:t>
      </w:r>
    </w:p>
    <w:p w14:paraId="57D19171" w14:textId="77777777" w:rsidR="00ED3C41" w:rsidRDefault="00390089">
      <w:pPr>
        <w:spacing w:after="12" w:line="240" w:lineRule="auto"/>
        <w:ind w:left="0" w:firstLine="0"/>
        <w:jc w:val="left"/>
      </w:pPr>
      <w:r>
        <w:rPr>
          <w:sz w:val="22"/>
        </w:rPr>
        <w:t xml:space="preserve">  </w:t>
      </w:r>
    </w:p>
    <w:p w14:paraId="57D19172" w14:textId="77777777" w:rsidR="00ED3C41" w:rsidRDefault="00390089">
      <w:pPr>
        <w:spacing w:after="5" w:line="240" w:lineRule="auto"/>
        <w:ind w:left="-5" w:right="1"/>
        <w:jc w:val="left"/>
      </w:pPr>
      <w:r>
        <w:rPr>
          <w:sz w:val="22"/>
        </w:rPr>
        <w:t xml:space="preserve">Approved: </w:t>
      </w:r>
    </w:p>
    <w:p w14:paraId="57D19173" w14:textId="77777777" w:rsidR="00ED3C41" w:rsidRDefault="00390089">
      <w:pPr>
        <w:spacing w:after="12" w:line="240" w:lineRule="auto"/>
        <w:ind w:left="0" w:firstLine="0"/>
        <w:jc w:val="left"/>
      </w:pPr>
      <w:r>
        <w:rPr>
          <w:sz w:val="22"/>
        </w:rPr>
        <w:t xml:space="preserve">  </w:t>
      </w:r>
    </w:p>
    <w:p w14:paraId="57D19174" w14:textId="77777777" w:rsidR="00ED3C41" w:rsidRDefault="00390089">
      <w:pPr>
        <w:spacing w:after="5" w:line="240" w:lineRule="auto"/>
        <w:ind w:left="-5" w:right="42"/>
        <w:jc w:val="left"/>
      </w:pPr>
      <w:r>
        <w:rPr>
          <w:b/>
          <w:sz w:val="22"/>
        </w:rPr>
        <w:t xml:space="preserve">Mr. Mark Andrew C. Rimas, MBA </w:t>
      </w:r>
    </w:p>
    <w:p w14:paraId="57D19175" w14:textId="77777777" w:rsidR="00ED3C41" w:rsidRDefault="00390089">
      <w:pPr>
        <w:spacing w:after="5" w:line="240" w:lineRule="auto"/>
        <w:ind w:left="-5" w:right="1"/>
        <w:jc w:val="left"/>
        <w:rPr>
          <w:sz w:val="22"/>
        </w:rPr>
      </w:pPr>
      <w:r>
        <w:rPr>
          <w:sz w:val="22"/>
        </w:rPr>
        <w:t xml:space="preserve">College Faculty </w:t>
      </w:r>
    </w:p>
    <w:p w14:paraId="57D19176" w14:textId="77777777" w:rsidR="00ED3C41" w:rsidRDefault="00ED3C41">
      <w:pPr>
        <w:spacing w:after="5" w:line="240" w:lineRule="auto"/>
        <w:ind w:left="-5" w:right="1"/>
        <w:jc w:val="left"/>
        <w:rPr>
          <w:sz w:val="22"/>
        </w:rPr>
      </w:pPr>
    </w:p>
    <w:p w14:paraId="57D19177" w14:textId="77777777" w:rsidR="00ED3C41" w:rsidRDefault="00ED3C41">
      <w:pPr>
        <w:spacing w:after="5" w:line="240" w:lineRule="auto"/>
        <w:ind w:left="-5" w:right="1"/>
        <w:jc w:val="left"/>
        <w:rPr>
          <w:sz w:val="22"/>
        </w:rPr>
      </w:pPr>
    </w:p>
    <w:p w14:paraId="57D19178" w14:textId="77777777" w:rsidR="00ED3C41" w:rsidRDefault="00ED3C41">
      <w:pPr>
        <w:spacing w:after="5" w:line="240" w:lineRule="auto"/>
        <w:ind w:left="-5" w:right="1"/>
        <w:jc w:val="left"/>
        <w:rPr>
          <w:sz w:val="22"/>
        </w:rPr>
      </w:pPr>
    </w:p>
    <w:p w14:paraId="57D19179" w14:textId="77777777" w:rsidR="00ED3C41" w:rsidRDefault="00ED3C41">
      <w:pPr>
        <w:spacing w:after="5" w:line="240" w:lineRule="auto"/>
        <w:ind w:left="-5" w:right="1"/>
        <w:jc w:val="left"/>
        <w:rPr>
          <w:sz w:val="22"/>
        </w:rPr>
      </w:pPr>
    </w:p>
    <w:p w14:paraId="57D1917A" w14:textId="77777777" w:rsidR="00ED3C41" w:rsidRDefault="00390089">
      <w:pPr>
        <w:spacing w:after="5" w:line="240" w:lineRule="auto"/>
        <w:ind w:left="-5" w:right="1"/>
        <w:jc w:val="left"/>
      </w:pPr>
      <w:r>
        <w:rPr>
          <w:sz w:val="22"/>
        </w:rPr>
        <w:lastRenderedPageBreak/>
        <w:t>September 26, 2024</w:t>
      </w:r>
    </w:p>
    <w:p w14:paraId="57D1917B" w14:textId="77777777" w:rsidR="00ED3C41" w:rsidRDefault="00390089">
      <w:pPr>
        <w:spacing w:after="12" w:line="240" w:lineRule="auto"/>
        <w:ind w:left="0" w:firstLine="0"/>
        <w:jc w:val="left"/>
      </w:pPr>
      <w:r>
        <w:rPr>
          <w:sz w:val="22"/>
        </w:rPr>
        <w:t xml:space="preserve">  </w:t>
      </w:r>
    </w:p>
    <w:p w14:paraId="57D1917C" w14:textId="77777777" w:rsidR="00ED3C41" w:rsidRDefault="00390089">
      <w:pPr>
        <w:spacing w:after="5" w:line="240" w:lineRule="auto"/>
        <w:ind w:left="-5" w:right="5490"/>
        <w:jc w:val="left"/>
      </w:pPr>
      <w:r>
        <w:rPr>
          <w:b/>
          <w:sz w:val="22"/>
        </w:rPr>
        <w:t xml:space="preserve">Ms. Madelle </w:t>
      </w:r>
      <w:proofErr w:type="spellStart"/>
      <w:r>
        <w:rPr>
          <w:b/>
          <w:sz w:val="22"/>
        </w:rPr>
        <w:t>Masongsong</w:t>
      </w:r>
      <w:proofErr w:type="spellEnd"/>
      <w:r>
        <w:rPr>
          <w:sz w:val="22"/>
        </w:rPr>
        <w:t xml:space="preserve"> Teacher, LPT </w:t>
      </w:r>
    </w:p>
    <w:p w14:paraId="57D1917D" w14:textId="77777777" w:rsidR="00ED3C41" w:rsidRDefault="00390089">
      <w:pPr>
        <w:spacing w:after="5" w:line="240" w:lineRule="auto"/>
        <w:ind w:left="-5" w:right="1"/>
        <w:jc w:val="left"/>
      </w:pPr>
      <w:r>
        <w:rPr>
          <w:sz w:val="22"/>
        </w:rPr>
        <w:t xml:space="preserve">Tanauan Institute Inc. </w:t>
      </w:r>
    </w:p>
    <w:p w14:paraId="57D1917E" w14:textId="77777777" w:rsidR="00ED3C41" w:rsidRDefault="00390089">
      <w:pPr>
        <w:spacing w:after="9" w:line="240" w:lineRule="auto"/>
        <w:ind w:left="0" w:firstLine="0"/>
        <w:jc w:val="left"/>
      </w:pPr>
      <w:r>
        <w:rPr>
          <w:sz w:val="22"/>
        </w:rPr>
        <w:t xml:space="preserve">  </w:t>
      </w:r>
    </w:p>
    <w:p w14:paraId="57D1917F" w14:textId="77777777" w:rsidR="00ED3C41" w:rsidRDefault="00390089">
      <w:pPr>
        <w:spacing w:after="5" w:line="240" w:lineRule="auto"/>
        <w:ind w:left="-5" w:right="1"/>
        <w:jc w:val="left"/>
      </w:pPr>
      <w:r>
        <w:rPr>
          <w:sz w:val="22"/>
        </w:rPr>
        <w:t xml:space="preserve">Dear Ma'am: </w:t>
      </w:r>
    </w:p>
    <w:p w14:paraId="57D19180" w14:textId="77777777" w:rsidR="00ED3C41" w:rsidRDefault="00390089">
      <w:pPr>
        <w:spacing w:after="12" w:line="240" w:lineRule="auto"/>
        <w:ind w:left="0" w:firstLine="0"/>
        <w:jc w:val="left"/>
      </w:pPr>
      <w:r>
        <w:rPr>
          <w:sz w:val="22"/>
        </w:rPr>
        <w:t xml:space="preserve">  </w:t>
      </w:r>
    </w:p>
    <w:p w14:paraId="57D19181" w14:textId="77777777" w:rsidR="00ED3C41" w:rsidRDefault="00390089">
      <w:pPr>
        <w:spacing w:after="5" w:line="240" w:lineRule="auto"/>
        <w:ind w:left="-5" w:right="1"/>
        <w:jc w:val="left"/>
      </w:pPr>
      <w:r>
        <w:rPr>
          <w:sz w:val="22"/>
        </w:rPr>
        <w:t xml:space="preserve">Greetings of Peace!  </w:t>
      </w:r>
    </w:p>
    <w:p w14:paraId="57D19182" w14:textId="77777777" w:rsidR="00ED3C41" w:rsidRDefault="00390089">
      <w:pPr>
        <w:spacing w:after="12" w:line="240" w:lineRule="auto"/>
        <w:ind w:left="0" w:firstLine="0"/>
        <w:jc w:val="left"/>
      </w:pPr>
      <w:r>
        <w:rPr>
          <w:sz w:val="22"/>
        </w:rPr>
        <w:t xml:space="preserve">  </w:t>
      </w:r>
    </w:p>
    <w:p w14:paraId="57D19183" w14:textId="77777777" w:rsidR="00ED3C41" w:rsidRDefault="00390089">
      <w:pPr>
        <w:spacing w:after="5" w:line="240" w:lineRule="auto"/>
        <w:ind w:left="-5" w:right="1"/>
      </w:pPr>
      <w:r>
        <w:rPr>
          <w:sz w:val="22"/>
        </w:rPr>
        <w:t xml:space="preserve">We are students in Tanauan Institute Inc. taking up Bachelor in Secondary Education Major in </w:t>
      </w:r>
    </w:p>
    <w:p w14:paraId="57D19184" w14:textId="77777777" w:rsidR="00ED3C41" w:rsidRDefault="00390089">
      <w:pPr>
        <w:spacing w:after="43" w:line="240" w:lineRule="auto"/>
        <w:ind w:left="-5" w:right="42"/>
      </w:pPr>
      <w:r>
        <w:rPr>
          <w:sz w:val="22"/>
        </w:rPr>
        <w:t>Social Studies conducting a study entitled</w:t>
      </w:r>
      <w:r>
        <w:rPr>
          <w:b/>
          <w:sz w:val="22"/>
        </w:rPr>
        <w:t xml:space="preserve"> “Exploring the Influence of Game-Based Learning </w:t>
      </w:r>
    </w:p>
    <w:p w14:paraId="57D19185" w14:textId="77777777" w:rsidR="00ED3C41" w:rsidRDefault="00390089">
      <w:pPr>
        <w:spacing w:after="5" w:line="240" w:lineRule="auto"/>
        <w:ind w:left="-5" w:right="42"/>
      </w:pPr>
      <w:r>
        <w:rPr>
          <w:b/>
          <w:sz w:val="22"/>
        </w:rPr>
        <w:t xml:space="preserve">Tools to the Students’ Level of Engagement in Social Studies of Humanities and Social Sciences students at Tanauan Institute Inc.” </w:t>
      </w:r>
      <w:r>
        <w:rPr>
          <w:sz w:val="22"/>
        </w:rPr>
        <w:t xml:space="preserve">as part of our requirements in Research in Social Studies. </w:t>
      </w:r>
    </w:p>
    <w:p w14:paraId="57D19186" w14:textId="77777777" w:rsidR="00ED3C41" w:rsidRDefault="00390089">
      <w:pPr>
        <w:spacing w:after="9" w:line="240" w:lineRule="auto"/>
        <w:ind w:left="0" w:firstLine="0"/>
      </w:pPr>
      <w:r>
        <w:rPr>
          <w:sz w:val="22"/>
        </w:rPr>
        <w:t xml:space="preserve">  </w:t>
      </w:r>
    </w:p>
    <w:p w14:paraId="57D19187" w14:textId="77777777" w:rsidR="00ED3C41" w:rsidRDefault="00390089">
      <w:pPr>
        <w:spacing w:after="5" w:line="240" w:lineRule="auto"/>
        <w:ind w:left="-5" w:right="1"/>
      </w:pPr>
      <w:r>
        <w:rPr>
          <w:sz w:val="22"/>
        </w:rPr>
        <w:t xml:space="preserve">As our validator, we would like to ask your approval for the statement of the problem to be used in the study. Attached herewith is the copy of the statement of the problem for the said research. Your comments and suggestions will be highly appreciated and will be of great help to this undertaking. </w:t>
      </w:r>
    </w:p>
    <w:p w14:paraId="57D19188" w14:textId="77777777" w:rsidR="00ED3C41" w:rsidRDefault="00390089">
      <w:pPr>
        <w:spacing w:after="12" w:line="240" w:lineRule="auto"/>
        <w:ind w:left="0" w:firstLine="0"/>
      </w:pPr>
      <w:r>
        <w:rPr>
          <w:sz w:val="22"/>
        </w:rPr>
        <w:t xml:space="preserve">  </w:t>
      </w:r>
    </w:p>
    <w:p w14:paraId="57D19189" w14:textId="77777777" w:rsidR="00ED3C41" w:rsidRDefault="00390089">
      <w:pPr>
        <w:spacing w:after="5" w:line="240" w:lineRule="auto"/>
        <w:ind w:left="-5" w:right="362"/>
      </w:pPr>
      <w:r>
        <w:rPr>
          <w:sz w:val="22"/>
        </w:rPr>
        <w:t xml:space="preserve">I am hoping for your favorable response and wholehearted consideration on this matter. Thank you very much and God Bless! </w:t>
      </w:r>
    </w:p>
    <w:p w14:paraId="57D1918A" w14:textId="77777777" w:rsidR="00ED3C41" w:rsidRDefault="00390089">
      <w:pPr>
        <w:spacing w:after="12" w:line="240" w:lineRule="auto"/>
        <w:ind w:left="0" w:firstLine="0"/>
      </w:pPr>
      <w:r>
        <w:rPr>
          <w:sz w:val="22"/>
        </w:rPr>
        <w:t xml:space="preserve">  </w:t>
      </w:r>
    </w:p>
    <w:p w14:paraId="57D1918B" w14:textId="77777777" w:rsidR="00ED3C41" w:rsidRDefault="00390089">
      <w:pPr>
        <w:spacing w:after="5" w:line="240" w:lineRule="auto"/>
        <w:ind w:left="-5" w:right="1"/>
      </w:pPr>
      <w:r>
        <w:rPr>
          <w:sz w:val="22"/>
        </w:rPr>
        <w:t xml:space="preserve">Sincerely yours, </w:t>
      </w:r>
    </w:p>
    <w:p w14:paraId="57D1918C" w14:textId="77777777" w:rsidR="00ED3C41" w:rsidRDefault="00390089">
      <w:pPr>
        <w:spacing w:after="12" w:line="240" w:lineRule="auto"/>
        <w:ind w:left="0" w:firstLine="0"/>
        <w:jc w:val="left"/>
      </w:pPr>
      <w:r>
        <w:rPr>
          <w:sz w:val="22"/>
        </w:rPr>
        <w:t xml:space="preserve">  </w:t>
      </w:r>
    </w:p>
    <w:p w14:paraId="57D1918D" w14:textId="77777777" w:rsidR="00ED3C41" w:rsidRDefault="00390089">
      <w:pPr>
        <w:spacing w:after="5" w:line="240" w:lineRule="auto"/>
        <w:ind w:left="-5" w:right="42"/>
        <w:jc w:val="left"/>
      </w:pPr>
      <w:r>
        <w:rPr>
          <w:b/>
          <w:sz w:val="22"/>
        </w:rPr>
        <w:t xml:space="preserve">Kaycee Araja </w:t>
      </w:r>
    </w:p>
    <w:p w14:paraId="57D1918E" w14:textId="77777777" w:rsidR="00ED3C41" w:rsidRDefault="00390089">
      <w:pPr>
        <w:spacing w:after="5" w:line="240" w:lineRule="auto"/>
        <w:ind w:left="-5" w:right="42"/>
        <w:jc w:val="left"/>
      </w:pPr>
      <w:r>
        <w:rPr>
          <w:b/>
          <w:sz w:val="22"/>
        </w:rPr>
        <w:t xml:space="preserve">Roshelle Canta </w:t>
      </w:r>
    </w:p>
    <w:p w14:paraId="57D1918F" w14:textId="77777777" w:rsidR="00ED3C41" w:rsidRDefault="00390089">
      <w:pPr>
        <w:spacing w:after="5" w:line="240" w:lineRule="auto"/>
        <w:ind w:left="-5" w:right="42"/>
        <w:jc w:val="left"/>
      </w:pPr>
      <w:r>
        <w:rPr>
          <w:b/>
          <w:sz w:val="22"/>
        </w:rPr>
        <w:t xml:space="preserve">Abel Pantas </w:t>
      </w:r>
    </w:p>
    <w:p w14:paraId="57D19190" w14:textId="77777777" w:rsidR="00ED3C41" w:rsidRDefault="00390089">
      <w:pPr>
        <w:spacing w:after="5" w:line="240" w:lineRule="auto"/>
        <w:ind w:left="-5" w:right="1"/>
        <w:jc w:val="left"/>
      </w:pPr>
      <w:r>
        <w:rPr>
          <w:sz w:val="22"/>
        </w:rPr>
        <w:t xml:space="preserve">Researchers </w:t>
      </w:r>
    </w:p>
    <w:p w14:paraId="57D19191" w14:textId="77777777" w:rsidR="00ED3C41" w:rsidRDefault="00390089">
      <w:pPr>
        <w:spacing w:after="12" w:line="240" w:lineRule="auto"/>
        <w:ind w:left="0" w:firstLine="0"/>
        <w:jc w:val="left"/>
      </w:pPr>
      <w:r>
        <w:rPr>
          <w:sz w:val="22"/>
        </w:rPr>
        <w:t xml:space="preserve">  </w:t>
      </w:r>
    </w:p>
    <w:p w14:paraId="57D19192" w14:textId="77777777" w:rsidR="00ED3C41" w:rsidRDefault="00390089">
      <w:pPr>
        <w:spacing w:after="5" w:line="240" w:lineRule="auto"/>
        <w:ind w:left="-5" w:right="1"/>
        <w:jc w:val="left"/>
      </w:pPr>
      <w:r>
        <w:rPr>
          <w:sz w:val="22"/>
        </w:rPr>
        <w:t xml:space="preserve">Noted: </w:t>
      </w:r>
    </w:p>
    <w:p w14:paraId="57D19193" w14:textId="77777777" w:rsidR="00ED3C41" w:rsidRDefault="00390089">
      <w:pPr>
        <w:spacing w:after="12" w:line="240" w:lineRule="auto"/>
        <w:ind w:left="0" w:firstLine="0"/>
        <w:jc w:val="left"/>
      </w:pPr>
      <w:r>
        <w:rPr>
          <w:sz w:val="22"/>
        </w:rPr>
        <w:t xml:space="preserve">  </w:t>
      </w:r>
    </w:p>
    <w:p w14:paraId="57D19194" w14:textId="77777777" w:rsidR="00ED3C41" w:rsidRDefault="00390089">
      <w:pPr>
        <w:spacing w:after="5" w:line="240" w:lineRule="auto"/>
        <w:ind w:left="-5" w:right="42"/>
        <w:jc w:val="left"/>
      </w:pPr>
      <w:r>
        <w:rPr>
          <w:b/>
          <w:sz w:val="22"/>
        </w:rPr>
        <w:t xml:space="preserve">Ms. Bel Patrice </w:t>
      </w:r>
      <w:proofErr w:type="spellStart"/>
      <w:r>
        <w:rPr>
          <w:b/>
          <w:sz w:val="22"/>
        </w:rPr>
        <w:t>Tisuela</w:t>
      </w:r>
      <w:proofErr w:type="spellEnd"/>
      <w:r>
        <w:rPr>
          <w:sz w:val="22"/>
        </w:rPr>
        <w:t xml:space="preserve"> </w:t>
      </w:r>
    </w:p>
    <w:p w14:paraId="57D19195" w14:textId="77777777" w:rsidR="00ED3C41" w:rsidRDefault="00390089">
      <w:pPr>
        <w:spacing w:after="5" w:line="240" w:lineRule="auto"/>
        <w:ind w:left="-5" w:right="1"/>
        <w:jc w:val="left"/>
      </w:pPr>
      <w:r>
        <w:rPr>
          <w:sz w:val="22"/>
        </w:rPr>
        <w:t xml:space="preserve">Research Adviser </w:t>
      </w:r>
    </w:p>
    <w:p w14:paraId="57D19196" w14:textId="77777777" w:rsidR="00ED3C41" w:rsidRDefault="00390089">
      <w:pPr>
        <w:spacing w:after="12" w:line="240" w:lineRule="auto"/>
        <w:ind w:left="0" w:firstLine="0"/>
        <w:jc w:val="left"/>
      </w:pPr>
      <w:r>
        <w:rPr>
          <w:sz w:val="22"/>
        </w:rPr>
        <w:t xml:space="preserve">  </w:t>
      </w:r>
    </w:p>
    <w:p w14:paraId="57D19197" w14:textId="77777777" w:rsidR="00ED3C41" w:rsidRDefault="00390089">
      <w:pPr>
        <w:spacing w:after="5" w:line="240" w:lineRule="auto"/>
        <w:ind w:left="-5" w:right="1"/>
        <w:jc w:val="left"/>
      </w:pPr>
      <w:r>
        <w:rPr>
          <w:sz w:val="22"/>
        </w:rPr>
        <w:t xml:space="preserve">Approved: </w:t>
      </w:r>
    </w:p>
    <w:p w14:paraId="57D19198" w14:textId="77777777" w:rsidR="00ED3C41" w:rsidRDefault="00390089">
      <w:pPr>
        <w:spacing w:after="12" w:line="240" w:lineRule="auto"/>
        <w:ind w:left="0" w:firstLine="0"/>
        <w:jc w:val="left"/>
      </w:pPr>
      <w:r>
        <w:rPr>
          <w:sz w:val="22"/>
        </w:rPr>
        <w:t xml:space="preserve">  </w:t>
      </w:r>
    </w:p>
    <w:p w14:paraId="57D19199" w14:textId="77777777" w:rsidR="00ED3C41" w:rsidRDefault="00390089">
      <w:pPr>
        <w:spacing w:after="5" w:line="240" w:lineRule="auto"/>
        <w:ind w:left="-5" w:right="42"/>
        <w:jc w:val="left"/>
      </w:pPr>
      <w:r>
        <w:rPr>
          <w:b/>
          <w:sz w:val="22"/>
        </w:rPr>
        <w:t xml:space="preserve">Ms. Madelle </w:t>
      </w:r>
      <w:proofErr w:type="spellStart"/>
      <w:r>
        <w:rPr>
          <w:b/>
          <w:sz w:val="22"/>
        </w:rPr>
        <w:t>Masongsong</w:t>
      </w:r>
      <w:proofErr w:type="spellEnd"/>
      <w:r>
        <w:rPr>
          <w:sz w:val="22"/>
        </w:rPr>
        <w:t xml:space="preserve"> </w:t>
      </w:r>
    </w:p>
    <w:p w14:paraId="57D1919A" w14:textId="77777777" w:rsidR="00ED3C41" w:rsidRDefault="00390089">
      <w:pPr>
        <w:spacing w:after="5" w:line="240" w:lineRule="auto"/>
        <w:ind w:left="-5" w:right="1"/>
        <w:jc w:val="left"/>
        <w:rPr>
          <w:sz w:val="22"/>
        </w:rPr>
      </w:pPr>
      <w:r>
        <w:rPr>
          <w:sz w:val="22"/>
        </w:rPr>
        <w:t xml:space="preserve">Teacher, T.I  </w:t>
      </w:r>
    </w:p>
    <w:p w14:paraId="57D1919B" w14:textId="77777777" w:rsidR="00ED3C41" w:rsidRDefault="00ED3C41">
      <w:pPr>
        <w:spacing w:after="5" w:line="240" w:lineRule="auto"/>
        <w:ind w:left="-5" w:right="1"/>
        <w:jc w:val="left"/>
        <w:rPr>
          <w:sz w:val="22"/>
        </w:rPr>
      </w:pPr>
    </w:p>
    <w:p w14:paraId="57D1919C" w14:textId="77777777" w:rsidR="00ED3C41" w:rsidRDefault="00ED3C41">
      <w:pPr>
        <w:spacing w:after="5" w:line="240" w:lineRule="auto"/>
        <w:ind w:left="-5" w:right="1"/>
        <w:jc w:val="left"/>
        <w:rPr>
          <w:sz w:val="22"/>
        </w:rPr>
      </w:pPr>
    </w:p>
    <w:p w14:paraId="57D1919D" w14:textId="77777777" w:rsidR="00ED3C41" w:rsidRDefault="00ED3C41">
      <w:pPr>
        <w:spacing w:after="5" w:line="240" w:lineRule="auto"/>
        <w:ind w:left="-5" w:right="1"/>
        <w:jc w:val="left"/>
        <w:rPr>
          <w:sz w:val="22"/>
        </w:rPr>
      </w:pPr>
    </w:p>
    <w:p w14:paraId="57D1919E" w14:textId="77777777" w:rsidR="00ED3C41" w:rsidRDefault="00ED3C41">
      <w:pPr>
        <w:spacing w:after="5" w:line="240" w:lineRule="auto"/>
        <w:ind w:left="-5" w:right="1"/>
        <w:jc w:val="left"/>
        <w:rPr>
          <w:sz w:val="22"/>
        </w:rPr>
      </w:pPr>
    </w:p>
    <w:p w14:paraId="57D1919F" w14:textId="77777777" w:rsidR="00ED3C41" w:rsidRDefault="00ED3C41">
      <w:pPr>
        <w:spacing w:after="5" w:line="240" w:lineRule="auto"/>
        <w:ind w:left="-5" w:right="1"/>
        <w:jc w:val="left"/>
        <w:rPr>
          <w:sz w:val="22"/>
        </w:rPr>
      </w:pPr>
    </w:p>
    <w:p w14:paraId="57D191A0" w14:textId="77777777" w:rsidR="00ED3C41" w:rsidRDefault="00ED3C41">
      <w:pPr>
        <w:spacing w:after="5" w:line="240" w:lineRule="auto"/>
        <w:ind w:left="-5" w:right="1"/>
        <w:jc w:val="left"/>
        <w:rPr>
          <w:sz w:val="22"/>
        </w:rPr>
      </w:pPr>
    </w:p>
    <w:p w14:paraId="57D191A1" w14:textId="77777777" w:rsidR="00ED3C41" w:rsidRDefault="00ED3C41">
      <w:pPr>
        <w:spacing w:after="5" w:line="240" w:lineRule="auto"/>
        <w:ind w:left="-5" w:right="1"/>
        <w:jc w:val="left"/>
        <w:rPr>
          <w:sz w:val="22"/>
        </w:rPr>
      </w:pPr>
    </w:p>
    <w:p w14:paraId="57D191A2" w14:textId="77777777" w:rsidR="00ED3C41" w:rsidRDefault="00390089">
      <w:pPr>
        <w:spacing w:after="5" w:line="240" w:lineRule="auto"/>
        <w:ind w:left="-5" w:right="1"/>
        <w:jc w:val="left"/>
      </w:pPr>
      <w:r>
        <w:rPr>
          <w:sz w:val="22"/>
        </w:rPr>
        <w:lastRenderedPageBreak/>
        <w:t>September 19, 2024</w:t>
      </w:r>
    </w:p>
    <w:p w14:paraId="57D191A3" w14:textId="77777777" w:rsidR="00ED3C41" w:rsidRDefault="00390089">
      <w:pPr>
        <w:spacing w:after="12" w:line="240" w:lineRule="auto"/>
        <w:ind w:left="0" w:firstLine="0"/>
        <w:jc w:val="left"/>
      </w:pPr>
      <w:r>
        <w:rPr>
          <w:sz w:val="22"/>
        </w:rPr>
        <w:t xml:space="preserve"> </w:t>
      </w:r>
    </w:p>
    <w:p w14:paraId="57D191A4" w14:textId="77777777" w:rsidR="00ED3C41" w:rsidRDefault="00390089">
      <w:pPr>
        <w:spacing w:after="5" w:line="240" w:lineRule="auto"/>
        <w:ind w:left="-5" w:right="5291"/>
        <w:jc w:val="left"/>
      </w:pPr>
      <w:r>
        <w:rPr>
          <w:b/>
          <w:sz w:val="22"/>
        </w:rPr>
        <w:t xml:space="preserve">Ms. Nicca Angela Piamonte </w:t>
      </w:r>
      <w:r>
        <w:rPr>
          <w:sz w:val="22"/>
        </w:rPr>
        <w:t xml:space="preserve">Teacher, LPT </w:t>
      </w:r>
    </w:p>
    <w:p w14:paraId="57D191A5" w14:textId="77777777" w:rsidR="00ED3C41" w:rsidRDefault="00390089">
      <w:pPr>
        <w:spacing w:after="5" w:line="240" w:lineRule="auto"/>
        <w:ind w:left="-5" w:right="1"/>
        <w:jc w:val="left"/>
      </w:pPr>
      <w:r>
        <w:rPr>
          <w:sz w:val="22"/>
        </w:rPr>
        <w:t xml:space="preserve">Tanauan Institute Inc. </w:t>
      </w:r>
    </w:p>
    <w:p w14:paraId="57D191A6" w14:textId="77777777" w:rsidR="00ED3C41" w:rsidRDefault="00390089">
      <w:pPr>
        <w:spacing w:after="9" w:line="240" w:lineRule="auto"/>
        <w:ind w:left="0" w:firstLine="0"/>
        <w:jc w:val="left"/>
        <w:rPr>
          <w:sz w:val="22"/>
        </w:rPr>
      </w:pPr>
      <w:r>
        <w:rPr>
          <w:sz w:val="22"/>
        </w:rPr>
        <w:t xml:space="preserve">  </w:t>
      </w:r>
    </w:p>
    <w:p w14:paraId="57D191A7" w14:textId="77777777" w:rsidR="00ED3C41" w:rsidRDefault="00390089">
      <w:pPr>
        <w:spacing w:after="5" w:line="240" w:lineRule="auto"/>
        <w:ind w:left="-5" w:right="1"/>
      </w:pPr>
      <w:r>
        <w:rPr>
          <w:sz w:val="22"/>
        </w:rPr>
        <w:t xml:space="preserve">Dear Ma'am: </w:t>
      </w:r>
    </w:p>
    <w:p w14:paraId="57D191A8" w14:textId="77777777" w:rsidR="00ED3C41" w:rsidRDefault="00390089">
      <w:pPr>
        <w:spacing w:after="12" w:line="240" w:lineRule="auto"/>
        <w:ind w:left="0" w:firstLine="0"/>
      </w:pPr>
      <w:r>
        <w:rPr>
          <w:sz w:val="22"/>
        </w:rPr>
        <w:t xml:space="preserve">  </w:t>
      </w:r>
    </w:p>
    <w:p w14:paraId="57D191A9" w14:textId="77777777" w:rsidR="00ED3C41" w:rsidRDefault="00390089">
      <w:pPr>
        <w:spacing w:after="5" w:line="240" w:lineRule="auto"/>
        <w:ind w:left="-5" w:right="1"/>
      </w:pPr>
      <w:r>
        <w:rPr>
          <w:sz w:val="22"/>
        </w:rPr>
        <w:t xml:space="preserve">Greetings of Peace!  </w:t>
      </w:r>
    </w:p>
    <w:p w14:paraId="57D191AA" w14:textId="77777777" w:rsidR="00ED3C41" w:rsidRDefault="00390089">
      <w:pPr>
        <w:spacing w:after="12" w:line="240" w:lineRule="auto"/>
        <w:ind w:left="0" w:firstLine="0"/>
      </w:pPr>
      <w:r>
        <w:rPr>
          <w:sz w:val="22"/>
        </w:rPr>
        <w:t xml:space="preserve">  </w:t>
      </w:r>
    </w:p>
    <w:p w14:paraId="57D191AB" w14:textId="77777777" w:rsidR="00ED3C41" w:rsidRDefault="00390089">
      <w:pPr>
        <w:spacing w:after="5" w:line="240" w:lineRule="auto"/>
        <w:ind w:left="-5" w:right="1"/>
      </w:pPr>
      <w:r>
        <w:rPr>
          <w:sz w:val="22"/>
        </w:rPr>
        <w:t xml:space="preserve">We are students in Tanauan Institute Inc. taking up Bachelor in Secondary Education Major in </w:t>
      </w:r>
    </w:p>
    <w:p w14:paraId="57D191AC" w14:textId="77777777" w:rsidR="00ED3C41" w:rsidRDefault="00390089">
      <w:pPr>
        <w:spacing w:after="43" w:line="240" w:lineRule="auto"/>
        <w:ind w:left="-5" w:right="42"/>
      </w:pPr>
      <w:r>
        <w:rPr>
          <w:sz w:val="22"/>
        </w:rPr>
        <w:t>Social Studies conducting a study entitled</w:t>
      </w:r>
      <w:r>
        <w:rPr>
          <w:b/>
          <w:sz w:val="22"/>
        </w:rPr>
        <w:t xml:space="preserve"> “Exploring the Influence of Game-Based Learning </w:t>
      </w:r>
    </w:p>
    <w:p w14:paraId="57D191AD" w14:textId="77777777" w:rsidR="00ED3C41" w:rsidRDefault="00390089">
      <w:pPr>
        <w:spacing w:after="5" w:line="240" w:lineRule="auto"/>
        <w:ind w:left="-5" w:right="42"/>
      </w:pPr>
      <w:r>
        <w:rPr>
          <w:b/>
          <w:sz w:val="22"/>
        </w:rPr>
        <w:t xml:space="preserve">Tools to the Students’ Level of Engagement in Social Studies of Humanities and Social Sciences students at Tanauan Institute Inc.” </w:t>
      </w:r>
      <w:r>
        <w:rPr>
          <w:sz w:val="22"/>
        </w:rPr>
        <w:t xml:space="preserve">as part of our requirements in Research in Social Studies. </w:t>
      </w:r>
    </w:p>
    <w:p w14:paraId="57D191AE" w14:textId="77777777" w:rsidR="00ED3C41" w:rsidRDefault="00390089">
      <w:pPr>
        <w:spacing w:after="9" w:line="240" w:lineRule="auto"/>
        <w:ind w:left="0" w:firstLine="0"/>
      </w:pPr>
      <w:r>
        <w:rPr>
          <w:sz w:val="22"/>
        </w:rPr>
        <w:t xml:space="preserve">  </w:t>
      </w:r>
    </w:p>
    <w:p w14:paraId="57D191AF" w14:textId="77777777" w:rsidR="00ED3C41" w:rsidRDefault="00390089">
      <w:pPr>
        <w:spacing w:after="5" w:line="240" w:lineRule="auto"/>
        <w:ind w:left="-5" w:right="1"/>
      </w:pPr>
      <w:r>
        <w:rPr>
          <w:sz w:val="22"/>
        </w:rPr>
        <w:t xml:space="preserve">As our validator, we would like to ask your approval for the statement of the problem to be used in the study. Attached herewith is the copy of the statement of the problem for the said research. Your comments and suggestions will be highly appreciated and will be of great help to this undertaking. </w:t>
      </w:r>
    </w:p>
    <w:p w14:paraId="57D191B0" w14:textId="77777777" w:rsidR="00ED3C41" w:rsidRDefault="00390089">
      <w:pPr>
        <w:spacing w:after="12" w:line="240" w:lineRule="auto"/>
        <w:ind w:left="0" w:firstLine="0"/>
      </w:pPr>
      <w:r>
        <w:rPr>
          <w:sz w:val="22"/>
        </w:rPr>
        <w:t xml:space="preserve">  </w:t>
      </w:r>
    </w:p>
    <w:p w14:paraId="57D191B1" w14:textId="77777777" w:rsidR="00ED3C41" w:rsidRDefault="00390089">
      <w:pPr>
        <w:spacing w:after="5" w:line="240" w:lineRule="auto"/>
        <w:ind w:left="-5" w:right="362"/>
      </w:pPr>
      <w:r>
        <w:rPr>
          <w:sz w:val="22"/>
        </w:rPr>
        <w:t xml:space="preserve">I am hoping for your favorable response and wholehearted consideration on this matter. Thank you very much and God Bless! </w:t>
      </w:r>
    </w:p>
    <w:p w14:paraId="57D191B2" w14:textId="77777777" w:rsidR="00ED3C41" w:rsidRDefault="00390089">
      <w:pPr>
        <w:spacing w:after="12" w:line="240" w:lineRule="auto"/>
        <w:ind w:left="0" w:firstLine="0"/>
      </w:pPr>
      <w:r>
        <w:rPr>
          <w:sz w:val="22"/>
        </w:rPr>
        <w:t xml:space="preserve">  </w:t>
      </w:r>
    </w:p>
    <w:p w14:paraId="57D191B3" w14:textId="77777777" w:rsidR="00ED3C41" w:rsidRDefault="00390089">
      <w:pPr>
        <w:spacing w:after="5" w:line="240" w:lineRule="auto"/>
        <w:ind w:left="-5" w:right="1"/>
      </w:pPr>
      <w:r>
        <w:rPr>
          <w:sz w:val="22"/>
        </w:rPr>
        <w:t xml:space="preserve">Sincerely yours, </w:t>
      </w:r>
    </w:p>
    <w:p w14:paraId="57D191B4" w14:textId="77777777" w:rsidR="00ED3C41" w:rsidRDefault="00390089">
      <w:pPr>
        <w:spacing w:after="12" w:line="240" w:lineRule="auto"/>
        <w:ind w:left="0" w:firstLine="0"/>
        <w:jc w:val="left"/>
      </w:pPr>
      <w:r>
        <w:rPr>
          <w:sz w:val="22"/>
        </w:rPr>
        <w:t xml:space="preserve">  </w:t>
      </w:r>
    </w:p>
    <w:p w14:paraId="57D191B5" w14:textId="77777777" w:rsidR="00ED3C41" w:rsidRDefault="00390089">
      <w:pPr>
        <w:spacing w:after="5" w:line="240" w:lineRule="auto"/>
        <w:ind w:left="-5" w:right="42"/>
        <w:jc w:val="left"/>
      </w:pPr>
      <w:r>
        <w:rPr>
          <w:b/>
          <w:sz w:val="22"/>
        </w:rPr>
        <w:t xml:space="preserve">Kaycee Araja </w:t>
      </w:r>
    </w:p>
    <w:p w14:paraId="57D191B6" w14:textId="77777777" w:rsidR="00ED3C41" w:rsidRDefault="00390089">
      <w:pPr>
        <w:spacing w:after="5" w:line="240" w:lineRule="auto"/>
        <w:ind w:left="-5" w:right="42"/>
        <w:jc w:val="left"/>
      </w:pPr>
      <w:r>
        <w:rPr>
          <w:b/>
          <w:sz w:val="22"/>
        </w:rPr>
        <w:t xml:space="preserve">Roshelle Canta </w:t>
      </w:r>
    </w:p>
    <w:p w14:paraId="57D191B7" w14:textId="77777777" w:rsidR="00ED3C41" w:rsidRDefault="00390089">
      <w:pPr>
        <w:spacing w:after="5" w:line="240" w:lineRule="auto"/>
        <w:ind w:left="-5" w:right="42"/>
        <w:jc w:val="left"/>
      </w:pPr>
      <w:r>
        <w:rPr>
          <w:b/>
          <w:sz w:val="22"/>
        </w:rPr>
        <w:t xml:space="preserve">Abel Pantas </w:t>
      </w:r>
    </w:p>
    <w:p w14:paraId="57D191B8" w14:textId="77777777" w:rsidR="00ED3C41" w:rsidRDefault="00390089">
      <w:pPr>
        <w:spacing w:after="5" w:line="240" w:lineRule="auto"/>
        <w:ind w:left="-5" w:right="1"/>
        <w:jc w:val="left"/>
      </w:pPr>
      <w:r>
        <w:rPr>
          <w:sz w:val="22"/>
        </w:rPr>
        <w:t xml:space="preserve">Researchers </w:t>
      </w:r>
    </w:p>
    <w:p w14:paraId="57D191B9" w14:textId="77777777" w:rsidR="00ED3C41" w:rsidRDefault="00390089">
      <w:pPr>
        <w:spacing w:after="12" w:line="240" w:lineRule="auto"/>
        <w:ind w:left="0" w:firstLine="0"/>
        <w:jc w:val="left"/>
      </w:pPr>
      <w:r>
        <w:rPr>
          <w:sz w:val="22"/>
        </w:rPr>
        <w:t xml:space="preserve">  </w:t>
      </w:r>
    </w:p>
    <w:p w14:paraId="57D191BA" w14:textId="77777777" w:rsidR="00ED3C41" w:rsidRDefault="00390089">
      <w:pPr>
        <w:spacing w:after="5" w:line="240" w:lineRule="auto"/>
        <w:ind w:left="-5" w:right="1"/>
        <w:jc w:val="left"/>
      </w:pPr>
      <w:r>
        <w:rPr>
          <w:sz w:val="22"/>
        </w:rPr>
        <w:t xml:space="preserve">Noted: </w:t>
      </w:r>
    </w:p>
    <w:p w14:paraId="57D191BB" w14:textId="77777777" w:rsidR="00ED3C41" w:rsidRDefault="00390089">
      <w:pPr>
        <w:spacing w:after="12" w:line="240" w:lineRule="auto"/>
        <w:ind w:left="0" w:firstLine="0"/>
        <w:jc w:val="left"/>
      </w:pPr>
      <w:r>
        <w:rPr>
          <w:sz w:val="22"/>
        </w:rPr>
        <w:t xml:space="preserve">  </w:t>
      </w:r>
    </w:p>
    <w:p w14:paraId="57D191BC" w14:textId="77777777" w:rsidR="00ED3C41" w:rsidRDefault="00390089">
      <w:pPr>
        <w:spacing w:after="5" w:line="240" w:lineRule="auto"/>
        <w:ind w:left="-5" w:right="42"/>
        <w:jc w:val="left"/>
      </w:pPr>
      <w:r>
        <w:rPr>
          <w:b/>
          <w:sz w:val="22"/>
        </w:rPr>
        <w:t xml:space="preserve">Ms. Bel Patrice </w:t>
      </w:r>
      <w:proofErr w:type="spellStart"/>
      <w:r>
        <w:rPr>
          <w:b/>
          <w:sz w:val="22"/>
        </w:rPr>
        <w:t>Tisuela</w:t>
      </w:r>
      <w:proofErr w:type="spellEnd"/>
      <w:r>
        <w:rPr>
          <w:sz w:val="22"/>
        </w:rPr>
        <w:t xml:space="preserve"> </w:t>
      </w:r>
    </w:p>
    <w:p w14:paraId="57D191BD" w14:textId="77777777" w:rsidR="00ED3C41" w:rsidRDefault="00390089">
      <w:pPr>
        <w:spacing w:after="5" w:line="240" w:lineRule="auto"/>
        <w:ind w:left="-5" w:right="1"/>
        <w:jc w:val="left"/>
      </w:pPr>
      <w:r>
        <w:rPr>
          <w:sz w:val="22"/>
        </w:rPr>
        <w:t xml:space="preserve">Research Adviser </w:t>
      </w:r>
    </w:p>
    <w:p w14:paraId="57D191BE" w14:textId="77777777" w:rsidR="00ED3C41" w:rsidRDefault="00390089">
      <w:pPr>
        <w:spacing w:after="12" w:line="240" w:lineRule="auto"/>
        <w:ind w:left="0" w:firstLine="0"/>
        <w:jc w:val="left"/>
      </w:pPr>
      <w:r>
        <w:rPr>
          <w:sz w:val="22"/>
        </w:rPr>
        <w:t xml:space="preserve">  </w:t>
      </w:r>
    </w:p>
    <w:p w14:paraId="57D191BF" w14:textId="77777777" w:rsidR="00ED3C41" w:rsidRDefault="00390089">
      <w:pPr>
        <w:spacing w:after="5" w:line="240" w:lineRule="auto"/>
        <w:ind w:left="-5" w:right="1"/>
        <w:jc w:val="left"/>
      </w:pPr>
      <w:r>
        <w:rPr>
          <w:sz w:val="22"/>
        </w:rPr>
        <w:t xml:space="preserve">Approved: </w:t>
      </w:r>
    </w:p>
    <w:p w14:paraId="57D191C0" w14:textId="77777777" w:rsidR="00ED3C41" w:rsidRDefault="00390089">
      <w:pPr>
        <w:spacing w:after="12" w:line="240" w:lineRule="auto"/>
        <w:ind w:left="0" w:firstLine="0"/>
        <w:jc w:val="left"/>
      </w:pPr>
      <w:r>
        <w:rPr>
          <w:sz w:val="22"/>
        </w:rPr>
        <w:t xml:space="preserve">  </w:t>
      </w:r>
    </w:p>
    <w:p w14:paraId="57D191C1" w14:textId="77777777" w:rsidR="00ED3C41" w:rsidRDefault="00390089">
      <w:pPr>
        <w:spacing w:after="5" w:line="240" w:lineRule="auto"/>
        <w:ind w:left="-5" w:right="42"/>
        <w:jc w:val="left"/>
      </w:pPr>
      <w:r>
        <w:rPr>
          <w:b/>
          <w:sz w:val="22"/>
        </w:rPr>
        <w:t xml:space="preserve">Ms. Nicca Angela Piamonte </w:t>
      </w:r>
    </w:p>
    <w:p w14:paraId="57D191C2" w14:textId="77777777" w:rsidR="00ED3C41" w:rsidRDefault="00390089">
      <w:pPr>
        <w:spacing w:after="5" w:line="240" w:lineRule="auto"/>
        <w:ind w:left="-5" w:right="1"/>
        <w:jc w:val="left"/>
        <w:rPr>
          <w:sz w:val="22"/>
        </w:rPr>
      </w:pPr>
      <w:r>
        <w:rPr>
          <w:sz w:val="22"/>
        </w:rPr>
        <w:t>Teacher, LPT</w:t>
      </w:r>
    </w:p>
    <w:p w14:paraId="57D191C3" w14:textId="77777777" w:rsidR="00ED3C41" w:rsidRDefault="00ED3C41">
      <w:pPr>
        <w:spacing w:after="5" w:line="240" w:lineRule="auto"/>
        <w:ind w:left="-5" w:right="1"/>
        <w:jc w:val="left"/>
        <w:rPr>
          <w:sz w:val="22"/>
        </w:rPr>
      </w:pPr>
    </w:p>
    <w:p w14:paraId="57D191C4" w14:textId="77777777" w:rsidR="00ED3C41" w:rsidRDefault="00ED3C41">
      <w:pPr>
        <w:spacing w:after="5" w:line="240" w:lineRule="auto"/>
        <w:ind w:left="-5" w:right="1"/>
        <w:jc w:val="left"/>
        <w:rPr>
          <w:sz w:val="22"/>
        </w:rPr>
      </w:pPr>
    </w:p>
    <w:p w14:paraId="57D191C5" w14:textId="77777777" w:rsidR="00ED3C41" w:rsidRDefault="00ED3C41">
      <w:pPr>
        <w:spacing w:after="5" w:line="240" w:lineRule="auto"/>
        <w:ind w:left="-5" w:right="1"/>
        <w:jc w:val="left"/>
        <w:rPr>
          <w:sz w:val="22"/>
        </w:rPr>
      </w:pPr>
    </w:p>
    <w:p w14:paraId="57D191C6" w14:textId="77777777" w:rsidR="00ED3C41" w:rsidRDefault="00ED3C41">
      <w:pPr>
        <w:spacing w:after="5" w:line="240" w:lineRule="auto"/>
        <w:ind w:left="-5" w:right="1"/>
        <w:jc w:val="left"/>
        <w:rPr>
          <w:sz w:val="22"/>
        </w:rPr>
      </w:pPr>
    </w:p>
    <w:p w14:paraId="57D191C7" w14:textId="77777777" w:rsidR="00ED3C41" w:rsidRDefault="00ED3C41">
      <w:pPr>
        <w:spacing w:after="5" w:line="240" w:lineRule="auto"/>
        <w:ind w:left="-5" w:right="1"/>
        <w:jc w:val="left"/>
        <w:rPr>
          <w:sz w:val="22"/>
        </w:rPr>
      </w:pPr>
    </w:p>
    <w:p w14:paraId="57D191C8" w14:textId="77777777" w:rsidR="00ED3C41" w:rsidRDefault="00ED3C41">
      <w:pPr>
        <w:spacing w:after="5" w:line="240" w:lineRule="auto"/>
        <w:ind w:left="-5" w:right="1"/>
        <w:jc w:val="left"/>
        <w:rPr>
          <w:sz w:val="22"/>
        </w:rPr>
      </w:pPr>
    </w:p>
    <w:p w14:paraId="57D191C9" w14:textId="77777777" w:rsidR="00ED3C41" w:rsidRDefault="00ED3C41">
      <w:pPr>
        <w:spacing w:after="5" w:line="240" w:lineRule="auto"/>
        <w:ind w:left="-5" w:right="1"/>
        <w:jc w:val="left"/>
        <w:rPr>
          <w:sz w:val="22"/>
        </w:rPr>
      </w:pPr>
    </w:p>
    <w:p w14:paraId="57D191CA" w14:textId="77777777" w:rsidR="00ED3C41" w:rsidRDefault="00390089">
      <w:pPr>
        <w:spacing w:after="5" w:line="240" w:lineRule="auto"/>
        <w:ind w:left="-5" w:right="1"/>
        <w:jc w:val="left"/>
      </w:pPr>
      <w:r>
        <w:rPr>
          <w:sz w:val="22"/>
        </w:rPr>
        <w:lastRenderedPageBreak/>
        <w:t>September 18, 2024</w:t>
      </w:r>
    </w:p>
    <w:p w14:paraId="57D191CB" w14:textId="77777777" w:rsidR="00ED3C41" w:rsidRDefault="00390089">
      <w:pPr>
        <w:spacing w:after="12" w:line="240" w:lineRule="auto"/>
        <w:ind w:left="0" w:firstLine="0"/>
        <w:jc w:val="left"/>
      </w:pPr>
      <w:r>
        <w:rPr>
          <w:sz w:val="22"/>
        </w:rPr>
        <w:t xml:space="preserve"> </w:t>
      </w:r>
    </w:p>
    <w:p w14:paraId="57D191CC" w14:textId="77777777" w:rsidR="00ED3C41" w:rsidRDefault="00390089">
      <w:pPr>
        <w:spacing w:after="5" w:line="240" w:lineRule="auto"/>
        <w:ind w:left="-5" w:right="42"/>
        <w:jc w:val="left"/>
      </w:pPr>
      <w:r>
        <w:rPr>
          <w:b/>
          <w:sz w:val="22"/>
        </w:rPr>
        <w:t xml:space="preserve">Mr. Mark Andrew C. Rimas, MBA </w:t>
      </w:r>
    </w:p>
    <w:p w14:paraId="57D191CD" w14:textId="77777777" w:rsidR="00ED3C41" w:rsidRDefault="00390089">
      <w:pPr>
        <w:spacing w:after="5" w:line="240" w:lineRule="auto"/>
        <w:ind w:left="-5" w:right="6487"/>
        <w:jc w:val="left"/>
      </w:pPr>
      <w:r>
        <w:rPr>
          <w:sz w:val="22"/>
        </w:rPr>
        <w:t xml:space="preserve">College Faculty Tanauan Institute Inc. </w:t>
      </w:r>
    </w:p>
    <w:p w14:paraId="57D191CE" w14:textId="77777777" w:rsidR="00ED3C41" w:rsidRDefault="00390089">
      <w:pPr>
        <w:spacing w:after="9" w:line="240" w:lineRule="auto"/>
        <w:ind w:left="0" w:firstLine="0"/>
        <w:jc w:val="left"/>
      </w:pPr>
      <w:r>
        <w:rPr>
          <w:sz w:val="22"/>
        </w:rPr>
        <w:t xml:space="preserve"> </w:t>
      </w:r>
    </w:p>
    <w:p w14:paraId="57D191CF" w14:textId="77777777" w:rsidR="00ED3C41" w:rsidRDefault="00390089">
      <w:pPr>
        <w:spacing w:after="5" w:line="240" w:lineRule="auto"/>
        <w:ind w:left="-5" w:right="1"/>
        <w:jc w:val="left"/>
      </w:pPr>
      <w:r>
        <w:rPr>
          <w:sz w:val="22"/>
        </w:rPr>
        <w:t xml:space="preserve">Dear Sir: </w:t>
      </w:r>
    </w:p>
    <w:p w14:paraId="57D191D0" w14:textId="77777777" w:rsidR="00ED3C41" w:rsidRDefault="00390089">
      <w:pPr>
        <w:spacing w:after="12" w:line="240" w:lineRule="auto"/>
        <w:ind w:left="0" w:firstLine="0"/>
        <w:jc w:val="left"/>
      </w:pPr>
      <w:r>
        <w:rPr>
          <w:sz w:val="22"/>
        </w:rPr>
        <w:t xml:space="preserve">  </w:t>
      </w:r>
    </w:p>
    <w:p w14:paraId="57D191D1" w14:textId="77777777" w:rsidR="00ED3C41" w:rsidRDefault="00390089">
      <w:pPr>
        <w:spacing w:after="5" w:line="240" w:lineRule="auto"/>
        <w:ind w:left="-5" w:right="1"/>
        <w:jc w:val="left"/>
      </w:pPr>
      <w:r>
        <w:rPr>
          <w:sz w:val="22"/>
        </w:rPr>
        <w:t xml:space="preserve">Greetings of Peace!  </w:t>
      </w:r>
    </w:p>
    <w:p w14:paraId="57D191D2" w14:textId="77777777" w:rsidR="00ED3C41" w:rsidRDefault="00390089" w:rsidP="00FC34B2">
      <w:pPr>
        <w:spacing w:after="12" w:line="240" w:lineRule="auto"/>
        <w:ind w:left="0" w:firstLine="0"/>
      </w:pPr>
      <w:r>
        <w:rPr>
          <w:sz w:val="22"/>
        </w:rPr>
        <w:t xml:space="preserve">  </w:t>
      </w:r>
    </w:p>
    <w:p w14:paraId="57D191D3" w14:textId="77777777" w:rsidR="00ED3C41" w:rsidRDefault="00390089" w:rsidP="00FC34B2">
      <w:pPr>
        <w:spacing w:after="5" w:line="240" w:lineRule="auto"/>
        <w:ind w:left="-5" w:right="1"/>
      </w:pPr>
      <w:r>
        <w:rPr>
          <w:sz w:val="22"/>
        </w:rPr>
        <w:t xml:space="preserve">We are students in Tanauan Institute Inc. taking up Bachelor in Secondary Education Major in </w:t>
      </w:r>
    </w:p>
    <w:p w14:paraId="57D191D4" w14:textId="77777777" w:rsidR="00ED3C41" w:rsidRDefault="00390089" w:rsidP="00FC34B2">
      <w:pPr>
        <w:spacing w:after="43" w:line="240" w:lineRule="auto"/>
        <w:ind w:left="-5" w:right="42"/>
      </w:pPr>
      <w:r>
        <w:rPr>
          <w:sz w:val="22"/>
        </w:rPr>
        <w:t>Social Studies conducting a study entitled</w:t>
      </w:r>
      <w:r>
        <w:rPr>
          <w:b/>
          <w:sz w:val="22"/>
        </w:rPr>
        <w:t xml:space="preserve"> “Exploring the Influence of Game-Based Learning </w:t>
      </w:r>
    </w:p>
    <w:p w14:paraId="57D191D5" w14:textId="77777777" w:rsidR="00ED3C41" w:rsidRDefault="00390089" w:rsidP="00FC34B2">
      <w:pPr>
        <w:spacing w:after="5" w:line="240" w:lineRule="auto"/>
        <w:ind w:left="-5" w:right="42"/>
      </w:pPr>
      <w:r>
        <w:rPr>
          <w:b/>
          <w:sz w:val="22"/>
        </w:rPr>
        <w:t xml:space="preserve">Tools to the Students’ Level of Engagement in Social Studies of Humanities and Social Sciences students at Tanauan Institute Inc.” </w:t>
      </w:r>
      <w:r>
        <w:rPr>
          <w:sz w:val="22"/>
        </w:rPr>
        <w:t xml:space="preserve">as part of our requirements in Research in Social Studies. </w:t>
      </w:r>
    </w:p>
    <w:p w14:paraId="57D191D6" w14:textId="77777777" w:rsidR="00ED3C41" w:rsidRDefault="00390089" w:rsidP="00FC34B2">
      <w:pPr>
        <w:spacing w:after="9" w:line="240" w:lineRule="auto"/>
        <w:ind w:left="0" w:firstLine="0"/>
      </w:pPr>
      <w:r>
        <w:rPr>
          <w:sz w:val="22"/>
        </w:rPr>
        <w:t xml:space="preserve">  </w:t>
      </w:r>
    </w:p>
    <w:p w14:paraId="57D191D7" w14:textId="77777777" w:rsidR="00ED3C41" w:rsidRDefault="00390089" w:rsidP="00FC34B2">
      <w:pPr>
        <w:spacing w:after="5" w:line="240" w:lineRule="auto"/>
        <w:ind w:left="-5" w:right="1"/>
      </w:pPr>
      <w:r>
        <w:rPr>
          <w:sz w:val="22"/>
        </w:rPr>
        <w:t xml:space="preserve">As our validator, we would like to ask your approval for the statement of the problem to be used in the study. Attached herewith is the copy of the statement of the problem for the said research. Your comments and suggestions will be highly appreciated and will be of great help to this undertaking. </w:t>
      </w:r>
    </w:p>
    <w:p w14:paraId="57D191D8" w14:textId="77777777" w:rsidR="00ED3C41" w:rsidRDefault="00390089" w:rsidP="00FC34B2">
      <w:pPr>
        <w:spacing w:after="12" w:line="240" w:lineRule="auto"/>
        <w:ind w:left="0" w:firstLine="0"/>
      </w:pPr>
      <w:r>
        <w:rPr>
          <w:sz w:val="22"/>
        </w:rPr>
        <w:t xml:space="preserve">  </w:t>
      </w:r>
    </w:p>
    <w:p w14:paraId="57D191D9" w14:textId="77777777" w:rsidR="00ED3C41" w:rsidRDefault="00390089" w:rsidP="00FC34B2">
      <w:pPr>
        <w:spacing w:after="5" w:line="240" w:lineRule="auto"/>
        <w:ind w:left="-5" w:right="362"/>
      </w:pPr>
      <w:r>
        <w:rPr>
          <w:sz w:val="22"/>
        </w:rPr>
        <w:t xml:space="preserve">I am hoping for your favorable response and wholehearted consideration on this matter. Thank you very much and God Bless! </w:t>
      </w:r>
    </w:p>
    <w:p w14:paraId="57D191DA" w14:textId="77777777" w:rsidR="00ED3C41" w:rsidRDefault="00390089" w:rsidP="00FC34B2">
      <w:pPr>
        <w:spacing w:after="12" w:line="240" w:lineRule="auto"/>
        <w:ind w:left="0" w:firstLine="0"/>
      </w:pPr>
      <w:r>
        <w:rPr>
          <w:sz w:val="22"/>
        </w:rPr>
        <w:t xml:space="preserve">  </w:t>
      </w:r>
    </w:p>
    <w:p w14:paraId="57D191DB" w14:textId="77777777" w:rsidR="00ED3C41" w:rsidRDefault="00390089">
      <w:pPr>
        <w:spacing w:after="5" w:line="240" w:lineRule="auto"/>
        <w:ind w:left="-5" w:right="1"/>
        <w:jc w:val="left"/>
      </w:pPr>
      <w:r>
        <w:rPr>
          <w:sz w:val="22"/>
        </w:rPr>
        <w:t xml:space="preserve">Sincerely yours, </w:t>
      </w:r>
    </w:p>
    <w:p w14:paraId="57D191DC" w14:textId="77777777" w:rsidR="00ED3C41" w:rsidRDefault="00390089">
      <w:pPr>
        <w:spacing w:after="12" w:line="240" w:lineRule="auto"/>
        <w:ind w:left="0" w:firstLine="0"/>
        <w:jc w:val="left"/>
      </w:pPr>
      <w:r>
        <w:rPr>
          <w:sz w:val="22"/>
        </w:rPr>
        <w:t xml:space="preserve">  </w:t>
      </w:r>
    </w:p>
    <w:p w14:paraId="57D191DD" w14:textId="77777777" w:rsidR="00ED3C41" w:rsidRDefault="00390089">
      <w:pPr>
        <w:spacing w:after="5" w:line="240" w:lineRule="auto"/>
        <w:ind w:left="-5" w:right="42"/>
        <w:jc w:val="left"/>
      </w:pPr>
      <w:r>
        <w:rPr>
          <w:b/>
          <w:sz w:val="22"/>
        </w:rPr>
        <w:t xml:space="preserve">Kaycee Araja </w:t>
      </w:r>
    </w:p>
    <w:p w14:paraId="57D191DE" w14:textId="77777777" w:rsidR="00ED3C41" w:rsidRDefault="00390089">
      <w:pPr>
        <w:spacing w:after="5" w:line="240" w:lineRule="auto"/>
        <w:ind w:left="-5" w:right="42"/>
        <w:jc w:val="left"/>
      </w:pPr>
      <w:r>
        <w:rPr>
          <w:b/>
          <w:sz w:val="22"/>
        </w:rPr>
        <w:t xml:space="preserve">Roshelle Canta </w:t>
      </w:r>
    </w:p>
    <w:p w14:paraId="57D191DF" w14:textId="77777777" w:rsidR="00ED3C41" w:rsidRDefault="00390089">
      <w:pPr>
        <w:spacing w:after="5" w:line="240" w:lineRule="auto"/>
        <w:ind w:left="-5" w:right="42"/>
        <w:jc w:val="left"/>
      </w:pPr>
      <w:r>
        <w:rPr>
          <w:b/>
          <w:sz w:val="22"/>
        </w:rPr>
        <w:t xml:space="preserve">Abel Pantas </w:t>
      </w:r>
    </w:p>
    <w:p w14:paraId="57D191E0" w14:textId="77777777" w:rsidR="00ED3C41" w:rsidRDefault="00390089">
      <w:pPr>
        <w:spacing w:after="5" w:line="240" w:lineRule="auto"/>
        <w:ind w:left="-5" w:right="1"/>
        <w:jc w:val="left"/>
      </w:pPr>
      <w:r>
        <w:rPr>
          <w:sz w:val="22"/>
        </w:rPr>
        <w:t xml:space="preserve">Researchers </w:t>
      </w:r>
    </w:p>
    <w:p w14:paraId="57D191E1" w14:textId="77777777" w:rsidR="00ED3C41" w:rsidRDefault="00390089">
      <w:pPr>
        <w:spacing w:after="12" w:line="240" w:lineRule="auto"/>
        <w:ind w:left="0" w:firstLine="0"/>
        <w:jc w:val="left"/>
      </w:pPr>
      <w:r>
        <w:rPr>
          <w:sz w:val="22"/>
        </w:rPr>
        <w:t xml:space="preserve">  </w:t>
      </w:r>
    </w:p>
    <w:p w14:paraId="57D191E2" w14:textId="77777777" w:rsidR="00ED3C41" w:rsidRDefault="00390089">
      <w:pPr>
        <w:spacing w:after="5" w:line="240" w:lineRule="auto"/>
        <w:ind w:left="-5" w:right="1"/>
        <w:jc w:val="left"/>
      </w:pPr>
      <w:r>
        <w:rPr>
          <w:sz w:val="22"/>
        </w:rPr>
        <w:t xml:space="preserve">Noted: </w:t>
      </w:r>
    </w:p>
    <w:p w14:paraId="57D191E3" w14:textId="77777777" w:rsidR="00ED3C41" w:rsidRDefault="00390089">
      <w:pPr>
        <w:spacing w:after="12" w:line="240" w:lineRule="auto"/>
        <w:ind w:left="0" w:firstLine="0"/>
        <w:jc w:val="left"/>
      </w:pPr>
      <w:r>
        <w:rPr>
          <w:sz w:val="22"/>
        </w:rPr>
        <w:t xml:space="preserve">  </w:t>
      </w:r>
    </w:p>
    <w:p w14:paraId="57D191E4" w14:textId="77777777" w:rsidR="00ED3C41" w:rsidRDefault="00390089">
      <w:pPr>
        <w:spacing w:after="5" w:line="240" w:lineRule="auto"/>
        <w:ind w:left="-5" w:right="42"/>
        <w:jc w:val="left"/>
      </w:pPr>
      <w:r>
        <w:rPr>
          <w:b/>
          <w:sz w:val="22"/>
        </w:rPr>
        <w:t xml:space="preserve">Ms. Bel Patrice </w:t>
      </w:r>
      <w:proofErr w:type="spellStart"/>
      <w:r>
        <w:rPr>
          <w:b/>
          <w:sz w:val="22"/>
        </w:rPr>
        <w:t>Tisuela</w:t>
      </w:r>
      <w:proofErr w:type="spellEnd"/>
      <w:r>
        <w:rPr>
          <w:sz w:val="22"/>
        </w:rPr>
        <w:t xml:space="preserve"> </w:t>
      </w:r>
    </w:p>
    <w:p w14:paraId="57D191E5" w14:textId="77777777" w:rsidR="00ED3C41" w:rsidRDefault="00390089">
      <w:pPr>
        <w:spacing w:after="5" w:line="240" w:lineRule="auto"/>
        <w:ind w:left="-5" w:right="1"/>
        <w:jc w:val="left"/>
      </w:pPr>
      <w:r>
        <w:rPr>
          <w:sz w:val="22"/>
        </w:rPr>
        <w:t xml:space="preserve">Research Adviser </w:t>
      </w:r>
    </w:p>
    <w:p w14:paraId="57D191E6" w14:textId="77777777" w:rsidR="00ED3C41" w:rsidRDefault="00390089">
      <w:pPr>
        <w:spacing w:after="12" w:line="240" w:lineRule="auto"/>
        <w:ind w:left="0" w:firstLine="0"/>
        <w:jc w:val="left"/>
      </w:pPr>
      <w:r>
        <w:rPr>
          <w:sz w:val="22"/>
        </w:rPr>
        <w:t xml:space="preserve">  </w:t>
      </w:r>
    </w:p>
    <w:p w14:paraId="57D191E7" w14:textId="77777777" w:rsidR="00ED3C41" w:rsidRDefault="00390089">
      <w:pPr>
        <w:spacing w:after="5" w:line="240" w:lineRule="auto"/>
        <w:ind w:left="-5" w:right="1"/>
        <w:jc w:val="left"/>
      </w:pPr>
      <w:r>
        <w:rPr>
          <w:sz w:val="22"/>
        </w:rPr>
        <w:t xml:space="preserve">Approved: </w:t>
      </w:r>
    </w:p>
    <w:p w14:paraId="57D191E8" w14:textId="77777777" w:rsidR="00ED3C41" w:rsidRDefault="00390089">
      <w:pPr>
        <w:spacing w:after="12" w:line="240" w:lineRule="auto"/>
        <w:ind w:left="0" w:firstLine="0"/>
        <w:jc w:val="left"/>
      </w:pPr>
      <w:r>
        <w:rPr>
          <w:sz w:val="22"/>
        </w:rPr>
        <w:t xml:space="preserve">  </w:t>
      </w:r>
    </w:p>
    <w:p w14:paraId="57D191E9" w14:textId="77777777" w:rsidR="00ED3C41" w:rsidRDefault="00390089">
      <w:pPr>
        <w:spacing w:after="5" w:line="240" w:lineRule="auto"/>
        <w:ind w:left="-5" w:right="42"/>
        <w:jc w:val="left"/>
        <w:rPr>
          <w:b/>
          <w:sz w:val="22"/>
        </w:rPr>
      </w:pPr>
      <w:r>
        <w:rPr>
          <w:b/>
          <w:sz w:val="22"/>
        </w:rPr>
        <w:t xml:space="preserve">Mr. Mark Andrew C. Rimas, MBA </w:t>
      </w:r>
    </w:p>
    <w:p w14:paraId="57D191EA" w14:textId="77777777" w:rsidR="00ED3C41" w:rsidRDefault="00390089">
      <w:pPr>
        <w:spacing w:after="5" w:line="240" w:lineRule="auto"/>
        <w:ind w:left="-5" w:right="1"/>
        <w:jc w:val="left"/>
      </w:pPr>
      <w:r>
        <w:rPr>
          <w:sz w:val="22"/>
        </w:rPr>
        <w:t>College Faculty</w:t>
      </w:r>
    </w:p>
    <w:p w14:paraId="57D191EB" w14:textId="77777777" w:rsidR="00ED3C41" w:rsidRDefault="00ED3C41">
      <w:pPr>
        <w:spacing w:after="157" w:line="240" w:lineRule="auto"/>
        <w:ind w:left="87" w:right="138"/>
        <w:jc w:val="center"/>
        <w:rPr>
          <w:b/>
        </w:rPr>
      </w:pPr>
    </w:p>
    <w:p w14:paraId="57D191EC" w14:textId="77777777" w:rsidR="00ED3C41" w:rsidRDefault="00ED3C41">
      <w:pPr>
        <w:spacing w:after="157" w:line="240" w:lineRule="auto"/>
        <w:ind w:left="87" w:right="138"/>
        <w:jc w:val="center"/>
        <w:rPr>
          <w:b/>
        </w:rPr>
      </w:pPr>
    </w:p>
    <w:p w14:paraId="57D191ED" w14:textId="77777777" w:rsidR="00ED3C41" w:rsidRDefault="00ED3C41">
      <w:pPr>
        <w:spacing w:after="157" w:line="240" w:lineRule="auto"/>
        <w:ind w:left="87" w:right="138"/>
        <w:jc w:val="center"/>
        <w:rPr>
          <w:b/>
        </w:rPr>
      </w:pPr>
    </w:p>
    <w:p w14:paraId="57D191EE" w14:textId="77777777" w:rsidR="00ED3C41" w:rsidRDefault="00ED3C41">
      <w:pPr>
        <w:spacing w:after="157" w:line="240" w:lineRule="auto"/>
        <w:ind w:left="87" w:right="138"/>
        <w:jc w:val="center"/>
        <w:rPr>
          <w:b/>
        </w:rPr>
      </w:pPr>
    </w:p>
    <w:p w14:paraId="57D191EF" w14:textId="77777777" w:rsidR="00ED3C41" w:rsidRDefault="00390089">
      <w:pPr>
        <w:spacing w:after="157" w:line="240" w:lineRule="auto"/>
        <w:ind w:left="87" w:right="138"/>
        <w:jc w:val="center"/>
      </w:pPr>
      <w:r>
        <w:rPr>
          <w:b/>
        </w:rPr>
        <w:lastRenderedPageBreak/>
        <w:t>APPENDIX B</w:t>
      </w:r>
    </w:p>
    <w:p w14:paraId="57D191F0" w14:textId="77777777" w:rsidR="00ED3C41" w:rsidRDefault="00390089">
      <w:pPr>
        <w:spacing w:after="133" w:line="240" w:lineRule="auto"/>
        <w:ind w:left="87" w:right="142"/>
        <w:jc w:val="center"/>
      </w:pPr>
      <w:r>
        <w:rPr>
          <w:b/>
        </w:rPr>
        <w:t xml:space="preserve">LETTER TO THE PRINCIPAL </w:t>
      </w:r>
    </w:p>
    <w:p w14:paraId="57D191F1" w14:textId="77777777" w:rsidR="00ED3C41" w:rsidRDefault="00390089">
      <w:pPr>
        <w:spacing w:after="133" w:line="240" w:lineRule="auto"/>
        <w:ind w:left="87" w:right="142"/>
      </w:pPr>
      <w:r>
        <w:rPr>
          <w:sz w:val="22"/>
        </w:rPr>
        <w:t xml:space="preserve">November 28, 2024 </w:t>
      </w:r>
    </w:p>
    <w:p w14:paraId="57D191F2" w14:textId="77777777" w:rsidR="00ED3C41" w:rsidRDefault="00390089">
      <w:pPr>
        <w:spacing w:after="5" w:line="240" w:lineRule="auto"/>
        <w:ind w:left="-5" w:right="42"/>
        <w:jc w:val="left"/>
      </w:pPr>
      <w:r>
        <w:rPr>
          <w:b/>
          <w:sz w:val="22"/>
        </w:rPr>
        <w:t>ISIDRO D. ENRIQUEZ</w:t>
      </w:r>
      <w:r>
        <w:rPr>
          <w:sz w:val="22"/>
        </w:rPr>
        <w:t xml:space="preserve"> </w:t>
      </w:r>
    </w:p>
    <w:p w14:paraId="57D191F3" w14:textId="77777777" w:rsidR="00ED3C41" w:rsidRDefault="00390089">
      <w:pPr>
        <w:spacing w:after="5" w:line="240" w:lineRule="auto"/>
        <w:ind w:left="-5" w:right="42"/>
        <w:jc w:val="left"/>
      </w:pPr>
      <w:r>
        <w:rPr>
          <w:b/>
          <w:sz w:val="22"/>
        </w:rPr>
        <w:t>K-12 Principal</w:t>
      </w:r>
      <w:r>
        <w:rPr>
          <w:sz w:val="22"/>
        </w:rPr>
        <w:t xml:space="preserve"> </w:t>
      </w:r>
    </w:p>
    <w:p w14:paraId="57D191F4" w14:textId="77777777" w:rsidR="00ED3C41" w:rsidRDefault="00390089">
      <w:pPr>
        <w:spacing w:after="5" w:line="240" w:lineRule="auto"/>
        <w:ind w:left="-5" w:right="42"/>
        <w:jc w:val="left"/>
      </w:pPr>
      <w:r>
        <w:rPr>
          <w:b/>
          <w:sz w:val="22"/>
        </w:rPr>
        <w:t>K-12 Department</w:t>
      </w:r>
      <w:r>
        <w:rPr>
          <w:sz w:val="22"/>
        </w:rPr>
        <w:t xml:space="preserve"> </w:t>
      </w:r>
    </w:p>
    <w:p w14:paraId="57D191F5" w14:textId="77777777" w:rsidR="00ED3C41" w:rsidRDefault="00390089">
      <w:pPr>
        <w:spacing w:after="5" w:line="240" w:lineRule="auto"/>
        <w:ind w:left="-5" w:right="5785"/>
        <w:jc w:val="left"/>
      </w:pPr>
      <w:r>
        <w:rPr>
          <w:b/>
          <w:sz w:val="22"/>
        </w:rPr>
        <w:t>Tanauan Institute Inc.</w:t>
      </w:r>
      <w:r>
        <w:rPr>
          <w:sz w:val="22"/>
        </w:rPr>
        <w:t xml:space="preserve"> </w:t>
      </w:r>
      <w:r>
        <w:rPr>
          <w:b/>
          <w:sz w:val="22"/>
        </w:rPr>
        <w:t>Division of Tanauan City</w:t>
      </w:r>
      <w:r>
        <w:rPr>
          <w:sz w:val="22"/>
        </w:rPr>
        <w:t xml:space="preserve"> </w:t>
      </w:r>
    </w:p>
    <w:p w14:paraId="57D191F6" w14:textId="77777777" w:rsidR="00ED3C41" w:rsidRDefault="00390089">
      <w:pPr>
        <w:spacing w:after="23" w:line="240" w:lineRule="auto"/>
        <w:ind w:left="0" w:firstLine="0"/>
        <w:jc w:val="left"/>
      </w:pPr>
      <w:r>
        <w:rPr>
          <w:sz w:val="22"/>
        </w:rPr>
        <w:t xml:space="preserve">  </w:t>
      </w:r>
    </w:p>
    <w:p w14:paraId="57D191F7" w14:textId="77777777" w:rsidR="00ED3C41" w:rsidRDefault="00390089">
      <w:pPr>
        <w:spacing w:after="5" w:line="240" w:lineRule="auto"/>
        <w:ind w:left="-5" w:right="42"/>
      </w:pPr>
      <w:r>
        <w:rPr>
          <w:b/>
          <w:sz w:val="22"/>
        </w:rPr>
        <w:t>Dear Sir:</w:t>
      </w:r>
      <w:r>
        <w:rPr>
          <w:sz w:val="22"/>
        </w:rPr>
        <w:t xml:space="preserve"> </w:t>
      </w:r>
    </w:p>
    <w:p w14:paraId="57D191F8" w14:textId="77777777" w:rsidR="00ED3C41" w:rsidRDefault="00390089">
      <w:pPr>
        <w:spacing w:after="24" w:line="240" w:lineRule="auto"/>
        <w:ind w:left="0" w:firstLine="0"/>
      </w:pPr>
      <w:r>
        <w:rPr>
          <w:sz w:val="22"/>
        </w:rPr>
        <w:t xml:space="preserve">  </w:t>
      </w:r>
    </w:p>
    <w:p w14:paraId="57D191F9" w14:textId="77777777" w:rsidR="00ED3C41" w:rsidRDefault="00390089">
      <w:pPr>
        <w:spacing w:after="5" w:line="240" w:lineRule="auto"/>
        <w:ind w:left="-5" w:right="42"/>
      </w:pPr>
      <w:r>
        <w:rPr>
          <w:b/>
          <w:sz w:val="22"/>
        </w:rPr>
        <w:t>Greetings of Peace!</w:t>
      </w:r>
      <w:r>
        <w:rPr>
          <w:sz w:val="22"/>
        </w:rPr>
        <w:t xml:space="preserve"> </w:t>
      </w:r>
    </w:p>
    <w:p w14:paraId="57D191FA" w14:textId="77777777" w:rsidR="00ED3C41" w:rsidRDefault="00390089">
      <w:pPr>
        <w:spacing w:after="0" w:line="240" w:lineRule="auto"/>
        <w:ind w:left="0" w:firstLine="0"/>
      </w:pPr>
      <w:r>
        <w:rPr>
          <w:sz w:val="22"/>
        </w:rPr>
        <w:t xml:space="preserve">  </w:t>
      </w:r>
    </w:p>
    <w:p w14:paraId="57D191FB" w14:textId="77777777" w:rsidR="00ED3C41" w:rsidRDefault="00390089">
      <w:pPr>
        <w:spacing w:after="5" w:line="240" w:lineRule="auto"/>
        <w:ind w:left="-5" w:right="1"/>
      </w:pPr>
      <w:r>
        <w:rPr>
          <w:sz w:val="22"/>
        </w:rPr>
        <w:t xml:space="preserve">We are students in Tanauan Institute taking up Bachelor of Secondary Education Major in Social </w:t>
      </w:r>
    </w:p>
    <w:p w14:paraId="57D191FC" w14:textId="77777777" w:rsidR="00ED3C41" w:rsidRDefault="00390089">
      <w:pPr>
        <w:spacing w:after="5" w:line="240" w:lineRule="auto"/>
        <w:ind w:left="-5" w:right="42"/>
      </w:pPr>
      <w:r>
        <w:rPr>
          <w:sz w:val="22"/>
        </w:rPr>
        <w:t xml:space="preserve">Studies students conducting a study entitled </w:t>
      </w:r>
      <w:r>
        <w:rPr>
          <w:b/>
          <w:sz w:val="22"/>
        </w:rPr>
        <w:t>“Exploring the Influence of Game-Based Learning Tools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 xml:space="preserve">as part of our requirements in Research in Social Studies. </w:t>
      </w:r>
    </w:p>
    <w:p w14:paraId="57D191FD" w14:textId="77777777" w:rsidR="00ED3C41" w:rsidRDefault="00390089">
      <w:pPr>
        <w:spacing w:after="0" w:line="240" w:lineRule="auto"/>
        <w:ind w:left="0" w:firstLine="0"/>
      </w:pPr>
      <w:r>
        <w:rPr>
          <w:sz w:val="22"/>
        </w:rPr>
        <w:t xml:space="preserve">  </w:t>
      </w:r>
    </w:p>
    <w:p w14:paraId="57D191FE" w14:textId="77777777" w:rsidR="00ED3C41" w:rsidRDefault="00390089">
      <w:pPr>
        <w:spacing w:after="5" w:line="240" w:lineRule="auto"/>
        <w:ind w:left="-5" w:right="1"/>
      </w:pPr>
      <w:r>
        <w:rPr>
          <w:sz w:val="22"/>
        </w:rPr>
        <w:t xml:space="preserve">In view of this, may we humbly seek your permission to allow us to administer a survey questionnaire among the Grade 11 and Grade 12 Humanities and Social Sciences students. A copy of the questionnaire that each of the respondent will answer is attached for your reference and review. Rest assured that all the information to be gathered will be treated with utmost confidentiality and will be used for academic purposes only. </w:t>
      </w:r>
    </w:p>
    <w:p w14:paraId="57D191FF" w14:textId="77777777" w:rsidR="00ED3C41" w:rsidRDefault="00390089">
      <w:pPr>
        <w:spacing w:after="19" w:line="240" w:lineRule="auto"/>
        <w:ind w:left="0" w:firstLine="0"/>
      </w:pPr>
      <w:r>
        <w:rPr>
          <w:sz w:val="22"/>
        </w:rPr>
        <w:t xml:space="preserve">  </w:t>
      </w:r>
    </w:p>
    <w:p w14:paraId="57D19200" w14:textId="77777777" w:rsidR="00ED3C41" w:rsidRDefault="00390089">
      <w:pPr>
        <w:spacing w:after="5" w:line="240" w:lineRule="auto"/>
        <w:ind w:left="-5" w:right="1"/>
      </w:pPr>
      <w:r>
        <w:rPr>
          <w:sz w:val="22"/>
        </w:rPr>
        <w:t xml:space="preserve">We fervently look forward for your positive response. Thank you very much and God Bless!  </w:t>
      </w:r>
    </w:p>
    <w:p w14:paraId="57D19201" w14:textId="77777777" w:rsidR="00ED3C41" w:rsidRDefault="00390089">
      <w:pPr>
        <w:spacing w:after="18" w:line="240" w:lineRule="auto"/>
        <w:ind w:left="0" w:firstLine="0"/>
      </w:pPr>
      <w:r>
        <w:rPr>
          <w:sz w:val="22"/>
        </w:rPr>
        <w:t xml:space="preserve">  </w:t>
      </w:r>
    </w:p>
    <w:p w14:paraId="57D19202" w14:textId="77777777" w:rsidR="00ED3C41" w:rsidRDefault="00390089">
      <w:pPr>
        <w:spacing w:after="5" w:line="240" w:lineRule="auto"/>
        <w:ind w:left="-5" w:right="1"/>
      </w:pPr>
      <w:r>
        <w:rPr>
          <w:sz w:val="22"/>
        </w:rPr>
        <w:t xml:space="preserve">Very respectfully yours, </w:t>
      </w:r>
    </w:p>
    <w:p w14:paraId="57D19203" w14:textId="77777777" w:rsidR="00ED3C41" w:rsidRDefault="00390089">
      <w:pPr>
        <w:spacing w:after="0" w:line="240" w:lineRule="auto"/>
        <w:ind w:left="0" w:firstLine="0"/>
      </w:pPr>
      <w:r>
        <w:rPr>
          <w:sz w:val="22"/>
        </w:rPr>
        <w:t xml:space="preserve"> </w:t>
      </w:r>
    </w:p>
    <w:p w14:paraId="57D19204" w14:textId="77777777" w:rsidR="00ED3C41" w:rsidRDefault="00390089">
      <w:pPr>
        <w:spacing w:after="5" w:line="240" w:lineRule="auto"/>
        <w:ind w:left="-5" w:right="42"/>
      </w:pPr>
      <w:r>
        <w:rPr>
          <w:b/>
          <w:sz w:val="22"/>
        </w:rPr>
        <w:t xml:space="preserve">Araja, Kaycee N. </w:t>
      </w:r>
    </w:p>
    <w:p w14:paraId="57D19205" w14:textId="77777777" w:rsidR="00ED3C41" w:rsidRDefault="00390089">
      <w:pPr>
        <w:spacing w:after="5" w:line="240" w:lineRule="auto"/>
        <w:ind w:left="-5" w:right="6206"/>
      </w:pPr>
      <w:r>
        <w:rPr>
          <w:b/>
          <w:sz w:val="22"/>
        </w:rPr>
        <w:t>Canta, Roshelle D. Pantas, Abel A.</w:t>
      </w:r>
      <w:r>
        <w:rPr>
          <w:sz w:val="22"/>
        </w:rPr>
        <w:t xml:space="preserve"> </w:t>
      </w:r>
    </w:p>
    <w:p w14:paraId="57D19206" w14:textId="77777777" w:rsidR="00ED3C41" w:rsidRDefault="00390089">
      <w:pPr>
        <w:spacing w:after="5" w:line="240" w:lineRule="auto"/>
        <w:ind w:left="-5" w:right="1"/>
      </w:pPr>
      <w:r>
        <w:rPr>
          <w:sz w:val="22"/>
        </w:rPr>
        <w:t xml:space="preserve">Researcher </w:t>
      </w:r>
    </w:p>
    <w:p w14:paraId="57D19207" w14:textId="77777777" w:rsidR="00ED3C41" w:rsidRDefault="00390089">
      <w:pPr>
        <w:spacing w:after="16" w:line="240" w:lineRule="auto"/>
        <w:ind w:left="0" w:firstLine="0"/>
      </w:pPr>
      <w:r>
        <w:rPr>
          <w:sz w:val="22"/>
        </w:rPr>
        <w:t xml:space="preserve">  </w:t>
      </w:r>
    </w:p>
    <w:p w14:paraId="57D19208" w14:textId="77777777" w:rsidR="00ED3C41" w:rsidRDefault="00390089">
      <w:pPr>
        <w:spacing w:after="5" w:line="240" w:lineRule="auto"/>
        <w:ind w:left="-5" w:right="1"/>
      </w:pPr>
      <w:r>
        <w:rPr>
          <w:sz w:val="22"/>
        </w:rPr>
        <w:t xml:space="preserve">Noted:  </w:t>
      </w:r>
    </w:p>
    <w:p w14:paraId="57D19209" w14:textId="77777777" w:rsidR="00ED3C41" w:rsidRDefault="00390089">
      <w:pPr>
        <w:spacing w:after="5" w:line="240" w:lineRule="auto"/>
        <w:ind w:left="-5" w:right="42"/>
      </w:pPr>
      <w:r>
        <w:rPr>
          <w:b/>
          <w:sz w:val="22"/>
        </w:rPr>
        <w:t>BEL PATRICE T. TISUELA</w:t>
      </w:r>
      <w:r>
        <w:rPr>
          <w:sz w:val="22"/>
        </w:rPr>
        <w:t xml:space="preserve"> </w:t>
      </w:r>
    </w:p>
    <w:p w14:paraId="57D1920A" w14:textId="77777777" w:rsidR="00ED3C41" w:rsidRDefault="00390089">
      <w:pPr>
        <w:spacing w:after="5" w:line="240" w:lineRule="auto"/>
        <w:ind w:left="-5" w:right="1"/>
      </w:pPr>
      <w:r>
        <w:rPr>
          <w:sz w:val="22"/>
        </w:rPr>
        <w:t xml:space="preserve">Researcher Adviser  </w:t>
      </w:r>
    </w:p>
    <w:p w14:paraId="57D1920B" w14:textId="77777777" w:rsidR="00ED3C41" w:rsidRDefault="00390089">
      <w:pPr>
        <w:spacing w:after="17" w:line="240" w:lineRule="auto"/>
        <w:ind w:left="0" w:firstLine="0"/>
      </w:pPr>
      <w:r>
        <w:rPr>
          <w:b/>
          <w:sz w:val="22"/>
        </w:rPr>
        <w:t xml:space="preserve">  </w:t>
      </w:r>
    </w:p>
    <w:p w14:paraId="57D1920C" w14:textId="77777777" w:rsidR="00ED3C41" w:rsidRDefault="00390089">
      <w:pPr>
        <w:spacing w:after="5" w:line="240" w:lineRule="auto"/>
        <w:ind w:left="-5" w:right="1"/>
      </w:pPr>
      <w:r>
        <w:rPr>
          <w:sz w:val="22"/>
        </w:rPr>
        <w:t xml:space="preserve">Approved: </w:t>
      </w:r>
    </w:p>
    <w:p w14:paraId="57D1920D" w14:textId="77777777" w:rsidR="00ED3C41" w:rsidRDefault="00390089">
      <w:pPr>
        <w:spacing w:after="5" w:line="240" w:lineRule="auto"/>
        <w:ind w:left="-5" w:right="42"/>
      </w:pPr>
      <w:r>
        <w:rPr>
          <w:b/>
          <w:sz w:val="22"/>
        </w:rPr>
        <w:t>ISIDRO D. ENRIQUEZ</w:t>
      </w:r>
      <w:r>
        <w:rPr>
          <w:sz w:val="22"/>
        </w:rPr>
        <w:t xml:space="preserve"> </w:t>
      </w:r>
    </w:p>
    <w:p w14:paraId="57D1920E" w14:textId="77777777" w:rsidR="00ED3C41" w:rsidRDefault="00390089">
      <w:pPr>
        <w:spacing w:after="5" w:line="240" w:lineRule="auto"/>
        <w:ind w:left="-5" w:right="1"/>
      </w:pPr>
      <w:r>
        <w:rPr>
          <w:sz w:val="22"/>
        </w:rPr>
        <w:t xml:space="preserve">School Principal </w:t>
      </w:r>
    </w:p>
    <w:p w14:paraId="57D1920F" w14:textId="77777777" w:rsidR="00ED3C41" w:rsidRDefault="00390089">
      <w:pPr>
        <w:spacing w:after="5" w:line="240" w:lineRule="auto"/>
        <w:ind w:left="-5" w:right="5073"/>
        <w:rPr>
          <w:sz w:val="22"/>
        </w:rPr>
      </w:pPr>
      <w:r>
        <w:rPr>
          <w:sz w:val="22"/>
        </w:rPr>
        <w:t xml:space="preserve">Senior High School Department Tanauan Institute, Inc. </w:t>
      </w:r>
    </w:p>
    <w:p w14:paraId="57D19210" w14:textId="77777777" w:rsidR="00ED3C41" w:rsidRDefault="00ED3C41">
      <w:pPr>
        <w:spacing w:after="5" w:line="240" w:lineRule="auto"/>
        <w:ind w:left="-5" w:right="5073"/>
      </w:pPr>
    </w:p>
    <w:p w14:paraId="57D19211" w14:textId="77777777" w:rsidR="00ED3C41" w:rsidRDefault="00390089">
      <w:pPr>
        <w:spacing w:after="157" w:line="240" w:lineRule="auto"/>
        <w:ind w:left="87" w:right="139"/>
        <w:jc w:val="center"/>
      </w:pPr>
      <w:r>
        <w:rPr>
          <w:b/>
        </w:rPr>
        <w:lastRenderedPageBreak/>
        <w:t>APPENDIX C</w:t>
      </w:r>
    </w:p>
    <w:p w14:paraId="57D19212" w14:textId="77777777" w:rsidR="00ED3C41" w:rsidRDefault="00390089">
      <w:pPr>
        <w:spacing w:after="109" w:line="240" w:lineRule="auto"/>
        <w:ind w:left="87" w:right="141"/>
        <w:jc w:val="center"/>
      </w:pPr>
      <w:r>
        <w:rPr>
          <w:b/>
        </w:rPr>
        <w:t xml:space="preserve">LETTER OF REQUEST TO THE STUDENT-RESPONDENT </w:t>
      </w:r>
    </w:p>
    <w:p w14:paraId="57D19213" w14:textId="77777777" w:rsidR="00ED3C41" w:rsidRDefault="00390089">
      <w:pPr>
        <w:spacing w:after="3" w:line="240" w:lineRule="auto"/>
        <w:ind w:left="0" w:firstLine="0"/>
        <w:jc w:val="left"/>
      </w:pPr>
      <w:r>
        <w:rPr>
          <w:b/>
        </w:rPr>
        <w:t xml:space="preserve"> </w:t>
      </w:r>
    </w:p>
    <w:p w14:paraId="57D19214" w14:textId="77777777" w:rsidR="00ED3C41" w:rsidRDefault="00390089">
      <w:pPr>
        <w:spacing w:after="5" w:line="240" w:lineRule="auto"/>
        <w:ind w:left="-5" w:right="42"/>
        <w:jc w:val="left"/>
      </w:pPr>
      <w:r>
        <w:rPr>
          <w:b/>
          <w:sz w:val="22"/>
        </w:rPr>
        <w:t>CONSENT FORM FOR RESPONDENTS</w:t>
      </w:r>
      <w:r>
        <w:rPr>
          <w:sz w:val="22"/>
        </w:rPr>
        <w:t xml:space="preserve"> </w:t>
      </w:r>
    </w:p>
    <w:p w14:paraId="57D19215" w14:textId="77777777" w:rsidR="00ED3C41" w:rsidRDefault="00390089">
      <w:pPr>
        <w:spacing w:after="0" w:line="240" w:lineRule="auto"/>
        <w:ind w:left="0" w:firstLine="0"/>
        <w:jc w:val="left"/>
      </w:pPr>
      <w:r>
        <w:rPr>
          <w:sz w:val="22"/>
        </w:rPr>
        <w:t xml:space="preserve">  </w:t>
      </w:r>
    </w:p>
    <w:p w14:paraId="57D19216" w14:textId="77777777" w:rsidR="00ED3C41" w:rsidRDefault="00390089">
      <w:pPr>
        <w:spacing w:after="5" w:line="240" w:lineRule="auto"/>
        <w:ind w:left="-5" w:right="1"/>
        <w:jc w:val="left"/>
      </w:pPr>
      <w:r>
        <w:rPr>
          <w:sz w:val="22"/>
        </w:rPr>
        <w:t xml:space="preserve">November 28, 2024 </w:t>
      </w:r>
    </w:p>
    <w:p w14:paraId="57D19217" w14:textId="77777777" w:rsidR="00ED3C41" w:rsidRDefault="00390089">
      <w:pPr>
        <w:spacing w:after="21" w:line="240" w:lineRule="auto"/>
        <w:ind w:left="0" w:firstLine="0"/>
        <w:jc w:val="left"/>
      </w:pPr>
      <w:r>
        <w:rPr>
          <w:sz w:val="22"/>
        </w:rPr>
        <w:t xml:space="preserve">  </w:t>
      </w:r>
    </w:p>
    <w:p w14:paraId="57D19218" w14:textId="77777777" w:rsidR="00ED3C41" w:rsidRDefault="00390089">
      <w:pPr>
        <w:spacing w:after="5" w:line="240" w:lineRule="auto"/>
        <w:ind w:left="-5" w:right="42"/>
        <w:jc w:val="left"/>
      </w:pPr>
      <w:r>
        <w:rPr>
          <w:b/>
          <w:sz w:val="22"/>
        </w:rPr>
        <w:t>Dear Respondent:</w:t>
      </w:r>
      <w:r>
        <w:rPr>
          <w:sz w:val="22"/>
        </w:rPr>
        <w:t xml:space="preserve"> </w:t>
      </w:r>
    </w:p>
    <w:p w14:paraId="57D19219" w14:textId="77777777" w:rsidR="00ED3C41" w:rsidRDefault="00390089">
      <w:pPr>
        <w:spacing w:after="0" w:line="240" w:lineRule="auto"/>
        <w:ind w:left="0" w:firstLine="0"/>
        <w:jc w:val="left"/>
      </w:pPr>
      <w:r>
        <w:rPr>
          <w:sz w:val="22"/>
        </w:rPr>
        <w:t xml:space="preserve">  </w:t>
      </w:r>
    </w:p>
    <w:p w14:paraId="57D1921A" w14:textId="77777777" w:rsidR="00ED3C41" w:rsidRDefault="00390089">
      <w:pPr>
        <w:spacing w:after="5" w:line="240" w:lineRule="auto"/>
        <w:ind w:left="-5" w:right="42"/>
      </w:pPr>
      <w:r>
        <w:rPr>
          <w:sz w:val="22"/>
        </w:rPr>
        <w:t xml:space="preserve">We are Bachelor of Secondary Education Major in Social Studies, we are currently working in our study entitled </w:t>
      </w:r>
      <w:r>
        <w:rPr>
          <w:b/>
          <w:sz w:val="22"/>
        </w:rPr>
        <w:t>“Exploring the Influence of Game-Based Learning Tools to the Students’ Level of Engagement in Social Studies</w:t>
      </w:r>
      <w:r>
        <w:rPr>
          <w:rFonts w:ascii="Calibri" w:eastAsia="Calibri" w:hAnsi="Calibri" w:cs="Calibri"/>
          <w:sz w:val="22"/>
        </w:rPr>
        <w:t xml:space="preserve"> </w:t>
      </w:r>
      <w:r>
        <w:rPr>
          <w:b/>
          <w:sz w:val="22"/>
        </w:rPr>
        <w:t>of Humanities and Social Sciences students at Tanauan Institute Inc.”</w:t>
      </w:r>
      <w:r>
        <w:rPr>
          <w:sz w:val="22"/>
        </w:rPr>
        <w:t xml:space="preserve"> </w:t>
      </w:r>
    </w:p>
    <w:p w14:paraId="57D1921B" w14:textId="77777777" w:rsidR="00ED3C41" w:rsidRDefault="00390089">
      <w:pPr>
        <w:spacing w:after="0" w:line="240" w:lineRule="auto"/>
        <w:ind w:left="0" w:firstLine="0"/>
      </w:pPr>
      <w:r>
        <w:rPr>
          <w:sz w:val="22"/>
        </w:rPr>
        <w:t xml:space="preserve">  </w:t>
      </w:r>
    </w:p>
    <w:p w14:paraId="57D1921C" w14:textId="77777777" w:rsidR="00ED3C41" w:rsidRDefault="00390089">
      <w:pPr>
        <w:spacing w:after="5" w:line="240" w:lineRule="auto"/>
        <w:ind w:left="-5" w:right="1"/>
      </w:pPr>
      <w:r>
        <w:rPr>
          <w:sz w:val="22"/>
        </w:rPr>
        <w:t xml:space="preserve">In this regard, may we be allowed to conduct a survey at your section to validate the data for the research. The purpose of this study is to determine the role of the Inquiry-based learning in developing the digital literacy skills of Senior high school students, specifically the Humanities and Social Sciences students. </w:t>
      </w:r>
    </w:p>
    <w:p w14:paraId="57D1921D" w14:textId="77777777" w:rsidR="00ED3C41" w:rsidRDefault="00390089">
      <w:pPr>
        <w:spacing w:after="0" w:line="240" w:lineRule="auto"/>
        <w:ind w:left="0" w:firstLine="0"/>
      </w:pPr>
      <w:r>
        <w:rPr>
          <w:sz w:val="22"/>
        </w:rPr>
        <w:t xml:space="preserve">  </w:t>
      </w:r>
    </w:p>
    <w:p w14:paraId="57D1921E" w14:textId="77777777" w:rsidR="00ED3C41" w:rsidRDefault="00390089">
      <w:pPr>
        <w:spacing w:after="5" w:line="240" w:lineRule="auto"/>
        <w:ind w:left="-5" w:right="1"/>
      </w:pPr>
      <w:r>
        <w:rPr>
          <w:sz w:val="22"/>
        </w:rPr>
        <w:t>We humbly requesting for your precious time and valuable cooperation by answering the questionnaire. Rest assured that your responses will be treated with utmost</w:t>
      </w:r>
      <w:r>
        <w:rPr>
          <w:b/>
          <w:sz w:val="22"/>
        </w:rPr>
        <w:t xml:space="preserve"> </w:t>
      </w:r>
      <w:r>
        <w:rPr>
          <w:sz w:val="22"/>
        </w:rPr>
        <w:t xml:space="preserve">confidentiality. </w:t>
      </w:r>
    </w:p>
    <w:p w14:paraId="57D1921F" w14:textId="77777777" w:rsidR="00ED3C41" w:rsidRDefault="00390089">
      <w:pPr>
        <w:spacing w:after="19" w:line="240" w:lineRule="auto"/>
        <w:ind w:left="0" w:firstLine="0"/>
      </w:pPr>
      <w:r>
        <w:rPr>
          <w:sz w:val="22"/>
        </w:rPr>
        <w:t xml:space="preserve">  </w:t>
      </w:r>
    </w:p>
    <w:p w14:paraId="57D19220" w14:textId="77777777" w:rsidR="00ED3C41" w:rsidRDefault="00390089">
      <w:pPr>
        <w:spacing w:after="5" w:line="240" w:lineRule="auto"/>
        <w:ind w:left="-5" w:right="1"/>
      </w:pPr>
      <w:r>
        <w:rPr>
          <w:sz w:val="22"/>
        </w:rPr>
        <w:t xml:space="preserve">Thank you very much for your overwhelming assistance   and cooperation. God Bless!  </w:t>
      </w:r>
    </w:p>
    <w:p w14:paraId="57D19221" w14:textId="77777777" w:rsidR="00ED3C41" w:rsidRDefault="00390089">
      <w:pPr>
        <w:spacing w:after="0" w:line="240" w:lineRule="auto"/>
        <w:ind w:left="0" w:firstLine="0"/>
      </w:pPr>
      <w:r>
        <w:rPr>
          <w:sz w:val="22"/>
        </w:rPr>
        <w:t xml:space="preserve">  </w:t>
      </w:r>
    </w:p>
    <w:p w14:paraId="57D19222" w14:textId="77777777" w:rsidR="00ED3C41" w:rsidRDefault="00390089">
      <w:pPr>
        <w:spacing w:after="5" w:line="240" w:lineRule="auto"/>
        <w:ind w:left="-5" w:right="1"/>
      </w:pPr>
      <w:r>
        <w:rPr>
          <w:sz w:val="22"/>
        </w:rPr>
        <w:t xml:space="preserve">Very truly yours, </w:t>
      </w:r>
    </w:p>
    <w:p w14:paraId="57D19223" w14:textId="77777777" w:rsidR="00ED3C41" w:rsidRDefault="00390089">
      <w:pPr>
        <w:spacing w:after="0" w:line="240" w:lineRule="auto"/>
        <w:ind w:left="0" w:firstLine="0"/>
        <w:jc w:val="left"/>
      </w:pPr>
      <w:r>
        <w:rPr>
          <w:sz w:val="22"/>
        </w:rPr>
        <w:t xml:space="preserve">  </w:t>
      </w:r>
    </w:p>
    <w:p w14:paraId="57D19224" w14:textId="77777777" w:rsidR="00ED3C41" w:rsidRDefault="00390089">
      <w:pPr>
        <w:spacing w:after="5" w:line="240" w:lineRule="auto"/>
        <w:ind w:left="-5" w:right="42"/>
        <w:jc w:val="left"/>
      </w:pPr>
      <w:r>
        <w:rPr>
          <w:b/>
          <w:sz w:val="22"/>
        </w:rPr>
        <w:t xml:space="preserve">Araja, Kaycee N. </w:t>
      </w:r>
    </w:p>
    <w:p w14:paraId="57D19225" w14:textId="77777777" w:rsidR="00ED3C41" w:rsidRDefault="00390089">
      <w:pPr>
        <w:spacing w:after="5" w:line="240" w:lineRule="auto"/>
        <w:ind w:left="-5" w:right="6206"/>
        <w:jc w:val="left"/>
      </w:pPr>
      <w:r>
        <w:rPr>
          <w:b/>
          <w:sz w:val="22"/>
        </w:rPr>
        <w:t>Canta, Roshelle D. Pantas, Abel A.</w:t>
      </w:r>
      <w:r>
        <w:rPr>
          <w:sz w:val="22"/>
        </w:rPr>
        <w:t xml:space="preserve"> </w:t>
      </w:r>
    </w:p>
    <w:p w14:paraId="57D19226" w14:textId="77777777" w:rsidR="00ED3C41" w:rsidRDefault="00390089">
      <w:pPr>
        <w:spacing w:after="5" w:line="240" w:lineRule="auto"/>
        <w:ind w:left="-5" w:right="1"/>
        <w:jc w:val="left"/>
      </w:pPr>
      <w:r>
        <w:rPr>
          <w:sz w:val="22"/>
        </w:rPr>
        <w:t xml:space="preserve">Researcher </w:t>
      </w:r>
    </w:p>
    <w:p w14:paraId="57D19227" w14:textId="77777777" w:rsidR="00ED3C41" w:rsidRDefault="00390089">
      <w:pPr>
        <w:spacing w:after="18" w:line="240" w:lineRule="auto"/>
        <w:ind w:left="0" w:firstLine="0"/>
        <w:jc w:val="left"/>
      </w:pPr>
      <w:r>
        <w:rPr>
          <w:sz w:val="22"/>
        </w:rPr>
        <w:t xml:space="preserve">  </w:t>
      </w:r>
    </w:p>
    <w:p w14:paraId="57D19228" w14:textId="77777777" w:rsidR="00ED3C41" w:rsidRDefault="00390089">
      <w:pPr>
        <w:spacing w:after="5" w:line="240" w:lineRule="auto"/>
        <w:ind w:left="-5" w:right="1"/>
        <w:jc w:val="left"/>
      </w:pPr>
      <w:r>
        <w:rPr>
          <w:sz w:val="22"/>
        </w:rPr>
        <w:t xml:space="preserve">Noted: </w:t>
      </w:r>
    </w:p>
    <w:p w14:paraId="57D19229" w14:textId="77777777" w:rsidR="00ED3C41" w:rsidRDefault="00390089">
      <w:pPr>
        <w:spacing w:after="5" w:line="240" w:lineRule="auto"/>
        <w:ind w:left="-5" w:right="42"/>
        <w:jc w:val="left"/>
      </w:pPr>
      <w:r>
        <w:rPr>
          <w:b/>
          <w:sz w:val="22"/>
        </w:rPr>
        <w:t xml:space="preserve">BEL PATRICE T. TISUELA </w:t>
      </w:r>
      <w:r>
        <w:rPr>
          <w:sz w:val="22"/>
        </w:rPr>
        <w:t xml:space="preserve"> </w:t>
      </w:r>
    </w:p>
    <w:p w14:paraId="57D1922A" w14:textId="77777777" w:rsidR="00ED3C41" w:rsidRDefault="00390089">
      <w:pPr>
        <w:spacing w:after="5" w:line="240" w:lineRule="auto"/>
        <w:ind w:left="-5" w:right="1"/>
        <w:jc w:val="left"/>
      </w:pPr>
      <w:r>
        <w:rPr>
          <w:sz w:val="22"/>
        </w:rPr>
        <w:t xml:space="preserve">Researcher Adviser </w:t>
      </w:r>
      <w:r>
        <w:rPr>
          <w:b/>
          <w:sz w:val="22"/>
        </w:rPr>
        <w:t xml:space="preserve"> </w:t>
      </w:r>
    </w:p>
    <w:p w14:paraId="57D1922B" w14:textId="77777777" w:rsidR="00ED3C41" w:rsidRDefault="00390089">
      <w:pPr>
        <w:spacing w:after="0" w:line="240" w:lineRule="auto"/>
        <w:ind w:left="0" w:firstLine="0"/>
        <w:jc w:val="left"/>
      </w:pPr>
      <w:r>
        <w:rPr>
          <w:b/>
          <w:sz w:val="22"/>
        </w:rPr>
        <w:t xml:space="preserve">  </w:t>
      </w:r>
    </w:p>
    <w:p w14:paraId="57D1922C" w14:textId="77777777" w:rsidR="00ED3C41" w:rsidRDefault="00390089">
      <w:pPr>
        <w:spacing w:after="5" w:line="240" w:lineRule="auto"/>
        <w:ind w:left="-5" w:right="1"/>
        <w:jc w:val="left"/>
      </w:pPr>
      <w:r>
        <w:rPr>
          <w:sz w:val="22"/>
        </w:rPr>
        <w:t xml:space="preserve">I have read and understand the information describing the aims and consent of the instrument. I agree to take part in this research undertaking and will give my utmost cooperation to realize its objectives  </w:t>
      </w:r>
    </w:p>
    <w:p w14:paraId="57D1922D" w14:textId="77777777" w:rsidR="00ED3C41" w:rsidRDefault="00390089">
      <w:pPr>
        <w:spacing w:after="0" w:line="240" w:lineRule="auto"/>
        <w:ind w:left="-5"/>
        <w:jc w:val="left"/>
      </w:pPr>
      <w:r>
        <w:rPr>
          <w:sz w:val="22"/>
        </w:rPr>
        <w:t>I have read and understand the information describing the aims and consent of the instrument. I agree to take part in this research undertaking and will give my utmost cooperation to realize its objectives</w:t>
      </w:r>
    </w:p>
    <w:p w14:paraId="57D1922E" w14:textId="77777777" w:rsidR="00ED3C41" w:rsidRDefault="00390089">
      <w:pPr>
        <w:spacing w:after="0" w:line="240" w:lineRule="auto"/>
        <w:ind w:left="-5"/>
        <w:jc w:val="left"/>
      </w:pPr>
      <w:r>
        <w:rPr>
          <w:sz w:val="22"/>
        </w:rPr>
        <w:t>______________________________</w:t>
      </w:r>
    </w:p>
    <w:p w14:paraId="57D19230" w14:textId="76640D11" w:rsidR="00ED3C41" w:rsidRDefault="00390089" w:rsidP="007014E6">
      <w:pPr>
        <w:spacing w:after="294" w:line="240" w:lineRule="auto"/>
        <w:ind w:left="-5"/>
        <w:jc w:val="left"/>
      </w:pPr>
      <w:r>
        <w:rPr>
          <w:sz w:val="22"/>
        </w:rPr>
        <w:t>Signature over Printed Name</w:t>
      </w:r>
    </w:p>
    <w:p w14:paraId="44F53D4C" w14:textId="77777777" w:rsidR="007014E6" w:rsidRDefault="007014E6" w:rsidP="007014E6">
      <w:pPr>
        <w:spacing w:after="294" w:line="240" w:lineRule="auto"/>
        <w:ind w:left="-5"/>
        <w:jc w:val="left"/>
      </w:pPr>
    </w:p>
    <w:p w14:paraId="57D19231" w14:textId="77777777" w:rsidR="00ED3C41" w:rsidRDefault="00390089">
      <w:pPr>
        <w:spacing w:after="222" w:line="265" w:lineRule="auto"/>
        <w:ind w:left="87" w:right="139"/>
        <w:jc w:val="center"/>
      </w:pPr>
      <w:r>
        <w:rPr>
          <w:b/>
        </w:rPr>
        <w:lastRenderedPageBreak/>
        <w:t>APPENDIX D</w:t>
      </w:r>
    </w:p>
    <w:p w14:paraId="57D19232" w14:textId="77777777" w:rsidR="00ED3C41" w:rsidRDefault="00390089">
      <w:pPr>
        <w:spacing w:after="171" w:line="265" w:lineRule="auto"/>
        <w:ind w:left="87" w:right="141"/>
        <w:jc w:val="center"/>
      </w:pPr>
      <w:r>
        <w:rPr>
          <w:b/>
        </w:rPr>
        <w:t xml:space="preserve">RESEARCH INSTRUMENT </w:t>
      </w:r>
    </w:p>
    <w:p w14:paraId="57D19233" w14:textId="77777777" w:rsidR="00ED3C41" w:rsidRDefault="00390089">
      <w:pPr>
        <w:spacing w:after="299" w:line="259" w:lineRule="auto"/>
        <w:ind w:left="0" w:firstLine="0"/>
        <w:jc w:val="center"/>
      </w:pPr>
      <w:r>
        <w:rPr>
          <w:b/>
        </w:rPr>
        <w:t xml:space="preserve"> </w:t>
      </w:r>
    </w:p>
    <w:p w14:paraId="57D19234" w14:textId="77777777" w:rsidR="00ED3C41" w:rsidRDefault="00390089">
      <w:pPr>
        <w:spacing w:after="182" w:line="259" w:lineRule="auto"/>
        <w:ind w:left="-5" w:right="5"/>
      </w:pPr>
      <w:r>
        <w:t xml:space="preserve">Name (Optional): ________________________   </w:t>
      </w:r>
    </w:p>
    <w:p w14:paraId="57D19235" w14:textId="77777777" w:rsidR="00ED3C41" w:rsidRDefault="00390089">
      <w:pPr>
        <w:spacing w:after="207" w:line="259" w:lineRule="auto"/>
        <w:ind w:left="0" w:firstLine="0"/>
        <w:jc w:val="left"/>
      </w:pPr>
      <w:r>
        <w:t xml:space="preserve">  </w:t>
      </w:r>
    </w:p>
    <w:p w14:paraId="57D19236" w14:textId="77777777" w:rsidR="00ED3C41" w:rsidRDefault="00390089">
      <w:pPr>
        <w:pStyle w:val="Heading3"/>
        <w:spacing w:after="145"/>
        <w:ind w:left="-5"/>
      </w:pPr>
      <w:r>
        <w:t xml:space="preserve">I.  </w:t>
      </w:r>
      <w:r>
        <w:tab/>
        <w:t xml:space="preserve">GAME-BASED LEARNING TOOLS IN SOCIAL STUDIES TEACHING </w:t>
      </w:r>
    </w:p>
    <w:p w14:paraId="57D19237" w14:textId="77777777" w:rsidR="00ED3C41" w:rsidRDefault="00390089">
      <w:pPr>
        <w:spacing w:after="127" w:line="288" w:lineRule="auto"/>
        <w:ind w:left="-15" w:firstLine="0"/>
        <w:jc w:val="left"/>
      </w:pPr>
      <w:r>
        <w:rPr>
          <w:b/>
        </w:rPr>
        <w:t>Directions</w:t>
      </w:r>
      <w:r>
        <w:t xml:space="preserve">: This part of the questionnaire aims to identify the Game-based learning strategies used by Social Studies teachers. Please put a check marl on the game-based strategies you participated during Social Studies class.  </w:t>
      </w:r>
    </w:p>
    <w:p w14:paraId="57D19238" w14:textId="77777777" w:rsidR="00ED3C41" w:rsidRDefault="00390089">
      <w:pPr>
        <w:spacing w:after="162" w:line="259" w:lineRule="auto"/>
        <w:ind w:left="0" w:firstLine="0"/>
        <w:jc w:val="left"/>
      </w:pPr>
      <w:r>
        <w:t xml:space="preserve"> </w:t>
      </w:r>
    </w:p>
    <w:p w14:paraId="57D19239" w14:textId="77777777" w:rsidR="00ED3C41" w:rsidRDefault="00390089">
      <w:pPr>
        <w:numPr>
          <w:ilvl w:val="0"/>
          <w:numId w:val="9"/>
        </w:numPr>
        <w:spacing w:after="107" w:line="259" w:lineRule="auto"/>
        <w:ind w:right="5" w:hanging="720"/>
      </w:pPr>
      <w:r>
        <w:t xml:space="preserve">Charades </w:t>
      </w:r>
      <w:r>
        <w:tab/>
        <w:t xml:space="preserve"> </w:t>
      </w:r>
      <w:r>
        <w:tab/>
        <w:t xml:space="preserve"> </w:t>
      </w:r>
      <w:r>
        <w:tab/>
        <w:t xml:space="preserve"> </w:t>
      </w:r>
      <w:r>
        <w:tab/>
        <w:t xml:space="preserve"> </w:t>
      </w:r>
      <w:r>
        <w:tab/>
      </w:r>
      <w:r>
        <w:rPr>
          <w:noProof/>
        </w:rPr>
        <w:drawing>
          <wp:inline distT="0" distB="0" distL="0" distR="0" wp14:anchorId="57D19451" wp14:editId="57D19452">
            <wp:extent cx="133350" cy="133350"/>
            <wp:effectExtent l="0" t="0" r="0" b="0"/>
            <wp:docPr id="7586" name="Picture 7586"/>
            <wp:cNvGraphicFramePr/>
            <a:graphic xmlns:a="http://schemas.openxmlformats.org/drawingml/2006/main">
              <a:graphicData uri="http://schemas.openxmlformats.org/drawingml/2006/picture">
                <pic:pic xmlns:pic="http://schemas.openxmlformats.org/drawingml/2006/picture">
                  <pic:nvPicPr>
                    <pic:cNvPr id="7586" name="Picture 7586"/>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4 Pics 1 Word  </w:t>
      </w:r>
      <w:r>
        <w:tab/>
        <w:t xml:space="preserve"> </w:t>
      </w:r>
    </w:p>
    <w:p w14:paraId="57D1923A" w14:textId="77777777" w:rsidR="00ED3C41" w:rsidRDefault="00390089">
      <w:pPr>
        <w:numPr>
          <w:ilvl w:val="0"/>
          <w:numId w:val="9"/>
        </w:numPr>
        <w:spacing w:after="107" w:line="259" w:lineRule="auto"/>
        <w:ind w:right="5" w:hanging="720"/>
      </w:pPr>
      <w:r>
        <w:t xml:space="preserve">Word Bingo </w:t>
      </w:r>
      <w:r>
        <w:tab/>
        <w:t xml:space="preserve"> </w:t>
      </w:r>
      <w:r>
        <w:tab/>
        <w:t xml:space="preserve"> </w:t>
      </w:r>
      <w:r>
        <w:tab/>
        <w:t xml:space="preserve"> </w:t>
      </w:r>
      <w:r>
        <w:tab/>
        <w:t xml:space="preserve"> </w:t>
      </w:r>
      <w:r>
        <w:tab/>
      </w:r>
      <w:r>
        <w:rPr>
          <w:noProof/>
        </w:rPr>
        <w:drawing>
          <wp:inline distT="0" distB="0" distL="0" distR="0" wp14:anchorId="57D19453" wp14:editId="57D19454">
            <wp:extent cx="133350" cy="133350"/>
            <wp:effectExtent l="0" t="0" r="0" b="0"/>
            <wp:docPr id="7590" name="Picture 7590"/>
            <wp:cNvGraphicFramePr/>
            <a:graphic xmlns:a="http://schemas.openxmlformats.org/drawingml/2006/main">
              <a:graphicData uri="http://schemas.openxmlformats.org/drawingml/2006/picture">
                <pic:pic xmlns:pic="http://schemas.openxmlformats.org/drawingml/2006/picture">
                  <pic:nvPicPr>
                    <pic:cNvPr id="7590" name="Picture 7590"/>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Historical Timeline Race </w:t>
      </w:r>
    </w:p>
    <w:p w14:paraId="57D1923B" w14:textId="77777777" w:rsidR="00ED3C41" w:rsidRDefault="00390089">
      <w:pPr>
        <w:numPr>
          <w:ilvl w:val="0"/>
          <w:numId w:val="9"/>
        </w:numPr>
        <w:spacing w:after="109" w:line="259" w:lineRule="auto"/>
        <w:ind w:right="5" w:hanging="720"/>
      </w:pPr>
      <w:proofErr w:type="spellStart"/>
      <w:r>
        <w:t>Quizziz</w:t>
      </w:r>
      <w:proofErr w:type="spellEnd"/>
      <w:r>
        <w:t xml:space="preserve"> </w:t>
      </w:r>
      <w:r>
        <w:tab/>
        <w:t xml:space="preserve"> </w:t>
      </w:r>
      <w:r>
        <w:tab/>
        <w:t xml:space="preserve"> </w:t>
      </w:r>
      <w:r>
        <w:tab/>
        <w:t xml:space="preserve"> </w:t>
      </w:r>
      <w:r>
        <w:tab/>
        <w:t xml:space="preserve"> </w:t>
      </w:r>
      <w:r>
        <w:tab/>
      </w:r>
      <w:r>
        <w:rPr>
          <w:noProof/>
        </w:rPr>
        <w:drawing>
          <wp:inline distT="0" distB="0" distL="0" distR="0" wp14:anchorId="57D19455" wp14:editId="57D19456">
            <wp:extent cx="133350" cy="133350"/>
            <wp:effectExtent l="0" t="0" r="0" b="0"/>
            <wp:docPr id="7594" name="Picture 7594"/>
            <wp:cNvGraphicFramePr/>
            <a:graphic xmlns:a="http://schemas.openxmlformats.org/drawingml/2006/main">
              <a:graphicData uri="http://schemas.openxmlformats.org/drawingml/2006/picture">
                <pic:pic xmlns:pic="http://schemas.openxmlformats.org/drawingml/2006/picture">
                  <pic:nvPicPr>
                    <pic:cNvPr id="7594" name="Picture 7594"/>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Debate Battles </w:t>
      </w:r>
    </w:p>
    <w:p w14:paraId="57D1923C" w14:textId="77777777" w:rsidR="00ED3C41" w:rsidRDefault="00390089">
      <w:pPr>
        <w:numPr>
          <w:ilvl w:val="0"/>
          <w:numId w:val="9"/>
        </w:numPr>
        <w:spacing w:after="108" w:line="259" w:lineRule="auto"/>
        <w:ind w:right="5" w:hanging="720"/>
      </w:pPr>
      <w:r>
        <w:t xml:space="preserve">Puzzles </w:t>
      </w:r>
      <w:r>
        <w:tab/>
        <w:t xml:space="preserve"> </w:t>
      </w:r>
      <w:r>
        <w:tab/>
        <w:t xml:space="preserve"> </w:t>
      </w:r>
      <w:r>
        <w:tab/>
        <w:t xml:space="preserve"> </w:t>
      </w:r>
      <w:r>
        <w:tab/>
        <w:t xml:space="preserve"> </w:t>
      </w:r>
      <w:r>
        <w:tab/>
      </w:r>
      <w:r>
        <w:rPr>
          <w:noProof/>
        </w:rPr>
        <w:drawing>
          <wp:inline distT="0" distB="0" distL="0" distR="0" wp14:anchorId="57D19457" wp14:editId="57D19458">
            <wp:extent cx="133350" cy="133350"/>
            <wp:effectExtent l="0" t="0" r="0" b="0"/>
            <wp:docPr id="7598" name="Picture 7598"/>
            <wp:cNvGraphicFramePr/>
            <a:graphic xmlns:a="http://schemas.openxmlformats.org/drawingml/2006/main">
              <a:graphicData uri="http://schemas.openxmlformats.org/drawingml/2006/picture">
                <pic:pic xmlns:pic="http://schemas.openxmlformats.org/drawingml/2006/picture">
                  <pic:nvPicPr>
                    <pic:cNvPr id="7598" name="Picture 7598"/>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Matching Pairs </w:t>
      </w:r>
    </w:p>
    <w:p w14:paraId="57D1923D" w14:textId="77777777" w:rsidR="00ED3C41" w:rsidRDefault="00390089">
      <w:pPr>
        <w:numPr>
          <w:ilvl w:val="0"/>
          <w:numId w:val="9"/>
        </w:numPr>
        <w:spacing w:after="107" w:line="259" w:lineRule="auto"/>
        <w:ind w:right="5" w:hanging="720"/>
      </w:pPr>
      <w:r>
        <w:t xml:space="preserve">Pictionary </w:t>
      </w:r>
      <w:r>
        <w:tab/>
        <w:t xml:space="preserve"> </w:t>
      </w:r>
      <w:r>
        <w:tab/>
        <w:t xml:space="preserve"> </w:t>
      </w:r>
      <w:r>
        <w:tab/>
        <w:t xml:space="preserve"> </w:t>
      </w:r>
      <w:r>
        <w:tab/>
        <w:t xml:space="preserve"> </w:t>
      </w:r>
      <w:r>
        <w:tab/>
      </w:r>
      <w:r>
        <w:rPr>
          <w:noProof/>
        </w:rPr>
        <w:drawing>
          <wp:inline distT="0" distB="0" distL="0" distR="0" wp14:anchorId="57D19459" wp14:editId="57D1945A">
            <wp:extent cx="133350" cy="133350"/>
            <wp:effectExtent l="0" t="0" r="0" b="0"/>
            <wp:docPr id="7602" name="Picture 7602"/>
            <wp:cNvGraphicFramePr/>
            <a:graphic xmlns:a="http://schemas.openxmlformats.org/drawingml/2006/main">
              <a:graphicData uri="http://schemas.openxmlformats.org/drawingml/2006/picture">
                <pic:pic xmlns:pic="http://schemas.openxmlformats.org/drawingml/2006/picture">
                  <pic:nvPicPr>
                    <pic:cNvPr id="7602" name="Picture 7602"/>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Others </w:t>
      </w:r>
    </w:p>
    <w:p w14:paraId="57D1923E" w14:textId="77777777" w:rsidR="00ED3C41" w:rsidRDefault="00390089">
      <w:pPr>
        <w:numPr>
          <w:ilvl w:val="0"/>
          <w:numId w:val="9"/>
        </w:numPr>
        <w:spacing w:line="259" w:lineRule="auto"/>
        <w:ind w:right="5" w:hanging="720"/>
      </w:pPr>
      <w:r>
        <w:t xml:space="preserve">Jeopardy </w:t>
      </w:r>
    </w:p>
    <w:p w14:paraId="57D1923F" w14:textId="77777777" w:rsidR="00ED3C41" w:rsidRDefault="00390089">
      <w:pPr>
        <w:spacing w:after="148" w:line="259" w:lineRule="auto"/>
        <w:ind w:left="720" w:firstLine="0"/>
        <w:jc w:val="left"/>
      </w:pPr>
      <w:r>
        <w:t xml:space="preserve">  </w:t>
      </w:r>
    </w:p>
    <w:p w14:paraId="57D19240" w14:textId="77777777" w:rsidR="00ED3C41" w:rsidRDefault="00390089">
      <w:pPr>
        <w:pStyle w:val="Heading3"/>
        <w:tabs>
          <w:tab w:val="center" w:pos="2194"/>
        </w:tabs>
        <w:spacing w:after="159"/>
        <w:ind w:left="-15" w:firstLine="0"/>
      </w:pPr>
      <w:r>
        <w:t xml:space="preserve">II.  </w:t>
      </w:r>
      <w:r>
        <w:tab/>
        <w:t xml:space="preserve">STUDENT ENGAGEMENT </w:t>
      </w:r>
    </w:p>
    <w:p w14:paraId="57D19241" w14:textId="77777777" w:rsidR="00ED3C41" w:rsidRDefault="00390089">
      <w:pPr>
        <w:spacing w:after="127" w:line="288" w:lineRule="auto"/>
        <w:ind w:left="-15" w:firstLine="0"/>
        <w:jc w:val="left"/>
      </w:pPr>
      <w:r>
        <w:rPr>
          <w:b/>
        </w:rPr>
        <w:t xml:space="preserve">Directions: </w:t>
      </w:r>
      <w:r>
        <w:t xml:space="preserve">This portion is designed to determine your classroom engagement when game-based learning strategies are applied. Check the option that corresponds to your answer on each item.  </w:t>
      </w:r>
    </w:p>
    <w:p w14:paraId="57D19242" w14:textId="77777777" w:rsidR="00ED3C41" w:rsidRDefault="00390089">
      <w:pPr>
        <w:spacing w:after="201" w:line="259" w:lineRule="auto"/>
        <w:ind w:left="0" w:firstLine="0"/>
        <w:jc w:val="left"/>
      </w:pPr>
      <w:r>
        <w:t xml:space="preserve"> </w:t>
      </w:r>
    </w:p>
    <w:p w14:paraId="57D19243" w14:textId="77777777" w:rsidR="00ED3C41" w:rsidRDefault="00390089">
      <w:pPr>
        <w:tabs>
          <w:tab w:val="center" w:pos="720"/>
          <w:tab w:val="center" w:pos="2247"/>
          <w:tab w:val="center" w:pos="3601"/>
          <w:tab w:val="center" w:pos="4321"/>
          <w:tab w:val="center" w:pos="5694"/>
        </w:tabs>
        <w:spacing w:after="198" w:line="259" w:lineRule="auto"/>
        <w:ind w:left="-15" w:firstLine="0"/>
        <w:jc w:val="left"/>
      </w:pPr>
      <w:r>
        <w:t xml:space="preserve"> </w:t>
      </w:r>
      <w:r>
        <w:tab/>
        <w:t xml:space="preserve"> </w:t>
      </w:r>
      <w:r>
        <w:tab/>
        <w:t xml:space="preserve">Numerical Value </w:t>
      </w:r>
      <w:r>
        <w:tab/>
        <w:t xml:space="preserve"> </w:t>
      </w:r>
      <w:r>
        <w:tab/>
        <w:t xml:space="preserve"> </w:t>
      </w:r>
      <w:r>
        <w:tab/>
        <w:t xml:space="preserve">Interpretation </w:t>
      </w:r>
    </w:p>
    <w:p w14:paraId="57D19244" w14:textId="77777777" w:rsidR="00ED3C41" w:rsidRDefault="00390089">
      <w:pPr>
        <w:tabs>
          <w:tab w:val="center" w:pos="720"/>
          <w:tab w:val="center" w:pos="1440"/>
          <w:tab w:val="center" w:pos="2221"/>
          <w:tab w:val="center" w:pos="2881"/>
          <w:tab w:val="center" w:pos="3601"/>
          <w:tab w:val="center" w:pos="4321"/>
          <w:tab w:val="center" w:pos="5770"/>
        </w:tabs>
        <w:spacing w:after="193" w:line="259" w:lineRule="auto"/>
        <w:ind w:left="-15" w:firstLine="0"/>
        <w:jc w:val="left"/>
      </w:pPr>
      <w:r>
        <w:t xml:space="preserve"> </w:t>
      </w:r>
      <w:r>
        <w:tab/>
        <w:t xml:space="preserve"> </w:t>
      </w:r>
      <w:r>
        <w:tab/>
        <w:t xml:space="preserve"> </w:t>
      </w:r>
      <w:r>
        <w:tab/>
        <w:t xml:space="preserve">4 </w:t>
      </w:r>
      <w:r>
        <w:tab/>
        <w:t xml:space="preserve"> </w:t>
      </w:r>
      <w:r>
        <w:tab/>
        <w:t xml:space="preserve"> </w:t>
      </w:r>
      <w:r>
        <w:tab/>
        <w:t xml:space="preserve"> </w:t>
      </w:r>
      <w:r>
        <w:tab/>
        <w:t xml:space="preserve">Strongly Agree </w:t>
      </w:r>
    </w:p>
    <w:p w14:paraId="57D19245" w14:textId="77777777" w:rsidR="00ED3C41" w:rsidRDefault="00390089">
      <w:pPr>
        <w:tabs>
          <w:tab w:val="center" w:pos="720"/>
          <w:tab w:val="center" w:pos="1440"/>
          <w:tab w:val="center" w:pos="2221"/>
          <w:tab w:val="center" w:pos="2881"/>
          <w:tab w:val="center" w:pos="3601"/>
          <w:tab w:val="center" w:pos="4321"/>
          <w:tab w:val="center" w:pos="5333"/>
        </w:tabs>
        <w:spacing w:after="196" w:line="259" w:lineRule="auto"/>
        <w:ind w:left="-15" w:firstLine="0"/>
        <w:jc w:val="left"/>
      </w:pPr>
      <w:r>
        <w:t xml:space="preserve"> </w:t>
      </w:r>
      <w:r>
        <w:tab/>
        <w:t xml:space="preserve"> </w:t>
      </w:r>
      <w:r>
        <w:tab/>
        <w:t xml:space="preserve"> </w:t>
      </w:r>
      <w:r>
        <w:tab/>
        <w:t xml:space="preserve">3 </w:t>
      </w:r>
      <w:r>
        <w:tab/>
        <w:t xml:space="preserve"> </w:t>
      </w:r>
      <w:r>
        <w:tab/>
        <w:t xml:space="preserve"> </w:t>
      </w:r>
      <w:r>
        <w:tab/>
        <w:t xml:space="preserve"> </w:t>
      </w:r>
      <w:r>
        <w:tab/>
        <w:t xml:space="preserve">Agree </w:t>
      </w:r>
    </w:p>
    <w:p w14:paraId="57D19246" w14:textId="77777777" w:rsidR="00ED3C41" w:rsidRDefault="00390089">
      <w:pPr>
        <w:tabs>
          <w:tab w:val="center" w:pos="720"/>
          <w:tab w:val="center" w:pos="1440"/>
          <w:tab w:val="center" w:pos="2221"/>
          <w:tab w:val="center" w:pos="2881"/>
          <w:tab w:val="center" w:pos="3601"/>
          <w:tab w:val="center" w:pos="4321"/>
          <w:tab w:val="center" w:pos="5466"/>
        </w:tabs>
        <w:spacing w:after="202" w:line="259" w:lineRule="auto"/>
        <w:ind w:left="-15" w:firstLine="0"/>
        <w:jc w:val="left"/>
      </w:pPr>
      <w:r>
        <w:rPr>
          <w:b/>
        </w:rPr>
        <w:t xml:space="preserve"> </w:t>
      </w:r>
      <w:r>
        <w:rPr>
          <w:b/>
        </w:rPr>
        <w:tab/>
        <w:t xml:space="preserve"> </w:t>
      </w:r>
      <w:r>
        <w:rPr>
          <w:b/>
        </w:rPr>
        <w:tab/>
        <w:t xml:space="preserve"> </w:t>
      </w:r>
      <w:r>
        <w:rPr>
          <w:b/>
        </w:rPr>
        <w:tab/>
      </w:r>
      <w:r>
        <w:t xml:space="preserve">2 </w:t>
      </w:r>
      <w:r>
        <w:tab/>
        <w:t xml:space="preserve"> </w:t>
      </w:r>
      <w:r>
        <w:tab/>
        <w:t xml:space="preserve"> </w:t>
      </w:r>
      <w:r>
        <w:tab/>
        <w:t xml:space="preserve"> </w:t>
      </w:r>
      <w:r>
        <w:tab/>
        <w:t xml:space="preserve">Disagree </w:t>
      </w:r>
    </w:p>
    <w:p w14:paraId="57D19247" w14:textId="77777777" w:rsidR="00ED3C41" w:rsidRDefault="00390089">
      <w:pPr>
        <w:tabs>
          <w:tab w:val="center" w:pos="720"/>
          <w:tab w:val="center" w:pos="1440"/>
          <w:tab w:val="center" w:pos="2221"/>
          <w:tab w:val="center" w:pos="2881"/>
          <w:tab w:val="center" w:pos="3601"/>
          <w:tab w:val="center" w:pos="4321"/>
          <w:tab w:val="center" w:pos="5910"/>
        </w:tabs>
        <w:spacing w:line="259" w:lineRule="auto"/>
        <w:ind w:left="-15" w:firstLine="0"/>
        <w:jc w:val="left"/>
      </w:pPr>
      <w:r>
        <w:t xml:space="preserve"> </w:t>
      </w:r>
      <w:r>
        <w:tab/>
        <w:t xml:space="preserve"> </w:t>
      </w:r>
      <w:r>
        <w:tab/>
        <w:t xml:space="preserve"> </w:t>
      </w:r>
      <w:r>
        <w:tab/>
        <w:t xml:space="preserve">1 </w:t>
      </w:r>
      <w:r>
        <w:tab/>
        <w:t xml:space="preserve"> </w:t>
      </w:r>
      <w:r>
        <w:tab/>
        <w:t xml:space="preserve"> </w:t>
      </w:r>
      <w:r>
        <w:tab/>
        <w:t xml:space="preserve"> </w:t>
      </w:r>
      <w:r>
        <w:tab/>
        <w:t xml:space="preserve">Strongly Disagree </w:t>
      </w:r>
    </w:p>
    <w:p w14:paraId="57D19248" w14:textId="77777777" w:rsidR="00ED3C41" w:rsidRDefault="00390089">
      <w:pPr>
        <w:spacing w:after="0" w:line="259" w:lineRule="auto"/>
        <w:ind w:left="0" w:firstLine="0"/>
        <w:jc w:val="left"/>
      </w:pPr>
      <w:r>
        <w:lastRenderedPageBreak/>
        <w:t xml:space="preserve"> </w:t>
      </w:r>
    </w:p>
    <w:tbl>
      <w:tblPr>
        <w:tblStyle w:val="TableGrid0"/>
        <w:tblW w:w="8632" w:type="dxa"/>
        <w:tblInd w:w="5" w:type="dxa"/>
        <w:tblCellMar>
          <w:top w:w="14" w:type="dxa"/>
          <w:left w:w="106" w:type="dxa"/>
          <w:right w:w="83" w:type="dxa"/>
        </w:tblCellMar>
        <w:tblLook w:val="04A0" w:firstRow="1" w:lastRow="0" w:firstColumn="1" w:lastColumn="0" w:noHBand="0" w:noVBand="1"/>
      </w:tblPr>
      <w:tblGrid>
        <w:gridCol w:w="5235"/>
        <w:gridCol w:w="847"/>
        <w:gridCol w:w="853"/>
        <w:gridCol w:w="859"/>
        <w:gridCol w:w="838"/>
      </w:tblGrid>
      <w:tr w:rsidR="00ED3C41" w14:paraId="57D19252" w14:textId="77777777">
        <w:trPr>
          <w:trHeight w:val="1202"/>
        </w:trPr>
        <w:tc>
          <w:tcPr>
            <w:tcW w:w="5235" w:type="dxa"/>
            <w:tcBorders>
              <w:top w:val="single" w:sz="4" w:space="0" w:color="000000"/>
              <w:left w:val="single" w:sz="4" w:space="0" w:color="000000"/>
              <w:bottom w:val="single" w:sz="4" w:space="0" w:color="000000"/>
              <w:right w:val="single" w:sz="4" w:space="0" w:color="000000"/>
            </w:tcBorders>
          </w:tcPr>
          <w:p w14:paraId="57D19249" w14:textId="77777777" w:rsidR="00ED3C41" w:rsidRDefault="00390089">
            <w:pPr>
              <w:spacing w:after="0" w:line="259" w:lineRule="auto"/>
              <w:ind w:left="2" w:firstLine="0"/>
              <w:jc w:val="left"/>
            </w:pPr>
            <w:r>
              <w:rPr>
                <w:b/>
              </w:rPr>
              <w:t xml:space="preserve">CLASS PARTICIPATION: </w:t>
            </w:r>
            <w:r>
              <w:t>It is the active involvement of students in classroom activities, discussions, and group work that enhances learning and fosters a dynamic environment.</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4A" w14:textId="77777777" w:rsidR="00ED3C41" w:rsidRDefault="00390089">
            <w:pPr>
              <w:spacing w:after="31" w:line="259" w:lineRule="auto"/>
              <w:ind w:left="35" w:firstLine="0"/>
              <w:jc w:val="center"/>
            </w:pPr>
            <w:r>
              <w:rPr>
                <w:b/>
              </w:rPr>
              <w:t xml:space="preserve"> </w:t>
            </w:r>
          </w:p>
          <w:p w14:paraId="57D1924B" w14:textId="77777777" w:rsidR="00ED3C41" w:rsidRDefault="00390089">
            <w:pPr>
              <w:spacing w:after="0" w:line="259" w:lineRule="auto"/>
              <w:ind w:left="0" w:right="25"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24C" w14:textId="77777777" w:rsidR="00ED3C41" w:rsidRDefault="00390089">
            <w:pPr>
              <w:spacing w:after="31" w:line="259" w:lineRule="auto"/>
              <w:ind w:left="34" w:firstLine="0"/>
              <w:jc w:val="center"/>
            </w:pPr>
            <w:r>
              <w:rPr>
                <w:b/>
              </w:rPr>
              <w:t xml:space="preserve"> </w:t>
            </w:r>
          </w:p>
          <w:p w14:paraId="57D1924D" w14:textId="77777777" w:rsidR="00ED3C41" w:rsidRDefault="00390089">
            <w:pPr>
              <w:spacing w:after="0" w:line="259" w:lineRule="auto"/>
              <w:ind w:left="0" w:right="26" w:firstLine="0"/>
              <w:jc w:val="center"/>
            </w:pPr>
            <w:r>
              <w:rPr>
                <w:b/>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57D1924E" w14:textId="77777777" w:rsidR="00ED3C41" w:rsidRDefault="00390089">
            <w:pPr>
              <w:spacing w:after="31" w:line="259" w:lineRule="auto"/>
              <w:ind w:left="37" w:firstLine="0"/>
              <w:jc w:val="center"/>
            </w:pPr>
            <w:r>
              <w:rPr>
                <w:b/>
              </w:rPr>
              <w:t xml:space="preserve"> </w:t>
            </w:r>
          </w:p>
          <w:p w14:paraId="57D1924F" w14:textId="77777777" w:rsidR="00ED3C41" w:rsidRDefault="00390089">
            <w:pPr>
              <w:spacing w:after="0" w:line="259" w:lineRule="auto"/>
              <w:ind w:left="0" w:right="23" w:firstLine="0"/>
              <w:jc w:val="center"/>
            </w:pPr>
            <w:r>
              <w:rPr>
                <w:b/>
              </w:rPr>
              <w:t xml:space="preserve">2 </w:t>
            </w:r>
          </w:p>
        </w:tc>
        <w:tc>
          <w:tcPr>
            <w:tcW w:w="838" w:type="dxa"/>
            <w:tcBorders>
              <w:top w:val="single" w:sz="4" w:space="0" w:color="000000"/>
              <w:left w:val="single" w:sz="4" w:space="0" w:color="000000"/>
              <w:bottom w:val="single" w:sz="4" w:space="0" w:color="000000"/>
              <w:right w:val="single" w:sz="4" w:space="0" w:color="000000"/>
            </w:tcBorders>
          </w:tcPr>
          <w:p w14:paraId="57D19250" w14:textId="77777777" w:rsidR="00ED3C41" w:rsidRDefault="00390089">
            <w:pPr>
              <w:spacing w:after="31" w:line="259" w:lineRule="auto"/>
              <w:ind w:left="35" w:firstLine="0"/>
              <w:jc w:val="center"/>
            </w:pPr>
            <w:r>
              <w:rPr>
                <w:b/>
              </w:rPr>
              <w:t xml:space="preserve"> </w:t>
            </w:r>
          </w:p>
          <w:p w14:paraId="57D19251" w14:textId="77777777" w:rsidR="00ED3C41" w:rsidRDefault="00390089">
            <w:pPr>
              <w:spacing w:after="0" w:line="259" w:lineRule="auto"/>
              <w:ind w:left="0" w:right="25" w:firstLine="0"/>
              <w:jc w:val="center"/>
            </w:pPr>
            <w:r>
              <w:rPr>
                <w:b/>
              </w:rPr>
              <w:t xml:space="preserve">1 </w:t>
            </w:r>
          </w:p>
        </w:tc>
      </w:tr>
      <w:tr w:rsidR="00ED3C41" w14:paraId="57D19258" w14:textId="77777777">
        <w:trPr>
          <w:trHeight w:val="307"/>
        </w:trPr>
        <w:tc>
          <w:tcPr>
            <w:tcW w:w="5235" w:type="dxa"/>
            <w:tcBorders>
              <w:top w:val="single" w:sz="4" w:space="0" w:color="000000"/>
              <w:left w:val="single" w:sz="4" w:space="0" w:color="000000"/>
              <w:bottom w:val="single" w:sz="4" w:space="0" w:color="000000"/>
              <w:right w:val="nil"/>
            </w:tcBorders>
          </w:tcPr>
          <w:p w14:paraId="57D19253"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254"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255"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256"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257" w14:textId="77777777" w:rsidR="00ED3C41" w:rsidRDefault="00ED3C41">
            <w:pPr>
              <w:spacing w:after="160" w:line="259" w:lineRule="auto"/>
              <w:ind w:left="0" w:firstLine="0"/>
              <w:jc w:val="left"/>
            </w:pPr>
          </w:p>
        </w:tc>
      </w:tr>
      <w:tr w:rsidR="00ED3C41" w14:paraId="57D1925E"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59" w14:textId="77777777" w:rsidR="00ED3C41" w:rsidRDefault="00390089">
            <w:pPr>
              <w:spacing w:after="0" w:line="259" w:lineRule="auto"/>
              <w:ind w:left="722" w:hanging="360"/>
              <w:jc w:val="left"/>
            </w:pPr>
            <w:r>
              <w:t>1.</w:t>
            </w:r>
            <w:r>
              <w:rPr>
                <w:rFonts w:ascii="Arial" w:eastAsia="Arial" w:hAnsi="Arial" w:cs="Arial"/>
              </w:rPr>
              <w:t xml:space="preserve"> </w:t>
            </w:r>
            <w:r>
              <w:t xml:space="preserve">I actively participate in discussion when game-based activities are integrated. </w:t>
            </w:r>
          </w:p>
        </w:tc>
        <w:tc>
          <w:tcPr>
            <w:tcW w:w="847" w:type="dxa"/>
            <w:tcBorders>
              <w:top w:val="single" w:sz="4" w:space="0" w:color="000000"/>
              <w:left w:val="single" w:sz="4" w:space="0" w:color="000000"/>
              <w:bottom w:val="single" w:sz="4" w:space="0" w:color="000000"/>
              <w:right w:val="single" w:sz="4" w:space="0" w:color="000000"/>
            </w:tcBorders>
          </w:tcPr>
          <w:p w14:paraId="57D1925A"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5B"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5C"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5D" w14:textId="77777777" w:rsidR="00ED3C41" w:rsidRDefault="00390089">
            <w:pPr>
              <w:spacing w:after="0" w:line="259" w:lineRule="auto"/>
              <w:ind w:left="2" w:firstLine="0"/>
              <w:jc w:val="left"/>
            </w:pPr>
            <w:r>
              <w:t xml:space="preserve"> </w:t>
            </w:r>
          </w:p>
        </w:tc>
      </w:tr>
      <w:tr w:rsidR="00ED3C41" w14:paraId="57D19264"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5F" w14:textId="77777777" w:rsidR="00ED3C41" w:rsidRDefault="00390089">
            <w:pPr>
              <w:spacing w:after="0" w:line="259" w:lineRule="auto"/>
              <w:ind w:left="722" w:hanging="360"/>
              <w:jc w:val="left"/>
            </w:pPr>
            <w:r>
              <w:t>2.</w:t>
            </w:r>
            <w:r>
              <w:rPr>
                <w:rFonts w:ascii="Arial" w:eastAsia="Arial" w:hAnsi="Arial" w:cs="Arial"/>
              </w:rPr>
              <w:t xml:space="preserve"> </w:t>
            </w:r>
            <w:r>
              <w:t xml:space="preserve">I am more engaged in the learning process when my teacher prepares fun learning activities.  </w:t>
            </w:r>
          </w:p>
        </w:tc>
        <w:tc>
          <w:tcPr>
            <w:tcW w:w="847" w:type="dxa"/>
            <w:tcBorders>
              <w:top w:val="single" w:sz="4" w:space="0" w:color="000000"/>
              <w:left w:val="single" w:sz="4" w:space="0" w:color="000000"/>
              <w:bottom w:val="single" w:sz="4" w:space="0" w:color="000000"/>
              <w:right w:val="single" w:sz="4" w:space="0" w:color="000000"/>
            </w:tcBorders>
          </w:tcPr>
          <w:p w14:paraId="57D19260"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61"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62"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63" w14:textId="77777777" w:rsidR="00ED3C41" w:rsidRDefault="00390089">
            <w:pPr>
              <w:spacing w:after="0" w:line="259" w:lineRule="auto"/>
              <w:ind w:left="2" w:firstLine="0"/>
              <w:jc w:val="left"/>
            </w:pPr>
            <w:r>
              <w:t xml:space="preserve"> </w:t>
            </w:r>
          </w:p>
        </w:tc>
      </w:tr>
      <w:tr w:rsidR="00ED3C41" w14:paraId="57D1926A"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65" w14:textId="77777777" w:rsidR="00ED3C41" w:rsidRDefault="00390089">
            <w:pPr>
              <w:spacing w:after="0" w:line="259" w:lineRule="auto"/>
              <w:ind w:left="722" w:hanging="360"/>
              <w:jc w:val="left"/>
            </w:pPr>
            <w:r>
              <w:t>3.</w:t>
            </w:r>
            <w:r>
              <w:rPr>
                <w:rFonts w:ascii="Arial" w:eastAsia="Arial" w:hAnsi="Arial" w:cs="Arial"/>
              </w:rPr>
              <w:t xml:space="preserve"> </w:t>
            </w:r>
            <w:r>
              <w:t xml:space="preserve">I feel comfortable speaking up during </w:t>
            </w:r>
            <w:proofErr w:type="spellStart"/>
            <w:r>
              <w:t>gamebased</w:t>
            </w:r>
            <w:proofErr w:type="spellEnd"/>
            <w:r>
              <w:t xml:space="preserve"> activities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266"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67"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68"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69" w14:textId="77777777" w:rsidR="00ED3C41" w:rsidRDefault="00390089">
            <w:pPr>
              <w:spacing w:after="0" w:line="259" w:lineRule="auto"/>
              <w:ind w:left="2" w:firstLine="0"/>
              <w:jc w:val="left"/>
            </w:pPr>
            <w:r>
              <w:t xml:space="preserve"> </w:t>
            </w:r>
          </w:p>
        </w:tc>
      </w:tr>
      <w:tr w:rsidR="00ED3C41" w14:paraId="57D19270"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6B" w14:textId="77777777" w:rsidR="00ED3C41" w:rsidRDefault="00390089">
            <w:pPr>
              <w:spacing w:after="0" w:line="259" w:lineRule="auto"/>
              <w:ind w:left="722" w:hanging="360"/>
              <w:jc w:val="left"/>
            </w:pPr>
            <w:r>
              <w:t>4.</w:t>
            </w:r>
            <w:r>
              <w:rPr>
                <w:rFonts w:ascii="Arial" w:eastAsia="Arial" w:hAnsi="Arial" w:cs="Arial"/>
              </w:rPr>
              <w:t xml:space="preserve"> </w:t>
            </w:r>
            <w:r>
              <w:t xml:space="preserve">I actively participate in class when games are part of the lesson. </w:t>
            </w:r>
          </w:p>
        </w:tc>
        <w:tc>
          <w:tcPr>
            <w:tcW w:w="847" w:type="dxa"/>
            <w:tcBorders>
              <w:top w:val="single" w:sz="4" w:space="0" w:color="000000"/>
              <w:left w:val="single" w:sz="4" w:space="0" w:color="000000"/>
              <w:bottom w:val="single" w:sz="4" w:space="0" w:color="000000"/>
              <w:right w:val="single" w:sz="4" w:space="0" w:color="000000"/>
            </w:tcBorders>
          </w:tcPr>
          <w:p w14:paraId="57D1926C"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6D"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6E"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6F" w14:textId="77777777" w:rsidR="00ED3C41" w:rsidRDefault="00390089">
            <w:pPr>
              <w:spacing w:after="0" w:line="259" w:lineRule="auto"/>
              <w:ind w:left="2" w:firstLine="0"/>
              <w:jc w:val="left"/>
            </w:pPr>
            <w:r>
              <w:t xml:space="preserve"> </w:t>
            </w:r>
          </w:p>
        </w:tc>
      </w:tr>
      <w:tr w:rsidR="00ED3C41" w14:paraId="57D19276"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71" w14:textId="77777777" w:rsidR="00ED3C41" w:rsidRDefault="00390089">
            <w:pPr>
              <w:spacing w:after="0" w:line="259" w:lineRule="auto"/>
              <w:ind w:left="722" w:hanging="360"/>
              <w:jc w:val="left"/>
            </w:pPr>
            <w:r>
              <w:t>5.</w:t>
            </w:r>
            <w:r>
              <w:rPr>
                <w:rFonts w:ascii="Arial" w:eastAsia="Arial" w:hAnsi="Arial" w:cs="Arial"/>
              </w:rPr>
              <w:t xml:space="preserve"> </w:t>
            </w:r>
            <w:r>
              <w:t xml:space="preserve">I feel valued during game-based activities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272"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73"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74"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75" w14:textId="77777777" w:rsidR="00ED3C41" w:rsidRDefault="00390089">
            <w:pPr>
              <w:spacing w:after="0" w:line="259" w:lineRule="auto"/>
              <w:ind w:left="2" w:firstLine="0"/>
              <w:jc w:val="left"/>
            </w:pPr>
            <w:r>
              <w:t xml:space="preserve"> </w:t>
            </w:r>
          </w:p>
        </w:tc>
      </w:tr>
      <w:tr w:rsidR="00ED3C41" w14:paraId="57D1927C"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77" w14:textId="77777777" w:rsidR="00ED3C41" w:rsidRDefault="00390089">
            <w:pPr>
              <w:spacing w:after="0" w:line="259" w:lineRule="auto"/>
              <w:ind w:left="722" w:hanging="360"/>
              <w:jc w:val="left"/>
            </w:pPr>
            <w:r>
              <w:t>6.</w:t>
            </w:r>
            <w:r>
              <w:rPr>
                <w:rFonts w:ascii="Arial" w:eastAsia="Arial" w:hAnsi="Arial" w:cs="Arial"/>
              </w:rPr>
              <w:t xml:space="preserve"> </w:t>
            </w:r>
            <w:r>
              <w:t xml:space="preserve">I ask questions when I’m engage in </w:t>
            </w:r>
            <w:proofErr w:type="spellStart"/>
            <w:r>
              <w:t>gamebased</w:t>
            </w:r>
            <w:proofErr w:type="spellEnd"/>
            <w:r>
              <w:t xml:space="preserve"> learning. </w:t>
            </w:r>
          </w:p>
        </w:tc>
        <w:tc>
          <w:tcPr>
            <w:tcW w:w="847" w:type="dxa"/>
            <w:tcBorders>
              <w:top w:val="single" w:sz="4" w:space="0" w:color="000000"/>
              <w:left w:val="single" w:sz="4" w:space="0" w:color="000000"/>
              <w:bottom w:val="single" w:sz="4" w:space="0" w:color="000000"/>
              <w:right w:val="single" w:sz="4" w:space="0" w:color="000000"/>
            </w:tcBorders>
          </w:tcPr>
          <w:p w14:paraId="57D19278"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79"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7A"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7B" w14:textId="77777777" w:rsidR="00ED3C41" w:rsidRDefault="00390089">
            <w:pPr>
              <w:spacing w:after="0" w:line="259" w:lineRule="auto"/>
              <w:ind w:left="2" w:firstLine="0"/>
              <w:jc w:val="left"/>
            </w:pPr>
            <w:r>
              <w:t xml:space="preserve"> </w:t>
            </w:r>
          </w:p>
        </w:tc>
      </w:tr>
      <w:tr w:rsidR="00ED3C41" w14:paraId="57D19282"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7D" w14:textId="77777777" w:rsidR="00ED3C41" w:rsidRDefault="00390089">
            <w:pPr>
              <w:spacing w:after="0" w:line="259" w:lineRule="auto"/>
              <w:ind w:left="722" w:hanging="360"/>
              <w:jc w:val="left"/>
            </w:pPr>
            <w:r>
              <w:t>7.</w:t>
            </w:r>
            <w:r>
              <w:rPr>
                <w:rFonts w:ascii="Arial" w:eastAsia="Arial" w:hAnsi="Arial" w:cs="Arial"/>
              </w:rPr>
              <w:t xml:space="preserve"> </w:t>
            </w:r>
            <w:r>
              <w:t xml:space="preserve">I participate more in social studies when lessons include games. </w:t>
            </w:r>
          </w:p>
        </w:tc>
        <w:tc>
          <w:tcPr>
            <w:tcW w:w="847" w:type="dxa"/>
            <w:tcBorders>
              <w:top w:val="single" w:sz="4" w:space="0" w:color="000000"/>
              <w:left w:val="single" w:sz="4" w:space="0" w:color="000000"/>
              <w:bottom w:val="single" w:sz="4" w:space="0" w:color="000000"/>
              <w:right w:val="single" w:sz="4" w:space="0" w:color="000000"/>
            </w:tcBorders>
          </w:tcPr>
          <w:p w14:paraId="57D1927E"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7F"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80"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81" w14:textId="77777777" w:rsidR="00ED3C41" w:rsidRDefault="00390089">
            <w:pPr>
              <w:spacing w:after="0" w:line="259" w:lineRule="auto"/>
              <w:ind w:left="2" w:firstLine="0"/>
              <w:jc w:val="left"/>
            </w:pPr>
            <w:r>
              <w:t xml:space="preserve"> </w:t>
            </w:r>
          </w:p>
        </w:tc>
      </w:tr>
      <w:tr w:rsidR="00ED3C41" w14:paraId="57D19288"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83" w14:textId="77777777" w:rsidR="00ED3C41" w:rsidRDefault="00390089">
            <w:pPr>
              <w:spacing w:after="0" w:line="259" w:lineRule="auto"/>
              <w:ind w:left="722" w:hanging="360"/>
              <w:jc w:val="left"/>
            </w:pPr>
            <w:r>
              <w:t>8.</w:t>
            </w:r>
            <w:r>
              <w:rPr>
                <w:rFonts w:ascii="Arial" w:eastAsia="Arial" w:hAnsi="Arial" w:cs="Arial"/>
              </w:rPr>
              <w:t xml:space="preserve"> </w:t>
            </w:r>
            <w:r>
              <w:t xml:space="preserve">I volunteer to answer questions when we play games in class. </w:t>
            </w:r>
          </w:p>
        </w:tc>
        <w:tc>
          <w:tcPr>
            <w:tcW w:w="847" w:type="dxa"/>
            <w:tcBorders>
              <w:top w:val="single" w:sz="4" w:space="0" w:color="000000"/>
              <w:left w:val="single" w:sz="4" w:space="0" w:color="000000"/>
              <w:bottom w:val="single" w:sz="4" w:space="0" w:color="000000"/>
              <w:right w:val="single" w:sz="4" w:space="0" w:color="000000"/>
            </w:tcBorders>
          </w:tcPr>
          <w:p w14:paraId="57D19284"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85"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86"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87" w14:textId="77777777" w:rsidR="00ED3C41" w:rsidRDefault="00390089">
            <w:pPr>
              <w:spacing w:after="0" w:line="259" w:lineRule="auto"/>
              <w:ind w:left="2" w:firstLine="0"/>
              <w:jc w:val="left"/>
            </w:pPr>
            <w:r>
              <w:t xml:space="preserve"> </w:t>
            </w:r>
          </w:p>
        </w:tc>
      </w:tr>
      <w:tr w:rsidR="00ED3C41" w14:paraId="57D1928E"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89" w14:textId="77777777" w:rsidR="00ED3C41" w:rsidRDefault="00390089">
            <w:pPr>
              <w:spacing w:after="0" w:line="259" w:lineRule="auto"/>
              <w:ind w:left="722" w:hanging="360"/>
              <w:jc w:val="left"/>
            </w:pPr>
            <w:r>
              <w:t>9.</w:t>
            </w:r>
            <w:r>
              <w:rPr>
                <w:rFonts w:ascii="Arial" w:eastAsia="Arial" w:hAnsi="Arial" w:cs="Arial"/>
              </w:rPr>
              <w:t xml:space="preserve"> </w:t>
            </w:r>
            <w:r>
              <w:t xml:space="preserve">I share relevant experiences related to the topic being discussed. </w:t>
            </w:r>
          </w:p>
        </w:tc>
        <w:tc>
          <w:tcPr>
            <w:tcW w:w="847" w:type="dxa"/>
            <w:tcBorders>
              <w:top w:val="single" w:sz="4" w:space="0" w:color="000000"/>
              <w:left w:val="single" w:sz="4" w:space="0" w:color="000000"/>
              <w:bottom w:val="single" w:sz="4" w:space="0" w:color="000000"/>
              <w:right w:val="single" w:sz="4" w:space="0" w:color="000000"/>
            </w:tcBorders>
          </w:tcPr>
          <w:p w14:paraId="57D1928A"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8B"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8C"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8D" w14:textId="77777777" w:rsidR="00ED3C41" w:rsidRDefault="00390089">
            <w:pPr>
              <w:spacing w:after="0" w:line="259" w:lineRule="auto"/>
              <w:ind w:left="2" w:firstLine="0"/>
              <w:jc w:val="left"/>
            </w:pPr>
            <w:r>
              <w:t xml:space="preserve"> </w:t>
            </w:r>
          </w:p>
        </w:tc>
      </w:tr>
      <w:tr w:rsidR="00ED3C41" w14:paraId="57D19295" w14:textId="77777777">
        <w:trPr>
          <w:trHeight w:val="605"/>
        </w:trPr>
        <w:tc>
          <w:tcPr>
            <w:tcW w:w="5235" w:type="dxa"/>
            <w:tcBorders>
              <w:top w:val="single" w:sz="4" w:space="0" w:color="000000"/>
              <w:left w:val="single" w:sz="4" w:space="0" w:color="000000"/>
              <w:bottom w:val="single" w:sz="4" w:space="0" w:color="000000"/>
              <w:right w:val="single" w:sz="4" w:space="0" w:color="000000"/>
            </w:tcBorders>
          </w:tcPr>
          <w:p w14:paraId="57D1928F" w14:textId="77777777" w:rsidR="00ED3C41" w:rsidRDefault="00390089">
            <w:pPr>
              <w:spacing w:after="0" w:line="259" w:lineRule="auto"/>
              <w:ind w:left="722" w:hanging="360"/>
              <w:jc w:val="left"/>
            </w:pPr>
            <w:r>
              <w:t>10.</w:t>
            </w:r>
            <w:r>
              <w:rPr>
                <w:rFonts w:ascii="Arial" w:eastAsia="Arial" w:hAnsi="Arial" w:cs="Arial"/>
              </w:rPr>
              <w:t xml:space="preserve"> </w:t>
            </w:r>
            <w:r>
              <w:t xml:space="preserve">I ask questions when I don’t understand the material. </w:t>
            </w:r>
          </w:p>
        </w:tc>
        <w:tc>
          <w:tcPr>
            <w:tcW w:w="847" w:type="dxa"/>
            <w:tcBorders>
              <w:top w:val="single" w:sz="4" w:space="0" w:color="000000"/>
              <w:left w:val="single" w:sz="4" w:space="0" w:color="000000"/>
              <w:bottom w:val="single" w:sz="4" w:space="0" w:color="000000"/>
              <w:right w:val="single" w:sz="4" w:space="0" w:color="000000"/>
            </w:tcBorders>
          </w:tcPr>
          <w:p w14:paraId="57D19290"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91"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92"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93" w14:textId="77777777" w:rsidR="00ED3C41" w:rsidRDefault="00390089">
            <w:pPr>
              <w:spacing w:after="0" w:line="259" w:lineRule="auto"/>
              <w:ind w:left="2" w:firstLine="0"/>
              <w:jc w:val="left"/>
            </w:pPr>
            <w:r>
              <w:t xml:space="preserve"> </w:t>
            </w:r>
          </w:p>
          <w:p w14:paraId="57D19294" w14:textId="77777777" w:rsidR="00ED3C41" w:rsidRDefault="00390089">
            <w:pPr>
              <w:spacing w:after="0" w:line="259" w:lineRule="auto"/>
              <w:ind w:left="2" w:firstLine="0"/>
              <w:jc w:val="left"/>
            </w:pPr>
            <w:r>
              <w:t xml:space="preserve"> </w:t>
            </w:r>
          </w:p>
        </w:tc>
      </w:tr>
    </w:tbl>
    <w:p w14:paraId="57D19296" w14:textId="77777777" w:rsidR="00ED3C41" w:rsidRDefault="00390089">
      <w:pPr>
        <w:spacing w:after="0" w:line="259" w:lineRule="auto"/>
        <w:ind w:left="113" w:firstLine="0"/>
      </w:pPr>
      <w:r>
        <w:t xml:space="preserve"> </w:t>
      </w:r>
    </w:p>
    <w:tbl>
      <w:tblPr>
        <w:tblStyle w:val="TableGrid0"/>
        <w:tblW w:w="8632" w:type="dxa"/>
        <w:tblInd w:w="5" w:type="dxa"/>
        <w:tblCellMar>
          <w:top w:w="14" w:type="dxa"/>
          <w:left w:w="106" w:type="dxa"/>
          <w:right w:w="69" w:type="dxa"/>
        </w:tblCellMar>
        <w:tblLook w:val="04A0" w:firstRow="1" w:lastRow="0" w:firstColumn="1" w:lastColumn="0" w:noHBand="0" w:noVBand="1"/>
      </w:tblPr>
      <w:tblGrid>
        <w:gridCol w:w="5235"/>
        <w:gridCol w:w="847"/>
        <w:gridCol w:w="853"/>
        <w:gridCol w:w="859"/>
        <w:gridCol w:w="838"/>
      </w:tblGrid>
      <w:tr w:rsidR="00ED3C41" w14:paraId="57D192A0" w14:textId="77777777">
        <w:trPr>
          <w:trHeight w:val="1202"/>
        </w:trPr>
        <w:tc>
          <w:tcPr>
            <w:tcW w:w="5235" w:type="dxa"/>
            <w:tcBorders>
              <w:top w:val="single" w:sz="4" w:space="0" w:color="000000"/>
              <w:left w:val="single" w:sz="4" w:space="0" w:color="000000"/>
              <w:bottom w:val="single" w:sz="4" w:space="0" w:color="000000"/>
              <w:right w:val="single" w:sz="4" w:space="0" w:color="000000"/>
            </w:tcBorders>
          </w:tcPr>
          <w:p w14:paraId="57D19297" w14:textId="77777777" w:rsidR="00ED3C41" w:rsidRDefault="00390089">
            <w:pPr>
              <w:spacing w:after="0" w:line="259" w:lineRule="auto"/>
              <w:ind w:left="2" w:firstLine="0"/>
              <w:jc w:val="left"/>
            </w:pPr>
            <w:r>
              <w:rPr>
                <w:b/>
              </w:rPr>
              <w:t xml:space="preserve">INTERACTIVITY: </w:t>
            </w:r>
            <w:r>
              <w:t>The degree to which students engage with learning materials, instructors, and peers through active participation and hands-on activities.</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98" w14:textId="77777777" w:rsidR="00ED3C41" w:rsidRDefault="00390089">
            <w:pPr>
              <w:spacing w:after="31" w:line="259" w:lineRule="auto"/>
              <w:ind w:left="43" w:firstLine="0"/>
              <w:jc w:val="center"/>
            </w:pPr>
            <w:r>
              <w:rPr>
                <w:b/>
              </w:rPr>
              <w:t xml:space="preserve"> </w:t>
            </w:r>
          </w:p>
          <w:p w14:paraId="57D19299" w14:textId="77777777" w:rsidR="00ED3C41" w:rsidRDefault="00390089">
            <w:pPr>
              <w:spacing w:after="0" w:line="259" w:lineRule="auto"/>
              <w:ind w:left="0" w:right="17"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29A" w14:textId="77777777" w:rsidR="00ED3C41" w:rsidRDefault="00390089">
            <w:pPr>
              <w:spacing w:after="31" w:line="259" w:lineRule="auto"/>
              <w:ind w:left="42" w:firstLine="0"/>
              <w:jc w:val="center"/>
            </w:pPr>
            <w:r>
              <w:rPr>
                <w:b/>
              </w:rPr>
              <w:t xml:space="preserve"> </w:t>
            </w:r>
          </w:p>
          <w:p w14:paraId="57D1929B" w14:textId="77777777" w:rsidR="00ED3C41" w:rsidRDefault="00390089">
            <w:pPr>
              <w:spacing w:after="0" w:line="259" w:lineRule="auto"/>
              <w:ind w:left="0" w:right="18" w:firstLine="0"/>
              <w:jc w:val="center"/>
            </w:pPr>
            <w:r>
              <w:rPr>
                <w:b/>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57D1929C" w14:textId="77777777" w:rsidR="00ED3C41" w:rsidRDefault="00390089">
            <w:pPr>
              <w:spacing w:after="31" w:line="259" w:lineRule="auto"/>
              <w:ind w:left="45" w:firstLine="0"/>
              <w:jc w:val="center"/>
            </w:pPr>
            <w:r>
              <w:rPr>
                <w:b/>
              </w:rPr>
              <w:t xml:space="preserve"> </w:t>
            </w:r>
          </w:p>
          <w:p w14:paraId="57D1929D" w14:textId="77777777" w:rsidR="00ED3C41" w:rsidRDefault="00390089">
            <w:pPr>
              <w:spacing w:after="0" w:line="259" w:lineRule="auto"/>
              <w:ind w:left="0" w:right="15" w:firstLine="0"/>
              <w:jc w:val="center"/>
            </w:pPr>
            <w:r>
              <w:rPr>
                <w:b/>
              </w:rPr>
              <w:t xml:space="preserve">2 </w:t>
            </w:r>
          </w:p>
        </w:tc>
        <w:tc>
          <w:tcPr>
            <w:tcW w:w="838" w:type="dxa"/>
            <w:tcBorders>
              <w:top w:val="single" w:sz="4" w:space="0" w:color="000000"/>
              <w:left w:val="single" w:sz="4" w:space="0" w:color="000000"/>
              <w:bottom w:val="single" w:sz="4" w:space="0" w:color="000000"/>
              <w:right w:val="single" w:sz="4" w:space="0" w:color="000000"/>
            </w:tcBorders>
          </w:tcPr>
          <w:p w14:paraId="57D1929E" w14:textId="77777777" w:rsidR="00ED3C41" w:rsidRDefault="00390089">
            <w:pPr>
              <w:spacing w:after="31" w:line="259" w:lineRule="auto"/>
              <w:ind w:left="43" w:firstLine="0"/>
              <w:jc w:val="center"/>
            </w:pPr>
            <w:r>
              <w:rPr>
                <w:b/>
              </w:rPr>
              <w:t xml:space="preserve"> </w:t>
            </w:r>
          </w:p>
          <w:p w14:paraId="57D1929F" w14:textId="77777777" w:rsidR="00ED3C41" w:rsidRDefault="00390089">
            <w:pPr>
              <w:spacing w:after="0" w:line="259" w:lineRule="auto"/>
              <w:ind w:left="0" w:right="17" w:firstLine="0"/>
              <w:jc w:val="center"/>
            </w:pPr>
            <w:r>
              <w:rPr>
                <w:b/>
              </w:rPr>
              <w:t xml:space="preserve">1 </w:t>
            </w:r>
          </w:p>
        </w:tc>
      </w:tr>
      <w:tr w:rsidR="00ED3C41" w14:paraId="57D192A6" w14:textId="77777777">
        <w:trPr>
          <w:trHeight w:val="308"/>
        </w:trPr>
        <w:tc>
          <w:tcPr>
            <w:tcW w:w="5235" w:type="dxa"/>
            <w:tcBorders>
              <w:top w:val="single" w:sz="4" w:space="0" w:color="000000"/>
              <w:left w:val="single" w:sz="4" w:space="0" w:color="000000"/>
              <w:bottom w:val="single" w:sz="4" w:space="0" w:color="000000"/>
              <w:right w:val="nil"/>
            </w:tcBorders>
          </w:tcPr>
          <w:p w14:paraId="57D192A1"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2A2"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2A3"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2A4"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2A5" w14:textId="77777777" w:rsidR="00ED3C41" w:rsidRDefault="00ED3C41">
            <w:pPr>
              <w:spacing w:after="160" w:line="259" w:lineRule="auto"/>
              <w:ind w:left="0" w:firstLine="0"/>
              <w:jc w:val="left"/>
            </w:pPr>
          </w:p>
        </w:tc>
      </w:tr>
      <w:tr w:rsidR="00ED3C41" w14:paraId="57D192AC"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A7" w14:textId="77777777" w:rsidR="00ED3C41" w:rsidRDefault="00390089">
            <w:pPr>
              <w:spacing w:after="0" w:line="259" w:lineRule="auto"/>
              <w:ind w:left="722" w:hanging="360"/>
              <w:jc w:val="left"/>
            </w:pPr>
            <w:r>
              <w:t>1.</w:t>
            </w:r>
            <w:r>
              <w:rPr>
                <w:rFonts w:ascii="Arial" w:eastAsia="Arial" w:hAnsi="Arial" w:cs="Arial"/>
              </w:rPr>
              <w:t xml:space="preserve"> </w:t>
            </w:r>
            <w:r>
              <w:t xml:space="preserve">I enjoy collaborating with classmates during game-based learning activities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2A8"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A9"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AA"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AB" w14:textId="77777777" w:rsidR="00ED3C41" w:rsidRDefault="00390089">
            <w:pPr>
              <w:spacing w:after="0" w:line="259" w:lineRule="auto"/>
              <w:ind w:left="2" w:firstLine="0"/>
              <w:jc w:val="left"/>
            </w:pPr>
            <w:r>
              <w:t xml:space="preserve"> </w:t>
            </w:r>
          </w:p>
        </w:tc>
      </w:tr>
      <w:tr w:rsidR="00ED3C41" w14:paraId="57D192B2"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AD" w14:textId="77777777" w:rsidR="00ED3C41" w:rsidRDefault="00390089">
            <w:pPr>
              <w:spacing w:after="0" w:line="259" w:lineRule="auto"/>
              <w:ind w:left="722" w:hanging="360"/>
              <w:jc w:val="left"/>
            </w:pPr>
            <w:r>
              <w:t>2.</w:t>
            </w:r>
            <w:r>
              <w:rPr>
                <w:rFonts w:ascii="Arial" w:eastAsia="Arial" w:hAnsi="Arial" w:cs="Arial"/>
              </w:rPr>
              <w:t xml:space="preserve"> </w:t>
            </w:r>
            <w:r>
              <w:t xml:space="preserve">I am engaged in class when teacher used game-based strategies. </w:t>
            </w:r>
          </w:p>
        </w:tc>
        <w:tc>
          <w:tcPr>
            <w:tcW w:w="847" w:type="dxa"/>
            <w:tcBorders>
              <w:top w:val="single" w:sz="4" w:space="0" w:color="000000"/>
              <w:left w:val="single" w:sz="4" w:space="0" w:color="000000"/>
              <w:bottom w:val="single" w:sz="4" w:space="0" w:color="000000"/>
              <w:right w:val="single" w:sz="4" w:space="0" w:color="000000"/>
            </w:tcBorders>
          </w:tcPr>
          <w:p w14:paraId="57D192AE"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AF"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B0"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B1" w14:textId="77777777" w:rsidR="00ED3C41" w:rsidRDefault="00390089">
            <w:pPr>
              <w:spacing w:after="0" w:line="259" w:lineRule="auto"/>
              <w:ind w:left="2" w:firstLine="0"/>
              <w:jc w:val="left"/>
            </w:pPr>
            <w:r>
              <w:t xml:space="preserve"> </w:t>
            </w:r>
          </w:p>
        </w:tc>
      </w:tr>
      <w:tr w:rsidR="00ED3C41" w14:paraId="57D192B8"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B3" w14:textId="77777777" w:rsidR="00ED3C41" w:rsidRDefault="00390089">
            <w:pPr>
              <w:spacing w:after="0" w:line="259" w:lineRule="auto"/>
              <w:ind w:left="722" w:hanging="360"/>
              <w:jc w:val="left"/>
            </w:pPr>
            <w:r>
              <w:lastRenderedPageBreak/>
              <w:t>3.</w:t>
            </w:r>
            <w:r>
              <w:rPr>
                <w:rFonts w:ascii="Arial" w:eastAsia="Arial" w:hAnsi="Arial" w:cs="Arial"/>
              </w:rPr>
              <w:t xml:space="preserve"> </w:t>
            </w:r>
            <w:r>
              <w:t xml:space="preserve">I feel that interactive games help me understand concepts better. </w:t>
            </w:r>
          </w:p>
        </w:tc>
        <w:tc>
          <w:tcPr>
            <w:tcW w:w="847" w:type="dxa"/>
            <w:tcBorders>
              <w:top w:val="single" w:sz="4" w:space="0" w:color="000000"/>
              <w:left w:val="single" w:sz="4" w:space="0" w:color="000000"/>
              <w:bottom w:val="single" w:sz="4" w:space="0" w:color="000000"/>
              <w:right w:val="single" w:sz="4" w:space="0" w:color="000000"/>
            </w:tcBorders>
          </w:tcPr>
          <w:p w14:paraId="57D192B4"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B5"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B6"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B7" w14:textId="77777777" w:rsidR="00ED3C41" w:rsidRDefault="00390089">
            <w:pPr>
              <w:spacing w:after="0" w:line="259" w:lineRule="auto"/>
              <w:ind w:left="2" w:firstLine="0"/>
              <w:jc w:val="left"/>
            </w:pPr>
            <w:r>
              <w:t xml:space="preserve"> </w:t>
            </w:r>
          </w:p>
        </w:tc>
      </w:tr>
      <w:tr w:rsidR="00ED3C41" w14:paraId="57D192BE"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B9" w14:textId="77777777" w:rsidR="00ED3C41" w:rsidRDefault="00390089">
            <w:pPr>
              <w:spacing w:after="0" w:line="259" w:lineRule="auto"/>
              <w:ind w:left="722" w:hanging="360"/>
              <w:jc w:val="left"/>
            </w:pPr>
            <w:r>
              <w:t>4.</w:t>
            </w:r>
            <w:r>
              <w:rPr>
                <w:rFonts w:ascii="Arial" w:eastAsia="Arial" w:hAnsi="Arial" w:cs="Arial"/>
              </w:rPr>
              <w:t xml:space="preserve"> </w:t>
            </w:r>
            <w:r>
              <w:t xml:space="preserve">I enjoy the back-and-forth interactions that games promote in class. </w:t>
            </w:r>
          </w:p>
        </w:tc>
        <w:tc>
          <w:tcPr>
            <w:tcW w:w="847" w:type="dxa"/>
            <w:tcBorders>
              <w:top w:val="single" w:sz="4" w:space="0" w:color="000000"/>
              <w:left w:val="single" w:sz="4" w:space="0" w:color="000000"/>
              <w:bottom w:val="single" w:sz="4" w:space="0" w:color="000000"/>
              <w:right w:val="single" w:sz="4" w:space="0" w:color="000000"/>
            </w:tcBorders>
          </w:tcPr>
          <w:p w14:paraId="57D192BA"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BB"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BC"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BD" w14:textId="77777777" w:rsidR="00ED3C41" w:rsidRDefault="00390089">
            <w:pPr>
              <w:spacing w:after="0" w:line="259" w:lineRule="auto"/>
              <w:ind w:left="2" w:firstLine="0"/>
              <w:jc w:val="left"/>
            </w:pPr>
            <w:r>
              <w:t xml:space="preserve"> </w:t>
            </w:r>
          </w:p>
        </w:tc>
      </w:tr>
      <w:tr w:rsidR="00ED3C41" w14:paraId="57D192C4"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BF" w14:textId="77777777" w:rsidR="00ED3C41" w:rsidRDefault="00390089">
            <w:pPr>
              <w:spacing w:after="0" w:line="259" w:lineRule="auto"/>
              <w:ind w:left="722" w:hanging="360"/>
              <w:jc w:val="left"/>
            </w:pPr>
            <w:r>
              <w:t>5.</w:t>
            </w:r>
            <w:r>
              <w:rPr>
                <w:rFonts w:ascii="Arial" w:eastAsia="Arial" w:hAnsi="Arial" w:cs="Arial"/>
              </w:rPr>
              <w:t xml:space="preserve"> </w:t>
            </w:r>
            <w:r>
              <w:t xml:space="preserve">I am encouraged to ask questions and seek clarifications while participating in games. </w:t>
            </w:r>
          </w:p>
        </w:tc>
        <w:tc>
          <w:tcPr>
            <w:tcW w:w="847" w:type="dxa"/>
            <w:tcBorders>
              <w:top w:val="single" w:sz="4" w:space="0" w:color="000000"/>
              <w:left w:val="single" w:sz="4" w:space="0" w:color="000000"/>
              <w:bottom w:val="single" w:sz="4" w:space="0" w:color="000000"/>
              <w:right w:val="single" w:sz="4" w:space="0" w:color="000000"/>
            </w:tcBorders>
          </w:tcPr>
          <w:p w14:paraId="57D192C0"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C1"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C2"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C3" w14:textId="77777777" w:rsidR="00ED3C41" w:rsidRDefault="00390089">
            <w:pPr>
              <w:spacing w:after="0" w:line="259" w:lineRule="auto"/>
              <w:ind w:left="2" w:firstLine="0"/>
              <w:jc w:val="left"/>
            </w:pPr>
            <w:r>
              <w:t xml:space="preserve"> </w:t>
            </w:r>
          </w:p>
        </w:tc>
      </w:tr>
      <w:tr w:rsidR="00ED3C41" w14:paraId="57D192CA"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C5" w14:textId="77777777" w:rsidR="00ED3C41" w:rsidRDefault="00390089">
            <w:pPr>
              <w:spacing w:after="0" w:line="259" w:lineRule="auto"/>
              <w:ind w:left="722" w:hanging="360"/>
              <w:jc w:val="left"/>
            </w:pPr>
            <w:r>
              <w:t>6.</w:t>
            </w:r>
            <w:r>
              <w:rPr>
                <w:rFonts w:ascii="Arial" w:eastAsia="Arial" w:hAnsi="Arial" w:cs="Arial"/>
              </w:rPr>
              <w:t xml:space="preserve"> </w:t>
            </w:r>
            <w:r>
              <w:t>I notice that cooperating with my classmates in games enhance my engagement in social studies.</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C6"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C7"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C8"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C9" w14:textId="77777777" w:rsidR="00ED3C41" w:rsidRDefault="00390089">
            <w:pPr>
              <w:spacing w:after="0" w:line="259" w:lineRule="auto"/>
              <w:ind w:left="2" w:firstLine="0"/>
              <w:jc w:val="left"/>
            </w:pPr>
            <w:r>
              <w:t xml:space="preserve"> </w:t>
            </w:r>
          </w:p>
        </w:tc>
      </w:tr>
      <w:tr w:rsidR="00ED3C41" w14:paraId="57D192D0"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CB" w14:textId="77777777" w:rsidR="00ED3C41" w:rsidRDefault="00390089">
            <w:pPr>
              <w:spacing w:after="0" w:line="259" w:lineRule="auto"/>
              <w:ind w:left="722" w:hanging="360"/>
              <w:jc w:val="left"/>
            </w:pPr>
            <w:r>
              <w:t>7.</w:t>
            </w:r>
            <w:r>
              <w:rPr>
                <w:rFonts w:ascii="Arial" w:eastAsia="Arial" w:hAnsi="Arial" w:cs="Arial"/>
              </w:rPr>
              <w:t xml:space="preserve"> </w:t>
            </w:r>
            <w:r>
              <w:t xml:space="preserve">I am actively involved in the learning activities like role-playing during my classes. </w:t>
            </w:r>
          </w:p>
        </w:tc>
        <w:tc>
          <w:tcPr>
            <w:tcW w:w="847" w:type="dxa"/>
            <w:tcBorders>
              <w:top w:val="single" w:sz="4" w:space="0" w:color="000000"/>
              <w:left w:val="single" w:sz="4" w:space="0" w:color="000000"/>
              <w:bottom w:val="single" w:sz="4" w:space="0" w:color="000000"/>
              <w:right w:val="single" w:sz="4" w:space="0" w:color="000000"/>
            </w:tcBorders>
          </w:tcPr>
          <w:p w14:paraId="57D192CC"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CD"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CE"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CF" w14:textId="77777777" w:rsidR="00ED3C41" w:rsidRDefault="00390089">
            <w:pPr>
              <w:spacing w:after="0" w:line="259" w:lineRule="auto"/>
              <w:ind w:left="2" w:firstLine="0"/>
              <w:jc w:val="left"/>
            </w:pPr>
            <w:r>
              <w:t xml:space="preserve"> </w:t>
            </w:r>
          </w:p>
        </w:tc>
      </w:tr>
      <w:tr w:rsidR="00ED3C41" w14:paraId="57D192D6"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D1" w14:textId="77777777" w:rsidR="00ED3C41" w:rsidRDefault="00390089">
            <w:pPr>
              <w:spacing w:after="0" w:line="259" w:lineRule="auto"/>
              <w:ind w:left="722" w:hanging="360"/>
              <w:jc w:val="left"/>
            </w:pPr>
            <w:r>
              <w:t>8.</w:t>
            </w:r>
            <w:r>
              <w:rPr>
                <w:rFonts w:ascii="Arial" w:eastAsia="Arial" w:hAnsi="Arial" w:cs="Arial"/>
              </w:rPr>
              <w:t xml:space="preserve"> </w:t>
            </w:r>
            <w:r>
              <w:t xml:space="preserve">I engage in interactive activities during social studies like recitation. </w:t>
            </w:r>
          </w:p>
        </w:tc>
        <w:tc>
          <w:tcPr>
            <w:tcW w:w="847" w:type="dxa"/>
            <w:tcBorders>
              <w:top w:val="single" w:sz="4" w:space="0" w:color="000000"/>
              <w:left w:val="single" w:sz="4" w:space="0" w:color="000000"/>
              <w:bottom w:val="single" w:sz="4" w:space="0" w:color="000000"/>
              <w:right w:val="single" w:sz="4" w:space="0" w:color="000000"/>
            </w:tcBorders>
          </w:tcPr>
          <w:p w14:paraId="57D192D2"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D3"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D4"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D5" w14:textId="77777777" w:rsidR="00ED3C41" w:rsidRDefault="00390089">
            <w:pPr>
              <w:spacing w:after="0" w:line="259" w:lineRule="auto"/>
              <w:ind w:left="2" w:firstLine="0"/>
              <w:jc w:val="left"/>
            </w:pPr>
            <w:r>
              <w:t xml:space="preserve"> </w:t>
            </w:r>
          </w:p>
        </w:tc>
      </w:tr>
      <w:tr w:rsidR="00ED3C41" w14:paraId="57D192DC"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D7" w14:textId="77777777" w:rsidR="00ED3C41" w:rsidRDefault="00390089">
            <w:pPr>
              <w:spacing w:after="0" w:line="259" w:lineRule="auto"/>
              <w:ind w:left="722" w:hanging="360"/>
              <w:jc w:val="left"/>
            </w:pPr>
            <w:r>
              <w:t>9.</w:t>
            </w:r>
            <w:r>
              <w:rPr>
                <w:rFonts w:ascii="Arial" w:eastAsia="Arial" w:hAnsi="Arial" w:cs="Arial"/>
              </w:rPr>
              <w:t xml:space="preserve"> </w:t>
            </w:r>
            <w:r>
              <w:t xml:space="preserve">I participate in interactive activities like debates. </w:t>
            </w:r>
          </w:p>
        </w:tc>
        <w:tc>
          <w:tcPr>
            <w:tcW w:w="847" w:type="dxa"/>
            <w:tcBorders>
              <w:top w:val="single" w:sz="4" w:space="0" w:color="000000"/>
              <w:left w:val="single" w:sz="4" w:space="0" w:color="000000"/>
              <w:bottom w:val="single" w:sz="4" w:space="0" w:color="000000"/>
              <w:right w:val="single" w:sz="4" w:space="0" w:color="000000"/>
            </w:tcBorders>
          </w:tcPr>
          <w:p w14:paraId="57D192D8"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D9"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DA"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DB" w14:textId="77777777" w:rsidR="00ED3C41" w:rsidRDefault="00390089">
            <w:pPr>
              <w:spacing w:after="0" w:line="259" w:lineRule="auto"/>
              <w:ind w:left="2" w:firstLine="0"/>
              <w:jc w:val="left"/>
            </w:pPr>
            <w:r>
              <w:t xml:space="preserve"> </w:t>
            </w:r>
          </w:p>
        </w:tc>
      </w:tr>
      <w:tr w:rsidR="00ED3C41" w14:paraId="57D192E2"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DD" w14:textId="77777777" w:rsidR="00ED3C41" w:rsidRDefault="00390089">
            <w:pPr>
              <w:spacing w:after="0" w:line="259" w:lineRule="auto"/>
              <w:ind w:left="722" w:hanging="360"/>
              <w:jc w:val="left"/>
            </w:pPr>
            <w:r>
              <w:t>10.</w:t>
            </w:r>
            <w:r>
              <w:rPr>
                <w:rFonts w:ascii="Arial" w:eastAsia="Arial" w:hAnsi="Arial" w:cs="Arial"/>
              </w:rPr>
              <w:t xml:space="preserve"> </w:t>
            </w:r>
            <w:r>
              <w:t xml:space="preserve">I am more inspired to participate in social studies during group projects with my classmates. </w:t>
            </w:r>
          </w:p>
        </w:tc>
        <w:tc>
          <w:tcPr>
            <w:tcW w:w="847" w:type="dxa"/>
            <w:tcBorders>
              <w:top w:val="single" w:sz="4" w:space="0" w:color="000000"/>
              <w:left w:val="single" w:sz="4" w:space="0" w:color="000000"/>
              <w:bottom w:val="single" w:sz="4" w:space="0" w:color="000000"/>
              <w:right w:val="single" w:sz="4" w:space="0" w:color="000000"/>
            </w:tcBorders>
          </w:tcPr>
          <w:p w14:paraId="57D192DE"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DF"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E0"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E1" w14:textId="77777777" w:rsidR="00ED3C41" w:rsidRDefault="00390089">
            <w:pPr>
              <w:spacing w:after="0" w:line="259" w:lineRule="auto"/>
              <w:ind w:left="2" w:firstLine="0"/>
              <w:jc w:val="left"/>
            </w:pPr>
            <w:r>
              <w:t xml:space="preserve"> </w:t>
            </w:r>
          </w:p>
        </w:tc>
      </w:tr>
    </w:tbl>
    <w:p w14:paraId="57D192E3" w14:textId="77777777" w:rsidR="00ED3C41" w:rsidRDefault="00390089">
      <w:pPr>
        <w:spacing w:after="0" w:line="259" w:lineRule="auto"/>
        <w:ind w:left="113" w:firstLine="0"/>
      </w:pPr>
      <w:r>
        <w:t xml:space="preserve"> </w:t>
      </w:r>
    </w:p>
    <w:tbl>
      <w:tblPr>
        <w:tblStyle w:val="TableGrid0"/>
        <w:tblW w:w="8632" w:type="dxa"/>
        <w:tblInd w:w="5" w:type="dxa"/>
        <w:tblCellMar>
          <w:top w:w="14" w:type="dxa"/>
          <w:left w:w="106" w:type="dxa"/>
          <w:right w:w="53" w:type="dxa"/>
        </w:tblCellMar>
        <w:tblLook w:val="04A0" w:firstRow="1" w:lastRow="0" w:firstColumn="1" w:lastColumn="0" w:noHBand="0" w:noVBand="1"/>
      </w:tblPr>
      <w:tblGrid>
        <w:gridCol w:w="5235"/>
        <w:gridCol w:w="847"/>
        <w:gridCol w:w="853"/>
        <w:gridCol w:w="859"/>
        <w:gridCol w:w="838"/>
      </w:tblGrid>
      <w:tr w:rsidR="00ED3C41" w14:paraId="57D192EF" w14:textId="77777777">
        <w:trPr>
          <w:trHeight w:val="1200"/>
        </w:trPr>
        <w:tc>
          <w:tcPr>
            <w:tcW w:w="5235" w:type="dxa"/>
            <w:tcBorders>
              <w:top w:val="single" w:sz="4" w:space="0" w:color="000000"/>
              <w:left w:val="single" w:sz="4" w:space="0" w:color="000000"/>
              <w:bottom w:val="single" w:sz="4" w:space="0" w:color="000000"/>
              <w:right w:val="single" w:sz="4" w:space="0" w:color="000000"/>
            </w:tcBorders>
          </w:tcPr>
          <w:p w14:paraId="57D192E4" w14:textId="77777777" w:rsidR="00ED3C41" w:rsidRDefault="00390089">
            <w:pPr>
              <w:spacing w:after="0" w:line="259" w:lineRule="auto"/>
              <w:ind w:left="2" w:firstLine="0"/>
              <w:jc w:val="left"/>
            </w:pPr>
            <w:r>
              <w:rPr>
                <w:b/>
              </w:rPr>
              <w:t xml:space="preserve">MOTIVATION: </w:t>
            </w:r>
            <w:r>
              <w:t>The internal drive that influences a student's willingness to engage in learning, shaped by interest, relevance, and enjoyment of the material.</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E5" w14:textId="77777777" w:rsidR="00ED3C41" w:rsidRDefault="00390089">
            <w:pPr>
              <w:spacing w:after="31" w:line="259" w:lineRule="auto"/>
              <w:ind w:left="5" w:firstLine="0"/>
              <w:jc w:val="center"/>
            </w:pPr>
            <w:r>
              <w:rPr>
                <w:b/>
              </w:rPr>
              <w:t xml:space="preserve"> </w:t>
            </w:r>
          </w:p>
          <w:p w14:paraId="57D192E6" w14:textId="77777777" w:rsidR="00ED3C41" w:rsidRDefault="00390089">
            <w:pPr>
              <w:spacing w:after="0" w:line="259" w:lineRule="auto"/>
              <w:ind w:left="0" w:right="55"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2E7" w14:textId="77777777" w:rsidR="00ED3C41" w:rsidRDefault="00390089">
            <w:pPr>
              <w:spacing w:after="31" w:line="259" w:lineRule="auto"/>
              <w:ind w:left="4" w:firstLine="0"/>
              <w:jc w:val="center"/>
            </w:pPr>
            <w:r>
              <w:rPr>
                <w:b/>
              </w:rPr>
              <w:t xml:space="preserve"> </w:t>
            </w:r>
          </w:p>
          <w:p w14:paraId="57D192E8" w14:textId="77777777" w:rsidR="00ED3C41" w:rsidRDefault="00390089">
            <w:pPr>
              <w:spacing w:after="0" w:line="259" w:lineRule="auto"/>
              <w:ind w:left="0" w:right="56" w:firstLine="0"/>
              <w:jc w:val="center"/>
            </w:pPr>
            <w:r>
              <w:rPr>
                <w:b/>
              </w:rPr>
              <w:t xml:space="preserve">3 </w:t>
            </w:r>
          </w:p>
          <w:p w14:paraId="57D192E9" w14:textId="77777777" w:rsidR="00ED3C41" w:rsidRDefault="00390089">
            <w:pPr>
              <w:spacing w:after="0" w:line="259" w:lineRule="auto"/>
              <w:ind w:left="4" w:firstLine="0"/>
              <w:jc w:val="center"/>
            </w:pPr>
            <w:r>
              <w:rPr>
                <w:b/>
              </w:rPr>
              <w:t xml:space="preserve"> </w:t>
            </w:r>
          </w:p>
          <w:p w14:paraId="57D192EA" w14:textId="77777777" w:rsidR="00ED3C41" w:rsidRDefault="00390089">
            <w:pPr>
              <w:spacing w:after="0" w:line="259" w:lineRule="auto"/>
              <w:ind w:left="4" w:firstLine="0"/>
              <w:jc w:val="center"/>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EB" w14:textId="77777777" w:rsidR="00ED3C41" w:rsidRDefault="00390089">
            <w:pPr>
              <w:spacing w:after="31" w:line="259" w:lineRule="auto"/>
              <w:ind w:left="2" w:firstLine="0"/>
              <w:jc w:val="left"/>
            </w:pPr>
            <w:r>
              <w:rPr>
                <w:b/>
              </w:rPr>
              <w:t xml:space="preserve"> </w:t>
            </w:r>
          </w:p>
          <w:p w14:paraId="57D192EC" w14:textId="77777777" w:rsidR="00ED3C41" w:rsidRDefault="00390089">
            <w:pPr>
              <w:spacing w:after="0" w:line="259" w:lineRule="auto"/>
              <w:ind w:left="0" w:right="53" w:firstLine="0"/>
              <w:jc w:val="center"/>
            </w:pPr>
            <w:r>
              <w:rPr>
                <w:b/>
              </w:rPr>
              <w:t xml:space="preserve">2 </w:t>
            </w:r>
          </w:p>
        </w:tc>
        <w:tc>
          <w:tcPr>
            <w:tcW w:w="838" w:type="dxa"/>
            <w:tcBorders>
              <w:top w:val="single" w:sz="4" w:space="0" w:color="000000"/>
              <w:left w:val="single" w:sz="4" w:space="0" w:color="000000"/>
              <w:bottom w:val="single" w:sz="4" w:space="0" w:color="000000"/>
              <w:right w:val="single" w:sz="4" w:space="0" w:color="000000"/>
            </w:tcBorders>
          </w:tcPr>
          <w:p w14:paraId="57D192ED" w14:textId="77777777" w:rsidR="00ED3C41" w:rsidRDefault="00390089">
            <w:pPr>
              <w:spacing w:after="31" w:line="259" w:lineRule="auto"/>
              <w:ind w:left="5" w:firstLine="0"/>
              <w:jc w:val="center"/>
            </w:pPr>
            <w:r>
              <w:rPr>
                <w:b/>
              </w:rPr>
              <w:t xml:space="preserve"> </w:t>
            </w:r>
          </w:p>
          <w:p w14:paraId="57D192EE" w14:textId="77777777" w:rsidR="00ED3C41" w:rsidRDefault="00390089">
            <w:pPr>
              <w:spacing w:after="0" w:line="259" w:lineRule="auto"/>
              <w:ind w:left="0" w:right="55" w:firstLine="0"/>
              <w:jc w:val="center"/>
            </w:pPr>
            <w:r>
              <w:rPr>
                <w:b/>
              </w:rPr>
              <w:t xml:space="preserve">1 </w:t>
            </w:r>
          </w:p>
        </w:tc>
      </w:tr>
      <w:tr w:rsidR="00ED3C41" w14:paraId="57D192F5" w14:textId="77777777">
        <w:trPr>
          <w:trHeight w:val="307"/>
        </w:trPr>
        <w:tc>
          <w:tcPr>
            <w:tcW w:w="5235" w:type="dxa"/>
            <w:tcBorders>
              <w:top w:val="single" w:sz="4" w:space="0" w:color="000000"/>
              <w:left w:val="single" w:sz="4" w:space="0" w:color="000000"/>
              <w:bottom w:val="single" w:sz="4" w:space="0" w:color="000000"/>
              <w:right w:val="nil"/>
            </w:tcBorders>
          </w:tcPr>
          <w:p w14:paraId="57D192F0"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2F1"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2F2"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2F3"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2F4" w14:textId="77777777" w:rsidR="00ED3C41" w:rsidRDefault="00ED3C41">
            <w:pPr>
              <w:spacing w:after="160" w:line="259" w:lineRule="auto"/>
              <w:ind w:left="0" w:firstLine="0"/>
              <w:jc w:val="left"/>
            </w:pPr>
          </w:p>
        </w:tc>
      </w:tr>
      <w:tr w:rsidR="00ED3C41" w14:paraId="57D192FB"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F6" w14:textId="77777777" w:rsidR="00ED3C41" w:rsidRDefault="00390089">
            <w:pPr>
              <w:spacing w:after="0" w:line="259" w:lineRule="auto"/>
              <w:ind w:left="722" w:hanging="360"/>
              <w:jc w:val="left"/>
            </w:pPr>
            <w:r>
              <w:t>1.</w:t>
            </w:r>
            <w:r>
              <w:rPr>
                <w:rFonts w:ascii="Arial" w:eastAsia="Arial" w:hAnsi="Arial" w:cs="Arial"/>
              </w:rPr>
              <w:t xml:space="preserve"> </w:t>
            </w:r>
            <w:r>
              <w:t xml:space="preserve">I feel more motivated to learn social studies when we use games. </w:t>
            </w:r>
          </w:p>
        </w:tc>
        <w:tc>
          <w:tcPr>
            <w:tcW w:w="847" w:type="dxa"/>
            <w:tcBorders>
              <w:top w:val="single" w:sz="4" w:space="0" w:color="000000"/>
              <w:left w:val="single" w:sz="4" w:space="0" w:color="000000"/>
              <w:bottom w:val="single" w:sz="4" w:space="0" w:color="000000"/>
              <w:right w:val="single" w:sz="4" w:space="0" w:color="000000"/>
            </w:tcBorders>
          </w:tcPr>
          <w:p w14:paraId="57D192F7"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F8"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F9"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FA" w14:textId="77777777" w:rsidR="00ED3C41" w:rsidRDefault="00390089">
            <w:pPr>
              <w:spacing w:after="0" w:line="259" w:lineRule="auto"/>
              <w:ind w:left="2" w:firstLine="0"/>
              <w:jc w:val="left"/>
            </w:pPr>
            <w:r>
              <w:t xml:space="preserve"> </w:t>
            </w:r>
          </w:p>
        </w:tc>
      </w:tr>
      <w:tr w:rsidR="00ED3C41" w14:paraId="57D19301"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FC" w14:textId="77777777" w:rsidR="00ED3C41" w:rsidRDefault="00390089">
            <w:pPr>
              <w:spacing w:after="0" w:line="259" w:lineRule="auto"/>
              <w:ind w:left="722" w:hanging="360"/>
              <w:jc w:val="left"/>
            </w:pPr>
            <w:r>
              <w:t>2.</w:t>
            </w:r>
            <w:r>
              <w:rPr>
                <w:rFonts w:ascii="Arial" w:eastAsia="Arial" w:hAnsi="Arial" w:cs="Arial"/>
              </w:rPr>
              <w:t xml:space="preserve"> </w:t>
            </w:r>
            <w:r>
              <w:t xml:space="preserve">I enhance my interest in social studies through game-based learning strategies. </w:t>
            </w:r>
          </w:p>
        </w:tc>
        <w:tc>
          <w:tcPr>
            <w:tcW w:w="847" w:type="dxa"/>
            <w:tcBorders>
              <w:top w:val="single" w:sz="4" w:space="0" w:color="000000"/>
              <w:left w:val="single" w:sz="4" w:space="0" w:color="000000"/>
              <w:bottom w:val="single" w:sz="4" w:space="0" w:color="000000"/>
              <w:right w:val="single" w:sz="4" w:space="0" w:color="000000"/>
            </w:tcBorders>
          </w:tcPr>
          <w:p w14:paraId="57D192FD"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FE"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FF"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00" w14:textId="77777777" w:rsidR="00ED3C41" w:rsidRDefault="00390089">
            <w:pPr>
              <w:spacing w:after="0" w:line="259" w:lineRule="auto"/>
              <w:ind w:left="2" w:firstLine="0"/>
              <w:jc w:val="left"/>
            </w:pPr>
            <w:r>
              <w:t xml:space="preserve"> </w:t>
            </w:r>
          </w:p>
        </w:tc>
      </w:tr>
      <w:tr w:rsidR="00ED3C41" w14:paraId="57D19307"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02" w14:textId="77777777" w:rsidR="00ED3C41" w:rsidRDefault="00390089">
            <w:pPr>
              <w:spacing w:after="0" w:line="259" w:lineRule="auto"/>
              <w:ind w:left="722" w:hanging="360"/>
              <w:jc w:val="left"/>
            </w:pPr>
            <w:r>
              <w:t>3.</w:t>
            </w:r>
            <w:r>
              <w:rPr>
                <w:rFonts w:ascii="Arial" w:eastAsia="Arial" w:hAnsi="Arial" w:cs="Arial"/>
              </w:rPr>
              <w:t xml:space="preserve"> </w:t>
            </w:r>
            <w:r>
              <w:t xml:space="preserve">I enjoy the challenges that games present in learning. </w:t>
            </w:r>
          </w:p>
        </w:tc>
        <w:tc>
          <w:tcPr>
            <w:tcW w:w="847" w:type="dxa"/>
            <w:tcBorders>
              <w:top w:val="single" w:sz="4" w:space="0" w:color="000000"/>
              <w:left w:val="single" w:sz="4" w:space="0" w:color="000000"/>
              <w:bottom w:val="single" w:sz="4" w:space="0" w:color="000000"/>
              <w:right w:val="single" w:sz="4" w:space="0" w:color="000000"/>
            </w:tcBorders>
          </w:tcPr>
          <w:p w14:paraId="57D19303"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04"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05"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06" w14:textId="77777777" w:rsidR="00ED3C41" w:rsidRDefault="00390089">
            <w:pPr>
              <w:spacing w:after="0" w:line="259" w:lineRule="auto"/>
              <w:ind w:left="2" w:firstLine="0"/>
              <w:jc w:val="left"/>
            </w:pPr>
            <w:r>
              <w:t xml:space="preserve"> </w:t>
            </w:r>
          </w:p>
        </w:tc>
      </w:tr>
      <w:tr w:rsidR="00ED3C41" w14:paraId="57D1930D"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08" w14:textId="77777777" w:rsidR="00ED3C41" w:rsidRDefault="00390089">
            <w:pPr>
              <w:spacing w:after="0" w:line="259" w:lineRule="auto"/>
              <w:ind w:left="722" w:hanging="360"/>
              <w:jc w:val="left"/>
            </w:pPr>
            <w:r>
              <w:t>4.</w:t>
            </w:r>
            <w:r>
              <w:rPr>
                <w:rFonts w:ascii="Arial" w:eastAsia="Arial" w:hAnsi="Arial" w:cs="Arial"/>
              </w:rPr>
              <w:t xml:space="preserve"> </w:t>
            </w:r>
            <w:r>
              <w:t xml:space="preserve">I believe that playing games increases my desire to succeed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309"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0A"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0B"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0C" w14:textId="77777777" w:rsidR="00ED3C41" w:rsidRDefault="00390089">
            <w:pPr>
              <w:spacing w:after="0" w:line="259" w:lineRule="auto"/>
              <w:ind w:left="2" w:firstLine="0"/>
              <w:jc w:val="left"/>
            </w:pPr>
            <w:r>
              <w:t xml:space="preserve"> </w:t>
            </w:r>
          </w:p>
        </w:tc>
      </w:tr>
      <w:tr w:rsidR="00ED3C41" w14:paraId="57D19313" w14:textId="77777777">
        <w:trPr>
          <w:trHeight w:val="601"/>
        </w:trPr>
        <w:tc>
          <w:tcPr>
            <w:tcW w:w="5235" w:type="dxa"/>
            <w:tcBorders>
              <w:top w:val="single" w:sz="4" w:space="0" w:color="000000"/>
              <w:left w:val="single" w:sz="4" w:space="0" w:color="000000"/>
              <w:bottom w:val="single" w:sz="4" w:space="0" w:color="000000"/>
              <w:right w:val="single" w:sz="4" w:space="0" w:color="000000"/>
            </w:tcBorders>
          </w:tcPr>
          <w:p w14:paraId="57D1930E" w14:textId="77777777" w:rsidR="00ED3C41" w:rsidRDefault="00390089">
            <w:pPr>
              <w:spacing w:after="0" w:line="259" w:lineRule="auto"/>
              <w:ind w:left="722" w:hanging="360"/>
              <w:jc w:val="left"/>
            </w:pPr>
            <w:r>
              <w:t>5.</w:t>
            </w:r>
            <w:r>
              <w:rPr>
                <w:rFonts w:ascii="Arial" w:eastAsia="Arial" w:hAnsi="Arial" w:cs="Arial"/>
              </w:rPr>
              <w:t xml:space="preserve"> </w:t>
            </w:r>
            <w:r>
              <w:t xml:space="preserve">I feel excited to come in class when I know that there will be interactive games. </w:t>
            </w:r>
          </w:p>
        </w:tc>
        <w:tc>
          <w:tcPr>
            <w:tcW w:w="847" w:type="dxa"/>
            <w:tcBorders>
              <w:top w:val="single" w:sz="4" w:space="0" w:color="000000"/>
              <w:left w:val="single" w:sz="4" w:space="0" w:color="000000"/>
              <w:bottom w:val="single" w:sz="4" w:space="0" w:color="000000"/>
              <w:right w:val="single" w:sz="4" w:space="0" w:color="000000"/>
            </w:tcBorders>
          </w:tcPr>
          <w:p w14:paraId="57D1930F"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10"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11"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12" w14:textId="77777777" w:rsidR="00ED3C41" w:rsidRDefault="00390089">
            <w:pPr>
              <w:spacing w:after="0" w:line="259" w:lineRule="auto"/>
              <w:ind w:left="2" w:firstLine="0"/>
              <w:jc w:val="left"/>
            </w:pPr>
            <w:r>
              <w:t xml:space="preserve"> </w:t>
            </w:r>
          </w:p>
        </w:tc>
      </w:tr>
      <w:tr w:rsidR="00ED3C41" w14:paraId="57D19319"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14" w14:textId="77777777" w:rsidR="00ED3C41" w:rsidRDefault="00390089">
            <w:pPr>
              <w:spacing w:after="0" w:line="259" w:lineRule="auto"/>
              <w:ind w:left="722" w:hanging="360"/>
              <w:jc w:val="left"/>
            </w:pPr>
            <w:r>
              <w:t>6.</w:t>
            </w:r>
            <w:r>
              <w:rPr>
                <w:rFonts w:ascii="Arial" w:eastAsia="Arial" w:hAnsi="Arial" w:cs="Arial"/>
              </w:rPr>
              <w:t xml:space="preserve"> </w:t>
            </w:r>
            <w:r>
              <w:t xml:space="preserve">I am more willing to study for social studies tests when games are involved. </w:t>
            </w:r>
          </w:p>
        </w:tc>
        <w:tc>
          <w:tcPr>
            <w:tcW w:w="847" w:type="dxa"/>
            <w:tcBorders>
              <w:top w:val="single" w:sz="4" w:space="0" w:color="000000"/>
              <w:left w:val="single" w:sz="4" w:space="0" w:color="000000"/>
              <w:bottom w:val="single" w:sz="4" w:space="0" w:color="000000"/>
              <w:right w:val="single" w:sz="4" w:space="0" w:color="000000"/>
            </w:tcBorders>
          </w:tcPr>
          <w:p w14:paraId="57D19315"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16"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17"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18" w14:textId="77777777" w:rsidR="00ED3C41" w:rsidRDefault="00390089">
            <w:pPr>
              <w:spacing w:after="0" w:line="259" w:lineRule="auto"/>
              <w:ind w:left="2" w:firstLine="0"/>
              <w:jc w:val="left"/>
            </w:pPr>
            <w:r>
              <w:t xml:space="preserve"> </w:t>
            </w:r>
          </w:p>
        </w:tc>
      </w:tr>
      <w:tr w:rsidR="00ED3C41" w14:paraId="57D1931F"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1A" w14:textId="77777777" w:rsidR="00ED3C41" w:rsidRDefault="00390089">
            <w:pPr>
              <w:spacing w:after="0" w:line="259" w:lineRule="auto"/>
              <w:ind w:left="722" w:hanging="360"/>
              <w:jc w:val="left"/>
            </w:pPr>
            <w:r>
              <w:lastRenderedPageBreak/>
              <w:t>7.</w:t>
            </w:r>
            <w:r>
              <w:rPr>
                <w:rFonts w:ascii="Arial" w:eastAsia="Arial" w:hAnsi="Arial" w:cs="Arial"/>
              </w:rPr>
              <w:t xml:space="preserve"> </w:t>
            </w:r>
            <w:r>
              <w:t xml:space="preserve">I feel energized during social studies when engage in game-based activities. </w:t>
            </w:r>
          </w:p>
        </w:tc>
        <w:tc>
          <w:tcPr>
            <w:tcW w:w="847" w:type="dxa"/>
            <w:tcBorders>
              <w:top w:val="single" w:sz="4" w:space="0" w:color="000000"/>
              <w:left w:val="single" w:sz="4" w:space="0" w:color="000000"/>
              <w:bottom w:val="single" w:sz="4" w:space="0" w:color="000000"/>
              <w:right w:val="single" w:sz="4" w:space="0" w:color="000000"/>
            </w:tcBorders>
          </w:tcPr>
          <w:p w14:paraId="57D1931B"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1C"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1D"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1E" w14:textId="77777777" w:rsidR="00ED3C41" w:rsidRDefault="00390089">
            <w:pPr>
              <w:spacing w:after="0" w:line="259" w:lineRule="auto"/>
              <w:ind w:left="2" w:firstLine="0"/>
              <w:jc w:val="left"/>
            </w:pPr>
            <w:r>
              <w:t xml:space="preserve"> </w:t>
            </w:r>
          </w:p>
        </w:tc>
      </w:tr>
      <w:tr w:rsidR="00ED3C41" w14:paraId="57D19325"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20" w14:textId="77777777" w:rsidR="00ED3C41" w:rsidRDefault="00390089">
            <w:pPr>
              <w:spacing w:after="0" w:line="259" w:lineRule="auto"/>
              <w:ind w:left="722" w:hanging="360"/>
              <w:jc w:val="left"/>
            </w:pPr>
            <w:r>
              <w:t>8.</w:t>
            </w:r>
            <w:r>
              <w:rPr>
                <w:rFonts w:ascii="Arial" w:eastAsia="Arial" w:hAnsi="Arial" w:cs="Arial"/>
              </w:rPr>
              <w:t xml:space="preserve"> </w:t>
            </w:r>
            <w:r>
              <w:t xml:space="preserve">I recognize myself wanting to learn more about social studies after playing games. </w:t>
            </w:r>
          </w:p>
        </w:tc>
        <w:tc>
          <w:tcPr>
            <w:tcW w:w="847" w:type="dxa"/>
            <w:tcBorders>
              <w:top w:val="single" w:sz="4" w:space="0" w:color="000000"/>
              <w:left w:val="single" w:sz="4" w:space="0" w:color="000000"/>
              <w:bottom w:val="single" w:sz="4" w:space="0" w:color="000000"/>
              <w:right w:val="single" w:sz="4" w:space="0" w:color="000000"/>
            </w:tcBorders>
          </w:tcPr>
          <w:p w14:paraId="57D19321"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22"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23"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24" w14:textId="77777777" w:rsidR="00ED3C41" w:rsidRDefault="00390089">
            <w:pPr>
              <w:spacing w:after="0" w:line="259" w:lineRule="auto"/>
              <w:ind w:left="2" w:firstLine="0"/>
              <w:jc w:val="left"/>
            </w:pPr>
            <w:r>
              <w:t xml:space="preserve"> </w:t>
            </w:r>
          </w:p>
        </w:tc>
      </w:tr>
      <w:tr w:rsidR="00ED3C41" w14:paraId="57D1932B"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26" w14:textId="77777777" w:rsidR="00ED3C41" w:rsidRDefault="00390089">
            <w:pPr>
              <w:spacing w:after="0" w:line="259" w:lineRule="auto"/>
              <w:ind w:left="722" w:hanging="360"/>
              <w:jc w:val="left"/>
            </w:pPr>
            <w:r>
              <w:t>9.</w:t>
            </w:r>
            <w:r>
              <w:rPr>
                <w:rFonts w:ascii="Arial" w:eastAsia="Arial" w:hAnsi="Arial" w:cs="Arial"/>
              </w:rPr>
              <w:t xml:space="preserve"> </w:t>
            </w:r>
            <w:r>
              <w:t xml:space="preserve">I am convinced that motivation in social studies is higher when games are used. </w:t>
            </w:r>
          </w:p>
        </w:tc>
        <w:tc>
          <w:tcPr>
            <w:tcW w:w="847" w:type="dxa"/>
            <w:tcBorders>
              <w:top w:val="single" w:sz="4" w:space="0" w:color="000000"/>
              <w:left w:val="single" w:sz="4" w:space="0" w:color="000000"/>
              <w:bottom w:val="single" w:sz="4" w:space="0" w:color="000000"/>
              <w:right w:val="single" w:sz="4" w:space="0" w:color="000000"/>
            </w:tcBorders>
          </w:tcPr>
          <w:p w14:paraId="57D19327"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28"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29"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2A" w14:textId="77777777" w:rsidR="00ED3C41" w:rsidRDefault="00390089">
            <w:pPr>
              <w:spacing w:after="0" w:line="259" w:lineRule="auto"/>
              <w:ind w:left="2" w:firstLine="0"/>
              <w:jc w:val="left"/>
            </w:pPr>
            <w:r>
              <w:t xml:space="preserve"> </w:t>
            </w:r>
          </w:p>
        </w:tc>
      </w:tr>
      <w:tr w:rsidR="00ED3C41" w14:paraId="57D19331"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2C" w14:textId="77777777" w:rsidR="00ED3C41" w:rsidRDefault="00390089">
            <w:pPr>
              <w:spacing w:after="0" w:line="259" w:lineRule="auto"/>
              <w:ind w:left="722" w:hanging="360"/>
              <w:jc w:val="left"/>
            </w:pPr>
            <w:r>
              <w:t>10.</w:t>
            </w:r>
            <w:r>
              <w:rPr>
                <w:rFonts w:ascii="Arial" w:eastAsia="Arial" w:hAnsi="Arial" w:cs="Arial"/>
              </w:rPr>
              <w:t xml:space="preserve"> </w:t>
            </w:r>
            <w:r>
              <w:t xml:space="preserve">I boost my motivation to learn by engaging with interactive games. </w:t>
            </w:r>
          </w:p>
        </w:tc>
        <w:tc>
          <w:tcPr>
            <w:tcW w:w="847" w:type="dxa"/>
            <w:tcBorders>
              <w:top w:val="single" w:sz="4" w:space="0" w:color="000000"/>
              <w:left w:val="single" w:sz="4" w:space="0" w:color="000000"/>
              <w:bottom w:val="single" w:sz="4" w:space="0" w:color="000000"/>
              <w:right w:val="single" w:sz="4" w:space="0" w:color="000000"/>
            </w:tcBorders>
          </w:tcPr>
          <w:p w14:paraId="57D1932D"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2E"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2F"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30" w14:textId="77777777" w:rsidR="00ED3C41" w:rsidRDefault="00390089">
            <w:pPr>
              <w:spacing w:after="0" w:line="259" w:lineRule="auto"/>
              <w:ind w:left="2" w:firstLine="0"/>
              <w:jc w:val="left"/>
            </w:pPr>
            <w:r>
              <w:t xml:space="preserve"> </w:t>
            </w:r>
          </w:p>
        </w:tc>
      </w:tr>
    </w:tbl>
    <w:p w14:paraId="57D19332" w14:textId="77777777" w:rsidR="00ED3C41" w:rsidRDefault="00390089">
      <w:pPr>
        <w:spacing w:after="0" w:line="259" w:lineRule="auto"/>
        <w:ind w:left="113" w:firstLine="0"/>
        <w:jc w:val="left"/>
      </w:pPr>
      <w:r>
        <w:t xml:space="preserve"> </w:t>
      </w:r>
    </w:p>
    <w:tbl>
      <w:tblPr>
        <w:tblStyle w:val="TableGrid0"/>
        <w:tblW w:w="8632" w:type="dxa"/>
        <w:tblInd w:w="5" w:type="dxa"/>
        <w:tblCellMar>
          <w:top w:w="14" w:type="dxa"/>
          <w:left w:w="106" w:type="dxa"/>
          <w:right w:w="115" w:type="dxa"/>
        </w:tblCellMar>
        <w:tblLook w:val="04A0" w:firstRow="1" w:lastRow="0" w:firstColumn="1" w:lastColumn="0" w:noHBand="0" w:noVBand="1"/>
      </w:tblPr>
      <w:tblGrid>
        <w:gridCol w:w="5235"/>
        <w:gridCol w:w="847"/>
        <w:gridCol w:w="853"/>
        <w:gridCol w:w="859"/>
        <w:gridCol w:w="838"/>
      </w:tblGrid>
      <w:tr w:rsidR="00ED3C41" w14:paraId="57D1933D" w14:textId="77777777">
        <w:trPr>
          <w:trHeight w:val="1203"/>
        </w:trPr>
        <w:tc>
          <w:tcPr>
            <w:tcW w:w="5235" w:type="dxa"/>
            <w:tcBorders>
              <w:top w:val="single" w:sz="4" w:space="0" w:color="000000"/>
              <w:left w:val="single" w:sz="4" w:space="0" w:color="000000"/>
              <w:bottom w:val="single" w:sz="4" w:space="0" w:color="000000"/>
              <w:right w:val="single" w:sz="4" w:space="0" w:color="000000"/>
            </w:tcBorders>
          </w:tcPr>
          <w:p w14:paraId="57D19333" w14:textId="77777777" w:rsidR="00ED3C41" w:rsidRDefault="00390089">
            <w:pPr>
              <w:spacing w:after="0" w:line="259" w:lineRule="auto"/>
              <w:ind w:left="2" w:firstLine="0"/>
              <w:jc w:val="left"/>
            </w:pPr>
            <w:r>
              <w:rPr>
                <w:b/>
              </w:rPr>
              <w:t xml:space="preserve">COLLABORATION: </w:t>
            </w:r>
            <w:r>
              <w:t xml:space="preserve">Working together with </w:t>
            </w:r>
          </w:p>
          <w:p w14:paraId="57D19334" w14:textId="77777777" w:rsidR="00ED3C41" w:rsidRDefault="00390089">
            <w:pPr>
              <w:spacing w:after="0" w:line="259" w:lineRule="auto"/>
              <w:ind w:left="2" w:firstLine="0"/>
              <w:jc w:val="left"/>
            </w:pPr>
            <w:r>
              <w:t>others towards a common goal, enhancing learning through shared ideas, teamwork, and effective communication.</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335" w14:textId="77777777" w:rsidR="00ED3C41" w:rsidRDefault="00390089">
            <w:pPr>
              <w:spacing w:after="31" w:line="259" w:lineRule="auto"/>
              <w:ind w:left="67" w:firstLine="0"/>
              <w:jc w:val="center"/>
            </w:pPr>
            <w:r>
              <w:rPr>
                <w:b/>
              </w:rPr>
              <w:t xml:space="preserve"> </w:t>
            </w:r>
          </w:p>
          <w:p w14:paraId="57D19336" w14:textId="77777777" w:rsidR="00ED3C41" w:rsidRDefault="00390089">
            <w:pPr>
              <w:spacing w:after="0" w:line="259" w:lineRule="auto"/>
              <w:ind w:left="7"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337" w14:textId="77777777" w:rsidR="00ED3C41" w:rsidRDefault="00390089">
            <w:pPr>
              <w:spacing w:after="31" w:line="259" w:lineRule="auto"/>
              <w:ind w:left="67" w:firstLine="0"/>
              <w:jc w:val="center"/>
            </w:pPr>
            <w:r>
              <w:rPr>
                <w:b/>
              </w:rPr>
              <w:t xml:space="preserve"> </w:t>
            </w:r>
          </w:p>
          <w:p w14:paraId="57D19338" w14:textId="77777777" w:rsidR="00ED3C41" w:rsidRDefault="00390089">
            <w:pPr>
              <w:spacing w:after="0" w:line="259" w:lineRule="auto"/>
              <w:ind w:left="7" w:firstLine="0"/>
              <w:jc w:val="center"/>
            </w:pPr>
            <w:r>
              <w:rPr>
                <w:b/>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57D19339" w14:textId="77777777" w:rsidR="00ED3C41" w:rsidRDefault="00390089">
            <w:pPr>
              <w:spacing w:after="31" w:line="259" w:lineRule="auto"/>
              <w:ind w:left="70" w:firstLine="0"/>
              <w:jc w:val="center"/>
            </w:pPr>
            <w:r>
              <w:rPr>
                <w:b/>
              </w:rPr>
              <w:t xml:space="preserve"> </w:t>
            </w:r>
          </w:p>
          <w:p w14:paraId="57D1933A" w14:textId="77777777" w:rsidR="00ED3C41" w:rsidRDefault="00390089">
            <w:pPr>
              <w:spacing w:after="0" w:line="259" w:lineRule="auto"/>
              <w:ind w:left="10" w:firstLine="0"/>
              <w:jc w:val="center"/>
            </w:pPr>
            <w:r>
              <w:rPr>
                <w:b/>
              </w:rPr>
              <w:t>2</w:t>
            </w: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3B" w14:textId="77777777" w:rsidR="00ED3C41" w:rsidRDefault="00390089">
            <w:pPr>
              <w:spacing w:after="31" w:line="259" w:lineRule="auto"/>
              <w:ind w:left="67" w:firstLine="0"/>
              <w:jc w:val="center"/>
            </w:pPr>
            <w:r>
              <w:rPr>
                <w:b/>
              </w:rPr>
              <w:t xml:space="preserve"> </w:t>
            </w:r>
          </w:p>
          <w:p w14:paraId="57D1933C" w14:textId="77777777" w:rsidR="00ED3C41" w:rsidRDefault="00390089">
            <w:pPr>
              <w:spacing w:after="0" w:line="259" w:lineRule="auto"/>
              <w:ind w:left="7" w:firstLine="0"/>
              <w:jc w:val="center"/>
            </w:pPr>
            <w:r>
              <w:rPr>
                <w:b/>
              </w:rPr>
              <w:t>1</w:t>
            </w:r>
            <w:r>
              <w:t xml:space="preserve"> </w:t>
            </w:r>
          </w:p>
        </w:tc>
      </w:tr>
      <w:tr w:rsidR="00ED3C41" w14:paraId="57D19343" w14:textId="77777777">
        <w:trPr>
          <w:trHeight w:val="307"/>
        </w:trPr>
        <w:tc>
          <w:tcPr>
            <w:tcW w:w="5235" w:type="dxa"/>
            <w:tcBorders>
              <w:top w:val="single" w:sz="4" w:space="0" w:color="000000"/>
              <w:left w:val="single" w:sz="4" w:space="0" w:color="000000"/>
              <w:bottom w:val="single" w:sz="4" w:space="0" w:color="000000"/>
              <w:right w:val="nil"/>
            </w:tcBorders>
          </w:tcPr>
          <w:p w14:paraId="57D1933E"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33F"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340"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341"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342" w14:textId="77777777" w:rsidR="00ED3C41" w:rsidRDefault="00ED3C41">
            <w:pPr>
              <w:spacing w:after="160" w:line="259" w:lineRule="auto"/>
              <w:ind w:left="0" w:firstLine="0"/>
              <w:jc w:val="left"/>
            </w:pPr>
          </w:p>
        </w:tc>
      </w:tr>
      <w:tr w:rsidR="00ED3C41" w14:paraId="57D19349"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44" w14:textId="77777777" w:rsidR="00ED3C41" w:rsidRDefault="00390089">
            <w:pPr>
              <w:spacing w:after="0" w:line="259" w:lineRule="auto"/>
              <w:ind w:left="722" w:hanging="360"/>
              <w:jc w:val="left"/>
            </w:pPr>
            <w:r>
              <w:t>1.</w:t>
            </w:r>
            <w:r>
              <w:rPr>
                <w:rFonts w:ascii="Arial" w:eastAsia="Arial" w:hAnsi="Arial" w:cs="Arial"/>
              </w:rPr>
              <w:t xml:space="preserve"> </w:t>
            </w:r>
            <w:r>
              <w:t xml:space="preserve">I enjoy collaborating with my classmates during social studies activities. </w:t>
            </w:r>
          </w:p>
        </w:tc>
        <w:tc>
          <w:tcPr>
            <w:tcW w:w="847" w:type="dxa"/>
            <w:tcBorders>
              <w:top w:val="single" w:sz="4" w:space="0" w:color="000000"/>
              <w:left w:val="single" w:sz="4" w:space="0" w:color="000000"/>
              <w:bottom w:val="single" w:sz="4" w:space="0" w:color="000000"/>
              <w:right w:val="single" w:sz="4" w:space="0" w:color="000000"/>
            </w:tcBorders>
          </w:tcPr>
          <w:p w14:paraId="57D19345"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46"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47"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48" w14:textId="77777777" w:rsidR="00ED3C41" w:rsidRDefault="00390089">
            <w:pPr>
              <w:spacing w:after="0" w:line="259" w:lineRule="auto"/>
              <w:ind w:left="2" w:firstLine="0"/>
              <w:jc w:val="left"/>
            </w:pPr>
            <w:r>
              <w:t xml:space="preserve"> </w:t>
            </w:r>
          </w:p>
        </w:tc>
      </w:tr>
      <w:tr w:rsidR="00ED3C41" w14:paraId="57D1934F"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4A" w14:textId="77777777" w:rsidR="00ED3C41" w:rsidRDefault="00390089">
            <w:pPr>
              <w:spacing w:after="0" w:line="259" w:lineRule="auto"/>
              <w:ind w:left="722" w:hanging="360"/>
              <w:jc w:val="left"/>
            </w:pPr>
            <w:r>
              <w:t>2.</w:t>
            </w:r>
            <w:r>
              <w:rPr>
                <w:rFonts w:ascii="Arial" w:eastAsia="Arial" w:hAnsi="Arial" w:cs="Arial"/>
              </w:rPr>
              <w:t xml:space="preserve"> </w:t>
            </w:r>
            <w:r>
              <w:t xml:space="preserve">I encourage teamwork in our social studies class. </w:t>
            </w:r>
          </w:p>
        </w:tc>
        <w:tc>
          <w:tcPr>
            <w:tcW w:w="847" w:type="dxa"/>
            <w:tcBorders>
              <w:top w:val="single" w:sz="4" w:space="0" w:color="000000"/>
              <w:left w:val="single" w:sz="4" w:space="0" w:color="000000"/>
              <w:bottom w:val="single" w:sz="4" w:space="0" w:color="000000"/>
              <w:right w:val="single" w:sz="4" w:space="0" w:color="000000"/>
            </w:tcBorders>
          </w:tcPr>
          <w:p w14:paraId="57D1934B"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4C"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4D"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4E" w14:textId="77777777" w:rsidR="00ED3C41" w:rsidRDefault="00390089">
            <w:pPr>
              <w:spacing w:after="0" w:line="259" w:lineRule="auto"/>
              <w:ind w:left="2" w:firstLine="0"/>
              <w:jc w:val="left"/>
            </w:pPr>
            <w:r>
              <w:t xml:space="preserve"> </w:t>
            </w:r>
          </w:p>
        </w:tc>
      </w:tr>
      <w:tr w:rsidR="00ED3C41" w14:paraId="57D19355"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50" w14:textId="77777777" w:rsidR="00ED3C41" w:rsidRDefault="00390089">
            <w:pPr>
              <w:spacing w:after="0" w:line="259" w:lineRule="auto"/>
              <w:ind w:left="722" w:hanging="360"/>
              <w:jc w:val="left"/>
            </w:pPr>
            <w:r>
              <w:t>3.</w:t>
            </w:r>
            <w:r>
              <w:rPr>
                <w:rFonts w:ascii="Arial" w:eastAsia="Arial" w:hAnsi="Arial" w:cs="Arial"/>
              </w:rPr>
              <w:t xml:space="preserve"> </w:t>
            </w:r>
            <w:r>
              <w:t xml:space="preserve">I feel that working together on games helps us understand topics better. </w:t>
            </w:r>
          </w:p>
        </w:tc>
        <w:tc>
          <w:tcPr>
            <w:tcW w:w="847" w:type="dxa"/>
            <w:tcBorders>
              <w:top w:val="single" w:sz="4" w:space="0" w:color="000000"/>
              <w:left w:val="single" w:sz="4" w:space="0" w:color="000000"/>
              <w:bottom w:val="single" w:sz="4" w:space="0" w:color="000000"/>
              <w:right w:val="single" w:sz="4" w:space="0" w:color="000000"/>
            </w:tcBorders>
          </w:tcPr>
          <w:p w14:paraId="57D19351"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52"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53"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54" w14:textId="77777777" w:rsidR="00ED3C41" w:rsidRDefault="00390089">
            <w:pPr>
              <w:spacing w:after="0" w:line="259" w:lineRule="auto"/>
              <w:ind w:left="2" w:firstLine="0"/>
              <w:jc w:val="left"/>
            </w:pPr>
            <w:r>
              <w:t xml:space="preserve"> </w:t>
            </w:r>
          </w:p>
        </w:tc>
      </w:tr>
      <w:tr w:rsidR="00ED3C41" w14:paraId="57D1935B"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56" w14:textId="77777777" w:rsidR="00ED3C41" w:rsidRDefault="00390089">
            <w:pPr>
              <w:spacing w:after="0" w:line="259" w:lineRule="auto"/>
              <w:ind w:left="722" w:hanging="360"/>
              <w:jc w:val="left"/>
            </w:pPr>
            <w:r>
              <w:t>4.</w:t>
            </w:r>
            <w:r>
              <w:rPr>
                <w:rFonts w:ascii="Arial" w:eastAsia="Arial" w:hAnsi="Arial" w:cs="Arial"/>
              </w:rPr>
              <w:t xml:space="preserve"> </w:t>
            </w:r>
            <w:r>
              <w:t xml:space="preserve">I appreciate the opportunity to share ideas with others during group games. </w:t>
            </w:r>
          </w:p>
        </w:tc>
        <w:tc>
          <w:tcPr>
            <w:tcW w:w="847" w:type="dxa"/>
            <w:tcBorders>
              <w:top w:val="single" w:sz="4" w:space="0" w:color="000000"/>
              <w:left w:val="single" w:sz="4" w:space="0" w:color="000000"/>
              <w:bottom w:val="single" w:sz="4" w:space="0" w:color="000000"/>
              <w:right w:val="single" w:sz="4" w:space="0" w:color="000000"/>
            </w:tcBorders>
          </w:tcPr>
          <w:p w14:paraId="57D19357"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58"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59"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5A" w14:textId="77777777" w:rsidR="00ED3C41" w:rsidRDefault="00390089">
            <w:pPr>
              <w:spacing w:after="0" w:line="259" w:lineRule="auto"/>
              <w:ind w:left="2" w:firstLine="0"/>
              <w:jc w:val="left"/>
            </w:pPr>
            <w:r>
              <w:t xml:space="preserve"> </w:t>
            </w:r>
          </w:p>
        </w:tc>
      </w:tr>
      <w:tr w:rsidR="00ED3C41" w14:paraId="57D19361"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5C" w14:textId="77777777" w:rsidR="00ED3C41" w:rsidRDefault="00390089">
            <w:pPr>
              <w:spacing w:after="0" w:line="259" w:lineRule="auto"/>
              <w:ind w:left="202" w:firstLine="0"/>
              <w:jc w:val="center"/>
            </w:pPr>
            <w:r>
              <w:t>5.</w:t>
            </w:r>
            <w:r>
              <w:rPr>
                <w:rFonts w:ascii="Arial" w:eastAsia="Arial" w:hAnsi="Arial" w:cs="Arial"/>
              </w:rPr>
              <w:t xml:space="preserve"> </w:t>
            </w:r>
            <w:r>
              <w:t xml:space="preserve">I am convinced that collaboration improves our learning outcomes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35D"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5E"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5F"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60" w14:textId="77777777" w:rsidR="00ED3C41" w:rsidRDefault="00390089">
            <w:pPr>
              <w:spacing w:after="0" w:line="259" w:lineRule="auto"/>
              <w:ind w:left="2" w:firstLine="0"/>
              <w:jc w:val="left"/>
            </w:pPr>
            <w:r>
              <w:t xml:space="preserve"> </w:t>
            </w:r>
          </w:p>
        </w:tc>
      </w:tr>
      <w:tr w:rsidR="00ED3C41" w14:paraId="57D19367"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62" w14:textId="77777777" w:rsidR="00ED3C41" w:rsidRDefault="00390089">
            <w:pPr>
              <w:spacing w:after="0" w:line="259" w:lineRule="auto"/>
              <w:ind w:left="722" w:hanging="360"/>
              <w:jc w:val="left"/>
            </w:pPr>
            <w:r>
              <w:t>6.</w:t>
            </w:r>
            <w:r>
              <w:rPr>
                <w:rFonts w:ascii="Arial" w:eastAsia="Arial" w:hAnsi="Arial" w:cs="Arial"/>
              </w:rPr>
              <w:t xml:space="preserve"> </w:t>
            </w:r>
            <w:r>
              <w:t xml:space="preserve">I feel comfortable discussing my ideas with my team during games. </w:t>
            </w:r>
          </w:p>
        </w:tc>
        <w:tc>
          <w:tcPr>
            <w:tcW w:w="847" w:type="dxa"/>
            <w:tcBorders>
              <w:top w:val="single" w:sz="4" w:space="0" w:color="000000"/>
              <w:left w:val="single" w:sz="4" w:space="0" w:color="000000"/>
              <w:bottom w:val="single" w:sz="4" w:space="0" w:color="000000"/>
              <w:right w:val="single" w:sz="4" w:space="0" w:color="000000"/>
            </w:tcBorders>
          </w:tcPr>
          <w:p w14:paraId="57D19363"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64"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65"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66" w14:textId="77777777" w:rsidR="00ED3C41" w:rsidRDefault="00390089">
            <w:pPr>
              <w:spacing w:after="0" w:line="259" w:lineRule="auto"/>
              <w:ind w:left="2" w:firstLine="0"/>
              <w:jc w:val="left"/>
            </w:pPr>
            <w:r>
              <w:t xml:space="preserve"> </w:t>
            </w:r>
          </w:p>
        </w:tc>
      </w:tr>
      <w:tr w:rsidR="00ED3C41" w14:paraId="57D1936D"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68" w14:textId="77777777" w:rsidR="00ED3C41" w:rsidRDefault="00390089">
            <w:pPr>
              <w:spacing w:after="0" w:line="259" w:lineRule="auto"/>
              <w:ind w:left="103" w:right="9" w:firstLine="0"/>
              <w:jc w:val="center"/>
            </w:pPr>
            <w:r>
              <w:t>7.</w:t>
            </w:r>
            <w:r>
              <w:rPr>
                <w:rFonts w:ascii="Arial" w:eastAsia="Arial" w:hAnsi="Arial" w:cs="Arial"/>
              </w:rPr>
              <w:t xml:space="preserve"> </w:t>
            </w:r>
            <w:r>
              <w:t xml:space="preserve">I am convinced that group games foster a sense of community in the classroom. </w:t>
            </w:r>
          </w:p>
        </w:tc>
        <w:tc>
          <w:tcPr>
            <w:tcW w:w="847" w:type="dxa"/>
            <w:tcBorders>
              <w:top w:val="single" w:sz="4" w:space="0" w:color="000000"/>
              <w:left w:val="single" w:sz="4" w:space="0" w:color="000000"/>
              <w:bottom w:val="single" w:sz="4" w:space="0" w:color="000000"/>
              <w:right w:val="single" w:sz="4" w:space="0" w:color="000000"/>
            </w:tcBorders>
          </w:tcPr>
          <w:p w14:paraId="57D19369"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6A"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6B"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6C" w14:textId="77777777" w:rsidR="00ED3C41" w:rsidRDefault="00390089">
            <w:pPr>
              <w:spacing w:after="0" w:line="259" w:lineRule="auto"/>
              <w:ind w:left="2" w:firstLine="0"/>
              <w:jc w:val="left"/>
            </w:pPr>
            <w:r>
              <w:t xml:space="preserve"> </w:t>
            </w:r>
          </w:p>
        </w:tc>
      </w:tr>
      <w:tr w:rsidR="00ED3C41" w14:paraId="57D19373"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6E" w14:textId="77777777" w:rsidR="00ED3C41" w:rsidRDefault="00390089">
            <w:pPr>
              <w:spacing w:after="0" w:line="259" w:lineRule="auto"/>
              <w:ind w:left="722" w:hanging="360"/>
              <w:jc w:val="left"/>
            </w:pPr>
            <w:r>
              <w:t>8.</w:t>
            </w:r>
            <w:r>
              <w:rPr>
                <w:rFonts w:ascii="Arial" w:eastAsia="Arial" w:hAnsi="Arial" w:cs="Arial"/>
              </w:rPr>
              <w:t xml:space="preserve"> </w:t>
            </w:r>
            <w:r>
              <w:t xml:space="preserve">I am excited about working with others during social studies lesson. </w:t>
            </w:r>
          </w:p>
        </w:tc>
        <w:tc>
          <w:tcPr>
            <w:tcW w:w="847" w:type="dxa"/>
            <w:tcBorders>
              <w:top w:val="single" w:sz="4" w:space="0" w:color="000000"/>
              <w:left w:val="single" w:sz="4" w:space="0" w:color="000000"/>
              <w:bottom w:val="single" w:sz="4" w:space="0" w:color="000000"/>
              <w:right w:val="single" w:sz="4" w:space="0" w:color="000000"/>
            </w:tcBorders>
          </w:tcPr>
          <w:p w14:paraId="57D1936F"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70"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71"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72" w14:textId="77777777" w:rsidR="00ED3C41" w:rsidRDefault="00390089">
            <w:pPr>
              <w:spacing w:after="0" w:line="259" w:lineRule="auto"/>
              <w:ind w:left="2" w:firstLine="0"/>
              <w:jc w:val="left"/>
            </w:pPr>
            <w:r>
              <w:t xml:space="preserve"> </w:t>
            </w:r>
          </w:p>
        </w:tc>
      </w:tr>
      <w:tr w:rsidR="00ED3C41" w14:paraId="57D19379"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74" w14:textId="77777777" w:rsidR="00ED3C41" w:rsidRDefault="00390089">
            <w:pPr>
              <w:spacing w:after="0" w:line="259" w:lineRule="auto"/>
              <w:ind w:left="722" w:hanging="360"/>
              <w:jc w:val="left"/>
            </w:pPr>
            <w:r>
              <w:t>9.</w:t>
            </w:r>
            <w:r>
              <w:rPr>
                <w:rFonts w:ascii="Arial" w:eastAsia="Arial" w:hAnsi="Arial" w:cs="Arial"/>
              </w:rPr>
              <w:t xml:space="preserve"> </w:t>
            </w:r>
            <w:r>
              <w:t xml:space="preserve">I improve collaboration among students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375"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76"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77"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78" w14:textId="77777777" w:rsidR="00ED3C41" w:rsidRDefault="00390089">
            <w:pPr>
              <w:spacing w:after="0" w:line="259" w:lineRule="auto"/>
              <w:ind w:left="2" w:firstLine="0"/>
              <w:jc w:val="left"/>
            </w:pPr>
            <w:r>
              <w:t xml:space="preserve"> </w:t>
            </w:r>
          </w:p>
        </w:tc>
      </w:tr>
      <w:tr w:rsidR="00ED3C41" w14:paraId="57D1937F"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7A" w14:textId="77777777" w:rsidR="00ED3C41" w:rsidRDefault="00390089">
            <w:pPr>
              <w:spacing w:after="0" w:line="259" w:lineRule="auto"/>
              <w:ind w:left="722" w:hanging="360"/>
              <w:jc w:val="left"/>
            </w:pPr>
            <w:r>
              <w:t>10.</w:t>
            </w:r>
            <w:r>
              <w:rPr>
                <w:rFonts w:ascii="Arial" w:eastAsia="Arial" w:hAnsi="Arial" w:cs="Arial"/>
              </w:rPr>
              <w:t xml:space="preserve"> </w:t>
            </w:r>
            <w:r>
              <w:t xml:space="preserve">I rely on my classmates for support during collaborative activities. </w:t>
            </w:r>
          </w:p>
        </w:tc>
        <w:tc>
          <w:tcPr>
            <w:tcW w:w="847" w:type="dxa"/>
            <w:tcBorders>
              <w:top w:val="single" w:sz="4" w:space="0" w:color="000000"/>
              <w:left w:val="single" w:sz="4" w:space="0" w:color="000000"/>
              <w:bottom w:val="single" w:sz="4" w:space="0" w:color="000000"/>
              <w:right w:val="single" w:sz="4" w:space="0" w:color="000000"/>
            </w:tcBorders>
          </w:tcPr>
          <w:p w14:paraId="57D1937B"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7C"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7D"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7E" w14:textId="77777777" w:rsidR="00ED3C41" w:rsidRDefault="00390089">
            <w:pPr>
              <w:spacing w:after="0" w:line="259" w:lineRule="auto"/>
              <w:ind w:left="2" w:firstLine="0"/>
              <w:jc w:val="left"/>
            </w:pPr>
            <w:r>
              <w:t xml:space="preserve"> </w:t>
            </w:r>
          </w:p>
        </w:tc>
      </w:tr>
    </w:tbl>
    <w:p w14:paraId="57D19380" w14:textId="77777777" w:rsidR="00ED3C41" w:rsidRDefault="00390089">
      <w:pPr>
        <w:spacing w:after="184" w:line="259" w:lineRule="auto"/>
        <w:ind w:left="0" w:firstLine="0"/>
        <w:jc w:val="left"/>
      </w:pPr>
      <w:r>
        <w:t xml:space="preserve">  </w:t>
      </w:r>
    </w:p>
    <w:p w14:paraId="57D19395" w14:textId="77777777" w:rsidR="00ED3C41" w:rsidRDefault="00ED3C41">
      <w:pPr>
        <w:spacing w:after="252" w:line="259" w:lineRule="auto"/>
        <w:ind w:left="0" w:firstLine="0"/>
        <w:jc w:val="left"/>
      </w:pPr>
    </w:p>
    <w:p w14:paraId="57D19396" w14:textId="77777777" w:rsidR="00ED3C41" w:rsidRDefault="00390089">
      <w:pPr>
        <w:spacing w:after="248" w:line="265" w:lineRule="auto"/>
        <w:ind w:left="317" w:right="385"/>
        <w:jc w:val="center"/>
      </w:pPr>
      <w:r>
        <w:rPr>
          <w:rFonts w:ascii="Calibri" w:eastAsia="Calibri" w:hAnsi="Calibri" w:cs="Calibri"/>
          <w:noProof/>
          <w:sz w:val="22"/>
        </w:rPr>
        <w:lastRenderedPageBreak/>
        <mc:AlternateContent>
          <mc:Choice Requires="wpg">
            <w:drawing>
              <wp:anchor distT="0" distB="0" distL="114300" distR="114300" simplePos="0" relativeHeight="251651072" behindDoc="0" locked="0" layoutInCell="1" allowOverlap="1" wp14:anchorId="57D1945B" wp14:editId="57D1945C">
                <wp:simplePos x="0" y="0"/>
                <wp:positionH relativeFrom="column">
                  <wp:posOffset>4094480</wp:posOffset>
                </wp:positionH>
                <wp:positionV relativeFrom="paragraph">
                  <wp:posOffset>-69850</wp:posOffset>
                </wp:positionV>
                <wp:extent cx="1381125" cy="1381125"/>
                <wp:effectExtent l="0" t="0" r="0" b="0"/>
                <wp:wrapSquare wrapText="bothSides"/>
                <wp:docPr id="90930" name="Group 90930"/>
                <wp:cNvGraphicFramePr/>
                <a:graphic xmlns:a="http://schemas.openxmlformats.org/drawingml/2006/main">
                  <a:graphicData uri="http://schemas.microsoft.com/office/word/2010/wordprocessingGroup">
                    <wpg:wgp>
                      <wpg:cNvGrpSpPr/>
                      <wpg:grpSpPr>
                        <a:xfrm>
                          <a:off x="0" y="0"/>
                          <a:ext cx="1381125" cy="1381125"/>
                          <a:chOff x="0" y="0"/>
                          <a:chExt cx="1381125" cy="1381125"/>
                        </a:xfrm>
                      </wpg:grpSpPr>
                      <pic:pic xmlns:pic="http://schemas.openxmlformats.org/drawingml/2006/picture">
                        <pic:nvPicPr>
                          <pic:cNvPr id="9020" name="Picture 9020"/>
                          <pic:cNvPicPr/>
                        </pic:nvPicPr>
                        <pic:blipFill>
                          <a:blip r:embed="rId83"/>
                          <a:stretch>
                            <a:fillRect/>
                          </a:stretch>
                        </pic:blipFill>
                        <pic:spPr>
                          <a:xfrm>
                            <a:off x="4699" y="4826"/>
                            <a:ext cx="1371600" cy="1371600"/>
                          </a:xfrm>
                          <a:prstGeom prst="rect">
                            <a:avLst/>
                          </a:prstGeom>
                        </pic:spPr>
                      </pic:pic>
                      <wps:wsp>
                        <wps:cNvPr id="9021" name="Shape 9021"/>
                        <wps:cNvSpPr/>
                        <wps:spPr>
                          <a:xfrm>
                            <a:off x="0" y="0"/>
                            <a:ext cx="1381125" cy="1381125"/>
                          </a:xfrm>
                          <a:custGeom>
                            <a:avLst/>
                            <a:gdLst/>
                            <a:ahLst/>
                            <a:cxnLst/>
                            <a:rect l="0" t="0" r="0" b="0"/>
                            <a:pathLst>
                              <a:path w="1381125" h="1381125">
                                <a:moveTo>
                                  <a:pt x="0" y="1381125"/>
                                </a:moveTo>
                                <a:lnTo>
                                  <a:pt x="1381125" y="1381125"/>
                                </a:lnTo>
                                <a:lnTo>
                                  <a:pt x="13811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031" name="Rectangle 9031"/>
                        <wps:cNvSpPr/>
                        <wps:spPr>
                          <a:xfrm>
                            <a:off x="789305" y="827760"/>
                            <a:ext cx="50673" cy="224380"/>
                          </a:xfrm>
                          <a:prstGeom prst="rect">
                            <a:avLst/>
                          </a:prstGeom>
                          <a:ln>
                            <a:noFill/>
                          </a:ln>
                        </wps:spPr>
                        <wps:txbx>
                          <w:txbxContent>
                            <w:p w14:paraId="57D194D6" w14:textId="77777777" w:rsidR="00ED3C41" w:rsidRDefault="00390089">
                              <w:pPr>
                                <w:spacing w:after="160" w:line="259" w:lineRule="auto"/>
                                <w:ind w:left="0" w:firstLine="0"/>
                                <w:jc w:val="left"/>
                              </w:pPr>
                              <w:r>
                                <w:rPr>
                                  <w:i/>
                                </w:rPr>
                                <w:t xml:space="preserve"> </w:t>
                              </w:r>
                            </w:p>
                          </w:txbxContent>
                        </wps:txbx>
                        <wps:bodyPr horzOverflow="overflow" vert="horz" lIns="0" tIns="0" rIns="0" bIns="0" rtlCol="0">
                          <a:noAutofit/>
                        </wps:bodyPr>
                      </wps:wsp>
                    </wpg:wgp>
                  </a:graphicData>
                </a:graphic>
              </wp:anchor>
            </w:drawing>
          </mc:Choice>
          <mc:Fallback>
            <w:pict>
              <v:group w14:anchorId="57D1945B" id="Group 90930" o:spid="_x0000_s1030" style="position:absolute;left:0;text-align:left;margin-left:322.4pt;margin-top:-5.5pt;width:108.75pt;height:108.75pt;z-index:251651072" coordsize="13811,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">
                <v:shape id="Picture 9020" o:spid="_x0000_s1031" type="#_x0000_t75" style="position:absolute;left:46;top:48;width:13716;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">
                  <v:imagedata r:id="rId87" o:title=""/>
                </v:shape>
                <v:shape id="Shape 9021" o:spid="_x0000_s1032" style="position:absolute;width:13811;height:13811;visibility:visible;mso-wrap-style:square;v-text-anchor:top" coordsize="1381125,138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" path="m,1381125r1381125,l1381125,,,,,1381125xe" filled="f">
                  <v:path arrowok="t" textboxrect="0,0,1381125,1381125"/>
                </v:shape>
                <v:rect id="Rectangle 9031" o:spid="_x0000_s1033" style="position:absolute;left:7893;top:82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" filled="f" stroked="f">
                  <v:textbox inset="0,0,0,0">
                    <w:txbxContent>
                      <w:p w14:paraId="57D194D6" w14:textId="77777777" w:rsidR="00ED3C41" w:rsidRDefault="00390089">
                        <w:pPr>
                          <w:spacing w:after="160" w:line="259" w:lineRule="auto"/>
                          <w:ind w:left="0" w:firstLine="0"/>
                          <w:jc w:val="left"/>
                        </w:pPr>
                        <w:r>
                          <w:rPr>
                            <w:i/>
                          </w:rPr>
                          <w:t xml:space="preserve"> </w:t>
                        </w:r>
                      </w:p>
                    </w:txbxContent>
                  </v:textbox>
                </v:rect>
                <w10:wrap type="square"/>
              </v:group>
            </w:pict>
          </mc:Fallback>
        </mc:AlternateContent>
      </w:r>
      <w:r>
        <w:rPr>
          <w:b/>
          <w:sz w:val="28"/>
        </w:rPr>
        <w:t xml:space="preserve">CURRICULUM VITAE </w:t>
      </w:r>
    </w:p>
    <w:p w14:paraId="57D19397" w14:textId="77777777" w:rsidR="00ED3C41" w:rsidRDefault="00390089">
      <w:pPr>
        <w:spacing w:after="0" w:line="259" w:lineRule="auto"/>
        <w:ind w:left="-5" w:right="136"/>
        <w:jc w:val="left"/>
      </w:pPr>
      <w:r>
        <w:rPr>
          <w:b/>
          <w:u w:val="single" w:color="000000"/>
        </w:rPr>
        <w:t>Kaycee N. Araja</w:t>
      </w:r>
      <w:r>
        <w:rPr>
          <w:b/>
        </w:rPr>
        <w:t xml:space="preserve"> </w:t>
      </w:r>
    </w:p>
    <w:p w14:paraId="57D19398" w14:textId="77777777" w:rsidR="00ED3C41" w:rsidRDefault="00390089">
      <w:pPr>
        <w:spacing w:after="0" w:line="259" w:lineRule="auto"/>
        <w:ind w:left="0" w:right="78" w:firstLine="0"/>
        <w:jc w:val="left"/>
      </w:pPr>
      <w:r>
        <w:rPr>
          <w:b/>
        </w:rPr>
        <w:t xml:space="preserve"> </w:t>
      </w:r>
    </w:p>
    <w:p w14:paraId="57D19399" w14:textId="77777777" w:rsidR="00ED3C41" w:rsidRDefault="00390089">
      <w:pPr>
        <w:spacing w:after="10" w:line="249" w:lineRule="auto"/>
        <w:ind w:left="-5" w:right="136"/>
        <w:jc w:val="left"/>
      </w:pPr>
      <w:proofErr w:type="spellStart"/>
      <w:r>
        <w:rPr>
          <w:i/>
        </w:rPr>
        <w:t>Bugaan</w:t>
      </w:r>
      <w:proofErr w:type="spellEnd"/>
      <w:r>
        <w:rPr>
          <w:i/>
        </w:rPr>
        <w:t xml:space="preserve"> East Laurel, Batangas  </w:t>
      </w:r>
    </w:p>
    <w:p w14:paraId="57D1939A" w14:textId="77777777" w:rsidR="00ED3C41" w:rsidRDefault="00390089">
      <w:pPr>
        <w:spacing w:after="10" w:line="249" w:lineRule="auto"/>
        <w:ind w:left="-5" w:right="136"/>
        <w:jc w:val="left"/>
      </w:pPr>
      <w:r>
        <w:rPr>
          <w:i/>
        </w:rPr>
        <w:t xml:space="preserve">Contact No. 09125231007 </w:t>
      </w:r>
    </w:p>
    <w:p w14:paraId="57D1939B" w14:textId="77777777" w:rsidR="00ED3C41" w:rsidRDefault="00390089">
      <w:pPr>
        <w:spacing w:after="0" w:line="259" w:lineRule="auto"/>
        <w:ind w:left="-5" w:right="78"/>
      </w:pPr>
      <w:r>
        <w:t xml:space="preserve">Kayceearaja07@gmail.com </w:t>
      </w:r>
    </w:p>
    <w:p w14:paraId="57D1939C" w14:textId="77777777" w:rsidR="00ED3C41" w:rsidRDefault="00390089">
      <w:pPr>
        <w:spacing w:after="0" w:line="259" w:lineRule="auto"/>
        <w:ind w:left="0" w:right="78" w:firstLine="0"/>
        <w:jc w:val="left"/>
      </w:pPr>
      <w:r>
        <w:rPr>
          <w:i/>
        </w:rPr>
        <w:t xml:space="preserve"> </w:t>
      </w:r>
    </w:p>
    <w:tbl>
      <w:tblPr>
        <w:tblStyle w:val="TableGrid0"/>
        <w:tblW w:w="8656" w:type="dxa"/>
        <w:tblInd w:w="-14" w:type="dxa"/>
        <w:tblCellMar>
          <w:top w:w="14" w:type="dxa"/>
          <w:bottom w:w="6" w:type="dxa"/>
          <w:right w:w="52" w:type="dxa"/>
        </w:tblCellMar>
        <w:tblLook w:val="04A0" w:firstRow="1" w:lastRow="0" w:firstColumn="1" w:lastColumn="0" w:noHBand="0" w:noVBand="1"/>
      </w:tblPr>
      <w:tblGrid>
        <w:gridCol w:w="4547"/>
        <w:gridCol w:w="4109"/>
      </w:tblGrid>
      <w:tr w:rsidR="00ED3C41" w14:paraId="57D1939F" w14:textId="77777777">
        <w:trPr>
          <w:trHeight w:val="288"/>
        </w:trPr>
        <w:tc>
          <w:tcPr>
            <w:tcW w:w="4547" w:type="dxa"/>
            <w:tcBorders>
              <w:top w:val="single" w:sz="4" w:space="0" w:color="000000"/>
              <w:left w:val="nil"/>
              <w:bottom w:val="single" w:sz="4" w:space="0" w:color="000000"/>
              <w:right w:val="nil"/>
            </w:tcBorders>
          </w:tcPr>
          <w:p w14:paraId="57D1939D" w14:textId="77777777" w:rsidR="00ED3C41" w:rsidRDefault="00390089">
            <w:pPr>
              <w:spacing w:after="0" w:line="259" w:lineRule="auto"/>
              <w:ind w:left="122" w:firstLine="0"/>
              <w:jc w:val="left"/>
            </w:pPr>
            <w:r>
              <w:rPr>
                <w:b/>
                <w:i/>
              </w:rPr>
              <w:t>EDUCATIONAL ATTAINMENT</w:t>
            </w:r>
            <w:r>
              <w:rPr>
                <w:rFonts w:ascii="Calibri" w:eastAsia="Calibri" w:hAnsi="Calibri" w:cs="Calibri"/>
                <w:sz w:val="31"/>
                <w:vertAlign w:val="subscript"/>
              </w:rPr>
              <w:t xml:space="preserve"> </w:t>
            </w:r>
          </w:p>
        </w:tc>
        <w:tc>
          <w:tcPr>
            <w:tcW w:w="4109" w:type="dxa"/>
            <w:tcBorders>
              <w:top w:val="single" w:sz="4" w:space="0" w:color="000000"/>
              <w:left w:val="nil"/>
              <w:bottom w:val="single" w:sz="4" w:space="0" w:color="000000"/>
              <w:right w:val="nil"/>
            </w:tcBorders>
          </w:tcPr>
          <w:p w14:paraId="57D1939E" w14:textId="77777777" w:rsidR="00ED3C41" w:rsidRDefault="00ED3C41">
            <w:pPr>
              <w:spacing w:after="160" w:line="259" w:lineRule="auto"/>
              <w:ind w:left="0" w:firstLine="0"/>
              <w:jc w:val="left"/>
            </w:pPr>
          </w:p>
        </w:tc>
      </w:tr>
      <w:tr w:rsidR="00ED3C41" w14:paraId="57D193AF" w14:textId="77777777">
        <w:trPr>
          <w:trHeight w:val="3044"/>
        </w:trPr>
        <w:tc>
          <w:tcPr>
            <w:tcW w:w="4547" w:type="dxa"/>
            <w:tcBorders>
              <w:top w:val="single" w:sz="4" w:space="0" w:color="000000"/>
              <w:left w:val="nil"/>
              <w:bottom w:val="single" w:sz="4" w:space="0" w:color="000000"/>
              <w:right w:val="nil"/>
            </w:tcBorders>
            <w:vAlign w:val="bottom"/>
          </w:tcPr>
          <w:p w14:paraId="57D193A0" w14:textId="77777777" w:rsidR="00ED3C41" w:rsidRDefault="00390089">
            <w:pPr>
              <w:spacing w:after="0" w:line="259" w:lineRule="auto"/>
              <w:ind w:left="14" w:firstLine="0"/>
              <w:jc w:val="left"/>
            </w:pPr>
            <w:r>
              <w:rPr>
                <w:b/>
                <w:i/>
              </w:rPr>
              <w:t xml:space="preserve">PRIMARY LEVEL </w:t>
            </w:r>
          </w:p>
          <w:p w14:paraId="57D193A1" w14:textId="77777777" w:rsidR="00ED3C41" w:rsidRDefault="00390089">
            <w:pPr>
              <w:spacing w:after="0" w:line="259" w:lineRule="auto"/>
              <w:ind w:left="14" w:firstLine="0"/>
              <w:jc w:val="left"/>
            </w:pPr>
            <w:proofErr w:type="spellStart"/>
            <w:r>
              <w:rPr>
                <w:i/>
              </w:rPr>
              <w:t>Bugaan</w:t>
            </w:r>
            <w:proofErr w:type="spellEnd"/>
            <w:r>
              <w:rPr>
                <w:i/>
              </w:rPr>
              <w:t xml:space="preserve"> West Elementary School </w:t>
            </w:r>
          </w:p>
          <w:p w14:paraId="57D193A2" w14:textId="77777777" w:rsidR="00ED3C41" w:rsidRDefault="00390089">
            <w:pPr>
              <w:spacing w:after="0" w:line="259" w:lineRule="auto"/>
              <w:ind w:left="14" w:firstLine="0"/>
              <w:jc w:val="left"/>
            </w:pPr>
            <w:r>
              <w:rPr>
                <w:i/>
              </w:rPr>
              <w:t xml:space="preserve">2010-2016 </w:t>
            </w:r>
          </w:p>
          <w:p w14:paraId="57D193A3" w14:textId="77777777" w:rsidR="00ED3C41" w:rsidRDefault="00390089">
            <w:pPr>
              <w:spacing w:after="0" w:line="259" w:lineRule="auto"/>
              <w:ind w:left="14" w:firstLine="0"/>
              <w:jc w:val="left"/>
            </w:pPr>
            <w:proofErr w:type="spellStart"/>
            <w:r>
              <w:rPr>
                <w:i/>
              </w:rPr>
              <w:t>Bugaan</w:t>
            </w:r>
            <w:proofErr w:type="spellEnd"/>
            <w:r>
              <w:rPr>
                <w:i/>
              </w:rPr>
              <w:t xml:space="preserve"> East Laurel, Batangas </w:t>
            </w:r>
          </w:p>
          <w:p w14:paraId="57D193A4" w14:textId="77777777" w:rsidR="00ED3C41" w:rsidRDefault="00390089">
            <w:pPr>
              <w:spacing w:after="0" w:line="259" w:lineRule="auto"/>
              <w:ind w:left="14" w:firstLine="0"/>
              <w:jc w:val="left"/>
            </w:pPr>
            <w:r>
              <w:rPr>
                <w:b/>
                <w:i/>
              </w:rPr>
              <w:t xml:space="preserve"> </w:t>
            </w:r>
          </w:p>
          <w:p w14:paraId="57D193A5" w14:textId="77777777" w:rsidR="00ED3C41" w:rsidRDefault="00390089">
            <w:pPr>
              <w:spacing w:after="0" w:line="259" w:lineRule="auto"/>
              <w:ind w:left="14" w:firstLine="0"/>
              <w:jc w:val="left"/>
            </w:pPr>
            <w:r>
              <w:rPr>
                <w:b/>
                <w:i/>
              </w:rPr>
              <w:t xml:space="preserve">SENIOR HIGH SCHOOL </w:t>
            </w:r>
          </w:p>
          <w:p w14:paraId="57D193A6" w14:textId="77777777" w:rsidR="00ED3C41" w:rsidRDefault="00390089">
            <w:pPr>
              <w:spacing w:after="0" w:line="259" w:lineRule="auto"/>
              <w:ind w:left="14" w:firstLine="0"/>
              <w:jc w:val="left"/>
            </w:pPr>
            <w:r>
              <w:rPr>
                <w:i/>
              </w:rPr>
              <w:t xml:space="preserve">Placido  T. Amo Senior High School </w:t>
            </w:r>
          </w:p>
          <w:p w14:paraId="57D193A7" w14:textId="77777777" w:rsidR="00ED3C41" w:rsidRDefault="00390089">
            <w:pPr>
              <w:spacing w:after="0" w:line="259" w:lineRule="auto"/>
              <w:ind w:left="14" w:firstLine="0"/>
              <w:jc w:val="left"/>
            </w:pPr>
            <w:r>
              <w:rPr>
                <w:i/>
              </w:rPr>
              <w:t xml:space="preserve">2020-2022 </w:t>
            </w:r>
          </w:p>
          <w:p w14:paraId="57D193A8" w14:textId="77777777" w:rsidR="00ED3C41" w:rsidRDefault="00390089">
            <w:pPr>
              <w:spacing w:after="0" w:line="259" w:lineRule="auto"/>
              <w:ind w:left="14" w:firstLine="0"/>
              <w:jc w:val="left"/>
            </w:pPr>
            <w:proofErr w:type="spellStart"/>
            <w:r>
              <w:rPr>
                <w:i/>
              </w:rPr>
              <w:t>Bugaan</w:t>
            </w:r>
            <w:proofErr w:type="spellEnd"/>
            <w:r>
              <w:rPr>
                <w:i/>
              </w:rPr>
              <w:t xml:space="preserve"> East, Laurel, Batangas </w:t>
            </w:r>
          </w:p>
          <w:p w14:paraId="57D193A9" w14:textId="77777777" w:rsidR="00ED3C41" w:rsidRDefault="00390089">
            <w:pPr>
              <w:spacing w:after="0" w:line="259" w:lineRule="auto"/>
              <w:ind w:left="734" w:firstLine="0"/>
              <w:jc w:val="left"/>
            </w:pPr>
            <w:r>
              <w:rPr>
                <w:i/>
              </w:rPr>
              <w:t xml:space="preserve"> </w:t>
            </w:r>
          </w:p>
        </w:tc>
        <w:tc>
          <w:tcPr>
            <w:tcW w:w="4109" w:type="dxa"/>
            <w:tcBorders>
              <w:top w:val="single" w:sz="4" w:space="0" w:color="000000"/>
              <w:left w:val="nil"/>
              <w:bottom w:val="single" w:sz="4" w:space="0" w:color="000000"/>
              <w:right w:val="nil"/>
            </w:tcBorders>
          </w:tcPr>
          <w:p w14:paraId="57D193AA" w14:textId="77777777" w:rsidR="00ED3C41" w:rsidRDefault="00390089">
            <w:pPr>
              <w:spacing w:after="0" w:line="259" w:lineRule="auto"/>
              <w:ind w:left="149" w:firstLine="0"/>
              <w:jc w:val="left"/>
            </w:pPr>
            <w:r>
              <w:rPr>
                <w:b/>
                <w:i/>
              </w:rPr>
              <w:t xml:space="preserve">SECONDARY LEVEL </w:t>
            </w:r>
          </w:p>
          <w:p w14:paraId="57D193AB" w14:textId="77777777" w:rsidR="00ED3C41" w:rsidRDefault="00390089">
            <w:pPr>
              <w:spacing w:after="0" w:line="259" w:lineRule="auto"/>
              <w:ind w:left="149" w:firstLine="0"/>
              <w:jc w:val="left"/>
            </w:pPr>
            <w:r>
              <w:rPr>
                <w:i/>
              </w:rPr>
              <w:t xml:space="preserve">Wenceslao Trinidad Memorial National </w:t>
            </w:r>
          </w:p>
          <w:p w14:paraId="57D193AC" w14:textId="77777777" w:rsidR="00ED3C41" w:rsidRDefault="00390089">
            <w:pPr>
              <w:spacing w:after="0" w:line="259" w:lineRule="auto"/>
              <w:ind w:left="149" w:firstLine="0"/>
              <w:jc w:val="left"/>
            </w:pPr>
            <w:r>
              <w:rPr>
                <w:i/>
              </w:rPr>
              <w:t xml:space="preserve">High School </w:t>
            </w:r>
          </w:p>
          <w:p w14:paraId="57D193AD" w14:textId="77777777" w:rsidR="00ED3C41" w:rsidRDefault="00390089">
            <w:pPr>
              <w:spacing w:after="0" w:line="259" w:lineRule="auto"/>
              <w:ind w:left="149" w:firstLine="0"/>
              <w:jc w:val="left"/>
            </w:pPr>
            <w:r>
              <w:rPr>
                <w:i/>
              </w:rPr>
              <w:t xml:space="preserve">2016-2020 </w:t>
            </w:r>
          </w:p>
          <w:p w14:paraId="57D193AE" w14:textId="77777777" w:rsidR="00ED3C41" w:rsidRDefault="00390089">
            <w:pPr>
              <w:spacing w:after="0" w:line="259" w:lineRule="auto"/>
              <w:ind w:left="149" w:firstLine="0"/>
              <w:jc w:val="left"/>
            </w:pPr>
            <w:r>
              <w:rPr>
                <w:i/>
              </w:rPr>
              <w:t xml:space="preserve">Caray St. </w:t>
            </w:r>
            <w:proofErr w:type="spellStart"/>
            <w:r>
              <w:rPr>
                <w:i/>
              </w:rPr>
              <w:t>Poblacion</w:t>
            </w:r>
            <w:proofErr w:type="spellEnd"/>
            <w:r>
              <w:rPr>
                <w:i/>
              </w:rPr>
              <w:t xml:space="preserve"> Laurel, Batangas</w:t>
            </w:r>
          </w:p>
        </w:tc>
      </w:tr>
      <w:tr w:rsidR="00ED3C41" w14:paraId="57D193B2" w14:textId="77777777">
        <w:trPr>
          <w:trHeight w:val="288"/>
        </w:trPr>
        <w:tc>
          <w:tcPr>
            <w:tcW w:w="4547" w:type="dxa"/>
            <w:tcBorders>
              <w:top w:val="single" w:sz="4" w:space="0" w:color="000000"/>
              <w:left w:val="nil"/>
              <w:bottom w:val="single" w:sz="4" w:space="0" w:color="000000"/>
              <w:right w:val="nil"/>
            </w:tcBorders>
          </w:tcPr>
          <w:p w14:paraId="57D193B0" w14:textId="77777777" w:rsidR="00ED3C41" w:rsidRDefault="00390089">
            <w:pPr>
              <w:spacing w:after="0" w:line="259" w:lineRule="auto"/>
              <w:ind w:left="122" w:firstLine="0"/>
              <w:jc w:val="left"/>
            </w:pPr>
            <w:r>
              <w:rPr>
                <w:b/>
                <w:i/>
              </w:rPr>
              <w:t xml:space="preserve">PERSONAL DATA </w:t>
            </w:r>
          </w:p>
        </w:tc>
        <w:tc>
          <w:tcPr>
            <w:tcW w:w="4109" w:type="dxa"/>
            <w:tcBorders>
              <w:top w:val="single" w:sz="4" w:space="0" w:color="000000"/>
              <w:left w:val="nil"/>
              <w:bottom w:val="single" w:sz="4" w:space="0" w:color="000000"/>
              <w:right w:val="nil"/>
            </w:tcBorders>
          </w:tcPr>
          <w:p w14:paraId="57D193B1" w14:textId="77777777" w:rsidR="00ED3C41" w:rsidRDefault="00ED3C41">
            <w:pPr>
              <w:spacing w:after="160" w:line="259" w:lineRule="auto"/>
              <w:ind w:left="0" w:firstLine="0"/>
              <w:jc w:val="left"/>
            </w:pPr>
          </w:p>
        </w:tc>
      </w:tr>
      <w:tr w:rsidR="00ED3C41" w14:paraId="57D193BD" w14:textId="77777777">
        <w:trPr>
          <w:trHeight w:val="1942"/>
        </w:trPr>
        <w:tc>
          <w:tcPr>
            <w:tcW w:w="4547" w:type="dxa"/>
            <w:tcBorders>
              <w:top w:val="single" w:sz="4" w:space="0" w:color="000000"/>
              <w:left w:val="nil"/>
              <w:bottom w:val="single" w:sz="4" w:space="0" w:color="000000"/>
              <w:right w:val="nil"/>
            </w:tcBorders>
            <w:vAlign w:val="bottom"/>
          </w:tcPr>
          <w:p w14:paraId="57D193B3" w14:textId="77777777" w:rsidR="00ED3C41" w:rsidRDefault="00390089">
            <w:pPr>
              <w:tabs>
                <w:tab w:val="center" w:pos="734"/>
                <w:tab w:val="center" w:pos="1644"/>
              </w:tabs>
              <w:spacing w:after="0" w:line="259" w:lineRule="auto"/>
              <w:ind w:left="0" w:firstLine="0"/>
              <w:jc w:val="left"/>
            </w:pPr>
            <w:r>
              <w:rPr>
                <w:b/>
                <w:i/>
              </w:rPr>
              <w:t xml:space="preserve">Age </w:t>
            </w:r>
            <w:r>
              <w:rPr>
                <w:b/>
                <w:i/>
              </w:rPr>
              <w:tab/>
              <w:t xml:space="preserve"> </w:t>
            </w:r>
            <w:r>
              <w:rPr>
                <w:b/>
                <w:i/>
              </w:rPr>
              <w:tab/>
              <w:t xml:space="preserve">: 20 </w:t>
            </w:r>
          </w:p>
          <w:p w14:paraId="57D193B4" w14:textId="77777777" w:rsidR="00ED3C41" w:rsidRDefault="00390089">
            <w:pPr>
              <w:tabs>
                <w:tab w:val="center" w:pos="734"/>
                <w:tab w:val="center" w:pos="1898"/>
              </w:tabs>
              <w:spacing w:after="0" w:line="259" w:lineRule="auto"/>
              <w:ind w:left="0" w:firstLine="0"/>
              <w:jc w:val="left"/>
            </w:pPr>
            <w:r>
              <w:rPr>
                <w:b/>
                <w:i/>
              </w:rPr>
              <w:t xml:space="preserve">Sex </w:t>
            </w:r>
            <w:r>
              <w:rPr>
                <w:b/>
                <w:i/>
              </w:rPr>
              <w:tab/>
              <w:t xml:space="preserve"> </w:t>
            </w:r>
            <w:r>
              <w:rPr>
                <w:b/>
                <w:i/>
              </w:rPr>
              <w:tab/>
              <w:t xml:space="preserve">: Female  </w:t>
            </w:r>
          </w:p>
          <w:p w14:paraId="57D193B5" w14:textId="77777777" w:rsidR="00ED3C41" w:rsidRDefault="00390089">
            <w:pPr>
              <w:tabs>
                <w:tab w:val="center" w:pos="2413"/>
              </w:tabs>
              <w:spacing w:after="0" w:line="259" w:lineRule="auto"/>
              <w:ind w:left="0" w:firstLine="0"/>
              <w:jc w:val="left"/>
            </w:pPr>
            <w:r>
              <w:rPr>
                <w:b/>
                <w:i/>
              </w:rPr>
              <w:t xml:space="preserve">Birth Date </w:t>
            </w:r>
            <w:r>
              <w:rPr>
                <w:b/>
                <w:i/>
              </w:rPr>
              <w:tab/>
              <w:t xml:space="preserve">: December 7, 2004 </w:t>
            </w:r>
          </w:p>
          <w:p w14:paraId="57D193B6" w14:textId="77777777" w:rsidR="00ED3C41" w:rsidRDefault="00390089">
            <w:pPr>
              <w:tabs>
                <w:tab w:val="center" w:pos="2385"/>
              </w:tabs>
              <w:spacing w:after="0" w:line="259" w:lineRule="auto"/>
              <w:ind w:left="0" w:firstLine="0"/>
              <w:jc w:val="left"/>
            </w:pPr>
            <w:r>
              <w:rPr>
                <w:b/>
                <w:i/>
              </w:rPr>
              <w:t xml:space="preserve">Birth Place </w:t>
            </w:r>
            <w:r>
              <w:rPr>
                <w:b/>
                <w:i/>
              </w:rPr>
              <w:tab/>
              <w:t xml:space="preserve">: Laurel, Batangas </w:t>
            </w:r>
          </w:p>
          <w:p w14:paraId="57D193B7" w14:textId="77777777" w:rsidR="00ED3C41" w:rsidRDefault="00390089">
            <w:pPr>
              <w:tabs>
                <w:tab w:val="center" w:pos="1926"/>
              </w:tabs>
              <w:spacing w:after="0" w:line="259" w:lineRule="auto"/>
              <w:ind w:left="0" w:firstLine="0"/>
              <w:jc w:val="left"/>
            </w:pPr>
            <w:r>
              <w:rPr>
                <w:b/>
                <w:i/>
              </w:rPr>
              <w:t xml:space="preserve">Citizen  </w:t>
            </w:r>
            <w:r>
              <w:rPr>
                <w:b/>
                <w:i/>
              </w:rPr>
              <w:tab/>
              <w:t xml:space="preserve">: Filipino </w:t>
            </w:r>
          </w:p>
          <w:p w14:paraId="57D193B8" w14:textId="77777777" w:rsidR="00ED3C41" w:rsidRDefault="00390089">
            <w:pPr>
              <w:spacing w:after="0" w:line="259" w:lineRule="auto"/>
              <w:ind w:left="14" w:firstLine="0"/>
              <w:jc w:val="left"/>
            </w:pPr>
            <w:r>
              <w:rPr>
                <w:b/>
                <w:i/>
              </w:rPr>
              <w:t xml:space="preserve"> </w:t>
            </w:r>
          </w:p>
        </w:tc>
        <w:tc>
          <w:tcPr>
            <w:tcW w:w="4109" w:type="dxa"/>
            <w:tcBorders>
              <w:top w:val="single" w:sz="4" w:space="0" w:color="000000"/>
              <w:left w:val="nil"/>
              <w:bottom w:val="single" w:sz="4" w:space="0" w:color="000000"/>
              <w:right w:val="nil"/>
            </w:tcBorders>
          </w:tcPr>
          <w:p w14:paraId="57D193B9" w14:textId="77777777" w:rsidR="00ED3C41" w:rsidRDefault="00390089">
            <w:pPr>
              <w:tabs>
                <w:tab w:val="center" w:pos="1977"/>
              </w:tabs>
              <w:spacing w:after="0" w:line="259" w:lineRule="auto"/>
              <w:ind w:left="0" w:firstLine="0"/>
              <w:jc w:val="left"/>
            </w:pPr>
            <w:r>
              <w:rPr>
                <w:b/>
                <w:i/>
              </w:rPr>
              <w:t xml:space="preserve">Religion </w:t>
            </w:r>
            <w:r>
              <w:rPr>
                <w:b/>
                <w:i/>
              </w:rPr>
              <w:tab/>
              <w:t xml:space="preserve">: Christian </w:t>
            </w:r>
          </w:p>
          <w:p w14:paraId="57D193BA" w14:textId="77777777" w:rsidR="00ED3C41" w:rsidRDefault="00390089">
            <w:pPr>
              <w:tabs>
                <w:tab w:val="center" w:pos="1824"/>
              </w:tabs>
              <w:spacing w:after="3" w:line="259" w:lineRule="auto"/>
              <w:ind w:left="0" w:firstLine="0"/>
              <w:jc w:val="left"/>
            </w:pPr>
            <w:r>
              <w:rPr>
                <w:b/>
                <w:i/>
              </w:rPr>
              <w:t xml:space="preserve">Civil Status </w:t>
            </w:r>
            <w:r>
              <w:rPr>
                <w:b/>
                <w:i/>
              </w:rPr>
              <w:tab/>
              <w:t xml:space="preserve">: Single </w:t>
            </w:r>
          </w:p>
          <w:p w14:paraId="57D193BB" w14:textId="77777777" w:rsidR="00ED3C41" w:rsidRDefault="00390089">
            <w:pPr>
              <w:tabs>
                <w:tab w:val="center" w:pos="1729"/>
              </w:tabs>
              <w:spacing w:after="0" w:line="259" w:lineRule="auto"/>
              <w:ind w:left="0" w:firstLine="0"/>
              <w:jc w:val="left"/>
            </w:pPr>
            <w:r>
              <w:rPr>
                <w:b/>
                <w:i/>
              </w:rPr>
              <w:t xml:space="preserve">Height  </w:t>
            </w:r>
            <w:r>
              <w:rPr>
                <w:b/>
                <w:i/>
              </w:rPr>
              <w:tab/>
              <w:t xml:space="preserve">: 4’11 </w:t>
            </w:r>
          </w:p>
          <w:p w14:paraId="57D193BC" w14:textId="77777777" w:rsidR="00ED3C41" w:rsidRDefault="00390089">
            <w:pPr>
              <w:tabs>
                <w:tab w:val="center" w:pos="1630"/>
              </w:tabs>
              <w:spacing w:after="0" w:line="259" w:lineRule="auto"/>
              <w:ind w:left="0" w:firstLine="0"/>
              <w:jc w:val="left"/>
            </w:pPr>
            <w:r>
              <w:rPr>
                <w:b/>
                <w:i/>
              </w:rPr>
              <w:t xml:space="preserve">Weight </w:t>
            </w:r>
            <w:r>
              <w:rPr>
                <w:b/>
                <w:i/>
              </w:rPr>
              <w:tab/>
              <w:t>: 41</w:t>
            </w:r>
          </w:p>
        </w:tc>
      </w:tr>
      <w:tr w:rsidR="00ED3C41" w14:paraId="57D193C0" w14:textId="77777777">
        <w:trPr>
          <w:trHeight w:val="286"/>
        </w:trPr>
        <w:tc>
          <w:tcPr>
            <w:tcW w:w="4547" w:type="dxa"/>
            <w:tcBorders>
              <w:top w:val="single" w:sz="4" w:space="0" w:color="000000"/>
              <w:left w:val="nil"/>
              <w:bottom w:val="single" w:sz="4" w:space="0" w:color="000000"/>
              <w:right w:val="nil"/>
            </w:tcBorders>
          </w:tcPr>
          <w:p w14:paraId="57D193BE" w14:textId="77777777" w:rsidR="00ED3C41" w:rsidRDefault="00390089">
            <w:pPr>
              <w:spacing w:after="0" w:line="259" w:lineRule="auto"/>
              <w:ind w:left="122" w:firstLine="0"/>
              <w:jc w:val="left"/>
            </w:pPr>
            <w:r>
              <w:rPr>
                <w:b/>
                <w:i/>
              </w:rPr>
              <w:t xml:space="preserve">CHARACTER REFERENCE </w:t>
            </w:r>
          </w:p>
        </w:tc>
        <w:tc>
          <w:tcPr>
            <w:tcW w:w="4109" w:type="dxa"/>
            <w:tcBorders>
              <w:top w:val="single" w:sz="4" w:space="0" w:color="000000"/>
              <w:left w:val="nil"/>
              <w:bottom w:val="single" w:sz="4" w:space="0" w:color="000000"/>
              <w:right w:val="nil"/>
            </w:tcBorders>
          </w:tcPr>
          <w:p w14:paraId="57D193BF" w14:textId="77777777" w:rsidR="00ED3C41" w:rsidRDefault="00ED3C41">
            <w:pPr>
              <w:spacing w:after="160" w:line="259" w:lineRule="auto"/>
              <w:ind w:left="0" w:firstLine="0"/>
              <w:jc w:val="left"/>
            </w:pPr>
          </w:p>
        </w:tc>
      </w:tr>
    </w:tbl>
    <w:p w14:paraId="57D193C1" w14:textId="77777777" w:rsidR="00ED3C41" w:rsidRDefault="00390089">
      <w:pPr>
        <w:spacing w:after="10" w:line="249" w:lineRule="auto"/>
        <w:ind w:left="-5" w:right="48"/>
      </w:pPr>
      <w:r>
        <w:rPr>
          <w:b/>
          <w:i/>
        </w:rPr>
        <w:t xml:space="preserve">Ronalyn N. Araja </w:t>
      </w:r>
    </w:p>
    <w:p w14:paraId="57D193C2" w14:textId="77777777" w:rsidR="00ED3C41" w:rsidRDefault="00390089">
      <w:pPr>
        <w:spacing w:after="10" w:line="249" w:lineRule="auto"/>
        <w:ind w:left="-5" w:right="48"/>
      </w:pPr>
      <w:r>
        <w:rPr>
          <w:b/>
          <w:i/>
        </w:rPr>
        <w:t xml:space="preserve">09701302120 </w:t>
      </w:r>
    </w:p>
    <w:p w14:paraId="57D193C3" w14:textId="77777777" w:rsidR="00ED3C41" w:rsidRDefault="00390089">
      <w:pPr>
        <w:spacing w:after="10" w:line="249" w:lineRule="auto"/>
        <w:ind w:left="-5" w:right="48"/>
      </w:pPr>
      <w:proofErr w:type="spellStart"/>
      <w:r>
        <w:rPr>
          <w:b/>
          <w:i/>
        </w:rPr>
        <w:t>Bugaan</w:t>
      </w:r>
      <w:proofErr w:type="spellEnd"/>
      <w:r>
        <w:rPr>
          <w:b/>
          <w:i/>
        </w:rPr>
        <w:t xml:space="preserve"> East Laurel, Batangas </w:t>
      </w:r>
    </w:p>
    <w:p w14:paraId="57D193C4" w14:textId="77777777" w:rsidR="00ED3C41" w:rsidRDefault="00390089">
      <w:pPr>
        <w:spacing w:after="0" w:line="259" w:lineRule="auto"/>
        <w:ind w:left="0" w:firstLine="0"/>
        <w:jc w:val="left"/>
      </w:pPr>
      <w:r>
        <w:rPr>
          <w:b/>
          <w:i/>
        </w:rPr>
        <w:t xml:space="preserve"> </w:t>
      </w:r>
    </w:p>
    <w:p w14:paraId="57D193C5" w14:textId="77777777" w:rsidR="00ED3C41" w:rsidRDefault="00390089">
      <w:pPr>
        <w:spacing w:after="10" w:line="249" w:lineRule="auto"/>
        <w:ind w:left="-5" w:right="48"/>
      </w:pPr>
      <w:r>
        <w:rPr>
          <w:b/>
          <w:i/>
        </w:rPr>
        <w:t xml:space="preserve">I hereby certify that the above of all information is true and correct to the best of my knowledge and belief. And any false statements or misinterpretations shall be grounded for the denial of this application. </w:t>
      </w:r>
    </w:p>
    <w:p w14:paraId="57D193C6" w14:textId="77777777" w:rsidR="00ED3C41" w:rsidRDefault="00390089">
      <w:pPr>
        <w:spacing w:after="0" w:line="259" w:lineRule="auto"/>
        <w:ind w:left="0" w:firstLine="0"/>
        <w:jc w:val="left"/>
      </w:pPr>
      <w:r>
        <w:rPr>
          <w:b/>
          <w:i/>
        </w:rPr>
        <w:t xml:space="preserve"> </w:t>
      </w:r>
    </w:p>
    <w:p w14:paraId="57D193C7" w14:textId="77777777" w:rsidR="00ED3C41" w:rsidRDefault="00390089">
      <w:pPr>
        <w:spacing w:after="0" w:line="259" w:lineRule="auto"/>
        <w:ind w:left="0" w:firstLine="0"/>
        <w:jc w:val="right"/>
      </w:pPr>
      <w:r>
        <w:rPr>
          <w:b/>
          <w:i/>
        </w:rPr>
        <w:t xml:space="preserve"> </w:t>
      </w:r>
    </w:p>
    <w:p w14:paraId="57D193C8" w14:textId="77777777" w:rsidR="00ED3C41" w:rsidRDefault="00390089">
      <w:pPr>
        <w:spacing w:after="10" w:line="249" w:lineRule="auto"/>
        <w:ind w:left="5611" w:right="47"/>
        <w:jc w:val="right"/>
      </w:pPr>
      <w:r>
        <w:rPr>
          <w:rFonts w:ascii="Calibri" w:eastAsia="Calibri" w:hAnsi="Calibri" w:cs="Calibri"/>
          <w:noProof/>
          <w:sz w:val="22"/>
        </w:rPr>
        <mc:AlternateContent>
          <mc:Choice Requires="wpg">
            <w:drawing>
              <wp:anchor distT="0" distB="0" distL="114300" distR="114300" simplePos="0" relativeHeight="251652096" behindDoc="0" locked="0" layoutInCell="1" allowOverlap="1" wp14:anchorId="57D1945D" wp14:editId="57D1945E">
                <wp:simplePos x="0" y="0"/>
                <wp:positionH relativeFrom="margin">
                  <wp:align>right</wp:align>
                </wp:positionH>
                <wp:positionV relativeFrom="paragraph">
                  <wp:posOffset>181610</wp:posOffset>
                </wp:positionV>
                <wp:extent cx="2105660" cy="12700"/>
                <wp:effectExtent l="0" t="0" r="0" b="0"/>
                <wp:wrapNone/>
                <wp:docPr id="90931" name="Group 90931"/>
                <wp:cNvGraphicFramePr/>
                <a:graphic xmlns:a="http://schemas.openxmlformats.org/drawingml/2006/main">
                  <a:graphicData uri="http://schemas.microsoft.com/office/word/2010/wordprocessingGroup">
                    <wpg:wgp>
                      <wpg:cNvGrpSpPr/>
                      <wpg:grpSpPr>
                        <a:xfrm>
                          <a:off x="0" y="0"/>
                          <a:ext cx="2105660" cy="12700"/>
                          <a:chOff x="0" y="0"/>
                          <a:chExt cx="2105660" cy="12700"/>
                        </a:xfrm>
                      </wpg:grpSpPr>
                      <wps:wsp>
                        <wps:cNvPr id="9152" name="Shape 9152"/>
                        <wps:cNvSpPr/>
                        <wps:spPr>
                          <a:xfrm>
                            <a:off x="0" y="0"/>
                            <a:ext cx="2105660" cy="0"/>
                          </a:xfrm>
                          <a:custGeom>
                            <a:avLst/>
                            <a:gdLst/>
                            <a:ahLst/>
                            <a:cxnLst/>
                            <a:rect l="0" t="0" r="0" b="0"/>
                            <a:pathLst>
                              <a:path w="2105660">
                                <a:moveTo>
                                  <a:pt x="0" y="0"/>
                                </a:moveTo>
                                <a:lnTo>
                                  <a:pt x="210566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CB4C52" id="Group 90931" o:spid="_x0000_s1026" style="position:absolute;margin-left:114.6pt;margin-top:14.3pt;width:165.8pt;height:1pt;z-index:251652096;mso-position-horizontal:right;mso-position-horizontal-relative:margin" coordsize="210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">
                <v:shape id="Shape 9152" o:spid="_x0000_s1027" style="position:absolute;width:21056;height:0;visibility:visible;mso-wrap-style:square;v-text-anchor:top" coordsize="210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" path="m,l2105660,e" filled="f" strokeweight="1pt">
                  <v:stroke miterlimit="66585f" joinstyle="miter"/>
                  <v:path arrowok="t" textboxrect="0,0,2105660,0"/>
                </v:shape>
                <w10:wrap anchorx="margin"/>
              </v:group>
            </w:pict>
          </mc:Fallback>
        </mc:AlternateContent>
      </w:r>
      <w:r>
        <w:rPr>
          <w:b/>
          <w:i/>
        </w:rPr>
        <w:t>KAYCEE N. ARAJA              Signature Over Printed Name</w:t>
      </w:r>
    </w:p>
    <w:p w14:paraId="57D193C9" w14:textId="77777777" w:rsidR="00ED3C41" w:rsidRDefault="00390089">
      <w:pPr>
        <w:spacing w:after="0" w:line="259" w:lineRule="auto"/>
        <w:ind w:left="0" w:right="92" w:firstLine="0"/>
        <w:jc w:val="left"/>
      </w:pPr>
      <w:r>
        <w:rPr>
          <w:rFonts w:ascii="Calibri" w:eastAsia="Calibri" w:hAnsi="Calibri" w:cs="Calibri"/>
          <w:noProof/>
          <w:sz w:val="22"/>
        </w:rPr>
        <w:lastRenderedPageBreak/>
        <mc:AlternateContent>
          <mc:Choice Requires="wpg">
            <w:drawing>
              <wp:anchor distT="0" distB="0" distL="114300" distR="114300" simplePos="0" relativeHeight="251653120" behindDoc="0" locked="0" layoutInCell="1" allowOverlap="1" wp14:anchorId="57D1945F" wp14:editId="57D19460">
                <wp:simplePos x="0" y="0"/>
                <wp:positionH relativeFrom="column">
                  <wp:posOffset>4111625</wp:posOffset>
                </wp:positionH>
                <wp:positionV relativeFrom="paragraph">
                  <wp:posOffset>-405765</wp:posOffset>
                </wp:positionV>
                <wp:extent cx="1355725" cy="1371600"/>
                <wp:effectExtent l="0" t="0" r="0" b="0"/>
                <wp:wrapSquare wrapText="bothSides"/>
                <wp:docPr id="91063" name="Group 91063"/>
                <wp:cNvGraphicFramePr/>
                <a:graphic xmlns:a="http://schemas.openxmlformats.org/drawingml/2006/main">
                  <a:graphicData uri="http://schemas.microsoft.com/office/word/2010/wordprocessingGroup">
                    <wpg:wgp>
                      <wpg:cNvGrpSpPr/>
                      <wpg:grpSpPr>
                        <a:xfrm>
                          <a:off x="0" y="0"/>
                          <a:ext cx="1355725" cy="1371600"/>
                          <a:chOff x="0" y="0"/>
                          <a:chExt cx="1355725" cy="1371600"/>
                        </a:xfrm>
                      </wpg:grpSpPr>
                      <pic:pic xmlns:pic="http://schemas.openxmlformats.org/drawingml/2006/picture">
                        <pic:nvPicPr>
                          <pic:cNvPr id="9313" name="Picture 9313"/>
                          <pic:cNvPicPr/>
                        </pic:nvPicPr>
                        <pic:blipFill>
                          <a:blip r:embed="rId88"/>
                          <a:stretch>
                            <a:fillRect/>
                          </a:stretch>
                        </pic:blipFill>
                        <pic:spPr>
                          <a:xfrm>
                            <a:off x="4826" y="4826"/>
                            <a:ext cx="1346200" cy="1362075"/>
                          </a:xfrm>
                          <a:prstGeom prst="rect">
                            <a:avLst/>
                          </a:prstGeom>
                        </pic:spPr>
                      </pic:pic>
                      <wps:wsp>
                        <wps:cNvPr id="9314" name="Shape 9314"/>
                        <wps:cNvSpPr/>
                        <wps:spPr>
                          <a:xfrm>
                            <a:off x="0" y="0"/>
                            <a:ext cx="1355725" cy="1371600"/>
                          </a:xfrm>
                          <a:custGeom>
                            <a:avLst/>
                            <a:gdLst/>
                            <a:ahLst/>
                            <a:cxnLst/>
                            <a:rect l="0" t="0" r="0" b="0"/>
                            <a:pathLst>
                              <a:path w="1355725" h="1371600">
                                <a:moveTo>
                                  <a:pt x="0" y="1371600"/>
                                </a:moveTo>
                                <a:lnTo>
                                  <a:pt x="1355725" y="1371600"/>
                                </a:lnTo>
                                <a:lnTo>
                                  <a:pt x="13557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F0C2C5" id="Group 91063" o:spid="_x0000_s1026" style="position:absolute;margin-left:323.75pt;margin-top:-31.95pt;width:106.75pt;height:108pt;z-index:251653120" coordsize="13557,13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">
                <v:shape id="Picture 9313" o:spid="_x0000_s1027" type="#_x0000_t75" style="position:absolute;left:48;top:48;width:13462;height:13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">
                  <v:imagedata r:id="rId89" o:title=""/>
                </v:shape>
                <v:shape id="Shape 9314" o:spid="_x0000_s1028" style="position:absolute;width:13557;height:13716;visibility:visible;mso-wrap-style:square;v-text-anchor:top" coordsize="1355725,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" path="m,1371600r1355725,l1355725,,,,,1371600xe" filled="f">
                  <v:path arrowok="t" textboxrect="0,0,1355725,1371600"/>
                </v:shape>
                <w10:wrap type="square"/>
              </v:group>
            </w:pict>
          </mc:Fallback>
        </mc:AlternateContent>
      </w:r>
    </w:p>
    <w:p w14:paraId="57D193CA" w14:textId="77777777" w:rsidR="00ED3C41" w:rsidRDefault="00390089">
      <w:pPr>
        <w:spacing w:after="0" w:line="259" w:lineRule="auto"/>
        <w:ind w:left="-5" w:right="136"/>
        <w:jc w:val="left"/>
        <w:rPr>
          <w:b/>
        </w:rPr>
      </w:pPr>
      <w:r>
        <w:rPr>
          <w:b/>
          <w:u w:val="single" w:color="000000"/>
        </w:rPr>
        <w:t>Roshelle D. Canta</w:t>
      </w:r>
      <w:r>
        <w:rPr>
          <w:b/>
        </w:rPr>
        <w:t xml:space="preserve"> </w:t>
      </w:r>
    </w:p>
    <w:p w14:paraId="57D193CB" w14:textId="77777777" w:rsidR="00ED3C41" w:rsidRDefault="00ED3C41">
      <w:pPr>
        <w:spacing w:after="0" w:line="259" w:lineRule="auto"/>
        <w:ind w:left="-5" w:right="136"/>
        <w:jc w:val="left"/>
      </w:pPr>
    </w:p>
    <w:p w14:paraId="57D193CC" w14:textId="77777777" w:rsidR="00ED3C41" w:rsidRDefault="00390089">
      <w:pPr>
        <w:spacing w:after="10" w:line="249" w:lineRule="auto"/>
        <w:ind w:left="-5" w:right="136"/>
        <w:jc w:val="left"/>
        <w:rPr>
          <w:b/>
        </w:rPr>
      </w:pPr>
      <w:r>
        <w:rPr>
          <w:i/>
        </w:rPr>
        <w:t xml:space="preserve">San Gabriel Laurel, Batangas </w:t>
      </w:r>
      <w:r>
        <w:rPr>
          <w:b/>
        </w:rPr>
        <w:t xml:space="preserve"> </w:t>
      </w:r>
    </w:p>
    <w:p w14:paraId="57D193CD" w14:textId="77777777" w:rsidR="00ED3C41" w:rsidRDefault="00390089">
      <w:pPr>
        <w:spacing w:after="10" w:line="249" w:lineRule="auto"/>
        <w:ind w:left="-5" w:right="136"/>
        <w:jc w:val="left"/>
      </w:pPr>
      <w:r>
        <w:rPr>
          <w:i/>
        </w:rPr>
        <w:t xml:space="preserve">Contact No. 09637115557 </w:t>
      </w:r>
    </w:p>
    <w:p w14:paraId="57D193CE" w14:textId="77777777" w:rsidR="00ED3C41" w:rsidRDefault="00390089">
      <w:pPr>
        <w:spacing w:after="0" w:line="259" w:lineRule="auto"/>
        <w:ind w:left="-5" w:right="92"/>
      </w:pPr>
      <w:r>
        <w:t xml:space="preserve">cantaroshelle06@gmail.com </w:t>
      </w:r>
    </w:p>
    <w:p w14:paraId="57D193CF" w14:textId="77777777" w:rsidR="00ED3C41" w:rsidRDefault="00390089">
      <w:pPr>
        <w:spacing w:after="0" w:line="259" w:lineRule="auto"/>
        <w:ind w:left="0" w:right="92" w:firstLine="0"/>
        <w:jc w:val="left"/>
      </w:pPr>
      <w:r>
        <w:rPr>
          <w:i/>
        </w:rPr>
        <w:t xml:space="preserve"> </w:t>
      </w:r>
    </w:p>
    <w:tbl>
      <w:tblPr>
        <w:tblStyle w:val="TableGrid0"/>
        <w:tblW w:w="8656" w:type="dxa"/>
        <w:tblInd w:w="-14" w:type="dxa"/>
        <w:tblCellMar>
          <w:top w:w="14" w:type="dxa"/>
          <w:right w:w="12" w:type="dxa"/>
        </w:tblCellMar>
        <w:tblLook w:val="04A0" w:firstRow="1" w:lastRow="0" w:firstColumn="1" w:lastColumn="0" w:noHBand="0" w:noVBand="1"/>
      </w:tblPr>
      <w:tblGrid>
        <w:gridCol w:w="4547"/>
        <w:gridCol w:w="1440"/>
        <w:gridCol w:w="2669"/>
      </w:tblGrid>
      <w:tr w:rsidR="00ED3C41" w14:paraId="57D193D2" w14:textId="77777777">
        <w:trPr>
          <w:trHeight w:val="286"/>
        </w:trPr>
        <w:tc>
          <w:tcPr>
            <w:tcW w:w="4547" w:type="dxa"/>
            <w:tcBorders>
              <w:top w:val="single" w:sz="4" w:space="0" w:color="000000"/>
              <w:left w:val="nil"/>
              <w:bottom w:val="single" w:sz="4" w:space="0" w:color="000000"/>
              <w:right w:val="nil"/>
            </w:tcBorders>
          </w:tcPr>
          <w:p w14:paraId="57D193D0" w14:textId="77777777" w:rsidR="00ED3C41" w:rsidRDefault="00390089">
            <w:pPr>
              <w:spacing w:after="0" w:line="259" w:lineRule="auto"/>
              <w:ind w:left="122" w:firstLine="0"/>
              <w:jc w:val="left"/>
            </w:pPr>
            <w:r>
              <w:rPr>
                <w:b/>
                <w:i/>
              </w:rPr>
              <w:t>EDUCATIONAL ATTAINMENT</w:t>
            </w:r>
            <w:r>
              <w:rPr>
                <w:rFonts w:ascii="Calibri" w:eastAsia="Calibri" w:hAnsi="Calibri" w:cs="Calibri"/>
                <w:sz w:val="31"/>
                <w:vertAlign w:val="subscript"/>
              </w:rPr>
              <w:t xml:space="preserve"> </w:t>
            </w:r>
          </w:p>
        </w:tc>
        <w:tc>
          <w:tcPr>
            <w:tcW w:w="4109" w:type="dxa"/>
            <w:gridSpan w:val="2"/>
            <w:tcBorders>
              <w:top w:val="single" w:sz="4" w:space="0" w:color="000000"/>
              <w:left w:val="nil"/>
              <w:bottom w:val="single" w:sz="4" w:space="0" w:color="000000"/>
              <w:right w:val="nil"/>
            </w:tcBorders>
          </w:tcPr>
          <w:p w14:paraId="57D193D1" w14:textId="77777777" w:rsidR="00ED3C41" w:rsidRDefault="00ED3C41">
            <w:pPr>
              <w:spacing w:after="160" w:line="259" w:lineRule="auto"/>
              <w:ind w:left="0" w:firstLine="0"/>
              <w:jc w:val="left"/>
            </w:pPr>
          </w:p>
        </w:tc>
      </w:tr>
      <w:tr w:rsidR="00ED3C41" w14:paraId="57D193E3" w14:textId="77777777">
        <w:trPr>
          <w:trHeight w:val="3046"/>
        </w:trPr>
        <w:tc>
          <w:tcPr>
            <w:tcW w:w="4547" w:type="dxa"/>
            <w:tcBorders>
              <w:top w:val="single" w:sz="4" w:space="0" w:color="000000"/>
              <w:left w:val="nil"/>
              <w:bottom w:val="single" w:sz="4" w:space="0" w:color="000000"/>
              <w:right w:val="nil"/>
            </w:tcBorders>
          </w:tcPr>
          <w:p w14:paraId="57D193D3" w14:textId="77777777" w:rsidR="00ED3C41" w:rsidRDefault="00390089">
            <w:pPr>
              <w:spacing w:after="0" w:line="259" w:lineRule="auto"/>
              <w:ind w:left="14" w:firstLine="0"/>
              <w:jc w:val="left"/>
            </w:pPr>
            <w:r>
              <w:rPr>
                <w:b/>
                <w:i/>
              </w:rPr>
              <w:t xml:space="preserve"> </w:t>
            </w:r>
          </w:p>
          <w:p w14:paraId="57D193D4" w14:textId="77777777" w:rsidR="00ED3C41" w:rsidRDefault="00390089">
            <w:pPr>
              <w:spacing w:after="0" w:line="259" w:lineRule="auto"/>
              <w:ind w:left="14" w:firstLine="0"/>
              <w:jc w:val="left"/>
            </w:pPr>
            <w:r>
              <w:rPr>
                <w:b/>
                <w:i/>
              </w:rPr>
              <w:t xml:space="preserve">PRIMARY LEVEL </w:t>
            </w:r>
          </w:p>
          <w:p w14:paraId="57D193D5" w14:textId="77777777" w:rsidR="00ED3C41" w:rsidRDefault="00390089">
            <w:pPr>
              <w:spacing w:after="0" w:line="259" w:lineRule="auto"/>
              <w:ind w:left="14" w:firstLine="0"/>
              <w:jc w:val="left"/>
            </w:pPr>
            <w:r>
              <w:rPr>
                <w:i/>
              </w:rPr>
              <w:t xml:space="preserve">San Gabriel Elementary School </w:t>
            </w:r>
          </w:p>
          <w:p w14:paraId="57D193D6" w14:textId="77777777" w:rsidR="00ED3C41" w:rsidRDefault="00390089">
            <w:pPr>
              <w:spacing w:after="0" w:line="259" w:lineRule="auto"/>
              <w:ind w:left="14" w:firstLine="0"/>
              <w:jc w:val="left"/>
            </w:pPr>
            <w:r>
              <w:rPr>
                <w:i/>
              </w:rPr>
              <w:t xml:space="preserve">2009-2015 </w:t>
            </w:r>
          </w:p>
          <w:p w14:paraId="57D193D7" w14:textId="77777777" w:rsidR="00ED3C41" w:rsidRDefault="00390089">
            <w:pPr>
              <w:spacing w:after="0" w:line="259" w:lineRule="auto"/>
              <w:ind w:left="14" w:firstLine="0"/>
              <w:jc w:val="left"/>
            </w:pPr>
            <w:r>
              <w:rPr>
                <w:i/>
              </w:rPr>
              <w:t xml:space="preserve">San Gabriel Laurel, Batangas </w:t>
            </w:r>
          </w:p>
          <w:p w14:paraId="57D193D8" w14:textId="77777777" w:rsidR="00ED3C41" w:rsidRDefault="00390089">
            <w:pPr>
              <w:spacing w:after="0" w:line="259" w:lineRule="auto"/>
              <w:ind w:left="14" w:firstLine="0"/>
              <w:jc w:val="left"/>
            </w:pPr>
            <w:r>
              <w:rPr>
                <w:b/>
                <w:i/>
              </w:rPr>
              <w:t xml:space="preserve"> </w:t>
            </w:r>
          </w:p>
          <w:p w14:paraId="57D193D9" w14:textId="77777777" w:rsidR="00ED3C41" w:rsidRDefault="00390089">
            <w:pPr>
              <w:spacing w:after="0" w:line="259" w:lineRule="auto"/>
              <w:ind w:left="14" w:firstLine="0"/>
              <w:jc w:val="left"/>
            </w:pPr>
            <w:r>
              <w:rPr>
                <w:b/>
                <w:i/>
              </w:rPr>
              <w:t xml:space="preserve">SENIOR HIGH SCHOOL </w:t>
            </w:r>
          </w:p>
          <w:p w14:paraId="57D193DA" w14:textId="77777777" w:rsidR="00ED3C41" w:rsidRDefault="00390089">
            <w:pPr>
              <w:spacing w:after="0" w:line="259" w:lineRule="auto"/>
              <w:ind w:left="14" w:firstLine="0"/>
              <w:jc w:val="left"/>
            </w:pPr>
            <w:r>
              <w:rPr>
                <w:i/>
              </w:rPr>
              <w:t xml:space="preserve">Placido  T. Amo Senior High School </w:t>
            </w:r>
          </w:p>
          <w:p w14:paraId="57D193DB" w14:textId="77777777" w:rsidR="00ED3C41" w:rsidRDefault="00390089">
            <w:pPr>
              <w:spacing w:after="0" w:line="259" w:lineRule="auto"/>
              <w:ind w:left="14" w:firstLine="0"/>
              <w:jc w:val="left"/>
            </w:pPr>
            <w:r>
              <w:rPr>
                <w:i/>
              </w:rPr>
              <w:t xml:space="preserve">2020-2022 </w:t>
            </w:r>
          </w:p>
          <w:p w14:paraId="57D193DC" w14:textId="77777777" w:rsidR="00ED3C41" w:rsidRDefault="00390089">
            <w:pPr>
              <w:spacing w:after="0" w:line="259" w:lineRule="auto"/>
              <w:ind w:left="14" w:firstLine="0"/>
              <w:jc w:val="left"/>
            </w:pPr>
            <w:proofErr w:type="spellStart"/>
            <w:r>
              <w:rPr>
                <w:i/>
              </w:rPr>
              <w:t>Bugaan</w:t>
            </w:r>
            <w:proofErr w:type="spellEnd"/>
            <w:r>
              <w:rPr>
                <w:i/>
              </w:rPr>
              <w:t xml:space="preserve"> </w:t>
            </w:r>
            <w:proofErr w:type="spellStart"/>
            <w:r>
              <w:rPr>
                <w:i/>
              </w:rPr>
              <w:t>East,Laurel</w:t>
            </w:r>
            <w:proofErr w:type="spellEnd"/>
            <w:r>
              <w:rPr>
                <w:i/>
              </w:rPr>
              <w:t xml:space="preserve">, Batangas  </w:t>
            </w:r>
          </w:p>
        </w:tc>
        <w:tc>
          <w:tcPr>
            <w:tcW w:w="4109" w:type="dxa"/>
            <w:gridSpan w:val="2"/>
            <w:tcBorders>
              <w:top w:val="single" w:sz="4" w:space="0" w:color="000000"/>
              <w:left w:val="nil"/>
              <w:bottom w:val="single" w:sz="4" w:space="0" w:color="000000"/>
              <w:right w:val="nil"/>
            </w:tcBorders>
          </w:tcPr>
          <w:p w14:paraId="57D193DD" w14:textId="77777777" w:rsidR="00ED3C41" w:rsidRDefault="00ED3C41">
            <w:pPr>
              <w:spacing w:after="0" w:line="259" w:lineRule="auto"/>
              <w:ind w:left="149" w:firstLine="0"/>
              <w:jc w:val="left"/>
              <w:rPr>
                <w:b/>
                <w:i/>
              </w:rPr>
            </w:pPr>
          </w:p>
          <w:p w14:paraId="57D193DE" w14:textId="77777777" w:rsidR="00ED3C41" w:rsidRDefault="00390089">
            <w:pPr>
              <w:spacing w:after="0" w:line="259" w:lineRule="auto"/>
              <w:ind w:left="149" w:firstLine="0"/>
              <w:jc w:val="left"/>
            </w:pPr>
            <w:r>
              <w:rPr>
                <w:b/>
                <w:i/>
              </w:rPr>
              <w:t xml:space="preserve">SECONDARY LEVEL </w:t>
            </w:r>
          </w:p>
          <w:p w14:paraId="57D193DF" w14:textId="77777777" w:rsidR="00ED3C41" w:rsidRDefault="00390089">
            <w:pPr>
              <w:spacing w:after="0" w:line="259" w:lineRule="auto"/>
              <w:ind w:left="149" w:firstLine="0"/>
              <w:jc w:val="left"/>
            </w:pPr>
            <w:r>
              <w:rPr>
                <w:i/>
              </w:rPr>
              <w:t xml:space="preserve">Wenceslao Trinidad Memorial National </w:t>
            </w:r>
          </w:p>
          <w:p w14:paraId="57D193E0" w14:textId="77777777" w:rsidR="00ED3C41" w:rsidRDefault="00390089">
            <w:pPr>
              <w:spacing w:after="0" w:line="259" w:lineRule="auto"/>
              <w:ind w:left="149" w:firstLine="0"/>
              <w:jc w:val="left"/>
            </w:pPr>
            <w:r>
              <w:rPr>
                <w:i/>
              </w:rPr>
              <w:t xml:space="preserve">High School </w:t>
            </w:r>
          </w:p>
          <w:p w14:paraId="57D193E1" w14:textId="77777777" w:rsidR="00ED3C41" w:rsidRDefault="00390089">
            <w:pPr>
              <w:spacing w:after="0" w:line="259" w:lineRule="auto"/>
              <w:ind w:left="149" w:firstLine="0"/>
              <w:jc w:val="left"/>
            </w:pPr>
            <w:r>
              <w:rPr>
                <w:i/>
              </w:rPr>
              <w:t xml:space="preserve">2015-2019 </w:t>
            </w:r>
          </w:p>
          <w:p w14:paraId="57D193E2" w14:textId="77777777" w:rsidR="00ED3C41" w:rsidRDefault="00390089">
            <w:pPr>
              <w:spacing w:after="0" w:line="259" w:lineRule="auto"/>
              <w:ind w:left="149" w:firstLine="0"/>
              <w:jc w:val="left"/>
            </w:pPr>
            <w:proofErr w:type="spellStart"/>
            <w:r>
              <w:rPr>
                <w:i/>
              </w:rPr>
              <w:t>E.Caray</w:t>
            </w:r>
            <w:proofErr w:type="spellEnd"/>
            <w:r>
              <w:rPr>
                <w:i/>
              </w:rPr>
              <w:t xml:space="preserve"> St. </w:t>
            </w:r>
            <w:proofErr w:type="spellStart"/>
            <w:r>
              <w:rPr>
                <w:i/>
              </w:rPr>
              <w:t>Poblacion</w:t>
            </w:r>
            <w:proofErr w:type="spellEnd"/>
            <w:r>
              <w:rPr>
                <w:i/>
              </w:rPr>
              <w:t xml:space="preserve"> Laurel, Batangas </w:t>
            </w:r>
          </w:p>
        </w:tc>
      </w:tr>
      <w:tr w:rsidR="00ED3C41" w14:paraId="57D193E7" w14:textId="77777777">
        <w:trPr>
          <w:trHeight w:val="286"/>
        </w:trPr>
        <w:tc>
          <w:tcPr>
            <w:tcW w:w="4547" w:type="dxa"/>
            <w:tcBorders>
              <w:top w:val="single" w:sz="4" w:space="0" w:color="000000"/>
              <w:left w:val="nil"/>
              <w:bottom w:val="single" w:sz="4" w:space="0" w:color="000000"/>
              <w:right w:val="nil"/>
            </w:tcBorders>
          </w:tcPr>
          <w:p w14:paraId="57D193E4" w14:textId="77777777" w:rsidR="00ED3C41" w:rsidRDefault="00390089">
            <w:pPr>
              <w:spacing w:after="0" w:line="259" w:lineRule="auto"/>
              <w:ind w:left="122" w:firstLine="0"/>
              <w:jc w:val="left"/>
            </w:pPr>
            <w:r>
              <w:rPr>
                <w:b/>
                <w:i/>
              </w:rPr>
              <w:t xml:space="preserve">PERSONAL DATA </w:t>
            </w:r>
          </w:p>
        </w:tc>
        <w:tc>
          <w:tcPr>
            <w:tcW w:w="1440" w:type="dxa"/>
            <w:tcBorders>
              <w:top w:val="single" w:sz="4" w:space="0" w:color="000000"/>
              <w:left w:val="nil"/>
              <w:bottom w:val="single" w:sz="4" w:space="0" w:color="000000"/>
              <w:right w:val="nil"/>
            </w:tcBorders>
          </w:tcPr>
          <w:p w14:paraId="57D193E5" w14:textId="77777777" w:rsidR="00ED3C41" w:rsidRDefault="00ED3C41">
            <w:pPr>
              <w:spacing w:after="160" w:line="259" w:lineRule="auto"/>
              <w:ind w:left="0" w:firstLine="0"/>
              <w:jc w:val="left"/>
            </w:pPr>
          </w:p>
        </w:tc>
        <w:tc>
          <w:tcPr>
            <w:tcW w:w="2669" w:type="dxa"/>
            <w:tcBorders>
              <w:top w:val="single" w:sz="4" w:space="0" w:color="000000"/>
              <w:left w:val="nil"/>
              <w:bottom w:val="single" w:sz="4" w:space="0" w:color="000000"/>
              <w:right w:val="nil"/>
            </w:tcBorders>
          </w:tcPr>
          <w:p w14:paraId="57D193E6" w14:textId="77777777" w:rsidR="00ED3C41" w:rsidRDefault="00ED3C41">
            <w:pPr>
              <w:spacing w:after="160" w:line="259" w:lineRule="auto"/>
              <w:ind w:left="0" w:firstLine="0"/>
              <w:jc w:val="left"/>
            </w:pPr>
          </w:p>
        </w:tc>
      </w:tr>
      <w:tr w:rsidR="00ED3C41" w14:paraId="57D193F6" w14:textId="77777777">
        <w:trPr>
          <w:trHeight w:val="2218"/>
        </w:trPr>
        <w:tc>
          <w:tcPr>
            <w:tcW w:w="4547" w:type="dxa"/>
            <w:tcBorders>
              <w:top w:val="single" w:sz="4" w:space="0" w:color="000000"/>
              <w:left w:val="nil"/>
              <w:bottom w:val="single" w:sz="4" w:space="0" w:color="000000"/>
              <w:right w:val="nil"/>
            </w:tcBorders>
          </w:tcPr>
          <w:p w14:paraId="57D193E8" w14:textId="77777777" w:rsidR="00ED3C41" w:rsidRDefault="00390089">
            <w:pPr>
              <w:spacing w:after="0" w:line="259" w:lineRule="auto"/>
              <w:ind w:left="734" w:firstLine="0"/>
              <w:jc w:val="left"/>
            </w:pPr>
            <w:r>
              <w:rPr>
                <w:i/>
              </w:rPr>
              <w:t xml:space="preserve"> </w:t>
            </w:r>
          </w:p>
          <w:p w14:paraId="57D193E9" w14:textId="77777777" w:rsidR="00ED3C41" w:rsidRDefault="00390089">
            <w:pPr>
              <w:tabs>
                <w:tab w:val="center" w:pos="734"/>
                <w:tab w:val="center" w:pos="1644"/>
              </w:tabs>
              <w:spacing w:after="0" w:line="259" w:lineRule="auto"/>
              <w:ind w:left="0" w:firstLine="0"/>
              <w:jc w:val="left"/>
            </w:pPr>
            <w:r>
              <w:rPr>
                <w:b/>
                <w:i/>
              </w:rPr>
              <w:t xml:space="preserve">Age </w:t>
            </w:r>
            <w:r>
              <w:rPr>
                <w:b/>
                <w:i/>
              </w:rPr>
              <w:tab/>
              <w:t xml:space="preserve"> </w:t>
            </w:r>
            <w:r>
              <w:rPr>
                <w:b/>
                <w:i/>
              </w:rPr>
              <w:tab/>
              <w:t xml:space="preserve">: 21 </w:t>
            </w:r>
          </w:p>
          <w:p w14:paraId="57D193EA" w14:textId="77777777" w:rsidR="00ED3C41" w:rsidRDefault="00390089">
            <w:pPr>
              <w:tabs>
                <w:tab w:val="center" w:pos="734"/>
                <w:tab w:val="center" w:pos="1898"/>
              </w:tabs>
              <w:spacing w:after="0" w:line="259" w:lineRule="auto"/>
              <w:ind w:left="0" w:firstLine="0"/>
              <w:jc w:val="left"/>
            </w:pPr>
            <w:r>
              <w:rPr>
                <w:b/>
                <w:i/>
              </w:rPr>
              <w:t xml:space="preserve">Sex </w:t>
            </w:r>
            <w:r>
              <w:rPr>
                <w:b/>
                <w:i/>
              </w:rPr>
              <w:tab/>
              <w:t xml:space="preserve"> </w:t>
            </w:r>
            <w:r>
              <w:rPr>
                <w:b/>
                <w:i/>
              </w:rPr>
              <w:tab/>
              <w:t xml:space="preserve">: Female  </w:t>
            </w:r>
          </w:p>
          <w:p w14:paraId="57D193EB" w14:textId="77777777" w:rsidR="00ED3C41" w:rsidRDefault="00390089">
            <w:pPr>
              <w:tabs>
                <w:tab w:val="center" w:pos="2411"/>
              </w:tabs>
              <w:spacing w:after="0" w:line="259" w:lineRule="auto"/>
              <w:ind w:left="0" w:firstLine="0"/>
              <w:jc w:val="left"/>
            </w:pPr>
            <w:r>
              <w:rPr>
                <w:b/>
                <w:i/>
              </w:rPr>
              <w:t xml:space="preserve">Birth Date </w:t>
            </w:r>
            <w:r>
              <w:rPr>
                <w:b/>
                <w:i/>
              </w:rPr>
              <w:tab/>
              <w:t xml:space="preserve">: February 11,2003 </w:t>
            </w:r>
          </w:p>
          <w:p w14:paraId="57D193EC" w14:textId="77777777" w:rsidR="00ED3C41" w:rsidRDefault="00390089">
            <w:pPr>
              <w:tabs>
                <w:tab w:val="center" w:pos="2415"/>
              </w:tabs>
              <w:spacing w:after="0" w:line="259" w:lineRule="auto"/>
              <w:ind w:left="0" w:firstLine="0"/>
              <w:jc w:val="left"/>
            </w:pPr>
            <w:r>
              <w:rPr>
                <w:b/>
                <w:i/>
              </w:rPr>
              <w:t xml:space="preserve">Birth Place </w:t>
            </w:r>
            <w:r>
              <w:rPr>
                <w:b/>
                <w:i/>
              </w:rPr>
              <w:tab/>
              <w:t xml:space="preserve">:  Laurel, Batangas </w:t>
            </w:r>
          </w:p>
          <w:p w14:paraId="57D193ED" w14:textId="77777777" w:rsidR="00ED3C41" w:rsidRDefault="00390089">
            <w:pPr>
              <w:tabs>
                <w:tab w:val="center" w:pos="1926"/>
              </w:tabs>
              <w:spacing w:after="0" w:line="259" w:lineRule="auto"/>
              <w:ind w:left="0" w:firstLine="0"/>
              <w:jc w:val="left"/>
            </w:pPr>
            <w:r>
              <w:rPr>
                <w:b/>
                <w:i/>
              </w:rPr>
              <w:t xml:space="preserve">Citizen  </w:t>
            </w:r>
            <w:r>
              <w:rPr>
                <w:b/>
                <w:i/>
              </w:rPr>
              <w:tab/>
              <w:t xml:space="preserve">: Filipino </w:t>
            </w:r>
          </w:p>
        </w:tc>
        <w:tc>
          <w:tcPr>
            <w:tcW w:w="1440" w:type="dxa"/>
            <w:tcBorders>
              <w:top w:val="single" w:sz="4" w:space="0" w:color="000000"/>
              <w:left w:val="nil"/>
              <w:bottom w:val="single" w:sz="4" w:space="0" w:color="000000"/>
              <w:right w:val="nil"/>
            </w:tcBorders>
          </w:tcPr>
          <w:p w14:paraId="57D193EE" w14:textId="77777777" w:rsidR="00ED3C41" w:rsidRDefault="00ED3C41">
            <w:pPr>
              <w:spacing w:after="0" w:line="259" w:lineRule="auto"/>
              <w:ind w:left="0" w:firstLine="0"/>
              <w:jc w:val="left"/>
              <w:rPr>
                <w:b/>
                <w:i/>
              </w:rPr>
            </w:pPr>
          </w:p>
          <w:p w14:paraId="57D193EF" w14:textId="77777777" w:rsidR="00ED3C41" w:rsidRDefault="00390089">
            <w:pPr>
              <w:spacing w:after="0" w:line="259" w:lineRule="auto"/>
              <w:ind w:left="0" w:firstLine="0"/>
              <w:jc w:val="left"/>
            </w:pPr>
            <w:r>
              <w:rPr>
                <w:b/>
                <w:i/>
              </w:rPr>
              <w:t xml:space="preserve">Religion </w:t>
            </w:r>
          </w:p>
          <w:p w14:paraId="57D193F0" w14:textId="77777777" w:rsidR="00ED3C41" w:rsidRDefault="00390089">
            <w:pPr>
              <w:spacing w:after="0" w:line="259" w:lineRule="auto"/>
              <w:ind w:left="0" w:firstLine="0"/>
              <w:jc w:val="left"/>
            </w:pPr>
            <w:r>
              <w:rPr>
                <w:b/>
                <w:i/>
              </w:rPr>
              <w:t xml:space="preserve">Civil Status </w:t>
            </w:r>
          </w:p>
          <w:p w14:paraId="57D193F1" w14:textId="77777777" w:rsidR="00ED3C41" w:rsidRDefault="00390089">
            <w:pPr>
              <w:spacing w:after="0" w:line="259" w:lineRule="auto"/>
              <w:ind w:left="0" w:firstLine="0"/>
              <w:jc w:val="left"/>
            </w:pPr>
            <w:r>
              <w:rPr>
                <w:b/>
                <w:i/>
              </w:rPr>
              <w:t xml:space="preserve">Height  </w:t>
            </w:r>
          </w:p>
          <w:p w14:paraId="57D193F2" w14:textId="77777777" w:rsidR="00ED3C41" w:rsidRDefault="00390089">
            <w:pPr>
              <w:spacing w:after="0" w:line="259" w:lineRule="auto"/>
              <w:ind w:left="0" w:firstLine="0"/>
              <w:jc w:val="left"/>
            </w:pPr>
            <w:r>
              <w:rPr>
                <w:b/>
                <w:i/>
              </w:rPr>
              <w:t xml:space="preserve">Weight </w:t>
            </w:r>
          </w:p>
        </w:tc>
        <w:tc>
          <w:tcPr>
            <w:tcW w:w="2669" w:type="dxa"/>
            <w:tcBorders>
              <w:top w:val="single" w:sz="4" w:space="0" w:color="000000"/>
              <w:left w:val="nil"/>
              <w:bottom w:val="single" w:sz="4" w:space="0" w:color="000000"/>
              <w:right w:val="nil"/>
            </w:tcBorders>
          </w:tcPr>
          <w:p w14:paraId="57D193F3" w14:textId="77777777" w:rsidR="00ED3C41" w:rsidRDefault="00ED3C41">
            <w:pPr>
              <w:spacing w:after="0" w:line="259" w:lineRule="auto"/>
              <w:ind w:left="0" w:firstLine="0"/>
              <w:jc w:val="left"/>
              <w:rPr>
                <w:b/>
                <w:i/>
              </w:rPr>
            </w:pPr>
          </w:p>
          <w:p w14:paraId="57D193F4" w14:textId="77777777" w:rsidR="00ED3C41" w:rsidRDefault="00390089">
            <w:pPr>
              <w:spacing w:after="0" w:line="259" w:lineRule="auto"/>
              <w:ind w:left="0" w:firstLine="0"/>
              <w:jc w:val="left"/>
            </w:pPr>
            <w:r>
              <w:rPr>
                <w:b/>
                <w:i/>
              </w:rPr>
              <w:t xml:space="preserve">: Roman Catholic </w:t>
            </w:r>
          </w:p>
          <w:p w14:paraId="57D193F5" w14:textId="77777777" w:rsidR="00ED3C41" w:rsidRDefault="00390089">
            <w:pPr>
              <w:spacing w:after="0" w:line="259" w:lineRule="auto"/>
              <w:ind w:left="0" w:right="1889" w:firstLine="0"/>
              <w:jc w:val="left"/>
            </w:pPr>
            <w:r>
              <w:rPr>
                <w:b/>
                <w:i/>
              </w:rPr>
              <w:t xml:space="preserve">: Single : 4’11 : 40 </w:t>
            </w:r>
          </w:p>
        </w:tc>
      </w:tr>
      <w:tr w:rsidR="00ED3C41" w14:paraId="57D193FA" w14:textId="77777777">
        <w:trPr>
          <w:trHeight w:val="288"/>
        </w:trPr>
        <w:tc>
          <w:tcPr>
            <w:tcW w:w="4547" w:type="dxa"/>
            <w:tcBorders>
              <w:top w:val="single" w:sz="4" w:space="0" w:color="000000"/>
              <w:left w:val="nil"/>
              <w:bottom w:val="single" w:sz="4" w:space="0" w:color="000000"/>
              <w:right w:val="nil"/>
            </w:tcBorders>
          </w:tcPr>
          <w:p w14:paraId="57D193F7" w14:textId="77777777" w:rsidR="00ED3C41" w:rsidRDefault="00390089">
            <w:pPr>
              <w:spacing w:after="0" w:line="259" w:lineRule="auto"/>
              <w:ind w:left="122" w:firstLine="0"/>
              <w:jc w:val="left"/>
            </w:pPr>
            <w:r>
              <w:rPr>
                <w:b/>
                <w:i/>
              </w:rPr>
              <w:t xml:space="preserve">CHARACTER REFERENCE </w:t>
            </w:r>
          </w:p>
        </w:tc>
        <w:tc>
          <w:tcPr>
            <w:tcW w:w="1440" w:type="dxa"/>
            <w:tcBorders>
              <w:top w:val="single" w:sz="4" w:space="0" w:color="000000"/>
              <w:left w:val="nil"/>
              <w:bottom w:val="single" w:sz="4" w:space="0" w:color="000000"/>
              <w:right w:val="nil"/>
            </w:tcBorders>
          </w:tcPr>
          <w:p w14:paraId="57D193F8" w14:textId="77777777" w:rsidR="00ED3C41" w:rsidRDefault="00ED3C41">
            <w:pPr>
              <w:spacing w:after="160" w:line="259" w:lineRule="auto"/>
              <w:ind w:left="0" w:firstLine="0"/>
              <w:jc w:val="left"/>
            </w:pPr>
          </w:p>
        </w:tc>
        <w:tc>
          <w:tcPr>
            <w:tcW w:w="2669" w:type="dxa"/>
            <w:tcBorders>
              <w:top w:val="single" w:sz="4" w:space="0" w:color="000000"/>
              <w:left w:val="nil"/>
              <w:bottom w:val="single" w:sz="4" w:space="0" w:color="000000"/>
              <w:right w:val="nil"/>
            </w:tcBorders>
          </w:tcPr>
          <w:p w14:paraId="57D193F9" w14:textId="77777777" w:rsidR="00ED3C41" w:rsidRDefault="00ED3C41">
            <w:pPr>
              <w:spacing w:after="160" w:line="259" w:lineRule="auto"/>
              <w:ind w:left="0" w:firstLine="0"/>
              <w:jc w:val="left"/>
            </w:pPr>
          </w:p>
        </w:tc>
      </w:tr>
    </w:tbl>
    <w:p w14:paraId="57D193FB" w14:textId="77777777" w:rsidR="00ED3C41" w:rsidRDefault="00390089">
      <w:pPr>
        <w:spacing w:after="10" w:line="249" w:lineRule="auto"/>
        <w:ind w:left="-5" w:right="48"/>
      </w:pPr>
      <w:r>
        <w:rPr>
          <w:b/>
          <w:i/>
        </w:rPr>
        <w:t xml:space="preserve">Horonata Canta </w:t>
      </w:r>
    </w:p>
    <w:p w14:paraId="57D193FC" w14:textId="77777777" w:rsidR="00ED3C41" w:rsidRDefault="00390089">
      <w:pPr>
        <w:spacing w:after="10" w:line="249" w:lineRule="auto"/>
        <w:ind w:left="-5" w:right="48"/>
      </w:pPr>
      <w:r>
        <w:rPr>
          <w:b/>
          <w:i/>
        </w:rPr>
        <w:t xml:space="preserve">09853843369 </w:t>
      </w:r>
    </w:p>
    <w:p w14:paraId="57D193FD" w14:textId="77777777" w:rsidR="00ED3C41" w:rsidRDefault="00390089">
      <w:pPr>
        <w:spacing w:after="10" w:line="249" w:lineRule="auto"/>
        <w:ind w:left="-5" w:right="48"/>
      </w:pPr>
      <w:r>
        <w:rPr>
          <w:b/>
          <w:i/>
        </w:rPr>
        <w:t xml:space="preserve">San Gabriel Laurel, Batangas </w:t>
      </w:r>
    </w:p>
    <w:p w14:paraId="57D193FE" w14:textId="77777777" w:rsidR="00ED3C41" w:rsidRDefault="00390089">
      <w:pPr>
        <w:spacing w:after="0" w:line="259" w:lineRule="auto"/>
        <w:ind w:left="0" w:firstLine="0"/>
        <w:jc w:val="left"/>
      </w:pPr>
      <w:r>
        <w:rPr>
          <w:b/>
          <w:i/>
        </w:rPr>
        <w:t xml:space="preserve"> </w:t>
      </w:r>
    </w:p>
    <w:p w14:paraId="57D193FF" w14:textId="77777777" w:rsidR="00ED3C41" w:rsidRDefault="00390089">
      <w:pPr>
        <w:spacing w:after="10" w:line="249" w:lineRule="auto"/>
        <w:ind w:left="-5" w:right="48"/>
      </w:pPr>
      <w:r>
        <w:rPr>
          <w:b/>
          <w:i/>
        </w:rPr>
        <w:t xml:space="preserve">I hereby certify that the above of all information is true and correct to the best of my knowledge and belief. And any false statements or misinterpretations shall be grounded for the denial of this application.  </w:t>
      </w:r>
    </w:p>
    <w:p w14:paraId="57D19400" w14:textId="77777777" w:rsidR="00ED3C41" w:rsidRDefault="00390089">
      <w:pPr>
        <w:spacing w:after="10" w:line="249" w:lineRule="auto"/>
        <w:ind w:left="5611" w:right="47"/>
        <w:jc w:val="right"/>
      </w:pPr>
      <w:r>
        <w:rPr>
          <w:b/>
          <w:i/>
        </w:rPr>
        <w:t xml:space="preserve"> ROSHELLE D. CANTA          </w:t>
      </w:r>
    </w:p>
    <w:p w14:paraId="57D19401" w14:textId="77777777" w:rsidR="00ED3C41" w:rsidRDefault="00390089">
      <w:pPr>
        <w:spacing w:after="10" w:line="249" w:lineRule="auto"/>
        <w:ind w:left="5611" w:right="47"/>
        <w:jc w:val="right"/>
      </w:pPr>
      <w:r>
        <w:rPr>
          <w:rFonts w:ascii="Calibri" w:eastAsia="Calibri" w:hAnsi="Calibri" w:cs="Calibri"/>
          <w:noProof/>
          <w:sz w:val="22"/>
        </w:rPr>
        <mc:AlternateContent>
          <mc:Choice Requires="wpg">
            <w:drawing>
              <wp:anchor distT="0" distB="0" distL="114300" distR="114300" simplePos="0" relativeHeight="251654144" behindDoc="0" locked="0" layoutInCell="1" allowOverlap="1" wp14:anchorId="57D19461" wp14:editId="57D19462">
                <wp:simplePos x="0" y="0"/>
                <wp:positionH relativeFrom="margin">
                  <wp:align>right</wp:align>
                </wp:positionH>
                <wp:positionV relativeFrom="paragraph">
                  <wp:posOffset>5715</wp:posOffset>
                </wp:positionV>
                <wp:extent cx="2105660" cy="12700"/>
                <wp:effectExtent l="0" t="0" r="0" b="0"/>
                <wp:wrapNone/>
                <wp:docPr id="91061" name="Group 91061"/>
                <wp:cNvGraphicFramePr/>
                <a:graphic xmlns:a="http://schemas.openxmlformats.org/drawingml/2006/main">
                  <a:graphicData uri="http://schemas.microsoft.com/office/word/2010/wordprocessingGroup">
                    <wpg:wgp>
                      <wpg:cNvGrpSpPr/>
                      <wpg:grpSpPr>
                        <a:xfrm>
                          <a:off x="0" y="0"/>
                          <a:ext cx="2105660" cy="12700"/>
                          <a:chOff x="0" y="0"/>
                          <a:chExt cx="2105660" cy="12700"/>
                        </a:xfrm>
                      </wpg:grpSpPr>
                      <wps:wsp>
                        <wps:cNvPr id="9311" name="Shape 9311"/>
                        <wps:cNvSpPr/>
                        <wps:spPr>
                          <a:xfrm>
                            <a:off x="0" y="0"/>
                            <a:ext cx="2105660" cy="0"/>
                          </a:xfrm>
                          <a:custGeom>
                            <a:avLst/>
                            <a:gdLst/>
                            <a:ahLst/>
                            <a:cxnLst/>
                            <a:rect l="0" t="0" r="0" b="0"/>
                            <a:pathLst>
                              <a:path w="2105660">
                                <a:moveTo>
                                  <a:pt x="0" y="0"/>
                                </a:moveTo>
                                <a:lnTo>
                                  <a:pt x="210566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5AB229" id="Group 91061" o:spid="_x0000_s1026" style="position:absolute;margin-left:114.6pt;margin-top:.45pt;width:165.8pt;height:1pt;z-index:251654144;mso-position-horizontal:right;mso-position-horizontal-relative:margin" coordsize="210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">
                <v:shape id="Shape 9311" o:spid="_x0000_s1027" style="position:absolute;width:21056;height:0;visibility:visible;mso-wrap-style:square;v-text-anchor:top" coordsize="210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" path="m,l2105660,e" filled="f" strokeweight="1pt">
                  <v:stroke miterlimit="83231f" joinstyle="miter"/>
                  <v:path arrowok="t" textboxrect="0,0,2105660,0"/>
                </v:shape>
                <w10:wrap anchorx="margin"/>
              </v:group>
            </w:pict>
          </mc:Fallback>
        </mc:AlternateContent>
      </w:r>
      <w:r>
        <w:rPr>
          <w:b/>
          <w:i/>
        </w:rPr>
        <w:t xml:space="preserve">Signature Over Printed Name </w:t>
      </w:r>
    </w:p>
    <w:p w14:paraId="57D19402" w14:textId="77777777" w:rsidR="00ED3C41" w:rsidRDefault="00390089">
      <w:pPr>
        <w:spacing w:after="0" w:line="259" w:lineRule="auto"/>
        <w:ind w:left="0" w:right="136" w:firstLine="0"/>
        <w:jc w:val="left"/>
      </w:pPr>
      <w:r>
        <w:rPr>
          <w:b/>
        </w:rPr>
        <w:t xml:space="preserve"> </w:t>
      </w:r>
    </w:p>
    <w:p w14:paraId="57D19403" w14:textId="77777777" w:rsidR="00ED3C41" w:rsidRDefault="00390089">
      <w:pPr>
        <w:spacing w:after="0" w:line="259" w:lineRule="auto"/>
        <w:ind w:left="-5" w:right="136"/>
        <w:jc w:val="left"/>
        <w:rPr>
          <w:b/>
        </w:rPr>
      </w:pPr>
      <w:r>
        <w:rPr>
          <w:rFonts w:ascii="Calibri" w:eastAsia="Calibri" w:hAnsi="Calibri" w:cs="Calibri"/>
          <w:noProof/>
          <w:sz w:val="22"/>
        </w:rPr>
        <w:lastRenderedPageBreak/>
        <mc:AlternateContent>
          <mc:Choice Requires="wpg">
            <w:drawing>
              <wp:anchor distT="0" distB="0" distL="114300" distR="114300" simplePos="0" relativeHeight="251655168" behindDoc="0" locked="0" layoutInCell="1" allowOverlap="1" wp14:anchorId="57D19463" wp14:editId="57D19464">
                <wp:simplePos x="0" y="0"/>
                <wp:positionH relativeFrom="column">
                  <wp:posOffset>3975100</wp:posOffset>
                </wp:positionH>
                <wp:positionV relativeFrom="paragraph">
                  <wp:posOffset>0</wp:posOffset>
                </wp:positionV>
                <wp:extent cx="1449070" cy="1449070"/>
                <wp:effectExtent l="0" t="0" r="0" b="0"/>
                <wp:wrapSquare wrapText="bothSides"/>
                <wp:docPr id="93330" name="Group 93330"/>
                <wp:cNvGraphicFramePr/>
                <a:graphic xmlns:a="http://schemas.openxmlformats.org/drawingml/2006/main">
                  <a:graphicData uri="http://schemas.microsoft.com/office/word/2010/wordprocessingGroup">
                    <wpg:wgp>
                      <wpg:cNvGrpSpPr/>
                      <wpg:grpSpPr>
                        <a:xfrm>
                          <a:off x="0" y="0"/>
                          <a:ext cx="1449070" cy="1449070"/>
                          <a:chOff x="0" y="0"/>
                          <a:chExt cx="1449070" cy="1449070"/>
                        </a:xfrm>
                      </wpg:grpSpPr>
                      <pic:pic xmlns:pic="http://schemas.openxmlformats.org/drawingml/2006/picture">
                        <pic:nvPicPr>
                          <pic:cNvPr id="9344" name="Picture 9344"/>
                          <pic:cNvPicPr/>
                        </pic:nvPicPr>
                        <pic:blipFill>
                          <a:blip r:embed="rId90"/>
                          <a:stretch>
                            <a:fillRect/>
                          </a:stretch>
                        </pic:blipFill>
                        <pic:spPr>
                          <a:xfrm>
                            <a:off x="4699" y="4826"/>
                            <a:ext cx="1439545" cy="1439545"/>
                          </a:xfrm>
                          <a:prstGeom prst="rect">
                            <a:avLst/>
                          </a:prstGeom>
                        </pic:spPr>
                      </pic:pic>
                      <wps:wsp>
                        <wps:cNvPr id="9345" name="Shape 9345"/>
                        <wps:cNvSpPr/>
                        <wps:spPr>
                          <a:xfrm>
                            <a:off x="0" y="0"/>
                            <a:ext cx="1449070" cy="1449070"/>
                          </a:xfrm>
                          <a:custGeom>
                            <a:avLst/>
                            <a:gdLst/>
                            <a:ahLst/>
                            <a:cxnLst/>
                            <a:rect l="0" t="0" r="0" b="0"/>
                            <a:pathLst>
                              <a:path w="1449070" h="1449070">
                                <a:moveTo>
                                  <a:pt x="0" y="1449070"/>
                                </a:moveTo>
                                <a:lnTo>
                                  <a:pt x="1449070" y="1449070"/>
                                </a:lnTo>
                                <a:lnTo>
                                  <a:pt x="144907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16FA7F" id="Group 93330" o:spid="_x0000_s1026" style="position:absolute;margin-left:313pt;margin-top:0;width:114.1pt;height:114.1pt;z-index:251655168" coordsize="14490,14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">
                <v:shape id="Picture 9344" o:spid="_x0000_s1027" type="#_x0000_t75" style="position:absolute;left:46;top:48;width:14396;height:1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">
                  <v:imagedata r:id="rId91" o:title=""/>
                </v:shape>
                <v:shape id="Shape 9345" o:spid="_x0000_s1028" style="position:absolute;width:14490;height:14490;visibility:visible;mso-wrap-style:square;v-text-anchor:top" coordsize="1449070,144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" path="m,1449070r1449070,l1449070,,,,,1449070xe" filled="f">
                  <v:path arrowok="t" textboxrect="0,0,1449070,1449070"/>
                </v:shape>
                <w10:wrap type="square"/>
              </v:group>
            </w:pict>
          </mc:Fallback>
        </mc:AlternateContent>
      </w:r>
      <w:r>
        <w:rPr>
          <w:b/>
          <w:u w:val="single" w:color="000000"/>
        </w:rPr>
        <w:t>Abel A. Pantas</w:t>
      </w:r>
      <w:r>
        <w:rPr>
          <w:b/>
        </w:rPr>
        <w:t xml:space="preserve"> </w:t>
      </w:r>
    </w:p>
    <w:p w14:paraId="57D19404" w14:textId="77777777" w:rsidR="00ED3C41" w:rsidRDefault="00ED3C41">
      <w:pPr>
        <w:spacing w:after="0" w:line="259" w:lineRule="auto"/>
        <w:ind w:left="-5" w:right="136"/>
        <w:jc w:val="left"/>
      </w:pPr>
    </w:p>
    <w:p w14:paraId="57D19405" w14:textId="77777777" w:rsidR="00ED3C41" w:rsidRDefault="00390089">
      <w:pPr>
        <w:spacing w:after="10" w:line="249" w:lineRule="auto"/>
        <w:ind w:left="-5" w:right="136"/>
        <w:jc w:val="left"/>
      </w:pPr>
      <w:r>
        <w:rPr>
          <w:i/>
        </w:rPr>
        <w:t xml:space="preserve">Barangay </w:t>
      </w:r>
      <w:proofErr w:type="spellStart"/>
      <w:r>
        <w:rPr>
          <w:i/>
        </w:rPr>
        <w:t>Maugat</w:t>
      </w:r>
      <w:proofErr w:type="spellEnd"/>
      <w:r>
        <w:rPr>
          <w:i/>
        </w:rPr>
        <w:t xml:space="preserve"> Tanauan City, Batangas  </w:t>
      </w:r>
    </w:p>
    <w:p w14:paraId="57D19406" w14:textId="77777777" w:rsidR="00ED3C41" w:rsidRDefault="00390089">
      <w:pPr>
        <w:spacing w:after="10" w:line="249" w:lineRule="auto"/>
        <w:ind w:left="-5" w:right="136"/>
        <w:jc w:val="left"/>
      </w:pPr>
      <w:r>
        <w:rPr>
          <w:i/>
        </w:rPr>
        <w:t xml:space="preserve">Contact No. 09813139790 </w:t>
      </w:r>
    </w:p>
    <w:p w14:paraId="57D19407" w14:textId="77777777" w:rsidR="00ED3C41" w:rsidRDefault="00390089">
      <w:pPr>
        <w:spacing w:after="0" w:line="259" w:lineRule="auto"/>
        <w:ind w:left="-5" w:right="136"/>
      </w:pPr>
      <w:r>
        <w:t xml:space="preserve">abelaala185@gmail.com </w:t>
      </w:r>
    </w:p>
    <w:p w14:paraId="57D19408" w14:textId="77777777" w:rsidR="00ED3C41" w:rsidRDefault="00390089">
      <w:pPr>
        <w:spacing w:after="0" w:line="259" w:lineRule="auto"/>
        <w:ind w:left="0" w:right="136" w:firstLine="0"/>
        <w:jc w:val="left"/>
      </w:pPr>
      <w:r>
        <w:rPr>
          <w:i/>
        </w:rPr>
        <w:t xml:space="preserve"> </w:t>
      </w:r>
    </w:p>
    <w:tbl>
      <w:tblPr>
        <w:tblStyle w:val="TableGrid0"/>
        <w:tblW w:w="8656" w:type="dxa"/>
        <w:tblInd w:w="-14" w:type="dxa"/>
        <w:tblCellMar>
          <w:top w:w="14" w:type="dxa"/>
          <w:bottom w:w="6" w:type="dxa"/>
        </w:tblCellMar>
        <w:tblLook w:val="04A0" w:firstRow="1" w:lastRow="0" w:firstColumn="1" w:lastColumn="0" w:noHBand="0" w:noVBand="1"/>
      </w:tblPr>
      <w:tblGrid>
        <w:gridCol w:w="4547"/>
        <w:gridCol w:w="2160"/>
        <w:gridCol w:w="1949"/>
      </w:tblGrid>
      <w:tr w:rsidR="00ED3C41" w14:paraId="57D1940B" w14:textId="77777777">
        <w:trPr>
          <w:trHeight w:val="286"/>
        </w:trPr>
        <w:tc>
          <w:tcPr>
            <w:tcW w:w="4547" w:type="dxa"/>
            <w:tcBorders>
              <w:top w:val="single" w:sz="4" w:space="0" w:color="000000"/>
              <w:left w:val="nil"/>
              <w:bottom w:val="single" w:sz="4" w:space="0" w:color="000000"/>
              <w:right w:val="nil"/>
            </w:tcBorders>
          </w:tcPr>
          <w:p w14:paraId="57D19409" w14:textId="77777777" w:rsidR="00ED3C41" w:rsidRDefault="00390089">
            <w:pPr>
              <w:spacing w:after="0" w:line="259" w:lineRule="auto"/>
              <w:ind w:left="122" w:firstLine="0"/>
              <w:jc w:val="left"/>
            </w:pPr>
            <w:r>
              <w:rPr>
                <w:b/>
                <w:i/>
              </w:rPr>
              <w:t>EDUCATIONAL ATTAINMENT</w:t>
            </w:r>
            <w:r>
              <w:rPr>
                <w:rFonts w:ascii="Calibri" w:eastAsia="Calibri" w:hAnsi="Calibri" w:cs="Calibri"/>
                <w:sz w:val="31"/>
                <w:vertAlign w:val="subscript"/>
              </w:rPr>
              <w:t xml:space="preserve"> </w:t>
            </w:r>
          </w:p>
        </w:tc>
        <w:tc>
          <w:tcPr>
            <w:tcW w:w="4109" w:type="dxa"/>
            <w:gridSpan w:val="2"/>
            <w:tcBorders>
              <w:top w:val="single" w:sz="4" w:space="0" w:color="000000"/>
              <w:left w:val="nil"/>
              <w:bottom w:val="single" w:sz="4" w:space="0" w:color="000000"/>
              <w:right w:val="nil"/>
            </w:tcBorders>
          </w:tcPr>
          <w:p w14:paraId="57D1940A" w14:textId="77777777" w:rsidR="00ED3C41" w:rsidRDefault="00ED3C41">
            <w:pPr>
              <w:spacing w:after="160" w:line="259" w:lineRule="auto"/>
              <w:ind w:left="0" w:firstLine="0"/>
              <w:jc w:val="left"/>
            </w:pPr>
          </w:p>
        </w:tc>
      </w:tr>
      <w:tr w:rsidR="00ED3C41" w14:paraId="57D19420" w14:textId="77777777">
        <w:trPr>
          <w:trHeight w:val="3322"/>
        </w:trPr>
        <w:tc>
          <w:tcPr>
            <w:tcW w:w="4547" w:type="dxa"/>
            <w:tcBorders>
              <w:top w:val="single" w:sz="4" w:space="0" w:color="000000"/>
              <w:left w:val="nil"/>
              <w:bottom w:val="single" w:sz="4" w:space="0" w:color="000000"/>
              <w:right w:val="nil"/>
            </w:tcBorders>
          </w:tcPr>
          <w:p w14:paraId="57D1940C" w14:textId="77777777" w:rsidR="00ED3C41" w:rsidRDefault="00390089">
            <w:pPr>
              <w:spacing w:after="0" w:line="259" w:lineRule="auto"/>
              <w:ind w:left="14" w:firstLine="0"/>
              <w:jc w:val="left"/>
            </w:pPr>
            <w:r>
              <w:rPr>
                <w:b/>
                <w:i/>
              </w:rPr>
              <w:t xml:space="preserve"> </w:t>
            </w:r>
          </w:p>
          <w:p w14:paraId="57D1940D" w14:textId="77777777" w:rsidR="00ED3C41" w:rsidRDefault="00390089">
            <w:pPr>
              <w:spacing w:after="0" w:line="259" w:lineRule="auto"/>
              <w:ind w:left="14" w:firstLine="0"/>
              <w:jc w:val="left"/>
            </w:pPr>
            <w:r>
              <w:rPr>
                <w:b/>
                <w:i/>
              </w:rPr>
              <w:t xml:space="preserve">PRIMARY LEVEL </w:t>
            </w:r>
          </w:p>
          <w:p w14:paraId="57D1940E" w14:textId="77777777" w:rsidR="00ED3C41" w:rsidRDefault="00390089">
            <w:pPr>
              <w:spacing w:after="0" w:line="259" w:lineRule="auto"/>
              <w:ind w:left="14" w:firstLine="0"/>
              <w:jc w:val="left"/>
            </w:pPr>
            <w:proofErr w:type="spellStart"/>
            <w:r>
              <w:rPr>
                <w:i/>
              </w:rPr>
              <w:t>Maugat</w:t>
            </w:r>
            <w:proofErr w:type="spellEnd"/>
            <w:r>
              <w:rPr>
                <w:i/>
              </w:rPr>
              <w:t xml:space="preserve"> Elementary School </w:t>
            </w:r>
          </w:p>
          <w:p w14:paraId="57D1940F" w14:textId="77777777" w:rsidR="00ED3C41" w:rsidRDefault="00390089">
            <w:pPr>
              <w:spacing w:after="0" w:line="259" w:lineRule="auto"/>
              <w:ind w:left="14" w:firstLine="0"/>
              <w:jc w:val="left"/>
            </w:pPr>
            <w:r>
              <w:rPr>
                <w:i/>
              </w:rPr>
              <w:t xml:space="preserve">2010-2016 </w:t>
            </w:r>
          </w:p>
          <w:p w14:paraId="57D19410" w14:textId="77777777" w:rsidR="00ED3C41" w:rsidRDefault="00390089">
            <w:pPr>
              <w:spacing w:after="0" w:line="259" w:lineRule="auto"/>
              <w:ind w:left="14" w:firstLine="0"/>
              <w:jc w:val="left"/>
            </w:pPr>
            <w:r>
              <w:rPr>
                <w:i/>
              </w:rPr>
              <w:t xml:space="preserve">Barangay </w:t>
            </w:r>
            <w:proofErr w:type="spellStart"/>
            <w:r>
              <w:rPr>
                <w:i/>
              </w:rPr>
              <w:t>Maugat</w:t>
            </w:r>
            <w:proofErr w:type="spellEnd"/>
            <w:r>
              <w:rPr>
                <w:i/>
              </w:rPr>
              <w:t xml:space="preserve"> Tanauan City, </w:t>
            </w:r>
          </w:p>
          <w:p w14:paraId="57D19411" w14:textId="77777777" w:rsidR="00ED3C41" w:rsidRDefault="00390089">
            <w:pPr>
              <w:spacing w:after="0" w:line="259" w:lineRule="auto"/>
              <w:ind w:left="14" w:firstLine="0"/>
              <w:jc w:val="left"/>
            </w:pPr>
            <w:r>
              <w:rPr>
                <w:i/>
              </w:rPr>
              <w:t xml:space="preserve">Batangas </w:t>
            </w:r>
          </w:p>
          <w:p w14:paraId="57D19412" w14:textId="77777777" w:rsidR="00ED3C41" w:rsidRDefault="00390089">
            <w:pPr>
              <w:spacing w:after="0" w:line="259" w:lineRule="auto"/>
              <w:ind w:left="14" w:firstLine="0"/>
              <w:jc w:val="left"/>
            </w:pPr>
            <w:r>
              <w:rPr>
                <w:i/>
              </w:rPr>
              <w:t xml:space="preserve"> </w:t>
            </w:r>
          </w:p>
          <w:p w14:paraId="57D19413" w14:textId="77777777" w:rsidR="00ED3C41" w:rsidRDefault="00390089">
            <w:pPr>
              <w:spacing w:after="0" w:line="259" w:lineRule="auto"/>
              <w:ind w:left="14" w:firstLine="0"/>
              <w:jc w:val="left"/>
            </w:pPr>
            <w:r>
              <w:rPr>
                <w:b/>
                <w:i/>
              </w:rPr>
              <w:t xml:space="preserve">SENIOR HIGH SCHOOL </w:t>
            </w:r>
          </w:p>
          <w:p w14:paraId="57D19414" w14:textId="77777777" w:rsidR="00ED3C41" w:rsidRDefault="00390089">
            <w:pPr>
              <w:spacing w:after="0" w:line="259" w:lineRule="auto"/>
              <w:ind w:left="14" w:firstLine="0"/>
              <w:jc w:val="left"/>
            </w:pPr>
            <w:r>
              <w:rPr>
                <w:i/>
              </w:rPr>
              <w:t xml:space="preserve">Talisay Senior High School </w:t>
            </w:r>
          </w:p>
          <w:p w14:paraId="57D19415" w14:textId="77777777" w:rsidR="00ED3C41" w:rsidRDefault="00390089">
            <w:pPr>
              <w:spacing w:after="0" w:line="259" w:lineRule="auto"/>
              <w:ind w:left="14" w:firstLine="0"/>
              <w:jc w:val="left"/>
            </w:pPr>
            <w:r>
              <w:rPr>
                <w:i/>
              </w:rPr>
              <w:t xml:space="preserve">2020-2022 </w:t>
            </w:r>
          </w:p>
          <w:p w14:paraId="57D19416" w14:textId="77777777" w:rsidR="00ED3C41" w:rsidRDefault="00390089">
            <w:pPr>
              <w:spacing w:after="0" w:line="259" w:lineRule="auto"/>
              <w:ind w:left="14" w:firstLine="0"/>
              <w:jc w:val="left"/>
            </w:pPr>
            <w:proofErr w:type="spellStart"/>
            <w:r>
              <w:rPr>
                <w:i/>
              </w:rPr>
              <w:t>Tumaway</w:t>
            </w:r>
            <w:proofErr w:type="spellEnd"/>
            <w:r>
              <w:rPr>
                <w:i/>
              </w:rPr>
              <w:t xml:space="preserve"> Talisay, Batangas </w:t>
            </w:r>
          </w:p>
          <w:p w14:paraId="57D19417" w14:textId="77777777" w:rsidR="00ED3C41" w:rsidRDefault="00390089">
            <w:pPr>
              <w:spacing w:after="0" w:line="259" w:lineRule="auto"/>
              <w:ind w:left="734" w:firstLine="0"/>
              <w:jc w:val="left"/>
            </w:pPr>
            <w:r>
              <w:rPr>
                <w:i/>
              </w:rPr>
              <w:t xml:space="preserve"> </w:t>
            </w:r>
          </w:p>
        </w:tc>
        <w:tc>
          <w:tcPr>
            <w:tcW w:w="2160" w:type="dxa"/>
            <w:tcBorders>
              <w:top w:val="single" w:sz="4" w:space="0" w:color="000000"/>
              <w:left w:val="nil"/>
              <w:bottom w:val="single" w:sz="4" w:space="0" w:color="000000"/>
              <w:right w:val="nil"/>
            </w:tcBorders>
          </w:tcPr>
          <w:p w14:paraId="57D19418" w14:textId="77777777" w:rsidR="00ED3C41" w:rsidRDefault="00ED3C41">
            <w:pPr>
              <w:spacing w:after="0" w:line="259" w:lineRule="auto"/>
              <w:ind w:left="149" w:right="-263" w:firstLine="0"/>
              <w:jc w:val="left"/>
              <w:rPr>
                <w:b/>
                <w:i/>
              </w:rPr>
            </w:pPr>
          </w:p>
          <w:p w14:paraId="57D19419" w14:textId="77777777" w:rsidR="00ED3C41" w:rsidRDefault="00390089">
            <w:pPr>
              <w:spacing w:after="0" w:line="259" w:lineRule="auto"/>
              <w:ind w:left="149" w:right="-263" w:firstLine="0"/>
              <w:jc w:val="left"/>
            </w:pPr>
            <w:r>
              <w:rPr>
                <w:b/>
                <w:i/>
              </w:rPr>
              <w:t>SECONDARY LEVEL</w:t>
            </w:r>
          </w:p>
          <w:p w14:paraId="57D1941A" w14:textId="77777777" w:rsidR="00ED3C41" w:rsidRDefault="00390089">
            <w:pPr>
              <w:spacing w:after="0" w:line="259" w:lineRule="auto"/>
              <w:ind w:left="149" w:right="-756" w:firstLine="0"/>
              <w:jc w:val="left"/>
            </w:pPr>
            <w:r>
              <w:rPr>
                <w:i/>
              </w:rPr>
              <w:t>Tanauan School of Fisheries</w:t>
            </w:r>
          </w:p>
          <w:p w14:paraId="57D1941B" w14:textId="77777777" w:rsidR="00ED3C41" w:rsidRDefault="00390089">
            <w:pPr>
              <w:spacing w:after="0" w:line="259" w:lineRule="auto"/>
              <w:ind w:left="149" w:firstLine="0"/>
              <w:jc w:val="left"/>
            </w:pPr>
            <w:r>
              <w:rPr>
                <w:i/>
              </w:rPr>
              <w:t xml:space="preserve">2016-2020 </w:t>
            </w:r>
          </w:p>
          <w:p w14:paraId="57D1941C" w14:textId="77777777" w:rsidR="00ED3C41" w:rsidRDefault="00390089">
            <w:pPr>
              <w:spacing w:after="0" w:line="259" w:lineRule="auto"/>
              <w:ind w:left="149" w:right="-1415" w:firstLine="0"/>
              <w:jc w:val="left"/>
            </w:pPr>
            <w:r>
              <w:rPr>
                <w:i/>
              </w:rPr>
              <w:t xml:space="preserve">Barangay </w:t>
            </w:r>
            <w:proofErr w:type="spellStart"/>
            <w:r>
              <w:rPr>
                <w:i/>
              </w:rPr>
              <w:t>Ambulong</w:t>
            </w:r>
            <w:proofErr w:type="spellEnd"/>
            <w:r>
              <w:rPr>
                <w:i/>
              </w:rPr>
              <w:t xml:space="preserve"> Tanauan City, </w:t>
            </w:r>
          </w:p>
          <w:p w14:paraId="57D1941D" w14:textId="77777777" w:rsidR="00ED3C41" w:rsidRDefault="00390089">
            <w:pPr>
              <w:spacing w:after="0" w:line="259" w:lineRule="auto"/>
              <w:ind w:left="149" w:firstLine="0"/>
              <w:jc w:val="left"/>
            </w:pPr>
            <w:r>
              <w:rPr>
                <w:i/>
              </w:rPr>
              <w:t xml:space="preserve">Batangas </w:t>
            </w:r>
          </w:p>
        </w:tc>
        <w:tc>
          <w:tcPr>
            <w:tcW w:w="1949" w:type="dxa"/>
            <w:tcBorders>
              <w:top w:val="single" w:sz="4" w:space="0" w:color="000000"/>
              <w:left w:val="nil"/>
              <w:bottom w:val="single" w:sz="4" w:space="0" w:color="000000"/>
              <w:right w:val="nil"/>
            </w:tcBorders>
          </w:tcPr>
          <w:p w14:paraId="57D1941E" w14:textId="77777777" w:rsidR="00ED3C41" w:rsidRDefault="00390089">
            <w:pPr>
              <w:spacing w:after="0" w:line="259" w:lineRule="auto"/>
              <w:ind w:left="262" w:firstLine="0"/>
              <w:jc w:val="left"/>
            </w:pPr>
            <w:r>
              <w:rPr>
                <w:b/>
                <w:i/>
              </w:rPr>
              <w:t xml:space="preserve"> </w:t>
            </w:r>
          </w:p>
          <w:p w14:paraId="57D1941F" w14:textId="77777777" w:rsidR="00ED3C41" w:rsidRDefault="00390089">
            <w:pPr>
              <w:spacing w:after="0" w:line="259" w:lineRule="auto"/>
              <w:ind w:left="757" w:firstLine="0"/>
              <w:jc w:val="left"/>
            </w:pPr>
            <w:r>
              <w:rPr>
                <w:i/>
              </w:rPr>
              <w:t xml:space="preserve"> </w:t>
            </w:r>
          </w:p>
        </w:tc>
      </w:tr>
      <w:tr w:rsidR="00ED3C41" w14:paraId="57D19424" w14:textId="77777777">
        <w:trPr>
          <w:trHeight w:val="286"/>
        </w:trPr>
        <w:tc>
          <w:tcPr>
            <w:tcW w:w="4547" w:type="dxa"/>
            <w:tcBorders>
              <w:top w:val="single" w:sz="4" w:space="0" w:color="000000"/>
              <w:left w:val="nil"/>
              <w:bottom w:val="single" w:sz="4" w:space="0" w:color="000000"/>
              <w:right w:val="nil"/>
            </w:tcBorders>
          </w:tcPr>
          <w:p w14:paraId="57D19421" w14:textId="77777777" w:rsidR="00ED3C41" w:rsidRDefault="00390089">
            <w:pPr>
              <w:spacing w:after="0" w:line="259" w:lineRule="auto"/>
              <w:ind w:left="122" w:firstLine="0"/>
              <w:jc w:val="left"/>
            </w:pPr>
            <w:r>
              <w:rPr>
                <w:b/>
                <w:i/>
              </w:rPr>
              <w:t xml:space="preserve">PERSONAL DATA </w:t>
            </w:r>
          </w:p>
        </w:tc>
        <w:tc>
          <w:tcPr>
            <w:tcW w:w="2160" w:type="dxa"/>
            <w:tcBorders>
              <w:top w:val="single" w:sz="4" w:space="0" w:color="000000"/>
              <w:left w:val="nil"/>
              <w:bottom w:val="single" w:sz="4" w:space="0" w:color="000000"/>
              <w:right w:val="nil"/>
            </w:tcBorders>
          </w:tcPr>
          <w:p w14:paraId="57D19422" w14:textId="77777777" w:rsidR="00ED3C41" w:rsidRDefault="00ED3C41">
            <w:pPr>
              <w:spacing w:after="160" w:line="259" w:lineRule="auto"/>
              <w:ind w:left="0" w:firstLine="0"/>
              <w:jc w:val="left"/>
            </w:pPr>
          </w:p>
        </w:tc>
        <w:tc>
          <w:tcPr>
            <w:tcW w:w="1949" w:type="dxa"/>
            <w:tcBorders>
              <w:top w:val="single" w:sz="4" w:space="0" w:color="000000"/>
              <w:left w:val="nil"/>
              <w:bottom w:val="single" w:sz="4" w:space="0" w:color="000000"/>
              <w:right w:val="nil"/>
            </w:tcBorders>
          </w:tcPr>
          <w:p w14:paraId="57D19423" w14:textId="77777777" w:rsidR="00ED3C41" w:rsidRDefault="00ED3C41">
            <w:pPr>
              <w:spacing w:after="160" w:line="259" w:lineRule="auto"/>
              <w:ind w:left="0" w:firstLine="0"/>
              <w:jc w:val="left"/>
            </w:pPr>
          </w:p>
        </w:tc>
      </w:tr>
    </w:tbl>
    <w:p w14:paraId="57D19425" w14:textId="77777777" w:rsidR="00ED3C41" w:rsidRDefault="00ED3C41">
      <w:pPr>
        <w:spacing w:after="0" w:line="240" w:lineRule="auto"/>
        <w:ind w:left="734" w:firstLine="0"/>
        <w:jc w:val="left"/>
        <w:rPr>
          <w:i/>
        </w:rPr>
        <w:sectPr w:rsidR="00ED3C41">
          <w:headerReference w:type="even" r:id="rId92"/>
          <w:headerReference w:type="default" r:id="rId93"/>
          <w:headerReference w:type="first" r:id="rId94"/>
          <w:type w:val="continuous"/>
          <w:pgSz w:w="12240" w:h="15840"/>
          <w:pgMar w:top="2160" w:right="1440" w:bottom="1440" w:left="2160" w:header="720" w:footer="720" w:gutter="0"/>
          <w:cols w:space="720"/>
          <w:titlePg/>
        </w:sectPr>
      </w:pPr>
    </w:p>
    <w:tbl>
      <w:tblPr>
        <w:tblStyle w:val="TableGrid0"/>
        <w:tblW w:w="8656" w:type="dxa"/>
        <w:tblInd w:w="-14" w:type="dxa"/>
        <w:tblLook w:val="04A0" w:firstRow="1" w:lastRow="0" w:firstColumn="1" w:lastColumn="0" w:noHBand="0" w:noVBand="1"/>
      </w:tblPr>
      <w:tblGrid>
        <w:gridCol w:w="4547"/>
        <w:gridCol w:w="2160"/>
        <w:gridCol w:w="1949"/>
      </w:tblGrid>
      <w:tr w:rsidR="00ED3C41" w14:paraId="57D19434" w14:textId="77777777">
        <w:trPr>
          <w:trHeight w:val="1942"/>
        </w:trPr>
        <w:tc>
          <w:tcPr>
            <w:tcW w:w="4547" w:type="dxa"/>
          </w:tcPr>
          <w:p w14:paraId="57D19426" w14:textId="77777777" w:rsidR="00ED3C41" w:rsidRDefault="00ED3C41">
            <w:pPr>
              <w:spacing w:after="0" w:line="240" w:lineRule="auto"/>
              <w:ind w:left="734" w:firstLine="0"/>
              <w:jc w:val="left"/>
            </w:pPr>
          </w:p>
          <w:p w14:paraId="57D19427" w14:textId="77777777" w:rsidR="00ED3C41" w:rsidRDefault="00390089">
            <w:pPr>
              <w:tabs>
                <w:tab w:val="center" w:pos="734"/>
                <w:tab w:val="center" w:pos="1644"/>
              </w:tabs>
              <w:spacing w:after="0" w:line="240" w:lineRule="auto"/>
              <w:ind w:left="0" w:firstLine="0"/>
              <w:jc w:val="left"/>
            </w:pPr>
            <w:r>
              <w:rPr>
                <w:b/>
                <w:i/>
              </w:rPr>
              <w:t xml:space="preserve">Age </w:t>
            </w:r>
            <w:r>
              <w:rPr>
                <w:b/>
                <w:i/>
              </w:rPr>
              <w:tab/>
              <w:t xml:space="preserve"> </w:t>
            </w:r>
            <w:r>
              <w:rPr>
                <w:b/>
                <w:i/>
              </w:rPr>
              <w:tab/>
              <w:t xml:space="preserve">: 21 </w:t>
            </w:r>
          </w:p>
          <w:p w14:paraId="57D19428" w14:textId="77777777" w:rsidR="00ED3C41" w:rsidRDefault="00390089">
            <w:pPr>
              <w:tabs>
                <w:tab w:val="center" w:pos="734"/>
                <w:tab w:val="center" w:pos="1778"/>
              </w:tabs>
              <w:spacing w:after="0" w:line="240" w:lineRule="auto"/>
              <w:ind w:left="0" w:firstLine="0"/>
              <w:jc w:val="left"/>
            </w:pPr>
            <w:r>
              <w:rPr>
                <w:b/>
                <w:i/>
              </w:rPr>
              <w:t xml:space="preserve">Sex </w:t>
            </w:r>
            <w:r>
              <w:rPr>
                <w:b/>
                <w:i/>
              </w:rPr>
              <w:tab/>
              <w:t xml:space="preserve"> </w:t>
            </w:r>
            <w:r>
              <w:rPr>
                <w:b/>
                <w:i/>
              </w:rPr>
              <w:tab/>
              <w:t xml:space="preserve">: Male  </w:t>
            </w:r>
          </w:p>
          <w:p w14:paraId="57D19429" w14:textId="77777777" w:rsidR="00ED3C41" w:rsidRDefault="00390089">
            <w:pPr>
              <w:tabs>
                <w:tab w:val="center" w:pos="2367"/>
              </w:tabs>
              <w:spacing w:after="0" w:line="240" w:lineRule="auto"/>
              <w:ind w:left="0" w:firstLine="0"/>
              <w:jc w:val="left"/>
            </w:pPr>
            <w:r>
              <w:rPr>
                <w:b/>
                <w:i/>
              </w:rPr>
              <w:t xml:space="preserve">Birth Date </w:t>
            </w:r>
            <w:r>
              <w:rPr>
                <w:b/>
                <w:i/>
              </w:rPr>
              <w:tab/>
              <w:t xml:space="preserve">: October 20, 2003 </w:t>
            </w:r>
          </w:p>
          <w:p w14:paraId="57D1942A" w14:textId="77777777" w:rsidR="00ED3C41" w:rsidRDefault="00390089">
            <w:pPr>
              <w:tabs>
                <w:tab w:val="center" w:pos="2704"/>
              </w:tabs>
              <w:spacing w:after="0" w:line="240" w:lineRule="auto"/>
              <w:ind w:left="0" w:firstLine="0"/>
              <w:jc w:val="left"/>
            </w:pPr>
            <w:r>
              <w:rPr>
                <w:b/>
                <w:i/>
              </w:rPr>
              <w:t xml:space="preserve">Birth Place </w:t>
            </w:r>
            <w:r>
              <w:rPr>
                <w:b/>
                <w:i/>
              </w:rPr>
              <w:tab/>
              <w:t xml:space="preserve">:Tanauan City, Batangas </w:t>
            </w:r>
          </w:p>
          <w:p w14:paraId="57D1942B" w14:textId="77777777" w:rsidR="00ED3C41" w:rsidRDefault="00390089">
            <w:pPr>
              <w:tabs>
                <w:tab w:val="center" w:pos="1926"/>
              </w:tabs>
              <w:spacing w:after="0" w:line="240" w:lineRule="auto"/>
              <w:ind w:left="0" w:firstLine="0"/>
              <w:jc w:val="left"/>
            </w:pPr>
            <w:r>
              <w:rPr>
                <w:b/>
                <w:i/>
              </w:rPr>
              <w:t xml:space="preserve">Citizen  </w:t>
            </w:r>
            <w:r>
              <w:rPr>
                <w:b/>
                <w:i/>
              </w:rPr>
              <w:tab/>
              <w:t xml:space="preserve">: Filipino </w:t>
            </w:r>
          </w:p>
        </w:tc>
        <w:tc>
          <w:tcPr>
            <w:tcW w:w="2160" w:type="dxa"/>
          </w:tcPr>
          <w:p w14:paraId="57D1942C" w14:textId="77777777" w:rsidR="00ED3C41" w:rsidRDefault="00ED3C41">
            <w:pPr>
              <w:spacing w:after="0" w:line="240" w:lineRule="auto"/>
              <w:ind w:left="0" w:firstLine="0"/>
              <w:jc w:val="left"/>
            </w:pPr>
          </w:p>
          <w:p w14:paraId="57D1942D" w14:textId="77777777" w:rsidR="00ED3C41" w:rsidRDefault="00390089">
            <w:pPr>
              <w:tabs>
                <w:tab w:val="center" w:pos="1440"/>
              </w:tabs>
              <w:spacing w:after="0" w:line="240" w:lineRule="auto"/>
              <w:ind w:left="0" w:firstLine="0"/>
              <w:jc w:val="left"/>
            </w:pPr>
            <w:r>
              <w:rPr>
                <w:b/>
                <w:i/>
              </w:rPr>
              <w:t xml:space="preserve">Religion </w:t>
            </w:r>
            <w:r>
              <w:rPr>
                <w:b/>
                <w:i/>
              </w:rPr>
              <w:tab/>
              <w:t xml:space="preserve"> </w:t>
            </w:r>
          </w:p>
          <w:p w14:paraId="57D1942E" w14:textId="77777777" w:rsidR="00ED3C41" w:rsidRDefault="00390089">
            <w:pPr>
              <w:tabs>
                <w:tab w:val="center" w:pos="1440"/>
              </w:tabs>
              <w:spacing w:after="0" w:line="240" w:lineRule="auto"/>
              <w:ind w:left="0" w:firstLine="0"/>
              <w:jc w:val="left"/>
            </w:pPr>
            <w:r>
              <w:rPr>
                <w:b/>
                <w:i/>
              </w:rPr>
              <w:t xml:space="preserve">Civil Status </w:t>
            </w:r>
            <w:r>
              <w:rPr>
                <w:b/>
                <w:i/>
              </w:rPr>
              <w:tab/>
              <w:t xml:space="preserve"> </w:t>
            </w:r>
          </w:p>
          <w:p w14:paraId="57D1942F" w14:textId="77777777" w:rsidR="00ED3C41" w:rsidRDefault="00390089">
            <w:pPr>
              <w:tabs>
                <w:tab w:val="center" w:pos="1440"/>
              </w:tabs>
              <w:spacing w:after="0" w:line="240" w:lineRule="auto"/>
              <w:ind w:left="0" w:firstLine="0"/>
              <w:jc w:val="left"/>
            </w:pPr>
            <w:r>
              <w:rPr>
                <w:b/>
                <w:i/>
              </w:rPr>
              <w:t xml:space="preserve">Height  </w:t>
            </w:r>
            <w:r>
              <w:rPr>
                <w:b/>
                <w:i/>
              </w:rPr>
              <w:tab/>
              <w:t xml:space="preserve"> </w:t>
            </w:r>
          </w:p>
          <w:p w14:paraId="57D19430" w14:textId="77777777" w:rsidR="00ED3C41" w:rsidRDefault="00390089">
            <w:pPr>
              <w:tabs>
                <w:tab w:val="center" w:pos="1440"/>
              </w:tabs>
              <w:spacing w:after="0" w:line="240" w:lineRule="auto"/>
              <w:ind w:left="0" w:firstLine="0"/>
              <w:jc w:val="left"/>
            </w:pPr>
            <w:r>
              <w:rPr>
                <w:b/>
                <w:i/>
              </w:rPr>
              <w:t xml:space="preserve">Weight </w:t>
            </w:r>
            <w:r>
              <w:rPr>
                <w:b/>
                <w:i/>
              </w:rPr>
              <w:tab/>
              <w:t xml:space="preserve"> </w:t>
            </w:r>
          </w:p>
        </w:tc>
        <w:tc>
          <w:tcPr>
            <w:tcW w:w="1949" w:type="dxa"/>
          </w:tcPr>
          <w:p w14:paraId="57D19431" w14:textId="77777777" w:rsidR="00ED3C41" w:rsidRDefault="00ED3C41">
            <w:pPr>
              <w:spacing w:after="0" w:line="240" w:lineRule="auto"/>
              <w:ind w:left="0" w:firstLine="0"/>
              <w:jc w:val="left"/>
              <w:rPr>
                <w:b/>
                <w:i/>
              </w:rPr>
            </w:pPr>
          </w:p>
          <w:p w14:paraId="57D19432" w14:textId="77777777" w:rsidR="00ED3C41" w:rsidRDefault="00390089">
            <w:pPr>
              <w:spacing w:after="0" w:line="240" w:lineRule="auto"/>
              <w:ind w:left="0" w:firstLine="0"/>
              <w:jc w:val="left"/>
            </w:pPr>
            <w:r>
              <w:rPr>
                <w:b/>
                <w:i/>
              </w:rPr>
              <w:t xml:space="preserve">: Roman Catholic </w:t>
            </w:r>
          </w:p>
          <w:p w14:paraId="57D19433" w14:textId="77777777" w:rsidR="00ED3C41" w:rsidRDefault="00390089">
            <w:pPr>
              <w:spacing w:after="0" w:line="240" w:lineRule="auto"/>
              <w:ind w:left="0" w:right="1181" w:firstLine="0"/>
              <w:jc w:val="left"/>
            </w:pPr>
            <w:r>
              <w:rPr>
                <w:b/>
                <w:i/>
              </w:rPr>
              <w:t xml:space="preserve">: Single : 5’7 : 68 </w:t>
            </w:r>
          </w:p>
        </w:tc>
      </w:tr>
      <w:tr w:rsidR="00ED3C41" w14:paraId="57D19438" w14:textId="77777777">
        <w:tblPrEx>
          <w:tblCellMar>
            <w:top w:w="14" w:type="dxa"/>
            <w:bottom w:w="6" w:type="dxa"/>
          </w:tblCellMar>
        </w:tblPrEx>
        <w:trPr>
          <w:trHeight w:val="288"/>
        </w:trPr>
        <w:tc>
          <w:tcPr>
            <w:tcW w:w="4547" w:type="dxa"/>
            <w:tcBorders>
              <w:top w:val="single" w:sz="4" w:space="0" w:color="000000"/>
              <w:left w:val="nil"/>
              <w:bottom w:val="single" w:sz="4" w:space="0" w:color="000000"/>
              <w:right w:val="nil"/>
            </w:tcBorders>
          </w:tcPr>
          <w:p w14:paraId="57D19435" w14:textId="77777777" w:rsidR="00ED3C41" w:rsidRDefault="00390089">
            <w:pPr>
              <w:spacing w:after="0" w:line="259" w:lineRule="auto"/>
              <w:ind w:left="122" w:firstLine="0"/>
              <w:jc w:val="left"/>
            </w:pPr>
            <w:r>
              <w:rPr>
                <w:b/>
                <w:i/>
              </w:rPr>
              <w:t xml:space="preserve">CHARACTER REFERENCE </w:t>
            </w:r>
          </w:p>
        </w:tc>
        <w:tc>
          <w:tcPr>
            <w:tcW w:w="2160" w:type="dxa"/>
            <w:tcBorders>
              <w:top w:val="single" w:sz="4" w:space="0" w:color="000000"/>
              <w:left w:val="nil"/>
              <w:bottom w:val="single" w:sz="4" w:space="0" w:color="000000"/>
              <w:right w:val="nil"/>
            </w:tcBorders>
          </w:tcPr>
          <w:p w14:paraId="57D19436" w14:textId="77777777" w:rsidR="00ED3C41" w:rsidRDefault="00ED3C41">
            <w:pPr>
              <w:spacing w:after="160" w:line="259" w:lineRule="auto"/>
              <w:ind w:left="0" w:firstLine="0"/>
              <w:jc w:val="left"/>
            </w:pPr>
          </w:p>
        </w:tc>
        <w:tc>
          <w:tcPr>
            <w:tcW w:w="1949" w:type="dxa"/>
            <w:tcBorders>
              <w:top w:val="single" w:sz="4" w:space="0" w:color="000000"/>
              <w:left w:val="nil"/>
              <w:bottom w:val="single" w:sz="4" w:space="0" w:color="000000"/>
              <w:right w:val="nil"/>
            </w:tcBorders>
          </w:tcPr>
          <w:p w14:paraId="57D19437" w14:textId="77777777" w:rsidR="00ED3C41" w:rsidRDefault="00ED3C41">
            <w:pPr>
              <w:spacing w:after="160" w:line="259" w:lineRule="auto"/>
              <w:ind w:left="0" w:firstLine="0"/>
              <w:jc w:val="left"/>
            </w:pPr>
          </w:p>
        </w:tc>
      </w:tr>
    </w:tbl>
    <w:p w14:paraId="57D19439" w14:textId="77777777" w:rsidR="00ED3C41" w:rsidRDefault="00390089">
      <w:pPr>
        <w:spacing w:after="10" w:line="249" w:lineRule="auto"/>
        <w:ind w:left="-5" w:right="48"/>
      </w:pPr>
      <w:r>
        <w:rPr>
          <w:b/>
          <w:i/>
        </w:rPr>
        <w:t xml:space="preserve">Coney Pantas </w:t>
      </w:r>
    </w:p>
    <w:p w14:paraId="57D1943A" w14:textId="77777777" w:rsidR="00ED3C41" w:rsidRDefault="00390089">
      <w:pPr>
        <w:spacing w:after="10" w:line="249" w:lineRule="auto"/>
        <w:ind w:left="-5" w:right="48"/>
      </w:pPr>
      <w:r>
        <w:rPr>
          <w:b/>
          <w:i/>
        </w:rPr>
        <w:t xml:space="preserve">09857733590 </w:t>
      </w:r>
    </w:p>
    <w:p w14:paraId="57D1943B" w14:textId="77777777" w:rsidR="00ED3C41" w:rsidRDefault="00390089">
      <w:pPr>
        <w:spacing w:after="10" w:line="249" w:lineRule="auto"/>
        <w:ind w:left="-5" w:right="48"/>
      </w:pPr>
      <w:r>
        <w:rPr>
          <w:b/>
          <w:i/>
        </w:rPr>
        <w:t xml:space="preserve">Barangay </w:t>
      </w:r>
      <w:proofErr w:type="spellStart"/>
      <w:r>
        <w:rPr>
          <w:b/>
          <w:i/>
        </w:rPr>
        <w:t>Maugat</w:t>
      </w:r>
      <w:proofErr w:type="spellEnd"/>
      <w:r>
        <w:rPr>
          <w:b/>
          <w:i/>
        </w:rPr>
        <w:t xml:space="preserve"> Tanauan City, Batangas  </w:t>
      </w:r>
    </w:p>
    <w:p w14:paraId="57D1943C" w14:textId="77777777" w:rsidR="00ED3C41" w:rsidRDefault="00390089">
      <w:pPr>
        <w:spacing w:after="0" w:line="259" w:lineRule="auto"/>
        <w:ind w:left="0" w:firstLine="0"/>
        <w:jc w:val="left"/>
      </w:pPr>
      <w:r>
        <w:rPr>
          <w:b/>
          <w:i/>
        </w:rPr>
        <w:t xml:space="preserve"> </w:t>
      </w:r>
    </w:p>
    <w:p w14:paraId="57D1943D" w14:textId="77777777" w:rsidR="00ED3C41" w:rsidRDefault="00390089">
      <w:pPr>
        <w:spacing w:after="10" w:line="249" w:lineRule="auto"/>
        <w:ind w:left="-5" w:right="48"/>
      </w:pPr>
      <w:r>
        <w:rPr>
          <w:b/>
          <w:i/>
        </w:rPr>
        <w:t xml:space="preserve">I hereby certify that the above of all information is true and correct to the best of my knowledge and belief. And any false statements or misinterpretations shall be grounded for the denial of this application.  </w:t>
      </w:r>
    </w:p>
    <w:p w14:paraId="57D1943E" w14:textId="77777777" w:rsidR="00ED3C41" w:rsidRDefault="00390089">
      <w:pPr>
        <w:spacing w:after="10" w:line="249" w:lineRule="auto"/>
        <w:ind w:left="5611" w:right="47"/>
        <w:jc w:val="right"/>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57D19465" wp14:editId="57D19466">
                <wp:simplePos x="0" y="0"/>
                <wp:positionH relativeFrom="margin">
                  <wp:align>right</wp:align>
                </wp:positionH>
                <wp:positionV relativeFrom="paragraph">
                  <wp:posOffset>180975</wp:posOffset>
                </wp:positionV>
                <wp:extent cx="2105660" cy="12700"/>
                <wp:effectExtent l="0" t="0" r="0" b="0"/>
                <wp:wrapNone/>
                <wp:docPr id="93332" name="Group 93332"/>
                <wp:cNvGraphicFramePr/>
                <a:graphic xmlns:a="http://schemas.openxmlformats.org/drawingml/2006/main">
                  <a:graphicData uri="http://schemas.microsoft.com/office/word/2010/wordprocessingGroup">
                    <wpg:wgp>
                      <wpg:cNvGrpSpPr/>
                      <wpg:grpSpPr>
                        <a:xfrm>
                          <a:off x="0" y="0"/>
                          <a:ext cx="2105660" cy="12700"/>
                          <a:chOff x="0" y="0"/>
                          <a:chExt cx="2105660" cy="12700"/>
                        </a:xfrm>
                      </wpg:grpSpPr>
                      <wps:wsp>
                        <wps:cNvPr id="9486" name="Shape 9486"/>
                        <wps:cNvSpPr/>
                        <wps:spPr>
                          <a:xfrm>
                            <a:off x="0" y="0"/>
                            <a:ext cx="2105660" cy="0"/>
                          </a:xfrm>
                          <a:custGeom>
                            <a:avLst/>
                            <a:gdLst/>
                            <a:ahLst/>
                            <a:cxnLst/>
                            <a:rect l="0" t="0" r="0" b="0"/>
                            <a:pathLst>
                              <a:path w="2105660">
                                <a:moveTo>
                                  <a:pt x="0" y="0"/>
                                </a:moveTo>
                                <a:lnTo>
                                  <a:pt x="210566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4655A6" id="Group 93332" o:spid="_x0000_s1026" style="position:absolute;margin-left:114.6pt;margin-top:14.25pt;width:165.8pt;height:1pt;z-index:251656192;mso-position-horizontal:right;mso-position-horizontal-relative:margin" coordsize="210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">
                <v:shape id="Shape 9486" o:spid="_x0000_s1027" style="position:absolute;width:21056;height:0;visibility:visible;mso-wrap-style:square;v-text-anchor:top" coordsize="210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" path="m,l2105660,e" filled="f" strokeweight="1pt">
                  <v:stroke miterlimit="66585f" joinstyle="miter"/>
                  <v:path arrowok="t" textboxrect="0,0,2105660,0"/>
                </v:shape>
                <w10:wrap anchorx="margin"/>
              </v:group>
            </w:pict>
          </mc:Fallback>
        </mc:AlternateContent>
      </w:r>
      <w:r>
        <w:rPr>
          <w:b/>
          <w:i/>
        </w:rPr>
        <w:t xml:space="preserve">ABEL A. PANTAS              Signature Over Printed Name    </w:t>
      </w:r>
    </w:p>
    <w:sectPr w:rsidR="00ED3C41">
      <w:type w:val="continuous"/>
      <w:pgSz w:w="12240" w:h="15840"/>
      <w:pgMar w:top="2160" w:right="1440" w:bottom="144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268D" w14:textId="77777777" w:rsidR="00C355B9" w:rsidRDefault="00C355B9">
      <w:pPr>
        <w:spacing w:line="240" w:lineRule="auto"/>
      </w:pPr>
      <w:r>
        <w:separator/>
      </w:r>
    </w:p>
  </w:endnote>
  <w:endnote w:type="continuationSeparator" w:id="0">
    <w:p w14:paraId="7D6A8A3F" w14:textId="77777777" w:rsidR="00C355B9" w:rsidRDefault="00C35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676C" w14:textId="77777777" w:rsidR="00C355B9" w:rsidRDefault="00C355B9">
      <w:pPr>
        <w:spacing w:after="0"/>
      </w:pPr>
      <w:r>
        <w:separator/>
      </w:r>
    </w:p>
  </w:footnote>
  <w:footnote w:type="continuationSeparator" w:id="0">
    <w:p w14:paraId="2DF4AF7B" w14:textId="77777777" w:rsidR="00C355B9" w:rsidRDefault="00C355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6E" w14:textId="77777777" w:rsidR="00ED3C41" w:rsidRDefault="00390089">
    <w:pPr>
      <w:spacing w:after="0" w:line="259" w:lineRule="auto"/>
      <w:ind w:left="0" w:right="60" w:firstLine="0"/>
      <w:jc w:val="right"/>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57D1946F"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E" w14:textId="77777777" w:rsidR="00ED3C41" w:rsidRDefault="00390089">
    <w:pPr>
      <w:pStyle w:val="Header"/>
      <w:jc w:val="right"/>
    </w:pPr>
    <w:r>
      <w:t>2</w:t>
    </w:r>
  </w:p>
  <w:p w14:paraId="57D1947F" w14:textId="77777777" w:rsidR="00ED3C41" w:rsidRDefault="00ED3C41">
    <w:pPr>
      <w:pStyle w:val="Header"/>
      <w:jc w:val="right"/>
      <w:rPr>
        <w:lang w:val="en-P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0" w14:textId="77777777" w:rsidR="00ED3C41" w:rsidRDefault="00390089">
    <w:pPr>
      <w:pStyle w:val="Header"/>
      <w:jc w:val="right"/>
      <w:rPr>
        <w:lang w:val="en-PH"/>
      </w:rPr>
    </w:pPr>
    <w:r>
      <w:rPr>
        <w:lang w:val="en-PH"/>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1" w14:textId="77777777" w:rsidR="00ED3C41" w:rsidRDefault="00390089">
    <w:pPr>
      <w:pStyle w:val="Header"/>
      <w:jc w:val="right"/>
      <w:rPr>
        <w:lang w:val="en-PH"/>
      </w:rPr>
    </w:pPr>
    <w:r>
      <w:rPr>
        <w:lang w:val="en-PH"/>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18839"/>
      <w:docPartObj>
        <w:docPartGallery w:val="AutoText"/>
      </w:docPartObj>
    </w:sdtPr>
    <w:sdtContent>
      <w:p w14:paraId="57D19482"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83" w14:textId="77777777" w:rsidR="00ED3C41" w:rsidRDefault="00ED3C41">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4" w14:textId="77777777" w:rsidR="00ED3C41" w:rsidRDefault="00390089">
    <w:pPr>
      <w:pStyle w:val="Header"/>
      <w:jc w:val="right"/>
      <w:rPr>
        <w:lang w:val="en-PH"/>
      </w:rPr>
    </w:pPr>
    <w:r>
      <w:rPr>
        <w:lang w:val="en-PH"/>
      </w:rPr>
      <w:t>3</w:t>
    </w:r>
  </w:p>
  <w:p w14:paraId="57D19485" w14:textId="77777777" w:rsidR="00ED3C41" w:rsidRDefault="00ED3C41">
    <w:pPr>
      <w:pStyle w:val="Header"/>
      <w:jc w:val="right"/>
      <w:rPr>
        <w:lang w:val="en-PH"/>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2439"/>
      <w:docPartObj>
        <w:docPartGallery w:val="AutoText"/>
      </w:docPartObj>
    </w:sdtPr>
    <w:sdtContent>
      <w:p w14:paraId="57D19486"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87" w14:textId="77777777" w:rsidR="00ED3C41" w:rsidRDefault="00ED3C41">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8" w14:textId="77777777" w:rsidR="00ED3C41" w:rsidRDefault="00390089">
    <w:pPr>
      <w:pStyle w:val="Header"/>
      <w:jc w:val="right"/>
      <w:rPr>
        <w:rFonts w:ascii="Calibri" w:eastAsia="Calibri" w:hAnsi="Calibri" w:cs="Calibri"/>
        <w:lang w:val="en-PH"/>
      </w:rPr>
    </w:pPr>
    <w:r>
      <w:rPr>
        <w:rFonts w:ascii="Calibri" w:eastAsia="Calibri" w:hAnsi="Calibri" w:cs="Calibri"/>
        <w:lang w:val="en-PH"/>
      </w:rPr>
      <w:t>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9" w14:textId="77777777" w:rsidR="00ED3C41" w:rsidRDefault="00390089">
    <w:pPr>
      <w:spacing w:after="0" w:line="259" w:lineRule="auto"/>
      <w:ind w:left="0" w:right="1" w:firstLine="0"/>
      <w:jc w:val="right"/>
    </w:pPr>
    <w:r>
      <w:t>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A" w14:textId="77777777" w:rsidR="00ED3C41" w:rsidRDefault="00390089">
    <w:pPr>
      <w:spacing w:after="0" w:line="259" w:lineRule="auto"/>
      <w:ind w:left="0" w:right="1" w:firstLine="0"/>
      <w:jc w:val="right"/>
    </w:pPr>
    <w:r>
      <w:t>5</w:t>
    </w:r>
  </w:p>
  <w:p w14:paraId="57D1948B" w14:textId="77777777" w:rsidR="00ED3C41" w:rsidRDefault="00390089">
    <w:pPr>
      <w:spacing w:after="0" w:line="259" w:lineRule="auto"/>
      <w:ind w:left="0" w:right="-48" w:firstLine="0"/>
      <w:jc w:val="right"/>
    </w:pPr>
    <w:r>
      <w:rPr>
        <w:rFonts w:ascii="Calibri" w:eastAsia="Calibri" w:hAnsi="Calibri" w:cs="Calibri"/>
        <w:sz w:val="22"/>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C" w14:textId="77777777" w:rsidR="00ED3C41" w:rsidRDefault="00390089">
    <w:pPr>
      <w:spacing w:after="0" w:line="259" w:lineRule="auto"/>
      <w:ind w:left="0" w:right="1" w:firstLine="0"/>
      <w:jc w:val="right"/>
    </w:pPr>
    <w: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0" w14:textId="77777777" w:rsidR="00ED3C41" w:rsidRDefault="00390089">
    <w:pPr>
      <w:spacing w:after="0" w:line="259" w:lineRule="auto"/>
      <w:ind w:left="0" w:right="60" w:firstLine="0"/>
      <w:jc w:val="right"/>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57D19471"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D" w14:textId="77777777" w:rsidR="00ED3C41" w:rsidRDefault="00390089">
    <w:pPr>
      <w:spacing w:after="0" w:line="259" w:lineRule="auto"/>
      <w:ind w:left="0" w:right="1" w:firstLine="0"/>
      <w:jc w:val="right"/>
    </w:pPr>
    <w:r>
      <w:t>6</w:t>
    </w:r>
  </w:p>
  <w:p w14:paraId="57D1948E" w14:textId="77777777" w:rsidR="00ED3C41" w:rsidRDefault="00390089">
    <w:pPr>
      <w:spacing w:after="0" w:line="259" w:lineRule="auto"/>
      <w:ind w:left="0" w:right="-48" w:firstLine="0"/>
      <w:jc w:val="right"/>
    </w:pPr>
    <w:r>
      <w:rPr>
        <w:rFonts w:ascii="Calibri" w:eastAsia="Calibri" w:hAnsi="Calibri" w:cs="Calibri"/>
        <w:sz w:val="22"/>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F" w14:textId="77777777" w:rsidR="00ED3C41" w:rsidRDefault="00390089">
    <w:pPr>
      <w:spacing w:after="0" w:line="259" w:lineRule="auto"/>
      <w:ind w:left="0" w:right="1" w:firstLine="0"/>
      <w:jc w:val="right"/>
    </w:pPr>
    <w:r>
      <w:t>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538085"/>
      <w:docPartObj>
        <w:docPartGallery w:val="AutoText"/>
      </w:docPartObj>
    </w:sdtPr>
    <w:sdtContent>
      <w:p w14:paraId="57D19490"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91" w14:textId="77777777" w:rsidR="00ED3C41" w:rsidRDefault="00ED3C41">
    <w:pPr>
      <w:spacing w:after="0" w:line="259" w:lineRule="auto"/>
      <w:ind w:left="0" w:right="-48" w:firstLine="0"/>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2" w14:textId="77777777" w:rsidR="00ED3C41" w:rsidRDefault="00ED3C41">
    <w:pPr>
      <w:spacing w:after="0" w:line="259" w:lineRule="auto"/>
      <w:ind w:left="0" w:right="1" w:firstLine="0"/>
      <w:jc w:val="right"/>
    </w:pPr>
  </w:p>
  <w:p w14:paraId="57D19493" w14:textId="77777777" w:rsidR="00ED3C41" w:rsidRDefault="00ED3C41">
    <w:pPr>
      <w:spacing w:after="0" w:line="259" w:lineRule="auto"/>
      <w:ind w:left="0" w:right="1" w:firstLine="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999439"/>
      <w:docPartObj>
        <w:docPartGallery w:val="AutoText"/>
      </w:docPartObj>
    </w:sdtPr>
    <w:sdtContent>
      <w:p w14:paraId="57D19494"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95" w14:textId="77777777" w:rsidR="00ED3C41" w:rsidRDefault="00ED3C41">
    <w:pPr>
      <w:spacing w:after="0" w:line="259" w:lineRule="auto"/>
      <w:ind w:left="0" w:right="-48" w:firstLine="0"/>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6" w14:textId="77777777" w:rsidR="00ED3C41" w:rsidRDefault="00390089">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97" w14:textId="77777777" w:rsidR="00ED3C41" w:rsidRDefault="00390089">
    <w:pPr>
      <w:spacing w:after="0" w:line="259" w:lineRule="auto"/>
      <w:ind w:left="0" w:right="-46" w:firstLine="0"/>
      <w:jc w:val="right"/>
    </w:pPr>
    <w:r>
      <w:rPr>
        <w:rFonts w:ascii="Calibri" w:eastAsia="Calibri" w:hAnsi="Calibri" w:cs="Calibri"/>
        <w:sz w:val="22"/>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8" w14:textId="77777777" w:rsidR="00ED3C41" w:rsidRDefault="00ED3C41">
    <w:pPr>
      <w:spacing w:after="0" w:line="259" w:lineRule="auto"/>
      <w:ind w:left="0" w:right="3" w:firstLine="0"/>
      <w:jc w:val="right"/>
    </w:pPr>
  </w:p>
  <w:p w14:paraId="57D19499" w14:textId="77777777" w:rsidR="00ED3C41" w:rsidRDefault="00390089">
    <w:pPr>
      <w:spacing w:after="0" w:line="259" w:lineRule="auto"/>
      <w:ind w:left="0" w:right="-46" w:firstLine="0"/>
      <w:jc w:val="right"/>
    </w:pPr>
    <w:r>
      <w:rPr>
        <w:rFonts w:ascii="Calibri" w:eastAsia="Calibri" w:hAnsi="Calibri" w:cs="Calibri"/>
        <w:sz w:val="22"/>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A" w14:textId="77777777" w:rsidR="00ED3C41" w:rsidRDefault="00ED3C41">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205017"/>
      <w:docPartObj>
        <w:docPartGallery w:val="AutoText"/>
      </w:docPartObj>
    </w:sdtPr>
    <w:sdtContent>
      <w:p w14:paraId="57D1949B"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9C" w14:textId="77777777" w:rsidR="00ED3C41" w:rsidRDefault="00ED3C41">
    <w:pPr>
      <w:spacing w:after="0" w:line="259" w:lineRule="auto"/>
      <w:ind w:left="0" w:right="-46" w:firstLine="0"/>
      <w:jc w:val="righ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63340"/>
      <w:docPartObj>
        <w:docPartGallery w:val="AutoText"/>
      </w:docPartObj>
    </w:sdtPr>
    <w:sdtContent>
      <w:p w14:paraId="57D1949D"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9E" w14:textId="77777777" w:rsidR="00ED3C41" w:rsidRDefault="00ED3C4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2" w14:textId="77777777" w:rsidR="00ED3C41" w:rsidRDefault="00390089">
    <w:pPr>
      <w:spacing w:after="0" w:line="259" w:lineRule="auto"/>
      <w:ind w:left="0" w:right="60" w:firstLine="0"/>
      <w:jc w:val="right"/>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57D19473"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36057"/>
      <w:docPartObj>
        <w:docPartGallery w:val="AutoText"/>
      </w:docPartObj>
    </w:sdtPr>
    <w:sdtContent>
      <w:p w14:paraId="57D1949F"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0" w14:textId="77777777" w:rsidR="00ED3C41" w:rsidRDefault="00ED3C41">
    <w:pPr>
      <w:spacing w:after="0" w:line="259" w:lineRule="auto"/>
      <w:ind w:left="0" w:right="-46" w:firstLine="0"/>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1" w14:textId="77777777" w:rsidR="00ED3C41" w:rsidRDefault="00ED3C41">
    <w:pPr>
      <w:pStyle w:val="Header"/>
      <w:jc w:val="right"/>
    </w:pPr>
  </w:p>
  <w:p w14:paraId="57D194A2" w14:textId="77777777" w:rsidR="00ED3C41" w:rsidRDefault="00ED3C41">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89639"/>
      <w:docPartObj>
        <w:docPartGallery w:val="AutoText"/>
      </w:docPartObj>
    </w:sdtPr>
    <w:sdtContent>
      <w:p w14:paraId="57D194A3"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4" w14:textId="77777777" w:rsidR="00ED3C41" w:rsidRDefault="00ED3C41">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5" w14:textId="77777777" w:rsidR="00ED3C41" w:rsidRDefault="00390089">
    <w:pPr>
      <w:spacing w:after="0"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A6" w14:textId="77777777" w:rsidR="00ED3C41" w:rsidRDefault="00390089">
    <w:pPr>
      <w:spacing w:after="0" w:line="259" w:lineRule="auto"/>
      <w:ind w:left="0" w:right="-33" w:firstLine="0"/>
      <w:jc w:val="right"/>
    </w:pPr>
    <w:r>
      <w:rPr>
        <w:rFonts w:ascii="Calibri" w:eastAsia="Calibri" w:hAnsi="Calibri" w:cs="Calibri"/>
        <w:sz w:val="22"/>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692440"/>
      <w:docPartObj>
        <w:docPartGallery w:val="AutoText"/>
      </w:docPartObj>
    </w:sdtPr>
    <w:sdtContent>
      <w:p w14:paraId="57D194A7"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8" w14:textId="77777777" w:rsidR="00ED3C41" w:rsidRDefault="00ED3C41">
    <w:pPr>
      <w:spacing w:after="0" w:line="259" w:lineRule="auto"/>
      <w:ind w:left="0" w:right="15" w:firstLine="0"/>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859502"/>
      <w:docPartObj>
        <w:docPartGallery w:val="AutoText"/>
      </w:docPartObj>
    </w:sdtPr>
    <w:sdtContent>
      <w:p w14:paraId="57D194A9"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A" w14:textId="77777777" w:rsidR="00ED3C41" w:rsidRDefault="00ED3C41">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B" w14:textId="77777777" w:rsidR="00ED3C41" w:rsidRDefault="00ED3C41">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C" w14:textId="77777777" w:rsidR="00ED3C41" w:rsidRDefault="00390089">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AD" w14:textId="77777777" w:rsidR="00ED3C41" w:rsidRDefault="00390089">
    <w:pPr>
      <w:spacing w:after="0" w:line="259" w:lineRule="auto"/>
      <w:ind w:left="0" w:right="10" w:firstLine="0"/>
      <w:jc w:val="right"/>
    </w:pPr>
    <w:r>
      <w:rPr>
        <w:rFonts w:ascii="Calibri" w:eastAsia="Calibri" w:hAnsi="Calibri" w:cs="Calibri"/>
        <w:sz w:val="22"/>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E" w14:textId="77777777" w:rsidR="00ED3C41" w:rsidRDefault="00390089">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AF" w14:textId="77777777" w:rsidR="00ED3C41" w:rsidRDefault="00390089">
    <w:pPr>
      <w:spacing w:after="0" w:line="259" w:lineRule="auto"/>
      <w:ind w:left="0" w:right="10" w:firstLine="0"/>
      <w:jc w:val="right"/>
    </w:pPr>
    <w:r>
      <w:rPr>
        <w:rFonts w:ascii="Calibri" w:eastAsia="Calibri" w:hAnsi="Calibri" w:cs="Calibri"/>
        <w:sz w:val="22"/>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B0" w14:textId="77777777" w:rsidR="00ED3C41" w:rsidRDefault="00ED3C4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4" w14:textId="77777777" w:rsidR="00ED3C41" w:rsidRDefault="00ED3C41">
    <w:pPr>
      <w:spacing w:after="0" w:line="259" w:lineRule="auto"/>
      <w:ind w:left="0" w:right="-82" w:firstLine="0"/>
      <w:jc w:val="right"/>
    </w:pPr>
  </w:p>
  <w:p w14:paraId="57D19475"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6" w14:textId="77777777" w:rsidR="00ED3C41" w:rsidRDefault="00ED3C41">
    <w:pPr>
      <w:spacing w:after="0" w:line="259" w:lineRule="auto"/>
      <w:ind w:left="0" w:right="-82" w:firstLine="0"/>
      <w:jc w:val="right"/>
    </w:pPr>
  </w:p>
  <w:p w14:paraId="57D19477"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8" w14:textId="77777777" w:rsidR="00ED3C41" w:rsidRDefault="00390089">
    <w:pPr>
      <w:spacing w:after="0" w:line="259" w:lineRule="auto"/>
      <w:ind w:left="0" w:right="-82" w:firstLine="0"/>
      <w:jc w:val="right"/>
    </w:pPr>
    <w:r>
      <w:fldChar w:fldCharType="begin"/>
    </w:r>
    <w:r>
      <w:instrText xml:space="preserve"> PAGE   \* MERGEFORMAT </w:instrText>
    </w:r>
    <w:r>
      <w:fldChar w:fldCharType="separate"/>
    </w:r>
    <w:r>
      <w:rPr>
        <w:rFonts w:ascii="Calibri" w:eastAsia="Calibri" w:hAnsi="Calibri" w:cs="Calibri"/>
        <w:sz w:val="22"/>
      </w:rPr>
      <w:t>vi</w:t>
    </w:r>
    <w:r>
      <w:rPr>
        <w:rFonts w:ascii="Calibri" w:eastAsia="Calibri" w:hAnsi="Calibri" w:cs="Calibri"/>
        <w:sz w:val="22"/>
      </w:rPr>
      <w:fldChar w:fldCharType="end"/>
    </w:r>
    <w:r>
      <w:rPr>
        <w:rFonts w:ascii="Calibri" w:eastAsia="Calibri" w:hAnsi="Calibri" w:cs="Calibri"/>
        <w:sz w:val="22"/>
      </w:rPr>
      <w:t xml:space="preserve"> </w:t>
    </w:r>
  </w:p>
  <w:p w14:paraId="57D19479"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A" w14:textId="77777777" w:rsidR="00ED3C41" w:rsidRDefault="00ED3C41">
    <w:pPr>
      <w:pStyle w:val="Header"/>
      <w:jc w:val="right"/>
      <w:rPr>
        <w:lang w:val="en-PH"/>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B" w14:textId="77777777" w:rsidR="00ED3C41" w:rsidRDefault="00ED3C41">
    <w:pPr>
      <w:pStyle w:val="Header"/>
      <w:jc w:val="right"/>
    </w:pPr>
  </w:p>
  <w:p w14:paraId="57D1947C" w14:textId="77777777" w:rsidR="00ED3C41" w:rsidRDefault="00ED3C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D" w14:textId="77777777" w:rsidR="00ED3C41" w:rsidRDefault="00390089">
    <w:pPr>
      <w:pStyle w:val="Header"/>
      <w:jc w:val="right"/>
      <w:rPr>
        <w:lang w:val="en-PH"/>
      </w:rPr>
    </w:pPr>
    <w:r>
      <w:rPr>
        <w:lang w:val="en-PH"/>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5pt;height:16pt" o:bullet="t">
        <v:imagedata r:id="rId1" o:title=""/>
      </v:shape>
    </w:pict>
  </w:numPicBullet>
  <w:abstractNum w:abstractNumId="0" w15:restartNumberingAfterBreak="0">
    <w:nsid w:val="0D220FA3"/>
    <w:multiLevelType w:val="multilevel"/>
    <w:tmpl w:val="0D220FA3"/>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1DAE6505"/>
    <w:multiLevelType w:val="multilevel"/>
    <w:tmpl w:val="1DAE6505"/>
    <w:lvl w:ilvl="0">
      <w:start w:val="3"/>
      <w:numFmt w:val="decimal"/>
      <w:lvlText w:val="%1."/>
      <w:lvlJc w:val="left"/>
      <w:pPr>
        <w:ind w:left="0" w:firstLine="0"/>
      </w:pPr>
      <w:rPr>
        <w:rFonts w:ascii="Times New Roman" w:hAnsi="Times New Roman" w:cs="Times New Roman" w:hint="default"/>
        <w:b/>
        <w:bCs/>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 w15:restartNumberingAfterBreak="0">
    <w:nsid w:val="25D34B45"/>
    <w:multiLevelType w:val="multilevel"/>
    <w:tmpl w:val="25D34B45"/>
    <w:lvl w:ilvl="0">
      <w:start w:val="1"/>
      <w:numFmt w:val="decimal"/>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 w15:restartNumberingAfterBreak="0">
    <w:nsid w:val="26680F96"/>
    <w:multiLevelType w:val="multilevel"/>
    <w:tmpl w:val="26680F96"/>
    <w:lvl w:ilvl="0">
      <w:start w:val="2"/>
      <w:numFmt w:val="decimal"/>
      <w:lvlText w:val="%1."/>
      <w:lvlJc w:val="left"/>
      <w:pPr>
        <w:ind w:left="0" w:firstLine="0"/>
      </w:pPr>
      <w:rPr>
        <w:rFonts w:ascii="Times New Roman" w:hAnsi="Times New Roman" w:cs="Times New Roman" w:hint="default"/>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4" w15:restartNumberingAfterBreak="0">
    <w:nsid w:val="369A7400"/>
    <w:multiLevelType w:val="multilevel"/>
    <w:tmpl w:val="369A740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 w15:restartNumberingAfterBreak="0">
    <w:nsid w:val="405B1F80"/>
    <w:multiLevelType w:val="multilevel"/>
    <w:tmpl w:val="405B1F80"/>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 w15:restartNumberingAfterBreak="0">
    <w:nsid w:val="467A0779"/>
    <w:multiLevelType w:val="multilevel"/>
    <w:tmpl w:val="467A0779"/>
    <w:lvl w:ilvl="0">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4BAB31FF"/>
    <w:multiLevelType w:val="multilevel"/>
    <w:tmpl w:val="4BAB31FF"/>
    <w:lvl w:ilvl="0">
      <w:start w:val="1"/>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 w15:restartNumberingAfterBreak="0">
    <w:nsid w:val="7BA130B6"/>
    <w:multiLevelType w:val="multilevel"/>
    <w:tmpl w:val="7BA130B6"/>
    <w:lvl w:ilvl="0">
      <w:start w:val="1"/>
      <w:numFmt w:val="upperLetter"/>
      <w:lvlText w:val="%1."/>
      <w:lvlJc w:val="left"/>
      <w:pPr>
        <w:ind w:left="720" w:firstLine="0"/>
      </w:pPr>
      <w:rPr>
        <w:rFonts w:ascii="Times New Roman" w:hAnsi="Times New Roman" w:cs="Times New Roman" w:hint="default"/>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num w:numId="1" w16cid:durableId="1700930259">
    <w:abstractNumId w:val="3"/>
    <w:lvlOverride w:ilvl="0">
      <w:startOverride w:val="2"/>
    </w:lvlOverride>
  </w:num>
  <w:num w:numId="2" w16cid:durableId="1186137089">
    <w:abstractNumId w:val="1"/>
    <w:lvlOverride w:ilvl="0">
      <w:startOverride w:val="3"/>
    </w:lvlOverride>
  </w:num>
  <w:num w:numId="3" w16cid:durableId="1176843405">
    <w:abstractNumId w:val="8"/>
    <w:lvlOverride w:ilvl="0">
      <w:startOverride w:val="1"/>
    </w:lvlOverride>
  </w:num>
  <w:num w:numId="4" w16cid:durableId="2064014744">
    <w:abstractNumId w:val="5"/>
  </w:num>
  <w:num w:numId="5" w16cid:durableId="1458138950">
    <w:abstractNumId w:val="7"/>
  </w:num>
  <w:num w:numId="6" w16cid:durableId="32389189">
    <w:abstractNumId w:val="4"/>
  </w:num>
  <w:num w:numId="7" w16cid:durableId="309596960">
    <w:abstractNumId w:val="0"/>
  </w:num>
  <w:num w:numId="8" w16cid:durableId="586891373">
    <w:abstractNumId w:val="2"/>
  </w:num>
  <w:num w:numId="9" w16cid:durableId="567032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76"/>
    <w:rsid w:val="00004B47"/>
    <w:rsid w:val="000220DC"/>
    <w:rsid w:val="00030499"/>
    <w:rsid w:val="00047F82"/>
    <w:rsid w:val="00050E62"/>
    <w:rsid w:val="000529E0"/>
    <w:rsid w:val="0005729A"/>
    <w:rsid w:val="00076114"/>
    <w:rsid w:val="000804E5"/>
    <w:rsid w:val="00097624"/>
    <w:rsid w:val="000B0571"/>
    <w:rsid w:val="000B1495"/>
    <w:rsid w:val="000C3270"/>
    <w:rsid w:val="000C3853"/>
    <w:rsid w:val="000C39F5"/>
    <w:rsid w:val="000D1FC8"/>
    <w:rsid w:val="000E0855"/>
    <w:rsid w:val="000F48D2"/>
    <w:rsid w:val="000F688A"/>
    <w:rsid w:val="0010273C"/>
    <w:rsid w:val="0010544F"/>
    <w:rsid w:val="00121200"/>
    <w:rsid w:val="001218CF"/>
    <w:rsid w:val="00136E7F"/>
    <w:rsid w:val="00154956"/>
    <w:rsid w:val="00154A97"/>
    <w:rsid w:val="00157439"/>
    <w:rsid w:val="00166CF1"/>
    <w:rsid w:val="00174825"/>
    <w:rsid w:val="00182FAA"/>
    <w:rsid w:val="001838B6"/>
    <w:rsid w:val="001854BC"/>
    <w:rsid w:val="0018711E"/>
    <w:rsid w:val="00195877"/>
    <w:rsid w:val="001A5A1E"/>
    <w:rsid w:val="001B4DD2"/>
    <w:rsid w:val="001D0619"/>
    <w:rsid w:val="001E2AB2"/>
    <w:rsid w:val="001E539E"/>
    <w:rsid w:val="001E6450"/>
    <w:rsid w:val="001E7FC9"/>
    <w:rsid w:val="001F551F"/>
    <w:rsid w:val="001F69EE"/>
    <w:rsid w:val="001F6A0A"/>
    <w:rsid w:val="00210CD7"/>
    <w:rsid w:val="00216D33"/>
    <w:rsid w:val="002337AF"/>
    <w:rsid w:val="00233990"/>
    <w:rsid w:val="00233D27"/>
    <w:rsid w:val="00236FA5"/>
    <w:rsid w:val="00247ECE"/>
    <w:rsid w:val="00260FD6"/>
    <w:rsid w:val="00271B9D"/>
    <w:rsid w:val="002755CE"/>
    <w:rsid w:val="002779BA"/>
    <w:rsid w:val="00280912"/>
    <w:rsid w:val="00293F65"/>
    <w:rsid w:val="00297CA4"/>
    <w:rsid w:val="002A1046"/>
    <w:rsid w:val="002B4D98"/>
    <w:rsid w:val="002C13BA"/>
    <w:rsid w:val="002C1907"/>
    <w:rsid w:val="002C6392"/>
    <w:rsid w:val="002C7A31"/>
    <w:rsid w:val="002D69FF"/>
    <w:rsid w:val="002D6D2F"/>
    <w:rsid w:val="002E0823"/>
    <w:rsid w:val="002E4290"/>
    <w:rsid w:val="002E748D"/>
    <w:rsid w:val="002F3F7E"/>
    <w:rsid w:val="002F570C"/>
    <w:rsid w:val="0030373E"/>
    <w:rsid w:val="003048D5"/>
    <w:rsid w:val="0032013F"/>
    <w:rsid w:val="00326D7A"/>
    <w:rsid w:val="003372FB"/>
    <w:rsid w:val="00340783"/>
    <w:rsid w:val="00341BD3"/>
    <w:rsid w:val="0034394D"/>
    <w:rsid w:val="00343A77"/>
    <w:rsid w:val="0034513F"/>
    <w:rsid w:val="003475EF"/>
    <w:rsid w:val="00352515"/>
    <w:rsid w:val="00352EE0"/>
    <w:rsid w:val="00361814"/>
    <w:rsid w:val="00367413"/>
    <w:rsid w:val="00371CB8"/>
    <w:rsid w:val="00374207"/>
    <w:rsid w:val="00390089"/>
    <w:rsid w:val="003943FD"/>
    <w:rsid w:val="00395F1C"/>
    <w:rsid w:val="00396976"/>
    <w:rsid w:val="003A28E0"/>
    <w:rsid w:val="003B1345"/>
    <w:rsid w:val="003B3318"/>
    <w:rsid w:val="003B3DE2"/>
    <w:rsid w:val="003B4675"/>
    <w:rsid w:val="003B63AF"/>
    <w:rsid w:val="003B77D1"/>
    <w:rsid w:val="003C1FB5"/>
    <w:rsid w:val="003C6D06"/>
    <w:rsid w:val="003D4188"/>
    <w:rsid w:val="003D46B5"/>
    <w:rsid w:val="003E09E4"/>
    <w:rsid w:val="003E3114"/>
    <w:rsid w:val="003E3D2B"/>
    <w:rsid w:val="003E42AB"/>
    <w:rsid w:val="003F1F25"/>
    <w:rsid w:val="003F7BC9"/>
    <w:rsid w:val="004024AB"/>
    <w:rsid w:val="004029A4"/>
    <w:rsid w:val="00411560"/>
    <w:rsid w:val="0041259C"/>
    <w:rsid w:val="00421D6E"/>
    <w:rsid w:val="00423499"/>
    <w:rsid w:val="00425D12"/>
    <w:rsid w:val="0043125D"/>
    <w:rsid w:val="004320CC"/>
    <w:rsid w:val="004361DE"/>
    <w:rsid w:val="00436F1E"/>
    <w:rsid w:val="0044334E"/>
    <w:rsid w:val="00455279"/>
    <w:rsid w:val="004552A0"/>
    <w:rsid w:val="0045750F"/>
    <w:rsid w:val="0047653B"/>
    <w:rsid w:val="00483208"/>
    <w:rsid w:val="004834BA"/>
    <w:rsid w:val="004875D1"/>
    <w:rsid w:val="00493DF6"/>
    <w:rsid w:val="004A6A68"/>
    <w:rsid w:val="004B15D2"/>
    <w:rsid w:val="004C0A58"/>
    <w:rsid w:val="004C5CF9"/>
    <w:rsid w:val="004C753F"/>
    <w:rsid w:val="004D0197"/>
    <w:rsid w:val="004F0228"/>
    <w:rsid w:val="004F19CB"/>
    <w:rsid w:val="00502A89"/>
    <w:rsid w:val="00505120"/>
    <w:rsid w:val="00507F88"/>
    <w:rsid w:val="00510C99"/>
    <w:rsid w:val="00517751"/>
    <w:rsid w:val="0052612F"/>
    <w:rsid w:val="00531E6A"/>
    <w:rsid w:val="00547625"/>
    <w:rsid w:val="00555294"/>
    <w:rsid w:val="005609E5"/>
    <w:rsid w:val="005635C8"/>
    <w:rsid w:val="005835F4"/>
    <w:rsid w:val="00585742"/>
    <w:rsid w:val="005872A4"/>
    <w:rsid w:val="005A01C1"/>
    <w:rsid w:val="005A0E0F"/>
    <w:rsid w:val="005A1F2C"/>
    <w:rsid w:val="005D21B5"/>
    <w:rsid w:val="005E57DE"/>
    <w:rsid w:val="005E763D"/>
    <w:rsid w:val="005F1385"/>
    <w:rsid w:val="00605990"/>
    <w:rsid w:val="006242F1"/>
    <w:rsid w:val="00626220"/>
    <w:rsid w:val="00633F5B"/>
    <w:rsid w:val="00644CD1"/>
    <w:rsid w:val="006465D4"/>
    <w:rsid w:val="0064786A"/>
    <w:rsid w:val="00660921"/>
    <w:rsid w:val="0066093A"/>
    <w:rsid w:val="0067299A"/>
    <w:rsid w:val="006969EB"/>
    <w:rsid w:val="0069712E"/>
    <w:rsid w:val="006B165B"/>
    <w:rsid w:val="006C4CFA"/>
    <w:rsid w:val="006C5CC5"/>
    <w:rsid w:val="006C6A1E"/>
    <w:rsid w:val="006D47C5"/>
    <w:rsid w:val="006D5265"/>
    <w:rsid w:val="006D535A"/>
    <w:rsid w:val="006F65F2"/>
    <w:rsid w:val="00701195"/>
    <w:rsid w:val="007014E6"/>
    <w:rsid w:val="00702802"/>
    <w:rsid w:val="0070481F"/>
    <w:rsid w:val="0070701B"/>
    <w:rsid w:val="00710293"/>
    <w:rsid w:val="00712240"/>
    <w:rsid w:val="00724C69"/>
    <w:rsid w:val="00730458"/>
    <w:rsid w:val="007374E2"/>
    <w:rsid w:val="007424C4"/>
    <w:rsid w:val="00745A8A"/>
    <w:rsid w:val="00755676"/>
    <w:rsid w:val="00757EA1"/>
    <w:rsid w:val="00770964"/>
    <w:rsid w:val="007727E2"/>
    <w:rsid w:val="0077565B"/>
    <w:rsid w:val="00780B59"/>
    <w:rsid w:val="00781700"/>
    <w:rsid w:val="007827FF"/>
    <w:rsid w:val="00792012"/>
    <w:rsid w:val="007959B8"/>
    <w:rsid w:val="007A5C01"/>
    <w:rsid w:val="007C3930"/>
    <w:rsid w:val="007C6C3F"/>
    <w:rsid w:val="007D5A48"/>
    <w:rsid w:val="007E5409"/>
    <w:rsid w:val="007E6DF3"/>
    <w:rsid w:val="007F5BD2"/>
    <w:rsid w:val="008030DF"/>
    <w:rsid w:val="00807418"/>
    <w:rsid w:val="008144AC"/>
    <w:rsid w:val="00834628"/>
    <w:rsid w:val="00834CFA"/>
    <w:rsid w:val="00834E03"/>
    <w:rsid w:val="008369E3"/>
    <w:rsid w:val="00840B8B"/>
    <w:rsid w:val="00842FC1"/>
    <w:rsid w:val="00853001"/>
    <w:rsid w:val="008601C9"/>
    <w:rsid w:val="00860D3D"/>
    <w:rsid w:val="0088499E"/>
    <w:rsid w:val="00884F61"/>
    <w:rsid w:val="008872E4"/>
    <w:rsid w:val="00890037"/>
    <w:rsid w:val="00892459"/>
    <w:rsid w:val="00893B31"/>
    <w:rsid w:val="0089558D"/>
    <w:rsid w:val="00896A31"/>
    <w:rsid w:val="00896C1C"/>
    <w:rsid w:val="008A1260"/>
    <w:rsid w:val="008A6508"/>
    <w:rsid w:val="008B0958"/>
    <w:rsid w:val="008C25AE"/>
    <w:rsid w:val="008C7AC1"/>
    <w:rsid w:val="008D113F"/>
    <w:rsid w:val="008F656A"/>
    <w:rsid w:val="008F71C5"/>
    <w:rsid w:val="009043AF"/>
    <w:rsid w:val="009077A2"/>
    <w:rsid w:val="00914102"/>
    <w:rsid w:val="00914254"/>
    <w:rsid w:val="00923472"/>
    <w:rsid w:val="00931A07"/>
    <w:rsid w:val="0094471A"/>
    <w:rsid w:val="0094714A"/>
    <w:rsid w:val="009500DF"/>
    <w:rsid w:val="009600AE"/>
    <w:rsid w:val="00961149"/>
    <w:rsid w:val="00962514"/>
    <w:rsid w:val="00966AD4"/>
    <w:rsid w:val="00967E0A"/>
    <w:rsid w:val="00970095"/>
    <w:rsid w:val="00971AE2"/>
    <w:rsid w:val="00972914"/>
    <w:rsid w:val="00980E36"/>
    <w:rsid w:val="009A6DF8"/>
    <w:rsid w:val="009A71EE"/>
    <w:rsid w:val="009B0932"/>
    <w:rsid w:val="009C18D5"/>
    <w:rsid w:val="009C689D"/>
    <w:rsid w:val="009D13C4"/>
    <w:rsid w:val="009D60FF"/>
    <w:rsid w:val="009D73BA"/>
    <w:rsid w:val="009F1E8B"/>
    <w:rsid w:val="009F20F8"/>
    <w:rsid w:val="00A0391E"/>
    <w:rsid w:val="00A03E88"/>
    <w:rsid w:val="00A063B0"/>
    <w:rsid w:val="00A33B24"/>
    <w:rsid w:val="00A34042"/>
    <w:rsid w:val="00A45119"/>
    <w:rsid w:val="00A508EC"/>
    <w:rsid w:val="00A50E26"/>
    <w:rsid w:val="00A56727"/>
    <w:rsid w:val="00A610C9"/>
    <w:rsid w:val="00A70576"/>
    <w:rsid w:val="00A71B58"/>
    <w:rsid w:val="00A85611"/>
    <w:rsid w:val="00A93295"/>
    <w:rsid w:val="00A93BBA"/>
    <w:rsid w:val="00AA7CC0"/>
    <w:rsid w:val="00AC0A3D"/>
    <w:rsid w:val="00AC4A96"/>
    <w:rsid w:val="00AC50F7"/>
    <w:rsid w:val="00AC5B16"/>
    <w:rsid w:val="00AD16B4"/>
    <w:rsid w:val="00AD3704"/>
    <w:rsid w:val="00AD3A8F"/>
    <w:rsid w:val="00AD43A6"/>
    <w:rsid w:val="00AD5AD0"/>
    <w:rsid w:val="00AE4290"/>
    <w:rsid w:val="00AF2DA1"/>
    <w:rsid w:val="00B1039A"/>
    <w:rsid w:val="00B12660"/>
    <w:rsid w:val="00B15BF5"/>
    <w:rsid w:val="00B200D7"/>
    <w:rsid w:val="00B216E9"/>
    <w:rsid w:val="00B237F7"/>
    <w:rsid w:val="00B2424E"/>
    <w:rsid w:val="00B26B19"/>
    <w:rsid w:val="00B30912"/>
    <w:rsid w:val="00B34DA8"/>
    <w:rsid w:val="00B354D3"/>
    <w:rsid w:val="00B37218"/>
    <w:rsid w:val="00B43DD9"/>
    <w:rsid w:val="00B44732"/>
    <w:rsid w:val="00B464A6"/>
    <w:rsid w:val="00B5541A"/>
    <w:rsid w:val="00B5701F"/>
    <w:rsid w:val="00B651B6"/>
    <w:rsid w:val="00B67633"/>
    <w:rsid w:val="00B7011D"/>
    <w:rsid w:val="00B71858"/>
    <w:rsid w:val="00B762E5"/>
    <w:rsid w:val="00BA150A"/>
    <w:rsid w:val="00BA4AE8"/>
    <w:rsid w:val="00BB3B06"/>
    <w:rsid w:val="00BC6A06"/>
    <w:rsid w:val="00BD6499"/>
    <w:rsid w:val="00BE31C7"/>
    <w:rsid w:val="00BE3FF9"/>
    <w:rsid w:val="00BE53EB"/>
    <w:rsid w:val="00BE6869"/>
    <w:rsid w:val="00C030E9"/>
    <w:rsid w:val="00C07130"/>
    <w:rsid w:val="00C1171E"/>
    <w:rsid w:val="00C241CA"/>
    <w:rsid w:val="00C33D0A"/>
    <w:rsid w:val="00C355B9"/>
    <w:rsid w:val="00C35BAC"/>
    <w:rsid w:val="00C461AD"/>
    <w:rsid w:val="00C525B0"/>
    <w:rsid w:val="00C5576E"/>
    <w:rsid w:val="00C55F34"/>
    <w:rsid w:val="00C67858"/>
    <w:rsid w:val="00C8118A"/>
    <w:rsid w:val="00C868AC"/>
    <w:rsid w:val="00C9279A"/>
    <w:rsid w:val="00C92EA0"/>
    <w:rsid w:val="00C95523"/>
    <w:rsid w:val="00C95C39"/>
    <w:rsid w:val="00C96245"/>
    <w:rsid w:val="00CA6F76"/>
    <w:rsid w:val="00CB0135"/>
    <w:rsid w:val="00CC3092"/>
    <w:rsid w:val="00CC3380"/>
    <w:rsid w:val="00CD0C9C"/>
    <w:rsid w:val="00CE1809"/>
    <w:rsid w:val="00D00247"/>
    <w:rsid w:val="00D022BC"/>
    <w:rsid w:val="00D138CC"/>
    <w:rsid w:val="00D15698"/>
    <w:rsid w:val="00D22AB7"/>
    <w:rsid w:val="00D37601"/>
    <w:rsid w:val="00D415E0"/>
    <w:rsid w:val="00D50AB6"/>
    <w:rsid w:val="00D6392D"/>
    <w:rsid w:val="00D640AE"/>
    <w:rsid w:val="00D64BF4"/>
    <w:rsid w:val="00D64E01"/>
    <w:rsid w:val="00D65898"/>
    <w:rsid w:val="00D7134E"/>
    <w:rsid w:val="00D719E0"/>
    <w:rsid w:val="00D72F20"/>
    <w:rsid w:val="00D77C86"/>
    <w:rsid w:val="00D82EF9"/>
    <w:rsid w:val="00D87F80"/>
    <w:rsid w:val="00D93BDF"/>
    <w:rsid w:val="00D979CB"/>
    <w:rsid w:val="00D97F6A"/>
    <w:rsid w:val="00DA398C"/>
    <w:rsid w:val="00DB6292"/>
    <w:rsid w:val="00DC2DD2"/>
    <w:rsid w:val="00DD5D72"/>
    <w:rsid w:val="00DD6965"/>
    <w:rsid w:val="00DD6C71"/>
    <w:rsid w:val="00DD7F4C"/>
    <w:rsid w:val="00DE2B10"/>
    <w:rsid w:val="00DE6134"/>
    <w:rsid w:val="00DE6E2B"/>
    <w:rsid w:val="00DF6E6D"/>
    <w:rsid w:val="00E10B99"/>
    <w:rsid w:val="00E16000"/>
    <w:rsid w:val="00E16F49"/>
    <w:rsid w:val="00E36483"/>
    <w:rsid w:val="00E3719D"/>
    <w:rsid w:val="00E37CC5"/>
    <w:rsid w:val="00E437C7"/>
    <w:rsid w:val="00E45D42"/>
    <w:rsid w:val="00E468BD"/>
    <w:rsid w:val="00E471AB"/>
    <w:rsid w:val="00E474D1"/>
    <w:rsid w:val="00E5710D"/>
    <w:rsid w:val="00E70D04"/>
    <w:rsid w:val="00E865CE"/>
    <w:rsid w:val="00E90620"/>
    <w:rsid w:val="00E92236"/>
    <w:rsid w:val="00EB73C2"/>
    <w:rsid w:val="00ED0F54"/>
    <w:rsid w:val="00ED2803"/>
    <w:rsid w:val="00ED3C41"/>
    <w:rsid w:val="00EE5B11"/>
    <w:rsid w:val="00EF07B7"/>
    <w:rsid w:val="00EF2752"/>
    <w:rsid w:val="00EF49F8"/>
    <w:rsid w:val="00EF5F2E"/>
    <w:rsid w:val="00F111E4"/>
    <w:rsid w:val="00F13DE5"/>
    <w:rsid w:val="00F14725"/>
    <w:rsid w:val="00F30682"/>
    <w:rsid w:val="00F36D45"/>
    <w:rsid w:val="00F5490F"/>
    <w:rsid w:val="00F633B5"/>
    <w:rsid w:val="00F6385D"/>
    <w:rsid w:val="00F731F6"/>
    <w:rsid w:val="00F74A51"/>
    <w:rsid w:val="00F75CCE"/>
    <w:rsid w:val="00F76726"/>
    <w:rsid w:val="00F772FB"/>
    <w:rsid w:val="00F912FD"/>
    <w:rsid w:val="00F97048"/>
    <w:rsid w:val="00F9722D"/>
    <w:rsid w:val="00F97CB5"/>
    <w:rsid w:val="00FB2144"/>
    <w:rsid w:val="00FB4EF6"/>
    <w:rsid w:val="00FB50A0"/>
    <w:rsid w:val="00FC24C8"/>
    <w:rsid w:val="00FC34B2"/>
    <w:rsid w:val="00FC5696"/>
    <w:rsid w:val="00FE7335"/>
    <w:rsid w:val="00FF1DEF"/>
    <w:rsid w:val="00FF3BBA"/>
    <w:rsid w:val="00FF57B3"/>
    <w:rsid w:val="5C213BCF"/>
    <w:rsid w:val="688C33E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D18CC0"/>
  <w15:docId w15:val="{5CA8025E-3F4D-4E0F-AC73-3B9370AB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487" w:lineRule="auto"/>
      <w:ind w:left="44" w:hanging="10"/>
      <w:jc w:val="both"/>
    </w:pPr>
    <w:rPr>
      <w:rFonts w:ascii="Times New Roman" w:eastAsia="Times New Roman" w:hAnsi="Times New Roman" w:cs="Times New Roman"/>
      <w:color w:val="000000"/>
      <w:kern w:val="2"/>
      <w:sz w:val="24"/>
      <w:szCs w:val="22"/>
      <w14:ligatures w14:val="standardContextual"/>
    </w:rPr>
  </w:style>
  <w:style w:type="paragraph" w:styleId="Heading1">
    <w:name w:val="heading 1"/>
    <w:next w:val="Normal"/>
    <w:link w:val="Heading1Char"/>
    <w:uiPriority w:val="9"/>
    <w:qFormat/>
    <w:pPr>
      <w:keepNext/>
      <w:keepLines/>
      <w:spacing w:after="296" w:line="265" w:lineRule="auto"/>
      <w:ind w:left="10" w:hanging="10"/>
      <w:jc w:val="center"/>
      <w:outlineLvl w:val="0"/>
    </w:pPr>
    <w:rPr>
      <w:rFonts w:ascii="Times New Roman" w:eastAsia="Times New Roman" w:hAnsi="Times New Roman" w:cs="Times New Roman"/>
      <w:b/>
      <w:color w:val="000000"/>
      <w:kern w:val="2"/>
      <w:sz w:val="24"/>
      <w:szCs w:val="22"/>
      <w14:ligatures w14:val="standardContextual"/>
    </w:rPr>
  </w:style>
  <w:style w:type="paragraph" w:styleId="Heading2">
    <w:name w:val="heading 2"/>
    <w:next w:val="Normal"/>
    <w:link w:val="Heading2Char"/>
    <w:uiPriority w:val="9"/>
    <w:unhideWhenUsed/>
    <w:qFormat/>
    <w:pPr>
      <w:keepNext/>
      <w:keepLines/>
      <w:spacing w:after="2" w:line="265" w:lineRule="auto"/>
      <w:ind w:left="10" w:hanging="10"/>
      <w:outlineLvl w:val="1"/>
    </w:pPr>
    <w:rPr>
      <w:rFonts w:ascii="Times New Roman" w:eastAsia="Times New Roman" w:hAnsi="Times New Roman" w:cs="Times New Roman"/>
      <w:b/>
      <w:color w:val="000000"/>
      <w:kern w:val="2"/>
      <w:sz w:val="24"/>
      <w:szCs w:val="22"/>
      <w14:ligatures w14:val="standardContextual"/>
    </w:rPr>
  </w:style>
  <w:style w:type="paragraph" w:styleId="Heading3">
    <w:name w:val="heading 3"/>
    <w:next w:val="Normal"/>
    <w:link w:val="Heading3Char"/>
    <w:uiPriority w:val="9"/>
    <w:unhideWhenUsed/>
    <w:qFormat/>
    <w:pPr>
      <w:keepNext/>
      <w:keepLines/>
      <w:spacing w:after="2" w:line="265" w:lineRule="auto"/>
      <w:ind w:left="10" w:hanging="10"/>
      <w:outlineLvl w:val="2"/>
    </w:pPr>
    <w:rPr>
      <w:rFonts w:ascii="Times New Roman" w:eastAsia="Times New Roman" w:hAnsi="Times New Roman" w:cs="Times New Roman"/>
      <w:b/>
      <w:color w:val="000000"/>
      <w:kern w:val="2"/>
      <w:sz w:val="24"/>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ind w:left="0" w:firstLine="0"/>
      <w:jc w:val="left"/>
    </w:pPr>
    <w:rPr>
      <w:rFonts w:asciiTheme="minorHAnsi" w:eastAsiaTheme="minorEastAsia" w:hAnsiTheme="minorHAnsi"/>
      <w:color w:val="auto"/>
      <w:kern w:val="0"/>
      <w:sz w:val="22"/>
      <w:lang w:val="en-US" w:eastAsia="en-US"/>
      <w14:ligatures w14:val="non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rPr>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hidden/>
    <w:qFormat/>
    <w:pPr>
      <w:spacing w:after="266" w:line="259" w:lineRule="auto"/>
      <w:ind w:left="25" w:right="25" w:hanging="10"/>
      <w:jc w:val="both"/>
    </w:pPr>
    <w:rPr>
      <w:rFonts w:ascii="Times New Roman" w:eastAsia="Times New Roman" w:hAnsi="Times New Roman" w:cs="Times New Roman"/>
      <w:color w:val="000000"/>
      <w:kern w:val="2"/>
      <w:sz w:val="24"/>
      <w:szCs w:val="22"/>
      <w14:ligatures w14:val="standardContextual"/>
    </w:rPr>
  </w:style>
  <w:style w:type="character" w:customStyle="1" w:styleId="Heading3Char">
    <w:name w:val="Heading 3 Char"/>
    <w:link w:val="Heading3"/>
    <w:uiPriority w:val="9"/>
    <w:qFormat/>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qFormat/>
    <w:rPr>
      <w:rFonts w:ascii="Times New Roman" w:eastAsia="Times New Roman" w:hAnsi="Times New Roman" w:cs="Times New Roman"/>
      <w:b/>
      <w:color w:val="000000"/>
      <w:sz w:val="24"/>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99"/>
    <w:unhideWhenUsed/>
    <w:qFormat/>
    <w:pPr>
      <w:ind w:left="720"/>
      <w:contextualSpacing/>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2"/>
      <w:sz w:val="24"/>
      <w:szCs w:val="22"/>
      <w14:ligatures w14:val="standardContextual"/>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kern w:val="2"/>
      <w:sz w:val="24"/>
      <w:szCs w:val="22"/>
      <w14:ligatures w14:val="standardContextual"/>
    </w:rPr>
  </w:style>
  <w:style w:type="character" w:customStyle="1" w:styleId="HeaderChar">
    <w:name w:val="Header Char"/>
    <w:basedOn w:val="DefaultParagraphFont"/>
    <w:link w:val="Header"/>
    <w:uiPriority w:val="99"/>
    <w:qFormat/>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3.xml"/><Relationship Id="rId47" Type="http://schemas.openxmlformats.org/officeDocument/2006/relationships/hyperlink" Target="https://www.semanticscholar.org/paper/43d69fa211d7533a86cd1511d95c734210caf504" TargetMode="External"/><Relationship Id="rId63" Type="http://schemas.openxmlformats.org/officeDocument/2006/relationships/hyperlink" Target="https://www.frontiersin.org/articles/10.3389/feduc.2022.1074435/full" TargetMode="External"/><Relationship Id="rId68" Type="http://schemas.openxmlformats.org/officeDocument/2006/relationships/hyperlink" Target="https://www.semanticscholar.org/paper/54654d2b87bdf46ad7d8a0cf0e0f396fe0419ab9" TargetMode="External"/><Relationship Id="rId89" Type="http://schemas.openxmlformats.org/officeDocument/2006/relationships/image" Target="media/image7.jpeg"/><Relationship Id="rId16" Type="http://schemas.openxmlformats.org/officeDocument/2006/relationships/header" Target="header8.xml"/><Relationship Id="rId11" Type="http://schemas.openxmlformats.org/officeDocument/2006/relationships/header" Target="header3.xml"/><Relationship Id="rId32" Type="http://schemas.openxmlformats.org/officeDocument/2006/relationships/header" Target="header24.xml"/><Relationship Id="rId37" Type="http://schemas.openxmlformats.org/officeDocument/2006/relationships/header" Target="header29.xml"/><Relationship Id="rId53" Type="http://schemas.openxmlformats.org/officeDocument/2006/relationships/hyperlink" Target="https://www.semanticscholar.org/paper/f14045391b50b0aa2c4079c1868b28193c7253c7" TargetMode="External"/><Relationship Id="rId58" Type="http://schemas.openxmlformats.org/officeDocument/2006/relationships/hyperlink" Target="https://www.semanticscholar.org/paper/9946905d8483e48d96d72d4354f23f33628c0da9" TargetMode="External"/><Relationship Id="rId74" Type="http://schemas.openxmlformats.org/officeDocument/2006/relationships/hyperlink" Target="https://www.semanticscholar.org/paper/86ae3d3120b5afb3a4d76fd191723602cfb56c84" TargetMode="External"/><Relationship Id="rId79" Type="http://schemas.openxmlformats.org/officeDocument/2006/relationships/hyperlink" Target="https://www.semanticscholar.org/paper/e0a088d7bb15eee57ac75059079aca1cc78ec76d" TargetMode="External"/><Relationship Id="rId5" Type="http://schemas.openxmlformats.org/officeDocument/2006/relationships/settings" Target="settings.xml"/><Relationship Id="rId90" Type="http://schemas.openxmlformats.org/officeDocument/2006/relationships/image" Target="media/image8.jpeg"/><Relationship Id="rId95" Type="http://schemas.openxmlformats.org/officeDocument/2006/relationships/fontTable" Target="fontTable.xml"/><Relationship Id="rId22" Type="http://schemas.openxmlformats.org/officeDocument/2006/relationships/header" Target="header14.xml"/><Relationship Id="rId27" Type="http://schemas.openxmlformats.org/officeDocument/2006/relationships/header" Target="header19.xml"/><Relationship Id="rId43" Type="http://schemas.openxmlformats.org/officeDocument/2006/relationships/header" Target="header34.xml"/><Relationship Id="rId48" Type="http://schemas.openxmlformats.org/officeDocument/2006/relationships/hyperlink" Target="https://www.semanticscholar.org/paper/43d69fa211d7533a86cd1511d95c734210caf504" TargetMode="External"/><Relationship Id="rId64" Type="http://schemas.openxmlformats.org/officeDocument/2006/relationships/hyperlink" Target="https://www.frontiersin.org/articles/10.3389/feduc.2022.1074435/full" TargetMode="External"/><Relationship Id="rId69" Type="http://schemas.openxmlformats.org/officeDocument/2006/relationships/hyperlink" Target="https://www.semanticscholar.org/paper/54654d2b87bdf46ad7d8a0cf0e0f396fe0419ab9" TargetMode="External"/><Relationship Id="rId8" Type="http://schemas.openxmlformats.org/officeDocument/2006/relationships/endnotes" Target="endnotes.xml"/><Relationship Id="rId51" Type="http://schemas.openxmlformats.org/officeDocument/2006/relationships/hyperlink" Target="https://www.semanticscholar.org/paper/f14045391b50b0aa2c4079c1868b28193c7253c7" TargetMode="External"/><Relationship Id="rId72" Type="http://schemas.openxmlformats.org/officeDocument/2006/relationships/hyperlink" Target="https://www.semanticscholar.org/paper/86ae3d3120b5afb3a4d76fd191723602cfb56c84" TargetMode="External"/><Relationship Id="rId80" Type="http://schemas.openxmlformats.org/officeDocument/2006/relationships/hyperlink" Target="https://www.semanticscholar.org/paper/e0a088d7bb15eee57ac75059079aca1cc78ec76d" TargetMode="External"/><Relationship Id="rId93" Type="http://schemas.openxmlformats.org/officeDocument/2006/relationships/header" Target="header38.xml"/><Relationship Id="rId3" Type="http://schemas.openxmlformats.org/officeDocument/2006/relationships/numbering" Target="numbering.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yperlink" Target="https://www.semanticscholar.org/paper/43d69fa211d7533a86cd1511d95c734210caf504" TargetMode="External"/><Relationship Id="rId59" Type="http://schemas.openxmlformats.org/officeDocument/2006/relationships/hyperlink" Target="https://www.semanticscholar.org/paper/9946905d8483e48d96d72d4354f23f33628c0da9" TargetMode="External"/><Relationship Id="rId67" Type="http://schemas.openxmlformats.org/officeDocument/2006/relationships/hyperlink" Target="https://doi.org/10.1108/09513541111132088" TargetMode="External"/><Relationship Id="rId20" Type="http://schemas.openxmlformats.org/officeDocument/2006/relationships/header" Target="header12.xml"/><Relationship Id="rId41" Type="http://schemas.openxmlformats.org/officeDocument/2006/relationships/image" Target="media/image2.png"/><Relationship Id="rId54" Type="http://schemas.openxmlformats.org/officeDocument/2006/relationships/hyperlink" Target="https://www.semanticscholar.org/paper/f14045391b50b0aa2c4079c1868b28193c7253c7" TargetMode="External"/><Relationship Id="rId62" Type="http://schemas.openxmlformats.org/officeDocument/2006/relationships/hyperlink" Target="https://www.frontiersin.org/articles/10.3389/feduc.2022.1074435/full" TargetMode="External"/><Relationship Id="rId70" Type="http://schemas.openxmlformats.org/officeDocument/2006/relationships/hyperlink" Target="https://www.semanticscholar.org/paper/54654d2b87bdf46ad7d8a0cf0e0f396fe0419ab9" TargetMode="External"/><Relationship Id="rId75" Type="http://schemas.openxmlformats.org/officeDocument/2006/relationships/hyperlink" Target="https://www.semanticscholar.org/paper/86ae3d3120b5afb3a4d76fd191723602cfb56c84" TargetMode="External"/><Relationship Id="rId83" Type="http://schemas.openxmlformats.org/officeDocument/2006/relationships/image" Target="media/image4.jpeg"/><Relationship Id="rId88" Type="http://schemas.openxmlformats.org/officeDocument/2006/relationships/image" Target="media/image6.jpeg"/><Relationship Id="rId91" Type="http://schemas.openxmlformats.org/officeDocument/2006/relationships/image" Target="media/image9.jpe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yperlink" Target="https://www.semanticscholar.org/paper/43d69fa211d7533a86cd1511d95c734210caf504" TargetMode="External"/><Relationship Id="rId57" Type="http://schemas.openxmlformats.org/officeDocument/2006/relationships/hyperlink" Target="https://www.semanticscholar.org/paper/9946905d8483e48d96d72d4354f23f33628c0da9" TargetMode="Externa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5.xml"/><Relationship Id="rId52" Type="http://schemas.openxmlformats.org/officeDocument/2006/relationships/hyperlink" Target="https://www.semanticscholar.org/paper/f14045391b50b0aa2c4079c1868b28193c7253c7" TargetMode="External"/><Relationship Id="rId60" Type="http://schemas.openxmlformats.org/officeDocument/2006/relationships/hyperlink" Target="https://www.ssedu.ph/" TargetMode="External"/><Relationship Id="rId65" Type="http://schemas.openxmlformats.org/officeDocument/2006/relationships/hyperlink" Target="https://doi.org/10.1108/09513541111132088" TargetMode="External"/><Relationship Id="rId73" Type="http://schemas.openxmlformats.org/officeDocument/2006/relationships/hyperlink" Target="https://www.semanticscholar.org/paper/86ae3d3120b5afb3a4d76fd191723602cfb56c84" TargetMode="External"/><Relationship Id="rId78" Type="http://schemas.openxmlformats.org/officeDocument/2006/relationships/hyperlink" Target="https://www.semanticscholar.org/paper/e0a088d7bb15eee57ac75059079aca1cc78ec76d" TargetMode="External"/><Relationship Id="rId81" Type="http://schemas.openxmlformats.org/officeDocument/2006/relationships/hyperlink" Target="https://www.semanticscholar.org/paper/e0a088d7bb15eee57ac75059079aca1cc78ec76d" TargetMode="External"/><Relationship Id="rId94" Type="http://schemas.openxmlformats.org/officeDocument/2006/relationships/header" Target="header39.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yperlink" Target="https://www.semanticscholar.org/paper/43d69fa211d7533a86cd1511d95c734210caf504" TargetMode="External"/><Relationship Id="rId55" Type="http://schemas.openxmlformats.org/officeDocument/2006/relationships/hyperlink" Target="https://www.semanticscholar.org/paper/9946905d8483e48d96d72d4354f23f33628c0da9" TargetMode="External"/><Relationship Id="rId76" Type="http://schemas.openxmlformats.org/officeDocument/2006/relationships/hyperlink" Target="https://www.semanticscholar.org/paper/86ae3d3120b5afb3a4d76fd191723602cfb56c84" TargetMode="External"/><Relationship Id="rId7" Type="http://schemas.openxmlformats.org/officeDocument/2006/relationships/footnotes" Target="footnotes.xml"/><Relationship Id="rId71" Type="http://schemas.openxmlformats.org/officeDocument/2006/relationships/hyperlink" Target="https://www.semanticscholar.org/paper/54654d2b87bdf46ad7d8a0cf0e0f396fe0419ab9" TargetMode="External"/><Relationship Id="rId92"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32.xml"/><Relationship Id="rId45" Type="http://schemas.openxmlformats.org/officeDocument/2006/relationships/header" Target="header36.xml"/><Relationship Id="rId66" Type="http://schemas.openxmlformats.org/officeDocument/2006/relationships/hyperlink" Target="https://doi.org/10.1108/09513541111132088" TargetMode="External"/><Relationship Id="rId87" Type="http://schemas.openxmlformats.org/officeDocument/2006/relationships/image" Target="media/image5.jpeg"/><Relationship Id="rId61" Type="http://schemas.openxmlformats.org/officeDocument/2006/relationships/hyperlink" Target="https://www.ssedu.ph/" TargetMode="External"/><Relationship Id="rId82" Type="http://schemas.openxmlformats.org/officeDocument/2006/relationships/image" Target="media/image3.jpeg"/><Relationship Id="rId19" Type="http://schemas.openxmlformats.org/officeDocument/2006/relationships/header" Target="header11.xml"/><Relationship Id="rId14" Type="http://schemas.openxmlformats.org/officeDocument/2006/relationships/header" Target="header6.xml"/><Relationship Id="rId30" Type="http://schemas.openxmlformats.org/officeDocument/2006/relationships/header" Target="header22.xml"/><Relationship Id="rId35" Type="http://schemas.openxmlformats.org/officeDocument/2006/relationships/header" Target="header27.xml"/><Relationship Id="rId56" Type="http://schemas.openxmlformats.org/officeDocument/2006/relationships/hyperlink" Target="https://www.semanticscholar.org/paper/9946905d8483e48d96d72d4354f23f33628c0da9" TargetMode="External"/><Relationship Id="rId77" Type="http://schemas.openxmlformats.org/officeDocument/2006/relationships/hyperlink" Target="https://www.semanticscholar.org/paper/e0a088d7bb15eee57ac75059079aca1cc78ec76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25E1682-E7C8-4730-AED6-28C550D529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91</Pages>
  <Words>19475</Words>
  <Characters>111014</Characters>
  <Application>Microsoft Office Word</Application>
  <DocSecurity>0</DocSecurity>
  <Lines>925</Lines>
  <Paragraphs>260</Paragraphs>
  <ScaleCrop>false</ScaleCrop>
  <Company/>
  <LinksUpToDate>false</LinksUpToDate>
  <CharactersWithSpaces>130229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Kaycee Araja</dc:creator>
  <cp:lastModifiedBy>theaisha1707@gmail.com</cp:lastModifiedBy>
  <cp:revision>4</cp:revision>
  <dcterms:created xsi:type="dcterms:W3CDTF">2026-04-30T10:23:00Z</dcterms:created>
  <dcterms:modified xsi:type="dcterms:W3CDTF">2026-05-02T07:19:00Z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D28734505BAC4DF3844E843EF7C556FD_12</vt:lpwstr>
  </property>
</Properties>
</file>