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43884F" w14:textId="77777777" w:rsidR="00B67053" w:rsidRDefault="00B67053" w:rsidP="00B67053">
      <w:pPr>
        <w:pStyle w:val="Heading1"/>
        <w:spacing w:line="240" w:lineRule="auto"/>
        <w:jc w:val="center"/>
        <w:rPr>
          <w:color w:val="FFFFFF"/>
          <w:szCs w:val="24"/>
          <w:lang w:val="en-US"/>
        </w:rPr>
      </w:pPr>
      <w:r>
        <w:rPr>
          <w:szCs w:val="24"/>
        </w:rPr>
        <w:t>EFFECTS OF MICRO-CREDIT ON CASSAVA PRODUCTION IN OBIO/AKPOR LOCAL GOVERNMENT AREA OF RIVERS STATE, NIGERIA</w:t>
      </w:r>
    </w:p>
    <w:p w14:paraId="53971AAD" w14:textId="77777777" w:rsidR="00B67053" w:rsidRDefault="00B67053" w:rsidP="0078122A">
      <w:pPr>
        <w:pStyle w:val="NoSpacing"/>
        <w:rPr>
          <w:b/>
          <w:sz w:val="24"/>
          <w:szCs w:val="24"/>
        </w:rPr>
      </w:pPr>
    </w:p>
    <w:p w14:paraId="08CEC650" w14:textId="369CE125" w:rsidR="00B67053" w:rsidRPr="0078122A" w:rsidRDefault="00FD1603" w:rsidP="00C57CD0">
      <w:pPr>
        <w:pStyle w:val="2"/>
        <w:spacing w:line="276" w:lineRule="auto"/>
        <w:jc w:val="center"/>
        <w:rPr>
          <w:b/>
          <w:bCs/>
          <w:iCs/>
          <w:sz w:val="24"/>
          <w:szCs w:val="24"/>
        </w:rPr>
      </w:pPr>
      <w:r w:rsidRPr="00FD1603">
        <w:rPr>
          <w:bCs/>
          <w:sz w:val="24"/>
          <w:szCs w:val="24"/>
        </w:rPr>
        <w:t xml:space="preserve"> </w:t>
      </w:r>
      <w:bookmarkStart w:id="0" w:name="_GoBack"/>
      <w:bookmarkEnd w:id="0"/>
    </w:p>
    <w:p w14:paraId="0E65E5B1" w14:textId="115C9572" w:rsidR="0078122A" w:rsidRPr="0078122A" w:rsidRDefault="0078122A" w:rsidP="0078122A">
      <w:pPr>
        <w:pStyle w:val="NoSpacing"/>
        <w:rPr>
          <w:rFonts w:eastAsia="Calibri"/>
          <w:b/>
          <w:bCs/>
          <w:iCs/>
          <w:kern w:val="0"/>
          <w:sz w:val="24"/>
          <w:szCs w:val="24"/>
          <w:lang w:eastAsia="en-US"/>
        </w:rPr>
      </w:pPr>
      <w:r w:rsidRPr="0078122A">
        <w:rPr>
          <w:rFonts w:eastAsia="Calibri"/>
          <w:b/>
          <w:bCs/>
          <w:iCs/>
          <w:kern w:val="0"/>
          <w:sz w:val="24"/>
          <w:szCs w:val="24"/>
          <w:lang w:eastAsia="en-US"/>
        </w:rPr>
        <w:t>ABSTRACT</w:t>
      </w:r>
    </w:p>
    <w:p w14:paraId="31DE26F1" w14:textId="0A2C3F42" w:rsidR="0078122A" w:rsidRDefault="0078122A" w:rsidP="0078122A">
      <w:pPr>
        <w:pStyle w:val="NoSpacing"/>
        <w:rPr>
          <w:b/>
          <w:sz w:val="24"/>
          <w:szCs w:val="24"/>
        </w:rPr>
      </w:pPr>
      <w:r>
        <w:rPr>
          <w:rFonts w:eastAsia="Calibri"/>
          <w:i/>
          <w:kern w:val="0"/>
          <w:sz w:val="24"/>
          <w:szCs w:val="24"/>
          <w:lang w:eastAsia="en-US"/>
        </w:rPr>
        <w:t xml:space="preserve">The study </w:t>
      </w:r>
      <w:r w:rsidR="002A7BFB">
        <w:rPr>
          <w:rFonts w:eastAsia="Calibri"/>
          <w:i/>
          <w:kern w:val="0"/>
          <w:sz w:val="24"/>
          <w:szCs w:val="24"/>
          <w:lang w:eastAsia="en-US"/>
        </w:rPr>
        <w:t>was</w:t>
      </w:r>
      <w:r>
        <w:rPr>
          <w:rFonts w:eastAsia="Calibri"/>
          <w:i/>
          <w:kern w:val="0"/>
          <w:sz w:val="24"/>
          <w:szCs w:val="24"/>
          <w:lang w:eastAsia="en-US"/>
        </w:rPr>
        <w:t xml:space="preserve"> designed to determine the effect of micro-credit on cassava production in Obio/Akpor Local Government Area of Rivers State, Nigeria. The objectives were to describe the socio-economic characteristics of the cassava farmers using micro credit in the study area, determine the effect of micro-credit on cassava producers, determine the level of access to micro-credit on cassava producers in the study area, and know the constraints affecting Cassava </w:t>
      </w:r>
      <w:r w:rsidR="002A7BFB">
        <w:rPr>
          <w:rFonts w:eastAsia="Calibri"/>
          <w:i/>
          <w:kern w:val="0"/>
          <w:sz w:val="24"/>
          <w:szCs w:val="24"/>
          <w:lang w:eastAsia="en-US"/>
        </w:rPr>
        <w:t>producers’</w:t>
      </w:r>
      <w:r>
        <w:rPr>
          <w:rFonts w:eastAsia="Calibri"/>
          <w:i/>
          <w:kern w:val="0"/>
          <w:sz w:val="24"/>
          <w:szCs w:val="24"/>
          <w:lang w:eastAsia="en-US"/>
        </w:rPr>
        <w:t xml:space="preserve"> access to micro-credit in the study area. It involves a study of 100 Cassava farmers which were selected randomly from Ten (10) communities. Data were collected using structured questionnaire, scheduled interview with respondents and also from journals, publication, text books and previous works. Objectives were analyzed using descriptive analytic tools such as tables, mean and percentages. Multiple regression was used to estimate the effects of micro-credit and level of micro-credit access. The coefficients of multiple determinant (R2) value of 0.836 indicate that 86% of the variation on effects of micro-credit on Cassava farmers can be explained by the independent variables in the regression having an F ratio of 1.09 in the double log. The result indicated that 42.2% of the respondents were in the age bracket of 45-55, 43.1% were observed to be in the age range of 26-45, 6.9% were observed to be in the age range of 56-75 and 4.9% of the respondents were in the age range of 18-24. The socioeconomic characteristic such as income level were found to have a significant effect on the cassava producer access to micro-credit in the study area. The major constraints identified in the access to micro-credit limited documentation, struggle with financial literacy, affordability barrier, size of farm and cumbersome process having Average mean of 1.942. The findings reveal that gender, age, marital status, education level, and farming experience significantly impact farmers' access to microcredit.</w:t>
      </w:r>
    </w:p>
    <w:p w14:paraId="67C4D291" w14:textId="1B0FA3E2" w:rsidR="00795D2B" w:rsidRDefault="00795D2B">
      <w:r>
        <w:rPr>
          <w:b/>
          <w:bCs/>
        </w:rPr>
        <w:t xml:space="preserve">Key words: </w:t>
      </w:r>
      <w:r w:rsidR="00EA369D" w:rsidRPr="00EA369D">
        <w:t>effects, microcredits, cassava production</w:t>
      </w:r>
    </w:p>
    <w:p w14:paraId="420EE19B" w14:textId="6ADA07C5" w:rsidR="00EA369D" w:rsidRDefault="00EA369D" w:rsidP="008515AD">
      <w:pPr>
        <w:rPr>
          <w:b/>
          <w:bCs/>
        </w:rPr>
      </w:pPr>
      <w:r>
        <w:rPr>
          <w:b/>
          <w:bCs/>
        </w:rPr>
        <w:t>INTRODUCTION</w:t>
      </w:r>
    </w:p>
    <w:p w14:paraId="25A8E4A9" w14:textId="77777777" w:rsidR="00EA369D" w:rsidRPr="00EA369D" w:rsidRDefault="00EA369D" w:rsidP="00EF7DE9">
      <w:pPr>
        <w:spacing w:line="480" w:lineRule="auto"/>
        <w:jc w:val="both"/>
        <w:rPr>
          <w:rFonts w:ascii="Times New Roman" w:hAnsi="Times New Roman" w:cs="Times New Roman"/>
          <w:sz w:val="24"/>
          <w:szCs w:val="24"/>
        </w:rPr>
      </w:pPr>
      <w:r w:rsidRPr="00EA369D">
        <w:rPr>
          <w:rFonts w:ascii="Times New Roman" w:hAnsi="Times New Roman" w:cs="Times New Roman"/>
          <w:sz w:val="24"/>
          <w:szCs w:val="24"/>
        </w:rPr>
        <w:t>Agriculture has played a significant role in the history of the nation Nigeria, as indicated by the "Green" in the flag, and it continues to be a vital sector, providing livelihoods for over 75% of the population. According to the FAO, agriculture remains the foundation of Nigeria's economy, supporting Nigerians' livelihoods and generating millions of jobs, alongside crude oil. Agriculture serves as the bedrock of Nigeria's economy, offering potential solutions for the country's socio-economic progress. It provides food, employment opportunities, income generation, education, improved and mechanized farming, access to finance in rural areas, supply of cash crops, arable crops, timber, livestock, and fisheries (Esobhawan et al., 2021).</w:t>
      </w:r>
    </w:p>
    <w:p w14:paraId="5B58EDC0" w14:textId="77777777" w:rsidR="00EA369D" w:rsidRPr="00EA369D" w:rsidRDefault="00EA369D" w:rsidP="00EF7DE9">
      <w:pPr>
        <w:spacing w:line="480" w:lineRule="auto"/>
        <w:jc w:val="both"/>
        <w:rPr>
          <w:rFonts w:ascii="Times New Roman" w:hAnsi="Times New Roman" w:cs="Times New Roman"/>
          <w:sz w:val="24"/>
          <w:szCs w:val="24"/>
        </w:rPr>
      </w:pPr>
      <w:r w:rsidRPr="00EA369D">
        <w:rPr>
          <w:rFonts w:ascii="Times New Roman" w:hAnsi="Times New Roman" w:cs="Times New Roman"/>
          <w:sz w:val="24"/>
          <w:szCs w:val="24"/>
        </w:rPr>
        <w:lastRenderedPageBreak/>
        <w:t>Despite its importance, Fakayode et al. (2019) stated that agriculture in Nigeria still faces numerous problems such as inadequate funding, insufficient availability of inputs in the right quantity and quality, underdeveloped marketing systems, and inadequate infrastructural facilities for production. These challenges highlight the need for farmers to have access to credit facilities.</w:t>
      </w:r>
    </w:p>
    <w:p w14:paraId="7DA5CE17" w14:textId="77777777" w:rsidR="00EA369D" w:rsidRPr="00EA369D" w:rsidRDefault="00EA369D" w:rsidP="00EF7DE9">
      <w:pPr>
        <w:spacing w:before="240" w:line="480" w:lineRule="auto"/>
        <w:jc w:val="both"/>
        <w:rPr>
          <w:rFonts w:ascii="Times New Roman" w:hAnsi="Times New Roman" w:cs="Times New Roman"/>
          <w:sz w:val="24"/>
          <w:szCs w:val="24"/>
        </w:rPr>
      </w:pPr>
      <w:r w:rsidRPr="00EA369D">
        <w:rPr>
          <w:rFonts w:ascii="Times New Roman" w:hAnsi="Times New Roman" w:cs="Times New Roman"/>
          <w:sz w:val="24"/>
          <w:szCs w:val="24"/>
        </w:rPr>
        <w:t>Micro-credit has proven to be effective in enabling farmers without access to lending institutions to borrow at reasonable interest rates and start their businesses. This micro-credit provides soft loans to farmers who cannot provide collateral or meet the stringent conditions for traditional loans.</w:t>
      </w:r>
    </w:p>
    <w:p w14:paraId="5CE04569" w14:textId="77777777" w:rsidR="00EA369D" w:rsidRPr="00EA369D" w:rsidRDefault="00EA369D" w:rsidP="00EF7DE9">
      <w:pPr>
        <w:spacing w:before="240" w:line="480" w:lineRule="auto"/>
        <w:jc w:val="both"/>
        <w:rPr>
          <w:rFonts w:ascii="Times New Roman" w:hAnsi="Times New Roman" w:cs="Times New Roman"/>
          <w:sz w:val="24"/>
          <w:szCs w:val="24"/>
        </w:rPr>
      </w:pPr>
      <w:r w:rsidRPr="00EA369D">
        <w:rPr>
          <w:rFonts w:ascii="Times New Roman" w:hAnsi="Times New Roman" w:cs="Times New Roman"/>
          <w:sz w:val="24"/>
          <w:szCs w:val="24"/>
        </w:rPr>
        <w:t>Access to microcredit can provide farmers with much-needed financial resources for purchasing quality inputs, improving farming practices, and expanding their operations (Adewale, 2019). Moreover, microcredit programs often provide training and technical support to borrowers, equipping them with the necessary skills and knowledge to enhance productivity.</w:t>
      </w:r>
    </w:p>
    <w:p w14:paraId="22D3AD21" w14:textId="77777777" w:rsidR="00EA369D" w:rsidRPr="00EA369D" w:rsidRDefault="00EA369D" w:rsidP="00EF7DE9">
      <w:pPr>
        <w:spacing w:before="240" w:line="480" w:lineRule="auto"/>
        <w:jc w:val="both"/>
        <w:rPr>
          <w:rFonts w:ascii="Times New Roman" w:hAnsi="Times New Roman" w:cs="Times New Roman"/>
          <w:sz w:val="24"/>
          <w:szCs w:val="24"/>
        </w:rPr>
      </w:pPr>
      <w:r w:rsidRPr="00EA369D">
        <w:rPr>
          <w:rFonts w:ascii="Times New Roman" w:hAnsi="Times New Roman" w:cs="Times New Roman"/>
          <w:sz w:val="24"/>
          <w:szCs w:val="24"/>
        </w:rPr>
        <w:t>The performance of the agricultural sector is crucial for the country's food security, as a majority of the food is produced in rural areas, which directly rely on agriculture and related economic activities for their livelihoods (Olukoya, 2020). Agriculture is a major sector of the Nigerian economy, accounting for up to 35% of the total national employment in 2020. Additionally, agriculture plays a crucial role in economic growth, contributing 4% to the global Gross Domestic Product (GDP).</w:t>
      </w:r>
    </w:p>
    <w:p w14:paraId="2DA5989E" w14:textId="77777777" w:rsidR="00EA369D" w:rsidRPr="00EA369D" w:rsidRDefault="00EA369D" w:rsidP="00EF7DE9">
      <w:pPr>
        <w:spacing w:before="240" w:line="480" w:lineRule="auto"/>
        <w:jc w:val="both"/>
        <w:rPr>
          <w:rFonts w:ascii="Times New Roman" w:hAnsi="Times New Roman" w:cs="Times New Roman"/>
          <w:sz w:val="24"/>
          <w:szCs w:val="24"/>
        </w:rPr>
      </w:pPr>
      <w:r w:rsidRPr="00EA369D">
        <w:rPr>
          <w:rFonts w:ascii="Times New Roman" w:hAnsi="Times New Roman" w:cs="Times New Roman"/>
          <w:sz w:val="24"/>
          <w:szCs w:val="24"/>
        </w:rPr>
        <w:t xml:space="preserve">The lack of formal financial services, among other factors, has hindered farmers and entrepreneurs, especially in rural areas, from increasing their savings, capital formation, and investments, resulting in reduced household consumption. Access to financial services could help farmers accumulate funds to purchase inputs such as fertilizers, which are crucial for </w:t>
      </w:r>
      <w:r w:rsidRPr="00EA369D">
        <w:rPr>
          <w:rFonts w:ascii="Times New Roman" w:hAnsi="Times New Roman" w:cs="Times New Roman"/>
          <w:sz w:val="24"/>
          <w:szCs w:val="24"/>
        </w:rPr>
        <w:lastRenderedPageBreak/>
        <w:t>increasing the production of food crops like yam, cassava, rice, maize, cocoyam, etc (Eswara, 2021)</w:t>
      </w:r>
    </w:p>
    <w:p w14:paraId="545402B0" w14:textId="7EFAEB7A" w:rsidR="00EA369D" w:rsidRPr="00EA369D" w:rsidRDefault="00EA369D" w:rsidP="00EF7DE9">
      <w:pPr>
        <w:spacing w:before="240" w:line="480" w:lineRule="auto"/>
        <w:jc w:val="both"/>
        <w:rPr>
          <w:rFonts w:ascii="Times New Roman" w:hAnsi="Times New Roman" w:cs="Times New Roman"/>
          <w:sz w:val="24"/>
          <w:szCs w:val="24"/>
        </w:rPr>
      </w:pPr>
      <w:r w:rsidRPr="00EA369D">
        <w:rPr>
          <w:rFonts w:ascii="Times New Roman" w:hAnsi="Times New Roman" w:cs="Times New Roman"/>
          <w:sz w:val="24"/>
          <w:szCs w:val="24"/>
        </w:rPr>
        <w:t>According to the International Institute of Tropical Agriculture (IITA, 2019), cassava (manihot esculenta), a woody shrub of the Euphorbiaceae (spurge) family native to South America, is extensively cultivated as an annual crop in tropical and subtropical regions of the world. Cassava is the third-largest source of food carbohydrates in the tropics after rice and maize. Additionally, cassava is a major staple food in the developing world, providing a basic diet for over half a billion people. IITA's extensive research has documented that cassava is one of the most drought-tolerant crops, capable of growing on marginal soils.</w:t>
      </w:r>
      <w:r>
        <w:rPr>
          <w:rFonts w:ascii="Times New Roman" w:hAnsi="Times New Roman" w:cs="Times New Roman"/>
          <w:sz w:val="24"/>
          <w:szCs w:val="24"/>
        </w:rPr>
        <w:t xml:space="preserve"> </w:t>
      </w:r>
      <w:r w:rsidRPr="00EA369D">
        <w:rPr>
          <w:rFonts w:ascii="Times New Roman" w:hAnsi="Times New Roman" w:cs="Times New Roman"/>
          <w:sz w:val="24"/>
          <w:szCs w:val="24"/>
        </w:rPr>
        <w:t>According to IITA (2021), Nigeria is the world's largest producer of cassava in West Africa. Cassava production in Nigeria has increased from 9.57 million tonnes in 1972 to 63 million tonnes in 2021, with an average annual growth rate of 4.28%.</w:t>
      </w:r>
      <w:r>
        <w:rPr>
          <w:rFonts w:ascii="Times New Roman" w:hAnsi="Times New Roman" w:cs="Times New Roman"/>
          <w:sz w:val="24"/>
          <w:szCs w:val="24"/>
        </w:rPr>
        <w:t xml:space="preserve"> </w:t>
      </w:r>
      <w:r w:rsidRPr="00EA369D">
        <w:rPr>
          <w:rFonts w:ascii="Times New Roman" w:hAnsi="Times New Roman" w:cs="Times New Roman"/>
          <w:sz w:val="24"/>
          <w:szCs w:val="24"/>
        </w:rPr>
        <w:t>Since cassava holds a unique position as a food security crop for small-scale farmers in Obio/Akpor Local Government Area of Rivers State and Nigeria as a whole, promoting its production requires addressing or minimizing the constraints surrounding its cultivation. Among the myriad of problems affecting cassava production, limited access to credit for farmers has been identified as the most serious issue.</w:t>
      </w:r>
    </w:p>
    <w:p w14:paraId="4D7E111B" w14:textId="77777777" w:rsidR="00EA369D" w:rsidRDefault="00EA369D" w:rsidP="00EF7DE9">
      <w:pPr>
        <w:spacing w:line="480" w:lineRule="auto"/>
        <w:jc w:val="both"/>
        <w:rPr>
          <w:rFonts w:ascii="Times New Roman" w:hAnsi="Times New Roman" w:cs="Times New Roman"/>
          <w:sz w:val="24"/>
          <w:szCs w:val="24"/>
        </w:rPr>
      </w:pPr>
      <w:r w:rsidRPr="00EA369D">
        <w:rPr>
          <w:rFonts w:ascii="Times New Roman" w:hAnsi="Times New Roman" w:cs="Times New Roman"/>
          <w:sz w:val="24"/>
          <w:szCs w:val="24"/>
        </w:rPr>
        <w:t>However, one important factor responsible for the decline in agricultural productivity in Nigeria is the limited access of farmers to credit</w:t>
      </w:r>
    </w:p>
    <w:p w14:paraId="07BCA386" w14:textId="78630E4C" w:rsidR="00EA369D" w:rsidRPr="00224E01" w:rsidRDefault="00EA369D" w:rsidP="008515AD">
      <w:pPr>
        <w:spacing w:line="480" w:lineRule="auto"/>
        <w:rPr>
          <w:rFonts w:ascii="Times New Roman" w:hAnsi="Times New Roman" w:cs="Times New Roman"/>
          <w:b/>
          <w:bCs/>
          <w:sz w:val="24"/>
          <w:szCs w:val="24"/>
        </w:rPr>
      </w:pPr>
      <w:r w:rsidRPr="00224E01">
        <w:rPr>
          <w:rFonts w:ascii="Times New Roman" w:hAnsi="Times New Roman" w:cs="Times New Roman"/>
          <w:b/>
          <w:bCs/>
          <w:sz w:val="24"/>
          <w:szCs w:val="24"/>
        </w:rPr>
        <w:t>METHODOLOGY</w:t>
      </w:r>
    </w:p>
    <w:p w14:paraId="78AD3B57" w14:textId="77777777" w:rsidR="00EA369D" w:rsidRDefault="00EA369D" w:rsidP="00EF7DE9">
      <w:pPr>
        <w:spacing w:line="480" w:lineRule="auto"/>
        <w:jc w:val="both"/>
        <w:rPr>
          <w:sz w:val="24"/>
          <w:szCs w:val="24"/>
        </w:rPr>
      </w:pPr>
      <w:r>
        <w:rPr>
          <w:sz w:val="24"/>
          <w:szCs w:val="24"/>
        </w:rPr>
        <w:t xml:space="preserve">The study was conducted in Obio/Akpor Local Government Area of Rivers State, Nigeria. According to the population projection in the year 2022, about 665,000 was estimated. Obio-akpor Local Government is located in the South-south geopolitical zone of Nigeria; it was </w:t>
      </w:r>
      <w:r>
        <w:rPr>
          <w:sz w:val="24"/>
          <w:szCs w:val="24"/>
        </w:rPr>
        <w:lastRenderedPageBreak/>
        <w:t>established on the 3</w:t>
      </w:r>
      <w:r>
        <w:rPr>
          <w:sz w:val="24"/>
          <w:szCs w:val="24"/>
          <w:vertAlign w:val="superscript"/>
        </w:rPr>
        <w:t>rd</w:t>
      </w:r>
      <w:r>
        <w:rPr>
          <w:sz w:val="24"/>
          <w:szCs w:val="24"/>
        </w:rPr>
        <w:t xml:space="preserve"> of May, 1989. Obio-akpor Local Government Area is one of the 8 Local Government Areas that formed the Rivers East Senatorial District. It is made up of 17 Wards and communities, which are; Ward 1 consists of the following Communities, Rumuewhara, Eliozu, Rumunduru and Elimgbu. Ward 2 consists of the following Communities, Eliowhani, Rumuodara, Nmgbuesilari and Iriebe. Ward</w:t>
      </w:r>
      <w:r>
        <w:rPr>
          <w:b/>
          <w:sz w:val="24"/>
          <w:szCs w:val="24"/>
        </w:rPr>
        <w:t xml:space="preserve"> </w:t>
      </w:r>
      <w:r>
        <w:rPr>
          <w:sz w:val="24"/>
          <w:szCs w:val="24"/>
        </w:rPr>
        <w:t xml:space="preserve">3 consists of the following Communities, Rumuokwurusi and Atali. Ward 4 consists of the following Communities, Rumuodomaya, Rumuobiakani and Rumuobochi. Ward 5 consists of the following Communities, Elelenwo. Ward 6 consists of the following, Woji, Rumurolu, Rumuibekwe, Rumuogba and Oginigba. Ward 7 consists of the following Communities, Rumuokoro, Rumuagholu. Elieke, Awalama, Eligbolo, Rukpakwusi, Bori-camp and Federal Government College (FGC). Ward 8 consists of the following Communities, Rumuomasi. Ward 9 consists of the following Communities, Rumuepirikom and Elioparanwo. Ward 10 consists of the following Communities, Rumueme </w:t>
      </w:r>
      <w:r>
        <w:rPr>
          <w:rFonts w:ascii="Calibri" w:hAnsi="Calibri" w:cs="Calibri"/>
          <w:sz w:val="24"/>
          <w:szCs w:val="24"/>
        </w:rPr>
        <w:t>–</w:t>
      </w:r>
      <w:r>
        <w:rPr>
          <w:sz w:val="24"/>
          <w:szCs w:val="24"/>
        </w:rPr>
        <w:t xml:space="preserve"> Oro-owo, Oro Agbolu, Eligbam, Oroazi, Rumuchida, Mgbuosimini, Ngbu-osimini and oroakwor. Ward 11 consist of the following Communities, Rumueme,  Rukpakani, Akwaka, Rumuchiorlu, Ibemeru, Oro-ogologo and Ogwa. Ward 12 consists of the following Communities, Rumuigbo (Rumuomoi, Nkpolu, Mgbuadu, Mgbesilaru and Rumuorosi). Ward 13 consists of the following Communities, Rumuadaolu, Rumuola and Rumuokwuta (Mgbuoba). Ward 14 consists of the following Communities, Rukpokwu and Eneka. Ward 15 consists of the following Communities, Choba, Rumuosi, Rumuekini, Alakahia and Rumuolaogu. Ward 16 consists of the following Communities, Ozuoba, Ogbogoro, Rumuokwachi, Rumuokparali and Rumualogu. Ward 17 consists of the following Communities, Rumuolumeni (Ngbosimini, Nkpor, Mgbuodohia, Azumini, Minikpiti and Mgbuakara).</w:t>
      </w:r>
    </w:p>
    <w:p w14:paraId="7716F692" w14:textId="55AB587D" w:rsidR="00EA369D" w:rsidRDefault="00EA369D" w:rsidP="00EF7DE9">
      <w:pPr>
        <w:spacing w:line="480" w:lineRule="auto"/>
        <w:jc w:val="both"/>
        <w:rPr>
          <w:sz w:val="24"/>
          <w:szCs w:val="24"/>
        </w:rPr>
      </w:pPr>
      <w:r>
        <w:rPr>
          <w:sz w:val="24"/>
          <w:szCs w:val="24"/>
        </w:rPr>
        <w:lastRenderedPageBreak/>
        <w:t>This research was carried out in Obio/Akpor Local Government Area, encompassing the communities of Choba, Eneka, Rumuomasi, Elelenwo, and Eneka located in Rivers State, Nigeria.</w:t>
      </w:r>
      <w:r w:rsidR="00224E01">
        <w:rPr>
          <w:sz w:val="24"/>
          <w:szCs w:val="24"/>
        </w:rPr>
        <w:t xml:space="preserve"> </w:t>
      </w:r>
      <w:r>
        <w:rPr>
          <w:sz w:val="24"/>
          <w:szCs w:val="24"/>
        </w:rPr>
        <w:t>These communities were chosen due to their primary occupation, which is Farming Activities (Cassava) and presence of financial Institutions.</w:t>
      </w:r>
    </w:p>
    <w:p w14:paraId="46FE3DF8" w14:textId="175FF09B" w:rsidR="00EA369D" w:rsidRPr="00224E01" w:rsidRDefault="00224E01" w:rsidP="00EA369D">
      <w:pPr>
        <w:rPr>
          <w:b/>
          <w:bCs/>
          <w:sz w:val="24"/>
          <w:szCs w:val="24"/>
        </w:rPr>
      </w:pPr>
      <w:r w:rsidRPr="00224E01">
        <w:rPr>
          <w:b/>
          <w:bCs/>
          <w:sz w:val="24"/>
          <w:szCs w:val="24"/>
        </w:rPr>
        <w:t>Model Specification</w:t>
      </w:r>
    </w:p>
    <w:p w14:paraId="3DC71AA7" w14:textId="77777777" w:rsidR="00224E01" w:rsidRDefault="00224E01" w:rsidP="00224E01">
      <w:pPr>
        <w:spacing w:line="480" w:lineRule="auto"/>
        <w:rPr>
          <w:sz w:val="24"/>
          <w:szCs w:val="24"/>
        </w:rPr>
      </w:pPr>
      <w:r>
        <w:rPr>
          <w:sz w:val="24"/>
          <w:szCs w:val="24"/>
        </w:rPr>
        <w:t>Descriptive statistics was used to analyze objective (i)</w:t>
      </w:r>
    </w:p>
    <w:p w14:paraId="1A564F36" w14:textId="77777777" w:rsidR="00224E01" w:rsidRDefault="00224E01" w:rsidP="00224E01">
      <w:pPr>
        <w:spacing w:line="480" w:lineRule="auto"/>
        <w:rPr>
          <w:sz w:val="24"/>
          <w:szCs w:val="24"/>
        </w:rPr>
      </w:pPr>
      <w:r>
        <w:rPr>
          <w:sz w:val="24"/>
          <w:szCs w:val="24"/>
        </w:rPr>
        <w:t>Multiple Regressions was used to analyze objective (ii) and (III)</w:t>
      </w:r>
    </w:p>
    <w:p w14:paraId="7C299C96" w14:textId="77777777" w:rsidR="00224E01" w:rsidRDefault="00224E01" w:rsidP="00224E01">
      <w:pPr>
        <w:spacing w:line="480" w:lineRule="auto"/>
        <w:rPr>
          <w:sz w:val="24"/>
          <w:szCs w:val="24"/>
        </w:rPr>
      </w:pPr>
      <w:r>
        <w:rPr>
          <w:sz w:val="24"/>
          <w:szCs w:val="24"/>
        </w:rPr>
        <w:t>Lirket scale was used to analyze objective (iv)</w:t>
      </w:r>
    </w:p>
    <w:p w14:paraId="525A9F4B" w14:textId="77777777" w:rsidR="00224E01" w:rsidRDefault="00224E01" w:rsidP="00224E01">
      <w:pPr>
        <w:spacing w:line="480" w:lineRule="auto"/>
        <w:rPr>
          <w:b/>
          <w:sz w:val="24"/>
          <w:szCs w:val="24"/>
        </w:rPr>
      </w:pPr>
      <w:r>
        <w:rPr>
          <w:b/>
          <w:sz w:val="24"/>
          <w:szCs w:val="24"/>
        </w:rPr>
        <w:t>MULTIPLE REGRESSION ANALYSIS</w:t>
      </w:r>
    </w:p>
    <w:p w14:paraId="799DD476" w14:textId="77777777" w:rsidR="00224E01" w:rsidRDefault="00224E01" w:rsidP="00224E01">
      <w:pPr>
        <w:spacing w:line="480" w:lineRule="auto"/>
        <w:rPr>
          <w:b/>
          <w:sz w:val="24"/>
          <w:szCs w:val="24"/>
        </w:rPr>
      </w:pPr>
      <w:r>
        <w:rPr>
          <w:sz w:val="24"/>
          <w:szCs w:val="24"/>
        </w:rPr>
        <w:t>Multiple regression analysis looks at the relationship with one dependent variable and many independent variables. A dependent variable (y) is a variable whose outcome is influenced by other variables (x).</w:t>
      </w:r>
    </w:p>
    <w:p w14:paraId="36ECB95D" w14:textId="77777777" w:rsidR="00224E01" w:rsidRDefault="00224E01" w:rsidP="00224E01">
      <w:pPr>
        <w:spacing w:line="480" w:lineRule="auto"/>
        <w:rPr>
          <w:sz w:val="24"/>
          <w:szCs w:val="24"/>
        </w:rPr>
      </w:pPr>
      <w:r>
        <w:rPr>
          <w:sz w:val="24"/>
          <w:szCs w:val="24"/>
        </w:rPr>
        <w:t>Mathematically, multiple regression models are expressed explicitly as;</w:t>
      </w:r>
    </w:p>
    <w:p w14:paraId="3290006C" w14:textId="77777777" w:rsidR="00224E01" w:rsidRDefault="00224E01" w:rsidP="00224E01">
      <w:pPr>
        <w:spacing w:line="480" w:lineRule="auto"/>
        <w:rPr>
          <w:sz w:val="24"/>
          <w:szCs w:val="24"/>
        </w:rPr>
      </w:pPr>
      <w:r>
        <w:rPr>
          <w:sz w:val="24"/>
          <w:szCs w:val="24"/>
        </w:rPr>
        <w:t>Y = β</w:t>
      </w:r>
      <w:r>
        <w:rPr>
          <w:sz w:val="24"/>
          <w:szCs w:val="24"/>
          <w:vertAlign w:val="subscript"/>
        </w:rPr>
        <w:t xml:space="preserve">0 </w:t>
      </w:r>
      <w:r>
        <w:rPr>
          <w:sz w:val="24"/>
          <w:szCs w:val="24"/>
        </w:rPr>
        <w:t>+ β</w:t>
      </w:r>
      <w:r>
        <w:rPr>
          <w:sz w:val="24"/>
          <w:szCs w:val="24"/>
          <w:vertAlign w:val="subscript"/>
        </w:rPr>
        <w:t>1</w:t>
      </w:r>
      <w:r>
        <w:rPr>
          <w:sz w:val="24"/>
          <w:szCs w:val="24"/>
        </w:rPr>
        <w:t>X</w:t>
      </w:r>
      <w:r>
        <w:rPr>
          <w:sz w:val="24"/>
          <w:szCs w:val="24"/>
          <w:vertAlign w:val="subscript"/>
        </w:rPr>
        <w:t>1</w:t>
      </w:r>
      <w:r>
        <w:rPr>
          <w:sz w:val="24"/>
          <w:szCs w:val="24"/>
        </w:rPr>
        <w:t xml:space="preserve"> + β</w:t>
      </w:r>
      <w:r>
        <w:rPr>
          <w:sz w:val="24"/>
          <w:szCs w:val="24"/>
          <w:vertAlign w:val="subscript"/>
        </w:rPr>
        <w:t>2</w:t>
      </w:r>
      <w:r>
        <w:rPr>
          <w:sz w:val="24"/>
          <w:szCs w:val="24"/>
        </w:rPr>
        <w:t>X</w:t>
      </w:r>
      <w:r>
        <w:rPr>
          <w:sz w:val="24"/>
          <w:szCs w:val="24"/>
          <w:vertAlign w:val="subscript"/>
        </w:rPr>
        <w:t>2</w:t>
      </w:r>
      <w:r>
        <w:rPr>
          <w:sz w:val="24"/>
          <w:szCs w:val="24"/>
        </w:rPr>
        <w:t xml:space="preserve"> + β</w:t>
      </w:r>
      <w:r>
        <w:rPr>
          <w:sz w:val="24"/>
          <w:szCs w:val="24"/>
          <w:vertAlign w:val="subscript"/>
        </w:rPr>
        <w:t>3</w:t>
      </w:r>
      <w:r>
        <w:rPr>
          <w:sz w:val="24"/>
          <w:szCs w:val="24"/>
        </w:rPr>
        <w:t>X</w:t>
      </w:r>
      <w:r>
        <w:rPr>
          <w:sz w:val="24"/>
          <w:szCs w:val="24"/>
          <w:vertAlign w:val="subscript"/>
        </w:rPr>
        <w:t>3</w:t>
      </w:r>
      <w:r>
        <w:rPr>
          <w:sz w:val="24"/>
          <w:szCs w:val="24"/>
        </w:rPr>
        <w:t xml:space="preserve"> + β</w:t>
      </w:r>
      <w:r>
        <w:rPr>
          <w:sz w:val="24"/>
          <w:szCs w:val="24"/>
          <w:vertAlign w:val="subscript"/>
        </w:rPr>
        <w:t>4</w:t>
      </w:r>
      <w:r>
        <w:rPr>
          <w:sz w:val="24"/>
          <w:szCs w:val="24"/>
        </w:rPr>
        <w:t>X</w:t>
      </w:r>
      <w:r>
        <w:rPr>
          <w:sz w:val="24"/>
          <w:szCs w:val="24"/>
          <w:vertAlign w:val="subscript"/>
        </w:rPr>
        <w:t>4</w:t>
      </w:r>
      <w:r>
        <w:rPr>
          <w:sz w:val="24"/>
          <w:szCs w:val="24"/>
        </w:rPr>
        <w:t xml:space="preserve"> + β</w:t>
      </w:r>
      <w:r>
        <w:rPr>
          <w:sz w:val="24"/>
          <w:szCs w:val="24"/>
          <w:vertAlign w:val="subscript"/>
        </w:rPr>
        <w:t>5</w:t>
      </w:r>
      <w:r>
        <w:rPr>
          <w:sz w:val="24"/>
          <w:szCs w:val="24"/>
        </w:rPr>
        <w:t>X</w:t>
      </w:r>
      <w:r>
        <w:rPr>
          <w:sz w:val="24"/>
          <w:szCs w:val="24"/>
          <w:vertAlign w:val="subscript"/>
        </w:rPr>
        <w:t>5</w:t>
      </w:r>
      <w:r>
        <w:rPr>
          <w:sz w:val="24"/>
          <w:szCs w:val="24"/>
        </w:rPr>
        <w:t xml:space="preserve"> + β</w:t>
      </w:r>
      <w:r>
        <w:rPr>
          <w:sz w:val="24"/>
          <w:szCs w:val="24"/>
          <w:vertAlign w:val="subscript"/>
        </w:rPr>
        <w:t>6</w:t>
      </w:r>
      <w:r>
        <w:rPr>
          <w:sz w:val="24"/>
          <w:szCs w:val="24"/>
        </w:rPr>
        <w:t>X</w:t>
      </w:r>
      <w:r>
        <w:rPr>
          <w:sz w:val="24"/>
          <w:szCs w:val="24"/>
          <w:vertAlign w:val="subscript"/>
        </w:rPr>
        <w:t>6</w:t>
      </w:r>
      <w:r>
        <w:rPr>
          <w:sz w:val="24"/>
          <w:szCs w:val="24"/>
        </w:rPr>
        <w:t xml:space="preserve"> + β</w:t>
      </w:r>
      <w:r>
        <w:rPr>
          <w:sz w:val="24"/>
          <w:szCs w:val="24"/>
          <w:vertAlign w:val="subscript"/>
        </w:rPr>
        <w:t>7</w:t>
      </w:r>
      <w:r>
        <w:rPr>
          <w:sz w:val="24"/>
          <w:szCs w:val="24"/>
        </w:rPr>
        <w:t>X</w:t>
      </w:r>
      <w:r>
        <w:rPr>
          <w:sz w:val="24"/>
          <w:szCs w:val="24"/>
          <w:vertAlign w:val="subscript"/>
        </w:rPr>
        <w:t>7</w:t>
      </w:r>
      <w:r>
        <w:rPr>
          <w:sz w:val="24"/>
          <w:szCs w:val="24"/>
        </w:rPr>
        <w:t xml:space="preserve"> + β</w:t>
      </w:r>
      <w:r>
        <w:rPr>
          <w:sz w:val="24"/>
          <w:szCs w:val="24"/>
          <w:vertAlign w:val="subscript"/>
        </w:rPr>
        <w:t>8</w:t>
      </w:r>
      <w:r>
        <w:rPr>
          <w:sz w:val="24"/>
          <w:szCs w:val="24"/>
        </w:rPr>
        <w:t>X</w:t>
      </w:r>
      <w:r>
        <w:rPr>
          <w:sz w:val="24"/>
          <w:szCs w:val="24"/>
          <w:vertAlign w:val="subscript"/>
        </w:rPr>
        <w:t>8</w:t>
      </w:r>
      <w:r>
        <w:rPr>
          <w:sz w:val="24"/>
          <w:szCs w:val="24"/>
        </w:rPr>
        <w:t xml:space="preserve"> + β</w:t>
      </w:r>
      <w:r>
        <w:rPr>
          <w:sz w:val="24"/>
          <w:szCs w:val="24"/>
          <w:vertAlign w:val="subscript"/>
        </w:rPr>
        <w:t>9</w:t>
      </w:r>
      <w:r>
        <w:rPr>
          <w:sz w:val="24"/>
          <w:szCs w:val="24"/>
        </w:rPr>
        <w:t>X</w:t>
      </w:r>
      <w:r>
        <w:rPr>
          <w:sz w:val="24"/>
          <w:szCs w:val="24"/>
          <w:vertAlign w:val="subscript"/>
        </w:rPr>
        <w:t>9</w:t>
      </w:r>
      <w:r>
        <w:rPr>
          <w:sz w:val="24"/>
          <w:szCs w:val="24"/>
        </w:rPr>
        <w:t xml:space="preserve"> + U.</w:t>
      </w:r>
    </w:p>
    <w:p w14:paraId="596D0EB1" w14:textId="77777777" w:rsidR="00224E01" w:rsidRDefault="00224E01" w:rsidP="00224E01">
      <w:pPr>
        <w:spacing w:line="480" w:lineRule="auto"/>
        <w:rPr>
          <w:sz w:val="24"/>
          <w:szCs w:val="24"/>
        </w:rPr>
      </w:pPr>
      <w:r>
        <w:rPr>
          <w:sz w:val="24"/>
          <w:szCs w:val="24"/>
        </w:rPr>
        <w:t>Where;</w:t>
      </w:r>
    </w:p>
    <w:p w14:paraId="47D985E0" w14:textId="77777777" w:rsidR="00224E01" w:rsidRDefault="00224E01" w:rsidP="00224E01">
      <w:pPr>
        <w:spacing w:line="480" w:lineRule="auto"/>
        <w:rPr>
          <w:sz w:val="24"/>
          <w:szCs w:val="24"/>
        </w:rPr>
      </w:pPr>
      <w:r>
        <w:rPr>
          <w:sz w:val="24"/>
          <w:szCs w:val="24"/>
        </w:rPr>
        <w:t>Y = Cassava Output</w:t>
      </w:r>
    </w:p>
    <w:p w14:paraId="7EF1B997" w14:textId="77777777" w:rsidR="00224E01" w:rsidRDefault="00224E01" w:rsidP="00224E01">
      <w:pPr>
        <w:spacing w:line="480" w:lineRule="auto"/>
        <w:rPr>
          <w:sz w:val="24"/>
          <w:szCs w:val="24"/>
        </w:rPr>
      </w:pPr>
      <w:r>
        <w:rPr>
          <w:sz w:val="24"/>
          <w:szCs w:val="24"/>
        </w:rPr>
        <w:t>β</w:t>
      </w:r>
      <w:r>
        <w:rPr>
          <w:sz w:val="24"/>
          <w:szCs w:val="24"/>
          <w:vertAlign w:val="subscript"/>
        </w:rPr>
        <w:t>0</w:t>
      </w:r>
      <w:r>
        <w:rPr>
          <w:sz w:val="24"/>
          <w:szCs w:val="24"/>
        </w:rPr>
        <w:t xml:space="preserve"> = intercept</w:t>
      </w:r>
    </w:p>
    <w:p w14:paraId="1A69C02E" w14:textId="77777777" w:rsidR="00224E01" w:rsidRDefault="00224E01" w:rsidP="00224E01">
      <w:pPr>
        <w:spacing w:line="480" w:lineRule="auto"/>
        <w:rPr>
          <w:sz w:val="24"/>
          <w:szCs w:val="24"/>
        </w:rPr>
      </w:pPr>
      <w:r>
        <w:rPr>
          <w:sz w:val="24"/>
          <w:szCs w:val="24"/>
        </w:rPr>
        <w:t>β</w:t>
      </w:r>
      <w:r>
        <w:rPr>
          <w:sz w:val="24"/>
          <w:szCs w:val="24"/>
          <w:vertAlign w:val="subscript"/>
        </w:rPr>
        <w:t>1</w:t>
      </w:r>
      <w:r>
        <w:rPr>
          <w:sz w:val="24"/>
          <w:szCs w:val="24"/>
        </w:rPr>
        <w:t xml:space="preserve"> = coefficient</w:t>
      </w:r>
    </w:p>
    <w:p w14:paraId="65FE74F5" w14:textId="77777777" w:rsidR="00224E01" w:rsidRDefault="00224E01" w:rsidP="00224E01">
      <w:pPr>
        <w:spacing w:line="480" w:lineRule="auto"/>
        <w:rPr>
          <w:sz w:val="24"/>
          <w:szCs w:val="24"/>
        </w:rPr>
      </w:pPr>
      <w:r>
        <w:rPr>
          <w:sz w:val="24"/>
          <w:szCs w:val="24"/>
        </w:rPr>
        <w:t>X</w:t>
      </w:r>
      <w:r>
        <w:rPr>
          <w:sz w:val="24"/>
          <w:szCs w:val="24"/>
          <w:vertAlign w:val="subscript"/>
        </w:rPr>
        <w:t>1</w:t>
      </w:r>
      <w:r>
        <w:rPr>
          <w:sz w:val="24"/>
          <w:szCs w:val="24"/>
        </w:rPr>
        <w:t xml:space="preserve"> = Age</w:t>
      </w:r>
    </w:p>
    <w:p w14:paraId="6DD9C972" w14:textId="77777777" w:rsidR="00224E01" w:rsidRDefault="00224E01" w:rsidP="00224E01">
      <w:pPr>
        <w:spacing w:line="480" w:lineRule="auto"/>
        <w:rPr>
          <w:sz w:val="24"/>
          <w:szCs w:val="24"/>
        </w:rPr>
      </w:pPr>
      <w:r>
        <w:rPr>
          <w:sz w:val="24"/>
          <w:szCs w:val="24"/>
        </w:rPr>
        <w:lastRenderedPageBreak/>
        <w:t>X</w:t>
      </w:r>
      <w:r>
        <w:rPr>
          <w:sz w:val="24"/>
          <w:szCs w:val="24"/>
          <w:vertAlign w:val="subscript"/>
        </w:rPr>
        <w:t>2</w:t>
      </w:r>
      <w:r>
        <w:rPr>
          <w:sz w:val="24"/>
          <w:szCs w:val="24"/>
        </w:rPr>
        <w:t xml:space="preserve"> =Sex</w:t>
      </w:r>
    </w:p>
    <w:p w14:paraId="57121093" w14:textId="77777777" w:rsidR="00224E01" w:rsidRDefault="00224E01" w:rsidP="00224E01">
      <w:pPr>
        <w:spacing w:line="480" w:lineRule="auto"/>
        <w:rPr>
          <w:sz w:val="24"/>
          <w:szCs w:val="24"/>
        </w:rPr>
      </w:pPr>
      <w:r>
        <w:rPr>
          <w:sz w:val="24"/>
          <w:szCs w:val="24"/>
        </w:rPr>
        <w:t>X</w:t>
      </w:r>
      <w:r>
        <w:rPr>
          <w:sz w:val="24"/>
          <w:szCs w:val="24"/>
          <w:vertAlign w:val="subscript"/>
        </w:rPr>
        <w:t>3</w:t>
      </w:r>
      <w:r>
        <w:rPr>
          <w:sz w:val="24"/>
          <w:szCs w:val="24"/>
        </w:rPr>
        <w:t xml:space="preserve"> = Marital status</w:t>
      </w:r>
    </w:p>
    <w:p w14:paraId="6B12C279" w14:textId="77777777" w:rsidR="00224E01" w:rsidRDefault="00224E01" w:rsidP="00224E01">
      <w:pPr>
        <w:spacing w:line="480" w:lineRule="auto"/>
        <w:rPr>
          <w:sz w:val="24"/>
          <w:szCs w:val="24"/>
        </w:rPr>
      </w:pPr>
      <w:r>
        <w:rPr>
          <w:sz w:val="24"/>
          <w:szCs w:val="24"/>
        </w:rPr>
        <w:t>X</w:t>
      </w:r>
      <w:r>
        <w:rPr>
          <w:sz w:val="24"/>
          <w:szCs w:val="24"/>
          <w:vertAlign w:val="subscript"/>
        </w:rPr>
        <w:t>4</w:t>
      </w:r>
      <w:r>
        <w:rPr>
          <w:sz w:val="24"/>
          <w:szCs w:val="24"/>
        </w:rPr>
        <w:t xml:space="preserve"> = Educational level</w:t>
      </w:r>
    </w:p>
    <w:p w14:paraId="49BB8B73" w14:textId="77777777" w:rsidR="00224E01" w:rsidRDefault="00224E01" w:rsidP="00224E01">
      <w:pPr>
        <w:spacing w:line="480" w:lineRule="auto"/>
        <w:rPr>
          <w:sz w:val="24"/>
          <w:szCs w:val="24"/>
        </w:rPr>
      </w:pPr>
      <w:r>
        <w:rPr>
          <w:sz w:val="24"/>
          <w:szCs w:val="24"/>
        </w:rPr>
        <w:t>X</w:t>
      </w:r>
      <w:r>
        <w:rPr>
          <w:sz w:val="24"/>
          <w:szCs w:val="24"/>
          <w:vertAlign w:val="subscript"/>
        </w:rPr>
        <w:t>5</w:t>
      </w:r>
      <w:r>
        <w:rPr>
          <w:sz w:val="24"/>
          <w:szCs w:val="24"/>
        </w:rPr>
        <w:t xml:space="preserve"> = Amount of loan</w:t>
      </w:r>
    </w:p>
    <w:p w14:paraId="3AE19F68" w14:textId="77777777" w:rsidR="00224E01" w:rsidRDefault="00224E01" w:rsidP="00224E01">
      <w:pPr>
        <w:spacing w:line="480" w:lineRule="auto"/>
        <w:rPr>
          <w:sz w:val="24"/>
          <w:szCs w:val="24"/>
        </w:rPr>
      </w:pPr>
      <w:r>
        <w:rPr>
          <w:sz w:val="24"/>
          <w:szCs w:val="24"/>
        </w:rPr>
        <w:t>X</w:t>
      </w:r>
      <w:r>
        <w:rPr>
          <w:sz w:val="24"/>
          <w:szCs w:val="24"/>
          <w:vertAlign w:val="subscript"/>
        </w:rPr>
        <w:t>6</w:t>
      </w:r>
      <w:r>
        <w:rPr>
          <w:sz w:val="24"/>
          <w:szCs w:val="24"/>
        </w:rPr>
        <w:t xml:space="preserve"> = Farm size</w:t>
      </w:r>
    </w:p>
    <w:p w14:paraId="7CAD3072" w14:textId="77777777" w:rsidR="00224E01" w:rsidRDefault="00224E01" w:rsidP="00224E01">
      <w:pPr>
        <w:spacing w:line="480" w:lineRule="auto"/>
        <w:rPr>
          <w:sz w:val="24"/>
          <w:szCs w:val="24"/>
        </w:rPr>
      </w:pPr>
      <w:r>
        <w:rPr>
          <w:sz w:val="24"/>
          <w:szCs w:val="24"/>
        </w:rPr>
        <w:t>X</w:t>
      </w:r>
      <w:r>
        <w:rPr>
          <w:sz w:val="24"/>
          <w:szCs w:val="24"/>
          <w:vertAlign w:val="subscript"/>
        </w:rPr>
        <w:t>7</w:t>
      </w:r>
      <w:r>
        <w:rPr>
          <w:sz w:val="24"/>
          <w:szCs w:val="24"/>
        </w:rPr>
        <w:t xml:space="preserve"> = Repayment term</w:t>
      </w:r>
    </w:p>
    <w:p w14:paraId="1B287330" w14:textId="77777777" w:rsidR="00224E01" w:rsidRDefault="00224E01" w:rsidP="00224E01">
      <w:pPr>
        <w:spacing w:line="360" w:lineRule="auto"/>
        <w:rPr>
          <w:sz w:val="24"/>
          <w:szCs w:val="24"/>
        </w:rPr>
      </w:pPr>
      <w:r>
        <w:rPr>
          <w:sz w:val="24"/>
          <w:szCs w:val="24"/>
        </w:rPr>
        <w:t>X</w:t>
      </w:r>
      <w:r>
        <w:rPr>
          <w:sz w:val="24"/>
          <w:szCs w:val="24"/>
          <w:vertAlign w:val="subscript"/>
        </w:rPr>
        <w:t xml:space="preserve">8 </w:t>
      </w:r>
      <w:r>
        <w:rPr>
          <w:sz w:val="24"/>
          <w:szCs w:val="24"/>
        </w:rPr>
        <w:t>= Income of farmer</w:t>
      </w:r>
    </w:p>
    <w:p w14:paraId="79D7AFF5" w14:textId="77777777" w:rsidR="00224E01" w:rsidRDefault="00224E01" w:rsidP="00224E01">
      <w:pPr>
        <w:spacing w:line="360" w:lineRule="auto"/>
        <w:rPr>
          <w:sz w:val="24"/>
          <w:szCs w:val="24"/>
        </w:rPr>
      </w:pPr>
      <w:r>
        <w:rPr>
          <w:sz w:val="24"/>
          <w:szCs w:val="24"/>
        </w:rPr>
        <w:t>X</w:t>
      </w:r>
      <w:r>
        <w:rPr>
          <w:sz w:val="24"/>
          <w:szCs w:val="24"/>
          <w:vertAlign w:val="subscript"/>
        </w:rPr>
        <w:t>9</w:t>
      </w:r>
      <w:r>
        <w:rPr>
          <w:sz w:val="24"/>
          <w:szCs w:val="24"/>
        </w:rPr>
        <w:t xml:space="preserve"> = Interest Rate</w:t>
      </w:r>
    </w:p>
    <w:p w14:paraId="62863AB2" w14:textId="77777777" w:rsidR="00224E01" w:rsidRDefault="00224E01" w:rsidP="00224E01">
      <w:pPr>
        <w:spacing w:line="360" w:lineRule="auto"/>
        <w:rPr>
          <w:sz w:val="24"/>
          <w:szCs w:val="24"/>
        </w:rPr>
      </w:pPr>
      <w:r>
        <w:rPr>
          <w:sz w:val="24"/>
          <w:szCs w:val="24"/>
        </w:rPr>
        <w:t>U = Error term</w:t>
      </w:r>
    </w:p>
    <w:p w14:paraId="52869FB2" w14:textId="77777777" w:rsidR="00224E01" w:rsidRDefault="00224E01" w:rsidP="00224E01">
      <w:pPr>
        <w:spacing w:line="480" w:lineRule="auto"/>
        <w:rPr>
          <w:sz w:val="24"/>
          <w:szCs w:val="24"/>
        </w:rPr>
      </w:pPr>
      <w:r>
        <w:rPr>
          <w:sz w:val="24"/>
          <w:szCs w:val="24"/>
        </w:rPr>
        <w:t>Objective 3- Level of Access to Micro-credit by Cassava based producers</w:t>
      </w:r>
    </w:p>
    <w:p w14:paraId="27C03CAA" w14:textId="77777777" w:rsidR="00224E01" w:rsidRDefault="00224E01" w:rsidP="00224E01">
      <w:pPr>
        <w:rPr>
          <w:sz w:val="24"/>
          <w:szCs w:val="24"/>
        </w:rPr>
      </w:pPr>
      <w:r>
        <w:rPr>
          <w:sz w:val="24"/>
          <w:szCs w:val="24"/>
        </w:rPr>
        <w:t>Multiple Regression Analysis</w:t>
      </w:r>
    </w:p>
    <w:p w14:paraId="14E41197" w14:textId="77777777" w:rsidR="00224E01" w:rsidRDefault="00224E01" w:rsidP="00224E01">
      <w:pPr>
        <w:spacing w:line="480" w:lineRule="auto"/>
        <w:rPr>
          <w:sz w:val="24"/>
          <w:szCs w:val="24"/>
        </w:rPr>
      </w:pPr>
      <w:r>
        <w:rPr>
          <w:sz w:val="24"/>
          <w:szCs w:val="24"/>
        </w:rPr>
        <w:t>Mathematically, multiple regression models are expressed explicitly as;</w:t>
      </w:r>
    </w:p>
    <w:p w14:paraId="0C837A71" w14:textId="77777777" w:rsidR="00224E01" w:rsidRDefault="00224E01" w:rsidP="00224E01">
      <w:pPr>
        <w:spacing w:line="480" w:lineRule="auto"/>
        <w:rPr>
          <w:sz w:val="24"/>
          <w:szCs w:val="24"/>
        </w:rPr>
      </w:pPr>
      <w:r>
        <w:rPr>
          <w:sz w:val="24"/>
          <w:szCs w:val="24"/>
        </w:rPr>
        <w:t>Y = β</w:t>
      </w:r>
      <w:r>
        <w:rPr>
          <w:sz w:val="24"/>
          <w:szCs w:val="24"/>
          <w:vertAlign w:val="subscript"/>
        </w:rPr>
        <w:t>0</w:t>
      </w:r>
      <w:r>
        <w:rPr>
          <w:sz w:val="24"/>
          <w:szCs w:val="24"/>
        </w:rPr>
        <w:t xml:space="preserve"> + β</w:t>
      </w:r>
      <w:r>
        <w:rPr>
          <w:sz w:val="24"/>
          <w:szCs w:val="24"/>
          <w:vertAlign w:val="subscript"/>
        </w:rPr>
        <w:t>1</w:t>
      </w:r>
      <w:r>
        <w:rPr>
          <w:sz w:val="24"/>
          <w:szCs w:val="24"/>
        </w:rPr>
        <w:t>X</w:t>
      </w:r>
      <w:r>
        <w:rPr>
          <w:sz w:val="24"/>
          <w:szCs w:val="24"/>
          <w:vertAlign w:val="subscript"/>
        </w:rPr>
        <w:t>1</w:t>
      </w:r>
      <w:r>
        <w:rPr>
          <w:sz w:val="24"/>
          <w:szCs w:val="24"/>
        </w:rPr>
        <w:t xml:space="preserve"> + β</w:t>
      </w:r>
      <w:r>
        <w:rPr>
          <w:sz w:val="24"/>
          <w:szCs w:val="24"/>
          <w:vertAlign w:val="subscript"/>
        </w:rPr>
        <w:t>2</w:t>
      </w:r>
      <w:r>
        <w:rPr>
          <w:sz w:val="24"/>
          <w:szCs w:val="24"/>
        </w:rPr>
        <w:t>X</w:t>
      </w:r>
      <w:r>
        <w:rPr>
          <w:sz w:val="24"/>
          <w:szCs w:val="24"/>
          <w:vertAlign w:val="subscript"/>
        </w:rPr>
        <w:t>2</w:t>
      </w:r>
      <w:r>
        <w:rPr>
          <w:sz w:val="24"/>
          <w:szCs w:val="24"/>
        </w:rPr>
        <w:t xml:space="preserve"> + β</w:t>
      </w:r>
      <w:r>
        <w:rPr>
          <w:sz w:val="24"/>
          <w:szCs w:val="24"/>
          <w:vertAlign w:val="subscript"/>
        </w:rPr>
        <w:t>3</w:t>
      </w:r>
      <w:r>
        <w:rPr>
          <w:sz w:val="24"/>
          <w:szCs w:val="24"/>
        </w:rPr>
        <w:t>X</w:t>
      </w:r>
      <w:r>
        <w:rPr>
          <w:sz w:val="24"/>
          <w:szCs w:val="24"/>
          <w:vertAlign w:val="subscript"/>
        </w:rPr>
        <w:t xml:space="preserve">3 </w:t>
      </w:r>
      <w:r>
        <w:rPr>
          <w:sz w:val="24"/>
          <w:szCs w:val="24"/>
        </w:rPr>
        <w:t>+ β</w:t>
      </w:r>
      <w:r>
        <w:rPr>
          <w:sz w:val="24"/>
          <w:szCs w:val="24"/>
          <w:vertAlign w:val="subscript"/>
        </w:rPr>
        <w:t>4</w:t>
      </w:r>
      <w:r>
        <w:rPr>
          <w:sz w:val="24"/>
          <w:szCs w:val="24"/>
        </w:rPr>
        <w:t>X</w:t>
      </w:r>
      <w:r>
        <w:rPr>
          <w:sz w:val="24"/>
          <w:szCs w:val="24"/>
          <w:vertAlign w:val="subscript"/>
        </w:rPr>
        <w:t>4</w:t>
      </w:r>
      <w:r>
        <w:rPr>
          <w:sz w:val="24"/>
          <w:szCs w:val="24"/>
        </w:rPr>
        <w:t xml:space="preserve"> + β</w:t>
      </w:r>
      <w:r>
        <w:rPr>
          <w:sz w:val="24"/>
          <w:szCs w:val="24"/>
          <w:vertAlign w:val="subscript"/>
        </w:rPr>
        <w:t>5</w:t>
      </w:r>
      <w:r>
        <w:rPr>
          <w:sz w:val="24"/>
          <w:szCs w:val="24"/>
        </w:rPr>
        <w:t>X</w:t>
      </w:r>
      <w:r>
        <w:rPr>
          <w:sz w:val="24"/>
          <w:szCs w:val="24"/>
          <w:vertAlign w:val="subscript"/>
        </w:rPr>
        <w:t>5</w:t>
      </w:r>
      <w:r>
        <w:rPr>
          <w:sz w:val="24"/>
          <w:szCs w:val="24"/>
        </w:rPr>
        <w:t xml:space="preserve"> + β</w:t>
      </w:r>
      <w:r>
        <w:rPr>
          <w:sz w:val="24"/>
          <w:szCs w:val="24"/>
          <w:vertAlign w:val="subscript"/>
        </w:rPr>
        <w:t>6</w:t>
      </w:r>
      <w:r>
        <w:rPr>
          <w:sz w:val="24"/>
          <w:szCs w:val="24"/>
        </w:rPr>
        <w:t>X</w:t>
      </w:r>
      <w:r>
        <w:rPr>
          <w:sz w:val="24"/>
          <w:szCs w:val="24"/>
          <w:vertAlign w:val="subscript"/>
        </w:rPr>
        <w:t>6</w:t>
      </w:r>
      <w:r>
        <w:rPr>
          <w:sz w:val="24"/>
          <w:szCs w:val="24"/>
        </w:rPr>
        <w:t xml:space="preserve"> + β</w:t>
      </w:r>
      <w:r>
        <w:rPr>
          <w:sz w:val="24"/>
          <w:szCs w:val="24"/>
          <w:vertAlign w:val="subscript"/>
        </w:rPr>
        <w:t>7</w:t>
      </w:r>
      <w:r>
        <w:rPr>
          <w:sz w:val="24"/>
          <w:szCs w:val="24"/>
        </w:rPr>
        <w:t>X</w:t>
      </w:r>
      <w:r>
        <w:rPr>
          <w:sz w:val="24"/>
          <w:szCs w:val="24"/>
          <w:vertAlign w:val="subscript"/>
        </w:rPr>
        <w:t>7</w:t>
      </w:r>
      <w:r>
        <w:rPr>
          <w:sz w:val="24"/>
          <w:szCs w:val="24"/>
        </w:rPr>
        <w:t xml:space="preserve"> + β</w:t>
      </w:r>
      <w:r>
        <w:rPr>
          <w:sz w:val="24"/>
          <w:szCs w:val="24"/>
          <w:vertAlign w:val="subscript"/>
        </w:rPr>
        <w:t>8</w:t>
      </w:r>
      <w:r>
        <w:rPr>
          <w:sz w:val="24"/>
          <w:szCs w:val="24"/>
        </w:rPr>
        <w:t>X</w:t>
      </w:r>
      <w:r>
        <w:rPr>
          <w:sz w:val="24"/>
          <w:szCs w:val="24"/>
          <w:vertAlign w:val="subscript"/>
        </w:rPr>
        <w:t>8</w:t>
      </w:r>
      <w:r>
        <w:rPr>
          <w:sz w:val="24"/>
          <w:szCs w:val="24"/>
        </w:rPr>
        <w:t xml:space="preserve"> + β</w:t>
      </w:r>
      <w:r>
        <w:rPr>
          <w:sz w:val="24"/>
          <w:szCs w:val="24"/>
          <w:vertAlign w:val="subscript"/>
        </w:rPr>
        <w:t>9</w:t>
      </w:r>
      <w:r>
        <w:rPr>
          <w:sz w:val="24"/>
          <w:szCs w:val="24"/>
        </w:rPr>
        <w:t>X</w:t>
      </w:r>
      <w:r>
        <w:rPr>
          <w:sz w:val="24"/>
          <w:szCs w:val="24"/>
          <w:vertAlign w:val="subscript"/>
        </w:rPr>
        <w:t>9</w:t>
      </w:r>
      <w:r>
        <w:rPr>
          <w:sz w:val="24"/>
          <w:szCs w:val="24"/>
        </w:rPr>
        <w:t xml:space="preserve"> + U.</w:t>
      </w:r>
    </w:p>
    <w:p w14:paraId="00FBA3C4" w14:textId="77777777" w:rsidR="008515AD" w:rsidRDefault="008515AD" w:rsidP="00224E01">
      <w:pPr>
        <w:spacing w:line="480" w:lineRule="auto"/>
        <w:rPr>
          <w:sz w:val="24"/>
          <w:szCs w:val="24"/>
        </w:rPr>
      </w:pPr>
    </w:p>
    <w:p w14:paraId="60227F9C" w14:textId="77777777" w:rsidR="008515AD" w:rsidRDefault="008515AD" w:rsidP="00224E01">
      <w:pPr>
        <w:spacing w:line="480" w:lineRule="auto"/>
        <w:rPr>
          <w:sz w:val="24"/>
          <w:szCs w:val="24"/>
        </w:rPr>
      </w:pPr>
    </w:p>
    <w:p w14:paraId="2AFCF773" w14:textId="50C63D17" w:rsidR="00224E01" w:rsidRDefault="00224E01" w:rsidP="00224E01">
      <w:pPr>
        <w:spacing w:line="480" w:lineRule="auto"/>
        <w:rPr>
          <w:sz w:val="24"/>
          <w:szCs w:val="24"/>
        </w:rPr>
      </w:pPr>
      <w:r>
        <w:rPr>
          <w:sz w:val="24"/>
          <w:szCs w:val="24"/>
        </w:rPr>
        <w:t>Where;</w:t>
      </w:r>
    </w:p>
    <w:p w14:paraId="45ADCBAC" w14:textId="77777777" w:rsidR="00224E01" w:rsidRDefault="00224E01" w:rsidP="00224E01">
      <w:pPr>
        <w:spacing w:line="480" w:lineRule="auto"/>
        <w:rPr>
          <w:sz w:val="24"/>
          <w:szCs w:val="24"/>
        </w:rPr>
      </w:pPr>
      <w:r>
        <w:rPr>
          <w:sz w:val="24"/>
          <w:szCs w:val="24"/>
        </w:rPr>
        <w:t>Y = Credit History (Access to Credit)</w:t>
      </w:r>
    </w:p>
    <w:p w14:paraId="376B579B" w14:textId="77777777" w:rsidR="00224E01" w:rsidRDefault="00224E01" w:rsidP="00224E01">
      <w:pPr>
        <w:spacing w:line="480" w:lineRule="auto"/>
        <w:rPr>
          <w:sz w:val="24"/>
          <w:szCs w:val="24"/>
        </w:rPr>
      </w:pPr>
      <w:r>
        <w:rPr>
          <w:sz w:val="24"/>
          <w:szCs w:val="24"/>
        </w:rPr>
        <w:t>β</w:t>
      </w:r>
      <w:r>
        <w:rPr>
          <w:sz w:val="24"/>
          <w:szCs w:val="24"/>
          <w:vertAlign w:val="subscript"/>
        </w:rPr>
        <w:t>0</w:t>
      </w:r>
      <w:r>
        <w:rPr>
          <w:sz w:val="24"/>
          <w:szCs w:val="24"/>
        </w:rPr>
        <w:t xml:space="preserve"> = intercept</w:t>
      </w:r>
    </w:p>
    <w:p w14:paraId="2C0CB225" w14:textId="77777777" w:rsidR="00224E01" w:rsidRDefault="00224E01" w:rsidP="00224E01">
      <w:pPr>
        <w:spacing w:line="480" w:lineRule="auto"/>
        <w:rPr>
          <w:sz w:val="24"/>
          <w:szCs w:val="24"/>
        </w:rPr>
      </w:pPr>
      <w:r>
        <w:rPr>
          <w:sz w:val="24"/>
          <w:szCs w:val="24"/>
        </w:rPr>
        <w:lastRenderedPageBreak/>
        <w:t>β</w:t>
      </w:r>
      <w:r>
        <w:rPr>
          <w:sz w:val="24"/>
          <w:szCs w:val="24"/>
          <w:vertAlign w:val="subscript"/>
        </w:rPr>
        <w:t>1</w:t>
      </w:r>
      <w:r>
        <w:rPr>
          <w:sz w:val="24"/>
          <w:szCs w:val="24"/>
        </w:rPr>
        <w:t xml:space="preserve"> = coefficient</w:t>
      </w:r>
    </w:p>
    <w:p w14:paraId="7E1B114D" w14:textId="77777777" w:rsidR="00224E01" w:rsidRDefault="00224E01" w:rsidP="00224E01">
      <w:pPr>
        <w:spacing w:line="480" w:lineRule="auto"/>
        <w:rPr>
          <w:sz w:val="24"/>
          <w:szCs w:val="24"/>
        </w:rPr>
      </w:pPr>
      <w:r>
        <w:rPr>
          <w:sz w:val="24"/>
          <w:szCs w:val="24"/>
        </w:rPr>
        <w:t>X</w:t>
      </w:r>
      <w:r>
        <w:rPr>
          <w:sz w:val="24"/>
          <w:szCs w:val="24"/>
          <w:vertAlign w:val="subscript"/>
        </w:rPr>
        <w:t>1</w:t>
      </w:r>
      <w:r>
        <w:rPr>
          <w:sz w:val="24"/>
          <w:szCs w:val="24"/>
        </w:rPr>
        <w:t xml:space="preserve"> = Income</w:t>
      </w:r>
    </w:p>
    <w:p w14:paraId="6F73AB55" w14:textId="77777777" w:rsidR="00224E01" w:rsidRDefault="00224E01" w:rsidP="00224E01">
      <w:pPr>
        <w:spacing w:line="480" w:lineRule="auto"/>
        <w:rPr>
          <w:sz w:val="24"/>
          <w:szCs w:val="24"/>
        </w:rPr>
      </w:pPr>
      <w:r>
        <w:rPr>
          <w:sz w:val="24"/>
          <w:szCs w:val="24"/>
        </w:rPr>
        <w:t>X</w:t>
      </w:r>
      <w:r>
        <w:rPr>
          <w:sz w:val="24"/>
          <w:szCs w:val="24"/>
          <w:vertAlign w:val="subscript"/>
        </w:rPr>
        <w:t>2</w:t>
      </w:r>
      <w:r>
        <w:rPr>
          <w:sz w:val="24"/>
          <w:szCs w:val="24"/>
        </w:rPr>
        <w:t xml:space="preserve"> =Sex</w:t>
      </w:r>
    </w:p>
    <w:p w14:paraId="4380DF87" w14:textId="77777777" w:rsidR="00224E01" w:rsidRDefault="00224E01" w:rsidP="00224E01">
      <w:pPr>
        <w:spacing w:line="480" w:lineRule="auto"/>
        <w:rPr>
          <w:sz w:val="24"/>
          <w:szCs w:val="24"/>
        </w:rPr>
      </w:pPr>
      <w:r>
        <w:rPr>
          <w:sz w:val="24"/>
          <w:szCs w:val="24"/>
        </w:rPr>
        <w:t>X</w:t>
      </w:r>
      <w:r>
        <w:rPr>
          <w:sz w:val="24"/>
          <w:szCs w:val="24"/>
          <w:vertAlign w:val="subscript"/>
        </w:rPr>
        <w:t>3</w:t>
      </w:r>
      <w:r>
        <w:rPr>
          <w:sz w:val="24"/>
          <w:szCs w:val="24"/>
        </w:rPr>
        <w:t xml:space="preserve"> = Educational level</w:t>
      </w:r>
    </w:p>
    <w:p w14:paraId="420C1D6D" w14:textId="77777777" w:rsidR="00224E01" w:rsidRDefault="00224E01" w:rsidP="00224E01">
      <w:pPr>
        <w:spacing w:line="480" w:lineRule="auto"/>
        <w:rPr>
          <w:sz w:val="24"/>
          <w:szCs w:val="24"/>
        </w:rPr>
      </w:pPr>
      <w:r>
        <w:rPr>
          <w:sz w:val="24"/>
          <w:szCs w:val="24"/>
        </w:rPr>
        <w:t>X</w:t>
      </w:r>
      <w:r>
        <w:rPr>
          <w:sz w:val="24"/>
          <w:szCs w:val="24"/>
          <w:vertAlign w:val="subscript"/>
        </w:rPr>
        <w:t>4</w:t>
      </w:r>
      <w:r>
        <w:rPr>
          <w:sz w:val="24"/>
          <w:szCs w:val="24"/>
        </w:rPr>
        <w:t xml:space="preserve"> = Experience</w:t>
      </w:r>
    </w:p>
    <w:p w14:paraId="65D1C134" w14:textId="77777777" w:rsidR="00224E01" w:rsidRDefault="00224E01" w:rsidP="00224E01">
      <w:pPr>
        <w:spacing w:line="480" w:lineRule="auto"/>
        <w:rPr>
          <w:sz w:val="24"/>
          <w:szCs w:val="24"/>
        </w:rPr>
      </w:pPr>
      <w:r>
        <w:rPr>
          <w:sz w:val="24"/>
          <w:szCs w:val="24"/>
        </w:rPr>
        <w:t>X</w:t>
      </w:r>
      <w:r>
        <w:rPr>
          <w:sz w:val="24"/>
          <w:szCs w:val="24"/>
          <w:vertAlign w:val="subscript"/>
        </w:rPr>
        <w:t>5</w:t>
      </w:r>
      <w:r>
        <w:rPr>
          <w:sz w:val="24"/>
          <w:szCs w:val="24"/>
        </w:rPr>
        <w:t xml:space="preserve"> = Interest</w:t>
      </w:r>
    </w:p>
    <w:p w14:paraId="3AEDC33B" w14:textId="77777777" w:rsidR="00224E01" w:rsidRDefault="00224E01" w:rsidP="00224E01">
      <w:pPr>
        <w:spacing w:line="480" w:lineRule="auto"/>
        <w:rPr>
          <w:sz w:val="24"/>
          <w:szCs w:val="24"/>
        </w:rPr>
      </w:pPr>
      <w:r>
        <w:rPr>
          <w:sz w:val="24"/>
          <w:szCs w:val="24"/>
        </w:rPr>
        <w:t>X</w:t>
      </w:r>
      <w:r>
        <w:rPr>
          <w:sz w:val="24"/>
          <w:szCs w:val="24"/>
          <w:vertAlign w:val="subscript"/>
        </w:rPr>
        <w:t>6</w:t>
      </w:r>
      <w:r>
        <w:rPr>
          <w:sz w:val="24"/>
          <w:szCs w:val="24"/>
        </w:rPr>
        <w:t xml:space="preserve"> = Farm size</w:t>
      </w:r>
    </w:p>
    <w:p w14:paraId="62C71F29" w14:textId="77777777" w:rsidR="00224E01" w:rsidRDefault="00224E01" w:rsidP="00224E01">
      <w:pPr>
        <w:spacing w:line="480" w:lineRule="auto"/>
        <w:rPr>
          <w:sz w:val="24"/>
          <w:szCs w:val="24"/>
        </w:rPr>
      </w:pPr>
      <w:r>
        <w:rPr>
          <w:sz w:val="24"/>
          <w:szCs w:val="24"/>
        </w:rPr>
        <w:t>U = Error term</w:t>
      </w:r>
    </w:p>
    <w:p w14:paraId="06D288C0" w14:textId="593E71D8" w:rsidR="00224E01" w:rsidRPr="00224E01" w:rsidRDefault="00227ACD" w:rsidP="003D5886">
      <w:pPr>
        <w:spacing w:after="0" w:line="480" w:lineRule="auto"/>
        <w:rPr>
          <w:sz w:val="24"/>
          <w:szCs w:val="24"/>
        </w:rPr>
      </w:pPr>
      <w:r w:rsidRPr="00224E01">
        <w:rPr>
          <w:b/>
          <w:bCs/>
          <w:sz w:val="24"/>
          <w:szCs w:val="24"/>
        </w:rPr>
        <w:t>RESULT AND DISCUSSION</w:t>
      </w:r>
    </w:p>
    <w:p w14:paraId="785B1434" w14:textId="77777777" w:rsidR="00224E01" w:rsidRPr="00224E01" w:rsidRDefault="00224E01" w:rsidP="003D5886">
      <w:pPr>
        <w:keepNext/>
        <w:widowControl w:val="0"/>
        <w:spacing w:after="0" w:line="480" w:lineRule="auto"/>
        <w:jc w:val="both"/>
        <w:outlineLvl w:val="0"/>
        <w:rPr>
          <w:rFonts w:ascii="Times New Roman" w:eastAsia="Times New Roman" w:hAnsi="Times New Roman" w:cs="Times New Roman"/>
          <w:b/>
          <w:bCs/>
          <w:kern w:val="32"/>
          <w:sz w:val="24"/>
          <w:szCs w:val="24"/>
          <w:lang w:val="x-none" w:eastAsia="zh-CN"/>
        </w:rPr>
      </w:pPr>
      <w:r w:rsidRPr="00224E01">
        <w:rPr>
          <w:rFonts w:ascii="Times New Roman" w:eastAsia="Times New Roman" w:hAnsi="Times New Roman" w:cs="Times New Roman"/>
          <w:b/>
          <w:bCs/>
          <w:kern w:val="32"/>
          <w:sz w:val="24"/>
          <w:szCs w:val="24"/>
          <w:lang w:val="x-none" w:eastAsia="zh-CN"/>
        </w:rPr>
        <w:t>Socio-economic characteristics of farmers</w:t>
      </w:r>
    </w:p>
    <w:p w14:paraId="59230E91" w14:textId="772F13D0" w:rsidR="00224E01" w:rsidRPr="00F14D99" w:rsidRDefault="00730C90" w:rsidP="003D5886">
      <w:pPr>
        <w:widowControl w:val="0"/>
        <w:spacing w:after="0" w:line="240" w:lineRule="auto"/>
        <w:jc w:val="both"/>
        <w:rPr>
          <w:rFonts w:ascii="Times New Roman" w:eastAsia="SimSun" w:hAnsi="Times New Roman" w:cs="Times New Roman"/>
          <w:b/>
          <w:bCs/>
          <w:kern w:val="2"/>
          <w:sz w:val="24"/>
          <w:szCs w:val="24"/>
          <w:lang w:val="en-GB" w:eastAsia="zh-CN"/>
        </w:rPr>
      </w:pPr>
      <w:r w:rsidRPr="00F14D99">
        <w:rPr>
          <w:rFonts w:ascii="Times New Roman" w:eastAsia="SimSun" w:hAnsi="Times New Roman" w:cs="Times New Roman"/>
          <w:b/>
          <w:bCs/>
          <w:kern w:val="2"/>
          <w:sz w:val="24"/>
          <w:szCs w:val="24"/>
          <w:lang w:val="en-GB" w:eastAsia="zh-CN"/>
        </w:rPr>
        <w:t xml:space="preserve">Table 1: </w:t>
      </w:r>
      <w:r w:rsidR="00224E01" w:rsidRPr="00F14D99">
        <w:rPr>
          <w:rFonts w:ascii="Times New Roman" w:eastAsia="SimSun" w:hAnsi="Times New Roman" w:cs="Times New Roman"/>
          <w:b/>
          <w:bCs/>
          <w:kern w:val="2"/>
          <w:sz w:val="24"/>
          <w:szCs w:val="24"/>
          <w:lang w:val="en-GB" w:eastAsia="zh-CN"/>
        </w:rPr>
        <w:t>showing Descriptive statistics analysis</w:t>
      </w:r>
    </w:p>
    <w:p w14:paraId="6B7B397B" w14:textId="2DBB84BF" w:rsidR="00224E01" w:rsidRPr="00224E01" w:rsidRDefault="009763EF" w:rsidP="00336B1C">
      <w:pPr>
        <w:spacing w:after="0" w:line="480" w:lineRule="auto"/>
        <w:jc w:val="both"/>
        <w:rPr>
          <w:rFonts w:ascii="Times New Roman" w:eastAsia="SimSun" w:hAnsi="Times New Roman" w:cs="Times New Roman"/>
          <w:b/>
          <w:kern w:val="2"/>
          <w:sz w:val="24"/>
          <w:szCs w:val="24"/>
          <w:lang w:eastAsia="zh-CN"/>
        </w:rPr>
      </w:pPr>
      <w:r>
        <w:rPr>
          <w:rFonts w:ascii="Times New Roman" w:eastAsia="SimSun" w:hAnsi="Times New Roman" w:cs="Times New Roman"/>
          <w:b/>
          <w:kern w:val="2"/>
          <w:sz w:val="24"/>
          <w:szCs w:val="24"/>
          <w:lang w:eastAsia="zh-CN"/>
        </w:rPr>
        <w:t xml:space="preserve">Value </w:t>
      </w:r>
      <w:r>
        <w:rPr>
          <w:rFonts w:ascii="Times New Roman" w:eastAsia="SimSun" w:hAnsi="Times New Roman" w:cs="Times New Roman"/>
          <w:b/>
          <w:kern w:val="2"/>
          <w:sz w:val="24"/>
          <w:szCs w:val="24"/>
          <w:lang w:eastAsia="zh-CN"/>
        </w:rPr>
        <w:tab/>
      </w:r>
      <w:r>
        <w:rPr>
          <w:rFonts w:ascii="Times New Roman" w:eastAsia="SimSun" w:hAnsi="Times New Roman" w:cs="Times New Roman"/>
          <w:b/>
          <w:kern w:val="2"/>
          <w:sz w:val="24"/>
          <w:szCs w:val="24"/>
          <w:lang w:eastAsia="zh-CN"/>
        </w:rPr>
        <w:tab/>
      </w:r>
      <w:r>
        <w:rPr>
          <w:rFonts w:ascii="Times New Roman" w:eastAsia="SimSun" w:hAnsi="Times New Roman" w:cs="Times New Roman"/>
          <w:b/>
          <w:kern w:val="2"/>
          <w:sz w:val="24"/>
          <w:szCs w:val="24"/>
          <w:lang w:eastAsia="zh-CN"/>
        </w:rPr>
        <w:tab/>
      </w:r>
      <w:r w:rsidR="00EF7DE9">
        <w:rPr>
          <w:rFonts w:ascii="Times New Roman" w:eastAsia="SimSun" w:hAnsi="Times New Roman" w:cs="Times New Roman"/>
          <w:b/>
          <w:kern w:val="2"/>
          <w:sz w:val="24"/>
          <w:szCs w:val="24"/>
          <w:lang w:eastAsia="zh-CN"/>
        </w:rPr>
        <w:tab/>
      </w:r>
      <w:r>
        <w:rPr>
          <w:rFonts w:ascii="Times New Roman" w:eastAsia="SimSun" w:hAnsi="Times New Roman" w:cs="Times New Roman"/>
          <w:b/>
          <w:kern w:val="2"/>
          <w:sz w:val="24"/>
          <w:szCs w:val="24"/>
          <w:lang w:eastAsia="zh-CN"/>
        </w:rPr>
        <w:t xml:space="preserve">Frequency </w:t>
      </w:r>
      <w:r>
        <w:rPr>
          <w:rFonts w:ascii="Times New Roman" w:eastAsia="SimSun" w:hAnsi="Times New Roman" w:cs="Times New Roman"/>
          <w:b/>
          <w:kern w:val="2"/>
          <w:sz w:val="24"/>
          <w:szCs w:val="24"/>
          <w:lang w:eastAsia="zh-CN"/>
        </w:rPr>
        <w:tab/>
      </w:r>
      <w:r>
        <w:rPr>
          <w:rFonts w:ascii="Times New Roman" w:eastAsia="SimSun" w:hAnsi="Times New Roman" w:cs="Times New Roman"/>
          <w:b/>
          <w:kern w:val="2"/>
          <w:sz w:val="24"/>
          <w:szCs w:val="24"/>
          <w:lang w:eastAsia="zh-CN"/>
        </w:rPr>
        <w:tab/>
        <w:t>Percentage</w:t>
      </w:r>
    </w:p>
    <w:p w14:paraId="016D99D4" w14:textId="77777777" w:rsidR="00224E01" w:rsidRPr="00224E01" w:rsidRDefault="00224E01" w:rsidP="00224E01">
      <w:pPr>
        <w:widowControl w:val="0"/>
        <w:spacing w:after="0" w:line="240" w:lineRule="auto"/>
        <w:jc w:val="both"/>
        <w:rPr>
          <w:rFonts w:ascii="Times New Roman" w:eastAsia="SimSun" w:hAnsi="Times New Roman" w:cs="Times New Roman"/>
          <w:b/>
          <w:bCs/>
          <w:kern w:val="2"/>
          <w:sz w:val="24"/>
          <w:szCs w:val="24"/>
          <w:lang w:eastAsia="zh-CN"/>
        </w:rPr>
      </w:pPr>
      <w:r w:rsidRPr="00224E01">
        <w:rPr>
          <w:rFonts w:ascii="Times New Roman" w:eastAsia="SimSun" w:hAnsi="Times New Roman" w:cs="Times New Roman"/>
          <w:b/>
          <w:bCs/>
          <w:kern w:val="2"/>
          <w:sz w:val="24"/>
          <w:szCs w:val="24"/>
          <w:lang w:eastAsia="zh-CN"/>
        </w:rPr>
        <w:t>Gender</w:t>
      </w:r>
      <w:r w:rsidRPr="00224E01">
        <w:rPr>
          <w:rFonts w:ascii="Times New Roman" w:eastAsia="SimSun" w:hAnsi="Times New Roman" w:cs="Times New Roman"/>
          <w:b/>
          <w:bCs/>
          <w:kern w:val="2"/>
          <w:sz w:val="24"/>
          <w:szCs w:val="24"/>
          <w:lang w:eastAsia="zh-CN"/>
        </w:rPr>
        <w:tab/>
      </w:r>
      <w:r w:rsidRPr="00224E01">
        <w:rPr>
          <w:rFonts w:ascii="Times New Roman" w:eastAsia="SimSun" w:hAnsi="Times New Roman" w:cs="Times New Roman"/>
          <w:b/>
          <w:bCs/>
          <w:kern w:val="2"/>
          <w:sz w:val="24"/>
          <w:szCs w:val="24"/>
          <w:lang w:eastAsia="zh-CN"/>
        </w:rPr>
        <w:tab/>
      </w:r>
    </w:p>
    <w:p w14:paraId="64B30A45" w14:textId="3BAE6DEA" w:rsidR="00224E01" w:rsidRPr="00224E01" w:rsidRDefault="00224E01" w:rsidP="00224E01">
      <w:pPr>
        <w:widowControl w:val="0"/>
        <w:spacing w:after="0" w:line="240" w:lineRule="auto"/>
        <w:jc w:val="both"/>
        <w:rPr>
          <w:rFonts w:ascii="Times New Roman" w:eastAsia="SimSun" w:hAnsi="Times New Roman" w:cs="Times New Roman"/>
          <w:kern w:val="2"/>
          <w:sz w:val="24"/>
          <w:szCs w:val="24"/>
          <w:lang w:eastAsia="zh-CN"/>
        </w:rPr>
      </w:pPr>
      <w:r w:rsidRPr="00224E01">
        <w:rPr>
          <w:rFonts w:ascii="Times New Roman" w:eastAsia="SimSun" w:hAnsi="Times New Roman" w:cs="Times New Roman"/>
          <w:kern w:val="2"/>
          <w:sz w:val="24"/>
          <w:szCs w:val="24"/>
          <w:lang w:eastAsia="zh-CN"/>
        </w:rPr>
        <w:t xml:space="preserve">Female                  </w:t>
      </w:r>
      <w:r w:rsidRPr="00224E01">
        <w:rPr>
          <w:rFonts w:ascii="Times New Roman" w:eastAsia="SimSun" w:hAnsi="Times New Roman" w:cs="Times New Roman"/>
          <w:kern w:val="2"/>
          <w:sz w:val="24"/>
          <w:szCs w:val="24"/>
          <w:lang w:eastAsia="zh-CN"/>
        </w:rPr>
        <w:tab/>
        <w:t xml:space="preserve"> </w:t>
      </w:r>
      <w:r w:rsidR="00EF7DE9">
        <w:rPr>
          <w:rFonts w:ascii="Times New Roman" w:eastAsia="SimSun" w:hAnsi="Times New Roman" w:cs="Times New Roman"/>
          <w:kern w:val="2"/>
          <w:sz w:val="24"/>
          <w:szCs w:val="24"/>
          <w:lang w:eastAsia="zh-CN"/>
        </w:rPr>
        <w:tab/>
      </w:r>
      <w:r w:rsidRPr="00224E01">
        <w:rPr>
          <w:rFonts w:ascii="Times New Roman" w:eastAsia="SimSun" w:hAnsi="Times New Roman" w:cs="Times New Roman"/>
          <w:kern w:val="2"/>
          <w:sz w:val="24"/>
          <w:szCs w:val="24"/>
          <w:lang w:eastAsia="zh-CN"/>
        </w:rPr>
        <w:t>49</w:t>
      </w:r>
      <w:r w:rsidRPr="00224E01">
        <w:rPr>
          <w:rFonts w:ascii="Times New Roman" w:eastAsia="SimSun" w:hAnsi="Times New Roman" w:cs="Times New Roman"/>
          <w:kern w:val="2"/>
          <w:sz w:val="24"/>
          <w:szCs w:val="24"/>
          <w:lang w:eastAsia="zh-CN"/>
        </w:rPr>
        <w:tab/>
        <w:t xml:space="preserve">                          48.0</w:t>
      </w:r>
      <w:r w:rsidRPr="00224E01">
        <w:rPr>
          <w:rFonts w:ascii="Times New Roman" w:eastAsia="SimSun" w:hAnsi="Times New Roman" w:cs="Times New Roman"/>
          <w:kern w:val="2"/>
          <w:sz w:val="24"/>
          <w:szCs w:val="24"/>
          <w:lang w:eastAsia="zh-CN"/>
        </w:rPr>
        <w:tab/>
      </w:r>
    </w:p>
    <w:p w14:paraId="439DDD81" w14:textId="23FCFE24" w:rsidR="00224E01" w:rsidRPr="00224E01" w:rsidRDefault="00224E01" w:rsidP="00224E01">
      <w:pPr>
        <w:widowControl w:val="0"/>
        <w:spacing w:after="0" w:line="240" w:lineRule="auto"/>
        <w:jc w:val="both"/>
        <w:rPr>
          <w:rFonts w:ascii="Times New Roman" w:eastAsia="SimSun" w:hAnsi="Times New Roman" w:cs="Times New Roman"/>
          <w:kern w:val="2"/>
          <w:sz w:val="24"/>
          <w:szCs w:val="24"/>
          <w:lang w:eastAsia="zh-CN"/>
        </w:rPr>
      </w:pPr>
      <w:r w:rsidRPr="00224E01">
        <w:rPr>
          <w:rFonts w:ascii="Times New Roman" w:eastAsia="SimSun" w:hAnsi="Times New Roman" w:cs="Times New Roman"/>
          <w:kern w:val="2"/>
          <w:sz w:val="24"/>
          <w:szCs w:val="24"/>
          <w:lang w:eastAsia="zh-CN"/>
        </w:rPr>
        <w:t>Male</w:t>
      </w:r>
      <w:r w:rsidRPr="00224E01">
        <w:rPr>
          <w:rFonts w:ascii="Times New Roman" w:eastAsia="SimSun" w:hAnsi="Times New Roman" w:cs="Times New Roman"/>
          <w:kern w:val="2"/>
          <w:sz w:val="24"/>
          <w:szCs w:val="24"/>
          <w:lang w:eastAsia="zh-CN"/>
        </w:rPr>
        <w:tab/>
        <w:t xml:space="preserve">                  </w:t>
      </w:r>
      <w:r w:rsidR="009763EF" w:rsidRPr="00336B1C">
        <w:rPr>
          <w:rFonts w:ascii="Times New Roman" w:eastAsia="SimSun" w:hAnsi="Times New Roman" w:cs="Times New Roman"/>
          <w:kern w:val="2"/>
          <w:sz w:val="24"/>
          <w:szCs w:val="24"/>
          <w:lang w:eastAsia="zh-CN"/>
        </w:rPr>
        <w:tab/>
      </w:r>
      <w:r w:rsidR="00EF7DE9">
        <w:rPr>
          <w:rFonts w:ascii="Times New Roman" w:eastAsia="SimSun" w:hAnsi="Times New Roman" w:cs="Times New Roman"/>
          <w:kern w:val="2"/>
          <w:sz w:val="24"/>
          <w:szCs w:val="24"/>
          <w:lang w:eastAsia="zh-CN"/>
        </w:rPr>
        <w:tab/>
      </w:r>
      <w:r w:rsidRPr="00224E01">
        <w:rPr>
          <w:rFonts w:ascii="Times New Roman" w:eastAsia="SimSun" w:hAnsi="Times New Roman" w:cs="Times New Roman"/>
          <w:kern w:val="2"/>
          <w:sz w:val="24"/>
          <w:szCs w:val="24"/>
          <w:lang w:eastAsia="zh-CN"/>
        </w:rPr>
        <w:t>51</w:t>
      </w:r>
      <w:r w:rsidRPr="00224E01">
        <w:rPr>
          <w:rFonts w:ascii="Times New Roman" w:eastAsia="SimSun" w:hAnsi="Times New Roman" w:cs="Times New Roman"/>
          <w:kern w:val="2"/>
          <w:sz w:val="24"/>
          <w:szCs w:val="24"/>
          <w:lang w:eastAsia="zh-CN"/>
        </w:rPr>
        <w:tab/>
        <w:t xml:space="preserve">                          50.0</w:t>
      </w:r>
      <w:r w:rsidRPr="00224E01">
        <w:rPr>
          <w:rFonts w:ascii="Times New Roman" w:eastAsia="SimSun" w:hAnsi="Times New Roman" w:cs="Times New Roman"/>
          <w:kern w:val="2"/>
          <w:sz w:val="24"/>
          <w:szCs w:val="24"/>
          <w:lang w:eastAsia="zh-CN"/>
        </w:rPr>
        <w:tab/>
      </w:r>
    </w:p>
    <w:p w14:paraId="0B929A4D" w14:textId="77777777" w:rsidR="00336B1C" w:rsidRDefault="00336B1C" w:rsidP="00224E01">
      <w:pPr>
        <w:widowControl w:val="0"/>
        <w:spacing w:after="0" w:line="240" w:lineRule="auto"/>
        <w:jc w:val="both"/>
        <w:rPr>
          <w:rFonts w:ascii="Times New Roman" w:eastAsia="SimSun" w:hAnsi="Times New Roman" w:cs="Times New Roman"/>
          <w:b/>
          <w:bCs/>
          <w:kern w:val="2"/>
          <w:sz w:val="24"/>
          <w:szCs w:val="24"/>
          <w:lang w:eastAsia="zh-CN"/>
        </w:rPr>
      </w:pPr>
    </w:p>
    <w:p w14:paraId="1A4786B1" w14:textId="547AF194" w:rsidR="00224E01" w:rsidRPr="00224E01" w:rsidRDefault="00224E01" w:rsidP="00224E01">
      <w:pPr>
        <w:widowControl w:val="0"/>
        <w:spacing w:after="0" w:line="240" w:lineRule="auto"/>
        <w:jc w:val="both"/>
        <w:rPr>
          <w:rFonts w:ascii="Times New Roman" w:eastAsia="SimSun" w:hAnsi="Times New Roman" w:cs="Times New Roman"/>
          <w:b/>
          <w:bCs/>
          <w:kern w:val="2"/>
          <w:sz w:val="24"/>
          <w:szCs w:val="24"/>
          <w:lang w:eastAsia="zh-CN"/>
        </w:rPr>
      </w:pPr>
      <w:r w:rsidRPr="00224E01">
        <w:rPr>
          <w:rFonts w:ascii="Times New Roman" w:eastAsia="SimSun" w:hAnsi="Times New Roman" w:cs="Times New Roman"/>
          <w:b/>
          <w:bCs/>
          <w:kern w:val="2"/>
          <w:sz w:val="24"/>
          <w:szCs w:val="24"/>
          <w:lang w:eastAsia="zh-CN"/>
        </w:rPr>
        <w:t>Age</w:t>
      </w:r>
      <w:r w:rsidRPr="00224E01">
        <w:rPr>
          <w:rFonts w:ascii="Times New Roman" w:eastAsia="SimSun" w:hAnsi="Times New Roman" w:cs="Times New Roman"/>
          <w:b/>
          <w:bCs/>
          <w:kern w:val="2"/>
          <w:sz w:val="24"/>
          <w:szCs w:val="24"/>
          <w:lang w:eastAsia="zh-CN"/>
        </w:rPr>
        <w:tab/>
      </w:r>
      <w:r w:rsidRPr="00224E01">
        <w:rPr>
          <w:rFonts w:ascii="Times New Roman" w:eastAsia="SimSun" w:hAnsi="Times New Roman" w:cs="Times New Roman"/>
          <w:b/>
          <w:bCs/>
          <w:kern w:val="2"/>
          <w:sz w:val="24"/>
          <w:szCs w:val="24"/>
          <w:lang w:eastAsia="zh-CN"/>
        </w:rPr>
        <w:tab/>
      </w:r>
      <w:r w:rsidRPr="00224E01">
        <w:rPr>
          <w:rFonts w:ascii="Times New Roman" w:eastAsia="SimSun" w:hAnsi="Times New Roman" w:cs="Times New Roman"/>
          <w:b/>
          <w:bCs/>
          <w:kern w:val="2"/>
          <w:sz w:val="24"/>
          <w:szCs w:val="24"/>
          <w:lang w:eastAsia="zh-CN"/>
        </w:rPr>
        <w:tab/>
      </w:r>
    </w:p>
    <w:p w14:paraId="4506EC33" w14:textId="0965DDDC" w:rsidR="00224E01" w:rsidRPr="00224E01" w:rsidRDefault="00224E01" w:rsidP="00224E01">
      <w:pPr>
        <w:widowControl w:val="0"/>
        <w:spacing w:after="0" w:line="240" w:lineRule="auto"/>
        <w:jc w:val="both"/>
        <w:rPr>
          <w:rFonts w:ascii="Times New Roman" w:eastAsia="SimSun" w:hAnsi="Times New Roman" w:cs="Times New Roman"/>
          <w:kern w:val="2"/>
          <w:sz w:val="24"/>
          <w:szCs w:val="24"/>
          <w:lang w:eastAsia="zh-CN"/>
        </w:rPr>
      </w:pPr>
      <w:r w:rsidRPr="00224E01">
        <w:rPr>
          <w:rFonts w:ascii="Times New Roman" w:eastAsia="SimSun" w:hAnsi="Times New Roman" w:cs="Times New Roman"/>
          <w:kern w:val="2"/>
          <w:sz w:val="24"/>
          <w:szCs w:val="24"/>
          <w:lang w:eastAsia="zh-CN"/>
        </w:rPr>
        <w:t xml:space="preserve">18-24                     </w:t>
      </w:r>
      <w:r w:rsidR="009763EF" w:rsidRPr="00336B1C">
        <w:rPr>
          <w:rFonts w:ascii="Times New Roman" w:eastAsia="SimSun" w:hAnsi="Times New Roman" w:cs="Times New Roman"/>
          <w:kern w:val="2"/>
          <w:sz w:val="24"/>
          <w:szCs w:val="24"/>
          <w:lang w:eastAsia="zh-CN"/>
        </w:rPr>
        <w:tab/>
        <w:t xml:space="preserve"> </w:t>
      </w:r>
      <w:r w:rsidR="00EF7DE9">
        <w:rPr>
          <w:rFonts w:ascii="Times New Roman" w:eastAsia="SimSun" w:hAnsi="Times New Roman" w:cs="Times New Roman"/>
          <w:kern w:val="2"/>
          <w:sz w:val="24"/>
          <w:szCs w:val="24"/>
          <w:lang w:eastAsia="zh-CN"/>
        </w:rPr>
        <w:tab/>
      </w:r>
      <w:r w:rsidRPr="00224E01">
        <w:rPr>
          <w:rFonts w:ascii="Times New Roman" w:eastAsia="SimSun" w:hAnsi="Times New Roman" w:cs="Times New Roman"/>
          <w:kern w:val="2"/>
          <w:sz w:val="24"/>
          <w:szCs w:val="24"/>
          <w:lang w:eastAsia="zh-CN"/>
        </w:rPr>
        <w:t xml:space="preserve">5                            </w:t>
      </w:r>
      <w:r w:rsidR="009763EF" w:rsidRPr="00336B1C">
        <w:rPr>
          <w:rFonts w:ascii="Times New Roman" w:eastAsia="SimSun" w:hAnsi="Times New Roman" w:cs="Times New Roman"/>
          <w:kern w:val="2"/>
          <w:sz w:val="24"/>
          <w:szCs w:val="24"/>
          <w:lang w:eastAsia="zh-CN"/>
        </w:rPr>
        <w:t xml:space="preserve">       </w:t>
      </w:r>
      <w:r w:rsidRPr="00224E01">
        <w:rPr>
          <w:rFonts w:ascii="Times New Roman" w:eastAsia="SimSun" w:hAnsi="Times New Roman" w:cs="Times New Roman"/>
          <w:kern w:val="2"/>
          <w:sz w:val="24"/>
          <w:szCs w:val="24"/>
          <w:lang w:eastAsia="zh-CN"/>
        </w:rPr>
        <w:t>4.9</w:t>
      </w:r>
      <w:r w:rsidRPr="00224E01">
        <w:rPr>
          <w:rFonts w:ascii="Times New Roman" w:eastAsia="SimSun" w:hAnsi="Times New Roman" w:cs="Times New Roman"/>
          <w:kern w:val="2"/>
          <w:sz w:val="24"/>
          <w:szCs w:val="24"/>
          <w:lang w:eastAsia="zh-CN"/>
        </w:rPr>
        <w:tab/>
      </w:r>
    </w:p>
    <w:p w14:paraId="35A02756" w14:textId="782A4A00" w:rsidR="00224E01" w:rsidRPr="00224E01" w:rsidRDefault="00224E01" w:rsidP="00224E01">
      <w:pPr>
        <w:widowControl w:val="0"/>
        <w:spacing w:after="0" w:line="240" w:lineRule="auto"/>
        <w:jc w:val="both"/>
        <w:rPr>
          <w:rFonts w:ascii="Times New Roman" w:eastAsia="SimSun" w:hAnsi="Times New Roman" w:cs="Times New Roman"/>
          <w:kern w:val="2"/>
          <w:sz w:val="24"/>
          <w:szCs w:val="24"/>
          <w:lang w:eastAsia="zh-CN"/>
        </w:rPr>
      </w:pPr>
      <w:r w:rsidRPr="00224E01">
        <w:rPr>
          <w:rFonts w:ascii="Times New Roman" w:eastAsia="SimSun" w:hAnsi="Times New Roman" w:cs="Times New Roman"/>
          <w:kern w:val="2"/>
          <w:sz w:val="24"/>
          <w:szCs w:val="24"/>
          <w:lang w:eastAsia="zh-CN"/>
        </w:rPr>
        <w:t xml:space="preserve">26-45               </w:t>
      </w:r>
      <w:r w:rsidR="009763EF" w:rsidRPr="00336B1C">
        <w:rPr>
          <w:rFonts w:ascii="Times New Roman" w:eastAsia="SimSun" w:hAnsi="Times New Roman" w:cs="Times New Roman"/>
          <w:kern w:val="2"/>
          <w:sz w:val="24"/>
          <w:szCs w:val="24"/>
          <w:lang w:eastAsia="zh-CN"/>
        </w:rPr>
        <w:t xml:space="preserve">           </w:t>
      </w:r>
      <w:r w:rsidR="00EF7DE9">
        <w:rPr>
          <w:rFonts w:ascii="Times New Roman" w:eastAsia="SimSun" w:hAnsi="Times New Roman" w:cs="Times New Roman"/>
          <w:kern w:val="2"/>
          <w:sz w:val="24"/>
          <w:szCs w:val="24"/>
          <w:lang w:eastAsia="zh-CN"/>
        </w:rPr>
        <w:tab/>
      </w:r>
      <w:r w:rsidR="009763EF" w:rsidRPr="00336B1C">
        <w:rPr>
          <w:rFonts w:ascii="Times New Roman" w:eastAsia="SimSun" w:hAnsi="Times New Roman" w:cs="Times New Roman"/>
          <w:kern w:val="2"/>
          <w:sz w:val="24"/>
          <w:szCs w:val="24"/>
          <w:lang w:eastAsia="zh-CN"/>
        </w:rPr>
        <w:t xml:space="preserve"> </w:t>
      </w:r>
      <w:r w:rsidR="00EF7DE9">
        <w:rPr>
          <w:rFonts w:ascii="Times New Roman" w:eastAsia="SimSun" w:hAnsi="Times New Roman" w:cs="Times New Roman"/>
          <w:kern w:val="2"/>
          <w:sz w:val="24"/>
          <w:szCs w:val="24"/>
          <w:lang w:eastAsia="zh-CN"/>
        </w:rPr>
        <w:tab/>
      </w:r>
      <w:r w:rsidRPr="00224E01">
        <w:rPr>
          <w:rFonts w:ascii="Times New Roman" w:eastAsia="SimSun" w:hAnsi="Times New Roman" w:cs="Times New Roman"/>
          <w:kern w:val="2"/>
          <w:sz w:val="24"/>
          <w:szCs w:val="24"/>
          <w:lang w:eastAsia="zh-CN"/>
        </w:rPr>
        <w:t>44</w:t>
      </w:r>
      <w:r w:rsidRPr="00224E01">
        <w:rPr>
          <w:rFonts w:ascii="Times New Roman" w:eastAsia="SimSun" w:hAnsi="Times New Roman" w:cs="Times New Roman"/>
          <w:kern w:val="2"/>
          <w:sz w:val="24"/>
          <w:szCs w:val="24"/>
          <w:lang w:eastAsia="zh-CN"/>
        </w:rPr>
        <w:tab/>
        <w:t xml:space="preserve">                          43.1</w:t>
      </w:r>
      <w:r w:rsidRPr="00224E01">
        <w:rPr>
          <w:rFonts w:ascii="Times New Roman" w:eastAsia="SimSun" w:hAnsi="Times New Roman" w:cs="Times New Roman"/>
          <w:kern w:val="2"/>
          <w:sz w:val="24"/>
          <w:szCs w:val="24"/>
          <w:lang w:eastAsia="zh-CN"/>
        </w:rPr>
        <w:tab/>
      </w:r>
    </w:p>
    <w:p w14:paraId="5C11DAAB" w14:textId="5EF36A65" w:rsidR="00224E01" w:rsidRPr="00224E01" w:rsidRDefault="00224E01" w:rsidP="00224E01">
      <w:pPr>
        <w:widowControl w:val="0"/>
        <w:spacing w:after="0" w:line="240" w:lineRule="auto"/>
        <w:jc w:val="both"/>
        <w:rPr>
          <w:rFonts w:ascii="Times New Roman" w:eastAsia="SimSun" w:hAnsi="Times New Roman" w:cs="Times New Roman"/>
          <w:kern w:val="2"/>
          <w:sz w:val="24"/>
          <w:szCs w:val="24"/>
          <w:lang w:eastAsia="zh-CN"/>
        </w:rPr>
      </w:pPr>
      <w:r w:rsidRPr="00224E01">
        <w:rPr>
          <w:rFonts w:ascii="Times New Roman" w:eastAsia="SimSun" w:hAnsi="Times New Roman" w:cs="Times New Roman"/>
          <w:kern w:val="2"/>
          <w:sz w:val="24"/>
          <w:szCs w:val="24"/>
          <w:lang w:eastAsia="zh-CN"/>
        </w:rPr>
        <w:t>45-55</w:t>
      </w:r>
      <w:r w:rsidRPr="00224E01">
        <w:rPr>
          <w:rFonts w:ascii="Times New Roman" w:eastAsia="SimSun" w:hAnsi="Times New Roman" w:cs="Times New Roman"/>
          <w:kern w:val="2"/>
          <w:sz w:val="24"/>
          <w:szCs w:val="24"/>
          <w:lang w:eastAsia="zh-CN"/>
        </w:rPr>
        <w:tab/>
        <w:t xml:space="preserve">                 </w:t>
      </w:r>
      <w:r w:rsidR="009763EF" w:rsidRPr="00336B1C">
        <w:rPr>
          <w:rFonts w:ascii="Times New Roman" w:eastAsia="SimSun" w:hAnsi="Times New Roman" w:cs="Times New Roman"/>
          <w:kern w:val="2"/>
          <w:sz w:val="24"/>
          <w:szCs w:val="24"/>
          <w:lang w:eastAsia="zh-CN"/>
        </w:rPr>
        <w:t xml:space="preserve">       </w:t>
      </w:r>
      <w:r w:rsidR="00EF7DE9">
        <w:rPr>
          <w:rFonts w:ascii="Times New Roman" w:eastAsia="SimSun" w:hAnsi="Times New Roman" w:cs="Times New Roman"/>
          <w:kern w:val="2"/>
          <w:sz w:val="24"/>
          <w:szCs w:val="24"/>
          <w:lang w:eastAsia="zh-CN"/>
        </w:rPr>
        <w:tab/>
      </w:r>
      <w:r w:rsidRPr="00224E01">
        <w:rPr>
          <w:rFonts w:ascii="Times New Roman" w:eastAsia="SimSun" w:hAnsi="Times New Roman" w:cs="Times New Roman"/>
          <w:kern w:val="2"/>
          <w:sz w:val="24"/>
          <w:szCs w:val="24"/>
          <w:lang w:eastAsia="zh-CN"/>
        </w:rPr>
        <w:t xml:space="preserve">43                           </w:t>
      </w:r>
      <w:r w:rsidR="009763EF" w:rsidRPr="00336B1C">
        <w:rPr>
          <w:rFonts w:ascii="Times New Roman" w:eastAsia="SimSun" w:hAnsi="Times New Roman" w:cs="Times New Roman"/>
          <w:kern w:val="2"/>
          <w:sz w:val="24"/>
          <w:szCs w:val="24"/>
          <w:lang w:eastAsia="zh-CN"/>
        </w:rPr>
        <w:t xml:space="preserve">       </w:t>
      </w:r>
      <w:r w:rsidRPr="00224E01">
        <w:rPr>
          <w:rFonts w:ascii="Times New Roman" w:eastAsia="SimSun" w:hAnsi="Times New Roman" w:cs="Times New Roman"/>
          <w:kern w:val="2"/>
          <w:sz w:val="24"/>
          <w:szCs w:val="24"/>
          <w:lang w:eastAsia="zh-CN"/>
        </w:rPr>
        <w:t xml:space="preserve">42.2 </w:t>
      </w:r>
    </w:p>
    <w:p w14:paraId="33FEB673" w14:textId="7248FDD6" w:rsidR="00224E01" w:rsidRPr="00224E01" w:rsidRDefault="00224E01" w:rsidP="00224E01">
      <w:pPr>
        <w:widowControl w:val="0"/>
        <w:spacing w:after="0" w:line="240" w:lineRule="auto"/>
        <w:jc w:val="both"/>
        <w:rPr>
          <w:rFonts w:ascii="Times New Roman" w:eastAsia="SimSun" w:hAnsi="Times New Roman" w:cs="Times New Roman"/>
          <w:kern w:val="2"/>
          <w:sz w:val="24"/>
          <w:szCs w:val="24"/>
          <w:lang w:eastAsia="zh-CN"/>
        </w:rPr>
      </w:pPr>
      <w:r w:rsidRPr="00224E01">
        <w:rPr>
          <w:rFonts w:ascii="Times New Roman" w:eastAsia="SimSun" w:hAnsi="Times New Roman" w:cs="Times New Roman"/>
          <w:kern w:val="2"/>
          <w:sz w:val="24"/>
          <w:szCs w:val="24"/>
          <w:lang w:eastAsia="zh-CN"/>
        </w:rPr>
        <w:t xml:space="preserve">56-75                    </w:t>
      </w:r>
      <w:r w:rsidR="009763EF" w:rsidRPr="00336B1C">
        <w:rPr>
          <w:rFonts w:ascii="Times New Roman" w:eastAsia="SimSun" w:hAnsi="Times New Roman" w:cs="Times New Roman"/>
          <w:kern w:val="2"/>
          <w:sz w:val="24"/>
          <w:szCs w:val="24"/>
          <w:lang w:eastAsia="zh-CN"/>
        </w:rPr>
        <w:t xml:space="preserve">       </w:t>
      </w:r>
      <w:r w:rsidR="00EF7DE9">
        <w:rPr>
          <w:rFonts w:ascii="Times New Roman" w:eastAsia="SimSun" w:hAnsi="Times New Roman" w:cs="Times New Roman"/>
          <w:kern w:val="2"/>
          <w:sz w:val="24"/>
          <w:szCs w:val="24"/>
          <w:lang w:eastAsia="zh-CN"/>
        </w:rPr>
        <w:tab/>
      </w:r>
      <w:r w:rsidRPr="00224E01">
        <w:rPr>
          <w:rFonts w:ascii="Times New Roman" w:eastAsia="SimSun" w:hAnsi="Times New Roman" w:cs="Times New Roman"/>
          <w:kern w:val="2"/>
          <w:sz w:val="24"/>
          <w:szCs w:val="24"/>
          <w:lang w:eastAsia="zh-CN"/>
        </w:rPr>
        <w:t>7</w:t>
      </w:r>
      <w:r w:rsidRPr="00224E01">
        <w:rPr>
          <w:rFonts w:ascii="Times New Roman" w:eastAsia="SimSun" w:hAnsi="Times New Roman" w:cs="Times New Roman"/>
          <w:kern w:val="2"/>
          <w:sz w:val="24"/>
          <w:szCs w:val="24"/>
          <w:lang w:eastAsia="zh-CN"/>
        </w:rPr>
        <w:tab/>
        <w:t xml:space="preserve">                          6.9</w:t>
      </w:r>
      <w:r w:rsidRPr="00224E01">
        <w:rPr>
          <w:rFonts w:ascii="Times New Roman" w:eastAsia="SimSun" w:hAnsi="Times New Roman" w:cs="Times New Roman"/>
          <w:kern w:val="2"/>
          <w:sz w:val="24"/>
          <w:szCs w:val="24"/>
          <w:lang w:eastAsia="zh-CN"/>
        </w:rPr>
        <w:tab/>
      </w:r>
    </w:p>
    <w:p w14:paraId="465B3E46" w14:textId="77777777" w:rsidR="003D5886" w:rsidRDefault="003D5886" w:rsidP="00224E01">
      <w:pPr>
        <w:widowControl w:val="0"/>
        <w:spacing w:after="0" w:line="240" w:lineRule="auto"/>
        <w:jc w:val="both"/>
        <w:rPr>
          <w:rFonts w:ascii="Times New Roman" w:eastAsia="SimSun" w:hAnsi="Times New Roman" w:cs="Times New Roman"/>
          <w:b/>
          <w:bCs/>
          <w:kern w:val="2"/>
          <w:sz w:val="24"/>
          <w:szCs w:val="24"/>
          <w:lang w:eastAsia="zh-CN"/>
        </w:rPr>
      </w:pPr>
    </w:p>
    <w:p w14:paraId="4DAA3BEF" w14:textId="2756C1F3" w:rsidR="00224E01" w:rsidRPr="00224E01" w:rsidRDefault="00224E01" w:rsidP="00224E01">
      <w:pPr>
        <w:widowControl w:val="0"/>
        <w:spacing w:after="0" w:line="240" w:lineRule="auto"/>
        <w:jc w:val="both"/>
        <w:rPr>
          <w:rFonts w:ascii="Times New Roman" w:eastAsia="SimSun" w:hAnsi="Times New Roman" w:cs="Times New Roman"/>
          <w:b/>
          <w:bCs/>
          <w:kern w:val="2"/>
          <w:sz w:val="24"/>
          <w:szCs w:val="24"/>
          <w:lang w:eastAsia="zh-CN"/>
        </w:rPr>
      </w:pPr>
      <w:r w:rsidRPr="00224E01">
        <w:rPr>
          <w:rFonts w:ascii="Times New Roman" w:eastAsia="SimSun" w:hAnsi="Times New Roman" w:cs="Times New Roman"/>
          <w:b/>
          <w:bCs/>
          <w:kern w:val="2"/>
          <w:sz w:val="24"/>
          <w:szCs w:val="24"/>
          <w:lang w:eastAsia="zh-CN"/>
        </w:rPr>
        <w:t>Marital status</w:t>
      </w:r>
      <w:r w:rsidRPr="00224E01">
        <w:rPr>
          <w:rFonts w:ascii="Times New Roman" w:eastAsia="SimSun" w:hAnsi="Times New Roman" w:cs="Times New Roman"/>
          <w:b/>
          <w:bCs/>
          <w:kern w:val="2"/>
          <w:sz w:val="24"/>
          <w:szCs w:val="24"/>
          <w:lang w:eastAsia="zh-CN"/>
        </w:rPr>
        <w:tab/>
      </w:r>
      <w:r w:rsidRPr="00224E01">
        <w:rPr>
          <w:rFonts w:ascii="Times New Roman" w:eastAsia="SimSun" w:hAnsi="Times New Roman" w:cs="Times New Roman"/>
          <w:b/>
          <w:bCs/>
          <w:kern w:val="2"/>
          <w:sz w:val="24"/>
          <w:szCs w:val="24"/>
          <w:lang w:eastAsia="zh-CN"/>
        </w:rPr>
        <w:tab/>
      </w:r>
      <w:r w:rsidRPr="00224E01">
        <w:rPr>
          <w:rFonts w:ascii="Times New Roman" w:eastAsia="SimSun" w:hAnsi="Times New Roman" w:cs="Times New Roman"/>
          <w:b/>
          <w:bCs/>
          <w:kern w:val="2"/>
          <w:sz w:val="24"/>
          <w:szCs w:val="24"/>
          <w:lang w:eastAsia="zh-CN"/>
        </w:rPr>
        <w:tab/>
      </w:r>
    </w:p>
    <w:p w14:paraId="16CA17B8" w14:textId="1C4885E0" w:rsidR="00224E01" w:rsidRPr="00224E01" w:rsidRDefault="00224E01" w:rsidP="00224E01">
      <w:pPr>
        <w:widowControl w:val="0"/>
        <w:spacing w:after="0" w:line="240" w:lineRule="auto"/>
        <w:jc w:val="both"/>
        <w:rPr>
          <w:rFonts w:ascii="Times New Roman" w:eastAsia="SimSun" w:hAnsi="Times New Roman" w:cs="Times New Roman"/>
          <w:kern w:val="2"/>
          <w:sz w:val="24"/>
          <w:szCs w:val="24"/>
          <w:lang w:eastAsia="zh-CN"/>
        </w:rPr>
      </w:pPr>
      <w:r w:rsidRPr="00224E01">
        <w:rPr>
          <w:rFonts w:ascii="Times New Roman" w:eastAsia="SimSun" w:hAnsi="Times New Roman" w:cs="Times New Roman"/>
          <w:kern w:val="2"/>
          <w:sz w:val="24"/>
          <w:szCs w:val="24"/>
          <w:lang w:eastAsia="zh-CN"/>
        </w:rPr>
        <w:t>Single</w:t>
      </w:r>
      <w:r w:rsidRPr="00224E01">
        <w:rPr>
          <w:rFonts w:ascii="Times New Roman" w:eastAsia="SimSun" w:hAnsi="Times New Roman" w:cs="Times New Roman"/>
          <w:kern w:val="2"/>
          <w:sz w:val="24"/>
          <w:szCs w:val="24"/>
          <w:lang w:eastAsia="zh-CN"/>
        </w:rPr>
        <w:tab/>
        <w:t xml:space="preserve">                </w:t>
      </w:r>
      <w:r w:rsidRPr="00224E01">
        <w:rPr>
          <w:rFonts w:ascii="Times New Roman" w:eastAsia="SimSun" w:hAnsi="Times New Roman" w:cs="Times New Roman"/>
          <w:kern w:val="2"/>
          <w:sz w:val="24"/>
          <w:szCs w:val="24"/>
          <w:lang w:eastAsia="zh-CN"/>
        </w:rPr>
        <w:tab/>
        <w:t xml:space="preserve"> </w:t>
      </w:r>
      <w:r w:rsidR="00C93686">
        <w:rPr>
          <w:rFonts w:ascii="Times New Roman" w:eastAsia="SimSun" w:hAnsi="Times New Roman" w:cs="Times New Roman"/>
          <w:kern w:val="2"/>
          <w:sz w:val="24"/>
          <w:szCs w:val="24"/>
          <w:lang w:eastAsia="zh-CN"/>
        </w:rPr>
        <w:tab/>
      </w:r>
      <w:r w:rsidRPr="00224E01">
        <w:rPr>
          <w:rFonts w:ascii="Times New Roman" w:eastAsia="SimSun" w:hAnsi="Times New Roman" w:cs="Times New Roman"/>
          <w:kern w:val="2"/>
          <w:sz w:val="24"/>
          <w:szCs w:val="24"/>
          <w:lang w:eastAsia="zh-CN"/>
        </w:rPr>
        <w:t>52                          51.0</w:t>
      </w:r>
      <w:r w:rsidRPr="00224E01">
        <w:rPr>
          <w:rFonts w:ascii="Times New Roman" w:eastAsia="SimSun" w:hAnsi="Times New Roman" w:cs="Times New Roman"/>
          <w:kern w:val="2"/>
          <w:sz w:val="24"/>
          <w:szCs w:val="24"/>
          <w:lang w:eastAsia="zh-CN"/>
        </w:rPr>
        <w:tab/>
      </w:r>
    </w:p>
    <w:p w14:paraId="61FCA3CA" w14:textId="3D024CC9" w:rsidR="00224E01" w:rsidRPr="00224E01" w:rsidRDefault="00224E01" w:rsidP="00224E01">
      <w:pPr>
        <w:widowControl w:val="0"/>
        <w:spacing w:after="0" w:line="240" w:lineRule="auto"/>
        <w:jc w:val="both"/>
        <w:rPr>
          <w:rFonts w:ascii="Times New Roman" w:eastAsia="SimSun" w:hAnsi="Times New Roman" w:cs="Times New Roman"/>
          <w:kern w:val="2"/>
          <w:sz w:val="24"/>
          <w:szCs w:val="24"/>
          <w:lang w:eastAsia="zh-CN"/>
        </w:rPr>
      </w:pPr>
      <w:r w:rsidRPr="00224E01">
        <w:rPr>
          <w:rFonts w:ascii="Times New Roman" w:eastAsia="SimSun" w:hAnsi="Times New Roman" w:cs="Times New Roman"/>
          <w:kern w:val="2"/>
          <w:sz w:val="24"/>
          <w:szCs w:val="24"/>
          <w:lang w:eastAsia="zh-CN"/>
        </w:rPr>
        <w:t xml:space="preserve">Married               </w:t>
      </w:r>
      <w:r w:rsidRPr="00224E01">
        <w:rPr>
          <w:rFonts w:ascii="Times New Roman" w:eastAsia="SimSun" w:hAnsi="Times New Roman" w:cs="Times New Roman"/>
          <w:kern w:val="2"/>
          <w:sz w:val="24"/>
          <w:szCs w:val="24"/>
          <w:lang w:eastAsia="zh-CN"/>
        </w:rPr>
        <w:tab/>
        <w:t xml:space="preserve"> </w:t>
      </w:r>
      <w:r w:rsidR="00C93686">
        <w:rPr>
          <w:rFonts w:ascii="Times New Roman" w:eastAsia="SimSun" w:hAnsi="Times New Roman" w:cs="Times New Roman"/>
          <w:kern w:val="2"/>
          <w:sz w:val="24"/>
          <w:szCs w:val="24"/>
          <w:lang w:eastAsia="zh-CN"/>
        </w:rPr>
        <w:tab/>
      </w:r>
      <w:r w:rsidRPr="00224E01">
        <w:rPr>
          <w:rFonts w:ascii="Times New Roman" w:eastAsia="SimSun" w:hAnsi="Times New Roman" w:cs="Times New Roman"/>
          <w:kern w:val="2"/>
          <w:sz w:val="24"/>
          <w:szCs w:val="24"/>
          <w:lang w:eastAsia="zh-CN"/>
        </w:rPr>
        <w:t>23</w:t>
      </w:r>
      <w:r w:rsidRPr="00224E01">
        <w:rPr>
          <w:rFonts w:ascii="Times New Roman" w:eastAsia="SimSun" w:hAnsi="Times New Roman" w:cs="Times New Roman"/>
          <w:kern w:val="2"/>
          <w:sz w:val="24"/>
          <w:szCs w:val="24"/>
          <w:lang w:eastAsia="zh-CN"/>
        </w:rPr>
        <w:tab/>
        <w:t xml:space="preserve">                   22.5</w:t>
      </w:r>
      <w:r w:rsidRPr="00224E01">
        <w:rPr>
          <w:rFonts w:ascii="Times New Roman" w:eastAsia="SimSun" w:hAnsi="Times New Roman" w:cs="Times New Roman"/>
          <w:kern w:val="2"/>
          <w:sz w:val="24"/>
          <w:szCs w:val="24"/>
          <w:lang w:eastAsia="zh-CN"/>
        </w:rPr>
        <w:tab/>
      </w:r>
    </w:p>
    <w:p w14:paraId="34247432" w14:textId="60EB46A7" w:rsidR="00224E01" w:rsidRPr="00224E01" w:rsidRDefault="00224E01" w:rsidP="00224E01">
      <w:pPr>
        <w:widowControl w:val="0"/>
        <w:spacing w:after="0" w:line="240" w:lineRule="auto"/>
        <w:jc w:val="both"/>
        <w:rPr>
          <w:rFonts w:ascii="Times New Roman" w:eastAsia="SimSun" w:hAnsi="Times New Roman" w:cs="Times New Roman"/>
          <w:kern w:val="2"/>
          <w:sz w:val="24"/>
          <w:szCs w:val="24"/>
          <w:lang w:eastAsia="zh-CN"/>
        </w:rPr>
      </w:pPr>
      <w:r w:rsidRPr="00224E01">
        <w:rPr>
          <w:rFonts w:ascii="Times New Roman" w:eastAsia="SimSun" w:hAnsi="Times New Roman" w:cs="Times New Roman"/>
          <w:kern w:val="2"/>
          <w:sz w:val="24"/>
          <w:szCs w:val="24"/>
          <w:lang w:eastAsia="zh-CN"/>
        </w:rPr>
        <w:t>Divorced</w:t>
      </w:r>
      <w:r w:rsidRPr="00224E01">
        <w:rPr>
          <w:rFonts w:ascii="Times New Roman" w:eastAsia="SimSun" w:hAnsi="Times New Roman" w:cs="Times New Roman"/>
          <w:kern w:val="2"/>
          <w:sz w:val="24"/>
          <w:szCs w:val="24"/>
          <w:lang w:eastAsia="zh-CN"/>
        </w:rPr>
        <w:tab/>
        <w:t xml:space="preserve">            </w:t>
      </w:r>
      <w:r w:rsidR="00336B1C">
        <w:rPr>
          <w:rFonts w:ascii="Times New Roman" w:eastAsia="SimSun" w:hAnsi="Times New Roman" w:cs="Times New Roman"/>
          <w:kern w:val="2"/>
          <w:sz w:val="24"/>
          <w:szCs w:val="24"/>
          <w:lang w:eastAsia="zh-CN"/>
        </w:rPr>
        <w:t xml:space="preserve"> </w:t>
      </w:r>
      <w:r w:rsidR="00C93686">
        <w:rPr>
          <w:rFonts w:ascii="Times New Roman" w:eastAsia="SimSun" w:hAnsi="Times New Roman" w:cs="Times New Roman"/>
          <w:kern w:val="2"/>
          <w:sz w:val="24"/>
          <w:szCs w:val="24"/>
          <w:lang w:eastAsia="zh-CN"/>
        </w:rPr>
        <w:tab/>
      </w:r>
      <w:r w:rsidRPr="00224E01">
        <w:rPr>
          <w:rFonts w:ascii="Times New Roman" w:eastAsia="SimSun" w:hAnsi="Times New Roman" w:cs="Times New Roman"/>
          <w:kern w:val="2"/>
          <w:sz w:val="24"/>
          <w:szCs w:val="24"/>
          <w:lang w:eastAsia="zh-CN"/>
        </w:rPr>
        <w:t xml:space="preserve">5 </w:t>
      </w:r>
      <w:r w:rsidR="00336B1C">
        <w:rPr>
          <w:rFonts w:ascii="Times New Roman" w:eastAsia="SimSun" w:hAnsi="Times New Roman" w:cs="Times New Roman"/>
          <w:kern w:val="2"/>
          <w:sz w:val="24"/>
          <w:szCs w:val="24"/>
          <w:lang w:eastAsia="zh-CN"/>
        </w:rPr>
        <w:t xml:space="preserve">            </w:t>
      </w:r>
      <w:r w:rsidRPr="00224E01">
        <w:rPr>
          <w:rFonts w:ascii="Times New Roman" w:eastAsia="SimSun" w:hAnsi="Times New Roman" w:cs="Times New Roman"/>
          <w:kern w:val="2"/>
          <w:sz w:val="24"/>
          <w:szCs w:val="24"/>
          <w:lang w:eastAsia="zh-CN"/>
        </w:rPr>
        <w:t xml:space="preserve">               4.9</w:t>
      </w:r>
      <w:r w:rsidRPr="00224E01">
        <w:rPr>
          <w:rFonts w:ascii="Times New Roman" w:eastAsia="SimSun" w:hAnsi="Times New Roman" w:cs="Times New Roman"/>
          <w:kern w:val="2"/>
          <w:sz w:val="24"/>
          <w:szCs w:val="24"/>
          <w:lang w:eastAsia="zh-CN"/>
        </w:rPr>
        <w:tab/>
      </w:r>
    </w:p>
    <w:p w14:paraId="758A66A5" w14:textId="44B4A358" w:rsidR="00224E01" w:rsidRPr="00224E01" w:rsidRDefault="00224E01" w:rsidP="00224E01">
      <w:pPr>
        <w:widowControl w:val="0"/>
        <w:spacing w:after="0" w:line="240" w:lineRule="auto"/>
        <w:jc w:val="both"/>
        <w:rPr>
          <w:rFonts w:ascii="Times New Roman" w:eastAsia="SimSun" w:hAnsi="Times New Roman" w:cs="Times New Roman"/>
          <w:kern w:val="2"/>
          <w:sz w:val="24"/>
          <w:szCs w:val="24"/>
          <w:lang w:eastAsia="zh-CN"/>
        </w:rPr>
      </w:pPr>
      <w:r w:rsidRPr="00224E01">
        <w:rPr>
          <w:rFonts w:ascii="Times New Roman" w:eastAsia="SimSun" w:hAnsi="Times New Roman" w:cs="Times New Roman"/>
          <w:kern w:val="2"/>
          <w:sz w:val="24"/>
          <w:szCs w:val="24"/>
          <w:lang w:eastAsia="zh-CN"/>
        </w:rPr>
        <w:t xml:space="preserve">Widowed               </w:t>
      </w:r>
      <w:r w:rsidR="00336B1C">
        <w:rPr>
          <w:rFonts w:ascii="Times New Roman" w:eastAsia="SimSun" w:hAnsi="Times New Roman" w:cs="Times New Roman"/>
          <w:kern w:val="2"/>
          <w:sz w:val="24"/>
          <w:szCs w:val="24"/>
          <w:lang w:eastAsia="zh-CN"/>
        </w:rPr>
        <w:t xml:space="preserve">    </w:t>
      </w:r>
      <w:r w:rsidRPr="00224E01">
        <w:rPr>
          <w:rFonts w:ascii="Times New Roman" w:eastAsia="SimSun" w:hAnsi="Times New Roman" w:cs="Times New Roman"/>
          <w:kern w:val="2"/>
          <w:sz w:val="24"/>
          <w:szCs w:val="24"/>
          <w:lang w:eastAsia="zh-CN"/>
        </w:rPr>
        <w:t xml:space="preserve">  </w:t>
      </w:r>
      <w:r w:rsidR="00C93686">
        <w:rPr>
          <w:rFonts w:ascii="Times New Roman" w:eastAsia="SimSun" w:hAnsi="Times New Roman" w:cs="Times New Roman"/>
          <w:kern w:val="2"/>
          <w:sz w:val="24"/>
          <w:szCs w:val="24"/>
          <w:lang w:eastAsia="zh-CN"/>
        </w:rPr>
        <w:tab/>
      </w:r>
      <w:r w:rsidRPr="00224E01">
        <w:rPr>
          <w:rFonts w:ascii="Times New Roman" w:eastAsia="SimSun" w:hAnsi="Times New Roman" w:cs="Times New Roman"/>
          <w:kern w:val="2"/>
          <w:sz w:val="24"/>
          <w:szCs w:val="24"/>
          <w:lang w:eastAsia="zh-CN"/>
        </w:rPr>
        <w:t>20</w:t>
      </w:r>
      <w:r w:rsidRPr="00224E01">
        <w:rPr>
          <w:rFonts w:ascii="Times New Roman" w:eastAsia="SimSun" w:hAnsi="Times New Roman" w:cs="Times New Roman"/>
          <w:kern w:val="2"/>
          <w:sz w:val="24"/>
          <w:szCs w:val="24"/>
          <w:lang w:eastAsia="zh-CN"/>
        </w:rPr>
        <w:tab/>
        <w:t xml:space="preserve">                  19.6</w:t>
      </w:r>
      <w:r w:rsidRPr="00224E01">
        <w:rPr>
          <w:rFonts w:ascii="Times New Roman" w:eastAsia="SimSun" w:hAnsi="Times New Roman" w:cs="Times New Roman"/>
          <w:kern w:val="2"/>
          <w:sz w:val="24"/>
          <w:szCs w:val="24"/>
          <w:lang w:eastAsia="zh-CN"/>
        </w:rPr>
        <w:tab/>
      </w:r>
    </w:p>
    <w:p w14:paraId="77D7D746" w14:textId="77777777" w:rsidR="00336B1C" w:rsidRDefault="00336B1C" w:rsidP="00224E01">
      <w:pPr>
        <w:widowControl w:val="0"/>
        <w:spacing w:after="0" w:line="240" w:lineRule="auto"/>
        <w:jc w:val="both"/>
        <w:rPr>
          <w:rFonts w:ascii="Times New Roman" w:eastAsia="SimSun" w:hAnsi="Times New Roman" w:cs="Times New Roman"/>
          <w:b/>
          <w:bCs/>
          <w:kern w:val="2"/>
          <w:sz w:val="24"/>
          <w:szCs w:val="24"/>
          <w:lang w:eastAsia="zh-CN"/>
        </w:rPr>
      </w:pPr>
    </w:p>
    <w:p w14:paraId="5990C8E4" w14:textId="21453A3C" w:rsidR="00224E01" w:rsidRPr="00224E01" w:rsidRDefault="00224E01" w:rsidP="00224E01">
      <w:pPr>
        <w:widowControl w:val="0"/>
        <w:spacing w:after="0" w:line="240" w:lineRule="auto"/>
        <w:jc w:val="both"/>
        <w:rPr>
          <w:rFonts w:ascii="Times New Roman" w:eastAsia="SimSun" w:hAnsi="Times New Roman" w:cs="Times New Roman"/>
          <w:b/>
          <w:bCs/>
          <w:kern w:val="2"/>
          <w:sz w:val="24"/>
          <w:szCs w:val="24"/>
          <w:lang w:eastAsia="zh-CN"/>
        </w:rPr>
      </w:pPr>
      <w:r w:rsidRPr="00224E01">
        <w:rPr>
          <w:rFonts w:ascii="Times New Roman" w:eastAsia="SimSun" w:hAnsi="Times New Roman" w:cs="Times New Roman"/>
          <w:b/>
          <w:bCs/>
          <w:kern w:val="2"/>
          <w:sz w:val="24"/>
          <w:szCs w:val="24"/>
          <w:lang w:eastAsia="zh-CN"/>
        </w:rPr>
        <w:t>Educational level</w:t>
      </w:r>
      <w:r w:rsidRPr="00224E01">
        <w:rPr>
          <w:rFonts w:ascii="Times New Roman" w:eastAsia="SimSun" w:hAnsi="Times New Roman" w:cs="Times New Roman"/>
          <w:b/>
          <w:bCs/>
          <w:kern w:val="2"/>
          <w:sz w:val="24"/>
          <w:szCs w:val="24"/>
          <w:lang w:eastAsia="zh-CN"/>
        </w:rPr>
        <w:tab/>
      </w:r>
      <w:r w:rsidRPr="00224E01">
        <w:rPr>
          <w:rFonts w:ascii="Times New Roman" w:eastAsia="SimSun" w:hAnsi="Times New Roman" w:cs="Times New Roman"/>
          <w:b/>
          <w:bCs/>
          <w:kern w:val="2"/>
          <w:sz w:val="24"/>
          <w:szCs w:val="24"/>
          <w:lang w:eastAsia="zh-CN"/>
        </w:rPr>
        <w:tab/>
      </w:r>
      <w:r w:rsidRPr="00224E01">
        <w:rPr>
          <w:rFonts w:ascii="Times New Roman" w:eastAsia="SimSun" w:hAnsi="Times New Roman" w:cs="Times New Roman"/>
          <w:b/>
          <w:bCs/>
          <w:kern w:val="2"/>
          <w:sz w:val="24"/>
          <w:szCs w:val="24"/>
          <w:lang w:eastAsia="zh-CN"/>
        </w:rPr>
        <w:tab/>
      </w:r>
    </w:p>
    <w:p w14:paraId="2277C3E6" w14:textId="538C3406" w:rsidR="00224E01" w:rsidRPr="00224E01" w:rsidRDefault="00224E01" w:rsidP="00224E01">
      <w:pPr>
        <w:widowControl w:val="0"/>
        <w:spacing w:after="0" w:line="240" w:lineRule="auto"/>
        <w:jc w:val="both"/>
        <w:rPr>
          <w:rFonts w:ascii="Times New Roman" w:eastAsia="SimSun" w:hAnsi="Times New Roman" w:cs="Times New Roman"/>
          <w:kern w:val="2"/>
          <w:sz w:val="24"/>
          <w:szCs w:val="24"/>
          <w:lang w:eastAsia="zh-CN"/>
        </w:rPr>
      </w:pPr>
      <w:r w:rsidRPr="00224E01">
        <w:rPr>
          <w:rFonts w:ascii="Times New Roman" w:eastAsia="SimSun" w:hAnsi="Times New Roman" w:cs="Times New Roman"/>
          <w:kern w:val="2"/>
          <w:sz w:val="24"/>
          <w:szCs w:val="24"/>
          <w:lang w:eastAsia="zh-CN"/>
        </w:rPr>
        <w:t>Primary</w:t>
      </w:r>
      <w:r w:rsidRPr="00224E01">
        <w:rPr>
          <w:rFonts w:ascii="Times New Roman" w:eastAsia="SimSun" w:hAnsi="Times New Roman" w:cs="Times New Roman"/>
          <w:kern w:val="2"/>
          <w:sz w:val="24"/>
          <w:szCs w:val="24"/>
          <w:lang w:eastAsia="zh-CN"/>
        </w:rPr>
        <w:tab/>
        <w:t xml:space="preserve">           </w:t>
      </w:r>
      <w:r w:rsidR="00875BDF">
        <w:rPr>
          <w:rFonts w:ascii="Times New Roman" w:eastAsia="SimSun" w:hAnsi="Times New Roman" w:cs="Times New Roman"/>
          <w:kern w:val="2"/>
          <w:sz w:val="24"/>
          <w:szCs w:val="24"/>
          <w:lang w:eastAsia="zh-CN"/>
        </w:rPr>
        <w:t xml:space="preserve">     </w:t>
      </w:r>
      <w:r w:rsidRPr="00224E01">
        <w:rPr>
          <w:rFonts w:ascii="Times New Roman" w:eastAsia="SimSun" w:hAnsi="Times New Roman" w:cs="Times New Roman"/>
          <w:kern w:val="2"/>
          <w:sz w:val="24"/>
          <w:szCs w:val="24"/>
          <w:lang w:eastAsia="zh-CN"/>
        </w:rPr>
        <w:t xml:space="preserve"> </w:t>
      </w:r>
      <w:r w:rsidR="00C93686">
        <w:rPr>
          <w:rFonts w:ascii="Times New Roman" w:eastAsia="SimSun" w:hAnsi="Times New Roman" w:cs="Times New Roman"/>
          <w:kern w:val="2"/>
          <w:sz w:val="24"/>
          <w:szCs w:val="24"/>
          <w:lang w:eastAsia="zh-CN"/>
        </w:rPr>
        <w:tab/>
      </w:r>
      <w:r w:rsidRPr="00224E01">
        <w:rPr>
          <w:rFonts w:ascii="Times New Roman" w:eastAsia="SimSun" w:hAnsi="Times New Roman" w:cs="Times New Roman"/>
          <w:kern w:val="2"/>
          <w:sz w:val="24"/>
          <w:szCs w:val="24"/>
          <w:lang w:eastAsia="zh-CN"/>
        </w:rPr>
        <w:t>14                           13.7</w:t>
      </w:r>
      <w:r w:rsidRPr="00224E01">
        <w:rPr>
          <w:rFonts w:ascii="Times New Roman" w:eastAsia="SimSun" w:hAnsi="Times New Roman" w:cs="Times New Roman"/>
          <w:kern w:val="2"/>
          <w:sz w:val="24"/>
          <w:szCs w:val="24"/>
          <w:lang w:eastAsia="zh-CN"/>
        </w:rPr>
        <w:tab/>
      </w:r>
    </w:p>
    <w:p w14:paraId="67A305B3" w14:textId="3F6CFF55" w:rsidR="00224E01" w:rsidRPr="00224E01" w:rsidRDefault="00224E01" w:rsidP="00224E01">
      <w:pPr>
        <w:widowControl w:val="0"/>
        <w:spacing w:after="0" w:line="240" w:lineRule="auto"/>
        <w:jc w:val="both"/>
        <w:rPr>
          <w:rFonts w:ascii="Times New Roman" w:eastAsia="SimSun" w:hAnsi="Times New Roman" w:cs="Times New Roman"/>
          <w:kern w:val="2"/>
          <w:sz w:val="24"/>
          <w:szCs w:val="24"/>
          <w:lang w:eastAsia="zh-CN"/>
        </w:rPr>
      </w:pPr>
      <w:r w:rsidRPr="00224E01">
        <w:rPr>
          <w:rFonts w:ascii="Times New Roman" w:eastAsia="SimSun" w:hAnsi="Times New Roman" w:cs="Times New Roman"/>
          <w:kern w:val="2"/>
          <w:sz w:val="24"/>
          <w:szCs w:val="24"/>
          <w:lang w:eastAsia="zh-CN"/>
        </w:rPr>
        <w:lastRenderedPageBreak/>
        <w:t>Secondary</w:t>
      </w:r>
      <w:r w:rsidRPr="00224E01">
        <w:rPr>
          <w:rFonts w:ascii="Times New Roman" w:eastAsia="SimSun" w:hAnsi="Times New Roman" w:cs="Times New Roman"/>
          <w:kern w:val="2"/>
          <w:sz w:val="24"/>
          <w:szCs w:val="24"/>
          <w:lang w:eastAsia="zh-CN"/>
        </w:rPr>
        <w:tab/>
        <w:t xml:space="preserve">            </w:t>
      </w:r>
      <w:r w:rsidR="00875BDF">
        <w:rPr>
          <w:rFonts w:ascii="Times New Roman" w:eastAsia="SimSun" w:hAnsi="Times New Roman" w:cs="Times New Roman"/>
          <w:kern w:val="2"/>
          <w:sz w:val="24"/>
          <w:szCs w:val="24"/>
          <w:lang w:eastAsia="zh-CN"/>
        </w:rPr>
        <w:t xml:space="preserve">     </w:t>
      </w:r>
      <w:r w:rsidR="00C93686">
        <w:rPr>
          <w:rFonts w:ascii="Times New Roman" w:eastAsia="SimSun" w:hAnsi="Times New Roman" w:cs="Times New Roman"/>
          <w:kern w:val="2"/>
          <w:sz w:val="24"/>
          <w:szCs w:val="24"/>
          <w:lang w:eastAsia="zh-CN"/>
        </w:rPr>
        <w:tab/>
      </w:r>
      <w:r w:rsidRPr="00224E01">
        <w:rPr>
          <w:rFonts w:ascii="Times New Roman" w:eastAsia="SimSun" w:hAnsi="Times New Roman" w:cs="Times New Roman"/>
          <w:kern w:val="2"/>
          <w:sz w:val="24"/>
          <w:szCs w:val="24"/>
          <w:lang w:eastAsia="zh-CN"/>
        </w:rPr>
        <w:t>55                           53.9</w:t>
      </w:r>
      <w:r w:rsidRPr="00224E01">
        <w:rPr>
          <w:rFonts w:ascii="Times New Roman" w:eastAsia="SimSun" w:hAnsi="Times New Roman" w:cs="Times New Roman"/>
          <w:kern w:val="2"/>
          <w:sz w:val="24"/>
          <w:szCs w:val="24"/>
          <w:lang w:eastAsia="zh-CN"/>
        </w:rPr>
        <w:tab/>
      </w:r>
    </w:p>
    <w:p w14:paraId="741E983D" w14:textId="2687B665" w:rsidR="00224E01" w:rsidRPr="00224E01" w:rsidRDefault="00224E01" w:rsidP="00224E01">
      <w:pPr>
        <w:widowControl w:val="0"/>
        <w:spacing w:after="0" w:line="240" w:lineRule="auto"/>
        <w:jc w:val="both"/>
        <w:rPr>
          <w:rFonts w:ascii="Times New Roman" w:eastAsia="SimSun" w:hAnsi="Times New Roman" w:cs="Times New Roman"/>
          <w:kern w:val="2"/>
          <w:sz w:val="24"/>
          <w:szCs w:val="24"/>
          <w:lang w:eastAsia="zh-CN"/>
        </w:rPr>
      </w:pPr>
      <w:r w:rsidRPr="00224E01">
        <w:rPr>
          <w:rFonts w:ascii="Times New Roman" w:eastAsia="SimSun" w:hAnsi="Times New Roman" w:cs="Times New Roman"/>
          <w:kern w:val="2"/>
          <w:sz w:val="24"/>
          <w:szCs w:val="24"/>
          <w:lang w:eastAsia="zh-CN"/>
        </w:rPr>
        <w:t>Tertiary</w:t>
      </w:r>
      <w:r w:rsidRPr="00224E01">
        <w:rPr>
          <w:rFonts w:ascii="Times New Roman" w:eastAsia="SimSun" w:hAnsi="Times New Roman" w:cs="Times New Roman"/>
          <w:kern w:val="2"/>
          <w:sz w:val="24"/>
          <w:szCs w:val="24"/>
          <w:lang w:eastAsia="zh-CN"/>
        </w:rPr>
        <w:tab/>
        <w:t xml:space="preserve">            </w:t>
      </w:r>
      <w:r w:rsidR="00875BDF">
        <w:rPr>
          <w:rFonts w:ascii="Times New Roman" w:eastAsia="SimSun" w:hAnsi="Times New Roman" w:cs="Times New Roman"/>
          <w:kern w:val="2"/>
          <w:sz w:val="24"/>
          <w:szCs w:val="24"/>
          <w:lang w:eastAsia="zh-CN"/>
        </w:rPr>
        <w:t xml:space="preserve">     </w:t>
      </w:r>
      <w:r w:rsidR="00C93686">
        <w:rPr>
          <w:rFonts w:ascii="Times New Roman" w:eastAsia="SimSun" w:hAnsi="Times New Roman" w:cs="Times New Roman"/>
          <w:kern w:val="2"/>
          <w:sz w:val="24"/>
          <w:szCs w:val="24"/>
          <w:lang w:eastAsia="zh-CN"/>
        </w:rPr>
        <w:tab/>
      </w:r>
      <w:r w:rsidRPr="00224E01">
        <w:rPr>
          <w:rFonts w:ascii="Times New Roman" w:eastAsia="SimSun" w:hAnsi="Times New Roman" w:cs="Times New Roman"/>
          <w:kern w:val="2"/>
          <w:sz w:val="24"/>
          <w:szCs w:val="24"/>
          <w:lang w:eastAsia="zh-CN"/>
        </w:rPr>
        <w:t>24                           23.5</w:t>
      </w:r>
      <w:r w:rsidRPr="00224E01">
        <w:rPr>
          <w:rFonts w:ascii="Times New Roman" w:eastAsia="SimSun" w:hAnsi="Times New Roman" w:cs="Times New Roman"/>
          <w:kern w:val="2"/>
          <w:sz w:val="24"/>
          <w:szCs w:val="24"/>
          <w:lang w:eastAsia="zh-CN"/>
        </w:rPr>
        <w:tab/>
      </w:r>
    </w:p>
    <w:p w14:paraId="54C351CC" w14:textId="0C2C9CCA" w:rsidR="00224E01" w:rsidRPr="00224E01" w:rsidRDefault="00224E01" w:rsidP="00224E01">
      <w:pPr>
        <w:widowControl w:val="0"/>
        <w:spacing w:after="0" w:line="240" w:lineRule="auto"/>
        <w:jc w:val="both"/>
        <w:rPr>
          <w:rFonts w:ascii="Times New Roman" w:eastAsia="SimSun" w:hAnsi="Times New Roman" w:cs="Times New Roman"/>
          <w:kern w:val="2"/>
          <w:sz w:val="24"/>
          <w:szCs w:val="24"/>
          <w:lang w:eastAsia="zh-CN"/>
        </w:rPr>
      </w:pPr>
      <w:r w:rsidRPr="00224E01">
        <w:rPr>
          <w:rFonts w:ascii="Times New Roman" w:eastAsia="SimSun" w:hAnsi="Times New Roman" w:cs="Times New Roman"/>
          <w:kern w:val="2"/>
          <w:sz w:val="24"/>
          <w:szCs w:val="24"/>
          <w:lang w:eastAsia="zh-CN"/>
        </w:rPr>
        <w:t xml:space="preserve">No formal Education        </w:t>
      </w:r>
      <w:r w:rsidR="00C93686">
        <w:rPr>
          <w:rFonts w:ascii="Times New Roman" w:eastAsia="SimSun" w:hAnsi="Times New Roman" w:cs="Times New Roman"/>
          <w:kern w:val="2"/>
          <w:sz w:val="24"/>
          <w:szCs w:val="24"/>
          <w:lang w:eastAsia="zh-CN"/>
        </w:rPr>
        <w:tab/>
      </w:r>
      <w:r w:rsidRPr="00224E01">
        <w:rPr>
          <w:rFonts w:ascii="Times New Roman" w:eastAsia="SimSun" w:hAnsi="Times New Roman" w:cs="Times New Roman"/>
          <w:kern w:val="2"/>
          <w:sz w:val="24"/>
          <w:szCs w:val="24"/>
          <w:lang w:eastAsia="zh-CN"/>
        </w:rPr>
        <w:t>7                            6.9</w:t>
      </w:r>
      <w:r w:rsidRPr="00224E01">
        <w:rPr>
          <w:rFonts w:ascii="Times New Roman" w:eastAsia="SimSun" w:hAnsi="Times New Roman" w:cs="Times New Roman"/>
          <w:kern w:val="2"/>
          <w:sz w:val="24"/>
          <w:szCs w:val="24"/>
          <w:lang w:eastAsia="zh-CN"/>
        </w:rPr>
        <w:tab/>
      </w:r>
    </w:p>
    <w:p w14:paraId="43CA63DB" w14:textId="77777777" w:rsidR="00875BDF" w:rsidRDefault="00875BDF" w:rsidP="00224E01">
      <w:pPr>
        <w:widowControl w:val="0"/>
        <w:spacing w:after="0" w:line="240" w:lineRule="auto"/>
        <w:jc w:val="both"/>
        <w:rPr>
          <w:rFonts w:ascii="Times New Roman" w:eastAsia="SimSun" w:hAnsi="Times New Roman" w:cs="Times New Roman"/>
          <w:b/>
          <w:bCs/>
          <w:kern w:val="2"/>
          <w:sz w:val="24"/>
          <w:szCs w:val="24"/>
          <w:lang w:eastAsia="zh-CN"/>
        </w:rPr>
      </w:pPr>
    </w:p>
    <w:p w14:paraId="6425DFD7" w14:textId="41004E58" w:rsidR="00224E01" w:rsidRPr="00224E01" w:rsidRDefault="00224E01" w:rsidP="00224E01">
      <w:pPr>
        <w:widowControl w:val="0"/>
        <w:spacing w:after="0" w:line="240" w:lineRule="auto"/>
        <w:jc w:val="both"/>
        <w:rPr>
          <w:rFonts w:ascii="Times New Roman" w:eastAsia="SimSun" w:hAnsi="Times New Roman" w:cs="Times New Roman"/>
          <w:b/>
          <w:bCs/>
          <w:kern w:val="2"/>
          <w:sz w:val="24"/>
          <w:szCs w:val="24"/>
          <w:lang w:eastAsia="zh-CN"/>
        </w:rPr>
      </w:pPr>
      <w:r w:rsidRPr="00224E01">
        <w:rPr>
          <w:rFonts w:ascii="Times New Roman" w:eastAsia="SimSun" w:hAnsi="Times New Roman" w:cs="Times New Roman"/>
          <w:b/>
          <w:bCs/>
          <w:kern w:val="2"/>
          <w:sz w:val="24"/>
          <w:szCs w:val="24"/>
          <w:lang w:eastAsia="zh-CN"/>
        </w:rPr>
        <w:t>Income level</w:t>
      </w:r>
      <w:r w:rsidRPr="00224E01">
        <w:rPr>
          <w:rFonts w:ascii="Times New Roman" w:eastAsia="SimSun" w:hAnsi="Times New Roman" w:cs="Times New Roman"/>
          <w:b/>
          <w:bCs/>
          <w:kern w:val="2"/>
          <w:sz w:val="24"/>
          <w:szCs w:val="24"/>
          <w:lang w:eastAsia="zh-CN"/>
        </w:rPr>
        <w:tab/>
      </w:r>
      <w:r w:rsidRPr="00224E01">
        <w:rPr>
          <w:rFonts w:ascii="Times New Roman" w:eastAsia="SimSun" w:hAnsi="Times New Roman" w:cs="Times New Roman"/>
          <w:b/>
          <w:bCs/>
          <w:kern w:val="2"/>
          <w:sz w:val="24"/>
          <w:szCs w:val="24"/>
          <w:lang w:eastAsia="zh-CN"/>
        </w:rPr>
        <w:tab/>
      </w:r>
      <w:r w:rsidRPr="00224E01">
        <w:rPr>
          <w:rFonts w:ascii="Times New Roman" w:eastAsia="SimSun" w:hAnsi="Times New Roman" w:cs="Times New Roman"/>
          <w:b/>
          <w:bCs/>
          <w:kern w:val="2"/>
          <w:sz w:val="24"/>
          <w:szCs w:val="24"/>
          <w:lang w:eastAsia="zh-CN"/>
        </w:rPr>
        <w:tab/>
      </w:r>
    </w:p>
    <w:p w14:paraId="1C09280E" w14:textId="756A5ADC" w:rsidR="00224E01" w:rsidRPr="00224E01" w:rsidRDefault="00224E01" w:rsidP="00224E01">
      <w:pPr>
        <w:widowControl w:val="0"/>
        <w:spacing w:after="0" w:line="240" w:lineRule="auto"/>
        <w:jc w:val="both"/>
        <w:rPr>
          <w:rFonts w:ascii="Times New Roman" w:eastAsia="SimSun" w:hAnsi="Times New Roman" w:cs="Times New Roman"/>
          <w:kern w:val="2"/>
          <w:sz w:val="24"/>
          <w:szCs w:val="24"/>
          <w:lang w:eastAsia="zh-CN"/>
        </w:rPr>
      </w:pPr>
      <w:r w:rsidRPr="00224E01">
        <w:rPr>
          <w:rFonts w:ascii="Times New Roman" w:eastAsia="SimSun" w:hAnsi="Times New Roman" w:cs="Times New Roman"/>
          <w:kern w:val="2"/>
          <w:sz w:val="24"/>
          <w:szCs w:val="24"/>
          <w:lang w:eastAsia="zh-CN"/>
        </w:rPr>
        <w:t xml:space="preserve">20,000 - 60,000         </w:t>
      </w:r>
      <w:r w:rsidR="00875BDF">
        <w:rPr>
          <w:rFonts w:ascii="Times New Roman" w:eastAsia="SimSun" w:hAnsi="Times New Roman" w:cs="Times New Roman"/>
          <w:kern w:val="2"/>
          <w:sz w:val="24"/>
          <w:szCs w:val="24"/>
          <w:lang w:eastAsia="zh-CN"/>
        </w:rPr>
        <w:t xml:space="preserve">    </w:t>
      </w:r>
      <w:r w:rsidRPr="00224E01">
        <w:rPr>
          <w:rFonts w:ascii="Times New Roman" w:eastAsia="SimSun" w:hAnsi="Times New Roman" w:cs="Times New Roman"/>
          <w:kern w:val="2"/>
          <w:sz w:val="24"/>
          <w:szCs w:val="24"/>
          <w:lang w:eastAsia="zh-CN"/>
        </w:rPr>
        <w:t xml:space="preserve"> </w:t>
      </w:r>
      <w:r w:rsidR="00C93686">
        <w:rPr>
          <w:rFonts w:ascii="Times New Roman" w:eastAsia="SimSun" w:hAnsi="Times New Roman" w:cs="Times New Roman"/>
          <w:kern w:val="2"/>
          <w:sz w:val="24"/>
          <w:szCs w:val="24"/>
          <w:lang w:eastAsia="zh-CN"/>
        </w:rPr>
        <w:tab/>
      </w:r>
      <w:r w:rsidRPr="00224E01">
        <w:rPr>
          <w:rFonts w:ascii="Times New Roman" w:eastAsia="SimSun" w:hAnsi="Times New Roman" w:cs="Times New Roman"/>
          <w:kern w:val="2"/>
          <w:sz w:val="24"/>
          <w:szCs w:val="24"/>
          <w:lang w:eastAsia="zh-CN"/>
        </w:rPr>
        <w:t xml:space="preserve"> 82      </w:t>
      </w:r>
      <w:r w:rsidR="00875BDF">
        <w:rPr>
          <w:rFonts w:ascii="Times New Roman" w:eastAsia="SimSun" w:hAnsi="Times New Roman" w:cs="Times New Roman"/>
          <w:kern w:val="2"/>
          <w:sz w:val="24"/>
          <w:szCs w:val="24"/>
          <w:lang w:eastAsia="zh-CN"/>
        </w:rPr>
        <w:t xml:space="preserve">      </w:t>
      </w:r>
      <w:r w:rsidRPr="00224E01">
        <w:rPr>
          <w:rFonts w:ascii="Times New Roman" w:eastAsia="SimSun" w:hAnsi="Times New Roman" w:cs="Times New Roman"/>
          <w:kern w:val="2"/>
          <w:sz w:val="24"/>
          <w:szCs w:val="24"/>
          <w:lang w:eastAsia="zh-CN"/>
        </w:rPr>
        <w:t xml:space="preserve">             81.2     </w:t>
      </w:r>
      <w:r w:rsidRPr="00224E01">
        <w:rPr>
          <w:rFonts w:ascii="Times New Roman" w:eastAsia="SimSun" w:hAnsi="Times New Roman" w:cs="Times New Roman"/>
          <w:kern w:val="2"/>
          <w:sz w:val="24"/>
          <w:szCs w:val="24"/>
          <w:lang w:eastAsia="zh-CN"/>
        </w:rPr>
        <w:tab/>
      </w:r>
    </w:p>
    <w:p w14:paraId="2652589C" w14:textId="6EACC765" w:rsidR="00224E01" w:rsidRPr="00224E01" w:rsidRDefault="00224E01" w:rsidP="00224E01">
      <w:pPr>
        <w:widowControl w:val="0"/>
        <w:spacing w:after="0" w:line="240" w:lineRule="auto"/>
        <w:jc w:val="both"/>
        <w:rPr>
          <w:rFonts w:ascii="Times New Roman" w:eastAsia="SimSun" w:hAnsi="Times New Roman" w:cs="Times New Roman"/>
          <w:kern w:val="2"/>
          <w:sz w:val="24"/>
          <w:szCs w:val="24"/>
          <w:lang w:eastAsia="zh-CN"/>
        </w:rPr>
      </w:pPr>
      <w:r w:rsidRPr="00224E01">
        <w:rPr>
          <w:rFonts w:ascii="Times New Roman" w:eastAsia="SimSun" w:hAnsi="Times New Roman" w:cs="Times New Roman"/>
          <w:kern w:val="2"/>
          <w:sz w:val="24"/>
          <w:szCs w:val="24"/>
          <w:lang w:eastAsia="zh-CN"/>
        </w:rPr>
        <w:t xml:space="preserve">70,000 - 120,000          </w:t>
      </w:r>
      <w:r w:rsidR="00875BDF">
        <w:rPr>
          <w:rFonts w:ascii="Times New Roman" w:eastAsia="SimSun" w:hAnsi="Times New Roman" w:cs="Times New Roman"/>
          <w:kern w:val="2"/>
          <w:sz w:val="24"/>
          <w:szCs w:val="24"/>
          <w:lang w:eastAsia="zh-CN"/>
        </w:rPr>
        <w:t xml:space="preserve">   </w:t>
      </w:r>
      <w:r w:rsidR="00C93686">
        <w:rPr>
          <w:rFonts w:ascii="Times New Roman" w:eastAsia="SimSun" w:hAnsi="Times New Roman" w:cs="Times New Roman"/>
          <w:kern w:val="2"/>
          <w:sz w:val="24"/>
          <w:szCs w:val="24"/>
          <w:lang w:eastAsia="zh-CN"/>
        </w:rPr>
        <w:tab/>
      </w:r>
      <w:r w:rsidRPr="00224E01">
        <w:rPr>
          <w:rFonts w:ascii="Times New Roman" w:eastAsia="SimSun" w:hAnsi="Times New Roman" w:cs="Times New Roman"/>
          <w:kern w:val="2"/>
          <w:sz w:val="24"/>
          <w:szCs w:val="24"/>
          <w:lang w:eastAsia="zh-CN"/>
        </w:rPr>
        <w:t xml:space="preserve">17      </w:t>
      </w:r>
      <w:r w:rsidR="00875BDF">
        <w:rPr>
          <w:rFonts w:ascii="Times New Roman" w:eastAsia="SimSun" w:hAnsi="Times New Roman" w:cs="Times New Roman"/>
          <w:kern w:val="2"/>
          <w:sz w:val="24"/>
          <w:szCs w:val="24"/>
          <w:lang w:eastAsia="zh-CN"/>
        </w:rPr>
        <w:t xml:space="preserve">      </w:t>
      </w:r>
      <w:r w:rsidRPr="00224E01">
        <w:rPr>
          <w:rFonts w:ascii="Times New Roman" w:eastAsia="SimSun" w:hAnsi="Times New Roman" w:cs="Times New Roman"/>
          <w:kern w:val="2"/>
          <w:sz w:val="24"/>
          <w:szCs w:val="24"/>
          <w:lang w:eastAsia="zh-CN"/>
        </w:rPr>
        <w:t xml:space="preserve">             11.9   </w:t>
      </w:r>
      <w:r w:rsidRPr="00224E01">
        <w:rPr>
          <w:rFonts w:ascii="Times New Roman" w:eastAsia="SimSun" w:hAnsi="Times New Roman" w:cs="Times New Roman"/>
          <w:kern w:val="2"/>
          <w:sz w:val="24"/>
          <w:szCs w:val="24"/>
          <w:lang w:eastAsia="zh-CN"/>
        </w:rPr>
        <w:tab/>
      </w:r>
    </w:p>
    <w:p w14:paraId="401E2300" w14:textId="5510557F" w:rsidR="00224E01" w:rsidRPr="00224E01" w:rsidRDefault="00224E01" w:rsidP="00224E01">
      <w:pPr>
        <w:widowControl w:val="0"/>
        <w:spacing w:after="0" w:line="240" w:lineRule="auto"/>
        <w:jc w:val="both"/>
        <w:rPr>
          <w:rFonts w:ascii="Times New Roman" w:eastAsia="SimSun" w:hAnsi="Times New Roman" w:cs="Times New Roman"/>
          <w:kern w:val="2"/>
          <w:sz w:val="24"/>
          <w:szCs w:val="24"/>
          <w:lang w:eastAsia="zh-CN"/>
        </w:rPr>
      </w:pPr>
      <w:r w:rsidRPr="00224E01">
        <w:rPr>
          <w:rFonts w:ascii="Times New Roman" w:eastAsia="SimSun" w:hAnsi="Times New Roman" w:cs="Times New Roman"/>
          <w:kern w:val="2"/>
          <w:sz w:val="24"/>
          <w:szCs w:val="24"/>
          <w:lang w:eastAsia="zh-CN"/>
        </w:rPr>
        <w:t xml:space="preserve">130,000 and above        </w:t>
      </w:r>
      <w:r w:rsidR="00875BDF">
        <w:rPr>
          <w:rFonts w:ascii="Times New Roman" w:eastAsia="SimSun" w:hAnsi="Times New Roman" w:cs="Times New Roman"/>
          <w:kern w:val="2"/>
          <w:sz w:val="24"/>
          <w:szCs w:val="24"/>
          <w:lang w:eastAsia="zh-CN"/>
        </w:rPr>
        <w:t xml:space="preserve"> </w:t>
      </w:r>
      <w:r w:rsidRPr="00224E01">
        <w:rPr>
          <w:rFonts w:ascii="Times New Roman" w:eastAsia="SimSun" w:hAnsi="Times New Roman" w:cs="Times New Roman"/>
          <w:kern w:val="2"/>
          <w:sz w:val="24"/>
          <w:szCs w:val="24"/>
          <w:lang w:eastAsia="zh-CN"/>
        </w:rPr>
        <w:t xml:space="preserve"> </w:t>
      </w:r>
      <w:r w:rsidR="00C93686">
        <w:rPr>
          <w:rFonts w:ascii="Times New Roman" w:eastAsia="SimSun" w:hAnsi="Times New Roman" w:cs="Times New Roman"/>
          <w:kern w:val="2"/>
          <w:sz w:val="24"/>
          <w:szCs w:val="24"/>
          <w:lang w:eastAsia="zh-CN"/>
        </w:rPr>
        <w:tab/>
      </w:r>
      <w:r w:rsidRPr="00224E01">
        <w:rPr>
          <w:rFonts w:ascii="Times New Roman" w:eastAsia="SimSun" w:hAnsi="Times New Roman" w:cs="Times New Roman"/>
          <w:kern w:val="2"/>
          <w:sz w:val="24"/>
          <w:szCs w:val="24"/>
          <w:lang w:eastAsia="zh-CN"/>
        </w:rPr>
        <w:t xml:space="preserve">1     </w:t>
      </w:r>
      <w:r w:rsidR="00875BDF">
        <w:rPr>
          <w:rFonts w:ascii="Times New Roman" w:eastAsia="SimSun" w:hAnsi="Times New Roman" w:cs="Times New Roman"/>
          <w:kern w:val="2"/>
          <w:sz w:val="24"/>
          <w:szCs w:val="24"/>
          <w:lang w:eastAsia="zh-CN"/>
        </w:rPr>
        <w:t xml:space="preserve">        </w:t>
      </w:r>
      <w:r w:rsidRPr="00224E01">
        <w:rPr>
          <w:rFonts w:ascii="Times New Roman" w:eastAsia="SimSun" w:hAnsi="Times New Roman" w:cs="Times New Roman"/>
          <w:kern w:val="2"/>
          <w:sz w:val="24"/>
          <w:szCs w:val="24"/>
          <w:lang w:eastAsia="zh-CN"/>
        </w:rPr>
        <w:t xml:space="preserve">              0.99   </w:t>
      </w:r>
    </w:p>
    <w:p w14:paraId="470CB2F1" w14:textId="77777777" w:rsidR="00875BDF" w:rsidRDefault="00875BDF" w:rsidP="00224E01">
      <w:pPr>
        <w:widowControl w:val="0"/>
        <w:spacing w:after="0" w:line="240" w:lineRule="auto"/>
        <w:jc w:val="both"/>
        <w:rPr>
          <w:rFonts w:ascii="Times New Roman" w:eastAsia="SimSun" w:hAnsi="Times New Roman" w:cs="Times New Roman"/>
          <w:b/>
          <w:bCs/>
          <w:kern w:val="2"/>
          <w:sz w:val="24"/>
          <w:szCs w:val="24"/>
          <w:lang w:eastAsia="zh-CN"/>
        </w:rPr>
      </w:pPr>
    </w:p>
    <w:p w14:paraId="5F319808" w14:textId="18D88FAE" w:rsidR="00224E01" w:rsidRPr="00224E01" w:rsidRDefault="00224E01" w:rsidP="00224E01">
      <w:pPr>
        <w:widowControl w:val="0"/>
        <w:spacing w:after="0" w:line="240" w:lineRule="auto"/>
        <w:jc w:val="both"/>
        <w:rPr>
          <w:rFonts w:ascii="Times New Roman" w:eastAsia="SimSun" w:hAnsi="Times New Roman" w:cs="Times New Roman"/>
          <w:b/>
          <w:bCs/>
          <w:kern w:val="2"/>
          <w:sz w:val="24"/>
          <w:szCs w:val="24"/>
          <w:lang w:eastAsia="zh-CN"/>
        </w:rPr>
      </w:pPr>
      <w:r w:rsidRPr="00224E01">
        <w:rPr>
          <w:rFonts w:ascii="Times New Roman" w:eastAsia="SimSun" w:hAnsi="Times New Roman" w:cs="Times New Roman"/>
          <w:b/>
          <w:bCs/>
          <w:kern w:val="2"/>
          <w:sz w:val="24"/>
          <w:szCs w:val="24"/>
          <w:lang w:eastAsia="zh-CN"/>
        </w:rPr>
        <w:t>Years of farming experience</w:t>
      </w:r>
      <w:r w:rsidRPr="00224E01">
        <w:rPr>
          <w:rFonts w:ascii="Times New Roman" w:eastAsia="SimSun" w:hAnsi="Times New Roman" w:cs="Times New Roman"/>
          <w:b/>
          <w:bCs/>
          <w:kern w:val="2"/>
          <w:sz w:val="24"/>
          <w:szCs w:val="24"/>
          <w:lang w:eastAsia="zh-CN"/>
        </w:rPr>
        <w:tab/>
      </w:r>
      <w:r w:rsidRPr="00224E01">
        <w:rPr>
          <w:rFonts w:ascii="Times New Roman" w:eastAsia="SimSun" w:hAnsi="Times New Roman" w:cs="Times New Roman"/>
          <w:b/>
          <w:bCs/>
          <w:kern w:val="2"/>
          <w:sz w:val="24"/>
          <w:szCs w:val="24"/>
          <w:lang w:eastAsia="zh-CN"/>
        </w:rPr>
        <w:tab/>
      </w:r>
      <w:r w:rsidRPr="00224E01">
        <w:rPr>
          <w:rFonts w:ascii="Times New Roman" w:eastAsia="SimSun" w:hAnsi="Times New Roman" w:cs="Times New Roman"/>
          <w:b/>
          <w:bCs/>
          <w:kern w:val="2"/>
          <w:sz w:val="24"/>
          <w:szCs w:val="24"/>
          <w:lang w:eastAsia="zh-CN"/>
        </w:rPr>
        <w:tab/>
      </w:r>
    </w:p>
    <w:p w14:paraId="0CA24D5E" w14:textId="0B9563B3" w:rsidR="00224E01" w:rsidRPr="00224E01" w:rsidRDefault="00224E01" w:rsidP="00224E01">
      <w:pPr>
        <w:widowControl w:val="0"/>
        <w:spacing w:after="0" w:line="240" w:lineRule="auto"/>
        <w:jc w:val="both"/>
        <w:rPr>
          <w:rFonts w:ascii="Times New Roman" w:eastAsia="SimSun" w:hAnsi="Times New Roman" w:cs="Times New Roman"/>
          <w:kern w:val="2"/>
          <w:sz w:val="24"/>
          <w:szCs w:val="24"/>
          <w:lang w:eastAsia="zh-CN"/>
        </w:rPr>
      </w:pPr>
      <w:r w:rsidRPr="00224E01">
        <w:rPr>
          <w:rFonts w:ascii="Times New Roman" w:eastAsia="SimSun" w:hAnsi="Times New Roman" w:cs="Times New Roman"/>
          <w:kern w:val="2"/>
          <w:sz w:val="24"/>
          <w:szCs w:val="24"/>
          <w:lang w:eastAsia="zh-CN"/>
        </w:rPr>
        <w:t xml:space="preserve">1-5 </w:t>
      </w:r>
      <w:r w:rsidRPr="00224E01">
        <w:rPr>
          <w:rFonts w:ascii="Times New Roman" w:eastAsia="SimSun" w:hAnsi="Times New Roman" w:cs="Times New Roman"/>
          <w:kern w:val="2"/>
          <w:sz w:val="24"/>
          <w:szCs w:val="24"/>
          <w:lang w:eastAsia="zh-CN"/>
        </w:rPr>
        <w:tab/>
        <w:t xml:space="preserve">                      </w:t>
      </w:r>
      <w:r w:rsidR="00C93686">
        <w:rPr>
          <w:rFonts w:ascii="Times New Roman" w:eastAsia="SimSun" w:hAnsi="Times New Roman" w:cs="Times New Roman"/>
          <w:kern w:val="2"/>
          <w:sz w:val="24"/>
          <w:szCs w:val="24"/>
          <w:lang w:eastAsia="zh-CN"/>
        </w:rPr>
        <w:tab/>
      </w:r>
      <w:r w:rsidR="00C93686">
        <w:rPr>
          <w:rFonts w:ascii="Times New Roman" w:eastAsia="SimSun" w:hAnsi="Times New Roman" w:cs="Times New Roman"/>
          <w:kern w:val="2"/>
          <w:sz w:val="24"/>
          <w:szCs w:val="24"/>
          <w:lang w:eastAsia="zh-CN"/>
        </w:rPr>
        <w:tab/>
      </w:r>
      <w:r w:rsidRPr="00224E01">
        <w:rPr>
          <w:rFonts w:ascii="Times New Roman" w:eastAsia="SimSun" w:hAnsi="Times New Roman" w:cs="Times New Roman"/>
          <w:kern w:val="2"/>
          <w:sz w:val="24"/>
          <w:szCs w:val="24"/>
          <w:lang w:eastAsia="zh-CN"/>
        </w:rPr>
        <w:t>33</w:t>
      </w:r>
      <w:r w:rsidRPr="00224E01">
        <w:rPr>
          <w:rFonts w:ascii="Times New Roman" w:eastAsia="SimSun" w:hAnsi="Times New Roman" w:cs="Times New Roman"/>
          <w:kern w:val="2"/>
          <w:sz w:val="24"/>
          <w:szCs w:val="24"/>
          <w:lang w:eastAsia="zh-CN"/>
        </w:rPr>
        <w:tab/>
        <w:t xml:space="preserve">                   32.4</w:t>
      </w:r>
      <w:r w:rsidRPr="00224E01">
        <w:rPr>
          <w:rFonts w:ascii="Times New Roman" w:eastAsia="SimSun" w:hAnsi="Times New Roman" w:cs="Times New Roman"/>
          <w:kern w:val="2"/>
          <w:sz w:val="24"/>
          <w:szCs w:val="24"/>
          <w:lang w:eastAsia="zh-CN"/>
        </w:rPr>
        <w:tab/>
      </w:r>
    </w:p>
    <w:p w14:paraId="497EB630" w14:textId="29F7EF76" w:rsidR="00224E01" w:rsidRPr="00224E01" w:rsidRDefault="00224E01" w:rsidP="00224E01">
      <w:pPr>
        <w:widowControl w:val="0"/>
        <w:spacing w:after="0" w:line="240" w:lineRule="auto"/>
        <w:jc w:val="both"/>
        <w:rPr>
          <w:rFonts w:ascii="Times New Roman" w:eastAsia="SimSun" w:hAnsi="Times New Roman" w:cs="Times New Roman"/>
          <w:kern w:val="2"/>
          <w:sz w:val="24"/>
          <w:szCs w:val="24"/>
          <w:lang w:eastAsia="zh-CN"/>
        </w:rPr>
      </w:pPr>
      <w:r w:rsidRPr="00224E01">
        <w:rPr>
          <w:rFonts w:ascii="Times New Roman" w:eastAsia="SimSun" w:hAnsi="Times New Roman" w:cs="Times New Roman"/>
          <w:kern w:val="2"/>
          <w:sz w:val="24"/>
          <w:szCs w:val="24"/>
          <w:lang w:eastAsia="zh-CN"/>
        </w:rPr>
        <w:t>5-10</w:t>
      </w:r>
      <w:r w:rsidRPr="00224E01">
        <w:rPr>
          <w:rFonts w:ascii="Times New Roman" w:eastAsia="SimSun" w:hAnsi="Times New Roman" w:cs="Times New Roman"/>
          <w:kern w:val="2"/>
          <w:sz w:val="24"/>
          <w:szCs w:val="24"/>
          <w:lang w:eastAsia="zh-CN"/>
        </w:rPr>
        <w:tab/>
        <w:t xml:space="preserve">       </w:t>
      </w:r>
      <w:r w:rsidR="00875BDF">
        <w:rPr>
          <w:rFonts w:ascii="Times New Roman" w:eastAsia="SimSun" w:hAnsi="Times New Roman" w:cs="Times New Roman"/>
          <w:kern w:val="2"/>
          <w:sz w:val="24"/>
          <w:szCs w:val="24"/>
          <w:lang w:eastAsia="zh-CN"/>
        </w:rPr>
        <w:t xml:space="preserve">   </w:t>
      </w:r>
      <w:r w:rsidRPr="00224E01">
        <w:rPr>
          <w:rFonts w:ascii="Times New Roman" w:eastAsia="SimSun" w:hAnsi="Times New Roman" w:cs="Times New Roman"/>
          <w:kern w:val="2"/>
          <w:sz w:val="24"/>
          <w:szCs w:val="24"/>
          <w:lang w:eastAsia="zh-CN"/>
        </w:rPr>
        <w:t xml:space="preserve">            </w:t>
      </w:r>
      <w:r w:rsidR="00C93686">
        <w:rPr>
          <w:rFonts w:ascii="Times New Roman" w:eastAsia="SimSun" w:hAnsi="Times New Roman" w:cs="Times New Roman"/>
          <w:kern w:val="2"/>
          <w:sz w:val="24"/>
          <w:szCs w:val="24"/>
          <w:lang w:eastAsia="zh-CN"/>
        </w:rPr>
        <w:tab/>
      </w:r>
      <w:r w:rsidR="00C93686">
        <w:rPr>
          <w:rFonts w:ascii="Times New Roman" w:eastAsia="SimSun" w:hAnsi="Times New Roman" w:cs="Times New Roman"/>
          <w:kern w:val="2"/>
          <w:sz w:val="24"/>
          <w:szCs w:val="24"/>
          <w:lang w:eastAsia="zh-CN"/>
        </w:rPr>
        <w:tab/>
      </w:r>
      <w:r w:rsidRPr="00224E01">
        <w:rPr>
          <w:rFonts w:ascii="Times New Roman" w:eastAsia="SimSun" w:hAnsi="Times New Roman" w:cs="Times New Roman"/>
          <w:kern w:val="2"/>
          <w:sz w:val="24"/>
          <w:szCs w:val="24"/>
          <w:lang w:eastAsia="zh-CN"/>
        </w:rPr>
        <w:t>58</w:t>
      </w:r>
      <w:r w:rsidRPr="00224E01">
        <w:rPr>
          <w:rFonts w:ascii="Times New Roman" w:eastAsia="SimSun" w:hAnsi="Times New Roman" w:cs="Times New Roman"/>
          <w:kern w:val="2"/>
          <w:sz w:val="24"/>
          <w:szCs w:val="24"/>
          <w:lang w:eastAsia="zh-CN"/>
        </w:rPr>
        <w:tab/>
        <w:t xml:space="preserve"> </w:t>
      </w:r>
      <w:r w:rsidR="00875BDF">
        <w:rPr>
          <w:rFonts w:ascii="Times New Roman" w:eastAsia="SimSun" w:hAnsi="Times New Roman" w:cs="Times New Roman"/>
          <w:kern w:val="2"/>
          <w:sz w:val="24"/>
          <w:szCs w:val="24"/>
          <w:lang w:eastAsia="zh-CN"/>
        </w:rPr>
        <w:t xml:space="preserve">   </w:t>
      </w:r>
      <w:r w:rsidRPr="00224E01">
        <w:rPr>
          <w:rFonts w:ascii="Times New Roman" w:eastAsia="SimSun" w:hAnsi="Times New Roman" w:cs="Times New Roman"/>
          <w:kern w:val="2"/>
          <w:sz w:val="24"/>
          <w:szCs w:val="24"/>
          <w:lang w:eastAsia="zh-CN"/>
        </w:rPr>
        <w:t xml:space="preserve">               56.9</w:t>
      </w:r>
      <w:r w:rsidRPr="00224E01">
        <w:rPr>
          <w:rFonts w:ascii="Times New Roman" w:eastAsia="SimSun" w:hAnsi="Times New Roman" w:cs="Times New Roman"/>
          <w:kern w:val="2"/>
          <w:sz w:val="24"/>
          <w:szCs w:val="24"/>
          <w:lang w:eastAsia="zh-CN"/>
        </w:rPr>
        <w:tab/>
      </w:r>
    </w:p>
    <w:p w14:paraId="1D201B44" w14:textId="2681ED86" w:rsidR="00224E01" w:rsidRPr="00224E01" w:rsidRDefault="00224E01" w:rsidP="00224E01">
      <w:pPr>
        <w:widowControl w:val="0"/>
        <w:spacing w:after="0" w:line="240" w:lineRule="auto"/>
        <w:jc w:val="both"/>
        <w:rPr>
          <w:rFonts w:ascii="Times New Roman" w:eastAsia="SimSun" w:hAnsi="Times New Roman" w:cs="Times New Roman"/>
          <w:kern w:val="2"/>
          <w:sz w:val="24"/>
          <w:szCs w:val="24"/>
          <w:lang w:eastAsia="zh-CN"/>
        </w:rPr>
      </w:pPr>
      <w:r w:rsidRPr="00224E01">
        <w:rPr>
          <w:rFonts w:ascii="Times New Roman" w:eastAsia="SimSun" w:hAnsi="Times New Roman" w:cs="Times New Roman"/>
          <w:kern w:val="2"/>
          <w:sz w:val="24"/>
          <w:szCs w:val="24"/>
          <w:lang w:eastAsia="zh-CN"/>
        </w:rPr>
        <w:t>10 and above</w:t>
      </w:r>
      <w:r w:rsidRPr="00224E01">
        <w:rPr>
          <w:rFonts w:ascii="Times New Roman" w:eastAsia="SimSun" w:hAnsi="Times New Roman" w:cs="Times New Roman"/>
          <w:kern w:val="2"/>
          <w:sz w:val="24"/>
          <w:szCs w:val="24"/>
          <w:lang w:eastAsia="zh-CN"/>
        </w:rPr>
        <w:tab/>
        <w:t xml:space="preserve">          </w:t>
      </w:r>
      <w:r w:rsidR="00C93686">
        <w:rPr>
          <w:rFonts w:ascii="Times New Roman" w:eastAsia="SimSun" w:hAnsi="Times New Roman" w:cs="Times New Roman"/>
          <w:kern w:val="2"/>
          <w:sz w:val="24"/>
          <w:szCs w:val="24"/>
          <w:lang w:eastAsia="zh-CN"/>
        </w:rPr>
        <w:tab/>
      </w:r>
      <w:r w:rsidR="00C93686">
        <w:rPr>
          <w:rFonts w:ascii="Times New Roman" w:eastAsia="SimSun" w:hAnsi="Times New Roman" w:cs="Times New Roman"/>
          <w:kern w:val="2"/>
          <w:sz w:val="24"/>
          <w:szCs w:val="24"/>
          <w:lang w:eastAsia="zh-CN"/>
        </w:rPr>
        <w:tab/>
      </w:r>
      <w:r w:rsidRPr="00224E01">
        <w:rPr>
          <w:rFonts w:ascii="Times New Roman" w:eastAsia="SimSun" w:hAnsi="Times New Roman" w:cs="Times New Roman"/>
          <w:kern w:val="2"/>
          <w:sz w:val="24"/>
          <w:szCs w:val="24"/>
          <w:lang w:eastAsia="zh-CN"/>
        </w:rPr>
        <w:t>9</w:t>
      </w:r>
      <w:r w:rsidRPr="00224E01">
        <w:rPr>
          <w:rFonts w:ascii="Times New Roman" w:eastAsia="SimSun" w:hAnsi="Times New Roman" w:cs="Times New Roman"/>
          <w:kern w:val="2"/>
          <w:sz w:val="24"/>
          <w:szCs w:val="24"/>
          <w:lang w:eastAsia="zh-CN"/>
        </w:rPr>
        <w:tab/>
        <w:t xml:space="preserve"> </w:t>
      </w:r>
      <w:r w:rsidR="00875BDF">
        <w:rPr>
          <w:rFonts w:ascii="Times New Roman" w:eastAsia="SimSun" w:hAnsi="Times New Roman" w:cs="Times New Roman"/>
          <w:kern w:val="2"/>
          <w:sz w:val="24"/>
          <w:szCs w:val="24"/>
          <w:lang w:eastAsia="zh-CN"/>
        </w:rPr>
        <w:t xml:space="preserve">   </w:t>
      </w:r>
      <w:r w:rsidRPr="00224E01">
        <w:rPr>
          <w:rFonts w:ascii="Times New Roman" w:eastAsia="SimSun" w:hAnsi="Times New Roman" w:cs="Times New Roman"/>
          <w:kern w:val="2"/>
          <w:sz w:val="24"/>
          <w:szCs w:val="24"/>
          <w:lang w:eastAsia="zh-CN"/>
        </w:rPr>
        <w:t xml:space="preserve">               8.8</w:t>
      </w:r>
      <w:r w:rsidRPr="00224E01">
        <w:rPr>
          <w:rFonts w:ascii="Times New Roman" w:eastAsia="SimSun" w:hAnsi="Times New Roman" w:cs="Times New Roman"/>
          <w:kern w:val="2"/>
          <w:sz w:val="24"/>
          <w:szCs w:val="24"/>
          <w:lang w:eastAsia="zh-CN"/>
        </w:rPr>
        <w:tab/>
      </w:r>
    </w:p>
    <w:p w14:paraId="73C2D2A5" w14:textId="77777777" w:rsidR="00224E01" w:rsidRPr="00224E01" w:rsidRDefault="00224E01" w:rsidP="00224E01">
      <w:pPr>
        <w:spacing w:after="0" w:line="240" w:lineRule="auto"/>
        <w:rPr>
          <w:rFonts w:ascii="Times New Roman" w:eastAsia="SimSun" w:hAnsi="Times New Roman" w:cs="Times New Roman"/>
          <w:kern w:val="2"/>
          <w:sz w:val="24"/>
          <w:szCs w:val="24"/>
          <w:lang w:eastAsia="zh-CN"/>
        </w:rPr>
      </w:pPr>
    </w:p>
    <w:tbl>
      <w:tblPr>
        <w:tblW w:w="9792" w:type="dxa"/>
        <w:tblInd w:w="-48" w:type="dxa"/>
        <w:tblBorders>
          <w:top w:val="single" w:sz="4" w:space="0" w:color="auto"/>
        </w:tblBorders>
        <w:tblLook w:val="04A0" w:firstRow="1" w:lastRow="0" w:firstColumn="1" w:lastColumn="0" w:noHBand="0" w:noVBand="1"/>
      </w:tblPr>
      <w:tblGrid>
        <w:gridCol w:w="9792"/>
      </w:tblGrid>
      <w:tr w:rsidR="00224E01" w:rsidRPr="00224E01" w14:paraId="78D3EC37" w14:textId="77777777" w:rsidTr="00224E01">
        <w:trPr>
          <w:trHeight w:val="100"/>
        </w:trPr>
        <w:tc>
          <w:tcPr>
            <w:tcW w:w="9792" w:type="dxa"/>
            <w:tcBorders>
              <w:top w:val="single" w:sz="4" w:space="0" w:color="auto"/>
              <w:left w:val="nil"/>
              <w:bottom w:val="nil"/>
              <w:right w:val="nil"/>
            </w:tcBorders>
            <w:hideMark/>
          </w:tcPr>
          <w:p w14:paraId="14180712" w14:textId="77777777" w:rsidR="00224E01" w:rsidRPr="00224E01" w:rsidRDefault="00224E01" w:rsidP="00224E01">
            <w:pPr>
              <w:widowControl w:val="0"/>
              <w:spacing w:after="0" w:line="480" w:lineRule="auto"/>
              <w:jc w:val="both"/>
              <w:rPr>
                <w:rFonts w:ascii="Times New Roman" w:eastAsia="SimSun" w:hAnsi="Times New Roman" w:cs="Times New Roman"/>
                <w:b/>
                <w:kern w:val="2"/>
                <w:sz w:val="24"/>
                <w:szCs w:val="24"/>
                <w:lang w:eastAsia="zh-CN"/>
              </w:rPr>
            </w:pPr>
            <w:r w:rsidRPr="00224E01">
              <w:rPr>
                <w:rFonts w:ascii="Times New Roman" w:eastAsia="SimSun" w:hAnsi="Times New Roman" w:cs="Times New Roman"/>
                <w:b/>
                <w:kern w:val="2"/>
                <w:sz w:val="24"/>
                <w:szCs w:val="24"/>
                <w:lang w:eastAsia="zh-CN"/>
              </w:rPr>
              <w:t>Source: Field Data, 2023</w:t>
            </w:r>
          </w:p>
        </w:tc>
      </w:tr>
    </w:tbl>
    <w:p w14:paraId="488A9E6A" w14:textId="60350ED9" w:rsidR="00730C90" w:rsidRDefault="00224E01" w:rsidP="00730C90">
      <w:pPr>
        <w:widowControl w:val="0"/>
        <w:spacing w:after="0" w:line="480" w:lineRule="auto"/>
        <w:jc w:val="both"/>
        <w:rPr>
          <w:rFonts w:ascii="Times New Roman" w:eastAsia="SimSun" w:hAnsi="Times New Roman" w:cs="Times New Roman"/>
          <w:bCs/>
          <w:kern w:val="2"/>
          <w:sz w:val="24"/>
          <w:szCs w:val="24"/>
          <w:lang w:eastAsia="zh-CN"/>
        </w:rPr>
      </w:pPr>
      <w:r w:rsidRPr="00224E01">
        <w:rPr>
          <w:rFonts w:ascii="Times New Roman" w:eastAsia="SimSun" w:hAnsi="Times New Roman" w:cs="Times New Roman"/>
          <w:bCs/>
          <w:kern w:val="2"/>
          <w:sz w:val="24"/>
          <w:szCs w:val="24"/>
          <w:lang w:eastAsia="zh-CN"/>
        </w:rPr>
        <w:t xml:space="preserve">The table 1 above shows the summary of the socio-economic characteristics of the respondents. The result shows that the majority of the respondents were Male accounting for 51% while Females accounting for 49% of the total sample. This implies that males are likely to be having more access on micro-credit. The study also revealed that 42.2% of the respondent were in the age bracket of 45-55 and 43.1% were observed to be I'm the age range of 26-45, 6.9% were observed to be in the age range of 56-75, 4.9% were found to be in the age range of 18-25 and 1% was found to be in the age range of 75 and above. This implies that farmers at the age range of 31-40 and 51-60 are more likely to be financial included. According to the result, it was shown that 51.0% of the farmers were married, 19.6% were widowed, 22.5% were single while 4.9% were divorced. This indicates that farmers that are married has higher percentage of the Effects of Microcredit on Cassava Production. This could be due to the fact that the higher percentage of the effects of microcredit on cassava production among married farmers may be attributed to increased family support, collaboration, and shared resources, leading to more successful adoption of microcredit-based practices. This could be due to the fact that married farmers would want to save for the future of their families. Based on the findings, it was also </w:t>
      </w:r>
      <w:r w:rsidRPr="00224E01">
        <w:rPr>
          <w:rFonts w:ascii="Times New Roman" w:eastAsia="SimSun" w:hAnsi="Times New Roman" w:cs="Times New Roman"/>
          <w:bCs/>
          <w:kern w:val="2"/>
          <w:sz w:val="24"/>
          <w:szCs w:val="24"/>
          <w:lang w:eastAsia="zh-CN"/>
        </w:rPr>
        <w:lastRenderedPageBreak/>
        <w:t>observed that 53.9% of the farmers had secondary education, 13.7% had just primary education, 23.5% of the farmers attained tertiary education while 6.9% had no formal education. About 32.9 % of farmers had a farming experience of 1-5years, 56.9% had a farming experience of 5-10 years, 8.8% had a farming experience of 10years and above. This means that farmers with less farming experience will determine if a farmer is having micro-credit effects on Cassava production or not. This could be due to the fact that farmers with less farming experience may struggle to access financial services and, therefore, their level of financial inclusion is determined by their ability to engage with and utilize such services. The estimated annual income of the farmers was observed as follows: 20.6% farmers earned income of 20,000, 18.6% earned 30,000, 17.6% earned 40,000 and 50,000, 3.9% earned 60,000, 2.9% earned 70,000, 4.9% farmers earned 80,000, 7.8% farmers earned 90,000 while1.0% farmers earned 120,000 and 150,000, all in naira. About 68.6% of the total respondents were observed to belong to a farming cooperative/group while 28.4% do not belong to any.</w:t>
      </w:r>
      <w:bookmarkStart w:id="1" w:name="_Toc149630217"/>
    </w:p>
    <w:p w14:paraId="4E8F5BF2" w14:textId="77777777" w:rsidR="00730C90" w:rsidRDefault="00730C90" w:rsidP="00730C90">
      <w:pPr>
        <w:widowControl w:val="0"/>
        <w:spacing w:after="0" w:line="480" w:lineRule="auto"/>
        <w:jc w:val="both"/>
        <w:rPr>
          <w:rFonts w:ascii="Times New Roman" w:eastAsia="Times New Roman" w:hAnsi="Times New Roman" w:cs="Times New Roman"/>
          <w:b/>
          <w:bCs/>
          <w:kern w:val="32"/>
          <w:sz w:val="24"/>
          <w:szCs w:val="24"/>
          <w:lang w:val="x-none" w:eastAsia="zh-CN"/>
        </w:rPr>
      </w:pPr>
    </w:p>
    <w:p w14:paraId="32909CD1" w14:textId="77777777" w:rsidR="00730C90" w:rsidRDefault="00730C90" w:rsidP="00730C90">
      <w:pPr>
        <w:widowControl w:val="0"/>
        <w:spacing w:after="0" w:line="480" w:lineRule="auto"/>
        <w:jc w:val="both"/>
        <w:rPr>
          <w:rFonts w:ascii="Times New Roman" w:eastAsia="Times New Roman" w:hAnsi="Times New Roman" w:cs="Times New Roman"/>
          <w:b/>
          <w:bCs/>
          <w:kern w:val="32"/>
          <w:sz w:val="24"/>
          <w:szCs w:val="24"/>
          <w:lang w:val="x-none" w:eastAsia="zh-CN"/>
        </w:rPr>
      </w:pPr>
    </w:p>
    <w:p w14:paraId="62E6D087" w14:textId="093D2208" w:rsidR="00730C90" w:rsidRDefault="00730C90" w:rsidP="00730C90">
      <w:pPr>
        <w:widowControl w:val="0"/>
        <w:spacing w:after="0" w:line="480" w:lineRule="auto"/>
        <w:jc w:val="both"/>
        <w:rPr>
          <w:rFonts w:ascii="Times New Roman" w:eastAsia="Times New Roman" w:hAnsi="Times New Roman" w:cs="Times New Roman"/>
          <w:b/>
          <w:bCs/>
          <w:kern w:val="32"/>
          <w:sz w:val="24"/>
          <w:szCs w:val="24"/>
          <w:lang w:val="x-none" w:eastAsia="zh-CN"/>
        </w:rPr>
      </w:pPr>
    </w:p>
    <w:p w14:paraId="094F41E2" w14:textId="77777777" w:rsidR="00F14D99" w:rsidRDefault="00F14D99" w:rsidP="00730C90">
      <w:pPr>
        <w:widowControl w:val="0"/>
        <w:spacing w:after="0" w:line="480" w:lineRule="auto"/>
        <w:jc w:val="both"/>
        <w:rPr>
          <w:rFonts w:ascii="Times New Roman" w:eastAsia="Times New Roman" w:hAnsi="Times New Roman" w:cs="Times New Roman"/>
          <w:b/>
          <w:bCs/>
          <w:kern w:val="32"/>
          <w:sz w:val="24"/>
          <w:szCs w:val="24"/>
          <w:lang w:val="x-none" w:eastAsia="zh-CN"/>
        </w:rPr>
      </w:pPr>
    </w:p>
    <w:p w14:paraId="22E50ADF" w14:textId="77777777" w:rsidR="00730C90" w:rsidRDefault="00730C90" w:rsidP="00730C90">
      <w:pPr>
        <w:widowControl w:val="0"/>
        <w:spacing w:after="0" w:line="480" w:lineRule="auto"/>
        <w:jc w:val="both"/>
        <w:rPr>
          <w:rFonts w:ascii="Times New Roman" w:eastAsia="Times New Roman" w:hAnsi="Times New Roman" w:cs="Times New Roman"/>
          <w:b/>
          <w:bCs/>
          <w:kern w:val="32"/>
          <w:sz w:val="24"/>
          <w:szCs w:val="24"/>
          <w:lang w:val="x-none" w:eastAsia="zh-CN"/>
        </w:rPr>
      </w:pPr>
    </w:p>
    <w:p w14:paraId="4BB2DD3B" w14:textId="77777777" w:rsidR="00730C90" w:rsidRDefault="00730C90" w:rsidP="00730C90">
      <w:pPr>
        <w:widowControl w:val="0"/>
        <w:spacing w:after="0" w:line="480" w:lineRule="auto"/>
        <w:jc w:val="both"/>
        <w:rPr>
          <w:rFonts w:ascii="Times New Roman" w:eastAsia="Times New Roman" w:hAnsi="Times New Roman" w:cs="Times New Roman"/>
          <w:b/>
          <w:bCs/>
          <w:kern w:val="32"/>
          <w:sz w:val="24"/>
          <w:szCs w:val="24"/>
          <w:lang w:val="x-none" w:eastAsia="zh-CN"/>
        </w:rPr>
      </w:pPr>
    </w:p>
    <w:p w14:paraId="608292E7" w14:textId="27DE0391" w:rsidR="00224E01" w:rsidRPr="00224E01" w:rsidRDefault="00224E01" w:rsidP="00730C90">
      <w:pPr>
        <w:widowControl w:val="0"/>
        <w:spacing w:after="0" w:line="480" w:lineRule="auto"/>
        <w:jc w:val="both"/>
        <w:rPr>
          <w:rFonts w:ascii="Times New Roman" w:eastAsia="SimSun" w:hAnsi="Times New Roman" w:cs="Times New Roman"/>
          <w:bCs/>
          <w:kern w:val="2"/>
          <w:sz w:val="24"/>
          <w:szCs w:val="24"/>
          <w:lang w:eastAsia="zh-CN"/>
        </w:rPr>
      </w:pPr>
      <w:r w:rsidRPr="00224E01">
        <w:rPr>
          <w:rFonts w:ascii="Times New Roman" w:eastAsia="Times New Roman" w:hAnsi="Times New Roman" w:cs="Times New Roman"/>
          <w:b/>
          <w:bCs/>
          <w:kern w:val="32"/>
          <w:sz w:val="24"/>
          <w:szCs w:val="24"/>
          <w:lang w:val="x-none" w:eastAsia="zh-CN"/>
        </w:rPr>
        <w:t>Effects of micro-credit on Cassava</w:t>
      </w:r>
      <w:r w:rsidRPr="00224E01">
        <w:rPr>
          <w:rFonts w:ascii="Times New Roman" w:eastAsia="Times New Roman" w:hAnsi="Times New Roman" w:cs="Times New Roman"/>
          <w:b/>
          <w:bCs/>
          <w:kern w:val="32"/>
          <w:sz w:val="24"/>
          <w:szCs w:val="24"/>
          <w:lang w:eastAsia="zh-CN"/>
        </w:rPr>
        <w:t xml:space="preserve"> based</w:t>
      </w:r>
      <w:r w:rsidRPr="00224E01">
        <w:rPr>
          <w:rFonts w:ascii="Times New Roman" w:eastAsia="Times New Roman" w:hAnsi="Times New Roman" w:cs="Times New Roman"/>
          <w:b/>
          <w:bCs/>
          <w:kern w:val="32"/>
          <w:sz w:val="24"/>
          <w:szCs w:val="24"/>
          <w:lang w:val="x-none" w:eastAsia="zh-CN"/>
        </w:rPr>
        <w:t xml:space="preserve"> Producers</w:t>
      </w:r>
    </w:p>
    <w:p w14:paraId="0C4A9A1D" w14:textId="409F3EB0" w:rsidR="00224E01" w:rsidRPr="00224E01" w:rsidRDefault="00730C90" w:rsidP="00224E01">
      <w:pPr>
        <w:keepNext/>
        <w:widowControl w:val="0"/>
        <w:spacing w:after="0" w:line="480" w:lineRule="auto"/>
        <w:jc w:val="both"/>
        <w:outlineLvl w:val="0"/>
        <w:rPr>
          <w:rFonts w:ascii="Times New Roman" w:eastAsia="Times New Roman" w:hAnsi="Times New Roman" w:cs="Times New Roman"/>
          <w:b/>
          <w:bCs/>
          <w:kern w:val="32"/>
          <w:sz w:val="24"/>
          <w:szCs w:val="24"/>
          <w:lang w:val="x-none" w:eastAsia="zh-CN"/>
        </w:rPr>
      </w:pPr>
      <w:r>
        <w:rPr>
          <w:rFonts w:ascii="Times New Roman" w:eastAsia="Times New Roman" w:hAnsi="Times New Roman" w:cs="Times New Roman"/>
          <w:b/>
          <w:bCs/>
          <w:kern w:val="32"/>
          <w:sz w:val="24"/>
          <w:szCs w:val="24"/>
          <w:lang w:eastAsia="zh-CN"/>
        </w:rPr>
        <w:t xml:space="preserve">Table 2: </w:t>
      </w:r>
      <w:r w:rsidR="00224E01" w:rsidRPr="00224E01">
        <w:rPr>
          <w:rFonts w:ascii="Times New Roman" w:eastAsia="Times New Roman" w:hAnsi="Times New Roman" w:cs="Times New Roman"/>
          <w:b/>
          <w:bCs/>
          <w:kern w:val="32"/>
          <w:sz w:val="24"/>
          <w:szCs w:val="24"/>
          <w:lang w:val="x-none" w:eastAsia="zh-CN"/>
        </w:rPr>
        <w:t>showing Multiple regression analysis</w:t>
      </w:r>
    </w:p>
    <w:p w14:paraId="2506F71F" w14:textId="77777777" w:rsidR="00224E01" w:rsidRPr="00224E01" w:rsidRDefault="00224E01" w:rsidP="00224E01">
      <w:pPr>
        <w:widowControl w:val="0"/>
        <w:spacing w:after="0" w:line="240" w:lineRule="auto"/>
        <w:jc w:val="both"/>
        <w:rPr>
          <w:rFonts w:ascii="Times New Roman" w:eastAsia="SimSun" w:hAnsi="Times New Roman" w:cs="Times New Roman"/>
          <w:kern w:val="2"/>
          <w:sz w:val="24"/>
          <w:szCs w:val="24"/>
          <w:lang w:eastAsia="zh-CN"/>
        </w:rPr>
      </w:pPr>
    </w:p>
    <w:p w14:paraId="56CEB701" w14:textId="2965D49F" w:rsidR="00224E01" w:rsidRPr="00224E01" w:rsidRDefault="00224E01" w:rsidP="00224E01">
      <w:pPr>
        <w:keepNext/>
        <w:widowControl w:val="0"/>
        <w:spacing w:after="0" w:line="480" w:lineRule="auto"/>
        <w:jc w:val="both"/>
        <w:outlineLvl w:val="0"/>
        <w:rPr>
          <w:rFonts w:ascii="Times New Roman" w:eastAsia="Times New Roman" w:hAnsi="Times New Roman" w:cs="Times New Roman"/>
          <w:b/>
          <w:bCs/>
          <w:kern w:val="32"/>
          <w:sz w:val="24"/>
          <w:szCs w:val="24"/>
          <w:lang w:val="en-GB" w:eastAsia="zh-CN"/>
        </w:rPr>
      </w:pPr>
      <w:r w:rsidRPr="00224E01">
        <w:rPr>
          <w:rFonts w:ascii="Times New Roman" w:eastAsia="Times New Roman" w:hAnsi="Times New Roman" w:cs="Times New Roman"/>
          <w:b/>
          <w:bCs/>
          <w:kern w:val="32"/>
          <w:sz w:val="24"/>
          <w:szCs w:val="24"/>
          <w:lang w:val="en-GB" w:eastAsia="zh-CN"/>
        </w:rPr>
        <w:lastRenderedPageBreak/>
        <w:t xml:space="preserve">Variables         </w:t>
      </w:r>
      <w:r w:rsidR="00C53385">
        <w:rPr>
          <w:rFonts w:ascii="Times New Roman" w:eastAsia="Times New Roman" w:hAnsi="Times New Roman" w:cs="Times New Roman"/>
          <w:b/>
          <w:bCs/>
          <w:kern w:val="32"/>
          <w:sz w:val="24"/>
          <w:szCs w:val="24"/>
          <w:lang w:val="en-GB" w:eastAsia="zh-CN"/>
        </w:rPr>
        <w:t xml:space="preserve">     </w:t>
      </w:r>
      <w:r w:rsidRPr="00224E01">
        <w:rPr>
          <w:rFonts w:ascii="Times New Roman" w:eastAsia="Times New Roman" w:hAnsi="Times New Roman" w:cs="Times New Roman"/>
          <w:b/>
          <w:bCs/>
          <w:kern w:val="32"/>
          <w:sz w:val="24"/>
          <w:szCs w:val="24"/>
          <w:lang w:val="en-GB" w:eastAsia="zh-CN"/>
        </w:rPr>
        <w:t xml:space="preserve"> </w:t>
      </w:r>
      <w:r w:rsidR="00923864">
        <w:rPr>
          <w:rFonts w:ascii="Times New Roman" w:eastAsia="Times New Roman" w:hAnsi="Times New Roman" w:cs="Times New Roman"/>
          <w:b/>
          <w:bCs/>
          <w:kern w:val="32"/>
          <w:sz w:val="24"/>
          <w:szCs w:val="24"/>
          <w:lang w:val="en-GB" w:eastAsia="zh-CN"/>
        </w:rPr>
        <w:t xml:space="preserve">    </w:t>
      </w:r>
      <w:r w:rsidRPr="00224E01">
        <w:rPr>
          <w:rFonts w:ascii="Times New Roman" w:eastAsia="Times New Roman" w:hAnsi="Times New Roman" w:cs="Times New Roman"/>
          <w:b/>
          <w:bCs/>
          <w:kern w:val="32"/>
          <w:sz w:val="24"/>
          <w:szCs w:val="24"/>
          <w:lang w:val="en-GB" w:eastAsia="zh-CN"/>
        </w:rPr>
        <w:t xml:space="preserve"> </w:t>
      </w:r>
      <w:r w:rsidR="00923864">
        <w:rPr>
          <w:rFonts w:ascii="Times New Roman" w:eastAsia="Times New Roman" w:hAnsi="Times New Roman" w:cs="Times New Roman"/>
          <w:b/>
          <w:bCs/>
          <w:kern w:val="32"/>
          <w:sz w:val="24"/>
          <w:szCs w:val="24"/>
          <w:lang w:val="en-GB" w:eastAsia="zh-CN"/>
        </w:rPr>
        <w:t xml:space="preserve">  </w:t>
      </w:r>
      <w:r w:rsidRPr="00224E01">
        <w:rPr>
          <w:rFonts w:ascii="Times New Roman" w:eastAsia="Times New Roman" w:hAnsi="Times New Roman" w:cs="Times New Roman"/>
          <w:b/>
          <w:bCs/>
          <w:kern w:val="32"/>
          <w:sz w:val="24"/>
          <w:szCs w:val="24"/>
          <w:lang w:val="en-GB" w:eastAsia="zh-CN"/>
        </w:rPr>
        <w:t xml:space="preserve"> Linear    </w:t>
      </w:r>
      <w:r w:rsidR="008A58AE">
        <w:rPr>
          <w:rFonts w:ascii="Times New Roman" w:eastAsia="Times New Roman" w:hAnsi="Times New Roman" w:cs="Times New Roman"/>
          <w:b/>
          <w:bCs/>
          <w:kern w:val="32"/>
          <w:sz w:val="24"/>
          <w:szCs w:val="24"/>
          <w:lang w:val="en-GB" w:eastAsia="zh-CN"/>
        </w:rPr>
        <w:t xml:space="preserve">      </w:t>
      </w:r>
      <w:r w:rsidRPr="00224E01">
        <w:rPr>
          <w:rFonts w:ascii="Times New Roman" w:eastAsia="Times New Roman" w:hAnsi="Times New Roman" w:cs="Times New Roman"/>
          <w:b/>
          <w:bCs/>
          <w:kern w:val="32"/>
          <w:sz w:val="24"/>
          <w:szCs w:val="24"/>
          <w:lang w:val="en-GB" w:eastAsia="zh-CN"/>
        </w:rPr>
        <w:t xml:space="preserve">     </w:t>
      </w:r>
      <w:r w:rsidR="00C53385">
        <w:rPr>
          <w:rFonts w:ascii="Times New Roman" w:eastAsia="Times New Roman" w:hAnsi="Times New Roman" w:cs="Times New Roman"/>
          <w:b/>
          <w:bCs/>
          <w:kern w:val="32"/>
          <w:sz w:val="24"/>
          <w:szCs w:val="24"/>
          <w:lang w:val="en-GB" w:eastAsia="zh-CN"/>
        </w:rPr>
        <w:t xml:space="preserve">                </w:t>
      </w:r>
      <w:r w:rsidRPr="00224E01">
        <w:rPr>
          <w:rFonts w:ascii="Times New Roman" w:eastAsia="Times New Roman" w:hAnsi="Times New Roman" w:cs="Times New Roman"/>
          <w:b/>
          <w:bCs/>
          <w:kern w:val="32"/>
          <w:sz w:val="24"/>
          <w:szCs w:val="24"/>
          <w:lang w:val="en-GB" w:eastAsia="zh-CN"/>
        </w:rPr>
        <w:t xml:space="preserve">Double </w:t>
      </w:r>
      <w:r w:rsidR="006F444E" w:rsidRPr="00224E01">
        <w:rPr>
          <w:rFonts w:ascii="Times New Roman" w:eastAsia="Times New Roman" w:hAnsi="Times New Roman" w:cs="Times New Roman"/>
          <w:b/>
          <w:bCs/>
          <w:kern w:val="32"/>
          <w:sz w:val="24"/>
          <w:szCs w:val="24"/>
          <w:lang w:val="en-GB" w:eastAsia="zh-CN"/>
        </w:rPr>
        <w:t>Log</w:t>
      </w:r>
      <w:r w:rsidRPr="00224E01">
        <w:rPr>
          <w:rFonts w:ascii="Times New Roman" w:eastAsia="Times New Roman" w:hAnsi="Times New Roman" w:cs="Times New Roman"/>
          <w:b/>
          <w:bCs/>
          <w:kern w:val="32"/>
          <w:sz w:val="24"/>
          <w:szCs w:val="24"/>
          <w:lang w:val="en-GB" w:eastAsia="zh-CN"/>
        </w:rPr>
        <w:t xml:space="preserve">         </w:t>
      </w:r>
      <w:r w:rsidR="008A58AE">
        <w:rPr>
          <w:rFonts w:ascii="Times New Roman" w:eastAsia="Times New Roman" w:hAnsi="Times New Roman" w:cs="Times New Roman"/>
          <w:b/>
          <w:bCs/>
          <w:kern w:val="32"/>
          <w:sz w:val="24"/>
          <w:szCs w:val="24"/>
          <w:lang w:val="en-GB" w:eastAsia="zh-CN"/>
        </w:rPr>
        <w:t xml:space="preserve">                     </w:t>
      </w:r>
      <w:r w:rsidRPr="00224E01">
        <w:rPr>
          <w:rFonts w:ascii="Times New Roman" w:eastAsia="Times New Roman" w:hAnsi="Times New Roman" w:cs="Times New Roman"/>
          <w:b/>
          <w:bCs/>
          <w:kern w:val="32"/>
          <w:sz w:val="24"/>
          <w:szCs w:val="24"/>
          <w:lang w:val="en-GB" w:eastAsia="zh-CN"/>
        </w:rPr>
        <w:t xml:space="preserve"> Semi-log</w:t>
      </w:r>
    </w:p>
    <w:p w14:paraId="1B3AF456" w14:textId="470FE810" w:rsidR="00BC0FB5" w:rsidRDefault="0062064A" w:rsidP="00224E01">
      <w:pPr>
        <w:keepNext/>
        <w:widowControl w:val="0"/>
        <w:spacing w:after="0" w:line="480" w:lineRule="auto"/>
        <w:jc w:val="both"/>
        <w:outlineLvl w:val="0"/>
        <w:rPr>
          <w:rFonts w:ascii="Times New Roman" w:eastAsia="Times New Roman" w:hAnsi="Times New Roman" w:cs="Times New Roman"/>
          <w:b/>
          <w:bCs/>
          <w:kern w:val="32"/>
          <w:sz w:val="24"/>
          <w:szCs w:val="24"/>
          <w:lang w:val="en-GB" w:eastAsia="zh-CN"/>
        </w:rPr>
      </w:pPr>
      <w:r>
        <w:rPr>
          <w:rFonts w:ascii="Times New Roman" w:eastAsia="Times New Roman" w:hAnsi="Times New Roman" w:cs="Times New Roman"/>
          <w:b/>
          <w:bCs/>
          <w:noProof/>
          <w:kern w:val="32"/>
          <w:sz w:val="24"/>
          <w:szCs w:val="24"/>
          <w:lang w:val="en-IN" w:eastAsia="en-IN"/>
        </w:rPr>
        <mc:AlternateContent>
          <mc:Choice Requires="wps">
            <w:drawing>
              <wp:anchor distT="0" distB="0" distL="114300" distR="114300" simplePos="0" relativeHeight="251658240" behindDoc="0" locked="0" layoutInCell="1" allowOverlap="1" wp14:anchorId="67EB756E" wp14:editId="1B66852E">
                <wp:simplePos x="0" y="0"/>
                <wp:positionH relativeFrom="column">
                  <wp:posOffset>-38100</wp:posOffset>
                </wp:positionH>
                <wp:positionV relativeFrom="paragraph">
                  <wp:posOffset>32385</wp:posOffset>
                </wp:positionV>
                <wp:extent cx="5991225" cy="38100"/>
                <wp:effectExtent l="9525" t="11430" r="9525" b="762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91225" cy="381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w15="http://schemas.microsoft.com/office/word/2012/wordml" xmlns:cx="http://schemas.microsoft.com/office/drawing/2014/chartex">
            <w:pict>
              <v:shapetype w14:anchorId="26B41FEA" id="_x0000_t32" coordsize="21600,21600" o:spt="32" o:oned="t" path="m,l21600,21600e" filled="f">
                <v:path arrowok="t" fillok="f" o:connecttype="none"/>
                <o:lock v:ext="edit" shapetype="t"/>
              </v:shapetype>
              <v:shape id="AutoShape 3" o:spid="_x0000_s1026" type="#_x0000_t32" style="position:absolute;margin-left:-3pt;margin-top:2.55pt;width:471.75pt;height:3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"/>
            </w:pict>
          </mc:Fallback>
        </mc:AlternateContent>
      </w:r>
    </w:p>
    <w:p w14:paraId="17FE3855" w14:textId="044D4FBB" w:rsidR="00224E01" w:rsidRPr="00224E01" w:rsidRDefault="00224E01" w:rsidP="00B05357">
      <w:pPr>
        <w:keepNext/>
        <w:widowControl w:val="0"/>
        <w:spacing w:after="0" w:line="240" w:lineRule="auto"/>
        <w:jc w:val="both"/>
        <w:outlineLvl w:val="0"/>
        <w:rPr>
          <w:rFonts w:ascii="Times New Roman" w:eastAsia="Times New Roman" w:hAnsi="Times New Roman" w:cs="Times New Roman"/>
          <w:b/>
          <w:bCs/>
          <w:kern w:val="32"/>
          <w:sz w:val="24"/>
          <w:szCs w:val="24"/>
          <w:lang w:val="en-GB" w:eastAsia="zh-CN"/>
        </w:rPr>
      </w:pPr>
      <w:r w:rsidRPr="00224E01">
        <w:rPr>
          <w:rFonts w:ascii="Times New Roman" w:eastAsia="Times New Roman" w:hAnsi="Times New Roman" w:cs="Times New Roman"/>
          <w:b/>
          <w:bCs/>
          <w:kern w:val="32"/>
          <w:sz w:val="24"/>
          <w:szCs w:val="24"/>
          <w:lang w:val="en-GB" w:eastAsia="zh-CN"/>
        </w:rPr>
        <w:t xml:space="preserve">Constant         </w:t>
      </w:r>
      <w:r w:rsidR="00C53385">
        <w:rPr>
          <w:rFonts w:ascii="Times New Roman" w:eastAsia="Times New Roman" w:hAnsi="Times New Roman" w:cs="Times New Roman"/>
          <w:b/>
          <w:bCs/>
          <w:kern w:val="32"/>
          <w:sz w:val="24"/>
          <w:szCs w:val="24"/>
          <w:lang w:val="en-GB" w:eastAsia="zh-CN"/>
        </w:rPr>
        <w:t xml:space="preserve">      </w:t>
      </w:r>
      <w:r w:rsidRPr="00224E01">
        <w:rPr>
          <w:rFonts w:ascii="Times New Roman" w:eastAsia="Times New Roman" w:hAnsi="Times New Roman" w:cs="Times New Roman"/>
          <w:b/>
          <w:bCs/>
          <w:kern w:val="32"/>
          <w:sz w:val="24"/>
          <w:szCs w:val="24"/>
          <w:lang w:val="en-GB" w:eastAsia="zh-CN"/>
        </w:rPr>
        <w:t xml:space="preserve">   </w:t>
      </w:r>
      <w:r w:rsidR="00923864">
        <w:rPr>
          <w:rFonts w:ascii="Times New Roman" w:eastAsia="Times New Roman" w:hAnsi="Times New Roman" w:cs="Times New Roman"/>
          <w:b/>
          <w:bCs/>
          <w:kern w:val="32"/>
          <w:sz w:val="24"/>
          <w:szCs w:val="24"/>
          <w:lang w:val="en-GB" w:eastAsia="zh-CN"/>
        </w:rPr>
        <w:t xml:space="preserve">     </w:t>
      </w:r>
      <w:r w:rsidR="00CA43BD">
        <w:rPr>
          <w:rFonts w:ascii="Times New Roman" w:eastAsia="Times New Roman" w:hAnsi="Times New Roman" w:cs="Times New Roman"/>
          <w:b/>
          <w:bCs/>
          <w:kern w:val="32"/>
          <w:sz w:val="24"/>
          <w:szCs w:val="24"/>
          <w:lang w:val="en-GB" w:eastAsia="zh-CN"/>
        </w:rPr>
        <w:t xml:space="preserve">  </w:t>
      </w:r>
      <w:r w:rsidRPr="00224E01">
        <w:rPr>
          <w:rFonts w:ascii="Times New Roman" w:eastAsia="Times New Roman" w:hAnsi="Times New Roman" w:cs="Times New Roman"/>
          <w:b/>
          <w:bCs/>
          <w:kern w:val="32"/>
          <w:sz w:val="24"/>
          <w:szCs w:val="24"/>
          <w:lang w:val="en-GB" w:eastAsia="zh-CN"/>
        </w:rPr>
        <w:t xml:space="preserve">177.175        </w:t>
      </w:r>
      <w:r w:rsidR="008A58AE">
        <w:rPr>
          <w:rFonts w:ascii="Times New Roman" w:eastAsia="Times New Roman" w:hAnsi="Times New Roman" w:cs="Times New Roman"/>
          <w:b/>
          <w:bCs/>
          <w:kern w:val="32"/>
          <w:sz w:val="24"/>
          <w:szCs w:val="24"/>
          <w:lang w:val="en-GB" w:eastAsia="zh-CN"/>
        </w:rPr>
        <w:t xml:space="preserve">    </w:t>
      </w:r>
      <w:r w:rsidR="00C53385">
        <w:rPr>
          <w:rFonts w:ascii="Times New Roman" w:eastAsia="Times New Roman" w:hAnsi="Times New Roman" w:cs="Times New Roman"/>
          <w:b/>
          <w:bCs/>
          <w:kern w:val="32"/>
          <w:sz w:val="24"/>
          <w:szCs w:val="24"/>
          <w:lang w:val="en-GB" w:eastAsia="zh-CN"/>
        </w:rPr>
        <w:t xml:space="preserve">              </w:t>
      </w:r>
      <w:r w:rsidRPr="00224E01">
        <w:rPr>
          <w:rFonts w:ascii="Times New Roman" w:eastAsia="Times New Roman" w:hAnsi="Times New Roman" w:cs="Times New Roman"/>
          <w:b/>
          <w:bCs/>
          <w:kern w:val="32"/>
          <w:sz w:val="24"/>
          <w:szCs w:val="24"/>
          <w:lang w:val="en-GB" w:eastAsia="zh-CN"/>
        </w:rPr>
        <w:t xml:space="preserve">-3.542       </w:t>
      </w:r>
      <w:r w:rsidRPr="00224E01">
        <w:rPr>
          <w:rFonts w:ascii="Times New Roman" w:eastAsia="Times New Roman" w:hAnsi="Times New Roman" w:cs="Times New Roman"/>
          <w:b/>
          <w:bCs/>
          <w:kern w:val="32"/>
          <w:sz w:val="24"/>
          <w:szCs w:val="24"/>
          <w:lang w:val="en-GB" w:eastAsia="zh-CN"/>
        </w:rPr>
        <w:tab/>
      </w:r>
      <w:r w:rsidRPr="00224E01">
        <w:rPr>
          <w:rFonts w:ascii="Times New Roman" w:eastAsia="Times New Roman" w:hAnsi="Times New Roman" w:cs="Times New Roman"/>
          <w:b/>
          <w:bCs/>
          <w:kern w:val="32"/>
          <w:sz w:val="24"/>
          <w:szCs w:val="24"/>
          <w:lang w:val="en-GB" w:eastAsia="zh-CN"/>
        </w:rPr>
        <w:tab/>
      </w:r>
      <w:r w:rsidR="00667C24">
        <w:rPr>
          <w:rFonts w:ascii="Times New Roman" w:eastAsia="Times New Roman" w:hAnsi="Times New Roman" w:cs="Times New Roman"/>
          <w:b/>
          <w:bCs/>
          <w:kern w:val="32"/>
          <w:sz w:val="24"/>
          <w:szCs w:val="24"/>
          <w:lang w:val="en-GB" w:eastAsia="zh-CN"/>
        </w:rPr>
        <w:t xml:space="preserve">             </w:t>
      </w:r>
      <w:r w:rsidRPr="00224E01">
        <w:rPr>
          <w:rFonts w:ascii="Times New Roman" w:eastAsia="Times New Roman" w:hAnsi="Times New Roman" w:cs="Times New Roman"/>
          <w:b/>
          <w:bCs/>
          <w:kern w:val="32"/>
          <w:sz w:val="24"/>
          <w:szCs w:val="24"/>
          <w:lang w:val="en-GB" w:eastAsia="zh-CN"/>
        </w:rPr>
        <w:t>3.875</w:t>
      </w:r>
    </w:p>
    <w:p w14:paraId="0EC3CBBB" w14:textId="40E2E36F" w:rsidR="00224E01" w:rsidRPr="00224E01" w:rsidRDefault="00224E01" w:rsidP="00B05357">
      <w:pPr>
        <w:widowControl w:val="0"/>
        <w:tabs>
          <w:tab w:val="left" w:pos="2160"/>
          <w:tab w:val="left" w:pos="2340"/>
        </w:tabs>
        <w:spacing w:after="0" w:line="240" w:lineRule="auto"/>
        <w:jc w:val="both"/>
        <w:rPr>
          <w:rFonts w:ascii="Times New Roman" w:eastAsia="SimSun" w:hAnsi="Times New Roman" w:cs="Times New Roman"/>
          <w:kern w:val="2"/>
          <w:sz w:val="24"/>
          <w:szCs w:val="24"/>
          <w:lang w:val="en-GB" w:eastAsia="zh-CN"/>
        </w:rPr>
      </w:pPr>
      <w:r w:rsidRPr="00224E01">
        <w:rPr>
          <w:rFonts w:ascii="Times New Roman" w:eastAsia="SimSun" w:hAnsi="Times New Roman" w:cs="Times New Roman"/>
          <w:kern w:val="2"/>
          <w:sz w:val="24"/>
          <w:szCs w:val="24"/>
          <w:lang w:val="en-GB" w:eastAsia="zh-CN"/>
        </w:rPr>
        <w:t xml:space="preserve">                  </w:t>
      </w:r>
      <w:r w:rsidR="008A58AE">
        <w:rPr>
          <w:rFonts w:ascii="Times New Roman" w:eastAsia="SimSun" w:hAnsi="Times New Roman" w:cs="Times New Roman"/>
          <w:kern w:val="2"/>
          <w:sz w:val="24"/>
          <w:szCs w:val="24"/>
          <w:lang w:val="en-GB" w:eastAsia="zh-CN"/>
        </w:rPr>
        <w:t xml:space="preserve">        </w:t>
      </w:r>
      <w:r w:rsidR="00C53385">
        <w:rPr>
          <w:rFonts w:ascii="Times New Roman" w:eastAsia="SimSun" w:hAnsi="Times New Roman" w:cs="Times New Roman"/>
          <w:kern w:val="2"/>
          <w:sz w:val="24"/>
          <w:szCs w:val="24"/>
          <w:lang w:val="en-GB" w:eastAsia="zh-CN"/>
        </w:rPr>
        <w:t xml:space="preserve">     </w:t>
      </w:r>
      <w:r w:rsidR="00923864">
        <w:rPr>
          <w:rFonts w:ascii="Times New Roman" w:eastAsia="SimSun" w:hAnsi="Times New Roman" w:cs="Times New Roman"/>
          <w:kern w:val="2"/>
          <w:sz w:val="24"/>
          <w:szCs w:val="24"/>
          <w:lang w:val="en-GB" w:eastAsia="zh-CN"/>
        </w:rPr>
        <w:t xml:space="preserve">        </w:t>
      </w:r>
      <w:r w:rsidR="00CA43BD">
        <w:rPr>
          <w:rFonts w:ascii="Times New Roman" w:eastAsia="SimSun" w:hAnsi="Times New Roman" w:cs="Times New Roman"/>
          <w:kern w:val="2"/>
          <w:sz w:val="24"/>
          <w:szCs w:val="24"/>
          <w:lang w:val="en-GB" w:eastAsia="zh-CN"/>
        </w:rPr>
        <w:t xml:space="preserve">  </w:t>
      </w:r>
      <w:r w:rsidRPr="00224E01">
        <w:rPr>
          <w:rFonts w:ascii="Times New Roman" w:eastAsia="SimSun" w:hAnsi="Times New Roman" w:cs="Times New Roman"/>
          <w:kern w:val="2"/>
          <w:sz w:val="24"/>
          <w:szCs w:val="24"/>
          <w:lang w:val="en-GB" w:eastAsia="zh-CN"/>
        </w:rPr>
        <w:t xml:space="preserve">(6.721)          </w:t>
      </w:r>
      <w:r w:rsidR="008A58AE">
        <w:rPr>
          <w:rFonts w:ascii="Times New Roman" w:eastAsia="SimSun" w:hAnsi="Times New Roman" w:cs="Times New Roman"/>
          <w:kern w:val="2"/>
          <w:sz w:val="24"/>
          <w:szCs w:val="24"/>
          <w:lang w:val="en-GB" w:eastAsia="zh-CN"/>
        </w:rPr>
        <w:t xml:space="preserve">      </w:t>
      </w:r>
      <w:r w:rsidR="00C53385">
        <w:rPr>
          <w:rFonts w:ascii="Times New Roman" w:eastAsia="SimSun" w:hAnsi="Times New Roman" w:cs="Times New Roman"/>
          <w:kern w:val="2"/>
          <w:sz w:val="24"/>
          <w:szCs w:val="24"/>
          <w:lang w:val="en-GB" w:eastAsia="zh-CN"/>
        </w:rPr>
        <w:tab/>
      </w:r>
      <w:r w:rsidR="00BF53A1">
        <w:rPr>
          <w:rFonts w:ascii="Times New Roman" w:eastAsia="SimSun" w:hAnsi="Times New Roman" w:cs="Times New Roman"/>
          <w:kern w:val="2"/>
          <w:sz w:val="24"/>
          <w:szCs w:val="24"/>
          <w:lang w:val="en-GB" w:eastAsia="zh-CN"/>
        </w:rPr>
        <w:t xml:space="preserve">  </w:t>
      </w:r>
      <w:r w:rsidR="000B52CF">
        <w:rPr>
          <w:rFonts w:ascii="Times New Roman" w:eastAsia="SimSun" w:hAnsi="Times New Roman" w:cs="Times New Roman"/>
          <w:kern w:val="2"/>
          <w:sz w:val="24"/>
          <w:szCs w:val="24"/>
          <w:lang w:val="en-GB" w:eastAsia="zh-CN"/>
        </w:rPr>
        <w:t xml:space="preserve">    </w:t>
      </w:r>
      <w:r w:rsidR="007E42B6">
        <w:rPr>
          <w:rFonts w:ascii="Times New Roman" w:eastAsia="SimSun" w:hAnsi="Times New Roman" w:cs="Times New Roman"/>
          <w:kern w:val="2"/>
          <w:sz w:val="24"/>
          <w:szCs w:val="24"/>
          <w:lang w:val="en-GB" w:eastAsia="zh-CN"/>
        </w:rPr>
        <w:t xml:space="preserve"> </w:t>
      </w:r>
      <w:r w:rsidR="00BF53A1">
        <w:rPr>
          <w:rFonts w:ascii="Times New Roman" w:eastAsia="SimSun" w:hAnsi="Times New Roman" w:cs="Times New Roman"/>
          <w:kern w:val="2"/>
          <w:sz w:val="24"/>
          <w:szCs w:val="24"/>
          <w:lang w:val="en-GB" w:eastAsia="zh-CN"/>
        </w:rPr>
        <w:t>(</w:t>
      </w:r>
      <w:r w:rsidRPr="00224E01">
        <w:rPr>
          <w:rFonts w:ascii="Times New Roman" w:eastAsia="SimSun" w:hAnsi="Times New Roman" w:cs="Times New Roman"/>
          <w:kern w:val="2"/>
          <w:sz w:val="24"/>
          <w:szCs w:val="24"/>
          <w:lang w:val="en-GB" w:eastAsia="zh-CN"/>
        </w:rPr>
        <w:t xml:space="preserve">-0.394)       </w:t>
      </w:r>
      <w:r w:rsidR="00C53385">
        <w:rPr>
          <w:rFonts w:ascii="Times New Roman" w:eastAsia="SimSun" w:hAnsi="Times New Roman" w:cs="Times New Roman"/>
          <w:kern w:val="2"/>
          <w:sz w:val="24"/>
          <w:szCs w:val="24"/>
          <w:lang w:val="en-GB" w:eastAsia="zh-CN"/>
        </w:rPr>
        <w:tab/>
      </w:r>
      <w:r w:rsidR="00667C24">
        <w:rPr>
          <w:rFonts w:ascii="Times New Roman" w:eastAsia="SimSun" w:hAnsi="Times New Roman" w:cs="Times New Roman"/>
          <w:kern w:val="2"/>
          <w:sz w:val="24"/>
          <w:szCs w:val="24"/>
          <w:lang w:val="en-GB" w:eastAsia="zh-CN"/>
        </w:rPr>
        <w:t xml:space="preserve">      </w:t>
      </w:r>
      <w:r w:rsidR="00B05357">
        <w:rPr>
          <w:rFonts w:ascii="Times New Roman" w:eastAsia="SimSun" w:hAnsi="Times New Roman" w:cs="Times New Roman"/>
          <w:kern w:val="2"/>
          <w:sz w:val="24"/>
          <w:szCs w:val="24"/>
          <w:lang w:val="en-GB" w:eastAsia="zh-CN"/>
        </w:rPr>
        <w:tab/>
        <w:t xml:space="preserve">     </w:t>
      </w:r>
      <w:r w:rsidR="00667C24">
        <w:rPr>
          <w:rFonts w:ascii="Times New Roman" w:eastAsia="SimSun" w:hAnsi="Times New Roman" w:cs="Times New Roman"/>
          <w:kern w:val="2"/>
          <w:sz w:val="24"/>
          <w:szCs w:val="24"/>
          <w:lang w:val="en-GB" w:eastAsia="zh-CN"/>
        </w:rPr>
        <w:t xml:space="preserve"> </w:t>
      </w:r>
      <w:r w:rsidR="00B05357">
        <w:rPr>
          <w:rFonts w:ascii="Times New Roman" w:eastAsia="SimSun" w:hAnsi="Times New Roman" w:cs="Times New Roman"/>
          <w:kern w:val="2"/>
          <w:sz w:val="24"/>
          <w:szCs w:val="24"/>
          <w:lang w:val="en-GB" w:eastAsia="zh-CN"/>
        </w:rPr>
        <w:t xml:space="preserve"> </w:t>
      </w:r>
      <w:r w:rsidR="00BF53A1">
        <w:rPr>
          <w:rFonts w:ascii="Times New Roman" w:eastAsia="SimSun" w:hAnsi="Times New Roman" w:cs="Times New Roman"/>
          <w:kern w:val="2"/>
          <w:sz w:val="24"/>
          <w:szCs w:val="24"/>
          <w:lang w:val="en-GB" w:eastAsia="zh-CN"/>
        </w:rPr>
        <w:tab/>
      </w:r>
      <w:r w:rsidRPr="00224E01">
        <w:rPr>
          <w:rFonts w:ascii="Times New Roman" w:eastAsia="SimSun" w:hAnsi="Times New Roman" w:cs="Times New Roman"/>
          <w:kern w:val="2"/>
          <w:sz w:val="24"/>
          <w:szCs w:val="24"/>
          <w:lang w:val="en-GB" w:eastAsia="zh-CN"/>
        </w:rPr>
        <w:t>(4.524)</w:t>
      </w:r>
    </w:p>
    <w:p w14:paraId="086B76EA" w14:textId="5B3BE5DD" w:rsidR="00224E01" w:rsidRDefault="00224E01" w:rsidP="00224E01">
      <w:pPr>
        <w:widowControl w:val="0"/>
        <w:spacing w:after="0" w:line="240" w:lineRule="auto"/>
        <w:jc w:val="both"/>
        <w:rPr>
          <w:rFonts w:ascii="Times New Roman" w:eastAsia="SimSun" w:hAnsi="Times New Roman" w:cs="Times New Roman"/>
          <w:kern w:val="2"/>
          <w:sz w:val="24"/>
          <w:szCs w:val="24"/>
          <w:lang w:val="en-GB" w:eastAsia="zh-CN"/>
        </w:rPr>
      </w:pPr>
      <w:r w:rsidRPr="00224E01">
        <w:rPr>
          <w:rFonts w:ascii="Times New Roman" w:eastAsia="SimSun" w:hAnsi="Times New Roman" w:cs="Times New Roman"/>
          <w:kern w:val="2"/>
          <w:sz w:val="24"/>
          <w:szCs w:val="24"/>
          <w:lang w:val="en-GB" w:eastAsia="zh-CN"/>
        </w:rPr>
        <w:t>AgeX</w:t>
      </w:r>
      <w:r w:rsidRPr="00224E01">
        <w:rPr>
          <w:rFonts w:ascii="Times New Roman" w:eastAsia="SimSun" w:hAnsi="Times New Roman" w:cs="Times New Roman"/>
          <w:kern w:val="2"/>
          <w:sz w:val="24"/>
          <w:szCs w:val="24"/>
          <w:vertAlign w:val="subscript"/>
          <w:lang w:val="en-GB" w:eastAsia="zh-CN"/>
        </w:rPr>
        <w:t>1</w:t>
      </w:r>
      <w:r w:rsidRPr="00224E01">
        <w:rPr>
          <w:rFonts w:ascii="Times New Roman" w:eastAsia="SimSun" w:hAnsi="Times New Roman" w:cs="Times New Roman"/>
          <w:kern w:val="2"/>
          <w:sz w:val="24"/>
          <w:szCs w:val="24"/>
          <w:lang w:val="en-GB" w:eastAsia="zh-CN"/>
        </w:rPr>
        <w:t xml:space="preserve">             </w:t>
      </w:r>
      <w:r w:rsidR="00C53385">
        <w:rPr>
          <w:rFonts w:ascii="Times New Roman" w:eastAsia="SimSun" w:hAnsi="Times New Roman" w:cs="Times New Roman"/>
          <w:kern w:val="2"/>
          <w:sz w:val="24"/>
          <w:szCs w:val="24"/>
          <w:lang w:val="en-GB" w:eastAsia="zh-CN"/>
        </w:rPr>
        <w:t xml:space="preserve">     </w:t>
      </w:r>
      <w:r w:rsidR="008A58AE">
        <w:rPr>
          <w:rFonts w:ascii="Times New Roman" w:eastAsia="SimSun" w:hAnsi="Times New Roman" w:cs="Times New Roman"/>
          <w:kern w:val="2"/>
          <w:sz w:val="24"/>
          <w:szCs w:val="24"/>
          <w:lang w:val="en-GB" w:eastAsia="zh-CN"/>
        </w:rPr>
        <w:t xml:space="preserve"> </w:t>
      </w:r>
      <w:r w:rsidR="00923864">
        <w:rPr>
          <w:rFonts w:ascii="Times New Roman" w:eastAsia="SimSun" w:hAnsi="Times New Roman" w:cs="Times New Roman"/>
          <w:kern w:val="2"/>
          <w:sz w:val="24"/>
          <w:szCs w:val="24"/>
          <w:lang w:val="en-GB" w:eastAsia="zh-CN"/>
        </w:rPr>
        <w:t xml:space="preserve">   </w:t>
      </w:r>
      <w:r w:rsidR="008A58AE">
        <w:rPr>
          <w:rFonts w:ascii="Times New Roman" w:eastAsia="SimSun" w:hAnsi="Times New Roman" w:cs="Times New Roman"/>
          <w:kern w:val="2"/>
          <w:sz w:val="24"/>
          <w:szCs w:val="24"/>
          <w:lang w:val="en-GB" w:eastAsia="zh-CN"/>
        </w:rPr>
        <w:t xml:space="preserve"> </w:t>
      </w:r>
      <w:r w:rsidR="00923864">
        <w:rPr>
          <w:rFonts w:ascii="Times New Roman" w:eastAsia="SimSun" w:hAnsi="Times New Roman" w:cs="Times New Roman"/>
          <w:kern w:val="2"/>
          <w:sz w:val="24"/>
          <w:szCs w:val="24"/>
          <w:lang w:val="en-GB" w:eastAsia="zh-CN"/>
        </w:rPr>
        <w:t xml:space="preserve">    </w:t>
      </w:r>
      <w:r w:rsidR="00CA43BD">
        <w:rPr>
          <w:rFonts w:ascii="Times New Roman" w:eastAsia="SimSun" w:hAnsi="Times New Roman" w:cs="Times New Roman"/>
          <w:kern w:val="2"/>
          <w:sz w:val="24"/>
          <w:szCs w:val="24"/>
          <w:lang w:val="en-GB" w:eastAsia="zh-CN"/>
        </w:rPr>
        <w:t xml:space="preserve">   </w:t>
      </w:r>
      <w:r w:rsidRPr="00224E01">
        <w:rPr>
          <w:rFonts w:ascii="Times New Roman" w:eastAsia="SimSun" w:hAnsi="Times New Roman" w:cs="Times New Roman"/>
          <w:kern w:val="2"/>
          <w:sz w:val="24"/>
          <w:szCs w:val="24"/>
          <w:lang w:val="en-GB" w:eastAsia="zh-CN"/>
        </w:rPr>
        <w:t xml:space="preserve">0.392***                       0.223*** </w:t>
      </w:r>
    </w:p>
    <w:p w14:paraId="1DBDA868" w14:textId="22AE17D3" w:rsidR="00224E01" w:rsidRDefault="00224E01" w:rsidP="00224E01">
      <w:pPr>
        <w:widowControl w:val="0"/>
        <w:spacing w:after="0" w:line="240" w:lineRule="auto"/>
        <w:jc w:val="both"/>
        <w:rPr>
          <w:rFonts w:ascii="Times New Roman" w:eastAsia="SimSun" w:hAnsi="Times New Roman" w:cs="Times New Roman"/>
          <w:kern w:val="2"/>
          <w:sz w:val="24"/>
          <w:szCs w:val="24"/>
          <w:lang w:val="en-GB" w:eastAsia="zh-CN"/>
        </w:rPr>
      </w:pPr>
      <w:r w:rsidRPr="00224E01">
        <w:rPr>
          <w:rFonts w:ascii="Times New Roman" w:eastAsia="SimSun" w:hAnsi="Times New Roman" w:cs="Times New Roman"/>
          <w:kern w:val="2"/>
          <w:sz w:val="24"/>
          <w:szCs w:val="24"/>
          <w:lang w:val="en-GB" w:eastAsia="zh-CN"/>
        </w:rPr>
        <w:t xml:space="preserve">                    </w:t>
      </w:r>
      <w:r w:rsidR="008A58AE">
        <w:rPr>
          <w:rFonts w:ascii="Times New Roman" w:eastAsia="SimSun" w:hAnsi="Times New Roman" w:cs="Times New Roman"/>
          <w:kern w:val="2"/>
          <w:sz w:val="24"/>
          <w:szCs w:val="24"/>
          <w:lang w:val="en-GB" w:eastAsia="zh-CN"/>
        </w:rPr>
        <w:t xml:space="preserve">    </w:t>
      </w:r>
      <w:r w:rsidR="00C53385">
        <w:rPr>
          <w:rFonts w:ascii="Times New Roman" w:eastAsia="SimSun" w:hAnsi="Times New Roman" w:cs="Times New Roman"/>
          <w:kern w:val="2"/>
          <w:sz w:val="24"/>
          <w:szCs w:val="24"/>
          <w:lang w:val="en-GB" w:eastAsia="zh-CN"/>
        </w:rPr>
        <w:t xml:space="preserve">     </w:t>
      </w:r>
      <w:r w:rsidR="00923864">
        <w:rPr>
          <w:rFonts w:ascii="Times New Roman" w:eastAsia="SimSun" w:hAnsi="Times New Roman" w:cs="Times New Roman"/>
          <w:kern w:val="2"/>
          <w:sz w:val="24"/>
          <w:szCs w:val="24"/>
          <w:lang w:val="en-GB" w:eastAsia="zh-CN"/>
        </w:rPr>
        <w:t xml:space="preserve">    </w:t>
      </w:r>
      <w:r w:rsidRPr="00224E01">
        <w:rPr>
          <w:rFonts w:ascii="Times New Roman" w:eastAsia="SimSun" w:hAnsi="Times New Roman" w:cs="Times New Roman"/>
          <w:kern w:val="2"/>
          <w:sz w:val="24"/>
          <w:szCs w:val="24"/>
          <w:lang w:val="en-GB" w:eastAsia="zh-CN"/>
        </w:rPr>
        <w:t xml:space="preserve"> </w:t>
      </w:r>
      <w:r w:rsidR="00923864">
        <w:rPr>
          <w:rFonts w:ascii="Times New Roman" w:eastAsia="SimSun" w:hAnsi="Times New Roman" w:cs="Times New Roman"/>
          <w:kern w:val="2"/>
          <w:sz w:val="24"/>
          <w:szCs w:val="24"/>
          <w:lang w:val="en-GB" w:eastAsia="zh-CN"/>
        </w:rPr>
        <w:t xml:space="preserve">     </w:t>
      </w:r>
      <w:r w:rsidR="00CA43BD">
        <w:rPr>
          <w:rFonts w:ascii="Times New Roman" w:eastAsia="SimSun" w:hAnsi="Times New Roman" w:cs="Times New Roman"/>
          <w:kern w:val="2"/>
          <w:sz w:val="24"/>
          <w:szCs w:val="24"/>
          <w:lang w:val="en-GB" w:eastAsia="zh-CN"/>
        </w:rPr>
        <w:t xml:space="preserve">  </w:t>
      </w:r>
      <w:r w:rsidRPr="00224E01">
        <w:rPr>
          <w:rFonts w:ascii="Times New Roman" w:eastAsia="SimSun" w:hAnsi="Times New Roman" w:cs="Times New Roman"/>
          <w:kern w:val="2"/>
          <w:sz w:val="24"/>
          <w:szCs w:val="24"/>
          <w:lang w:val="en-GB" w:eastAsia="zh-CN"/>
        </w:rPr>
        <w:t xml:space="preserve">(1.903)                         </w:t>
      </w:r>
      <w:r w:rsidR="00667C24">
        <w:rPr>
          <w:rFonts w:ascii="Times New Roman" w:eastAsia="SimSun" w:hAnsi="Times New Roman" w:cs="Times New Roman"/>
          <w:kern w:val="2"/>
          <w:sz w:val="24"/>
          <w:szCs w:val="24"/>
          <w:lang w:val="en-GB" w:eastAsia="zh-CN"/>
        </w:rPr>
        <w:t xml:space="preserve">  </w:t>
      </w:r>
      <w:r w:rsidR="00BF53A1">
        <w:rPr>
          <w:rFonts w:ascii="Times New Roman" w:eastAsia="SimSun" w:hAnsi="Times New Roman" w:cs="Times New Roman"/>
          <w:kern w:val="2"/>
          <w:sz w:val="24"/>
          <w:szCs w:val="24"/>
          <w:lang w:val="en-GB" w:eastAsia="zh-CN"/>
        </w:rPr>
        <w:t>(</w:t>
      </w:r>
      <w:r w:rsidRPr="00224E01">
        <w:rPr>
          <w:rFonts w:ascii="Times New Roman" w:eastAsia="SimSun" w:hAnsi="Times New Roman" w:cs="Times New Roman"/>
          <w:kern w:val="2"/>
          <w:sz w:val="24"/>
          <w:szCs w:val="24"/>
          <w:lang w:val="en-GB" w:eastAsia="zh-CN"/>
        </w:rPr>
        <w:t>4.007)</w:t>
      </w:r>
    </w:p>
    <w:p w14:paraId="6E5258BF" w14:textId="77777777" w:rsidR="00F955B2" w:rsidRPr="00224E01" w:rsidRDefault="00F955B2" w:rsidP="00224E01">
      <w:pPr>
        <w:widowControl w:val="0"/>
        <w:spacing w:after="0" w:line="240" w:lineRule="auto"/>
        <w:jc w:val="both"/>
        <w:rPr>
          <w:rFonts w:ascii="Times New Roman" w:eastAsia="SimSun" w:hAnsi="Times New Roman" w:cs="Times New Roman"/>
          <w:kern w:val="2"/>
          <w:sz w:val="24"/>
          <w:szCs w:val="24"/>
          <w:lang w:val="en-GB" w:eastAsia="zh-CN"/>
        </w:rPr>
      </w:pPr>
    </w:p>
    <w:p w14:paraId="365358DA" w14:textId="02EE9F54" w:rsidR="00F955B2" w:rsidRDefault="00224E01" w:rsidP="00F955B2">
      <w:pPr>
        <w:widowControl w:val="0"/>
        <w:spacing w:after="0" w:line="240" w:lineRule="auto"/>
        <w:jc w:val="both"/>
        <w:rPr>
          <w:rFonts w:ascii="Times New Roman" w:eastAsia="SimSun" w:hAnsi="Times New Roman" w:cs="Times New Roman"/>
          <w:kern w:val="2"/>
          <w:sz w:val="24"/>
          <w:szCs w:val="24"/>
          <w:lang w:eastAsia="zh-CN"/>
        </w:rPr>
      </w:pPr>
      <w:r w:rsidRPr="00224E01">
        <w:rPr>
          <w:rFonts w:ascii="Times New Roman" w:eastAsia="SimSun" w:hAnsi="Times New Roman" w:cs="Times New Roman"/>
          <w:kern w:val="2"/>
          <w:sz w:val="24"/>
          <w:szCs w:val="24"/>
          <w:lang w:val="en-GB" w:eastAsia="zh-CN"/>
        </w:rPr>
        <w:t>SexX</w:t>
      </w:r>
      <w:r w:rsidRPr="00224E01">
        <w:rPr>
          <w:rFonts w:ascii="Times New Roman" w:eastAsia="SimSun" w:hAnsi="Times New Roman" w:cs="Times New Roman"/>
          <w:kern w:val="2"/>
          <w:sz w:val="24"/>
          <w:szCs w:val="24"/>
          <w:vertAlign w:val="subscript"/>
          <w:lang w:val="en-GB" w:eastAsia="zh-CN"/>
        </w:rPr>
        <w:t>2</w:t>
      </w:r>
      <w:r w:rsidRPr="00224E01">
        <w:rPr>
          <w:rFonts w:ascii="Times New Roman" w:eastAsia="SimSun" w:hAnsi="Times New Roman" w:cs="Times New Roman"/>
          <w:kern w:val="2"/>
          <w:sz w:val="24"/>
          <w:szCs w:val="24"/>
          <w:lang w:eastAsia="zh-CN"/>
        </w:rPr>
        <w:t xml:space="preserve">          </w:t>
      </w:r>
      <w:r w:rsidR="00C53385">
        <w:rPr>
          <w:rFonts w:ascii="Times New Roman" w:eastAsia="SimSun" w:hAnsi="Times New Roman" w:cs="Times New Roman"/>
          <w:kern w:val="2"/>
          <w:sz w:val="24"/>
          <w:szCs w:val="24"/>
          <w:lang w:eastAsia="zh-CN"/>
        </w:rPr>
        <w:t xml:space="preserve">   </w:t>
      </w:r>
      <w:r w:rsidRPr="00224E01">
        <w:rPr>
          <w:rFonts w:ascii="Times New Roman" w:eastAsia="SimSun" w:hAnsi="Times New Roman" w:cs="Times New Roman"/>
          <w:kern w:val="2"/>
          <w:sz w:val="24"/>
          <w:szCs w:val="24"/>
          <w:lang w:eastAsia="zh-CN"/>
        </w:rPr>
        <w:t xml:space="preserve">   </w:t>
      </w:r>
      <w:r w:rsidR="00923864">
        <w:rPr>
          <w:rFonts w:ascii="Times New Roman" w:eastAsia="SimSun" w:hAnsi="Times New Roman" w:cs="Times New Roman"/>
          <w:kern w:val="2"/>
          <w:sz w:val="24"/>
          <w:szCs w:val="24"/>
          <w:lang w:eastAsia="zh-CN"/>
        </w:rPr>
        <w:t xml:space="preserve">   </w:t>
      </w:r>
      <w:r w:rsidR="00F955B2">
        <w:rPr>
          <w:rFonts w:ascii="Times New Roman" w:eastAsia="SimSun" w:hAnsi="Times New Roman" w:cs="Times New Roman"/>
          <w:kern w:val="2"/>
          <w:sz w:val="24"/>
          <w:szCs w:val="24"/>
          <w:lang w:eastAsia="zh-CN"/>
        </w:rPr>
        <w:t xml:space="preserve">  </w:t>
      </w:r>
      <w:r w:rsidR="00923864">
        <w:rPr>
          <w:rFonts w:ascii="Times New Roman" w:eastAsia="SimSun" w:hAnsi="Times New Roman" w:cs="Times New Roman"/>
          <w:kern w:val="2"/>
          <w:sz w:val="24"/>
          <w:szCs w:val="24"/>
          <w:lang w:eastAsia="zh-CN"/>
        </w:rPr>
        <w:t xml:space="preserve">  </w:t>
      </w:r>
      <w:r w:rsidR="00F955B2">
        <w:rPr>
          <w:rFonts w:ascii="Times New Roman" w:eastAsia="SimSun" w:hAnsi="Times New Roman" w:cs="Times New Roman"/>
          <w:kern w:val="2"/>
          <w:sz w:val="24"/>
          <w:szCs w:val="24"/>
          <w:lang w:eastAsia="zh-CN"/>
        </w:rPr>
        <w:t xml:space="preserve">    </w:t>
      </w:r>
      <w:r w:rsidR="00292990">
        <w:rPr>
          <w:rFonts w:ascii="Times New Roman" w:eastAsia="SimSun" w:hAnsi="Times New Roman" w:cs="Times New Roman"/>
          <w:kern w:val="2"/>
          <w:sz w:val="24"/>
          <w:szCs w:val="24"/>
          <w:lang w:eastAsia="zh-CN"/>
        </w:rPr>
        <w:t xml:space="preserve">     </w:t>
      </w:r>
      <w:r w:rsidRPr="00224E01">
        <w:rPr>
          <w:rFonts w:ascii="Times New Roman" w:eastAsia="SimSun" w:hAnsi="Times New Roman" w:cs="Times New Roman"/>
          <w:kern w:val="2"/>
          <w:sz w:val="24"/>
          <w:szCs w:val="24"/>
          <w:lang w:eastAsia="zh-CN"/>
        </w:rPr>
        <w:t xml:space="preserve">7.342***           </w:t>
      </w:r>
      <w:r w:rsidR="00667C24">
        <w:rPr>
          <w:rFonts w:ascii="Times New Roman" w:eastAsia="SimSun" w:hAnsi="Times New Roman" w:cs="Times New Roman"/>
          <w:kern w:val="2"/>
          <w:sz w:val="24"/>
          <w:szCs w:val="24"/>
          <w:lang w:eastAsia="zh-CN"/>
        </w:rPr>
        <w:t xml:space="preserve">        </w:t>
      </w:r>
      <w:r w:rsidR="00F955B2">
        <w:rPr>
          <w:rFonts w:ascii="Times New Roman" w:eastAsia="SimSun" w:hAnsi="Times New Roman" w:cs="Times New Roman"/>
          <w:kern w:val="2"/>
          <w:sz w:val="24"/>
          <w:szCs w:val="24"/>
          <w:lang w:eastAsia="zh-CN"/>
        </w:rPr>
        <w:t xml:space="preserve">    </w:t>
      </w:r>
      <w:r w:rsidRPr="00224E01">
        <w:rPr>
          <w:rFonts w:ascii="Times New Roman" w:eastAsia="SimSun" w:hAnsi="Times New Roman" w:cs="Times New Roman"/>
          <w:kern w:val="2"/>
          <w:sz w:val="24"/>
          <w:szCs w:val="24"/>
          <w:lang w:eastAsia="zh-CN"/>
        </w:rPr>
        <w:t xml:space="preserve">0.133***                        </w:t>
      </w:r>
      <w:r w:rsidR="008A58AE">
        <w:rPr>
          <w:rFonts w:ascii="Times New Roman" w:eastAsia="SimSun" w:hAnsi="Times New Roman" w:cs="Times New Roman"/>
          <w:kern w:val="2"/>
          <w:sz w:val="24"/>
          <w:szCs w:val="24"/>
          <w:lang w:eastAsia="zh-CN"/>
        </w:rPr>
        <w:t xml:space="preserve">   </w:t>
      </w:r>
      <w:r w:rsidR="00C53385">
        <w:rPr>
          <w:rFonts w:ascii="Times New Roman" w:eastAsia="SimSun" w:hAnsi="Times New Roman" w:cs="Times New Roman"/>
          <w:kern w:val="2"/>
          <w:sz w:val="24"/>
          <w:szCs w:val="24"/>
          <w:lang w:eastAsia="zh-CN"/>
        </w:rPr>
        <w:t xml:space="preserve">   </w:t>
      </w:r>
      <w:r w:rsidR="00923864">
        <w:rPr>
          <w:rFonts w:ascii="Times New Roman" w:eastAsia="SimSun" w:hAnsi="Times New Roman" w:cs="Times New Roman"/>
          <w:kern w:val="2"/>
          <w:sz w:val="24"/>
          <w:szCs w:val="24"/>
          <w:lang w:eastAsia="zh-CN"/>
        </w:rPr>
        <w:t xml:space="preserve">      </w:t>
      </w:r>
    </w:p>
    <w:p w14:paraId="5EED5998" w14:textId="1762FA7D" w:rsidR="00224E01" w:rsidRPr="00224E01" w:rsidRDefault="00F955B2" w:rsidP="00F955B2">
      <w:pPr>
        <w:widowControl w:val="0"/>
        <w:spacing w:after="0" w:line="240" w:lineRule="auto"/>
        <w:ind w:left="1440" w:firstLine="720"/>
        <w:jc w:val="both"/>
        <w:rPr>
          <w:rFonts w:ascii="Times New Roman" w:eastAsia="SimSun" w:hAnsi="Times New Roman" w:cs="Times New Roman"/>
          <w:kern w:val="2"/>
          <w:sz w:val="24"/>
          <w:szCs w:val="24"/>
          <w:lang w:eastAsia="zh-CN"/>
        </w:rPr>
      </w:pPr>
      <w:r>
        <w:rPr>
          <w:rFonts w:ascii="Times New Roman" w:eastAsia="SimSun" w:hAnsi="Times New Roman" w:cs="Times New Roman"/>
          <w:kern w:val="2"/>
          <w:sz w:val="24"/>
          <w:szCs w:val="24"/>
          <w:lang w:eastAsia="zh-CN"/>
        </w:rPr>
        <w:t xml:space="preserve">   </w:t>
      </w:r>
      <w:r w:rsidR="00292990">
        <w:rPr>
          <w:rFonts w:ascii="Times New Roman" w:eastAsia="SimSun" w:hAnsi="Times New Roman" w:cs="Times New Roman"/>
          <w:kern w:val="2"/>
          <w:sz w:val="24"/>
          <w:szCs w:val="24"/>
          <w:lang w:eastAsia="zh-CN"/>
        </w:rPr>
        <w:t xml:space="preserve">   </w:t>
      </w:r>
      <w:r w:rsidR="00224E01" w:rsidRPr="00224E01">
        <w:rPr>
          <w:rFonts w:ascii="Times New Roman" w:eastAsia="SimSun" w:hAnsi="Times New Roman" w:cs="Times New Roman"/>
          <w:kern w:val="2"/>
          <w:sz w:val="24"/>
          <w:szCs w:val="24"/>
          <w:lang w:eastAsia="zh-CN"/>
        </w:rPr>
        <w:t xml:space="preserve">(1.140)                      </w:t>
      </w:r>
      <w:r>
        <w:rPr>
          <w:rFonts w:ascii="Times New Roman" w:eastAsia="SimSun" w:hAnsi="Times New Roman" w:cs="Times New Roman"/>
          <w:kern w:val="2"/>
          <w:sz w:val="24"/>
          <w:szCs w:val="24"/>
          <w:lang w:eastAsia="zh-CN"/>
        </w:rPr>
        <w:t xml:space="preserve">     (</w:t>
      </w:r>
      <w:r w:rsidR="00224E01" w:rsidRPr="00224E01">
        <w:rPr>
          <w:rFonts w:ascii="Times New Roman" w:eastAsia="SimSun" w:hAnsi="Times New Roman" w:cs="Times New Roman"/>
          <w:kern w:val="2"/>
          <w:sz w:val="24"/>
          <w:szCs w:val="24"/>
          <w:lang w:eastAsia="zh-CN"/>
        </w:rPr>
        <w:t>1.959)</w:t>
      </w:r>
    </w:p>
    <w:p w14:paraId="3D5BF97B" w14:textId="77777777" w:rsidR="00C53385" w:rsidRDefault="00C53385" w:rsidP="00224E01">
      <w:pPr>
        <w:tabs>
          <w:tab w:val="left" w:pos="2160"/>
          <w:tab w:val="left" w:pos="2430"/>
        </w:tabs>
        <w:spacing w:after="0" w:line="240" w:lineRule="auto"/>
        <w:rPr>
          <w:rFonts w:ascii="Times New Roman" w:eastAsia="SimSun" w:hAnsi="Times New Roman" w:cs="Times New Roman"/>
          <w:kern w:val="2"/>
          <w:sz w:val="24"/>
          <w:szCs w:val="24"/>
          <w:lang w:eastAsia="zh-CN"/>
        </w:rPr>
      </w:pPr>
    </w:p>
    <w:p w14:paraId="5293080A" w14:textId="78BBEE8C" w:rsidR="00224E01" w:rsidRPr="00224E01" w:rsidRDefault="00224E01" w:rsidP="00224E01">
      <w:pPr>
        <w:tabs>
          <w:tab w:val="left" w:pos="2160"/>
          <w:tab w:val="left" w:pos="2430"/>
        </w:tabs>
        <w:spacing w:after="0" w:line="240" w:lineRule="auto"/>
        <w:rPr>
          <w:rFonts w:ascii="Times New Roman" w:eastAsia="SimSun" w:hAnsi="Times New Roman" w:cs="Times New Roman"/>
          <w:kern w:val="2"/>
          <w:sz w:val="24"/>
          <w:szCs w:val="24"/>
          <w:lang w:eastAsia="zh-CN"/>
        </w:rPr>
      </w:pPr>
      <w:r w:rsidRPr="00224E01">
        <w:rPr>
          <w:rFonts w:ascii="Times New Roman" w:eastAsia="SimSun" w:hAnsi="Times New Roman" w:cs="Times New Roman"/>
          <w:kern w:val="2"/>
          <w:sz w:val="24"/>
          <w:szCs w:val="24"/>
          <w:lang w:eastAsia="zh-CN"/>
        </w:rPr>
        <w:t>Marital statusX</w:t>
      </w:r>
      <w:r w:rsidRPr="00224E01">
        <w:rPr>
          <w:rFonts w:ascii="Times New Roman" w:eastAsia="SimSun" w:hAnsi="Times New Roman" w:cs="Times New Roman"/>
          <w:kern w:val="2"/>
          <w:sz w:val="24"/>
          <w:szCs w:val="24"/>
          <w:vertAlign w:val="subscript"/>
          <w:lang w:eastAsia="zh-CN"/>
        </w:rPr>
        <w:t>3.</w:t>
      </w:r>
      <w:r w:rsidRPr="00224E01">
        <w:rPr>
          <w:rFonts w:ascii="Times New Roman" w:eastAsia="SimSun" w:hAnsi="Times New Roman" w:cs="Times New Roman"/>
          <w:kern w:val="2"/>
          <w:sz w:val="24"/>
          <w:szCs w:val="24"/>
          <w:lang w:eastAsia="zh-CN"/>
        </w:rPr>
        <w:t xml:space="preserve">      </w:t>
      </w:r>
      <w:r w:rsidR="00923864">
        <w:rPr>
          <w:rFonts w:ascii="Times New Roman" w:eastAsia="SimSun" w:hAnsi="Times New Roman" w:cs="Times New Roman"/>
          <w:kern w:val="2"/>
          <w:sz w:val="24"/>
          <w:szCs w:val="24"/>
          <w:lang w:eastAsia="zh-CN"/>
        </w:rPr>
        <w:t xml:space="preserve">   </w:t>
      </w:r>
      <w:r w:rsidRPr="00224E01">
        <w:rPr>
          <w:rFonts w:ascii="Times New Roman" w:eastAsia="SimSun" w:hAnsi="Times New Roman" w:cs="Times New Roman"/>
          <w:kern w:val="2"/>
          <w:sz w:val="24"/>
          <w:szCs w:val="24"/>
          <w:lang w:eastAsia="zh-CN"/>
        </w:rPr>
        <w:t xml:space="preserve">   </w:t>
      </w:r>
      <w:r w:rsidR="00923864">
        <w:rPr>
          <w:rFonts w:ascii="Times New Roman" w:eastAsia="SimSun" w:hAnsi="Times New Roman" w:cs="Times New Roman"/>
          <w:kern w:val="2"/>
          <w:sz w:val="24"/>
          <w:szCs w:val="24"/>
          <w:lang w:eastAsia="zh-CN"/>
        </w:rPr>
        <w:t xml:space="preserve">   </w:t>
      </w:r>
      <w:r w:rsidRPr="00224E01">
        <w:rPr>
          <w:rFonts w:ascii="Times New Roman" w:eastAsia="SimSun" w:hAnsi="Times New Roman" w:cs="Times New Roman"/>
          <w:kern w:val="2"/>
          <w:sz w:val="24"/>
          <w:szCs w:val="24"/>
          <w:lang w:eastAsia="zh-CN"/>
        </w:rPr>
        <w:t xml:space="preserve">10.685***                             </w:t>
      </w:r>
      <w:r w:rsidR="00C53385">
        <w:rPr>
          <w:rFonts w:ascii="Times New Roman" w:eastAsia="SimSun" w:hAnsi="Times New Roman" w:cs="Times New Roman"/>
          <w:kern w:val="2"/>
          <w:sz w:val="24"/>
          <w:szCs w:val="24"/>
          <w:lang w:eastAsia="zh-CN"/>
        </w:rPr>
        <w:tab/>
      </w:r>
      <w:r w:rsidR="00C53385">
        <w:rPr>
          <w:rFonts w:ascii="Times New Roman" w:eastAsia="SimSun" w:hAnsi="Times New Roman" w:cs="Times New Roman"/>
          <w:kern w:val="2"/>
          <w:sz w:val="24"/>
          <w:szCs w:val="24"/>
          <w:lang w:eastAsia="zh-CN"/>
        </w:rPr>
        <w:tab/>
      </w:r>
      <w:r w:rsidR="00C53385">
        <w:rPr>
          <w:rFonts w:ascii="Times New Roman" w:eastAsia="SimSun" w:hAnsi="Times New Roman" w:cs="Times New Roman"/>
          <w:kern w:val="2"/>
          <w:sz w:val="24"/>
          <w:szCs w:val="24"/>
          <w:lang w:eastAsia="zh-CN"/>
        </w:rPr>
        <w:tab/>
      </w:r>
      <w:r w:rsidRPr="00224E01">
        <w:rPr>
          <w:rFonts w:ascii="Times New Roman" w:eastAsia="SimSun" w:hAnsi="Times New Roman" w:cs="Times New Roman"/>
          <w:kern w:val="2"/>
          <w:sz w:val="24"/>
          <w:szCs w:val="24"/>
          <w:lang w:eastAsia="zh-CN"/>
        </w:rPr>
        <w:t xml:space="preserve"> </w:t>
      </w:r>
      <w:r w:rsidR="006D5A6C">
        <w:rPr>
          <w:rFonts w:ascii="Times New Roman" w:eastAsia="SimSun" w:hAnsi="Times New Roman" w:cs="Times New Roman"/>
          <w:kern w:val="2"/>
          <w:sz w:val="24"/>
          <w:szCs w:val="24"/>
          <w:lang w:eastAsia="zh-CN"/>
        </w:rPr>
        <w:t xml:space="preserve">           </w:t>
      </w:r>
      <w:r w:rsidRPr="00224E01">
        <w:rPr>
          <w:rFonts w:ascii="Times New Roman" w:eastAsia="SimSun" w:hAnsi="Times New Roman" w:cs="Times New Roman"/>
          <w:kern w:val="2"/>
          <w:sz w:val="24"/>
          <w:szCs w:val="24"/>
          <w:lang w:eastAsia="zh-CN"/>
        </w:rPr>
        <w:t>0.186***</w:t>
      </w:r>
    </w:p>
    <w:p w14:paraId="6DA85015" w14:textId="6DB7DE8E" w:rsidR="00224E01" w:rsidRPr="00224E01" w:rsidRDefault="00224E01" w:rsidP="00224E01">
      <w:pPr>
        <w:spacing w:after="0" w:line="240" w:lineRule="auto"/>
        <w:rPr>
          <w:rFonts w:ascii="Times New Roman" w:eastAsia="SimSun" w:hAnsi="Times New Roman" w:cs="Times New Roman"/>
          <w:kern w:val="2"/>
          <w:sz w:val="24"/>
          <w:szCs w:val="24"/>
          <w:lang w:eastAsia="zh-CN"/>
        </w:rPr>
      </w:pPr>
      <w:r w:rsidRPr="00224E01">
        <w:rPr>
          <w:rFonts w:ascii="Times New Roman" w:eastAsia="SimSun" w:hAnsi="Times New Roman" w:cs="Times New Roman"/>
          <w:kern w:val="2"/>
          <w:sz w:val="24"/>
          <w:szCs w:val="24"/>
          <w:lang w:eastAsia="zh-CN"/>
        </w:rPr>
        <w:t xml:space="preserve">                     </w:t>
      </w:r>
      <w:r w:rsidR="00C53385">
        <w:rPr>
          <w:rFonts w:ascii="Times New Roman" w:eastAsia="SimSun" w:hAnsi="Times New Roman" w:cs="Times New Roman"/>
          <w:kern w:val="2"/>
          <w:sz w:val="24"/>
          <w:szCs w:val="24"/>
          <w:lang w:eastAsia="zh-CN"/>
        </w:rPr>
        <w:t xml:space="preserve">             </w:t>
      </w:r>
      <w:r w:rsidRPr="00224E01">
        <w:rPr>
          <w:rFonts w:ascii="Times New Roman" w:eastAsia="SimSun" w:hAnsi="Times New Roman" w:cs="Times New Roman"/>
          <w:kern w:val="2"/>
          <w:sz w:val="24"/>
          <w:szCs w:val="24"/>
          <w:lang w:eastAsia="zh-CN"/>
        </w:rPr>
        <w:t xml:space="preserve"> </w:t>
      </w:r>
      <w:r w:rsidR="00923864">
        <w:rPr>
          <w:rFonts w:ascii="Times New Roman" w:eastAsia="SimSun" w:hAnsi="Times New Roman" w:cs="Times New Roman"/>
          <w:kern w:val="2"/>
          <w:sz w:val="24"/>
          <w:szCs w:val="24"/>
          <w:lang w:eastAsia="zh-CN"/>
        </w:rPr>
        <w:t xml:space="preserve">       </w:t>
      </w:r>
      <w:r w:rsidRPr="00224E01">
        <w:rPr>
          <w:rFonts w:ascii="Times New Roman" w:eastAsia="SimSun" w:hAnsi="Times New Roman" w:cs="Times New Roman"/>
          <w:kern w:val="2"/>
          <w:sz w:val="24"/>
          <w:szCs w:val="24"/>
          <w:lang w:eastAsia="zh-CN"/>
        </w:rPr>
        <w:t xml:space="preserve">(3.185)                            </w:t>
      </w:r>
      <w:r w:rsidR="00C53385">
        <w:rPr>
          <w:rFonts w:ascii="Times New Roman" w:eastAsia="SimSun" w:hAnsi="Times New Roman" w:cs="Times New Roman"/>
          <w:kern w:val="2"/>
          <w:sz w:val="24"/>
          <w:szCs w:val="24"/>
          <w:lang w:eastAsia="zh-CN"/>
        </w:rPr>
        <w:tab/>
      </w:r>
      <w:r w:rsidR="00C53385">
        <w:rPr>
          <w:rFonts w:ascii="Times New Roman" w:eastAsia="SimSun" w:hAnsi="Times New Roman" w:cs="Times New Roman"/>
          <w:kern w:val="2"/>
          <w:sz w:val="24"/>
          <w:szCs w:val="24"/>
          <w:lang w:eastAsia="zh-CN"/>
        </w:rPr>
        <w:tab/>
      </w:r>
      <w:r w:rsidR="00C53385">
        <w:rPr>
          <w:rFonts w:ascii="Times New Roman" w:eastAsia="SimSun" w:hAnsi="Times New Roman" w:cs="Times New Roman"/>
          <w:kern w:val="2"/>
          <w:sz w:val="24"/>
          <w:szCs w:val="24"/>
          <w:lang w:eastAsia="zh-CN"/>
        </w:rPr>
        <w:tab/>
      </w:r>
      <w:r w:rsidRPr="00224E01">
        <w:rPr>
          <w:rFonts w:ascii="Times New Roman" w:eastAsia="SimSun" w:hAnsi="Times New Roman" w:cs="Times New Roman"/>
          <w:kern w:val="2"/>
          <w:sz w:val="24"/>
          <w:szCs w:val="24"/>
          <w:lang w:eastAsia="zh-CN"/>
        </w:rPr>
        <w:t xml:space="preserve">    </w:t>
      </w:r>
      <w:r w:rsidR="00667C24">
        <w:rPr>
          <w:rFonts w:ascii="Times New Roman" w:eastAsia="SimSun" w:hAnsi="Times New Roman" w:cs="Times New Roman"/>
          <w:kern w:val="2"/>
          <w:sz w:val="24"/>
          <w:szCs w:val="24"/>
          <w:lang w:eastAsia="zh-CN"/>
        </w:rPr>
        <w:t xml:space="preserve">       </w:t>
      </w:r>
      <w:r w:rsidRPr="00224E01">
        <w:rPr>
          <w:rFonts w:ascii="Times New Roman" w:eastAsia="SimSun" w:hAnsi="Times New Roman" w:cs="Times New Roman"/>
          <w:kern w:val="2"/>
          <w:sz w:val="24"/>
          <w:szCs w:val="24"/>
          <w:lang w:eastAsia="zh-CN"/>
        </w:rPr>
        <w:tab/>
      </w:r>
      <w:r w:rsidR="006D5A6C">
        <w:rPr>
          <w:rFonts w:ascii="Times New Roman" w:eastAsia="SimSun" w:hAnsi="Times New Roman" w:cs="Times New Roman"/>
          <w:kern w:val="2"/>
          <w:sz w:val="24"/>
          <w:szCs w:val="24"/>
          <w:lang w:eastAsia="zh-CN"/>
        </w:rPr>
        <w:t xml:space="preserve">           </w:t>
      </w:r>
      <w:r w:rsidRPr="00224E01">
        <w:rPr>
          <w:rFonts w:ascii="Times New Roman" w:eastAsia="SimSun" w:hAnsi="Times New Roman" w:cs="Times New Roman"/>
          <w:kern w:val="2"/>
          <w:sz w:val="24"/>
          <w:szCs w:val="24"/>
          <w:lang w:eastAsia="zh-CN"/>
        </w:rPr>
        <w:t>(3.140)</w:t>
      </w:r>
    </w:p>
    <w:p w14:paraId="31366A6F" w14:textId="77777777" w:rsidR="00C53385" w:rsidRDefault="00C53385" w:rsidP="00224E01">
      <w:pPr>
        <w:spacing w:after="0" w:line="240" w:lineRule="auto"/>
        <w:rPr>
          <w:rFonts w:ascii="Times New Roman" w:eastAsia="SimSun" w:hAnsi="Times New Roman" w:cs="Times New Roman"/>
          <w:kern w:val="2"/>
          <w:sz w:val="24"/>
          <w:szCs w:val="24"/>
          <w:lang w:eastAsia="zh-CN"/>
        </w:rPr>
      </w:pPr>
    </w:p>
    <w:p w14:paraId="6D151768" w14:textId="01F9CBE3" w:rsidR="00224E01" w:rsidRPr="00224E01" w:rsidRDefault="00224E01" w:rsidP="00224E01">
      <w:pPr>
        <w:spacing w:after="0" w:line="240" w:lineRule="auto"/>
        <w:rPr>
          <w:rFonts w:ascii="Times New Roman" w:eastAsia="SimSun" w:hAnsi="Times New Roman" w:cs="Times New Roman"/>
          <w:kern w:val="2"/>
          <w:sz w:val="24"/>
          <w:szCs w:val="24"/>
          <w:lang w:eastAsia="zh-CN"/>
        </w:rPr>
      </w:pPr>
      <w:r w:rsidRPr="00224E01">
        <w:rPr>
          <w:rFonts w:ascii="Times New Roman" w:eastAsia="SimSun" w:hAnsi="Times New Roman" w:cs="Times New Roman"/>
          <w:kern w:val="2"/>
          <w:sz w:val="24"/>
          <w:szCs w:val="24"/>
          <w:lang w:eastAsia="zh-CN"/>
        </w:rPr>
        <w:t>Educational Level X</w:t>
      </w:r>
      <w:r w:rsidRPr="00224E01">
        <w:rPr>
          <w:rFonts w:ascii="Times New Roman" w:eastAsia="SimSun" w:hAnsi="Times New Roman" w:cs="Times New Roman"/>
          <w:kern w:val="2"/>
          <w:sz w:val="24"/>
          <w:szCs w:val="24"/>
          <w:vertAlign w:val="subscript"/>
          <w:lang w:eastAsia="zh-CN"/>
        </w:rPr>
        <w:t>4.</w:t>
      </w:r>
      <w:r w:rsidRPr="00224E01">
        <w:rPr>
          <w:rFonts w:ascii="Times New Roman" w:eastAsia="SimSun" w:hAnsi="Times New Roman" w:cs="Times New Roman"/>
          <w:kern w:val="2"/>
          <w:sz w:val="24"/>
          <w:szCs w:val="24"/>
          <w:lang w:eastAsia="zh-CN"/>
        </w:rPr>
        <w:t xml:space="preserve">  </w:t>
      </w:r>
      <w:r w:rsidR="00923864">
        <w:rPr>
          <w:rFonts w:ascii="Times New Roman" w:eastAsia="SimSun" w:hAnsi="Times New Roman" w:cs="Times New Roman"/>
          <w:kern w:val="2"/>
          <w:sz w:val="24"/>
          <w:szCs w:val="24"/>
          <w:lang w:eastAsia="zh-CN"/>
        </w:rPr>
        <w:t xml:space="preserve">     </w:t>
      </w:r>
      <w:r w:rsidRPr="00224E01">
        <w:rPr>
          <w:rFonts w:ascii="Times New Roman" w:eastAsia="SimSun" w:hAnsi="Times New Roman" w:cs="Times New Roman"/>
          <w:kern w:val="2"/>
          <w:sz w:val="24"/>
          <w:szCs w:val="24"/>
          <w:lang w:eastAsia="zh-CN"/>
        </w:rPr>
        <w:t>-7.534</w:t>
      </w:r>
      <w:r w:rsidR="00C53385">
        <w:rPr>
          <w:rFonts w:ascii="Times New Roman" w:eastAsia="SimSun" w:hAnsi="Times New Roman" w:cs="Times New Roman"/>
          <w:kern w:val="2"/>
          <w:sz w:val="24"/>
          <w:szCs w:val="24"/>
          <w:lang w:eastAsia="zh-CN"/>
        </w:rPr>
        <w:t xml:space="preserve">  </w:t>
      </w:r>
      <w:r w:rsidRPr="00224E01">
        <w:rPr>
          <w:rFonts w:ascii="Times New Roman" w:eastAsia="SimSun" w:hAnsi="Times New Roman" w:cs="Times New Roman"/>
          <w:kern w:val="2"/>
          <w:sz w:val="24"/>
          <w:szCs w:val="24"/>
          <w:lang w:eastAsia="zh-CN"/>
        </w:rPr>
        <w:tab/>
        <w:t xml:space="preserve">   </w:t>
      </w:r>
      <w:r w:rsidR="00C53385">
        <w:rPr>
          <w:rFonts w:ascii="Times New Roman" w:eastAsia="SimSun" w:hAnsi="Times New Roman" w:cs="Times New Roman"/>
          <w:kern w:val="2"/>
          <w:sz w:val="24"/>
          <w:szCs w:val="24"/>
          <w:lang w:eastAsia="zh-CN"/>
        </w:rPr>
        <w:tab/>
      </w:r>
      <w:r w:rsidR="00667C24">
        <w:rPr>
          <w:rFonts w:ascii="Times New Roman" w:eastAsia="SimSun" w:hAnsi="Times New Roman" w:cs="Times New Roman"/>
          <w:kern w:val="2"/>
          <w:sz w:val="24"/>
          <w:szCs w:val="24"/>
          <w:lang w:eastAsia="zh-CN"/>
        </w:rPr>
        <w:t xml:space="preserve"> </w:t>
      </w:r>
      <w:r w:rsidR="00BF53A1">
        <w:rPr>
          <w:rFonts w:ascii="Times New Roman" w:eastAsia="SimSun" w:hAnsi="Times New Roman" w:cs="Times New Roman"/>
          <w:kern w:val="2"/>
          <w:sz w:val="24"/>
          <w:szCs w:val="24"/>
          <w:lang w:eastAsia="zh-CN"/>
        </w:rPr>
        <w:t xml:space="preserve">  </w:t>
      </w:r>
      <w:r w:rsidR="006D5A6C">
        <w:rPr>
          <w:rFonts w:ascii="Times New Roman" w:eastAsia="SimSun" w:hAnsi="Times New Roman" w:cs="Times New Roman"/>
          <w:kern w:val="2"/>
          <w:sz w:val="24"/>
          <w:szCs w:val="24"/>
          <w:lang w:eastAsia="zh-CN"/>
        </w:rPr>
        <w:t xml:space="preserve">       </w:t>
      </w:r>
      <w:r w:rsidRPr="00224E01">
        <w:rPr>
          <w:rFonts w:ascii="Times New Roman" w:eastAsia="SimSun" w:hAnsi="Times New Roman" w:cs="Times New Roman"/>
          <w:kern w:val="2"/>
          <w:sz w:val="24"/>
          <w:szCs w:val="24"/>
          <w:lang w:eastAsia="zh-CN"/>
        </w:rPr>
        <w:t>0.474</w:t>
      </w:r>
      <w:r w:rsidRPr="00224E01">
        <w:rPr>
          <w:rFonts w:ascii="Times New Roman" w:eastAsia="SimSun" w:hAnsi="Times New Roman" w:cs="Times New Roman"/>
          <w:kern w:val="2"/>
          <w:sz w:val="24"/>
          <w:szCs w:val="24"/>
          <w:lang w:eastAsia="zh-CN"/>
        </w:rPr>
        <w:tab/>
      </w:r>
      <w:r w:rsidRPr="00224E01">
        <w:rPr>
          <w:rFonts w:ascii="Times New Roman" w:eastAsia="SimSun" w:hAnsi="Times New Roman" w:cs="Times New Roman"/>
          <w:kern w:val="2"/>
          <w:sz w:val="24"/>
          <w:szCs w:val="24"/>
          <w:lang w:eastAsia="zh-CN"/>
        </w:rPr>
        <w:tab/>
        <w:t xml:space="preserve">      </w:t>
      </w:r>
      <w:r w:rsidRPr="00224E01">
        <w:rPr>
          <w:rFonts w:ascii="Times New Roman" w:eastAsia="SimSun" w:hAnsi="Times New Roman" w:cs="Times New Roman"/>
          <w:kern w:val="2"/>
          <w:sz w:val="24"/>
          <w:szCs w:val="24"/>
          <w:lang w:eastAsia="zh-CN"/>
        </w:rPr>
        <w:tab/>
      </w:r>
      <w:r w:rsidR="005C3F2C">
        <w:rPr>
          <w:rFonts w:ascii="Times New Roman" w:eastAsia="SimSun" w:hAnsi="Times New Roman" w:cs="Times New Roman"/>
          <w:kern w:val="2"/>
          <w:sz w:val="24"/>
          <w:szCs w:val="24"/>
          <w:lang w:eastAsia="zh-CN"/>
        </w:rPr>
        <w:t xml:space="preserve">           </w:t>
      </w:r>
      <w:r w:rsidRPr="00224E01">
        <w:rPr>
          <w:rFonts w:ascii="Times New Roman" w:eastAsia="SimSun" w:hAnsi="Times New Roman" w:cs="Times New Roman"/>
          <w:kern w:val="2"/>
          <w:sz w:val="24"/>
          <w:szCs w:val="24"/>
          <w:lang w:eastAsia="zh-CN"/>
        </w:rPr>
        <w:t>-0.061</w:t>
      </w:r>
    </w:p>
    <w:p w14:paraId="5D2FF2A1" w14:textId="44D27835" w:rsidR="00224E01" w:rsidRPr="00224E01" w:rsidRDefault="00224E01" w:rsidP="00F955B2">
      <w:pPr>
        <w:tabs>
          <w:tab w:val="left" w:pos="2340"/>
          <w:tab w:val="left" w:pos="2700"/>
          <w:tab w:val="left" w:pos="2880"/>
        </w:tabs>
        <w:spacing w:after="0" w:line="240" w:lineRule="auto"/>
        <w:ind w:left="1680" w:firstLine="420"/>
        <w:rPr>
          <w:rFonts w:ascii="Times New Roman" w:eastAsia="SimSun" w:hAnsi="Times New Roman" w:cs="Times New Roman"/>
          <w:kern w:val="2"/>
          <w:sz w:val="24"/>
          <w:szCs w:val="24"/>
          <w:lang w:eastAsia="zh-CN"/>
        </w:rPr>
      </w:pPr>
      <w:r w:rsidRPr="00224E01">
        <w:rPr>
          <w:rFonts w:ascii="Times New Roman" w:eastAsia="SimSun" w:hAnsi="Times New Roman" w:cs="Times New Roman"/>
          <w:kern w:val="2"/>
          <w:sz w:val="24"/>
          <w:szCs w:val="24"/>
          <w:lang w:eastAsia="zh-CN"/>
        </w:rPr>
        <w:t xml:space="preserve">   </w:t>
      </w:r>
      <w:r w:rsidR="00923864">
        <w:rPr>
          <w:rFonts w:ascii="Times New Roman" w:eastAsia="SimSun" w:hAnsi="Times New Roman" w:cs="Times New Roman"/>
          <w:kern w:val="2"/>
          <w:sz w:val="24"/>
          <w:szCs w:val="24"/>
          <w:lang w:eastAsia="zh-CN"/>
        </w:rPr>
        <w:t xml:space="preserve">    </w:t>
      </w:r>
      <w:r w:rsidRPr="00224E01">
        <w:rPr>
          <w:rFonts w:ascii="Times New Roman" w:eastAsia="SimSun" w:hAnsi="Times New Roman" w:cs="Times New Roman"/>
          <w:kern w:val="2"/>
          <w:sz w:val="24"/>
          <w:szCs w:val="24"/>
          <w:lang w:eastAsia="zh-CN"/>
        </w:rPr>
        <w:t xml:space="preserve">(-1.59)         </w:t>
      </w:r>
      <w:r w:rsidR="00C53385">
        <w:rPr>
          <w:rFonts w:ascii="Times New Roman" w:eastAsia="SimSun" w:hAnsi="Times New Roman" w:cs="Times New Roman"/>
          <w:kern w:val="2"/>
          <w:sz w:val="24"/>
          <w:szCs w:val="24"/>
          <w:lang w:eastAsia="zh-CN"/>
        </w:rPr>
        <w:tab/>
        <w:t xml:space="preserve">  </w:t>
      </w:r>
      <w:r w:rsidRPr="00224E01">
        <w:rPr>
          <w:rFonts w:ascii="Times New Roman" w:eastAsia="SimSun" w:hAnsi="Times New Roman" w:cs="Times New Roman"/>
          <w:kern w:val="2"/>
          <w:sz w:val="24"/>
          <w:szCs w:val="24"/>
          <w:lang w:eastAsia="zh-CN"/>
        </w:rPr>
        <w:t xml:space="preserve"> </w:t>
      </w:r>
      <w:r w:rsidR="00667C24">
        <w:rPr>
          <w:rFonts w:ascii="Times New Roman" w:eastAsia="SimSun" w:hAnsi="Times New Roman" w:cs="Times New Roman"/>
          <w:kern w:val="2"/>
          <w:sz w:val="24"/>
          <w:szCs w:val="24"/>
          <w:lang w:eastAsia="zh-CN"/>
        </w:rPr>
        <w:t xml:space="preserve">      </w:t>
      </w:r>
      <w:r w:rsidRPr="00224E01">
        <w:rPr>
          <w:rFonts w:ascii="Times New Roman" w:eastAsia="SimSun" w:hAnsi="Times New Roman" w:cs="Times New Roman"/>
          <w:kern w:val="2"/>
          <w:sz w:val="24"/>
          <w:szCs w:val="24"/>
          <w:lang w:eastAsia="zh-CN"/>
        </w:rPr>
        <w:t xml:space="preserve">(0.888).            </w:t>
      </w:r>
      <w:r w:rsidRPr="00224E01">
        <w:rPr>
          <w:rFonts w:ascii="Times New Roman" w:eastAsia="SimSun" w:hAnsi="Times New Roman" w:cs="Times New Roman"/>
          <w:kern w:val="2"/>
          <w:sz w:val="24"/>
          <w:szCs w:val="24"/>
          <w:lang w:eastAsia="zh-CN"/>
        </w:rPr>
        <w:tab/>
      </w:r>
      <w:r w:rsidRPr="00224E01">
        <w:rPr>
          <w:rFonts w:ascii="Times New Roman" w:eastAsia="SimSun" w:hAnsi="Times New Roman" w:cs="Times New Roman"/>
          <w:kern w:val="2"/>
          <w:sz w:val="24"/>
          <w:szCs w:val="24"/>
          <w:lang w:eastAsia="zh-CN"/>
        </w:rPr>
        <w:tab/>
      </w:r>
      <w:r w:rsidR="005C3F2C">
        <w:rPr>
          <w:rFonts w:ascii="Times New Roman" w:eastAsia="SimSun" w:hAnsi="Times New Roman" w:cs="Times New Roman"/>
          <w:kern w:val="2"/>
          <w:sz w:val="24"/>
          <w:szCs w:val="24"/>
          <w:lang w:eastAsia="zh-CN"/>
        </w:rPr>
        <w:t xml:space="preserve">           </w:t>
      </w:r>
      <w:r w:rsidRPr="00224E01">
        <w:rPr>
          <w:rFonts w:ascii="Times New Roman" w:eastAsia="SimSun" w:hAnsi="Times New Roman" w:cs="Times New Roman"/>
          <w:kern w:val="2"/>
          <w:sz w:val="24"/>
          <w:szCs w:val="24"/>
          <w:lang w:eastAsia="zh-CN"/>
        </w:rPr>
        <w:t>(-0.954)</w:t>
      </w:r>
    </w:p>
    <w:p w14:paraId="137C0274" w14:textId="77777777" w:rsidR="00224E01" w:rsidRPr="00224E01" w:rsidRDefault="00224E01" w:rsidP="00224E01">
      <w:pPr>
        <w:spacing w:after="0" w:line="240" w:lineRule="auto"/>
        <w:rPr>
          <w:rFonts w:ascii="Times New Roman" w:eastAsia="SimSun" w:hAnsi="Times New Roman" w:cs="Times New Roman"/>
          <w:kern w:val="2"/>
          <w:sz w:val="24"/>
          <w:szCs w:val="24"/>
          <w:lang w:eastAsia="zh-CN"/>
        </w:rPr>
      </w:pPr>
    </w:p>
    <w:p w14:paraId="36BFAA1F" w14:textId="5A1B5200" w:rsidR="00443098" w:rsidRDefault="00224E01" w:rsidP="003B4453">
      <w:pPr>
        <w:tabs>
          <w:tab w:val="center" w:pos="4680"/>
        </w:tabs>
        <w:spacing w:after="0" w:line="240" w:lineRule="auto"/>
        <w:rPr>
          <w:rFonts w:ascii="Times New Roman" w:eastAsia="SimSun" w:hAnsi="Times New Roman" w:cs="Times New Roman"/>
          <w:kern w:val="2"/>
          <w:sz w:val="24"/>
          <w:szCs w:val="24"/>
          <w:lang w:eastAsia="zh-CN"/>
        </w:rPr>
      </w:pPr>
      <w:r w:rsidRPr="00224E01">
        <w:rPr>
          <w:rFonts w:ascii="Times New Roman" w:eastAsia="SimSun" w:hAnsi="Times New Roman" w:cs="Times New Roman"/>
          <w:kern w:val="2"/>
          <w:sz w:val="24"/>
          <w:szCs w:val="24"/>
          <w:lang w:eastAsia="zh-CN"/>
        </w:rPr>
        <w:t>Loan amount X</w:t>
      </w:r>
      <w:r w:rsidRPr="00224E01">
        <w:rPr>
          <w:rFonts w:ascii="Times New Roman" w:eastAsia="SimSun" w:hAnsi="Times New Roman" w:cs="Times New Roman"/>
          <w:kern w:val="2"/>
          <w:sz w:val="24"/>
          <w:szCs w:val="24"/>
          <w:vertAlign w:val="subscript"/>
          <w:lang w:eastAsia="zh-CN"/>
        </w:rPr>
        <w:t xml:space="preserve">5  </w:t>
      </w:r>
      <w:r w:rsidRPr="00224E01">
        <w:rPr>
          <w:rFonts w:ascii="Times New Roman" w:eastAsia="SimSun" w:hAnsi="Times New Roman" w:cs="Times New Roman"/>
          <w:kern w:val="2"/>
          <w:sz w:val="24"/>
          <w:szCs w:val="24"/>
          <w:lang w:eastAsia="zh-CN"/>
        </w:rPr>
        <w:t xml:space="preserve">      </w:t>
      </w:r>
      <w:r w:rsidR="00923864">
        <w:rPr>
          <w:rFonts w:ascii="Times New Roman" w:eastAsia="SimSun" w:hAnsi="Times New Roman" w:cs="Times New Roman"/>
          <w:kern w:val="2"/>
          <w:sz w:val="24"/>
          <w:szCs w:val="24"/>
          <w:lang w:eastAsia="zh-CN"/>
        </w:rPr>
        <w:t xml:space="preserve">       </w:t>
      </w:r>
      <w:r w:rsidR="003B4453" w:rsidRPr="00224E01">
        <w:rPr>
          <w:rFonts w:ascii="Times New Roman" w:eastAsia="SimSun" w:hAnsi="Times New Roman" w:cs="Times New Roman"/>
          <w:kern w:val="2"/>
          <w:sz w:val="24"/>
          <w:szCs w:val="24"/>
          <w:lang w:eastAsia="zh-CN"/>
        </w:rPr>
        <w:t>-0.110</w:t>
      </w:r>
      <w:r w:rsidR="003B4453">
        <w:rPr>
          <w:rFonts w:ascii="Times New Roman" w:eastAsia="SimSun" w:hAnsi="Times New Roman" w:cs="Times New Roman"/>
          <w:kern w:val="2"/>
          <w:sz w:val="24"/>
          <w:szCs w:val="24"/>
          <w:lang w:eastAsia="zh-CN"/>
        </w:rPr>
        <w:tab/>
      </w:r>
      <w:r w:rsidR="0007042B">
        <w:rPr>
          <w:rFonts w:ascii="Times New Roman" w:eastAsia="SimSun" w:hAnsi="Times New Roman" w:cs="Times New Roman"/>
          <w:kern w:val="2"/>
          <w:sz w:val="24"/>
          <w:szCs w:val="24"/>
          <w:lang w:eastAsia="zh-CN"/>
        </w:rPr>
        <w:t xml:space="preserve">                          </w:t>
      </w:r>
      <w:r w:rsidRPr="00224E01">
        <w:rPr>
          <w:rFonts w:ascii="Times New Roman" w:eastAsia="SimSun" w:hAnsi="Times New Roman" w:cs="Times New Roman"/>
          <w:kern w:val="2"/>
          <w:sz w:val="24"/>
          <w:szCs w:val="24"/>
          <w:lang w:eastAsia="zh-CN"/>
        </w:rPr>
        <w:t xml:space="preserve">-5.124E.5**.    </w:t>
      </w:r>
      <w:r w:rsidR="00C53385">
        <w:rPr>
          <w:rFonts w:ascii="Times New Roman" w:eastAsia="SimSun" w:hAnsi="Times New Roman" w:cs="Times New Roman"/>
          <w:kern w:val="2"/>
          <w:sz w:val="24"/>
          <w:szCs w:val="24"/>
          <w:lang w:eastAsia="zh-CN"/>
        </w:rPr>
        <w:tab/>
      </w:r>
      <w:r w:rsidR="00443098">
        <w:rPr>
          <w:rFonts w:ascii="Times New Roman" w:eastAsia="SimSun" w:hAnsi="Times New Roman" w:cs="Times New Roman"/>
          <w:kern w:val="2"/>
          <w:sz w:val="24"/>
          <w:szCs w:val="24"/>
          <w:lang w:eastAsia="zh-CN"/>
        </w:rPr>
        <w:t xml:space="preserve">          </w:t>
      </w:r>
      <w:r w:rsidR="0007042B">
        <w:rPr>
          <w:rFonts w:ascii="Times New Roman" w:eastAsia="SimSun" w:hAnsi="Times New Roman" w:cs="Times New Roman"/>
          <w:kern w:val="2"/>
          <w:sz w:val="24"/>
          <w:szCs w:val="24"/>
          <w:lang w:eastAsia="zh-CN"/>
        </w:rPr>
        <w:t xml:space="preserve">            </w:t>
      </w:r>
      <w:r w:rsidR="00443098">
        <w:rPr>
          <w:rFonts w:ascii="Times New Roman" w:eastAsia="SimSun" w:hAnsi="Times New Roman" w:cs="Times New Roman"/>
          <w:kern w:val="2"/>
          <w:sz w:val="24"/>
          <w:szCs w:val="24"/>
          <w:lang w:eastAsia="zh-CN"/>
        </w:rPr>
        <w:t xml:space="preserve"> </w:t>
      </w:r>
      <w:r w:rsidRPr="00224E01">
        <w:rPr>
          <w:rFonts w:ascii="Times New Roman" w:eastAsia="SimSun" w:hAnsi="Times New Roman" w:cs="Times New Roman"/>
          <w:kern w:val="2"/>
          <w:sz w:val="24"/>
          <w:szCs w:val="24"/>
          <w:lang w:eastAsia="zh-CN"/>
        </w:rPr>
        <w:t xml:space="preserve">-1.569**.            </w:t>
      </w:r>
      <w:r w:rsidRPr="00224E01">
        <w:rPr>
          <w:rFonts w:ascii="Times New Roman" w:eastAsia="SimSun" w:hAnsi="Times New Roman" w:cs="Times New Roman"/>
          <w:kern w:val="2"/>
          <w:sz w:val="24"/>
          <w:szCs w:val="24"/>
          <w:lang w:eastAsia="zh-CN"/>
        </w:rPr>
        <w:tab/>
      </w:r>
      <w:r w:rsidRPr="00224E01">
        <w:rPr>
          <w:rFonts w:ascii="Times New Roman" w:eastAsia="SimSun" w:hAnsi="Times New Roman" w:cs="Times New Roman"/>
          <w:kern w:val="2"/>
          <w:sz w:val="24"/>
          <w:szCs w:val="24"/>
          <w:lang w:eastAsia="zh-CN"/>
        </w:rPr>
        <w:tab/>
      </w:r>
      <w:r w:rsidR="00C53385">
        <w:rPr>
          <w:rFonts w:ascii="Times New Roman" w:eastAsia="SimSun" w:hAnsi="Times New Roman" w:cs="Times New Roman"/>
          <w:kern w:val="2"/>
          <w:sz w:val="24"/>
          <w:szCs w:val="24"/>
          <w:lang w:eastAsia="zh-CN"/>
        </w:rPr>
        <w:tab/>
      </w:r>
      <w:r w:rsidR="00C53385">
        <w:rPr>
          <w:rFonts w:ascii="Times New Roman" w:eastAsia="SimSun" w:hAnsi="Times New Roman" w:cs="Times New Roman"/>
          <w:kern w:val="2"/>
          <w:sz w:val="24"/>
          <w:szCs w:val="24"/>
          <w:lang w:eastAsia="zh-CN"/>
        </w:rPr>
        <w:tab/>
      </w:r>
    </w:p>
    <w:p w14:paraId="42EB1EE0" w14:textId="4752A80A" w:rsidR="00224E01" w:rsidRPr="00224E01" w:rsidRDefault="00224E01" w:rsidP="00292990">
      <w:pPr>
        <w:tabs>
          <w:tab w:val="left" w:pos="2160"/>
          <w:tab w:val="left" w:pos="2340"/>
          <w:tab w:val="left" w:pos="2430"/>
          <w:tab w:val="left" w:pos="2520"/>
          <w:tab w:val="left" w:pos="3960"/>
          <w:tab w:val="left" w:pos="4050"/>
        </w:tabs>
        <w:spacing w:after="0" w:line="240" w:lineRule="auto"/>
        <w:rPr>
          <w:rFonts w:ascii="Times New Roman" w:eastAsia="SimSun" w:hAnsi="Times New Roman" w:cs="Times New Roman"/>
          <w:kern w:val="2"/>
          <w:sz w:val="24"/>
          <w:szCs w:val="24"/>
          <w:lang w:eastAsia="zh-CN"/>
        </w:rPr>
      </w:pPr>
      <w:r w:rsidRPr="00224E01">
        <w:rPr>
          <w:rFonts w:ascii="Times New Roman" w:eastAsia="SimSun" w:hAnsi="Times New Roman" w:cs="Times New Roman"/>
          <w:kern w:val="2"/>
          <w:sz w:val="24"/>
          <w:szCs w:val="24"/>
          <w:lang w:eastAsia="zh-CN"/>
        </w:rPr>
        <w:t xml:space="preserve">                </w:t>
      </w:r>
      <w:r w:rsidR="00443098">
        <w:rPr>
          <w:rFonts w:ascii="Times New Roman" w:eastAsia="SimSun" w:hAnsi="Times New Roman" w:cs="Times New Roman"/>
          <w:kern w:val="2"/>
          <w:sz w:val="24"/>
          <w:szCs w:val="24"/>
          <w:lang w:eastAsia="zh-CN"/>
        </w:rPr>
        <w:t xml:space="preserve">                         </w:t>
      </w:r>
      <w:r w:rsidRPr="00224E01">
        <w:rPr>
          <w:rFonts w:ascii="Times New Roman" w:eastAsia="SimSun" w:hAnsi="Times New Roman" w:cs="Times New Roman"/>
          <w:kern w:val="2"/>
          <w:sz w:val="24"/>
          <w:szCs w:val="24"/>
          <w:lang w:eastAsia="zh-CN"/>
        </w:rPr>
        <w:t xml:space="preserve">(-0.586)          </w:t>
      </w:r>
      <w:r w:rsidR="00443098">
        <w:rPr>
          <w:rFonts w:ascii="Times New Roman" w:eastAsia="SimSun" w:hAnsi="Times New Roman" w:cs="Times New Roman"/>
          <w:kern w:val="2"/>
          <w:sz w:val="24"/>
          <w:szCs w:val="24"/>
          <w:lang w:eastAsia="zh-CN"/>
        </w:rPr>
        <w:t xml:space="preserve">              </w:t>
      </w:r>
      <w:r w:rsidR="00BF53A1">
        <w:rPr>
          <w:rFonts w:ascii="Times New Roman" w:eastAsia="SimSun" w:hAnsi="Times New Roman" w:cs="Times New Roman"/>
          <w:kern w:val="2"/>
          <w:sz w:val="24"/>
          <w:szCs w:val="24"/>
          <w:lang w:eastAsia="zh-CN"/>
        </w:rPr>
        <w:t xml:space="preserve">   </w:t>
      </w:r>
      <w:r w:rsidRPr="00224E01">
        <w:rPr>
          <w:rFonts w:ascii="Times New Roman" w:eastAsia="SimSun" w:hAnsi="Times New Roman" w:cs="Times New Roman"/>
          <w:kern w:val="2"/>
          <w:sz w:val="24"/>
          <w:szCs w:val="24"/>
          <w:lang w:eastAsia="zh-CN"/>
        </w:rPr>
        <w:t xml:space="preserve">(-0.278)    </w:t>
      </w:r>
      <w:r w:rsidR="00443098">
        <w:rPr>
          <w:rFonts w:ascii="Times New Roman" w:eastAsia="SimSun" w:hAnsi="Times New Roman" w:cs="Times New Roman"/>
          <w:kern w:val="2"/>
          <w:sz w:val="24"/>
          <w:szCs w:val="24"/>
          <w:lang w:eastAsia="zh-CN"/>
        </w:rPr>
        <w:t xml:space="preserve"> </w:t>
      </w:r>
      <w:r w:rsidRPr="00224E01">
        <w:rPr>
          <w:rFonts w:ascii="Times New Roman" w:eastAsia="SimSun" w:hAnsi="Times New Roman" w:cs="Times New Roman"/>
          <w:kern w:val="2"/>
          <w:sz w:val="24"/>
          <w:szCs w:val="24"/>
          <w:lang w:eastAsia="zh-CN"/>
        </w:rPr>
        <w:t xml:space="preserve">       </w:t>
      </w:r>
      <w:r w:rsidRPr="00224E01">
        <w:rPr>
          <w:rFonts w:ascii="Times New Roman" w:eastAsia="SimSun" w:hAnsi="Times New Roman" w:cs="Times New Roman"/>
          <w:kern w:val="2"/>
          <w:sz w:val="24"/>
          <w:szCs w:val="24"/>
          <w:lang w:eastAsia="zh-CN"/>
        </w:rPr>
        <w:tab/>
      </w:r>
      <w:r w:rsidRPr="00224E01">
        <w:rPr>
          <w:rFonts w:ascii="Times New Roman" w:eastAsia="SimSun" w:hAnsi="Times New Roman" w:cs="Times New Roman"/>
          <w:kern w:val="2"/>
          <w:sz w:val="24"/>
          <w:szCs w:val="24"/>
          <w:lang w:eastAsia="zh-CN"/>
        </w:rPr>
        <w:tab/>
      </w:r>
      <w:r w:rsidR="00BF561D">
        <w:rPr>
          <w:rFonts w:ascii="Times New Roman" w:eastAsia="SimSun" w:hAnsi="Times New Roman" w:cs="Times New Roman"/>
          <w:kern w:val="2"/>
          <w:sz w:val="24"/>
          <w:szCs w:val="24"/>
          <w:lang w:eastAsia="zh-CN"/>
        </w:rPr>
        <w:t xml:space="preserve">            </w:t>
      </w:r>
      <w:r w:rsidRPr="00224E01">
        <w:rPr>
          <w:rFonts w:ascii="Times New Roman" w:eastAsia="SimSun" w:hAnsi="Times New Roman" w:cs="Times New Roman"/>
          <w:kern w:val="2"/>
          <w:sz w:val="24"/>
          <w:szCs w:val="24"/>
          <w:lang w:eastAsia="zh-CN"/>
        </w:rPr>
        <w:t>(-1.907)</w:t>
      </w:r>
    </w:p>
    <w:p w14:paraId="4A03683C" w14:textId="77777777" w:rsidR="00443098" w:rsidRDefault="00443098" w:rsidP="00224E01">
      <w:pPr>
        <w:spacing w:after="0" w:line="240" w:lineRule="auto"/>
        <w:rPr>
          <w:rFonts w:ascii="Times New Roman" w:eastAsia="SimSun" w:hAnsi="Times New Roman" w:cs="Times New Roman"/>
          <w:kern w:val="2"/>
          <w:sz w:val="24"/>
          <w:szCs w:val="24"/>
          <w:lang w:eastAsia="zh-CN"/>
        </w:rPr>
      </w:pPr>
    </w:p>
    <w:p w14:paraId="510C42C1" w14:textId="7AE568EE" w:rsidR="00224E01" w:rsidRPr="00224E01" w:rsidRDefault="00224E01" w:rsidP="00224E01">
      <w:pPr>
        <w:spacing w:after="0" w:line="240" w:lineRule="auto"/>
        <w:rPr>
          <w:rFonts w:ascii="Times New Roman" w:eastAsia="SimSun" w:hAnsi="Times New Roman" w:cs="Times New Roman"/>
          <w:kern w:val="2"/>
          <w:sz w:val="24"/>
          <w:szCs w:val="24"/>
          <w:lang w:eastAsia="zh-CN"/>
        </w:rPr>
      </w:pPr>
      <w:r w:rsidRPr="00224E01">
        <w:rPr>
          <w:rFonts w:ascii="Times New Roman" w:eastAsia="SimSun" w:hAnsi="Times New Roman" w:cs="Times New Roman"/>
          <w:kern w:val="2"/>
          <w:sz w:val="24"/>
          <w:szCs w:val="24"/>
          <w:lang w:eastAsia="zh-CN"/>
        </w:rPr>
        <w:t>Farm size X</w:t>
      </w:r>
      <w:r w:rsidRPr="00224E01">
        <w:rPr>
          <w:rFonts w:ascii="Times New Roman" w:eastAsia="SimSun" w:hAnsi="Times New Roman" w:cs="Times New Roman"/>
          <w:kern w:val="2"/>
          <w:sz w:val="24"/>
          <w:szCs w:val="24"/>
          <w:vertAlign w:val="subscript"/>
          <w:lang w:eastAsia="zh-CN"/>
        </w:rPr>
        <w:t>6</w:t>
      </w:r>
      <w:r w:rsidRPr="00224E01">
        <w:rPr>
          <w:rFonts w:ascii="Times New Roman" w:eastAsia="SimSun" w:hAnsi="Times New Roman" w:cs="Times New Roman"/>
          <w:kern w:val="2"/>
          <w:sz w:val="24"/>
          <w:szCs w:val="24"/>
          <w:lang w:eastAsia="zh-CN"/>
        </w:rPr>
        <w:t xml:space="preserve">           </w:t>
      </w:r>
      <w:r w:rsidR="00923864">
        <w:rPr>
          <w:rFonts w:ascii="Times New Roman" w:eastAsia="SimSun" w:hAnsi="Times New Roman" w:cs="Times New Roman"/>
          <w:kern w:val="2"/>
          <w:sz w:val="24"/>
          <w:szCs w:val="24"/>
          <w:lang w:eastAsia="zh-CN"/>
        </w:rPr>
        <w:t xml:space="preserve">         </w:t>
      </w:r>
      <w:r w:rsidRPr="00224E01">
        <w:rPr>
          <w:rFonts w:ascii="Times New Roman" w:eastAsia="SimSun" w:hAnsi="Times New Roman" w:cs="Times New Roman"/>
          <w:kern w:val="2"/>
          <w:sz w:val="24"/>
          <w:szCs w:val="24"/>
          <w:lang w:eastAsia="zh-CN"/>
        </w:rPr>
        <w:t xml:space="preserve">0.947***                              </w:t>
      </w:r>
      <w:r w:rsidRPr="00224E01">
        <w:rPr>
          <w:rFonts w:ascii="Times New Roman" w:eastAsia="SimSun" w:hAnsi="Times New Roman" w:cs="Times New Roman"/>
          <w:kern w:val="2"/>
          <w:sz w:val="24"/>
          <w:szCs w:val="24"/>
          <w:lang w:eastAsia="zh-CN"/>
        </w:rPr>
        <w:tab/>
      </w:r>
      <w:r w:rsidR="00C53385">
        <w:rPr>
          <w:rFonts w:ascii="Times New Roman" w:eastAsia="SimSun" w:hAnsi="Times New Roman" w:cs="Times New Roman"/>
          <w:kern w:val="2"/>
          <w:sz w:val="24"/>
          <w:szCs w:val="24"/>
          <w:lang w:eastAsia="zh-CN"/>
        </w:rPr>
        <w:tab/>
      </w:r>
      <w:r w:rsidR="00C53385">
        <w:rPr>
          <w:rFonts w:ascii="Times New Roman" w:eastAsia="SimSun" w:hAnsi="Times New Roman" w:cs="Times New Roman"/>
          <w:kern w:val="2"/>
          <w:sz w:val="24"/>
          <w:szCs w:val="24"/>
          <w:lang w:eastAsia="zh-CN"/>
        </w:rPr>
        <w:tab/>
      </w:r>
      <w:r w:rsidR="00C53385">
        <w:rPr>
          <w:rFonts w:ascii="Times New Roman" w:eastAsia="SimSun" w:hAnsi="Times New Roman" w:cs="Times New Roman"/>
          <w:kern w:val="2"/>
          <w:sz w:val="24"/>
          <w:szCs w:val="24"/>
          <w:lang w:eastAsia="zh-CN"/>
        </w:rPr>
        <w:tab/>
      </w:r>
      <w:r w:rsidRPr="00224E01">
        <w:rPr>
          <w:rFonts w:ascii="Times New Roman" w:eastAsia="SimSun" w:hAnsi="Times New Roman" w:cs="Times New Roman"/>
          <w:kern w:val="2"/>
          <w:sz w:val="24"/>
          <w:szCs w:val="24"/>
          <w:lang w:eastAsia="zh-CN"/>
        </w:rPr>
        <w:t>0.270**</w:t>
      </w:r>
    </w:p>
    <w:p w14:paraId="5E69B59C" w14:textId="57FF5B70" w:rsidR="00224E01" w:rsidRPr="00224E01" w:rsidRDefault="00224E01" w:rsidP="00224E01">
      <w:pPr>
        <w:spacing w:after="0" w:line="240" w:lineRule="auto"/>
        <w:rPr>
          <w:rFonts w:ascii="Times New Roman" w:eastAsia="SimSun" w:hAnsi="Times New Roman" w:cs="Times New Roman"/>
          <w:kern w:val="2"/>
          <w:sz w:val="24"/>
          <w:szCs w:val="24"/>
          <w:lang w:eastAsia="zh-CN"/>
        </w:rPr>
      </w:pPr>
      <w:r w:rsidRPr="00224E01">
        <w:rPr>
          <w:rFonts w:ascii="Times New Roman" w:eastAsia="SimSun" w:hAnsi="Times New Roman" w:cs="Times New Roman"/>
          <w:kern w:val="2"/>
          <w:sz w:val="24"/>
          <w:szCs w:val="24"/>
          <w:lang w:eastAsia="zh-CN"/>
        </w:rPr>
        <w:t xml:space="preserve">                     </w:t>
      </w:r>
      <w:r w:rsidR="00923864">
        <w:rPr>
          <w:rFonts w:ascii="Times New Roman" w:eastAsia="SimSun" w:hAnsi="Times New Roman" w:cs="Times New Roman"/>
          <w:kern w:val="2"/>
          <w:sz w:val="24"/>
          <w:szCs w:val="24"/>
          <w:lang w:eastAsia="zh-CN"/>
        </w:rPr>
        <w:t xml:space="preserve">                    </w:t>
      </w:r>
      <w:r w:rsidRPr="00224E01">
        <w:rPr>
          <w:rFonts w:ascii="Times New Roman" w:eastAsia="SimSun" w:hAnsi="Times New Roman" w:cs="Times New Roman"/>
          <w:kern w:val="2"/>
          <w:sz w:val="24"/>
          <w:szCs w:val="24"/>
          <w:lang w:eastAsia="zh-CN"/>
        </w:rPr>
        <w:t xml:space="preserve">(1.393)                         </w:t>
      </w:r>
      <w:r w:rsidR="00BF53A1">
        <w:rPr>
          <w:rFonts w:ascii="Times New Roman" w:eastAsia="SimSun" w:hAnsi="Times New Roman" w:cs="Times New Roman"/>
          <w:kern w:val="2"/>
          <w:sz w:val="24"/>
          <w:szCs w:val="24"/>
          <w:lang w:eastAsia="zh-CN"/>
        </w:rPr>
        <w:t xml:space="preserve"> </w:t>
      </w:r>
      <w:r w:rsidR="00CE71D2">
        <w:rPr>
          <w:rFonts w:ascii="Times New Roman" w:eastAsia="SimSun" w:hAnsi="Times New Roman" w:cs="Times New Roman"/>
          <w:kern w:val="2"/>
          <w:sz w:val="24"/>
          <w:szCs w:val="24"/>
          <w:lang w:eastAsia="zh-CN"/>
        </w:rPr>
        <w:t xml:space="preserve">  (</w:t>
      </w:r>
      <w:r w:rsidRPr="00224E01">
        <w:rPr>
          <w:rFonts w:ascii="Times New Roman" w:eastAsia="SimSun" w:hAnsi="Times New Roman" w:cs="Times New Roman"/>
          <w:kern w:val="2"/>
          <w:sz w:val="24"/>
          <w:szCs w:val="24"/>
          <w:lang w:eastAsia="zh-CN"/>
        </w:rPr>
        <w:t>4.309)</w:t>
      </w:r>
    </w:p>
    <w:p w14:paraId="271BB62B" w14:textId="77777777" w:rsidR="00443098" w:rsidRDefault="00443098" w:rsidP="00224E01">
      <w:pPr>
        <w:spacing w:after="0" w:line="240" w:lineRule="auto"/>
        <w:rPr>
          <w:rFonts w:ascii="Times New Roman" w:eastAsia="SimSun" w:hAnsi="Times New Roman" w:cs="Times New Roman"/>
          <w:kern w:val="2"/>
          <w:sz w:val="24"/>
          <w:szCs w:val="24"/>
          <w:lang w:eastAsia="zh-CN"/>
        </w:rPr>
      </w:pPr>
    </w:p>
    <w:p w14:paraId="1869172A" w14:textId="2F78CBA6" w:rsidR="00224E01" w:rsidRPr="00224E01" w:rsidRDefault="00224E01" w:rsidP="00224E01">
      <w:pPr>
        <w:spacing w:after="0" w:line="240" w:lineRule="auto"/>
        <w:rPr>
          <w:rFonts w:ascii="Times New Roman" w:eastAsia="SimSun" w:hAnsi="Times New Roman" w:cs="Times New Roman"/>
          <w:kern w:val="2"/>
          <w:sz w:val="24"/>
          <w:szCs w:val="24"/>
          <w:lang w:eastAsia="zh-CN"/>
        </w:rPr>
      </w:pPr>
      <w:r w:rsidRPr="00224E01">
        <w:rPr>
          <w:rFonts w:ascii="Times New Roman" w:eastAsia="SimSun" w:hAnsi="Times New Roman" w:cs="Times New Roman"/>
          <w:kern w:val="2"/>
          <w:sz w:val="24"/>
          <w:szCs w:val="24"/>
          <w:lang w:eastAsia="zh-CN"/>
        </w:rPr>
        <w:t>Repayment plan X</w:t>
      </w:r>
      <w:r w:rsidRPr="00224E01">
        <w:rPr>
          <w:rFonts w:ascii="Times New Roman" w:eastAsia="SimSun" w:hAnsi="Times New Roman" w:cs="Times New Roman"/>
          <w:kern w:val="2"/>
          <w:sz w:val="24"/>
          <w:szCs w:val="24"/>
          <w:vertAlign w:val="subscript"/>
          <w:lang w:eastAsia="zh-CN"/>
        </w:rPr>
        <w:t>7</w:t>
      </w:r>
      <w:r w:rsidRPr="00224E01">
        <w:rPr>
          <w:rFonts w:ascii="Times New Roman" w:eastAsia="SimSun" w:hAnsi="Times New Roman" w:cs="Times New Roman"/>
          <w:kern w:val="2"/>
          <w:sz w:val="24"/>
          <w:szCs w:val="24"/>
          <w:lang w:eastAsia="zh-CN"/>
        </w:rPr>
        <w:t xml:space="preserve">     </w:t>
      </w:r>
      <w:r w:rsidR="00923864">
        <w:rPr>
          <w:rFonts w:ascii="Times New Roman" w:eastAsia="SimSun" w:hAnsi="Times New Roman" w:cs="Times New Roman"/>
          <w:kern w:val="2"/>
          <w:sz w:val="24"/>
          <w:szCs w:val="24"/>
          <w:lang w:eastAsia="zh-CN"/>
        </w:rPr>
        <w:t xml:space="preserve">     </w:t>
      </w:r>
      <w:r w:rsidRPr="00224E01">
        <w:rPr>
          <w:rFonts w:ascii="Times New Roman" w:eastAsia="SimSun" w:hAnsi="Times New Roman" w:cs="Times New Roman"/>
          <w:kern w:val="2"/>
          <w:sz w:val="24"/>
          <w:szCs w:val="24"/>
          <w:lang w:eastAsia="zh-CN"/>
        </w:rPr>
        <w:t>0.63.566</w:t>
      </w:r>
      <w:r w:rsidRPr="00224E01">
        <w:rPr>
          <w:rFonts w:ascii="Times New Roman" w:eastAsia="SimSun" w:hAnsi="Times New Roman" w:cs="Times New Roman"/>
          <w:kern w:val="2"/>
          <w:sz w:val="24"/>
          <w:szCs w:val="24"/>
          <w:lang w:eastAsia="zh-CN"/>
        </w:rPr>
        <w:tab/>
      </w:r>
      <w:r w:rsidRPr="00224E01">
        <w:rPr>
          <w:rFonts w:ascii="Times New Roman" w:eastAsia="SimSun" w:hAnsi="Times New Roman" w:cs="Times New Roman"/>
          <w:kern w:val="2"/>
          <w:sz w:val="24"/>
          <w:szCs w:val="24"/>
          <w:lang w:eastAsia="zh-CN"/>
        </w:rPr>
        <w:tab/>
      </w:r>
      <w:r w:rsidR="00443098">
        <w:rPr>
          <w:rFonts w:ascii="Times New Roman" w:eastAsia="SimSun" w:hAnsi="Times New Roman" w:cs="Times New Roman"/>
          <w:kern w:val="2"/>
          <w:sz w:val="24"/>
          <w:szCs w:val="24"/>
          <w:lang w:eastAsia="zh-CN"/>
        </w:rPr>
        <w:t xml:space="preserve">        </w:t>
      </w:r>
      <w:r w:rsidR="003B4453">
        <w:rPr>
          <w:rFonts w:ascii="Times New Roman" w:eastAsia="SimSun" w:hAnsi="Times New Roman" w:cs="Times New Roman"/>
          <w:kern w:val="2"/>
          <w:sz w:val="24"/>
          <w:szCs w:val="24"/>
          <w:lang w:eastAsia="zh-CN"/>
        </w:rPr>
        <w:t xml:space="preserve">  </w:t>
      </w:r>
      <w:r w:rsidRPr="00224E01">
        <w:rPr>
          <w:rFonts w:ascii="Times New Roman" w:eastAsia="SimSun" w:hAnsi="Times New Roman" w:cs="Times New Roman"/>
          <w:kern w:val="2"/>
          <w:sz w:val="24"/>
          <w:szCs w:val="24"/>
          <w:lang w:eastAsia="zh-CN"/>
        </w:rPr>
        <w:t>-474</w:t>
      </w:r>
      <w:r w:rsidRPr="00224E01">
        <w:rPr>
          <w:rFonts w:ascii="Times New Roman" w:eastAsia="SimSun" w:hAnsi="Times New Roman" w:cs="Times New Roman"/>
          <w:kern w:val="2"/>
          <w:sz w:val="24"/>
          <w:szCs w:val="24"/>
          <w:lang w:eastAsia="zh-CN"/>
        </w:rPr>
        <w:tab/>
      </w:r>
      <w:r w:rsidRPr="00224E01">
        <w:rPr>
          <w:rFonts w:ascii="Times New Roman" w:eastAsia="SimSun" w:hAnsi="Times New Roman" w:cs="Times New Roman"/>
          <w:kern w:val="2"/>
          <w:sz w:val="24"/>
          <w:szCs w:val="24"/>
          <w:lang w:eastAsia="zh-CN"/>
        </w:rPr>
        <w:tab/>
      </w:r>
      <w:r w:rsidRPr="00224E01">
        <w:rPr>
          <w:rFonts w:ascii="Times New Roman" w:eastAsia="SimSun" w:hAnsi="Times New Roman" w:cs="Times New Roman"/>
          <w:kern w:val="2"/>
          <w:sz w:val="24"/>
          <w:szCs w:val="24"/>
          <w:lang w:eastAsia="zh-CN"/>
        </w:rPr>
        <w:tab/>
      </w:r>
      <w:r w:rsidR="00443098">
        <w:rPr>
          <w:rFonts w:ascii="Times New Roman" w:eastAsia="SimSun" w:hAnsi="Times New Roman" w:cs="Times New Roman"/>
          <w:kern w:val="2"/>
          <w:sz w:val="24"/>
          <w:szCs w:val="24"/>
          <w:lang w:eastAsia="zh-CN"/>
        </w:rPr>
        <w:t xml:space="preserve">          </w:t>
      </w:r>
      <w:r w:rsidR="00F9026A">
        <w:rPr>
          <w:rFonts w:ascii="Times New Roman" w:eastAsia="SimSun" w:hAnsi="Times New Roman" w:cs="Times New Roman"/>
          <w:kern w:val="2"/>
          <w:sz w:val="24"/>
          <w:szCs w:val="24"/>
          <w:lang w:eastAsia="zh-CN"/>
        </w:rPr>
        <w:t xml:space="preserve">  </w:t>
      </w:r>
      <w:r w:rsidRPr="00224E01">
        <w:rPr>
          <w:rFonts w:ascii="Times New Roman" w:eastAsia="SimSun" w:hAnsi="Times New Roman" w:cs="Times New Roman"/>
          <w:kern w:val="2"/>
          <w:sz w:val="24"/>
          <w:szCs w:val="24"/>
          <w:lang w:eastAsia="zh-CN"/>
        </w:rPr>
        <w:t>-0.748</w:t>
      </w:r>
    </w:p>
    <w:p w14:paraId="12AA528B" w14:textId="187A8624" w:rsidR="00224E01" w:rsidRPr="00224E01" w:rsidRDefault="00224E01" w:rsidP="00224E01">
      <w:pPr>
        <w:spacing w:after="0" w:line="240" w:lineRule="auto"/>
        <w:rPr>
          <w:rFonts w:ascii="Times New Roman" w:eastAsia="SimSun" w:hAnsi="Times New Roman" w:cs="Times New Roman"/>
          <w:kern w:val="2"/>
          <w:sz w:val="24"/>
          <w:szCs w:val="24"/>
          <w:lang w:eastAsia="zh-CN"/>
        </w:rPr>
      </w:pPr>
      <w:r w:rsidRPr="00224E01">
        <w:rPr>
          <w:rFonts w:ascii="Times New Roman" w:eastAsia="SimSun" w:hAnsi="Times New Roman" w:cs="Times New Roman"/>
          <w:kern w:val="2"/>
          <w:sz w:val="24"/>
          <w:szCs w:val="24"/>
          <w:lang w:eastAsia="zh-CN"/>
        </w:rPr>
        <w:t xml:space="preserve">                     </w:t>
      </w:r>
      <w:r w:rsidR="00923864">
        <w:rPr>
          <w:rFonts w:ascii="Times New Roman" w:eastAsia="SimSun" w:hAnsi="Times New Roman" w:cs="Times New Roman"/>
          <w:kern w:val="2"/>
          <w:sz w:val="24"/>
          <w:szCs w:val="24"/>
          <w:lang w:eastAsia="zh-CN"/>
        </w:rPr>
        <w:t xml:space="preserve">                   </w:t>
      </w:r>
      <w:r w:rsidR="00CD25A6">
        <w:rPr>
          <w:rFonts w:ascii="Times New Roman" w:eastAsia="SimSun" w:hAnsi="Times New Roman" w:cs="Times New Roman"/>
          <w:kern w:val="2"/>
          <w:sz w:val="24"/>
          <w:szCs w:val="24"/>
          <w:lang w:eastAsia="zh-CN"/>
        </w:rPr>
        <w:t xml:space="preserve"> </w:t>
      </w:r>
      <w:r w:rsidRPr="00224E01">
        <w:rPr>
          <w:rFonts w:ascii="Times New Roman" w:eastAsia="SimSun" w:hAnsi="Times New Roman" w:cs="Times New Roman"/>
          <w:kern w:val="2"/>
          <w:sz w:val="24"/>
          <w:szCs w:val="24"/>
          <w:lang w:eastAsia="zh-CN"/>
        </w:rPr>
        <w:t>(-6.982)</w:t>
      </w:r>
      <w:r w:rsidRPr="00224E01">
        <w:rPr>
          <w:rFonts w:ascii="Times New Roman" w:eastAsia="SimSun" w:hAnsi="Times New Roman" w:cs="Times New Roman"/>
          <w:kern w:val="2"/>
          <w:sz w:val="24"/>
          <w:szCs w:val="24"/>
          <w:lang w:eastAsia="zh-CN"/>
        </w:rPr>
        <w:tab/>
      </w:r>
      <w:r w:rsidRPr="00224E01">
        <w:rPr>
          <w:rFonts w:ascii="Times New Roman" w:eastAsia="SimSun" w:hAnsi="Times New Roman" w:cs="Times New Roman"/>
          <w:kern w:val="2"/>
          <w:sz w:val="24"/>
          <w:szCs w:val="24"/>
          <w:lang w:eastAsia="zh-CN"/>
        </w:rPr>
        <w:tab/>
      </w:r>
      <w:r w:rsidR="00443098">
        <w:rPr>
          <w:rFonts w:ascii="Times New Roman" w:eastAsia="SimSun" w:hAnsi="Times New Roman" w:cs="Times New Roman"/>
          <w:kern w:val="2"/>
          <w:sz w:val="24"/>
          <w:szCs w:val="24"/>
          <w:lang w:eastAsia="zh-CN"/>
        </w:rPr>
        <w:t xml:space="preserve">       </w:t>
      </w:r>
      <w:r w:rsidR="003B4453">
        <w:rPr>
          <w:rFonts w:ascii="Times New Roman" w:eastAsia="SimSun" w:hAnsi="Times New Roman" w:cs="Times New Roman"/>
          <w:kern w:val="2"/>
          <w:sz w:val="24"/>
          <w:szCs w:val="24"/>
          <w:lang w:eastAsia="zh-CN"/>
        </w:rPr>
        <w:t xml:space="preserve">   </w:t>
      </w:r>
      <w:r w:rsidRPr="00224E01">
        <w:rPr>
          <w:rFonts w:ascii="Times New Roman" w:eastAsia="SimSun" w:hAnsi="Times New Roman" w:cs="Times New Roman"/>
          <w:kern w:val="2"/>
          <w:sz w:val="24"/>
          <w:szCs w:val="24"/>
          <w:lang w:eastAsia="zh-CN"/>
        </w:rPr>
        <w:t>(0.888)</w:t>
      </w:r>
      <w:r w:rsidRPr="00224E01">
        <w:rPr>
          <w:rFonts w:ascii="Times New Roman" w:eastAsia="SimSun" w:hAnsi="Times New Roman" w:cs="Times New Roman"/>
          <w:kern w:val="2"/>
          <w:sz w:val="24"/>
          <w:szCs w:val="24"/>
          <w:lang w:eastAsia="zh-CN"/>
        </w:rPr>
        <w:tab/>
      </w:r>
      <w:r w:rsidRPr="00224E01">
        <w:rPr>
          <w:rFonts w:ascii="Times New Roman" w:eastAsia="SimSun" w:hAnsi="Times New Roman" w:cs="Times New Roman"/>
          <w:kern w:val="2"/>
          <w:sz w:val="24"/>
          <w:szCs w:val="24"/>
          <w:lang w:eastAsia="zh-CN"/>
        </w:rPr>
        <w:tab/>
      </w:r>
      <w:r w:rsidRPr="00224E01">
        <w:rPr>
          <w:rFonts w:ascii="Times New Roman" w:eastAsia="SimSun" w:hAnsi="Times New Roman" w:cs="Times New Roman"/>
          <w:kern w:val="2"/>
          <w:sz w:val="24"/>
          <w:szCs w:val="24"/>
          <w:lang w:eastAsia="zh-CN"/>
        </w:rPr>
        <w:tab/>
      </w:r>
      <w:r w:rsidRPr="00224E01">
        <w:rPr>
          <w:rFonts w:ascii="Times New Roman" w:eastAsia="SimSun" w:hAnsi="Times New Roman" w:cs="Times New Roman"/>
          <w:kern w:val="2"/>
          <w:sz w:val="24"/>
          <w:szCs w:val="24"/>
          <w:lang w:eastAsia="zh-CN"/>
        </w:rPr>
        <w:tab/>
      </w:r>
      <w:r w:rsidR="00CD25A6">
        <w:rPr>
          <w:rFonts w:ascii="Times New Roman" w:eastAsia="SimSun" w:hAnsi="Times New Roman" w:cs="Times New Roman"/>
          <w:kern w:val="2"/>
          <w:sz w:val="24"/>
          <w:szCs w:val="24"/>
          <w:lang w:eastAsia="zh-CN"/>
        </w:rPr>
        <w:t xml:space="preserve"> </w:t>
      </w:r>
      <w:r w:rsidRPr="00224E01">
        <w:rPr>
          <w:rFonts w:ascii="Times New Roman" w:eastAsia="SimSun" w:hAnsi="Times New Roman" w:cs="Times New Roman"/>
          <w:kern w:val="2"/>
          <w:sz w:val="24"/>
          <w:szCs w:val="24"/>
          <w:lang w:eastAsia="zh-CN"/>
        </w:rPr>
        <w:t>(-7.044)</w:t>
      </w:r>
    </w:p>
    <w:p w14:paraId="7D55FB71" w14:textId="77777777" w:rsidR="00923864" w:rsidRDefault="00923864" w:rsidP="00224E01">
      <w:pPr>
        <w:spacing w:after="0" w:line="240" w:lineRule="auto"/>
        <w:rPr>
          <w:rFonts w:ascii="Times New Roman" w:eastAsia="SimSun" w:hAnsi="Times New Roman" w:cs="Times New Roman"/>
          <w:kern w:val="2"/>
          <w:sz w:val="24"/>
          <w:szCs w:val="24"/>
          <w:lang w:eastAsia="zh-CN"/>
        </w:rPr>
      </w:pPr>
    </w:p>
    <w:p w14:paraId="2B2D5F63" w14:textId="1DCF13A9" w:rsidR="00224E01" w:rsidRPr="00224E01" w:rsidRDefault="00224E01" w:rsidP="00224E01">
      <w:pPr>
        <w:spacing w:after="0" w:line="240" w:lineRule="auto"/>
        <w:rPr>
          <w:rFonts w:ascii="Times New Roman" w:eastAsia="SimSun" w:hAnsi="Times New Roman" w:cs="Times New Roman"/>
          <w:kern w:val="2"/>
          <w:sz w:val="24"/>
          <w:szCs w:val="24"/>
          <w:lang w:eastAsia="zh-CN"/>
        </w:rPr>
      </w:pPr>
      <w:r w:rsidRPr="00224E01">
        <w:rPr>
          <w:rFonts w:ascii="Times New Roman" w:eastAsia="SimSun" w:hAnsi="Times New Roman" w:cs="Times New Roman"/>
          <w:kern w:val="2"/>
          <w:sz w:val="24"/>
          <w:szCs w:val="24"/>
          <w:lang w:eastAsia="zh-CN"/>
        </w:rPr>
        <w:t>IncomeX</w:t>
      </w:r>
      <w:r w:rsidRPr="00224E01">
        <w:rPr>
          <w:rFonts w:ascii="Times New Roman" w:eastAsia="SimSun" w:hAnsi="Times New Roman" w:cs="Times New Roman"/>
          <w:kern w:val="2"/>
          <w:sz w:val="24"/>
          <w:szCs w:val="24"/>
          <w:vertAlign w:val="subscript"/>
          <w:lang w:eastAsia="zh-CN"/>
        </w:rPr>
        <w:t xml:space="preserve">8 </w:t>
      </w:r>
      <w:r w:rsidRPr="00224E01">
        <w:rPr>
          <w:rFonts w:ascii="Times New Roman" w:eastAsia="SimSun" w:hAnsi="Times New Roman" w:cs="Times New Roman"/>
          <w:kern w:val="2"/>
          <w:sz w:val="24"/>
          <w:szCs w:val="24"/>
          <w:lang w:eastAsia="zh-CN"/>
        </w:rPr>
        <w:t xml:space="preserve">             </w:t>
      </w:r>
      <w:r w:rsidR="00923864">
        <w:rPr>
          <w:rFonts w:ascii="Times New Roman" w:eastAsia="SimSun" w:hAnsi="Times New Roman" w:cs="Times New Roman"/>
          <w:kern w:val="2"/>
          <w:sz w:val="24"/>
          <w:szCs w:val="24"/>
          <w:lang w:eastAsia="zh-CN"/>
        </w:rPr>
        <w:t xml:space="preserve">          </w:t>
      </w:r>
      <w:r w:rsidR="00CD25A6">
        <w:rPr>
          <w:rFonts w:ascii="Times New Roman" w:eastAsia="SimSun" w:hAnsi="Times New Roman" w:cs="Times New Roman"/>
          <w:kern w:val="2"/>
          <w:sz w:val="24"/>
          <w:szCs w:val="24"/>
          <w:lang w:eastAsia="zh-CN"/>
        </w:rPr>
        <w:t xml:space="preserve"> </w:t>
      </w:r>
      <w:r w:rsidRPr="00224E01">
        <w:rPr>
          <w:rFonts w:ascii="Times New Roman" w:eastAsia="SimSun" w:hAnsi="Times New Roman" w:cs="Times New Roman"/>
          <w:kern w:val="2"/>
          <w:sz w:val="24"/>
          <w:szCs w:val="24"/>
          <w:lang w:eastAsia="zh-CN"/>
        </w:rPr>
        <w:t xml:space="preserve">0.000          </w:t>
      </w:r>
      <w:r w:rsidR="00443098">
        <w:rPr>
          <w:rFonts w:ascii="Times New Roman" w:eastAsia="SimSun" w:hAnsi="Times New Roman" w:cs="Times New Roman"/>
          <w:kern w:val="2"/>
          <w:sz w:val="24"/>
          <w:szCs w:val="24"/>
          <w:lang w:eastAsia="zh-CN"/>
        </w:rPr>
        <w:t xml:space="preserve">           </w:t>
      </w:r>
      <w:r w:rsidRPr="00224E01">
        <w:rPr>
          <w:rFonts w:ascii="Times New Roman" w:eastAsia="SimSun" w:hAnsi="Times New Roman" w:cs="Times New Roman"/>
          <w:kern w:val="2"/>
          <w:sz w:val="24"/>
          <w:szCs w:val="24"/>
          <w:lang w:eastAsia="zh-CN"/>
        </w:rPr>
        <w:t xml:space="preserve">    </w:t>
      </w:r>
      <w:r w:rsidR="003B4453">
        <w:rPr>
          <w:rFonts w:ascii="Times New Roman" w:eastAsia="SimSun" w:hAnsi="Times New Roman" w:cs="Times New Roman"/>
          <w:kern w:val="2"/>
          <w:sz w:val="24"/>
          <w:szCs w:val="24"/>
          <w:lang w:eastAsia="zh-CN"/>
        </w:rPr>
        <w:t xml:space="preserve">     </w:t>
      </w:r>
      <w:r w:rsidR="00CD25A6">
        <w:rPr>
          <w:rFonts w:ascii="Times New Roman" w:eastAsia="SimSun" w:hAnsi="Times New Roman" w:cs="Times New Roman"/>
          <w:kern w:val="2"/>
          <w:sz w:val="24"/>
          <w:szCs w:val="24"/>
          <w:lang w:eastAsia="zh-CN"/>
        </w:rPr>
        <w:t xml:space="preserve">  </w:t>
      </w:r>
      <w:r w:rsidRPr="00224E01">
        <w:rPr>
          <w:rFonts w:ascii="Times New Roman" w:eastAsia="SimSun" w:hAnsi="Times New Roman" w:cs="Times New Roman"/>
          <w:kern w:val="2"/>
          <w:sz w:val="24"/>
          <w:szCs w:val="24"/>
          <w:lang w:eastAsia="zh-CN"/>
        </w:rPr>
        <w:t xml:space="preserve">4.837      </w:t>
      </w:r>
      <w:r w:rsidR="00443098">
        <w:rPr>
          <w:rFonts w:ascii="Times New Roman" w:eastAsia="SimSun" w:hAnsi="Times New Roman" w:cs="Times New Roman"/>
          <w:kern w:val="2"/>
          <w:sz w:val="24"/>
          <w:szCs w:val="24"/>
          <w:lang w:eastAsia="zh-CN"/>
        </w:rPr>
        <w:t xml:space="preserve">                                </w:t>
      </w:r>
      <w:r w:rsidRPr="00224E01">
        <w:rPr>
          <w:rFonts w:ascii="Times New Roman" w:eastAsia="SimSun" w:hAnsi="Times New Roman" w:cs="Times New Roman"/>
          <w:kern w:val="2"/>
          <w:sz w:val="24"/>
          <w:szCs w:val="24"/>
          <w:lang w:eastAsia="zh-CN"/>
        </w:rPr>
        <w:t xml:space="preserve"> </w:t>
      </w:r>
      <w:r w:rsidR="00F9026A">
        <w:rPr>
          <w:rFonts w:ascii="Times New Roman" w:eastAsia="SimSun" w:hAnsi="Times New Roman" w:cs="Times New Roman"/>
          <w:kern w:val="2"/>
          <w:sz w:val="24"/>
          <w:szCs w:val="24"/>
          <w:lang w:eastAsia="zh-CN"/>
        </w:rPr>
        <w:t xml:space="preserve"> </w:t>
      </w:r>
      <w:r w:rsidR="00CD25A6">
        <w:rPr>
          <w:rFonts w:ascii="Times New Roman" w:eastAsia="SimSun" w:hAnsi="Times New Roman" w:cs="Times New Roman"/>
          <w:kern w:val="2"/>
          <w:sz w:val="24"/>
          <w:szCs w:val="24"/>
          <w:lang w:eastAsia="zh-CN"/>
        </w:rPr>
        <w:t xml:space="preserve">  </w:t>
      </w:r>
      <w:r w:rsidRPr="00224E01">
        <w:rPr>
          <w:rFonts w:ascii="Times New Roman" w:eastAsia="SimSun" w:hAnsi="Times New Roman" w:cs="Times New Roman"/>
          <w:kern w:val="2"/>
          <w:sz w:val="24"/>
          <w:szCs w:val="24"/>
          <w:lang w:eastAsia="zh-CN"/>
        </w:rPr>
        <w:t>0.09</w:t>
      </w:r>
    </w:p>
    <w:p w14:paraId="06B117FC" w14:textId="0C15978F" w:rsidR="00224E01" w:rsidRPr="00224E01" w:rsidRDefault="00224E01" w:rsidP="00224E01">
      <w:pPr>
        <w:tabs>
          <w:tab w:val="left" w:pos="4230"/>
          <w:tab w:val="left" w:pos="4320"/>
        </w:tabs>
        <w:spacing w:after="0" w:line="240" w:lineRule="auto"/>
        <w:rPr>
          <w:rFonts w:ascii="Times New Roman" w:eastAsia="SimSun" w:hAnsi="Times New Roman" w:cs="Times New Roman"/>
          <w:kern w:val="2"/>
          <w:sz w:val="24"/>
          <w:szCs w:val="24"/>
          <w:lang w:eastAsia="zh-CN"/>
        </w:rPr>
      </w:pPr>
      <w:r w:rsidRPr="00224E01">
        <w:rPr>
          <w:rFonts w:ascii="Times New Roman" w:eastAsia="SimSun" w:hAnsi="Times New Roman" w:cs="Times New Roman"/>
          <w:kern w:val="2"/>
          <w:sz w:val="24"/>
          <w:szCs w:val="24"/>
          <w:lang w:eastAsia="zh-CN"/>
        </w:rPr>
        <w:t xml:space="preserve">                      </w:t>
      </w:r>
      <w:r w:rsidR="00923864">
        <w:rPr>
          <w:rFonts w:ascii="Times New Roman" w:eastAsia="SimSun" w:hAnsi="Times New Roman" w:cs="Times New Roman"/>
          <w:kern w:val="2"/>
          <w:sz w:val="24"/>
          <w:szCs w:val="24"/>
          <w:lang w:eastAsia="zh-CN"/>
        </w:rPr>
        <w:t xml:space="preserve">         </w:t>
      </w:r>
      <w:r w:rsidR="00667C24">
        <w:rPr>
          <w:rFonts w:ascii="Times New Roman" w:eastAsia="SimSun" w:hAnsi="Times New Roman" w:cs="Times New Roman"/>
          <w:kern w:val="2"/>
          <w:sz w:val="24"/>
          <w:szCs w:val="24"/>
          <w:lang w:eastAsia="zh-CN"/>
        </w:rPr>
        <w:t xml:space="preserve">         </w:t>
      </w:r>
      <w:r w:rsidR="00CD25A6">
        <w:rPr>
          <w:rFonts w:ascii="Times New Roman" w:eastAsia="SimSun" w:hAnsi="Times New Roman" w:cs="Times New Roman"/>
          <w:kern w:val="2"/>
          <w:sz w:val="24"/>
          <w:szCs w:val="24"/>
          <w:lang w:eastAsia="zh-CN"/>
        </w:rPr>
        <w:t xml:space="preserve"> </w:t>
      </w:r>
      <w:r w:rsidRPr="00224E01">
        <w:rPr>
          <w:rFonts w:ascii="Times New Roman" w:eastAsia="SimSun" w:hAnsi="Times New Roman" w:cs="Times New Roman"/>
          <w:kern w:val="2"/>
          <w:sz w:val="24"/>
          <w:szCs w:val="24"/>
          <w:lang w:eastAsia="zh-CN"/>
        </w:rPr>
        <w:t xml:space="preserve">(2.099)         </w:t>
      </w:r>
      <w:r w:rsidR="00F9026A">
        <w:rPr>
          <w:rFonts w:ascii="Times New Roman" w:eastAsia="SimSun" w:hAnsi="Times New Roman" w:cs="Times New Roman"/>
          <w:kern w:val="2"/>
          <w:sz w:val="24"/>
          <w:szCs w:val="24"/>
          <w:lang w:eastAsia="zh-CN"/>
        </w:rPr>
        <w:t xml:space="preserve">           </w:t>
      </w:r>
      <w:r w:rsidRPr="00224E01">
        <w:rPr>
          <w:rFonts w:ascii="Times New Roman" w:eastAsia="SimSun" w:hAnsi="Times New Roman" w:cs="Times New Roman"/>
          <w:kern w:val="2"/>
          <w:sz w:val="24"/>
          <w:szCs w:val="24"/>
          <w:lang w:eastAsia="zh-CN"/>
        </w:rPr>
        <w:t xml:space="preserve">   </w:t>
      </w:r>
      <w:r w:rsidR="003B4453">
        <w:rPr>
          <w:rFonts w:ascii="Times New Roman" w:eastAsia="SimSun" w:hAnsi="Times New Roman" w:cs="Times New Roman"/>
          <w:kern w:val="2"/>
          <w:sz w:val="24"/>
          <w:szCs w:val="24"/>
          <w:lang w:eastAsia="zh-CN"/>
        </w:rPr>
        <w:t xml:space="preserve">    </w:t>
      </w:r>
      <w:r w:rsidR="00CD25A6">
        <w:rPr>
          <w:rFonts w:ascii="Times New Roman" w:eastAsia="SimSun" w:hAnsi="Times New Roman" w:cs="Times New Roman"/>
          <w:kern w:val="2"/>
          <w:sz w:val="24"/>
          <w:szCs w:val="24"/>
          <w:lang w:eastAsia="zh-CN"/>
        </w:rPr>
        <w:t xml:space="preserve">  </w:t>
      </w:r>
      <w:r w:rsidRPr="00224E01">
        <w:rPr>
          <w:rFonts w:ascii="Times New Roman" w:eastAsia="SimSun" w:hAnsi="Times New Roman" w:cs="Times New Roman"/>
          <w:kern w:val="2"/>
          <w:sz w:val="24"/>
          <w:szCs w:val="24"/>
          <w:lang w:eastAsia="zh-CN"/>
        </w:rPr>
        <w:t xml:space="preserve">(0.665)              </w:t>
      </w:r>
      <w:r w:rsidRPr="00224E01">
        <w:rPr>
          <w:rFonts w:ascii="Times New Roman" w:eastAsia="SimSun" w:hAnsi="Times New Roman" w:cs="Times New Roman"/>
          <w:kern w:val="2"/>
          <w:sz w:val="24"/>
          <w:szCs w:val="24"/>
          <w:lang w:eastAsia="zh-CN"/>
        </w:rPr>
        <w:tab/>
      </w:r>
      <w:r w:rsidR="00F9026A">
        <w:rPr>
          <w:rFonts w:ascii="Times New Roman" w:eastAsia="SimSun" w:hAnsi="Times New Roman" w:cs="Times New Roman"/>
          <w:kern w:val="2"/>
          <w:sz w:val="24"/>
          <w:szCs w:val="24"/>
          <w:lang w:eastAsia="zh-CN"/>
        </w:rPr>
        <w:t xml:space="preserve">              </w:t>
      </w:r>
      <w:r w:rsidR="00CD25A6">
        <w:rPr>
          <w:rFonts w:ascii="Times New Roman" w:eastAsia="SimSun" w:hAnsi="Times New Roman" w:cs="Times New Roman"/>
          <w:kern w:val="2"/>
          <w:sz w:val="24"/>
          <w:szCs w:val="24"/>
          <w:lang w:eastAsia="zh-CN"/>
        </w:rPr>
        <w:t xml:space="preserve">          </w:t>
      </w:r>
      <w:r w:rsidRPr="00224E01">
        <w:rPr>
          <w:rFonts w:ascii="Times New Roman" w:eastAsia="SimSun" w:hAnsi="Times New Roman" w:cs="Times New Roman"/>
          <w:kern w:val="2"/>
          <w:sz w:val="24"/>
          <w:szCs w:val="24"/>
          <w:lang w:eastAsia="zh-CN"/>
        </w:rPr>
        <w:t>(1.861)</w:t>
      </w:r>
    </w:p>
    <w:p w14:paraId="68E862ED" w14:textId="77777777" w:rsidR="00667C24" w:rsidRDefault="00667C24" w:rsidP="00224E01">
      <w:pPr>
        <w:spacing w:after="0" w:line="240" w:lineRule="auto"/>
        <w:rPr>
          <w:rFonts w:ascii="Times New Roman" w:eastAsia="SimSun" w:hAnsi="Times New Roman" w:cs="Times New Roman"/>
          <w:kern w:val="2"/>
          <w:sz w:val="24"/>
          <w:szCs w:val="24"/>
          <w:lang w:eastAsia="zh-CN"/>
        </w:rPr>
      </w:pPr>
    </w:p>
    <w:p w14:paraId="52F1C8CE" w14:textId="7FE56FD8" w:rsidR="00224E01" w:rsidRPr="00224E01" w:rsidRDefault="00224E01" w:rsidP="00224E01">
      <w:pPr>
        <w:spacing w:after="0" w:line="240" w:lineRule="auto"/>
        <w:rPr>
          <w:rFonts w:ascii="Times New Roman" w:eastAsia="SimSun" w:hAnsi="Times New Roman" w:cs="Times New Roman"/>
          <w:kern w:val="2"/>
          <w:sz w:val="24"/>
          <w:szCs w:val="24"/>
          <w:lang w:eastAsia="zh-CN"/>
        </w:rPr>
      </w:pPr>
      <w:r w:rsidRPr="00224E01">
        <w:rPr>
          <w:rFonts w:ascii="Times New Roman" w:eastAsia="SimSun" w:hAnsi="Times New Roman" w:cs="Times New Roman"/>
          <w:kern w:val="2"/>
          <w:sz w:val="24"/>
          <w:szCs w:val="24"/>
          <w:lang w:eastAsia="zh-CN"/>
        </w:rPr>
        <w:t>Interest X</w:t>
      </w:r>
      <w:r w:rsidRPr="00224E01">
        <w:rPr>
          <w:rFonts w:ascii="Times New Roman" w:eastAsia="SimSun" w:hAnsi="Times New Roman" w:cs="Times New Roman"/>
          <w:kern w:val="2"/>
          <w:sz w:val="24"/>
          <w:szCs w:val="24"/>
          <w:vertAlign w:val="subscript"/>
          <w:lang w:eastAsia="zh-CN"/>
        </w:rPr>
        <w:t>9</w:t>
      </w:r>
      <w:r w:rsidRPr="00224E01">
        <w:rPr>
          <w:rFonts w:ascii="Times New Roman" w:eastAsia="SimSun" w:hAnsi="Times New Roman" w:cs="Times New Roman"/>
          <w:kern w:val="2"/>
          <w:sz w:val="24"/>
          <w:szCs w:val="24"/>
          <w:lang w:eastAsia="zh-CN"/>
        </w:rPr>
        <w:t xml:space="preserve">             </w:t>
      </w:r>
      <w:r w:rsidR="00667C24">
        <w:rPr>
          <w:rFonts w:ascii="Times New Roman" w:eastAsia="SimSun" w:hAnsi="Times New Roman" w:cs="Times New Roman"/>
          <w:kern w:val="2"/>
          <w:sz w:val="24"/>
          <w:szCs w:val="24"/>
          <w:lang w:eastAsia="zh-CN"/>
        </w:rPr>
        <w:t xml:space="preserve">          </w:t>
      </w:r>
      <w:r w:rsidRPr="00224E01">
        <w:rPr>
          <w:rFonts w:ascii="Times New Roman" w:eastAsia="SimSun" w:hAnsi="Times New Roman" w:cs="Times New Roman"/>
          <w:kern w:val="2"/>
          <w:sz w:val="24"/>
          <w:szCs w:val="24"/>
          <w:lang w:eastAsia="zh-CN"/>
        </w:rPr>
        <w:t>.3.369</w:t>
      </w:r>
      <w:r w:rsidRPr="00224E01">
        <w:rPr>
          <w:rFonts w:ascii="Times New Roman" w:eastAsia="SimSun" w:hAnsi="Times New Roman" w:cs="Times New Roman"/>
          <w:kern w:val="2"/>
          <w:sz w:val="24"/>
          <w:szCs w:val="24"/>
          <w:lang w:eastAsia="zh-CN"/>
        </w:rPr>
        <w:tab/>
      </w:r>
      <w:r w:rsidR="00F9026A">
        <w:rPr>
          <w:rFonts w:ascii="Times New Roman" w:eastAsia="SimSun" w:hAnsi="Times New Roman" w:cs="Times New Roman"/>
          <w:kern w:val="2"/>
          <w:sz w:val="24"/>
          <w:szCs w:val="24"/>
          <w:lang w:eastAsia="zh-CN"/>
        </w:rPr>
        <w:t xml:space="preserve">             </w:t>
      </w:r>
      <w:r w:rsidRPr="00224E01">
        <w:rPr>
          <w:rFonts w:ascii="Times New Roman" w:eastAsia="SimSun" w:hAnsi="Times New Roman" w:cs="Times New Roman"/>
          <w:kern w:val="2"/>
          <w:sz w:val="24"/>
          <w:szCs w:val="24"/>
          <w:lang w:eastAsia="zh-CN"/>
        </w:rPr>
        <w:t xml:space="preserve">    </w:t>
      </w:r>
      <w:r w:rsidR="003B4453">
        <w:rPr>
          <w:rFonts w:ascii="Times New Roman" w:eastAsia="SimSun" w:hAnsi="Times New Roman" w:cs="Times New Roman"/>
          <w:kern w:val="2"/>
          <w:sz w:val="24"/>
          <w:szCs w:val="24"/>
          <w:lang w:eastAsia="zh-CN"/>
        </w:rPr>
        <w:t xml:space="preserve">     </w:t>
      </w:r>
      <w:r w:rsidRPr="00224E01">
        <w:rPr>
          <w:rFonts w:ascii="Times New Roman" w:eastAsia="SimSun" w:hAnsi="Times New Roman" w:cs="Times New Roman"/>
          <w:kern w:val="2"/>
          <w:sz w:val="24"/>
          <w:szCs w:val="24"/>
          <w:lang w:eastAsia="zh-CN"/>
        </w:rPr>
        <w:t>0.301</w:t>
      </w:r>
      <w:r w:rsidRPr="00224E01">
        <w:rPr>
          <w:rFonts w:ascii="Times New Roman" w:eastAsia="SimSun" w:hAnsi="Times New Roman" w:cs="Times New Roman"/>
          <w:kern w:val="2"/>
          <w:sz w:val="24"/>
          <w:szCs w:val="24"/>
          <w:lang w:eastAsia="zh-CN"/>
        </w:rPr>
        <w:tab/>
      </w:r>
      <w:r w:rsidR="00667C24">
        <w:rPr>
          <w:rFonts w:ascii="Times New Roman" w:eastAsia="SimSun" w:hAnsi="Times New Roman" w:cs="Times New Roman"/>
          <w:kern w:val="2"/>
          <w:sz w:val="24"/>
          <w:szCs w:val="24"/>
          <w:lang w:eastAsia="zh-CN"/>
        </w:rPr>
        <w:t xml:space="preserve">               </w:t>
      </w:r>
      <w:r w:rsidR="00F9026A">
        <w:rPr>
          <w:rFonts w:ascii="Times New Roman" w:eastAsia="SimSun" w:hAnsi="Times New Roman" w:cs="Times New Roman"/>
          <w:kern w:val="2"/>
          <w:sz w:val="24"/>
          <w:szCs w:val="24"/>
          <w:lang w:eastAsia="zh-CN"/>
        </w:rPr>
        <w:t xml:space="preserve">                      </w:t>
      </w:r>
      <w:r w:rsidRPr="00224E01">
        <w:rPr>
          <w:rFonts w:ascii="Times New Roman" w:eastAsia="SimSun" w:hAnsi="Times New Roman" w:cs="Times New Roman"/>
          <w:kern w:val="2"/>
          <w:sz w:val="24"/>
          <w:szCs w:val="24"/>
          <w:lang w:eastAsia="zh-CN"/>
        </w:rPr>
        <w:t>-0.221</w:t>
      </w:r>
    </w:p>
    <w:p w14:paraId="20B171C3" w14:textId="1765B613" w:rsidR="00224E01" w:rsidRPr="00224E01" w:rsidRDefault="00224E01" w:rsidP="00224E01">
      <w:pPr>
        <w:tabs>
          <w:tab w:val="left" w:pos="4320"/>
        </w:tabs>
        <w:spacing w:after="0" w:line="240" w:lineRule="auto"/>
        <w:ind w:left="1680" w:firstLine="420"/>
        <w:rPr>
          <w:rFonts w:ascii="Times New Roman" w:eastAsia="SimSun" w:hAnsi="Times New Roman" w:cs="Times New Roman"/>
          <w:kern w:val="2"/>
          <w:sz w:val="24"/>
          <w:szCs w:val="24"/>
          <w:lang w:eastAsia="zh-CN"/>
        </w:rPr>
      </w:pPr>
      <w:r w:rsidRPr="00224E01">
        <w:rPr>
          <w:rFonts w:ascii="Times New Roman" w:eastAsia="SimSun" w:hAnsi="Times New Roman" w:cs="Times New Roman"/>
          <w:kern w:val="2"/>
          <w:sz w:val="24"/>
          <w:szCs w:val="24"/>
          <w:lang w:eastAsia="zh-CN"/>
        </w:rPr>
        <w:t xml:space="preserve">  </w:t>
      </w:r>
      <w:r w:rsidR="00667C24">
        <w:rPr>
          <w:rFonts w:ascii="Times New Roman" w:eastAsia="SimSun" w:hAnsi="Times New Roman" w:cs="Times New Roman"/>
          <w:kern w:val="2"/>
          <w:sz w:val="24"/>
          <w:szCs w:val="24"/>
          <w:lang w:eastAsia="zh-CN"/>
        </w:rPr>
        <w:t xml:space="preserve">   </w:t>
      </w:r>
      <w:r w:rsidRPr="00224E01">
        <w:rPr>
          <w:rFonts w:ascii="Times New Roman" w:eastAsia="SimSun" w:hAnsi="Times New Roman" w:cs="Times New Roman"/>
          <w:kern w:val="2"/>
          <w:sz w:val="24"/>
          <w:szCs w:val="24"/>
          <w:lang w:eastAsia="zh-CN"/>
        </w:rPr>
        <w:t xml:space="preserve">(-2.309)          </w:t>
      </w:r>
      <w:r w:rsidR="00F9026A">
        <w:rPr>
          <w:rFonts w:ascii="Times New Roman" w:eastAsia="SimSun" w:hAnsi="Times New Roman" w:cs="Times New Roman"/>
          <w:kern w:val="2"/>
          <w:sz w:val="24"/>
          <w:szCs w:val="24"/>
          <w:lang w:eastAsia="zh-CN"/>
        </w:rPr>
        <w:t xml:space="preserve">           </w:t>
      </w:r>
      <w:r w:rsidRPr="00224E01">
        <w:rPr>
          <w:rFonts w:ascii="Times New Roman" w:eastAsia="SimSun" w:hAnsi="Times New Roman" w:cs="Times New Roman"/>
          <w:kern w:val="2"/>
          <w:sz w:val="24"/>
          <w:szCs w:val="24"/>
          <w:lang w:eastAsia="zh-CN"/>
        </w:rPr>
        <w:t xml:space="preserve">  </w:t>
      </w:r>
      <w:r w:rsidR="00CD25A6">
        <w:rPr>
          <w:rFonts w:ascii="Times New Roman" w:eastAsia="SimSun" w:hAnsi="Times New Roman" w:cs="Times New Roman"/>
          <w:kern w:val="2"/>
          <w:sz w:val="24"/>
          <w:szCs w:val="24"/>
          <w:lang w:eastAsia="zh-CN"/>
        </w:rPr>
        <w:t xml:space="preserve">     </w:t>
      </w:r>
      <w:r w:rsidRPr="00224E01">
        <w:rPr>
          <w:rFonts w:ascii="Times New Roman" w:eastAsia="SimSun" w:hAnsi="Times New Roman" w:cs="Times New Roman"/>
          <w:kern w:val="2"/>
          <w:sz w:val="24"/>
          <w:szCs w:val="24"/>
          <w:lang w:eastAsia="zh-CN"/>
        </w:rPr>
        <w:t xml:space="preserve">(0.498)      </w:t>
      </w:r>
      <w:r w:rsidRPr="00224E01">
        <w:rPr>
          <w:rFonts w:ascii="Times New Roman" w:eastAsia="SimSun" w:hAnsi="Times New Roman" w:cs="Times New Roman"/>
          <w:kern w:val="2"/>
          <w:sz w:val="24"/>
          <w:szCs w:val="24"/>
          <w:lang w:eastAsia="zh-CN"/>
        </w:rPr>
        <w:tab/>
      </w:r>
      <w:r w:rsidRPr="00224E01">
        <w:rPr>
          <w:rFonts w:ascii="Times New Roman" w:eastAsia="SimSun" w:hAnsi="Times New Roman" w:cs="Times New Roman"/>
          <w:kern w:val="2"/>
          <w:sz w:val="24"/>
          <w:szCs w:val="24"/>
          <w:lang w:eastAsia="zh-CN"/>
        </w:rPr>
        <w:tab/>
        <w:t xml:space="preserve">  </w:t>
      </w:r>
      <w:r w:rsidRPr="00224E01">
        <w:rPr>
          <w:rFonts w:ascii="Times New Roman" w:eastAsia="SimSun" w:hAnsi="Times New Roman" w:cs="Times New Roman"/>
          <w:kern w:val="2"/>
          <w:sz w:val="24"/>
          <w:szCs w:val="24"/>
          <w:lang w:eastAsia="zh-CN"/>
        </w:rPr>
        <w:tab/>
        <w:t>(-2.793)</w:t>
      </w:r>
    </w:p>
    <w:p w14:paraId="52660108" w14:textId="77777777" w:rsidR="00224E01" w:rsidRPr="00224E01" w:rsidRDefault="00224E01" w:rsidP="00224E01">
      <w:pPr>
        <w:spacing w:after="0" w:line="240" w:lineRule="auto"/>
        <w:rPr>
          <w:rFonts w:ascii="Times New Roman" w:eastAsia="SimSun" w:hAnsi="Times New Roman" w:cs="Times New Roman"/>
          <w:kern w:val="2"/>
          <w:sz w:val="24"/>
          <w:szCs w:val="24"/>
          <w:lang w:eastAsia="zh-CN"/>
        </w:rPr>
      </w:pPr>
    </w:p>
    <w:p w14:paraId="2E427CC7" w14:textId="2C31F9C9" w:rsidR="00224E01" w:rsidRPr="00224E01" w:rsidRDefault="00224E01" w:rsidP="00224E01">
      <w:pPr>
        <w:spacing w:after="0" w:line="240" w:lineRule="auto"/>
        <w:rPr>
          <w:rFonts w:ascii="Times New Roman" w:eastAsia="SimSun" w:hAnsi="Times New Roman" w:cs="Times New Roman"/>
          <w:kern w:val="2"/>
          <w:sz w:val="24"/>
          <w:szCs w:val="24"/>
          <w:lang w:eastAsia="zh-CN"/>
        </w:rPr>
      </w:pPr>
      <w:r w:rsidRPr="00224E01">
        <w:rPr>
          <w:rFonts w:ascii="Times New Roman" w:eastAsia="SimSun" w:hAnsi="Times New Roman" w:cs="Times New Roman"/>
          <w:kern w:val="2"/>
          <w:sz w:val="24"/>
          <w:szCs w:val="24"/>
          <w:lang w:eastAsia="zh-CN"/>
        </w:rPr>
        <w:t xml:space="preserve">F-value                 </w:t>
      </w:r>
      <w:r w:rsidR="00F9026A">
        <w:rPr>
          <w:rFonts w:ascii="Times New Roman" w:eastAsia="SimSun" w:hAnsi="Times New Roman" w:cs="Times New Roman"/>
          <w:kern w:val="2"/>
          <w:sz w:val="24"/>
          <w:szCs w:val="24"/>
          <w:lang w:eastAsia="zh-CN"/>
        </w:rPr>
        <w:t xml:space="preserve">           </w:t>
      </w:r>
      <w:r w:rsidRPr="00224E01">
        <w:rPr>
          <w:rFonts w:ascii="Times New Roman" w:eastAsia="SimSun" w:hAnsi="Times New Roman" w:cs="Times New Roman"/>
          <w:kern w:val="2"/>
          <w:sz w:val="24"/>
          <w:szCs w:val="24"/>
          <w:lang w:eastAsia="zh-CN"/>
        </w:rPr>
        <w:t xml:space="preserve">21.270  </w:t>
      </w:r>
      <w:r w:rsidR="00F9026A">
        <w:rPr>
          <w:rFonts w:ascii="Times New Roman" w:eastAsia="SimSun" w:hAnsi="Times New Roman" w:cs="Times New Roman"/>
          <w:kern w:val="2"/>
          <w:sz w:val="24"/>
          <w:szCs w:val="24"/>
          <w:lang w:eastAsia="zh-CN"/>
        </w:rPr>
        <w:t xml:space="preserve">             </w:t>
      </w:r>
      <w:r w:rsidRPr="00224E01">
        <w:rPr>
          <w:rFonts w:ascii="Times New Roman" w:eastAsia="SimSun" w:hAnsi="Times New Roman" w:cs="Times New Roman"/>
          <w:kern w:val="2"/>
          <w:sz w:val="24"/>
          <w:szCs w:val="24"/>
          <w:lang w:eastAsia="zh-CN"/>
        </w:rPr>
        <w:t xml:space="preserve">          </w:t>
      </w:r>
      <w:r w:rsidR="00CD25A6">
        <w:rPr>
          <w:rFonts w:ascii="Times New Roman" w:eastAsia="SimSun" w:hAnsi="Times New Roman" w:cs="Times New Roman"/>
          <w:kern w:val="2"/>
          <w:sz w:val="24"/>
          <w:szCs w:val="24"/>
          <w:lang w:eastAsia="zh-CN"/>
        </w:rPr>
        <w:t xml:space="preserve">      </w:t>
      </w:r>
      <w:r w:rsidRPr="00224E01">
        <w:rPr>
          <w:rFonts w:ascii="Times New Roman" w:eastAsia="SimSun" w:hAnsi="Times New Roman" w:cs="Times New Roman"/>
          <w:kern w:val="2"/>
          <w:sz w:val="24"/>
          <w:szCs w:val="24"/>
          <w:lang w:eastAsia="zh-CN"/>
        </w:rPr>
        <w:t xml:space="preserve">1.019.           </w:t>
      </w:r>
      <w:r w:rsidRPr="00224E01">
        <w:rPr>
          <w:rFonts w:ascii="Times New Roman" w:eastAsia="SimSun" w:hAnsi="Times New Roman" w:cs="Times New Roman"/>
          <w:kern w:val="2"/>
          <w:sz w:val="24"/>
          <w:szCs w:val="24"/>
          <w:lang w:eastAsia="zh-CN"/>
        </w:rPr>
        <w:tab/>
      </w:r>
      <w:r w:rsidR="00C53385">
        <w:rPr>
          <w:rFonts w:ascii="Times New Roman" w:eastAsia="SimSun" w:hAnsi="Times New Roman" w:cs="Times New Roman"/>
          <w:kern w:val="2"/>
          <w:sz w:val="24"/>
          <w:szCs w:val="24"/>
          <w:lang w:eastAsia="zh-CN"/>
        </w:rPr>
        <w:tab/>
      </w:r>
      <w:r w:rsidR="00C53385">
        <w:rPr>
          <w:rFonts w:ascii="Times New Roman" w:eastAsia="SimSun" w:hAnsi="Times New Roman" w:cs="Times New Roman"/>
          <w:kern w:val="2"/>
          <w:sz w:val="24"/>
          <w:szCs w:val="24"/>
          <w:lang w:eastAsia="zh-CN"/>
        </w:rPr>
        <w:tab/>
      </w:r>
      <w:r w:rsidR="00F9026A">
        <w:rPr>
          <w:rFonts w:ascii="Times New Roman" w:eastAsia="SimSun" w:hAnsi="Times New Roman" w:cs="Times New Roman"/>
          <w:kern w:val="2"/>
          <w:sz w:val="24"/>
          <w:szCs w:val="24"/>
          <w:lang w:eastAsia="zh-CN"/>
        </w:rPr>
        <w:t xml:space="preserve"> </w:t>
      </w:r>
      <w:r w:rsidRPr="00224E01">
        <w:rPr>
          <w:rFonts w:ascii="Times New Roman" w:eastAsia="SimSun" w:hAnsi="Times New Roman" w:cs="Times New Roman"/>
          <w:kern w:val="2"/>
          <w:sz w:val="24"/>
          <w:szCs w:val="24"/>
          <w:lang w:eastAsia="zh-CN"/>
        </w:rPr>
        <w:t>38.008</w:t>
      </w:r>
    </w:p>
    <w:p w14:paraId="47B9B536" w14:textId="37C2B894" w:rsidR="00224E01" w:rsidRPr="00224E01" w:rsidRDefault="00224E01" w:rsidP="00224E01">
      <w:pPr>
        <w:tabs>
          <w:tab w:val="left" w:pos="4320"/>
        </w:tabs>
        <w:spacing w:after="0" w:line="240" w:lineRule="auto"/>
        <w:rPr>
          <w:rFonts w:ascii="Times New Roman" w:eastAsia="SimSun" w:hAnsi="Times New Roman" w:cs="Times New Roman"/>
          <w:kern w:val="2"/>
          <w:sz w:val="24"/>
          <w:szCs w:val="24"/>
          <w:lang w:eastAsia="zh-CN"/>
        </w:rPr>
      </w:pPr>
      <w:r w:rsidRPr="00224E01">
        <w:rPr>
          <w:rFonts w:ascii="Times New Roman" w:eastAsia="SimSun" w:hAnsi="Times New Roman" w:cs="Times New Roman"/>
          <w:kern w:val="2"/>
          <w:sz w:val="24"/>
          <w:szCs w:val="24"/>
          <w:lang w:eastAsia="zh-CN"/>
        </w:rPr>
        <w:t xml:space="preserve">R-square              </w:t>
      </w:r>
      <w:r w:rsidR="00F9026A">
        <w:rPr>
          <w:rFonts w:ascii="Times New Roman" w:eastAsia="SimSun" w:hAnsi="Times New Roman" w:cs="Times New Roman"/>
          <w:kern w:val="2"/>
          <w:sz w:val="24"/>
          <w:szCs w:val="24"/>
          <w:lang w:eastAsia="zh-CN"/>
        </w:rPr>
        <w:t xml:space="preserve">          </w:t>
      </w:r>
      <w:r w:rsidRPr="00224E01">
        <w:rPr>
          <w:rFonts w:ascii="Times New Roman" w:eastAsia="SimSun" w:hAnsi="Times New Roman" w:cs="Times New Roman"/>
          <w:kern w:val="2"/>
          <w:sz w:val="24"/>
          <w:szCs w:val="24"/>
          <w:lang w:eastAsia="zh-CN"/>
        </w:rPr>
        <w:t xml:space="preserve">  0.680         </w:t>
      </w:r>
      <w:r w:rsidR="00F9026A">
        <w:rPr>
          <w:rFonts w:ascii="Times New Roman" w:eastAsia="SimSun" w:hAnsi="Times New Roman" w:cs="Times New Roman"/>
          <w:kern w:val="2"/>
          <w:sz w:val="24"/>
          <w:szCs w:val="24"/>
          <w:lang w:eastAsia="zh-CN"/>
        </w:rPr>
        <w:t xml:space="preserve">              </w:t>
      </w:r>
      <w:r w:rsidRPr="00224E01">
        <w:rPr>
          <w:rFonts w:ascii="Times New Roman" w:eastAsia="SimSun" w:hAnsi="Times New Roman" w:cs="Times New Roman"/>
          <w:kern w:val="2"/>
          <w:sz w:val="24"/>
          <w:szCs w:val="24"/>
          <w:lang w:eastAsia="zh-CN"/>
        </w:rPr>
        <w:t xml:space="preserve">   </w:t>
      </w:r>
      <w:r w:rsidR="00CD25A6">
        <w:rPr>
          <w:rFonts w:ascii="Times New Roman" w:eastAsia="SimSun" w:hAnsi="Times New Roman" w:cs="Times New Roman"/>
          <w:kern w:val="2"/>
          <w:sz w:val="24"/>
          <w:szCs w:val="24"/>
          <w:lang w:eastAsia="zh-CN"/>
        </w:rPr>
        <w:t xml:space="preserve">      </w:t>
      </w:r>
      <w:r w:rsidRPr="00224E01">
        <w:rPr>
          <w:rFonts w:ascii="Times New Roman" w:eastAsia="SimSun" w:hAnsi="Times New Roman" w:cs="Times New Roman"/>
          <w:kern w:val="2"/>
          <w:sz w:val="24"/>
          <w:szCs w:val="24"/>
          <w:lang w:eastAsia="zh-CN"/>
        </w:rPr>
        <w:t xml:space="preserve"> 0.836             </w:t>
      </w:r>
      <w:r w:rsidRPr="00224E01">
        <w:rPr>
          <w:rFonts w:ascii="Times New Roman" w:eastAsia="SimSun" w:hAnsi="Times New Roman" w:cs="Times New Roman"/>
          <w:kern w:val="2"/>
          <w:sz w:val="24"/>
          <w:szCs w:val="24"/>
          <w:lang w:eastAsia="zh-CN"/>
        </w:rPr>
        <w:tab/>
      </w:r>
      <w:r w:rsidR="00C53385">
        <w:rPr>
          <w:rFonts w:ascii="Times New Roman" w:eastAsia="SimSun" w:hAnsi="Times New Roman" w:cs="Times New Roman"/>
          <w:kern w:val="2"/>
          <w:sz w:val="24"/>
          <w:szCs w:val="24"/>
          <w:lang w:eastAsia="zh-CN"/>
        </w:rPr>
        <w:tab/>
      </w:r>
      <w:r w:rsidR="00C53385">
        <w:rPr>
          <w:rFonts w:ascii="Times New Roman" w:eastAsia="SimSun" w:hAnsi="Times New Roman" w:cs="Times New Roman"/>
          <w:kern w:val="2"/>
          <w:sz w:val="24"/>
          <w:szCs w:val="24"/>
          <w:lang w:eastAsia="zh-CN"/>
        </w:rPr>
        <w:tab/>
      </w:r>
      <w:r w:rsidR="00BF53A1">
        <w:rPr>
          <w:rFonts w:ascii="Times New Roman" w:eastAsia="SimSun" w:hAnsi="Times New Roman" w:cs="Times New Roman"/>
          <w:kern w:val="2"/>
          <w:sz w:val="24"/>
          <w:szCs w:val="24"/>
          <w:lang w:eastAsia="zh-CN"/>
        </w:rPr>
        <w:t xml:space="preserve"> </w:t>
      </w:r>
      <w:r w:rsidRPr="00224E01">
        <w:rPr>
          <w:rFonts w:ascii="Times New Roman" w:eastAsia="SimSun" w:hAnsi="Times New Roman" w:cs="Times New Roman"/>
          <w:kern w:val="2"/>
          <w:sz w:val="24"/>
          <w:szCs w:val="24"/>
          <w:lang w:eastAsia="zh-CN"/>
        </w:rPr>
        <w:t>0.792</w:t>
      </w:r>
    </w:p>
    <w:p w14:paraId="023B17D6" w14:textId="77777777" w:rsidR="00224E01" w:rsidRPr="00224E01" w:rsidRDefault="00224E01" w:rsidP="00224E01">
      <w:pPr>
        <w:spacing w:after="0" w:line="240" w:lineRule="auto"/>
        <w:rPr>
          <w:rFonts w:ascii="Times New Roman" w:eastAsia="SimSun" w:hAnsi="Times New Roman" w:cs="Times New Roman"/>
          <w:kern w:val="2"/>
          <w:sz w:val="24"/>
          <w:szCs w:val="24"/>
          <w:lang w:eastAsia="zh-CN"/>
        </w:rPr>
      </w:pPr>
    </w:p>
    <w:tbl>
      <w:tblPr>
        <w:tblW w:w="10065" w:type="dxa"/>
        <w:tblInd w:w="-534" w:type="dxa"/>
        <w:tblBorders>
          <w:top w:val="single" w:sz="4" w:space="0" w:color="auto"/>
        </w:tblBorders>
        <w:tblLook w:val="04A0" w:firstRow="1" w:lastRow="0" w:firstColumn="1" w:lastColumn="0" w:noHBand="0" w:noVBand="1"/>
      </w:tblPr>
      <w:tblGrid>
        <w:gridCol w:w="10065"/>
      </w:tblGrid>
      <w:tr w:rsidR="00224E01" w:rsidRPr="00224E01" w14:paraId="2AC88112" w14:textId="77777777" w:rsidTr="00224E01">
        <w:trPr>
          <w:trHeight w:val="118"/>
        </w:trPr>
        <w:tc>
          <w:tcPr>
            <w:tcW w:w="10065" w:type="dxa"/>
            <w:tcBorders>
              <w:top w:val="single" w:sz="4" w:space="0" w:color="auto"/>
              <w:left w:val="nil"/>
              <w:bottom w:val="nil"/>
              <w:right w:val="nil"/>
            </w:tcBorders>
          </w:tcPr>
          <w:p w14:paraId="300E2C5C" w14:textId="77777777" w:rsidR="00224E01" w:rsidRPr="00224E01" w:rsidRDefault="00224E01" w:rsidP="00224E01">
            <w:pPr>
              <w:spacing w:after="0" w:line="240" w:lineRule="auto"/>
              <w:rPr>
                <w:rFonts w:ascii="Times New Roman" w:eastAsia="SimSun" w:hAnsi="Times New Roman" w:cs="Times New Roman"/>
                <w:kern w:val="2"/>
                <w:sz w:val="24"/>
                <w:szCs w:val="24"/>
                <w:lang w:eastAsia="zh-CN"/>
              </w:rPr>
            </w:pPr>
          </w:p>
        </w:tc>
      </w:tr>
    </w:tbl>
    <w:p w14:paraId="690C4A21" w14:textId="77777777" w:rsidR="00224E01" w:rsidRPr="00224E01" w:rsidRDefault="00224E01" w:rsidP="00224E01">
      <w:pPr>
        <w:spacing w:after="0" w:line="240" w:lineRule="auto"/>
        <w:rPr>
          <w:rFonts w:ascii="Times New Roman" w:eastAsia="SimSun" w:hAnsi="Times New Roman" w:cs="Times New Roman"/>
          <w:kern w:val="2"/>
          <w:sz w:val="24"/>
          <w:szCs w:val="24"/>
          <w:lang w:eastAsia="zh-CN"/>
        </w:rPr>
      </w:pPr>
      <w:r w:rsidRPr="00224E01">
        <w:rPr>
          <w:rFonts w:ascii="Times New Roman" w:eastAsia="SimSun" w:hAnsi="Times New Roman" w:cs="Times New Roman"/>
          <w:b/>
          <w:kern w:val="2"/>
          <w:sz w:val="24"/>
          <w:szCs w:val="24"/>
          <w:lang w:eastAsia="zh-CN"/>
        </w:rPr>
        <w:t>Source: Field Data, 2023</w:t>
      </w:r>
    </w:p>
    <w:p w14:paraId="12402250" w14:textId="1082594F" w:rsidR="00224E01" w:rsidRPr="00224E01" w:rsidRDefault="00224E01" w:rsidP="00224E01">
      <w:pPr>
        <w:spacing w:after="0" w:line="480" w:lineRule="auto"/>
        <w:jc w:val="both"/>
        <w:rPr>
          <w:rFonts w:ascii="Times New Roman" w:eastAsia="SimSun" w:hAnsi="Times New Roman" w:cs="Times New Roman"/>
          <w:kern w:val="2"/>
          <w:sz w:val="24"/>
          <w:szCs w:val="24"/>
          <w:lang w:eastAsia="zh-CN"/>
        </w:rPr>
      </w:pPr>
      <w:r w:rsidRPr="00224E01">
        <w:rPr>
          <w:rFonts w:ascii="Times New Roman" w:eastAsia="SimSun" w:hAnsi="Times New Roman" w:cs="Times New Roman"/>
          <w:kern w:val="2"/>
          <w:sz w:val="24"/>
          <w:szCs w:val="24"/>
          <w:lang w:eastAsia="zh-CN"/>
        </w:rPr>
        <w:t xml:space="preserve">the results of multiple regression analysis of the effects of micro-credit for all the three functional forms. Significant (p&lt;0.01) value </w:t>
      </w:r>
      <w:r w:rsidR="00775628" w:rsidRPr="00224E01">
        <w:rPr>
          <w:rFonts w:ascii="Times New Roman" w:eastAsia="SimSun" w:hAnsi="Times New Roman" w:cs="Times New Roman"/>
          <w:kern w:val="2"/>
          <w:sz w:val="24"/>
          <w:szCs w:val="24"/>
          <w:lang w:eastAsia="zh-CN"/>
        </w:rPr>
        <w:t>was</w:t>
      </w:r>
      <w:r w:rsidRPr="00224E01">
        <w:rPr>
          <w:rFonts w:ascii="Times New Roman" w:eastAsia="SimSun" w:hAnsi="Times New Roman" w:cs="Times New Roman"/>
          <w:kern w:val="2"/>
          <w:sz w:val="24"/>
          <w:szCs w:val="24"/>
          <w:lang w:eastAsia="zh-CN"/>
        </w:rPr>
        <w:t xml:space="preserve"> observed in coefficient values for constant in double log and exponential regression models. The Age of the Farmers, sex, Marital status, Farm size, was significant at (p&lt;0.01) under Linear and Semi-log. This implies that they play a role in </w:t>
      </w:r>
      <w:r w:rsidRPr="00224E01">
        <w:rPr>
          <w:rFonts w:ascii="Times New Roman" w:eastAsia="SimSun" w:hAnsi="Times New Roman" w:cs="Times New Roman"/>
          <w:kern w:val="2"/>
          <w:sz w:val="24"/>
          <w:szCs w:val="24"/>
          <w:lang w:eastAsia="zh-CN"/>
        </w:rPr>
        <w:lastRenderedPageBreak/>
        <w:t>influencing the effect of micro-credit.</w:t>
      </w:r>
      <w:r w:rsidR="00775628">
        <w:rPr>
          <w:rFonts w:ascii="Times New Roman" w:eastAsia="SimSun" w:hAnsi="Times New Roman" w:cs="Times New Roman"/>
          <w:kern w:val="2"/>
          <w:sz w:val="24"/>
          <w:szCs w:val="24"/>
          <w:lang w:eastAsia="zh-CN"/>
        </w:rPr>
        <w:t xml:space="preserve"> </w:t>
      </w:r>
      <w:r w:rsidRPr="00224E01">
        <w:rPr>
          <w:rFonts w:ascii="Times New Roman" w:eastAsia="SimSun" w:hAnsi="Times New Roman" w:cs="Times New Roman"/>
          <w:kern w:val="2"/>
          <w:sz w:val="24"/>
          <w:szCs w:val="24"/>
          <w:lang w:eastAsia="zh-CN"/>
        </w:rPr>
        <w:t>In multiple regression analysis, the linear form is often considered the lead equation when the assumption of linearity between the independent and dependent variables is met. Additionally, the linear form provides coefficients for each independent variable, indicating the strength and direction of their impact on the dependent variable.</w:t>
      </w:r>
    </w:p>
    <w:p w14:paraId="4171146E" w14:textId="56585D8A" w:rsidR="00224E01" w:rsidRPr="00224E01" w:rsidRDefault="00224E01" w:rsidP="00224E01">
      <w:pPr>
        <w:spacing w:after="0" w:line="480" w:lineRule="auto"/>
        <w:jc w:val="both"/>
        <w:rPr>
          <w:rFonts w:ascii="Times New Roman" w:eastAsia="SimSun" w:hAnsi="Times New Roman" w:cs="Times New Roman"/>
          <w:kern w:val="2"/>
          <w:sz w:val="24"/>
          <w:szCs w:val="24"/>
          <w:lang w:eastAsia="zh-CN"/>
        </w:rPr>
      </w:pPr>
      <w:r w:rsidRPr="00224E01">
        <w:rPr>
          <w:rFonts w:ascii="Times New Roman" w:eastAsia="SimSun" w:hAnsi="Times New Roman" w:cs="Times New Roman"/>
          <w:kern w:val="2"/>
          <w:sz w:val="24"/>
          <w:szCs w:val="24"/>
          <w:lang w:eastAsia="zh-CN"/>
        </w:rPr>
        <w:t xml:space="preserve"> The linear form might </w:t>
      </w:r>
      <w:r w:rsidR="00775628" w:rsidRPr="00224E01">
        <w:rPr>
          <w:rFonts w:ascii="Times New Roman" w:eastAsia="SimSun" w:hAnsi="Times New Roman" w:cs="Times New Roman"/>
          <w:kern w:val="2"/>
          <w:sz w:val="24"/>
          <w:szCs w:val="24"/>
          <w:lang w:eastAsia="zh-CN"/>
        </w:rPr>
        <w:t>be</w:t>
      </w:r>
      <w:r w:rsidRPr="00224E01">
        <w:rPr>
          <w:rFonts w:ascii="Times New Roman" w:eastAsia="SimSun" w:hAnsi="Times New Roman" w:cs="Times New Roman"/>
          <w:kern w:val="2"/>
          <w:sz w:val="24"/>
          <w:szCs w:val="24"/>
          <w:lang w:eastAsia="zh-CN"/>
        </w:rPr>
        <w:t xml:space="preserve"> considered critical in this result due to its balance between simplicity and explanatory power, as indicated by the F-value and R-square in the table.</w:t>
      </w:r>
    </w:p>
    <w:p w14:paraId="2A2990BC" w14:textId="77777777" w:rsidR="00224E01" w:rsidRPr="00224E01" w:rsidRDefault="00224E01" w:rsidP="00224E01">
      <w:pPr>
        <w:widowControl w:val="0"/>
        <w:spacing w:after="0" w:line="480" w:lineRule="auto"/>
        <w:jc w:val="both"/>
        <w:rPr>
          <w:rFonts w:ascii="Times New Roman" w:eastAsia="SimSun" w:hAnsi="Times New Roman" w:cs="Times New Roman"/>
          <w:kern w:val="2"/>
          <w:sz w:val="24"/>
          <w:szCs w:val="24"/>
          <w:lang w:eastAsia="zh-CN"/>
        </w:rPr>
      </w:pPr>
      <w:r w:rsidRPr="00224E01">
        <w:rPr>
          <w:rFonts w:ascii="Times New Roman" w:eastAsia="SimSun" w:hAnsi="Times New Roman" w:cs="Times New Roman"/>
          <w:kern w:val="2"/>
          <w:sz w:val="24"/>
          <w:szCs w:val="24"/>
          <w:lang w:eastAsia="zh-CN"/>
        </w:rPr>
        <w:t>Educational level is negatively significant which means a unit change in the effect of micro-credit. Loan Amount has a negative coefficient, which suggests that as the loan amount increases, the Cassava output decreases and it is statistical significance. Education level was significant at (&lt;0.05). Among the Three models the exponential multiple regression models was chosen as the lead equation because it is a "better fit" with higher number of significant variables.</w:t>
      </w:r>
    </w:p>
    <w:p w14:paraId="4377062E" w14:textId="1A84A35C" w:rsidR="00224E01" w:rsidRPr="00371A18" w:rsidRDefault="00224E01" w:rsidP="00371A18">
      <w:pPr>
        <w:widowControl w:val="0"/>
        <w:spacing w:after="0" w:line="480" w:lineRule="auto"/>
        <w:jc w:val="both"/>
        <w:rPr>
          <w:rFonts w:ascii="Times New Roman" w:eastAsia="SimSun" w:hAnsi="Times New Roman" w:cs="Times New Roman"/>
          <w:kern w:val="2"/>
          <w:sz w:val="24"/>
          <w:szCs w:val="24"/>
          <w:lang w:eastAsia="zh-CN"/>
        </w:rPr>
      </w:pPr>
      <w:r w:rsidRPr="00224E01">
        <w:rPr>
          <w:rFonts w:ascii="Times New Roman" w:eastAsia="SimSun" w:hAnsi="Times New Roman" w:cs="Times New Roman"/>
          <w:kern w:val="2"/>
          <w:sz w:val="24"/>
          <w:szCs w:val="24"/>
          <w:lang w:eastAsia="zh-CN"/>
        </w:rPr>
        <w:t>Theses significance level implies that the probability that the result on the Effect of micro-credit occurred by chance. (&lt;0.05) Lower p-value are not considered statistically significant. F-value has a higher F-value and it means that the model is statistically significant. According to R-square the proportion of the variance in the Cassava output that is predictable from the independent variables. In this case, approximately 68% of the variance is explained by the model.</w:t>
      </w:r>
      <w:bookmarkStart w:id="2" w:name="_Toc149630218"/>
      <w:bookmarkEnd w:id="1"/>
    </w:p>
    <w:p w14:paraId="4834E31C" w14:textId="77777777" w:rsidR="00224E01" w:rsidRPr="00224E01" w:rsidRDefault="00224E01" w:rsidP="00224E01">
      <w:pPr>
        <w:keepNext/>
        <w:widowControl w:val="0"/>
        <w:spacing w:after="0" w:line="480" w:lineRule="auto"/>
        <w:jc w:val="both"/>
        <w:outlineLvl w:val="0"/>
        <w:rPr>
          <w:rFonts w:ascii="Times New Roman" w:eastAsia="Times New Roman" w:hAnsi="Times New Roman" w:cs="Times New Roman"/>
          <w:b/>
          <w:bCs/>
          <w:kern w:val="32"/>
          <w:sz w:val="24"/>
          <w:szCs w:val="24"/>
          <w:lang w:val="x-none" w:eastAsia="zh-CN"/>
        </w:rPr>
      </w:pPr>
    </w:p>
    <w:tbl>
      <w:tblPr>
        <w:tblW w:w="10467" w:type="dxa"/>
        <w:tblInd w:w="-1175" w:type="dxa"/>
        <w:tblBorders>
          <w:top w:val="single" w:sz="4" w:space="0" w:color="auto"/>
        </w:tblBorders>
        <w:tblLook w:val="04A0" w:firstRow="1" w:lastRow="0" w:firstColumn="1" w:lastColumn="0" w:noHBand="0" w:noVBand="1"/>
      </w:tblPr>
      <w:tblGrid>
        <w:gridCol w:w="10467"/>
      </w:tblGrid>
      <w:tr w:rsidR="00224E01" w:rsidRPr="00224E01" w14:paraId="1191425C" w14:textId="77777777" w:rsidTr="00224E01">
        <w:trPr>
          <w:trHeight w:val="108"/>
        </w:trPr>
        <w:tc>
          <w:tcPr>
            <w:tcW w:w="10467" w:type="dxa"/>
            <w:tcBorders>
              <w:top w:val="single" w:sz="4" w:space="0" w:color="auto"/>
              <w:left w:val="nil"/>
              <w:bottom w:val="single" w:sz="4" w:space="0" w:color="auto"/>
              <w:right w:val="nil"/>
            </w:tcBorders>
            <w:hideMark/>
          </w:tcPr>
          <w:p w14:paraId="2FF97F31" w14:textId="7CE292DD" w:rsidR="00224E01" w:rsidRPr="00224E01" w:rsidRDefault="00224E01" w:rsidP="00224E01">
            <w:pPr>
              <w:keepNext/>
              <w:widowControl w:val="0"/>
              <w:spacing w:after="0" w:line="480" w:lineRule="auto"/>
              <w:jc w:val="both"/>
              <w:outlineLvl w:val="0"/>
              <w:rPr>
                <w:rFonts w:ascii="Times New Roman" w:eastAsia="Times New Roman" w:hAnsi="Times New Roman" w:cs="Times New Roman"/>
                <w:b/>
                <w:bCs/>
                <w:kern w:val="32"/>
                <w:sz w:val="24"/>
                <w:szCs w:val="24"/>
                <w:lang w:val="en-GB" w:eastAsia="zh-CN"/>
              </w:rPr>
            </w:pPr>
            <w:r w:rsidRPr="00224E01">
              <w:rPr>
                <w:rFonts w:ascii="Times New Roman" w:eastAsia="Times New Roman" w:hAnsi="Times New Roman" w:cs="Times New Roman"/>
                <w:b/>
                <w:bCs/>
                <w:kern w:val="32"/>
                <w:sz w:val="24"/>
                <w:szCs w:val="24"/>
                <w:lang w:val="en-GB" w:eastAsia="zh-CN"/>
              </w:rPr>
              <w:t xml:space="preserve">            Variables          Linear log              </w:t>
            </w:r>
            <w:r w:rsidR="0085449D">
              <w:rPr>
                <w:rFonts w:ascii="Times New Roman" w:eastAsia="Times New Roman" w:hAnsi="Times New Roman" w:cs="Times New Roman"/>
                <w:b/>
                <w:bCs/>
                <w:kern w:val="32"/>
                <w:sz w:val="24"/>
                <w:szCs w:val="24"/>
                <w:lang w:val="en-GB" w:eastAsia="zh-CN"/>
              </w:rPr>
              <w:t xml:space="preserve">                 </w:t>
            </w:r>
            <w:r w:rsidRPr="00224E01">
              <w:rPr>
                <w:rFonts w:ascii="Times New Roman" w:eastAsia="Times New Roman" w:hAnsi="Times New Roman" w:cs="Times New Roman"/>
                <w:b/>
                <w:bCs/>
                <w:kern w:val="32"/>
                <w:sz w:val="24"/>
                <w:szCs w:val="24"/>
                <w:lang w:val="en-GB" w:eastAsia="zh-CN"/>
              </w:rPr>
              <w:t xml:space="preserve">Double log       </w:t>
            </w:r>
            <w:r w:rsidR="00B05357">
              <w:rPr>
                <w:rFonts w:ascii="Times New Roman" w:eastAsia="Times New Roman" w:hAnsi="Times New Roman" w:cs="Times New Roman"/>
                <w:b/>
                <w:bCs/>
                <w:kern w:val="32"/>
                <w:sz w:val="24"/>
                <w:szCs w:val="24"/>
                <w:lang w:val="en-GB" w:eastAsia="zh-CN"/>
              </w:rPr>
              <w:t xml:space="preserve">                     </w:t>
            </w:r>
            <w:r w:rsidR="0085449D">
              <w:rPr>
                <w:rFonts w:ascii="Times New Roman" w:eastAsia="Times New Roman" w:hAnsi="Times New Roman" w:cs="Times New Roman"/>
                <w:b/>
                <w:bCs/>
                <w:kern w:val="32"/>
                <w:sz w:val="24"/>
                <w:szCs w:val="24"/>
                <w:lang w:val="en-GB" w:eastAsia="zh-CN"/>
              </w:rPr>
              <w:t xml:space="preserve">     </w:t>
            </w:r>
            <w:r w:rsidR="00B05357">
              <w:rPr>
                <w:rFonts w:ascii="Times New Roman" w:eastAsia="Times New Roman" w:hAnsi="Times New Roman" w:cs="Times New Roman"/>
                <w:b/>
                <w:bCs/>
                <w:kern w:val="32"/>
                <w:sz w:val="24"/>
                <w:szCs w:val="24"/>
                <w:lang w:val="en-GB" w:eastAsia="zh-CN"/>
              </w:rPr>
              <w:t xml:space="preserve">  </w:t>
            </w:r>
            <w:r w:rsidRPr="00224E01">
              <w:rPr>
                <w:rFonts w:ascii="Times New Roman" w:eastAsia="Times New Roman" w:hAnsi="Times New Roman" w:cs="Times New Roman"/>
                <w:b/>
                <w:bCs/>
                <w:kern w:val="32"/>
                <w:sz w:val="24"/>
                <w:szCs w:val="24"/>
                <w:lang w:val="en-GB" w:eastAsia="zh-CN"/>
              </w:rPr>
              <w:t>Semi-log</w:t>
            </w:r>
          </w:p>
        </w:tc>
      </w:tr>
    </w:tbl>
    <w:p w14:paraId="0CAB88CF" w14:textId="01A92253" w:rsidR="00224E01" w:rsidRPr="00224E01" w:rsidRDefault="00224E01" w:rsidP="00224E01">
      <w:pPr>
        <w:keepNext/>
        <w:widowControl w:val="0"/>
        <w:spacing w:after="0" w:line="480" w:lineRule="auto"/>
        <w:jc w:val="both"/>
        <w:outlineLvl w:val="0"/>
        <w:rPr>
          <w:rFonts w:ascii="Times New Roman" w:eastAsia="Times New Roman" w:hAnsi="Times New Roman" w:cs="Times New Roman"/>
          <w:b/>
          <w:bCs/>
          <w:kern w:val="32"/>
          <w:sz w:val="24"/>
          <w:szCs w:val="24"/>
          <w:lang w:val="en-GB" w:eastAsia="zh-CN"/>
        </w:rPr>
      </w:pPr>
      <w:r w:rsidRPr="00224E01">
        <w:rPr>
          <w:rFonts w:ascii="Times New Roman" w:eastAsia="Times New Roman" w:hAnsi="Times New Roman" w:cs="Times New Roman"/>
          <w:b/>
          <w:bCs/>
          <w:kern w:val="32"/>
          <w:sz w:val="24"/>
          <w:szCs w:val="24"/>
          <w:lang w:val="en-GB" w:eastAsia="zh-CN"/>
        </w:rPr>
        <w:t xml:space="preserve">Constant            </w:t>
      </w:r>
      <w:r w:rsidR="0085449D">
        <w:rPr>
          <w:rFonts w:ascii="Times New Roman" w:eastAsia="Times New Roman" w:hAnsi="Times New Roman" w:cs="Times New Roman"/>
          <w:b/>
          <w:bCs/>
          <w:kern w:val="32"/>
          <w:sz w:val="24"/>
          <w:szCs w:val="24"/>
          <w:lang w:val="en-GB" w:eastAsia="zh-CN"/>
        </w:rPr>
        <w:tab/>
      </w:r>
      <w:r w:rsidRPr="00224E01">
        <w:rPr>
          <w:rFonts w:ascii="Times New Roman" w:eastAsia="Times New Roman" w:hAnsi="Times New Roman" w:cs="Times New Roman"/>
          <w:b/>
          <w:bCs/>
          <w:kern w:val="32"/>
          <w:sz w:val="24"/>
          <w:szCs w:val="24"/>
          <w:lang w:val="en-GB" w:eastAsia="zh-CN"/>
        </w:rPr>
        <w:t>0.606</w:t>
      </w:r>
      <w:r w:rsidRPr="00224E01">
        <w:rPr>
          <w:rFonts w:ascii="Times New Roman" w:eastAsia="Times New Roman" w:hAnsi="Times New Roman" w:cs="Times New Roman"/>
          <w:b/>
          <w:bCs/>
          <w:kern w:val="32"/>
          <w:sz w:val="24"/>
          <w:szCs w:val="24"/>
          <w:lang w:val="en-GB" w:eastAsia="zh-CN"/>
        </w:rPr>
        <w:tab/>
        <w:t xml:space="preserve">  </w:t>
      </w:r>
      <w:r w:rsidR="0085449D">
        <w:rPr>
          <w:rFonts w:ascii="Times New Roman" w:eastAsia="Times New Roman" w:hAnsi="Times New Roman" w:cs="Times New Roman"/>
          <w:b/>
          <w:bCs/>
          <w:kern w:val="32"/>
          <w:sz w:val="24"/>
          <w:szCs w:val="24"/>
          <w:lang w:val="en-GB" w:eastAsia="zh-CN"/>
        </w:rPr>
        <w:tab/>
      </w:r>
      <w:r w:rsidR="0085449D">
        <w:rPr>
          <w:rFonts w:ascii="Times New Roman" w:eastAsia="Times New Roman" w:hAnsi="Times New Roman" w:cs="Times New Roman"/>
          <w:b/>
          <w:bCs/>
          <w:kern w:val="32"/>
          <w:sz w:val="24"/>
          <w:szCs w:val="24"/>
          <w:lang w:val="en-GB" w:eastAsia="zh-CN"/>
        </w:rPr>
        <w:tab/>
      </w:r>
      <w:r w:rsidRPr="00224E01">
        <w:rPr>
          <w:rFonts w:ascii="Times New Roman" w:eastAsia="Times New Roman" w:hAnsi="Times New Roman" w:cs="Times New Roman"/>
          <w:b/>
          <w:bCs/>
          <w:kern w:val="32"/>
          <w:sz w:val="24"/>
          <w:szCs w:val="24"/>
          <w:lang w:val="en-GB" w:eastAsia="zh-CN"/>
        </w:rPr>
        <w:t>-9.21</w:t>
      </w:r>
      <w:r w:rsidRPr="00224E01">
        <w:rPr>
          <w:rFonts w:ascii="Times New Roman" w:eastAsia="Times New Roman" w:hAnsi="Times New Roman" w:cs="Times New Roman"/>
          <w:b/>
          <w:bCs/>
          <w:kern w:val="32"/>
          <w:sz w:val="24"/>
          <w:szCs w:val="24"/>
          <w:lang w:val="en-GB" w:eastAsia="zh-CN"/>
        </w:rPr>
        <w:tab/>
      </w:r>
      <w:r w:rsidRPr="00224E01">
        <w:rPr>
          <w:rFonts w:ascii="Times New Roman" w:eastAsia="Times New Roman" w:hAnsi="Times New Roman" w:cs="Times New Roman"/>
          <w:b/>
          <w:bCs/>
          <w:kern w:val="32"/>
          <w:sz w:val="24"/>
          <w:szCs w:val="24"/>
          <w:lang w:val="en-GB" w:eastAsia="zh-CN"/>
        </w:rPr>
        <w:tab/>
      </w:r>
      <w:r w:rsidR="0085449D">
        <w:rPr>
          <w:rFonts w:ascii="Times New Roman" w:eastAsia="Times New Roman" w:hAnsi="Times New Roman" w:cs="Times New Roman"/>
          <w:b/>
          <w:bCs/>
          <w:kern w:val="32"/>
          <w:sz w:val="24"/>
          <w:szCs w:val="24"/>
          <w:lang w:val="en-GB" w:eastAsia="zh-CN"/>
        </w:rPr>
        <w:tab/>
      </w:r>
      <w:r w:rsidR="0085449D">
        <w:rPr>
          <w:rFonts w:ascii="Times New Roman" w:eastAsia="Times New Roman" w:hAnsi="Times New Roman" w:cs="Times New Roman"/>
          <w:b/>
          <w:bCs/>
          <w:kern w:val="32"/>
          <w:sz w:val="24"/>
          <w:szCs w:val="24"/>
          <w:lang w:val="en-GB" w:eastAsia="zh-CN"/>
        </w:rPr>
        <w:tab/>
      </w:r>
      <w:r w:rsidRPr="00224E01">
        <w:rPr>
          <w:rFonts w:ascii="Times New Roman" w:eastAsia="Times New Roman" w:hAnsi="Times New Roman" w:cs="Times New Roman"/>
          <w:b/>
          <w:bCs/>
          <w:kern w:val="32"/>
          <w:sz w:val="24"/>
          <w:szCs w:val="24"/>
          <w:lang w:val="en-GB" w:eastAsia="zh-CN"/>
        </w:rPr>
        <w:t>-0.291</w:t>
      </w:r>
    </w:p>
    <w:p w14:paraId="2BAC2852" w14:textId="657A7BDD" w:rsidR="00224E01" w:rsidRPr="00224E01" w:rsidRDefault="00224E01" w:rsidP="0085449D">
      <w:pPr>
        <w:keepNext/>
        <w:widowControl w:val="0"/>
        <w:spacing w:after="0" w:line="480" w:lineRule="auto"/>
        <w:ind w:left="1740" w:firstLine="420"/>
        <w:jc w:val="both"/>
        <w:outlineLvl w:val="0"/>
        <w:rPr>
          <w:rFonts w:ascii="Times New Roman" w:eastAsia="Times New Roman" w:hAnsi="Times New Roman" w:cs="Times New Roman"/>
          <w:b/>
          <w:bCs/>
          <w:kern w:val="32"/>
          <w:sz w:val="24"/>
          <w:szCs w:val="24"/>
          <w:lang w:val="en-GB" w:eastAsia="zh-CN"/>
        </w:rPr>
      </w:pPr>
      <w:r w:rsidRPr="00224E01">
        <w:rPr>
          <w:rFonts w:ascii="Times New Roman" w:eastAsia="Times New Roman" w:hAnsi="Times New Roman" w:cs="Times New Roman"/>
          <w:b/>
          <w:bCs/>
          <w:kern w:val="32"/>
          <w:sz w:val="24"/>
          <w:szCs w:val="24"/>
          <w:lang w:val="en-GB" w:eastAsia="zh-CN"/>
        </w:rPr>
        <w:t xml:space="preserve">(2.158)                  </w:t>
      </w:r>
      <w:r w:rsidR="0085449D">
        <w:rPr>
          <w:rFonts w:ascii="Times New Roman" w:eastAsia="Times New Roman" w:hAnsi="Times New Roman" w:cs="Times New Roman"/>
          <w:b/>
          <w:bCs/>
          <w:kern w:val="32"/>
          <w:sz w:val="24"/>
          <w:szCs w:val="24"/>
          <w:lang w:val="en-GB" w:eastAsia="zh-CN"/>
        </w:rPr>
        <w:tab/>
      </w:r>
      <w:r w:rsidRPr="00224E01">
        <w:rPr>
          <w:rFonts w:ascii="Times New Roman" w:eastAsia="Times New Roman" w:hAnsi="Times New Roman" w:cs="Times New Roman"/>
          <w:b/>
          <w:bCs/>
          <w:kern w:val="32"/>
          <w:sz w:val="24"/>
          <w:szCs w:val="24"/>
          <w:lang w:val="en-GB" w:eastAsia="zh-CN"/>
        </w:rPr>
        <w:t xml:space="preserve">(1.998)               </w:t>
      </w:r>
      <w:r w:rsidR="0085449D">
        <w:rPr>
          <w:rFonts w:ascii="Times New Roman" w:eastAsia="Times New Roman" w:hAnsi="Times New Roman" w:cs="Times New Roman"/>
          <w:b/>
          <w:bCs/>
          <w:kern w:val="32"/>
          <w:sz w:val="24"/>
          <w:szCs w:val="24"/>
          <w:lang w:val="en-GB" w:eastAsia="zh-CN"/>
        </w:rPr>
        <w:tab/>
      </w:r>
      <w:r w:rsidR="0085449D">
        <w:rPr>
          <w:rFonts w:ascii="Times New Roman" w:eastAsia="Times New Roman" w:hAnsi="Times New Roman" w:cs="Times New Roman"/>
          <w:b/>
          <w:bCs/>
          <w:kern w:val="32"/>
          <w:sz w:val="24"/>
          <w:szCs w:val="24"/>
          <w:lang w:val="en-GB" w:eastAsia="zh-CN"/>
        </w:rPr>
        <w:tab/>
      </w:r>
      <w:r w:rsidRPr="00224E01">
        <w:rPr>
          <w:rFonts w:ascii="Times New Roman" w:eastAsia="Times New Roman" w:hAnsi="Times New Roman" w:cs="Times New Roman"/>
          <w:b/>
          <w:bCs/>
          <w:kern w:val="32"/>
          <w:sz w:val="24"/>
          <w:szCs w:val="24"/>
          <w:lang w:val="en-GB" w:eastAsia="zh-CN"/>
        </w:rPr>
        <w:t>(-0.244)</w:t>
      </w:r>
    </w:p>
    <w:p w14:paraId="06939155" w14:textId="26EEC087" w:rsidR="00224E01" w:rsidRPr="00224E01" w:rsidRDefault="00224E01" w:rsidP="00224E01">
      <w:pPr>
        <w:widowControl w:val="0"/>
        <w:spacing w:after="0" w:line="240" w:lineRule="auto"/>
        <w:jc w:val="both"/>
        <w:rPr>
          <w:rFonts w:ascii="Times New Roman" w:eastAsia="SimSun" w:hAnsi="Times New Roman" w:cs="Times New Roman"/>
          <w:kern w:val="2"/>
          <w:sz w:val="24"/>
          <w:szCs w:val="24"/>
          <w:lang w:val="en-GB" w:eastAsia="zh-CN"/>
        </w:rPr>
      </w:pPr>
      <w:r w:rsidRPr="00224E01">
        <w:rPr>
          <w:rFonts w:ascii="Times New Roman" w:eastAsia="SimSun" w:hAnsi="Times New Roman" w:cs="Times New Roman"/>
          <w:kern w:val="2"/>
          <w:sz w:val="24"/>
          <w:szCs w:val="24"/>
          <w:lang w:val="en-GB" w:eastAsia="zh-CN"/>
        </w:rPr>
        <w:t xml:space="preserve">Gender         </w:t>
      </w:r>
      <w:r w:rsidRPr="00224E01">
        <w:rPr>
          <w:rFonts w:ascii="Times New Roman" w:eastAsia="SimSun" w:hAnsi="Times New Roman" w:cs="Times New Roman"/>
          <w:kern w:val="2"/>
          <w:sz w:val="24"/>
          <w:szCs w:val="24"/>
          <w:lang w:val="en-GB" w:eastAsia="zh-CN"/>
        </w:rPr>
        <w:tab/>
        <w:t xml:space="preserve">  </w:t>
      </w:r>
      <w:r w:rsidR="0085449D">
        <w:rPr>
          <w:rFonts w:ascii="Times New Roman" w:eastAsia="SimSun" w:hAnsi="Times New Roman" w:cs="Times New Roman"/>
          <w:kern w:val="2"/>
          <w:sz w:val="24"/>
          <w:szCs w:val="24"/>
          <w:lang w:val="en-GB" w:eastAsia="zh-CN"/>
        </w:rPr>
        <w:tab/>
      </w:r>
      <w:r w:rsidRPr="00224E01">
        <w:rPr>
          <w:rFonts w:ascii="Times New Roman" w:eastAsia="SimSun" w:hAnsi="Times New Roman" w:cs="Times New Roman"/>
          <w:kern w:val="2"/>
          <w:sz w:val="24"/>
          <w:szCs w:val="24"/>
          <w:lang w:val="en-GB" w:eastAsia="zh-CN"/>
        </w:rPr>
        <w:t xml:space="preserve"> 0.277***             </w:t>
      </w:r>
      <w:r w:rsidR="0085449D">
        <w:rPr>
          <w:rFonts w:ascii="Times New Roman" w:eastAsia="SimSun" w:hAnsi="Times New Roman" w:cs="Times New Roman"/>
          <w:kern w:val="2"/>
          <w:sz w:val="24"/>
          <w:szCs w:val="24"/>
          <w:lang w:val="en-GB" w:eastAsia="zh-CN"/>
        </w:rPr>
        <w:tab/>
      </w:r>
      <w:r w:rsidRPr="00224E01">
        <w:rPr>
          <w:rFonts w:ascii="Times New Roman" w:eastAsia="SimSun" w:hAnsi="Times New Roman" w:cs="Times New Roman"/>
          <w:kern w:val="2"/>
          <w:sz w:val="24"/>
          <w:szCs w:val="24"/>
          <w:lang w:val="en-GB" w:eastAsia="zh-CN"/>
        </w:rPr>
        <w:t xml:space="preserve">-0.753              </w:t>
      </w:r>
      <w:r w:rsidR="0085449D">
        <w:rPr>
          <w:rFonts w:ascii="Times New Roman" w:eastAsia="SimSun" w:hAnsi="Times New Roman" w:cs="Times New Roman"/>
          <w:kern w:val="2"/>
          <w:sz w:val="24"/>
          <w:szCs w:val="24"/>
          <w:lang w:val="en-GB" w:eastAsia="zh-CN"/>
        </w:rPr>
        <w:tab/>
      </w:r>
      <w:r w:rsidR="0085449D">
        <w:rPr>
          <w:rFonts w:ascii="Times New Roman" w:eastAsia="SimSun" w:hAnsi="Times New Roman" w:cs="Times New Roman"/>
          <w:kern w:val="2"/>
          <w:sz w:val="24"/>
          <w:szCs w:val="24"/>
          <w:lang w:val="en-GB" w:eastAsia="zh-CN"/>
        </w:rPr>
        <w:tab/>
      </w:r>
      <w:r w:rsidRPr="00224E01">
        <w:rPr>
          <w:rFonts w:ascii="Times New Roman" w:eastAsia="SimSun" w:hAnsi="Times New Roman" w:cs="Times New Roman"/>
          <w:kern w:val="2"/>
          <w:sz w:val="24"/>
          <w:szCs w:val="24"/>
          <w:lang w:val="en-GB" w:eastAsia="zh-CN"/>
        </w:rPr>
        <w:t>0.364</w:t>
      </w:r>
    </w:p>
    <w:p w14:paraId="663B1E8D" w14:textId="305CBC75" w:rsidR="00224E01" w:rsidRPr="00224E01" w:rsidRDefault="00224E01" w:rsidP="00224E01">
      <w:pPr>
        <w:spacing w:after="0" w:line="240" w:lineRule="auto"/>
        <w:rPr>
          <w:rFonts w:ascii="Times New Roman" w:eastAsia="SimSun" w:hAnsi="Times New Roman" w:cs="Times New Roman"/>
          <w:kern w:val="2"/>
          <w:sz w:val="24"/>
          <w:szCs w:val="24"/>
          <w:lang w:eastAsia="zh-CN"/>
        </w:rPr>
      </w:pPr>
      <w:r w:rsidRPr="00224E01">
        <w:rPr>
          <w:rFonts w:ascii="Times New Roman" w:eastAsia="SimSun" w:hAnsi="Times New Roman" w:cs="Times New Roman"/>
          <w:kern w:val="2"/>
          <w:sz w:val="24"/>
          <w:szCs w:val="24"/>
          <w:lang w:eastAsia="zh-CN"/>
        </w:rPr>
        <w:t xml:space="preserve">                   </w:t>
      </w:r>
      <w:r w:rsidR="0085449D">
        <w:rPr>
          <w:rFonts w:ascii="Times New Roman" w:eastAsia="SimSun" w:hAnsi="Times New Roman" w:cs="Times New Roman"/>
          <w:kern w:val="2"/>
          <w:sz w:val="24"/>
          <w:szCs w:val="24"/>
          <w:lang w:eastAsia="zh-CN"/>
        </w:rPr>
        <w:tab/>
        <w:t xml:space="preserve">  </w:t>
      </w:r>
      <w:r w:rsidR="0085449D">
        <w:rPr>
          <w:rFonts w:ascii="Times New Roman" w:eastAsia="SimSun" w:hAnsi="Times New Roman" w:cs="Times New Roman"/>
          <w:kern w:val="2"/>
          <w:sz w:val="24"/>
          <w:szCs w:val="24"/>
          <w:lang w:eastAsia="zh-CN"/>
        </w:rPr>
        <w:tab/>
      </w:r>
      <w:r w:rsidRPr="00224E01">
        <w:rPr>
          <w:rFonts w:ascii="Times New Roman" w:eastAsia="SimSun" w:hAnsi="Times New Roman" w:cs="Times New Roman"/>
          <w:kern w:val="2"/>
          <w:sz w:val="24"/>
          <w:szCs w:val="24"/>
          <w:lang w:eastAsia="zh-CN"/>
        </w:rPr>
        <w:t xml:space="preserve">(2.907)                </w:t>
      </w:r>
      <w:r w:rsidR="0085449D">
        <w:rPr>
          <w:rFonts w:ascii="Times New Roman" w:eastAsia="SimSun" w:hAnsi="Times New Roman" w:cs="Times New Roman"/>
          <w:kern w:val="2"/>
          <w:sz w:val="24"/>
          <w:szCs w:val="24"/>
          <w:lang w:eastAsia="zh-CN"/>
        </w:rPr>
        <w:tab/>
      </w:r>
      <w:r w:rsidRPr="00224E01">
        <w:rPr>
          <w:rFonts w:ascii="Times New Roman" w:eastAsia="SimSun" w:hAnsi="Times New Roman" w:cs="Times New Roman"/>
          <w:kern w:val="2"/>
          <w:sz w:val="24"/>
          <w:szCs w:val="24"/>
          <w:lang w:eastAsia="zh-CN"/>
        </w:rPr>
        <w:t xml:space="preserve">(-0.519)              </w:t>
      </w:r>
      <w:r w:rsidR="0085449D">
        <w:rPr>
          <w:rFonts w:ascii="Times New Roman" w:eastAsia="SimSun" w:hAnsi="Times New Roman" w:cs="Times New Roman"/>
          <w:kern w:val="2"/>
          <w:sz w:val="24"/>
          <w:szCs w:val="24"/>
          <w:lang w:eastAsia="zh-CN"/>
        </w:rPr>
        <w:tab/>
      </w:r>
      <w:r w:rsidR="0085449D">
        <w:rPr>
          <w:rFonts w:ascii="Times New Roman" w:eastAsia="SimSun" w:hAnsi="Times New Roman" w:cs="Times New Roman"/>
          <w:kern w:val="2"/>
          <w:sz w:val="24"/>
          <w:szCs w:val="24"/>
          <w:lang w:eastAsia="zh-CN"/>
        </w:rPr>
        <w:tab/>
      </w:r>
      <w:r w:rsidRPr="00224E01">
        <w:rPr>
          <w:rFonts w:ascii="Times New Roman" w:eastAsia="SimSun" w:hAnsi="Times New Roman" w:cs="Times New Roman"/>
          <w:kern w:val="2"/>
          <w:sz w:val="24"/>
          <w:szCs w:val="24"/>
          <w:lang w:eastAsia="zh-CN"/>
        </w:rPr>
        <w:t>(2.804)</w:t>
      </w:r>
    </w:p>
    <w:p w14:paraId="050FFBAA" w14:textId="28D5B3F7" w:rsidR="00224E01" w:rsidRPr="00224E01" w:rsidRDefault="00224E01" w:rsidP="00224E01">
      <w:pPr>
        <w:widowControl w:val="0"/>
        <w:spacing w:after="0" w:line="240" w:lineRule="auto"/>
        <w:jc w:val="both"/>
        <w:rPr>
          <w:rFonts w:ascii="Times New Roman" w:eastAsia="SimSun" w:hAnsi="Times New Roman" w:cs="Times New Roman"/>
          <w:kern w:val="2"/>
          <w:sz w:val="24"/>
          <w:szCs w:val="24"/>
          <w:lang w:val="en-GB" w:eastAsia="zh-CN"/>
        </w:rPr>
      </w:pPr>
      <w:r w:rsidRPr="00224E01">
        <w:rPr>
          <w:rFonts w:ascii="Times New Roman" w:eastAsia="SimSun" w:hAnsi="Times New Roman" w:cs="Times New Roman"/>
          <w:kern w:val="2"/>
          <w:sz w:val="24"/>
          <w:szCs w:val="24"/>
          <w:lang w:val="en-GB" w:eastAsia="zh-CN"/>
        </w:rPr>
        <w:lastRenderedPageBreak/>
        <w:t xml:space="preserve">Educational level.   </w:t>
      </w:r>
      <w:r w:rsidR="0085449D">
        <w:rPr>
          <w:rFonts w:ascii="Times New Roman" w:eastAsia="SimSun" w:hAnsi="Times New Roman" w:cs="Times New Roman"/>
          <w:kern w:val="2"/>
          <w:sz w:val="24"/>
          <w:szCs w:val="24"/>
          <w:lang w:val="en-GB" w:eastAsia="zh-CN"/>
        </w:rPr>
        <w:tab/>
      </w:r>
      <w:r w:rsidRPr="00224E01">
        <w:rPr>
          <w:rFonts w:ascii="Times New Roman" w:eastAsia="SimSun" w:hAnsi="Times New Roman" w:cs="Times New Roman"/>
          <w:kern w:val="2"/>
          <w:sz w:val="24"/>
          <w:szCs w:val="24"/>
          <w:lang w:val="en-GB" w:eastAsia="zh-CN"/>
        </w:rPr>
        <w:t xml:space="preserve">-0.154**             </w:t>
      </w:r>
      <w:r w:rsidR="0085449D">
        <w:rPr>
          <w:rFonts w:ascii="Times New Roman" w:eastAsia="SimSun" w:hAnsi="Times New Roman" w:cs="Times New Roman"/>
          <w:kern w:val="2"/>
          <w:sz w:val="24"/>
          <w:szCs w:val="24"/>
          <w:lang w:val="en-GB" w:eastAsia="zh-CN"/>
        </w:rPr>
        <w:tab/>
      </w:r>
      <w:r w:rsidRPr="00224E01">
        <w:rPr>
          <w:rFonts w:ascii="Times New Roman" w:eastAsia="SimSun" w:hAnsi="Times New Roman" w:cs="Times New Roman"/>
          <w:kern w:val="2"/>
          <w:sz w:val="24"/>
          <w:szCs w:val="24"/>
          <w:lang w:val="en-GB" w:eastAsia="zh-CN"/>
        </w:rPr>
        <w:t xml:space="preserve">-0.368**            </w:t>
      </w:r>
      <w:r w:rsidR="0085449D">
        <w:rPr>
          <w:rFonts w:ascii="Times New Roman" w:eastAsia="SimSun" w:hAnsi="Times New Roman" w:cs="Times New Roman"/>
          <w:kern w:val="2"/>
          <w:sz w:val="24"/>
          <w:szCs w:val="24"/>
          <w:lang w:val="en-GB" w:eastAsia="zh-CN"/>
        </w:rPr>
        <w:tab/>
      </w:r>
      <w:r w:rsidR="0085449D">
        <w:rPr>
          <w:rFonts w:ascii="Times New Roman" w:eastAsia="SimSun" w:hAnsi="Times New Roman" w:cs="Times New Roman"/>
          <w:kern w:val="2"/>
          <w:sz w:val="24"/>
          <w:szCs w:val="24"/>
          <w:lang w:val="en-GB" w:eastAsia="zh-CN"/>
        </w:rPr>
        <w:tab/>
      </w:r>
      <w:r w:rsidRPr="00224E01">
        <w:rPr>
          <w:rFonts w:ascii="Times New Roman" w:eastAsia="SimSun" w:hAnsi="Times New Roman" w:cs="Times New Roman"/>
          <w:kern w:val="2"/>
          <w:sz w:val="24"/>
          <w:szCs w:val="24"/>
          <w:lang w:val="en-GB" w:eastAsia="zh-CN"/>
        </w:rPr>
        <w:t xml:space="preserve"> -0.293**</w:t>
      </w:r>
    </w:p>
    <w:p w14:paraId="51366693" w14:textId="1F4C38A0" w:rsidR="00224E01" w:rsidRPr="00224E01" w:rsidRDefault="00224E01" w:rsidP="00224E01">
      <w:pPr>
        <w:spacing w:after="0" w:line="240" w:lineRule="auto"/>
        <w:rPr>
          <w:rFonts w:ascii="Times New Roman" w:eastAsia="SimSun" w:hAnsi="Times New Roman" w:cs="Times New Roman"/>
          <w:kern w:val="2"/>
          <w:sz w:val="24"/>
          <w:szCs w:val="24"/>
          <w:lang w:eastAsia="zh-CN"/>
        </w:rPr>
      </w:pPr>
      <w:r w:rsidRPr="00224E01">
        <w:rPr>
          <w:rFonts w:ascii="Times New Roman" w:eastAsia="SimSun" w:hAnsi="Times New Roman" w:cs="Times New Roman"/>
          <w:kern w:val="2"/>
          <w:sz w:val="24"/>
          <w:szCs w:val="24"/>
          <w:lang w:eastAsia="zh-CN"/>
        </w:rPr>
        <w:t xml:space="preserve">                   </w:t>
      </w:r>
      <w:r w:rsidR="0085449D">
        <w:rPr>
          <w:rFonts w:ascii="Times New Roman" w:eastAsia="SimSun" w:hAnsi="Times New Roman" w:cs="Times New Roman"/>
          <w:kern w:val="2"/>
          <w:sz w:val="24"/>
          <w:szCs w:val="24"/>
          <w:lang w:eastAsia="zh-CN"/>
        </w:rPr>
        <w:tab/>
      </w:r>
      <w:r w:rsidR="0085449D">
        <w:rPr>
          <w:rFonts w:ascii="Times New Roman" w:eastAsia="SimSun" w:hAnsi="Times New Roman" w:cs="Times New Roman"/>
          <w:kern w:val="2"/>
          <w:sz w:val="24"/>
          <w:szCs w:val="24"/>
          <w:lang w:eastAsia="zh-CN"/>
        </w:rPr>
        <w:tab/>
      </w:r>
      <w:r w:rsidRPr="00224E01">
        <w:rPr>
          <w:rFonts w:ascii="Times New Roman" w:eastAsia="SimSun" w:hAnsi="Times New Roman" w:cs="Times New Roman"/>
          <w:kern w:val="2"/>
          <w:sz w:val="24"/>
          <w:szCs w:val="24"/>
          <w:lang w:eastAsia="zh-CN"/>
        </w:rPr>
        <w:t xml:space="preserve">(-2.487)          </w:t>
      </w:r>
      <w:r w:rsidRPr="00224E01">
        <w:rPr>
          <w:rFonts w:ascii="Times New Roman" w:eastAsia="SimSun" w:hAnsi="Times New Roman" w:cs="Times New Roman"/>
          <w:kern w:val="2"/>
          <w:sz w:val="24"/>
          <w:szCs w:val="24"/>
          <w:lang w:eastAsia="zh-CN"/>
        </w:rPr>
        <w:tab/>
      </w:r>
      <w:r w:rsidRPr="00224E01">
        <w:rPr>
          <w:rFonts w:ascii="Times New Roman" w:eastAsia="SimSun" w:hAnsi="Times New Roman" w:cs="Times New Roman"/>
          <w:kern w:val="2"/>
          <w:sz w:val="24"/>
          <w:szCs w:val="24"/>
          <w:lang w:eastAsia="zh-CN"/>
        </w:rPr>
        <w:tab/>
        <w:t xml:space="preserve">(-0.922)                </w:t>
      </w:r>
      <w:r w:rsidR="0085449D">
        <w:rPr>
          <w:rFonts w:ascii="Times New Roman" w:eastAsia="SimSun" w:hAnsi="Times New Roman" w:cs="Times New Roman"/>
          <w:kern w:val="2"/>
          <w:sz w:val="24"/>
          <w:szCs w:val="24"/>
          <w:lang w:eastAsia="zh-CN"/>
        </w:rPr>
        <w:tab/>
      </w:r>
      <w:r w:rsidR="0085449D">
        <w:rPr>
          <w:rFonts w:ascii="Times New Roman" w:eastAsia="SimSun" w:hAnsi="Times New Roman" w:cs="Times New Roman"/>
          <w:kern w:val="2"/>
          <w:sz w:val="24"/>
          <w:szCs w:val="24"/>
          <w:lang w:eastAsia="zh-CN"/>
        </w:rPr>
        <w:tab/>
      </w:r>
      <w:r w:rsidRPr="00224E01">
        <w:rPr>
          <w:rFonts w:ascii="Times New Roman" w:eastAsia="SimSun" w:hAnsi="Times New Roman" w:cs="Times New Roman"/>
          <w:kern w:val="2"/>
          <w:sz w:val="24"/>
          <w:szCs w:val="24"/>
          <w:lang w:eastAsia="zh-CN"/>
        </w:rPr>
        <w:t>(-2.566)</w:t>
      </w:r>
    </w:p>
    <w:p w14:paraId="2F09E9A0" w14:textId="24A57674" w:rsidR="00224E01" w:rsidRPr="00224E01" w:rsidRDefault="00224E01" w:rsidP="00224E01">
      <w:pPr>
        <w:widowControl w:val="0"/>
        <w:spacing w:after="0" w:line="240" w:lineRule="auto"/>
        <w:jc w:val="both"/>
        <w:rPr>
          <w:rFonts w:ascii="Times New Roman" w:eastAsia="SimSun" w:hAnsi="Times New Roman" w:cs="Times New Roman"/>
          <w:kern w:val="2"/>
          <w:sz w:val="24"/>
          <w:szCs w:val="24"/>
          <w:lang w:val="en-GB" w:eastAsia="zh-CN"/>
        </w:rPr>
      </w:pPr>
      <w:r w:rsidRPr="00224E01">
        <w:rPr>
          <w:rFonts w:ascii="Times New Roman" w:eastAsia="SimSun" w:hAnsi="Times New Roman" w:cs="Times New Roman"/>
          <w:kern w:val="2"/>
          <w:sz w:val="24"/>
          <w:szCs w:val="24"/>
          <w:lang w:val="en-GB" w:eastAsia="zh-CN"/>
        </w:rPr>
        <w:t xml:space="preserve">Experience         </w:t>
      </w:r>
      <w:r w:rsidR="0085449D">
        <w:rPr>
          <w:rFonts w:ascii="Times New Roman" w:eastAsia="SimSun" w:hAnsi="Times New Roman" w:cs="Times New Roman"/>
          <w:kern w:val="2"/>
          <w:sz w:val="24"/>
          <w:szCs w:val="24"/>
          <w:lang w:val="en-GB" w:eastAsia="zh-CN"/>
        </w:rPr>
        <w:tab/>
      </w:r>
      <w:r w:rsidRPr="00224E01">
        <w:rPr>
          <w:rFonts w:ascii="Times New Roman" w:eastAsia="SimSun" w:hAnsi="Times New Roman" w:cs="Times New Roman"/>
          <w:kern w:val="2"/>
          <w:sz w:val="24"/>
          <w:szCs w:val="24"/>
          <w:lang w:val="en-GB" w:eastAsia="zh-CN"/>
        </w:rPr>
        <w:t xml:space="preserve">0.672*              </w:t>
      </w:r>
      <w:r w:rsidR="0085449D">
        <w:rPr>
          <w:rFonts w:ascii="Times New Roman" w:eastAsia="SimSun" w:hAnsi="Times New Roman" w:cs="Times New Roman"/>
          <w:kern w:val="2"/>
          <w:sz w:val="24"/>
          <w:szCs w:val="24"/>
          <w:lang w:val="en-GB" w:eastAsia="zh-CN"/>
        </w:rPr>
        <w:tab/>
      </w:r>
      <w:r w:rsidRPr="00224E01">
        <w:rPr>
          <w:rFonts w:ascii="Times New Roman" w:eastAsia="SimSun" w:hAnsi="Times New Roman" w:cs="Times New Roman"/>
          <w:kern w:val="2"/>
          <w:sz w:val="24"/>
          <w:szCs w:val="24"/>
          <w:lang w:val="en-GB" w:eastAsia="zh-CN"/>
        </w:rPr>
        <w:t xml:space="preserve">0.090**              </w:t>
      </w:r>
      <w:r w:rsidR="0085449D">
        <w:rPr>
          <w:rFonts w:ascii="Times New Roman" w:eastAsia="SimSun" w:hAnsi="Times New Roman" w:cs="Times New Roman"/>
          <w:kern w:val="2"/>
          <w:sz w:val="24"/>
          <w:szCs w:val="24"/>
          <w:lang w:val="en-GB" w:eastAsia="zh-CN"/>
        </w:rPr>
        <w:tab/>
      </w:r>
      <w:r w:rsidR="0085449D">
        <w:rPr>
          <w:rFonts w:ascii="Times New Roman" w:eastAsia="SimSun" w:hAnsi="Times New Roman" w:cs="Times New Roman"/>
          <w:kern w:val="2"/>
          <w:sz w:val="24"/>
          <w:szCs w:val="24"/>
          <w:lang w:val="en-GB" w:eastAsia="zh-CN"/>
        </w:rPr>
        <w:tab/>
      </w:r>
      <w:r w:rsidRPr="00224E01">
        <w:rPr>
          <w:rFonts w:ascii="Times New Roman" w:eastAsia="SimSun" w:hAnsi="Times New Roman" w:cs="Times New Roman"/>
          <w:kern w:val="2"/>
          <w:sz w:val="24"/>
          <w:szCs w:val="24"/>
          <w:lang w:val="en-GB" w:eastAsia="zh-CN"/>
        </w:rPr>
        <w:t>1.168*</w:t>
      </w:r>
    </w:p>
    <w:p w14:paraId="2A5458E5" w14:textId="71746B45" w:rsidR="00224E01" w:rsidRPr="00224E01" w:rsidRDefault="00224E01" w:rsidP="00224E01">
      <w:pPr>
        <w:spacing w:after="0" w:line="240" w:lineRule="auto"/>
        <w:rPr>
          <w:rFonts w:ascii="Times New Roman" w:eastAsia="SimSun" w:hAnsi="Times New Roman" w:cs="Times New Roman"/>
          <w:kern w:val="2"/>
          <w:sz w:val="24"/>
          <w:szCs w:val="24"/>
          <w:lang w:eastAsia="zh-CN"/>
        </w:rPr>
      </w:pPr>
      <w:r w:rsidRPr="00224E01">
        <w:rPr>
          <w:rFonts w:ascii="Times New Roman" w:eastAsia="SimSun" w:hAnsi="Times New Roman" w:cs="Times New Roman"/>
          <w:kern w:val="2"/>
          <w:sz w:val="24"/>
          <w:szCs w:val="24"/>
          <w:lang w:eastAsia="zh-CN"/>
        </w:rPr>
        <w:t xml:space="preserve">                   </w:t>
      </w:r>
      <w:r w:rsidR="0085449D">
        <w:rPr>
          <w:rFonts w:ascii="Times New Roman" w:eastAsia="SimSun" w:hAnsi="Times New Roman" w:cs="Times New Roman"/>
          <w:kern w:val="2"/>
          <w:sz w:val="24"/>
          <w:szCs w:val="24"/>
          <w:lang w:eastAsia="zh-CN"/>
        </w:rPr>
        <w:tab/>
      </w:r>
      <w:r w:rsidR="0085449D">
        <w:rPr>
          <w:rFonts w:ascii="Times New Roman" w:eastAsia="SimSun" w:hAnsi="Times New Roman" w:cs="Times New Roman"/>
          <w:kern w:val="2"/>
          <w:sz w:val="24"/>
          <w:szCs w:val="24"/>
          <w:lang w:eastAsia="zh-CN"/>
        </w:rPr>
        <w:tab/>
      </w:r>
      <w:r w:rsidRPr="00224E01">
        <w:rPr>
          <w:rFonts w:ascii="Times New Roman" w:eastAsia="SimSun" w:hAnsi="Times New Roman" w:cs="Times New Roman"/>
          <w:kern w:val="2"/>
          <w:sz w:val="24"/>
          <w:szCs w:val="24"/>
          <w:lang w:eastAsia="zh-CN"/>
        </w:rPr>
        <w:t xml:space="preserve">(8.013)               </w:t>
      </w:r>
      <w:r w:rsidR="0085449D">
        <w:rPr>
          <w:rFonts w:ascii="Times New Roman" w:eastAsia="SimSun" w:hAnsi="Times New Roman" w:cs="Times New Roman"/>
          <w:kern w:val="2"/>
          <w:sz w:val="24"/>
          <w:szCs w:val="24"/>
          <w:lang w:eastAsia="zh-CN"/>
        </w:rPr>
        <w:tab/>
      </w:r>
      <w:r w:rsidRPr="00224E01">
        <w:rPr>
          <w:rFonts w:ascii="Times New Roman" w:eastAsia="SimSun" w:hAnsi="Times New Roman" w:cs="Times New Roman"/>
          <w:kern w:val="2"/>
          <w:sz w:val="24"/>
          <w:szCs w:val="24"/>
          <w:lang w:eastAsia="zh-CN"/>
        </w:rPr>
        <w:t xml:space="preserve">(0.163)                </w:t>
      </w:r>
      <w:r w:rsidR="0085449D">
        <w:rPr>
          <w:rFonts w:ascii="Times New Roman" w:eastAsia="SimSun" w:hAnsi="Times New Roman" w:cs="Times New Roman"/>
          <w:kern w:val="2"/>
          <w:sz w:val="24"/>
          <w:szCs w:val="24"/>
          <w:lang w:eastAsia="zh-CN"/>
        </w:rPr>
        <w:tab/>
      </w:r>
      <w:r w:rsidR="0085449D">
        <w:rPr>
          <w:rFonts w:ascii="Times New Roman" w:eastAsia="SimSun" w:hAnsi="Times New Roman" w:cs="Times New Roman"/>
          <w:kern w:val="2"/>
          <w:sz w:val="24"/>
          <w:szCs w:val="24"/>
          <w:lang w:eastAsia="zh-CN"/>
        </w:rPr>
        <w:tab/>
      </w:r>
      <w:r w:rsidRPr="00224E01">
        <w:rPr>
          <w:rFonts w:ascii="Times New Roman" w:eastAsia="SimSun" w:hAnsi="Times New Roman" w:cs="Times New Roman"/>
          <w:kern w:val="2"/>
          <w:sz w:val="24"/>
          <w:szCs w:val="24"/>
          <w:lang w:eastAsia="zh-CN"/>
        </w:rPr>
        <w:t>(9.083)</w:t>
      </w:r>
    </w:p>
    <w:p w14:paraId="00E324C2" w14:textId="5BB29F4A" w:rsidR="00224E01" w:rsidRPr="00224E01" w:rsidRDefault="00224E01" w:rsidP="00224E01">
      <w:pPr>
        <w:widowControl w:val="0"/>
        <w:spacing w:after="0" w:line="240" w:lineRule="auto"/>
        <w:jc w:val="both"/>
        <w:rPr>
          <w:rFonts w:ascii="Times New Roman" w:eastAsia="SimSun" w:hAnsi="Times New Roman" w:cs="Times New Roman"/>
          <w:kern w:val="2"/>
          <w:sz w:val="24"/>
          <w:szCs w:val="24"/>
          <w:lang w:val="en-GB" w:eastAsia="zh-CN"/>
        </w:rPr>
      </w:pPr>
      <w:r w:rsidRPr="00224E01">
        <w:rPr>
          <w:rFonts w:ascii="Times New Roman" w:eastAsia="SimSun" w:hAnsi="Times New Roman" w:cs="Times New Roman"/>
          <w:kern w:val="2"/>
          <w:sz w:val="24"/>
          <w:szCs w:val="24"/>
          <w:lang w:val="en-GB" w:eastAsia="zh-CN"/>
        </w:rPr>
        <w:t xml:space="preserve">Income            </w:t>
      </w:r>
      <w:r w:rsidR="0085449D">
        <w:rPr>
          <w:rFonts w:ascii="Times New Roman" w:eastAsia="SimSun" w:hAnsi="Times New Roman" w:cs="Times New Roman"/>
          <w:kern w:val="2"/>
          <w:sz w:val="24"/>
          <w:szCs w:val="24"/>
          <w:lang w:val="en-GB" w:eastAsia="zh-CN"/>
        </w:rPr>
        <w:tab/>
      </w:r>
      <w:r w:rsidR="0085449D">
        <w:rPr>
          <w:rFonts w:ascii="Times New Roman" w:eastAsia="SimSun" w:hAnsi="Times New Roman" w:cs="Times New Roman"/>
          <w:kern w:val="2"/>
          <w:sz w:val="24"/>
          <w:szCs w:val="24"/>
          <w:lang w:val="en-GB" w:eastAsia="zh-CN"/>
        </w:rPr>
        <w:tab/>
      </w:r>
      <w:r w:rsidRPr="00224E01">
        <w:rPr>
          <w:rFonts w:ascii="Times New Roman" w:eastAsia="SimSun" w:hAnsi="Times New Roman" w:cs="Times New Roman"/>
          <w:kern w:val="2"/>
          <w:sz w:val="24"/>
          <w:szCs w:val="24"/>
          <w:lang w:val="en-GB" w:eastAsia="zh-CN"/>
        </w:rPr>
        <w:t xml:space="preserve">1.780E.6*            </w:t>
      </w:r>
      <w:r w:rsidR="0085449D">
        <w:rPr>
          <w:rFonts w:ascii="Times New Roman" w:eastAsia="SimSun" w:hAnsi="Times New Roman" w:cs="Times New Roman"/>
          <w:kern w:val="2"/>
          <w:sz w:val="24"/>
          <w:szCs w:val="24"/>
          <w:lang w:val="en-GB" w:eastAsia="zh-CN"/>
        </w:rPr>
        <w:tab/>
      </w:r>
      <w:r w:rsidRPr="00224E01">
        <w:rPr>
          <w:rFonts w:ascii="Times New Roman" w:eastAsia="SimSun" w:hAnsi="Times New Roman" w:cs="Times New Roman"/>
          <w:kern w:val="2"/>
          <w:sz w:val="24"/>
          <w:szCs w:val="24"/>
          <w:lang w:val="en-GB" w:eastAsia="zh-CN"/>
        </w:rPr>
        <w:t xml:space="preserve">-2.405                </w:t>
      </w:r>
      <w:r w:rsidR="0085449D">
        <w:rPr>
          <w:rFonts w:ascii="Times New Roman" w:eastAsia="SimSun" w:hAnsi="Times New Roman" w:cs="Times New Roman"/>
          <w:kern w:val="2"/>
          <w:sz w:val="24"/>
          <w:szCs w:val="24"/>
          <w:lang w:val="en-GB" w:eastAsia="zh-CN"/>
        </w:rPr>
        <w:tab/>
      </w:r>
      <w:r w:rsidR="0085449D">
        <w:rPr>
          <w:rFonts w:ascii="Times New Roman" w:eastAsia="SimSun" w:hAnsi="Times New Roman" w:cs="Times New Roman"/>
          <w:kern w:val="2"/>
          <w:sz w:val="24"/>
          <w:szCs w:val="24"/>
          <w:lang w:val="en-GB" w:eastAsia="zh-CN"/>
        </w:rPr>
        <w:tab/>
      </w:r>
      <w:r w:rsidRPr="00224E01">
        <w:rPr>
          <w:rFonts w:ascii="Times New Roman" w:eastAsia="SimSun" w:hAnsi="Times New Roman" w:cs="Times New Roman"/>
          <w:kern w:val="2"/>
          <w:sz w:val="24"/>
          <w:szCs w:val="24"/>
          <w:lang w:val="en-GB" w:eastAsia="zh-CN"/>
        </w:rPr>
        <w:t>0.134**</w:t>
      </w:r>
    </w:p>
    <w:p w14:paraId="2505D89B" w14:textId="3529FDC7" w:rsidR="00224E01" w:rsidRPr="00224E01" w:rsidRDefault="00224E01" w:rsidP="00224E01">
      <w:pPr>
        <w:spacing w:after="0" w:line="240" w:lineRule="auto"/>
        <w:rPr>
          <w:rFonts w:ascii="Times New Roman" w:eastAsia="SimSun" w:hAnsi="Times New Roman" w:cs="Times New Roman"/>
          <w:kern w:val="2"/>
          <w:sz w:val="24"/>
          <w:szCs w:val="24"/>
          <w:lang w:eastAsia="zh-CN"/>
        </w:rPr>
      </w:pPr>
      <w:r w:rsidRPr="00224E01">
        <w:rPr>
          <w:rFonts w:ascii="Times New Roman" w:eastAsia="SimSun" w:hAnsi="Times New Roman" w:cs="Times New Roman"/>
          <w:kern w:val="2"/>
          <w:sz w:val="24"/>
          <w:szCs w:val="24"/>
          <w:lang w:eastAsia="zh-CN"/>
        </w:rPr>
        <w:t xml:space="preserve">                   </w:t>
      </w:r>
      <w:r w:rsidR="0085449D">
        <w:rPr>
          <w:rFonts w:ascii="Times New Roman" w:eastAsia="SimSun" w:hAnsi="Times New Roman" w:cs="Times New Roman"/>
          <w:kern w:val="2"/>
          <w:sz w:val="24"/>
          <w:szCs w:val="24"/>
          <w:lang w:eastAsia="zh-CN"/>
        </w:rPr>
        <w:tab/>
      </w:r>
      <w:r w:rsidR="0085449D">
        <w:rPr>
          <w:rFonts w:ascii="Times New Roman" w:eastAsia="SimSun" w:hAnsi="Times New Roman" w:cs="Times New Roman"/>
          <w:kern w:val="2"/>
          <w:sz w:val="24"/>
          <w:szCs w:val="24"/>
          <w:lang w:eastAsia="zh-CN"/>
        </w:rPr>
        <w:tab/>
      </w:r>
      <w:r w:rsidRPr="00224E01">
        <w:rPr>
          <w:rFonts w:ascii="Times New Roman" w:eastAsia="SimSun" w:hAnsi="Times New Roman" w:cs="Times New Roman"/>
          <w:kern w:val="2"/>
          <w:sz w:val="24"/>
          <w:szCs w:val="24"/>
          <w:lang w:eastAsia="zh-CN"/>
        </w:rPr>
        <w:t xml:space="preserve">(1.459)               </w:t>
      </w:r>
      <w:r w:rsidR="0085449D">
        <w:rPr>
          <w:rFonts w:ascii="Times New Roman" w:eastAsia="SimSun" w:hAnsi="Times New Roman" w:cs="Times New Roman"/>
          <w:kern w:val="2"/>
          <w:sz w:val="24"/>
          <w:szCs w:val="24"/>
          <w:lang w:eastAsia="zh-CN"/>
        </w:rPr>
        <w:tab/>
      </w:r>
      <w:r w:rsidRPr="00224E01">
        <w:rPr>
          <w:rFonts w:ascii="Times New Roman" w:eastAsia="SimSun" w:hAnsi="Times New Roman" w:cs="Times New Roman"/>
          <w:kern w:val="2"/>
          <w:sz w:val="24"/>
          <w:szCs w:val="24"/>
          <w:lang w:eastAsia="zh-CN"/>
        </w:rPr>
        <w:t xml:space="preserve">(-1.317)                </w:t>
      </w:r>
      <w:r w:rsidR="0085449D">
        <w:rPr>
          <w:rFonts w:ascii="Times New Roman" w:eastAsia="SimSun" w:hAnsi="Times New Roman" w:cs="Times New Roman"/>
          <w:kern w:val="2"/>
          <w:sz w:val="24"/>
          <w:szCs w:val="24"/>
          <w:lang w:eastAsia="zh-CN"/>
        </w:rPr>
        <w:tab/>
      </w:r>
      <w:r w:rsidR="0085449D">
        <w:rPr>
          <w:rFonts w:ascii="Times New Roman" w:eastAsia="SimSun" w:hAnsi="Times New Roman" w:cs="Times New Roman"/>
          <w:kern w:val="2"/>
          <w:sz w:val="24"/>
          <w:szCs w:val="24"/>
          <w:lang w:eastAsia="zh-CN"/>
        </w:rPr>
        <w:tab/>
      </w:r>
      <w:r w:rsidRPr="00224E01">
        <w:rPr>
          <w:rFonts w:ascii="Times New Roman" w:eastAsia="SimSun" w:hAnsi="Times New Roman" w:cs="Times New Roman"/>
          <w:kern w:val="2"/>
          <w:sz w:val="24"/>
          <w:szCs w:val="24"/>
          <w:lang w:eastAsia="zh-CN"/>
        </w:rPr>
        <w:t>(1.300)</w:t>
      </w:r>
    </w:p>
    <w:p w14:paraId="6C5379A4" w14:textId="205C80E0" w:rsidR="00224E01" w:rsidRPr="00224E01" w:rsidRDefault="00224E01" w:rsidP="00224E01">
      <w:pPr>
        <w:widowControl w:val="0"/>
        <w:spacing w:after="0" w:line="240" w:lineRule="auto"/>
        <w:jc w:val="both"/>
        <w:rPr>
          <w:rFonts w:ascii="Times New Roman" w:eastAsia="SimSun" w:hAnsi="Times New Roman" w:cs="Times New Roman"/>
          <w:kern w:val="2"/>
          <w:sz w:val="24"/>
          <w:szCs w:val="24"/>
          <w:lang w:val="en-GB" w:eastAsia="zh-CN"/>
        </w:rPr>
      </w:pPr>
      <w:r w:rsidRPr="00224E01">
        <w:rPr>
          <w:rFonts w:ascii="Times New Roman" w:eastAsia="SimSun" w:hAnsi="Times New Roman" w:cs="Times New Roman"/>
          <w:kern w:val="2"/>
          <w:sz w:val="24"/>
          <w:szCs w:val="24"/>
          <w:lang w:val="en-GB" w:eastAsia="zh-CN"/>
        </w:rPr>
        <w:t xml:space="preserve">Interest           </w:t>
      </w:r>
      <w:r w:rsidR="0085449D">
        <w:rPr>
          <w:rFonts w:ascii="Times New Roman" w:eastAsia="SimSun" w:hAnsi="Times New Roman" w:cs="Times New Roman"/>
          <w:kern w:val="2"/>
          <w:sz w:val="24"/>
          <w:szCs w:val="24"/>
          <w:lang w:val="en-GB" w:eastAsia="zh-CN"/>
        </w:rPr>
        <w:tab/>
      </w:r>
      <w:r w:rsidR="0085449D">
        <w:rPr>
          <w:rFonts w:ascii="Times New Roman" w:eastAsia="SimSun" w:hAnsi="Times New Roman" w:cs="Times New Roman"/>
          <w:kern w:val="2"/>
          <w:sz w:val="24"/>
          <w:szCs w:val="24"/>
          <w:lang w:val="en-GB" w:eastAsia="zh-CN"/>
        </w:rPr>
        <w:tab/>
      </w:r>
      <w:r w:rsidRPr="00224E01">
        <w:rPr>
          <w:rFonts w:ascii="Times New Roman" w:eastAsia="SimSun" w:hAnsi="Times New Roman" w:cs="Times New Roman"/>
          <w:kern w:val="2"/>
          <w:sz w:val="24"/>
          <w:szCs w:val="24"/>
          <w:lang w:val="en-GB" w:eastAsia="zh-CN"/>
        </w:rPr>
        <w:t>-0.095</w:t>
      </w:r>
      <w:r w:rsidRPr="00224E01">
        <w:rPr>
          <w:rFonts w:ascii="Times New Roman" w:eastAsia="SimSun" w:hAnsi="Times New Roman" w:cs="Times New Roman"/>
          <w:kern w:val="2"/>
          <w:sz w:val="24"/>
          <w:szCs w:val="24"/>
          <w:lang w:val="en-GB" w:eastAsia="zh-CN"/>
        </w:rPr>
        <w:tab/>
      </w:r>
      <w:r w:rsidRPr="00224E01">
        <w:rPr>
          <w:rFonts w:ascii="Times New Roman" w:eastAsia="SimSun" w:hAnsi="Times New Roman" w:cs="Times New Roman"/>
          <w:kern w:val="2"/>
          <w:sz w:val="24"/>
          <w:szCs w:val="24"/>
          <w:lang w:val="en-GB" w:eastAsia="zh-CN"/>
        </w:rPr>
        <w:tab/>
      </w:r>
      <w:r w:rsidRPr="00224E01">
        <w:rPr>
          <w:rFonts w:ascii="Times New Roman" w:eastAsia="SimSun" w:hAnsi="Times New Roman" w:cs="Times New Roman"/>
          <w:kern w:val="2"/>
          <w:sz w:val="24"/>
          <w:szCs w:val="24"/>
          <w:lang w:val="en-GB" w:eastAsia="zh-CN"/>
        </w:rPr>
        <w:tab/>
        <w:t xml:space="preserve"> -1.491</w:t>
      </w:r>
      <w:r w:rsidRPr="00224E01">
        <w:rPr>
          <w:rFonts w:ascii="Times New Roman" w:eastAsia="SimSun" w:hAnsi="Times New Roman" w:cs="Times New Roman"/>
          <w:kern w:val="2"/>
          <w:sz w:val="24"/>
          <w:szCs w:val="24"/>
          <w:lang w:val="en-GB" w:eastAsia="zh-CN"/>
        </w:rPr>
        <w:tab/>
      </w:r>
      <w:r w:rsidRPr="00224E01">
        <w:rPr>
          <w:rFonts w:ascii="Times New Roman" w:eastAsia="SimSun" w:hAnsi="Times New Roman" w:cs="Times New Roman"/>
          <w:kern w:val="2"/>
          <w:sz w:val="24"/>
          <w:szCs w:val="24"/>
          <w:lang w:val="en-GB" w:eastAsia="zh-CN"/>
        </w:rPr>
        <w:tab/>
      </w:r>
      <w:r w:rsidRPr="00224E01">
        <w:rPr>
          <w:rFonts w:ascii="Times New Roman" w:eastAsia="SimSun" w:hAnsi="Times New Roman" w:cs="Times New Roman"/>
          <w:kern w:val="2"/>
          <w:sz w:val="24"/>
          <w:szCs w:val="24"/>
          <w:lang w:val="en-GB" w:eastAsia="zh-CN"/>
        </w:rPr>
        <w:tab/>
      </w:r>
      <w:r w:rsidRPr="00224E01">
        <w:rPr>
          <w:rFonts w:ascii="Times New Roman" w:eastAsia="SimSun" w:hAnsi="Times New Roman" w:cs="Times New Roman"/>
          <w:kern w:val="2"/>
          <w:sz w:val="24"/>
          <w:szCs w:val="24"/>
          <w:lang w:val="en-GB" w:eastAsia="zh-CN"/>
        </w:rPr>
        <w:tab/>
        <w:t>-0.640</w:t>
      </w:r>
    </w:p>
    <w:p w14:paraId="596E6AEC" w14:textId="37C0E9A7" w:rsidR="00224E01" w:rsidRPr="00224E01" w:rsidRDefault="00224E01" w:rsidP="00224E01">
      <w:pPr>
        <w:widowControl w:val="0"/>
        <w:spacing w:after="0" w:line="240" w:lineRule="auto"/>
        <w:ind w:left="1680"/>
        <w:jc w:val="both"/>
        <w:rPr>
          <w:rFonts w:ascii="Times New Roman" w:eastAsia="SimSun" w:hAnsi="Times New Roman" w:cs="Times New Roman"/>
          <w:kern w:val="2"/>
          <w:sz w:val="24"/>
          <w:szCs w:val="24"/>
          <w:lang w:val="en-GB" w:eastAsia="zh-CN"/>
        </w:rPr>
      </w:pPr>
      <w:r w:rsidRPr="00224E01">
        <w:rPr>
          <w:rFonts w:ascii="Times New Roman" w:eastAsia="SimSun" w:hAnsi="Times New Roman" w:cs="Times New Roman"/>
          <w:kern w:val="2"/>
          <w:sz w:val="24"/>
          <w:szCs w:val="24"/>
          <w:lang w:val="en-GB" w:eastAsia="zh-CN"/>
        </w:rPr>
        <w:t xml:space="preserve">   </w:t>
      </w:r>
      <w:r w:rsidR="00476E97">
        <w:rPr>
          <w:rFonts w:ascii="Times New Roman" w:eastAsia="SimSun" w:hAnsi="Times New Roman" w:cs="Times New Roman"/>
          <w:kern w:val="2"/>
          <w:sz w:val="24"/>
          <w:szCs w:val="24"/>
          <w:lang w:val="en-GB" w:eastAsia="zh-CN"/>
        </w:rPr>
        <w:tab/>
      </w:r>
      <w:r w:rsidRPr="00224E01">
        <w:rPr>
          <w:rFonts w:ascii="Times New Roman" w:eastAsia="SimSun" w:hAnsi="Times New Roman" w:cs="Times New Roman"/>
          <w:kern w:val="2"/>
          <w:sz w:val="24"/>
          <w:szCs w:val="24"/>
          <w:lang w:val="en-GB" w:eastAsia="zh-CN"/>
        </w:rPr>
        <w:t xml:space="preserve">(-4.184)             </w:t>
      </w:r>
      <w:r w:rsidR="00476E97">
        <w:rPr>
          <w:rFonts w:ascii="Times New Roman" w:eastAsia="SimSun" w:hAnsi="Times New Roman" w:cs="Times New Roman"/>
          <w:kern w:val="2"/>
          <w:sz w:val="24"/>
          <w:szCs w:val="24"/>
          <w:lang w:val="en-GB" w:eastAsia="zh-CN"/>
        </w:rPr>
        <w:tab/>
      </w:r>
      <w:r w:rsidRPr="00224E01">
        <w:rPr>
          <w:rFonts w:ascii="Times New Roman" w:eastAsia="SimSun" w:hAnsi="Times New Roman" w:cs="Times New Roman"/>
          <w:kern w:val="2"/>
          <w:sz w:val="24"/>
          <w:szCs w:val="24"/>
          <w:lang w:val="en-GB" w:eastAsia="zh-CN"/>
        </w:rPr>
        <w:t xml:space="preserve">(-3.627)               </w:t>
      </w:r>
      <w:r w:rsidR="00476E97">
        <w:rPr>
          <w:rFonts w:ascii="Times New Roman" w:eastAsia="SimSun" w:hAnsi="Times New Roman" w:cs="Times New Roman"/>
          <w:kern w:val="2"/>
          <w:sz w:val="24"/>
          <w:szCs w:val="24"/>
          <w:lang w:val="en-GB" w:eastAsia="zh-CN"/>
        </w:rPr>
        <w:tab/>
      </w:r>
      <w:r w:rsidR="00476E97">
        <w:rPr>
          <w:rFonts w:ascii="Times New Roman" w:eastAsia="SimSun" w:hAnsi="Times New Roman" w:cs="Times New Roman"/>
          <w:kern w:val="2"/>
          <w:sz w:val="24"/>
          <w:szCs w:val="24"/>
          <w:lang w:val="en-GB" w:eastAsia="zh-CN"/>
        </w:rPr>
        <w:tab/>
      </w:r>
      <w:r w:rsidRPr="00224E01">
        <w:rPr>
          <w:rFonts w:ascii="Times New Roman" w:eastAsia="SimSun" w:hAnsi="Times New Roman" w:cs="Times New Roman"/>
          <w:kern w:val="2"/>
          <w:sz w:val="24"/>
          <w:szCs w:val="24"/>
          <w:lang w:val="en-GB" w:eastAsia="zh-CN"/>
        </w:rPr>
        <w:t>(-4.263)</w:t>
      </w:r>
    </w:p>
    <w:p w14:paraId="7C08B5F9" w14:textId="77777777" w:rsidR="00224E01" w:rsidRPr="00224E01" w:rsidRDefault="00224E01" w:rsidP="00224E01">
      <w:pPr>
        <w:spacing w:after="0" w:line="240" w:lineRule="auto"/>
        <w:rPr>
          <w:rFonts w:ascii="Times New Roman" w:eastAsia="SimSun" w:hAnsi="Times New Roman" w:cs="Times New Roman"/>
          <w:kern w:val="2"/>
          <w:sz w:val="24"/>
          <w:szCs w:val="24"/>
          <w:lang w:eastAsia="zh-CN"/>
        </w:rPr>
      </w:pPr>
    </w:p>
    <w:p w14:paraId="753A1447" w14:textId="70C42959" w:rsidR="00224E01" w:rsidRPr="00224E01" w:rsidRDefault="00B039AE" w:rsidP="00224E01">
      <w:pPr>
        <w:widowControl w:val="0"/>
        <w:spacing w:after="0" w:line="240" w:lineRule="auto"/>
        <w:jc w:val="both"/>
        <w:rPr>
          <w:rFonts w:ascii="Times New Roman" w:eastAsia="SimSun" w:hAnsi="Times New Roman" w:cs="Times New Roman"/>
          <w:kern w:val="2"/>
          <w:sz w:val="24"/>
          <w:szCs w:val="24"/>
          <w:lang w:val="en-GB" w:eastAsia="zh-CN"/>
        </w:rPr>
      </w:pPr>
      <w:r w:rsidRPr="00224E01">
        <w:rPr>
          <w:rFonts w:ascii="Times New Roman" w:eastAsia="SimSun" w:hAnsi="Times New Roman" w:cs="Times New Roman"/>
          <w:kern w:val="2"/>
          <w:sz w:val="24"/>
          <w:szCs w:val="24"/>
          <w:lang w:val="en-GB" w:eastAsia="zh-CN"/>
        </w:rPr>
        <w:t>Farm size</w:t>
      </w:r>
      <w:r w:rsidR="00224E01" w:rsidRPr="00224E01">
        <w:rPr>
          <w:rFonts w:ascii="Times New Roman" w:eastAsia="SimSun" w:hAnsi="Times New Roman" w:cs="Times New Roman"/>
          <w:kern w:val="2"/>
          <w:sz w:val="24"/>
          <w:szCs w:val="24"/>
          <w:lang w:val="en-GB" w:eastAsia="zh-CN"/>
        </w:rPr>
        <w:t xml:space="preserve">           </w:t>
      </w:r>
      <w:r w:rsidR="005B28EB">
        <w:rPr>
          <w:rFonts w:ascii="Times New Roman" w:eastAsia="SimSun" w:hAnsi="Times New Roman" w:cs="Times New Roman"/>
          <w:kern w:val="2"/>
          <w:sz w:val="24"/>
          <w:szCs w:val="24"/>
          <w:lang w:val="en-GB" w:eastAsia="zh-CN"/>
        </w:rPr>
        <w:tab/>
      </w:r>
      <w:r w:rsidR="00224E01" w:rsidRPr="00224E01">
        <w:rPr>
          <w:rFonts w:ascii="Times New Roman" w:eastAsia="SimSun" w:hAnsi="Times New Roman" w:cs="Times New Roman"/>
          <w:kern w:val="2"/>
          <w:sz w:val="24"/>
          <w:szCs w:val="24"/>
          <w:lang w:val="en-GB" w:eastAsia="zh-CN"/>
        </w:rPr>
        <w:t>0.034</w:t>
      </w:r>
      <w:r w:rsidR="00224E01" w:rsidRPr="00224E01">
        <w:rPr>
          <w:rFonts w:ascii="Times New Roman" w:eastAsia="SimSun" w:hAnsi="Times New Roman" w:cs="Times New Roman"/>
          <w:kern w:val="2"/>
          <w:sz w:val="24"/>
          <w:szCs w:val="24"/>
          <w:lang w:val="en-GB" w:eastAsia="zh-CN"/>
        </w:rPr>
        <w:tab/>
      </w:r>
      <w:r w:rsidR="00224E01" w:rsidRPr="00224E01">
        <w:rPr>
          <w:rFonts w:ascii="Times New Roman" w:eastAsia="SimSun" w:hAnsi="Times New Roman" w:cs="Times New Roman"/>
          <w:kern w:val="2"/>
          <w:sz w:val="24"/>
          <w:szCs w:val="24"/>
          <w:lang w:val="en-GB" w:eastAsia="zh-CN"/>
        </w:rPr>
        <w:tab/>
      </w:r>
      <w:r w:rsidR="00224E01" w:rsidRPr="00224E01">
        <w:rPr>
          <w:rFonts w:ascii="Times New Roman" w:eastAsia="SimSun" w:hAnsi="Times New Roman" w:cs="Times New Roman"/>
          <w:kern w:val="2"/>
          <w:sz w:val="24"/>
          <w:szCs w:val="24"/>
          <w:lang w:val="en-GB" w:eastAsia="zh-CN"/>
        </w:rPr>
        <w:tab/>
        <w:t>-0.753</w:t>
      </w:r>
      <w:r w:rsidR="00224E01" w:rsidRPr="00224E01">
        <w:rPr>
          <w:rFonts w:ascii="Times New Roman" w:eastAsia="SimSun" w:hAnsi="Times New Roman" w:cs="Times New Roman"/>
          <w:kern w:val="2"/>
          <w:sz w:val="24"/>
          <w:szCs w:val="24"/>
          <w:lang w:val="en-GB" w:eastAsia="zh-CN"/>
        </w:rPr>
        <w:tab/>
      </w:r>
      <w:r w:rsidR="00224E01" w:rsidRPr="00224E01">
        <w:rPr>
          <w:rFonts w:ascii="Times New Roman" w:eastAsia="SimSun" w:hAnsi="Times New Roman" w:cs="Times New Roman"/>
          <w:kern w:val="2"/>
          <w:sz w:val="24"/>
          <w:szCs w:val="24"/>
          <w:lang w:val="en-GB" w:eastAsia="zh-CN"/>
        </w:rPr>
        <w:tab/>
        <w:t xml:space="preserve">          </w:t>
      </w:r>
      <w:r w:rsidR="005B28EB">
        <w:rPr>
          <w:rFonts w:ascii="Times New Roman" w:eastAsia="SimSun" w:hAnsi="Times New Roman" w:cs="Times New Roman"/>
          <w:kern w:val="2"/>
          <w:sz w:val="24"/>
          <w:szCs w:val="24"/>
          <w:lang w:val="en-GB" w:eastAsia="zh-CN"/>
        </w:rPr>
        <w:tab/>
      </w:r>
      <w:r w:rsidR="005B28EB">
        <w:rPr>
          <w:rFonts w:ascii="Times New Roman" w:eastAsia="SimSun" w:hAnsi="Times New Roman" w:cs="Times New Roman"/>
          <w:kern w:val="2"/>
          <w:sz w:val="24"/>
          <w:szCs w:val="24"/>
          <w:lang w:val="en-GB" w:eastAsia="zh-CN"/>
        </w:rPr>
        <w:tab/>
      </w:r>
      <w:r w:rsidR="00224E01" w:rsidRPr="00224E01">
        <w:rPr>
          <w:rFonts w:ascii="Times New Roman" w:eastAsia="SimSun" w:hAnsi="Times New Roman" w:cs="Times New Roman"/>
          <w:kern w:val="2"/>
          <w:sz w:val="24"/>
          <w:szCs w:val="24"/>
          <w:lang w:val="en-GB" w:eastAsia="zh-CN"/>
        </w:rPr>
        <w:t>0.525</w:t>
      </w:r>
      <w:r w:rsidR="00224E01" w:rsidRPr="00224E01">
        <w:rPr>
          <w:rFonts w:ascii="Times New Roman" w:eastAsia="SimSun" w:hAnsi="Times New Roman" w:cs="Times New Roman"/>
          <w:kern w:val="2"/>
          <w:sz w:val="24"/>
          <w:szCs w:val="24"/>
          <w:lang w:val="en-GB" w:eastAsia="zh-CN"/>
        </w:rPr>
        <w:tab/>
      </w:r>
      <w:r w:rsidR="00224E01" w:rsidRPr="00224E01">
        <w:rPr>
          <w:rFonts w:ascii="Times New Roman" w:eastAsia="SimSun" w:hAnsi="Times New Roman" w:cs="Times New Roman"/>
          <w:kern w:val="2"/>
          <w:sz w:val="24"/>
          <w:szCs w:val="24"/>
          <w:lang w:val="en-GB" w:eastAsia="zh-CN"/>
        </w:rPr>
        <w:tab/>
      </w:r>
      <w:r w:rsidR="00224E01" w:rsidRPr="00224E01">
        <w:rPr>
          <w:rFonts w:ascii="Times New Roman" w:eastAsia="SimSun" w:hAnsi="Times New Roman" w:cs="Times New Roman"/>
          <w:kern w:val="2"/>
          <w:sz w:val="24"/>
          <w:szCs w:val="24"/>
          <w:lang w:val="en-GB" w:eastAsia="zh-CN"/>
        </w:rPr>
        <w:tab/>
      </w:r>
      <w:r w:rsidR="00224E01" w:rsidRPr="00224E01">
        <w:rPr>
          <w:rFonts w:ascii="Times New Roman" w:eastAsia="SimSun" w:hAnsi="Times New Roman" w:cs="Times New Roman"/>
          <w:kern w:val="2"/>
          <w:sz w:val="24"/>
          <w:szCs w:val="24"/>
          <w:lang w:val="en-GB" w:eastAsia="zh-CN"/>
        </w:rPr>
        <w:tab/>
      </w:r>
    </w:p>
    <w:p w14:paraId="5028EDB0" w14:textId="3D24603C" w:rsidR="00224E01" w:rsidRPr="00224E01" w:rsidRDefault="00224E01" w:rsidP="00224E01">
      <w:pPr>
        <w:widowControl w:val="0"/>
        <w:spacing w:after="0" w:line="240" w:lineRule="auto"/>
        <w:ind w:left="1680"/>
        <w:jc w:val="both"/>
        <w:rPr>
          <w:rFonts w:ascii="Times New Roman" w:eastAsia="SimSun" w:hAnsi="Times New Roman" w:cs="Times New Roman"/>
          <w:kern w:val="2"/>
          <w:sz w:val="24"/>
          <w:szCs w:val="24"/>
          <w:lang w:val="en-GB" w:eastAsia="zh-CN"/>
        </w:rPr>
      </w:pPr>
      <w:r w:rsidRPr="00224E01">
        <w:rPr>
          <w:rFonts w:ascii="Times New Roman" w:eastAsia="SimSun" w:hAnsi="Times New Roman" w:cs="Times New Roman"/>
          <w:kern w:val="2"/>
          <w:sz w:val="24"/>
          <w:szCs w:val="24"/>
          <w:lang w:val="en-GB" w:eastAsia="zh-CN"/>
        </w:rPr>
        <w:t xml:space="preserve">  </w:t>
      </w:r>
      <w:r w:rsidR="005B28EB">
        <w:rPr>
          <w:rFonts w:ascii="Times New Roman" w:eastAsia="SimSun" w:hAnsi="Times New Roman" w:cs="Times New Roman"/>
          <w:kern w:val="2"/>
          <w:sz w:val="24"/>
          <w:szCs w:val="24"/>
          <w:lang w:val="en-GB" w:eastAsia="zh-CN"/>
        </w:rPr>
        <w:tab/>
      </w:r>
      <w:r w:rsidRPr="00224E01">
        <w:rPr>
          <w:rFonts w:ascii="Times New Roman" w:eastAsia="SimSun" w:hAnsi="Times New Roman" w:cs="Times New Roman"/>
          <w:kern w:val="2"/>
          <w:sz w:val="24"/>
          <w:szCs w:val="24"/>
          <w:lang w:val="en-GB" w:eastAsia="zh-CN"/>
        </w:rPr>
        <w:t xml:space="preserve">(3.724)             </w:t>
      </w:r>
      <w:r w:rsidR="005B28EB">
        <w:rPr>
          <w:rFonts w:ascii="Times New Roman" w:eastAsia="SimSun" w:hAnsi="Times New Roman" w:cs="Times New Roman"/>
          <w:kern w:val="2"/>
          <w:sz w:val="24"/>
          <w:szCs w:val="24"/>
          <w:lang w:val="en-GB" w:eastAsia="zh-CN"/>
        </w:rPr>
        <w:tab/>
      </w:r>
      <w:r w:rsidRPr="00224E01">
        <w:rPr>
          <w:rFonts w:ascii="Times New Roman" w:eastAsia="SimSun" w:hAnsi="Times New Roman" w:cs="Times New Roman"/>
          <w:kern w:val="2"/>
          <w:sz w:val="24"/>
          <w:szCs w:val="24"/>
          <w:lang w:val="en-GB" w:eastAsia="zh-CN"/>
        </w:rPr>
        <w:t>(-0.519)</w:t>
      </w:r>
      <w:r w:rsidRPr="00224E01">
        <w:rPr>
          <w:rFonts w:ascii="Times New Roman" w:eastAsia="SimSun" w:hAnsi="Times New Roman" w:cs="Times New Roman"/>
          <w:kern w:val="2"/>
          <w:sz w:val="24"/>
          <w:szCs w:val="24"/>
          <w:lang w:val="en-GB" w:eastAsia="zh-CN"/>
        </w:rPr>
        <w:tab/>
      </w:r>
      <w:r w:rsidRPr="00224E01">
        <w:rPr>
          <w:rFonts w:ascii="Times New Roman" w:eastAsia="SimSun" w:hAnsi="Times New Roman" w:cs="Times New Roman"/>
          <w:kern w:val="2"/>
          <w:sz w:val="24"/>
          <w:szCs w:val="24"/>
          <w:lang w:val="en-GB" w:eastAsia="zh-CN"/>
        </w:rPr>
        <w:tab/>
      </w:r>
      <w:r w:rsidRPr="00224E01">
        <w:rPr>
          <w:rFonts w:ascii="Times New Roman" w:eastAsia="SimSun" w:hAnsi="Times New Roman" w:cs="Times New Roman"/>
          <w:kern w:val="2"/>
          <w:sz w:val="24"/>
          <w:szCs w:val="24"/>
          <w:lang w:val="en-GB" w:eastAsia="zh-CN"/>
        </w:rPr>
        <w:tab/>
        <w:t>(4.883)</w:t>
      </w:r>
    </w:p>
    <w:p w14:paraId="4D33698E" w14:textId="77777777" w:rsidR="00224E01" w:rsidRPr="00224E01" w:rsidRDefault="00224E01" w:rsidP="00224E01">
      <w:pPr>
        <w:spacing w:after="0" w:line="240" w:lineRule="auto"/>
        <w:rPr>
          <w:rFonts w:ascii="Times New Roman" w:eastAsia="SimSun" w:hAnsi="Times New Roman" w:cs="Times New Roman"/>
          <w:kern w:val="2"/>
          <w:sz w:val="24"/>
          <w:szCs w:val="24"/>
          <w:lang w:eastAsia="zh-CN"/>
        </w:rPr>
      </w:pPr>
    </w:p>
    <w:p w14:paraId="486546A6" w14:textId="74543AD5" w:rsidR="00224E01" w:rsidRPr="00224E01" w:rsidRDefault="00224E01" w:rsidP="00224E01">
      <w:pPr>
        <w:keepNext/>
        <w:widowControl w:val="0"/>
        <w:spacing w:after="0" w:line="480" w:lineRule="auto"/>
        <w:jc w:val="both"/>
        <w:outlineLvl w:val="0"/>
        <w:rPr>
          <w:rFonts w:ascii="Times New Roman" w:eastAsia="Times New Roman" w:hAnsi="Times New Roman" w:cs="Times New Roman"/>
          <w:b/>
          <w:bCs/>
          <w:kern w:val="32"/>
          <w:sz w:val="24"/>
          <w:szCs w:val="24"/>
          <w:lang w:val="x-none" w:eastAsia="zh-CN"/>
        </w:rPr>
      </w:pPr>
      <w:r w:rsidRPr="00224E01">
        <w:rPr>
          <w:rFonts w:ascii="Times New Roman" w:eastAsia="Times New Roman" w:hAnsi="Times New Roman" w:cs="Times New Roman"/>
          <w:b/>
          <w:bCs/>
          <w:kern w:val="32"/>
          <w:sz w:val="24"/>
          <w:szCs w:val="24"/>
          <w:lang w:val="x-none" w:eastAsia="zh-CN"/>
        </w:rPr>
        <w:t xml:space="preserve">F-value         </w:t>
      </w:r>
      <w:r w:rsidRPr="00224E01">
        <w:rPr>
          <w:rFonts w:ascii="Times New Roman" w:eastAsia="Times New Roman" w:hAnsi="Times New Roman" w:cs="Times New Roman"/>
          <w:b/>
          <w:bCs/>
          <w:kern w:val="32"/>
          <w:sz w:val="24"/>
          <w:szCs w:val="24"/>
          <w:lang w:val="en-GB" w:eastAsia="zh-CN"/>
        </w:rPr>
        <w:t xml:space="preserve">     </w:t>
      </w:r>
      <w:r w:rsidR="005B28EB">
        <w:rPr>
          <w:rFonts w:ascii="Times New Roman" w:eastAsia="Times New Roman" w:hAnsi="Times New Roman" w:cs="Times New Roman"/>
          <w:b/>
          <w:bCs/>
          <w:kern w:val="32"/>
          <w:sz w:val="24"/>
          <w:szCs w:val="24"/>
          <w:lang w:val="en-GB" w:eastAsia="zh-CN"/>
        </w:rPr>
        <w:tab/>
      </w:r>
      <w:r w:rsidRPr="00224E01">
        <w:rPr>
          <w:rFonts w:ascii="Times New Roman" w:eastAsia="Times New Roman" w:hAnsi="Times New Roman" w:cs="Times New Roman"/>
          <w:b/>
          <w:bCs/>
          <w:kern w:val="32"/>
          <w:sz w:val="24"/>
          <w:szCs w:val="24"/>
          <w:lang w:val="x-none" w:eastAsia="zh-CN"/>
        </w:rPr>
        <w:t xml:space="preserve">17.144           </w:t>
      </w:r>
      <w:r w:rsidRPr="00224E01">
        <w:rPr>
          <w:rFonts w:ascii="Times New Roman" w:eastAsia="Times New Roman" w:hAnsi="Times New Roman" w:cs="Times New Roman"/>
          <w:b/>
          <w:bCs/>
          <w:kern w:val="32"/>
          <w:sz w:val="24"/>
          <w:szCs w:val="24"/>
          <w:lang w:val="en-GB" w:eastAsia="zh-CN"/>
        </w:rPr>
        <w:t xml:space="preserve">      </w:t>
      </w:r>
      <w:r w:rsidR="005B28EB">
        <w:rPr>
          <w:rFonts w:ascii="Times New Roman" w:eastAsia="Times New Roman" w:hAnsi="Times New Roman" w:cs="Times New Roman"/>
          <w:b/>
          <w:bCs/>
          <w:kern w:val="32"/>
          <w:sz w:val="24"/>
          <w:szCs w:val="24"/>
          <w:lang w:val="en-GB" w:eastAsia="zh-CN"/>
        </w:rPr>
        <w:tab/>
      </w:r>
      <w:r w:rsidRPr="00224E01">
        <w:rPr>
          <w:rFonts w:ascii="Times New Roman" w:eastAsia="Times New Roman" w:hAnsi="Times New Roman" w:cs="Times New Roman"/>
          <w:b/>
          <w:bCs/>
          <w:kern w:val="32"/>
          <w:sz w:val="24"/>
          <w:szCs w:val="24"/>
          <w:lang w:val="x-none" w:eastAsia="zh-CN"/>
        </w:rPr>
        <w:t xml:space="preserve">4.502               </w:t>
      </w:r>
      <w:r w:rsidRPr="00224E01">
        <w:rPr>
          <w:rFonts w:ascii="Times New Roman" w:eastAsia="Times New Roman" w:hAnsi="Times New Roman" w:cs="Times New Roman"/>
          <w:b/>
          <w:bCs/>
          <w:kern w:val="32"/>
          <w:sz w:val="24"/>
          <w:szCs w:val="24"/>
          <w:lang w:eastAsia="zh-CN"/>
        </w:rPr>
        <w:t xml:space="preserve">     </w:t>
      </w:r>
      <w:r w:rsidR="005B28EB">
        <w:rPr>
          <w:rFonts w:ascii="Times New Roman" w:eastAsia="Times New Roman" w:hAnsi="Times New Roman" w:cs="Times New Roman"/>
          <w:b/>
          <w:bCs/>
          <w:kern w:val="32"/>
          <w:sz w:val="24"/>
          <w:szCs w:val="24"/>
          <w:lang w:eastAsia="zh-CN"/>
        </w:rPr>
        <w:tab/>
      </w:r>
      <w:r w:rsidR="005B28EB">
        <w:rPr>
          <w:rFonts w:ascii="Times New Roman" w:eastAsia="Times New Roman" w:hAnsi="Times New Roman" w:cs="Times New Roman"/>
          <w:b/>
          <w:bCs/>
          <w:kern w:val="32"/>
          <w:sz w:val="24"/>
          <w:szCs w:val="24"/>
          <w:lang w:eastAsia="zh-CN"/>
        </w:rPr>
        <w:tab/>
      </w:r>
      <w:r w:rsidRPr="00224E01">
        <w:rPr>
          <w:rFonts w:ascii="Times New Roman" w:eastAsia="Times New Roman" w:hAnsi="Times New Roman" w:cs="Times New Roman"/>
          <w:b/>
          <w:bCs/>
          <w:kern w:val="32"/>
          <w:sz w:val="24"/>
          <w:szCs w:val="24"/>
          <w:lang w:val="x-none" w:eastAsia="zh-CN"/>
        </w:rPr>
        <w:t>22.083</w:t>
      </w:r>
    </w:p>
    <w:p w14:paraId="705434E1" w14:textId="23B950D2" w:rsidR="00224E01" w:rsidRPr="00224E01" w:rsidRDefault="00224E01" w:rsidP="00224E01">
      <w:pPr>
        <w:widowControl w:val="0"/>
        <w:spacing w:after="0" w:line="240" w:lineRule="auto"/>
        <w:jc w:val="both"/>
        <w:rPr>
          <w:rFonts w:ascii="Times New Roman" w:eastAsia="SimSun" w:hAnsi="Times New Roman" w:cs="Times New Roman"/>
          <w:kern w:val="2"/>
          <w:sz w:val="24"/>
          <w:szCs w:val="24"/>
          <w:lang w:val="x-none" w:eastAsia="zh-CN"/>
        </w:rPr>
      </w:pPr>
      <w:r w:rsidRPr="00224E01">
        <w:rPr>
          <w:rFonts w:ascii="Times New Roman" w:eastAsia="SimSun" w:hAnsi="Times New Roman" w:cs="Times New Roman"/>
          <w:kern w:val="2"/>
          <w:sz w:val="24"/>
          <w:szCs w:val="24"/>
          <w:lang w:val="x-none" w:eastAsia="zh-CN"/>
        </w:rPr>
        <w:t xml:space="preserve">R-square          </w:t>
      </w:r>
      <w:r w:rsidRPr="00224E01">
        <w:rPr>
          <w:rFonts w:ascii="Times New Roman" w:eastAsia="SimSun" w:hAnsi="Times New Roman" w:cs="Times New Roman"/>
          <w:kern w:val="2"/>
          <w:sz w:val="24"/>
          <w:szCs w:val="24"/>
          <w:lang w:val="en-GB" w:eastAsia="zh-CN"/>
        </w:rPr>
        <w:t xml:space="preserve"> </w:t>
      </w:r>
      <w:r w:rsidRPr="00224E01">
        <w:rPr>
          <w:rFonts w:ascii="Times New Roman" w:eastAsia="SimSun" w:hAnsi="Times New Roman" w:cs="Times New Roman"/>
          <w:kern w:val="2"/>
          <w:sz w:val="24"/>
          <w:szCs w:val="24"/>
          <w:lang w:val="x-none" w:eastAsia="zh-CN"/>
        </w:rPr>
        <w:t xml:space="preserve"> </w:t>
      </w:r>
      <w:r w:rsidR="005B28EB">
        <w:rPr>
          <w:rFonts w:ascii="Times New Roman" w:eastAsia="SimSun" w:hAnsi="Times New Roman" w:cs="Times New Roman"/>
          <w:kern w:val="2"/>
          <w:sz w:val="24"/>
          <w:szCs w:val="24"/>
          <w:lang w:val="x-none" w:eastAsia="zh-CN"/>
        </w:rPr>
        <w:tab/>
      </w:r>
      <w:r w:rsidRPr="00224E01">
        <w:rPr>
          <w:rFonts w:ascii="Times New Roman" w:eastAsia="SimSun" w:hAnsi="Times New Roman" w:cs="Times New Roman"/>
          <w:kern w:val="2"/>
          <w:sz w:val="24"/>
          <w:szCs w:val="24"/>
          <w:lang w:val="x-none" w:eastAsia="zh-CN"/>
        </w:rPr>
        <w:t xml:space="preserve">0.525            </w:t>
      </w:r>
      <w:r w:rsidRPr="00224E01">
        <w:rPr>
          <w:rFonts w:ascii="Times New Roman" w:eastAsia="SimSun" w:hAnsi="Times New Roman" w:cs="Times New Roman"/>
          <w:kern w:val="2"/>
          <w:sz w:val="24"/>
          <w:szCs w:val="24"/>
          <w:lang w:eastAsia="zh-CN"/>
        </w:rPr>
        <w:t xml:space="preserve">   </w:t>
      </w:r>
      <w:r w:rsidR="005B28EB">
        <w:rPr>
          <w:rFonts w:ascii="Times New Roman" w:eastAsia="SimSun" w:hAnsi="Times New Roman" w:cs="Times New Roman"/>
          <w:kern w:val="2"/>
          <w:sz w:val="24"/>
          <w:szCs w:val="24"/>
          <w:lang w:eastAsia="zh-CN"/>
        </w:rPr>
        <w:tab/>
      </w:r>
      <w:r w:rsidRPr="00224E01">
        <w:rPr>
          <w:rFonts w:ascii="Times New Roman" w:eastAsia="SimSun" w:hAnsi="Times New Roman" w:cs="Times New Roman"/>
          <w:kern w:val="2"/>
          <w:sz w:val="24"/>
          <w:szCs w:val="24"/>
          <w:lang w:val="x-none" w:eastAsia="zh-CN"/>
        </w:rPr>
        <w:t xml:space="preserve">0.495                </w:t>
      </w:r>
      <w:r w:rsidR="005B28EB">
        <w:rPr>
          <w:rFonts w:ascii="Times New Roman" w:eastAsia="SimSun" w:hAnsi="Times New Roman" w:cs="Times New Roman"/>
          <w:kern w:val="2"/>
          <w:sz w:val="24"/>
          <w:szCs w:val="24"/>
          <w:lang w:val="x-none" w:eastAsia="zh-CN"/>
        </w:rPr>
        <w:tab/>
      </w:r>
      <w:r w:rsidR="005B28EB">
        <w:rPr>
          <w:rFonts w:ascii="Times New Roman" w:eastAsia="SimSun" w:hAnsi="Times New Roman" w:cs="Times New Roman"/>
          <w:kern w:val="2"/>
          <w:sz w:val="24"/>
          <w:szCs w:val="24"/>
          <w:lang w:val="x-none" w:eastAsia="zh-CN"/>
        </w:rPr>
        <w:tab/>
      </w:r>
      <w:r w:rsidRPr="00224E01">
        <w:rPr>
          <w:rFonts w:ascii="Times New Roman" w:eastAsia="SimSun" w:hAnsi="Times New Roman" w:cs="Times New Roman"/>
          <w:kern w:val="2"/>
          <w:sz w:val="24"/>
          <w:szCs w:val="24"/>
          <w:lang w:val="x-none" w:eastAsia="zh-CN"/>
        </w:rPr>
        <w:t>0.588</w:t>
      </w:r>
    </w:p>
    <w:tbl>
      <w:tblPr>
        <w:tblW w:w="10490" w:type="dxa"/>
        <w:tblInd w:w="-1082" w:type="dxa"/>
        <w:tblBorders>
          <w:top w:val="single" w:sz="4" w:space="0" w:color="auto"/>
        </w:tblBorders>
        <w:tblLook w:val="04A0" w:firstRow="1" w:lastRow="0" w:firstColumn="1" w:lastColumn="0" w:noHBand="0" w:noVBand="1"/>
      </w:tblPr>
      <w:tblGrid>
        <w:gridCol w:w="10490"/>
      </w:tblGrid>
      <w:tr w:rsidR="00224E01" w:rsidRPr="00224E01" w14:paraId="10E8B457" w14:textId="77777777" w:rsidTr="00224E01">
        <w:trPr>
          <w:trHeight w:val="103"/>
        </w:trPr>
        <w:tc>
          <w:tcPr>
            <w:tcW w:w="10490" w:type="dxa"/>
            <w:tcBorders>
              <w:top w:val="single" w:sz="4" w:space="0" w:color="auto"/>
              <w:left w:val="nil"/>
              <w:bottom w:val="nil"/>
              <w:right w:val="nil"/>
            </w:tcBorders>
          </w:tcPr>
          <w:p w14:paraId="697D8F20" w14:textId="77777777" w:rsidR="00224E01" w:rsidRPr="00224E01" w:rsidRDefault="00224E01" w:rsidP="00224E01">
            <w:pPr>
              <w:keepNext/>
              <w:widowControl w:val="0"/>
              <w:spacing w:after="0" w:line="480" w:lineRule="auto"/>
              <w:jc w:val="both"/>
              <w:outlineLvl w:val="0"/>
              <w:rPr>
                <w:rFonts w:ascii="Times New Roman" w:eastAsia="Times New Roman" w:hAnsi="Times New Roman" w:cs="Times New Roman"/>
                <w:b/>
                <w:bCs/>
                <w:kern w:val="32"/>
                <w:sz w:val="24"/>
                <w:szCs w:val="24"/>
                <w:lang w:val="x-none" w:eastAsia="zh-CN"/>
              </w:rPr>
            </w:pPr>
          </w:p>
        </w:tc>
      </w:tr>
    </w:tbl>
    <w:p w14:paraId="6ACEB95A" w14:textId="72E513D2" w:rsidR="00224E01" w:rsidRPr="00C9790A" w:rsidRDefault="00224E01" w:rsidP="00C9790A">
      <w:pPr>
        <w:keepNext/>
        <w:widowControl w:val="0"/>
        <w:spacing w:after="0" w:line="480" w:lineRule="auto"/>
        <w:jc w:val="both"/>
        <w:outlineLvl w:val="0"/>
        <w:rPr>
          <w:rFonts w:ascii="Times New Roman" w:eastAsia="Times New Roman" w:hAnsi="Times New Roman" w:cs="Times New Roman"/>
          <w:b/>
          <w:bCs/>
          <w:kern w:val="32"/>
          <w:sz w:val="24"/>
          <w:szCs w:val="24"/>
          <w:lang w:eastAsia="zh-CN"/>
        </w:rPr>
      </w:pPr>
      <w:r w:rsidRPr="00224E01">
        <w:rPr>
          <w:rFonts w:ascii="Times New Roman" w:eastAsia="Times New Roman" w:hAnsi="Times New Roman" w:cs="Times New Roman"/>
          <w:b/>
          <w:bCs/>
          <w:kern w:val="32"/>
          <w:sz w:val="24"/>
          <w:szCs w:val="24"/>
          <w:lang w:val="x-none" w:eastAsia="zh-CN"/>
        </w:rPr>
        <w:t>Source: Field Data, 2023</w:t>
      </w:r>
    </w:p>
    <w:p w14:paraId="119A6702" w14:textId="63C12DE0" w:rsidR="00224E01" w:rsidRPr="00F70FA2" w:rsidRDefault="00224E01" w:rsidP="00224E01">
      <w:pPr>
        <w:widowControl w:val="0"/>
        <w:spacing w:after="0" w:line="480" w:lineRule="auto"/>
        <w:jc w:val="both"/>
        <w:rPr>
          <w:rFonts w:ascii="Times New Roman" w:eastAsia="SimSun" w:hAnsi="Times New Roman" w:cs="Times New Roman"/>
          <w:kern w:val="2"/>
          <w:sz w:val="24"/>
          <w:szCs w:val="24"/>
          <w:lang w:eastAsia="zh-CN"/>
        </w:rPr>
      </w:pPr>
      <w:r w:rsidRPr="00224E01">
        <w:rPr>
          <w:rFonts w:ascii="Times New Roman" w:eastAsia="SimSun" w:hAnsi="Times New Roman" w:cs="Times New Roman"/>
          <w:kern w:val="2"/>
          <w:sz w:val="24"/>
          <w:szCs w:val="24"/>
          <w:lang w:eastAsia="zh-CN"/>
        </w:rPr>
        <w:t>the determinants of access to micro-credit for cassava producers in Obio/Akpor Local Government Area of Rivers State, Nigeria. The double log form was chosen as the lead equation on the basis of the highest value R-square more significant coefficient, higher F-value and conformity to the theoretical expectation of the regression coefficients. In the model, Gender has a positive effect (coefficient: 0.277), implying that an increase in the output of Cassava with higher gender value. In the double log, gender has a negative effect while semi-log has a positive effect. Educational level has a negative impact across the models with varying magnitudes. Experience has a positive impact in all the models, with higher coefficient in the linear and semi-log. Income has a large positive impact in the linear and a negative impact on the double log. Interest is negatively significant and Farm size is positively significant across all models. From the result above, F-value is significant and R-</w:t>
      </w:r>
      <w:r w:rsidR="0009365D" w:rsidRPr="00224E01">
        <w:rPr>
          <w:rFonts w:ascii="Times New Roman" w:eastAsia="SimSun" w:hAnsi="Times New Roman" w:cs="Times New Roman"/>
          <w:kern w:val="2"/>
          <w:sz w:val="24"/>
          <w:szCs w:val="24"/>
          <w:lang w:eastAsia="zh-CN"/>
        </w:rPr>
        <w:t>square</w:t>
      </w:r>
      <w:r w:rsidRPr="00224E01">
        <w:rPr>
          <w:rFonts w:ascii="Times New Roman" w:eastAsia="SimSun" w:hAnsi="Times New Roman" w:cs="Times New Roman"/>
          <w:kern w:val="2"/>
          <w:sz w:val="24"/>
          <w:szCs w:val="24"/>
          <w:lang w:eastAsia="zh-CN"/>
        </w:rPr>
        <w:t xml:space="preserve"> indicate the better-fitting model.</w:t>
      </w:r>
      <w:bookmarkEnd w:id="2"/>
    </w:p>
    <w:p w14:paraId="6B6E61D5" w14:textId="77777777" w:rsidR="00224E01" w:rsidRPr="00224E01" w:rsidRDefault="00224E01" w:rsidP="00224E01">
      <w:pPr>
        <w:spacing w:after="0" w:line="240" w:lineRule="auto"/>
        <w:rPr>
          <w:rFonts w:ascii="Times New Roman" w:eastAsia="SimSun" w:hAnsi="Times New Roman" w:cs="Times New Roman"/>
          <w:b/>
          <w:kern w:val="2"/>
          <w:sz w:val="24"/>
          <w:szCs w:val="24"/>
          <w:lang w:eastAsia="zh-CN"/>
        </w:rPr>
      </w:pPr>
    </w:p>
    <w:p w14:paraId="04AC2BBB" w14:textId="6F11D9F8" w:rsidR="00224E01" w:rsidRPr="00224E01" w:rsidRDefault="00224E01" w:rsidP="00224E01">
      <w:pPr>
        <w:spacing w:after="0" w:line="240" w:lineRule="auto"/>
        <w:rPr>
          <w:rFonts w:ascii="Times New Roman" w:eastAsia="SimSun" w:hAnsi="Times New Roman" w:cs="Times New Roman"/>
          <w:b/>
          <w:kern w:val="2"/>
          <w:sz w:val="24"/>
          <w:szCs w:val="24"/>
          <w:lang w:eastAsia="zh-CN"/>
        </w:rPr>
      </w:pPr>
      <w:r w:rsidRPr="00224E01">
        <w:rPr>
          <w:rFonts w:ascii="Times New Roman" w:eastAsia="SimSun" w:hAnsi="Times New Roman" w:cs="Times New Roman"/>
          <w:b/>
          <w:kern w:val="2"/>
          <w:sz w:val="24"/>
          <w:szCs w:val="24"/>
          <w:lang w:eastAsia="zh-CN"/>
        </w:rPr>
        <w:t>Table</w:t>
      </w:r>
      <w:r w:rsidR="008A58AE">
        <w:rPr>
          <w:rFonts w:ascii="Times New Roman" w:eastAsia="SimSun" w:hAnsi="Times New Roman" w:cs="Times New Roman"/>
          <w:b/>
          <w:kern w:val="2"/>
          <w:sz w:val="24"/>
          <w:szCs w:val="24"/>
          <w:lang w:eastAsia="zh-CN"/>
        </w:rPr>
        <w:t xml:space="preserve"> </w:t>
      </w:r>
      <w:r w:rsidRPr="00224E01">
        <w:rPr>
          <w:rFonts w:ascii="Times New Roman" w:eastAsia="SimSun" w:hAnsi="Times New Roman" w:cs="Times New Roman"/>
          <w:b/>
          <w:kern w:val="2"/>
          <w:sz w:val="24"/>
          <w:szCs w:val="24"/>
          <w:lang w:eastAsia="zh-CN"/>
        </w:rPr>
        <w:t xml:space="preserve">4: constraints faced by </w:t>
      </w:r>
      <w:r w:rsidR="00D81748" w:rsidRPr="00224E01">
        <w:rPr>
          <w:rFonts w:ascii="Times New Roman" w:eastAsia="SimSun" w:hAnsi="Times New Roman" w:cs="Times New Roman"/>
          <w:b/>
          <w:kern w:val="2"/>
          <w:sz w:val="24"/>
          <w:szCs w:val="24"/>
          <w:lang w:eastAsia="zh-CN"/>
        </w:rPr>
        <w:t>cassava-based</w:t>
      </w:r>
      <w:r w:rsidRPr="00224E01">
        <w:rPr>
          <w:rFonts w:ascii="Times New Roman" w:eastAsia="SimSun" w:hAnsi="Times New Roman" w:cs="Times New Roman"/>
          <w:b/>
          <w:kern w:val="2"/>
          <w:sz w:val="24"/>
          <w:szCs w:val="24"/>
          <w:lang w:eastAsia="zh-CN"/>
        </w:rPr>
        <w:t xml:space="preserve"> farmers using micro-credit in the study Area</w:t>
      </w:r>
    </w:p>
    <w:tbl>
      <w:tblPr>
        <w:tblW w:w="10390" w:type="dxa"/>
        <w:tblInd w:w="-1069" w:type="dxa"/>
        <w:tblBorders>
          <w:top w:val="single" w:sz="4" w:space="0" w:color="auto"/>
        </w:tblBorders>
        <w:tblLook w:val="04A0" w:firstRow="1" w:lastRow="0" w:firstColumn="1" w:lastColumn="0" w:noHBand="0" w:noVBand="1"/>
      </w:tblPr>
      <w:tblGrid>
        <w:gridCol w:w="10390"/>
      </w:tblGrid>
      <w:tr w:rsidR="00224E01" w:rsidRPr="00224E01" w14:paraId="62B1AA24" w14:textId="77777777" w:rsidTr="00224E01">
        <w:trPr>
          <w:trHeight w:val="117"/>
        </w:trPr>
        <w:tc>
          <w:tcPr>
            <w:tcW w:w="10390" w:type="dxa"/>
            <w:tcBorders>
              <w:top w:val="single" w:sz="4" w:space="0" w:color="auto"/>
              <w:left w:val="nil"/>
              <w:bottom w:val="single" w:sz="4" w:space="0" w:color="auto"/>
              <w:right w:val="nil"/>
            </w:tcBorders>
            <w:hideMark/>
          </w:tcPr>
          <w:p w14:paraId="5C166871" w14:textId="3621DD51" w:rsidR="00224E01" w:rsidRPr="00224E01" w:rsidRDefault="00224E01" w:rsidP="00224E01">
            <w:pPr>
              <w:widowControl w:val="0"/>
              <w:spacing w:after="0" w:line="480" w:lineRule="auto"/>
              <w:rPr>
                <w:rFonts w:ascii="Times New Roman" w:eastAsia="SimSun" w:hAnsi="Times New Roman" w:cs="Times New Roman"/>
                <w:b/>
                <w:kern w:val="2"/>
                <w:sz w:val="24"/>
                <w:szCs w:val="24"/>
                <w:lang w:eastAsia="zh-CN"/>
              </w:rPr>
            </w:pPr>
            <w:r w:rsidRPr="00224E01">
              <w:rPr>
                <w:rFonts w:ascii="Times New Roman" w:eastAsia="SimSun" w:hAnsi="Times New Roman" w:cs="Times New Roman"/>
                <w:b/>
                <w:kern w:val="2"/>
                <w:sz w:val="24"/>
                <w:szCs w:val="24"/>
                <w:lang w:eastAsia="zh-CN"/>
              </w:rPr>
              <w:t xml:space="preserve">        </w:t>
            </w:r>
            <w:r w:rsidR="00485B9F">
              <w:rPr>
                <w:rFonts w:ascii="Times New Roman" w:eastAsia="SimSun" w:hAnsi="Times New Roman" w:cs="Times New Roman"/>
                <w:b/>
                <w:kern w:val="2"/>
                <w:sz w:val="24"/>
                <w:szCs w:val="24"/>
                <w:lang w:eastAsia="zh-CN"/>
              </w:rPr>
              <w:t xml:space="preserve">              </w:t>
            </w:r>
            <w:r w:rsidRPr="00224E01">
              <w:rPr>
                <w:rFonts w:ascii="Times New Roman" w:eastAsia="SimSun" w:hAnsi="Times New Roman" w:cs="Times New Roman"/>
                <w:b/>
                <w:kern w:val="2"/>
                <w:sz w:val="24"/>
                <w:szCs w:val="24"/>
                <w:lang w:eastAsia="zh-CN"/>
              </w:rPr>
              <w:t xml:space="preserve">Variable           </w:t>
            </w:r>
            <w:r w:rsidR="00485B9F">
              <w:rPr>
                <w:rFonts w:ascii="Times New Roman" w:eastAsia="SimSun" w:hAnsi="Times New Roman" w:cs="Times New Roman"/>
                <w:b/>
                <w:kern w:val="2"/>
                <w:sz w:val="24"/>
                <w:szCs w:val="24"/>
                <w:lang w:eastAsia="zh-CN"/>
              </w:rPr>
              <w:t xml:space="preserve">                 </w:t>
            </w:r>
            <w:r w:rsidRPr="00224E01">
              <w:rPr>
                <w:rFonts w:ascii="Times New Roman" w:eastAsia="SimSun" w:hAnsi="Times New Roman" w:cs="Times New Roman"/>
                <w:b/>
                <w:kern w:val="2"/>
                <w:sz w:val="24"/>
                <w:szCs w:val="24"/>
                <w:lang w:eastAsia="zh-CN"/>
              </w:rPr>
              <w:t xml:space="preserve">Frequency         Percentage       </w:t>
            </w:r>
            <w:r w:rsidR="00485B9F">
              <w:rPr>
                <w:rFonts w:ascii="Times New Roman" w:eastAsia="SimSun" w:hAnsi="Times New Roman" w:cs="Times New Roman"/>
                <w:b/>
                <w:kern w:val="2"/>
                <w:sz w:val="24"/>
                <w:szCs w:val="24"/>
                <w:lang w:eastAsia="zh-CN"/>
              </w:rPr>
              <w:t xml:space="preserve">     </w:t>
            </w:r>
            <w:r w:rsidRPr="00224E01">
              <w:rPr>
                <w:rFonts w:ascii="Times New Roman" w:eastAsia="SimSun" w:hAnsi="Times New Roman" w:cs="Times New Roman"/>
                <w:b/>
                <w:kern w:val="2"/>
                <w:sz w:val="24"/>
                <w:szCs w:val="24"/>
                <w:lang w:eastAsia="zh-CN"/>
              </w:rPr>
              <w:t xml:space="preserve">Mean      </w:t>
            </w:r>
            <w:r w:rsidR="00485B9F">
              <w:rPr>
                <w:rFonts w:ascii="Times New Roman" w:eastAsia="SimSun" w:hAnsi="Times New Roman" w:cs="Times New Roman"/>
                <w:b/>
                <w:kern w:val="2"/>
                <w:sz w:val="24"/>
                <w:szCs w:val="24"/>
                <w:lang w:eastAsia="zh-CN"/>
              </w:rPr>
              <w:t xml:space="preserve">       </w:t>
            </w:r>
            <w:r w:rsidRPr="00224E01">
              <w:rPr>
                <w:rFonts w:ascii="Times New Roman" w:eastAsia="SimSun" w:hAnsi="Times New Roman" w:cs="Times New Roman"/>
                <w:b/>
                <w:kern w:val="2"/>
                <w:sz w:val="24"/>
                <w:szCs w:val="24"/>
                <w:lang w:eastAsia="zh-CN"/>
              </w:rPr>
              <w:t xml:space="preserve">Std. Deviation                                                                                                                                                                                                                                                                      </w:t>
            </w:r>
          </w:p>
        </w:tc>
      </w:tr>
    </w:tbl>
    <w:p w14:paraId="54D900EB" w14:textId="77777777" w:rsidR="00224E01" w:rsidRPr="00224E01" w:rsidRDefault="00224E01" w:rsidP="00224E01">
      <w:pPr>
        <w:widowControl w:val="0"/>
        <w:spacing w:after="0" w:line="480" w:lineRule="auto"/>
        <w:rPr>
          <w:rFonts w:ascii="Times New Roman" w:eastAsia="SimSun" w:hAnsi="Times New Roman" w:cs="Times New Roman"/>
          <w:b/>
          <w:kern w:val="2"/>
          <w:sz w:val="24"/>
          <w:szCs w:val="24"/>
          <w:lang w:eastAsia="zh-CN"/>
        </w:rPr>
      </w:pPr>
      <w:r w:rsidRPr="00224E01">
        <w:rPr>
          <w:rFonts w:ascii="Times New Roman" w:eastAsia="SimSun" w:hAnsi="Times New Roman" w:cs="Times New Roman"/>
          <w:b/>
          <w:kern w:val="2"/>
          <w:sz w:val="24"/>
          <w:szCs w:val="24"/>
          <w:lang w:eastAsia="zh-CN"/>
        </w:rPr>
        <w:lastRenderedPageBreak/>
        <w:t xml:space="preserve">Limited documentation </w:t>
      </w:r>
    </w:p>
    <w:p w14:paraId="2405090C" w14:textId="33701D33" w:rsidR="00224E01" w:rsidRPr="00224E01" w:rsidRDefault="00224E01" w:rsidP="00224E01">
      <w:pPr>
        <w:widowControl w:val="0"/>
        <w:spacing w:after="0" w:line="480" w:lineRule="auto"/>
        <w:rPr>
          <w:rFonts w:ascii="Times New Roman" w:eastAsia="SimSun" w:hAnsi="Times New Roman" w:cs="Times New Roman"/>
          <w:b/>
          <w:kern w:val="2"/>
          <w:sz w:val="24"/>
          <w:szCs w:val="24"/>
          <w:lang w:eastAsia="zh-CN"/>
        </w:rPr>
      </w:pPr>
      <w:r w:rsidRPr="00224E01">
        <w:rPr>
          <w:rFonts w:ascii="Times New Roman" w:eastAsia="SimSun" w:hAnsi="Times New Roman" w:cs="Times New Roman"/>
          <w:b/>
          <w:kern w:val="2"/>
          <w:sz w:val="24"/>
          <w:szCs w:val="24"/>
          <w:lang w:eastAsia="zh-CN"/>
        </w:rPr>
        <w:t xml:space="preserve">Agree.           </w:t>
      </w:r>
      <w:r w:rsidRPr="00224E01">
        <w:rPr>
          <w:rFonts w:ascii="Times New Roman" w:eastAsia="SimSun" w:hAnsi="Times New Roman" w:cs="Times New Roman"/>
          <w:b/>
          <w:kern w:val="2"/>
          <w:sz w:val="24"/>
          <w:szCs w:val="24"/>
          <w:lang w:eastAsia="zh-CN"/>
        </w:rPr>
        <w:tab/>
        <w:t xml:space="preserve">    </w:t>
      </w:r>
      <w:r w:rsidR="00857526">
        <w:rPr>
          <w:rFonts w:ascii="Times New Roman" w:eastAsia="SimSun" w:hAnsi="Times New Roman" w:cs="Times New Roman"/>
          <w:b/>
          <w:kern w:val="2"/>
          <w:sz w:val="24"/>
          <w:szCs w:val="24"/>
          <w:lang w:eastAsia="zh-CN"/>
        </w:rPr>
        <w:tab/>
      </w:r>
      <w:r w:rsidR="00857526">
        <w:rPr>
          <w:rFonts w:ascii="Times New Roman" w:eastAsia="SimSun" w:hAnsi="Times New Roman" w:cs="Times New Roman"/>
          <w:b/>
          <w:kern w:val="2"/>
          <w:sz w:val="24"/>
          <w:szCs w:val="24"/>
          <w:lang w:eastAsia="zh-CN"/>
        </w:rPr>
        <w:tab/>
      </w:r>
      <w:r w:rsidRPr="00224E01">
        <w:rPr>
          <w:rFonts w:ascii="Times New Roman" w:eastAsia="SimSun" w:hAnsi="Times New Roman" w:cs="Times New Roman"/>
          <w:b/>
          <w:kern w:val="2"/>
          <w:sz w:val="24"/>
          <w:szCs w:val="24"/>
          <w:lang w:eastAsia="zh-CN"/>
        </w:rPr>
        <w:t>34</w:t>
      </w:r>
      <w:r w:rsidRPr="00224E01">
        <w:rPr>
          <w:rFonts w:ascii="Times New Roman" w:eastAsia="SimSun" w:hAnsi="Times New Roman" w:cs="Times New Roman"/>
          <w:b/>
          <w:kern w:val="2"/>
          <w:sz w:val="24"/>
          <w:szCs w:val="24"/>
          <w:lang w:eastAsia="zh-CN"/>
        </w:rPr>
        <w:tab/>
        <w:t xml:space="preserve">              33.7        </w:t>
      </w:r>
      <w:r w:rsidRPr="00224E01">
        <w:rPr>
          <w:rFonts w:ascii="Times New Roman" w:eastAsia="SimSun" w:hAnsi="Times New Roman" w:cs="Times New Roman"/>
          <w:b/>
          <w:kern w:val="2"/>
          <w:sz w:val="24"/>
          <w:szCs w:val="24"/>
          <w:lang w:eastAsia="zh-CN"/>
        </w:rPr>
        <w:tab/>
      </w:r>
      <w:r w:rsidR="00857526">
        <w:rPr>
          <w:rFonts w:ascii="Times New Roman" w:eastAsia="SimSun" w:hAnsi="Times New Roman" w:cs="Times New Roman"/>
          <w:b/>
          <w:kern w:val="2"/>
          <w:sz w:val="24"/>
          <w:szCs w:val="24"/>
          <w:lang w:eastAsia="zh-CN"/>
        </w:rPr>
        <w:tab/>
      </w:r>
      <w:r w:rsidRPr="00224E01">
        <w:rPr>
          <w:rFonts w:ascii="Times New Roman" w:eastAsia="SimSun" w:hAnsi="Times New Roman" w:cs="Times New Roman"/>
          <w:b/>
          <w:kern w:val="2"/>
          <w:sz w:val="24"/>
          <w:szCs w:val="24"/>
          <w:lang w:eastAsia="zh-CN"/>
        </w:rPr>
        <w:t>2.2000</w:t>
      </w:r>
      <w:r w:rsidRPr="00224E01">
        <w:rPr>
          <w:rFonts w:ascii="Times New Roman" w:eastAsia="SimSun" w:hAnsi="Times New Roman" w:cs="Times New Roman"/>
          <w:b/>
          <w:kern w:val="2"/>
          <w:sz w:val="24"/>
          <w:szCs w:val="24"/>
          <w:lang w:eastAsia="zh-CN"/>
        </w:rPr>
        <w:tab/>
        <w:t xml:space="preserve">   </w:t>
      </w:r>
      <w:r w:rsidR="00857526">
        <w:rPr>
          <w:rFonts w:ascii="Times New Roman" w:eastAsia="SimSun" w:hAnsi="Times New Roman" w:cs="Times New Roman"/>
          <w:b/>
          <w:kern w:val="2"/>
          <w:sz w:val="24"/>
          <w:szCs w:val="24"/>
          <w:lang w:eastAsia="zh-CN"/>
        </w:rPr>
        <w:tab/>
      </w:r>
      <w:r w:rsidRPr="00224E01">
        <w:rPr>
          <w:rFonts w:ascii="Times New Roman" w:eastAsia="SimSun" w:hAnsi="Times New Roman" w:cs="Times New Roman"/>
          <w:b/>
          <w:kern w:val="2"/>
          <w:sz w:val="24"/>
          <w:szCs w:val="24"/>
          <w:lang w:eastAsia="zh-CN"/>
        </w:rPr>
        <w:t>.9211</w:t>
      </w:r>
    </w:p>
    <w:p w14:paraId="7038C462" w14:textId="6F1D0D48" w:rsidR="00224E01" w:rsidRPr="00224E01" w:rsidRDefault="00224E01" w:rsidP="00224E01">
      <w:pPr>
        <w:widowControl w:val="0"/>
        <w:spacing w:after="0" w:line="480" w:lineRule="auto"/>
        <w:rPr>
          <w:rFonts w:ascii="Times New Roman" w:eastAsia="SimSun" w:hAnsi="Times New Roman" w:cs="Times New Roman"/>
          <w:b/>
          <w:kern w:val="2"/>
          <w:sz w:val="24"/>
          <w:szCs w:val="24"/>
          <w:lang w:eastAsia="zh-CN"/>
        </w:rPr>
      </w:pPr>
      <w:r w:rsidRPr="00224E01">
        <w:rPr>
          <w:rFonts w:ascii="Times New Roman" w:eastAsia="SimSun" w:hAnsi="Times New Roman" w:cs="Times New Roman"/>
          <w:b/>
          <w:kern w:val="2"/>
          <w:sz w:val="24"/>
          <w:szCs w:val="24"/>
          <w:lang w:eastAsia="zh-CN"/>
        </w:rPr>
        <w:t>Strongly Agree</w:t>
      </w:r>
      <w:r w:rsidRPr="00224E01">
        <w:rPr>
          <w:rFonts w:ascii="Times New Roman" w:eastAsia="SimSun" w:hAnsi="Times New Roman" w:cs="Times New Roman"/>
          <w:b/>
          <w:kern w:val="2"/>
          <w:sz w:val="24"/>
          <w:szCs w:val="24"/>
          <w:lang w:eastAsia="zh-CN"/>
        </w:rPr>
        <w:tab/>
        <w:t xml:space="preserve">       </w:t>
      </w:r>
      <w:r w:rsidR="00857526">
        <w:rPr>
          <w:rFonts w:ascii="Times New Roman" w:eastAsia="SimSun" w:hAnsi="Times New Roman" w:cs="Times New Roman"/>
          <w:b/>
          <w:kern w:val="2"/>
          <w:sz w:val="24"/>
          <w:szCs w:val="24"/>
          <w:lang w:eastAsia="zh-CN"/>
        </w:rPr>
        <w:tab/>
      </w:r>
      <w:r w:rsidRPr="00224E01">
        <w:rPr>
          <w:rFonts w:ascii="Times New Roman" w:eastAsia="SimSun" w:hAnsi="Times New Roman" w:cs="Times New Roman"/>
          <w:b/>
          <w:kern w:val="2"/>
          <w:sz w:val="24"/>
          <w:szCs w:val="24"/>
          <w:lang w:eastAsia="zh-CN"/>
        </w:rPr>
        <w:t>12</w:t>
      </w:r>
      <w:r w:rsidRPr="00224E01">
        <w:rPr>
          <w:rFonts w:ascii="Times New Roman" w:eastAsia="SimSun" w:hAnsi="Times New Roman" w:cs="Times New Roman"/>
          <w:b/>
          <w:kern w:val="2"/>
          <w:sz w:val="24"/>
          <w:szCs w:val="24"/>
          <w:lang w:eastAsia="zh-CN"/>
        </w:rPr>
        <w:tab/>
        <w:t xml:space="preserve">              11.9</w:t>
      </w:r>
      <w:r w:rsidRPr="00224E01">
        <w:rPr>
          <w:rFonts w:ascii="Times New Roman" w:eastAsia="SimSun" w:hAnsi="Times New Roman" w:cs="Times New Roman"/>
          <w:b/>
          <w:kern w:val="2"/>
          <w:sz w:val="24"/>
          <w:szCs w:val="24"/>
          <w:lang w:eastAsia="zh-CN"/>
        </w:rPr>
        <w:tab/>
      </w:r>
      <w:r w:rsidRPr="00224E01">
        <w:rPr>
          <w:rFonts w:ascii="Times New Roman" w:eastAsia="SimSun" w:hAnsi="Times New Roman" w:cs="Times New Roman"/>
          <w:b/>
          <w:kern w:val="2"/>
          <w:sz w:val="24"/>
          <w:szCs w:val="24"/>
          <w:lang w:eastAsia="zh-CN"/>
        </w:rPr>
        <w:tab/>
      </w:r>
    </w:p>
    <w:p w14:paraId="4CD2D831" w14:textId="5EEC691D" w:rsidR="00224E01" w:rsidRPr="00224E01" w:rsidRDefault="00224E01" w:rsidP="00224E01">
      <w:pPr>
        <w:widowControl w:val="0"/>
        <w:spacing w:after="0" w:line="480" w:lineRule="auto"/>
        <w:rPr>
          <w:rFonts w:ascii="Times New Roman" w:eastAsia="SimSun" w:hAnsi="Times New Roman" w:cs="Times New Roman"/>
          <w:b/>
          <w:kern w:val="2"/>
          <w:sz w:val="24"/>
          <w:szCs w:val="24"/>
          <w:lang w:eastAsia="zh-CN"/>
        </w:rPr>
      </w:pPr>
      <w:r w:rsidRPr="00224E01">
        <w:rPr>
          <w:rFonts w:ascii="Times New Roman" w:eastAsia="SimSun" w:hAnsi="Times New Roman" w:cs="Times New Roman"/>
          <w:b/>
          <w:kern w:val="2"/>
          <w:sz w:val="24"/>
          <w:szCs w:val="24"/>
          <w:lang w:eastAsia="zh-CN"/>
        </w:rPr>
        <w:t>Disagree</w:t>
      </w:r>
      <w:r w:rsidRPr="00224E01">
        <w:rPr>
          <w:rFonts w:ascii="Times New Roman" w:eastAsia="SimSun" w:hAnsi="Times New Roman" w:cs="Times New Roman"/>
          <w:b/>
          <w:kern w:val="2"/>
          <w:sz w:val="24"/>
          <w:szCs w:val="24"/>
          <w:lang w:eastAsia="zh-CN"/>
        </w:rPr>
        <w:tab/>
        <w:t xml:space="preserve">          </w:t>
      </w:r>
      <w:r w:rsidR="00857526">
        <w:rPr>
          <w:rFonts w:ascii="Times New Roman" w:eastAsia="SimSun" w:hAnsi="Times New Roman" w:cs="Times New Roman"/>
          <w:b/>
          <w:kern w:val="2"/>
          <w:sz w:val="24"/>
          <w:szCs w:val="24"/>
          <w:lang w:eastAsia="zh-CN"/>
        </w:rPr>
        <w:tab/>
      </w:r>
      <w:r w:rsidR="00857526">
        <w:rPr>
          <w:rFonts w:ascii="Times New Roman" w:eastAsia="SimSun" w:hAnsi="Times New Roman" w:cs="Times New Roman"/>
          <w:b/>
          <w:kern w:val="2"/>
          <w:sz w:val="24"/>
          <w:szCs w:val="24"/>
          <w:lang w:eastAsia="zh-CN"/>
        </w:rPr>
        <w:tab/>
      </w:r>
      <w:r w:rsidRPr="00224E01">
        <w:rPr>
          <w:rFonts w:ascii="Times New Roman" w:eastAsia="SimSun" w:hAnsi="Times New Roman" w:cs="Times New Roman"/>
          <w:b/>
          <w:kern w:val="2"/>
          <w:sz w:val="24"/>
          <w:szCs w:val="24"/>
          <w:lang w:eastAsia="zh-CN"/>
        </w:rPr>
        <w:t xml:space="preserve"> 54</w:t>
      </w:r>
      <w:r w:rsidRPr="00224E01">
        <w:rPr>
          <w:rFonts w:ascii="Times New Roman" w:eastAsia="SimSun" w:hAnsi="Times New Roman" w:cs="Times New Roman"/>
          <w:b/>
          <w:kern w:val="2"/>
          <w:sz w:val="24"/>
          <w:szCs w:val="24"/>
          <w:lang w:eastAsia="zh-CN"/>
        </w:rPr>
        <w:tab/>
        <w:t xml:space="preserve">              53.5</w:t>
      </w:r>
      <w:r w:rsidRPr="00224E01">
        <w:rPr>
          <w:rFonts w:ascii="Times New Roman" w:eastAsia="SimSun" w:hAnsi="Times New Roman" w:cs="Times New Roman"/>
          <w:b/>
          <w:kern w:val="2"/>
          <w:sz w:val="24"/>
          <w:szCs w:val="24"/>
          <w:lang w:eastAsia="zh-CN"/>
        </w:rPr>
        <w:tab/>
      </w:r>
      <w:r w:rsidRPr="00224E01">
        <w:rPr>
          <w:rFonts w:ascii="Times New Roman" w:eastAsia="SimSun" w:hAnsi="Times New Roman" w:cs="Times New Roman"/>
          <w:b/>
          <w:kern w:val="2"/>
          <w:sz w:val="24"/>
          <w:szCs w:val="24"/>
          <w:lang w:eastAsia="zh-CN"/>
        </w:rPr>
        <w:tab/>
      </w:r>
    </w:p>
    <w:p w14:paraId="4FBC9B8D" w14:textId="77777777" w:rsidR="00224E01" w:rsidRPr="00224E01" w:rsidRDefault="00224E01" w:rsidP="00224E01">
      <w:pPr>
        <w:widowControl w:val="0"/>
        <w:spacing w:after="0" w:line="480" w:lineRule="auto"/>
        <w:rPr>
          <w:rFonts w:ascii="Times New Roman" w:eastAsia="SimSun" w:hAnsi="Times New Roman" w:cs="Times New Roman"/>
          <w:b/>
          <w:kern w:val="2"/>
          <w:sz w:val="24"/>
          <w:szCs w:val="24"/>
          <w:lang w:eastAsia="zh-CN"/>
        </w:rPr>
      </w:pPr>
      <w:r w:rsidRPr="00224E01">
        <w:rPr>
          <w:rFonts w:ascii="Times New Roman" w:eastAsia="SimSun" w:hAnsi="Times New Roman" w:cs="Times New Roman"/>
          <w:b/>
          <w:kern w:val="2"/>
          <w:sz w:val="24"/>
          <w:szCs w:val="24"/>
          <w:lang w:eastAsia="zh-CN"/>
        </w:rPr>
        <w:t>Financial literacy</w:t>
      </w:r>
      <w:r w:rsidRPr="00224E01">
        <w:rPr>
          <w:rFonts w:ascii="Times New Roman" w:eastAsia="SimSun" w:hAnsi="Times New Roman" w:cs="Times New Roman"/>
          <w:b/>
          <w:kern w:val="2"/>
          <w:sz w:val="24"/>
          <w:szCs w:val="24"/>
          <w:lang w:eastAsia="zh-CN"/>
        </w:rPr>
        <w:tab/>
      </w:r>
      <w:r w:rsidRPr="00224E01">
        <w:rPr>
          <w:rFonts w:ascii="Times New Roman" w:eastAsia="SimSun" w:hAnsi="Times New Roman" w:cs="Times New Roman"/>
          <w:b/>
          <w:kern w:val="2"/>
          <w:sz w:val="24"/>
          <w:szCs w:val="24"/>
          <w:lang w:eastAsia="zh-CN"/>
        </w:rPr>
        <w:tab/>
      </w:r>
    </w:p>
    <w:p w14:paraId="11A86291" w14:textId="1BD469F3" w:rsidR="00224E01" w:rsidRPr="00224E01" w:rsidRDefault="00224E01" w:rsidP="00224E01">
      <w:pPr>
        <w:widowControl w:val="0"/>
        <w:spacing w:after="0" w:line="480" w:lineRule="auto"/>
        <w:rPr>
          <w:rFonts w:ascii="Times New Roman" w:eastAsia="SimSun" w:hAnsi="Times New Roman" w:cs="Times New Roman"/>
          <w:b/>
          <w:kern w:val="2"/>
          <w:sz w:val="24"/>
          <w:szCs w:val="24"/>
          <w:lang w:eastAsia="zh-CN"/>
        </w:rPr>
      </w:pPr>
      <w:r w:rsidRPr="00224E01">
        <w:rPr>
          <w:rFonts w:ascii="Times New Roman" w:eastAsia="SimSun" w:hAnsi="Times New Roman" w:cs="Times New Roman"/>
          <w:b/>
          <w:kern w:val="2"/>
          <w:sz w:val="24"/>
          <w:szCs w:val="24"/>
          <w:lang w:eastAsia="zh-CN"/>
        </w:rPr>
        <w:t>Agree</w:t>
      </w:r>
      <w:r w:rsidRPr="00224E01">
        <w:rPr>
          <w:rFonts w:ascii="Times New Roman" w:eastAsia="SimSun" w:hAnsi="Times New Roman" w:cs="Times New Roman"/>
          <w:b/>
          <w:kern w:val="2"/>
          <w:sz w:val="24"/>
          <w:szCs w:val="24"/>
          <w:lang w:eastAsia="zh-CN"/>
        </w:rPr>
        <w:tab/>
        <w:t xml:space="preserve">             </w:t>
      </w:r>
      <w:r w:rsidR="00857526">
        <w:rPr>
          <w:rFonts w:ascii="Times New Roman" w:eastAsia="SimSun" w:hAnsi="Times New Roman" w:cs="Times New Roman"/>
          <w:b/>
          <w:kern w:val="2"/>
          <w:sz w:val="24"/>
          <w:szCs w:val="24"/>
          <w:lang w:eastAsia="zh-CN"/>
        </w:rPr>
        <w:tab/>
      </w:r>
      <w:r w:rsidR="00857526">
        <w:rPr>
          <w:rFonts w:ascii="Times New Roman" w:eastAsia="SimSun" w:hAnsi="Times New Roman" w:cs="Times New Roman"/>
          <w:b/>
          <w:kern w:val="2"/>
          <w:sz w:val="24"/>
          <w:szCs w:val="24"/>
          <w:lang w:eastAsia="zh-CN"/>
        </w:rPr>
        <w:tab/>
      </w:r>
      <w:r w:rsidRPr="00224E01">
        <w:rPr>
          <w:rFonts w:ascii="Times New Roman" w:eastAsia="SimSun" w:hAnsi="Times New Roman" w:cs="Times New Roman"/>
          <w:b/>
          <w:kern w:val="2"/>
          <w:sz w:val="24"/>
          <w:szCs w:val="24"/>
          <w:lang w:eastAsia="zh-CN"/>
        </w:rPr>
        <w:t>38</w:t>
      </w:r>
      <w:r w:rsidRPr="00224E01">
        <w:rPr>
          <w:rFonts w:ascii="Times New Roman" w:eastAsia="SimSun" w:hAnsi="Times New Roman" w:cs="Times New Roman"/>
          <w:b/>
          <w:kern w:val="2"/>
          <w:sz w:val="24"/>
          <w:szCs w:val="24"/>
          <w:lang w:eastAsia="zh-CN"/>
        </w:rPr>
        <w:tab/>
        <w:t xml:space="preserve">              37.7</w:t>
      </w:r>
      <w:r w:rsidRPr="00224E01">
        <w:rPr>
          <w:rFonts w:ascii="Times New Roman" w:eastAsia="SimSun" w:hAnsi="Times New Roman" w:cs="Times New Roman"/>
          <w:b/>
          <w:kern w:val="2"/>
          <w:sz w:val="24"/>
          <w:szCs w:val="24"/>
          <w:lang w:eastAsia="zh-CN"/>
        </w:rPr>
        <w:tab/>
        <w:t xml:space="preserve">       </w:t>
      </w:r>
      <w:r w:rsidR="00857526">
        <w:rPr>
          <w:rFonts w:ascii="Times New Roman" w:eastAsia="SimSun" w:hAnsi="Times New Roman" w:cs="Times New Roman"/>
          <w:b/>
          <w:kern w:val="2"/>
          <w:sz w:val="24"/>
          <w:szCs w:val="24"/>
          <w:lang w:eastAsia="zh-CN"/>
        </w:rPr>
        <w:tab/>
      </w:r>
      <w:r w:rsidR="00857526">
        <w:rPr>
          <w:rFonts w:ascii="Times New Roman" w:eastAsia="SimSun" w:hAnsi="Times New Roman" w:cs="Times New Roman"/>
          <w:b/>
          <w:kern w:val="2"/>
          <w:sz w:val="24"/>
          <w:szCs w:val="24"/>
          <w:lang w:eastAsia="zh-CN"/>
        </w:rPr>
        <w:tab/>
      </w:r>
      <w:r w:rsidRPr="00224E01">
        <w:rPr>
          <w:rFonts w:ascii="Times New Roman" w:eastAsia="SimSun" w:hAnsi="Times New Roman" w:cs="Times New Roman"/>
          <w:b/>
          <w:kern w:val="2"/>
          <w:sz w:val="24"/>
          <w:szCs w:val="24"/>
          <w:lang w:eastAsia="zh-CN"/>
        </w:rPr>
        <w:t>2.0500</w:t>
      </w:r>
      <w:r w:rsidRPr="00224E01">
        <w:rPr>
          <w:rFonts w:ascii="Times New Roman" w:eastAsia="SimSun" w:hAnsi="Times New Roman" w:cs="Times New Roman"/>
          <w:b/>
          <w:kern w:val="2"/>
          <w:sz w:val="24"/>
          <w:szCs w:val="24"/>
          <w:lang w:eastAsia="zh-CN"/>
        </w:rPr>
        <w:tab/>
        <w:t xml:space="preserve">   </w:t>
      </w:r>
      <w:r w:rsidR="00857526">
        <w:rPr>
          <w:rFonts w:ascii="Times New Roman" w:eastAsia="SimSun" w:hAnsi="Times New Roman" w:cs="Times New Roman"/>
          <w:b/>
          <w:kern w:val="2"/>
          <w:sz w:val="24"/>
          <w:szCs w:val="24"/>
          <w:lang w:eastAsia="zh-CN"/>
        </w:rPr>
        <w:tab/>
      </w:r>
      <w:r w:rsidRPr="00224E01">
        <w:rPr>
          <w:rFonts w:ascii="Times New Roman" w:eastAsia="SimSun" w:hAnsi="Times New Roman" w:cs="Times New Roman"/>
          <w:b/>
          <w:kern w:val="2"/>
          <w:sz w:val="24"/>
          <w:szCs w:val="24"/>
          <w:lang w:eastAsia="zh-CN"/>
        </w:rPr>
        <w:t>.90314</w:t>
      </w:r>
    </w:p>
    <w:p w14:paraId="03DA0F33" w14:textId="3EF160BA" w:rsidR="00224E01" w:rsidRPr="00224E01" w:rsidRDefault="00224E01" w:rsidP="00224E01">
      <w:pPr>
        <w:widowControl w:val="0"/>
        <w:spacing w:after="0" w:line="480" w:lineRule="auto"/>
        <w:rPr>
          <w:rFonts w:ascii="Times New Roman" w:eastAsia="SimSun" w:hAnsi="Times New Roman" w:cs="Times New Roman"/>
          <w:b/>
          <w:kern w:val="2"/>
          <w:sz w:val="24"/>
          <w:szCs w:val="24"/>
          <w:lang w:eastAsia="zh-CN"/>
        </w:rPr>
      </w:pPr>
      <w:r w:rsidRPr="00224E01">
        <w:rPr>
          <w:rFonts w:ascii="Times New Roman" w:eastAsia="SimSun" w:hAnsi="Times New Roman" w:cs="Times New Roman"/>
          <w:b/>
          <w:kern w:val="2"/>
          <w:sz w:val="24"/>
          <w:szCs w:val="24"/>
          <w:lang w:eastAsia="zh-CN"/>
        </w:rPr>
        <w:t>Strongly Agree</w:t>
      </w:r>
      <w:r w:rsidRPr="00224E01">
        <w:rPr>
          <w:rFonts w:ascii="Times New Roman" w:eastAsia="SimSun" w:hAnsi="Times New Roman" w:cs="Times New Roman"/>
          <w:b/>
          <w:kern w:val="2"/>
          <w:sz w:val="24"/>
          <w:szCs w:val="24"/>
          <w:lang w:eastAsia="zh-CN"/>
        </w:rPr>
        <w:tab/>
        <w:t xml:space="preserve">      </w:t>
      </w:r>
      <w:r w:rsidR="00857526">
        <w:rPr>
          <w:rFonts w:ascii="Times New Roman" w:eastAsia="SimSun" w:hAnsi="Times New Roman" w:cs="Times New Roman"/>
          <w:b/>
          <w:kern w:val="2"/>
          <w:sz w:val="24"/>
          <w:szCs w:val="24"/>
          <w:lang w:eastAsia="zh-CN"/>
        </w:rPr>
        <w:tab/>
      </w:r>
      <w:r w:rsidRPr="00224E01">
        <w:rPr>
          <w:rFonts w:ascii="Times New Roman" w:eastAsia="SimSun" w:hAnsi="Times New Roman" w:cs="Times New Roman"/>
          <w:b/>
          <w:kern w:val="2"/>
          <w:sz w:val="24"/>
          <w:szCs w:val="24"/>
          <w:lang w:eastAsia="zh-CN"/>
        </w:rPr>
        <w:t>19</w:t>
      </w:r>
      <w:r w:rsidRPr="00224E01">
        <w:rPr>
          <w:rFonts w:ascii="Times New Roman" w:eastAsia="SimSun" w:hAnsi="Times New Roman" w:cs="Times New Roman"/>
          <w:b/>
          <w:kern w:val="2"/>
          <w:sz w:val="24"/>
          <w:szCs w:val="24"/>
          <w:lang w:eastAsia="zh-CN"/>
        </w:rPr>
        <w:tab/>
        <w:t xml:space="preserve">              18.8</w:t>
      </w:r>
      <w:r w:rsidRPr="00224E01">
        <w:rPr>
          <w:rFonts w:ascii="Times New Roman" w:eastAsia="SimSun" w:hAnsi="Times New Roman" w:cs="Times New Roman"/>
          <w:b/>
          <w:kern w:val="2"/>
          <w:sz w:val="24"/>
          <w:szCs w:val="24"/>
          <w:lang w:eastAsia="zh-CN"/>
        </w:rPr>
        <w:tab/>
      </w:r>
      <w:r w:rsidRPr="00224E01">
        <w:rPr>
          <w:rFonts w:ascii="Times New Roman" w:eastAsia="SimSun" w:hAnsi="Times New Roman" w:cs="Times New Roman"/>
          <w:b/>
          <w:kern w:val="2"/>
          <w:sz w:val="24"/>
          <w:szCs w:val="24"/>
          <w:lang w:eastAsia="zh-CN"/>
        </w:rPr>
        <w:tab/>
      </w:r>
    </w:p>
    <w:p w14:paraId="5F85C5AE" w14:textId="408EE7AD" w:rsidR="00224E01" w:rsidRPr="00224E01" w:rsidRDefault="00224E01" w:rsidP="00224E01">
      <w:pPr>
        <w:widowControl w:val="0"/>
        <w:spacing w:after="0" w:line="480" w:lineRule="auto"/>
        <w:rPr>
          <w:rFonts w:ascii="Times New Roman" w:eastAsia="SimSun" w:hAnsi="Times New Roman" w:cs="Times New Roman"/>
          <w:b/>
          <w:kern w:val="2"/>
          <w:sz w:val="24"/>
          <w:szCs w:val="24"/>
          <w:lang w:eastAsia="zh-CN"/>
        </w:rPr>
      </w:pPr>
      <w:r w:rsidRPr="00224E01">
        <w:rPr>
          <w:rFonts w:ascii="Times New Roman" w:eastAsia="SimSun" w:hAnsi="Times New Roman" w:cs="Times New Roman"/>
          <w:b/>
          <w:kern w:val="2"/>
          <w:sz w:val="24"/>
          <w:szCs w:val="24"/>
          <w:lang w:eastAsia="zh-CN"/>
        </w:rPr>
        <w:t>Disagree</w:t>
      </w:r>
      <w:r w:rsidRPr="00224E01">
        <w:rPr>
          <w:rFonts w:ascii="Times New Roman" w:eastAsia="SimSun" w:hAnsi="Times New Roman" w:cs="Times New Roman"/>
          <w:b/>
          <w:kern w:val="2"/>
          <w:sz w:val="24"/>
          <w:szCs w:val="24"/>
          <w:lang w:eastAsia="zh-CN"/>
        </w:rPr>
        <w:tab/>
        <w:t xml:space="preserve">         </w:t>
      </w:r>
      <w:r w:rsidR="00857526">
        <w:rPr>
          <w:rFonts w:ascii="Times New Roman" w:eastAsia="SimSun" w:hAnsi="Times New Roman" w:cs="Times New Roman"/>
          <w:b/>
          <w:kern w:val="2"/>
          <w:sz w:val="24"/>
          <w:szCs w:val="24"/>
          <w:lang w:eastAsia="zh-CN"/>
        </w:rPr>
        <w:tab/>
      </w:r>
      <w:r w:rsidR="00857526">
        <w:rPr>
          <w:rFonts w:ascii="Times New Roman" w:eastAsia="SimSun" w:hAnsi="Times New Roman" w:cs="Times New Roman"/>
          <w:b/>
          <w:kern w:val="2"/>
          <w:sz w:val="24"/>
          <w:szCs w:val="24"/>
          <w:lang w:eastAsia="zh-CN"/>
        </w:rPr>
        <w:tab/>
      </w:r>
      <w:r w:rsidRPr="00224E01">
        <w:rPr>
          <w:rFonts w:ascii="Times New Roman" w:eastAsia="SimSun" w:hAnsi="Times New Roman" w:cs="Times New Roman"/>
          <w:b/>
          <w:kern w:val="2"/>
          <w:sz w:val="24"/>
          <w:szCs w:val="24"/>
          <w:lang w:eastAsia="zh-CN"/>
        </w:rPr>
        <w:t>43</w:t>
      </w:r>
      <w:r w:rsidRPr="00224E01">
        <w:rPr>
          <w:rFonts w:ascii="Times New Roman" w:eastAsia="SimSun" w:hAnsi="Times New Roman" w:cs="Times New Roman"/>
          <w:b/>
          <w:kern w:val="2"/>
          <w:sz w:val="24"/>
          <w:szCs w:val="24"/>
          <w:lang w:eastAsia="zh-CN"/>
        </w:rPr>
        <w:tab/>
        <w:t xml:space="preserve">              42.6</w:t>
      </w:r>
      <w:r w:rsidRPr="00224E01">
        <w:rPr>
          <w:rFonts w:ascii="Times New Roman" w:eastAsia="SimSun" w:hAnsi="Times New Roman" w:cs="Times New Roman"/>
          <w:b/>
          <w:kern w:val="2"/>
          <w:sz w:val="24"/>
          <w:szCs w:val="24"/>
          <w:lang w:eastAsia="zh-CN"/>
        </w:rPr>
        <w:tab/>
      </w:r>
      <w:r w:rsidRPr="00224E01">
        <w:rPr>
          <w:rFonts w:ascii="Times New Roman" w:eastAsia="SimSun" w:hAnsi="Times New Roman" w:cs="Times New Roman"/>
          <w:b/>
          <w:kern w:val="2"/>
          <w:sz w:val="24"/>
          <w:szCs w:val="24"/>
          <w:lang w:eastAsia="zh-CN"/>
        </w:rPr>
        <w:tab/>
      </w:r>
    </w:p>
    <w:p w14:paraId="29FDA038" w14:textId="77777777" w:rsidR="00224E01" w:rsidRPr="00224E01" w:rsidRDefault="00224E01" w:rsidP="00224E01">
      <w:pPr>
        <w:widowControl w:val="0"/>
        <w:spacing w:after="0" w:line="480" w:lineRule="auto"/>
        <w:rPr>
          <w:rFonts w:ascii="Times New Roman" w:eastAsia="SimSun" w:hAnsi="Times New Roman" w:cs="Times New Roman"/>
          <w:b/>
          <w:kern w:val="2"/>
          <w:sz w:val="24"/>
          <w:szCs w:val="24"/>
          <w:lang w:eastAsia="zh-CN"/>
        </w:rPr>
      </w:pPr>
      <w:r w:rsidRPr="00224E01">
        <w:rPr>
          <w:rFonts w:ascii="Times New Roman" w:eastAsia="SimSun" w:hAnsi="Times New Roman" w:cs="Times New Roman"/>
          <w:b/>
          <w:kern w:val="2"/>
          <w:sz w:val="24"/>
          <w:szCs w:val="24"/>
          <w:lang w:eastAsia="zh-CN"/>
        </w:rPr>
        <w:t>Affordability barrier</w:t>
      </w:r>
      <w:r w:rsidRPr="00224E01">
        <w:rPr>
          <w:rFonts w:ascii="Times New Roman" w:eastAsia="SimSun" w:hAnsi="Times New Roman" w:cs="Times New Roman"/>
          <w:b/>
          <w:kern w:val="2"/>
          <w:sz w:val="24"/>
          <w:szCs w:val="24"/>
          <w:lang w:eastAsia="zh-CN"/>
        </w:rPr>
        <w:tab/>
      </w:r>
      <w:r w:rsidRPr="00224E01">
        <w:rPr>
          <w:rFonts w:ascii="Times New Roman" w:eastAsia="SimSun" w:hAnsi="Times New Roman" w:cs="Times New Roman"/>
          <w:b/>
          <w:kern w:val="2"/>
          <w:sz w:val="24"/>
          <w:szCs w:val="24"/>
          <w:lang w:eastAsia="zh-CN"/>
        </w:rPr>
        <w:tab/>
      </w:r>
      <w:r w:rsidRPr="00224E01">
        <w:rPr>
          <w:rFonts w:ascii="Times New Roman" w:eastAsia="SimSun" w:hAnsi="Times New Roman" w:cs="Times New Roman"/>
          <w:b/>
          <w:kern w:val="2"/>
          <w:sz w:val="24"/>
          <w:szCs w:val="24"/>
          <w:lang w:eastAsia="zh-CN"/>
        </w:rPr>
        <w:tab/>
      </w:r>
      <w:r w:rsidRPr="00224E01">
        <w:rPr>
          <w:rFonts w:ascii="Times New Roman" w:eastAsia="SimSun" w:hAnsi="Times New Roman" w:cs="Times New Roman"/>
          <w:b/>
          <w:kern w:val="2"/>
          <w:sz w:val="24"/>
          <w:szCs w:val="24"/>
          <w:lang w:eastAsia="zh-CN"/>
        </w:rPr>
        <w:tab/>
      </w:r>
    </w:p>
    <w:p w14:paraId="01F84F6D" w14:textId="0952677C" w:rsidR="00224E01" w:rsidRPr="00224E01" w:rsidRDefault="00224E01" w:rsidP="00224E01">
      <w:pPr>
        <w:widowControl w:val="0"/>
        <w:spacing w:after="0" w:line="480" w:lineRule="auto"/>
        <w:rPr>
          <w:rFonts w:ascii="Times New Roman" w:eastAsia="SimSun" w:hAnsi="Times New Roman" w:cs="Times New Roman"/>
          <w:b/>
          <w:kern w:val="2"/>
          <w:sz w:val="24"/>
          <w:szCs w:val="24"/>
          <w:lang w:eastAsia="zh-CN"/>
        </w:rPr>
      </w:pPr>
      <w:r w:rsidRPr="00224E01">
        <w:rPr>
          <w:rFonts w:ascii="Times New Roman" w:eastAsia="SimSun" w:hAnsi="Times New Roman" w:cs="Times New Roman"/>
          <w:b/>
          <w:kern w:val="2"/>
          <w:sz w:val="24"/>
          <w:szCs w:val="24"/>
          <w:lang w:eastAsia="zh-CN"/>
        </w:rPr>
        <w:t>Agree</w:t>
      </w:r>
      <w:r w:rsidRPr="00224E01">
        <w:rPr>
          <w:rFonts w:ascii="Times New Roman" w:eastAsia="SimSun" w:hAnsi="Times New Roman" w:cs="Times New Roman"/>
          <w:b/>
          <w:kern w:val="2"/>
          <w:sz w:val="24"/>
          <w:szCs w:val="24"/>
          <w:lang w:eastAsia="zh-CN"/>
        </w:rPr>
        <w:tab/>
        <w:t xml:space="preserve">            </w:t>
      </w:r>
      <w:r w:rsidR="00857526">
        <w:rPr>
          <w:rFonts w:ascii="Times New Roman" w:eastAsia="SimSun" w:hAnsi="Times New Roman" w:cs="Times New Roman"/>
          <w:b/>
          <w:kern w:val="2"/>
          <w:sz w:val="24"/>
          <w:szCs w:val="24"/>
          <w:lang w:eastAsia="zh-CN"/>
        </w:rPr>
        <w:tab/>
      </w:r>
      <w:r w:rsidR="00857526">
        <w:rPr>
          <w:rFonts w:ascii="Times New Roman" w:eastAsia="SimSun" w:hAnsi="Times New Roman" w:cs="Times New Roman"/>
          <w:b/>
          <w:kern w:val="2"/>
          <w:sz w:val="24"/>
          <w:szCs w:val="24"/>
          <w:lang w:eastAsia="zh-CN"/>
        </w:rPr>
        <w:tab/>
      </w:r>
      <w:r w:rsidRPr="00224E01">
        <w:rPr>
          <w:rFonts w:ascii="Times New Roman" w:eastAsia="SimSun" w:hAnsi="Times New Roman" w:cs="Times New Roman"/>
          <w:b/>
          <w:kern w:val="2"/>
          <w:sz w:val="24"/>
          <w:szCs w:val="24"/>
          <w:lang w:eastAsia="zh-CN"/>
        </w:rPr>
        <w:t>40</w:t>
      </w:r>
      <w:r w:rsidRPr="00224E01">
        <w:rPr>
          <w:rFonts w:ascii="Times New Roman" w:eastAsia="SimSun" w:hAnsi="Times New Roman" w:cs="Times New Roman"/>
          <w:b/>
          <w:kern w:val="2"/>
          <w:sz w:val="24"/>
          <w:szCs w:val="24"/>
          <w:lang w:eastAsia="zh-CN"/>
        </w:rPr>
        <w:tab/>
        <w:t xml:space="preserve">               39.6</w:t>
      </w:r>
      <w:r w:rsidRPr="00224E01">
        <w:rPr>
          <w:rFonts w:ascii="Times New Roman" w:eastAsia="SimSun" w:hAnsi="Times New Roman" w:cs="Times New Roman"/>
          <w:b/>
          <w:kern w:val="2"/>
          <w:sz w:val="24"/>
          <w:szCs w:val="24"/>
          <w:lang w:eastAsia="zh-CN"/>
        </w:rPr>
        <w:tab/>
        <w:t xml:space="preserve">        </w:t>
      </w:r>
      <w:r w:rsidR="00857526">
        <w:rPr>
          <w:rFonts w:ascii="Times New Roman" w:eastAsia="SimSun" w:hAnsi="Times New Roman" w:cs="Times New Roman"/>
          <w:b/>
          <w:kern w:val="2"/>
          <w:sz w:val="24"/>
          <w:szCs w:val="24"/>
          <w:lang w:eastAsia="zh-CN"/>
        </w:rPr>
        <w:tab/>
      </w:r>
      <w:r w:rsidR="00857526">
        <w:rPr>
          <w:rFonts w:ascii="Times New Roman" w:eastAsia="SimSun" w:hAnsi="Times New Roman" w:cs="Times New Roman"/>
          <w:b/>
          <w:kern w:val="2"/>
          <w:sz w:val="24"/>
          <w:szCs w:val="24"/>
          <w:lang w:eastAsia="zh-CN"/>
        </w:rPr>
        <w:tab/>
      </w:r>
      <w:r w:rsidRPr="00224E01">
        <w:rPr>
          <w:rFonts w:ascii="Times New Roman" w:eastAsia="SimSun" w:hAnsi="Times New Roman" w:cs="Times New Roman"/>
          <w:b/>
          <w:kern w:val="2"/>
          <w:sz w:val="24"/>
          <w:szCs w:val="24"/>
          <w:lang w:eastAsia="zh-CN"/>
        </w:rPr>
        <w:t>2.0900</w:t>
      </w:r>
      <w:r w:rsidRPr="00224E01">
        <w:rPr>
          <w:rFonts w:ascii="Times New Roman" w:eastAsia="SimSun" w:hAnsi="Times New Roman" w:cs="Times New Roman"/>
          <w:b/>
          <w:kern w:val="2"/>
          <w:sz w:val="24"/>
          <w:szCs w:val="24"/>
          <w:lang w:eastAsia="zh-CN"/>
        </w:rPr>
        <w:tab/>
        <w:t xml:space="preserve">   </w:t>
      </w:r>
      <w:r w:rsidR="00857526">
        <w:rPr>
          <w:rFonts w:ascii="Times New Roman" w:eastAsia="SimSun" w:hAnsi="Times New Roman" w:cs="Times New Roman"/>
          <w:b/>
          <w:kern w:val="2"/>
          <w:sz w:val="24"/>
          <w:szCs w:val="24"/>
          <w:lang w:eastAsia="zh-CN"/>
        </w:rPr>
        <w:tab/>
      </w:r>
      <w:r w:rsidRPr="00224E01">
        <w:rPr>
          <w:rFonts w:ascii="Times New Roman" w:eastAsia="SimSun" w:hAnsi="Times New Roman" w:cs="Times New Roman"/>
          <w:b/>
          <w:kern w:val="2"/>
          <w:sz w:val="24"/>
          <w:szCs w:val="24"/>
          <w:lang w:eastAsia="zh-CN"/>
        </w:rPr>
        <w:t>.94383</w:t>
      </w:r>
    </w:p>
    <w:p w14:paraId="2E0BBC3A" w14:textId="227457F7" w:rsidR="00224E01" w:rsidRPr="00224E01" w:rsidRDefault="00224E01" w:rsidP="00224E01">
      <w:pPr>
        <w:widowControl w:val="0"/>
        <w:spacing w:after="0" w:line="480" w:lineRule="auto"/>
        <w:rPr>
          <w:rFonts w:ascii="Times New Roman" w:eastAsia="SimSun" w:hAnsi="Times New Roman" w:cs="Times New Roman"/>
          <w:b/>
          <w:kern w:val="2"/>
          <w:sz w:val="24"/>
          <w:szCs w:val="24"/>
          <w:lang w:eastAsia="zh-CN"/>
        </w:rPr>
      </w:pPr>
      <w:r w:rsidRPr="00224E01">
        <w:rPr>
          <w:rFonts w:ascii="Times New Roman" w:eastAsia="SimSun" w:hAnsi="Times New Roman" w:cs="Times New Roman"/>
          <w:b/>
          <w:kern w:val="2"/>
          <w:sz w:val="24"/>
          <w:szCs w:val="24"/>
          <w:lang w:eastAsia="zh-CN"/>
        </w:rPr>
        <w:t>Strongly Agree</w:t>
      </w:r>
      <w:r w:rsidRPr="00224E01">
        <w:rPr>
          <w:rFonts w:ascii="Times New Roman" w:eastAsia="SimSun" w:hAnsi="Times New Roman" w:cs="Times New Roman"/>
          <w:b/>
          <w:kern w:val="2"/>
          <w:sz w:val="24"/>
          <w:szCs w:val="24"/>
          <w:lang w:eastAsia="zh-CN"/>
        </w:rPr>
        <w:tab/>
        <w:t xml:space="preserve">     </w:t>
      </w:r>
      <w:r w:rsidR="00857526">
        <w:rPr>
          <w:rFonts w:ascii="Times New Roman" w:eastAsia="SimSun" w:hAnsi="Times New Roman" w:cs="Times New Roman"/>
          <w:b/>
          <w:kern w:val="2"/>
          <w:sz w:val="24"/>
          <w:szCs w:val="24"/>
          <w:lang w:eastAsia="zh-CN"/>
        </w:rPr>
        <w:tab/>
      </w:r>
      <w:r w:rsidRPr="00224E01">
        <w:rPr>
          <w:rFonts w:ascii="Times New Roman" w:eastAsia="SimSun" w:hAnsi="Times New Roman" w:cs="Times New Roman"/>
          <w:b/>
          <w:kern w:val="2"/>
          <w:sz w:val="24"/>
          <w:szCs w:val="24"/>
          <w:lang w:eastAsia="zh-CN"/>
        </w:rPr>
        <w:t>11</w:t>
      </w:r>
      <w:r w:rsidRPr="00224E01">
        <w:rPr>
          <w:rFonts w:ascii="Times New Roman" w:eastAsia="SimSun" w:hAnsi="Times New Roman" w:cs="Times New Roman"/>
          <w:b/>
          <w:kern w:val="2"/>
          <w:sz w:val="24"/>
          <w:szCs w:val="24"/>
          <w:lang w:eastAsia="zh-CN"/>
        </w:rPr>
        <w:tab/>
        <w:t xml:space="preserve">               10.9</w:t>
      </w:r>
      <w:r w:rsidRPr="00224E01">
        <w:rPr>
          <w:rFonts w:ascii="Times New Roman" w:eastAsia="SimSun" w:hAnsi="Times New Roman" w:cs="Times New Roman"/>
          <w:b/>
          <w:kern w:val="2"/>
          <w:sz w:val="24"/>
          <w:szCs w:val="24"/>
          <w:lang w:eastAsia="zh-CN"/>
        </w:rPr>
        <w:tab/>
      </w:r>
      <w:r w:rsidRPr="00224E01">
        <w:rPr>
          <w:rFonts w:ascii="Times New Roman" w:eastAsia="SimSun" w:hAnsi="Times New Roman" w:cs="Times New Roman"/>
          <w:b/>
          <w:kern w:val="2"/>
          <w:sz w:val="24"/>
          <w:szCs w:val="24"/>
          <w:lang w:eastAsia="zh-CN"/>
        </w:rPr>
        <w:tab/>
      </w:r>
    </w:p>
    <w:p w14:paraId="1340B652" w14:textId="645F6B4E" w:rsidR="00224E01" w:rsidRPr="00224E01" w:rsidRDefault="00224E01" w:rsidP="00224E01">
      <w:pPr>
        <w:widowControl w:val="0"/>
        <w:spacing w:after="0" w:line="480" w:lineRule="auto"/>
        <w:rPr>
          <w:rFonts w:ascii="Times New Roman" w:eastAsia="SimSun" w:hAnsi="Times New Roman" w:cs="Times New Roman"/>
          <w:b/>
          <w:kern w:val="2"/>
          <w:sz w:val="24"/>
          <w:szCs w:val="24"/>
          <w:lang w:eastAsia="zh-CN"/>
        </w:rPr>
      </w:pPr>
      <w:r w:rsidRPr="00224E01">
        <w:rPr>
          <w:rFonts w:ascii="Times New Roman" w:eastAsia="SimSun" w:hAnsi="Times New Roman" w:cs="Times New Roman"/>
          <w:b/>
          <w:kern w:val="2"/>
          <w:sz w:val="24"/>
          <w:szCs w:val="24"/>
          <w:lang w:eastAsia="zh-CN"/>
        </w:rPr>
        <w:t xml:space="preserve">Disagree           </w:t>
      </w:r>
      <w:r w:rsidR="00857526">
        <w:rPr>
          <w:rFonts w:ascii="Times New Roman" w:eastAsia="SimSun" w:hAnsi="Times New Roman" w:cs="Times New Roman"/>
          <w:b/>
          <w:kern w:val="2"/>
          <w:sz w:val="24"/>
          <w:szCs w:val="24"/>
          <w:lang w:eastAsia="zh-CN"/>
        </w:rPr>
        <w:tab/>
      </w:r>
      <w:r w:rsidR="00857526">
        <w:rPr>
          <w:rFonts w:ascii="Times New Roman" w:eastAsia="SimSun" w:hAnsi="Times New Roman" w:cs="Times New Roman"/>
          <w:b/>
          <w:kern w:val="2"/>
          <w:sz w:val="24"/>
          <w:szCs w:val="24"/>
          <w:lang w:eastAsia="zh-CN"/>
        </w:rPr>
        <w:tab/>
      </w:r>
      <w:r w:rsidRPr="00224E01">
        <w:rPr>
          <w:rFonts w:ascii="Times New Roman" w:eastAsia="SimSun" w:hAnsi="Times New Roman" w:cs="Times New Roman"/>
          <w:b/>
          <w:kern w:val="2"/>
          <w:sz w:val="24"/>
          <w:szCs w:val="24"/>
          <w:lang w:eastAsia="zh-CN"/>
        </w:rPr>
        <w:t>49</w:t>
      </w:r>
      <w:r w:rsidRPr="00224E01">
        <w:rPr>
          <w:rFonts w:ascii="Times New Roman" w:eastAsia="SimSun" w:hAnsi="Times New Roman" w:cs="Times New Roman"/>
          <w:b/>
          <w:kern w:val="2"/>
          <w:sz w:val="24"/>
          <w:szCs w:val="24"/>
          <w:lang w:eastAsia="zh-CN"/>
        </w:rPr>
        <w:tab/>
        <w:t xml:space="preserve">                48.5</w:t>
      </w:r>
      <w:r w:rsidRPr="00224E01">
        <w:rPr>
          <w:rFonts w:ascii="Times New Roman" w:eastAsia="SimSun" w:hAnsi="Times New Roman" w:cs="Times New Roman"/>
          <w:b/>
          <w:kern w:val="2"/>
          <w:sz w:val="24"/>
          <w:szCs w:val="24"/>
          <w:lang w:eastAsia="zh-CN"/>
        </w:rPr>
        <w:tab/>
      </w:r>
      <w:r w:rsidRPr="00224E01">
        <w:rPr>
          <w:rFonts w:ascii="Times New Roman" w:eastAsia="SimSun" w:hAnsi="Times New Roman" w:cs="Times New Roman"/>
          <w:b/>
          <w:kern w:val="2"/>
          <w:sz w:val="24"/>
          <w:szCs w:val="24"/>
          <w:lang w:eastAsia="zh-CN"/>
        </w:rPr>
        <w:tab/>
      </w:r>
    </w:p>
    <w:p w14:paraId="349F2994" w14:textId="77777777" w:rsidR="00224E01" w:rsidRPr="00224E01" w:rsidRDefault="00224E01" w:rsidP="00224E01">
      <w:pPr>
        <w:widowControl w:val="0"/>
        <w:spacing w:after="0" w:line="480" w:lineRule="auto"/>
        <w:rPr>
          <w:rFonts w:ascii="Times New Roman" w:eastAsia="SimSun" w:hAnsi="Times New Roman" w:cs="Times New Roman"/>
          <w:b/>
          <w:kern w:val="2"/>
          <w:sz w:val="24"/>
          <w:szCs w:val="24"/>
          <w:lang w:eastAsia="zh-CN"/>
        </w:rPr>
      </w:pPr>
      <w:r w:rsidRPr="00224E01">
        <w:rPr>
          <w:rFonts w:ascii="Times New Roman" w:eastAsia="SimSun" w:hAnsi="Times New Roman" w:cs="Times New Roman"/>
          <w:b/>
          <w:kern w:val="2"/>
          <w:sz w:val="24"/>
          <w:szCs w:val="24"/>
          <w:lang w:eastAsia="zh-CN"/>
        </w:rPr>
        <w:t xml:space="preserve">Farm size  </w:t>
      </w:r>
    </w:p>
    <w:p w14:paraId="590AD8AC" w14:textId="683B8814" w:rsidR="00224E01" w:rsidRPr="00224E01" w:rsidRDefault="00224E01" w:rsidP="00224E01">
      <w:pPr>
        <w:widowControl w:val="0"/>
        <w:spacing w:after="0" w:line="480" w:lineRule="auto"/>
        <w:rPr>
          <w:rFonts w:ascii="Times New Roman" w:eastAsia="SimSun" w:hAnsi="Times New Roman" w:cs="Times New Roman"/>
          <w:b/>
          <w:kern w:val="2"/>
          <w:sz w:val="24"/>
          <w:szCs w:val="24"/>
          <w:lang w:eastAsia="zh-CN"/>
        </w:rPr>
      </w:pPr>
      <w:r w:rsidRPr="00224E01">
        <w:rPr>
          <w:rFonts w:ascii="Times New Roman" w:eastAsia="SimSun" w:hAnsi="Times New Roman" w:cs="Times New Roman"/>
          <w:b/>
          <w:kern w:val="2"/>
          <w:sz w:val="24"/>
          <w:szCs w:val="24"/>
          <w:lang w:eastAsia="zh-CN"/>
        </w:rPr>
        <w:t>Agree</w:t>
      </w:r>
      <w:r w:rsidRPr="00224E01">
        <w:rPr>
          <w:rFonts w:ascii="Times New Roman" w:eastAsia="SimSun" w:hAnsi="Times New Roman" w:cs="Times New Roman"/>
          <w:b/>
          <w:kern w:val="2"/>
          <w:sz w:val="24"/>
          <w:szCs w:val="24"/>
          <w:lang w:eastAsia="zh-CN"/>
        </w:rPr>
        <w:tab/>
        <w:t xml:space="preserve">         </w:t>
      </w:r>
      <w:r w:rsidRPr="00224E01">
        <w:rPr>
          <w:rFonts w:ascii="Times New Roman" w:eastAsia="SimSun" w:hAnsi="Times New Roman" w:cs="Times New Roman"/>
          <w:b/>
          <w:kern w:val="2"/>
          <w:sz w:val="24"/>
          <w:szCs w:val="24"/>
          <w:lang w:eastAsia="zh-CN"/>
        </w:rPr>
        <w:tab/>
        <w:t xml:space="preserve"> </w:t>
      </w:r>
      <w:r w:rsidR="00481E59">
        <w:rPr>
          <w:rFonts w:ascii="Times New Roman" w:eastAsia="SimSun" w:hAnsi="Times New Roman" w:cs="Times New Roman"/>
          <w:b/>
          <w:kern w:val="2"/>
          <w:sz w:val="24"/>
          <w:szCs w:val="24"/>
          <w:lang w:eastAsia="zh-CN"/>
        </w:rPr>
        <w:tab/>
      </w:r>
      <w:r w:rsidR="00481E59">
        <w:rPr>
          <w:rFonts w:ascii="Times New Roman" w:eastAsia="SimSun" w:hAnsi="Times New Roman" w:cs="Times New Roman"/>
          <w:b/>
          <w:kern w:val="2"/>
          <w:sz w:val="24"/>
          <w:szCs w:val="24"/>
          <w:lang w:eastAsia="zh-CN"/>
        </w:rPr>
        <w:tab/>
      </w:r>
      <w:r w:rsidRPr="00224E01">
        <w:rPr>
          <w:rFonts w:ascii="Times New Roman" w:eastAsia="SimSun" w:hAnsi="Times New Roman" w:cs="Times New Roman"/>
          <w:b/>
          <w:kern w:val="2"/>
          <w:sz w:val="24"/>
          <w:szCs w:val="24"/>
          <w:lang w:eastAsia="zh-CN"/>
        </w:rPr>
        <w:t>48</w:t>
      </w:r>
      <w:r w:rsidRPr="00224E01">
        <w:rPr>
          <w:rFonts w:ascii="Times New Roman" w:eastAsia="SimSun" w:hAnsi="Times New Roman" w:cs="Times New Roman"/>
          <w:b/>
          <w:kern w:val="2"/>
          <w:sz w:val="24"/>
          <w:szCs w:val="24"/>
          <w:lang w:eastAsia="zh-CN"/>
        </w:rPr>
        <w:tab/>
        <w:t xml:space="preserve">             </w:t>
      </w:r>
      <w:r w:rsidR="001056B1">
        <w:rPr>
          <w:rFonts w:ascii="Times New Roman" w:eastAsia="SimSun" w:hAnsi="Times New Roman" w:cs="Times New Roman"/>
          <w:b/>
          <w:kern w:val="2"/>
          <w:sz w:val="24"/>
          <w:szCs w:val="24"/>
          <w:lang w:eastAsia="zh-CN"/>
        </w:rPr>
        <w:t xml:space="preserve">    </w:t>
      </w:r>
      <w:r w:rsidRPr="00224E01">
        <w:rPr>
          <w:rFonts w:ascii="Times New Roman" w:eastAsia="SimSun" w:hAnsi="Times New Roman" w:cs="Times New Roman"/>
          <w:b/>
          <w:kern w:val="2"/>
          <w:sz w:val="24"/>
          <w:szCs w:val="24"/>
          <w:lang w:eastAsia="zh-CN"/>
        </w:rPr>
        <w:t>47.5</w:t>
      </w:r>
      <w:r w:rsidRPr="00224E01">
        <w:rPr>
          <w:rFonts w:ascii="Times New Roman" w:eastAsia="SimSun" w:hAnsi="Times New Roman" w:cs="Times New Roman"/>
          <w:b/>
          <w:kern w:val="2"/>
          <w:sz w:val="24"/>
          <w:szCs w:val="24"/>
          <w:lang w:eastAsia="zh-CN"/>
        </w:rPr>
        <w:tab/>
        <w:t xml:space="preserve">          </w:t>
      </w:r>
      <w:r w:rsidR="00481E59">
        <w:rPr>
          <w:rFonts w:ascii="Times New Roman" w:eastAsia="SimSun" w:hAnsi="Times New Roman" w:cs="Times New Roman"/>
          <w:b/>
          <w:kern w:val="2"/>
          <w:sz w:val="24"/>
          <w:szCs w:val="24"/>
          <w:lang w:eastAsia="zh-CN"/>
        </w:rPr>
        <w:tab/>
      </w:r>
      <w:r w:rsidRPr="00224E01">
        <w:rPr>
          <w:rFonts w:ascii="Times New Roman" w:eastAsia="SimSun" w:hAnsi="Times New Roman" w:cs="Times New Roman"/>
          <w:b/>
          <w:kern w:val="2"/>
          <w:sz w:val="24"/>
          <w:szCs w:val="24"/>
          <w:lang w:eastAsia="zh-CN"/>
        </w:rPr>
        <w:t>1.7000</w:t>
      </w:r>
      <w:r w:rsidRPr="00224E01">
        <w:rPr>
          <w:rFonts w:ascii="Times New Roman" w:eastAsia="SimSun" w:hAnsi="Times New Roman" w:cs="Times New Roman"/>
          <w:b/>
          <w:kern w:val="2"/>
          <w:sz w:val="24"/>
          <w:szCs w:val="24"/>
          <w:lang w:eastAsia="zh-CN"/>
        </w:rPr>
        <w:tab/>
        <w:t xml:space="preserve"> </w:t>
      </w:r>
      <w:r w:rsidR="00481E59">
        <w:rPr>
          <w:rFonts w:ascii="Times New Roman" w:eastAsia="SimSun" w:hAnsi="Times New Roman" w:cs="Times New Roman"/>
          <w:b/>
          <w:kern w:val="2"/>
          <w:sz w:val="24"/>
          <w:szCs w:val="24"/>
          <w:lang w:eastAsia="zh-CN"/>
        </w:rPr>
        <w:tab/>
      </w:r>
      <w:r w:rsidRPr="00224E01">
        <w:rPr>
          <w:rFonts w:ascii="Times New Roman" w:eastAsia="SimSun" w:hAnsi="Times New Roman" w:cs="Times New Roman"/>
          <w:b/>
          <w:kern w:val="2"/>
          <w:sz w:val="24"/>
          <w:szCs w:val="24"/>
          <w:lang w:eastAsia="zh-CN"/>
        </w:rPr>
        <w:t>.75879</w:t>
      </w:r>
    </w:p>
    <w:p w14:paraId="10272A62" w14:textId="0F815434" w:rsidR="00224E01" w:rsidRPr="00224E01" w:rsidRDefault="00224E01" w:rsidP="00224E01">
      <w:pPr>
        <w:widowControl w:val="0"/>
        <w:spacing w:after="0" w:line="480" w:lineRule="auto"/>
        <w:rPr>
          <w:rFonts w:ascii="Times New Roman" w:eastAsia="SimSun" w:hAnsi="Times New Roman" w:cs="Times New Roman"/>
          <w:b/>
          <w:kern w:val="2"/>
          <w:sz w:val="24"/>
          <w:szCs w:val="24"/>
          <w:lang w:eastAsia="zh-CN"/>
        </w:rPr>
      </w:pPr>
      <w:r w:rsidRPr="00224E01">
        <w:rPr>
          <w:rFonts w:ascii="Times New Roman" w:eastAsia="SimSun" w:hAnsi="Times New Roman" w:cs="Times New Roman"/>
          <w:b/>
          <w:kern w:val="2"/>
          <w:sz w:val="24"/>
          <w:szCs w:val="24"/>
          <w:lang w:eastAsia="zh-CN"/>
        </w:rPr>
        <w:t xml:space="preserve">Strongly Agree.   </w:t>
      </w:r>
      <w:r w:rsidRPr="00224E01">
        <w:rPr>
          <w:rFonts w:ascii="Times New Roman" w:eastAsia="SimSun" w:hAnsi="Times New Roman" w:cs="Times New Roman"/>
          <w:b/>
          <w:kern w:val="2"/>
          <w:sz w:val="24"/>
          <w:szCs w:val="24"/>
          <w:lang w:eastAsia="zh-CN"/>
        </w:rPr>
        <w:tab/>
        <w:t xml:space="preserve"> </w:t>
      </w:r>
      <w:r w:rsidR="001056B1">
        <w:rPr>
          <w:rFonts w:ascii="Times New Roman" w:eastAsia="SimSun" w:hAnsi="Times New Roman" w:cs="Times New Roman"/>
          <w:b/>
          <w:kern w:val="2"/>
          <w:sz w:val="24"/>
          <w:szCs w:val="24"/>
          <w:lang w:eastAsia="zh-CN"/>
        </w:rPr>
        <w:tab/>
      </w:r>
      <w:r w:rsidRPr="00224E01">
        <w:rPr>
          <w:rFonts w:ascii="Times New Roman" w:eastAsia="SimSun" w:hAnsi="Times New Roman" w:cs="Times New Roman"/>
          <w:b/>
          <w:kern w:val="2"/>
          <w:sz w:val="24"/>
          <w:szCs w:val="24"/>
          <w:lang w:eastAsia="zh-CN"/>
        </w:rPr>
        <w:t>34</w:t>
      </w:r>
      <w:r w:rsidRPr="00224E01">
        <w:rPr>
          <w:rFonts w:ascii="Times New Roman" w:eastAsia="SimSun" w:hAnsi="Times New Roman" w:cs="Times New Roman"/>
          <w:b/>
          <w:kern w:val="2"/>
          <w:sz w:val="24"/>
          <w:szCs w:val="24"/>
          <w:lang w:eastAsia="zh-CN"/>
        </w:rPr>
        <w:tab/>
        <w:t xml:space="preserve">                 33.7</w:t>
      </w:r>
      <w:r w:rsidRPr="00224E01">
        <w:rPr>
          <w:rFonts w:ascii="Times New Roman" w:eastAsia="SimSun" w:hAnsi="Times New Roman" w:cs="Times New Roman"/>
          <w:b/>
          <w:kern w:val="2"/>
          <w:sz w:val="24"/>
          <w:szCs w:val="24"/>
          <w:lang w:eastAsia="zh-CN"/>
        </w:rPr>
        <w:tab/>
      </w:r>
      <w:r w:rsidRPr="00224E01">
        <w:rPr>
          <w:rFonts w:ascii="Times New Roman" w:eastAsia="SimSun" w:hAnsi="Times New Roman" w:cs="Times New Roman"/>
          <w:b/>
          <w:kern w:val="2"/>
          <w:sz w:val="24"/>
          <w:szCs w:val="24"/>
          <w:lang w:eastAsia="zh-CN"/>
        </w:rPr>
        <w:tab/>
      </w:r>
    </w:p>
    <w:p w14:paraId="4991BAA8" w14:textId="50E95525" w:rsidR="00224E01" w:rsidRPr="00224E01" w:rsidRDefault="00224E01" w:rsidP="00224E01">
      <w:pPr>
        <w:widowControl w:val="0"/>
        <w:spacing w:after="0" w:line="480" w:lineRule="auto"/>
        <w:rPr>
          <w:rFonts w:ascii="Times New Roman" w:eastAsia="SimSun" w:hAnsi="Times New Roman" w:cs="Times New Roman"/>
          <w:b/>
          <w:kern w:val="2"/>
          <w:sz w:val="24"/>
          <w:szCs w:val="24"/>
          <w:lang w:eastAsia="zh-CN"/>
        </w:rPr>
      </w:pPr>
      <w:r w:rsidRPr="00224E01">
        <w:rPr>
          <w:rFonts w:ascii="Times New Roman" w:eastAsia="SimSun" w:hAnsi="Times New Roman" w:cs="Times New Roman"/>
          <w:b/>
          <w:kern w:val="2"/>
          <w:sz w:val="24"/>
          <w:szCs w:val="24"/>
          <w:lang w:eastAsia="zh-CN"/>
        </w:rPr>
        <w:t>Disagree</w:t>
      </w:r>
      <w:r w:rsidRPr="00224E01">
        <w:rPr>
          <w:rFonts w:ascii="Times New Roman" w:eastAsia="SimSun" w:hAnsi="Times New Roman" w:cs="Times New Roman"/>
          <w:b/>
          <w:kern w:val="2"/>
          <w:sz w:val="24"/>
          <w:szCs w:val="24"/>
          <w:lang w:eastAsia="zh-CN"/>
        </w:rPr>
        <w:tab/>
        <w:t xml:space="preserve">        </w:t>
      </w:r>
      <w:r w:rsidR="001056B1">
        <w:rPr>
          <w:rFonts w:ascii="Times New Roman" w:eastAsia="SimSun" w:hAnsi="Times New Roman" w:cs="Times New Roman"/>
          <w:b/>
          <w:kern w:val="2"/>
          <w:sz w:val="24"/>
          <w:szCs w:val="24"/>
          <w:lang w:eastAsia="zh-CN"/>
        </w:rPr>
        <w:tab/>
      </w:r>
      <w:r w:rsidR="001056B1">
        <w:rPr>
          <w:rFonts w:ascii="Times New Roman" w:eastAsia="SimSun" w:hAnsi="Times New Roman" w:cs="Times New Roman"/>
          <w:b/>
          <w:kern w:val="2"/>
          <w:sz w:val="24"/>
          <w:szCs w:val="24"/>
          <w:lang w:eastAsia="zh-CN"/>
        </w:rPr>
        <w:tab/>
      </w:r>
      <w:r w:rsidRPr="00224E01">
        <w:rPr>
          <w:rFonts w:ascii="Times New Roman" w:eastAsia="SimSun" w:hAnsi="Times New Roman" w:cs="Times New Roman"/>
          <w:b/>
          <w:kern w:val="2"/>
          <w:sz w:val="24"/>
          <w:szCs w:val="24"/>
          <w:lang w:eastAsia="zh-CN"/>
        </w:rPr>
        <w:t>18</w:t>
      </w:r>
      <w:r w:rsidRPr="00224E01">
        <w:rPr>
          <w:rFonts w:ascii="Times New Roman" w:eastAsia="SimSun" w:hAnsi="Times New Roman" w:cs="Times New Roman"/>
          <w:b/>
          <w:kern w:val="2"/>
          <w:sz w:val="24"/>
          <w:szCs w:val="24"/>
          <w:lang w:eastAsia="zh-CN"/>
        </w:rPr>
        <w:tab/>
        <w:t xml:space="preserve">                 17.8</w:t>
      </w:r>
      <w:r w:rsidRPr="00224E01">
        <w:rPr>
          <w:rFonts w:ascii="Times New Roman" w:eastAsia="SimSun" w:hAnsi="Times New Roman" w:cs="Times New Roman"/>
          <w:b/>
          <w:kern w:val="2"/>
          <w:sz w:val="24"/>
          <w:szCs w:val="24"/>
          <w:lang w:eastAsia="zh-CN"/>
        </w:rPr>
        <w:tab/>
      </w:r>
      <w:r w:rsidRPr="00224E01">
        <w:rPr>
          <w:rFonts w:ascii="Times New Roman" w:eastAsia="SimSun" w:hAnsi="Times New Roman" w:cs="Times New Roman"/>
          <w:b/>
          <w:kern w:val="2"/>
          <w:sz w:val="24"/>
          <w:szCs w:val="24"/>
          <w:lang w:eastAsia="zh-CN"/>
        </w:rPr>
        <w:tab/>
      </w:r>
    </w:p>
    <w:p w14:paraId="76B29CB0" w14:textId="77777777" w:rsidR="00224E01" w:rsidRPr="00224E01" w:rsidRDefault="00224E01" w:rsidP="00224E01">
      <w:pPr>
        <w:widowControl w:val="0"/>
        <w:spacing w:after="0" w:line="480" w:lineRule="auto"/>
        <w:rPr>
          <w:rFonts w:ascii="Times New Roman" w:eastAsia="SimSun" w:hAnsi="Times New Roman" w:cs="Times New Roman"/>
          <w:b/>
          <w:kern w:val="2"/>
          <w:sz w:val="24"/>
          <w:szCs w:val="24"/>
          <w:lang w:eastAsia="zh-CN"/>
        </w:rPr>
      </w:pPr>
      <w:r w:rsidRPr="00224E01">
        <w:rPr>
          <w:rFonts w:ascii="Times New Roman" w:eastAsia="SimSun" w:hAnsi="Times New Roman" w:cs="Times New Roman"/>
          <w:b/>
          <w:kern w:val="2"/>
          <w:sz w:val="24"/>
          <w:szCs w:val="24"/>
          <w:lang w:eastAsia="zh-CN"/>
        </w:rPr>
        <w:t>Cumbersome process</w:t>
      </w:r>
      <w:r w:rsidRPr="00224E01">
        <w:rPr>
          <w:rFonts w:ascii="Times New Roman" w:eastAsia="SimSun" w:hAnsi="Times New Roman" w:cs="Times New Roman"/>
          <w:b/>
          <w:kern w:val="2"/>
          <w:sz w:val="24"/>
          <w:szCs w:val="24"/>
          <w:lang w:eastAsia="zh-CN"/>
        </w:rPr>
        <w:tab/>
      </w:r>
      <w:r w:rsidRPr="00224E01">
        <w:rPr>
          <w:rFonts w:ascii="Times New Roman" w:eastAsia="SimSun" w:hAnsi="Times New Roman" w:cs="Times New Roman"/>
          <w:b/>
          <w:kern w:val="2"/>
          <w:sz w:val="24"/>
          <w:szCs w:val="24"/>
          <w:lang w:eastAsia="zh-CN"/>
        </w:rPr>
        <w:tab/>
      </w:r>
      <w:r w:rsidRPr="00224E01">
        <w:rPr>
          <w:rFonts w:ascii="Times New Roman" w:eastAsia="SimSun" w:hAnsi="Times New Roman" w:cs="Times New Roman"/>
          <w:b/>
          <w:kern w:val="2"/>
          <w:sz w:val="24"/>
          <w:szCs w:val="24"/>
          <w:lang w:eastAsia="zh-CN"/>
        </w:rPr>
        <w:tab/>
      </w:r>
    </w:p>
    <w:p w14:paraId="3D320E17" w14:textId="1D417CBA" w:rsidR="00224E01" w:rsidRPr="00224E01" w:rsidRDefault="00224E01" w:rsidP="00224E01">
      <w:pPr>
        <w:widowControl w:val="0"/>
        <w:spacing w:after="0" w:line="360" w:lineRule="auto"/>
        <w:rPr>
          <w:rFonts w:ascii="Times New Roman" w:eastAsia="SimSun" w:hAnsi="Times New Roman" w:cs="Times New Roman"/>
          <w:b/>
          <w:kern w:val="2"/>
          <w:sz w:val="24"/>
          <w:szCs w:val="24"/>
          <w:lang w:eastAsia="zh-CN"/>
        </w:rPr>
      </w:pPr>
      <w:r w:rsidRPr="00224E01">
        <w:rPr>
          <w:rFonts w:ascii="Times New Roman" w:eastAsia="SimSun" w:hAnsi="Times New Roman" w:cs="Times New Roman"/>
          <w:b/>
          <w:kern w:val="2"/>
          <w:sz w:val="24"/>
          <w:szCs w:val="24"/>
          <w:lang w:eastAsia="zh-CN"/>
        </w:rPr>
        <w:t>Agree</w:t>
      </w:r>
      <w:r w:rsidRPr="00224E01">
        <w:rPr>
          <w:rFonts w:ascii="Times New Roman" w:eastAsia="SimSun" w:hAnsi="Times New Roman" w:cs="Times New Roman"/>
          <w:b/>
          <w:kern w:val="2"/>
          <w:sz w:val="24"/>
          <w:szCs w:val="24"/>
          <w:lang w:eastAsia="zh-CN"/>
        </w:rPr>
        <w:tab/>
        <w:t xml:space="preserve">            </w:t>
      </w:r>
      <w:r w:rsidR="001056B1">
        <w:rPr>
          <w:rFonts w:ascii="Times New Roman" w:eastAsia="SimSun" w:hAnsi="Times New Roman" w:cs="Times New Roman"/>
          <w:b/>
          <w:kern w:val="2"/>
          <w:sz w:val="24"/>
          <w:szCs w:val="24"/>
          <w:lang w:eastAsia="zh-CN"/>
        </w:rPr>
        <w:tab/>
      </w:r>
      <w:r w:rsidR="001056B1">
        <w:rPr>
          <w:rFonts w:ascii="Times New Roman" w:eastAsia="SimSun" w:hAnsi="Times New Roman" w:cs="Times New Roman"/>
          <w:b/>
          <w:kern w:val="2"/>
          <w:sz w:val="24"/>
          <w:szCs w:val="24"/>
          <w:lang w:eastAsia="zh-CN"/>
        </w:rPr>
        <w:tab/>
      </w:r>
      <w:r w:rsidRPr="00224E01">
        <w:rPr>
          <w:rFonts w:ascii="Times New Roman" w:eastAsia="SimSun" w:hAnsi="Times New Roman" w:cs="Times New Roman"/>
          <w:b/>
          <w:kern w:val="2"/>
          <w:sz w:val="24"/>
          <w:szCs w:val="24"/>
          <w:lang w:eastAsia="zh-CN"/>
        </w:rPr>
        <w:t>61</w:t>
      </w:r>
      <w:r w:rsidRPr="00224E01">
        <w:rPr>
          <w:rFonts w:ascii="Times New Roman" w:eastAsia="SimSun" w:hAnsi="Times New Roman" w:cs="Times New Roman"/>
          <w:b/>
          <w:kern w:val="2"/>
          <w:sz w:val="24"/>
          <w:szCs w:val="24"/>
          <w:lang w:eastAsia="zh-CN"/>
        </w:rPr>
        <w:tab/>
        <w:t xml:space="preserve">                60.4</w:t>
      </w:r>
      <w:r w:rsidRPr="00224E01">
        <w:rPr>
          <w:rFonts w:ascii="Times New Roman" w:eastAsia="SimSun" w:hAnsi="Times New Roman" w:cs="Times New Roman"/>
          <w:b/>
          <w:kern w:val="2"/>
          <w:sz w:val="24"/>
          <w:szCs w:val="24"/>
          <w:lang w:eastAsia="zh-CN"/>
        </w:rPr>
        <w:tab/>
        <w:t xml:space="preserve">     </w:t>
      </w:r>
      <w:r w:rsidR="001056B1">
        <w:rPr>
          <w:rFonts w:ascii="Times New Roman" w:eastAsia="SimSun" w:hAnsi="Times New Roman" w:cs="Times New Roman"/>
          <w:b/>
          <w:kern w:val="2"/>
          <w:sz w:val="24"/>
          <w:szCs w:val="24"/>
          <w:lang w:eastAsia="zh-CN"/>
        </w:rPr>
        <w:tab/>
      </w:r>
      <w:r w:rsidR="001056B1">
        <w:rPr>
          <w:rFonts w:ascii="Times New Roman" w:eastAsia="SimSun" w:hAnsi="Times New Roman" w:cs="Times New Roman"/>
          <w:b/>
          <w:kern w:val="2"/>
          <w:sz w:val="24"/>
          <w:szCs w:val="24"/>
          <w:lang w:eastAsia="zh-CN"/>
        </w:rPr>
        <w:tab/>
      </w:r>
      <w:r w:rsidRPr="00224E01">
        <w:rPr>
          <w:rFonts w:ascii="Times New Roman" w:eastAsia="SimSun" w:hAnsi="Times New Roman" w:cs="Times New Roman"/>
          <w:b/>
          <w:kern w:val="2"/>
          <w:sz w:val="24"/>
          <w:szCs w:val="24"/>
          <w:lang w:eastAsia="zh-CN"/>
        </w:rPr>
        <w:t>1.6700</w:t>
      </w:r>
      <w:r w:rsidRPr="00224E01">
        <w:rPr>
          <w:rFonts w:ascii="Times New Roman" w:eastAsia="SimSun" w:hAnsi="Times New Roman" w:cs="Times New Roman"/>
          <w:b/>
          <w:kern w:val="2"/>
          <w:sz w:val="24"/>
          <w:szCs w:val="24"/>
          <w:lang w:eastAsia="zh-CN"/>
        </w:rPr>
        <w:tab/>
        <w:t xml:space="preserve">  </w:t>
      </w:r>
      <w:r w:rsidR="001056B1">
        <w:rPr>
          <w:rFonts w:ascii="Times New Roman" w:eastAsia="SimSun" w:hAnsi="Times New Roman" w:cs="Times New Roman"/>
          <w:b/>
          <w:kern w:val="2"/>
          <w:sz w:val="24"/>
          <w:szCs w:val="24"/>
          <w:lang w:eastAsia="zh-CN"/>
        </w:rPr>
        <w:tab/>
      </w:r>
      <w:r w:rsidRPr="00224E01">
        <w:rPr>
          <w:rFonts w:ascii="Times New Roman" w:eastAsia="SimSun" w:hAnsi="Times New Roman" w:cs="Times New Roman"/>
          <w:b/>
          <w:kern w:val="2"/>
          <w:sz w:val="24"/>
          <w:szCs w:val="24"/>
          <w:lang w:eastAsia="zh-CN"/>
        </w:rPr>
        <w:t>.88825</w:t>
      </w:r>
    </w:p>
    <w:p w14:paraId="44534F76" w14:textId="2E6537AE" w:rsidR="00224E01" w:rsidRPr="00224E01" w:rsidRDefault="00224E01" w:rsidP="00224E01">
      <w:pPr>
        <w:widowControl w:val="0"/>
        <w:spacing w:after="0" w:line="360" w:lineRule="auto"/>
        <w:rPr>
          <w:rFonts w:ascii="Times New Roman" w:eastAsia="SimSun" w:hAnsi="Times New Roman" w:cs="Times New Roman"/>
          <w:b/>
          <w:kern w:val="2"/>
          <w:sz w:val="24"/>
          <w:szCs w:val="24"/>
          <w:lang w:eastAsia="zh-CN"/>
        </w:rPr>
      </w:pPr>
      <w:r w:rsidRPr="00224E01">
        <w:rPr>
          <w:rFonts w:ascii="Times New Roman" w:eastAsia="SimSun" w:hAnsi="Times New Roman" w:cs="Times New Roman"/>
          <w:b/>
          <w:kern w:val="2"/>
          <w:sz w:val="24"/>
          <w:szCs w:val="24"/>
          <w:lang w:eastAsia="zh-CN"/>
        </w:rPr>
        <w:t>Strongly Agree</w:t>
      </w:r>
      <w:r w:rsidRPr="00224E01">
        <w:rPr>
          <w:rFonts w:ascii="Times New Roman" w:eastAsia="SimSun" w:hAnsi="Times New Roman" w:cs="Times New Roman"/>
          <w:b/>
          <w:kern w:val="2"/>
          <w:sz w:val="24"/>
          <w:szCs w:val="24"/>
          <w:lang w:eastAsia="zh-CN"/>
        </w:rPr>
        <w:tab/>
        <w:t xml:space="preserve">     </w:t>
      </w:r>
      <w:r w:rsidR="001056B1">
        <w:rPr>
          <w:rFonts w:ascii="Times New Roman" w:eastAsia="SimSun" w:hAnsi="Times New Roman" w:cs="Times New Roman"/>
          <w:b/>
          <w:kern w:val="2"/>
          <w:sz w:val="24"/>
          <w:szCs w:val="24"/>
          <w:lang w:eastAsia="zh-CN"/>
        </w:rPr>
        <w:tab/>
      </w:r>
      <w:r w:rsidRPr="00224E01">
        <w:rPr>
          <w:rFonts w:ascii="Times New Roman" w:eastAsia="SimSun" w:hAnsi="Times New Roman" w:cs="Times New Roman"/>
          <w:b/>
          <w:kern w:val="2"/>
          <w:sz w:val="24"/>
          <w:szCs w:val="24"/>
          <w:lang w:eastAsia="zh-CN"/>
        </w:rPr>
        <w:t>11</w:t>
      </w:r>
      <w:r w:rsidRPr="00224E01">
        <w:rPr>
          <w:rFonts w:ascii="Times New Roman" w:eastAsia="SimSun" w:hAnsi="Times New Roman" w:cs="Times New Roman"/>
          <w:b/>
          <w:kern w:val="2"/>
          <w:sz w:val="24"/>
          <w:szCs w:val="24"/>
          <w:lang w:eastAsia="zh-CN"/>
        </w:rPr>
        <w:tab/>
        <w:t xml:space="preserve">                10.9</w:t>
      </w:r>
      <w:r w:rsidRPr="00224E01">
        <w:rPr>
          <w:rFonts w:ascii="Times New Roman" w:eastAsia="SimSun" w:hAnsi="Times New Roman" w:cs="Times New Roman"/>
          <w:b/>
          <w:kern w:val="2"/>
          <w:sz w:val="24"/>
          <w:szCs w:val="24"/>
          <w:lang w:eastAsia="zh-CN"/>
        </w:rPr>
        <w:tab/>
      </w:r>
      <w:r w:rsidRPr="00224E01">
        <w:rPr>
          <w:rFonts w:ascii="Times New Roman" w:eastAsia="SimSun" w:hAnsi="Times New Roman" w:cs="Times New Roman"/>
          <w:b/>
          <w:kern w:val="2"/>
          <w:sz w:val="24"/>
          <w:szCs w:val="24"/>
          <w:lang w:eastAsia="zh-CN"/>
        </w:rPr>
        <w:tab/>
      </w:r>
    </w:p>
    <w:p w14:paraId="3C7216DF" w14:textId="77777777" w:rsidR="00D64206" w:rsidRDefault="00224E01" w:rsidP="00D64206">
      <w:pPr>
        <w:widowControl w:val="0"/>
        <w:spacing w:after="0" w:line="360" w:lineRule="auto"/>
        <w:ind w:left="-270" w:firstLine="270"/>
        <w:rPr>
          <w:rFonts w:ascii="Times New Roman" w:eastAsia="SimSun" w:hAnsi="Times New Roman" w:cs="Times New Roman"/>
          <w:b/>
          <w:kern w:val="2"/>
          <w:sz w:val="24"/>
          <w:szCs w:val="24"/>
          <w:lang w:eastAsia="zh-CN"/>
        </w:rPr>
      </w:pPr>
      <w:r w:rsidRPr="00224E01">
        <w:rPr>
          <w:rFonts w:ascii="Times New Roman" w:eastAsia="SimSun" w:hAnsi="Times New Roman" w:cs="Times New Roman"/>
          <w:b/>
          <w:kern w:val="2"/>
          <w:sz w:val="24"/>
          <w:szCs w:val="24"/>
          <w:lang w:eastAsia="zh-CN"/>
        </w:rPr>
        <w:t>Disagree</w:t>
      </w:r>
      <w:r w:rsidRPr="00224E01">
        <w:rPr>
          <w:rFonts w:ascii="Times New Roman" w:eastAsia="SimSun" w:hAnsi="Times New Roman" w:cs="Times New Roman"/>
          <w:b/>
          <w:kern w:val="2"/>
          <w:sz w:val="24"/>
          <w:szCs w:val="24"/>
          <w:lang w:eastAsia="zh-CN"/>
        </w:rPr>
        <w:tab/>
        <w:t xml:space="preserve">         </w:t>
      </w:r>
      <w:r w:rsidR="001056B1">
        <w:rPr>
          <w:rFonts w:ascii="Times New Roman" w:eastAsia="SimSun" w:hAnsi="Times New Roman" w:cs="Times New Roman"/>
          <w:b/>
          <w:kern w:val="2"/>
          <w:sz w:val="24"/>
          <w:szCs w:val="24"/>
          <w:lang w:eastAsia="zh-CN"/>
        </w:rPr>
        <w:tab/>
      </w:r>
      <w:r w:rsidR="001056B1">
        <w:rPr>
          <w:rFonts w:ascii="Times New Roman" w:eastAsia="SimSun" w:hAnsi="Times New Roman" w:cs="Times New Roman"/>
          <w:b/>
          <w:kern w:val="2"/>
          <w:sz w:val="24"/>
          <w:szCs w:val="24"/>
          <w:lang w:eastAsia="zh-CN"/>
        </w:rPr>
        <w:tab/>
      </w:r>
      <w:r w:rsidRPr="00224E01">
        <w:rPr>
          <w:rFonts w:ascii="Times New Roman" w:eastAsia="SimSun" w:hAnsi="Times New Roman" w:cs="Times New Roman"/>
          <w:b/>
          <w:kern w:val="2"/>
          <w:sz w:val="24"/>
          <w:szCs w:val="24"/>
          <w:lang w:eastAsia="zh-CN"/>
        </w:rPr>
        <w:t>28</w:t>
      </w:r>
      <w:r w:rsidRPr="00224E01">
        <w:rPr>
          <w:rFonts w:ascii="Times New Roman" w:eastAsia="SimSun" w:hAnsi="Times New Roman" w:cs="Times New Roman"/>
          <w:b/>
          <w:kern w:val="2"/>
          <w:sz w:val="24"/>
          <w:szCs w:val="24"/>
          <w:lang w:eastAsia="zh-CN"/>
        </w:rPr>
        <w:tab/>
        <w:t xml:space="preserve">                 27.7</w:t>
      </w:r>
    </w:p>
    <w:p w14:paraId="5F34E3E2" w14:textId="07F19A7F" w:rsidR="00224E01" w:rsidRPr="00D64206" w:rsidRDefault="00D64206" w:rsidP="00D64206">
      <w:pPr>
        <w:widowControl w:val="0"/>
        <w:spacing w:after="0" w:line="360" w:lineRule="auto"/>
        <w:ind w:left="-270" w:firstLine="270"/>
        <w:rPr>
          <w:rFonts w:ascii="Times New Roman" w:eastAsia="SimSun" w:hAnsi="Times New Roman" w:cs="Times New Roman"/>
          <w:b/>
          <w:kern w:val="2"/>
          <w:sz w:val="24"/>
          <w:szCs w:val="24"/>
          <w:lang w:eastAsia="zh-CN"/>
        </w:rPr>
      </w:pPr>
      <w:r>
        <w:rPr>
          <w:rFonts w:ascii="Times New Roman" w:eastAsia="SimSun" w:hAnsi="Times New Roman" w:cs="Times New Roman"/>
          <w:kern w:val="2"/>
          <w:sz w:val="24"/>
          <w:szCs w:val="24"/>
          <w:lang w:eastAsia="zh-CN"/>
        </w:rPr>
        <w:t xml:space="preserve"> T</w:t>
      </w:r>
      <w:r w:rsidR="00224E01" w:rsidRPr="00224E01">
        <w:rPr>
          <w:rFonts w:ascii="Times New Roman" w:eastAsia="SimSun" w:hAnsi="Times New Roman" w:cs="Times New Roman"/>
          <w:kern w:val="2"/>
          <w:sz w:val="24"/>
          <w:szCs w:val="24"/>
          <w:lang w:eastAsia="zh-CN"/>
        </w:rPr>
        <w:t>he challenges faced by cassava farmers using</w:t>
      </w:r>
      <w:r w:rsidR="00224E01" w:rsidRPr="00224E01">
        <w:rPr>
          <w:rFonts w:ascii="Times New Roman" w:eastAsia="SimSun" w:hAnsi="Times New Roman" w:cs="Times New Roman"/>
          <w:b/>
          <w:bCs/>
          <w:kern w:val="2"/>
          <w:sz w:val="24"/>
          <w:szCs w:val="24"/>
          <w:lang w:eastAsia="zh-CN"/>
        </w:rPr>
        <w:t xml:space="preserve"> </w:t>
      </w:r>
      <w:r w:rsidR="00224E01" w:rsidRPr="00224E01">
        <w:rPr>
          <w:rFonts w:ascii="Times New Roman" w:eastAsia="SimSun" w:hAnsi="Times New Roman" w:cs="Times New Roman"/>
          <w:kern w:val="2"/>
          <w:sz w:val="24"/>
          <w:szCs w:val="24"/>
          <w:lang w:eastAsia="zh-CN"/>
        </w:rPr>
        <w:t xml:space="preserve">micro-credit. The result revealed that 37.7% of the total respondents agreed with the problem of struggle with financial literacy,18.8% Strongly Agreed, while 42.6% Disagree. About 39.6% of the respondent Agreed with Affordability Barrier, 10.9% Strongly Agreed and 48.5% Disagreed. The issue of having small size of cassava farm is a problem faced by 47.5% of the respondent,33.7% Strongly Agreed and 17.8% Disagreed. Another </w:t>
      </w:r>
      <w:r w:rsidR="00224E01" w:rsidRPr="00224E01">
        <w:rPr>
          <w:rFonts w:ascii="Times New Roman" w:eastAsia="SimSun" w:hAnsi="Times New Roman" w:cs="Times New Roman"/>
          <w:kern w:val="2"/>
          <w:sz w:val="24"/>
          <w:szCs w:val="24"/>
          <w:lang w:eastAsia="zh-CN"/>
        </w:rPr>
        <w:lastRenderedPageBreak/>
        <w:t>challenge faced by cassava farmers access to micro-credit is cumbersome process, were 60.4% of the respondent agreed, 10.9% Strongly Agreed and 27.7% Disagreed. The size of cassava farm and cumbersome process has a relatively higher percentage of respondents agree with the statements, indicating that they perceive certain challenges or issues in these areas. Also "Limited Documentation such as Land Ownership," "I Struggle with Financial Literacy," and "Affordability Barrier" have more mixed responses with some level of agreement but also a significant portion of disagreement. The mean values give an idea of the average level of agreement or disagreement, while the standard deviations indicate the extent to which responses vary.</w:t>
      </w:r>
    </w:p>
    <w:p w14:paraId="0397530B" w14:textId="7EF67D56" w:rsidR="00C07B9A" w:rsidRDefault="00C07B9A" w:rsidP="00C07B9A">
      <w:pPr>
        <w:pStyle w:val="Heading1"/>
        <w:rPr>
          <w:rFonts w:eastAsia="SimSun"/>
          <w:szCs w:val="24"/>
        </w:rPr>
      </w:pPr>
      <w:bookmarkStart w:id="3" w:name="_Toc149630222"/>
      <w:r>
        <w:rPr>
          <w:rFonts w:eastAsia="SimSun"/>
          <w:szCs w:val="24"/>
        </w:rPr>
        <w:t>Conclusion</w:t>
      </w:r>
      <w:bookmarkEnd w:id="3"/>
    </w:p>
    <w:p w14:paraId="5F5978FA" w14:textId="77777777" w:rsidR="00C07B9A" w:rsidRDefault="00C07B9A" w:rsidP="00C07B9A">
      <w:pPr>
        <w:spacing w:line="480" w:lineRule="auto"/>
        <w:jc w:val="both"/>
        <w:rPr>
          <w:rFonts w:eastAsia="SimSun"/>
          <w:sz w:val="24"/>
          <w:szCs w:val="24"/>
        </w:rPr>
      </w:pPr>
      <w:r>
        <w:rPr>
          <w:sz w:val="24"/>
          <w:szCs w:val="24"/>
        </w:rPr>
        <w:t>In conclusion, the socio-economic characteristics of cassava farmers in Obio/Akpor Local Government Area of Rivers State, Nigeria, play a significant role in determining their access to microcredit and the subsequent effects on cassava production. Factors such as gender, age, marital status, education level, income, and years of farming experience all influence the ability of farmers to access and benefit from microcredit. This study reveals that there is a strong correlation between microcredit availability and cassava production, as well as the financial inclusion of farmers. The findings suggest that microcredit has the potential to significantly impact cassava production, particularly among married farmers with more years of farming experience.</w:t>
      </w:r>
    </w:p>
    <w:p w14:paraId="1788D873" w14:textId="77777777" w:rsidR="00520EB5" w:rsidRDefault="00C07B9A" w:rsidP="00520EB5">
      <w:pPr>
        <w:spacing w:before="240" w:line="480" w:lineRule="auto"/>
        <w:jc w:val="both"/>
        <w:rPr>
          <w:sz w:val="24"/>
          <w:szCs w:val="24"/>
        </w:rPr>
      </w:pPr>
      <w:r>
        <w:rPr>
          <w:sz w:val="24"/>
          <w:szCs w:val="24"/>
        </w:rPr>
        <w:t>However, various challenges, such as limited documentation, financial literacy issues, affordability barriers, and cumbersome processes, pose obstacles to farmers in accessing microcredit. These barriers must be addressed to ensure that microcredit is a practical and effective tool for promoting cassava production.</w:t>
      </w:r>
      <w:bookmarkStart w:id="4" w:name="_Toc149630223"/>
    </w:p>
    <w:p w14:paraId="122EA4BF" w14:textId="77777777" w:rsidR="00520EB5" w:rsidRDefault="00C07B9A" w:rsidP="00520EB5">
      <w:pPr>
        <w:spacing w:before="240" w:line="480" w:lineRule="auto"/>
        <w:jc w:val="both"/>
        <w:rPr>
          <w:sz w:val="24"/>
          <w:szCs w:val="24"/>
        </w:rPr>
      </w:pPr>
      <w:r>
        <w:rPr>
          <w:rStyle w:val="Heading1Char"/>
          <w:rFonts w:eastAsia="SimSun"/>
          <w:szCs w:val="24"/>
        </w:rPr>
        <w:t xml:space="preserve"> Recommendation</w:t>
      </w:r>
      <w:bookmarkEnd w:id="4"/>
      <w:r>
        <w:rPr>
          <w:rStyle w:val="Heading1Char"/>
          <w:rFonts w:eastAsia="SimSun"/>
          <w:szCs w:val="24"/>
        </w:rPr>
        <w:t>s</w:t>
      </w:r>
    </w:p>
    <w:p w14:paraId="07E2BF96" w14:textId="668B89B4" w:rsidR="00C07B9A" w:rsidRDefault="00C07B9A" w:rsidP="00520EB5">
      <w:pPr>
        <w:spacing w:before="240" w:line="480" w:lineRule="auto"/>
        <w:jc w:val="both"/>
        <w:rPr>
          <w:sz w:val="24"/>
          <w:szCs w:val="24"/>
        </w:rPr>
      </w:pPr>
      <w:r>
        <w:rPr>
          <w:sz w:val="24"/>
          <w:szCs w:val="24"/>
        </w:rPr>
        <w:lastRenderedPageBreak/>
        <w:t xml:space="preserve">The following recommendation were proffered. </w:t>
      </w:r>
    </w:p>
    <w:p w14:paraId="20DC9E62" w14:textId="58E65EEA" w:rsidR="00C07B9A" w:rsidRDefault="00C07B9A" w:rsidP="00C07B9A">
      <w:pPr>
        <w:spacing w:line="480" w:lineRule="auto"/>
        <w:ind w:left="360" w:hanging="360"/>
        <w:jc w:val="both"/>
        <w:rPr>
          <w:sz w:val="24"/>
          <w:szCs w:val="24"/>
        </w:rPr>
      </w:pPr>
      <w:r>
        <w:rPr>
          <w:sz w:val="24"/>
          <w:szCs w:val="24"/>
        </w:rPr>
        <w:t xml:space="preserve">1. Easy access to microcredit for cassava farmers, especially those with limited </w:t>
      </w:r>
      <w:r w:rsidR="006C1110">
        <w:rPr>
          <w:sz w:val="24"/>
          <w:szCs w:val="24"/>
        </w:rPr>
        <w:t>resources.</w:t>
      </w:r>
    </w:p>
    <w:p w14:paraId="4AB4D49E" w14:textId="20552BC8" w:rsidR="00C07B9A" w:rsidRDefault="00C07B9A" w:rsidP="00C07B9A">
      <w:pPr>
        <w:spacing w:line="480" w:lineRule="auto"/>
        <w:ind w:left="360" w:hanging="360"/>
        <w:rPr>
          <w:sz w:val="24"/>
          <w:szCs w:val="24"/>
        </w:rPr>
      </w:pPr>
      <w:r>
        <w:rPr>
          <w:sz w:val="24"/>
          <w:szCs w:val="24"/>
        </w:rPr>
        <w:t>2. Financial Literacy Programs should be made available,</w:t>
      </w:r>
      <w:r w:rsidR="001B7713">
        <w:rPr>
          <w:sz w:val="24"/>
          <w:szCs w:val="24"/>
        </w:rPr>
        <w:t xml:space="preserve"> </w:t>
      </w:r>
      <w:r>
        <w:rPr>
          <w:sz w:val="24"/>
          <w:szCs w:val="24"/>
        </w:rPr>
        <w:t xml:space="preserve">so as to improve cassava farmers understanding on financial concepts.  </w:t>
      </w:r>
    </w:p>
    <w:p w14:paraId="164D8206" w14:textId="2DC1B5F1" w:rsidR="00C07B9A" w:rsidRDefault="00C07B9A" w:rsidP="00C07B9A">
      <w:pPr>
        <w:spacing w:before="240" w:line="480" w:lineRule="auto"/>
        <w:ind w:left="360" w:hanging="360"/>
        <w:rPr>
          <w:sz w:val="24"/>
          <w:szCs w:val="24"/>
        </w:rPr>
      </w:pPr>
      <w:r>
        <w:rPr>
          <w:sz w:val="24"/>
          <w:szCs w:val="24"/>
        </w:rPr>
        <w:t xml:space="preserve">3. It is advisable to encourage the formation of cooperative and farming group. 4. Financial institutions should design microcredit products tailored to </w:t>
      </w:r>
      <w:r w:rsidR="00520EB5">
        <w:rPr>
          <w:sz w:val="24"/>
          <w:szCs w:val="24"/>
        </w:rPr>
        <w:t>the needs</w:t>
      </w:r>
      <w:r>
        <w:rPr>
          <w:sz w:val="24"/>
          <w:szCs w:val="24"/>
        </w:rPr>
        <w:t xml:space="preserve"> and challenges of cassava farmers. </w:t>
      </w:r>
    </w:p>
    <w:p w14:paraId="3681E4BD" w14:textId="1D038130" w:rsidR="00C07B9A" w:rsidRDefault="00C07B9A" w:rsidP="00520EB5">
      <w:pPr>
        <w:pStyle w:val="Heading1"/>
        <w:rPr>
          <w:szCs w:val="24"/>
          <w:lang w:val="en-US"/>
        </w:rPr>
      </w:pPr>
      <w:bookmarkStart w:id="5" w:name="_Toc149630224"/>
      <w:r>
        <w:rPr>
          <w:szCs w:val="24"/>
        </w:rPr>
        <w:t>REFERENCES</w:t>
      </w:r>
      <w:bookmarkEnd w:id="5"/>
    </w:p>
    <w:p w14:paraId="30310838" w14:textId="77777777" w:rsidR="00C07B9A" w:rsidRDefault="00C07B9A" w:rsidP="00C07B9A">
      <w:pPr>
        <w:pStyle w:val="NoSpacing"/>
        <w:spacing w:before="240" w:line="360" w:lineRule="auto"/>
        <w:ind w:left="540" w:hanging="540"/>
        <w:rPr>
          <w:sz w:val="24"/>
          <w:szCs w:val="24"/>
        </w:rPr>
      </w:pPr>
      <w:r>
        <w:rPr>
          <w:sz w:val="24"/>
          <w:szCs w:val="24"/>
        </w:rPr>
        <w:t>Abidogun, O. G., Olajide, B. R., Amujoyegbe, B. J., Bamire, A. S., Kehinde, A. D., &amp; Gaya, 1. (2019). Gender involvement in cocoa farming activities in South West Nigeria. Ife Journal of Agriculture, 31(1), 53-62.</w:t>
      </w:r>
    </w:p>
    <w:p w14:paraId="641512D9" w14:textId="77777777" w:rsidR="00C07B9A" w:rsidRDefault="00C07B9A" w:rsidP="00C07B9A">
      <w:pPr>
        <w:pStyle w:val="NoSpacing"/>
        <w:spacing w:line="360" w:lineRule="auto"/>
        <w:ind w:left="540" w:hanging="540"/>
        <w:rPr>
          <w:sz w:val="24"/>
          <w:szCs w:val="24"/>
        </w:rPr>
      </w:pPr>
      <w:r>
        <w:rPr>
          <w:sz w:val="24"/>
          <w:szCs w:val="24"/>
        </w:rPr>
        <w:t>Adewale, A. T., Lawal, O. A., Aberu, F., &amp; Michael, O. (2019). Effect of credit to farmers and agricultural productivity in Nigeria. pp. 4-12.</w:t>
      </w:r>
    </w:p>
    <w:p w14:paraId="17810C1D" w14:textId="77777777" w:rsidR="00C07B9A" w:rsidRDefault="00C07B9A" w:rsidP="00C07B9A">
      <w:pPr>
        <w:pStyle w:val="NoSpacing"/>
        <w:spacing w:before="240" w:line="360" w:lineRule="auto"/>
        <w:ind w:left="540" w:hanging="540"/>
        <w:rPr>
          <w:sz w:val="24"/>
          <w:szCs w:val="24"/>
        </w:rPr>
      </w:pPr>
      <w:r>
        <w:rPr>
          <w:sz w:val="24"/>
          <w:szCs w:val="24"/>
        </w:rPr>
        <w:t>Agbor, Ogunleye, A. S. (2020). Effect of access to micro-credit on productivity and profitability of cassava farming in Osun State, Nigeria. Journal of Tropical Agricultural, Food, Environment and Extension, 17(2), 51-52.</w:t>
      </w:r>
    </w:p>
    <w:p w14:paraId="4CBA82FC" w14:textId="77777777" w:rsidR="00C07B9A" w:rsidRDefault="00C07B9A" w:rsidP="00C07B9A">
      <w:pPr>
        <w:pStyle w:val="NoSpacing"/>
        <w:spacing w:before="240" w:line="360" w:lineRule="auto"/>
        <w:ind w:left="540" w:hanging="540"/>
        <w:rPr>
          <w:sz w:val="24"/>
          <w:szCs w:val="24"/>
        </w:rPr>
      </w:pPr>
      <w:r>
        <w:rPr>
          <w:sz w:val="24"/>
          <w:szCs w:val="24"/>
        </w:rPr>
        <w:t>Akanji, O. O. (2020). Micro-finance as a strategy for poverty reduction. Economic and Financial Review, 39(4), 7.</w:t>
      </w:r>
    </w:p>
    <w:p w14:paraId="2A3FDE35" w14:textId="77777777" w:rsidR="00C07B9A" w:rsidRDefault="00C07B9A" w:rsidP="00C07B9A">
      <w:pPr>
        <w:pStyle w:val="NoSpacing"/>
        <w:spacing w:before="240" w:line="360" w:lineRule="auto"/>
        <w:ind w:left="540" w:hanging="540"/>
        <w:rPr>
          <w:sz w:val="24"/>
          <w:szCs w:val="24"/>
        </w:rPr>
      </w:pPr>
      <w:r>
        <w:rPr>
          <w:sz w:val="24"/>
          <w:szCs w:val="24"/>
        </w:rPr>
        <w:t>Akerele, E. O., Odojukan, D. M., Yangomodou, O. D., Olugnemi, M. T., Solara, O. I., Ilori, A. R., &amp; Fadipe, M. O. (2019). Productivity and technical efficiency of cassava production in Ogun State, Nigeria. Journal of Agriculture and Veterinary Science (IOSR-JAVS), 1.2(1), 33-40.</w:t>
      </w:r>
    </w:p>
    <w:p w14:paraId="6F3C56DE" w14:textId="77777777" w:rsidR="00C07B9A" w:rsidRDefault="00C07B9A" w:rsidP="00C07B9A">
      <w:pPr>
        <w:pStyle w:val="NoSpacing"/>
        <w:spacing w:before="240" w:line="360" w:lineRule="auto"/>
        <w:ind w:left="540" w:hanging="540"/>
        <w:rPr>
          <w:sz w:val="24"/>
          <w:szCs w:val="24"/>
        </w:rPr>
      </w:pPr>
      <w:r>
        <w:rPr>
          <w:sz w:val="24"/>
          <w:szCs w:val="24"/>
        </w:rPr>
        <w:t xml:space="preserve">Djomo, C. R., Ukpe, U. H., Tabetando, R., Gama, E. N., &amp; Oben, N. E. (Year). Institutional </w:t>
      </w:r>
      <w:r>
        <w:rPr>
          <w:sz w:val="24"/>
          <w:szCs w:val="24"/>
        </w:rPr>
        <w:lastRenderedPageBreak/>
        <w:t>micro credit and technical efficiency of young small-scale root and tuber crop farmers.</w:t>
      </w:r>
    </w:p>
    <w:p w14:paraId="78DD64A7" w14:textId="77777777" w:rsidR="00C07B9A" w:rsidRDefault="00C07B9A" w:rsidP="00C07B9A">
      <w:pPr>
        <w:pStyle w:val="NoSpacing"/>
        <w:spacing w:before="240" w:line="360" w:lineRule="auto"/>
        <w:ind w:left="540" w:hanging="540"/>
        <w:rPr>
          <w:sz w:val="24"/>
          <w:szCs w:val="24"/>
        </w:rPr>
      </w:pPr>
      <w:r>
        <w:rPr>
          <w:sz w:val="24"/>
          <w:szCs w:val="24"/>
        </w:rPr>
        <w:t>Esobhawan et al. (2021). Effect of micro-credit on cassava production in Edo State, Nigeria. pp. 4-13.</w:t>
      </w:r>
    </w:p>
    <w:p w14:paraId="606B4AFC" w14:textId="77777777" w:rsidR="00C07B9A" w:rsidRDefault="00C07B9A" w:rsidP="00C07B9A">
      <w:pPr>
        <w:pStyle w:val="NoSpacing"/>
        <w:spacing w:before="240" w:line="360" w:lineRule="auto"/>
        <w:ind w:left="540" w:hanging="540"/>
        <w:rPr>
          <w:sz w:val="24"/>
          <w:szCs w:val="24"/>
        </w:rPr>
      </w:pPr>
      <w:r>
        <w:rPr>
          <w:sz w:val="24"/>
          <w:szCs w:val="24"/>
        </w:rPr>
        <w:t>Fakayode, S., Rahji, M. A. Y., Oni, O. A., &amp; Adeyemi, M. O. (2019). An assessment of food security situation of farm households in Nigeria: A USDA approach (p. 4).</w:t>
      </w:r>
    </w:p>
    <w:p w14:paraId="0F288A2E" w14:textId="77777777" w:rsidR="00C07B9A" w:rsidRDefault="00C07B9A" w:rsidP="00C07B9A">
      <w:pPr>
        <w:pStyle w:val="NoSpacing"/>
        <w:spacing w:before="240" w:line="360" w:lineRule="auto"/>
        <w:ind w:left="540" w:hanging="540"/>
        <w:rPr>
          <w:sz w:val="24"/>
          <w:szCs w:val="24"/>
        </w:rPr>
      </w:pPr>
      <w:r>
        <w:rPr>
          <w:sz w:val="24"/>
          <w:szCs w:val="24"/>
        </w:rPr>
        <w:t>Iyagna, A. G., &amp; Anyanwu, S. O. (2019). Problems and prospects of cassava production in Rivers State, Nigeria. Journal of Agriculture and Biology, 3(7), 296-301.</w:t>
      </w:r>
    </w:p>
    <w:p w14:paraId="2149B804" w14:textId="77777777" w:rsidR="00C07B9A" w:rsidRDefault="00C07B9A" w:rsidP="00C07B9A">
      <w:pPr>
        <w:pStyle w:val="NoSpacing"/>
        <w:spacing w:before="240" w:line="360" w:lineRule="auto"/>
        <w:ind w:left="540" w:hanging="540"/>
        <w:rPr>
          <w:sz w:val="24"/>
          <w:szCs w:val="24"/>
        </w:rPr>
      </w:pPr>
      <w:r>
        <w:rPr>
          <w:sz w:val="24"/>
          <w:szCs w:val="24"/>
        </w:rPr>
        <w:t>Kiplimo, J. C., Ngenoh, E., Koech, W., &amp; Bett, J. K. (2020). Determinants of access to credit financial services by smallholder farmers in Kenya. Journal of Development and Agricultural Economics, 7(9), 303-313.</w:t>
      </w:r>
    </w:p>
    <w:p w14:paraId="242538DD" w14:textId="77777777" w:rsidR="00C07B9A" w:rsidRDefault="00C07B9A" w:rsidP="00C07B9A">
      <w:pPr>
        <w:pStyle w:val="NoSpacing"/>
        <w:spacing w:before="240" w:line="360" w:lineRule="auto"/>
        <w:ind w:left="540" w:hanging="540"/>
        <w:rPr>
          <w:sz w:val="24"/>
          <w:szCs w:val="24"/>
        </w:rPr>
      </w:pPr>
      <w:r>
        <w:rPr>
          <w:sz w:val="24"/>
          <w:szCs w:val="24"/>
        </w:rPr>
        <w:t>Lawrence, O., Monday, J., &amp; Ojiakohe, U. (2020). Microfinance banks and small and medium-sized enterprises' access to finance: The Nigerian experience. Banks and Bank Systems, 11, 1-16.</w:t>
      </w:r>
    </w:p>
    <w:p w14:paraId="43032DBB" w14:textId="77777777" w:rsidR="00C07B9A" w:rsidRDefault="00C07B9A" w:rsidP="00C07B9A">
      <w:pPr>
        <w:pStyle w:val="NoSpacing"/>
        <w:spacing w:before="240" w:line="360" w:lineRule="auto"/>
        <w:ind w:left="540" w:hanging="540"/>
        <w:rPr>
          <w:sz w:val="24"/>
          <w:szCs w:val="24"/>
        </w:rPr>
      </w:pPr>
      <w:r>
        <w:rPr>
          <w:sz w:val="24"/>
          <w:szCs w:val="24"/>
        </w:rPr>
        <w:t>Nelson, E. U. E., &amp; Nelson, I. E. (2019). Micro-credit program and poverty alleviation in rural Nigeria: A case study of Akwa Ibom State. International Journal of Economic Development Research and Investment, 1(2), 168-180.</w:t>
      </w:r>
    </w:p>
    <w:p w14:paraId="6BFE48A8" w14:textId="77777777" w:rsidR="00C07B9A" w:rsidRDefault="00C07B9A" w:rsidP="00C07B9A">
      <w:pPr>
        <w:pStyle w:val="NoSpacing"/>
        <w:spacing w:before="240" w:line="360" w:lineRule="auto"/>
        <w:ind w:left="540" w:hanging="540"/>
        <w:rPr>
          <w:sz w:val="24"/>
          <w:szCs w:val="24"/>
        </w:rPr>
      </w:pPr>
      <w:r>
        <w:rPr>
          <w:sz w:val="24"/>
          <w:szCs w:val="24"/>
        </w:rPr>
        <w:t>Nwara, J. C. (2021). Gender and relative technical efficiency in agricultural cooperatives in Abia State of Nigeria. Unpublished doctoral dissertation, Federal University of Technology, Owerri, Nigeria.</w:t>
      </w:r>
    </w:p>
    <w:p w14:paraId="15363A30" w14:textId="77777777" w:rsidR="00C07B9A" w:rsidRDefault="00C07B9A" w:rsidP="00C07B9A">
      <w:pPr>
        <w:pStyle w:val="NoSpacing"/>
        <w:spacing w:before="240" w:line="360" w:lineRule="auto"/>
        <w:ind w:left="540" w:hanging="540"/>
        <w:rPr>
          <w:sz w:val="24"/>
          <w:szCs w:val="24"/>
        </w:rPr>
      </w:pPr>
      <w:r>
        <w:rPr>
          <w:sz w:val="24"/>
          <w:szCs w:val="24"/>
        </w:rPr>
        <w:t>Ogboma, M. U. (2019). Access to agricultural information by fish farmers in the Niger Delta region of Nigeria. Journal of Library Philosophy and Practice, 17, 1-18.</w:t>
      </w:r>
    </w:p>
    <w:p w14:paraId="5C62FF4E" w14:textId="77777777" w:rsidR="00C07B9A" w:rsidRDefault="00C07B9A" w:rsidP="00C07B9A">
      <w:pPr>
        <w:pStyle w:val="NoSpacing"/>
        <w:spacing w:before="240" w:line="360" w:lineRule="auto"/>
        <w:ind w:left="540" w:hanging="540"/>
        <w:rPr>
          <w:sz w:val="24"/>
          <w:szCs w:val="24"/>
        </w:rPr>
      </w:pPr>
      <w:r>
        <w:rPr>
          <w:sz w:val="24"/>
          <w:szCs w:val="24"/>
        </w:rPr>
        <w:t>Ogen, Olukoya (2020). Patterns of economic growth and development in Nigeria since 1960. Journal of Food Security, 2(1), 33-41.</w:t>
      </w:r>
    </w:p>
    <w:p w14:paraId="5CE93232" w14:textId="77777777" w:rsidR="00C07B9A" w:rsidRDefault="00C07B9A" w:rsidP="00C07B9A">
      <w:pPr>
        <w:pStyle w:val="NoSpacing"/>
        <w:spacing w:before="240" w:line="360" w:lineRule="auto"/>
        <w:ind w:left="540" w:hanging="540"/>
        <w:rPr>
          <w:sz w:val="24"/>
          <w:szCs w:val="24"/>
        </w:rPr>
      </w:pPr>
      <w:r>
        <w:rPr>
          <w:sz w:val="24"/>
          <w:szCs w:val="24"/>
        </w:rPr>
        <w:softHyphen/>
        <w:t>Okoror, O. T., &amp; Umeh, C. B. (2020). Effect of microcredit on poverty levels of LAPo cassava farmers, Edo State, Nigeria.</w:t>
      </w:r>
    </w:p>
    <w:p w14:paraId="7937805A" w14:textId="77777777" w:rsidR="00C07B9A" w:rsidRDefault="00C07B9A" w:rsidP="00C07B9A">
      <w:pPr>
        <w:pStyle w:val="NoSpacing"/>
        <w:spacing w:before="240" w:line="360" w:lineRule="auto"/>
        <w:ind w:left="540" w:hanging="540"/>
        <w:rPr>
          <w:sz w:val="24"/>
          <w:szCs w:val="24"/>
        </w:rPr>
      </w:pPr>
      <w:r>
        <w:rPr>
          <w:sz w:val="24"/>
          <w:szCs w:val="24"/>
        </w:rPr>
        <w:lastRenderedPageBreak/>
        <w:t>Orebiyi, J. S., Eze, C. C., Henri-Ukohia, A., Akubade, F. C., &amp; Ibitoye, S. J. (2020). Demand for institutional credit from NACRDB by small-scale farmers in Imo State, Nigeria. International Journal of Agricultural Science, Research and Technology, 1(2), 83-87.</w:t>
      </w:r>
    </w:p>
    <w:p w14:paraId="6143F4E1" w14:textId="77777777" w:rsidR="00C07B9A" w:rsidRDefault="00C07B9A" w:rsidP="00C07B9A">
      <w:pPr>
        <w:pStyle w:val="NoSpacing"/>
        <w:spacing w:line="360" w:lineRule="auto"/>
        <w:ind w:left="540" w:hanging="540"/>
        <w:rPr>
          <w:sz w:val="24"/>
          <w:szCs w:val="24"/>
        </w:rPr>
      </w:pPr>
      <w:r>
        <w:rPr>
          <w:sz w:val="24"/>
          <w:szCs w:val="24"/>
        </w:rPr>
        <w:t>Razzaq, S., Maqbool, N., &amp; Hameed, W. U. (2019). Factors affecting the elasticity of micro-credit demand in southern Punjab, Pakistan. International Journal of Social Sciences and Economic Review, 1(2), 46-53.</w:t>
      </w:r>
    </w:p>
    <w:p w14:paraId="07164311" w14:textId="77777777" w:rsidR="00C07B9A" w:rsidRDefault="00C07B9A" w:rsidP="00C07B9A">
      <w:pPr>
        <w:pStyle w:val="NoSpacing"/>
        <w:spacing w:before="240" w:line="360" w:lineRule="auto"/>
        <w:ind w:left="540" w:hanging="540"/>
        <w:rPr>
          <w:sz w:val="24"/>
          <w:szCs w:val="24"/>
        </w:rPr>
      </w:pPr>
      <w:r>
        <w:rPr>
          <w:sz w:val="24"/>
          <w:szCs w:val="24"/>
        </w:rPr>
        <w:t>Tefera, A. B., &amp; Awoke, A. J. (2022). The impact of micro-credit use on small-scale farmers' income and expenditure: Evidence from Raya Kobo Woreda, Ethiopia.</w:t>
      </w:r>
    </w:p>
    <w:p w14:paraId="7C17A928" w14:textId="77777777" w:rsidR="00C07B9A" w:rsidRDefault="00C07B9A" w:rsidP="00C07B9A">
      <w:pPr>
        <w:pStyle w:val="NoSpacing"/>
        <w:spacing w:before="240" w:line="360" w:lineRule="auto"/>
        <w:ind w:left="540" w:hanging="540"/>
        <w:rPr>
          <w:sz w:val="24"/>
          <w:szCs w:val="24"/>
        </w:rPr>
      </w:pPr>
      <w:r>
        <w:rPr>
          <w:sz w:val="24"/>
          <w:szCs w:val="24"/>
        </w:rPr>
        <w:t>Tiamiyu, S. A., Bawala, M. A., &amp; Awode, V. O. (2021). Economic revitalization through agriculture: Role of Agricultural Credit Guarantee Scheme Fund in Nigeria. Russian Journal of Agriculture and Socio-economic Science, 63(3), 3-11.</w:t>
      </w:r>
    </w:p>
    <w:p w14:paraId="32C15666" w14:textId="77777777" w:rsidR="00C07B9A" w:rsidRDefault="00C07B9A" w:rsidP="00C07B9A">
      <w:pPr>
        <w:pStyle w:val="NoSpacing"/>
        <w:spacing w:before="240" w:line="360" w:lineRule="auto"/>
        <w:ind w:left="540" w:hanging="540"/>
        <w:rPr>
          <w:sz w:val="24"/>
          <w:szCs w:val="24"/>
        </w:rPr>
      </w:pPr>
      <w:r>
        <w:rPr>
          <w:sz w:val="24"/>
          <w:szCs w:val="24"/>
        </w:rPr>
        <w:t>World Bank. (2019, May 21). Finance and Development. Retrieved October 18, 2019, from www.worldbank.org: http://go.worldbank.org/F5K8Y429GO</w:t>
      </w:r>
    </w:p>
    <w:p w14:paraId="0B174546" w14:textId="77777777" w:rsidR="00224E01" w:rsidRPr="00224E01" w:rsidRDefault="00224E01" w:rsidP="00224E01">
      <w:pPr>
        <w:keepNext/>
        <w:widowControl w:val="0"/>
        <w:spacing w:after="0" w:line="480" w:lineRule="auto"/>
        <w:jc w:val="both"/>
        <w:outlineLvl w:val="0"/>
        <w:rPr>
          <w:rFonts w:ascii="Times New Roman" w:eastAsia="Times New Roman" w:hAnsi="Times New Roman" w:cs="Times New Roman"/>
          <w:b/>
          <w:bCs/>
          <w:kern w:val="32"/>
          <w:sz w:val="24"/>
          <w:szCs w:val="24"/>
          <w:lang w:val="x-none" w:eastAsia="zh-CN"/>
        </w:rPr>
      </w:pPr>
    </w:p>
    <w:p w14:paraId="16C93EB0" w14:textId="77777777" w:rsidR="00224E01" w:rsidRPr="00224E01" w:rsidRDefault="00224E01" w:rsidP="00224E01">
      <w:pPr>
        <w:widowControl w:val="0"/>
        <w:spacing w:after="0" w:line="240" w:lineRule="auto"/>
        <w:jc w:val="both"/>
        <w:rPr>
          <w:rFonts w:ascii="Times New Roman" w:eastAsia="SimSun" w:hAnsi="Times New Roman" w:cs="Times New Roman"/>
          <w:kern w:val="2"/>
          <w:sz w:val="24"/>
          <w:szCs w:val="24"/>
          <w:lang w:eastAsia="zh-CN"/>
        </w:rPr>
      </w:pPr>
    </w:p>
    <w:p w14:paraId="1573D975" w14:textId="77777777" w:rsidR="00224E01" w:rsidRPr="00224E01" w:rsidRDefault="00224E01" w:rsidP="00224E01">
      <w:pPr>
        <w:spacing w:line="480" w:lineRule="auto"/>
        <w:rPr>
          <w:b/>
          <w:bCs/>
          <w:sz w:val="24"/>
          <w:szCs w:val="24"/>
        </w:rPr>
      </w:pPr>
    </w:p>
    <w:p w14:paraId="569E37C9" w14:textId="77777777" w:rsidR="00224E01" w:rsidRDefault="00224E01" w:rsidP="00EA369D">
      <w:pPr>
        <w:rPr>
          <w:sz w:val="24"/>
          <w:szCs w:val="24"/>
        </w:rPr>
      </w:pPr>
    </w:p>
    <w:p w14:paraId="0B28837B" w14:textId="77777777" w:rsidR="00EA369D" w:rsidRDefault="00EA369D" w:rsidP="00EA369D">
      <w:pPr>
        <w:spacing w:line="480" w:lineRule="auto"/>
        <w:rPr>
          <w:rFonts w:ascii="Times New Roman" w:hAnsi="Times New Roman" w:cs="Times New Roman"/>
          <w:sz w:val="24"/>
          <w:szCs w:val="24"/>
        </w:rPr>
      </w:pPr>
    </w:p>
    <w:p w14:paraId="57F53B54" w14:textId="77777777" w:rsidR="00EA369D" w:rsidRPr="00EA369D" w:rsidRDefault="00EA369D" w:rsidP="00EA369D">
      <w:pPr>
        <w:rPr>
          <w:rFonts w:ascii="Times New Roman" w:hAnsi="Times New Roman" w:cs="Times New Roman"/>
          <w:sz w:val="24"/>
          <w:szCs w:val="24"/>
        </w:rPr>
      </w:pPr>
    </w:p>
    <w:p w14:paraId="6336193B" w14:textId="77777777" w:rsidR="00EA369D" w:rsidRPr="00EA369D" w:rsidRDefault="00EA369D">
      <w:pPr>
        <w:rPr>
          <w:b/>
          <w:bCs/>
        </w:rPr>
      </w:pPr>
    </w:p>
    <w:sectPr w:rsidR="00EA369D" w:rsidRPr="00EA36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7053"/>
    <w:rsid w:val="00050057"/>
    <w:rsid w:val="0007042B"/>
    <w:rsid w:val="0009365D"/>
    <w:rsid w:val="000B52CF"/>
    <w:rsid w:val="000C7BA7"/>
    <w:rsid w:val="000F5124"/>
    <w:rsid w:val="001056B1"/>
    <w:rsid w:val="00172EFE"/>
    <w:rsid w:val="001B7713"/>
    <w:rsid w:val="001E3E1F"/>
    <w:rsid w:val="00224E01"/>
    <w:rsid w:val="00227ACD"/>
    <w:rsid w:val="00292990"/>
    <w:rsid w:val="002A7BFB"/>
    <w:rsid w:val="002F2EF3"/>
    <w:rsid w:val="00336B1C"/>
    <w:rsid w:val="00371A18"/>
    <w:rsid w:val="003B4453"/>
    <w:rsid w:val="003D5886"/>
    <w:rsid w:val="003E5BC4"/>
    <w:rsid w:val="00430690"/>
    <w:rsid w:val="00440868"/>
    <w:rsid w:val="00443098"/>
    <w:rsid w:val="00476E97"/>
    <w:rsid w:val="00481E59"/>
    <w:rsid w:val="00485B9F"/>
    <w:rsid w:val="0049210F"/>
    <w:rsid w:val="00520EB5"/>
    <w:rsid w:val="005B28EB"/>
    <w:rsid w:val="005C3F2C"/>
    <w:rsid w:val="0062064A"/>
    <w:rsid w:val="00667C24"/>
    <w:rsid w:val="006C1110"/>
    <w:rsid w:val="006C219E"/>
    <w:rsid w:val="006D5A6C"/>
    <w:rsid w:val="006F444E"/>
    <w:rsid w:val="00730C90"/>
    <w:rsid w:val="00775628"/>
    <w:rsid w:val="0078122A"/>
    <w:rsid w:val="00795D2B"/>
    <w:rsid w:val="007E42B6"/>
    <w:rsid w:val="008515AD"/>
    <w:rsid w:val="0085449D"/>
    <w:rsid w:val="00857526"/>
    <w:rsid w:val="00875BDF"/>
    <w:rsid w:val="008A58AE"/>
    <w:rsid w:val="008B6CDD"/>
    <w:rsid w:val="00923864"/>
    <w:rsid w:val="009763EF"/>
    <w:rsid w:val="009960DC"/>
    <w:rsid w:val="00A611B5"/>
    <w:rsid w:val="00B039AE"/>
    <w:rsid w:val="00B05357"/>
    <w:rsid w:val="00B67053"/>
    <w:rsid w:val="00BC0FB5"/>
    <w:rsid w:val="00BF53A1"/>
    <w:rsid w:val="00BF561D"/>
    <w:rsid w:val="00C07B9A"/>
    <w:rsid w:val="00C150A4"/>
    <w:rsid w:val="00C53385"/>
    <w:rsid w:val="00C57CD0"/>
    <w:rsid w:val="00C93686"/>
    <w:rsid w:val="00C9790A"/>
    <w:rsid w:val="00CA43BD"/>
    <w:rsid w:val="00CD25A6"/>
    <w:rsid w:val="00CE48DB"/>
    <w:rsid w:val="00CE71D2"/>
    <w:rsid w:val="00D207E0"/>
    <w:rsid w:val="00D64206"/>
    <w:rsid w:val="00D81748"/>
    <w:rsid w:val="00E01799"/>
    <w:rsid w:val="00E92993"/>
    <w:rsid w:val="00EA369D"/>
    <w:rsid w:val="00EF7DE9"/>
    <w:rsid w:val="00F14D99"/>
    <w:rsid w:val="00F2764E"/>
    <w:rsid w:val="00F465D8"/>
    <w:rsid w:val="00F70FA2"/>
    <w:rsid w:val="00F9026A"/>
    <w:rsid w:val="00F955B2"/>
    <w:rsid w:val="00FD16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C0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B67053"/>
    <w:pPr>
      <w:keepNext/>
      <w:widowControl w:val="0"/>
      <w:spacing w:after="0" w:line="480" w:lineRule="auto"/>
      <w:jc w:val="both"/>
      <w:outlineLvl w:val="0"/>
    </w:pPr>
    <w:rPr>
      <w:rFonts w:ascii="Times New Roman" w:eastAsia="Times New Roman" w:hAnsi="Times New Roman" w:cs="Times New Roman"/>
      <w:b/>
      <w:bCs/>
      <w:kern w:val="32"/>
      <w:sz w:val="24"/>
      <w:szCs w:val="32"/>
      <w:lang w:val="x-none"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67053"/>
    <w:rPr>
      <w:rFonts w:ascii="Times New Roman" w:eastAsia="Times New Roman" w:hAnsi="Times New Roman" w:cs="Times New Roman"/>
      <w:b/>
      <w:bCs/>
      <w:kern w:val="32"/>
      <w:sz w:val="24"/>
      <w:szCs w:val="32"/>
      <w:lang w:val="x-none" w:eastAsia="zh-CN"/>
    </w:rPr>
  </w:style>
  <w:style w:type="paragraph" w:styleId="NoSpacing">
    <w:name w:val="No Spacing"/>
    <w:qFormat/>
    <w:rsid w:val="00B67053"/>
    <w:pPr>
      <w:widowControl w:val="0"/>
      <w:spacing w:after="0" w:line="240" w:lineRule="auto"/>
      <w:jc w:val="both"/>
    </w:pPr>
    <w:rPr>
      <w:rFonts w:ascii="Times New Roman" w:eastAsia="SimSun" w:hAnsi="Times New Roman" w:cs="Times New Roman"/>
      <w:kern w:val="2"/>
      <w:sz w:val="21"/>
      <w:szCs w:val="20"/>
      <w:lang w:eastAsia="zh-CN"/>
    </w:rPr>
  </w:style>
  <w:style w:type="character" w:styleId="Hyperlink">
    <w:name w:val="Hyperlink"/>
    <w:basedOn w:val="DefaultParagraphFont"/>
    <w:unhideWhenUsed/>
    <w:rsid w:val="00B67053"/>
    <w:rPr>
      <w:color w:val="0563C1" w:themeColor="hyperlink"/>
      <w:u w:val="single"/>
    </w:rPr>
  </w:style>
  <w:style w:type="character" w:customStyle="1" w:styleId="UnresolvedMention">
    <w:name w:val="Unresolved Mention"/>
    <w:basedOn w:val="DefaultParagraphFont"/>
    <w:uiPriority w:val="99"/>
    <w:semiHidden/>
    <w:unhideWhenUsed/>
    <w:rsid w:val="00B67053"/>
    <w:rPr>
      <w:color w:val="605E5C"/>
      <w:shd w:val="clear" w:color="auto" w:fill="E1DFDD"/>
    </w:rPr>
  </w:style>
  <w:style w:type="paragraph" w:styleId="Footer">
    <w:name w:val="footer"/>
    <w:basedOn w:val="Normal"/>
    <w:link w:val="FooterChar"/>
    <w:qFormat/>
    <w:rsid w:val="00FD1603"/>
    <w:pPr>
      <w:tabs>
        <w:tab w:val="center" w:pos="4153"/>
        <w:tab w:val="right" w:pos="8306"/>
      </w:tabs>
      <w:snapToGrid w:val="0"/>
      <w:spacing w:after="200" w:line="276" w:lineRule="auto"/>
    </w:pPr>
    <w:rPr>
      <w:rFonts w:ascii="Calibri" w:eastAsia="SimSun" w:hAnsi="Calibri" w:cs="Times New Roman"/>
      <w:sz w:val="18"/>
      <w:szCs w:val="18"/>
      <w:lang w:eastAsia="zh-CN"/>
    </w:rPr>
  </w:style>
  <w:style w:type="character" w:customStyle="1" w:styleId="FooterChar">
    <w:name w:val="Footer Char"/>
    <w:basedOn w:val="DefaultParagraphFont"/>
    <w:link w:val="Footer"/>
    <w:rsid w:val="00FD1603"/>
    <w:rPr>
      <w:rFonts w:ascii="Calibri" w:eastAsia="SimSun" w:hAnsi="Calibri" w:cs="Times New Roman"/>
      <w:sz w:val="18"/>
      <w:szCs w:val="18"/>
      <w:lang w:eastAsia="zh-CN"/>
    </w:rPr>
  </w:style>
  <w:style w:type="paragraph" w:customStyle="1" w:styleId="2">
    <w:name w:val="2"/>
    <w:rsid w:val="00FD1603"/>
    <w:rPr>
      <w:rFonts w:ascii="Times New Roman" w:eastAsia="SimSu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B67053"/>
    <w:pPr>
      <w:keepNext/>
      <w:widowControl w:val="0"/>
      <w:spacing w:after="0" w:line="480" w:lineRule="auto"/>
      <w:jc w:val="both"/>
      <w:outlineLvl w:val="0"/>
    </w:pPr>
    <w:rPr>
      <w:rFonts w:ascii="Times New Roman" w:eastAsia="Times New Roman" w:hAnsi="Times New Roman" w:cs="Times New Roman"/>
      <w:b/>
      <w:bCs/>
      <w:kern w:val="32"/>
      <w:sz w:val="24"/>
      <w:szCs w:val="32"/>
      <w:lang w:val="x-none"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67053"/>
    <w:rPr>
      <w:rFonts w:ascii="Times New Roman" w:eastAsia="Times New Roman" w:hAnsi="Times New Roman" w:cs="Times New Roman"/>
      <w:b/>
      <w:bCs/>
      <w:kern w:val="32"/>
      <w:sz w:val="24"/>
      <w:szCs w:val="32"/>
      <w:lang w:val="x-none" w:eastAsia="zh-CN"/>
    </w:rPr>
  </w:style>
  <w:style w:type="paragraph" w:styleId="NoSpacing">
    <w:name w:val="No Spacing"/>
    <w:qFormat/>
    <w:rsid w:val="00B67053"/>
    <w:pPr>
      <w:widowControl w:val="0"/>
      <w:spacing w:after="0" w:line="240" w:lineRule="auto"/>
      <w:jc w:val="both"/>
    </w:pPr>
    <w:rPr>
      <w:rFonts w:ascii="Times New Roman" w:eastAsia="SimSun" w:hAnsi="Times New Roman" w:cs="Times New Roman"/>
      <w:kern w:val="2"/>
      <w:sz w:val="21"/>
      <w:szCs w:val="20"/>
      <w:lang w:eastAsia="zh-CN"/>
    </w:rPr>
  </w:style>
  <w:style w:type="character" w:styleId="Hyperlink">
    <w:name w:val="Hyperlink"/>
    <w:basedOn w:val="DefaultParagraphFont"/>
    <w:unhideWhenUsed/>
    <w:rsid w:val="00B67053"/>
    <w:rPr>
      <w:color w:val="0563C1" w:themeColor="hyperlink"/>
      <w:u w:val="single"/>
    </w:rPr>
  </w:style>
  <w:style w:type="character" w:customStyle="1" w:styleId="UnresolvedMention">
    <w:name w:val="Unresolved Mention"/>
    <w:basedOn w:val="DefaultParagraphFont"/>
    <w:uiPriority w:val="99"/>
    <w:semiHidden/>
    <w:unhideWhenUsed/>
    <w:rsid w:val="00B67053"/>
    <w:rPr>
      <w:color w:val="605E5C"/>
      <w:shd w:val="clear" w:color="auto" w:fill="E1DFDD"/>
    </w:rPr>
  </w:style>
  <w:style w:type="paragraph" w:styleId="Footer">
    <w:name w:val="footer"/>
    <w:basedOn w:val="Normal"/>
    <w:link w:val="FooterChar"/>
    <w:qFormat/>
    <w:rsid w:val="00FD1603"/>
    <w:pPr>
      <w:tabs>
        <w:tab w:val="center" w:pos="4153"/>
        <w:tab w:val="right" w:pos="8306"/>
      </w:tabs>
      <w:snapToGrid w:val="0"/>
      <w:spacing w:after="200" w:line="276" w:lineRule="auto"/>
    </w:pPr>
    <w:rPr>
      <w:rFonts w:ascii="Calibri" w:eastAsia="SimSun" w:hAnsi="Calibri" w:cs="Times New Roman"/>
      <w:sz w:val="18"/>
      <w:szCs w:val="18"/>
      <w:lang w:eastAsia="zh-CN"/>
    </w:rPr>
  </w:style>
  <w:style w:type="character" w:customStyle="1" w:styleId="FooterChar">
    <w:name w:val="Footer Char"/>
    <w:basedOn w:val="DefaultParagraphFont"/>
    <w:link w:val="Footer"/>
    <w:rsid w:val="00FD1603"/>
    <w:rPr>
      <w:rFonts w:ascii="Calibri" w:eastAsia="SimSun" w:hAnsi="Calibri" w:cs="Times New Roman"/>
      <w:sz w:val="18"/>
      <w:szCs w:val="18"/>
      <w:lang w:eastAsia="zh-CN"/>
    </w:rPr>
  </w:style>
  <w:style w:type="paragraph" w:customStyle="1" w:styleId="2">
    <w:name w:val="2"/>
    <w:rsid w:val="00FD1603"/>
    <w:rPr>
      <w:rFonts w:ascii="Times New Roman" w:eastAsia="SimSu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261145">
      <w:bodyDiv w:val="1"/>
      <w:marLeft w:val="0"/>
      <w:marRight w:val="0"/>
      <w:marTop w:val="0"/>
      <w:marBottom w:val="0"/>
      <w:divBdr>
        <w:top w:val="none" w:sz="0" w:space="0" w:color="auto"/>
        <w:left w:val="none" w:sz="0" w:space="0" w:color="auto"/>
        <w:bottom w:val="none" w:sz="0" w:space="0" w:color="auto"/>
        <w:right w:val="none" w:sz="0" w:space="0" w:color="auto"/>
      </w:divBdr>
    </w:div>
    <w:div w:id="716201243">
      <w:bodyDiv w:val="1"/>
      <w:marLeft w:val="0"/>
      <w:marRight w:val="0"/>
      <w:marTop w:val="0"/>
      <w:marBottom w:val="0"/>
      <w:divBdr>
        <w:top w:val="none" w:sz="0" w:space="0" w:color="auto"/>
        <w:left w:val="none" w:sz="0" w:space="0" w:color="auto"/>
        <w:bottom w:val="none" w:sz="0" w:space="0" w:color="auto"/>
        <w:right w:val="none" w:sz="0" w:space="0" w:color="auto"/>
      </w:divBdr>
    </w:div>
    <w:div w:id="750470655">
      <w:bodyDiv w:val="1"/>
      <w:marLeft w:val="0"/>
      <w:marRight w:val="0"/>
      <w:marTop w:val="0"/>
      <w:marBottom w:val="0"/>
      <w:divBdr>
        <w:top w:val="none" w:sz="0" w:space="0" w:color="auto"/>
        <w:left w:val="none" w:sz="0" w:space="0" w:color="auto"/>
        <w:bottom w:val="none" w:sz="0" w:space="0" w:color="auto"/>
        <w:right w:val="none" w:sz="0" w:space="0" w:color="auto"/>
      </w:divBdr>
    </w:div>
    <w:div w:id="1531068056">
      <w:bodyDiv w:val="1"/>
      <w:marLeft w:val="0"/>
      <w:marRight w:val="0"/>
      <w:marTop w:val="0"/>
      <w:marBottom w:val="0"/>
      <w:divBdr>
        <w:top w:val="none" w:sz="0" w:space="0" w:color="auto"/>
        <w:left w:val="none" w:sz="0" w:space="0" w:color="auto"/>
        <w:bottom w:val="none" w:sz="0" w:space="0" w:color="auto"/>
        <w:right w:val="none" w:sz="0" w:space="0" w:color="auto"/>
      </w:divBdr>
    </w:div>
    <w:div w:id="1669363184">
      <w:bodyDiv w:val="1"/>
      <w:marLeft w:val="0"/>
      <w:marRight w:val="0"/>
      <w:marTop w:val="0"/>
      <w:marBottom w:val="0"/>
      <w:divBdr>
        <w:top w:val="none" w:sz="0" w:space="0" w:color="auto"/>
        <w:left w:val="none" w:sz="0" w:space="0" w:color="auto"/>
        <w:bottom w:val="none" w:sz="0" w:space="0" w:color="auto"/>
        <w:right w:val="none" w:sz="0" w:space="0" w:color="auto"/>
      </w:divBdr>
    </w:div>
    <w:div w:id="2097512046">
      <w:bodyDiv w:val="1"/>
      <w:marLeft w:val="0"/>
      <w:marRight w:val="0"/>
      <w:marTop w:val="0"/>
      <w:marBottom w:val="0"/>
      <w:divBdr>
        <w:top w:val="none" w:sz="0" w:space="0" w:color="auto"/>
        <w:left w:val="none" w:sz="0" w:space="0" w:color="auto"/>
        <w:bottom w:val="none" w:sz="0" w:space="0" w:color="auto"/>
        <w:right w:val="none" w:sz="0" w:space="0" w:color="auto"/>
      </w:divBdr>
    </w:div>
    <w:div w:id="21414151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17</Pages>
  <Words>4275</Words>
  <Characters>24369</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AEE 2022</dc:creator>
  <cp:keywords/>
  <dc:description/>
  <cp:lastModifiedBy>qwert</cp:lastModifiedBy>
  <cp:revision>9</cp:revision>
  <dcterms:created xsi:type="dcterms:W3CDTF">2026-03-26T10:37:00Z</dcterms:created>
  <dcterms:modified xsi:type="dcterms:W3CDTF">2026-05-05T12:56:00Z</dcterms:modified>
</cp:coreProperties>
</file>