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EB9E8" w14:textId="77777777" w:rsidR="00D2273B" w:rsidRPr="00667ECF" w:rsidRDefault="00D2273B" w:rsidP="00D2273B">
      <w:pPr>
        <w:spacing w:after="0" w:line="360" w:lineRule="auto"/>
        <w:ind w:left="-270" w:right="-154"/>
        <w:jc w:val="center"/>
        <w:rPr>
          <w:rFonts w:ascii="Times New Roman" w:eastAsia="Times New Roman" w:hAnsi="Times New Roman" w:cs="Times New Roman"/>
          <w:b/>
          <w:bCs/>
          <w:sz w:val="24"/>
          <w:szCs w:val="24"/>
        </w:rPr>
      </w:pPr>
      <w:bookmarkStart w:id="0" w:name="_Hlk199580334"/>
      <w:r w:rsidRPr="00667ECF">
        <w:rPr>
          <w:rFonts w:ascii="Times New Roman" w:eastAsia="Times New Roman" w:hAnsi="Times New Roman" w:cs="Times New Roman"/>
          <w:b/>
          <w:bCs/>
          <w:sz w:val="24"/>
          <w:szCs w:val="24"/>
        </w:rPr>
        <w:t xml:space="preserve">A STUDY TO ASSESS THE EFFECTIVENESS OF OIL PULLING ON CONSTIPATION AMONG ADOLESCENT STUDENTS </w:t>
      </w:r>
      <w:r w:rsidRPr="00667ECF">
        <w:rPr>
          <w:rFonts w:ascii="Times New Roman" w:eastAsia="Times New Roman" w:hAnsi="Times New Roman" w:cs="Times New Roman"/>
          <w:b/>
          <w:bCs/>
          <w:sz w:val="24"/>
          <w:szCs w:val="24"/>
        </w:rPr>
        <w:br/>
        <w:t>AT SELECTED COLLEGE HOSTEL, COIMBATORE</w:t>
      </w:r>
      <w:bookmarkEnd w:id="0"/>
    </w:p>
    <w:p w14:paraId="3F75BC83" w14:textId="77777777" w:rsidR="00667ECF" w:rsidRPr="005142EB" w:rsidRDefault="00667ECF" w:rsidP="00667ECF">
      <w:pPr>
        <w:pStyle w:val="NormalWeb"/>
        <w:spacing w:line="360" w:lineRule="auto"/>
        <w:jc w:val="center"/>
        <w:rPr>
          <w:vertAlign w:val="superscript"/>
        </w:rPr>
      </w:pPr>
    </w:p>
    <w:p w14:paraId="2F8A7E1B" w14:textId="77777777" w:rsidR="00667ECF" w:rsidRPr="00B840AB" w:rsidRDefault="00667ECF" w:rsidP="00667ECF">
      <w:pPr>
        <w:tabs>
          <w:tab w:val="left" w:pos="921"/>
        </w:tabs>
        <w:rPr>
          <w:rFonts w:ascii="Times New Roman" w:hAnsi="Times New Roman" w:cs="Times New Roman"/>
          <w:sz w:val="24"/>
          <w:szCs w:val="24"/>
        </w:rPr>
      </w:pPr>
      <w:bookmarkStart w:id="1" w:name="_GoBack"/>
      <w:bookmarkEnd w:id="1"/>
      <w:r w:rsidRPr="00B840AB">
        <w:rPr>
          <w:rStyle w:val="Strong"/>
          <w:rFonts w:ascii="Times New Roman" w:eastAsiaTheme="majorEastAsia" w:hAnsi="Times New Roman" w:cs="Times New Roman"/>
          <w:sz w:val="24"/>
          <w:szCs w:val="24"/>
        </w:rPr>
        <w:t>Abstract</w:t>
      </w:r>
    </w:p>
    <w:p w14:paraId="6F1492B2" w14:textId="77777777" w:rsidR="00A74C06" w:rsidRPr="00B840AB" w:rsidRDefault="00667ECF" w:rsidP="00B840AB">
      <w:pPr>
        <w:suppressAutoHyphens w:val="0"/>
        <w:spacing w:before="100" w:beforeAutospacing="1" w:after="100" w:afterAutospacing="1" w:line="360" w:lineRule="auto"/>
        <w:jc w:val="both"/>
        <w:outlineLvl w:val="2"/>
        <w:rPr>
          <w:rFonts w:ascii="Times New Roman" w:eastAsia="Times New Roman" w:hAnsi="Times New Roman" w:cs="Times New Roman"/>
          <w:kern w:val="0"/>
          <w:sz w:val="24"/>
          <w:szCs w:val="24"/>
          <w:lang w:val="en-US"/>
        </w:rPr>
      </w:pPr>
      <w:r w:rsidRPr="00B840AB">
        <w:rPr>
          <w:rFonts w:ascii="Times New Roman" w:eastAsia="Times New Roman" w:hAnsi="Times New Roman" w:cs="Times New Roman"/>
          <w:b/>
          <w:bCs/>
          <w:kern w:val="0"/>
          <w:sz w:val="24"/>
          <w:szCs w:val="24"/>
          <w:lang w:val="en-US"/>
        </w:rPr>
        <w:t>Introduction:</w:t>
      </w:r>
      <w:r w:rsidR="00A74C06" w:rsidRPr="00B840AB">
        <w:rPr>
          <w:rFonts w:ascii="Times New Roman" w:eastAsia="Times New Roman" w:hAnsi="Times New Roman" w:cs="Times New Roman"/>
          <w:b/>
          <w:bCs/>
          <w:kern w:val="0"/>
          <w:sz w:val="24"/>
          <w:szCs w:val="24"/>
          <w:lang w:val="en-US"/>
        </w:rPr>
        <w:t xml:space="preserve"> </w:t>
      </w:r>
      <w:r w:rsidRPr="00B840AB">
        <w:rPr>
          <w:rFonts w:ascii="Times New Roman" w:eastAsia="Times New Roman" w:hAnsi="Times New Roman" w:cs="Times New Roman"/>
          <w:kern w:val="0"/>
          <w:sz w:val="24"/>
          <w:szCs w:val="24"/>
          <w:lang w:val="en-US"/>
        </w:rPr>
        <w:t xml:space="preserve">This study aimed to assess the effectiveness of oil pulling in relieving constipation among adolescent students in a selected college hostel in Coimbatore. A pre-experimental design with a pre-test and post-test approach was adopted, wherein students performed daily oil pulling using coconut oil for four weeks. </w:t>
      </w:r>
      <w:r w:rsidRPr="00B840AB">
        <w:rPr>
          <w:rFonts w:ascii="Times New Roman" w:eastAsia="Times New Roman" w:hAnsi="Times New Roman" w:cs="Times New Roman"/>
          <w:b/>
          <w:bCs/>
          <w:kern w:val="0"/>
          <w:sz w:val="24"/>
          <w:szCs w:val="24"/>
          <w:lang w:val="en-US"/>
        </w:rPr>
        <w:t xml:space="preserve">Aims: </w:t>
      </w:r>
      <w:r w:rsidRPr="00B840AB">
        <w:rPr>
          <w:rFonts w:ascii="Times New Roman" w:eastAsia="Times New Roman" w:hAnsi="Times New Roman" w:cs="Times New Roman"/>
          <w:kern w:val="0"/>
          <w:sz w:val="24"/>
          <w:szCs w:val="24"/>
          <w:lang w:val="en-US"/>
        </w:rPr>
        <w:t xml:space="preserve">To evaluate the effectiveness of oil pulling in relieving constipation among adolescent students at a selected hostel in Coimbatore. </w:t>
      </w:r>
      <w:r w:rsidRPr="00B840AB">
        <w:rPr>
          <w:rFonts w:ascii="Times New Roman" w:eastAsia="Times New Roman" w:hAnsi="Times New Roman" w:cs="Times New Roman"/>
          <w:b/>
          <w:bCs/>
          <w:kern w:val="0"/>
          <w:sz w:val="24"/>
          <w:szCs w:val="24"/>
          <w:lang w:val="en-US"/>
        </w:rPr>
        <w:t xml:space="preserve">Methods: </w:t>
      </w:r>
      <w:r w:rsidRPr="00B840AB">
        <w:rPr>
          <w:rFonts w:ascii="Times New Roman" w:eastAsia="Times New Roman" w:hAnsi="Times New Roman" w:cs="Times New Roman"/>
          <w:kern w:val="0"/>
          <w:sz w:val="24"/>
          <w:szCs w:val="24"/>
          <w:lang w:val="en-US"/>
        </w:rPr>
        <w:t xml:space="preserve">A pre-experimental one-group pre-test post-test design was used. The study included 60 first- and second-year nursing students from a selected college hostel in Coimbatore, chosen through non-probability purposive sampling. On Day 1 socio demographic data and baseline constipation levels were collected using the Modified </w:t>
      </w:r>
      <w:proofErr w:type="spellStart"/>
      <w:r w:rsidRPr="00B840AB">
        <w:rPr>
          <w:rFonts w:ascii="Times New Roman" w:eastAsia="Times New Roman" w:hAnsi="Times New Roman" w:cs="Times New Roman"/>
          <w:kern w:val="0"/>
          <w:sz w:val="24"/>
          <w:szCs w:val="24"/>
          <w:lang w:val="en-US"/>
        </w:rPr>
        <w:t>Wexner</w:t>
      </w:r>
      <w:proofErr w:type="spellEnd"/>
      <w:r w:rsidRPr="00B840AB">
        <w:rPr>
          <w:rFonts w:ascii="Times New Roman" w:eastAsia="Times New Roman" w:hAnsi="Times New Roman" w:cs="Times New Roman"/>
          <w:kern w:val="0"/>
          <w:sz w:val="24"/>
          <w:szCs w:val="24"/>
          <w:lang w:val="en-US"/>
        </w:rPr>
        <w:t xml:space="preserve"> Constipation Scale. Students were instructed to swish 10 ml of coconut oil in the mouth for 10 minutes daily, preferably on an empty stomach, for four weeks. After the intervention period, constipation levels were reassessed using the same scale. Data were analyzed using descriptive and inferential statistics.</w:t>
      </w:r>
      <w:r w:rsidR="00A74C06" w:rsidRPr="00B840AB">
        <w:rPr>
          <w:rFonts w:ascii="Times New Roman" w:eastAsia="Times New Roman" w:hAnsi="Times New Roman" w:cs="Times New Roman"/>
          <w:kern w:val="0"/>
          <w:sz w:val="24"/>
          <w:szCs w:val="24"/>
          <w:lang w:val="en-US"/>
        </w:rPr>
        <w:t xml:space="preserve"> </w:t>
      </w:r>
      <w:r w:rsidRPr="00B840AB">
        <w:rPr>
          <w:rFonts w:ascii="Times New Roman" w:eastAsia="Times New Roman" w:hAnsi="Times New Roman" w:cs="Times New Roman"/>
          <w:b/>
          <w:bCs/>
          <w:kern w:val="0"/>
          <w:sz w:val="24"/>
          <w:szCs w:val="24"/>
          <w:lang w:val="en-US"/>
        </w:rPr>
        <w:t xml:space="preserve">Results &amp; Conclusion: </w:t>
      </w:r>
      <w:r w:rsidRPr="00B840AB">
        <w:rPr>
          <w:rFonts w:ascii="Times New Roman" w:eastAsia="Times New Roman" w:hAnsi="Times New Roman" w:cs="Times New Roman"/>
          <w:kern w:val="0"/>
          <w:sz w:val="24"/>
          <w:szCs w:val="24"/>
          <w:lang w:val="en-US"/>
        </w:rPr>
        <w:t xml:space="preserve">A paired </w:t>
      </w:r>
      <w:proofErr w:type="gramStart"/>
      <w:r w:rsidRPr="00B840AB">
        <w:rPr>
          <w:rFonts w:ascii="Times New Roman" w:eastAsia="Times New Roman" w:hAnsi="Times New Roman" w:cs="Times New Roman"/>
          <w:kern w:val="0"/>
          <w:sz w:val="24"/>
          <w:szCs w:val="24"/>
          <w:lang w:val="en-US"/>
        </w:rPr>
        <w:t>Student's ‘t’</w:t>
      </w:r>
      <w:proofErr w:type="gramEnd"/>
      <w:r w:rsidRPr="00B840AB">
        <w:rPr>
          <w:rFonts w:ascii="Times New Roman" w:eastAsia="Times New Roman" w:hAnsi="Times New Roman" w:cs="Times New Roman"/>
          <w:kern w:val="0"/>
          <w:sz w:val="24"/>
          <w:szCs w:val="24"/>
          <w:lang w:val="en-US"/>
        </w:rPr>
        <w:t xml:space="preserve"> test was used to compare pre- and post-test constipation levels. The mean constipation score significantly decreased from 1.85in the pre-test to 0.75 in the post-test, indicating a marked improvement in bowel function. The </w:t>
      </w:r>
      <w:proofErr w:type="gramStart"/>
      <w:r w:rsidRPr="00B840AB">
        <w:rPr>
          <w:rFonts w:ascii="Times New Roman" w:eastAsia="Times New Roman" w:hAnsi="Times New Roman" w:cs="Times New Roman"/>
          <w:kern w:val="0"/>
          <w:sz w:val="24"/>
          <w:szCs w:val="24"/>
          <w:lang w:val="en-US"/>
        </w:rPr>
        <w:t>paired ‘t’</w:t>
      </w:r>
      <w:proofErr w:type="gramEnd"/>
      <w:r w:rsidRPr="00B840AB">
        <w:rPr>
          <w:rFonts w:ascii="Times New Roman" w:eastAsia="Times New Roman" w:hAnsi="Times New Roman" w:cs="Times New Roman"/>
          <w:kern w:val="0"/>
          <w:sz w:val="24"/>
          <w:szCs w:val="24"/>
          <w:lang w:val="en-US"/>
        </w:rPr>
        <w:t xml:space="preserve"> value was 8.12 with a p-value of 0.001, demonstrating high statistical significance (p &lt; 0.001). These results indicate that oil pulling is an effective, safe, and non-invasive method for relieving constipation among adolescent students. The findings support the hypotheses that regular coconut oil pulling improves bowel health in </w:t>
      </w:r>
      <w:proofErr w:type="gramStart"/>
      <w:r w:rsidRPr="00B840AB">
        <w:rPr>
          <w:rFonts w:ascii="Times New Roman" w:eastAsia="Times New Roman" w:hAnsi="Times New Roman" w:cs="Times New Roman"/>
          <w:kern w:val="0"/>
          <w:sz w:val="24"/>
          <w:szCs w:val="24"/>
          <w:lang w:val="en-US"/>
        </w:rPr>
        <w:t>this  students</w:t>
      </w:r>
      <w:proofErr w:type="gramEnd"/>
      <w:r w:rsidRPr="00B840AB">
        <w:rPr>
          <w:rFonts w:ascii="Times New Roman" w:eastAsia="Times New Roman" w:hAnsi="Times New Roman" w:cs="Times New Roman"/>
          <w:kern w:val="0"/>
          <w:sz w:val="24"/>
          <w:szCs w:val="24"/>
          <w:lang w:val="en-US"/>
        </w:rPr>
        <w:t>.</w:t>
      </w:r>
    </w:p>
    <w:p w14:paraId="034C9C0C" w14:textId="77777777" w:rsidR="00A74C06" w:rsidRPr="00B840AB" w:rsidRDefault="00A74C06" w:rsidP="00B840AB">
      <w:pPr>
        <w:suppressAutoHyphens w:val="0"/>
        <w:spacing w:before="100" w:beforeAutospacing="1" w:after="100" w:afterAutospacing="1" w:line="360" w:lineRule="auto"/>
        <w:jc w:val="both"/>
        <w:outlineLvl w:val="2"/>
        <w:rPr>
          <w:rFonts w:ascii="Times New Roman" w:eastAsia="Calibri" w:hAnsi="Times New Roman" w:cs="Times New Roman"/>
          <w:b/>
          <w:bCs/>
          <w:kern w:val="0"/>
          <w:sz w:val="24"/>
          <w:szCs w:val="24"/>
          <w:lang w:val="en-US"/>
        </w:rPr>
      </w:pPr>
      <w:r w:rsidRPr="00B840AB">
        <w:rPr>
          <w:rFonts w:ascii="Times New Roman" w:eastAsia="Calibri" w:hAnsi="Times New Roman" w:cs="Times New Roman"/>
          <w:b/>
          <w:bCs/>
          <w:kern w:val="0"/>
          <w:sz w:val="24"/>
          <w:szCs w:val="24"/>
          <w:lang w:val="en-US"/>
        </w:rPr>
        <w:t>Introduction</w:t>
      </w:r>
    </w:p>
    <w:p w14:paraId="2D0B22B2" w14:textId="77777777" w:rsidR="00A74C06" w:rsidRPr="00B840AB" w:rsidRDefault="00A74C06" w:rsidP="00B840AB">
      <w:pPr>
        <w:suppressAutoHyphens w:val="0"/>
        <w:spacing w:before="100" w:beforeAutospacing="1" w:after="100" w:afterAutospacing="1" w:line="360" w:lineRule="auto"/>
        <w:ind w:firstLine="284"/>
        <w:jc w:val="both"/>
        <w:outlineLvl w:val="2"/>
        <w:rPr>
          <w:rFonts w:ascii="Times New Roman" w:eastAsia="Times New Roman" w:hAnsi="Times New Roman" w:cs="Times New Roman"/>
          <w:kern w:val="0"/>
          <w:sz w:val="24"/>
          <w:szCs w:val="24"/>
          <w:lang w:val="en-US"/>
        </w:rPr>
      </w:pPr>
      <w:r w:rsidRPr="00B840AB">
        <w:rPr>
          <w:rFonts w:ascii="Times New Roman" w:hAnsi="Times New Roman" w:cs="Times New Roman"/>
          <w:sz w:val="24"/>
          <w:szCs w:val="24"/>
        </w:rPr>
        <w:t xml:space="preserve">Constipation is common and characterized by persistent symptoms lasting more than six months, not attributable to an underlying cause such as medication side effects or a medical condition. It is not linked to abdominal pain, thereby differentiating it from irritable bowel </w:t>
      </w:r>
      <w:r w:rsidRPr="00B840AB">
        <w:rPr>
          <w:rFonts w:ascii="Times New Roman" w:hAnsi="Times New Roman" w:cs="Times New Roman"/>
          <w:sz w:val="24"/>
          <w:szCs w:val="24"/>
        </w:rPr>
        <w:lastRenderedPageBreak/>
        <w:t xml:space="preserve">syndrome. In adults, primary causes may include dietary factors such as inadequate </w:t>
      </w:r>
      <w:proofErr w:type="spellStart"/>
      <w:r w:rsidRPr="00B840AB">
        <w:rPr>
          <w:rFonts w:ascii="Times New Roman" w:hAnsi="Times New Roman" w:cs="Times New Roman"/>
          <w:sz w:val="24"/>
          <w:szCs w:val="24"/>
        </w:rPr>
        <w:t>fiber</w:t>
      </w:r>
      <w:proofErr w:type="spellEnd"/>
      <w:r w:rsidRPr="00B840AB">
        <w:rPr>
          <w:rFonts w:ascii="Times New Roman" w:hAnsi="Times New Roman" w:cs="Times New Roman"/>
          <w:sz w:val="24"/>
          <w:szCs w:val="24"/>
        </w:rPr>
        <w:t xml:space="preserve"> or fluid intake and reduced physical activity. In children, contributing factors are </w:t>
      </w:r>
      <w:proofErr w:type="gramStart"/>
      <w:r w:rsidRPr="00B840AB">
        <w:rPr>
          <w:rFonts w:ascii="Times New Roman" w:hAnsi="Times New Roman" w:cs="Times New Roman"/>
          <w:sz w:val="24"/>
          <w:szCs w:val="24"/>
        </w:rPr>
        <w:t>consist</w:t>
      </w:r>
      <w:proofErr w:type="gramEnd"/>
      <w:r w:rsidRPr="00B840AB">
        <w:rPr>
          <w:rFonts w:ascii="Times New Roman" w:hAnsi="Times New Roman" w:cs="Times New Roman"/>
          <w:sz w:val="24"/>
          <w:szCs w:val="24"/>
        </w:rPr>
        <w:t xml:space="preserve"> of low-</w:t>
      </w:r>
      <w:proofErr w:type="spellStart"/>
      <w:r w:rsidRPr="00B840AB">
        <w:rPr>
          <w:rFonts w:ascii="Times New Roman" w:hAnsi="Times New Roman" w:cs="Times New Roman"/>
          <w:sz w:val="24"/>
          <w:szCs w:val="24"/>
        </w:rPr>
        <w:t>fiber</w:t>
      </w:r>
      <w:proofErr w:type="spellEnd"/>
      <w:r w:rsidRPr="00B840AB">
        <w:rPr>
          <w:rFonts w:ascii="Times New Roman" w:hAnsi="Times New Roman" w:cs="Times New Roman"/>
          <w:sz w:val="24"/>
          <w:szCs w:val="24"/>
        </w:rPr>
        <w:t xml:space="preserve"> and low-fluid diets, underlying medical issues, and reluctance to use the bathroom. Among the elderly, insufficient dietary </w:t>
      </w:r>
      <w:proofErr w:type="spellStart"/>
      <w:r w:rsidRPr="00B840AB">
        <w:rPr>
          <w:rFonts w:ascii="Times New Roman" w:hAnsi="Times New Roman" w:cs="Times New Roman"/>
          <w:sz w:val="24"/>
          <w:szCs w:val="24"/>
        </w:rPr>
        <w:t>fiber</w:t>
      </w:r>
      <w:proofErr w:type="spellEnd"/>
      <w:r w:rsidRPr="00B840AB">
        <w:rPr>
          <w:rFonts w:ascii="Times New Roman" w:hAnsi="Times New Roman" w:cs="Times New Roman"/>
          <w:sz w:val="24"/>
          <w:szCs w:val="24"/>
        </w:rPr>
        <w:t>, inadequate fluid consumption decreased physical activity, medication side effects, hypothyroidism, and obstruction due to colorectal cancer. (</w:t>
      </w:r>
      <w:proofErr w:type="spellStart"/>
      <w:r w:rsidRPr="00B840AB">
        <w:rPr>
          <w:rFonts w:ascii="Times New Roman" w:hAnsi="Times New Roman" w:cs="Times New Roman"/>
          <w:b/>
          <w:color w:val="202122"/>
          <w:sz w:val="24"/>
          <w:szCs w:val="24"/>
          <w:shd w:val="clear" w:color="auto" w:fill="FFFFFF"/>
        </w:rPr>
        <w:t>Wassom</w:t>
      </w:r>
      <w:proofErr w:type="spellEnd"/>
      <w:r w:rsidRPr="00B840AB">
        <w:rPr>
          <w:rFonts w:ascii="Times New Roman" w:hAnsi="Times New Roman" w:cs="Times New Roman"/>
          <w:b/>
          <w:color w:val="202122"/>
          <w:sz w:val="24"/>
          <w:szCs w:val="24"/>
          <w:shd w:val="clear" w:color="auto" w:fill="FFFFFF"/>
        </w:rPr>
        <w:t xml:space="preserve"> MC 2023)</w:t>
      </w:r>
    </w:p>
    <w:p w14:paraId="1F3ED232" w14:textId="77777777" w:rsidR="00A74C06" w:rsidRPr="00B840AB"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Statement of the problem</w:t>
      </w:r>
    </w:p>
    <w:p w14:paraId="4812963D" w14:textId="77777777" w:rsidR="00A74C06" w:rsidRPr="00B840AB" w:rsidRDefault="00A74C06" w:rsidP="00B840AB">
      <w:pPr>
        <w:spacing w:line="480" w:lineRule="auto"/>
        <w:jc w:val="both"/>
        <w:rPr>
          <w:rFonts w:ascii="Times New Roman" w:hAnsi="Times New Roman" w:cs="Times New Roman"/>
          <w:sz w:val="24"/>
          <w:szCs w:val="24"/>
        </w:rPr>
      </w:pPr>
      <w:r w:rsidRPr="00B840AB">
        <w:rPr>
          <w:rFonts w:ascii="Times New Roman" w:hAnsi="Times New Roman" w:cs="Times New Roman"/>
          <w:sz w:val="24"/>
          <w:szCs w:val="24"/>
        </w:rPr>
        <w:tab/>
        <w:t>A  Study to assess the effectiveness of oil pulling on constipation among adolescent students at selected college hostel, Coimbatore.</w:t>
      </w:r>
    </w:p>
    <w:p w14:paraId="0C1A8658" w14:textId="77777777" w:rsidR="00A74C06" w:rsidRPr="00B840AB"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1.3 </w:t>
      </w:r>
      <w:r w:rsidRPr="00B840AB">
        <w:rPr>
          <w:rFonts w:ascii="Times New Roman" w:hAnsi="Times New Roman" w:cs="Times New Roman"/>
          <w:b/>
          <w:sz w:val="24"/>
          <w:szCs w:val="24"/>
        </w:rPr>
        <w:tab/>
        <w:t xml:space="preserve">Objectives </w:t>
      </w:r>
    </w:p>
    <w:p w14:paraId="70A08BD2" w14:textId="77777777" w:rsidR="00A74C06" w:rsidRPr="00B840AB" w:rsidRDefault="00A74C06" w:rsidP="00B840AB">
      <w:pPr>
        <w:pStyle w:val="ListParagraph"/>
        <w:numPr>
          <w:ilvl w:val="0"/>
          <w:numId w:val="1"/>
        </w:numPr>
        <w:spacing w:line="432" w:lineRule="auto"/>
        <w:ind w:left="0" w:firstLine="0"/>
        <w:rPr>
          <w:sz w:val="24"/>
          <w:szCs w:val="24"/>
        </w:rPr>
      </w:pPr>
      <w:r w:rsidRPr="00B840AB">
        <w:rPr>
          <w:sz w:val="24"/>
          <w:szCs w:val="24"/>
        </w:rPr>
        <w:t xml:space="preserve">To assess the pre and </w:t>
      </w:r>
      <w:proofErr w:type="spellStart"/>
      <w:r w:rsidRPr="00B840AB">
        <w:rPr>
          <w:sz w:val="24"/>
          <w:szCs w:val="24"/>
        </w:rPr>
        <w:t>post test</w:t>
      </w:r>
      <w:proofErr w:type="spellEnd"/>
      <w:r w:rsidRPr="00B840AB">
        <w:rPr>
          <w:sz w:val="24"/>
          <w:szCs w:val="24"/>
        </w:rPr>
        <w:t xml:space="preserve"> level of constipation among adolescent students.</w:t>
      </w:r>
    </w:p>
    <w:p w14:paraId="5A20FDC9" w14:textId="77777777" w:rsidR="00A74C06" w:rsidRPr="00B840AB" w:rsidRDefault="00A74C06" w:rsidP="00B840AB">
      <w:pPr>
        <w:pStyle w:val="ListParagraph"/>
        <w:numPr>
          <w:ilvl w:val="0"/>
          <w:numId w:val="1"/>
        </w:numPr>
        <w:spacing w:line="432" w:lineRule="auto"/>
        <w:ind w:left="0" w:firstLine="0"/>
        <w:rPr>
          <w:sz w:val="24"/>
          <w:szCs w:val="24"/>
        </w:rPr>
      </w:pPr>
      <w:r w:rsidRPr="00B840AB">
        <w:rPr>
          <w:sz w:val="24"/>
          <w:szCs w:val="24"/>
        </w:rPr>
        <w:t>To evaluate the effect of oil pulling on constipation among adolescents students.</w:t>
      </w:r>
    </w:p>
    <w:p w14:paraId="3EB4E3A8" w14:textId="77777777" w:rsidR="00A74C06" w:rsidRPr="00B840AB" w:rsidRDefault="00A74C06" w:rsidP="00B840AB">
      <w:pPr>
        <w:pStyle w:val="ListParagraph"/>
        <w:numPr>
          <w:ilvl w:val="0"/>
          <w:numId w:val="1"/>
        </w:numPr>
        <w:spacing w:line="432" w:lineRule="auto"/>
        <w:ind w:left="0" w:firstLine="0"/>
        <w:rPr>
          <w:sz w:val="24"/>
          <w:szCs w:val="24"/>
        </w:rPr>
      </w:pPr>
      <w:r w:rsidRPr="00B840AB">
        <w:rPr>
          <w:sz w:val="24"/>
          <w:szCs w:val="24"/>
        </w:rPr>
        <w:t xml:space="preserve">To find out association between level of constipation with selected </w:t>
      </w:r>
      <w:r w:rsidRPr="00B840AB">
        <w:rPr>
          <w:sz w:val="24"/>
          <w:szCs w:val="24"/>
        </w:rPr>
        <w:tab/>
        <w:t>demographic variables.</w:t>
      </w:r>
    </w:p>
    <w:p w14:paraId="3C8E837E" w14:textId="77777777" w:rsidR="00A74C06" w:rsidRPr="00B840AB"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1.4 </w:t>
      </w:r>
      <w:r w:rsidRPr="00B840AB">
        <w:rPr>
          <w:rFonts w:ascii="Times New Roman" w:hAnsi="Times New Roman" w:cs="Times New Roman"/>
          <w:b/>
          <w:sz w:val="24"/>
          <w:szCs w:val="24"/>
        </w:rPr>
        <w:tab/>
        <w:t>Operational definition</w:t>
      </w:r>
    </w:p>
    <w:p w14:paraId="42573BFC" w14:textId="77777777" w:rsidR="00A74C06" w:rsidRPr="00B840AB" w:rsidRDefault="00A74C06" w:rsidP="00B840AB">
      <w:pPr>
        <w:spacing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Assess: </w:t>
      </w:r>
      <w:r w:rsidRPr="00B840AB">
        <w:rPr>
          <w:rFonts w:ascii="Times New Roman" w:hAnsi="Times New Roman" w:cs="Times New Roman"/>
          <w:color w:val="1C1C1C"/>
          <w:sz w:val="24"/>
          <w:szCs w:val="24"/>
        </w:rPr>
        <w:t xml:space="preserve">It refers to the process of gathering the data and evaluating the effectiveness of specific nursing intervention on oil pulling among adolescent students with constipation which will be measured by using </w:t>
      </w:r>
      <w:r w:rsidRPr="00B840AB">
        <w:rPr>
          <w:rFonts w:ascii="Times New Roman" w:hAnsi="Times New Roman" w:cs="Times New Roman"/>
          <w:sz w:val="24"/>
          <w:szCs w:val="24"/>
        </w:rPr>
        <w:t xml:space="preserve">Modified </w:t>
      </w:r>
      <w:proofErr w:type="spellStart"/>
      <w:r w:rsidRPr="00B840AB">
        <w:rPr>
          <w:rFonts w:ascii="Times New Roman" w:hAnsi="Times New Roman" w:cs="Times New Roman"/>
          <w:sz w:val="24"/>
          <w:szCs w:val="24"/>
        </w:rPr>
        <w:t>Wexner</w:t>
      </w:r>
      <w:proofErr w:type="spellEnd"/>
      <w:r w:rsidRPr="00B840AB">
        <w:rPr>
          <w:rFonts w:ascii="Times New Roman" w:hAnsi="Times New Roman" w:cs="Times New Roman"/>
          <w:sz w:val="24"/>
          <w:szCs w:val="24"/>
        </w:rPr>
        <w:t xml:space="preserve"> Constipation Scale.</w:t>
      </w:r>
    </w:p>
    <w:p w14:paraId="27A509C4" w14:textId="77777777" w:rsidR="00A74C06" w:rsidRPr="00B840AB" w:rsidRDefault="00A74C06" w:rsidP="00B840AB">
      <w:pPr>
        <w:spacing w:before="240" w:line="432" w:lineRule="auto"/>
        <w:jc w:val="both"/>
        <w:rPr>
          <w:rFonts w:ascii="Times New Roman" w:hAnsi="Times New Roman" w:cs="Times New Roman"/>
          <w:b/>
          <w:sz w:val="24"/>
          <w:szCs w:val="24"/>
        </w:rPr>
      </w:pPr>
      <w:r w:rsidRPr="00B840AB">
        <w:rPr>
          <w:rFonts w:ascii="Times New Roman" w:hAnsi="Times New Roman" w:cs="Times New Roman"/>
          <w:b/>
          <w:sz w:val="24"/>
          <w:szCs w:val="24"/>
        </w:rPr>
        <w:t xml:space="preserve">Effectiveness: </w:t>
      </w:r>
      <w:r w:rsidRPr="00B840AB">
        <w:rPr>
          <w:rFonts w:ascii="Times New Roman" w:hAnsi="Times New Roman" w:cs="Times New Roman"/>
          <w:sz w:val="24"/>
          <w:szCs w:val="24"/>
        </w:rPr>
        <w:t>In this study, effectiveness refers to the changes in the level of constipation before and after oil pulling among adolescent students.</w:t>
      </w:r>
    </w:p>
    <w:p w14:paraId="0174682B" w14:textId="77777777" w:rsidR="00A74C06" w:rsidRPr="00B840AB" w:rsidRDefault="00A74C06" w:rsidP="00B840AB">
      <w:pPr>
        <w:spacing w:before="240" w:line="432" w:lineRule="auto"/>
        <w:jc w:val="both"/>
        <w:rPr>
          <w:rFonts w:ascii="Times New Roman" w:hAnsi="Times New Roman" w:cs="Times New Roman"/>
          <w:sz w:val="24"/>
          <w:szCs w:val="24"/>
        </w:rPr>
      </w:pPr>
      <w:r w:rsidRPr="00B840AB">
        <w:rPr>
          <w:rFonts w:ascii="Times New Roman" w:hAnsi="Times New Roman" w:cs="Times New Roman"/>
          <w:b/>
          <w:sz w:val="24"/>
          <w:szCs w:val="24"/>
        </w:rPr>
        <w:t xml:space="preserve">Oil pulling: </w:t>
      </w:r>
      <w:r w:rsidRPr="00B840AB">
        <w:rPr>
          <w:rFonts w:ascii="Times New Roman" w:hAnsi="Times New Roman" w:cs="Times New Roman"/>
          <w:sz w:val="24"/>
          <w:szCs w:val="24"/>
        </w:rPr>
        <w:t xml:space="preserve">Oil pulling involves swishing 10 ml of coconut oil in the mouth for 10 minutes, then spitting it out. In this research, oil pulling is done daily, empty stomach, for </w:t>
      </w:r>
      <w:proofErr w:type="gramStart"/>
      <w:r w:rsidRPr="00B840AB">
        <w:rPr>
          <w:rFonts w:ascii="Times New Roman" w:hAnsi="Times New Roman" w:cs="Times New Roman"/>
          <w:sz w:val="24"/>
          <w:szCs w:val="24"/>
        </w:rPr>
        <w:t>a duration</w:t>
      </w:r>
      <w:proofErr w:type="gramEnd"/>
      <w:r w:rsidRPr="00B840AB">
        <w:rPr>
          <w:rFonts w:ascii="Times New Roman" w:hAnsi="Times New Roman" w:cs="Times New Roman"/>
          <w:sz w:val="24"/>
          <w:szCs w:val="24"/>
        </w:rPr>
        <w:t xml:space="preserve"> of four weeks.</w:t>
      </w:r>
    </w:p>
    <w:p w14:paraId="69CCE36E" w14:textId="77777777" w:rsidR="00A74C06" w:rsidRPr="00B840AB" w:rsidRDefault="00A74C06" w:rsidP="00B840AB">
      <w:pPr>
        <w:spacing w:before="240" w:line="432" w:lineRule="auto"/>
        <w:jc w:val="both"/>
        <w:rPr>
          <w:rFonts w:ascii="Times New Roman" w:hAnsi="Times New Roman" w:cs="Times New Roman"/>
          <w:b/>
          <w:sz w:val="24"/>
          <w:szCs w:val="24"/>
        </w:rPr>
      </w:pPr>
      <w:r w:rsidRPr="00B840AB">
        <w:rPr>
          <w:rFonts w:ascii="Times New Roman" w:hAnsi="Times New Roman" w:cs="Times New Roman"/>
          <w:b/>
          <w:sz w:val="24"/>
          <w:szCs w:val="24"/>
        </w:rPr>
        <w:lastRenderedPageBreak/>
        <w:t xml:space="preserve">Constipation: </w:t>
      </w:r>
      <w:r w:rsidRPr="00B840AB">
        <w:rPr>
          <w:rFonts w:ascii="Times New Roman" w:hAnsi="Times New Roman" w:cs="Times New Roman"/>
          <w:sz w:val="24"/>
          <w:szCs w:val="24"/>
        </w:rPr>
        <w:t xml:space="preserve">Constipation means having less than three bowel movements in a week or having difficulty passing stool for 2–3 days. It is measured in this study by using the Modified </w:t>
      </w:r>
      <w:proofErr w:type="spellStart"/>
      <w:r w:rsidRPr="00B840AB">
        <w:rPr>
          <w:rFonts w:ascii="Times New Roman" w:hAnsi="Times New Roman" w:cs="Times New Roman"/>
          <w:sz w:val="24"/>
          <w:szCs w:val="24"/>
        </w:rPr>
        <w:t>Wexner</w:t>
      </w:r>
      <w:proofErr w:type="spellEnd"/>
      <w:r w:rsidRPr="00B840AB">
        <w:rPr>
          <w:rFonts w:ascii="Times New Roman" w:hAnsi="Times New Roman" w:cs="Times New Roman"/>
          <w:sz w:val="24"/>
          <w:szCs w:val="24"/>
        </w:rPr>
        <w:t xml:space="preserve"> Constipation Scale.</w:t>
      </w:r>
    </w:p>
    <w:p w14:paraId="743DDA6F" w14:textId="77777777" w:rsidR="00A74C06" w:rsidRPr="00B840AB" w:rsidRDefault="00A74C06" w:rsidP="00B840AB">
      <w:pPr>
        <w:spacing w:before="240" w:line="432" w:lineRule="auto"/>
        <w:jc w:val="both"/>
        <w:rPr>
          <w:rFonts w:ascii="Times New Roman" w:hAnsi="Times New Roman" w:cs="Times New Roman"/>
          <w:b/>
          <w:sz w:val="24"/>
          <w:szCs w:val="24"/>
        </w:rPr>
      </w:pPr>
      <w:r w:rsidRPr="00B840AB">
        <w:rPr>
          <w:rFonts w:ascii="Times New Roman" w:hAnsi="Times New Roman" w:cs="Times New Roman"/>
          <w:b/>
          <w:sz w:val="24"/>
          <w:szCs w:val="24"/>
        </w:rPr>
        <w:t xml:space="preserve">Adolescent students: </w:t>
      </w:r>
      <w:r w:rsidRPr="00B840AB">
        <w:rPr>
          <w:rFonts w:ascii="Times New Roman" w:hAnsi="Times New Roman" w:cs="Times New Roman"/>
          <w:sz w:val="24"/>
          <w:szCs w:val="24"/>
        </w:rPr>
        <w:t xml:space="preserve">Adolescent students refer to 18–19-year-old boys and girls studying in </w:t>
      </w:r>
      <w:proofErr w:type="gramStart"/>
      <w:r w:rsidRPr="00B840AB">
        <w:rPr>
          <w:rFonts w:ascii="Times New Roman" w:hAnsi="Times New Roman" w:cs="Times New Roman"/>
          <w:sz w:val="24"/>
          <w:szCs w:val="24"/>
        </w:rPr>
        <w:t>I</w:t>
      </w:r>
      <w:proofErr w:type="gramEnd"/>
      <w:r w:rsidRPr="00B840AB">
        <w:rPr>
          <w:rFonts w:ascii="Times New Roman" w:hAnsi="Times New Roman" w:cs="Times New Roman"/>
          <w:sz w:val="24"/>
          <w:szCs w:val="24"/>
        </w:rPr>
        <w:t xml:space="preserve"> and II yearB.SC (N), who are staying in the selected college hostel in Coimbatore.</w:t>
      </w:r>
    </w:p>
    <w:p w14:paraId="03F1DA13" w14:textId="77777777" w:rsidR="00A74C06" w:rsidRPr="00B840AB" w:rsidRDefault="00A74C06" w:rsidP="00B840AB">
      <w:pPr>
        <w:spacing w:before="240" w:line="480" w:lineRule="auto"/>
        <w:jc w:val="both"/>
        <w:rPr>
          <w:rFonts w:ascii="Times New Roman" w:hAnsi="Times New Roman" w:cs="Times New Roman"/>
          <w:b/>
          <w:sz w:val="24"/>
          <w:szCs w:val="24"/>
        </w:rPr>
      </w:pPr>
      <w:r w:rsidRPr="00B840AB">
        <w:rPr>
          <w:rFonts w:ascii="Times New Roman" w:hAnsi="Times New Roman" w:cs="Times New Roman"/>
          <w:b/>
          <w:sz w:val="24"/>
          <w:szCs w:val="24"/>
        </w:rPr>
        <w:t xml:space="preserve">College hostel: </w:t>
      </w:r>
      <w:r w:rsidRPr="00B840AB">
        <w:rPr>
          <w:rFonts w:ascii="Times New Roman" w:hAnsi="Times New Roman" w:cs="Times New Roman"/>
          <w:sz w:val="24"/>
          <w:szCs w:val="24"/>
        </w:rPr>
        <w:t>The college hostel is a student living facility within the selected college in Coimbatore, where students stay during the academic year.</w:t>
      </w:r>
    </w:p>
    <w:p w14:paraId="7047C738" w14:textId="77777777" w:rsidR="00A74C06" w:rsidRPr="00B840AB" w:rsidRDefault="00A74C06" w:rsidP="00B840AB">
      <w:pPr>
        <w:spacing w:before="240" w:line="480" w:lineRule="auto"/>
        <w:jc w:val="both"/>
        <w:rPr>
          <w:rFonts w:ascii="Times New Roman" w:hAnsi="Times New Roman" w:cs="Times New Roman"/>
          <w:b/>
          <w:sz w:val="24"/>
          <w:szCs w:val="24"/>
        </w:rPr>
      </w:pPr>
      <w:r w:rsidRPr="00B840AB">
        <w:rPr>
          <w:rFonts w:ascii="Times New Roman" w:hAnsi="Times New Roman" w:cs="Times New Roman"/>
          <w:b/>
          <w:sz w:val="24"/>
          <w:szCs w:val="24"/>
        </w:rPr>
        <w:t>Hypotheses</w:t>
      </w:r>
    </w:p>
    <w:p w14:paraId="0CB291A7" w14:textId="77777777" w:rsidR="00A74C06" w:rsidRPr="00B840AB" w:rsidRDefault="00A74C06" w:rsidP="00B840AB">
      <w:pPr>
        <w:pStyle w:val="ListParagraph"/>
        <w:spacing w:line="480" w:lineRule="auto"/>
        <w:ind w:left="0" w:firstLine="0"/>
        <w:rPr>
          <w:sz w:val="24"/>
          <w:szCs w:val="24"/>
        </w:rPr>
      </w:pPr>
      <w:r w:rsidRPr="00B840AB">
        <w:rPr>
          <w:sz w:val="24"/>
          <w:szCs w:val="24"/>
        </w:rPr>
        <w:t>H</w:t>
      </w:r>
      <w:r w:rsidRPr="00B840AB">
        <w:rPr>
          <w:sz w:val="24"/>
          <w:szCs w:val="24"/>
          <w:vertAlign w:val="subscript"/>
        </w:rPr>
        <w:t>1</w:t>
      </w:r>
      <w:r w:rsidRPr="00B840AB">
        <w:rPr>
          <w:sz w:val="24"/>
          <w:szCs w:val="24"/>
        </w:rPr>
        <w:t>-</w:t>
      </w:r>
      <w:r w:rsidRPr="00B840AB">
        <w:rPr>
          <w:sz w:val="24"/>
          <w:szCs w:val="24"/>
        </w:rPr>
        <w:tab/>
        <w:t xml:space="preserve">There is a significant difference between level of constipation before and </w:t>
      </w:r>
      <w:r w:rsidR="00B840AB" w:rsidRPr="00B840AB">
        <w:rPr>
          <w:sz w:val="24"/>
          <w:szCs w:val="24"/>
        </w:rPr>
        <w:t xml:space="preserve">after </w:t>
      </w:r>
      <w:r w:rsidRPr="00B840AB">
        <w:rPr>
          <w:sz w:val="24"/>
          <w:szCs w:val="24"/>
        </w:rPr>
        <w:t>oil pulling among adolescent students</w:t>
      </w:r>
    </w:p>
    <w:p w14:paraId="398A7322" w14:textId="77777777" w:rsidR="00A74C06" w:rsidRPr="00B840AB" w:rsidRDefault="00A74C06" w:rsidP="00B840AB">
      <w:pPr>
        <w:pStyle w:val="ListParagraph"/>
        <w:spacing w:line="480" w:lineRule="auto"/>
        <w:ind w:left="0" w:firstLine="0"/>
        <w:rPr>
          <w:sz w:val="24"/>
          <w:szCs w:val="24"/>
        </w:rPr>
      </w:pPr>
      <w:r w:rsidRPr="00B840AB">
        <w:rPr>
          <w:sz w:val="24"/>
          <w:szCs w:val="24"/>
        </w:rPr>
        <w:t>H</w:t>
      </w:r>
      <w:r w:rsidRPr="00B840AB">
        <w:rPr>
          <w:sz w:val="24"/>
          <w:szCs w:val="24"/>
          <w:vertAlign w:val="subscript"/>
        </w:rPr>
        <w:t>2</w:t>
      </w:r>
      <w:r w:rsidRPr="00B840AB">
        <w:rPr>
          <w:sz w:val="24"/>
          <w:szCs w:val="24"/>
        </w:rPr>
        <w:t>-</w:t>
      </w:r>
      <w:r w:rsidRPr="00B840AB">
        <w:rPr>
          <w:sz w:val="24"/>
          <w:szCs w:val="24"/>
        </w:rPr>
        <w:tab/>
        <w:t xml:space="preserve">There is a significant association between the selected demographical variable </w:t>
      </w:r>
      <w:proofErr w:type="gramStart"/>
      <w:r w:rsidRPr="00B840AB">
        <w:rPr>
          <w:sz w:val="24"/>
          <w:szCs w:val="24"/>
        </w:rPr>
        <w:t xml:space="preserve">and  </w:t>
      </w:r>
      <w:proofErr w:type="spellStart"/>
      <w:r w:rsidRPr="00B840AB">
        <w:rPr>
          <w:sz w:val="24"/>
          <w:szCs w:val="24"/>
        </w:rPr>
        <w:t>post</w:t>
      </w:r>
      <w:proofErr w:type="gramEnd"/>
      <w:r w:rsidRPr="00B840AB">
        <w:rPr>
          <w:sz w:val="24"/>
          <w:szCs w:val="24"/>
        </w:rPr>
        <w:t xml:space="preserve"> test</w:t>
      </w:r>
      <w:proofErr w:type="spellEnd"/>
      <w:r w:rsidRPr="00B840AB">
        <w:rPr>
          <w:sz w:val="24"/>
          <w:szCs w:val="24"/>
        </w:rPr>
        <w:t xml:space="preserve"> level of constipation among adolescent students</w:t>
      </w:r>
    </w:p>
    <w:p w14:paraId="0F6FB36D" w14:textId="77777777" w:rsidR="00A74C06" w:rsidRPr="00B840AB" w:rsidRDefault="00A74C06" w:rsidP="00B840AB">
      <w:pPr>
        <w:spacing w:before="240" w:line="480" w:lineRule="auto"/>
        <w:jc w:val="both"/>
        <w:rPr>
          <w:rFonts w:ascii="Times New Roman" w:hAnsi="Times New Roman" w:cs="Times New Roman"/>
          <w:b/>
          <w:sz w:val="24"/>
          <w:szCs w:val="24"/>
        </w:rPr>
      </w:pPr>
      <w:r w:rsidRPr="00B840AB">
        <w:rPr>
          <w:rFonts w:ascii="Times New Roman" w:hAnsi="Times New Roman" w:cs="Times New Roman"/>
          <w:b/>
          <w:sz w:val="24"/>
          <w:szCs w:val="24"/>
        </w:rPr>
        <w:t>Assumption</w:t>
      </w:r>
    </w:p>
    <w:p w14:paraId="4B43086E" w14:textId="77777777" w:rsidR="00A74C06" w:rsidRPr="00B840AB" w:rsidRDefault="00A74C06" w:rsidP="00B840AB">
      <w:pPr>
        <w:pStyle w:val="ListParagraph"/>
        <w:numPr>
          <w:ilvl w:val="0"/>
          <w:numId w:val="2"/>
        </w:numPr>
        <w:spacing w:line="480" w:lineRule="auto"/>
        <w:ind w:left="0" w:firstLine="0"/>
        <w:rPr>
          <w:sz w:val="24"/>
          <w:szCs w:val="24"/>
        </w:rPr>
      </w:pPr>
      <w:r w:rsidRPr="00B840AB">
        <w:rPr>
          <w:sz w:val="24"/>
          <w:szCs w:val="24"/>
        </w:rPr>
        <w:t xml:space="preserve">Coconut oil  acts as a mild laxative </w:t>
      </w:r>
    </w:p>
    <w:p w14:paraId="65A747C3" w14:textId="77777777" w:rsidR="00A74C06" w:rsidRPr="00B840AB" w:rsidRDefault="00A74C06" w:rsidP="00B840AB">
      <w:pPr>
        <w:pStyle w:val="ListParagraph"/>
        <w:numPr>
          <w:ilvl w:val="0"/>
          <w:numId w:val="2"/>
        </w:numPr>
        <w:spacing w:line="480" w:lineRule="auto"/>
        <w:ind w:left="0" w:firstLine="0"/>
        <w:rPr>
          <w:sz w:val="24"/>
          <w:szCs w:val="24"/>
        </w:rPr>
      </w:pPr>
      <w:r w:rsidRPr="00B840AB">
        <w:rPr>
          <w:sz w:val="24"/>
          <w:szCs w:val="24"/>
        </w:rPr>
        <w:t>Coconut oil pulling may be an effective method to  reduce the constipation</w:t>
      </w:r>
    </w:p>
    <w:p w14:paraId="5D7901F1" w14:textId="77777777" w:rsidR="00A74C06" w:rsidRPr="00B840AB" w:rsidRDefault="00A74C06" w:rsidP="00B840AB">
      <w:pPr>
        <w:pStyle w:val="ListParagraph"/>
        <w:numPr>
          <w:ilvl w:val="0"/>
          <w:numId w:val="2"/>
        </w:numPr>
        <w:spacing w:line="480" w:lineRule="auto"/>
        <w:ind w:left="0" w:firstLine="0"/>
        <w:rPr>
          <w:sz w:val="24"/>
          <w:szCs w:val="24"/>
        </w:rPr>
      </w:pPr>
      <w:r w:rsidRPr="00B840AB">
        <w:rPr>
          <w:sz w:val="24"/>
          <w:szCs w:val="24"/>
        </w:rPr>
        <w:t xml:space="preserve">It regulates the normal pattern of bowel movement </w:t>
      </w:r>
    </w:p>
    <w:p w14:paraId="064C6F4B" w14:textId="77777777" w:rsidR="00A74C06" w:rsidRPr="00B840AB" w:rsidRDefault="00A74C06" w:rsidP="00B840AB">
      <w:pPr>
        <w:spacing w:before="240" w:line="480" w:lineRule="auto"/>
        <w:jc w:val="both"/>
        <w:rPr>
          <w:rFonts w:ascii="Times New Roman" w:hAnsi="Times New Roman" w:cs="Times New Roman"/>
          <w:b/>
          <w:sz w:val="24"/>
          <w:szCs w:val="24"/>
        </w:rPr>
      </w:pPr>
      <w:r w:rsidRPr="00B840AB">
        <w:rPr>
          <w:rFonts w:ascii="Times New Roman" w:hAnsi="Times New Roman" w:cs="Times New Roman"/>
          <w:b/>
          <w:sz w:val="24"/>
          <w:szCs w:val="24"/>
        </w:rPr>
        <w:t>Delimitation</w:t>
      </w:r>
    </w:p>
    <w:p w14:paraId="3D564393" w14:textId="77777777" w:rsidR="00A74C06" w:rsidRPr="00B840AB" w:rsidRDefault="00A74C06" w:rsidP="00B840AB">
      <w:pPr>
        <w:spacing w:line="480" w:lineRule="auto"/>
        <w:jc w:val="both"/>
        <w:rPr>
          <w:rFonts w:ascii="Times New Roman" w:hAnsi="Times New Roman" w:cs="Times New Roman"/>
          <w:sz w:val="24"/>
          <w:szCs w:val="24"/>
        </w:rPr>
      </w:pPr>
      <w:r w:rsidRPr="00B840AB">
        <w:rPr>
          <w:rFonts w:ascii="Times New Roman" w:hAnsi="Times New Roman" w:cs="Times New Roman"/>
          <w:sz w:val="24"/>
          <w:szCs w:val="24"/>
        </w:rPr>
        <w:t>The study is delimited to</w:t>
      </w:r>
    </w:p>
    <w:p w14:paraId="316B2224" w14:textId="77777777" w:rsidR="00A74C06" w:rsidRPr="00B840AB" w:rsidRDefault="00A74C06" w:rsidP="00B840AB">
      <w:pPr>
        <w:pStyle w:val="ListParagraph"/>
        <w:numPr>
          <w:ilvl w:val="0"/>
          <w:numId w:val="3"/>
        </w:numPr>
        <w:spacing w:line="480" w:lineRule="auto"/>
        <w:ind w:left="0" w:firstLine="0"/>
        <w:rPr>
          <w:sz w:val="24"/>
          <w:szCs w:val="24"/>
        </w:rPr>
      </w:pPr>
      <w:r w:rsidRPr="00B840AB">
        <w:rPr>
          <w:sz w:val="24"/>
          <w:szCs w:val="24"/>
        </w:rPr>
        <w:t xml:space="preserve">Sample size was 60 </w:t>
      </w:r>
    </w:p>
    <w:p w14:paraId="76097A58" w14:textId="77777777" w:rsidR="00A74C06" w:rsidRPr="00B840AB" w:rsidRDefault="00A74C06" w:rsidP="00B840AB">
      <w:pPr>
        <w:pStyle w:val="ListParagraph"/>
        <w:numPr>
          <w:ilvl w:val="0"/>
          <w:numId w:val="3"/>
        </w:numPr>
        <w:spacing w:line="480" w:lineRule="auto"/>
        <w:ind w:left="0" w:firstLine="0"/>
        <w:rPr>
          <w:rFonts w:eastAsia="Calibri"/>
          <w:b/>
          <w:sz w:val="24"/>
          <w:szCs w:val="24"/>
        </w:rPr>
      </w:pPr>
      <w:r w:rsidRPr="00B840AB">
        <w:rPr>
          <w:rFonts w:eastAsia="Calibri"/>
          <w:sz w:val="24"/>
          <w:szCs w:val="24"/>
        </w:rPr>
        <w:t xml:space="preserve">Duration was  4 weeks only </w:t>
      </w:r>
    </w:p>
    <w:p w14:paraId="64A775CE" w14:textId="77777777" w:rsidR="00A74C06" w:rsidRPr="00B840AB" w:rsidRDefault="00A74C06" w:rsidP="00B840AB">
      <w:pPr>
        <w:pStyle w:val="ListParagraph"/>
        <w:numPr>
          <w:ilvl w:val="0"/>
          <w:numId w:val="3"/>
        </w:numPr>
        <w:tabs>
          <w:tab w:val="left" w:pos="749"/>
        </w:tabs>
        <w:spacing w:line="480" w:lineRule="auto"/>
        <w:ind w:left="0" w:firstLine="0"/>
        <w:rPr>
          <w:b/>
          <w:sz w:val="24"/>
          <w:szCs w:val="24"/>
        </w:rPr>
      </w:pPr>
      <w:r w:rsidRPr="00B840AB">
        <w:rPr>
          <w:rFonts w:eastAsia="Calibri"/>
          <w:sz w:val="24"/>
          <w:szCs w:val="24"/>
        </w:rPr>
        <w:lastRenderedPageBreak/>
        <w:t>Hostel students</w:t>
      </w:r>
    </w:p>
    <w:p w14:paraId="075F5900" w14:textId="77777777" w:rsidR="00551084" w:rsidRPr="00B840AB" w:rsidRDefault="00551084" w:rsidP="00B840AB">
      <w:pPr>
        <w:spacing w:line="360" w:lineRule="auto"/>
        <w:jc w:val="both"/>
        <w:rPr>
          <w:rFonts w:ascii="Times New Roman" w:hAnsi="Times New Roman" w:cs="Times New Roman"/>
          <w:b/>
          <w:bCs/>
          <w:kern w:val="0"/>
          <w:sz w:val="24"/>
          <w:szCs w:val="24"/>
          <w:lang w:eastAsia="en-IN" w:bidi="ta-IN"/>
        </w:rPr>
      </w:pPr>
      <w:r w:rsidRPr="00B840AB">
        <w:rPr>
          <w:rFonts w:ascii="Times New Roman" w:hAnsi="Times New Roman" w:cs="Times New Roman"/>
          <w:b/>
          <w:bCs/>
          <w:kern w:val="0"/>
          <w:sz w:val="24"/>
          <w:szCs w:val="24"/>
          <w:lang w:eastAsia="en-IN" w:bidi="ta-IN"/>
        </w:rPr>
        <w:t xml:space="preserve">Projected </w:t>
      </w:r>
      <w:proofErr w:type="gramStart"/>
      <w:r w:rsidRPr="00B840AB">
        <w:rPr>
          <w:rFonts w:ascii="Times New Roman" w:hAnsi="Times New Roman" w:cs="Times New Roman"/>
          <w:b/>
          <w:bCs/>
          <w:kern w:val="0"/>
          <w:sz w:val="24"/>
          <w:szCs w:val="24"/>
          <w:lang w:eastAsia="en-IN" w:bidi="ta-IN"/>
        </w:rPr>
        <w:t>Outcome :</w:t>
      </w:r>
      <w:r w:rsidRPr="00B840AB">
        <w:rPr>
          <w:rFonts w:ascii="Times New Roman" w:hAnsi="Times New Roman" w:cs="Times New Roman"/>
          <w:kern w:val="0"/>
          <w:sz w:val="24"/>
          <w:szCs w:val="24"/>
          <w:lang w:eastAsia="en-IN" w:bidi="ta-IN"/>
        </w:rPr>
        <w:t>Oil</w:t>
      </w:r>
      <w:proofErr w:type="gramEnd"/>
      <w:r w:rsidRPr="00B840AB">
        <w:rPr>
          <w:rFonts w:ascii="Times New Roman" w:hAnsi="Times New Roman" w:cs="Times New Roman"/>
          <w:kern w:val="0"/>
          <w:sz w:val="24"/>
          <w:szCs w:val="24"/>
          <w:lang w:eastAsia="en-IN" w:bidi="ta-IN"/>
        </w:rPr>
        <w:t xml:space="preserve"> pulling will reduce the severity of constipation  among adolescent st</w:t>
      </w:r>
      <w:r w:rsidR="00B840AB" w:rsidRPr="00B840AB">
        <w:rPr>
          <w:rFonts w:ascii="Times New Roman" w:hAnsi="Times New Roman" w:cs="Times New Roman"/>
          <w:kern w:val="0"/>
          <w:sz w:val="24"/>
          <w:szCs w:val="24"/>
          <w:lang w:eastAsia="en-IN" w:bidi="ta-IN"/>
        </w:rPr>
        <w:t>u</w:t>
      </w:r>
      <w:r w:rsidRPr="00B840AB">
        <w:rPr>
          <w:rFonts w:ascii="Times New Roman" w:hAnsi="Times New Roman" w:cs="Times New Roman"/>
          <w:kern w:val="0"/>
          <w:sz w:val="24"/>
          <w:szCs w:val="24"/>
          <w:lang w:eastAsia="en-IN" w:bidi="ta-IN"/>
        </w:rPr>
        <w:t>dents.</w:t>
      </w:r>
    </w:p>
    <w:p w14:paraId="6FE5FD75" w14:textId="77777777" w:rsidR="00551084" w:rsidRPr="00B840AB" w:rsidRDefault="00551084" w:rsidP="00B840AB">
      <w:pPr>
        <w:spacing w:line="360" w:lineRule="auto"/>
        <w:jc w:val="both"/>
        <w:rPr>
          <w:rFonts w:ascii="Times New Roman" w:hAnsi="Times New Roman" w:cs="Times New Roman"/>
          <w:kern w:val="0"/>
          <w:sz w:val="24"/>
          <w:szCs w:val="24"/>
          <w:lang w:eastAsia="en-IN" w:bidi="ta-IN"/>
        </w:rPr>
      </w:pPr>
      <w:r w:rsidRPr="00B840AB">
        <w:rPr>
          <w:rFonts w:ascii="Times New Roman" w:hAnsi="Times New Roman" w:cs="Times New Roman"/>
          <w:b/>
          <w:bCs/>
          <w:kern w:val="0"/>
          <w:sz w:val="24"/>
          <w:szCs w:val="24"/>
          <w:lang w:eastAsia="en-IN" w:bidi="ta-IN"/>
        </w:rPr>
        <w:t xml:space="preserve">Conceptual </w:t>
      </w:r>
      <w:proofErr w:type="gramStart"/>
      <w:r w:rsidRPr="00B840AB">
        <w:rPr>
          <w:rFonts w:ascii="Times New Roman" w:hAnsi="Times New Roman" w:cs="Times New Roman"/>
          <w:b/>
          <w:bCs/>
          <w:kern w:val="0"/>
          <w:sz w:val="24"/>
          <w:szCs w:val="24"/>
          <w:lang w:eastAsia="en-IN" w:bidi="ta-IN"/>
        </w:rPr>
        <w:t>Framework :</w:t>
      </w:r>
      <w:proofErr w:type="gramEnd"/>
      <w:r w:rsidRPr="00B840AB">
        <w:rPr>
          <w:rFonts w:ascii="Times New Roman" w:hAnsi="Times New Roman" w:cs="Times New Roman"/>
          <w:b/>
          <w:spacing w:val="-3"/>
          <w:sz w:val="24"/>
          <w:szCs w:val="24"/>
        </w:rPr>
        <w:t xml:space="preserve"> </w:t>
      </w:r>
      <w:r w:rsidRPr="00B840AB">
        <w:rPr>
          <w:rFonts w:ascii="Times New Roman" w:hAnsi="Times New Roman" w:cs="Times New Roman"/>
          <w:spacing w:val="-3"/>
          <w:sz w:val="24"/>
          <w:szCs w:val="24"/>
        </w:rPr>
        <w:t xml:space="preserve">Modified </w:t>
      </w:r>
      <w:proofErr w:type="spellStart"/>
      <w:r w:rsidRPr="00B840AB">
        <w:rPr>
          <w:rFonts w:ascii="Times New Roman" w:hAnsi="Times New Roman" w:cs="Times New Roman"/>
          <w:spacing w:val="-3"/>
          <w:sz w:val="24"/>
          <w:szCs w:val="24"/>
        </w:rPr>
        <w:t>WidenBach’s</w:t>
      </w:r>
      <w:proofErr w:type="spellEnd"/>
      <w:r w:rsidRPr="00B840AB">
        <w:rPr>
          <w:rFonts w:ascii="Times New Roman" w:hAnsi="Times New Roman" w:cs="Times New Roman"/>
          <w:spacing w:val="-3"/>
          <w:sz w:val="24"/>
          <w:szCs w:val="24"/>
        </w:rPr>
        <w:t xml:space="preserve"> helping art of Clinical Nursing Theory</w:t>
      </w:r>
      <w:r w:rsidRPr="00B840AB">
        <w:rPr>
          <w:rFonts w:ascii="Times New Roman" w:hAnsi="Times New Roman" w:cs="Times New Roman"/>
          <w:b/>
          <w:spacing w:val="-3"/>
          <w:sz w:val="24"/>
          <w:szCs w:val="24"/>
        </w:rPr>
        <w:t xml:space="preserve"> </w:t>
      </w:r>
      <w:r w:rsidRPr="00B840AB">
        <w:rPr>
          <w:rFonts w:ascii="Times New Roman" w:hAnsi="Times New Roman" w:cs="Times New Roman"/>
          <w:spacing w:val="-3"/>
          <w:sz w:val="24"/>
          <w:szCs w:val="24"/>
        </w:rPr>
        <w:t>(1964)</w:t>
      </w:r>
    </w:p>
    <w:p w14:paraId="65397500" w14:textId="77777777" w:rsidR="00551084" w:rsidRPr="00B840AB" w:rsidRDefault="00551084" w:rsidP="00B840AB">
      <w:pPr>
        <w:spacing w:line="360" w:lineRule="auto"/>
        <w:jc w:val="both"/>
        <w:rPr>
          <w:rFonts w:ascii="Times New Roman" w:eastAsia="Calibri" w:hAnsi="Times New Roman" w:cs="Times New Roman"/>
          <w:bCs/>
          <w:kern w:val="0"/>
          <w:sz w:val="24"/>
          <w:szCs w:val="24"/>
        </w:rPr>
      </w:pPr>
      <w:r w:rsidRPr="00B840AB">
        <w:rPr>
          <w:rFonts w:ascii="Times New Roman" w:eastAsia="Calibri" w:hAnsi="Times New Roman" w:cs="Times New Roman"/>
          <w:b/>
          <w:kern w:val="0"/>
          <w:sz w:val="24"/>
          <w:szCs w:val="24"/>
        </w:rPr>
        <w:t>REVIEW OF LITERATURE</w:t>
      </w:r>
    </w:p>
    <w:p w14:paraId="684A78CF" w14:textId="77777777" w:rsidR="00A74C06" w:rsidRPr="00B840AB" w:rsidRDefault="00551084" w:rsidP="00B840AB">
      <w:pPr>
        <w:pStyle w:val="ListParagraph"/>
        <w:tabs>
          <w:tab w:val="left" w:pos="749"/>
        </w:tabs>
        <w:spacing w:line="480" w:lineRule="auto"/>
        <w:ind w:left="0" w:firstLine="0"/>
        <w:rPr>
          <w:sz w:val="24"/>
          <w:szCs w:val="24"/>
        </w:rPr>
      </w:pPr>
      <w:proofErr w:type="spellStart"/>
      <w:r w:rsidRPr="00B840AB">
        <w:rPr>
          <w:b/>
          <w:sz w:val="24"/>
          <w:szCs w:val="24"/>
        </w:rPr>
        <w:t>Goyal</w:t>
      </w:r>
      <w:proofErr w:type="spellEnd"/>
      <w:r w:rsidRPr="00B840AB">
        <w:rPr>
          <w:b/>
          <w:sz w:val="24"/>
          <w:szCs w:val="24"/>
        </w:rPr>
        <w:t xml:space="preserve"> O, </w:t>
      </w:r>
      <w:proofErr w:type="spellStart"/>
      <w:r w:rsidRPr="00B840AB">
        <w:rPr>
          <w:b/>
          <w:sz w:val="24"/>
          <w:szCs w:val="24"/>
        </w:rPr>
        <w:t>Nohria</w:t>
      </w:r>
      <w:proofErr w:type="spellEnd"/>
      <w:r w:rsidRPr="00B840AB">
        <w:rPr>
          <w:b/>
          <w:sz w:val="24"/>
          <w:szCs w:val="24"/>
        </w:rPr>
        <w:t xml:space="preserve"> S, </w:t>
      </w:r>
      <w:proofErr w:type="spellStart"/>
      <w:r w:rsidRPr="00B840AB">
        <w:rPr>
          <w:b/>
          <w:sz w:val="24"/>
          <w:szCs w:val="24"/>
        </w:rPr>
        <w:t>Dhaliwal</w:t>
      </w:r>
      <w:proofErr w:type="spellEnd"/>
      <w:r w:rsidRPr="00B840AB">
        <w:rPr>
          <w:b/>
          <w:sz w:val="24"/>
          <w:szCs w:val="24"/>
        </w:rPr>
        <w:t xml:space="preserve"> AS, </w:t>
      </w:r>
      <w:proofErr w:type="spellStart"/>
      <w:r w:rsidRPr="00B840AB">
        <w:rPr>
          <w:b/>
          <w:sz w:val="24"/>
          <w:szCs w:val="24"/>
        </w:rPr>
        <w:t>Goyal</w:t>
      </w:r>
      <w:proofErr w:type="spellEnd"/>
      <w:r w:rsidRPr="00B840AB">
        <w:rPr>
          <w:b/>
          <w:sz w:val="24"/>
          <w:szCs w:val="24"/>
        </w:rPr>
        <w:t xml:space="preserve"> P, </w:t>
      </w:r>
      <w:proofErr w:type="spellStart"/>
      <w:proofErr w:type="gramStart"/>
      <w:r w:rsidRPr="00B840AB">
        <w:rPr>
          <w:b/>
          <w:sz w:val="24"/>
          <w:szCs w:val="24"/>
        </w:rPr>
        <w:t>Soni</w:t>
      </w:r>
      <w:proofErr w:type="spellEnd"/>
      <w:r w:rsidRPr="00B840AB">
        <w:rPr>
          <w:b/>
          <w:sz w:val="24"/>
          <w:szCs w:val="24"/>
        </w:rPr>
        <w:t xml:space="preserve">  et</w:t>
      </w:r>
      <w:proofErr w:type="gramEnd"/>
      <w:r w:rsidRPr="00B840AB">
        <w:rPr>
          <w:b/>
          <w:sz w:val="24"/>
          <w:szCs w:val="24"/>
        </w:rPr>
        <w:t> al.,( 2023).</w:t>
      </w:r>
      <w:r w:rsidRPr="00B840AB">
        <w:rPr>
          <w:sz w:val="24"/>
          <w:szCs w:val="24"/>
        </w:rPr>
        <w:t>A cross-sectional descriptive study was conducted among college students aged 17–19 years in Punjab, India, to assess the prevalence of constipation and its associated lifestyle factors. The study included a sample size of 120 students selected from colleges using convenient sampling technique. The statement of the problem focused on understanding how lifestyle habits influence constipation among adolescents. Data were collected using the Rome IV diagnostic criteria and a self-administered lifestyle questionnaire. The study setting was selected colleges in Punjab. Findings showed a prevalence of constipation of 28.3% among participants. Skipping breakfast and low dietary fiber intake were significantly associated with constipation (p&lt;0.05).The authors concluded that lifestyle modification and dietary education could help reduce constipation in adolescents</w:t>
      </w:r>
    </w:p>
    <w:p w14:paraId="0C09880D" w14:textId="77777777" w:rsidR="00551084" w:rsidRPr="00B840AB" w:rsidRDefault="00551084" w:rsidP="00B840AB">
      <w:pPr>
        <w:spacing w:line="480" w:lineRule="auto"/>
        <w:jc w:val="both"/>
        <w:rPr>
          <w:rFonts w:ascii="Times New Roman" w:hAnsi="Times New Roman" w:cs="Times New Roman"/>
          <w:sz w:val="24"/>
          <w:szCs w:val="24"/>
        </w:rPr>
      </w:pPr>
      <w:proofErr w:type="spellStart"/>
      <w:r w:rsidRPr="00B840AB">
        <w:rPr>
          <w:rFonts w:ascii="Times New Roman" w:hAnsi="Times New Roman" w:cs="Times New Roman"/>
          <w:b/>
          <w:sz w:val="24"/>
          <w:szCs w:val="24"/>
        </w:rPr>
        <w:t>Ramachandran</w:t>
      </w:r>
      <w:proofErr w:type="spellEnd"/>
      <w:r w:rsidRPr="00B840AB">
        <w:rPr>
          <w:rFonts w:ascii="Times New Roman" w:hAnsi="Times New Roman" w:cs="Times New Roman"/>
          <w:b/>
          <w:sz w:val="24"/>
          <w:szCs w:val="24"/>
        </w:rPr>
        <w:t xml:space="preserve"> et al., (2025)</w:t>
      </w:r>
      <w:r w:rsidRPr="00B840AB">
        <w:rPr>
          <w:rFonts w:ascii="Times New Roman" w:hAnsi="Times New Roman" w:cs="Times New Roman"/>
          <w:sz w:val="24"/>
          <w:szCs w:val="24"/>
        </w:rPr>
        <w:t xml:space="preserve"> conducted a pilot study in Coimbatore. The study assessed the effect of coconut oil pulling on oral </w:t>
      </w:r>
      <w:proofErr w:type="spellStart"/>
      <w:r w:rsidRPr="00B840AB">
        <w:rPr>
          <w:rFonts w:ascii="Times New Roman" w:hAnsi="Times New Roman" w:cs="Times New Roman"/>
          <w:sz w:val="24"/>
          <w:szCs w:val="24"/>
        </w:rPr>
        <w:t>malodor</w:t>
      </w:r>
      <w:proofErr w:type="spellEnd"/>
      <w:r w:rsidRPr="00B840AB">
        <w:rPr>
          <w:rFonts w:ascii="Times New Roman" w:hAnsi="Times New Roman" w:cs="Times New Roman"/>
          <w:sz w:val="24"/>
          <w:szCs w:val="24"/>
        </w:rPr>
        <w:t xml:space="preserve"> and plaque. The sample included college students aged 17–21 years. The research setting was Coimbatore city. Participants were selected by convenience sampling technique. Tools used were plaque index and halitosis scores. After 14 days of oil pulling, there was a significant reduction (p&lt;0.05).The authors concluded coconut oil pulling is an effective, affordable adjunct to oral hygiene</w:t>
      </w:r>
    </w:p>
    <w:p w14:paraId="64B50EF2" w14:textId="77777777" w:rsidR="00551084" w:rsidRPr="00B840AB" w:rsidRDefault="00551084" w:rsidP="00B840AB">
      <w:pPr>
        <w:spacing w:line="480" w:lineRule="auto"/>
        <w:jc w:val="both"/>
        <w:rPr>
          <w:rFonts w:ascii="Times New Roman" w:hAnsi="Times New Roman" w:cs="Times New Roman"/>
          <w:sz w:val="24"/>
          <w:szCs w:val="24"/>
        </w:rPr>
      </w:pPr>
      <w:proofErr w:type="spellStart"/>
      <w:r w:rsidRPr="00B840AB">
        <w:rPr>
          <w:rFonts w:ascii="Times New Roman" w:hAnsi="Times New Roman" w:cs="Times New Roman"/>
          <w:b/>
          <w:sz w:val="24"/>
          <w:szCs w:val="24"/>
        </w:rPr>
        <w:t>Ramachandran</w:t>
      </w:r>
      <w:proofErr w:type="spellEnd"/>
      <w:r w:rsidRPr="00B840AB">
        <w:rPr>
          <w:rFonts w:ascii="Times New Roman" w:hAnsi="Times New Roman" w:cs="Times New Roman"/>
          <w:b/>
          <w:sz w:val="24"/>
          <w:szCs w:val="24"/>
        </w:rPr>
        <w:t xml:space="preserve"> et al.., (2025) </w:t>
      </w:r>
      <w:r w:rsidRPr="00B840AB">
        <w:rPr>
          <w:rFonts w:ascii="Times New Roman" w:hAnsi="Times New Roman" w:cs="Times New Roman"/>
          <w:sz w:val="24"/>
          <w:szCs w:val="24"/>
        </w:rPr>
        <w:t xml:space="preserve">conducted a quasi-experimental study among nursing students aged 17–19.The study aimed to assess the effect of coconut oil pulling on functional </w:t>
      </w:r>
      <w:r w:rsidRPr="00B840AB">
        <w:rPr>
          <w:rFonts w:ascii="Times New Roman" w:hAnsi="Times New Roman" w:cs="Times New Roman"/>
          <w:sz w:val="24"/>
          <w:szCs w:val="24"/>
        </w:rPr>
        <w:lastRenderedPageBreak/>
        <w:t xml:space="preserve">constipation. A total of 40 participants were included in the sample. The setting was a nursing college hostel in Coimbatore. Participants were selected using purposive sampling technique. The Modified </w:t>
      </w:r>
      <w:proofErr w:type="spellStart"/>
      <w:r w:rsidRPr="00B840AB">
        <w:rPr>
          <w:rFonts w:ascii="Times New Roman" w:hAnsi="Times New Roman" w:cs="Times New Roman"/>
          <w:sz w:val="24"/>
          <w:szCs w:val="24"/>
        </w:rPr>
        <w:t>Wexner</w:t>
      </w:r>
      <w:proofErr w:type="spellEnd"/>
      <w:r w:rsidRPr="00B840AB">
        <w:rPr>
          <w:rFonts w:ascii="Times New Roman" w:hAnsi="Times New Roman" w:cs="Times New Roman"/>
          <w:sz w:val="24"/>
          <w:szCs w:val="24"/>
        </w:rPr>
        <w:t xml:space="preserve"> Constipation Score was used as the research tool. Results showed a significant reduction in constipation scores (p&lt;0.05).The authors concluded that coconut oil pulling may enhance salivary enzyme activity and promote gut motility.</w:t>
      </w:r>
    </w:p>
    <w:p w14:paraId="110B4AE9" w14:textId="77777777" w:rsidR="007720D2" w:rsidRPr="00B840AB" w:rsidRDefault="007720D2" w:rsidP="00B840AB">
      <w:pPr>
        <w:spacing w:after="0" w:line="360" w:lineRule="auto"/>
        <w:contextualSpacing/>
        <w:jc w:val="both"/>
        <w:rPr>
          <w:rFonts w:ascii="Times New Roman" w:eastAsia="Calibri" w:hAnsi="Times New Roman" w:cs="Times New Roman"/>
          <w:b/>
          <w:kern w:val="0"/>
          <w:sz w:val="24"/>
          <w:szCs w:val="24"/>
          <w:lang w:val="en-US"/>
        </w:rPr>
      </w:pPr>
      <w:r w:rsidRPr="00B840AB">
        <w:rPr>
          <w:rFonts w:ascii="Times New Roman" w:eastAsia="Calibri" w:hAnsi="Times New Roman" w:cs="Times New Roman"/>
          <w:b/>
          <w:kern w:val="0"/>
          <w:sz w:val="24"/>
          <w:szCs w:val="24"/>
          <w:lang w:val="en-US"/>
        </w:rPr>
        <w:t>MATERIALS AND METHODS</w:t>
      </w:r>
    </w:p>
    <w:p w14:paraId="79457CD2" w14:textId="77777777" w:rsidR="007720D2" w:rsidRPr="00B840AB" w:rsidRDefault="007720D2" w:rsidP="00D32FE3">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Research Approach:</w:t>
      </w:r>
      <w:r w:rsidRPr="00B840AB">
        <w:rPr>
          <w:rFonts w:ascii="Times New Roman" w:eastAsia="Times New Roman" w:hAnsi="Times New Roman" w:cs="Times New Roman"/>
          <w:kern w:val="0"/>
          <w:sz w:val="24"/>
          <w:szCs w:val="24"/>
          <w:lang w:eastAsia="en-IN" w:bidi="ta-IN"/>
        </w:rPr>
        <w:t xml:space="preserve"> A quantitative approach was adopted.</w:t>
      </w:r>
    </w:p>
    <w:p w14:paraId="79D27C9F" w14:textId="77777777" w:rsidR="007720D2" w:rsidRPr="00B840AB" w:rsidRDefault="007720D2" w:rsidP="00D32FE3">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 xml:space="preserve">Research Design and Settings: </w:t>
      </w:r>
      <w:r w:rsidRPr="00B840AB">
        <w:rPr>
          <w:rFonts w:ascii="Times New Roman" w:eastAsia="Times New Roman" w:hAnsi="Times New Roman" w:cs="Times New Roman"/>
          <w:kern w:val="0"/>
          <w:sz w:val="24"/>
          <w:szCs w:val="24"/>
          <w:lang w:eastAsia="en-IN" w:bidi="ta-IN"/>
        </w:rPr>
        <w:t xml:space="preserve">A quasi-experimental </w:t>
      </w:r>
      <w:r w:rsidRPr="00B840AB">
        <w:rPr>
          <w:rFonts w:ascii="Times New Roman" w:hAnsi="Times New Roman" w:cs="Times New Roman"/>
          <w:sz w:val="24"/>
          <w:szCs w:val="24"/>
        </w:rPr>
        <w:t>pre-experimental one-group pre-test post-test design</w:t>
      </w:r>
      <w:r w:rsidRPr="00B840AB">
        <w:rPr>
          <w:rFonts w:ascii="Times New Roman" w:eastAsia="Times New Roman" w:hAnsi="Times New Roman" w:cs="Times New Roman"/>
          <w:kern w:val="0"/>
          <w:sz w:val="24"/>
          <w:szCs w:val="24"/>
          <w:lang w:eastAsia="en-IN" w:bidi="ta-IN"/>
        </w:rPr>
        <w:t xml:space="preserve"> was used selected college hostel, Coimbatore.</w:t>
      </w:r>
    </w:p>
    <w:p w14:paraId="1B03D507" w14:textId="77777777" w:rsidR="007720D2" w:rsidRPr="00B840AB" w:rsidRDefault="007720D2" w:rsidP="00D32FE3">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Population:</w:t>
      </w:r>
      <w:r w:rsidRPr="00B840AB">
        <w:rPr>
          <w:rFonts w:ascii="Times New Roman" w:eastAsia="Times New Roman" w:hAnsi="Times New Roman" w:cs="Times New Roman"/>
          <w:kern w:val="0"/>
          <w:sz w:val="24"/>
          <w:szCs w:val="24"/>
          <w:lang w:eastAsia="en-IN" w:bidi="ta-IN"/>
        </w:rPr>
        <w:t xml:space="preserve"> </w:t>
      </w:r>
      <w:r w:rsidRPr="00B840AB">
        <w:rPr>
          <w:rFonts w:ascii="Times New Roman" w:hAnsi="Times New Roman" w:cs="Times New Roman"/>
          <w:sz w:val="24"/>
          <w:szCs w:val="24"/>
        </w:rPr>
        <w:t>The target population for the study comprised of adolescent nursing students   who were residing in the PPG College of Nursing Hostel, Coimbatore, who experienced symptoms of constipation. The accessible population included   nursing students present in the hostel during the time of data collection period.</w:t>
      </w:r>
    </w:p>
    <w:p w14:paraId="7D102B5B" w14:textId="77777777" w:rsidR="007720D2" w:rsidRPr="00B840AB" w:rsidRDefault="007720D2" w:rsidP="00D32FE3">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 xml:space="preserve">Sampling&amp; sample size: </w:t>
      </w:r>
      <w:r w:rsidRPr="00B840AB">
        <w:rPr>
          <w:rFonts w:ascii="Times New Roman" w:eastAsia="Times New Roman" w:hAnsi="Times New Roman" w:cs="Times New Roman"/>
          <w:kern w:val="0"/>
          <w:sz w:val="24"/>
          <w:szCs w:val="24"/>
          <w:lang w:eastAsia="en-IN" w:bidi="ta-IN"/>
        </w:rPr>
        <w:t>Non probability, Purposive sampling was used with 60 students</w:t>
      </w:r>
    </w:p>
    <w:p w14:paraId="705C3CA3"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p>
    <w:p w14:paraId="1D8F3FB7"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Criteria for Sample Selection</w:t>
      </w:r>
    </w:p>
    <w:p w14:paraId="1B8C04C2"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Inclusion criteria:</w:t>
      </w:r>
    </w:p>
    <w:p w14:paraId="659F3F92" w14:textId="77777777" w:rsidR="007720D2" w:rsidRPr="00B840AB" w:rsidRDefault="007720D2" w:rsidP="00B840AB">
      <w:pPr>
        <w:pStyle w:val="BodyText"/>
        <w:spacing w:line="432" w:lineRule="auto"/>
        <w:ind w:left="0"/>
        <w:rPr>
          <w:spacing w:val="-5"/>
        </w:rPr>
      </w:pPr>
      <w:r w:rsidRPr="00B840AB">
        <w:rPr>
          <w:b/>
        </w:rPr>
        <w:tab/>
      </w:r>
      <w:r w:rsidRPr="00B840AB">
        <w:t xml:space="preserve">The adolescent students who </w:t>
      </w:r>
      <w:r w:rsidRPr="00B840AB">
        <w:rPr>
          <w:spacing w:val="-5"/>
        </w:rPr>
        <w:t>were</w:t>
      </w:r>
    </w:p>
    <w:p w14:paraId="2956AD9D" w14:textId="77777777" w:rsidR="007720D2" w:rsidRPr="00B840AB" w:rsidRDefault="007720D2" w:rsidP="00B840AB">
      <w:pPr>
        <w:pStyle w:val="BodyText"/>
        <w:numPr>
          <w:ilvl w:val="0"/>
          <w:numId w:val="8"/>
        </w:numPr>
        <w:spacing w:line="432" w:lineRule="auto"/>
        <w:ind w:left="0" w:firstLine="0"/>
      </w:pPr>
      <w:r w:rsidRPr="00B840AB">
        <w:t>Aged group between 18 and19 years.</w:t>
      </w:r>
    </w:p>
    <w:p w14:paraId="7D4F3740" w14:textId="77777777" w:rsidR="007720D2" w:rsidRPr="00B840AB" w:rsidRDefault="007720D2" w:rsidP="00B840AB">
      <w:pPr>
        <w:pStyle w:val="BodyText"/>
        <w:numPr>
          <w:ilvl w:val="0"/>
          <w:numId w:val="8"/>
        </w:numPr>
        <w:spacing w:line="432" w:lineRule="auto"/>
        <w:ind w:left="0" w:firstLine="0"/>
      </w:pPr>
      <w:r w:rsidRPr="00B840AB">
        <w:t>Decreased bowel motility for last three days</w:t>
      </w:r>
    </w:p>
    <w:p w14:paraId="63077C92" w14:textId="77777777" w:rsidR="007720D2" w:rsidRPr="00B840AB" w:rsidRDefault="007720D2" w:rsidP="00B840AB">
      <w:pPr>
        <w:pStyle w:val="BodyText"/>
        <w:numPr>
          <w:ilvl w:val="0"/>
          <w:numId w:val="8"/>
        </w:numPr>
        <w:spacing w:line="432" w:lineRule="auto"/>
        <w:ind w:left="0" w:firstLine="0"/>
      </w:pPr>
      <w:r w:rsidRPr="00B840AB">
        <w:t xml:space="preserve">Mild to moderate level of constipation </w:t>
      </w:r>
    </w:p>
    <w:p w14:paraId="3142E3A7" w14:textId="77777777" w:rsidR="007720D2" w:rsidRPr="00B840AB" w:rsidRDefault="007720D2" w:rsidP="00B840AB">
      <w:pPr>
        <w:pStyle w:val="BodyText"/>
        <w:numPr>
          <w:ilvl w:val="0"/>
          <w:numId w:val="8"/>
        </w:numPr>
        <w:spacing w:line="432" w:lineRule="auto"/>
        <w:ind w:left="0" w:firstLine="0"/>
      </w:pPr>
      <w:r w:rsidRPr="00B840AB">
        <w:t xml:space="preserve">Willing to participate in the study </w:t>
      </w:r>
    </w:p>
    <w:p w14:paraId="6E2445BF" w14:textId="77777777" w:rsidR="007720D2" w:rsidRPr="00B840AB" w:rsidRDefault="007720D2" w:rsidP="00B840AB">
      <w:pPr>
        <w:pStyle w:val="BodyText"/>
        <w:numPr>
          <w:ilvl w:val="0"/>
          <w:numId w:val="8"/>
        </w:numPr>
        <w:spacing w:line="432" w:lineRule="auto"/>
        <w:ind w:left="0" w:firstLine="0"/>
      </w:pPr>
      <w:r w:rsidRPr="00B840AB">
        <w:t>Available during the period of data collection</w:t>
      </w:r>
    </w:p>
    <w:p w14:paraId="0094A68E" w14:textId="77777777" w:rsidR="007720D2" w:rsidRPr="00B840AB" w:rsidRDefault="007720D2" w:rsidP="00B840AB">
      <w:pPr>
        <w:pStyle w:val="BodyText"/>
        <w:numPr>
          <w:ilvl w:val="0"/>
          <w:numId w:val="8"/>
        </w:numPr>
        <w:spacing w:line="432" w:lineRule="auto"/>
        <w:ind w:left="0" w:firstLine="0"/>
        <w:rPr>
          <w:spacing w:val="-5"/>
        </w:rPr>
      </w:pPr>
      <w:r w:rsidRPr="00B840AB">
        <w:t>Nursing students of male and female</w:t>
      </w:r>
    </w:p>
    <w:p w14:paraId="61C633EE" w14:textId="77777777" w:rsidR="007720D2" w:rsidRPr="00B840AB" w:rsidRDefault="007720D2" w:rsidP="00B840AB">
      <w:pPr>
        <w:spacing w:after="0" w:line="360" w:lineRule="auto"/>
        <w:ind w:left="720" w:hanging="720"/>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Exclusion criteria:</w:t>
      </w:r>
    </w:p>
    <w:p w14:paraId="0BC320F5" w14:textId="77777777" w:rsidR="007720D2" w:rsidRPr="00B840AB" w:rsidRDefault="007720D2" w:rsidP="00B840AB">
      <w:pPr>
        <w:pStyle w:val="BodyText"/>
        <w:spacing w:line="432" w:lineRule="auto"/>
        <w:ind w:left="0"/>
        <w:rPr>
          <w:spacing w:val="-5"/>
        </w:rPr>
      </w:pPr>
      <w:bookmarkStart w:id="2" w:name="_Hlk208513072"/>
      <w:r w:rsidRPr="00B840AB">
        <w:t xml:space="preserve">The adolescent students who </w:t>
      </w:r>
      <w:r w:rsidRPr="00B840AB">
        <w:rPr>
          <w:spacing w:val="-5"/>
        </w:rPr>
        <w:t>were</w:t>
      </w:r>
    </w:p>
    <w:p w14:paraId="57D420BB" w14:textId="77777777" w:rsidR="007720D2" w:rsidRPr="00B840AB" w:rsidRDefault="007720D2" w:rsidP="00B840AB">
      <w:pPr>
        <w:pStyle w:val="BodyText"/>
        <w:numPr>
          <w:ilvl w:val="0"/>
          <w:numId w:val="9"/>
        </w:numPr>
        <w:spacing w:line="432" w:lineRule="auto"/>
        <w:ind w:left="0" w:firstLine="0"/>
      </w:pPr>
      <w:r w:rsidRPr="00B840AB">
        <w:t>Recurrent and digestive issues</w:t>
      </w:r>
    </w:p>
    <w:p w14:paraId="7FF89BF1" w14:textId="77777777" w:rsidR="007720D2" w:rsidRPr="00B840AB" w:rsidRDefault="007720D2" w:rsidP="00B840AB">
      <w:pPr>
        <w:pStyle w:val="BodyText"/>
        <w:numPr>
          <w:ilvl w:val="0"/>
          <w:numId w:val="9"/>
        </w:numPr>
        <w:spacing w:line="432" w:lineRule="auto"/>
        <w:ind w:left="0" w:firstLine="0"/>
      </w:pPr>
      <w:r w:rsidRPr="00B840AB">
        <w:lastRenderedPageBreak/>
        <w:t>Jaw pain</w:t>
      </w:r>
    </w:p>
    <w:p w14:paraId="7F836FF9" w14:textId="77777777" w:rsidR="007720D2" w:rsidRPr="00B840AB" w:rsidRDefault="007720D2" w:rsidP="00B840AB">
      <w:pPr>
        <w:pStyle w:val="BodyText"/>
        <w:numPr>
          <w:ilvl w:val="0"/>
          <w:numId w:val="9"/>
        </w:numPr>
        <w:spacing w:line="432" w:lineRule="auto"/>
        <w:ind w:left="0" w:firstLine="0"/>
      </w:pPr>
      <w:r w:rsidRPr="00B840AB">
        <w:t>Increased tooth sensitivity</w:t>
      </w:r>
    </w:p>
    <w:p w14:paraId="706B9439" w14:textId="77777777" w:rsidR="007720D2" w:rsidRPr="00B840AB" w:rsidRDefault="007720D2" w:rsidP="00B840AB">
      <w:pPr>
        <w:pStyle w:val="BodyText"/>
        <w:numPr>
          <w:ilvl w:val="0"/>
          <w:numId w:val="9"/>
        </w:numPr>
        <w:spacing w:line="432" w:lineRule="auto"/>
        <w:ind w:left="0" w:firstLine="0"/>
      </w:pPr>
      <w:r w:rsidRPr="00B840AB">
        <w:t xml:space="preserve">Allergic to oils </w:t>
      </w:r>
    </w:p>
    <w:p w14:paraId="6A2236C8" w14:textId="77777777" w:rsidR="007720D2" w:rsidRPr="00B840AB" w:rsidRDefault="007720D2" w:rsidP="00B840AB">
      <w:pPr>
        <w:pStyle w:val="BodyText"/>
        <w:numPr>
          <w:ilvl w:val="0"/>
          <w:numId w:val="9"/>
        </w:numPr>
        <w:spacing w:line="432" w:lineRule="auto"/>
        <w:ind w:left="0" w:firstLine="0"/>
        <w:rPr>
          <w:spacing w:val="-5"/>
        </w:rPr>
      </w:pPr>
      <w:r w:rsidRPr="00B840AB">
        <w:t>On homeopathic treatment</w:t>
      </w:r>
    </w:p>
    <w:p w14:paraId="3D9C7C09" w14:textId="77777777" w:rsidR="007720D2" w:rsidRPr="00B840AB" w:rsidRDefault="007720D2" w:rsidP="00B840AB">
      <w:pPr>
        <w:pStyle w:val="Heading2"/>
        <w:spacing w:before="240" w:line="480" w:lineRule="auto"/>
        <w:ind w:left="0"/>
        <w:jc w:val="both"/>
        <w:rPr>
          <w:b w:val="0"/>
          <w:sz w:val="24"/>
          <w:szCs w:val="24"/>
        </w:rPr>
      </w:pPr>
      <w:r w:rsidRPr="00B840AB">
        <w:rPr>
          <w:sz w:val="24"/>
          <w:szCs w:val="24"/>
          <w:lang w:eastAsia="en-IN" w:bidi="ta-IN"/>
        </w:rPr>
        <w:t xml:space="preserve">Variables: </w:t>
      </w:r>
      <w:bookmarkEnd w:id="2"/>
      <w:r w:rsidRPr="00B840AB">
        <w:rPr>
          <w:b w:val="0"/>
          <w:sz w:val="24"/>
          <w:szCs w:val="24"/>
        </w:rPr>
        <w:t>The independent variable in the present study was oil pulling and dependent variable was level of constipation among adolescent students at selected hostel, Coimbatore.</w:t>
      </w:r>
    </w:p>
    <w:p w14:paraId="374F35E5" w14:textId="77777777" w:rsidR="007720D2" w:rsidRPr="00B840AB" w:rsidRDefault="007720D2" w:rsidP="00B840AB">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 xml:space="preserve">Description of Instrument and Tool: </w:t>
      </w:r>
      <w:r w:rsidRPr="00B840AB">
        <w:rPr>
          <w:rFonts w:ascii="Times New Roman" w:eastAsia="Times New Roman" w:hAnsi="Times New Roman" w:cs="Times New Roman"/>
          <w:kern w:val="0"/>
          <w:sz w:val="24"/>
          <w:szCs w:val="24"/>
          <w:lang w:eastAsia="en-IN" w:bidi="ta-IN"/>
        </w:rPr>
        <w:t>Includes three sections as follows: Section A (Socio-demographic data)</w:t>
      </w:r>
      <w:proofErr w:type="gramStart"/>
      <w:r w:rsidRPr="00B840AB">
        <w:rPr>
          <w:rFonts w:ascii="Times New Roman" w:eastAsia="Times New Roman" w:hAnsi="Times New Roman" w:cs="Times New Roman"/>
          <w:kern w:val="0"/>
          <w:sz w:val="24"/>
          <w:szCs w:val="24"/>
          <w:lang w:eastAsia="en-IN" w:bidi="ta-IN"/>
        </w:rPr>
        <w:t>,Section</w:t>
      </w:r>
      <w:proofErr w:type="gramEnd"/>
      <w:r w:rsidRPr="00B840AB">
        <w:rPr>
          <w:rFonts w:ascii="Times New Roman" w:eastAsia="Times New Roman" w:hAnsi="Times New Roman" w:cs="Times New Roman"/>
          <w:kern w:val="0"/>
          <w:sz w:val="24"/>
          <w:szCs w:val="24"/>
          <w:lang w:eastAsia="en-IN" w:bidi="ta-IN"/>
        </w:rPr>
        <w:t xml:space="preserve"> B (Modified </w:t>
      </w:r>
      <w:proofErr w:type="spellStart"/>
      <w:r w:rsidRPr="00B840AB">
        <w:rPr>
          <w:rFonts w:ascii="Times New Roman" w:eastAsia="Times New Roman" w:hAnsi="Times New Roman" w:cs="Times New Roman"/>
          <w:kern w:val="0"/>
          <w:sz w:val="24"/>
          <w:szCs w:val="24"/>
          <w:lang w:eastAsia="en-IN" w:bidi="ta-IN"/>
        </w:rPr>
        <w:t>Wexner</w:t>
      </w:r>
      <w:proofErr w:type="spellEnd"/>
      <w:r w:rsidRPr="00B840AB">
        <w:rPr>
          <w:rFonts w:ascii="Times New Roman" w:eastAsia="Times New Roman" w:hAnsi="Times New Roman" w:cs="Times New Roman"/>
          <w:kern w:val="0"/>
          <w:sz w:val="24"/>
          <w:szCs w:val="24"/>
          <w:lang w:eastAsia="en-IN" w:bidi="ta-IN"/>
        </w:rPr>
        <w:t xml:space="preserve"> Constipation Scale)</w:t>
      </w:r>
    </w:p>
    <w:p w14:paraId="74D356BF"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 xml:space="preserve">Content Validity: </w:t>
      </w:r>
      <w:r w:rsidRPr="00B840AB">
        <w:rPr>
          <w:rFonts w:ascii="Times New Roman" w:eastAsia="Times New Roman" w:hAnsi="Times New Roman" w:cs="Times New Roman"/>
          <w:kern w:val="0"/>
          <w:sz w:val="24"/>
          <w:szCs w:val="24"/>
          <w:lang w:eastAsia="en-IN" w:bidi="ta-IN"/>
        </w:rPr>
        <w:t>It was</w:t>
      </w:r>
      <w:r w:rsidRPr="00B840AB">
        <w:rPr>
          <w:rFonts w:ascii="Times New Roman" w:eastAsia="Times New Roman" w:hAnsi="Times New Roman" w:cs="Times New Roman"/>
          <w:b/>
          <w:bCs/>
          <w:kern w:val="0"/>
          <w:sz w:val="24"/>
          <w:szCs w:val="24"/>
          <w:lang w:eastAsia="en-IN" w:bidi="ta-IN"/>
        </w:rPr>
        <w:t xml:space="preserve"> v</w:t>
      </w:r>
      <w:r w:rsidRPr="00B840AB">
        <w:rPr>
          <w:rFonts w:ascii="Times New Roman" w:eastAsia="Times New Roman" w:hAnsi="Times New Roman" w:cs="Times New Roman"/>
          <w:kern w:val="0"/>
          <w:sz w:val="24"/>
          <w:szCs w:val="24"/>
          <w:lang w:eastAsia="en-IN" w:bidi="ta-IN"/>
        </w:rPr>
        <w:t>alidated by medical guide and nursing experts</w:t>
      </w:r>
    </w:p>
    <w:p w14:paraId="6AB3E54E" w14:textId="77777777" w:rsidR="007720D2" w:rsidRPr="00B840AB" w:rsidRDefault="007720D2" w:rsidP="00B840AB">
      <w:pPr>
        <w:spacing w:after="0" w:line="360" w:lineRule="auto"/>
        <w:jc w:val="both"/>
        <w:rPr>
          <w:rFonts w:ascii="Times New Roman" w:eastAsia="Times New Roman" w:hAnsi="Times New Roman" w:cs="Times New Roman"/>
          <w:b/>
          <w:kern w:val="0"/>
          <w:sz w:val="24"/>
          <w:szCs w:val="24"/>
          <w:lang w:eastAsia="en-IN" w:bidi="ta-IN"/>
        </w:rPr>
      </w:pPr>
      <w:r w:rsidRPr="00B840AB">
        <w:rPr>
          <w:rFonts w:ascii="Times New Roman" w:eastAsia="Times New Roman" w:hAnsi="Times New Roman" w:cs="Times New Roman"/>
          <w:b/>
          <w:bCs/>
          <w:kern w:val="0"/>
          <w:sz w:val="24"/>
          <w:szCs w:val="24"/>
          <w:lang w:eastAsia="en-IN" w:bidi="ta-IN"/>
        </w:rPr>
        <w:t>Reliability</w:t>
      </w:r>
      <w:r w:rsidRPr="00B840AB">
        <w:rPr>
          <w:rFonts w:ascii="Times New Roman" w:eastAsia="Times New Roman" w:hAnsi="Times New Roman" w:cs="Times New Roman"/>
          <w:kern w:val="0"/>
          <w:sz w:val="24"/>
          <w:szCs w:val="24"/>
          <w:lang w:eastAsia="en-IN" w:bidi="ta-IN"/>
        </w:rPr>
        <w:t xml:space="preserve">: Modified </w:t>
      </w:r>
      <w:proofErr w:type="spellStart"/>
      <w:r w:rsidRPr="00B840AB">
        <w:rPr>
          <w:rFonts w:ascii="Times New Roman" w:eastAsia="Times New Roman" w:hAnsi="Times New Roman" w:cs="Times New Roman"/>
          <w:kern w:val="0"/>
          <w:sz w:val="24"/>
          <w:szCs w:val="24"/>
          <w:lang w:eastAsia="en-IN" w:bidi="ta-IN"/>
        </w:rPr>
        <w:t>Wexner</w:t>
      </w:r>
      <w:proofErr w:type="spellEnd"/>
      <w:r w:rsidRPr="00B840AB">
        <w:rPr>
          <w:rFonts w:ascii="Times New Roman" w:eastAsia="Times New Roman" w:hAnsi="Times New Roman" w:cs="Times New Roman"/>
          <w:kern w:val="0"/>
          <w:sz w:val="24"/>
          <w:szCs w:val="24"/>
          <w:lang w:eastAsia="en-IN" w:bidi="ta-IN"/>
        </w:rPr>
        <w:t xml:space="preserve"> Constipation Scale was applied consistently by using</w:t>
      </w:r>
      <w:r w:rsidR="00540B62" w:rsidRPr="00B840AB">
        <w:rPr>
          <w:rFonts w:ascii="Times New Roman" w:eastAsiaTheme="majorEastAsia" w:hAnsi="Times New Roman" w:cs="Times New Roman"/>
          <w:sz w:val="24"/>
          <w:szCs w:val="24"/>
        </w:rPr>
        <w:t xml:space="preserve"> </w:t>
      </w:r>
      <w:r w:rsidR="00540B62" w:rsidRPr="00B840AB">
        <w:rPr>
          <w:rStyle w:val="Strong"/>
          <w:rFonts w:ascii="Times New Roman" w:eastAsiaTheme="majorEastAsia" w:hAnsi="Times New Roman" w:cs="Times New Roman"/>
          <w:b w:val="0"/>
          <w:sz w:val="24"/>
          <w:szCs w:val="24"/>
        </w:rPr>
        <w:t>Test-Retest Method</w:t>
      </w:r>
      <w:r w:rsidR="00540B62" w:rsidRPr="00B840AB">
        <w:rPr>
          <w:rFonts w:ascii="Times New Roman" w:hAnsi="Times New Roman" w:cs="Times New Roman"/>
          <w:sz w:val="24"/>
          <w:szCs w:val="24"/>
        </w:rPr>
        <w:t>, r=0.7</w:t>
      </w:r>
    </w:p>
    <w:p w14:paraId="1270CE36"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Ethical Consideration:</w:t>
      </w:r>
      <w:r w:rsidRPr="00B840AB">
        <w:rPr>
          <w:rFonts w:ascii="Times New Roman" w:eastAsia="Times New Roman" w:hAnsi="Times New Roman" w:cs="Times New Roman"/>
          <w:kern w:val="0"/>
          <w:sz w:val="24"/>
          <w:szCs w:val="24"/>
          <w:lang w:eastAsia="en-IN" w:bidi="ta-IN"/>
        </w:rPr>
        <w:t xml:space="preserve"> Approved by Institutional Ethical Committee of PPG Group of Institution and</w:t>
      </w:r>
      <w:r w:rsidR="00540B62" w:rsidRPr="00B840AB">
        <w:rPr>
          <w:rFonts w:ascii="Times New Roman" w:eastAsia="Times New Roman" w:hAnsi="Times New Roman" w:cs="Times New Roman"/>
          <w:kern w:val="0"/>
          <w:sz w:val="24"/>
          <w:szCs w:val="24"/>
          <w:lang w:eastAsia="en-IN" w:bidi="ta-IN"/>
        </w:rPr>
        <w:t xml:space="preserve"> </w:t>
      </w:r>
      <w:r w:rsidRPr="00B840AB">
        <w:rPr>
          <w:rFonts w:ascii="Times New Roman" w:eastAsia="Times New Roman" w:hAnsi="Times New Roman" w:cs="Times New Roman"/>
          <w:kern w:val="0"/>
          <w:sz w:val="24"/>
          <w:szCs w:val="24"/>
          <w:lang w:eastAsia="en-IN" w:bidi="ta-IN"/>
        </w:rPr>
        <w:t>Written informed consent obtained.</w:t>
      </w:r>
    </w:p>
    <w:p w14:paraId="0CA39E2D" w14:textId="77777777" w:rsidR="007720D2" w:rsidRPr="00B840AB" w:rsidRDefault="007720D2" w:rsidP="00B840AB">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Pilot Study:</w:t>
      </w:r>
    </w:p>
    <w:p w14:paraId="7BF7CC6E" w14:textId="77777777" w:rsidR="007720D2" w:rsidRPr="00B840AB" w:rsidRDefault="007720D2" w:rsidP="00B840AB">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kern w:val="0"/>
          <w:sz w:val="24"/>
          <w:szCs w:val="24"/>
          <w:lang w:eastAsia="en-IN" w:bidi="ta-IN"/>
        </w:rPr>
        <w:t>It was c</w:t>
      </w:r>
      <w:r w:rsidR="00540B62" w:rsidRPr="00B840AB">
        <w:rPr>
          <w:rFonts w:ascii="Times New Roman" w:eastAsia="Times New Roman" w:hAnsi="Times New Roman" w:cs="Times New Roman"/>
          <w:kern w:val="0"/>
          <w:sz w:val="24"/>
          <w:szCs w:val="24"/>
          <w:lang w:eastAsia="en-IN" w:bidi="ta-IN"/>
        </w:rPr>
        <w:t>onducted at PPG College of Occupational therapy with 6</w:t>
      </w:r>
      <w:r w:rsidRPr="00B840AB">
        <w:rPr>
          <w:rFonts w:ascii="Times New Roman" w:eastAsia="Times New Roman" w:hAnsi="Times New Roman" w:cs="Times New Roman"/>
          <w:kern w:val="0"/>
          <w:sz w:val="24"/>
          <w:szCs w:val="24"/>
          <w:lang w:eastAsia="en-IN" w:bidi="ta-IN"/>
        </w:rPr>
        <w:t xml:space="preserve"> patients. Results showed </w:t>
      </w:r>
      <w:proofErr w:type="gramStart"/>
      <w:r w:rsidRPr="00B840AB">
        <w:rPr>
          <w:rFonts w:ascii="Times New Roman" w:eastAsia="Times New Roman" w:hAnsi="Times New Roman" w:cs="Times New Roman"/>
          <w:kern w:val="0"/>
          <w:sz w:val="24"/>
          <w:szCs w:val="24"/>
          <w:lang w:eastAsia="en-IN" w:bidi="ta-IN"/>
        </w:rPr>
        <w:t>that  there</w:t>
      </w:r>
      <w:proofErr w:type="gramEnd"/>
      <w:r w:rsidRPr="00B840AB">
        <w:rPr>
          <w:rFonts w:ascii="Times New Roman" w:eastAsia="Times New Roman" w:hAnsi="Times New Roman" w:cs="Times New Roman"/>
          <w:kern w:val="0"/>
          <w:sz w:val="24"/>
          <w:szCs w:val="24"/>
          <w:lang w:eastAsia="en-IN" w:bidi="ta-IN"/>
        </w:rPr>
        <w:t xml:space="preserve"> was a significant reduction in</w:t>
      </w:r>
      <w:r w:rsidR="00540B62" w:rsidRPr="00B840AB">
        <w:rPr>
          <w:rFonts w:ascii="Times New Roman" w:eastAsia="Times New Roman" w:hAnsi="Times New Roman" w:cs="Times New Roman"/>
          <w:kern w:val="0"/>
          <w:sz w:val="24"/>
          <w:szCs w:val="24"/>
          <w:lang w:eastAsia="en-IN" w:bidi="ta-IN"/>
        </w:rPr>
        <w:t xml:space="preserve"> severity of constipation</w:t>
      </w:r>
      <w:r w:rsidRPr="00B840AB">
        <w:rPr>
          <w:rFonts w:ascii="Times New Roman" w:eastAsia="Times New Roman" w:hAnsi="Times New Roman" w:cs="Times New Roman"/>
          <w:kern w:val="0"/>
          <w:sz w:val="24"/>
          <w:szCs w:val="24"/>
          <w:lang w:eastAsia="en-IN" w:bidi="ta-IN"/>
        </w:rPr>
        <w:t>, it was feasible to proceed to main study.</w:t>
      </w:r>
    </w:p>
    <w:p w14:paraId="6C6A9EFB" w14:textId="77777777" w:rsidR="007720D2" w:rsidRPr="00B840AB" w:rsidRDefault="007720D2" w:rsidP="00B840AB">
      <w:pPr>
        <w:spacing w:after="0" w:line="360" w:lineRule="auto"/>
        <w:jc w:val="both"/>
        <w:rPr>
          <w:rFonts w:ascii="Times New Roman" w:eastAsia="Times New Roman" w:hAnsi="Times New Roman" w:cs="Times New Roman"/>
          <w:b/>
          <w:bCs/>
          <w:kern w:val="0"/>
          <w:sz w:val="24"/>
          <w:szCs w:val="24"/>
          <w:lang w:eastAsia="en-IN" w:bidi="ta-IN"/>
        </w:rPr>
      </w:pPr>
      <w:r w:rsidRPr="00B840AB">
        <w:rPr>
          <w:rFonts w:ascii="Times New Roman" w:eastAsia="Times New Roman" w:hAnsi="Times New Roman" w:cs="Times New Roman"/>
          <w:b/>
          <w:bCs/>
          <w:kern w:val="0"/>
          <w:sz w:val="24"/>
          <w:szCs w:val="24"/>
          <w:lang w:eastAsia="en-IN" w:bidi="ta-IN"/>
        </w:rPr>
        <w:t>Procedure for Data Collection:</w:t>
      </w:r>
    </w:p>
    <w:p w14:paraId="5161E929" w14:textId="77777777" w:rsidR="007720D2" w:rsidRPr="00B840AB" w:rsidRDefault="007720D2" w:rsidP="00B840AB">
      <w:pPr>
        <w:pStyle w:val="ListParagraph"/>
        <w:numPr>
          <w:ilvl w:val="0"/>
          <w:numId w:val="10"/>
        </w:numPr>
        <w:spacing w:line="480" w:lineRule="auto"/>
        <w:ind w:hanging="720"/>
        <w:contextualSpacing/>
        <w:rPr>
          <w:sz w:val="24"/>
          <w:szCs w:val="24"/>
        </w:rPr>
      </w:pPr>
      <w:r w:rsidRPr="00B840AB">
        <w:rPr>
          <w:b/>
          <w:bCs/>
          <w:sz w:val="24"/>
          <w:szCs w:val="24"/>
          <w:lang w:eastAsia="en-IN" w:bidi="ta-IN"/>
        </w:rPr>
        <w:t>Preparation:</w:t>
      </w:r>
      <w:r w:rsidRPr="00B840AB">
        <w:rPr>
          <w:sz w:val="24"/>
          <w:szCs w:val="24"/>
          <w:lang w:eastAsia="en-IN" w:bidi="ta-IN"/>
        </w:rPr>
        <w:t xml:space="preserve"> Explain study, obtain </w:t>
      </w:r>
      <w:r w:rsidR="00540B62" w:rsidRPr="00B840AB">
        <w:rPr>
          <w:sz w:val="24"/>
          <w:szCs w:val="24"/>
          <w:lang w:eastAsia="en-IN" w:bidi="ta-IN"/>
        </w:rPr>
        <w:t xml:space="preserve">consent, </w:t>
      </w:r>
      <w:r w:rsidR="00540B62" w:rsidRPr="00B840AB">
        <w:rPr>
          <w:sz w:val="24"/>
          <w:szCs w:val="24"/>
        </w:rPr>
        <w:t xml:space="preserve">The investigator instruct oil pulling technique that involves swishing 10 ml of coconut oil in mouth for 10 minutes then spitting it out. Oil pulling is done daily, ideally in the </w:t>
      </w:r>
      <w:proofErr w:type="gramStart"/>
      <w:r w:rsidR="00540B62" w:rsidRPr="00B840AB">
        <w:rPr>
          <w:sz w:val="24"/>
          <w:szCs w:val="24"/>
        </w:rPr>
        <w:t>morning  for</w:t>
      </w:r>
      <w:proofErr w:type="gramEnd"/>
      <w:r w:rsidR="00540B62" w:rsidRPr="00B840AB">
        <w:rPr>
          <w:sz w:val="24"/>
          <w:szCs w:val="24"/>
        </w:rPr>
        <w:t xml:space="preserve"> a duration of four weeks. The post-test level of constipation was reassessed by using same Modified </w:t>
      </w:r>
      <w:proofErr w:type="spellStart"/>
      <w:r w:rsidR="00540B62" w:rsidRPr="00B840AB">
        <w:rPr>
          <w:sz w:val="24"/>
          <w:szCs w:val="24"/>
        </w:rPr>
        <w:t>Wexner</w:t>
      </w:r>
      <w:proofErr w:type="spellEnd"/>
      <w:r w:rsidR="00540B62" w:rsidRPr="00B840AB">
        <w:rPr>
          <w:sz w:val="24"/>
          <w:szCs w:val="24"/>
        </w:rPr>
        <w:t xml:space="preserve"> Constipation Scale.</w:t>
      </w:r>
    </w:p>
    <w:p w14:paraId="343AABFA" w14:textId="77777777" w:rsidR="007720D2" w:rsidRPr="00B840AB" w:rsidRDefault="007720D2" w:rsidP="00B840AB">
      <w:pPr>
        <w:numPr>
          <w:ilvl w:val="0"/>
          <w:numId w:val="6"/>
        </w:numPr>
        <w:suppressAutoHyphens w:val="0"/>
        <w:spacing w:after="0" w:line="360" w:lineRule="auto"/>
        <w:ind w:hanging="720"/>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Evaluation:</w:t>
      </w:r>
      <w:r w:rsidR="0025347D" w:rsidRPr="00B840AB">
        <w:rPr>
          <w:rFonts w:ascii="Times New Roman" w:eastAsia="Times New Roman" w:hAnsi="Times New Roman" w:cs="Times New Roman"/>
          <w:kern w:val="0"/>
          <w:sz w:val="24"/>
          <w:szCs w:val="24"/>
          <w:lang w:eastAsia="en-IN" w:bidi="ta-IN"/>
        </w:rPr>
        <w:t xml:space="preserve"> Post-test of constipation was assessed Modified </w:t>
      </w:r>
      <w:proofErr w:type="spellStart"/>
      <w:r w:rsidR="0025347D" w:rsidRPr="00B840AB">
        <w:rPr>
          <w:rFonts w:ascii="Times New Roman" w:eastAsia="Times New Roman" w:hAnsi="Times New Roman" w:cs="Times New Roman"/>
          <w:kern w:val="0"/>
          <w:sz w:val="24"/>
          <w:szCs w:val="24"/>
          <w:lang w:eastAsia="en-IN" w:bidi="ta-IN"/>
        </w:rPr>
        <w:t>Wexner</w:t>
      </w:r>
      <w:proofErr w:type="spellEnd"/>
      <w:r w:rsidR="0025347D" w:rsidRPr="00B840AB">
        <w:rPr>
          <w:rFonts w:ascii="Times New Roman" w:eastAsia="Times New Roman" w:hAnsi="Times New Roman" w:cs="Times New Roman"/>
          <w:kern w:val="0"/>
          <w:sz w:val="24"/>
          <w:szCs w:val="24"/>
          <w:lang w:eastAsia="en-IN" w:bidi="ta-IN"/>
        </w:rPr>
        <w:t xml:space="preserve"> Constipation Scale</w:t>
      </w:r>
    </w:p>
    <w:p w14:paraId="49E466BE" w14:textId="77777777" w:rsidR="007720D2" w:rsidRPr="00B840AB" w:rsidRDefault="007720D2" w:rsidP="00B840AB">
      <w:pPr>
        <w:spacing w:after="0" w:line="360" w:lineRule="auto"/>
        <w:jc w:val="both"/>
        <w:rPr>
          <w:rFonts w:ascii="Times New Roman" w:eastAsia="Times New Roman" w:hAnsi="Times New Roman" w:cs="Times New Roman"/>
          <w:kern w:val="0"/>
          <w:sz w:val="24"/>
          <w:szCs w:val="24"/>
          <w:lang w:eastAsia="en-IN" w:bidi="ta-IN"/>
        </w:rPr>
      </w:pPr>
      <w:r w:rsidRPr="00B840AB">
        <w:rPr>
          <w:rFonts w:ascii="Times New Roman" w:eastAsia="Times New Roman" w:hAnsi="Times New Roman" w:cs="Times New Roman"/>
          <w:b/>
          <w:bCs/>
          <w:kern w:val="0"/>
          <w:sz w:val="24"/>
          <w:szCs w:val="24"/>
          <w:lang w:eastAsia="en-IN" w:bidi="ta-IN"/>
        </w:rPr>
        <w:t>Techniques of Data Analysis</w:t>
      </w:r>
      <w:r w:rsidR="00540B62" w:rsidRPr="00B840AB">
        <w:rPr>
          <w:rFonts w:ascii="Times New Roman" w:eastAsia="Times New Roman" w:hAnsi="Times New Roman" w:cs="Times New Roman"/>
          <w:b/>
          <w:bCs/>
          <w:kern w:val="0"/>
          <w:sz w:val="24"/>
          <w:szCs w:val="24"/>
          <w:lang w:eastAsia="en-IN" w:bidi="ta-IN"/>
        </w:rPr>
        <w:t xml:space="preserve"> </w:t>
      </w:r>
      <w:r w:rsidRPr="00B840AB">
        <w:rPr>
          <w:rFonts w:ascii="Times New Roman" w:eastAsia="Times New Roman" w:hAnsi="Times New Roman" w:cs="Times New Roman"/>
          <w:b/>
          <w:bCs/>
          <w:kern w:val="0"/>
          <w:sz w:val="24"/>
          <w:szCs w:val="24"/>
          <w:lang w:eastAsia="en-IN" w:bidi="ta-IN"/>
        </w:rPr>
        <w:t>&amp;Interpretation:</w:t>
      </w:r>
      <w:r w:rsidR="00540B62" w:rsidRPr="00B840AB">
        <w:rPr>
          <w:rFonts w:ascii="Times New Roman" w:eastAsia="Times New Roman" w:hAnsi="Times New Roman" w:cs="Times New Roman"/>
          <w:b/>
          <w:bCs/>
          <w:kern w:val="0"/>
          <w:sz w:val="24"/>
          <w:szCs w:val="24"/>
          <w:lang w:eastAsia="en-IN" w:bidi="ta-IN"/>
        </w:rPr>
        <w:t xml:space="preserve"> </w:t>
      </w:r>
      <w:r w:rsidRPr="00B840AB">
        <w:rPr>
          <w:rFonts w:ascii="Times New Roman" w:hAnsi="Times New Roman" w:cs="Times New Roman"/>
          <w:sz w:val="24"/>
          <w:szCs w:val="24"/>
        </w:rPr>
        <w:t>Descriptive statistics summarized demographic and clinical data, while inferential statistic</w:t>
      </w:r>
      <w:r w:rsidR="0025347D" w:rsidRPr="00B840AB">
        <w:rPr>
          <w:rFonts w:ascii="Times New Roman" w:hAnsi="Times New Roman" w:cs="Times New Roman"/>
          <w:sz w:val="24"/>
          <w:szCs w:val="24"/>
        </w:rPr>
        <w:t xml:space="preserve"> </w:t>
      </w:r>
      <w:r w:rsidRPr="00B840AB">
        <w:rPr>
          <w:rFonts w:ascii="Times New Roman" w:hAnsi="Times New Roman" w:cs="Times New Roman"/>
          <w:sz w:val="24"/>
          <w:szCs w:val="24"/>
        </w:rPr>
        <w:t>(paired t-test, independent t-test, and chi-square)</w:t>
      </w:r>
      <w:r w:rsidR="0025347D" w:rsidRPr="00B840AB">
        <w:rPr>
          <w:rFonts w:ascii="Times New Roman" w:hAnsi="Times New Roman" w:cs="Times New Roman"/>
          <w:sz w:val="24"/>
          <w:szCs w:val="24"/>
        </w:rPr>
        <w:t xml:space="preserve"> </w:t>
      </w:r>
      <w:r w:rsidRPr="00B840AB">
        <w:rPr>
          <w:rFonts w:ascii="Times New Roman" w:hAnsi="Times New Roman" w:cs="Times New Roman"/>
          <w:sz w:val="24"/>
          <w:szCs w:val="24"/>
        </w:rPr>
        <w:t>assessed differences and</w:t>
      </w:r>
      <w:r w:rsidR="00540B62" w:rsidRPr="00B840AB">
        <w:rPr>
          <w:rFonts w:ascii="Times New Roman" w:hAnsi="Times New Roman" w:cs="Times New Roman"/>
          <w:sz w:val="24"/>
          <w:szCs w:val="24"/>
        </w:rPr>
        <w:t xml:space="preserve"> </w:t>
      </w:r>
      <w:r w:rsidRPr="00B840AB">
        <w:rPr>
          <w:rFonts w:ascii="Times New Roman" w:hAnsi="Times New Roman" w:cs="Times New Roman"/>
          <w:sz w:val="24"/>
          <w:szCs w:val="24"/>
        </w:rPr>
        <w:t xml:space="preserve">associations in </w:t>
      </w:r>
      <w:r w:rsidR="00540B62" w:rsidRPr="00B840AB">
        <w:rPr>
          <w:rFonts w:ascii="Times New Roman" w:hAnsi="Times New Roman" w:cs="Times New Roman"/>
          <w:sz w:val="24"/>
          <w:szCs w:val="24"/>
        </w:rPr>
        <w:t>constipation among adolescent students</w:t>
      </w:r>
    </w:p>
    <w:p w14:paraId="5A466774" w14:textId="77777777" w:rsidR="007720D2" w:rsidRPr="00B840AB" w:rsidRDefault="007720D2" w:rsidP="00B840AB">
      <w:pPr>
        <w:spacing w:after="0" w:line="360" w:lineRule="auto"/>
        <w:contextualSpacing/>
        <w:jc w:val="both"/>
        <w:rPr>
          <w:rFonts w:ascii="Times New Roman" w:eastAsia="Calibri" w:hAnsi="Times New Roman" w:cs="Times New Roman"/>
          <w:b/>
          <w:kern w:val="0"/>
          <w:sz w:val="24"/>
          <w:szCs w:val="24"/>
          <w:lang w:val="en-US"/>
        </w:rPr>
      </w:pPr>
    </w:p>
    <w:p w14:paraId="59FBC493" w14:textId="77777777" w:rsidR="0025347D" w:rsidRPr="00B840AB" w:rsidRDefault="0025347D" w:rsidP="00B840AB">
      <w:pPr>
        <w:spacing w:after="0" w:line="360" w:lineRule="auto"/>
        <w:contextualSpacing/>
        <w:jc w:val="both"/>
        <w:rPr>
          <w:rFonts w:ascii="Times New Roman" w:eastAsia="Calibri" w:hAnsi="Times New Roman" w:cs="Times New Roman"/>
          <w:b/>
          <w:kern w:val="0"/>
          <w:sz w:val="24"/>
          <w:szCs w:val="24"/>
          <w:lang w:val="en-US"/>
        </w:rPr>
      </w:pPr>
      <w:r w:rsidRPr="00B840AB">
        <w:rPr>
          <w:rFonts w:ascii="Times New Roman" w:eastAsia="Calibri" w:hAnsi="Times New Roman" w:cs="Times New Roman"/>
          <w:b/>
          <w:kern w:val="0"/>
          <w:sz w:val="24"/>
          <w:szCs w:val="24"/>
          <w:lang w:val="en-US"/>
        </w:rPr>
        <w:t>Results and Discussion</w:t>
      </w:r>
    </w:p>
    <w:p w14:paraId="2AB129C6" w14:textId="77777777" w:rsidR="0029023B" w:rsidRDefault="0025347D" w:rsidP="00B840AB">
      <w:pPr>
        <w:pStyle w:val="ListParagraph"/>
        <w:tabs>
          <w:tab w:val="left" w:pos="749"/>
        </w:tabs>
        <w:spacing w:line="480" w:lineRule="auto"/>
        <w:ind w:left="0" w:firstLine="0"/>
        <w:rPr>
          <w:b/>
          <w:bCs/>
          <w:sz w:val="24"/>
          <w:szCs w:val="24"/>
        </w:rPr>
      </w:pPr>
      <w:r w:rsidRPr="00B840AB">
        <w:rPr>
          <w:rFonts w:eastAsia="Calibri"/>
          <w:b/>
          <w:sz w:val="24"/>
          <w:szCs w:val="24"/>
          <w:lang w:eastAsia="zh-CN"/>
        </w:rPr>
        <w:t>Table No.4.1:</w:t>
      </w:r>
      <w:r w:rsidR="006030F4" w:rsidRPr="00B840AB">
        <w:rPr>
          <w:b/>
          <w:bCs/>
          <w:sz w:val="24"/>
          <w:szCs w:val="24"/>
        </w:rPr>
        <w:t xml:space="preserve"> Frequency and percentage distribution of pre &amp;</w:t>
      </w:r>
      <w:proofErr w:type="spellStart"/>
      <w:r w:rsidR="006030F4" w:rsidRPr="00B840AB">
        <w:rPr>
          <w:b/>
          <w:bCs/>
          <w:sz w:val="24"/>
          <w:szCs w:val="24"/>
        </w:rPr>
        <w:t>post test</w:t>
      </w:r>
      <w:proofErr w:type="spellEnd"/>
      <w:r w:rsidR="006030F4" w:rsidRPr="00B840AB">
        <w:rPr>
          <w:b/>
          <w:bCs/>
          <w:sz w:val="24"/>
          <w:szCs w:val="24"/>
        </w:rPr>
        <w:t xml:space="preserve"> level of constipation among adolescent students.                                                                                        </w:t>
      </w:r>
    </w:p>
    <w:p w14:paraId="699C59C2" w14:textId="77777777" w:rsidR="006030F4" w:rsidRPr="00B840AB" w:rsidRDefault="0029023B" w:rsidP="00B840AB">
      <w:pPr>
        <w:pStyle w:val="ListParagraph"/>
        <w:tabs>
          <w:tab w:val="left" w:pos="749"/>
        </w:tabs>
        <w:spacing w:line="480" w:lineRule="auto"/>
        <w:ind w:left="0" w:firstLine="0"/>
        <w:rPr>
          <w:b/>
          <w:bCs/>
          <w:sz w:val="24"/>
          <w:szCs w:val="24"/>
        </w:rPr>
      </w:pPr>
      <w:r>
        <w:rPr>
          <w:b/>
          <w:bCs/>
          <w:sz w:val="24"/>
          <w:szCs w:val="24"/>
        </w:rPr>
        <w:t xml:space="preserve">                                                                                                                           </w:t>
      </w:r>
      <w:r w:rsidR="006030F4" w:rsidRPr="00B840AB">
        <w:rPr>
          <w:b/>
          <w:bCs/>
          <w:sz w:val="24"/>
          <w:szCs w:val="24"/>
        </w:rPr>
        <w:t xml:space="preserve"> n=60</w:t>
      </w:r>
    </w:p>
    <w:tbl>
      <w:tblPr>
        <w:tblStyle w:val="TableGrid"/>
        <w:tblW w:w="5000" w:type="pct"/>
        <w:tblLook w:val="04A0" w:firstRow="1" w:lastRow="0" w:firstColumn="1" w:lastColumn="0" w:noHBand="0" w:noVBand="1"/>
      </w:tblPr>
      <w:tblGrid>
        <w:gridCol w:w="2303"/>
        <w:gridCol w:w="1831"/>
        <w:gridCol w:w="1839"/>
        <w:gridCol w:w="1831"/>
        <w:gridCol w:w="1772"/>
      </w:tblGrid>
      <w:tr w:rsidR="006030F4" w:rsidRPr="00B840AB" w14:paraId="1A7DC3D8" w14:textId="77777777" w:rsidTr="0089759D">
        <w:trPr>
          <w:trHeight w:val="144"/>
        </w:trPr>
        <w:tc>
          <w:tcPr>
            <w:tcW w:w="1203" w:type="pct"/>
            <w:vMerge w:val="restart"/>
            <w:vAlign w:val="center"/>
          </w:tcPr>
          <w:p w14:paraId="2E2C5699"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Level of Constipation</w:t>
            </w:r>
          </w:p>
        </w:tc>
        <w:tc>
          <w:tcPr>
            <w:tcW w:w="1916" w:type="pct"/>
            <w:gridSpan w:val="2"/>
            <w:vAlign w:val="center"/>
          </w:tcPr>
          <w:p w14:paraId="7602ED5E"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Pre test</w:t>
            </w:r>
          </w:p>
        </w:tc>
        <w:tc>
          <w:tcPr>
            <w:tcW w:w="1881" w:type="pct"/>
            <w:gridSpan w:val="2"/>
            <w:vAlign w:val="center"/>
          </w:tcPr>
          <w:p w14:paraId="69591B6B"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Post test</w:t>
            </w:r>
          </w:p>
        </w:tc>
      </w:tr>
      <w:tr w:rsidR="006030F4" w:rsidRPr="00B840AB" w14:paraId="161B7598" w14:textId="77777777" w:rsidTr="0089759D">
        <w:tc>
          <w:tcPr>
            <w:tcW w:w="1203" w:type="pct"/>
            <w:vMerge/>
            <w:vAlign w:val="center"/>
          </w:tcPr>
          <w:p w14:paraId="65CF057D" w14:textId="77777777" w:rsidR="006030F4" w:rsidRPr="00B840AB" w:rsidRDefault="006030F4" w:rsidP="00B840AB">
            <w:pPr>
              <w:spacing w:before="40" w:after="40"/>
              <w:jc w:val="both"/>
              <w:rPr>
                <w:rFonts w:ascii="Times New Roman" w:hAnsi="Times New Roman" w:cs="Times New Roman"/>
                <w:b/>
                <w:bCs/>
                <w:sz w:val="24"/>
                <w:szCs w:val="24"/>
              </w:rPr>
            </w:pPr>
          </w:p>
        </w:tc>
        <w:tc>
          <w:tcPr>
            <w:tcW w:w="956" w:type="pct"/>
            <w:vAlign w:val="center"/>
          </w:tcPr>
          <w:p w14:paraId="52128C50" w14:textId="77777777" w:rsidR="006030F4" w:rsidRPr="00B840AB" w:rsidRDefault="006030F4" w:rsidP="00B840AB">
            <w:pPr>
              <w:spacing w:before="40" w:after="40"/>
              <w:jc w:val="both"/>
              <w:rPr>
                <w:rFonts w:ascii="Times New Roman" w:hAnsi="Times New Roman" w:cs="Times New Roman"/>
                <w:b/>
                <w:bCs/>
                <w:sz w:val="24"/>
                <w:szCs w:val="24"/>
              </w:rPr>
            </w:pPr>
          </w:p>
          <w:p w14:paraId="2C9DB53A"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(f)</w:t>
            </w:r>
          </w:p>
        </w:tc>
        <w:tc>
          <w:tcPr>
            <w:tcW w:w="960" w:type="pct"/>
            <w:vAlign w:val="center"/>
          </w:tcPr>
          <w:p w14:paraId="393E3595"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Percentage</w:t>
            </w:r>
          </w:p>
          <w:p w14:paraId="229A61DC"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w:t>
            </w:r>
          </w:p>
        </w:tc>
        <w:tc>
          <w:tcPr>
            <w:tcW w:w="956" w:type="pct"/>
            <w:vAlign w:val="center"/>
          </w:tcPr>
          <w:p w14:paraId="17A8E867" w14:textId="77777777" w:rsidR="006030F4" w:rsidRPr="00B840AB" w:rsidRDefault="006030F4" w:rsidP="00B840AB">
            <w:pPr>
              <w:spacing w:before="40" w:after="40"/>
              <w:jc w:val="both"/>
              <w:rPr>
                <w:rFonts w:ascii="Times New Roman" w:hAnsi="Times New Roman" w:cs="Times New Roman"/>
                <w:b/>
                <w:bCs/>
                <w:sz w:val="24"/>
                <w:szCs w:val="24"/>
              </w:rPr>
            </w:pPr>
          </w:p>
          <w:p w14:paraId="45E862BA"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(f)</w:t>
            </w:r>
          </w:p>
        </w:tc>
        <w:tc>
          <w:tcPr>
            <w:tcW w:w="925" w:type="pct"/>
            <w:vAlign w:val="center"/>
          </w:tcPr>
          <w:p w14:paraId="7F2052F5" w14:textId="77777777" w:rsidR="006030F4" w:rsidRPr="00B840AB" w:rsidRDefault="006030F4" w:rsidP="00B840AB">
            <w:pPr>
              <w:spacing w:before="40" w:after="40"/>
              <w:jc w:val="both"/>
              <w:rPr>
                <w:rFonts w:ascii="Times New Roman" w:hAnsi="Times New Roman" w:cs="Times New Roman"/>
                <w:b/>
                <w:bCs/>
                <w:sz w:val="24"/>
                <w:szCs w:val="24"/>
              </w:rPr>
            </w:pPr>
            <w:r w:rsidRPr="00B840AB">
              <w:rPr>
                <w:rFonts w:ascii="Times New Roman" w:hAnsi="Times New Roman" w:cs="Times New Roman"/>
                <w:b/>
                <w:bCs/>
                <w:sz w:val="24"/>
                <w:szCs w:val="24"/>
              </w:rPr>
              <w:t>Percentage (%)</w:t>
            </w:r>
          </w:p>
        </w:tc>
      </w:tr>
      <w:tr w:rsidR="006030F4" w:rsidRPr="00B840AB" w14:paraId="04765E8F" w14:textId="77777777" w:rsidTr="0089759D">
        <w:tc>
          <w:tcPr>
            <w:tcW w:w="1203" w:type="pct"/>
          </w:tcPr>
          <w:p w14:paraId="367B13F9"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Normal(0-7)</w:t>
            </w:r>
          </w:p>
        </w:tc>
        <w:tc>
          <w:tcPr>
            <w:tcW w:w="956" w:type="pct"/>
          </w:tcPr>
          <w:p w14:paraId="2ABA0370"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60" w:type="pct"/>
          </w:tcPr>
          <w:p w14:paraId="3D229A3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56" w:type="pct"/>
          </w:tcPr>
          <w:p w14:paraId="7382B7C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8</w:t>
            </w:r>
          </w:p>
        </w:tc>
        <w:tc>
          <w:tcPr>
            <w:tcW w:w="925" w:type="pct"/>
          </w:tcPr>
          <w:p w14:paraId="78D0FC92"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13.3%</w:t>
            </w:r>
          </w:p>
        </w:tc>
      </w:tr>
      <w:tr w:rsidR="006030F4" w:rsidRPr="00B840AB" w14:paraId="09DF3803" w14:textId="77777777" w:rsidTr="0089759D">
        <w:tc>
          <w:tcPr>
            <w:tcW w:w="1203" w:type="pct"/>
          </w:tcPr>
          <w:p w14:paraId="4C164E9E"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Mild (8-14)</w:t>
            </w:r>
          </w:p>
        </w:tc>
        <w:tc>
          <w:tcPr>
            <w:tcW w:w="956" w:type="pct"/>
          </w:tcPr>
          <w:p w14:paraId="0ED2E5DC"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19</w:t>
            </w:r>
          </w:p>
        </w:tc>
        <w:tc>
          <w:tcPr>
            <w:tcW w:w="960" w:type="pct"/>
          </w:tcPr>
          <w:p w14:paraId="4BC8CFF6"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31.7%</w:t>
            </w:r>
          </w:p>
        </w:tc>
        <w:tc>
          <w:tcPr>
            <w:tcW w:w="956" w:type="pct"/>
          </w:tcPr>
          <w:p w14:paraId="71DEDC31"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38</w:t>
            </w:r>
          </w:p>
        </w:tc>
        <w:tc>
          <w:tcPr>
            <w:tcW w:w="925" w:type="pct"/>
          </w:tcPr>
          <w:p w14:paraId="0DB23D1D"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63.3%</w:t>
            </w:r>
          </w:p>
        </w:tc>
      </w:tr>
      <w:tr w:rsidR="006030F4" w:rsidRPr="00B840AB" w14:paraId="277EABB8" w14:textId="77777777" w:rsidTr="0089759D">
        <w:tc>
          <w:tcPr>
            <w:tcW w:w="1203" w:type="pct"/>
          </w:tcPr>
          <w:p w14:paraId="53748096"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Moderate (15-20)</w:t>
            </w:r>
          </w:p>
        </w:tc>
        <w:tc>
          <w:tcPr>
            <w:tcW w:w="956" w:type="pct"/>
          </w:tcPr>
          <w:p w14:paraId="3775EEDB"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41</w:t>
            </w:r>
          </w:p>
        </w:tc>
        <w:tc>
          <w:tcPr>
            <w:tcW w:w="960" w:type="pct"/>
          </w:tcPr>
          <w:p w14:paraId="425924C5"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68.3%</w:t>
            </w:r>
          </w:p>
        </w:tc>
        <w:tc>
          <w:tcPr>
            <w:tcW w:w="956" w:type="pct"/>
          </w:tcPr>
          <w:p w14:paraId="70E471E7"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14</w:t>
            </w:r>
          </w:p>
        </w:tc>
        <w:tc>
          <w:tcPr>
            <w:tcW w:w="925" w:type="pct"/>
          </w:tcPr>
          <w:p w14:paraId="06F2B10B"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23.4%</w:t>
            </w:r>
          </w:p>
        </w:tc>
      </w:tr>
      <w:tr w:rsidR="006030F4" w:rsidRPr="00B840AB" w14:paraId="7EFD24DF" w14:textId="77777777" w:rsidTr="0089759D">
        <w:tc>
          <w:tcPr>
            <w:tcW w:w="1203" w:type="pct"/>
          </w:tcPr>
          <w:p w14:paraId="418E7894"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Severe (22-28)</w:t>
            </w:r>
          </w:p>
        </w:tc>
        <w:tc>
          <w:tcPr>
            <w:tcW w:w="956" w:type="pct"/>
          </w:tcPr>
          <w:p w14:paraId="11B48B3A"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60" w:type="pct"/>
          </w:tcPr>
          <w:p w14:paraId="564DF228"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56" w:type="pct"/>
          </w:tcPr>
          <w:p w14:paraId="074FCA51"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c>
          <w:tcPr>
            <w:tcW w:w="925" w:type="pct"/>
          </w:tcPr>
          <w:p w14:paraId="1B113A7A" w14:textId="77777777" w:rsidR="006030F4" w:rsidRPr="00B840AB" w:rsidRDefault="006030F4" w:rsidP="00B840AB">
            <w:pPr>
              <w:spacing w:before="40" w:after="40"/>
              <w:jc w:val="both"/>
              <w:rPr>
                <w:rFonts w:ascii="Times New Roman" w:hAnsi="Times New Roman" w:cs="Times New Roman"/>
                <w:sz w:val="24"/>
                <w:szCs w:val="24"/>
              </w:rPr>
            </w:pPr>
            <w:r w:rsidRPr="00B840AB">
              <w:rPr>
                <w:rFonts w:ascii="Times New Roman" w:hAnsi="Times New Roman" w:cs="Times New Roman"/>
                <w:sz w:val="24"/>
                <w:szCs w:val="24"/>
              </w:rPr>
              <w:t>0%</w:t>
            </w:r>
          </w:p>
        </w:tc>
      </w:tr>
    </w:tbl>
    <w:p w14:paraId="507C74F3" w14:textId="77777777" w:rsidR="00F44BB3" w:rsidRDefault="00F44BB3" w:rsidP="00B840AB">
      <w:pPr>
        <w:spacing w:before="240" w:line="480" w:lineRule="auto"/>
        <w:jc w:val="both"/>
        <w:rPr>
          <w:rFonts w:ascii="Times New Roman" w:hAnsi="Times New Roman" w:cs="Times New Roman"/>
          <w:sz w:val="24"/>
          <w:szCs w:val="24"/>
        </w:rPr>
      </w:pPr>
    </w:p>
    <w:p w14:paraId="519F645F" w14:textId="77777777" w:rsidR="006030F4" w:rsidRPr="00B840AB" w:rsidRDefault="006030F4" w:rsidP="00B840AB">
      <w:pPr>
        <w:spacing w:before="240" w:line="480" w:lineRule="auto"/>
        <w:jc w:val="both"/>
        <w:rPr>
          <w:rFonts w:ascii="Times New Roman" w:hAnsi="Times New Roman" w:cs="Times New Roman"/>
          <w:sz w:val="24"/>
          <w:szCs w:val="24"/>
        </w:rPr>
      </w:pPr>
      <w:r w:rsidRPr="00B840AB">
        <w:rPr>
          <w:rFonts w:ascii="Times New Roman" w:hAnsi="Times New Roman" w:cs="Times New Roman"/>
          <w:sz w:val="24"/>
          <w:szCs w:val="24"/>
        </w:rPr>
        <w:t xml:space="preserve"> In this table shows that frequency and percentage distribution of constipation levels before and after the intervention reveal a significant improvement in participants' bowel health. During the </w:t>
      </w:r>
      <w:proofErr w:type="spellStart"/>
      <w:r w:rsidRPr="00B840AB">
        <w:rPr>
          <w:rFonts w:ascii="Times New Roman" w:hAnsi="Times New Roman" w:cs="Times New Roman"/>
          <w:sz w:val="24"/>
          <w:szCs w:val="24"/>
        </w:rPr>
        <w:t>pre test</w:t>
      </w:r>
      <w:proofErr w:type="spellEnd"/>
      <w:r w:rsidRPr="00B840AB">
        <w:rPr>
          <w:rFonts w:ascii="Times New Roman" w:hAnsi="Times New Roman" w:cs="Times New Roman"/>
          <w:sz w:val="24"/>
          <w:szCs w:val="24"/>
        </w:rPr>
        <w:t xml:space="preserve">, none of the student normal range of bowel function, while a substantial proportion experienced varying degree of constipation 19 (31.7%) had mild, 41 (68.3%) had moderate constipation, no students had severe </w:t>
      </w:r>
      <w:proofErr w:type="spellStart"/>
      <w:r w:rsidRPr="00B840AB">
        <w:rPr>
          <w:rFonts w:ascii="Times New Roman" w:hAnsi="Times New Roman" w:cs="Times New Roman"/>
          <w:sz w:val="24"/>
          <w:szCs w:val="24"/>
        </w:rPr>
        <w:t>constipationIn</w:t>
      </w:r>
      <w:proofErr w:type="spellEnd"/>
      <w:r w:rsidRPr="00B840AB">
        <w:rPr>
          <w:rFonts w:ascii="Times New Roman" w:hAnsi="Times New Roman" w:cs="Times New Roman"/>
          <w:sz w:val="24"/>
          <w:szCs w:val="24"/>
        </w:rPr>
        <w:t xml:space="preserve"> </w:t>
      </w:r>
      <w:proofErr w:type="spellStart"/>
      <w:r w:rsidRPr="00B840AB">
        <w:rPr>
          <w:rFonts w:ascii="Times New Roman" w:hAnsi="Times New Roman" w:cs="Times New Roman"/>
          <w:sz w:val="24"/>
          <w:szCs w:val="24"/>
        </w:rPr>
        <w:t>post test</w:t>
      </w:r>
      <w:proofErr w:type="spellEnd"/>
      <w:r w:rsidRPr="00B840AB">
        <w:rPr>
          <w:rFonts w:ascii="Times New Roman" w:hAnsi="Times New Roman" w:cs="Times New Roman"/>
          <w:sz w:val="24"/>
          <w:szCs w:val="24"/>
        </w:rPr>
        <w:t xml:space="preserve"> , following the intervention, there was a marked shift in these levels. In post–test the 8 number of students with normal bowel function dramatically to 8(13.3%)</w:t>
      </w:r>
      <w:proofErr w:type="gramStart"/>
      <w:r w:rsidRPr="00B840AB">
        <w:rPr>
          <w:rFonts w:ascii="Times New Roman" w:hAnsi="Times New Roman" w:cs="Times New Roman"/>
          <w:sz w:val="24"/>
          <w:szCs w:val="24"/>
        </w:rPr>
        <w:t>,indicating</w:t>
      </w:r>
      <w:proofErr w:type="gramEnd"/>
      <w:r w:rsidRPr="00B840AB">
        <w:rPr>
          <w:rFonts w:ascii="Times New Roman" w:hAnsi="Times New Roman" w:cs="Times New Roman"/>
          <w:sz w:val="24"/>
          <w:szCs w:val="24"/>
        </w:rPr>
        <w:t xml:space="preserve"> a positive response to the intervention. Those with mild constipation decreased to 38 (63.3%), while moderate cases slightly marked decreased after intervention to  14 (23.4%) ,no students had severe constipation either the pre-test or post-test Overall, the post-test results suggest a clear improvement in the students' constipation status, with a substantial reduction in severity and an increase bowel function.</w:t>
      </w:r>
    </w:p>
    <w:p w14:paraId="6ADA5F09" w14:textId="77777777" w:rsidR="006030F4" w:rsidRPr="00B840AB" w:rsidRDefault="006030F4" w:rsidP="00B840AB">
      <w:pPr>
        <w:spacing w:line="480" w:lineRule="auto"/>
        <w:jc w:val="both"/>
        <w:rPr>
          <w:rFonts w:ascii="Times New Roman" w:hAnsi="Times New Roman" w:cs="Times New Roman"/>
          <w:sz w:val="24"/>
          <w:szCs w:val="24"/>
        </w:rPr>
      </w:pPr>
      <w:r w:rsidRPr="00B840AB">
        <w:rPr>
          <w:rFonts w:ascii="Times New Roman" w:hAnsi="Times New Roman" w:cs="Times New Roman"/>
          <w:noProof/>
          <w:sz w:val="24"/>
          <w:szCs w:val="24"/>
          <w:lang w:eastAsia="en-IN"/>
        </w:rPr>
        <w:lastRenderedPageBreak/>
        <w:drawing>
          <wp:inline distT="0" distB="0" distL="0" distR="0" wp14:anchorId="4A2D3FBA" wp14:editId="44F2A51A">
            <wp:extent cx="5655724" cy="2760020"/>
            <wp:effectExtent l="19050" t="0" r="21176" b="223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67CC3E5" w14:textId="77777777" w:rsidR="00B840AB" w:rsidRPr="00B840AB" w:rsidRDefault="00B840AB" w:rsidP="00B840AB">
      <w:pPr>
        <w:spacing w:line="360" w:lineRule="auto"/>
        <w:jc w:val="both"/>
        <w:rPr>
          <w:rFonts w:ascii="Times New Roman" w:hAnsi="Times New Roman" w:cs="Times New Roman"/>
          <w:b/>
          <w:bCs/>
          <w:sz w:val="24"/>
          <w:szCs w:val="24"/>
        </w:rPr>
      </w:pPr>
    </w:p>
    <w:p w14:paraId="0B740A20" w14:textId="77777777" w:rsidR="0029023B" w:rsidRDefault="006030F4" w:rsidP="00B840AB">
      <w:pPr>
        <w:spacing w:line="360" w:lineRule="auto"/>
        <w:jc w:val="both"/>
        <w:rPr>
          <w:rFonts w:ascii="Times New Roman" w:hAnsi="Times New Roman" w:cs="Times New Roman"/>
          <w:b/>
          <w:bCs/>
          <w:sz w:val="24"/>
          <w:szCs w:val="24"/>
        </w:rPr>
      </w:pPr>
      <w:r w:rsidRPr="00B840AB">
        <w:rPr>
          <w:rFonts w:ascii="Times New Roman" w:hAnsi="Times New Roman" w:cs="Times New Roman"/>
          <w:b/>
          <w:bCs/>
          <w:sz w:val="24"/>
          <w:szCs w:val="24"/>
        </w:rPr>
        <w:t xml:space="preserve"> </w:t>
      </w:r>
    </w:p>
    <w:p w14:paraId="7DB5309C" w14:textId="77777777" w:rsidR="0029023B" w:rsidRDefault="0029023B" w:rsidP="00B840AB">
      <w:pPr>
        <w:spacing w:line="360" w:lineRule="auto"/>
        <w:jc w:val="both"/>
        <w:rPr>
          <w:rFonts w:ascii="Times New Roman" w:hAnsi="Times New Roman" w:cs="Times New Roman"/>
          <w:b/>
          <w:bCs/>
          <w:sz w:val="24"/>
          <w:szCs w:val="24"/>
        </w:rPr>
      </w:pPr>
    </w:p>
    <w:p w14:paraId="2B16B959" w14:textId="77777777" w:rsidR="0029023B" w:rsidRDefault="0029023B" w:rsidP="00B840AB">
      <w:pPr>
        <w:spacing w:line="360" w:lineRule="auto"/>
        <w:jc w:val="both"/>
        <w:rPr>
          <w:rFonts w:ascii="Times New Roman" w:hAnsi="Times New Roman" w:cs="Times New Roman"/>
          <w:b/>
          <w:bCs/>
          <w:sz w:val="24"/>
          <w:szCs w:val="24"/>
        </w:rPr>
      </w:pPr>
    </w:p>
    <w:p w14:paraId="21D15BBB" w14:textId="77777777" w:rsidR="006030F4" w:rsidRPr="00B840AB" w:rsidRDefault="006030F4" w:rsidP="00B840AB">
      <w:pPr>
        <w:spacing w:line="360" w:lineRule="auto"/>
        <w:jc w:val="both"/>
        <w:rPr>
          <w:rFonts w:ascii="Times New Roman" w:hAnsi="Times New Roman" w:cs="Times New Roman"/>
          <w:b/>
          <w:bCs/>
          <w:sz w:val="24"/>
          <w:szCs w:val="24"/>
        </w:rPr>
      </w:pPr>
      <w:r w:rsidRPr="00B840AB">
        <w:rPr>
          <w:rFonts w:ascii="Times New Roman" w:hAnsi="Times New Roman" w:cs="Times New Roman"/>
          <w:b/>
          <w:bCs/>
          <w:sz w:val="24"/>
          <w:szCs w:val="24"/>
        </w:rPr>
        <w:t xml:space="preserve">Table 4.2: Mean and standard deviation of pre &amp; </w:t>
      </w:r>
      <w:proofErr w:type="spellStart"/>
      <w:r w:rsidRPr="00B840AB">
        <w:rPr>
          <w:rFonts w:ascii="Times New Roman" w:hAnsi="Times New Roman" w:cs="Times New Roman"/>
          <w:b/>
          <w:bCs/>
          <w:sz w:val="24"/>
          <w:szCs w:val="24"/>
        </w:rPr>
        <w:t>post test</w:t>
      </w:r>
      <w:proofErr w:type="spellEnd"/>
      <w:r w:rsidRPr="00B840AB">
        <w:rPr>
          <w:rFonts w:ascii="Times New Roman" w:hAnsi="Times New Roman" w:cs="Times New Roman"/>
          <w:b/>
          <w:bCs/>
          <w:sz w:val="24"/>
          <w:szCs w:val="24"/>
        </w:rPr>
        <w:t xml:space="preserve"> among adolescent students.</w:t>
      </w:r>
    </w:p>
    <w:tbl>
      <w:tblPr>
        <w:tblStyle w:val="TableGrid"/>
        <w:tblW w:w="5000" w:type="pct"/>
        <w:tblLook w:val="04A0" w:firstRow="1" w:lastRow="0" w:firstColumn="1" w:lastColumn="0" w:noHBand="0" w:noVBand="1"/>
      </w:tblPr>
      <w:tblGrid>
        <w:gridCol w:w="1731"/>
        <w:gridCol w:w="1651"/>
        <w:gridCol w:w="1651"/>
        <w:gridCol w:w="2505"/>
        <w:gridCol w:w="2038"/>
      </w:tblGrid>
      <w:tr w:rsidR="006030F4" w:rsidRPr="00B840AB" w14:paraId="2B11AD7A" w14:textId="77777777" w:rsidTr="0089759D">
        <w:trPr>
          <w:trHeight w:val="869"/>
        </w:trPr>
        <w:tc>
          <w:tcPr>
            <w:tcW w:w="904" w:type="pct"/>
            <w:vAlign w:val="center"/>
          </w:tcPr>
          <w:p w14:paraId="77B8EAF3"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Experimental Group</w:t>
            </w:r>
          </w:p>
        </w:tc>
        <w:tc>
          <w:tcPr>
            <w:tcW w:w="862" w:type="pct"/>
            <w:vAlign w:val="center"/>
          </w:tcPr>
          <w:p w14:paraId="0C1A5A33"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Mean</w:t>
            </w:r>
          </w:p>
        </w:tc>
        <w:tc>
          <w:tcPr>
            <w:tcW w:w="862" w:type="pct"/>
            <w:vAlign w:val="center"/>
          </w:tcPr>
          <w:p w14:paraId="6A031BFC"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Standard deviation</w:t>
            </w:r>
          </w:p>
        </w:tc>
        <w:tc>
          <w:tcPr>
            <w:tcW w:w="1308" w:type="pct"/>
            <w:vAlign w:val="center"/>
          </w:tcPr>
          <w:p w14:paraId="14557B00"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Paired ‘t’ test &amp; p-Value</w:t>
            </w:r>
          </w:p>
        </w:tc>
        <w:tc>
          <w:tcPr>
            <w:tcW w:w="1065" w:type="pct"/>
            <w:vMerge w:val="restart"/>
            <w:vAlign w:val="center"/>
          </w:tcPr>
          <w:p w14:paraId="2E5C6A6B" w14:textId="77777777" w:rsidR="006030F4" w:rsidRPr="00B840AB" w:rsidRDefault="006030F4" w:rsidP="00B840AB">
            <w:pPr>
              <w:jc w:val="both"/>
              <w:rPr>
                <w:rFonts w:ascii="Times New Roman" w:hAnsi="Times New Roman" w:cs="Times New Roman"/>
                <w:bCs/>
                <w:sz w:val="24"/>
                <w:szCs w:val="24"/>
              </w:rPr>
            </w:pPr>
            <w:r w:rsidRPr="00B840AB">
              <w:rPr>
                <w:rFonts w:ascii="Times New Roman" w:hAnsi="Times New Roman" w:cs="Times New Roman"/>
                <w:bCs/>
                <w:sz w:val="24"/>
                <w:szCs w:val="24"/>
              </w:rPr>
              <w:t>P=0.001</w:t>
            </w:r>
          </w:p>
          <w:p w14:paraId="2A6B6649" w14:textId="77777777" w:rsidR="006030F4" w:rsidRPr="00B840AB" w:rsidRDefault="006030F4" w:rsidP="00B840AB">
            <w:pPr>
              <w:jc w:val="both"/>
              <w:rPr>
                <w:rFonts w:ascii="Times New Roman" w:hAnsi="Times New Roman" w:cs="Times New Roman"/>
                <w:bCs/>
                <w:sz w:val="24"/>
                <w:szCs w:val="24"/>
              </w:rPr>
            </w:pPr>
            <w:proofErr w:type="spellStart"/>
            <w:r w:rsidRPr="00B840AB">
              <w:rPr>
                <w:rFonts w:ascii="Times New Roman" w:hAnsi="Times New Roman" w:cs="Times New Roman"/>
                <w:bCs/>
                <w:sz w:val="24"/>
                <w:szCs w:val="24"/>
              </w:rPr>
              <w:t>df</w:t>
            </w:r>
            <w:proofErr w:type="spellEnd"/>
            <w:r w:rsidRPr="00B840AB">
              <w:rPr>
                <w:rFonts w:ascii="Times New Roman" w:hAnsi="Times New Roman" w:cs="Times New Roman"/>
                <w:bCs/>
                <w:sz w:val="24"/>
                <w:szCs w:val="24"/>
              </w:rPr>
              <w:t>= 59</w:t>
            </w:r>
          </w:p>
          <w:p w14:paraId="753FC912" w14:textId="77777777" w:rsidR="006030F4" w:rsidRPr="00B840AB" w:rsidRDefault="006030F4" w:rsidP="00B840AB">
            <w:pPr>
              <w:jc w:val="both"/>
              <w:rPr>
                <w:rFonts w:ascii="Times New Roman" w:hAnsi="Times New Roman" w:cs="Times New Roman"/>
                <w:b/>
                <w:bCs/>
                <w:sz w:val="24"/>
                <w:szCs w:val="24"/>
              </w:rPr>
            </w:pPr>
            <w:r w:rsidRPr="00B840AB">
              <w:rPr>
                <w:rFonts w:ascii="Times New Roman" w:hAnsi="Times New Roman" w:cs="Times New Roman"/>
                <w:b/>
                <w:bCs/>
                <w:sz w:val="24"/>
                <w:szCs w:val="24"/>
              </w:rPr>
              <w:t>( S)</w:t>
            </w:r>
          </w:p>
        </w:tc>
      </w:tr>
      <w:tr w:rsidR="006030F4" w:rsidRPr="00B840AB" w14:paraId="7BB45786" w14:textId="77777777" w:rsidTr="0089759D">
        <w:trPr>
          <w:trHeight w:val="444"/>
        </w:trPr>
        <w:tc>
          <w:tcPr>
            <w:tcW w:w="904" w:type="pct"/>
            <w:vAlign w:val="center"/>
          </w:tcPr>
          <w:p w14:paraId="6038F769" w14:textId="77777777" w:rsidR="006030F4" w:rsidRPr="00B840AB" w:rsidRDefault="006030F4" w:rsidP="00B840AB">
            <w:pPr>
              <w:jc w:val="both"/>
              <w:rPr>
                <w:rFonts w:ascii="Times New Roman" w:hAnsi="Times New Roman" w:cs="Times New Roman"/>
                <w:sz w:val="24"/>
                <w:szCs w:val="24"/>
              </w:rPr>
            </w:pPr>
            <w:proofErr w:type="spellStart"/>
            <w:r w:rsidRPr="00B840AB">
              <w:rPr>
                <w:rFonts w:ascii="Times New Roman" w:hAnsi="Times New Roman" w:cs="Times New Roman"/>
                <w:sz w:val="24"/>
                <w:szCs w:val="24"/>
              </w:rPr>
              <w:t>Pretest</w:t>
            </w:r>
            <w:proofErr w:type="spellEnd"/>
          </w:p>
        </w:tc>
        <w:tc>
          <w:tcPr>
            <w:tcW w:w="862" w:type="pct"/>
            <w:vAlign w:val="center"/>
          </w:tcPr>
          <w:p w14:paraId="04786C0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1.85</w:t>
            </w:r>
          </w:p>
        </w:tc>
        <w:tc>
          <w:tcPr>
            <w:tcW w:w="862" w:type="pct"/>
            <w:vAlign w:val="center"/>
          </w:tcPr>
          <w:p w14:paraId="1AD5568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0.82</w:t>
            </w:r>
          </w:p>
        </w:tc>
        <w:tc>
          <w:tcPr>
            <w:tcW w:w="1308" w:type="pct"/>
            <w:vMerge w:val="restart"/>
            <w:vAlign w:val="center"/>
          </w:tcPr>
          <w:p w14:paraId="05658144"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t –Value=8.12</w:t>
            </w:r>
          </w:p>
          <w:p w14:paraId="221CC9B9"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p=0.001</w:t>
            </w:r>
          </w:p>
        </w:tc>
        <w:tc>
          <w:tcPr>
            <w:tcW w:w="1065" w:type="pct"/>
            <w:vMerge/>
            <w:vAlign w:val="center"/>
          </w:tcPr>
          <w:p w14:paraId="457384A4" w14:textId="77777777" w:rsidR="006030F4" w:rsidRPr="00B840AB" w:rsidRDefault="006030F4" w:rsidP="00B840AB">
            <w:pPr>
              <w:jc w:val="both"/>
              <w:rPr>
                <w:rFonts w:ascii="Times New Roman" w:hAnsi="Times New Roman" w:cs="Times New Roman"/>
                <w:sz w:val="24"/>
                <w:szCs w:val="24"/>
              </w:rPr>
            </w:pPr>
          </w:p>
        </w:tc>
      </w:tr>
      <w:tr w:rsidR="006030F4" w:rsidRPr="00B840AB" w14:paraId="397B674F" w14:textId="77777777" w:rsidTr="0089759D">
        <w:trPr>
          <w:trHeight w:val="444"/>
        </w:trPr>
        <w:tc>
          <w:tcPr>
            <w:tcW w:w="904" w:type="pct"/>
            <w:vAlign w:val="center"/>
          </w:tcPr>
          <w:p w14:paraId="508EA89D" w14:textId="77777777" w:rsidR="006030F4" w:rsidRPr="00B840AB" w:rsidRDefault="006030F4" w:rsidP="00B840AB">
            <w:pPr>
              <w:jc w:val="both"/>
              <w:rPr>
                <w:rFonts w:ascii="Times New Roman" w:hAnsi="Times New Roman" w:cs="Times New Roman"/>
                <w:sz w:val="24"/>
                <w:szCs w:val="24"/>
              </w:rPr>
            </w:pPr>
            <w:proofErr w:type="spellStart"/>
            <w:r w:rsidRPr="00B840AB">
              <w:rPr>
                <w:rFonts w:ascii="Times New Roman" w:hAnsi="Times New Roman" w:cs="Times New Roman"/>
                <w:sz w:val="24"/>
                <w:szCs w:val="24"/>
              </w:rPr>
              <w:t>Posttest</w:t>
            </w:r>
            <w:proofErr w:type="spellEnd"/>
          </w:p>
        </w:tc>
        <w:tc>
          <w:tcPr>
            <w:tcW w:w="862" w:type="pct"/>
            <w:vAlign w:val="center"/>
          </w:tcPr>
          <w:p w14:paraId="0BE76F52"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0.75</w:t>
            </w:r>
          </w:p>
        </w:tc>
        <w:tc>
          <w:tcPr>
            <w:tcW w:w="862" w:type="pct"/>
            <w:vAlign w:val="center"/>
          </w:tcPr>
          <w:p w14:paraId="48A65FED" w14:textId="77777777" w:rsidR="006030F4" w:rsidRPr="00B840AB" w:rsidRDefault="006030F4" w:rsidP="00B840AB">
            <w:pPr>
              <w:jc w:val="both"/>
              <w:rPr>
                <w:rFonts w:ascii="Times New Roman" w:hAnsi="Times New Roman" w:cs="Times New Roman"/>
                <w:sz w:val="24"/>
                <w:szCs w:val="24"/>
              </w:rPr>
            </w:pPr>
            <w:r w:rsidRPr="00B840AB">
              <w:rPr>
                <w:rFonts w:ascii="Times New Roman" w:hAnsi="Times New Roman" w:cs="Times New Roman"/>
                <w:sz w:val="24"/>
                <w:szCs w:val="24"/>
              </w:rPr>
              <w:t>0.68</w:t>
            </w:r>
          </w:p>
        </w:tc>
        <w:tc>
          <w:tcPr>
            <w:tcW w:w="1308" w:type="pct"/>
            <w:vMerge/>
            <w:vAlign w:val="center"/>
          </w:tcPr>
          <w:p w14:paraId="31BAD759" w14:textId="77777777" w:rsidR="006030F4" w:rsidRPr="00B840AB" w:rsidRDefault="006030F4" w:rsidP="00B840AB">
            <w:pPr>
              <w:jc w:val="both"/>
              <w:rPr>
                <w:rFonts w:ascii="Times New Roman" w:hAnsi="Times New Roman" w:cs="Times New Roman"/>
                <w:sz w:val="24"/>
                <w:szCs w:val="24"/>
              </w:rPr>
            </w:pPr>
          </w:p>
        </w:tc>
        <w:tc>
          <w:tcPr>
            <w:tcW w:w="1065" w:type="pct"/>
            <w:vMerge/>
            <w:vAlign w:val="center"/>
          </w:tcPr>
          <w:p w14:paraId="67E43969" w14:textId="77777777" w:rsidR="006030F4" w:rsidRPr="00B840AB" w:rsidRDefault="006030F4" w:rsidP="00B840AB">
            <w:pPr>
              <w:jc w:val="both"/>
              <w:rPr>
                <w:rFonts w:ascii="Times New Roman" w:hAnsi="Times New Roman" w:cs="Times New Roman"/>
                <w:sz w:val="24"/>
                <w:szCs w:val="24"/>
              </w:rPr>
            </w:pPr>
          </w:p>
        </w:tc>
      </w:tr>
    </w:tbl>
    <w:p w14:paraId="4E370655" w14:textId="77777777" w:rsidR="006030F4" w:rsidRPr="00B840AB" w:rsidRDefault="006030F4" w:rsidP="00B840AB">
      <w:pPr>
        <w:spacing w:line="480" w:lineRule="auto"/>
        <w:jc w:val="both"/>
        <w:rPr>
          <w:rFonts w:ascii="Times New Roman" w:hAnsi="Times New Roman" w:cs="Times New Roman"/>
          <w:b/>
          <w:sz w:val="24"/>
          <w:szCs w:val="24"/>
        </w:rPr>
      </w:pPr>
      <w:r w:rsidRPr="00B840AB">
        <w:rPr>
          <w:rFonts w:ascii="Times New Roman" w:hAnsi="Times New Roman" w:cs="Times New Roman"/>
          <w:b/>
          <w:sz w:val="24"/>
          <w:szCs w:val="24"/>
        </w:rPr>
        <w:t>* Significant at p&lt;0.0001</w:t>
      </w:r>
    </w:p>
    <w:p w14:paraId="2FFAD368" w14:textId="77777777" w:rsidR="00E71DEE" w:rsidRPr="00B840AB" w:rsidRDefault="00E71DEE" w:rsidP="00B840AB">
      <w:pPr>
        <w:tabs>
          <w:tab w:val="left" w:pos="921"/>
        </w:tabs>
        <w:spacing w:line="360" w:lineRule="auto"/>
        <w:jc w:val="both"/>
        <w:rPr>
          <w:rFonts w:ascii="Times New Roman" w:hAnsi="Times New Roman" w:cs="Times New Roman"/>
          <w:sz w:val="24"/>
          <w:szCs w:val="24"/>
        </w:rPr>
      </w:pPr>
    </w:p>
    <w:p w14:paraId="448CFF2B" w14:textId="77777777" w:rsidR="0029023B" w:rsidRPr="0029023B" w:rsidRDefault="0029023B" w:rsidP="00B840AB">
      <w:pPr>
        <w:tabs>
          <w:tab w:val="left" w:pos="921"/>
        </w:tabs>
        <w:spacing w:line="360" w:lineRule="auto"/>
        <w:jc w:val="both"/>
        <w:rPr>
          <w:rFonts w:ascii="Times New Roman" w:hAnsi="Times New Roman" w:cs="Times New Roman"/>
          <w:sz w:val="24"/>
          <w:szCs w:val="24"/>
        </w:rPr>
      </w:pPr>
      <w:r w:rsidRPr="0029023B">
        <w:rPr>
          <w:rFonts w:ascii="Times New Roman" w:hAnsi="Times New Roman" w:cs="Times New Roman"/>
          <w:noProof/>
          <w:sz w:val="24"/>
          <w:szCs w:val="24"/>
          <w:lang w:eastAsia="en-IN"/>
        </w:rPr>
        <w:lastRenderedPageBreak/>
        <w:drawing>
          <wp:inline distT="0" distB="0" distL="0" distR="0" wp14:anchorId="2BB4AAD1" wp14:editId="4D09DBA2">
            <wp:extent cx="5339014" cy="4215740"/>
            <wp:effectExtent l="57150" t="0" r="52136" b="7051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25EBE9" w14:textId="77777777" w:rsidR="0029023B" w:rsidRDefault="0029023B" w:rsidP="00B840AB">
      <w:pPr>
        <w:tabs>
          <w:tab w:val="left" w:pos="921"/>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9D83AEF" w14:textId="77777777" w:rsidR="0029023B" w:rsidRDefault="0029023B" w:rsidP="0029023B">
      <w:pPr>
        <w:tabs>
          <w:tab w:val="left" w:pos="921"/>
        </w:tabs>
        <w:spacing w:line="360" w:lineRule="auto"/>
        <w:jc w:val="both"/>
        <w:rPr>
          <w:rFonts w:ascii="Times New Roman" w:hAnsi="Times New Roman" w:cs="Times New Roman"/>
          <w:b/>
          <w:sz w:val="24"/>
          <w:szCs w:val="24"/>
        </w:rPr>
      </w:pPr>
      <w:r w:rsidRPr="0029023B">
        <w:rPr>
          <w:rFonts w:ascii="Times New Roman" w:hAnsi="Times New Roman" w:cs="Times New Roman"/>
          <w:b/>
          <w:noProof/>
          <w:sz w:val="24"/>
          <w:szCs w:val="24"/>
          <w:lang w:eastAsia="en-IN"/>
        </w:rPr>
        <w:lastRenderedPageBreak/>
        <w:drawing>
          <wp:inline distT="0" distB="0" distL="114300" distR="114300" wp14:anchorId="0E3BA92D" wp14:editId="21D5D63A">
            <wp:extent cx="5754429" cy="3647449"/>
            <wp:effectExtent l="19050" t="19050" r="17721" b="10151"/>
            <wp:docPr id="6" name="Picture 2" descr="Box plot maker - Online Statistics Calculator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x plot maker - Online Statistics Calculator_page-0002"/>
                    <pic:cNvPicPr>
                      <a:picLocks noChangeAspect="1"/>
                    </pic:cNvPicPr>
                  </pic:nvPicPr>
                  <pic:blipFill>
                    <a:blip r:embed="rId8"/>
                    <a:srcRect b="6931"/>
                    <a:stretch>
                      <a:fillRect/>
                    </a:stretch>
                  </pic:blipFill>
                  <pic:spPr>
                    <a:xfrm>
                      <a:off x="0" y="0"/>
                      <a:ext cx="5761717" cy="3652068"/>
                    </a:xfrm>
                    <a:prstGeom prst="rect">
                      <a:avLst/>
                    </a:prstGeom>
                    <a:ln>
                      <a:solidFill>
                        <a:srgbClr val="0000FF"/>
                      </a:solidFill>
                    </a:ln>
                  </pic:spPr>
                </pic:pic>
              </a:graphicData>
            </a:graphic>
          </wp:inline>
        </w:drawing>
      </w:r>
    </w:p>
    <w:p w14:paraId="7759D53D" w14:textId="77777777" w:rsidR="0029023B" w:rsidRDefault="0029023B" w:rsidP="00B840AB">
      <w:pPr>
        <w:tabs>
          <w:tab w:val="left" w:pos="921"/>
        </w:tabs>
        <w:spacing w:line="360" w:lineRule="auto"/>
        <w:jc w:val="both"/>
        <w:rPr>
          <w:rFonts w:ascii="Times New Roman" w:hAnsi="Times New Roman" w:cs="Times New Roman"/>
          <w:b/>
          <w:sz w:val="24"/>
          <w:szCs w:val="24"/>
        </w:rPr>
      </w:pPr>
    </w:p>
    <w:p w14:paraId="4C566D16" w14:textId="77777777" w:rsidR="006030F4" w:rsidRPr="00B840AB" w:rsidRDefault="006030F4" w:rsidP="00B840AB">
      <w:pPr>
        <w:tabs>
          <w:tab w:val="left" w:pos="921"/>
        </w:tabs>
        <w:spacing w:line="360" w:lineRule="auto"/>
        <w:jc w:val="both"/>
        <w:rPr>
          <w:rFonts w:ascii="Times New Roman" w:hAnsi="Times New Roman" w:cs="Times New Roman"/>
          <w:b/>
          <w:sz w:val="24"/>
          <w:szCs w:val="24"/>
        </w:rPr>
      </w:pPr>
      <w:r w:rsidRPr="00B840AB">
        <w:rPr>
          <w:rFonts w:ascii="Times New Roman" w:hAnsi="Times New Roman" w:cs="Times New Roman"/>
          <w:b/>
          <w:sz w:val="24"/>
          <w:szCs w:val="24"/>
        </w:rPr>
        <w:t>MAJOR FINDINGS</w:t>
      </w:r>
    </w:p>
    <w:p w14:paraId="2AA3BC6F"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The study involved 60 students aged 18–19 years, with a nearly equal gender distribution (53.3% females, 46.7% males). Most were first-year students from Hindu, Christian, and Muslim backgrounds.</w:t>
      </w:r>
    </w:p>
    <w:p w14:paraId="6680C730"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Students came from varied income groups, with 36.7% from high-income families, 33.3% from middle-income, and 30% from low-income households. The majority had lived in hostels for more than six months.</w:t>
      </w:r>
    </w:p>
    <w:p w14:paraId="7566669C"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Dietary patterns showed that 40% were vegetarians, 31.7% followed a mixed diet, and 28.3% were non-vegetarians. However, 40% consumed junk food daily, and only 26.7% had a regular intake of fresh fruits.</w:t>
      </w:r>
    </w:p>
    <w:p w14:paraId="747B5745"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 xml:space="preserve">Prior to the intervention,  31.7% experience mild,68.3% moderate and no students had severe constipation </w:t>
      </w:r>
    </w:p>
    <w:p w14:paraId="3ACFE1C9"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lastRenderedPageBreak/>
        <w:t xml:space="preserve">After the oil pulling intervention, 8 students (13.3%) achieved normal bowel </w:t>
      </w:r>
      <w:proofErr w:type="gramStart"/>
      <w:r w:rsidRPr="00B840AB">
        <w:t>function ,indicating</w:t>
      </w:r>
      <w:proofErr w:type="gramEnd"/>
      <w:r w:rsidRPr="00B840AB">
        <w:t xml:space="preserve"> marked improvement in bowel regularity.  38(63.3</w:t>
      </w:r>
      <w:proofErr w:type="gramStart"/>
      <w:r w:rsidRPr="00B840AB">
        <w:t>% )</w:t>
      </w:r>
      <w:proofErr w:type="gramEnd"/>
      <w:r w:rsidRPr="00B840AB">
        <w:t xml:space="preserve"> had mild constipation, and 14 (23.3%) had moderate constipation to remained moderately constipated. This indicate that oil pulling was effective in improving bowel health and reducing the severity of constipation among adolescent students</w:t>
      </w:r>
    </w:p>
    <w:p w14:paraId="5415AF44"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The mean constipation score significantly decreased from 1.85 to 0.75</w:t>
      </w:r>
      <w:r w:rsidRPr="00B840AB">
        <w:br/>
        <w:t>(p = 0.001), indicating the effectiveness of the oil pulling intervention in improving bowel health.</w:t>
      </w:r>
    </w:p>
    <w:p w14:paraId="5EF195F9"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 xml:space="preserve">Gender, </w:t>
      </w:r>
      <w:proofErr w:type="spellStart"/>
      <w:r w:rsidRPr="00B840AB">
        <w:t>fiber</w:t>
      </w:r>
      <w:proofErr w:type="spellEnd"/>
      <w:r w:rsidRPr="00B840AB">
        <w:t xml:space="preserve"> rich diet, water intake per day, physical activity, previous history of constipation, practice of oil pulling of this study showed a statistically significant association with post-intervention. while no significant associations were found with age, year of study, religion, family income, father occupation ,duration of hostel stay, type of diet, eating junk food, fresh fruit, previous use of laxative, other remedies</w:t>
      </w:r>
    </w:p>
    <w:p w14:paraId="75135C3A" w14:textId="77777777" w:rsidR="006030F4" w:rsidRPr="00B840AB" w:rsidRDefault="006030F4" w:rsidP="00B840AB">
      <w:pPr>
        <w:pStyle w:val="NormalWeb"/>
        <w:numPr>
          <w:ilvl w:val="0"/>
          <w:numId w:val="11"/>
        </w:numPr>
        <w:spacing w:before="0" w:beforeAutospacing="0" w:after="0" w:afterAutospacing="0" w:line="432" w:lineRule="auto"/>
        <w:ind w:hanging="720"/>
        <w:jc w:val="both"/>
      </w:pPr>
      <w:r w:rsidRPr="00B840AB">
        <w:t>In conclusion, oil pulling proved effective in enhancing bowel function among adolescents, particularly in alleviating constipation.</w:t>
      </w:r>
    </w:p>
    <w:p w14:paraId="02C6170F" w14:textId="77777777" w:rsidR="00FE1B83" w:rsidRPr="00B840AB" w:rsidRDefault="00FE1B83" w:rsidP="00B840AB">
      <w:pPr>
        <w:pStyle w:val="NormalWeb"/>
        <w:spacing w:line="360" w:lineRule="auto"/>
        <w:ind w:left="720"/>
        <w:jc w:val="both"/>
      </w:pPr>
      <w:r w:rsidRPr="00B840AB">
        <w:rPr>
          <w:rStyle w:val="Strong"/>
        </w:rPr>
        <w:t>Recommendations for Further Study:</w:t>
      </w:r>
      <w:r w:rsidR="00F44BB3">
        <w:rPr>
          <w:rStyle w:val="Strong"/>
        </w:rPr>
        <w:t xml:space="preserve"> </w:t>
      </w:r>
      <w:r w:rsidRPr="00B840AB">
        <w:t xml:space="preserve">Future research should extend the intervention duration, include follow-up assessments, and involve diverse populations to enhance generalizability. Comparative studies with other non-pharmacological methods, like </w:t>
      </w:r>
      <w:proofErr w:type="spellStart"/>
      <w:r w:rsidRPr="00B840AB">
        <w:t>fiber</w:t>
      </w:r>
      <w:proofErr w:type="spellEnd"/>
      <w:r w:rsidRPr="00B840AB">
        <w:t xml:space="preserve"> or probiotics, are also recommended.</w:t>
      </w:r>
    </w:p>
    <w:p w14:paraId="046F42D7" w14:textId="77777777" w:rsidR="00FE1B83" w:rsidRPr="00B840AB" w:rsidRDefault="00FE1B83" w:rsidP="00B840AB">
      <w:pPr>
        <w:pStyle w:val="NormalWeb"/>
        <w:spacing w:line="360" w:lineRule="auto"/>
        <w:ind w:left="720"/>
        <w:jc w:val="both"/>
        <w:rPr>
          <w:b/>
          <w:bCs/>
        </w:rPr>
      </w:pPr>
      <w:r w:rsidRPr="00B840AB">
        <w:rPr>
          <w:rStyle w:val="Strong"/>
        </w:rPr>
        <w:t xml:space="preserve">Nursing </w:t>
      </w:r>
      <w:proofErr w:type="gramStart"/>
      <w:r w:rsidRPr="00B840AB">
        <w:rPr>
          <w:rStyle w:val="Strong"/>
        </w:rPr>
        <w:t>Implications :</w:t>
      </w:r>
      <w:r w:rsidRPr="00B840AB">
        <w:rPr>
          <w:rFonts w:eastAsia="Calibri"/>
          <w:bCs/>
        </w:rPr>
        <w:t>The</w:t>
      </w:r>
      <w:proofErr w:type="gramEnd"/>
      <w:r w:rsidRPr="00B840AB">
        <w:rPr>
          <w:rFonts w:eastAsia="Calibri"/>
          <w:bCs/>
        </w:rPr>
        <w:t xml:space="preserve"> present study has implication for nursing practice, nursing education, nursing administration and nursing research.</w:t>
      </w:r>
    </w:p>
    <w:p w14:paraId="3B63E1EA" w14:textId="77777777" w:rsidR="00FE1B83" w:rsidRPr="00B840AB" w:rsidRDefault="00FE1B83" w:rsidP="00B840AB">
      <w:pPr>
        <w:pStyle w:val="NormalWeb"/>
        <w:spacing w:line="360" w:lineRule="auto"/>
        <w:ind w:left="720"/>
        <w:jc w:val="both"/>
        <w:rPr>
          <w:b/>
          <w:bCs/>
        </w:rPr>
      </w:pPr>
      <w:r w:rsidRPr="00B840AB">
        <w:rPr>
          <w:rStyle w:val="Strong"/>
        </w:rPr>
        <w:t>Nursing Education:</w:t>
      </w:r>
      <w:r w:rsidRPr="00B840AB">
        <w:t xml:space="preserve"> Oil pulling effectively reduces constipation among adolescents and should be included in nursing curricula. Nurse educators must promote awareness of its benefits as a simple, non-invasive, and cost-effective intervention. It can be easily integrated across various healthcare settings.</w:t>
      </w:r>
    </w:p>
    <w:p w14:paraId="01DE9424" w14:textId="77777777" w:rsidR="00FE1B83" w:rsidRPr="00B840AB" w:rsidRDefault="00FE1B83" w:rsidP="00B840AB">
      <w:pPr>
        <w:pStyle w:val="NormalWeb"/>
        <w:spacing w:line="360" w:lineRule="auto"/>
        <w:ind w:left="720"/>
        <w:jc w:val="both"/>
        <w:rPr>
          <w:b/>
          <w:bCs/>
        </w:rPr>
      </w:pPr>
      <w:r w:rsidRPr="00B840AB">
        <w:rPr>
          <w:rStyle w:val="Strong"/>
        </w:rPr>
        <w:lastRenderedPageBreak/>
        <w:t xml:space="preserve">Nursing </w:t>
      </w:r>
      <w:proofErr w:type="gramStart"/>
      <w:r w:rsidRPr="00B840AB">
        <w:rPr>
          <w:rStyle w:val="Strong"/>
        </w:rPr>
        <w:t>Administration :</w:t>
      </w:r>
      <w:proofErr w:type="gramEnd"/>
      <w:r w:rsidRPr="00B840AB">
        <w:rPr>
          <w:rStyle w:val="Strong"/>
        </w:rPr>
        <w:t xml:space="preserve"> </w:t>
      </w:r>
      <w:r w:rsidRPr="00B840AB">
        <w:t>Administrators should encourage the incorporation of oil pulling into routine gastroenterology care. This practice supports improved physiological outcomes and enhances holistic patient management.</w:t>
      </w:r>
    </w:p>
    <w:p w14:paraId="52E5D583" w14:textId="77777777" w:rsidR="00FE1B83" w:rsidRPr="00B840AB" w:rsidRDefault="00FE1B83" w:rsidP="00B840AB">
      <w:pPr>
        <w:pStyle w:val="NormalWeb"/>
        <w:spacing w:line="360" w:lineRule="auto"/>
        <w:ind w:left="720"/>
        <w:jc w:val="both"/>
        <w:rPr>
          <w:b/>
          <w:bCs/>
        </w:rPr>
      </w:pPr>
      <w:r w:rsidRPr="00B840AB">
        <w:rPr>
          <w:rStyle w:val="Strong"/>
        </w:rPr>
        <w:t xml:space="preserve">Nursing Practice: </w:t>
      </w:r>
      <w:r w:rsidRPr="00B840AB">
        <w:t>Oil pulling should be adopted as a regular nursing intervention to prevent constipation complications. Nurses need proper knowledge, skills, and critical thinking to implement it effectively in care routines.</w:t>
      </w:r>
    </w:p>
    <w:p w14:paraId="563CD16A" w14:textId="77777777" w:rsidR="00FE1B83" w:rsidRPr="00B840AB" w:rsidRDefault="00FE1B83" w:rsidP="00B840AB">
      <w:pPr>
        <w:pStyle w:val="NormalWeb"/>
        <w:spacing w:line="360" w:lineRule="auto"/>
        <w:ind w:left="720"/>
        <w:jc w:val="both"/>
      </w:pPr>
      <w:r w:rsidRPr="00B840AB">
        <w:rPr>
          <w:rStyle w:val="Strong"/>
        </w:rPr>
        <w:t xml:space="preserve">Nursing Research: </w:t>
      </w:r>
      <w:r w:rsidRPr="00B840AB">
        <w:t>Oil pulling is an evidence-based approach for managing constipation in adolescents. Further long-term and multi-setting studies are recommended to validate and expand its clinical effectiveness.</w:t>
      </w:r>
    </w:p>
    <w:p w14:paraId="763AC3A5" w14:textId="77777777" w:rsidR="00B840AB" w:rsidRPr="00B840AB" w:rsidRDefault="00FE1B83" w:rsidP="00B840AB">
      <w:pPr>
        <w:pStyle w:val="NormalWeb"/>
        <w:spacing w:line="360" w:lineRule="auto"/>
        <w:ind w:left="720"/>
        <w:jc w:val="both"/>
      </w:pPr>
      <w:r w:rsidRPr="00B840AB">
        <w:rPr>
          <w:rStyle w:val="Strong"/>
        </w:rPr>
        <w:t xml:space="preserve">Limitations: </w:t>
      </w:r>
      <w:r w:rsidRPr="00B840AB">
        <w:t>The study’s small sample size (60 students) from a single institution limits generalizability and external validity. Self-reported data may have introduced bias, and the short intervention period was insufficient for long-term assessment. Uncontrolled confounding factors may also have influenced the outcomes.</w:t>
      </w:r>
    </w:p>
    <w:p w14:paraId="47707F9C" w14:textId="77777777" w:rsidR="00B840AB" w:rsidRPr="00B840AB" w:rsidRDefault="00FE1B83" w:rsidP="00B840AB">
      <w:pPr>
        <w:pStyle w:val="NormalWeb"/>
        <w:spacing w:line="360" w:lineRule="auto"/>
        <w:ind w:left="720"/>
        <w:jc w:val="both"/>
      </w:pPr>
      <w:r w:rsidRPr="00B840AB">
        <w:rPr>
          <w:rStyle w:val="Strong"/>
        </w:rPr>
        <w:t xml:space="preserve">Conclusion: </w:t>
      </w:r>
      <w:r w:rsidRPr="00B840AB">
        <w:t>Oil pulling significantly improved bowel function and reduced constipation among adolescent hostel students. The intervention showed statistical significance, with gender influencing outcomes, confirming oil pulling as an effective, evidence-based approach to enhance adolescent bowel health.</w:t>
      </w:r>
      <w:r w:rsidR="00B840AB" w:rsidRPr="00B840AB">
        <w:rPr>
          <w:rFonts w:eastAsiaTheme="majorEastAsia"/>
        </w:rPr>
        <w:t xml:space="preserve"> </w:t>
      </w:r>
    </w:p>
    <w:p w14:paraId="41DC6873" w14:textId="77777777" w:rsidR="00B840AB" w:rsidRPr="00B840AB" w:rsidRDefault="00B840AB" w:rsidP="00B840AB">
      <w:pPr>
        <w:pStyle w:val="NormalWeb"/>
        <w:spacing w:line="360" w:lineRule="auto"/>
        <w:ind w:left="720"/>
        <w:jc w:val="both"/>
      </w:pPr>
      <w:r w:rsidRPr="00B840AB">
        <w:rPr>
          <w:rStyle w:val="Strong"/>
          <w:rFonts w:eastAsiaTheme="majorEastAsia"/>
        </w:rPr>
        <w:t>Acknowledgment:</w:t>
      </w:r>
      <w:r w:rsidRPr="00B840AB">
        <w:t xml:space="preserve"> The</w:t>
      </w:r>
      <w:r w:rsidR="00D32FE3">
        <w:t xml:space="preserve"> authors thank </w:t>
      </w:r>
      <w:proofErr w:type="gramStart"/>
      <w:r w:rsidR="00D32FE3">
        <w:t>the  principal</w:t>
      </w:r>
      <w:proofErr w:type="gramEnd"/>
      <w:r w:rsidR="00D32FE3">
        <w:t xml:space="preserve"> ,students,</w:t>
      </w:r>
      <w:r w:rsidRPr="00B840AB">
        <w:t xml:space="preserve"> staff, and research mentors for their support</w:t>
      </w:r>
    </w:p>
    <w:p w14:paraId="3F9FE961" w14:textId="77777777" w:rsidR="00FE1B83" w:rsidRPr="00B840AB" w:rsidRDefault="00B840AB" w:rsidP="00B840AB">
      <w:pPr>
        <w:pStyle w:val="NormalWeb"/>
        <w:spacing w:line="360" w:lineRule="auto"/>
        <w:jc w:val="both"/>
      </w:pPr>
      <w:r w:rsidRPr="00B840AB">
        <w:rPr>
          <w:rStyle w:val="Strong"/>
          <w:rFonts w:eastAsiaTheme="majorEastAsia"/>
        </w:rPr>
        <w:t xml:space="preserve">          </w:t>
      </w:r>
      <w:r w:rsidR="00FE1B83" w:rsidRPr="00B840AB">
        <w:rPr>
          <w:rStyle w:val="Strong"/>
          <w:rFonts w:eastAsiaTheme="majorEastAsia"/>
        </w:rPr>
        <w:t>Conflict of Interest:</w:t>
      </w:r>
      <w:r w:rsidR="00FE1B83" w:rsidRPr="00B840AB">
        <w:t xml:space="preserve"> The authors declare no conflicts of interest.</w:t>
      </w:r>
    </w:p>
    <w:p w14:paraId="74C913C3"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r>
        <w:rPr>
          <w:rFonts w:ascii="Times New Roman" w:eastAsia="Calibri" w:hAnsi="Times New Roman" w:cs="Times New Roman"/>
          <w:b/>
          <w:kern w:val="0"/>
          <w:sz w:val="24"/>
          <w:szCs w:val="24"/>
          <w:lang w:val="en-US"/>
        </w:rPr>
        <w:t xml:space="preserve">           </w:t>
      </w:r>
    </w:p>
    <w:p w14:paraId="610824C3"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p>
    <w:p w14:paraId="10772F86"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p>
    <w:p w14:paraId="4766E39F"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p>
    <w:p w14:paraId="51373097"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p>
    <w:p w14:paraId="4D4FE4ED" w14:textId="77777777" w:rsidR="00F44BB3" w:rsidRDefault="00F44BB3" w:rsidP="00B840AB">
      <w:pPr>
        <w:spacing w:after="0" w:line="360" w:lineRule="auto"/>
        <w:jc w:val="both"/>
        <w:rPr>
          <w:rFonts w:ascii="Times New Roman" w:eastAsia="Calibri" w:hAnsi="Times New Roman" w:cs="Times New Roman"/>
          <w:b/>
          <w:kern w:val="0"/>
          <w:sz w:val="24"/>
          <w:szCs w:val="24"/>
          <w:lang w:val="en-US"/>
        </w:rPr>
      </w:pPr>
    </w:p>
    <w:p w14:paraId="0D0E2A4C" w14:textId="77777777" w:rsidR="00B840AB" w:rsidRPr="00B840AB" w:rsidRDefault="00F44BB3" w:rsidP="00B840AB">
      <w:pPr>
        <w:spacing w:after="0" w:line="360" w:lineRule="auto"/>
        <w:jc w:val="both"/>
        <w:rPr>
          <w:rFonts w:ascii="Times New Roman" w:eastAsia="Calibri" w:hAnsi="Times New Roman" w:cs="Times New Roman"/>
          <w:b/>
          <w:kern w:val="0"/>
          <w:sz w:val="24"/>
          <w:szCs w:val="24"/>
          <w:lang w:val="en-US"/>
        </w:rPr>
      </w:pPr>
      <w:r>
        <w:rPr>
          <w:rFonts w:ascii="Times New Roman" w:eastAsia="Calibri" w:hAnsi="Times New Roman" w:cs="Times New Roman"/>
          <w:b/>
          <w:kern w:val="0"/>
          <w:sz w:val="24"/>
          <w:szCs w:val="24"/>
          <w:lang w:val="en-US"/>
        </w:rPr>
        <w:lastRenderedPageBreak/>
        <w:t xml:space="preserve">            </w:t>
      </w:r>
      <w:r w:rsidR="00B840AB" w:rsidRPr="00B840AB">
        <w:rPr>
          <w:rFonts w:ascii="Times New Roman" w:eastAsia="Calibri" w:hAnsi="Times New Roman" w:cs="Times New Roman"/>
          <w:b/>
          <w:kern w:val="0"/>
          <w:sz w:val="24"/>
          <w:szCs w:val="24"/>
          <w:lang w:val="en-US"/>
        </w:rPr>
        <w:t>References</w:t>
      </w:r>
    </w:p>
    <w:p w14:paraId="7379630C" w14:textId="77777777" w:rsidR="00FE1B83" w:rsidRDefault="00B840AB" w:rsidP="00B840AB">
      <w:pPr>
        <w:pStyle w:val="NormalWeb"/>
        <w:spacing w:line="360" w:lineRule="auto"/>
        <w:ind w:left="720"/>
        <w:jc w:val="both"/>
      </w:pPr>
      <w:proofErr w:type="gramStart"/>
      <w:r>
        <w:t>1.</w:t>
      </w:r>
      <w:r w:rsidRPr="00A545FE">
        <w:t>Wassom</w:t>
      </w:r>
      <w:proofErr w:type="gramEnd"/>
      <w:r w:rsidRPr="00A545FE">
        <w:t xml:space="preserve"> MC. Primary constipation in different age groups: causes and </w:t>
      </w:r>
      <w:r>
        <w:tab/>
      </w:r>
      <w:r w:rsidRPr="00A545FE">
        <w:t>clinical perspectives. 2023</w:t>
      </w:r>
    </w:p>
    <w:p w14:paraId="12D9C177" w14:textId="77777777" w:rsidR="00B840AB" w:rsidRDefault="00B840AB" w:rsidP="00B840AB">
      <w:pPr>
        <w:pStyle w:val="NormalWeb"/>
        <w:spacing w:line="360" w:lineRule="auto"/>
        <w:ind w:left="720"/>
        <w:jc w:val="both"/>
        <w:rPr>
          <w:rStyle w:val="Emphasis"/>
        </w:rPr>
      </w:pPr>
      <w:r>
        <w:t>2.</w:t>
      </w:r>
      <w:r w:rsidRPr="00A545FE">
        <w:t xml:space="preserve">Goyal O, </w:t>
      </w:r>
      <w:proofErr w:type="spellStart"/>
      <w:r w:rsidRPr="00A545FE">
        <w:t>Nohria</w:t>
      </w:r>
      <w:proofErr w:type="spellEnd"/>
      <w:r w:rsidRPr="00A545FE">
        <w:t xml:space="preserve"> S, </w:t>
      </w:r>
      <w:proofErr w:type="spellStart"/>
      <w:r w:rsidRPr="00A545FE">
        <w:t>Dhaliwal</w:t>
      </w:r>
      <w:proofErr w:type="spellEnd"/>
      <w:r w:rsidRPr="00A545FE">
        <w:t xml:space="preserve"> AS, </w:t>
      </w:r>
      <w:proofErr w:type="spellStart"/>
      <w:r w:rsidRPr="00A545FE">
        <w:t>Goyal</w:t>
      </w:r>
      <w:proofErr w:type="spellEnd"/>
      <w:r w:rsidRPr="00A545FE">
        <w:t xml:space="preserve"> P, </w:t>
      </w:r>
      <w:proofErr w:type="spellStart"/>
      <w:r w:rsidRPr="00A545FE">
        <w:t>SoniRK</w:t>
      </w:r>
      <w:proofErr w:type="spellEnd"/>
      <w:r w:rsidRPr="00A545FE">
        <w:t xml:space="preserve">, </w:t>
      </w:r>
      <w:proofErr w:type="spellStart"/>
      <w:r w:rsidRPr="00A545FE">
        <w:t>Chhina</w:t>
      </w:r>
      <w:proofErr w:type="spellEnd"/>
      <w:r w:rsidRPr="00A545FE">
        <w:t xml:space="preserve"> RS, et al. Prevalence, overlap, and risk factors for Rome IV functional gastrointestinal disorders among college students in northern India. </w:t>
      </w:r>
      <w:r w:rsidRPr="00A545FE">
        <w:rPr>
          <w:rStyle w:val="Emphasis"/>
        </w:rPr>
        <w:t>Indian</w:t>
      </w:r>
    </w:p>
    <w:p w14:paraId="46DFC0AE" w14:textId="77777777" w:rsidR="00F44BB3" w:rsidRDefault="00D32FE3" w:rsidP="00F44BB3">
      <w:pPr>
        <w:spacing w:line="480" w:lineRule="auto"/>
        <w:ind w:left="720" w:hanging="720"/>
        <w:jc w:val="both"/>
        <w:rPr>
          <w:rFonts w:ascii="Times New Roman" w:hAnsi="Times New Roman" w:cs="Times New Roman"/>
          <w:sz w:val="24"/>
          <w:szCs w:val="24"/>
        </w:rPr>
      </w:pPr>
      <w:r>
        <w:rPr>
          <w:rStyle w:val="Emphasis"/>
        </w:rPr>
        <w:t xml:space="preserve">             </w:t>
      </w:r>
      <w:proofErr w:type="gramStart"/>
      <w:r w:rsidR="00B840AB" w:rsidRPr="00D32FE3">
        <w:rPr>
          <w:rStyle w:val="Emphasis"/>
          <w:rFonts w:ascii="Times New Roman" w:hAnsi="Times New Roman" w:cs="Times New Roman"/>
          <w:sz w:val="24"/>
          <w:szCs w:val="24"/>
        </w:rPr>
        <w:t>3.</w:t>
      </w:r>
      <w:r w:rsidRPr="00D32FE3">
        <w:rPr>
          <w:rFonts w:ascii="Times New Roman" w:hAnsi="Times New Roman" w:cs="Times New Roman"/>
          <w:sz w:val="24"/>
          <w:szCs w:val="24"/>
        </w:rPr>
        <w:t>Ramachandran</w:t>
      </w:r>
      <w:proofErr w:type="gramEnd"/>
      <w:r w:rsidRPr="00D32FE3">
        <w:rPr>
          <w:rFonts w:ascii="Times New Roman" w:hAnsi="Times New Roman" w:cs="Times New Roman"/>
          <w:sz w:val="24"/>
          <w:szCs w:val="24"/>
        </w:rPr>
        <w:t xml:space="preserve"> K, Subramanian R, Kumar V. Effect of coconut oil pulling on oral </w:t>
      </w:r>
      <w:proofErr w:type="spellStart"/>
      <w:r w:rsidRPr="00D32FE3">
        <w:rPr>
          <w:rFonts w:ascii="Times New Roman" w:hAnsi="Times New Roman" w:cs="Times New Roman"/>
          <w:sz w:val="24"/>
          <w:szCs w:val="24"/>
        </w:rPr>
        <w:t>malodor</w:t>
      </w:r>
      <w:proofErr w:type="spellEnd"/>
      <w:r w:rsidRPr="00D32FE3">
        <w:rPr>
          <w:rFonts w:ascii="Times New Roman" w:hAnsi="Times New Roman" w:cs="Times New Roman"/>
          <w:sz w:val="24"/>
          <w:szCs w:val="24"/>
        </w:rPr>
        <w:t xml:space="preserve"> and plaque among college students aged 17–21 years in Coimbatore: a pilot study. </w:t>
      </w:r>
      <w:r w:rsidRPr="00D32FE3">
        <w:rPr>
          <w:rStyle w:val="Emphasis"/>
          <w:rFonts w:ascii="Times New Roman" w:hAnsi="Times New Roman" w:cs="Times New Roman"/>
          <w:sz w:val="24"/>
          <w:szCs w:val="24"/>
        </w:rPr>
        <w:t>Pilot Oral Health Res J</w:t>
      </w:r>
      <w:r w:rsidRPr="00D32FE3">
        <w:rPr>
          <w:rFonts w:ascii="Times New Roman" w:hAnsi="Times New Roman" w:cs="Times New Roman"/>
          <w:sz w:val="24"/>
          <w:szCs w:val="24"/>
        </w:rPr>
        <w:t>. 2025;</w:t>
      </w:r>
    </w:p>
    <w:p w14:paraId="10EFB3DF" w14:textId="77777777" w:rsidR="00D32FE3" w:rsidRPr="00D32FE3" w:rsidRDefault="00F44BB3" w:rsidP="00F44BB3">
      <w:pPr>
        <w:spacing w:line="480" w:lineRule="auto"/>
        <w:ind w:left="720" w:hanging="720"/>
        <w:jc w:val="both"/>
        <w:rPr>
          <w:rFonts w:ascii="Times New Roman" w:hAnsi="Times New Roman" w:cs="Times New Roman"/>
          <w:sz w:val="24"/>
          <w:szCs w:val="24"/>
        </w:rPr>
      </w:pPr>
      <w:r>
        <w:rPr>
          <w:rStyle w:val="Emphasis"/>
          <w:rFonts w:ascii="Times New Roman" w:hAnsi="Times New Roman" w:cs="Times New Roman"/>
          <w:sz w:val="24"/>
          <w:szCs w:val="24"/>
        </w:rPr>
        <w:t xml:space="preserve">           </w:t>
      </w:r>
      <w:r w:rsidR="00D32FE3">
        <w:rPr>
          <w:rFonts w:ascii="Times New Roman" w:hAnsi="Times New Roman" w:cs="Times New Roman"/>
          <w:sz w:val="24"/>
          <w:szCs w:val="24"/>
        </w:rPr>
        <w:t xml:space="preserve">  </w:t>
      </w:r>
      <w:proofErr w:type="gramStart"/>
      <w:r w:rsidR="00D32FE3">
        <w:rPr>
          <w:rFonts w:ascii="Times New Roman" w:hAnsi="Times New Roman" w:cs="Times New Roman"/>
          <w:sz w:val="24"/>
          <w:szCs w:val="24"/>
        </w:rPr>
        <w:t>4.</w:t>
      </w:r>
      <w:r w:rsidR="00D32FE3" w:rsidRPr="00D32FE3">
        <w:rPr>
          <w:rFonts w:ascii="Times New Roman" w:hAnsi="Times New Roman" w:cs="Times New Roman"/>
          <w:sz w:val="24"/>
          <w:szCs w:val="24"/>
        </w:rPr>
        <w:t>Ramachandran</w:t>
      </w:r>
      <w:proofErr w:type="gramEnd"/>
      <w:r w:rsidR="00D32FE3" w:rsidRPr="00D32FE3">
        <w:rPr>
          <w:rFonts w:ascii="Times New Roman" w:hAnsi="Times New Roman" w:cs="Times New Roman"/>
          <w:sz w:val="24"/>
          <w:szCs w:val="24"/>
        </w:rPr>
        <w:t xml:space="preserve"> K, Ramesh S, Lakshmi P. Effect of coconut oil pulling on functional constipation among nursing students aged 17–19 years: a quasi</w:t>
      </w:r>
      <w:r w:rsidR="00D32FE3" w:rsidRPr="00D32FE3">
        <w:rPr>
          <w:rFonts w:ascii="Times New Roman" w:hAnsi="Times New Roman" w:cs="Times New Roman"/>
          <w:sz w:val="24"/>
          <w:szCs w:val="24"/>
        </w:rPr>
        <w:noBreakHyphen/>
        <w:t xml:space="preserve">experimental study. </w:t>
      </w:r>
      <w:proofErr w:type="spellStart"/>
      <w:r w:rsidR="00D32FE3" w:rsidRPr="00D32FE3">
        <w:rPr>
          <w:rStyle w:val="Emphasis"/>
          <w:rFonts w:ascii="Times New Roman" w:hAnsi="Times New Roman" w:cs="Times New Roman"/>
          <w:sz w:val="24"/>
          <w:szCs w:val="24"/>
        </w:rPr>
        <w:t>Nurs</w:t>
      </w:r>
      <w:proofErr w:type="spellEnd"/>
      <w:r w:rsidR="00D32FE3" w:rsidRPr="00D32FE3">
        <w:rPr>
          <w:rStyle w:val="Emphasis"/>
          <w:rFonts w:ascii="Times New Roman" w:hAnsi="Times New Roman" w:cs="Times New Roman"/>
          <w:sz w:val="24"/>
          <w:szCs w:val="24"/>
        </w:rPr>
        <w:t xml:space="preserve"> Health Res J</w:t>
      </w:r>
      <w:r w:rsidR="00D32FE3" w:rsidRPr="00D32FE3">
        <w:rPr>
          <w:rFonts w:ascii="Times New Roman" w:hAnsi="Times New Roman" w:cs="Times New Roman"/>
          <w:sz w:val="24"/>
          <w:szCs w:val="24"/>
        </w:rPr>
        <w:t>. 2025;</w:t>
      </w:r>
    </w:p>
    <w:p w14:paraId="56D431A0" w14:textId="77777777" w:rsidR="00D32FE3" w:rsidRPr="00D32FE3" w:rsidRDefault="00D32FE3" w:rsidP="00D32FE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D32FE3">
        <w:rPr>
          <w:rFonts w:ascii="Times New Roman" w:hAnsi="Times New Roman" w:cs="Times New Roman"/>
          <w:sz w:val="24"/>
          <w:szCs w:val="24"/>
        </w:rPr>
        <w:t xml:space="preserve">5.Huang L, </w:t>
      </w:r>
      <w:proofErr w:type="spellStart"/>
      <w:r w:rsidRPr="00D32FE3">
        <w:rPr>
          <w:rFonts w:ascii="Times New Roman" w:hAnsi="Times New Roman" w:cs="Times New Roman"/>
          <w:sz w:val="24"/>
          <w:szCs w:val="24"/>
        </w:rPr>
        <w:t>Guo</w:t>
      </w:r>
      <w:proofErr w:type="spellEnd"/>
      <w:r w:rsidRPr="00D32FE3">
        <w:rPr>
          <w:rFonts w:ascii="Times New Roman" w:hAnsi="Times New Roman" w:cs="Times New Roman"/>
          <w:sz w:val="24"/>
          <w:szCs w:val="24"/>
        </w:rPr>
        <w:t xml:space="preserve"> M, Huang J, Wu H. Prevalence and risk factors of functional constipation among Chinese college students. </w:t>
      </w:r>
      <w:r w:rsidRPr="00D32FE3">
        <w:rPr>
          <w:rStyle w:val="Emphasis"/>
          <w:rFonts w:ascii="Times New Roman" w:hAnsi="Times New Roman" w:cs="Times New Roman"/>
          <w:sz w:val="24"/>
          <w:szCs w:val="24"/>
        </w:rPr>
        <w:t xml:space="preserve">J </w:t>
      </w:r>
      <w:proofErr w:type="spellStart"/>
      <w:r w:rsidRPr="00D32FE3">
        <w:rPr>
          <w:rStyle w:val="Emphasis"/>
          <w:rFonts w:ascii="Times New Roman" w:hAnsi="Times New Roman" w:cs="Times New Roman"/>
          <w:sz w:val="24"/>
          <w:szCs w:val="24"/>
        </w:rPr>
        <w:t>Int</w:t>
      </w:r>
      <w:proofErr w:type="spellEnd"/>
      <w:r w:rsidRPr="00D32FE3">
        <w:rPr>
          <w:rStyle w:val="Emphasis"/>
          <w:rFonts w:ascii="Times New Roman" w:hAnsi="Times New Roman" w:cs="Times New Roman"/>
          <w:sz w:val="24"/>
          <w:szCs w:val="24"/>
        </w:rPr>
        <w:t xml:space="preserve"> Med Res</w:t>
      </w:r>
      <w:r w:rsidRPr="00D32FE3">
        <w:rPr>
          <w:rFonts w:ascii="Times New Roman" w:hAnsi="Times New Roman" w:cs="Times New Roman"/>
          <w:sz w:val="24"/>
          <w:szCs w:val="24"/>
        </w:rPr>
        <w:t>. 2019</w:t>
      </w:r>
      <w:proofErr w:type="gramStart"/>
      <w:r w:rsidRPr="00D32FE3">
        <w:rPr>
          <w:rFonts w:ascii="Times New Roman" w:hAnsi="Times New Roman" w:cs="Times New Roman"/>
          <w:sz w:val="24"/>
          <w:szCs w:val="24"/>
        </w:rPr>
        <w:t>;47</w:t>
      </w:r>
      <w:proofErr w:type="gramEnd"/>
      <w:r w:rsidRPr="00D32FE3">
        <w:rPr>
          <w:rFonts w:ascii="Times New Roman" w:hAnsi="Times New Roman" w:cs="Times New Roman"/>
          <w:sz w:val="24"/>
          <w:szCs w:val="24"/>
        </w:rPr>
        <w:t>(8):3915–23.</w:t>
      </w:r>
    </w:p>
    <w:p w14:paraId="2580A922" w14:textId="77777777" w:rsidR="00D32FE3" w:rsidRPr="00D32FE3" w:rsidRDefault="00D32FE3" w:rsidP="00D32FE3">
      <w:pPr>
        <w:spacing w:line="480" w:lineRule="auto"/>
        <w:ind w:left="720" w:hanging="720"/>
        <w:jc w:val="both"/>
        <w:rPr>
          <w:rStyle w:val="relative"/>
          <w:rFonts w:ascii="Times New Roman" w:hAnsi="Times New Roman" w:cs="Times New Roman"/>
          <w:sz w:val="24"/>
          <w:szCs w:val="24"/>
        </w:rPr>
      </w:pPr>
      <w:r w:rsidRPr="00D32FE3">
        <w:rPr>
          <w:rStyle w:val="relative"/>
          <w:rFonts w:ascii="Times New Roman" w:hAnsi="Times New Roman" w:cs="Times New Roman"/>
          <w:sz w:val="24"/>
          <w:szCs w:val="24"/>
        </w:rPr>
        <w:t xml:space="preserve">          </w:t>
      </w:r>
      <w:r>
        <w:rPr>
          <w:rStyle w:val="relative"/>
          <w:rFonts w:ascii="Times New Roman" w:hAnsi="Times New Roman" w:cs="Times New Roman"/>
          <w:sz w:val="24"/>
          <w:szCs w:val="24"/>
        </w:rPr>
        <w:t xml:space="preserve"> </w:t>
      </w:r>
      <w:proofErr w:type="gramStart"/>
      <w:r w:rsidRPr="00D32FE3">
        <w:rPr>
          <w:rStyle w:val="relative"/>
          <w:rFonts w:ascii="Times New Roman" w:hAnsi="Times New Roman" w:cs="Times New Roman"/>
          <w:sz w:val="24"/>
          <w:szCs w:val="24"/>
        </w:rPr>
        <w:t>6.Misra</w:t>
      </w:r>
      <w:proofErr w:type="gramEnd"/>
      <w:r w:rsidRPr="00D32FE3">
        <w:rPr>
          <w:rStyle w:val="relative"/>
          <w:rFonts w:ascii="Times New Roman" w:hAnsi="Times New Roman" w:cs="Times New Roman"/>
          <w:sz w:val="24"/>
          <w:szCs w:val="24"/>
        </w:rPr>
        <w:t xml:space="preserve"> S, et al. Low socioeconomic class is a risk factor for upper and lower gastrointestinal symptoms: a population-based study. </w:t>
      </w:r>
      <w:proofErr w:type="spellStart"/>
      <w:r w:rsidRPr="00D32FE3">
        <w:rPr>
          <w:rStyle w:val="Emphasis"/>
          <w:rFonts w:ascii="Times New Roman" w:hAnsi="Times New Roman" w:cs="Times New Roman"/>
          <w:sz w:val="24"/>
          <w:szCs w:val="24"/>
        </w:rPr>
        <w:t>Scand</w:t>
      </w:r>
      <w:proofErr w:type="spellEnd"/>
      <w:r w:rsidRPr="00D32FE3">
        <w:rPr>
          <w:rStyle w:val="Emphasis"/>
          <w:rFonts w:ascii="Times New Roman" w:hAnsi="Times New Roman" w:cs="Times New Roman"/>
          <w:sz w:val="24"/>
          <w:szCs w:val="24"/>
        </w:rPr>
        <w:t xml:space="preserve"> J </w:t>
      </w:r>
      <w:proofErr w:type="spellStart"/>
      <w:r w:rsidRPr="00D32FE3">
        <w:rPr>
          <w:rStyle w:val="Emphasis"/>
          <w:rFonts w:ascii="Times New Roman" w:hAnsi="Times New Roman" w:cs="Times New Roman"/>
          <w:sz w:val="24"/>
          <w:szCs w:val="24"/>
        </w:rPr>
        <w:t>Gastroenterol</w:t>
      </w:r>
      <w:proofErr w:type="spellEnd"/>
      <w:r w:rsidRPr="00D32FE3">
        <w:rPr>
          <w:rStyle w:val="relative"/>
          <w:rFonts w:ascii="Times New Roman" w:hAnsi="Times New Roman" w:cs="Times New Roman"/>
          <w:sz w:val="24"/>
          <w:szCs w:val="24"/>
        </w:rPr>
        <w:t>. 2016</w:t>
      </w:r>
      <w:proofErr w:type="gramStart"/>
      <w:r w:rsidRPr="00D32FE3">
        <w:rPr>
          <w:rStyle w:val="relative"/>
          <w:rFonts w:ascii="Times New Roman" w:hAnsi="Times New Roman" w:cs="Times New Roman"/>
          <w:sz w:val="24"/>
          <w:szCs w:val="24"/>
        </w:rPr>
        <w:t>;41</w:t>
      </w:r>
      <w:proofErr w:type="gramEnd"/>
      <w:r w:rsidRPr="00D32FE3">
        <w:rPr>
          <w:rStyle w:val="relative"/>
          <w:rFonts w:ascii="Times New Roman" w:hAnsi="Times New Roman" w:cs="Times New Roman"/>
          <w:sz w:val="24"/>
          <w:szCs w:val="24"/>
        </w:rPr>
        <w:t>(6):657–66.</w:t>
      </w:r>
    </w:p>
    <w:p w14:paraId="53E5474E" w14:textId="77777777" w:rsidR="00D32FE3" w:rsidRPr="00D32FE3" w:rsidRDefault="00D32FE3" w:rsidP="00D32FE3">
      <w:pPr>
        <w:spacing w:line="480" w:lineRule="auto"/>
        <w:ind w:left="720" w:hanging="720"/>
        <w:jc w:val="both"/>
        <w:rPr>
          <w:rFonts w:ascii="Times New Roman" w:hAnsi="Times New Roman" w:cs="Times New Roman"/>
          <w:sz w:val="24"/>
          <w:szCs w:val="24"/>
        </w:rPr>
      </w:pPr>
      <w:r w:rsidRPr="00D32FE3">
        <w:rPr>
          <w:rFonts w:ascii="Times New Roman" w:hAnsi="Times New Roman" w:cs="Times New Roman"/>
          <w:sz w:val="24"/>
          <w:szCs w:val="24"/>
        </w:rPr>
        <w:tab/>
        <w:t xml:space="preserve">7.Fleischer J, </w:t>
      </w:r>
      <w:proofErr w:type="spellStart"/>
      <w:r w:rsidRPr="00D32FE3">
        <w:rPr>
          <w:rFonts w:ascii="Times New Roman" w:hAnsi="Times New Roman" w:cs="Times New Roman"/>
          <w:sz w:val="24"/>
          <w:szCs w:val="24"/>
        </w:rPr>
        <w:t>Hussain</w:t>
      </w:r>
      <w:proofErr w:type="spellEnd"/>
      <w:r w:rsidRPr="00D32FE3">
        <w:rPr>
          <w:rFonts w:ascii="Times New Roman" w:hAnsi="Times New Roman" w:cs="Times New Roman"/>
          <w:sz w:val="24"/>
          <w:szCs w:val="24"/>
        </w:rPr>
        <w:t xml:space="preserve"> S, </w:t>
      </w:r>
      <w:proofErr w:type="spellStart"/>
      <w:r w:rsidRPr="00D32FE3">
        <w:rPr>
          <w:rFonts w:ascii="Times New Roman" w:hAnsi="Times New Roman" w:cs="Times New Roman"/>
          <w:sz w:val="24"/>
          <w:szCs w:val="24"/>
        </w:rPr>
        <w:t>Rahman</w:t>
      </w:r>
      <w:proofErr w:type="spellEnd"/>
      <w:r w:rsidRPr="00D32FE3">
        <w:rPr>
          <w:rFonts w:ascii="Times New Roman" w:hAnsi="Times New Roman" w:cs="Times New Roman"/>
          <w:sz w:val="24"/>
          <w:szCs w:val="24"/>
        </w:rPr>
        <w:t xml:space="preserve"> A. Association between dormitory living and functional gastrointestinal disorders in university students. </w:t>
      </w:r>
      <w:r w:rsidRPr="00D32FE3">
        <w:rPr>
          <w:rStyle w:val="Emphasis"/>
          <w:rFonts w:ascii="Times New Roman" w:hAnsi="Times New Roman" w:cs="Times New Roman"/>
          <w:sz w:val="24"/>
          <w:szCs w:val="24"/>
        </w:rPr>
        <w:t>Bangladesh Med J</w:t>
      </w:r>
      <w:r w:rsidRPr="00D32FE3">
        <w:rPr>
          <w:rFonts w:ascii="Times New Roman" w:hAnsi="Times New Roman" w:cs="Times New Roman"/>
          <w:sz w:val="24"/>
          <w:szCs w:val="24"/>
        </w:rPr>
        <w:t>. 2018</w:t>
      </w:r>
      <w:proofErr w:type="gramStart"/>
      <w:r w:rsidRPr="00D32FE3">
        <w:rPr>
          <w:rFonts w:ascii="Times New Roman" w:hAnsi="Times New Roman" w:cs="Times New Roman"/>
          <w:sz w:val="24"/>
          <w:szCs w:val="24"/>
        </w:rPr>
        <w:t>;47</w:t>
      </w:r>
      <w:proofErr w:type="gramEnd"/>
      <w:r w:rsidRPr="00D32FE3">
        <w:rPr>
          <w:rFonts w:ascii="Times New Roman" w:hAnsi="Times New Roman" w:cs="Times New Roman"/>
          <w:sz w:val="24"/>
          <w:szCs w:val="24"/>
        </w:rPr>
        <w:t>(4):205–12.</w:t>
      </w:r>
    </w:p>
    <w:p w14:paraId="1DED5FE4" w14:textId="77777777" w:rsidR="00D32FE3" w:rsidRPr="00D32FE3" w:rsidRDefault="00D32FE3" w:rsidP="00D32FE3">
      <w:pPr>
        <w:spacing w:line="480" w:lineRule="auto"/>
        <w:ind w:left="720" w:hanging="720"/>
        <w:jc w:val="both"/>
        <w:rPr>
          <w:rFonts w:ascii="Times New Roman" w:hAnsi="Times New Roman" w:cs="Times New Roman"/>
          <w:sz w:val="24"/>
          <w:szCs w:val="24"/>
        </w:rPr>
      </w:pPr>
      <w:r w:rsidRPr="00D32FE3">
        <w:rPr>
          <w:rFonts w:ascii="Times New Roman" w:hAnsi="Times New Roman" w:cs="Times New Roman"/>
          <w:sz w:val="24"/>
          <w:szCs w:val="24"/>
        </w:rPr>
        <w:tab/>
        <w:t xml:space="preserve">8.Ng K, Fong D, Pang J, </w:t>
      </w:r>
      <w:proofErr w:type="spellStart"/>
      <w:r w:rsidRPr="00D32FE3">
        <w:rPr>
          <w:rFonts w:ascii="Times New Roman" w:hAnsi="Times New Roman" w:cs="Times New Roman"/>
          <w:sz w:val="24"/>
          <w:szCs w:val="24"/>
        </w:rPr>
        <w:t>Ching</w:t>
      </w:r>
      <w:proofErr w:type="spellEnd"/>
      <w:r w:rsidRPr="00D32FE3">
        <w:rPr>
          <w:rFonts w:ascii="Times New Roman" w:hAnsi="Times New Roman" w:cs="Times New Roman"/>
          <w:sz w:val="24"/>
          <w:szCs w:val="24"/>
        </w:rPr>
        <w:t xml:space="preserve"> JY, Wong CK, Chan FK. Prevalence and risk factors of functional constipation in young adults: a study among Hong Kong university students. </w:t>
      </w:r>
      <w:proofErr w:type="gramStart"/>
      <w:r w:rsidRPr="00D32FE3">
        <w:rPr>
          <w:rStyle w:val="Emphasis"/>
          <w:rFonts w:ascii="Times New Roman" w:hAnsi="Times New Roman" w:cs="Times New Roman"/>
          <w:sz w:val="24"/>
          <w:szCs w:val="24"/>
        </w:rPr>
        <w:t xml:space="preserve">J </w:t>
      </w:r>
      <w:proofErr w:type="spellStart"/>
      <w:r w:rsidRPr="00D32FE3">
        <w:rPr>
          <w:rStyle w:val="Emphasis"/>
          <w:rFonts w:ascii="Times New Roman" w:hAnsi="Times New Roman" w:cs="Times New Roman"/>
          <w:sz w:val="24"/>
          <w:szCs w:val="24"/>
        </w:rPr>
        <w:t>Gastroenterol</w:t>
      </w:r>
      <w:proofErr w:type="spellEnd"/>
      <w:r w:rsidRPr="00D32FE3">
        <w:rPr>
          <w:rStyle w:val="Emphasis"/>
          <w:rFonts w:ascii="Times New Roman" w:hAnsi="Times New Roman" w:cs="Times New Roman"/>
          <w:sz w:val="24"/>
          <w:szCs w:val="24"/>
        </w:rPr>
        <w:t xml:space="preserve"> </w:t>
      </w:r>
      <w:proofErr w:type="spellStart"/>
      <w:r w:rsidRPr="00D32FE3">
        <w:rPr>
          <w:rStyle w:val="Emphasis"/>
          <w:rFonts w:ascii="Times New Roman" w:hAnsi="Times New Roman" w:cs="Times New Roman"/>
          <w:sz w:val="24"/>
          <w:szCs w:val="24"/>
        </w:rPr>
        <w:t>Hepatol</w:t>
      </w:r>
      <w:proofErr w:type="spellEnd"/>
      <w:r w:rsidRPr="00D32FE3">
        <w:rPr>
          <w:rFonts w:ascii="Times New Roman" w:hAnsi="Times New Roman" w:cs="Times New Roman"/>
          <w:sz w:val="24"/>
          <w:szCs w:val="24"/>
        </w:rPr>
        <w:t>.</w:t>
      </w:r>
      <w:proofErr w:type="gramEnd"/>
      <w:r w:rsidRPr="00D32FE3">
        <w:rPr>
          <w:rFonts w:ascii="Times New Roman" w:hAnsi="Times New Roman" w:cs="Times New Roman"/>
          <w:sz w:val="24"/>
          <w:szCs w:val="24"/>
        </w:rPr>
        <w:t xml:space="preserve"> 2012</w:t>
      </w:r>
      <w:proofErr w:type="gramStart"/>
      <w:r w:rsidRPr="00D32FE3">
        <w:rPr>
          <w:rFonts w:ascii="Times New Roman" w:hAnsi="Times New Roman" w:cs="Times New Roman"/>
          <w:sz w:val="24"/>
          <w:szCs w:val="24"/>
        </w:rPr>
        <w:t>;27</w:t>
      </w:r>
      <w:proofErr w:type="gramEnd"/>
      <w:r w:rsidRPr="00D32FE3">
        <w:rPr>
          <w:rFonts w:ascii="Times New Roman" w:hAnsi="Times New Roman" w:cs="Times New Roman"/>
          <w:sz w:val="24"/>
          <w:szCs w:val="24"/>
        </w:rPr>
        <w:t>(8):1392–6.</w:t>
      </w:r>
    </w:p>
    <w:p w14:paraId="36847E87" w14:textId="77777777" w:rsidR="00D32FE3" w:rsidRPr="00D32FE3" w:rsidRDefault="00D32FE3" w:rsidP="00D32FE3">
      <w:pPr>
        <w:pStyle w:val="NormalWeb"/>
        <w:spacing w:before="0" w:beforeAutospacing="0" w:after="0" w:afterAutospacing="0" w:line="480" w:lineRule="auto"/>
        <w:ind w:left="720" w:hanging="720"/>
        <w:jc w:val="both"/>
      </w:pPr>
      <w:r w:rsidRPr="00D32FE3">
        <w:lastRenderedPageBreak/>
        <w:tab/>
      </w:r>
      <w:proofErr w:type="gramStart"/>
      <w:r w:rsidRPr="00D32FE3">
        <w:t>9.Slavin</w:t>
      </w:r>
      <w:proofErr w:type="gramEnd"/>
      <w:r w:rsidRPr="00D32FE3">
        <w:t xml:space="preserve"> JL. Position of the Academy of Nutrition and Dietetics: health implications of dietary </w:t>
      </w:r>
      <w:proofErr w:type="spellStart"/>
      <w:r w:rsidRPr="00D32FE3">
        <w:t>fiber</w:t>
      </w:r>
      <w:proofErr w:type="spellEnd"/>
      <w:r w:rsidRPr="00D32FE3">
        <w:t xml:space="preserve">. </w:t>
      </w:r>
      <w:proofErr w:type="gramStart"/>
      <w:r w:rsidRPr="00D32FE3">
        <w:rPr>
          <w:rStyle w:val="Emphasis"/>
        </w:rPr>
        <w:t xml:space="preserve">J </w:t>
      </w:r>
      <w:proofErr w:type="spellStart"/>
      <w:r w:rsidRPr="00D32FE3">
        <w:rPr>
          <w:rStyle w:val="Emphasis"/>
        </w:rPr>
        <w:t>AcadNutr</w:t>
      </w:r>
      <w:proofErr w:type="spellEnd"/>
      <w:r w:rsidRPr="00D32FE3">
        <w:rPr>
          <w:rStyle w:val="Emphasis"/>
        </w:rPr>
        <w:t xml:space="preserve"> Diet</w:t>
      </w:r>
      <w:r w:rsidRPr="00D32FE3">
        <w:t>.</w:t>
      </w:r>
      <w:proofErr w:type="gramEnd"/>
      <w:r w:rsidRPr="00D32FE3">
        <w:t xml:space="preserve"> 2013</w:t>
      </w:r>
      <w:proofErr w:type="gramStart"/>
      <w:r w:rsidRPr="00D32FE3">
        <w:t>;113</w:t>
      </w:r>
      <w:proofErr w:type="gramEnd"/>
      <w:r w:rsidRPr="00D32FE3">
        <w:t>(7):983–94.</w:t>
      </w:r>
    </w:p>
    <w:p w14:paraId="13F6CC93" w14:textId="77777777" w:rsidR="00D32FE3" w:rsidRPr="00D32FE3" w:rsidRDefault="00D32FE3" w:rsidP="00D32FE3">
      <w:pPr>
        <w:pStyle w:val="NormalWeb"/>
        <w:spacing w:before="0" w:beforeAutospacing="0" w:after="0" w:afterAutospacing="0" w:line="480" w:lineRule="auto"/>
        <w:ind w:left="720" w:hanging="720"/>
        <w:jc w:val="both"/>
      </w:pPr>
      <w:r w:rsidRPr="00D32FE3">
        <w:tab/>
        <w:t>10</w:t>
      </w:r>
      <w:proofErr w:type="gramStart"/>
      <w:r w:rsidRPr="00D32FE3">
        <w:t>.</w:t>
      </w:r>
      <w:r w:rsidRPr="00D32FE3">
        <w:rPr>
          <w:rStyle w:val="Strong"/>
          <w:b w:val="0"/>
        </w:rPr>
        <w:t>Ahmed</w:t>
      </w:r>
      <w:proofErr w:type="gramEnd"/>
      <w:r w:rsidRPr="00D32FE3">
        <w:rPr>
          <w:rStyle w:val="Strong"/>
          <w:b w:val="0"/>
        </w:rPr>
        <w:t xml:space="preserve"> R, Joseph T, </w:t>
      </w:r>
      <w:proofErr w:type="spellStart"/>
      <w:r w:rsidRPr="00D32FE3">
        <w:rPr>
          <w:rStyle w:val="Strong"/>
          <w:b w:val="0"/>
        </w:rPr>
        <w:t>Meera</w:t>
      </w:r>
      <w:proofErr w:type="spellEnd"/>
      <w:r w:rsidRPr="00D32FE3">
        <w:rPr>
          <w:rStyle w:val="Strong"/>
          <w:b w:val="0"/>
        </w:rPr>
        <w:t xml:space="preserve"> S.</w:t>
      </w:r>
      <w:r w:rsidRPr="00D32FE3">
        <w:t xml:space="preserve"> Assessment of hydration, physical activity, and oil pulling practices among college students: Implications for digestive health. </w:t>
      </w:r>
      <w:r w:rsidRPr="00D32FE3">
        <w:rPr>
          <w:rStyle w:val="Emphasis"/>
          <w:rFonts w:eastAsiaTheme="majorEastAsia"/>
        </w:rPr>
        <w:t>J Public Health Lifestyle Med</w:t>
      </w:r>
      <w:r w:rsidRPr="00D32FE3">
        <w:t>. 2023</w:t>
      </w:r>
      <w:proofErr w:type="gramStart"/>
      <w:r w:rsidRPr="00D32FE3">
        <w:t>;18</w:t>
      </w:r>
      <w:proofErr w:type="gramEnd"/>
      <w:r w:rsidRPr="00D32FE3">
        <w:t>(2):95–102.</w:t>
      </w:r>
    </w:p>
    <w:p w14:paraId="7E12DA79" w14:textId="77777777" w:rsidR="00B840AB" w:rsidRPr="00D32FE3" w:rsidRDefault="00B840AB" w:rsidP="00B840AB">
      <w:pPr>
        <w:pStyle w:val="NormalWeb"/>
        <w:spacing w:line="360" w:lineRule="auto"/>
        <w:ind w:left="720"/>
        <w:jc w:val="both"/>
        <w:rPr>
          <w:b/>
          <w:bCs/>
        </w:rPr>
      </w:pPr>
    </w:p>
    <w:p w14:paraId="34544134" w14:textId="77777777" w:rsidR="006030F4" w:rsidRPr="00D32FE3" w:rsidRDefault="006030F4" w:rsidP="00B840AB">
      <w:pPr>
        <w:pStyle w:val="NormalWeb"/>
        <w:spacing w:before="240" w:beforeAutospacing="0" w:after="0" w:afterAutospacing="0" w:line="360" w:lineRule="auto"/>
        <w:jc w:val="both"/>
        <w:rPr>
          <w:b/>
          <w:bCs/>
        </w:rPr>
      </w:pPr>
    </w:p>
    <w:p w14:paraId="1F563B4A" w14:textId="77777777" w:rsidR="006030F4" w:rsidRPr="00D32FE3" w:rsidRDefault="006030F4" w:rsidP="00B840AB">
      <w:pPr>
        <w:tabs>
          <w:tab w:val="left" w:pos="921"/>
        </w:tabs>
        <w:spacing w:line="360" w:lineRule="auto"/>
        <w:jc w:val="both"/>
        <w:rPr>
          <w:rFonts w:ascii="Times New Roman" w:hAnsi="Times New Roman" w:cs="Times New Roman"/>
          <w:sz w:val="24"/>
          <w:szCs w:val="24"/>
        </w:rPr>
      </w:pPr>
    </w:p>
    <w:sectPr w:rsidR="006030F4" w:rsidRPr="00D32FE3" w:rsidSect="00E71D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1630"/>
    <w:multiLevelType w:val="hybridMultilevel"/>
    <w:tmpl w:val="E954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842EAD"/>
    <w:multiLevelType w:val="hybridMultilevel"/>
    <w:tmpl w:val="D958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9B70CC"/>
    <w:multiLevelType w:val="hybridMultilevel"/>
    <w:tmpl w:val="0EBE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44354"/>
    <w:multiLevelType w:val="hybridMultilevel"/>
    <w:tmpl w:val="7256CD44"/>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4">
    <w:nsid w:val="42F03E24"/>
    <w:multiLevelType w:val="multilevel"/>
    <w:tmpl w:val="61F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1B07E7"/>
    <w:multiLevelType w:val="hybridMultilevel"/>
    <w:tmpl w:val="9EE4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D0A82"/>
    <w:multiLevelType w:val="hybridMultilevel"/>
    <w:tmpl w:val="9EF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71414D"/>
    <w:multiLevelType w:val="multilevel"/>
    <w:tmpl w:val="ADAC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77779F"/>
    <w:multiLevelType w:val="hybridMultilevel"/>
    <w:tmpl w:val="9FC287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6013111D"/>
    <w:multiLevelType w:val="hybridMultilevel"/>
    <w:tmpl w:val="848A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9F4673"/>
    <w:multiLevelType w:val="multilevel"/>
    <w:tmpl w:val="DA68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8"/>
  </w:num>
  <w:num w:numId="4">
    <w:abstractNumId w:val="4"/>
  </w:num>
  <w:num w:numId="5">
    <w:abstractNumId w:val="7"/>
  </w:num>
  <w:num w:numId="6">
    <w:abstractNumId w:val="10"/>
  </w:num>
  <w:num w:numId="7">
    <w:abstractNumId w:val="3"/>
  </w:num>
  <w:num w:numId="8">
    <w:abstractNumId w:val="9"/>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73B"/>
    <w:rsid w:val="00055B08"/>
    <w:rsid w:val="0025347D"/>
    <w:rsid w:val="0029023B"/>
    <w:rsid w:val="0047535D"/>
    <w:rsid w:val="00540B62"/>
    <w:rsid w:val="00551084"/>
    <w:rsid w:val="006030F4"/>
    <w:rsid w:val="00667ECF"/>
    <w:rsid w:val="007720D2"/>
    <w:rsid w:val="009510B3"/>
    <w:rsid w:val="00A74C06"/>
    <w:rsid w:val="00B840AB"/>
    <w:rsid w:val="00D2273B"/>
    <w:rsid w:val="00D32FE3"/>
    <w:rsid w:val="00E71DEE"/>
    <w:rsid w:val="00F33FE9"/>
    <w:rsid w:val="00F44BB3"/>
    <w:rsid w:val="00F906CC"/>
    <w:rsid w:val="00FE1B8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73B"/>
    <w:pPr>
      <w:suppressAutoHyphens/>
      <w:spacing w:after="160" w:line="259" w:lineRule="auto"/>
    </w:pPr>
    <w:rPr>
      <w:kern w:val="2"/>
      <w:lang w:val="en-IN"/>
    </w:rPr>
  </w:style>
  <w:style w:type="paragraph" w:styleId="Heading2">
    <w:name w:val="heading 2"/>
    <w:basedOn w:val="Normal"/>
    <w:link w:val="Heading2Char"/>
    <w:uiPriority w:val="9"/>
    <w:qFormat/>
    <w:rsid w:val="007720D2"/>
    <w:pPr>
      <w:widowControl w:val="0"/>
      <w:suppressAutoHyphens w:val="0"/>
      <w:autoSpaceDE w:val="0"/>
      <w:autoSpaceDN w:val="0"/>
      <w:spacing w:after="0" w:line="240" w:lineRule="auto"/>
      <w:ind w:left="1290"/>
      <w:jc w:val="center"/>
      <w:outlineLvl w:val="1"/>
    </w:pPr>
    <w:rPr>
      <w:rFonts w:ascii="Times New Roman" w:eastAsia="Times New Roman" w:hAnsi="Times New Roman" w:cs="Times New Roman"/>
      <w:b/>
      <w:bCs/>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EC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IN" w:bidi="ta-IN"/>
    </w:rPr>
  </w:style>
  <w:style w:type="character" w:styleId="Strong">
    <w:name w:val="Strong"/>
    <w:basedOn w:val="DefaultParagraphFont"/>
    <w:uiPriority w:val="22"/>
    <w:qFormat/>
    <w:rsid w:val="00667ECF"/>
    <w:rPr>
      <w:b/>
      <w:bCs/>
    </w:rPr>
  </w:style>
  <w:style w:type="paragraph" w:styleId="ListParagraph">
    <w:name w:val="List Paragraph"/>
    <w:basedOn w:val="Normal"/>
    <w:uiPriority w:val="34"/>
    <w:qFormat/>
    <w:rsid w:val="00A74C06"/>
    <w:pPr>
      <w:widowControl w:val="0"/>
      <w:suppressAutoHyphens w:val="0"/>
      <w:autoSpaceDE w:val="0"/>
      <w:autoSpaceDN w:val="0"/>
      <w:spacing w:after="0" w:line="240" w:lineRule="auto"/>
      <w:ind w:left="1200" w:hanging="360"/>
      <w:jc w:val="both"/>
    </w:pPr>
    <w:rPr>
      <w:rFonts w:ascii="Times New Roman" w:eastAsia="Times New Roman" w:hAnsi="Times New Roman" w:cs="Times New Roman"/>
      <w:kern w:val="0"/>
      <w:lang w:val="en-US"/>
    </w:rPr>
  </w:style>
  <w:style w:type="paragraph" w:styleId="BodyText">
    <w:name w:val="Body Text"/>
    <w:basedOn w:val="Normal"/>
    <w:link w:val="BodyTextChar"/>
    <w:uiPriority w:val="1"/>
    <w:unhideWhenUsed/>
    <w:qFormat/>
    <w:rsid w:val="00A74C06"/>
    <w:pPr>
      <w:widowControl w:val="0"/>
      <w:suppressAutoHyphens w:val="0"/>
      <w:autoSpaceDE w:val="0"/>
      <w:autoSpaceDN w:val="0"/>
      <w:spacing w:after="0" w:line="240" w:lineRule="auto"/>
      <w:ind w:left="460"/>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A74C0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720D2"/>
    <w:rPr>
      <w:rFonts w:ascii="Times New Roman" w:eastAsia="Times New Roman" w:hAnsi="Times New Roman" w:cs="Times New Roman"/>
      <w:b/>
      <w:bCs/>
    </w:rPr>
  </w:style>
  <w:style w:type="table" w:styleId="TableGrid">
    <w:name w:val="Table Grid"/>
    <w:basedOn w:val="TableNormal"/>
    <w:uiPriority w:val="59"/>
    <w:qFormat/>
    <w:rsid w:val="006030F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3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F4"/>
    <w:rPr>
      <w:rFonts w:ascii="Tahoma" w:hAnsi="Tahoma" w:cs="Tahoma"/>
      <w:kern w:val="2"/>
      <w:sz w:val="16"/>
      <w:szCs w:val="16"/>
      <w:lang w:val="en-IN"/>
    </w:rPr>
  </w:style>
  <w:style w:type="character" w:styleId="Emphasis">
    <w:name w:val="Emphasis"/>
    <w:basedOn w:val="DefaultParagraphFont"/>
    <w:uiPriority w:val="20"/>
    <w:qFormat/>
    <w:rsid w:val="00B840AB"/>
    <w:rPr>
      <w:i/>
      <w:iCs/>
    </w:rPr>
  </w:style>
  <w:style w:type="character" w:customStyle="1" w:styleId="relative">
    <w:name w:val="relative"/>
    <w:basedOn w:val="DefaultParagraphFont"/>
    <w:rsid w:val="00D32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73B"/>
    <w:pPr>
      <w:suppressAutoHyphens/>
      <w:spacing w:after="160" w:line="259" w:lineRule="auto"/>
    </w:pPr>
    <w:rPr>
      <w:kern w:val="2"/>
      <w:lang w:val="en-IN"/>
    </w:rPr>
  </w:style>
  <w:style w:type="paragraph" w:styleId="Heading2">
    <w:name w:val="heading 2"/>
    <w:basedOn w:val="Normal"/>
    <w:link w:val="Heading2Char"/>
    <w:uiPriority w:val="9"/>
    <w:qFormat/>
    <w:rsid w:val="007720D2"/>
    <w:pPr>
      <w:widowControl w:val="0"/>
      <w:suppressAutoHyphens w:val="0"/>
      <w:autoSpaceDE w:val="0"/>
      <w:autoSpaceDN w:val="0"/>
      <w:spacing w:after="0" w:line="240" w:lineRule="auto"/>
      <w:ind w:left="1290"/>
      <w:jc w:val="center"/>
      <w:outlineLvl w:val="1"/>
    </w:pPr>
    <w:rPr>
      <w:rFonts w:ascii="Times New Roman" w:eastAsia="Times New Roman" w:hAnsi="Times New Roman" w:cs="Times New Roman"/>
      <w:b/>
      <w:bCs/>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EC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IN" w:bidi="ta-IN"/>
    </w:rPr>
  </w:style>
  <w:style w:type="character" w:styleId="Strong">
    <w:name w:val="Strong"/>
    <w:basedOn w:val="DefaultParagraphFont"/>
    <w:uiPriority w:val="22"/>
    <w:qFormat/>
    <w:rsid w:val="00667ECF"/>
    <w:rPr>
      <w:b/>
      <w:bCs/>
    </w:rPr>
  </w:style>
  <w:style w:type="paragraph" w:styleId="ListParagraph">
    <w:name w:val="List Paragraph"/>
    <w:basedOn w:val="Normal"/>
    <w:uiPriority w:val="34"/>
    <w:qFormat/>
    <w:rsid w:val="00A74C06"/>
    <w:pPr>
      <w:widowControl w:val="0"/>
      <w:suppressAutoHyphens w:val="0"/>
      <w:autoSpaceDE w:val="0"/>
      <w:autoSpaceDN w:val="0"/>
      <w:spacing w:after="0" w:line="240" w:lineRule="auto"/>
      <w:ind w:left="1200" w:hanging="360"/>
      <w:jc w:val="both"/>
    </w:pPr>
    <w:rPr>
      <w:rFonts w:ascii="Times New Roman" w:eastAsia="Times New Roman" w:hAnsi="Times New Roman" w:cs="Times New Roman"/>
      <w:kern w:val="0"/>
      <w:lang w:val="en-US"/>
    </w:rPr>
  </w:style>
  <w:style w:type="paragraph" w:styleId="BodyText">
    <w:name w:val="Body Text"/>
    <w:basedOn w:val="Normal"/>
    <w:link w:val="BodyTextChar"/>
    <w:uiPriority w:val="1"/>
    <w:unhideWhenUsed/>
    <w:qFormat/>
    <w:rsid w:val="00A74C06"/>
    <w:pPr>
      <w:widowControl w:val="0"/>
      <w:suppressAutoHyphens w:val="0"/>
      <w:autoSpaceDE w:val="0"/>
      <w:autoSpaceDN w:val="0"/>
      <w:spacing w:after="0" w:line="240" w:lineRule="auto"/>
      <w:ind w:left="460"/>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A74C0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720D2"/>
    <w:rPr>
      <w:rFonts w:ascii="Times New Roman" w:eastAsia="Times New Roman" w:hAnsi="Times New Roman" w:cs="Times New Roman"/>
      <w:b/>
      <w:bCs/>
    </w:rPr>
  </w:style>
  <w:style w:type="table" w:styleId="TableGrid">
    <w:name w:val="Table Grid"/>
    <w:basedOn w:val="TableNormal"/>
    <w:uiPriority w:val="59"/>
    <w:qFormat/>
    <w:rsid w:val="006030F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3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F4"/>
    <w:rPr>
      <w:rFonts w:ascii="Tahoma" w:hAnsi="Tahoma" w:cs="Tahoma"/>
      <w:kern w:val="2"/>
      <w:sz w:val="16"/>
      <w:szCs w:val="16"/>
      <w:lang w:val="en-IN"/>
    </w:rPr>
  </w:style>
  <w:style w:type="character" w:styleId="Emphasis">
    <w:name w:val="Emphasis"/>
    <w:basedOn w:val="DefaultParagraphFont"/>
    <w:uiPriority w:val="20"/>
    <w:qFormat/>
    <w:rsid w:val="00B840AB"/>
    <w:rPr>
      <w:i/>
      <w:iCs/>
    </w:rPr>
  </w:style>
  <w:style w:type="character" w:customStyle="1" w:styleId="relative">
    <w:name w:val="relative"/>
    <w:basedOn w:val="DefaultParagraphFont"/>
    <w:rsid w:val="00D3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740181">
      <w:bodyDiv w:val="1"/>
      <w:marLeft w:val="0"/>
      <w:marRight w:val="0"/>
      <w:marTop w:val="0"/>
      <w:marBottom w:val="0"/>
      <w:divBdr>
        <w:top w:val="none" w:sz="0" w:space="0" w:color="auto"/>
        <w:left w:val="none" w:sz="0" w:space="0" w:color="auto"/>
        <w:bottom w:val="none" w:sz="0" w:space="0" w:color="auto"/>
        <w:right w:val="none" w:sz="0" w:space="0" w:color="auto"/>
      </w:divBdr>
    </w:div>
    <w:div w:id="1662469073">
      <w:bodyDiv w:val="1"/>
      <w:marLeft w:val="0"/>
      <w:marRight w:val="0"/>
      <w:marTop w:val="0"/>
      <w:marBottom w:val="0"/>
      <w:divBdr>
        <w:top w:val="none" w:sz="0" w:space="0" w:color="auto"/>
        <w:left w:val="none" w:sz="0" w:space="0" w:color="auto"/>
        <w:bottom w:val="none" w:sz="0" w:space="0" w:color="auto"/>
        <w:right w:val="none" w:sz="0" w:space="0" w:color="auto"/>
      </w:divBdr>
      <w:divsChild>
        <w:div w:id="816260508">
          <w:marLeft w:val="0"/>
          <w:marRight w:val="0"/>
          <w:marTop w:val="0"/>
          <w:marBottom w:val="0"/>
          <w:divBdr>
            <w:top w:val="none" w:sz="0" w:space="0" w:color="auto"/>
            <w:left w:val="none" w:sz="0" w:space="0" w:color="auto"/>
            <w:bottom w:val="none" w:sz="0" w:space="0" w:color="auto"/>
            <w:right w:val="none" w:sz="0" w:space="0" w:color="auto"/>
          </w:divBdr>
          <w:divsChild>
            <w:div w:id="669261070">
              <w:marLeft w:val="0"/>
              <w:marRight w:val="0"/>
              <w:marTop w:val="0"/>
              <w:marBottom w:val="0"/>
              <w:divBdr>
                <w:top w:val="none" w:sz="0" w:space="0" w:color="auto"/>
                <w:left w:val="none" w:sz="0" w:space="0" w:color="auto"/>
                <w:bottom w:val="none" w:sz="0" w:space="0" w:color="auto"/>
                <w:right w:val="none" w:sz="0" w:space="0" w:color="auto"/>
              </w:divBdr>
              <w:divsChild>
                <w:div w:id="1559438543">
                  <w:marLeft w:val="0"/>
                  <w:marRight w:val="0"/>
                  <w:marTop w:val="0"/>
                  <w:marBottom w:val="0"/>
                  <w:divBdr>
                    <w:top w:val="none" w:sz="0" w:space="0" w:color="auto"/>
                    <w:left w:val="none" w:sz="0" w:space="0" w:color="auto"/>
                    <w:bottom w:val="none" w:sz="0" w:space="0" w:color="auto"/>
                    <w:right w:val="none" w:sz="0" w:space="0" w:color="auto"/>
                  </w:divBdr>
                  <w:divsChild>
                    <w:div w:id="1661347972">
                      <w:marLeft w:val="0"/>
                      <w:marRight w:val="0"/>
                      <w:marTop w:val="0"/>
                      <w:marBottom w:val="0"/>
                      <w:divBdr>
                        <w:top w:val="none" w:sz="0" w:space="0" w:color="auto"/>
                        <w:left w:val="none" w:sz="0" w:space="0" w:color="auto"/>
                        <w:bottom w:val="none" w:sz="0" w:space="0" w:color="auto"/>
                        <w:right w:val="none" w:sz="0" w:space="0" w:color="auto"/>
                      </w:divBdr>
                      <w:divsChild>
                        <w:div w:id="1899322634">
                          <w:marLeft w:val="0"/>
                          <w:marRight w:val="0"/>
                          <w:marTop w:val="0"/>
                          <w:marBottom w:val="0"/>
                          <w:divBdr>
                            <w:top w:val="none" w:sz="0" w:space="0" w:color="auto"/>
                            <w:left w:val="none" w:sz="0" w:space="0" w:color="auto"/>
                            <w:bottom w:val="none" w:sz="0" w:space="0" w:color="auto"/>
                            <w:right w:val="none" w:sz="0" w:space="0" w:color="auto"/>
                          </w:divBdr>
                          <w:divsChild>
                            <w:div w:id="3232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OneDrive\Desktop\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OneDrive\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664565125235651"/>
          <c:y val="4.5270212783035148E-2"/>
          <c:w val="0.76008406165724129"/>
          <c:h val="0.65967043110437085"/>
        </c:manualLayout>
      </c:layout>
      <c:bar3DChart>
        <c:barDir val="col"/>
        <c:grouping val="clustered"/>
        <c:varyColors val="0"/>
        <c:ser>
          <c:idx val="0"/>
          <c:order val="0"/>
          <c:tx>
            <c:strRef>
              <c:f>Sheet4!$B$1</c:f>
              <c:strCache>
                <c:ptCount val="1"/>
                <c:pt idx="0">
                  <c:v>PRE TEST</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Sheet4!$A$2:$A$5</c:f>
              <c:strCache>
                <c:ptCount val="4"/>
                <c:pt idx="0">
                  <c:v>NORMAL (0-7)</c:v>
                </c:pt>
                <c:pt idx="1">
                  <c:v>MILD (8-14)</c:v>
                </c:pt>
                <c:pt idx="2">
                  <c:v>MODERATE  (15-20)             </c:v>
                </c:pt>
                <c:pt idx="3">
                  <c:v>SEVERE (21-30)</c:v>
                </c:pt>
              </c:strCache>
            </c:strRef>
          </c:cat>
          <c:val>
            <c:numRef>
              <c:f>Sheet4!$B$2:$B$5</c:f>
              <c:numCache>
                <c:formatCode>General</c:formatCode>
                <c:ptCount val="4"/>
                <c:pt idx="0">
                  <c:v>0</c:v>
                </c:pt>
                <c:pt idx="1">
                  <c:v>19</c:v>
                </c:pt>
                <c:pt idx="2">
                  <c:v>41</c:v>
                </c:pt>
                <c:pt idx="3">
                  <c:v>0</c:v>
                </c:pt>
              </c:numCache>
            </c:numRef>
          </c:val>
          <c:extLst xmlns:c16r2="http://schemas.microsoft.com/office/drawing/2015/06/chart">
            <c:ext xmlns:c16="http://schemas.microsoft.com/office/drawing/2014/chart" uri="{C3380CC4-5D6E-409C-BE32-E72D297353CC}">
              <c16:uniqueId val="{00000000-2000-2A44-A776-2D3095B0AD42}"/>
            </c:ext>
          </c:extLst>
        </c:ser>
        <c:ser>
          <c:idx val="1"/>
          <c:order val="1"/>
          <c:tx>
            <c:strRef>
              <c:f>Sheet4!$C$1</c:f>
              <c:strCache>
                <c:ptCount val="1"/>
                <c:pt idx="0">
                  <c:v>POST TEST</c:v>
                </c:pt>
              </c:strCache>
            </c:strRef>
          </c:tx>
          <c:invertIfNegative val="0"/>
          <c:dLbls>
            <c:dLbl>
              <c:idx val="2"/>
              <c:layout>
                <c:manualLayout>
                  <c:x val="3.1847133757961853E-2"/>
                  <c:y val="-2.85423037716616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Sheet4!$A$2:$A$5</c:f>
              <c:strCache>
                <c:ptCount val="4"/>
                <c:pt idx="0">
                  <c:v>NORMAL (0-7)</c:v>
                </c:pt>
                <c:pt idx="1">
                  <c:v>MILD (8-14)</c:v>
                </c:pt>
                <c:pt idx="2">
                  <c:v>MODERATE  (15-20)             </c:v>
                </c:pt>
                <c:pt idx="3">
                  <c:v>SEVERE (21-30)</c:v>
                </c:pt>
              </c:strCache>
            </c:strRef>
          </c:cat>
          <c:val>
            <c:numRef>
              <c:f>Sheet4!$C$2:$C$5</c:f>
              <c:numCache>
                <c:formatCode>General</c:formatCode>
                <c:ptCount val="4"/>
                <c:pt idx="0">
                  <c:v>8</c:v>
                </c:pt>
                <c:pt idx="1">
                  <c:v>38</c:v>
                </c:pt>
                <c:pt idx="2">
                  <c:v>14</c:v>
                </c:pt>
                <c:pt idx="3">
                  <c:v>0</c:v>
                </c:pt>
              </c:numCache>
            </c:numRef>
          </c:val>
          <c:extLst xmlns:c16r2="http://schemas.microsoft.com/office/drawing/2015/06/chart">
            <c:ext xmlns:c16="http://schemas.microsoft.com/office/drawing/2014/chart" uri="{C3380CC4-5D6E-409C-BE32-E72D297353CC}">
              <c16:uniqueId val="{00000001-2000-2A44-A776-2D3095B0AD42}"/>
            </c:ext>
          </c:extLst>
        </c:ser>
        <c:dLbls>
          <c:showLegendKey val="0"/>
          <c:showVal val="0"/>
          <c:showCatName val="0"/>
          <c:showSerName val="0"/>
          <c:showPercent val="0"/>
          <c:showBubbleSize val="0"/>
        </c:dLbls>
        <c:gapWidth val="150"/>
        <c:shape val="cylinder"/>
        <c:axId val="172907008"/>
        <c:axId val="162477696"/>
        <c:axId val="0"/>
      </c:bar3DChart>
      <c:catAx>
        <c:axId val="172907008"/>
        <c:scaling>
          <c:orientation val="minMax"/>
        </c:scaling>
        <c:delete val="0"/>
        <c:axPos val="b"/>
        <c:numFmt formatCode="General" sourceLinked="0"/>
        <c:majorTickMark val="none"/>
        <c:minorTickMark val="none"/>
        <c:tickLblPos val="nextTo"/>
        <c:txPr>
          <a:bodyPr/>
          <a:lstStyle/>
          <a:p>
            <a:pPr>
              <a:defRPr sz="900" b="1">
                <a:latin typeface="Times New Roman" pitchFamily="18" charset="0"/>
                <a:cs typeface="Times New Roman" pitchFamily="18" charset="0"/>
              </a:defRPr>
            </a:pPr>
            <a:endParaRPr lang="en-US"/>
          </a:p>
        </c:txPr>
        <c:crossAx val="162477696"/>
        <c:crosses val="autoZero"/>
        <c:auto val="1"/>
        <c:lblAlgn val="ctr"/>
        <c:lblOffset val="100"/>
        <c:noMultiLvlLbl val="0"/>
      </c:catAx>
      <c:valAx>
        <c:axId val="162477696"/>
        <c:scaling>
          <c:orientation val="minMax"/>
        </c:scaling>
        <c:delete val="0"/>
        <c:axPos val="l"/>
        <c:title>
          <c:tx>
            <c:rich>
              <a:bodyPr/>
              <a:lstStyle/>
              <a:p>
                <a:pPr>
                  <a:defRPr>
                    <a:latin typeface="Times New Roman" pitchFamily="18" charset="0"/>
                    <a:cs typeface="Times New Roman" pitchFamily="18" charset="0"/>
                  </a:defRPr>
                </a:pPr>
                <a:r>
                  <a:rPr lang="en-US" baseline="0">
                    <a:latin typeface="Times New Roman" pitchFamily="18" charset="0"/>
                    <a:cs typeface="Times New Roman" pitchFamily="18" charset="0"/>
                  </a:rPr>
                  <a:t>Number of students</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172907008"/>
        <c:crosses val="autoZero"/>
        <c:crossBetween val="between"/>
      </c:valAx>
    </c:plotArea>
    <c:legend>
      <c:legendPos val="r"/>
      <c:layout>
        <c:manualLayout>
          <c:xMode val="edge"/>
          <c:yMode val="edge"/>
          <c:x val="0.73889067336602543"/>
          <c:y val="9.2398725388684266E-2"/>
          <c:w val="0.14870891555917812"/>
          <c:h val="0.1383418815767300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accent2">
        <a:lumMod val="60000"/>
        <a:lumOff val="40000"/>
      </a:schemeClr>
    </a:solidFill>
    <a:ln>
      <a:solidFill>
        <a:srgbClr val="7030A0"/>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13295498092254673"/>
          <c:y val="3.9058996253436645E-2"/>
          <c:w val="0.84003457800487891"/>
          <c:h val="0.62151843156808706"/>
        </c:manualLayout>
      </c:layout>
      <c:bar3DChart>
        <c:barDir val="col"/>
        <c:grouping val="clustered"/>
        <c:varyColors val="0"/>
        <c:ser>
          <c:idx val="0"/>
          <c:order val="0"/>
          <c:invertIfNegative val="0"/>
          <c:dLbls>
            <c:dLbl>
              <c:idx val="0"/>
              <c:layout>
                <c:manualLayout>
                  <c:x val="3.5695538057742782E-2"/>
                  <c:y val="-2.02020202020202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1.8897637795275601E-2"/>
                  <c:y val="-8.48484848484848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Sheet5!$A$3:$A$4</c:f>
              <c:strCache>
                <c:ptCount val="2"/>
                <c:pt idx="0">
                  <c:v>PRE TEST</c:v>
                </c:pt>
                <c:pt idx="1">
                  <c:v>POST TEST</c:v>
                </c:pt>
              </c:strCache>
            </c:strRef>
          </c:cat>
          <c:val>
            <c:numRef>
              <c:f>Sheet5!$B$3:$B$4</c:f>
              <c:numCache>
                <c:formatCode>General</c:formatCode>
                <c:ptCount val="2"/>
                <c:pt idx="0">
                  <c:v>1.85</c:v>
                </c:pt>
                <c:pt idx="1">
                  <c:v>0.75000000000000089</c:v>
                </c:pt>
              </c:numCache>
            </c:numRef>
          </c:val>
          <c:extLst xmlns:c16r2="http://schemas.microsoft.com/office/drawing/2015/06/chart">
            <c:ext xmlns:c16="http://schemas.microsoft.com/office/drawing/2014/chart" uri="{C3380CC4-5D6E-409C-BE32-E72D297353CC}">
              <c16:uniqueId val="{00000000-7335-DA41-BFDD-2B66A2A74143}"/>
            </c:ext>
          </c:extLst>
        </c:ser>
        <c:dLbls>
          <c:showLegendKey val="0"/>
          <c:showVal val="0"/>
          <c:showCatName val="0"/>
          <c:showSerName val="0"/>
          <c:showPercent val="0"/>
          <c:showBubbleSize val="0"/>
        </c:dLbls>
        <c:gapWidth val="150"/>
        <c:shape val="cylinder"/>
        <c:axId val="141540864"/>
        <c:axId val="162479424"/>
        <c:axId val="0"/>
      </c:bar3DChart>
      <c:catAx>
        <c:axId val="14154086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62479424"/>
        <c:crosses val="autoZero"/>
        <c:auto val="1"/>
        <c:lblAlgn val="ctr"/>
        <c:lblOffset val="100"/>
        <c:noMultiLvlLbl val="0"/>
      </c:catAx>
      <c:valAx>
        <c:axId val="162479424"/>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MEAN PRE &amp;POST LEVEL OF CONSTIPATION</a:t>
                </a:r>
              </a:p>
            </c:rich>
          </c:tx>
          <c:overlay val="0"/>
        </c:title>
        <c:numFmt formatCode="General" sourceLinked="1"/>
        <c:majorTickMark val="out"/>
        <c:minorTickMark val="none"/>
        <c:tickLblPos val="nextTo"/>
        <c:crossAx val="141540864"/>
        <c:crosses val="autoZero"/>
        <c:crossBetween val="between"/>
      </c:valAx>
    </c:plotArea>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rgbClr val="7030A0"/>
      </a:solidFill>
    </a:ln>
    <a:effectLst>
      <a:outerShdw blurRad="50800" dist="50800" dir="5400000" algn="ctr" rotWithShape="0">
        <a:schemeClr val="bg1"/>
      </a:outerShdw>
    </a:effectLst>
  </c:spPr>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0.20534</cdr:x>
      <cdr:y>0.84404</cdr:y>
    </cdr:from>
    <cdr:to>
      <cdr:x>0.85142</cdr:x>
      <cdr:y>0.92966</cdr:y>
    </cdr:to>
    <cdr:sp macro="" textlink="">
      <cdr:nvSpPr>
        <cdr:cNvPr id="2" name="TextBox 1"/>
        <cdr:cNvSpPr txBox="1"/>
      </cdr:nvSpPr>
      <cdr:spPr>
        <a:xfrm xmlns:a="http://schemas.openxmlformats.org/drawingml/2006/main">
          <a:off x="1171575" y="2628901"/>
          <a:ext cx="368617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0.27379</cdr:x>
      <cdr:y>0.83486</cdr:y>
    </cdr:from>
    <cdr:to>
      <cdr:x>0.67279</cdr:x>
      <cdr:y>0.91437</cdr:y>
    </cdr:to>
    <cdr:sp macro="" textlink="">
      <cdr:nvSpPr>
        <cdr:cNvPr id="3" name="TextBox 2"/>
        <cdr:cNvSpPr txBox="1"/>
      </cdr:nvSpPr>
      <cdr:spPr>
        <a:xfrm xmlns:a="http://schemas.openxmlformats.org/drawingml/2006/main">
          <a:off x="1562100" y="2600327"/>
          <a:ext cx="2276475" cy="2476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latin typeface="Times New Roman" pitchFamily="18" charset="0"/>
              <a:cs typeface="Times New Roman" pitchFamily="18" charset="0"/>
            </a:rPr>
            <a:t>Frequency level of constipation</a:t>
          </a:r>
        </a:p>
      </cdr:txBody>
    </cdr:sp>
  </cdr:relSizeAnchor>
</c:userShapes>
</file>

<file path=word/drawings/drawing2.xml><?xml version="1.0" encoding="utf-8"?>
<c:userShapes xmlns:c="http://schemas.openxmlformats.org/drawingml/2006/chart">
  <cdr:relSizeAnchor xmlns:cdr="http://schemas.openxmlformats.org/drawingml/2006/chartDrawing">
    <cdr:from>
      <cdr:x>0.02393</cdr:x>
      <cdr:y>0.83113</cdr:y>
    </cdr:from>
    <cdr:to>
      <cdr:x>1</cdr:x>
      <cdr:y>0.92851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914400" y="3000375"/>
          <a:ext cx="5048302" cy="35154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qwert</cp:lastModifiedBy>
  <cp:revision>13</cp:revision>
  <dcterms:created xsi:type="dcterms:W3CDTF">2026-05-07T04:58:00Z</dcterms:created>
  <dcterms:modified xsi:type="dcterms:W3CDTF">2026-05-08T06:39:00Z</dcterms:modified>
</cp:coreProperties>
</file>