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52606" w14:textId="47120D14" w:rsidR="0063188A" w:rsidRPr="0063188A" w:rsidRDefault="0063188A" w:rsidP="0063188A">
      <w:pPr>
        <w:jc w:val="both"/>
        <w:rPr>
          <w:rFonts w:ascii="Times New Roman" w:hAnsi="Times New Roman" w:cs="Times New Roman"/>
          <w:b/>
          <w:bCs/>
          <w:sz w:val="32"/>
          <w:szCs w:val="32"/>
        </w:rPr>
      </w:pPr>
      <w:r w:rsidRPr="0063188A">
        <w:rPr>
          <w:rFonts w:ascii="Times New Roman" w:hAnsi="Times New Roman" w:cs="Times New Roman"/>
          <w:b/>
          <w:bCs/>
          <w:sz w:val="32"/>
          <w:szCs w:val="32"/>
        </w:rPr>
        <w:t>Advances in the Nuclear Overhauser Effect (NOE) and NOESY for Structural and Dynamic Molecular Analysis</w:t>
      </w:r>
    </w:p>
    <w:p w14:paraId="2CBEDE78" w14:textId="4C55D2FA" w:rsidR="0063188A" w:rsidRPr="0063188A" w:rsidRDefault="0063188A" w:rsidP="0063188A">
      <w:pPr>
        <w:spacing w:after="0" w:line="360" w:lineRule="auto"/>
        <w:jc w:val="both"/>
        <w:rPr>
          <w:rFonts w:ascii="Times New Roman" w:hAnsi="Times New Roman" w:cs="Times New Roman"/>
        </w:rPr>
      </w:pPr>
      <w:bookmarkStart w:id="0" w:name="_GoBack"/>
      <w:bookmarkEnd w:id="0"/>
      <w:r w:rsidRPr="0063188A">
        <w:rPr>
          <w:rFonts w:ascii="Times New Roman" w:hAnsi="Times New Roman" w:cs="Times New Roman"/>
        </w:rPr>
        <w:t>Abstract</w:t>
      </w:r>
    </w:p>
    <w:p w14:paraId="5FB4E0F5" w14:textId="77777777" w:rsidR="0063188A" w:rsidRDefault="0063188A" w:rsidP="0063188A">
      <w:pPr>
        <w:spacing w:after="0" w:line="360" w:lineRule="auto"/>
        <w:jc w:val="both"/>
        <w:rPr>
          <w:rFonts w:ascii="Times New Roman" w:hAnsi="Times New Roman" w:cs="Times New Roman"/>
        </w:rPr>
      </w:pPr>
    </w:p>
    <w:p w14:paraId="316965A1" w14:textId="655DEF5E"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The Nuclear Overhauser Effect (NOE) remains one of the most insightful phenomena in Nuclear Magnetic Resonance (NMR) spectroscopy for probing through-space spin–spin interactions. Its two-dimensional implementation, Nuclear Overhauser Effect Spectroscopy (NOESY), revolutionized molecular structure determination by allowing spatial correlation mapping at the atomic level. In recent decades, NOE-based methods have evolved from qualitative distance probes to quantitative tools integrated with computational </w:t>
      </w:r>
      <w:proofErr w:type="spellStart"/>
      <w:r w:rsidRPr="0063188A">
        <w:rPr>
          <w:rFonts w:ascii="Times New Roman" w:hAnsi="Times New Roman" w:cs="Times New Roman"/>
        </w:rPr>
        <w:t>modeling</w:t>
      </w:r>
      <w:proofErr w:type="spellEnd"/>
      <w:r w:rsidRPr="0063188A">
        <w:rPr>
          <w:rFonts w:ascii="Times New Roman" w:hAnsi="Times New Roman" w:cs="Times New Roman"/>
        </w:rPr>
        <w:t>, dynamic analysis, and supramolecular chemistry. This research-oriented review consolidates theoretical foundations, modern experimental innovations, and emerging hybrid approaches combining NOE with hyperpolarization, relaxation dispersion, and molecular dynamics simulations. Emphasis is placed on the current research challenges, methodological improvements, and future opportunities for NOE-based spectroscopy in structural biology, materials science, and molecular engineering.</w:t>
      </w:r>
    </w:p>
    <w:p w14:paraId="6CA6ECF0" w14:textId="77777777" w:rsidR="0063188A" w:rsidRPr="0063188A" w:rsidRDefault="0063188A" w:rsidP="0063188A">
      <w:pPr>
        <w:spacing w:after="0" w:line="360" w:lineRule="auto"/>
        <w:jc w:val="both"/>
        <w:rPr>
          <w:rFonts w:ascii="Times New Roman" w:hAnsi="Times New Roman" w:cs="Times New Roman"/>
        </w:rPr>
      </w:pPr>
    </w:p>
    <w:p w14:paraId="5ADCB0FE"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1. Introduction</w:t>
      </w:r>
    </w:p>
    <w:p w14:paraId="5F7ED936" w14:textId="77777777" w:rsidR="0063188A" w:rsidRPr="0063188A" w:rsidRDefault="0063188A" w:rsidP="0063188A">
      <w:pPr>
        <w:spacing w:after="0" w:line="360" w:lineRule="auto"/>
        <w:jc w:val="both"/>
        <w:rPr>
          <w:rFonts w:ascii="Times New Roman" w:hAnsi="Times New Roman" w:cs="Times New Roman"/>
        </w:rPr>
      </w:pPr>
    </w:p>
    <w:p w14:paraId="18CB3FF5" w14:textId="392701D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Nuclear Overhauser Effect (NOE), predicted by Overhauser in 1953 and experimentally demonstrated in NMR by Carver and Slichter (1956), is a cornerstone of spin dynamics. The effect originates from dipolar cross-relaxation between nearby nuclear spins, leading to observable changes in signal intensity upon selective irradiation. In the molecular context, NOE serves as a non-invasive ruler for measuring inter-nuclear distances within ~5 Å, thus becoming a principal technique for three-dimensional (3D) molecular structure determination.</w:t>
      </w:r>
    </w:p>
    <w:p w14:paraId="5B3BF2F2" w14:textId="287EE2C9"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Over time, the development of two-dimensional (2D) Nuclear Overhauser Effect Spectroscopy (NOESY) transformed the utility of NOE from small-molecule analysis to macromolecular structural biology. NOESY became the foundation of protein and nucleic acid NMR, providing thousands of distance restraints for molecular </w:t>
      </w:r>
      <w:proofErr w:type="spellStart"/>
      <w:r w:rsidRPr="0063188A">
        <w:rPr>
          <w:rFonts w:ascii="Times New Roman" w:hAnsi="Times New Roman" w:cs="Times New Roman"/>
        </w:rPr>
        <w:t>modeling</w:t>
      </w:r>
      <w:proofErr w:type="spellEnd"/>
      <w:r w:rsidRPr="0063188A">
        <w:rPr>
          <w:rFonts w:ascii="Times New Roman" w:hAnsi="Times New Roman" w:cs="Times New Roman"/>
        </w:rPr>
        <w:t xml:space="preserve">. Recent advances now extend NOE analysis beyond static structures to dynamic ensembles, hybrid computational </w:t>
      </w:r>
      <w:proofErr w:type="spellStart"/>
      <w:r w:rsidRPr="0063188A">
        <w:rPr>
          <w:rFonts w:ascii="Times New Roman" w:hAnsi="Times New Roman" w:cs="Times New Roman"/>
        </w:rPr>
        <w:t>modeling</w:t>
      </w:r>
      <w:proofErr w:type="spellEnd"/>
      <w:r w:rsidRPr="0063188A">
        <w:rPr>
          <w:rFonts w:ascii="Times New Roman" w:hAnsi="Times New Roman" w:cs="Times New Roman"/>
        </w:rPr>
        <w:t>, and in-cell NMR applications.</w:t>
      </w:r>
    </w:p>
    <w:p w14:paraId="5C417721" w14:textId="47F43024"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lastRenderedPageBreak/>
        <w:t>This review explores the scientific evolution of NOE and NOESY from their conceptual basis to contemporary research applications, with a focus on methodological innovations and integration with modern structural tools.</w:t>
      </w:r>
    </w:p>
    <w:p w14:paraId="2525E0BD" w14:textId="7DE7C07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2. Theoretical Background</w:t>
      </w:r>
    </w:p>
    <w:p w14:paraId="51B2161C" w14:textId="3ECEE0C8"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2.1. Mechanism of Cross-Relaxation</w:t>
      </w:r>
    </w:p>
    <w:p w14:paraId="38070E5C"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NOE arises from dipole–dipole coupling, a direct magnetic interaction between two nuclear spins (I and S). Under selective perturbation of one spin, the populations of the spin energy levels are redistributed, influencing the relaxation pathways of the coupled partner. The key relaxation mechanism is cross-relaxation (σ&lt;sub&gt;IS&lt;/sub&gt;), quantified by the Solomon equations:</w:t>
      </w:r>
    </w:p>
    <w:p w14:paraId="01BE9F44" w14:textId="77777777" w:rsidR="0063188A" w:rsidRPr="0063188A" w:rsidRDefault="0063188A" w:rsidP="0063188A">
      <w:pPr>
        <w:spacing w:after="0" w:line="360" w:lineRule="auto"/>
        <w:jc w:val="both"/>
        <w:rPr>
          <w:rFonts w:ascii="Times New Roman" w:hAnsi="Times New Roman" w:cs="Times New Roman"/>
        </w:rPr>
      </w:pPr>
    </w:p>
    <w:p w14:paraId="08F09DE4"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w:t>
      </w:r>
      <w:proofErr w:type="spellStart"/>
      <w:r w:rsidRPr="0063188A">
        <w:rPr>
          <w:rFonts w:ascii="Times New Roman" w:hAnsi="Times New Roman" w:cs="Times New Roman"/>
        </w:rPr>
        <w:t>frac</w:t>
      </w:r>
      <w:proofErr w:type="spellEnd"/>
      <w:r w:rsidRPr="0063188A">
        <w:rPr>
          <w:rFonts w:ascii="Times New Roman" w:hAnsi="Times New Roman" w:cs="Times New Roman"/>
        </w:rPr>
        <w:t>{</w:t>
      </w:r>
      <w:proofErr w:type="spellStart"/>
      <w:r w:rsidRPr="0063188A">
        <w:rPr>
          <w:rFonts w:ascii="Times New Roman" w:hAnsi="Times New Roman" w:cs="Times New Roman"/>
        </w:rPr>
        <w:t>dI_z</w:t>
      </w:r>
      <w:proofErr w:type="spellEnd"/>
      <w:r w:rsidRPr="0063188A">
        <w:rPr>
          <w:rFonts w:ascii="Times New Roman" w:hAnsi="Times New Roman" w:cs="Times New Roman"/>
        </w:rPr>
        <w:t>}{</w:t>
      </w:r>
      <w:proofErr w:type="spellStart"/>
      <w:r w:rsidRPr="0063188A">
        <w:rPr>
          <w:rFonts w:ascii="Times New Roman" w:hAnsi="Times New Roman" w:cs="Times New Roman"/>
        </w:rPr>
        <w:t>dt</w:t>
      </w:r>
      <w:proofErr w:type="spellEnd"/>
      <w:r w:rsidRPr="0063188A">
        <w:rPr>
          <w:rFonts w:ascii="Times New Roman" w:hAnsi="Times New Roman" w:cs="Times New Roman"/>
        </w:rPr>
        <w:t>} = -\</w:t>
      </w:r>
      <w:proofErr w:type="spellStart"/>
      <w:r w:rsidRPr="0063188A">
        <w:rPr>
          <w:rFonts w:ascii="Times New Roman" w:hAnsi="Times New Roman" w:cs="Times New Roman"/>
        </w:rPr>
        <w:t>rho_I</w:t>
      </w:r>
      <w:proofErr w:type="spellEnd"/>
      <w:r w:rsidRPr="0063188A">
        <w:rPr>
          <w:rFonts w:ascii="Times New Roman" w:hAnsi="Times New Roman" w:cs="Times New Roman"/>
        </w:rPr>
        <w:t xml:space="preserve"> (</w:t>
      </w:r>
      <w:proofErr w:type="spellStart"/>
      <w:r w:rsidRPr="0063188A">
        <w:rPr>
          <w:rFonts w:ascii="Times New Roman" w:hAnsi="Times New Roman" w:cs="Times New Roman"/>
        </w:rPr>
        <w:t>I_z</w:t>
      </w:r>
      <w:proofErr w:type="spellEnd"/>
      <w:r w:rsidRPr="0063188A">
        <w:rPr>
          <w:rFonts w:ascii="Times New Roman" w:hAnsi="Times New Roman" w:cs="Times New Roman"/>
        </w:rPr>
        <w:t xml:space="preserve"> - I_0) - σ</w:t>
      </w:r>
      <w:proofErr w:type="gramStart"/>
      <w:r w:rsidRPr="0063188A">
        <w:rPr>
          <w:rFonts w:ascii="Times New Roman" w:hAnsi="Times New Roman" w:cs="Times New Roman"/>
        </w:rPr>
        <w:t>_{</w:t>
      </w:r>
      <w:proofErr w:type="gramEnd"/>
      <w:r w:rsidRPr="0063188A">
        <w:rPr>
          <w:rFonts w:ascii="Times New Roman" w:hAnsi="Times New Roman" w:cs="Times New Roman"/>
        </w:rPr>
        <w:t>IS} (</w:t>
      </w:r>
      <w:proofErr w:type="spellStart"/>
      <w:r w:rsidRPr="0063188A">
        <w:rPr>
          <w:rFonts w:ascii="Times New Roman" w:hAnsi="Times New Roman" w:cs="Times New Roman"/>
        </w:rPr>
        <w:t>S_z</w:t>
      </w:r>
      <w:proofErr w:type="spellEnd"/>
      <w:r w:rsidRPr="0063188A">
        <w:rPr>
          <w:rFonts w:ascii="Times New Roman" w:hAnsi="Times New Roman" w:cs="Times New Roman"/>
        </w:rPr>
        <w:t xml:space="preserve"> - S_0)</w:t>
      </w:r>
    </w:p>
    <w:p w14:paraId="11E5F16D" w14:textId="77777777" w:rsidR="0063188A" w:rsidRPr="0063188A" w:rsidRDefault="0063188A" w:rsidP="0063188A">
      <w:pPr>
        <w:spacing w:after="0" w:line="360" w:lineRule="auto"/>
        <w:jc w:val="both"/>
        <w:rPr>
          <w:rFonts w:ascii="Times New Roman" w:hAnsi="Times New Roman" w:cs="Times New Roman"/>
        </w:rPr>
      </w:pPr>
    </w:p>
    <w:p w14:paraId="3D6B928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w:t>
      </w:r>
      <w:proofErr w:type="spellStart"/>
      <w:r w:rsidRPr="0063188A">
        <w:rPr>
          <w:rFonts w:ascii="Times New Roman" w:hAnsi="Times New Roman" w:cs="Times New Roman"/>
        </w:rPr>
        <w:t>frac</w:t>
      </w:r>
      <w:proofErr w:type="spellEnd"/>
      <w:r w:rsidRPr="0063188A">
        <w:rPr>
          <w:rFonts w:ascii="Times New Roman" w:hAnsi="Times New Roman" w:cs="Times New Roman"/>
        </w:rPr>
        <w:t>{</w:t>
      </w:r>
      <w:proofErr w:type="spellStart"/>
      <w:r w:rsidRPr="0063188A">
        <w:rPr>
          <w:rFonts w:ascii="Times New Roman" w:hAnsi="Times New Roman" w:cs="Times New Roman"/>
        </w:rPr>
        <w:t>dS_z</w:t>
      </w:r>
      <w:proofErr w:type="spellEnd"/>
      <w:r w:rsidRPr="0063188A">
        <w:rPr>
          <w:rFonts w:ascii="Times New Roman" w:hAnsi="Times New Roman" w:cs="Times New Roman"/>
        </w:rPr>
        <w:t>}{</w:t>
      </w:r>
      <w:proofErr w:type="spellStart"/>
      <w:r w:rsidRPr="0063188A">
        <w:rPr>
          <w:rFonts w:ascii="Times New Roman" w:hAnsi="Times New Roman" w:cs="Times New Roman"/>
        </w:rPr>
        <w:t>dt</w:t>
      </w:r>
      <w:proofErr w:type="spellEnd"/>
      <w:r w:rsidRPr="0063188A">
        <w:rPr>
          <w:rFonts w:ascii="Times New Roman" w:hAnsi="Times New Roman" w:cs="Times New Roman"/>
        </w:rPr>
        <w:t>} = -\</w:t>
      </w:r>
      <w:proofErr w:type="spellStart"/>
      <w:r w:rsidRPr="0063188A">
        <w:rPr>
          <w:rFonts w:ascii="Times New Roman" w:hAnsi="Times New Roman" w:cs="Times New Roman"/>
        </w:rPr>
        <w:t>rho_S</w:t>
      </w:r>
      <w:proofErr w:type="spellEnd"/>
      <w:r w:rsidRPr="0063188A">
        <w:rPr>
          <w:rFonts w:ascii="Times New Roman" w:hAnsi="Times New Roman" w:cs="Times New Roman"/>
        </w:rPr>
        <w:t xml:space="preserve"> (</w:t>
      </w:r>
      <w:proofErr w:type="spellStart"/>
      <w:r w:rsidRPr="0063188A">
        <w:rPr>
          <w:rFonts w:ascii="Times New Roman" w:hAnsi="Times New Roman" w:cs="Times New Roman"/>
        </w:rPr>
        <w:t>S_z</w:t>
      </w:r>
      <w:proofErr w:type="spellEnd"/>
      <w:r w:rsidRPr="0063188A">
        <w:rPr>
          <w:rFonts w:ascii="Times New Roman" w:hAnsi="Times New Roman" w:cs="Times New Roman"/>
        </w:rPr>
        <w:t xml:space="preserve"> - S_0) - σ</w:t>
      </w:r>
      <w:proofErr w:type="gramStart"/>
      <w:r w:rsidRPr="0063188A">
        <w:rPr>
          <w:rFonts w:ascii="Times New Roman" w:hAnsi="Times New Roman" w:cs="Times New Roman"/>
        </w:rPr>
        <w:t>_{</w:t>
      </w:r>
      <w:proofErr w:type="gramEnd"/>
      <w:r w:rsidRPr="0063188A">
        <w:rPr>
          <w:rFonts w:ascii="Times New Roman" w:hAnsi="Times New Roman" w:cs="Times New Roman"/>
        </w:rPr>
        <w:t>IS} (</w:t>
      </w:r>
      <w:proofErr w:type="spellStart"/>
      <w:r w:rsidRPr="0063188A">
        <w:rPr>
          <w:rFonts w:ascii="Times New Roman" w:hAnsi="Times New Roman" w:cs="Times New Roman"/>
        </w:rPr>
        <w:t>I_z</w:t>
      </w:r>
      <w:proofErr w:type="spellEnd"/>
      <w:r w:rsidRPr="0063188A">
        <w:rPr>
          <w:rFonts w:ascii="Times New Roman" w:hAnsi="Times New Roman" w:cs="Times New Roman"/>
        </w:rPr>
        <w:t xml:space="preserve"> - I_0)</w:t>
      </w:r>
    </w:p>
    <w:p w14:paraId="62E1B2AD" w14:textId="77777777" w:rsidR="0063188A" w:rsidRPr="0063188A" w:rsidRDefault="0063188A" w:rsidP="0063188A">
      <w:pPr>
        <w:spacing w:after="0" w:line="360" w:lineRule="auto"/>
        <w:jc w:val="both"/>
        <w:rPr>
          <w:rFonts w:ascii="Times New Roman" w:hAnsi="Times New Roman" w:cs="Times New Roman"/>
        </w:rPr>
      </w:pPr>
    </w:p>
    <w:p w14:paraId="6EAD9D80" w14:textId="5AA39135"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where ρ represents auto-relaxation and σ&lt;sub&gt;IS&lt;/sub&gt; cross-relaxation. The magnitude of σ&lt;sub&gt;IS&lt;/sub&gt; depends on internuclear distance (r&lt;sub&gt;IS&lt;/sub&gt;⁻⁶), making NOE a sensitive probe of spatial proximity.</w:t>
      </w:r>
    </w:p>
    <w:p w14:paraId="6EACF6C3" w14:textId="50068594"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2.2. Dependence on Correlation Time (τ&lt;sub&gt;c&lt;/sub&gt;)</w:t>
      </w:r>
    </w:p>
    <w:p w14:paraId="5CBF8FEA" w14:textId="253F6B1D"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sign of NOE enhancement (positive or negative) depends critically on τ&lt;sub&gt;c&lt;/sub&gt;, the molecular rotational correlation time. The cross-relaxation rate is:</w:t>
      </w:r>
    </w:p>
    <w:p w14:paraId="0B4DFCD9" w14:textId="0CFD040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σ</w:t>
      </w:r>
      <w:proofErr w:type="gramStart"/>
      <w:r w:rsidRPr="0063188A">
        <w:rPr>
          <w:rFonts w:ascii="Times New Roman" w:hAnsi="Times New Roman" w:cs="Times New Roman"/>
        </w:rPr>
        <w:t>_{</w:t>
      </w:r>
      <w:proofErr w:type="gramEnd"/>
      <w:r w:rsidRPr="0063188A">
        <w:rPr>
          <w:rFonts w:ascii="Times New Roman" w:hAnsi="Times New Roman" w:cs="Times New Roman"/>
        </w:rPr>
        <w:t xml:space="preserve">IS} </w:t>
      </w:r>
      <w:r w:rsidRPr="0063188A">
        <w:rPr>
          <w:rFonts w:ascii="Cambria Math" w:hAnsi="Cambria Math" w:cs="Cambria Math"/>
        </w:rPr>
        <w:t>∝</w:t>
      </w:r>
      <w:r w:rsidRPr="0063188A">
        <w:rPr>
          <w:rFonts w:ascii="Times New Roman" w:hAnsi="Times New Roman" w:cs="Times New Roman"/>
        </w:rPr>
        <w:t xml:space="preserve"> \</w:t>
      </w:r>
      <w:proofErr w:type="spellStart"/>
      <w:r w:rsidRPr="0063188A">
        <w:rPr>
          <w:rFonts w:ascii="Times New Roman" w:hAnsi="Times New Roman" w:cs="Times New Roman"/>
        </w:rPr>
        <w:t>frac</w:t>
      </w:r>
      <w:proofErr w:type="spellEnd"/>
      <w:r w:rsidRPr="0063188A">
        <w:rPr>
          <w:rFonts w:ascii="Times New Roman" w:hAnsi="Times New Roman" w:cs="Times New Roman"/>
        </w:rPr>
        <w:t>{1}{r_{IS}^6} [J(</w:t>
      </w:r>
      <w:proofErr w:type="spellStart"/>
      <w:r w:rsidRPr="0063188A">
        <w:rPr>
          <w:rFonts w:ascii="Times New Roman" w:hAnsi="Times New Roman" w:cs="Times New Roman"/>
        </w:rPr>
        <w:t>ω_I</w:t>
      </w:r>
      <w:proofErr w:type="spellEnd"/>
      <w:r w:rsidRPr="0063188A">
        <w:rPr>
          <w:rFonts w:ascii="Times New Roman" w:hAnsi="Times New Roman" w:cs="Times New Roman"/>
        </w:rPr>
        <w:t xml:space="preserve"> - </w:t>
      </w:r>
      <w:proofErr w:type="spellStart"/>
      <w:r w:rsidRPr="0063188A">
        <w:rPr>
          <w:rFonts w:ascii="Times New Roman" w:hAnsi="Times New Roman" w:cs="Times New Roman"/>
        </w:rPr>
        <w:t>ω_S</w:t>
      </w:r>
      <w:proofErr w:type="spellEnd"/>
      <w:r w:rsidRPr="0063188A">
        <w:rPr>
          <w:rFonts w:ascii="Times New Roman" w:hAnsi="Times New Roman" w:cs="Times New Roman"/>
        </w:rPr>
        <w:t>) - 6J(</w:t>
      </w:r>
      <w:proofErr w:type="spellStart"/>
      <w:r w:rsidRPr="0063188A">
        <w:rPr>
          <w:rFonts w:ascii="Times New Roman" w:hAnsi="Times New Roman" w:cs="Times New Roman"/>
        </w:rPr>
        <w:t>ω_I</w:t>
      </w:r>
      <w:proofErr w:type="spellEnd"/>
      <w:r w:rsidRPr="0063188A">
        <w:rPr>
          <w:rFonts w:ascii="Times New Roman" w:hAnsi="Times New Roman" w:cs="Times New Roman"/>
        </w:rPr>
        <w:t xml:space="preserve"> + </w:t>
      </w:r>
      <w:proofErr w:type="spellStart"/>
      <w:r w:rsidRPr="0063188A">
        <w:rPr>
          <w:rFonts w:ascii="Times New Roman" w:hAnsi="Times New Roman" w:cs="Times New Roman"/>
        </w:rPr>
        <w:t>ω_S</w:t>
      </w:r>
      <w:proofErr w:type="spellEnd"/>
      <w:r w:rsidRPr="0063188A">
        <w:rPr>
          <w:rFonts w:ascii="Times New Roman" w:hAnsi="Times New Roman" w:cs="Times New Roman"/>
        </w:rPr>
        <w:t>)]</w:t>
      </w:r>
    </w:p>
    <w:p w14:paraId="29420F2E" w14:textId="6190B891"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where J(ω) is the spectral density function.</w:t>
      </w:r>
    </w:p>
    <w:p w14:paraId="3AA0BDD3" w14:textId="080570B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Small molecules (τ&lt;sub&gt;c&lt;/sub&gt; ≈ 10⁻¹⁰ s): Positive NOE</w:t>
      </w:r>
    </w:p>
    <w:p w14:paraId="4C615E99" w14:textId="53C1CE6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Intermediate molecules (τ&lt;sub&gt;c&lt;/sub&gt; ≈ 10⁻⁹ s): Zero NOE</w:t>
      </w:r>
    </w:p>
    <w:p w14:paraId="2D2C717D" w14:textId="4D175E64"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Large biomolecules (τ&lt;sub&gt;c&lt;/sub&gt; ≈ 10⁻⁸ s): Negative NOE</w:t>
      </w:r>
    </w:p>
    <w:p w14:paraId="201AB8CF" w14:textId="004CAF65"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This dependence allows NOE to serve as a qualitative indicator of molecular size and dynamics.</w:t>
      </w:r>
    </w:p>
    <w:p w14:paraId="2FEB7A59" w14:textId="18F17456"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 NOESY: Experimental and Analytical Aspects</w:t>
      </w:r>
    </w:p>
    <w:p w14:paraId="513F169C" w14:textId="0208B50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3.1. Pulse Sequence and Magnetization Pathways</w:t>
      </w:r>
    </w:p>
    <w:p w14:paraId="7C53447F"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NOESY experiment is a three-pulse sequence with three distinct time periods:</w:t>
      </w:r>
    </w:p>
    <w:p w14:paraId="2177B692" w14:textId="77777777" w:rsidR="0063188A" w:rsidRPr="0063188A" w:rsidRDefault="0063188A" w:rsidP="0063188A">
      <w:pPr>
        <w:spacing w:after="0" w:line="360" w:lineRule="auto"/>
        <w:jc w:val="both"/>
        <w:rPr>
          <w:rFonts w:ascii="Times New Roman" w:hAnsi="Times New Roman" w:cs="Times New Roman"/>
        </w:rPr>
      </w:pPr>
    </w:p>
    <w:p w14:paraId="36F59578" w14:textId="0D10BEDC" w:rsid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1. t₁ (Evolution): Chemical shift encoding</w:t>
      </w:r>
    </w:p>
    <w:p w14:paraId="00BC266E" w14:textId="77777777" w:rsidR="004A223E" w:rsidRPr="0063188A" w:rsidRDefault="004A223E" w:rsidP="0063188A">
      <w:pPr>
        <w:spacing w:after="0" w:line="360" w:lineRule="auto"/>
        <w:jc w:val="both"/>
        <w:rPr>
          <w:rFonts w:ascii="Times New Roman" w:hAnsi="Times New Roman" w:cs="Times New Roman"/>
        </w:rPr>
      </w:pPr>
    </w:p>
    <w:p w14:paraId="724CD6A9" w14:textId="44A53B3E"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lastRenderedPageBreak/>
        <w:t>2. τ&lt;sub&gt;m&lt;/sub&gt; (Mixing time): Cross-relaxation and magnetization transfer</w:t>
      </w:r>
    </w:p>
    <w:p w14:paraId="2201D162" w14:textId="77777777" w:rsidR="004A223E" w:rsidRDefault="004A223E" w:rsidP="0063188A">
      <w:pPr>
        <w:spacing w:after="0" w:line="360" w:lineRule="auto"/>
        <w:jc w:val="both"/>
        <w:rPr>
          <w:rFonts w:ascii="Times New Roman" w:hAnsi="Times New Roman" w:cs="Times New Roman"/>
        </w:rPr>
      </w:pPr>
    </w:p>
    <w:p w14:paraId="2EBA5CE4" w14:textId="11DE8E3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 t₂ (Detection): Acquisition</w:t>
      </w:r>
    </w:p>
    <w:p w14:paraId="489A3EF2" w14:textId="3547FFE5"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Fourier transformation along both t₁ and t₂ axes produces a 2D map with diagonal and cross-peaks, where the latter represent spatial correlations. Proper selection of τ&lt;sub&gt;m&lt;/sub&gt; (typically 100–300 </w:t>
      </w:r>
      <w:proofErr w:type="spellStart"/>
      <w:r w:rsidRPr="0063188A">
        <w:rPr>
          <w:rFonts w:ascii="Times New Roman" w:hAnsi="Times New Roman" w:cs="Times New Roman"/>
        </w:rPr>
        <w:t>ms</w:t>
      </w:r>
      <w:proofErr w:type="spellEnd"/>
      <w:r w:rsidRPr="0063188A">
        <w:rPr>
          <w:rFonts w:ascii="Times New Roman" w:hAnsi="Times New Roman" w:cs="Times New Roman"/>
        </w:rPr>
        <w:t>) ensures maximal direct NOE transfer while minimizing spin diffusion.</w:t>
      </w:r>
    </w:p>
    <w:p w14:paraId="23B0DED6" w14:textId="77777777" w:rsidR="004A223E" w:rsidRDefault="004A223E" w:rsidP="0063188A">
      <w:pPr>
        <w:spacing w:after="0" w:line="360" w:lineRule="auto"/>
        <w:jc w:val="both"/>
        <w:rPr>
          <w:rFonts w:ascii="Times New Roman" w:hAnsi="Times New Roman" w:cs="Times New Roman"/>
        </w:rPr>
      </w:pPr>
    </w:p>
    <w:p w14:paraId="6C3811DD" w14:textId="101F815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3.2. Quantitative Distance Extraction</w:t>
      </w:r>
    </w:p>
    <w:p w14:paraId="5ECFCD31" w14:textId="35D9230F"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intensity of a NOESY cross-peak (I&lt;sub&gt;NOE&lt;/sub&gt;) is proportional to the cross-relaxation rate σ&lt;sub&gt;IS&lt;/sub&gt; and can be calibrated using known distances:</w:t>
      </w:r>
    </w:p>
    <w:p w14:paraId="3F6D454F" w14:textId="6622C160"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r</w:t>
      </w:r>
      <w:proofErr w:type="gramStart"/>
      <w:r w:rsidRPr="0063188A">
        <w:rPr>
          <w:rFonts w:ascii="Times New Roman" w:hAnsi="Times New Roman" w:cs="Times New Roman"/>
        </w:rPr>
        <w:t>_{</w:t>
      </w:r>
      <w:proofErr w:type="gramEnd"/>
      <w:r w:rsidRPr="0063188A">
        <w:rPr>
          <w:rFonts w:ascii="Times New Roman" w:hAnsi="Times New Roman" w:cs="Times New Roman"/>
        </w:rPr>
        <w:t>IS} = r_{ref} \left(\frac{I_{ref}}{I_{IS}}\right)^{1/6}</w:t>
      </w:r>
    </w:p>
    <w:p w14:paraId="5E08CFFF" w14:textId="135D96B0"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Quantitative NOE analysis enables the generation of distance constraint matrices, which are then used in structure refinement algorithms such as CYANA, XPLOR-NIH, or Rosetta</w:t>
      </w:r>
      <w:r w:rsidR="00E34BC2">
        <w:rPr>
          <w:rFonts w:ascii="Times New Roman" w:hAnsi="Times New Roman" w:cs="Times New Roman"/>
        </w:rPr>
        <w:t xml:space="preserve"> </w:t>
      </w:r>
      <w:r w:rsidRPr="0063188A">
        <w:rPr>
          <w:rFonts w:ascii="Times New Roman" w:hAnsi="Times New Roman" w:cs="Times New Roman"/>
        </w:rPr>
        <w:t>NMR.</w:t>
      </w:r>
    </w:p>
    <w:p w14:paraId="50DB3494" w14:textId="7BC6B6AE" w:rsidR="0063188A" w:rsidRPr="0063188A" w:rsidRDefault="0063188A" w:rsidP="0063188A">
      <w:pPr>
        <w:spacing w:after="0" w:line="360" w:lineRule="auto"/>
        <w:jc w:val="both"/>
        <w:rPr>
          <w:rFonts w:ascii="Times New Roman" w:hAnsi="Times New Roman" w:cs="Times New Roman"/>
        </w:rPr>
      </w:pPr>
    </w:p>
    <w:p w14:paraId="4744EC88" w14:textId="115B1F22"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3.3. Artifacts and Correction Strategies</w:t>
      </w:r>
    </w:p>
    <w:p w14:paraId="51DC2B32" w14:textId="6FC620CF"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Artifacts such as zero-quantum coherence and spin diffusion can lead to false NOE cross-peaks. Advanced sequence variants — including clean-NOESY and selective-NOESY — suppress these effects through phase cycling or coherence selection.</w:t>
      </w:r>
    </w:p>
    <w:p w14:paraId="30EDF355" w14:textId="192AB93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Recent work has also introduced Sparse NOESY sampling and non-uniform sampling (NUS) strategies that dramatically reduce experiment time while maintaining resolution.</w:t>
      </w:r>
    </w:p>
    <w:p w14:paraId="5F2730CF" w14:textId="77777777" w:rsidR="0063188A" w:rsidRDefault="0063188A" w:rsidP="0063188A">
      <w:pPr>
        <w:spacing w:after="0" w:line="360" w:lineRule="auto"/>
        <w:jc w:val="both"/>
        <w:rPr>
          <w:rFonts w:ascii="Times New Roman" w:hAnsi="Times New Roman" w:cs="Times New Roman"/>
        </w:rPr>
      </w:pPr>
    </w:p>
    <w:p w14:paraId="2223E257" w14:textId="72F9405D"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 Complementary Techniques</w:t>
      </w:r>
    </w:p>
    <w:p w14:paraId="55AEE1F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4.1. ROESY (Rotating-frame Overhauser Effect Spectroscopy)</w:t>
      </w:r>
    </w:p>
    <w:p w14:paraId="311EDF8D" w14:textId="77777777" w:rsidR="0063188A" w:rsidRPr="0063188A" w:rsidRDefault="0063188A" w:rsidP="0063188A">
      <w:pPr>
        <w:spacing w:after="0" w:line="360" w:lineRule="auto"/>
        <w:jc w:val="both"/>
        <w:rPr>
          <w:rFonts w:ascii="Times New Roman" w:hAnsi="Times New Roman" w:cs="Times New Roman"/>
        </w:rPr>
      </w:pPr>
    </w:p>
    <w:p w14:paraId="0872E783"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For molecules in the intermediate τ&lt;sub&gt;c&lt;/sub&gt; regime, NOE effects diminish. ROESY performs magnetization transfer in the rotating frame, where dipolar interactions dominate regardless of molecular size. ROESY spectra feature always positive cross-peaks, making them particularly valuable for peptides, carbohydrates, and medium-sized organic compounds.</w:t>
      </w:r>
    </w:p>
    <w:p w14:paraId="3B284469" w14:textId="77777777" w:rsidR="0063188A" w:rsidRPr="0063188A" w:rsidRDefault="0063188A" w:rsidP="0063188A">
      <w:pPr>
        <w:spacing w:after="0" w:line="360" w:lineRule="auto"/>
        <w:jc w:val="both"/>
        <w:rPr>
          <w:rFonts w:ascii="Times New Roman" w:hAnsi="Times New Roman" w:cs="Times New Roman"/>
        </w:rPr>
      </w:pPr>
    </w:p>
    <w:p w14:paraId="12D5565A"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4.2. </w:t>
      </w:r>
      <w:proofErr w:type="spellStart"/>
      <w:r w:rsidRPr="0063188A">
        <w:rPr>
          <w:rFonts w:ascii="Times New Roman" w:hAnsi="Times New Roman" w:cs="Times New Roman"/>
        </w:rPr>
        <w:t>Heteronuclear</w:t>
      </w:r>
      <w:proofErr w:type="spellEnd"/>
      <w:r w:rsidRPr="0063188A">
        <w:rPr>
          <w:rFonts w:ascii="Times New Roman" w:hAnsi="Times New Roman" w:cs="Times New Roman"/>
        </w:rPr>
        <w:t xml:space="preserve"> NOE (</w:t>
      </w:r>
      <w:proofErr w:type="spellStart"/>
      <w:r w:rsidRPr="0063188A">
        <w:rPr>
          <w:rFonts w:ascii="Times New Roman" w:hAnsi="Times New Roman" w:cs="Times New Roman"/>
        </w:rPr>
        <w:t>hetNOE</w:t>
      </w:r>
      <w:proofErr w:type="spellEnd"/>
      <w:r w:rsidRPr="0063188A">
        <w:rPr>
          <w:rFonts w:ascii="Times New Roman" w:hAnsi="Times New Roman" w:cs="Times New Roman"/>
        </w:rPr>
        <w:t>)</w:t>
      </w:r>
    </w:p>
    <w:p w14:paraId="1D5E64E2" w14:textId="77777777" w:rsidR="0063188A" w:rsidRPr="0063188A" w:rsidRDefault="0063188A" w:rsidP="0063188A">
      <w:pPr>
        <w:spacing w:after="0" w:line="360" w:lineRule="auto"/>
        <w:jc w:val="both"/>
        <w:rPr>
          <w:rFonts w:ascii="Times New Roman" w:hAnsi="Times New Roman" w:cs="Times New Roman"/>
        </w:rPr>
      </w:pPr>
    </w:p>
    <w:p w14:paraId="4950EFB1"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lastRenderedPageBreak/>
        <w:t xml:space="preserve">Heteronuclear NOE, especially ^1H–^15N or ^1H–^13C NOE, quantifies local motion in biomolecules. The steady-state </w:t>
      </w:r>
      <w:proofErr w:type="spellStart"/>
      <w:r w:rsidRPr="0063188A">
        <w:rPr>
          <w:rFonts w:ascii="Times New Roman" w:hAnsi="Times New Roman" w:cs="Times New Roman"/>
        </w:rPr>
        <w:t>hetNOE</w:t>
      </w:r>
      <w:proofErr w:type="spellEnd"/>
      <w:r w:rsidRPr="0063188A">
        <w:rPr>
          <w:rFonts w:ascii="Times New Roman" w:hAnsi="Times New Roman" w:cs="Times New Roman"/>
        </w:rPr>
        <w:t xml:space="preserve"> ratio is sensitive to internal dynamics on the picosecond–nanosecond timescale and forms part of the Lipari–Szabo model-free analysis used in protein relaxation studies.</w:t>
      </w:r>
    </w:p>
    <w:p w14:paraId="41083EFB" w14:textId="77777777" w:rsidR="0063188A" w:rsidRPr="0063188A" w:rsidRDefault="0063188A" w:rsidP="0063188A">
      <w:pPr>
        <w:spacing w:after="0" w:line="360" w:lineRule="auto"/>
        <w:jc w:val="both"/>
        <w:rPr>
          <w:rFonts w:ascii="Times New Roman" w:hAnsi="Times New Roman" w:cs="Times New Roman"/>
        </w:rPr>
      </w:pPr>
    </w:p>
    <w:p w14:paraId="7464E950"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4.3. EXSY and NOESY Correlation</w:t>
      </w:r>
    </w:p>
    <w:p w14:paraId="5E57A2DD" w14:textId="77777777" w:rsidR="0063188A" w:rsidRPr="0063188A" w:rsidRDefault="0063188A" w:rsidP="0063188A">
      <w:pPr>
        <w:spacing w:after="0" w:line="360" w:lineRule="auto"/>
        <w:jc w:val="both"/>
        <w:rPr>
          <w:rFonts w:ascii="Times New Roman" w:hAnsi="Times New Roman" w:cs="Times New Roman"/>
        </w:rPr>
      </w:pPr>
    </w:p>
    <w:p w14:paraId="630FDB6A"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Exchange Spectroscopy (EXSY), though conceptually similar, probes chemical exchange rather than dipolar relaxation. Distinguishing EXSY from NOE cross-peaks is vital in conformationally mobile systems, often achieved by varying τ&lt;sub&gt;m&lt;/sub&gt; and temperature.</w:t>
      </w:r>
    </w:p>
    <w:p w14:paraId="67B4EC72" w14:textId="1948E888" w:rsidR="0063188A" w:rsidRPr="0063188A" w:rsidRDefault="0063188A" w:rsidP="0063188A">
      <w:pPr>
        <w:spacing w:after="0" w:line="360" w:lineRule="auto"/>
        <w:jc w:val="both"/>
        <w:rPr>
          <w:rFonts w:ascii="Times New Roman" w:hAnsi="Times New Roman" w:cs="Times New Roman"/>
        </w:rPr>
      </w:pPr>
    </w:p>
    <w:p w14:paraId="22DFCEEC"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 Applications</w:t>
      </w:r>
    </w:p>
    <w:p w14:paraId="7F11F0B9" w14:textId="77777777" w:rsidR="0063188A" w:rsidRPr="0063188A" w:rsidRDefault="0063188A" w:rsidP="0063188A">
      <w:pPr>
        <w:spacing w:after="0" w:line="360" w:lineRule="auto"/>
        <w:jc w:val="both"/>
        <w:rPr>
          <w:rFonts w:ascii="Times New Roman" w:hAnsi="Times New Roman" w:cs="Times New Roman"/>
        </w:rPr>
      </w:pPr>
    </w:p>
    <w:p w14:paraId="6E4CE3DD"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5.1. Organic and Organometallic Chemistry</w:t>
      </w:r>
    </w:p>
    <w:p w14:paraId="16CE7C77" w14:textId="77777777" w:rsidR="0063188A" w:rsidRPr="0063188A" w:rsidRDefault="0063188A" w:rsidP="0063188A">
      <w:pPr>
        <w:spacing w:after="0" w:line="360" w:lineRule="auto"/>
        <w:jc w:val="both"/>
        <w:rPr>
          <w:rFonts w:ascii="Times New Roman" w:hAnsi="Times New Roman" w:cs="Times New Roman"/>
        </w:rPr>
      </w:pPr>
    </w:p>
    <w:p w14:paraId="0A89995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NOE-based NMR has long been a principal technique for determining stereochemistry and conformation. It resolves:</w:t>
      </w:r>
    </w:p>
    <w:p w14:paraId="5BCCED68" w14:textId="77777777" w:rsidR="0063188A" w:rsidRPr="0063188A" w:rsidRDefault="0063188A" w:rsidP="0063188A">
      <w:pPr>
        <w:spacing w:after="0" w:line="360" w:lineRule="auto"/>
        <w:jc w:val="both"/>
        <w:rPr>
          <w:rFonts w:ascii="Times New Roman" w:hAnsi="Times New Roman" w:cs="Times New Roman"/>
        </w:rPr>
      </w:pPr>
    </w:p>
    <w:p w14:paraId="5FBC953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Axial/equatorial orientations in </w:t>
      </w:r>
      <w:proofErr w:type="spellStart"/>
      <w:r w:rsidRPr="0063188A">
        <w:rPr>
          <w:rFonts w:ascii="Times New Roman" w:hAnsi="Times New Roman" w:cs="Times New Roman"/>
        </w:rPr>
        <w:t>cyclohexanes</w:t>
      </w:r>
      <w:proofErr w:type="spellEnd"/>
      <w:r w:rsidRPr="0063188A">
        <w:rPr>
          <w:rFonts w:ascii="Times New Roman" w:hAnsi="Times New Roman" w:cs="Times New Roman"/>
        </w:rPr>
        <w:t>.</w:t>
      </w:r>
    </w:p>
    <w:p w14:paraId="60B4F7B5" w14:textId="77777777" w:rsidR="0063188A" w:rsidRPr="0063188A" w:rsidRDefault="0063188A" w:rsidP="0063188A">
      <w:pPr>
        <w:spacing w:after="0" w:line="360" w:lineRule="auto"/>
        <w:jc w:val="both"/>
        <w:rPr>
          <w:rFonts w:ascii="Times New Roman" w:hAnsi="Times New Roman" w:cs="Times New Roman"/>
        </w:rPr>
      </w:pPr>
    </w:p>
    <w:p w14:paraId="198FB259"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Cis/trans configurations in double bonds.</w:t>
      </w:r>
    </w:p>
    <w:p w14:paraId="38B9C0C5" w14:textId="77777777" w:rsidR="0063188A" w:rsidRPr="0063188A" w:rsidRDefault="0063188A" w:rsidP="0063188A">
      <w:pPr>
        <w:spacing w:after="0" w:line="360" w:lineRule="auto"/>
        <w:jc w:val="both"/>
        <w:rPr>
          <w:rFonts w:ascii="Times New Roman" w:hAnsi="Times New Roman" w:cs="Times New Roman"/>
        </w:rPr>
      </w:pPr>
    </w:p>
    <w:p w14:paraId="4925277F"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Relative stereochemistry in asymmetric syntheses.</w:t>
      </w:r>
    </w:p>
    <w:p w14:paraId="31691C7D" w14:textId="77777777" w:rsidR="0063188A" w:rsidRPr="0063188A" w:rsidRDefault="0063188A" w:rsidP="0063188A">
      <w:pPr>
        <w:spacing w:after="0" w:line="360" w:lineRule="auto"/>
        <w:jc w:val="both"/>
        <w:rPr>
          <w:rFonts w:ascii="Times New Roman" w:hAnsi="Times New Roman" w:cs="Times New Roman"/>
        </w:rPr>
      </w:pPr>
    </w:p>
    <w:p w14:paraId="2876A9B9" w14:textId="77777777" w:rsidR="0063188A" w:rsidRPr="0063188A" w:rsidRDefault="0063188A" w:rsidP="0063188A">
      <w:pPr>
        <w:spacing w:after="0" w:line="360" w:lineRule="auto"/>
        <w:jc w:val="both"/>
        <w:rPr>
          <w:rFonts w:ascii="Times New Roman" w:hAnsi="Times New Roman" w:cs="Times New Roman"/>
        </w:rPr>
      </w:pPr>
    </w:p>
    <w:p w14:paraId="6B59EE87"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 organometallic complexes, NOE identifies ligand orientation, metal–ligand distances, and dynamic exchange processes.</w:t>
      </w:r>
    </w:p>
    <w:p w14:paraId="43931665" w14:textId="61AD0157" w:rsidR="0063188A" w:rsidRPr="0063188A" w:rsidRDefault="0063188A" w:rsidP="0063188A">
      <w:pPr>
        <w:spacing w:after="0" w:line="360" w:lineRule="auto"/>
        <w:jc w:val="both"/>
        <w:rPr>
          <w:rFonts w:ascii="Times New Roman" w:hAnsi="Times New Roman" w:cs="Times New Roman"/>
        </w:rPr>
      </w:pPr>
    </w:p>
    <w:p w14:paraId="7CCEF116"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5.2. Structural Biology</w:t>
      </w:r>
    </w:p>
    <w:p w14:paraId="2A03D560" w14:textId="77777777" w:rsidR="0063188A" w:rsidRPr="0063188A" w:rsidRDefault="0063188A" w:rsidP="0063188A">
      <w:pPr>
        <w:spacing w:after="0" w:line="360" w:lineRule="auto"/>
        <w:jc w:val="both"/>
        <w:rPr>
          <w:rFonts w:ascii="Times New Roman" w:hAnsi="Times New Roman" w:cs="Times New Roman"/>
        </w:rPr>
      </w:pPr>
    </w:p>
    <w:p w14:paraId="701D8B6E"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NOESY is indispensable in protein and nucleic acid structure determination. NOE-derived distances form &gt;80% of the constraints used for 3D structure calculations. Cross-peaks </w:t>
      </w:r>
      <w:r w:rsidRPr="0063188A">
        <w:rPr>
          <w:rFonts w:ascii="Times New Roman" w:hAnsi="Times New Roman" w:cs="Times New Roman"/>
        </w:rPr>
        <w:lastRenderedPageBreak/>
        <w:t>between backbone amide protons define secondary structures, while long-range NOEs define tertiary contacts.</w:t>
      </w:r>
    </w:p>
    <w:p w14:paraId="387AE6B5" w14:textId="77777777" w:rsidR="0063188A" w:rsidRPr="0063188A" w:rsidRDefault="0063188A" w:rsidP="0063188A">
      <w:pPr>
        <w:spacing w:after="0" w:line="360" w:lineRule="auto"/>
        <w:jc w:val="both"/>
        <w:rPr>
          <w:rFonts w:ascii="Times New Roman" w:hAnsi="Times New Roman" w:cs="Times New Roman"/>
        </w:rPr>
      </w:pPr>
    </w:p>
    <w:p w14:paraId="5DF18F6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Current research focuses on:</w:t>
      </w:r>
    </w:p>
    <w:p w14:paraId="17169672" w14:textId="77777777" w:rsidR="0063188A" w:rsidRPr="0063188A" w:rsidRDefault="0063188A" w:rsidP="0063188A">
      <w:pPr>
        <w:spacing w:after="0" w:line="360" w:lineRule="auto"/>
        <w:jc w:val="both"/>
        <w:rPr>
          <w:rFonts w:ascii="Times New Roman" w:hAnsi="Times New Roman" w:cs="Times New Roman"/>
        </w:rPr>
      </w:pPr>
    </w:p>
    <w:p w14:paraId="58963FD8"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NOE-based dynamic ensembles, revealing conformational heterogeneity rather than a single structure.</w:t>
      </w:r>
    </w:p>
    <w:p w14:paraId="171C36A9" w14:textId="77777777" w:rsidR="0063188A" w:rsidRPr="0063188A" w:rsidRDefault="0063188A" w:rsidP="0063188A">
      <w:pPr>
        <w:spacing w:after="0" w:line="360" w:lineRule="auto"/>
        <w:jc w:val="both"/>
        <w:rPr>
          <w:rFonts w:ascii="Times New Roman" w:hAnsi="Times New Roman" w:cs="Times New Roman"/>
        </w:rPr>
      </w:pPr>
    </w:p>
    <w:p w14:paraId="3069A82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In-cell NOESY, which measures protein folding and interactions within live cells.</w:t>
      </w:r>
    </w:p>
    <w:p w14:paraId="60654AFE" w14:textId="77777777" w:rsidR="0063188A" w:rsidRPr="0063188A" w:rsidRDefault="0063188A" w:rsidP="0063188A">
      <w:pPr>
        <w:spacing w:after="0" w:line="360" w:lineRule="auto"/>
        <w:jc w:val="both"/>
        <w:rPr>
          <w:rFonts w:ascii="Times New Roman" w:hAnsi="Times New Roman" w:cs="Times New Roman"/>
        </w:rPr>
      </w:pPr>
    </w:p>
    <w:p w14:paraId="28FAD628"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Paramagnetic relaxation-enhanced NOEs, extending the observable distance range up to 25 Å.</w:t>
      </w:r>
    </w:p>
    <w:p w14:paraId="79AD3D50" w14:textId="1BCD30B9" w:rsidR="0063188A" w:rsidRPr="0063188A" w:rsidRDefault="0063188A" w:rsidP="0063188A">
      <w:pPr>
        <w:spacing w:after="0" w:line="360" w:lineRule="auto"/>
        <w:jc w:val="both"/>
        <w:rPr>
          <w:rFonts w:ascii="Times New Roman" w:hAnsi="Times New Roman" w:cs="Times New Roman"/>
        </w:rPr>
      </w:pPr>
    </w:p>
    <w:p w14:paraId="06161BC7"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5.3. Supramolecular and Host–Guest Systems</w:t>
      </w:r>
    </w:p>
    <w:p w14:paraId="1934628F" w14:textId="77777777" w:rsidR="0063188A" w:rsidRPr="0063188A" w:rsidRDefault="0063188A" w:rsidP="0063188A">
      <w:pPr>
        <w:spacing w:after="0" w:line="360" w:lineRule="auto"/>
        <w:jc w:val="both"/>
        <w:rPr>
          <w:rFonts w:ascii="Times New Roman" w:hAnsi="Times New Roman" w:cs="Times New Roman"/>
        </w:rPr>
      </w:pPr>
    </w:p>
    <w:p w14:paraId="09B5C37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 supramolecular chemistry, NOE identifies non-covalent interactions and binding geometries. Examples include:</w:t>
      </w:r>
    </w:p>
    <w:p w14:paraId="1D17A86F" w14:textId="77777777" w:rsidR="0063188A" w:rsidRPr="0063188A" w:rsidRDefault="0063188A" w:rsidP="0063188A">
      <w:pPr>
        <w:spacing w:after="0" w:line="360" w:lineRule="auto"/>
        <w:jc w:val="both"/>
        <w:rPr>
          <w:rFonts w:ascii="Times New Roman" w:hAnsi="Times New Roman" w:cs="Times New Roman"/>
        </w:rPr>
      </w:pPr>
    </w:p>
    <w:p w14:paraId="2FA570C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Cyclodextrin inclusion complexes (guest–host proximity).</w:t>
      </w:r>
    </w:p>
    <w:p w14:paraId="78E3926C" w14:textId="77777777" w:rsidR="0063188A" w:rsidRPr="0063188A" w:rsidRDefault="0063188A" w:rsidP="0063188A">
      <w:pPr>
        <w:spacing w:after="0" w:line="360" w:lineRule="auto"/>
        <w:jc w:val="both"/>
        <w:rPr>
          <w:rFonts w:ascii="Times New Roman" w:hAnsi="Times New Roman" w:cs="Times New Roman"/>
        </w:rPr>
      </w:pPr>
    </w:p>
    <w:p w14:paraId="4D75322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Metal–organic frameworks (MOFs) with encapsulated guests.</w:t>
      </w:r>
    </w:p>
    <w:p w14:paraId="24127C0E" w14:textId="77777777" w:rsidR="0063188A" w:rsidRPr="0063188A" w:rsidRDefault="0063188A" w:rsidP="0063188A">
      <w:pPr>
        <w:spacing w:after="0" w:line="360" w:lineRule="auto"/>
        <w:jc w:val="both"/>
        <w:rPr>
          <w:rFonts w:ascii="Times New Roman" w:hAnsi="Times New Roman" w:cs="Times New Roman"/>
        </w:rPr>
      </w:pPr>
    </w:p>
    <w:p w14:paraId="70CB48D2" w14:textId="4A03CB73"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Hydrogen-bonded and π–π stacked systems.</w:t>
      </w:r>
    </w:p>
    <w:p w14:paraId="76B782D6" w14:textId="63443074"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Quantitative NOE analysis reveals guest orientation and host cavity dimensions, providing a molecular-level understanding of self-assembly.</w:t>
      </w:r>
    </w:p>
    <w:p w14:paraId="7923347D" w14:textId="77777777" w:rsidR="0063188A" w:rsidRPr="0063188A" w:rsidRDefault="0063188A" w:rsidP="0063188A">
      <w:pPr>
        <w:spacing w:after="0" w:line="360" w:lineRule="auto"/>
        <w:jc w:val="both"/>
        <w:rPr>
          <w:rFonts w:ascii="Times New Roman" w:hAnsi="Times New Roman" w:cs="Times New Roman"/>
        </w:rPr>
      </w:pPr>
    </w:p>
    <w:p w14:paraId="56A19D37"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5.4. Polymer and Materials Science</w:t>
      </w:r>
    </w:p>
    <w:p w14:paraId="11191FEC" w14:textId="77777777" w:rsidR="0063188A" w:rsidRPr="0063188A" w:rsidRDefault="0063188A" w:rsidP="0063188A">
      <w:pPr>
        <w:spacing w:after="0" w:line="360" w:lineRule="auto"/>
        <w:jc w:val="both"/>
        <w:rPr>
          <w:rFonts w:ascii="Times New Roman" w:hAnsi="Times New Roman" w:cs="Times New Roman"/>
        </w:rPr>
      </w:pPr>
    </w:p>
    <w:p w14:paraId="0BEA6B84"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Solid-state and semi-solid NOE experiments probe segmental mobility and interfacial interactions in polymers and nanocomposites. Cross-polarization NOE reveals interphase mixing in polymer blends, while NOE imaging (NOE-MRI) enhances tissue contrast in biomedical materials.</w:t>
      </w:r>
    </w:p>
    <w:p w14:paraId="61AA6C8A" w14:textId="6C470A97" w:rsidR="0063188A" w:rsidRPr="0063188A" w:rsidRDefault="0063188A" w:rsidP="0063188A">
      <w:pPr>
        <w:spacing w:after="0" w:line="360" w:lineRule="auto"/>
        <w:jc w:val="both"/>
        <w:rPr>
          <w:rFonts w:ascii="Times New Roman" w:hAnsi="Times New Roman" w:cs="Times New Roman"/>
        </w:rPr>
      </w:pPr>
    </w:p>
    <w:p w14:paraId="6212DAE6"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5.5. Dynamic and Kinetic Studies</w:t>
      </w:r>
    </w:p>
    <w:p w14:paraId="0864918F" w14:textId="77777777" w:rsidR="0063188A" w:rsidRPr="0063188A" w:rsidRDefault="0063188A" w:rsidP="0063188A">
      <w:pPr>
        <w:spacing w:after="0" w:line="360" w:lineRule="auto"/>
        <w:jc w:val="both"/>
        <w:rPr>
          <w:rFonts w:ascii="Times New Roman" w:hAnsi="Times New Roman" w:cs="Times New Roman"/>
        </w:rPr>
      </w:pPr>
    </w:p>
    <w:p w14:paraId="5A0D2AD3" w14:textId="0C89D835" w:rsid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NOE and NOESY provide insights into molecular dynamics and exchange on the microsecond–millisecond timescale. Techniques such as time-resolved NOESY and NOE buildup curves are used to extract kinetic parameters of conformational transitions and ligand binding.</w:t>
      </w:r>
    </w:p>
    <w:p w14:paraId="467C6610" w14:textId="77777777" w:rsidR="0063188A" w:rsidRPr="0063188A" w:rsidRDefault="0063188A" w:rsidP="0063188A">
      <w:pPr>
        <w:spacing w:after="0" w:line="360" w:lineRule="auto"/>
        <w:jc w:val="both"/>
        <w:rPr>
          <w:rFonts w:ascii="Times New Roman" w:hAnsi="Times New Roman" w:cs="Times New Roman"/>
        </w:rPr>
      </w:pPr>
    </w:p>
    <w:p w14:paraId="6239A672" w14:textId="58B35C0C" w:rsidR="004A223E"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6. Recent Research Advances</w:t>
      </w:r>
    </w:p>
    <w:p w14:paraId="3F829874" w14:textId="77777777" w:rsidR="004A223E" w:rsidRDefault="004A223E" w:rsidP="0063188A">
      <w:pPr>
        <w:spacing w:after="0" w:line="360" w:lineRule="auto"/>
        <w:jc w:val="both"/>
        <w:rPr>
          <w:rFonts w:ascii="Times New Roman" w:hAnsi="Times New Roman" w:cs="Times New Roman"/>
        </w:rPr>
      </w:pPr>
    </w:p>
    <w:p w14:paraId="1C936AD9" w14:textId="653F112B"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6.1. Hyperpolarization-Enhanced NOE</w:t>
      </w:r>
    </w:p>
    <w:p w14:paraId="0D5A48EA" w14:textId="2FA3045B"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coupling of NOE with dynamic nuclear polarization (DNP) or SABRE enhances sensitivity by several orders of magnitude. NOE-mediated transfer of hyperpolarized magnetization allows real-time observation of metabolic pathways and enzyme reactions.</w:t>
      </w:r>
    </w:p>
    <w:p w14:paraId="5876EBC0" w14:textId="77777777" w:rsidR="004A223E" w:rsidRDefault="004A223E" w:rsidP="0063188A">
      <w:pPr>
        <w:spacing w:after="0" w:line="360" w:lineRule="auto"/>
        <w:jc w:val="both"/>
        <w:rPr>
          <w:rFonts w:ascii="Times New Roman" w:hAnsi="Times New Roman" w:cs="Times New Roman"/>
        </w:rPr>
      </w:pPr>
    </w:p>
    <w:p w14:paraId="7067E284" w14:textId="2A3F4641"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6.2. NOE in Cryogenic and In-cell Environments</w:t>
      </w:r>
    </w:p>
    <w:p w14:paraId="60B7BCA9" w14:textId="1E428393"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Cryogenic NOE experiments extend molecular lifetime and allow characterization of transient intermediates in catalysis. Meanwhile, in-cell NMR NOE enables investigation of proteins in their native biological environment, capturing folding intermediates and transient complexes.</w:t>
      </w:r>
    </w:p>
    <w:p w14:paraId="15AD0902" w14:textId="77777777" w:rsidR="004A223E" w:rsidRDefault="004A223E" w:rsidP="0063188A">
      <w:pPr>
        <w:spacing w:after="0" w:line="360" w:lineRule="auto"/>
        <w:jc w:val="both"/>
        <w:rPr>
          <w:rFonts w:ascii="Times New Roman" w:hAnsi="Times New Roman" w:cs="Times New Roman"/>
        </w:rPr>
      </w:pPr>
    </w:p>
    <w:p w14:paraId="7D7CDB48" w14:textId="77EB3715"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6.3. Integration with Computational Methods</w:t>
      </w:r>
    </w:p>
    <w:p w14:paraId="6C51EA12" w14:textId="78ACA02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Machine learning and Bayesian inference models are now used to refine NOE distance extraction, mitigating errors from spectral overlap and spin diffusion. Hybrid NOE–MD (molecular dynamics) approaches integrate experimental NOE data with simulations to generate dynamic structural ensembles rather than static models.</w:t>
      </w:r>
    </w:p>
    <w:p w14:paraId="036FED32" w14:textId="77777777" w:rsidR="004A223E" w:rsidRDefault="004A223E" w:rsidP="0063188A">
      <w:pPr>
        <w:spacing w:after="0" w:line="360" w:lineRule="auto"/>
        <w:jc w:val="both"/>
        <w:rPr>
          <w:rFonts w:ascii="Times New Roman" w:hAnsi="Times New Roman" w:cs="Times New Roman"/>
        </w:rPr>
      </w:pPr>
    </w:p>
    <w:p w14:paraId="5C2E5EE1" w14:textId="3DB9293D"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7. Research Challenges and Limitations</w:t>
      </w:r>
    </w:p>
    <w:p w14:paraId="232211C6" w14:textId="5D293F6D"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Despite its robustness, NOE-based spectroscopy faces ongoing challenges:</w:t>
      </w:r>
    </w:p>
    <w:p w14:paraId="5CBF8223" w14:textId="1273294B"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1. Spectral congestion in large biomolecules leads to peak overlap.</w:t>
      </w:r>
    </w:p>
    <w:p w14:paraId="25A86D4E" w14:textId="6703DCE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2. Spin diffusion complicates quantitative analysis.</w:t>
      </w:r>
    </w:p>
    <w:p w14:paraId="076743C1" w14:textId="1A3EDF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 Intermediate motion regimes yield weak or ambiguous NOEs.</w:t>
      </w:r>
    </w:p>
    <w:p w14:paraId="3A24B92D" w14:textId="790FA5A1"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 Limited dynamic range restricts observation to short distances.</w:t>
      </w:r>
    </w:p>
    <w:p w14:paraId="2DE0CE2A"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Ongoing research aims to overcome these barriers through:</w:t>
      </w:r>
    </w:p>
    <w:p w14:paraId="2451DA6E" w14:textId="77777777" w:rsidR="0063188A" w:rsidRPr="0063188A" w:rsidRDefault="0063188A" w:rsidP="0063188A">
      <w:pPr>
        <w:spacing w:after="0" w:line="360" w:lineRule="auto"/>
        <w:jc w:val="both"/>
        <w:rPr>
          <w:rFonts w:ascii="Times New Roman" w:hAnsi="Times New Roman" w:cs="Times New Roman"/>
        </w:rPr>
      </w:pPr>
    </w:p>
    <w:p w14:paraId="73357823"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High-field NMR (&gt;1 GHz) for increased resolution.</w:t>
      </w:r>
    </w:p>
    <w:p w14:paraId="654ED02C" w14:textId="77777777" w:rsidR="0063188A" w:rsidRPr="0063188A" w:rsidRDefault="0063188A" w:rsidP="0063188A">
      <w:pPr>
        <w:spacing w:after="0" w:line="360" w:lineRule="auto"/>
        <w:jc w:val="both"/>
        <w:rPr>
          <w:rFonts w:ascii="Times New Roman" w:hAnsi="Times New Roman" w:cs="Times New Roman"/>
        </w:rPr>
      </w:pPr>
    </w:p>
    <w:p w14:paraId="1B9512C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Sparse sampling and multi-dimensional correlation experiments.</w:t>
      </w:r>
    </w:p>
    <w:p w14:paraId="40FD7019" w14:textId="77777777" w:rsidR="0063188A" w:rsidRPr="0063188A" w:rsidRDefault="0063188A" w:rsidP="0063188A">
      <w:pPr>
        <w:spacing w:after="0" w:line="360" w:lineRule="auto"/>
        <w:jc w:val="both"/>
        <w:rPr>
          <w:rFonts w:ascii="Times New Roman" w:hAnsi="Times New Roman" w:cs="Times New Roman"/>
        </w:rPr>
      </w:pPr>
    </w:p>
    <w:p w14:paraId="11101957" w14:textId="1F95A54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Computational deconvolution of overlapping NOE peaks.</w:t>
      </w:r>
    </w:p>
    <w:p w14:paraId="31A8D06F"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8. Future Prospects</w:t>
      </w:r>
    </w:p>
    <w:p w14:paraId="34510426" w14:textId="77777777" w:rsidR="0063188A" w:rsidRPr="0063188A" w:rsidRDefault="0063188A" w:rsidP="0063188A">
      <w:pPr>
        <w:spacing w:after="0" w:line="360" w:lineRule="auto"/>
        <w:jc w:val="both"/>
        <w:rPr>
          <w:rFonts w:ascii="Times New Roman" w:hAnsi="Times New Roman" w:cs="Times New Roman"/>
        </w:rPr>
      </w:pPr>
    </w:p>
    <w:p w14:paraId="2318E6C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Emerging directions in NOE research include:</w:t>
      </w:r>
    </w:p>
    <w:p w14:paraId="0D59D98E" w14:textId="77777777" w:rsidR="0063188A" w:rsidRPr="0063188A" w:rsidRDefault="0063188A" w:rsidP="0063188A">
      <w:pPr>
        <w:spacing w:after="0" w:line="360" w:lineRule="auto"/>
        <w:jc w:val="both"/>
        <w:rPr>
          <w:rFonts w:ascii="Times New Roman" w:hAnsi="Times New Roman" w:cs="Times New Roman"/>
        </w:rPr>
      </w:pPr>
    </w:p>
    <w:p w14:paraId="4AFBC2B9"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Real-time NOESY, enabling reaction monitoring.</w:t>
      </w:r>
    </w:p>
    <w:p w14:paraId="376A1E81" w14:textId="77777777" w:rsidR="0063188A" w:rsidRPr="0063188A" w:rsidRDefault="0063188A" w:rsidP="0063188A">
      <w:pPr>
        <w:spacing w:after="0" w:line="360" w:lineRule="auto"/>
        <w:jc w:val="both"/>
        <w:rPr>
          <w:rFonts w:ascii="Times New Roman" w:hAnsi="Times New Roman" w:cs="Times New Roman"/>
        </w:rPr>
      </w:pPr>
    </w:p>
    <w:p w14:paraId="7D2118E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NOE tomography, reconstructing 3D spin networks.</w:t>
      </w:r>
    </w:p>
    <w:p w14:paraId="79C507D1" w14:textId="77777777" w:rsidR="0063188A" w:rsidRPr="0063188A" w:rsidRDefault="0063188A" w:rsidP="0063188A">
      <w:pPr>
        <w:spacing w:after="0" w:line="360" w:lineRule="auto"/>
        <w:jc w:val="both"/>
        <w:rPr>
          <w:rFonts w:ascii="Times New Roman" w:hAnsi="Times New Roman" w:cs="Times New Roman"/>
        </w:rPr>
      </w:pPr>
    </w:p>
    <w:p w14:paraId="16C9DC3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Quantum-chemical NOE simulations for predicting cross-relaxation rates.</w:t>
      </w:r>
    </w:p>
    <w:p w14:paraId="59128E49" w14:textId="77777777" w:rsidR="0063188A" w:rsidRPr="0063188A" w:rsidRDefault="0063188A" w:rsidP="0063188A">
      <w:pPr>
        <w:spacing w:after="0" w:line="360" w:lineRule="auto"/>
        <w:jc w:val="both"/>
        <w:rPr>
          <w:rFonts w:ascii="Times New Roman" w:hAnsi="Times New Roman" w:cs="Times New Roman"/>
        </w:rPr>
      </w:pPr>
    </w:p>
    <w:p w14:paraId="737C5569" w14:textId="4AF2524F"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Integration with AI-driven spectral assignment tools, which promise automated interpretation of complex datasets.</w:t>
      </w:r>
    </w:p>
    <w:p w14:paraId="49818616" w14:textId="36288E59"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As NMR instrumentation continues to advance and data analytics become more powerful, NOE and NOESY will remain at the forefront of molecular-level structural research.</w:t>
      </w:r>
    </w:p>
    <w:p w14:paraId="0901C82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9. Conclusion</w:t>
      </w:r>
    </w:p>
    <w:p w14:paraId="2467F83A" w14:textId="77777777" w:rsidR="0063188A" w:rsidRPr="0063188A" w:rsidRDefault="0063188A" w:rsidP="0063188A">
      <w:pPr>
        <w:spacing w:after="0" w:line="360" w:lineRule="auto"/>
        <w:jc w:val="both"/>
        <w:rPr>
          <w:rFonts w:ascii="Times New Roman" w:hAnsi="Times New Roman" w:cs="Times New Roman"/>
        </w:rPr>
      </w:pPr>
    </w:p>
    <w:p w14:paraId="5221C6F2" w14:textId="557504F6"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The Nuclear Overhauser Effect, from its theoretical origin to its sophisticated multidimensional applications, exemplifies the intersection of physics, chemistry, and biology. NOE-based methods remain unparalleled in their ability to reveal through-space interactions and dynamic molecular </w:t>
      </w:r>
      <w:proofErr w:type="spellStart"/>
      <w:r w:rsidRPr="0063188A">
        <w:rPr>
          <w:rFonts w:ascii="Times New Roman" w:hAnsi="Times New Roman" w:cs="Times New Roman"/>
        </w:rPr>
        <w:t>behavior</w:t>
      </w:r>
      <w:proofErr w:type="spellEnd"/>
      <w:r w:rsidRPr="0063188A">
        <w:rPr>
          <w:rFonts w:ascii="Times New Roman" w:hAnsi="Times New Roman" w:cs="Times New Roman"/>
        </w:rPr>
        <w:t xml:space="preserve">. The evolution of NOESY and related techniques continues to redefine our understanding of molecular structure and function, expanding into realms such as in-cell NMR, materials characterization, and machine-learning-guided structure refinement. The next era of NOE research will likely integrate quantum computing and AI-assisted </w:t>
      </w:r>
      <w:proofErr w:type="spellStart"/>
      <w:r w:rsidRPr="0063188A">
        <w:rPr>
          <w:rFonts w:ascii="Times New Roman" w:hAnsi="Times New Roman" w:cs="Times New Roman"/>
        </w:rPr>
        <w:t>modeling</w:t>
      </w:r>
      <w:proofErr w:type="spellEnd"/>
      <w:r w:rsidRPr="0063188A">
        <w:rPr>
          <w:rFonts w:ascii="Times New Roman" w:hAnsi="Times New Roman" w:cs="Times New Roman"/>
        </w:rPr>
        <w:t>, enabling the translation of spin dynamics into comprehensive molecular landscapes.</w:t>
      </w:r>
    </w:p>
    <w:p w14:paraId="74DA054E"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Acknowledgments</w:t>
      </w:r>
    </w:p>
    <w:p w14:paraId="6B0A87E8" w14:textId="77777777" w:rsidR="0063188A" w:rsidRPr="0063188A" w:rsidRDefault="0063188A" w:rsidP="0063188A">
      <w:pPr>
        <w:spacing w:after="0" w:line="360" w:lineRule="auto"/>
        <w:jc w:val="both"/>
        <w:rPr>
          <w:rFonts w:ascii="Times New Roman" w:hAnsi="Times New Roman" w:cs="Times New Roman"/>
        </w:rPr>
      </w:pPr>
    </w:p>
    <w:p w14:paraId="0E0CB1D1"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The author acknowledges the pioneering contributions of Albert Overhauser, Richard Ernst, and Kurt Wüthrich, whose foundational work continues to guide NMR research globally.</w:t>
      </w:r>
    </w:p>
    <w:p w14:paraId="5043C116" w14:textId="72C3DA66" w:rsidR="0063188A" w:rsidRPr="0063188A" w:rsidRDefault="0063188A" w:rsidP="0063188A">
      <w:pPr>
        <w:spacing w:after="0" w:line="360" w:lineRule="auto"/>
        <w:jc w:val="both"/>
        <w:rPr>
          <w:rFonts w:ascii="Times New Roman" w:hAnsi="Times New Roman" w:cs="Times New Roman"/>
        </w:rPr>
      </w:pPr>
    </w:p>
    <w:p w14:paraId="52535317"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lastRenderedPageBreak/>
        <w:t>References</w:t>
      </w:r>
    </w:p>
    <w:p w14:paraId="61A77AFC" w14:textId="77777777" w:rsidR="0063188A" w:rsidRPr="0063188A" w:rsidRDefault="0063188A" w:rsidP="0063188A">
      <w:pPr>
        <w:spacing w:after="0" w:line="360" w:lineRule="auto"/>
        <w:jc w:val="both"/>
        <w:rPr>
          <w:rFonts w:ascii="Times New Roman" w:hAnsi="Times New Roman" w:cs="Times New Roman"/>
        </w:rPr>
      </w:pPr>
    </w:p>
    <w:p w14:paraId="7126096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1. Overhauser, A. W. Phys. Rev. 1953, 92, 411–415.</w:t>
      </w:r>
    </w:p>
    <w:p w14:paraId="31A820BE" w14:textId="77777777" w:rsidR="0063188A" w:rsidRPr="0063188A" w:rsidRDefault="0063188A" w:rsidP="0063188A">
      <w:pPr>
        <w:spacing w:after="0" w:line="360" w:lineRule="auto"/>
        <w:jc w:val="both"/>
        <w:rPr>
          <w:rFonts w:ascii="Times New Roman" w:hAnsi="Times New Roman" w:cs="Times New Roman"/>
        </w:rPr>
      </w:pPr>
    </w:p>
    <w:p w14:paraId="13C7EA75" w14:textId="5E9E659A"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2. Ernst, R. R.; Bodenhausen, G.; </w:t>
      </w:r>
      <w:proofErr w:type="spellStart"/>
      <w:r w:rsidRPr="0063188A">
        <w:rPr>
          <w:rFonts w:ascii="Times New Roman" w:hAnsi="Times New Roman" w:cs="Times New Roman"/>
        </w:rPr>
        <w:t>Wokaun</w:t>
      </w:r>
      <w:proofErr w:type="spellEnd"/>
      <w:r w:rsidRPr="0063188A">
        <w:rPr>
          <w:rFonts w:ascii="Times New Roman" w:hAnsi="Times New Roman" w:cs="Times New Roman"/>
        </w:rPr>
        <w:t>, A. Principles of Nuclear Magnetic Resonance in One and Two Dimensions; Oxford University Press, 1987.</w:t>
      </w:r>
    </w:p>
    <w:p w14:paraId="777A4864" w14:textId="77777777" w:rsidR="0063188A" w:rsidRPr="0063188A" w:rsidRDefault="0063188A" w:rsidP="0063188A">
      <w:pPr>
        <w:spacing w:after="0" w:line="360" w:lineRule="auto"/>
        <w:jc w:val="both"/>
        <w:rPr>
          <w:rFonts w:ascii="Times New Roman" w:hAnsi="Times New Roman" w:cs="Times New Roman"/>
        </w:rPr>
      </w:pPr>
    </w:p>
    <w:p w14:paraId="293825E2"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3. Neuhaus, D.; Williamson, M. P. The Nuclear Overhauser Effect in Structural and Conformational Analysis; Wiley-VCH, 2000.</w:t>
      </w:r>
    </w:p>
    <w:p w14:paraId="504FF58F" w14:textId="77777777" w:rsidR="0063188A" w:rsidRPr="0063188A" w:rsidRDefault="0063188A" w:rsidP="0063188A">
      <w:pPr>
        <w:spacing w:after="0" w:line="360" w:lineRule="auto"/>
        <w:jc w:val="both"/>
        <w:rPr>
          <w:rFonts w:ascii="Times New Roman" w:hAnsi="Times New Roman" w:cs="Times New Roman"/>
        </w:rPr>
      </w:pPr>
    </w:p>
    <w:p w14:paraId="268C3FCC"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4. Wüthrich, K. NMR of Proteins and Nucleic Acids; Wiley, 1986.</w:t>
      </w:r>
    </w:p>
    <w:p w14:paraId="3B6B3299" w14:textId="77777777" w:rsidR="0063188A" w:rsidRPr="0063188A" w:rsidRDefault="0063188A" w:rsidP="0063188A">
      <w:pPr>
        <w:spacing w:after="0" w:line="360" w:lineRule="auto"/>
        <w:jc w:val="both"/>
        <w:rPr>
          <w:rFonts w:ascii="Times New Roman" w:hAnsi="Times New Roman" w:cs="Times New Roman"/>
        </w:rPr>
      </w:pPr>
    </w:p>
    <w:p w14:paraId="1A80DF4B"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5. </w:t>
      </w:r>
      <w:proofErr w:type="spellStart"/>
      <w:r w:rsidRPr="0063188A">
        <w:rPr>
          <w:rFonts w:ascii="Times New Roman" w:hAnsi="Times New Roman" w:cs="Times New Roman"/>
        </w:rPr>
        <w:t>Vögeli</w:t>
      </w:r>
      <w:proofErr w:type="spellEnd"/>
      <w:r w:rsidRPr="0063188A">
        <w:rPr>
          <w:rFonts w:ascii="Times New Roman" w:hAnsi="Times New Roman" w:cs="Times New Roman"/>
        </w:rPr>
        <w:t xml:space="preserve">, B. Prog. </w:t>
      </w:r>
      <w:proofErr w:type="spellStart"/>
      <w:r w:rsidRPr="0063188A">
        <w:rPr>
          <w:rFonts w:ascii="Times New Roman" w:hAnsi="Times New Roman" w:cs="Times New Roman"/>
        </w:rPr>
        <w:t>Nucl</w:t>
      </w:r>
      <w:proofErr w:type="spellEnd"/>
      <w:r w:rsidRPr="0063188A">
        <w:rPr>
          <w:rFonts w:ascii="Times New Roman" w:hAnsi="Times New Roman" w:cs="Times New Roman"/>
        </w:rPr>
        <w:t xml:space="preserve">. Magn. </w:t>
      </w:r>
      <w:proofErr w:type="spellStart"/>
      <w:r w:rsidRPr="0063188A">
        <w:rPr>
          <w:rFonts w:ascii="Times New Roman" w:hAnsi="Times New Roman" w:cs="Times New Roman"/>
        </w:rPr>
        <w:t>Reson</w:t>
      </w:r>
      <w:proofErr w:type="spellEnd"/>
      <w:r w:rsidRPr="0063188A">
        <w:rPr>
          <w:rFonts w:ascii="Times New Roman" w:hAnsi="Times New Roman" w:cs="Times New Roman"/>
        </w:rPr>
        <w:t xml:space="preserve">. </w:t>
      </w:r>
      <w:proofErr w:type="spellStart"/>
      <w:r w:rsidRPr="0063188A">
        <w:rPr>
          <w:rFonts w:ascii="Times New Roman" w:hAnsi="Times New Roman" w:cs="Times New Roman"/>
        </w:rPr>
        <w:t>Spectrosc</w:t>
      </w:r>
      <w:proofErr w:type="spellEnd"/>
      <w:r w:rsidRPr="0063188A">
        <w:rPr>
          <w:rFonts w:ascii="Times New Roman" w:hAnsi="Times New Roman" w:cs="Times New Roman"/>
        </w:rPr>
        <w:t>. 2014, 78, 1–46.</w:t>
      </w:r>
    </w:p>
    <w:p w14:paraId="5452BD21" w14:textId="77777777" w:rsidR="0063188A" w:rsidRPr="0063188A" w:rsidRDefault="0063188A" w:rsidP="0063188A">
      <w:pPr>
        <w:spacing w:after="0" w:line="360" w:lineRule="auto"/>
        <w:jc w:val="both"/>
        <w:rPr>
          <w:rFonts w:ascii="Times New Roman" w:hAnsi="Times New Roman" w:cs="Times New Roman"/>
        </w:rPr>
      </w:pPr>
    </w:p>
    <w:p w14:paraId="052E81A5"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6. Clore, G. M.; </w:t>
      </w:r>
      <w:proofErr w:type="spellStart"/>
      <w:r w:rsidRPr="0063188A">
        <w:rPr>
          <w:rFonts w:ascii="Times New Roman" w:hAnsi="Times New Roman" w:cs="Times New Roman"/>
        </w:rPr>
        <w:t>Gronenborn</w:t>
      </w:r>
      <w:proofErr w:type="spellEnd"/>
      <w:r w:rsidRPr="0063188A">
        <w:rPr>
          <w:rFonts w:ascii="Times New Roman" w:hAnsi="Times New Roman" w:cs="Times New Roman"/>
        </w:rPr>
        <w:t xml:space="preserve">, A. M. Crit. Rev. </w:t>
      </w:r>
      <w:proofErr w:type="spellStart"/>
      <w:r w:rsidRPr="0063188A">
        <w:rPr>
          <w:rFonts w:ascii="Times New Roman" w:hAnsi="Times New Roman" w:cs="Times New Roman"/>
        </w:rPr>
        <w:t>Biochem</w:t>
      </w:r>
      <w:proofErr w:type="spellEnd"/>
      <w:r w:rsidRPr="0063188A">
        <w:rPr>
          <w:rFonts w:ascii="Times New Roman" w:hAnsi="Times New Roman" w:cs="Times New Roman"/>
        </w:rPr>
        <w:t>. Mol. Biol. 1989, 24, 479–564.</w:t>
      </w:r>
    </w:p>
    <w:p w14:paraId="2AC386A2" w14:textId="77777777" w:rsidR="0063188A" w:rsidRPr="0063188A" w:rsidRDefault="0063188A" w:rsidP="0063188A">
      <w:pPr>
        <w:spacing w:after="0" w:line="360" w:lineRule="auto"/>
        <w:jc w:val="both"/>
        <w:rPr>
          <w:rFonts w:ascii="Times New Roman" w:hAnsi="Times New Roman" w:cs="Times New Roman"/>
        </w:rPr>
      </w:pPr>
    </w:p>
    <w:p w14:paraId="2A10B66A"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7. Keeler, J. Understanding NMR Spectroscopy, 3rd ed.; Wiley, 2019.</w:t>
      </w:r>
    </w:p>
    <w:p w14:paraId="5F907E45" w14:textId="77777777" w:rsidR="0063188A" w:rsidRPr="0063188A" w:rsidRDefault="0063188A" w:rsidP="0063188A">
      <w:pPr>
        <w:spacing w:after="0" w:line="360" w:lineRule="auto"/>
        <w:jc w:val="both"/>
        <w:rPr>
          <w:rFonts w:ascii="Times New Roman" w:hAnsi="Times New Roman" w:cs="Times New Roman"/>
        </w:rPr>
      </w:pPr>
    </w:p>
    <w:p w14:paraId="45490B5C" w14:textId="77777777"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8. Hussain, A.; et al. Methods 2022, 204, 96–108.</w:t>
      </w:r>
    </w:p>
    <w:p w14:paraId="72969D2E" w14:textId="77777777" w:rsidR="0063188A" w:rsidRPr="0063188A" w:rsidRDefault="0063188A" w:rsidP="0063188A">
      <w:pPr>
        <w:spacing w:after="0" w:line="360" w:lineRule="auto"/>
        <w:jc w:val="both"/>
        <w:rPr>
          <w:rFonts w:ascii="Times New Roman" w:hAnsi="Times New Roman" w:cs="Times New Roman"/>
        </w:rPr>
      </w:pPr>
    </w:p>
    <w:p w14:paraId="05FB231E" w14:textId="7DACAA2C"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9. Bax, A.; Davis, D. G. J. Magn. </w:t>
      </w:r>
      <w:proofErr w:type="spellStart"/>
      <w:r w:rsidRPr="0063188A">
        <w:rPr>
          <w:rFonts w:ascii="Times New Roman" w:hAnsi="Times New Roman" w:cs="Times New Roman"/>
        </w:rPr>
        <w:t>Reson</w:t>
      </w:r>
      <w:proofErr w:type="spellEnd"/>
      <w:r w:rsidRPr="0063188A">
        <w:rPr>
          <w:rFonts w:ascii="Times New Roman" w:hAnsi="Times New Roman" w:cs="Times New Roman"/>
        </w:rPr>
        <w:t>. 1985, 65, 355–360.</w:t>
      </w:r>
    </w:p>
    <w:p w14:paraId="525D7D38" w14:textId="77777777" w:rsidR="0063188A" w:rsidRDefault="0063188A" w:rsidP="0063188A">
      <w:pPr>
        <w:spacing w:after="0" w:line="360" w:lineRule="auto"/>
        <w:jc w:val="both"/>
        <w:rPr>
          <w:rFonts w:ascii="Times New Roman" w:hAnsi="Times New Roman" w:cs="Times New Roman"/>
        </w:rPr>
      </w:pPr>
    </w:p>
    <w:p w14:paraId="0E7EF8F6" w14:textId="64094308" w:rsidR="0063188A" w:rsidRPr="0063188A" w:rsidRDefault="0063188A" w:rsidP="0063188A">
      <w:pPr>
        <w:spacing w:after="0" w:line="360" w:lineRule="auto"/>
        <w:jc w:val="both"/>
        <w:rPr>
          <w:rFonts w:ascii="Times New Roman" w:hAnsi="Times New Roman" w:cs="Times New Roman"/>
        </w:rPr>
      </w:pPr>
      <w:r w:rsidRPr="0063188A">
        <w:rPr>
          <w:rFonts w:ascii="Times New Roman" w:hAnsi="Times New Roman" w:cs="Times New Roman"/>
        </w:rPr>
        <w:t xml:space="preserve">10. Delaglio, F.; Bax, A. Curr. </w:t>
      </w:r>
      <w:proofErr w:type="spellStart"/>
      <w:r w:rsidRPr="0063188A">
        <w:rPr>
          <w:rFonts w:ascii="Times New Roman" w:hAnsi="Times New Roman" w:cs="Times New Roman"/>
        </w:rPr>
        <w:t>Opin</w:t>
      </w:r>
      <w:proofErr w:type="spellEnd"/>
      <w:r w:rsidRPr="0063188A">
        <w:rPr>
          <w:rFonts w:ascii="Times New Roman" w:hAnsi="Times New Roman" w:cs="Times New Roman"/>
        </w:rPr>
        <w:t>. Struct. Biol. 2018, 48, 110–118.</w:t>
      </w:r>
    </w:p>
    <w:p w14:paraId="4E92EAE2" w14:textId="73B4EB45" w:rsidR="0063188A" w:rsidRPr="0063188A" w:rsidRDefault="0063188A" w:rsidP="0063188A">
      <w:pPr>
        <w:spacing w:after="0" w:line="360" w:lineRule="auto"/>
        <w:jc w:val="both"/>
        <w:rPr>
          <w:rFonts w:ascii="Times New Roman" w:hAnsi="Times New Roman" w:cs="Times New Roman"/>
        </w:rPr>
      </w:pPr>
    </w:p>
    <w:p w14:paraId="72631193" w14:textId="77777777" w:rsidR="0063188A" w:rsidRPr="0063188A" w:rsidRDefault="0063188A" w:rsidP="0063188A">
      <w:pPr>
        <w:spacing w:after="0" w:line="360" w:lineRule="auto"/>
        <w:jc w:val="both"/>
        <w:rPr>
          <w:rFonts w:ascii="Times New Roman" w:hAnsi="Times New Roman" w:cs="Times New Roman"/>
        </w:rPr>
      </w:pPr>
    </w:p>
    <w:sectPr w:rsidR="0063188A" w:rsidRPr="00631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A"/>
    <w:rsid w:val="004948AE"/>
    <w:rsid w:val="004A223E"/>
    <w:rsid w:val="0063188A"/>
    <w:rsid w:val="00E34BC2"/>
    <w:rsid w:val="00EB45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1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88A"/>
    <w:rPr>
      <w:rFonts w:eastAsiaTheme="majorEastAsia" w:cstheme="majorBidi"/>
      <w:color w:val="272727" w:themeColor="text1" w:themeTint="D8"/>
    </w:rPr>
  </w:style>
  <w:style w:type="paragraph" w:styleId="Title">
    <w:name w:val="Title"/>
    <w:basedOn w:val="Normal"/>
    <w:next w:val="Normal"/>
    <w:link w:val="TitleChar"/>
    <w:uiPriority w:val="10"/>
    <w:qFormat/>
    <w:rsid w:val="0063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88A"/>
    <w:pPr>
      <w:spacing w:before="160"/>
      <w:jc w:val="center"/>
    </w:pPr>
    <w:rPr>
      <w:i/>
      <w:iCs/>
      <w:color w:val="404040" w:themeColor="text1" w:themeTint="BF"/>
    </w:rPr>
  </w:style>
  <w:style w:type="character" w:customStyle="1" w:styleId="QuoteChar">
    <w:name w:val="Quote Char"/>
    <w:basedOn w:val="DefaultParagraphFont"/>
    <w:link w:val="Quote"/>
    <w:uiPriority w:val="29"/>
    <w:rsid w:val="0063188A"/>
    <w:rPr>
      <w:i/>
      <w:iCs/>
      <w:color w:val="404040" w:themeColor="text1" w:themeTint="BF"/>
    </w:rPr>
  </w:style>
  <w:style w:type="paragraph" w:styleId="ListParagraph">
    <w:name w:val="List Paragraph"/>
    <w:basedOn w:val="Normal"/>
    <w:uiPriority w:val="34"/>
    <w:qFormat/>
    <w:rsid w:val="0063188A"/>
    <w:pPr>
      <w:ind w:left="720"/>
      <w:contextualSpacing/>
    </w:pPr>
  </w:style>
  <w:style w:type="character" w:styleId="IntenseEmphasis">
    <w:name w:val="Intense Emphasis"/>
    <w:basedOn w:val="DefaultParagraphFont"/>
    <w:uiPriority w:val="21"/>
    <w:qFormat/>
    <w:rsid w:val="0063188A"/>
    <w:rPr>
      <w:i/>
      <w:iCs/>
      <w:color w:val="2F5496" w:themeColor="accent1" w:themeShade="BF"/>
    </w:rPr>
  </w:style>
  <w:style w:type="paragraph" w:styleId="IntenseQuote">
    <w:name w:val="Intense Quote"/>
    <w:basedOn w:val="Normal"/>
    <w:next w:val="Normal"/>
    <w:link w:val="IntenseQuoteChar"/>
    <w:uiPriority w:val="30"/>
    <w:qFormat/>
    <w:rsid w:val="0063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88A"/>
    <w:rPr>
      <w:i/>
      <w:iCs/>
      <w:color w:val="2F5496" w:themeColor="accent1" w:themeShade="BF"/>
    </w:rPr>
  </w:style>
  <w:style w:type="character" w:styleId="IntenseReference">
    <w:name w:val="Intense Reference"/>
    <w:basedOn w:val="DefaultParagraphFont"/>
    <w:uiPriority w:val="32"/>
    <w:qFormat/>
    <w:rsid w:val="0063188A"/>
    <w:rPr>
      <w:b/>
      <w:bCs/>
      <w:smallCaps/>
      <w:color w:val="2F5496" w:themeColor="accent1" w:themeShade="BF"/>
      <w:spacing w:val="5"/>
    </w:rPr>
  </w:style>
  <w:style w:type="character" w:styleId="Hyperlink">
    <w:name w:val="Hyperlink"/>
    <w:basedOn w:val="DefaultParagraphFont"/>
    <w:uiPriority w:val="99"/>
    <w:unhideWhenUsed/>
    <w:rsid w:val="006318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1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88A"/>
    <w:rPr>
      <w:rFonts w:eastAsiaTheme="majorEastAsia" w:cstheme="majorBidi"/>
      <w:color w:val="272727" w:themeColor="text1" w:themeTint="D8"/>
    </w:rPr>
  </w:style>
  <w:style w:type="paragraph" w:styleId="Title">
    <w:name w:val="Title"/>
    <w:basedOn w:val="Normal"/>
    <w:next w:val="Normal"/>
    <w:link w:val="TitleChar"/>
    <w:uiPriority w:val="10"/>
    <w:qFormat/>
    <w:rsid w:val="0063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88A"/>
    <w:pPr>
      <w:spacing w:before="160"/>
      <w:jc w:val="center"/>
    </w:pPr>
    <w:rPr>
      <w:i/>
      <w:iCs/>
      <w:color w:val="404040" w:themeColor="text1" w:themeTint="BF"/>
    </w:rPr>
  </w:style>
  <w:style w:type="character" w:customStyle="1" w:styleId="QuoteChar">
    <w:name w:val="Quote Char"/>
    <w:basedOn w:val="DefaultParagraphFont"/>
    <w:link w:val="Quote"/>
    <w:uiPriority w:val="29"/>
    <w:rsid w:val="0063188A"/>
    <w:rPr>
      <w:i/>
      <w:iCs/>
      <w:color w:val="404040" w:themeColor="text1" w:themeTint="BF"/>
    </w:rPr>
  </w:style>
  <w:style w:type="paragraph" w:styleId="ListParagraph">
    <w:name w:val="List Paragraph"/>
    <w:basedOn w:val="Normal"/>
    <w:uiPriority w:val="34"/>
    <w:qFormat/>
    <w:rsid w:val="0063188A"/>
    <w:pPr>
      <w:ind w:left="720"/>
      <w:contextualSpacing/>
    </w:pPr>
  </w:style>
  <w:style w:type="character" w:styleId="IntenseEmphasis">
    <w:name w:val="Intense Emphasis"/>
    <w:basedOn w:val="DefaultParagraphFont"/>
    <w:uiPriority w:val="21"/>
    <w:qFormat/>
    <w:rsid w:val="0063188A"/>
    <w:rPr>
      <w:i/>
      <w:iCs/>
      <w:color w:val="2F5496" w:themeColor="accent1" w:themeShade="BF"/>
    </w:rPr>
  </w:style>
  <w:style w:type="paragraph" w:styleId="IntenseQuote">
    <w:name w:val="Intense Quote"/>
    <w:basedOn w:val="Normal"/>
    <w:next w:val="Normal"/>
    <w:link w:val="IntenseQuoteChar"/>
    <w:uiPriority w:val="30"/>
    <w:qFormat/>
    <w:rsid w:val="0063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88A"/>
    <w:rPr>
      <w:i/>
      <w:iCs/>
      <w:color w:val="2F5496" w:themeColor="accent1" w:themeShade="BF"/>
    </w:rPr>
  </w:style>
  <w:style w:type="character" w:styleId="IntenseReference">
    <w:name w:val="Intense Reference"/>
    <w:basedOn w:val="DefaultParagraphFont"/>
    <w:uiPriority w:val="32"/>
    <w:qFormat/>
    <w:rsid w:val="0063188A"/>
    <w:rPr>
      <w:b/>
      <w:bCs/>
      <w:smallCaps/>
      <w:color w:val="2F5496" w:themeColor="accent1" w:themeShade="BF"/>
      <w:spacing w:val="5"/>
    </w:rPr>
  </w:style>
  <w:style w:type="character" w:styleId="Hyperlink">
    <w:name w:val="Hyperlink"/>
    <w:basedOn w:val="DefaultParagraphFont"/>
    <w:uiPriority w:val="99"/>
    <w:unhideWhenUsed/>
    <w:rsid w:val="006318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36226">
      <w:bodyDiv w:val="1"/>
      <w:marLeft w:val="0"/>
      <w:marRight w:val="0"/>
      <w:marTop w:val="0"/>
      <w:marBottom w:val="0"/>
      <w:divBdr>
        <w:top w:val="none" w:sz="0" w:space="0" w:color="auto"/>
        <w:left w:val="none" w:sz="0" w:space="0" w:color="auto"/>
        <w:bottom w:val="none" w:sz="0" w:space="0" w:color="auto"/>
        <w:right w:val="none" w:sz="0" w:space="0" w:color="auto"/>
      </w:divBdr>
      <w:divsChild>
        <w:div w:id="57217639">
          <w:marLeft w:val="0"/>
          <w:marRight w:val="0"/>
          <w:marTop w:val="0"/>
          <w:marBottom w:val="0"/>
          <w:divBdr>
            <w:top w:val="none" w:sz="0" w:space="0" w:color="auto"/>
            <w:left w:val="none" w:sz="0" w:space="0" w:color="auto"/>
            <w:bottom w:val="none" w:sz="0" w:space="0" w:color="auto"/>
            <w:right w:val="none" w:sz="0" w:space="0" w:color="auto"/>
          </w:divBdr>
        </w:div>
        <w:div w:id="78718593">
          <w:marLeft w:val="0"/>
          <w:marRight w:val="0"/>
          <w:marTop w:val="0"/>
          <w:marBottom w:val="0"/>
          <w:divBdr>
            <w:top w:val="none" w:sz="0" w:space="0" w:color="auto"/>
            <w:left w:val="none" w:sz="0" w:space="0" w:color="auto"/>
            <w:bottom w:val="none" w:sz="0" w:space="0" w:color="auto"/>
            <w:right w:val="none" w:sz="0" w:space="0" w:color="auto"/>
          </w:divBdr>
        </w:div>
        <w:div w:id="804659039">
          <w:marLeft w:val="0"/>
          <w:marRight w:val="0"/>
          <w:marTop w:val="0"/>
          <w:marBottom w:val="0"/>
          <w:divBdr>
            <w:top w:val="none" w:sz="0" w:space="0" w:color="auto"/>
            <w:left w:val="none" w:sz="0" w:space="0" w:color="auto"/>
            <w:bottom w:val="none" w:sz="0" w:space="0" w:color="auto"/>
            <w:right w:val="none" w:sz="0" w:space="0" w:color="auto"/>
          </w:divBdr>
        </w:div>
        <w:div w:id="587466562">
          <w:marLeft w:val="0"/>
          <w:marRight w:val="0"/>
          <w:marTop w:val="0"/>
          <w:marBottom w:val="0"/>
          <w:divBdr>
            <w:top w:val="none" w:sz="0" w:space="0" w:color="auto"/>
            <w:left w:val="none" w:sz="0" w:space="0" w:color="auto"/>
            <w:bottom w:val="none" w:sz="0" w:space="0" w:color="auto"/>
            <w:right w:val="none" w:sz="0" w:space="0" w:color="auto"/>
          </w:divBdr>
        </w:div>
        <w:div w:id="1871871571">
          <w:marLeft w:val="0"/>
          <w:marRight w:val="0"/>
          <w:marTop w:val="0"/>
          <w:marBottom w:val="0"/>
          <w:divBdr>
            <w:top w:val="none" w:sz="0" w:space="0" w:color="auto"/>
            <w:left w:val="none" w:sz="0" w:space="0" w:color="auto"/>
            <w:bottom w:val="none" w:sz="0" w:space="0" w:color="auto"/>
            <w:right w:val="none" w:sz="0" w:space="0" w:color="auto"/>
          </w:divBdr>
        </w:div>
        <w:div w:id="1622303585">
          <w:marLeft w:val="0"/>
          <w:marRight w:val="0"/>
          <w:marTop w:val="0"/>
          <w:marBottom w:val="0"/>
          <w:divBdr>
            <w:top w:val="none" w:sz="0" w:space="0" w:color="auto"/>
            <w:left w:val="none" w:sz="0" w:space="0" w:color="auto"/>
            <w:bottom w:val="none" w:sz="0" w:space="0" w:color="auto"/>
            <w:right w:val="none" w:sz="0" w:space="0" w:color="auto"/>
          </w:divBdr>
        </w:div>
        <w:div w:id="542402057">
          <w:marLeft w:val="0"/>
          <w:marRight w:val="0"/>
          <w:marTop w:val="0"/>
          <w:marBottom w:val="0"/>
          <w:divBdr>
            <w:top w:val="none" w:sz="0" w:space="0" w:color="auto"/>
            <w:left w:val="none" w:sz="0" w:space="0" w:color="auto"/>
            <w:bottom w:val="none" w:sz="0" w:space="0" w:color="auto"/>
            <w:right w:val="none" w:sz="0" w:space="0" w:color="auto"/>
          </w:divBdr>
        </w:div>
        <w:div w:id="542791242">
          <w:marLeft w:val="0"/>
          <w:marRight w:val="0"/>
          <w:marTop w:val="0"/>
          <w:marBottom w:val="0"/>
          <w:divBdr>
            <w:top w:val="none" w:sz="0" w:space="0" w:color="auto"/>
            <w:left w:val="none" w:sz="0" w:space="0" w:color="auto"/>
            <w:bottom w:val="none" w:sz="0" w:space="0" w:color="auto"/>
            <w:right w:val="none" w:sz="0" w:space="0" w:color="auto"/>
          </w:divBdr>
        </w:div>
        <w:div w:id="1981956702">
          <w:marLeft w:val="0"/>
          <w:marRight w:val="0"/>
          <w:marTop w:val="0"/>
          <w:marBottom w:val="0"/>
          <w:divBdr>
            <w:top w:val="none" w:sz="0" w:space="0" w:color="auto"/>
            <w:left w:val="none" w:sz="0" w:space="0" w:color="auto"/>
            <w:bottom w:val="none" w:sz="0" w:space="0" w:color="auto"/>
            <w:right w:val="none" w:sz="0" w:space="0" w:color="auto"/>
          </w:divBdr>
        </w:div>
        <w:div w:id="969478116">
          <w:marLeft w:val="0"/>
          <w:marRight w:val="0"/>
          <w:marTop w:val="0"/>
          <w:marBottom w:val="0"/>
          <w:divBdr>
            <w:top w:val="none" w:sz="0" w:space="0" w:color="auto"/>
            <w:left w:val="none" w:sz="0" w:space="0" w:color="auto"/>
            <w:bottom w:val="none" w:sz="0" w:space="0" w:color="auto"/>
            <w:right w:val="none" w:sz="0" w:space="0" w:color="auto"/>
          </w:divBdr>
        </w:div>
        <w:div w:id="966935214">
          <w:marLeft w:val="0"/>
          <w:marRight w:val="0"/>
          <w:marTop w:val="0"/>
          <w:marBottom w:val="0"/>
          <w:divBdr>
            <w:top w:val="none" w:sz="0" w:space="0" w:color="auto"/>
            <w:left w:val="none" w:sz="0" w:space="0" w:color="auto"/>
            <w:bottom w:val="none" w:sz="0" w:space="0" w:color="auto"/>
            <w:right w:val="none" w:sz="0" w:space="0" w:color="auto"/>
          </w:divBdr>
        </w:div>
        <w:div w:id="692339333">
          <w:marLeft w:val="0"/>
          <w:marRight w:val="0"/>
          <w:marTop w:val="0"/>
          <w:marBottom w:val="0"/>
          <w:divBdr>
            <w:top w:val="none" w:sz="0" w:space="0" w:color="auto"/>
            <w:left w:val="none" w:sz="0" w:space="0" w:color="auto"/>
            <w:bottom w:val="none" w:sz="0" w:space="0" w:color="auto"/>
            <w:right w:val="none" w:sz="0" w:space="0" w:color="auto"/>
          </w:divBdr>
        </w:div>
        <w:div w:id="367147499">
          <w:marLeft w:val="0"/>
          <w:marRight w:val="0"/>
          <w:marTop w:val="0"/>
          <w:marBottom w:val="0"/>
          <w:divBdr>
            <w:top w:val="none" w:sz="0" w:space="0" w:color="auto"/>
            <w:left w:val="none" w:sz="0" w:space="0" w:color="auto"/>
            <w:bottom w:val="none" w:sz="0" w:space="0" w:color="auto"/>
            <w:right w:val="none" w:sz="0" w:space="0" w:color="auto"/>
          </w:divBdr>
        </w:div>
        <w:div w:id="102577376">
          <w:marLeft w:val="0"/>
          <w:marRight w:val="0"/>
          <w:marTop w:val="0"/>
          <w:marBottom w:val="0"/>
          <w:divBdr>
            <w:top w:val="none" w:sz="0" w:space="0" w:color="auto"/>
            <w:left w:val="none" w:sz="0" w:space="0" w:color="auto"/>
            <w:bottom w:val="none" w:sz="0" w:space="0" w:color="auto"/>
            <w:right w:val="none" w:sz="0" w:space="0" w:color="auto"/>
          </w:divBdr>
        </w:div>
        <w:div w:id="84767561">
          <w:marLeft w:val="0"/>
          <w:marRight w:val="0"/>
          <w:marTop w:val="0"/>
          <w:marBottom w:val="0"/>
          <w:divBdr>
            <w:top w:val="none" w:sz="0" w:space="0" w:color="auto"/>
            <w:left w:val="none" w:sz="0" w:space="0" w:color="auto"/>
            <w:bottom w:val="none" w:sz="0" w:space="0" w:color="auto"/>
            <w:right w:val="none" w:sz="0" w:space="0" w:color="auto"/>
          </w:divBdr>
        </w:div>
        <w:div w:id="1570843748">
          <w:marLeft w:val="0"/>
          <w:marRight w:val="0"/>
          <w:marTop w:val="0"/>
          <w:marBottom w:val="0"/>
          <w:divBdr>
            <w:top w:val="none" w:sz="0" w:space="0" w:color="auto"/>
            <w:left w:val="none" w:sz="0" w:space="0" w:color="auto"/>
            <w:bottom w:val="none" w:sz="0" w:space="0" w:color="auto"/>
            <w:right w:val="none" w:sz="0" w:space="0" w:color="auto"/>
          </w:divBdr>
        </w:div>
        <w:div w:id="181936382">
          <w:marLeft w:val="0"/>
          <w:marRight w:val="0"/>
          <w:marTop w:val="0"/>
          <w:marBottom w:val="0"/>
          <w:divBdr>
            <w:top w:val="none" w:sz="0" w:space="0" w:color="auto"/>
            <w:left w:val="none" w:sz="0" w:space="0" w:color="auto"/>
            <w:bottom w:val="none" w:sz="0" w:space="0" w:color="auto"/>
            <w:right w:val="none" w:sz="0" w:space="0" w:color="auto"/>
          </w:divBdr>
        </w:div>
        <w:div w:id="1290355984">
          <w:marLeft w:val="0"/>
          <w:marRight w:val="0"/>
          <w:marTop w:val="0"/>
          <w:marBottom w:val="0"/>
          <w:divBdr>
            <w:top w:val="none" w:sz="0" w:space="0" w:color="auto"/>
            <w:left w:val="none" w:sz="0" w:space="0" w:color="auto"/>
            <w:bottom w:val="none" w:sz="0" w:space="0" w:color="auto"/>
            <w:right w:val="none" w:sz="0" w:space="0" w:color="auto"/>
          </w:divBdr>
        </w:div>
        <w:div w:id="552278451">
          <w:marLeft w:val="0"/>
          <w:marRight w:val="0"/>
          <w:marTop w:val="0"/>
          <w:marBottom w:val="0"/>
          <w:divBdr>
            <w:top w:val="none" w:sz="0" w:space="0" w:color="auto"/>
            <w:left w:val="none" w:sz="0" w:space="0" w:color="auto"/>
            <w:bottom w:val="none" w:sz="0" w:space="0" w:color="auto"/>
            <w:right w:val="none" w:sz="0" w:space="0" w:color="auto"/>
          </w:divBdr>
        </w:div>
        <w:div w:id="2028437127">
          <w:marLeft w:val="0"/>
          <w:marRight w:val="0"/>
          <w:marTop w:val="0"/>
          <w:marBottom w:val="0"/>
          <w:divBdr>
            <w:top w:val="none" w:sz="0" w:space="0" w:color="auto"/>
            <w:left w:val="none" w:sz="0" w:space="0" w:color="auto"/>
            <w:bottom w:val="none" w:sz="0" w:space="0" w:color="auto"/>
            <w:right w:val="none" w:sz="0" w:space="0" w:color="auto"/>
          </w:divBdr>
        </w:div>
        <w:div w:id="732578395">
          <w:marLeft w:val="0"/>
          <w:marRight w:val="0"/>
          <w:marTop w:val="0"/>
          <w:marBottom w:val="0"/>
          <w:divBdr>
            <w:top w:val="none" w:sz="0" w:space="0" w:color="auto"/>
            <w:left w:val="none" w:sz="0" w:space="0" w:color="auto"/>
            <w:bottom w:val="none" w:sz="0" w:space="0" w:color="auto"/>
            <w:right w:val="none" w:sz="0" w:space="0" w:color="auto"/>
          </w:divBdr>
        </w:div>
        <w:div w:id="1193152107">
          <w:marLeft w:val="0"/>
          <w:marRight w:val="0"/>
          <w:marTop w:val="0"/>
          <w:marBottom w:val="0"/>
          <w:divBdr>
            <w:top w:val="none" w:sz="0" w:space="0" w:color="auto"/>
            <w:left w:val="none" w:sz="0" w:space="0" w:color="auto"/>
            <w:bottom w:val="none" w:sz="0" w:space="0" w:color="auto"/>
            <w:right w:val="none" w:sz="0" w:space="0" w:color="auto"/>
          </w:divBdr>
        </w:div>
        <w:div w:id="874006051">
          <w:marLeft w:val="0"/>
          <w:marRight w:val="0"/>
          <w:marTop w:val="0"/>
          <w:marBottom w:val="0"/>
          <w:divBdr>
            <w:top w:val="none" w:sz="0" w:space="0" w:color="auto"/>
            <w:left w:val="none" w:sz="0" w:space="0" w:color="auto"/>
            <w:bottom w:val="none" w:sz="0" w:space="0" w:color="auto"/>
            <w:right w:val="none" w:sz="0" w:space="0" w:color="auto"/>
          </w:divBdr>
        </w:div>
        <w:div w:id="1098982187">
          <w:marLeft w:val="0"/>
          <w:marRight w:val="0"/>
          <w:marTop w:val="0"/>
          <w:marBottom w:val="0"/>
          <w:divBdr>
            <w:top w:val="none" w:sz="0" w:space="0" w:color="auto"/>
            <w:left w:val="none" w:sz="0" w:space="0" w:color="auto"/>
            <w:bottom w:val="none" w:sz="0" w:space="0" w:color="auto"/>
            <w:right w:val="none" w:sz="0" w:space="0" w:color="auto"/>
          </w:divBdr>
        </w:div>
        <w:div w:id="1300767357">
          <w:marLeft w:val="0"/>
          <w:marRight w:val="0"/>
          <w:marTop w:val="0"/>
          <w:marBottom w:val="0"/>
          <w:divBdr>
            <w:top w:val="none" w:sz="0" w:space="0" w:color="auto"/>
            <w:left w:val="none" w:sz="0" w:space="0" w:color="auto"/>
            <w:bottom w:val="none" w:sz="0" w:space="0" w:color="auto"/>
            <w:right w:val="none" w:sz="0" w:space="0" w:color="auto"/>
          </w:divBdr>
        </w:div>
        <w:div w:id="684131844">
          <w:marLeft w:val="0"/>
          <w:marRight w:val="0"/>
          <w:marTop w:val="0"/>
          <w:marBottom w:val="0"/>
          <w:divBdr>
            <w:top w:val="none" w:sz="0" w:space="0" w:color="auto"/>
            <w:left w:val="none" w:sz="0" w:space="0" w:color="auto"/>
            <w:bottom w:val="none" w:sz="0" w:space="0" w:color="auto"/>
            <w:right w:val="none" w:sz="0" w:space="0" w:color="auto"/>
          </w:divBdr>
        </w:div>
        <w:div w:id="1183202644">
          <w:marLeft w:val="0"/>
          <w:marRight w:val="0"/>
          <w:marTop w:val="0"/>
          <w:marBottom w:val="0"/>
          <w:divBdr>
            <w:top w:val="none" w:sz="0" w:space="0" w:color="auto"/>
            <w:left w:val="none" w:sz="0" w:space="0" w:color="auto"/>
            <w:bottom w:val="none" w:sz="0" w:space="0" w:color="auto"/>
            <w:right w:val="none" w:sz="0" w:space="0" w:color="auto"/>
          </w:divBdr>
        </w:div>
        <w:div w:id="1275360413">
          <w:marLeft w:val="0"/>
          <w:marRight w:val="0"/>
          <w:marTop w:val="0"/>
          <w:marBottom w:val="0"/>
          <w:divBdr>
            <w:top w:val="none" w:sz="0" w:space="0" w:color="auto"/>
            <w:left w:val="none" w:sz="0" w:space="0" w:color="auto"/>
            <w:bottom w:val="none" w:sz="0" w:space="0" w:color="auto"/>
            <w:right w:val="none" w:sz="0" w:space="0" w:color="auto"/>
          </w:divBdr>
        </w:div>
        <w:div w:id="1301809233">
          <w:marLeft w:val="0"/>
          <w:marRight w:val="0"/>
          <w:marTop w:val="0"/>
          <w:marBottom w:val="0"/>
          <w:divBdr>
            <w:top w:val="none" w:sz="0" w:space="0" w:color="auto"/>
            <w:left w:val="none" w:sz="0" w:space="0" w:color="auto"/>
            <w:bottom w:val="none" w:sz="0" w:space="0" w:color="auto"/>
            <w:right w:val="none" w:sz="0" w:space="0" w:color="auto"/>
          </w:divBdr>
        </w:div>
        <w:div w:id="548155242">
          <w:marLeft w:val="0"/>
          <w:marRight w:val="0"/>
          <w:marTop w:val="0"/>
          <w:marBottom w:val="0"/>
          <w:divBdr>
            <w:top w:val="none" w:sz="0" w:space="0" w:color="auto"/>
            <w:left w:val="none" w:sz="0" w:space="0" w:color="auto"/>
            <w:bottom w:val="none" w:sz="0" w:space="0" w:color="auto"/>
            <w:right w:val="none" w:sz="0" w:space="0" w:color="auto"/>
          </w:divBdr>
        </w:div>
        <w:div w:id="2105228250">
          <w:marLeft w:val="0"/>
          <w:marRight w:val="0"/>
          <w:marTop w:val="0"/>
          <w:marBottom w:val="0"/>
          <w:divBdr>
            <w:top w:val="none" w:sz="0" w:space="0" w:color="auto"/>
            <w:left w:val="none" w:sz="0" w:space="0" w:color="auto"/>
            <w:bottom w:val="none" w:sz="0" w:space="0" w:color="auto"/>
            <w:right w:val="none" w:sz="0" w:space="0" w:color="auto"/>
          </w:divBdr>
        </w:div>
        <w:div w:id="867177800">
          <w:marLeft w:val="0"/>
          <w:marRight w:val="0"/>
          <w:marTop w:val="0"/>
          <w:marBottom w:val="0"/>
          <w:divBdr>
            <w:top w:val="none" w:sz="0" w:space="0" w:color="auto"/>
            <w:left w:val="none" w:sz="0" w:space="0" w:color="auto"/>
            <w:bottom w:val="none" w:sz="0" w:space="0" w:color="auto"/>
            <w:right w:val="none" w:sz="0" w:space="0" w:color="auto"/>
          </w:divBdr>
        </w:div>
        <w:div w:id="50732935">
          <w:marLeft w:val="0"/>
          <w:marRight w:val="0"/>
          <w:marTop w:val="0"/>
          <w:marBottom w:val="0"/>
          <w:divBdr>
            <w:top w:val="none" w:sz="0" w:space="0" w:color="auto"/>
            <w:left w:val="none" w:sz="0" w:space="0" w:color="auto"/>
            <w:bottom w:val="none" w:sz="0" w:space="0" w:color="auto"/>
            <w:right w:val="none" w:sz="0" w:space="0" w:color="auto"/>
          </w:divBdr>
        </w:div>
        <w:div w:id="563030619">
          <w:marLeft w:val="0"/>
          <w:marRight w:val="0"/>
          <w:marTop w:val="0"/>
          <w:marBottom w:val="0"/>
          <w:divBdr>
            <w:top w:val="none" w:sz="0" w:space="0" w:color="auto"/>
            <w:left w:val="none" w:sz="0" w:space="0" w:color="auto"/>
            <w:bottom w:val="none" w:sz="0" w:space="0" w:color="auto"/>
            <w:right w:val="none" w:sz="0" w:space="0" w:color="auto"/>
          </w:divBdr>
        </w:div>
        <w:div w:id="2043240775">
          <w:marLeft w:val="0"/>
          <w:marRight w:val="0"/>
          <w:marTop w:val="0"/>
          <w:marBottom w:val="0"/>
          <w:divBdr>
            <w:top w:val="none" w:sz="0" w:space="0" w:color="auto"/>
            <w:left w:val="none" w:sz="0" w:space="0" w:color="auto"/>
            <w:bottom w:val="none" w:sz="0" w:space="0" w:color="auto"/>
            <w:right w:val="none" w:sz="0" w:space="0" w:color="auto"/>
          </w:divBdr>
        </w:div>
        <w:div w:id="326322845">
          <w:marLeft w:val="0"/>
          <w:marRight w:val="0"/>
          <w:marTop w:val="0"/>
          <w:marBottom w:val="0"/>
          <w:divBdr>
            <w:top w:val="none" w:sz="0" w:space="0" w:color="auto"/>
            <w:left w:val="none" w:sz="0" w:space="0" w:color="auto"/>
            <w:bottom w:val="none" w:sz="0" w:space="0" w:color="auto"/>
            <w:right w:val="none" w:sz="0" w:space="0" w:color="auto"/>
          </w:divBdr>
        </w:div>
        <w:div w:id="292448419">
          <w:marLeft w:val="0"/>
          <w:marRight w:val="0"/>
          <w:marTop w:val="0"/>
          <w:marBottom w:val="0"/>
          <w:divBdr>
            <w:top w:val="none" w:sz="0" w:space="0" w:color="auto"/>
            <w:left w:val="none" w:sz="0" w:space="0" w:color="auto"/>
            <w:bottom w:val="none" w:sz="0" w:space="0" w:color="auto"/>
            <w:right w:val="none" w:sz="0" w:space="0" w:color="auto"/>
          </w:divBdr>
        </w:div>
        <w:div w:id="1485005334">
          <w:marLeft w:val="0"/>
          <w:marRight w:val="0"/>
          <w:marTop w:val="0"/>
          <w:marBottom w:val="0"/>
          <w:divBdr>
            <w:top w:val="none" w:sz="0" w:space="0" w:color="auto"/>
            <w:left w:val="none" w:sz="0" w:space="0" w:color="auto"/>
            <w:bottom w:val="none" w:sz="0" w:space="0" w:color="auto"/>
            <w:right w:val="none" w:sz="0" w:space="0" w:color="auto"/>
          </w:divBdr>
        </w:div>
        <w:div w:id="12457195">
          <w:marLeft w:val="0"/>
          <w:marRight w:val="0"/>
          <w:marTop w:val="0"/>
          <w:marBottom w:val="0"/>
          <w:divBdr>
            <w:top w:val="none" w:sz="0" w:space="0" w:color="auto"/>
            <w:left w:val="none" w:sz="0" w:space="0" w:color="auto"/>
            <w:bottom w:val="none" w:sz="0" w:space="0" w:color="auto"/>
            <w:right w:val="none" w:sz="0" w:space="0" w:color="auto"/>
          </w:divBdr>
        </w:div>
        <w:div w:id="2025861795">
          <w:marLeft w:val="0"/>
          <w:marRight w:val="0"/>
          <w:marTop w:val="0"/>
          <w:marBottom w:val="0"/>
          <w:divBdr>
            <w:top w:val="none" w:sz="0" w:space="0" w:color="auto"/>
            <w:left w:val="none" w:sz="0" w:space="0" w:color="auto"/>
            <w:bottom w:val="none" w:sz="0" w:space="0" w:color="auto"/>
            <w:right w:val="none" w:sz="0" w:space="0" w:color="auto"/>
          </w:divBdr>
        </w:div>
        <w:div w:id="982387534">
          <w:marLeft w:val="0"/>
          <w:marRight w:val="0"/>
          <w:marTop w:val="0"/>
          <w:marBottom w:val="0"/>
          <w:divBdr>
            <w:top w:val="none" w:sz="0" w:space="0" w:color="auto"/>
            <w:left w:val="none" w:sz="0" w:space="0" w:color="auto"/>
            <w:bottom w:val="none" w:sz="0" w:space="0" w:color="auto"/>
            <w:right w:val="none" w:sz="0" w:space="0" w:color="auto"/>
          </w:divBdr>
        </w:div>
        <w:div w:id="1106971525">
          <w:marLeft w:val="0"/>
          <w:marRight w:val="0"/>
          <w:marTop w:val="0"/>
          <w:marBottom w:val="0"/>
          <w:divBdr>
            <w:top w:val="none" w:sz="0" w:space="0" w:color="auto"/>
            <w:left w:val="none" w:sz="0" w:space="0" w:color="auto"/>
            <w:bottom w:val="none" w:sz="0" w:space="0" w:color="auto"/>
            <w:right w:val="none" w:sz="0" w:space="0" w:color="auto"/>
          </w:divBdr>
        </w:div>
        <w:div w:id="148403963">
          <w:marLeft w:val="0"/>
          <w:marRight w:val="0"/>
          <w:marTop w:val="0"/>
          <w:marBottom w:val="0"/>
          <w:divBdr>
            <w:top w:val="none" w:sz="0" w:space="0" w:color="auto"/>
            <w:left w:val="none" w:sz="0" w:space="0" w:color="auto"/>
            <w:bottom w:val="none" w:sz="0" w:space="0" w:color="auto"/>
            <w:right w:val="none" w:sz="0" w:space="0" w:color="auto"/>
          </w:divBdr>
        </w:div>
        <w:div w:id="582757666">
          <w:marLeft w:val="0"/>
          <w:marRight w:val="0"/>
          <w:marTop w:val="0"/>
          <w:marBottom w:val="0"/>
          <w:divBdr>
            <w:top w:val="none" w:sz="0" w:space="0" w:color="auto"/>
            <w:left w:val="none" w:sz="0" w:space="0" w:color="auto"/>
            <w:bottom w:val="none" w:sz="0" w:space="0" w:color="auto"/>
            <w:right w:val="none" w:sz="0" w:space="0" w:color="auto"/>
          </w:divBdr>
        </w:div>
        <w:div w:id="142359800">
          <w:marLeft w:val="0"/>
          <w:marRight w:val="0"/>
          <w:marTop w:val="0"/>
          <w:marBottom w:val="0"/>
          <w:divBdr>
            <w:top w:val="none" w:sz="0" w:space="0" w:color="auto"/>
            <w:left w:val="none" w:sz="0" w:space="0" w:color="auto"/>
            <w:bottom w:val="none" w:sz="0" w:space="0" w:color="auto"/>
            <w:right w:val="none" w:sz="0" w:space="0" w:color="auto"/>
          </w:divBdr>
        </w:div>
        <w:div w:id="449978984">
          <w:marLeft w:val="0"/>
          <w:marRight w:val="0"/>
          <w:marTop w:val="0"/>
          <w:marBottom w:val="0"/>
          <w:divBdr>
            <w:top w:val="none" w:sz="0" w:space="0" w:color="auto"/>
            <w:left w:val="none" w:sz="0" w:space="0" w:color="auto"/>
            <w:bottom w:val="none" w:sz="0" w:space="0" w:color="auto"/>
            <w:right w:val="none" w:sz="0" w:space="0" w:color="auto"/>
          </w:divBdr>
        </w:div>
        <w:div w:id="110786246">
          <w:marLeft w:val="0"/>
          <w:marRight w:val="0"/>
          <w:marTop w:val="0"/>
          <w:marBottom w:val="0"/>
          <w:divBdr>
            <w:top w:val="none" w:sz="0" w:space="0" w:color="auto"/>
            <w:left w:val="none" w:sz="0" w:space="0" w:color="auto"/>
            <w:bottom w:val="none" w:sz="0" w:space="0" w:color="auto"/>
            <w:right w:val="none" w:sz="0" w:space="0" w:color="auto"/>
          </w:divBdr>
        </w:div>
        <w:div w:id="833452360">
          <w:marLeft w:val="0"/>
          <w:marRight w:val="0"/>
          <w:marTop w:val="0"/>
          <w:marBottom w:val="0"/>
          <w:divBdr>
            <w:top w:val="none" w:sz="0" w:space="0" w:color="auto"/>
            <w:left w:val="none" w:sz="0" w:space="0" w:color="auto"/>
            <w:bottom w:val="none" w:sz="0" w:space="0" w:color="auto"/>
            <w:right w:val="none" w:sz="0" w:space="0" w:color="auto"/>
          </w:divBdr>
        </w:div>
        <w:div w:id="2070765767">
          <w:marLeft w:val="0"/>
          <w:marRight w:val="0"/>
          <w:marTop w:val="0"/>
          <w:marBottom w:val="0"/>
          <w:divBdr>
            <w:top w:val="none" w:sz="0" w:space="0" w:color="auto"/>
            <w:left w:val="none" w:sz="0" w:space="0" w:color="auto"/>
            <w:bottom w:val="none" w:sz="0" w:space="0" w:color="auto"/>
            <w:right w:val="none" w:sz="0" w:space="0" w:color="auto"/>
          </w:divBdr>
        </w:div>
        <w:div w:id="1261569500">
          <w:marLeft w:val="0"/>
          <w:marRight w:val="0"/>
          <w:marTop w:val="0"/>
          <w:marBottom w:val="0"/>
          <w:divBdr>
            <w:top w:val="none" w:sz="0" w:space="0" w:color="auto"/>
            <w:left w:val="none" w:sz="0" w:space="0" w:color="auto"/>
            <w:bottom w:val="none" w:sz="0" w:space="0" w:color="auto"/>
            <w:right w:val="none" w:sz="0" w:space="0" w:color="auto"/>
          </w:divBdr>
        </w:div>
        <w:div w:id="1263293542">
          <w:marLeft w:val="0"/>
          <w:marRight w:val="0"/>
          <w:marTop w:val="0"/>
          <w:marBottom w:val="0"/>
          <w:divBdr>
            <w:top w:val="none" w:sz="0" w:space="0" w:color="auto"/>
            <w:left w:val="none" w:sz="0" w:space="0" w:color="auto"/>
            <w:bottom w:val="none" w:sz="0" w:space="0" w:color="auto"/>
            <w:right w:val="none" w:sz="0" w:space="0" w:color="auto"/>
          </w:divBdr>
        </w:div>
        <w:div w:id="1715813283">
          <w:marLeft w:val="0"/>
          <w:marRight w:val="0"/>
          <w:marTop w:val="0"/>
          <w:marBottom w:val="0"/>
          <w:divBdr>
            <w:top w:val="none" w:sz="0" w:space="0" w:color="auto"/>
            <w:left w:val="none" w:sz="0" w:space="0" w:color="auto"/>
            <w:bottom w:val="none" w:sz="0" w:space="0" w:color="auto"/>
            <w:right w:val="none" w:sz="0" w:space="0" w:color="auto"/>
          </w:divBdr>
        </w:div>
        <w:div w:id="2099279207">
          <w:marLeft w:val="0"/>
          <w:marRight w:val="0"/>
          <w:marTop w:val="0"/>
          <w:marBottom w:val="0"/>
          <w:divBdr>
            <w:top w:val="none" w:sz="0" w:space="0" w:color="auto"/>
            <w:left w:val="none" w:sz="0" w:space="0" w:color="auto"/>
            <w:bottom w:val="none" w:sz="0" w:space="0" w:color="auto"/>
            <w:right w:val="none" w:sz="0" w:space="0" w:color="auto"/>
          </w:divBdr>
        </w:div>
        <w:div w:id="625165072">
          <w:marLeft w:val="0"/>
          <w:marRight w:val="0"/>
          <w:marTop w:val="0"/>
          <w:marBottom w:val="0"/>
          <w:divBdr>
            <w:top w:val="none" w:sz="0" w:space="0" w:color="auto"/>
            <w:left w:val="none" w:sz="0" w:space="0" w:color="auto"/>
            <w:bottom w:val="none" w:sz="0" w:space="0" w:color="auto"/>
            <w:right w:val="none" w:sz="0" w:space="0" w:color="auto"/>
          </w:divBdr>
        </w:div>
        <w:div w:id="1703287520">
          <w:marLeft w:val="0"/>
          <w:marRight w:val="0"/>
          <w:marTop w:val="0"/>
          <w:marBottom w:val="0"/>
          <w:divBdr>
            <w:top w:val="none" w:sz="0" w:space="0" w:color="auto"/>
            <w:left w:val="none" w:sz="0" w:space="0" w:color="auto"/>
            <w:bottom w:val="none" w:sz="0" w:space="0" w:color="auto"/>
            <w:right w:val="none" w:sz="0" w:space="0" w:color="auto"/>
          </w:divBdr>
        </w:div>
        <w:div w:id="392235132">
          <w:marLeft w:val="0"/>
          <w:marRight w:val="0"/>
          <w:marTop w:val="0"/>
          <w:marBottom w:val="0"/>
          <w:divBdr>
            <w:top w:val="none" w:sz="0" w:space="0" w:color="auto"/>
            <w:left w:val="none" w:sz="0" w:space="0" w:color="auto"/>
            <w:bottom w:val="none" w:sz="0" w:space="0" w:color="auto"/>
            <w:right w:val="none" w:sz="0" w:space="0" w:color="auto"/>
          </w:divBdr>
        </w:div>
        <w:div w:id="2081751457">
          <w:marLeft w:val="0"/>
          <w:marRight w:val="0"/>
          <w:marTop w:val="0"/>
          <w:marBottom w:val="0"/>
          <w:divBdr>
            <w:top w:val="none" w:sz="0" w:space="0" w:color="auto"/>
            <w:left w:val="none" w:sz="0" w:space="0" w:color="auto"/>
            <w:bottom w:val="none" w:sz="0" w:space="0" w:color="auto"/>
            <w:right w:val="none" w:sz="0" w:space="0" w:color="auto"/>
          </w:divBdr>
        </w:div>
        <w:div w:id="2040469771">
          <w:marLeft w:val="0"/>
          <w:marRight w:val="0"/>
          <w:marTop w:val="0"/>
          <w:marBottom w:val="0"/>
          <w:divBdr>
            <w:top w:val="none" w:sz="0" w:space="0" w:color="auto"/>
            <w:left w:val="none" w:sz="0" w:space="0" w:color="auto"/>
            <w:bottom w:val="none" w:sz="0" w:space="0" w:color="auto"/>
            <w:right w:val="none" w:sz="0" w:space="0" w:color="auto"/>
          </w:divBdr>
        </w:div>
        <w:div w:id="942229372">
          <w:marLeft w:val="0"/>
          <w:marRight w:val="0"/>
          <w:marTop w:val="0"/>
          <w:marBottom w:val="0"/>
          <w:divBdr>
            <w:top w:val="none" w:sz="0" w:space="0" w:color="auto"/>
            <w:left w:val="none" w:sz="0" w:space="0" w:color="auto"/>
            <w:bottom w:val="none" w:sz="0" w:space="0" w:color="auto"/>
            <w:right w:val="none" w:sz="0" w:space="0" w:color="auto"/>
          </w:divBdr>
        </w:div>
        <w:div w:id="119959093">
          <w:marLeft w:val="0"/>
          <w:marRight w:val="0"/>
          <w:marTop w:val="0"/>
          <w:marBottom w:val="0"/>
          <w:divBdr>
            <w:top w:val="none" w:sz="0" w:space="0" w:color="auto"/>
            <w:left w:val="none" w:sz="0" w:space="0" w:color="auto"/>
            <w:bottom w:val="none" w:sz="0" w:space="0" w:color="auto"/>
            <w:right w:val="none" w:sz="0" w:space="0" w:color="auto"/>
          </w:divBdr>
        </w:div>
        <w:div w:id="2129273299">
          <w:marLeft w:val="0"/>
          <w:marRight w:val="0"/>
          <w:marTop w:val="0"/>
          <w:marBottom w:val="0"/>
          <w:divBdr>
            <w:top w:val="none" w:sz="0" w:space="0" w:color="auto"/>
            <w:left w:val="none" w:sz="0" w:space="0" w:color="auto"/>
            <w:bottom w:val="none" w:sz="0" w:space="0" w:color="auto"/>
            <w:right w:val="none" w:sz="0" w:space="0" w:color="auto"/>
          </w:divBdr>
        </w:div>
        <w:div w:id="517543872">
          <w:marLeft w:val="0"/>
          <w:marRight w:val="0"/>
          <w:marTop w:val="0"/>
          <w:marBottom w:val="0"/>
          <w:divBdr>
            <w:top w:val="none" w:sz="0" w:space="0" w:color="auto"/>
            <w:left w:val="none" w:sz="0" w:space="0" w:color="auto"/>
            <w:bottom w:val="none" w:sz="0" w:space="0" w:color="auto"/>
            <w:right w:val="none" w:sz="0" w:space="0" w:color="auto"/>
          </w:divBdr>
        </w:div>
        <w:div w:id="496459169">
          <w:marLeft w:val="0"/>
          <w:marRight w:val="0"/>
          <w:marTop w:val="0"/>
          <w:marBottom w:val="0"/>
          <w:divBdr>
            <w:top w:val="none" w:sz="0" w:space="0" w:color="auto"/>
            <w:left w:val="none" w:sz="0" w:space="0" w:color="auto"/>
            <w:bottom w:val="none" w:sz="0" w:space="0" w:color="auto"/>
            <w:right w:val="none" w:sz="0" w:space="0" w:color="auto"/>
          </w:divBdr>
        </w:div>
        <w:div w:id="2125996283">
          <w:marLeft w:val="0"/>
          <w:marRight w:val="0"/>
          <w:marTop w:val="0"/>
          <w:marBottom w:val="0"/>
          <w:divBdr>
            <w:top w:val="none" w:sz="0" w:space="0" w:color="auto"/>
            <w:left w:val="none" w:sz="0" w:space="0" w:color="auto"/>
            <w:bottom w:val="none" w:sz="0" w:space="0" w:color="auto"/>
            <w:right w:val="none" w:sz="0" w:space="0" w:color="auto"/>
          </w:divBdr>
        </w:div>
        <w:div w:id="1201936431">
          <w:marLeft w:val="0"/>
          <w:marRight w:val="0"/>
          <w:marTop w:val="0"/>
          <w:marBottom w:val="0"/>
          <w:divBdr>
            <w:top w:val="none" w:sz="0" w:space="0" w:color="auto"/>
            <w:left w:val="none" w:sz="0" w:space="0" w:color="auto"/>
            <w:bottom w:val="none" w:sz="0" w:space="0" w:color="auto"/>
            <w:right w:val="none" w:sz="0" w:space="0" w:color="auto"/>
          </w:divBdr>
        </w:div>
        <w:div w:id="1106997944">
          <w:marLeft w:val="0"/>
          <w:marRight w:val="0"/>
          <w:marTop w:val="0"/>
          <w:marBottom w:val="0"/>
          <w:divBdr>
            <w:top w:val="none" w:sz="0" w:space="0" w:color="auto"/>
            <w:left w:val="none" w:sz="0" w:space="0" w:color="auto"/>
            <w:bottom w:val="none" w:sz="0" w:space="0" w:color="auto"/>
            <w:right w:val="none" w:sz="0" w:space="0" w:color="auto"/>
          </w:divBdr>
        </w:div>
        <w:div w:id="936671076">
          <w:marLeft w:val="0"/>
          <w:marRight w:val="0"/>
          <w:marTop w:val="0"/>
          <w:marBottom w:val="0"/>
          <w:divBdr>
            <w:top w:val="none" w:sz="0" w:space="0" w:color="auto"/>
            <w:left w:val="none" w:sz="0" w:space="0" w:color="auto"/>
            <w:bottom w:val="none" w:sz="0" w:space="0" w:color="auto"/>
            <w:right w:val="none" w:sz="0" w:space="0" w:color="auto"/>
          </w:divBdr>
        </w:div>
        <w:div w:id="1914310812">
          <w:marLeft w:val="0"/>
          <w:marRight w:val="0"/>
          <w:marTop w:val="0"/>
          <w:marBottom w:val="0"/>
          <w:divBdr>
            <w:top w:val="none" w:sz="0" w:space="0" w:color="auto"/>
            <w:left w:val="none" w:sz="0" w:space="0" w:color="auto"/>
            <w:bottom w:val="none" w:sz="0" w:space="0" w:color="auto"/>
            <w:right w:val="none" w:sz="0" w:space="0" w:color="auto"/>
          </w:divBdr>
        </w:div>
        <w:div w:id="1087460845">
          <w:marLeft w:val="0"/>
          <w:marRight w:val="0"/>
          <w:marTop w:val="0"/>
          <w:marBottom w:val="0"/>
          <w:divBdr>
            <w:top w:val="none" w:sz="0" w:space="0" w:color="auto"/>
            <w:left w:val="none" w:sz="0" w:space="0" w:color="auto"/>
            <w:bottom w:val="none" w:sz="0" w:space="0" w:color="auto"/>
            <w:right w:val="none" w:sz="0" w:space="0" w:color="auto"/>
          </w:divBdr>
        </w:div>
        <w:div w:id="1988700553">
          <w:marLeft w:val="0"/>
          <w:marRight w:val="0"/>
          <w:marTop w:val="0"/>
          <w:marBottom w:val="0"/>
          <w:divBdr>
            <w:top w:val="none" w:sz="0" w:space="0" w:color="auto"/>
            <w:left w:val="none" w:sz="0" w:space="0" w:color="auto"/>
            <w:bottom w:val="none" w:sz="0" w:space="0" w:color="auto"/>
            <w:right w:val="none" w:sz="0" w:space="0" w:color="auto"/>
          </w:divBdr>
        </w:div>
        <w:div w:id="263462360">
          <w:marLeft w:val="0"/>
          <w:marRight w:val="0"/>
          <w:marTop w:val="0"/>
          <w:marBottom w:val="0"/>
          <w:divBdr>
            <w:top w:val="none" w:sz="0" w:space="0" w:color="auto"/>
            <w:left w:val="none" w:sz="0" w:space="0" w:color="auto"/>
            <w:bottom w:val="none" w:sz="0" w:space="0" w:color="auto"/>
            <w:right w:val="none" w:sz="0" w:space="0" w:color="auto"/>
          </w:divBdr>
        </w:div>
        <w:div w:id="72162275">
          <w:marLeft w:val="0"/>
          <w:marRight w:val="0"/>
          <w:marTop w:val="0"/>
          <w:marBottom w:val="0"/>
          <w:divBdr>
            <w:top w:val="none" w:sz="0" w:space="0" w:color="auto"/>
            <w:left w:val="none" w:sz="0" w:space="0" w:color="auto"/>
            <w:bottom w:val="none" w:sz="0" w:space="0" w:color="auto"/>
            <w:right w:val="none" w:sz="0" w:space="0" w:color="auto"/>
          </w:divBdr>
        </w:div>
        <w:div w:id="1648314341">
          <w:marLeft w:val="0"/>
          <w:marRight w:val="0"/>
          <w:marTop w:val="0"/>
          <w:marBottom w:val="0"/>
          <w:divBdr>
            <w:top w:val="none" w:sz="0" w:space="0" w:color="auto"/>
            <w:left w:val="none" w:sz="0" w:space="0" w:color="auto"/>
            <w:bottom w:val="none" w:sz="0" w:space="0" w:color="auto"/>
            <w:right w:val="none" w:sz="0" w:space="0" w:color="auto"/>
          </w:divBdr>
        </w:div>
        <w:div w:id="1207571166">
          <w:marLeft w:val="0"/>
          <w:marRight w:val="0"/>
          <w:marTop w:val="0"/>
          <w:marBottom w:val="0"/>
          <w:divBdr>
            <w:top w:val="none" w:sz="0" w:space="0" w:color="auto"/>
            <w:left w:val="none" w:sz="0" w:space="0" w:color="auto"/>
            <w:bottom w:val="none" w:sz="0" w:space="0" w:color="auto"/>
            <w:right w:val="none" w:sz="0" w:space="0" w:color="auto"/>
          </w:divBdr>
        </w:div>
        <w:div w:id="1625036673">
          <w:marLeft w:val="0"/>
          <w:marRight w:val="0"/>
          <w:marTop w:val="0"/>
          <w:marBottom w:val="0"/>
          <w:divBdr>
            <w:top w:val="none" w:sz="0" w:space="0" w:color="auto"/>
            <w:left w:val="none" w:sz="0" w:space="0" w:color="auto"/>
            <w:bottom w:val="none" w:sz="0" w:space="0" w:color="auto"/>
            <w:right w:val="none" w:sz="0" w:space="0" w:color="auto"/>
          </w:divBdr>
        </w:div>
        <w:div w:id="868571230">
          <w:marLeft w:val="0"/>
          <w:marRight w:val="0"/>
          <w:marTop w:val="0"/>
          <w:marBottom w:val="0"/>
          <w:divBdr>
            <w:top w:val="none" w:sz="0" w:space="0" w:color="auto"/>
            <w:left w:val="none" w:sz="0" w:space="0" w:color="auto"/>
            <w:bottom w:val="none" w:sz="0" w:space="0" w:color="auto"/>
            <w:right w:val="none" w:sz="0" w:space="0" w:color="auto"/>
          </w:divBdr>
        </w:div>
        <w:div w:id="814640856">
          <w:marLeft w:val="0"/>
          <w:marRight w:val="0"/>
          <w:marTop w:val="0"/>
          <w:marBottom w:val="0"/>
          <w:divBdr>
            <w:top w:val="none" w:sz="0" w:space="0" w:color="auto"/>
            <w:left w:val="none" w:sz="0" w:space="0" w:color="auto"/>
            <w:bottom w:val="none" w:sz="0" w:space="0" w:color="auto"/>
            <w:right w:val="none" w:sz="0" w:space="0" w:color="auto"/>
          </w:divBdr>
        </w:div>
        <w:div w:id="2060546434">
          <w:marLeft w:val="0"/>
          <w:marRight w:val="0"/>
          <w:marTop w:val="0"/>
          <w:marBottom w:val="0"/>
          <w:divBdr>
            <w:top w:val="none" w:sz="0" w:space="0" w:color="auto"/>
            <w:left w:val="none" w:sz="0" w:space="0" w:color="auto"/>
            <w:bottom w:val="none" w:sz="0" w:space="0" w:color="auto"/>
            <w:right w:val="none" w:sz="0" w:space="0" w:color="auto"/>
          </w:divBdr>
        </w:div>
        <w:div w:id="920867048">
          <w:marLeft w:val="0"/>
          <w:marRight w:val="0"/>
          <w:marTop w:val="0"/>
          <w:marBottom w:val="0"/>
          <w:divBdr>
            <w:top w:val="none" w:sz="0" w:space="0" w:color="auto"/>
            <w:left w:val="none" w:sz="0" w:space="0" w:color="auto"/>
            <w:bottom w:val="none" w:sz="0" w:space="0" w:color="auto"/>
            <w:right w:val="none" w:sz="0" w:space="0" w:color="auto"/>
          </w:divBdr>
        </w:div>
        <w:div w:id="1864124368">
          <w:marLeft w:val="0"/>
          <w:marRight w:val="0"/>
          <w:marTop w:val="0"/>
          <w:marBottom w:val="0"/>
          <w:divBdr>
            <w:top w:val="none" w:sz="0" w:space="0" w:color="auto"/>
            <w:left w:val="none" w:sz="0" w:space="0" w:color="auto"/>
            <w:bottom w:val="none" w:sz="0" w:space="0" w:color="auto"/>
            <w:right w:val="none" w:sz="0" w:space="0" w:color="auto"/>
          </w:divBdr>
        </w:div>
        <w:div w:id="352417157">
          <w:marLeft w:val="0"/>
          <w:marRight w:val="0"/>
          <w:marTop w:val="0"/>
          <w:marBottom w:val="0"/>
          <w:divBdr>
            <w:top w:val="none" w:sz="0" w:space="0" w:color="auto"/>
            <w:left w:val="none" w:sz="0" w:space="0" w:color="auto"/>
            <w:bottom w:val="none" w:sz="0" w:space="0" w:color="auto"/>
            <w:right w:val="none" w:sz="0" w:space="0" w:color="auto"/>
          </w:divBdr>
        </w:div>
        <w:div w:id="231431221">
          <w:marLeft w:val="0"/>
          <w:marRight w:val="0"/>
          <w:marTop w:val="0"/>
          <w:marBottom w:val="0"/>
          <w:divBdr>
            <w:top w:val="none" w:sz="0" w:space="0" w:color="auto"/>
            <w:left w:val="none" w:sz="0" w:space="0" w:color="auto"/>
            <w:bottom w:val="none" w:sz="0" w:space="0" w:color="auto"/>
            <w:right w:val="none" w:sz="0" w:space="0" w:color="auto"/>
          </w:divBdr>
        </w:div>
        <w:div w:id="1945649565">
          <w:marLeft w:val="0"/>
          <w:marRight w:val="0"/>
          <w:marTop w:val="0"/>
          <w:marBottom w:val="0"/>
          <w:divBdr>
            <w:top w:val="none" w:sz="0" w:space="0" w:color="auto"/>
            <w:left w:val="none" w:sz="0" w:space="0" w:color="auto"/>
            <w:bottom w:val="none" w:sz="0" w:space="0" w:color="auto"/>
            <w:right w:val="none" w:sz="0" w:space="0" w:color="auto"/>
          </w:divBdr>
        </w:div>
        <w:div w:id="1339651776">
          <w:marLeft w:val="0"/>
          <w:marRight w:val="0"/>
          <w:marTop w:val="0"/>
          <w:marBottom w:val="0"/>
          <w:divBdr>
            <w:top w:val="none" w:sz="0" w:space="0" w:color="auto"/>
            <w:left w:val="none" w:sz="0" w:space="0" w:color="auto"/>
            <w:bottom w:val="none" w:sz="0" w:space="0" w:color="auto"/>
            <w:right w:val="none" w:sz="0" w:space="0" w:color="auto"/>
          </w:divBdr>
        </w:div>
        <w:div w:id="1538347243">
          <w:marLeft w:val="0"/>
          <w:marRight w:val="0"/>
          <w:marTop w:val="0"/>
          <w:marBottom w:val="0"/>
          <w:divBdr>
            <w:top w:val="none" w:sz="0" w:space="0" w:color="auto"/>
            <w:left w:val="none" w:sz="0" w:space="0" w:color="auto"/>
            <w:bottom w:val="none" w:sz="0" w:space="0" w:color="auto"/>
            <w:right w:val="none" w:sz="0" w:space="0" w:color="auto"/>
          </w:divBdr>
        </w:div>
        <w:div w:id="1932158549">
          <w:marLeft w:val="0"/>
          <w:marRight w:val="0"/>
          <w:marTop w:val="0"/>
          <w:marBottom w:val="0"/>
          <w:divBdr>
            <w:top w:val="none" w:sz="0" w:space="0" w:color="auto"/>
            <w:left w:val="none" w:sz="0" w:space="0" w:color="auto"/>
            <w:bottom w:val="none" w:sz="0" w:space="0" w:color="auto"/>
            <w:right w:val="none" w:sz="0" w:space="0" w:color="auto"/>
          </w:divBdr>
        </w:div>
        <w:div w:id="1907253710">
          <w:marLeft w:val="0"/>
          <w:marRight w:val="0"/>
          <w:marTop w:val="0"/>
          <w:marBottom w:val="0"/>
          <w:divBdr>
            <w:top w:val="none" w:sz="0" w:space="0" w:color="auto"/>
            <w:left w:val="none" w:sz="0" w:space="0" w:color="auto"/>
            <w:bottom w:val="none" w:sz="0" w:space="0" w:color="auto"/>
            <w:right w:val="none" w:sz="0" w:space="0" w:color="auto"/>
          </w:divBdr>
        </w:div>
        <w:div w:id="1297181344">
          <w:marLeft w:val="0"/>
          <w:marRight w:val="0"/>
          <w:marTop w:val="0"/>
          <w:marBottom w:val="0"/>
          <w:divBdr>
            <w:top w:val="none" w:sz="0" w:space="0" w:color="auto"/>
            <w:left w:val="none" w:sz="0" w:space="0" w:color="auto"/>
            <w:bottom w:val="none" w:sz="0" w:space="0" w:color="auto"/>
            <w:right w:val="none" w:sz="0" w:space="0" w:color="auto"/>
          </w:divBdr>
        </w:div>
        <w:div w:id="804856460">
          <w:marLeft w:val="0"/>
          <w:marRight w:val="0"/>
          <w:marTop w:val="0"/>
          <w:marBottom w:val="0"/>
          <w:divBdr>
            <w:top w:val="none" w:sz="0" w:space="0" w:color="auto"/>
            <w:left w:val="none" w:sz="0" w:space="0" w:color="auto"/>
            <w:bottom w:val="none" w:sz="0" w:space="0" w:color="auto"/>
            <w:right w:val="none" w:sz="0" w:space="0" w:color="auto"/>
          </w:divBdr>
        </w:div>
        <w:div w:id="1956717155">
          <w:marLeft w:val="0"/>
          <w:marRight w:val="0"/>
          <w:marTop w:val="0"/>
          <w:marBottom w:val="0"/>
          <w:divBdr>
            <w:top w:val="none" w:sz="0" w:space="0" w:color="auto"/>
            <w:left w:val="none" w:sz="0" w:space="0" w:color="auto"/>
            <w:bottom w:val="none" w:sz="0" w:space="0" w:color="auto"/>
            <w:right w:val="none" w:sz="0" w:space="0" w:color="auto"/>
          </w:divBdr>
        </w:div>
        <w:div w:id="1324747753">
          <w:marLeft w:val="0"/>
          <w:marRight w:val="0"/>
          <w:marTop w:val="0"/>
          <w:marBottom w:val="0"/>
          <w:divBdr>
            <w:top w:val="none" w:sz="0" w:space="0" w:color="auto"/>
            <w:left w:val="none" w:sz="0" w:space="0" w:color="auto"/>
            <w:bottom w:val="none" w:sz="0" w:space="0" w:color="auto"/>
            <w:right w:val="none" w:sz="0" w:space="0" w:color="auto"/>
          </w:divBdr>
        </w:div>
        <w:div w:id="1963029826">
          <w:marLeft w:val="0"/>
          <w:marRight w:val="0"/>
          <w:marTop w:val="0"/>
          <w:marBottom w:val="0"/>
          <w:divBdr>
            <w:top w:val="none" w:sz="0" w:space="0" w:color="auto"/>
            <w:left w:val="none" w:sz="0" w:space="0" w:color="auto"/>
            <w:bottom w:val="none" w:sz="0" w:space="0" w:color="auto"/>
            <w:right w:val="none" w:sz="0" w:space="0" w:color="auto"/>
          </w:divBdr>
        </w:div>
        <w:div w:id="256911282">
          <w:marLeft w:val="0"/>
          <w:marRight w:val="0"/>
          <w:marTop w:val="0"/>
          <w:marBottom w:val="0"/>
          <w:divBdr>
            <w:top w:val="none" w:sz="0" w:space="0" w:color="auto"/>
            <w:left w:val="none" w:sz="0" w:space="0" w:color="auto"/>
            <w:bottom w:val="none" w:sz="0" w:space="0" w:color="auto"/>
            <w:right w:val="none" w:sz="0" w:space="0" w:color="auto"/>
          </w:divBdr>
        </w:div>
        <w:div w:id="1929386827">
          <w:marLeft w:val="0"/>
          <w:marRight w:val="0"/>
          <w:marTop w:val="0"/>
          <w:marBottom w:val="0"/>
          <w:divBdr>
            <w:top w:val="none" w:sz="0" w:space="0" w:color="auto"/>
            <w:left w:val="none" w:sz="0" w:space="0" w:color="auto"/>
            <w:bottom w:val="none" w:sz="0" w:space="0" w:color="auto"/>
            <w:right w:val="none" w:sz="0" w:space="0" w:color="auto"/>
          </w:divBdr>
        </w:div>
        <w:div w:id="443548675">
          <w:marLeft w:val="0"/>
          <w:marRight w:val="0"/>
          <w:marTop w:val="0"/>
          <w:marBottom w:val="0"/>
          <w:divBdr>
            <w:top w:val="none" w:sz="0" w:space="0" w:color="auto"/>
            <w:left w:val="none" w:sz="0" w:space="0" w:color="auto"/>
            <w:bottom w:val="none" w:sz="0" w:space="0" w:color="auto"/>
            <w:right w:val="none" w:sz="0" w:space="0" w:color="auto"/>
          </w:divBdr>
        </w:div>
        <w:div w:id="2027292808">
          <w:marLeft w:val="0"/>
          <w:marRight w:val="0"/>
          <w:marTop w:val="0"/>
          <w:marBottom w:val="0"/>
          <w:divBdr>
            <w:top w:val="none" w:sz="0" w:space="0" w:color="auto"/>
            <w:left w:val="none" w:sz="0" w:space="0" w:color="auto"/>
            <w:bottom w:val="none" w:sz="0" w:space="0" w:color="auto"/>
            <w:right w:val="none" w:sz="0" w:space="0" w:color="auto"/>
          </w:divBdr>
        </w:div>
        <w:div w:id="1612082047">
          <w:marLeft w:val="0"/>
          <w:marRight w:val="0"/>
          <w:marTop w:val="0"/>
          <w:marBottom w:val="0"/>
          <w:divBdr>
            <w:top w:val="none" w:sz="0" w:space="0" w:color="auto"/>
            <w:left w:val="none" w:sz="0" w:space="0" w:color="auto"/>
            <w:bottom w:val="none" w:sz="0" w:space="0" w:color="auto"/>
            <w:right w:val="none" w:sz="0" w:space="0" w:color="auto"/>
          </w:divBdr>
        </w:div>
        <w:div w:id="2095079000">
          <w:marLeft w:val="0"/>
          <w:marRight w:val="0"/>
          <w:marTop w:val="0"/>
          <w:marBottom w:val="0"/>
          <w:divBdr>
            <w:top w:val="none" w:sz="0" w:space="0" w:color="auto"/>
            <w:left w:val="none" w:sz="0" w:space="0" w:color="auto"/>
            <w:bottom w:val="none" w:sz="0" w:space="0" w:color="auto"/>
            <w:right w:val="none" w:sz="0" w:space="0" w:color="auto"/>
          </w:divBdr>
        </w:div>
        <w:div w:id="77406077">
          <w:marLeft w:val="0"/>
          <w:marRight w:val="0"/>
          <w:marTop w:val="0"/>
          <w:marBottom w:val="0"/>
          <w:divBdr>
            <w:top w:val="none" w:sz="0" w:space="0" w:color="auto"/>
            <w:left w:val="none" w:sz="0" w:space="0" w:color="auto"/>
            <w:bottom w:val="none" w:sz="0" w:space="0" w:color="auto"/>
            <w:right w:val="none" w:sz="0" w:space="0" w:color="auto"/>
          </w:divBdr>
        </w:div>
        <w:div w:id="328943391">
          <w:marLeft w:val="0"/>
          <w:marRight w:val="0"/>
          <w:marTop w:val="0"/>
          <w:marBottom w:val="0"/>
          <w:divBdr>
            <w:top w:val="none" w:sz="0" w:space="0" w:color="auto"/>
            <w:left w:val="none" w:sz="0" w:space="0" w:color="auto"/>
            <w:bottom w:val="none" w:sz="0" w:space="0" w:color="auto"/>
            <w:right w:val="none" w:sz="0" w:space="0" w:color="auto"/>
          </w:divBdr>
        </w:div>
        <w:div w:id="444422467">
          <w:marLeft w:val="0"/>
          <w:marRight w:val="0"/>
          <w:marTop w:val="0"/>
          <w:marBottom w:val="0"/>
          <w:divBdr>
            <w:top w:val="none" w:sz="0" w:space="0" w:color="auto"/>
            <w:left w:val="none" w:sz="0" w:space="0" w:color="auto"/>
            <w:bottom w:val="none" w:sz="0" w:space="0" w:color="auto"/>
            <w:right w:val="none" w:sz="0" w:space="0" w:color="auto"/>
          </w:divBdr>
        </w:div>
        <w:div w:id="2127458589">
          <w:marLeft w:val="0"/>
          <w:marRight w:val="0"/>
          <w:marTop w:val="0"/>
          <w:marBottom w:val="0"/>
          <w:divBdr>
            <w:top w:val="none" w:sz="0" w:space="0" w:color="auto"/>
            <w:left w:val="none" w:sz="0" w:space="0" w:color="auto"/>
            <w:bottom w:val="none" w:sz="0" w:space="0" w:color="auto"/>
            <w:right w:val="none" w:sz="0" w:space="0" w:color="auto"/>
          </w:divBdr>
        </w:div>
        <w:div w:id="346641089">
          <w:marLeft w:val="0"/>
          <w:marRight w:val="0"/>
          <w:marTop w:val="0"/>
          <w:marBottom w:val="0"/>
          <w:divBdr>
            <w:top w:val="none" w:sz="0" w:space="0" w:color="auto"/>
            <w:left w:val="none" w:sz="0" w:space="0" w:color="auto"/>
            <w:bottom w:val="none" w:sz="0" w:space="0" w:color="auto"/>
            <w:right w:val="none" w:sz="0" w:space="0" w:color="auto"/>
          </w:divBdr>
        </w:div>
        <w:div w:id="1535189757">
          <w:marLeft w:val="0"/>
          <w:marRight w:val="0"/>
          <w:marTop w:val="0"/>
          <w:marBottom w:val="0"/>
          <w:divBdr>
            <w:top w:val="none" w:sz="0" w:space="0" w:color="auto"/>
            <w:left w:val="none" w:sz="0" w:space="0" w:color="auto"/>
            <w:bottom w:val="none" w:sz="0" w:space="0" w:color="auto"/>
            <w:right w:val="none" w:sz="0" w:space="0" w:color="auto"/>
          </w:divBdr>
        </w:div>
        <w:div w:id="1210384698">
          <w:marLeft w:val="0"/>
          <w:marRight w:val="0"/>
          <w:marTop w:val="0"/>
          <w:marBottom w:val="0"/>
          <w:divBdr>
            <w:top w:val="none" w:sz="0" w:space="0" w:color="auto"/>
            <w:left w:val="none" w:sz="0" w:space="0" w:color="auto"/>
            <w:bottom w:val="none" w:sz="0" w:space="0" w:color="auto"/>
            <w:right w:val="none" w:sz="0" w:space="0" w:color="auto"/>
          </w:divBdr>
        </w:div>
        <w:div w:id="525099368">
          <w:marLeft w:val="0"/>
          <w:marRight w:val="0"/>
          <w:marTop w:val="0"/>
          <w:marBottom w:val="0"/>
          <w:divBdr>
            <w:top w:val="none" w:sz="0" w:space="0" w:color="auto"/>
            <w:left w:val="none" w:sz="0" w:space="0" w:color="auto"/>
            <w:bottom w:val="none" w:sz="0" w:space="0" w:color="auto"/>
            <w:right w:val="none" w:sz="0" w:space="0" w:color="auto"/>
          </w:divBdr>
        </w:div>
        <w:div w:id="137773879">
          <w:marLeft w:val="0"/>
          <w:marRight w:val="0"/>
          <w:marTop w:val="0"/>
          <w:marBottom w:val="0"/>
          <w:divBdr>
            <w:top w:val="none" w:sz="0" w:space="0" w:color="auto"/>
            <w:left w:val="none" w:sz="0" w:space="0" w:color="auto"/>
            <w:bottom w:val="none" w:sz="0" w:space="0" w:color="auto"/>
            <w:right w:val="none" w:sz="0" w:space="0" w:color="auto"/>
          </w:divBdr>
        </w:div>
        <w:div w:id="696127457">
          <w:marLeft w:val="0"/>
          <w:marRight w:val="0"/>
          <w:marTop w:val="0"/>
          <w:marBottom w:val="0"/>
          <w:divBdr>
            <w:top w:val="none" w:sz="0" w:space="0" w:color="auto"/>
            <w:left w:val="none" w:sz="0" w:space="0" w:color="auto"/>
            <w:bottom w:val="none" w:sz="0" w:space="0" w:color="auto"/>
            <w:right w:val="none" w:sz="0" w:space="0" w:color="auto"/>
          </w:divBdr>
        </w:div>
        <w:div w:id="1239706183">
          <w:marLeft w:val="0"/>
          <w:marRight w:val="0"/>
          <w:marTop w:val="0"/>
          <w:marBottom w:val="0"/>
          <w:divBdr>
            <w:top w:val="none" w:sz="0" w:space="0" w:color="auto"/>
            <w:left w:val="none" w:sz="0" w:space="0" w:color="auto"/>
            <w:bottom w:val="none" w:sz="0" w:space="0" w:color="auto"/>
            <w:right w:val="none" w:sz="0" w:space="0" w:color="auto"/>
          </w:divBdr>
        </w:div>
        <w:div w:id="1026830233">
          <w:marLeft w:val="0"/>
          <w:marRight w:val="0"/>
          <w:marTop w:val="0"/>
          <w:marBottom w:val="0"/>
          <w:divBdr>
            <w:top w:val="none" w:sz="0" w:space="0" w:color="auto"/>
            <w:left w:val="none" w:sz="0" w:space="0" w:color="auto"/>
            <w:bottom w:val="none" w:sz="0" w:space="0" w:color="auto"/>
            <w:right w:val="none" w:sz="0" w:space="0" w:color="auto"/>
          </w:divBdr>
        </w:div>
        <w:div w:id="155535881">
          <w:marLeft w:val="0"/>
          <w:marRight w:val="0"/>
          <w:marTop w:val="0"/>
          <w:marBottom w:val="0"/>
          <w:divBdr>
            <w:top w:val="none" w:sz="0" w:space="0" w:color="auto"/>
            <w:left w:val="none" w:sz="0" w:space="0" w:color="auto"/>
            <w:bottom w:val="none" w:sz="0" w:space="0" w:color="auto"/>
            <w:right w:val="none" w:sz="0" w:space="0" w:color="auto"/>
          </w:divBdr>
        </w:div>
        <w:div w:id="1554777450">
          <w:marLeft w:val="0"/>
          <w:marRight w:val="0"/>
          <w:marTop w:val="0"/>
          <w:marBottom w:val="0"/>
          <w:divBdr>
            <w:top w:val="none" w:sz="0" w:space="0" w:color="auto"/>
            <w:left w:val="none" w:sz="0" w:space="0" w:color="auto"/>
            <w:bottom w:val="none" w:sz="0" w:space="0" w:color="auto"/>
            <w:right w:val="none" w:sz="0" w:space="0" w:color="auto"/>
          </w:divBdr>
        </w:div>
        <w:div w:id="1241021750">
          <w:marLeft w:val="0"/>
          <w:marRight w:val="0"/>
          <w:marTop w:val="0"/>
          <w:marBottom w:val="0"/>
          <w:divBdr>
            <w:top w:val="none" w:sz="0" w:space="0" w:color="auto"/>
            <w:left w:val="none" w:sz="0" w:space="0" w:color="auto"/>
            <w:bottom w:val="none" w:sz="0" w:space="0" w:color="auto"/>
            <w:right w:val="none" w:sz="0" w:space="0" w:color="auto"/>
          </w:divBdr>
        </w:div>
        <w:div w:id="695735741">
          <w:marLeft w:val="0"/>
          <w:marRight w:val="0"/>
          <w:marTop w:val="0"/>
          <w:marBottom w:val="0"/>
          <w:divBdr>
            <w:top w:val="none" w:sz="0" w:space="0" w:color="auto"/>
            <w:left w:val="none" w:sz="0" w:space="0" w:color="auto"/>
            <w:bottom w:val="none" w:sz="0" w:space="0" w:color="auto"/>
            <w:right w:val="none" w:sz="0" w:space="0" w:color="auto"/>
          </w:divBdr>
        </w:div>
        <w:div w:id="1910115652">
          <w:marLeft w:val="0"/>
          <w:marRight w:val="0"/>
          <w:marTop w:val="0"/>
          <w:marBottom w:val="0"/>
          <w:divBdr>
            <w:top w:val="none" w:sz="0" w:space="0" w:color="auto"/>
            <w:left w:val="none" w:sz="0" w:space="0" w:color="auto"/>
            <w:bottom w:val="none" w:sz="0" w:space="0" w:color="auto"/>
            <w:right w:val="none" w:sz="0" w:space="0" w:color="auto"/>
          </w:divBdr>
        </w:div>
        <w:div w:id="1925334556">
          <w:marLeft w:val="0"/>
          <w:marRight w:val="0"/>
          <w:marTop w:val="0"/>
          <w:marBottom w:val="0"/>
          <w:divBdr>
            <w:top w:val="none" w:sz="0" w:space="0" w:color="auto"/>
            <w:left w:val="none" w:sz="0" w:space="0" w:color="auto"/>
            <w:bottom w:val="none" w:sz="0" w:space="0" w:color="auto"/>
            <w:right w:val="none" w:sz="0" w:space="0" w:color="auto"/>
          </w:divBdr>
        </w:div>
        <w:div w:id="786045688">
          <w:marLeft w:val="0"/>
          <w:marRight w:val="0"/>
          <w:marTop w:val="0"/>
          <w:marBottom w:val="0"/>
          <w:divBdr>
            <w:top w:val="none" w:sz="0" w:space="0" w:color="auto"/>
            <w:left w:val="none" w:sz="0" w:space="0" w:color="auto"/>
            <w:bottom w:val="none" w:sz="0" w:space="0" w:color="auto"/>
            <w:right w:val="none" w:sz="0" w:space="0" w:color="auto"/>
          </w:divBdr>
        </w:div>
        <w:div w:id="576213974">
          <w:marLeft w:val="0"/>
          <w:marRight w:val="0"/>
          <w:marTop w:val="0"/>
          <w:marBottom w:val="0"/>
          <w:divBdr>
            <w:top w:val="none" w:sz="0" w:space="0" w:color="auto"/>
            <w:left w:val="none" w:sz="0" w:space="0" w:color="auto"/>
            <w:bottom w:val="none" w:sz="0" w:space="0" w:color="auto"/>
            <w:right w:val="none" w:sz="0" w:space="0" w:color="auto"/>
          </w:divBdr>
        </w:div>
        <w:div w:id="1522628437">
          <w:marLeft w:val="0"/>
          <w:marRight w:val="0"/>
          <w:marTop w:val="0"/>
          <w:marBottom w:val="0"/>
          <w:divBdr>
            <w:top w:val="none" w:sz="0" w:space="0" w:color="auto"/>
            <w:left w:val="none" w:sz="0" w:space="0" w:color="auto"/>
            <w:bottom w:val="none" w:sz="0" w:space="0" w:color="auto"/>
            <w:right w:val="none" w:sz="0" w:space="0" w:color="auto"/>
          </w:divBdr>
        </w:div>
        <w:div w:id="698699056">
          <w:marLeft w:val="0"/>
          <w:marRight w:val="0"/>
          <w:marTop w:val="0"/>
          <w:marBottom w:val="0"/>
          <w:divBdr>
            <w:top w:val="none" w:sz="0" w:space="0" w:color="auto"/>
            <w:left w:val="none" w:sz="0" w:space="0" w:color="auto"/>
            <w:bottom w:val="none" w:sz="0" w:space="0" w:color="auto"/>
            <w:right w:val="none" w:sz="0" w:space="0" w:color="auto"/>
          </w:divBdr>
        </w:div>
        <w:div w:id="1382482961">
          <w:marLeft w:val="0"/>
          <w:marRight w:val="0"/>
          <w:marTop w:val="0"/>
          <w:marBottom w:val="0"/>
          <w:divBdr>
            <w:top w:val="none" w:sz="0" w:space="0" w:color="auto"/>
            <w:left w:val="none" w:sz="0" w:space="0" w:color="auto"/>
            <w:bottom w:val="none" w:sz="0" w:space="0" w:color="auto"/>
            <w:right w:val="none" w:sz="0" w:space="0" w:color="auto"/>
          </w:divBdr>
        </w:div>
        <w:div w:id="267542544">
          <w:marLeft w:val="0"/>
          <w:marRight w:val="0"/>
          <w:marTop w:val="0"/>
          <w:marBottom w:val="0"/>
          <w:divBdr>
            <w:top w:val="none" w:sz="0" w:space="0" w:color="auto"/>
            <w:left w:val="none" w:sz="0" w:space="0" w:color="auto"/>
            <w:bottom w:val="none" w:sz="0" w:space="0" w:color="auto"/>
            <w:right w:val="none" w:sz="0" w:space="0" w:color="auto"/>
          </w:divBdr>
        </w:div>
        <w:div w:id="1482233008">
          <w:marLeft w:val="0"/>
          <w:marRight w:val="0"/>
          <w:marTop w:val="0"/>
          <w:marBottom w:val="0"/>
          <w:divBdr>
            <w:top w:val="none" w:sz="0" w:space="0" w:color="auto"/>
            <w:left w:val="none" w:sz="0" w:space="0" w:color="auto"/>
            <w:bottom w:val="none" w:sz="0" w:space="0" w:color="auto"/>
            <w:right w:val="none" w:sz="0" w:space="0" w:color="auto"/>
          </w:divBdr>
        </w:div>
        <w:div w:id="547956020">
          <w:marLeft w:val="0"/>
          <w:marRight w:val="0"/>
          <w:marTop w:val="0"/>
          <w:marBottom w:val="0"/>
          <w:divBdr>
            <w:top w:val="none" w:sz="0" w:space="0" w:color="auto"/>
            <w:left w:val="none" w:sz="0" w:space="0" w:color="auto"/>
            <w:bottom w:val="none" w:sz="0" w:space="0" w:color="auto"/>
            <w:right w:val="none" w:sz="0" w:space="0" w:color="auto"/>
          </w:divBdr>
        </w:div>
        <w:div w:id="1356689208">
          <w:marLeft w:val="0"/>
          <w:marRight w:val="0"/>
          <w:marTop w:val="0"/>
          <w:marBottom w:val="0"/>
          <w:divBdr>
            <w:top w:val="none" w:sz="0" w:space="0" w:color="auto"/>
            <w:left w:val="none" w:sz="0" w:space="0" w:color="auto"/>
            <w:bottom w:val="none" w:sz="0" w:space="0" w:color="auto"/>
            <w:right w:val="none" w:sz="0" w:space="0" w:color="auto"/>
          </w:divBdr>
        </w:div>
        <w:div w:id="1338658310">
          <w:marLeft w:val="0"/>
          <w:marRight w:val="0"/>
          <w:marTop w:val="0"/>
          <w:marBottom w:val="0"/>
          <w:divBdr>
            <w:top w:val="none" w:sz="0" w:space="0" w:color="auto"/>
            <w:left w:val="none" w:sz="0" w:space="0" w:color="auto"/>
            <w:bottom w:val="none" w:sz="0" w:space="0" w:color="auto"/>
            <w:right w:val="none" w:sz="0" w:space="0" w:color="auto"/>
          </w:divBdr>
        </w:div>
        <w:div w:id="1683118157">
          <w:marLeft w:val="0"/>
          <w:marRight w:val="0"/>
          <w:marTop w:val="0"/>
          <w:marBottom w:val="0"/>
          <w:divBdr>
            <w:top w:val="none" w:sz="0" w:space="0" w:color="auto"/>
            <w:left w:val="none" w:sz="0" w:space="0" w:color="auto"/>
            <w:bottom w:val="none" w:sz="0" w:space="0" w:color="auto"/>
            <w:right w:val="none" w:sz="0" w:space="0" w:color="auto"/>
          </w:divBdr>
        </w:div>
        <w:div w:id="494691891">
          <w:marLeft w:val="0"/>
          <w:marRight w:val="0"/>
          <w:marTop w:val="0"/>
          <w:marBottom w:val="0"/>
          <w:divBdr>
            <w:top w:val="none" w:sz="0" w:space="0" w:color="auto"/>
            <w:left w:val="none" w:sz="0" w:space="0" w:color="auto"/>
            <w:bottom w:val="none" w:sz="0" w:space="0" w:color="auto"/>
            <w:right w:val="none" w:sz="0" w:space="0" w:color="auto"/>
          </w:divBdr>
        </w:div>
        <w:div w:id="1488937752">
          <w:marLeft w:val="0"/>
          <w:marRight w:val="0"/>
          <w:marTop w:val="0"/>
          <w:marBottom w:val="0"/>
          <w:divBdr>
            <w:top w:val="none" w:sz="0" w:space="0" w:color="auto"/>
            <w:left w:val="none" w:sz="0" w:space="0" w:color="auto"/>
            <w:bottom w:val="none" w:sz="0" w:space="0" w:color="auto"/>
            <w:right w:val="none" w:sz="0" w:space="0" w:color="auto"/>
          </w:divBdr>
        </w:div>
        <w:div w:id="671300630">
          <w:marLeft w:val="0"/>
          <w:marRight w:val="0"/>
          <w:marTop w:val="0"/>
          <w:marBottom w:val="0"/>
          <w:divBdr>
            <w:top w:val="none" w:sz="0" w:space="0" w:color="auto"/>
            <w:left w:val="none" w:sz="0" w:space="0" w:color="auto"/>
            <w:bottom w:val="none" w:sz="0" w:space="0" w:color="auto"/>
            <w:right w:val="none" w:sz="0" w:space="0" w:color="auto"/>
          </w:divBdr>
        </w:div>
        <w:div w:id="1070882471">
          <w:marLeft w:val="0"/>
          <w:marRight w:val="0"/>
          <w:marTop w:val="0"/>
          <w:marBottom w:val="0"/>
          <w:divBdr>
            <w:top w:val="none" w:sz="0" w:space="0" w:color="auto"/>
            <w:left w:val="none" w:sz="0" w:space="0" w:color="auto"/>
            <w:bottom w:val="none" w:sz="0" w:space="0" w:color="auto"/>
            <w:right w:val="none" w:sz="0" w:space="0" w:color="auto"/>
          </w:divBdr>
        </w:div>
        <w:div w:id="1083601044">
          <w:marLeft w:val="0"/>
          <w:marRight w:val="0"/>
          <w:marTop w:val="0"/>
          <w:marBottom w:val="0"/>
          <w:divBdr>
            <w:top w:val="none" w:sz="0" w:space="0" w:color="auto"/>
            <w:left w:val="none" w:sz="0" w:space="0" w:color="auto"/>
            <w:bottom w:val="none" w:sz="0" w:space="0" w:color="auto"/>
            <w:right w:val="none" w:sz="0" w:space="0" w:color="auto"/>
          </w:divBdr>
        </w:div>
        <w:div w:id="161940269">
          <w:marLeft w:val="0"/>
          <w:marRight w:val="0"/>
          <w:marTop w:val="0"/>
          <w:marBottom w:val="0"/>
          <w:divBdr>
            <w:top w:val="none" w:sz="0" w:space="0" w:color="auto"/>
            <w:left w:val="none" w:sz="0" w:space="0" w:color="auto"/>
            <w:bottom w:val="none" w:sz="0" w:space="0" w:color="auto"/>
            <w:right w:val="none" w:sz="0" w:space="0" w:color="auto"/>
          </w:divBdr>
        </w:div>
        <w:div w:id="1511404918">
          <w:marLeft w:val="0"/>
          <w:marRight w:val="0"/>
          <w:marTop w:val="0"/>
          <w:marBottom w:val="0"/>
          <w:divBdr>
            <w:top w:val="none" w:sz="0" w:space="0" w:color="auto"/>
            <w:left w:val="none" w:sz="0" w:space="0" w:color="auto"/>
            <w:bottom w:val="none" w:sz="0" w:space="0" w:color="auto"/>
            <w:right w:val="none" w:sz="0" w:space="0" w:color="auto"/>
          </w:divBdr>
        </w:div>
        <w:div w:id="83184149">
          <w:marLeft w:val="0"/>
          <w:marRight w:val="0"/>
          <w:marTop w:val="0"/>
          <w:marBottom w:val="0"/>
          <w:divBdr>
            <w:top w:val="none" w:sz="0" w:space="0" w:color="auto"/>
            <w:left w:val="none" w:sz="0" w:space="0" w:color="auto"/>
            <w:bottom w:val="none" w:sz="0" w:space="0" w:color="auto"/>
            <w:right w:val="none" w:sz="0" w:space="0" w:color="auto"/>
          </w:divBdr>
        </w:div>
        <w:div w:id="775178923">
          <w:marLeft w:val="0"/>
          <w:marRight w:val="0"/>
          <w:marTop w:val="0"/>
          <w:marBottom w:val="0"/>
          <w:divBdr>
            <w:top w:val="none" w:sz="0" w:space="0" w:color="auto"/>
            <w:left w:val="none" w:sz="0" w:space="0" w:color="auto"/>
            <w:bottom w:val="none" w:sz="0" w:space="0" w:color="auto"/>
            <w:right w:val="none" w:sz="0" w:space="0" w:color="auto"/>
          </w:divBdr>
        </w:div>
        <w:div w:id="859047301">
          <w:marLeft w:val="0"/>
          <w:marRight w:val="0"/>
          <w:marTop w:val="0"/>
          <w:marBottom w:val="0"/>
          <w:divBdr>
            <w:top w:val="none" w:sz="0" w:space="0" w:color="auto"/>
            <w:left w:val="none" w:sz="0" w:space="0" w:color="auto"/>
            <w:bottom w:val="none" w:sz="0" w:space="0" w:color="auto"/>
            <w:right w:val="none" w:sz="0" w:space="0" w:color="auto"/>
          </w:divBdr>
        </w:div>
        <w:div w:id="1125807879">
          <w:marLeft w:val="0"/>
          <w:marRight w:val="0"/>
          <w:marTop w:val="0"/>
          <w:marBottom w:val="0"/>
          <w:divBdr>
            <w:top w:val="none" w:sz="0" w:space="0" w:color="auto"/>
            <w:left w:val="none" w:sz="0" w:space="0" w:color="auto"/>
            <w:bottom w:val="none" w:sz="0" w:space="0" w:color="auto"/>
            <w:right w:val="none" w:sz="0" w:space="0" w:color="auto"/>
          </w:divBdr>
        </w:div>
        <w:div w:id="1958024702">
          <w:marLeft w:val="0"/>
          <w:marRight w:val="0"/>
          <w:marTop w:val="0"/>
          <w:marBottom w:val="0"/>
          <w:divBdr>
            <w:top w:val="none" w:sz="0" w:space="0" w:color="auto"/>
            <w:left w:val="none" w:sz="0" w:space="0" w:color="auto"/>
            <w:bottom w:val="none" w:sz="0" w:space="0" w:color="auto"/>
            <w:right w:val="none" w:sz="0" w:space="0" w:color="auto"/>
          </w:divBdr>
        </w:div>
        <w:div w:id="1080980781">
          <w:marLeft w:val="0"/>
          <w:marRight w:val="0"/>
          <w:marTop w:val="0"/>
          <w:marBottom w:val="0"/>
          <w:divBdr>
            <w:top w:val="none" w:sz="0" w:space="0" w:color="auto"/>
            <w:left w:val="none" w:sz="0" w:space="0" w:color="auto"/>
            <w:bottom w:val="none" w:sz="0" w:space="0" w:color="auto"/>
            <w:right w:val="none" w:sz="0" w:space="0" w:color="auto"/>
          </w:divBdr>
        </w:div>
        <w:div w:id="2103140805">
          <w:marLeft w:val="0"/>
          <w:marRight w:val="0"/>
          <w:marTop w:val="0"/>
          <w:marBottom w:val="0"/>
          <w:divBdr>
            <w:top w:val="none" w:sz="0" w:space="0" w:color="auto"/>
            <w:left w:val="none" w:sz="0" w:space="0" w:color="auto"/>
            <w:bottom w:val="none" w:sz="0" w:space="0" w:color="auto"/>
            <w:right w:val="none" w:sz="0" w:space="0" w:color="auto"/>
          </w:divBdr>
        </w:div>
        <w:div w:id="1436706654">
          <w:marLeft w:val="0"/>
          <w:marRight w:val="0"/>
          <w:marTop w:val="0"/>
          <w:marBottom w:val="0"/>
          <w:divBdr>
            <w:top w:val="none" w:sz="0" w:space="0" w:color="auto"/>
            <w:left w:val="none" w:sz="0" w:space="0" w:color="auto"/>
            <w:bottom w:val="none" w:sz="0" w:space="0" w:color="auto"/>
            <w:right w:val="none" w:sz="0" w:space="0" w:color="auto"/>
          </w:divBdr>
        </w:div>
        <w:div w:id="895700076">
          <w:marLeft w:val="0"/>
          <w:marRight w:val="0"/>
          <w:marTop w:val="0"/>
          <w:marBottom w:val="0"/>
          <w:divBdr>
            <w:top w:val="none" w:sz="0" w:space="0" w:color="auto"/>
            <w:left w:val="none" w:sz="0" w:space="0" w:color="auto"/>
            <w:bottom w:val="none" w:sz="0" w:space="0" w:color="auto"/>
            <w:right w:val="none" w:sz="0" w:space="0" w:color="auto"/>
          </w:divBdr>
        </w:div>
        <w:div w:id="1527450156">
          <w:marLeft w:val="0"/>
          <w:marRight w:val="0"/>
          <w:marTop w:val="0"/>
          <w:marBottom w:val="0"/>
          <w:divBdr>
            <w:top w:val="none" w:sz="0" w:space="0" w:color="auto"/>
            <w:left w:val="none" w:sz="0" w:space="0" w:color="auto"/>
            <w:bottom w:val="none" w:sz="0" w:space="0" w:color="auto"/>
            <w:right w:val="none" w:sz="0" w:space="0" w:color="auto"/>
          </w:divBdr>
        </w:div>
        <w:div w:id="1209299626">
          <w:marLeft w:val="0"/>
          <w:marRight w:val="0"/>
          <w:marTop w:val="0"/>
          <w:marBottom w:val="0"/>
          <w:divBdr>
            <w:top w:val="none" w:sz="0" w:space="0" w:color="auto"/>
            <w:left w:val="none" w:sz="0" w:space="0" w:color="auto"/>
            <w:bottom w:val="none" w:sz="0" w:space="0" w:color="auto"/>
            <w:right w:val="none" w:sz="0" w:space="0" w:color="auto"/>
          </w:divBdr>
        </w:div>
        <w:div w:id="343018563">
          <w:marLeft w:val="0"/>
          <w:marRight w:val="0"/>
          <w:marTop w:val="0"/>
          <w:marBottom w:val="0"/>
          <w:divBdr>
            <w:top w:val="none" w:sz="0" w:space="0" w:color="auto"/>
            <w:left w:val="none" w:sz="0" w:space="0" w:color="auto"/>
            <w:bottom w:val="none" w:sz="0" w:space="0" w:color="auto"/>
            <w:right w:val="none" w:sz="0" w:space="0" w:color="auto"/>
          </w:divBdr>
        </w:div>
        <w:div w:id="26218466">
          <w:marLeft w:val="0"/>
          <w:marRight w:val="0"/>
          <w:marTop w:val="0"/>
          <w:marBottom w:val="0"/>
          <w:divBdr>
            <w:top w:val="none" w:sz="0" w:space="0" w:color="auto"/>
            <w:left w:val="none" w:sz="0" w:space="0" w:color="auto"/>
            <w:bottom w:val="none" w:sz="0" w:space="0" w:color="auto"/>
            <w:right w:val="none" w:sz="0" w:space="0" w:color="auto"/>
          </w:divBdr>
        </w:div>
        <w:div w:id="1419138316">
          <w:marLeft w:val="0"/>
          <w:marRight w:val="0"/>
          <w:marTop w:val="0"/>
          <w:marBottom w:val="0"/>
          <w:divBdr>
            <w:top w:val="none" w:sz="0" w:space="0" w:color="auto"/>
            <w:left w:val="none" w:sz="0" w:space="0" w:color="auto"/>
            <w:bottom w:val="none" w:sz="0" w:space="0" w:color="auto"/>
            <w:right w:val="none" w:sz="0" w:space="0" w:color="auto"/>
          </w:divBdr>
        </w:div>
        <w:div w:id="1559323768">
          <w:marLeft w:val="0"/>
          <w:marRight w:val="0"/>
          <w:marTop w:val="0"/>
          <w:marBottom w:val="0"/>
          <w:divBdr>
            <w:top w:val="none" w:sz="0" w:space="0" w:color="auto"/>
            <w:left w:val="none" w:sz="0" w:space="0" w:color="auto"/>
            <w:bottom w:val="none" w:sz="0" w:space="0" w:color="auto"/>
            <w:right w:val="none" w:sz="0" w:space="0" w:color="auto"/>
          </w:divBdr>
        </w:div>
        <w:div w:id="145629030">
          <w:marLeft w:val="0"/>
          <w:marRight w:val="0"/>
          <w:marTop w:val="0"/>
          <w:marBottom w:val="0"/>
          <w:divBdr>
            <w:top w:val="none" w:sz="0" w:space="0" w:color="auto"/>
            <w:left w:val="none" w:sz="0" w:space="0" w:color="auto"/>
            <w:bottom w:val="none" w:sz="0" w:space="0" w:color="auto"/>
            <w:right w:val="none" w:sz="0" w:space="0" w:color="auto"/>
          </w:divBdr>
        </w:div>
        <w:div w:id="430053407">
          <w:marLeft w:val="0"/>
          <w:marRight w:val="0"/>
          <w:marTop w:val="0"/>
          <w:marBottom w:val="0"/>
          <w:divBdr>
            <w:top w:val="none" w:sz="0" w:space="0" w:color="auto"/>
            <w:left w:val="none" w:sz="0" w:space="0" w:color="auto"/>
            <w:bottom w:val="none" w:sz="0" w:space="0" w:color="auto"/>
            <w:right w:val="none" w:sz="0" w:space="0" w:color="auto"/>
          </w:divBdr>
        </w:div>
        <w:div w:id="1665278951">
          <w:marLeft w:val="0"/>
          <w:marRight w:val="0"/>
          <w:marTop w:val="0"/>
          <w:marBottom w:val="0"/>
          <w:divBdr>
            <w:top w:val="none" w:sz="0" w:space="0" w:color="auto"/>
            <w:left w:val="none" w:sz="0" w:space="0" w:color="auto"/>
            <w:bottom w:val="none" w:sz="0" w:space="0" w:color="auto"/>
            <w:right w:val="none" w:sz="0" w:space="0" w:color="auto"/>
          </w:divBdr>
        </w:div>
        <w:div w:id="1742481831">
          <w:marLeft w:val="0"/>
          <w:marRight w:val="0"/>
          <w:marTop w:val="0"/>
          <w:marBottom w:val="0"/>
          <w:divBdr>
            <w:top w:val="none" w:sz="0" w:space="0" w:color="auto"/>
            <w:left w:val="none" w:sz="0" w:space="0" w:color="auto"/>
            <w:bottom w:val="none" w:sz="0" w:space="0" w:color="auto"/>
            <w:right w:val="none" w:sz="0" w:space="0" w:color="auto"/>
          </w:divBdr>
        </w:div>
        <w:div w:id="2060006686">
          <w:marLeft w:val="0"/>
          <w:marRight w:val="0"/>
          <w:marTop w:val="0"/>
          <w:marBottom w:val="0"/>
          <w:divBdr>
            <w:top w:val="none" w:sz="0" w:space="0" w:color="auto"/>
            <w:left w:val="none" w:sz="0" w:space="0" w:color="auto"/>
            <w:bottom w:val="none" w:sz="0" w:space="0" w:color="auto"/>
            <w:right w:val="none" w:sz="0" w:space="0" w:color="auto"/>
          </w:divBdr>
        </w:div>
        <w:div w:id="1723285188">
          <w:marLeft w:val="0"/>
          <w:marRight w:val="0"/>
          <w:marTop w:val="0"/>
          <w:marBottom w:val="0"/>
          <w:divBdr>
            <w:top w:val="none" w:sz="0" w:space="0" w:color="auto"/>
            <w:left w:val="none" w:sz="0" w:space="0" w:color="auto"/>
            <w:bottom w:val="none" w:sz="0" w:space="0" w:color="auto"/>
            <w:right w:val="none" w:sz="0" w:space="0" w:color="auto"/>
          </w:divBdr>
        </w:div>
        <w:div w:id="203637521">
          <w:marLeft w:val="0"/>
          <w:marRight w:val="0"/>
          <w:marTop w:val="0"/>
          <w:marBottom w:val="0"/>
          <w:divBdr>
            <w:top w:val="none" w:sz="0" w:space="0" w:color="auto"/>
            <w:left w:val="none" w:sz="0" w:space="0" w:color="auto"/>
            <w:bottom w:val="none" w:sz="0" w:space="0" w:color="auto"/>
            <w:right w:val="none" w:sz="0" w:space="0" w:color="auto"/>
          </w:divBdr>
        </w:div>
        <w:div w:id="1819566195">
          <w:marLeft w:val="0"/>
          <w:marRight w:val="0"/>
          <w:marTop w:val="0"/>
          <w:marBottom w:val="0"/>
          <w:divBdr>
            <w:top w:val="none" w:sz="0" w:space="0" w:color="auto"/>
            <w:left w:val="none" w:sz="0" w:space="0" w:color="auto"/>
            <w:bottom w:val="none" w:sz="0" w:space="0" w:color="auto"/>
            <w:right w:val="none" w:sz="0" w:space="0" w:color="auto"/>
          </w:divBdr>
        </w:div>
        <w:div w:id="839585663">
          <w:marLeft w:val="0"/>
          <w:marRight w:val="0"/>
          <w:marTop w:val="0"/>
          <w:marBottom w:val="0"/>
          <w:divBdr>
            <w:top w:val="none" w:sz="0" w:space="0" w:color="auto"/>
            <w:left w:val="none" w:sz="0" w:space="0" w:color="auto"/>
            <w:bottom w:val="none" w:sz="0" w:space="0" w:color="auto"/>
            <w:right w:val="none" w:sz="0" w:space="0" w:color="auto"/>
          </w:divBdr>
        </w:div>
        <w:div w:id="254634685">
          <w:marLeft w:val="0"/>
          <w:marRight w:val="0"/>
          <w:marTop w:val="0"/>
          <w:marBottom w:val="0"/>
          <w:divBdr>
            <w:top w:val="none" w:sz="0" w:space="0" w:color="auto"/>
            <w:left w:val="none" w:sz="0" w:space="0" w:color="auto"/>
            <w:bottom w:val="none" w:sz="0" w:space="0" w:color="auto"/>
            <w:right w:val="none" w:sz="0" w:space="0" w:color="auto"/>
          </w:divBdr>
        </w:div>
        <w:div w:id="151067467">
          <w:marLeft w:val="0"/>
          <w:marRight w:val="0"/>
          <w:marTop w:val="0"/>
          <w:marBottom w:val="0"/>
          <w:divBdr>
            <w:top w:val="none" w:sz="0" w:space="0" w:color="auto"/>
            <w:left w:val="none" w:sz="0" w:space="0" w:color="auto"/>
            <w:bottom w:val="none" w:sz="0" w:space="0" w:color="auto"/>
            <w:right w:val="none" w:sz="0" w:space="0" w:color="auto"/>
          </w:divBdr>
        </w:div>
        <w:div w:id="565190677">
          <w:marLeft w:val="0"/>
          <w:marRight w:val="0"/>
          <w:marTop w:val="0"/>
          <w:marBottom w:val="0"/>
          <w:divBdr>
            <w:top w:val="none" w:sz="0" w:space="0" w:color="auto"/>
            <w:left w:val="none" w:sz="0" w:space="0" w:color="auto"/>
            <w:bottom w:val="none" w:sz="0" w:space="0" w:color="auto"/>
            <w:right w:val="none" w:sz="0" w:space="0" w:color="auto"/>
          </w:divBdr>
        </w:div>
        <w:div w:id="1678771111">
          <w:marLeft w:val="0"/>
          <w:marRight w:val="0"/>
          <w:marTop w:val="0"/>
          <w:marBottom w:val="0"/>
          <w:divBdr>
            <w:top w:val="none" w:sz="0" w:space="0" w:color="auto"/>
            <w:left w:val="none" w:sz="0" w:space="0" w:color="auto"/>
            <w:bottom w:val="none" w:sz="0" w:space="0" w:color="auto"/>
            <w:right w:val="none" w:sz="0" w:space="0" w:color="auto"/>
          </w:divBdr>
        </w:div>
        <w:div w:id="498428273">
          <w:marLeft w:val="0"/>
          <w:marRight w:val="0"/>
          <w:marTop w:val="0"/>
          <w:marBottom w:val="0"/>
          <w:divBdr>
            <w:top w:val="none" w:sz="0" w:space="0" w:color="auto"/>
            <w:left w:val="none" w:sz="0" w:space="0" w:color="auto"/>
            <w:bottom w:val="none" w:sz="0" w:space="0" w:color="auto"/>
            <w:right w:val="none" w:sz="0" w:space="0" w:color="auto"/>
          </w:divBdr>
        </w:div>
        <w:div w:id="1065103679">
          <w:marLeft w:val="0"/>
          <w:marRight w:val="0"/>
          <w:marTop w:val="0"/>
          <w:marBottom w:val="0"/>
          <w:divBdr>
            <w:top w:val="none" w:sz="0" w:space="0" w:color="auto"/>
            <w:left w:val="none" w:sz="0" w:space="0" w:color="auto"/>
            <w:bottom w:val="none" w:sz="0" w:space="0" w:color="auto"/>
            <w:right w:val="none" w:sz="0" w:space="0" w:color="auto"/>
          </w:divBdr>
        </w:div>
        <w:div w:id="1126658059">
          <w:marLeft w:val="0"/>
          <w:marRight w:val="0"/>
          <w:marTop w:val="0"/>
          <w:marBottom w:val="0"/>
          <w:divBdr>
            <w:top w:val="none" w:sz="0" w:space="0" w:color="auto"/>
            <w:left w:val="none" w:sz="0" w:space="0" w:color="auto"/>
            <w:bottom w:val="none" w:sz="0" w:space="0" w:color="auto"/>
            <w:right w:val="none" w:sz="0" w:space="0" w:color="auto"/>
          </w:divBdr>
        </w:div>
        <w:div w:id="94711687">
          <w:marLeft w:val="0"/>
          <w:marRight w:val="0"/>
          <w:marTop w:val="0"/>
          <w:marBottom w:val="0"/>
          <w:divBdr>
            <w:top w:val="none" w:sz="0" w:space="0" w:color="auto"/>
            <w:left w:val="none" w:sz="0" w:space="0" w:color="auto"/>
            <w:bottom w:val="none" w:sz="0" w:space="0" w:color="auto"/>
            <w:right w:val="none" w:sz="0" w:space="0" w:color="auto"/>
          </w:divBdr>
        </w:div>
        <w:div w:id="1448354184">
          <w:marLeft w:val="0"/>
          <w:marRight w:val="0"/>
          <w:marTop w:val="0"/>
          <w:marBottom w:val="0"/>
          <w:divBdr>
            <w:top w:val="none" w:sz="0" w:space="0" w:color="auto"/>
            <w:left w:val="none" w:sz="0" w:space="0" w:color="auto"/>
            <w:bottom w:val="none" w:sz="0" w:space="0" w:color="auto"/>
            <w:right w:val="none" w:sz="0" w:space="0" w:color="auto"/>
          </w:divBdr>
        </w:div>
        <w:div w:id="1826168324">
          <w:marLeft w:val="0"/>
          <w:marRight w:val="0"/>
          <w:marTop w:val="0"/>
          <w:marBottom w:val="0"/>
          <w:divBdr>
            <w:top w:val="none" w:sz="0" w:space="0" w:color="auto"/>
            <w:left w:val="none" w:sz="0" w:space="0" w:color="auto"/>
            <w:bottom w:val="none" w:sz="0" w:space="0" w:color="auto"/>
            <w:right w:val="none" w:sz="0" w:space="0" w:color="auto"/>
          </w:divBdr>
        </w:div>
        <w:div w:id="139200143">
          <w:marLeft w:val="0"/>
          <w:marRight w:val="0"/>
          <w:marTop w:val="0"/>
          <w:marBottom w:val="0"/>
          <w:divBdr>
            <w:top w:val="none" w:sz="0" w:space="0" w:color="auto"/>
            <w:left w:val="none" w:sz="0" w:space="0" w:color="auto"/>
            <w:bottom w:val="none" w:sz="0" w:space="0" w:color="auto"/>
            <w:right w:val="none" w:sz="0" w:space="0" w:color="auto"/>
          </w:divBdr>
        </w:div>
        <w:div w:id="949700543">
          <w:marLeft w:val="0"/>
          <w:marRight w:val="0"/>
          <w:marTop w:val="0"/>
          <w:marBottom w:val="0"/>
          <w:divBdr>
            <w:top w:val="none" w:sz="0" w:space="0" w:color="auto"/>
            <w:left w:val="none" w:sz="0" w:space="0" w:color="auto"/>
            <w:bottom w:val="none" w:sz="0" w:space="0" w:color="auto"/>
            <w:right w:val="none" w:sz="0" w:space="0" w:color="auto"/>
          </w:divBdr>
        </w:div>
        <w:div w:id="2104566533">
          <w:marLeft w:val="0"/>
          <w:marRight w:val="0"/>
          <w:marTop w:val="0"/>
          <w:marBottom w:val="0"/>
          <w:divBdr>
            <w:top w:val="none" w:sz="0" w:space="0" w:color="auto"/>
            <w:left w:val="none" w:sz="0" w:space="0" w:color="auto"/>
            <w:bottom w:val="none" w:sz="0" w:space="0" w:color="auto"/>
            <w:right w:val="none" w:sz="0" w:space="0" w:color="auto"/>
          </w:divBdr>
        </w:div>
        <w:div w:id="344406552">
          <w:marLeft w:val="0"/>
          <w:marRight w:val="0"/>
          <w:marTop w:val="0"/>
          <w:marBottom w:val="0"/>
          <w:divBdr>
            <w:top w:val="none" w:sz="0" w:space="0" w:color="auto"/>
            <w:left w:val="none" w:sz="0" w:space="0" w:color="auto"/>
            <w:bottom w:val="none" w:sz="0" w:space="0" w:color="auto"/>
            <w:right w:val="none" w:sz="0" w:space="0" w:color="auto"/>
          </w:divBdr>
        </w:div>
        <w:div w:id="1022709550">
          <w:marLeft w:val="0"/>
          <w:marRight w:val="0"/>
          <w:marTop w:val="0"/>
          <w:marBottom w:val="0"/>
          <w:divBdr>
            <w:top w:val="none" w:sz="0" w:space="0" w:color="auto"/>
            <w:left w:val="none" w:sz="0" w:space="0" w:color="auto"/>
            <w:bottom w:val="none" w:sz="0" w:space="0" w:color="auto"/>
            <w:right w:val="none" w:sz="0" w:space="0" w:color="auto"/>
          </w:divBdr>
        </w:div>
        <w:div w:id="850413188">
          <w:marLeft w:val="0"/>
          <w:marRight w:val="0"/>
          <w:marTop w:val="0"/>
          <w:marBottom w:val="0"/>
          <w:divBdr>
            <w:top w:val="none" w:sz="0" w:space="0" w:color="auto"/>
            <w:left w:val="none" w:sz="0" w:space="0" w:color="auto"/>
            <w:bottom w:val="none" w:sz="0" w:space="0" w:color="auto"/>
            <w:right w:val="none" w:sz="0" w:space="0" w:color="auto"/>
          </w:divBdr>
        </w:div>
        <w:div w:id="1615357222">
          <w:marLeft w:val="0"/>
          <w:marRight w:val="0"/>
          <w:marTop w:val="0"/>
          <w:marBottom w:val="0"/>
          <w:divBdr>
            <w:top w:val="none" w:sz="0" w:space="0" w:color="auto"/>
            <w:left w:val="none" w:sz="0" w:space="0" w:color="auto"/>
            <w:bottom w:val="none" w:sz="0" w:space="0" w:color="auto"/>
            <w:right w:val="none" w:sz="0" w:space="0" w:color="auto"/>
          </w:divBdr>
        </w:div>
        <w:div w:id="1401887">
          <w:marLeft w:val="0"/>
          <w:marRight w:val="0"/>
          <w:marTop w:val="0"/>
          <w:marBottom w:val="0"/>
          <w:divBdr>
            <w:top w:val="none" w:sz="0" w:space="0" w:color="auto"/>
            <w:left w:val="none" w:sz="0" w:space="0" w:color="auto"/>
            <w:bottom w:val="none" w:sz="0" w:space="0" w:color="auto"/>
            <w:right w:val="none" w:sz="0" w:space="0" w:color="auto"/>
          </w:divBdr>
        </w:div>
        <w:div w:id="470100674">
          <w:marLeft w:val="0"/>
          <w:marRight w:val="0"/>
          <w:marTop w:val="0"/>
          <w:marBottom w:val="0"/>
          <w:divBdr>
            <w:top w:val="none" w:sz="0" w:space="0" w:color="auto"/>
            <w:left w:val="none" w:sz="0" w:space="0" w:color="auto"/>
            <w:bottom w:val="none" w:sz="0" w:space="0" w:color="auto"/>
            <w:right w:val="none" w:sz="0" w:space="0" w:color="auto"/>
          </w:divBdr>
        </w:div>
        <w:div w:id="1493133472">
          <w:marLeft w:val="0"/>
          <w:marRight w:val="0"/>
          <w:marTop w:val="0"/>
          <w:marBottom w:val="0"/>
          <w:divBdr>
            <w:top w:val="none" w:sz="0" w:space="0" w:color="auto"/>
            <w:left w:val="none" w:sz="0" w:space="0" w:color="auto"/>
            <w:bottom w:val="none" w:sz="0" w:space="0" w:color="auto"/>
            <w:right w:val="none" w:sz="0" w:space="0" w:color="auto"/>
          </w:divBdr>
        </w:div>
        <w:div w:id="1892646684">
          <w:marLeft w:val="0"/>
          <w:marRight w:val="0"/>
          <w:marTop w:val="0"/>
          <w:marBottom w:val="0"/>
          <w:divBdr>
            <w:top w:val="none" w:sz="0" w:space="0" w:color="auto"/>
            <w:left w:val="none" w:sz="0" w:space="0" w:color="auto"/>
            <w:bottom w:val="none" w:sz="0" w:space="0" w:color="auto"/>
            <w:right w:val="none" w:sz="0" w:space="0" w:color="auto"/>
          </w:divBdr>
        </w:div>
        <w:div w:id="1980647738">
          <w:marLeft w:val="0"/>
          <w:marRight w:val="0"/>
          <w:marTop w:val="0"/>
          <w:marBottom w:val="0"/>
          <w:divBdr>
            <w:top w:val="none" w:sz="0" w:space="0" w:color="auto"/>
            <w:left w:val="none" w:sz="0" w:space="0" w:color="auto"/>
            <w:bottom w:val="none" w:sz="0" w:space="0" w:color="auto"/>
            <w:right w:val="none" w:sz="0" w:space="0" w:color="auto"/>
          </w:divBdr>
        </w:div>
        <w:div w:id="1504854954">
          <w:marLeft w:val="0"/>
          <w:marRight w:val="0"/>
          <w:marTop w:val="0"/>
          <w:marBottom w:val="0"/>
          <w:divBdr>
            <w:top w:val="none" w:sz="0" w:space="0" w:color="auto"/>
            <w:left w:val="none" w:sz="0" w:space="0" w:color="auto"/>
            <w:bottom w:val="none" w:sz="0" w:space="0" w:color="auto"/>
            <w:right w:val="none" w:sz="0" w:space="0" w:color="auto"/>
          </w:divBdr>
        </w:div>
        <w:div w:id="2002199925">
          <w:marLeft w:val="0"/>
          <w:marRight w:val="0"/>
          <w:marTop w:val="0"/>
          <w:marBottom w:val="0"/>
          <w:divBdr>
            <w:top w:val="none" w:sz="0" w:space="0" w:color="auto"/>
            <w:left w:val="none" w:sz="0" w:space="0" w:color="auto"/>
            <w:bottom w:val="none" w:sz="0" w:space="0" w:color="auto"/>
            <w:right w:val="none" w:sz="0" w:space="0" w:color="auto"/>
          </w:divBdr>
        </w:div>
        <w:div w:id="399064234">
          <w:marLeft w:val="0"/>
          <w:marRight w:val="0"/>
          <w:marTop w:val="0"/>
          <w:marBottom w:val="0"/>
          <w:divBdr>
            <w:top w:val="none" w:sz="0" w:space="0" w:color="auto"/>
            <w:left w:val="none" w:sz="0" w:space="0" w:color="auto"/>
            <w:bottom w:val="none" w:sz="0" w:space="0" w:color="auto"/>
            <w:right w:val="none" w:sz="0" w:space="0" w:color="auto"/>
          </w:divBdr>
        </w:div>
        <w:div w:id="1581253880">
          <w:marLeft w:val="0"/>
          <w:marRight w:val="0"/>
          <w:marTop w:val="0"/>
          <w:marBottom w:val="0"/>
          <w:divBdr>
            <w:top w:val="none" w:sz="0" w:space="0" w:color="auto"/>
            <w:left w:val="none" w:sz="0" w:space="0" w:color="auto"/>
            <w:bottom w:val="none" w:sz="0" w:space="0" w:color="auto"/>
            <w:right w:val="none" w:sz="0" w:space="0" w:color="auto"/>
          </w:divBdr>
        </w:div>
        <w:div w:id="559828206">
          <w:marLeft w:val="0"/>
          <w:marRight w:val="0"/>
          <w:marTop w:val="0"/>
          <w:marBottom w:val="0"/>
          <w:divBdr>
            <w:top w:val="none" w:sz="0" w:space="0" w:color="auto"/>
            <w:left w:val="none" w:sz="0" w:space="0" w:color="auto"/>
            <w:bottom w:val="none" w:sz="0" w:space="0" w:color="auto"/>
            <w:right w:val="none" w:sz="0" w:space="0" w:color="auto"/>
          </w:divBdr>
        </w:div>
        <w:div w:id="1870023461">
          <w:marLeft w:val="0"/>
          <w:marRight w:val="0"/>
          <w:marTop w:val="0"/>
          <w:marBottom w:val="0"/>
          <w:divBdr>
            <w:top w:val="none" w:sz="0" w:space="0" w:color="auto"/>
            <w:left w:val="none" w:sz="0" w:space="0" w:color="auto"/>
            <w:bottom w:val="none" w:sz="0" w:space="0" w:color="auto"/>
            <w:right w:val="none" w:sz="0" w:space="0" w:color="auto"/>
          </w:divBdr>
        </w:div>
        <w:div w:id="1544321321">
          <w:marLeft w:val="0"/>
          <w:marRight w:val="0"/>
          <w:marTop w:val="0"/>
          <w:marBottom w:val="0"/>
          <w:divBdr>
            <w:top w:val="none" w:sz="0" w:space="0" w:color="auto"/>
            <w:left w:val="none" w:sz="0" w:space="0" w:color="auto"/>
            <w:bottom w:val="none" w:sz="0" w:space="0" w:color="auto"/>
            <w:right w:val="none" w:sz="0" w:space="0" w:color="auto"/>
          </w:divBdr>
        </w:div>
        <w:div w:id="1448815296">
          <w:marLeft w:val="0"/>
          <w:marRight w:val="0"/>
          <w:marTop w:val="0"/>
          <w:marBottom w:val="0"/>
          <w:divBdr>
            <w:top w:val="none" w:sz="0" w:space="0" w:color="auto"/>
            <w:left w:val="none" w:sz="0" w:space="0" w:color="auto"/>
            <w:bottom w:val="none" w:sz="0" w:space="0" w:color="auto"/>
            <w:right w:val="none" w:sz="0" w:space="0" w:color="auto"/>
          </w:divBdr>
        </w:div>
        <w:div w:id="794173749">
          <w:marLeft w:val="0"/>
          <w:marRight w:val="0"/>
          <w:marTop w:val="0"/>
          <w:marBottom w:val="0"/>
          <w:divBdr>
            <w:top w:val="none" w:sz="0" w:space="0" w:color="auto"/>
            <w:left w:val="none" w:sz="0" w:space="0" w:color="auto"/>
            <w:bottom w:val="none" w:sz="0" w:space="0" w:color="auto"/>
            <w:right w:val="none" w:sz="0" w:space="0" w:color="auto"/>
          </w:divBdr>
        </w:div>
        <w:div w:id="2015836280">
          <w:marLeft w:val="0"/>
          <w:marRight w:val="0"/>
          <w:marTop w:val="0"/>
          <w:marBottom w:val="0"/>
          <w:divBdr>
            <w:top w:val="none" w:sz="0" w:space="0" w:color="auto"/>
            <w:left w:val="none" w:sz="0" w:space="0" w:color="auto"/>
            <w:bottom w:val="none" w:sz="0" w:space="0" w:color="auto"/>
            <w:right w:val="none" w:sz="0" w:space="0" w:color="auto"/>
          </w:divBdr>
        </w:div>
        <w:div w:id="1565028345">
          <w:marLeft w:val="0"/>
          <w:marRight w:val="0"/>
          <w:marTop w:val="0"/>
          <w:marBottom w:val="0"/>
          <w:divBdr>
            <w:top w:val="none" w:sz="0" w:space="0" w:color="auto"/>
            <w:left w:val="none" w:sz="0" w:space="0" w:color="auto"/>
            <w:bottom w:val="none" w:sz="0" w:space="0" w:color="auto"/>
            <w:right w:val="none" w:sz="0" w:space="0" w:color="auto"/>
          </w:divBdr>
        </w:div>
        <w:div w:id="1340278337">
          <w:marLeft w:val="0"/>
          <w:marRight w:val="0"/>
          <w:marTop w:val="0"/>
          <w:marBottom w:val="0"/>
          <w:divBdr>
            <w:top w:val="none" w:sz="0" w:space="0" w:color="auto"/>
            <w:left w:val="none" w:sz="0" w:space="0" w:color="auto"/>
            <w:bottom w:val="none" w:sz="0" w:space="0" w:color="auto"/>
            <w:right w:val="none" w:sz="0" w:space="0" w:color="auto"/>
          </w:divBdr>
        </w:div>
        <w:div w:id="3896858">
          <w:marLeft w:val="0"/>
          <w:marRight w:val="0"/>
          <w:marTop w:val="0"/>
          <w:marBottom w:val="0"/>
          <w:divBdr>
            <w:top w:val="none" w:sz="0" w:space="0" w:color="auto"/>
            <w:left w:val="none" w:sz="0" w:space="0" w:color="auto"/>
            <w:bottom w:val="none" w:sz="0" w:space="0" w:color="auto"/>
            <w:right w:val="none" w:sz="0" w:space="0" w:color="auto"/>
          </w:divBdr>
        </w:div>
        <w:div w:id="2093313777">
          <w:marLeft w:val="0"/>
          <w:marRight w:val="0"/>
          <w:marTop w:val="0"/>
          <w:marBottom w:val="0"/>
          <w:divBdr>
            <w:top w:val="none" w:sz="0" w:space="0" w:color="auto"/>
            <w:left w:val="none" w:sz="0" w:space="0" w:color="auto"/>
            <w:bottom w:val="none" w:sz="0" w:space="0" w:color="auto"/>
            <w:right w:val="none" w:sz="0" w:space="0" w:color="auto"/>
          </w:divBdr>
        </w:div>
        <w:div w:id="1165558805">
          <w:marLeft w:val="0"/>
          <w:marRight w:val="0"/>
          <w:marTop w:val="0"/>
          <w:marBottom w:val="0"/>
          <w:divBdr>
            <w:top w:val="none" w:sz="0" w:space="0" w:color="auto"/>
            <w:left w:val="none" w:sz="0" w:space="0" w:color="auto"/>
            <w:bottom w:val="none" w:sz="0" w:space="0" w:color="auto"/>
            <w:right w:val="none" w:sz="0" w:space="0" w:color="auto"/>
          </w:divBdr>
        </w:div>
        <w:div w:id="547691954">
          <w:marLeft w:val="0"/>
          <w:marRight w:val="0"/>
          <w:marTop w:val="0"/>
          <w:marBottom w:val="0"/>
          <w:divBdr>
            <w:top w:val="none" w:sz="0" w:space="0" w:color="auto"/>
            <w:left w:val="none" w:sz="0" w:space="0" w:color="auto"/>
            <w:bottom w:val="none" w:sz="0" w:space="0" w:color="auto"/>
            <w:right w:val="none" w:sz="0" w:space="0" w:color="auto"/>
          </w:divBdr>
        </w:div>
        <w:div w:id="1055930009">
          <w:marLeft w:val="0"/>
          <w:marRight w:val="0"/>
          <w:marTop w:val="0"/>
          <w:marBottom w:val="0"/>
          <w:divBdr>
            <w:top w:val="none" w:sz="0" w:space="0" w:color="auto"/>
            <w:left w:val="none" w:sz="0" w:space="0" w:color="auto"/>
            <w:bottom w:val="none" w:sz="0" w:space="0" w:color="auto"/>
            <w:right w:val="none" w:sz="0" w:space="0" w:color="auto"/>
          </w:divBdr>
        </w:div>
        <w:div w:id="729619005">
          <w:marLeft w:val="0"/>
          <w:marRight w:val="0"/>
          <w:marTop w:val="0"/>
          <w:marBottom w:val="0"/>
          <w:divBdr>
            <w:top w:val="none" w:sz="0" w:space="0" w:color="auto"/>
            <w:left w:val="none" w:sz="0" w:space="0" w:color="auto"/>
            <w:bottom w:val="none" w:sz="0" w:space="0" w:color="auto"/>
            <w:right w:val="none" w:sz="0" w:space="0" w:color="auto"/>
          </w:divBdr>
        </w:div>
        <w:div w:id="935672613">
          <w:marLeft w:val="0"/>
          <w:marRight w:val="0"/>
          <w:marTop w:val="0"/>
          <w:marBottom w:val="0"/>
          <w:divBdr>
            <w:top w:val="none" w:sz="0" w:space="0" w:color="auto"/>
            <w:left w:val="none" w:sz="0" w:space="0" w:color="auto"/>
            <w:bottom w:val="none" w:sz="0" w:space="0" w:color="auto"/>
            <w:right w:val="none" w:sz="0" w:space="0" w:color="auto"/>
          </w:divBdr>
        </w:div>
        <w:div w:id="118183378">
          <w:marLeft w:val="0"/>
          <w:marRight w:val="0"/>
          <w:marTop w:val="0"/>
          <w:marBottom w:val="0"/>
          <w:divBdr>
            <w:top w:val="none" w:sz="0" w:space="0" w:color="auto"/>
            <w:left w:val="none" w:sz="0" w:space="0" w:color="auto"/>
            <w:bottom w:val="none" w:sz="0" w:space="0" w:color="auto"/>
            <w:right w:val="none" w:sz="0" w:space="0" w:color="auto"/>
          </w:divBdr>
        </w:div>
        <w:div w:id="1794051666">
          <w:marLeft w:val="0"/>
          <w:marRight w:val="0"/>
          <w:marTop w:val="0"/>
          <w:marBottom w:val="0"/>
          <w:divBdr>
            <w:top w:val="none" w:sz="0" w:space="0" w:color="auto"/>
            <w:left w:val="none" w:sz="0" w:space="0" w:color="auto"/>
            <w:bottom w:val="none" w:sz="0" w:space="0" w:color="auto"/>
            <w:right w:val="none" w:sz="0" w:space="0" w:color="auto"/>
          </w:divBdr>
        </w:div>
        <w:div w:id="1562054616">
          <w:marLeft w:val="0"/>
          <w:marRight w:val="0"/>
          <w:marTop w:val="0"/>
          <w:marBottom w:val="0"/>
          <w:divBdr>
            <w:top w:val="none" w:sz="0" w:space="0" w:color="auto"/>
            <w:left w:val="none" w:sz="0" w:space="0" w:color="auto"/>
            <w:bottom w:val="none" w:sz="0" w:space="0" w:color="auto"/>
            <w:right w:val="none" w:sz="0" w:space="0" w:color="auto"/>
          </w:divBdr>
        </w:div>
        <w:div w:id="1788546068">
          <w:marLeft w:val="0"/>
          <w:marRight w:val="0"/>
          <w:marTop w:val="0"/>
          <w:marBottom w:val="0"/>
          <w:divBdr>
            <w:top w:val="none" w:sz="0" w:space="0" w:color="auto"/>
            <w:left w:val="none" w:sz="0" w:space="0" w:color="auto"/>
            <w:bottom w:val="none" w:sz="0" w:space="0" w:color="auto"/>
            <w:right w:val="none" w:sz="0" w:space="0" w:color="auto"/>
          </w:divBdr>
        </w:div>
        <w:div w:id="1488664356">
          <w:marLeft w:val="0"/>
          <w:marRight w:val="0"/>
          <w:marTop w:val="0"/>
          <w:marBottom w:val="0"/>
          <w:divBdr>
            <w:top w:val="none" w:sz="0" w:space="0" w:color="auto"/>
            <w:left w:val="none" w:sz="0" w:space="0" w:color="auto"/>
            <w:bottom w:val="none" w:sz="0" w:space="0" w:color="auto"/>
            <w:right w:val="none" w:sz="0" w:space="0" w:color="auto"/>
          </w:divBdr>
        </w:div>
        <w:div w:id="2030063445">
          <w:marLeft w:val="0"/>
          <w:marRight w:val="0"/>
          <w:marTop w:val="0"/>
          <w:marBottom w:val="0"/>
          <w:divBdr>
            <w:top w:val="none" w:sz="0" w:space="0" w:color="auto"/>
            <w:left w:val="none" w:sz="0" w:space="0" w:color="auto"/>
            <w:bottom w:val="none" w:sz="0" w:space="0" w:color="auto"/>
            <w:right w:val="none" w:sz="0" w:space="0" w:color="auto"/>
          </w:divBdr>
        </w:div>
        <w:div w:id="301274127">
          <w:marLeft w:val="0"/>
          <w:marRight w:val="0"/>
          <w:marTop w:val="0"/>
          <w:marBottom w:val="0"/>
          <w:divBdr>
            <w:top w:val="none" w:sz="0" w:space="0" w:color="auto"/>
            <w:left w:val="none" w:sz="0" w:space="0" w:color="auto"/>
            <w:bottom w:val="none" w:sz="0" w:space="0" w:color="auto"/>
            <w:right w:val="none" w:sz="0" w:space="0" w:color="auto"/>
          </w:divBdr>
        </w:div>
        <w:div w:id="577521207">
          <w:marLeft w:val="0"/>
          <w:marRight w:val="0"/>
          <w:marTop w:val="0"/>
          <w:marBottom w:val="0"/>
          <w:divBdr>
            <w:top w:val="none" w:sz="0" w:space="0" w:color="auto"/>
            <w:left w:val="none" w:sz="0" w:space="0" w:color="auto"/>
            <w:bottom w:val="none" w:sz="0" w:space="0" w:color="auto"/>
            <w:right w:val="none" w:sz="0" w:space="0" w:color="auto"/>
          </w:divBdr>
        </w:div>
        <w:div w:id="1472937503">
          <w:marLeft w:val="0"/>
          <w:marRight w:val="0"/>
          <w:marTop w:val="0"/>
          <w:marBottom w:val="0"/>
          <w:divBdr>
            <w:top w:val="none" w:sz="0" w:space="0" w:color="auto"/>
            <w:left w:val="none" w:sz="0" w:space="0" w:color="auto"/>
            <w:bottom w:val="none" w:sz="0" w:space="0" w:color="auto"/>
            <w:right w:val="none" w:sz="0" w:space="0" w:color="auto"/>
          </w:divBdr>
        </w:div>
        <w:div w:id="1239244883">
          <w:marLeft w:val="0"/>
          <w:marRight w:val="0"/>
          <w:marTop w:val="0"/>
          <w:marBottom w:val="0"/>
          <w:divBdr>
            <w:top w:val="none" w:sz="0" w:space="0" w:color="auto"/>
            <w:left w:val="none" w:sz="0" w:space="0" w:color="auto"/>
            <w:bottom w:val="none" w:sz="0" w:space="0" w:color="auto"/>
            <w:right w:val="none" w:sz="0" w:space="0" w:color="auto"/>
          </w:divBdr>
        </w:div>
        <w:div w:id="1736736425">
          <w:marLeft w:val="0"/>
          <w:marRight w:val="0"/>
          <w:marTop w:val="0"/>
          <w:marBottom w:val="0"/>
          <w:divBdr>
            <w:top w:val="none" w:sz="0" w:space="0" w:color="auto"/>
            <w:left w:val="none" w:sz="0" w:space="0" w:color="auto"/>
            <w:bottom w:val="none" w:sz="0" w:space="0" w:color="auto"/>
            <w:right w:val="none" w:sz="0" w:space="0" w:color="auto"/>
          </w:divBdr>
        </w:div>
        <w:div w:id="1049306847">
          <w:marLeft w:val="0"/>
          <w:marRight w:val="0"/>
          <w:marTop w:val="0"/>
          <w:marBottom w:val="0"/>
          <w:divBdr>
            <w:top w:val="none" w:sz="0" w:space="0" w:color="auto"/>
            <w:left w:val="none" w:sz="0" w:space="0" w:color="auto"/>
            <w:bottom w:val="none" w:sz="0" w:space="0" w:color="auto"/>
            <w:right w:val="none" w:sz="0" w:space="0" w:color="auto"/>
          </w:divBdr>
        </w:div>
        <w:div w:id="1375619761">
          <w:marLeft w:val="0"/>
          <w:marRight w:val="0"/>
          <w:marTop w:val="0"/>
          <w:marBottom w:val="0"/>
          <w:divBdr>
            <w:top w:val="none" w:sz="0" w:space="0" w:color="auto"/>
            <w:left w:val="none" w:sz="0" w:space="0" w:color="auto"/>
            <w:bottom w:val="none" w:sz="0" w:space="0" w:color="auto"/>
            <w:right w:val="none" w:sz="0" w:space="0" w:color="auto"/>
          </w:divBdr>
        </w:div>
        <w:div w:id="377583661">
          <w:marLeft w:val="0"/>
          <w:marRight w:val="0"/>
          <w:marTop w:val="0"/>
          <w:marBottom w:val="0"/>
          <w:divBdr>
            <w:top w:val="none" w:sz="0" w:space="0" w:color="auto"/>
            <w:left w:val="none" w:sz="0" w:space="0" w:color="auto"/>
            <w:bottom w:val="none" w:sz="0" w:space="0" w:color="auto"/>
            <w:right w:val="none" w:sz="0" w:space="0" w:color="auto"/>
          </w:divBdr>
        </w:div>
        <w:div w:id="219096050">
          <w:marLeft w:val="0"/>
          <w:marRight w:val="0"/>
          <w:marTop w:val="0"/>
          <w:marBottom w:val="0"/>
          <w:divBdr>
            <w:top w:val="none" w:sz="0" w:space="0" w:color="auto"/>
            <w:left w:val="none" w:sz="0" w:space="0" w:color="auto"/>
            <w:bottom w:val="none" w:sz="0" w:space="0" w:color="auto"/>
            <w:right w:val="none" w:sz="0" w:space="0" w:color="auto"/>
          </w:divBdr>
        </w:div>
        <w:div w:id="352532328">
          <w:marLeft w:val="0"/>
          <w:marRight w:val="0"/>
          <w:marTop w:val="0"/>
          <w:marBottom w:val="0"/>
          <w:divBdr>
            <w:top w:val="none" w:sz="0" w:space="0" w:color="auto"/>
            <w:left w:val="none" w:sz="0" w:space="0" w:color="auto"/>
            <w:bottom w:val="none" w:sz="0" w:space="0" w:color="auto"/>
            <w:right w:val="none" w:sz="0" w:space="0" w:color="auto"/>
          </w:divBdr>
        </w:div>
        <w:div w:id="741028983">
          <w:marLeft w:val="0"/>
          <w:marRight w:val="0"/>
          <w:marTop w:val="0"/>
          <w:marBottom w:val="0"/>
          <w:divBdr>
            <w:top w:val="none" w:sz="0" w:space="0" w:color="auto"/>
            <w:left w:val="none" w:sz="0" w:space="0" w:color="auto"/>
            <w:bottom w:val="none" w:sz="0" w:space="0" w:color="auto"/>
            <w:right w:val="none" w:sz="0" w:space="0" w:color="auto"/>
          </w:divBdr>
        </w:div>
        <w:div w:id="1145002706">
          <w:marLeft w:val="0"/>
          <w:marRight w:val="0"/>
          <w:marTop w:val="0"/>
          <w:marBottom w:val="0"/>
          <w:divBdr>
            <w:top w:val="none" w:sz="0" w:space="0" w:color="auto"/>
            <w:left w:val="none" w:sz="0" w:space="0" w:color="auto"/>
            <w:bottom w:val="none" w:sz="0" w:space="0" w:color="auto"/>
            <w:right w:val="none" w:sz="0" w:space="0" w:color="auto"/>
          </w:divBdr>
        </w:div>
        <w:div w:id="995454412">
          <w:marLeft w:val="0"/>
          <w:marRight w:val="0"/>
          <w:marTop w:val="0"/>
          <w:marBottom w:val="0"/>
          <w:divBdr>
            <w:top w:val="none" w:sz="0" w:space="0" w:color="auto"/>
            <w:left w:val="none" w:sz="0" w:space="0" w:color="auto"/>
            <w:bottom w:val="none" w:sz="0" w:space="0" w:color="auto"/>
            <w:right w:val="none" w:sz="0" w:space="0" w:color="auto"/>
          </w:divBdr>
        </w:div>
        <w:div w:id="1652715743">
          <w:marLeft w:val="0"/>
          <w:marRight w:val="0"/>
          <w:marTop w:val="0"/>
          <w:marBottom w:val="0"/>
          <w:divBdr>
            <w:top w:val="none" w:sz="0" w:space="0" w:color="auto"/>
            <w:left w:val="none" w:sz="0" w:space="0" w:color="auto"/>
            <w:bottom w:val="none" w:sz="0" w:space="0" w:color="auto"/>
            <w:right w:val="none" w:sz="0" w:space="0" w:color="auto"/>
          </w:divBdr>
        </w:div>
        <w:div w:id="1411728737">
          <w:marLeft w:val="0"/>
          <w:marRight w:val="0"/>
          <w:marTop w:val="0"/>
          <w:marBottom w:val="0"/>
          <w:divBdr>
            <w:top w:val="none" w:sz="0" w:space="0" w:color="auto"/>
            <w:left w:val="none" w:sz="0" w:space="0" w:color="auto"/>
            <w:bottom w:val="none" w:sz="0" w:space="0" w:color="auto"/>
            <w:right w:val="none" w:sz="0" w:space="0" w:color="auto"/>
          </w:divBdr>
        </w:div>
        <w:div w:id="661591759">
          <w:marLeft w:val="0"/>
          <w:marRight w:val="0"/>
          <w:marTop w:val="0"/>
          <w:marBottom w:val="0"/>
          <w:divBdr>
            <w:top w:val="none" w:sz="0" w:space="0" w:color="auto"/>
            <w:left w:val="none" w:sz="0" w:space="0" w:color="auto"/>
            <w:bottom w:val="none" w:sz="0" w:space="0" w:color="auto"/>
            <w:right w:val="none" w:sz="0" w:space="0" w:color="auto"/>
          </w:divBdr>
        </w:div>
        <w:div w:id="27535400">
          <w:marLeft w:val="0"/>
          <w:marRight w:val="0"/>
          <w:marTop w:val="0"/>
          <w:marBottom w:val="0"/>
          <w:divBdr>
            <w:top w:val="none" w:sz="0" w:space="0" w:color="auto"/>
            <w:left w:val="none" w:sz="0" w:space="0" w:color="auto"/>
            <w:bottom w:val="none" w:sz="0" w:space="0" w:color="auto"/>
            <w:right w:val="none" w:sz="0" w:space="0" w:color="auto"/>
          </w:divBdr>
        </w:div>
        <w:div w:id="495263709">
          <w:marLeft w:val="0"/>
          <w:marRight w:val="0"/>
          <w:marTop w:val="0"/>
          <w:marBottom w:val="0"/>
          <w:divBdr>
            <w:top w:val="none" w:sz="0" w:space="0" w:color="auto"/>
            <w:left w:val="none" w:sz="0" w:space="0" w:color="auto"/>
            <w:bottom w:val="none" w:sz="0" w:space="0" w:color="auto"/>
            <w:right w:val="none" w:sz="0" w:space="0" w:color="auto"/>
          </w:divBdr>
        </w:div>
        <w:div w:id="74132230">
          <w:marLeft w:val="0"/>
          <w:marRight w:val="0"/>
          <w:marTop w:val="0"/>
          <w:marBottom w:val="0"/>
          <w:divBdr>
            <w:top w:val="none" w:sz="0" w:space="0" w:color="auto"/>
            <w:left w:val="none" w:sz="0" w:space="0" w:color="auto"/>
            <w:bottom w:val="none" w:sz="0" w:space="0" w:color="auto"/>
            <w:right w:val="none" w:sz="0" w:space="0" w:color="auto"/>
          </w:divBdr>
        </w:div>
        <w:div w:id="287593214">
          <w:marLeft w:val="0"/>
          <w:marRight w:val="0"/>
          <w:marTop w:val="0"/>
          <w:marBottom w:val="0"/>
          <w:divBdr>
            <w:top w:val="none" w:sz="0" w:space="0" w:color="auto"/>
            <w:left w:val="none" w:sz="0" w:space="0" w:color="auto"/>
            <w:bottom w:val="none" w:sz="0" w:space="0" w:color="auto"/>
            <w:right w:val="none" w:sz="0" w:space="0" w:color="auto"/>
          </w:divBdr>
        </w:div>
        <w:div w:id="217786596">
          <w:marLeft w:val="0"/>
          <w:marRight w:val="0"/>
          <w:marTop w:val="0"/>
          <w:marBottom w:val="0"/>
          <w:divBdr>
            <w:top w:val="none" w:sz="0" w:space="0" w:color="auto"/>
            <w:left w:val="none" w:sz="0" w:space="0" w:color="auto"/>
            <w:bottom w:val="none" w:sz="0" w:space="0" w:color="auto"/>
            <w:right w:val="none" w:sz="0" w:space="0" w:color="auto"/>
          </w:divBdr>
        </w:div>
        <w:div w:id="980428692">
          <w:marLeft w:val="0"/>
          <w:marRight w:val="0"/>
          <w:marTop w:val="0"/>
          <w:marBottom w:val="0"/>
          <w:divBdr>
            <w:top w:val="none" w:sz="0" w:space="0" w:color="auto"/>
            <w:left w:val="none" w:sz="0" w:space="0" w:color="auto"/>
            <w:bottom w:val="none" w:sz="0" w:space="0" w:color="auto"/>
            <w:right w:val="none" w:sz="0" w:space="0" w:color="auto"/>
          </w:divBdr>
        </w:div>
        <w:div w:id="1717310415">
          <w:marLeft w:val="0"/>
          <w:marRight w:val="0"/>
          <w:marTop w:val="0"/>
          <w:marBottom w:val="0"/>
          <w:divBdr>
            <w:top w:val="none" w:sz="0" w:space="0" w:color="auto"/>
            <w:left w:val="none" w:sz="0" w:space="0" w:color="auto"/>
            <w:bottom w:val="none" w:sz="0" w:space="0" w:color="auto"/>
            <w:right w:val="none" w:sz="0" w:space="0" w:color="auto"/>
          </w:divBdr>
        </w:div>
        <w:div w:id="68159374">
          <w:marLeft w:val="0"/>
          <w:marRight w:val="0"/>
          <w:marTop w:val="0"/>
          <w:marBottom w:val="0"/>
          <w:divBdr>
            <w:top w:val="none" w:sz="0" w:space="0" w:color="auto"/>
            <w:left w:val="none" w:sz="0" w:space="0" w:color="auto"/>
            <w:bottom w:val="none" w:sz="0" w:space="0" w:color="auto"/>
            <w:right w:val="none" w:sz="0" w:space="0" w:color="auto"/>
          </w:divBdr>
        </w:div>
        <w:div w:id="1636062601">
          <w:marLeft w:val="0"/>
          <w:marRight w:val="0"/>
          <w:marTop w:val="0"/>
          <w:marBottom w:val="0"/>
          <w:divBdr>
            <w:top w:val="none" w:sz="0" w:space="0" w:color="auto"/>
            <w:left w:val="none" w:sz="0" w:space="0" w:color="auto"/>
            <w:bottom w:val="none" w:sz="0" w:space="0" w:color="auto"/>
            <w:right w:val="none" w:sz="0" w:space="0" w:color="auto"/>
          </w:divBdr>
        </w:div>
        <w:div w:id="204299910">
          <w:marLeft w:val="0"/>
          <w:marRight w:val="0"/>
          <w:marTop w:val="0"/>
          <w:marBottom w:val="0"/>
          <w:divBdr>
            <w:top w:val="none" w:sz="0" w:space="0" w:color="auto"/>
            <w:left w:val="none" w:sz="0" w:space="0" w:color="auto"/>
            <w:bottom w:val="none" w:sz="0" w:space="0" w:color="auto"/>
            <w:right w:val="none" w:sz="0" w:space="0" w:color="auto"/>
          </w:divBdr>
        </w:div>
        <w:div w:id="1347291531">
          <w:marLeft w:val="0"/>
          <w:marRight w:val="0"/>
          <w:marTop w:val="0"/>
          <w:marBottom w:val="0"/>
          <w:divBdr>
            <w:top w:val="none" w:sz="0" w:space="0" w:color="auto"/>
            <w:left w:val="none" w:sz="0" w:space="0" w:color="auto"/>
            <w:bottom w:val="none" w:sz="0" w:space="0" w:color="auto"/>
            <w:right w:val="none" w:sz="0" w:space="0" w:color="auto"/>
          </w:divBdr>
        </w:div>
        <w:div w:id="684482943">
          <w:marLeft w:val="0"/>
          <w:marRight w:val="0"/>
          <w:marTop w:val="0"/>
          <w:marBottom w:val="0"/>
          <w:divBdr>
            <w:top w:val="none" w:sz="0" w:space="0" w:color="auto"/>
            <w:left w:val="none" w:sz="0" w:space="0" w:color="auto"/>
            <w:bottom w:val="none" w:sz="0" w:space="0" w:color="auto"/>
            <w:right w:val="none" w:sz="0" w:space="0" w:color="auto"/>
          </w:divBdr>
        </w:div>
        <w:div w:id="1557156594">
          <w:marLeft w:val="0"/>
          <w:marRight w:val="0"/>
          <w:marTop w:val="0"/>
          <w:marBottom w:val="0"/>
          <w:divBdr>
            <w:top w:val="none" w:sz="0" w:space="0" w:color="auto"/>
            <w:left w:val="none" w:sz="0" w:space="0" w:color="auto"/>
            <w:bottom w:val="none" w:sz="0" w:space="0" w:color="auto"/>
            <w:right w:val="none" w:sz="0" w:space="0" w:color="auto"/>
          </w:divBdr>
        </w:div>
        <w:div w:id="473721627">
          <w:marLeft w:val="0"/>
          <w:marRight w:val="0"/>
          <w:marTop w:val="0"/>
          <w:marBottom w:val="0"/>
          <w:divBdr>
            <w:top w:val="none" w:sz="0" w:space="0" w:color="auto"/>
            <w:left w:val="none" w:sz="0" w:space="0" w:color="auto"/>
            <w:bottom w:val="none" w:sz="0" w:space="0" w:color="auto"/>
            <w:right w:val="none" w:sz="0" w:space="0" w:color="auto"/>
          </w:divBdr>
        </w:div>
        <w:div w:id="40567827">
          <w:marLeft w:val="0"/>
          <w:marRight w:val="0"/>
          <w:marTop w:val="0"/>
          <w:marBottom w:val="0"/>
          <w:divBdr>
            <w:top w:val="none" w:sz="0" w:space="0" w:color="auto"/>
            <w:left w:val="none" w:sz="0" w:space="0" w:color="auto"/>
            <w:bottom w:val="none" w:sz="0" w:space="0" w:color="auto"/>
            <w:right w:val="none" w:sz="0" w:space="0" w:color="auto"/>
          </w:divBdr>
        </w:div>
        <w:div w:id="1260411387">
          <w:marLeft w:val="0"/>
          <w:marRight w:val="0"/>
          <w:marTop w:val="0"/>
          <w:marBottom w:val="0"/>
          <w:divBdr>
            <w:top w:val="none" w:sz="0" w:space="0" w:color="auto"/>
            <w:left w:val="none" w:sz="0" w:space="0" w:color="auto"/>
            <w:bottom w:val="none" w:sz="0" w:space="0" w:color="auto"/>
            <w:right w:val="none" w:sz="0" w:space="0" w:color="auto"/>
          </w:divBdr>
        </w:div>
        <w:div w:id="267008298">
          <w:marLeft w:val="0"/>
          <w:marRight w:val="0"/>
          <w:marTop w:val="0"/>
          <w:marBottom w:val="0"/>
          <w:divBdr>
            <w:top w:val="none" w:sz="0" w:space="0" w:color="auto"/>
            <w:left w:val="none" w:sz="0" w:space="0" w:color="auto"/>
            <w:bottom w:val="none" w:sz="0" w:space="0" w:color="auto"/>
            <w:right w:val="none" w:sz="0" w:space="0" w:color="auto"/>
          </w:divBdr>
        </w:div>
        <w:div w:id="236550639">
          <w:marLeft w:val="0"/>
          <w:marRight w:val="0"/>
          <w:marTop w:val="0"/>
          <w:marBottom w:val="0"/>
          <w:divBdr>
            <w:top w:val="none" w:sz="0" w:space="0" w:color="auto"/>
            <w:left w:val="none" w:sz="0" w:space="0" w:color="auto"/>
            <w:bottom w:val="none" w:sz="0" w:space="0" w:color="auto"/>
            <w:right w:val="none" w:sz="0" w:space="0" w:color="auto"/>
          </w:divBdr>
        </w:div>
        <w:div w:id="1939294918">
          <w:marLeft w:val="0"/>
          <w:marRight w:val="0"/>
          <w:marTop w:val="0"/>
          <w:marBottom w:val="0"/>
          <w:divBdr>
            <w:top w:val="none" w:sz="0" w:space="0" w:color="auto"/>
            <w:left w:val="none" w:sz="0" w:space="0" w:color="auto"/>
            <w:bottom w:val="none" w:sz="0" w:space="0" w:color="auto"/>
            <w:right w:val="none" w:sz="0" w:space="0" w:color="auto"/>
          </w:divBdr>
        </w:div>
        <w:div w:id="614294536">
          <w:marLeft w:val="0"/>
          <w:marRight w:val="0"/>
          <w:marTop w:val="0"/>
          <w:marBottom w:val="0"/>
          <w:divBdr>
            <w:top w:val="none" w:sz="0" w:space="0" w:color="auto"/>
            <w:left w:val="none" w:sz="0" w:space="0" w:color="auto"/>
            <w:bottom w:val="none" w:sz="0" w:space="0" w:color="auto"/>
            <w:right w:val="none" w:sz="0" w:space="0" w:color="auto"/>
          </w:divBdr>
        </w:div>
        <w:div w:id="542985590">
          <w:marLeft w:val="0"/>
          <w:marRight w:val="0"/>
          <w:marTop w:val="0"/>
          <w:marBottom w:val="0"/>
          <w:divBdr>
            <w:top w:val="none" w:sz="0" w:space="0" w:color="auto"/>
            <w:left w:val="none" w:sz="0" w:space="0" w:color="auto"/>
            <w:bottom w:val="none" w:sz="0" w:space="0" w:color="auto"/>
            <w:right w:val="none" w:sz="0" w:space="0" w:color="auto"/>
          </w:divBdr>
        </w:div>
        <w:div w:id="968974271">
          <w:marLeft w:val="0"/>
          <w:marRight w:val="0"/>
          <w:marTop w:val="0"/>
          <w:marBottom w:val="0"/>
          <w:divBdr>
            <w:top w:val="none" w:sz="0" w:space="0" w:color="auto"/>
            <w:left w:val="none" w:sz="0" w:space="0" w:color="auto"/>
            <w:bottom w:val="none" w:sz="0" w:space="0" w:color="auto"/>
            <w:right w:val="none" w:sz="0" w:space="0" w:color="auto"/>
          </w:divBdr>
        </w:div>
        <w:div w:id="1318411561">
          <w:marLeft w:val="0"/>
          <w:marRight w:val="0"/>
          <w:marTop w:val="0"/>
          <w:marBottom w:val="0"/>
          <w:divBdr>
            <w:top w:val="none" w:sz="0" w:space="0" w:color="auto"/>
            <w:left w:val="none" w:sz="0" w:space="0" w:color="auto"/>
            <w:bottom w:val="none" w:sz="0" w:space="0" w:color="auto"/>
            <w:right w:val="none" w:sz="0" w:space="0" w:color="auto"/>
          </w:divBdr>
        </w:div>
        <w:div w:id="240457861">
          <w:marLeft w:val="0"/>
          <w:marRight w:val="0"/>
          <w:marTop w:val="0"/>
          <w:marBottom w:val="0"/>
          <w:divBdr>
            <w:top w:val="none" w:sz="0" w:space="0" w:color="auto"/>
            <w:left w:val="none" w:sz="0" w:space="0" w:color="auto"/>
            <w:bottom w:val="none" w:sz="0" w:space="0" w:color="auto"/>
            <w:right w:val="none" w:sz="0" w:space="0" w:color="auto"/>
          </w:divBdr>
        </w:div>
        <w:div w:id="645666769">
          <w:marLeft w:val="0"/>
          <w:marRight w:val="0"/>
          <w:marTop w:val="0"/>
          <w:marBottom w:val="0"/>
          <w:divBdr>
            <w:top w:val="none" w:sz="0" w:space="0" w:color="auto"/>
            <w:left w:val="none" w:sz="0" w:space="0" w:color="auto"/>
            <w:bottom w:val="none" w:sz="0" w:space="0" w:color="auto"/>
            <w:right w:val="none" w:sz="0" w:space="0" w:color="auto"/>
          </w:divBdr>
        </w:div>
        <w:div w:id="728460274">
          <w:marLeft w:val="0"/>
          <w:marRight w:val="0"/>
          <w:marTop w:val="0"/>
          <w:marBottom w:val="0"/>
          <w:divBdr>
            <w:top w:val="none" w:sz="0" w:space="0" w:color="auto"/>
            <w:left w:val="none" w:sz="0" w:space="0" w:color="auto"/>
            <w:bottom w:val="none" w:sz="0" w:space="0" w:color="auto"/>
            <w:right w:val="none" w:sz="0" w:space="0" w:color="auto"/>
          </w:divBdr>
        </w:div>
        <w:div w:id="1534414755">
          <w:marLeft w:val="0"/>
          <w:marRight w:val="0"/>
          <w:marTop w:val="0"/>
          <w:marBottom w:val="0"/>
          <w:divBdr>
            <w:top w:val="none" w:sz="0" w:space="0" w:color="auto"/>
            <w:left w:val="none" w:sz="0" w:space="0" w:color="auto"/>
            <w:bottom w:val="none" w:sz="0" w:space="0" w:color="auto"/>
            <w:right w:val="none" w:sz="0" w:space="0" w:color="auto"/>
          </w:divBdr>
        </w:div>
        <w:div w:id="1020085815">
          <w:marLeft w:val="0"/>
          <w:marRight w:val="0"/>
          <w:marTop w:val="0"/>
          <w:marBottom w:val="0"/>
          <w:divBdr>
            <w:top w:val="none" w:sz="0" w:space="0" w:color="auto"/>
            <w:left w:val="none" w:sz="0" w:space="0" w:color="auto"/>
            <w:bottom w:val="none" w:sz="0" w:space="0" w:color="auto"/>
            <w:right w:val="none" w:sz="0" w:space="0" w:color="auto"/>
          </w:divBdr>
        </w:div>
        <w:div w:id="986327369">
          <w:marLeft w:val="0"/>
          <w:marRight w:val="0"/>
          <w:marTop w:val="0"/>
          <w:marBottom w:val="0"/>
          <w:divBdr>
            <w:top w:val="none" w:sz="0" w:space="0" w:color="auto"/>
            <w:left w:val="none" w:sz="0" w:space="0" w:color="auto"/>
            <w:bottom w:val="none" w:sz="0" w:space="0" w:color="auto"/>
            <w:right w:val="none" w:sz="0" w:space="0" w:color="auto"/>
          </w:divBdr>
        </w:div>
        <w:div w:id="2074739850">
          <w:marLeft w:val="0"/>
          <w:marRight w:val="0"/>
          <w:marTop w:val="0"/>
          <w:marBottom w:val="0"/>
          <w:divBdr>
            <w:top w:val="none" w:sz="0" w:space="0" w:color="auto"/>
            <w:left w:val="none" w:sz="0" w:space="0" w:color="auto"/>
            <w:bottom w:val="none" w:sz="0" w:space="0" w:color="auto"/>
            <w:right w:val="none" w:sz="0" w:space="0" w:color="auto"/>
          </w:divBdr>
        </w:div>
        <w:div w:id="704019086">
          <w:marLeft w:val="0"/>
          <w:marRight w:val="0"/>
          <w:marTop w:val="0"/>
          <w:marBottom w:val="0"/>
          <w:divBdr>
            <w:top w:val="none" w:sz="0" w:space="0" w:color="auto"/>
            <w:left w:val="none" w:sz="0" w:space="0" w:color="auto"/>
            <w:bottom w:val="none" w:sz="0" w:space="0" w:color="auto"/>
            <w:right w:val="none" w:sz="0" w:space="0" w:color="auto"/>
          </w:divBdr>
        </w:div>
        <w:div w:id="995647457">
          <w:marLeft w:val="0"/>
          <w:marRight w:val="0"/>
          <w:marTop w:val="0"/>
          <w:marBottom w:val="0"/>
          <w:divBdr>
            <w:top w:val="none" w:sz="0" w:space="0" w:color="auto"/>
            <w:left w:val="none" w:sz="0" w:space="0" w:color="auto"/>
            <w:bottom w:val="none" w:sz="0" w:space="0" w:color="auto"/>
            <w:right w:val="none" w:sz="0" w:space="0" w:color="auto"/>
          </w:divBdr>
        </w:div>
        <w:div w:id="1681155281">
          <w:marLeft w:val="0"/>
          <w:marRight w:val="0"/>
          <w:marTop w:val="0"/>
          <w:marBottom w:val="0"/>
          <w:divBdr>
            <w:top w:val="none" w:sz="0" w:space="0" w:color="auto"/>
            <w:left w:val="none" w:sz="0" w:space="0" w:color="auto"/>
            <w:bottom w:val="none" w:sz="0" w:space="0" w:color="auto"/>
            <w:right w:val="none" w:sz="0" w:space="0" w:color="auto"/>
          </w:divBdr>
        </w:div>
        <w:div w:id="1016880188">
          <w:marLeft w:val="0"/>
          <w:marRight w:val="0"/>
          <w:marTop w:val="0"/>
          <w:marBottom w:val="0"/>
          <w:divBdr>
            <w:top w:val="none" w:sz="0" w:space="0" w:color="auto"/>
            <w:left w:val="none" w:sz="0" w:space="0" w:color="auto"/>
            <w:bottom w:val="none" w:sz="0" w:space="0" w:color="auto"/>
            <w:right w:val="none" w:sz="0" w:space="0" w:color="auto"/>
          </w:divBdr>
        </w:div>
        <w:div w:id="227888959">
          <w:marLeft w:val="0"/>
          <w:marRight w:val="0"/>
          <w:marTop w:val="0"/>
          <w:marBottom w:val="0"/>
          <w:divBdr>
            <w:top w:val="none" w:sz="0" w:space="0" w:color="auto"/>
            <w:left w:val="none" w:sz="0" w:space="0" w:color="auto"/>
            <w:bottom w:val="none" w:sz="0" w:space="0" w:color="auto"/>
            <w:right w:val="none" w:sz="0" w:space="0" w:color="auto"/>
          </w:divBdr>
        </w:div>
        <w:div w:id="1155418636">
          <w:marLeft w:val="0"/>
          <w:marRight w:val="0"/>
          <w:marTop w:val="0"/>
          <w:marBottom w:val="0"/>
          <w:divBdr>
            <w:top w:val="none" w:sz="0" w:space="0" w:color="auto"/>
            <w:left w:val="none" w:sz="0" w:space="0" w:color="auto"/>
            <w:bottom w:val="none" w:sz="0" w:space="0" w:color="auto"/>
            <w:right w:val="none" w:sz="0" w:space="0" w:color="auto"/>
          </w:divBdr>
        </w:div>
        <w:div w:id="1541630051">
          <w:marLeft w:val="0"/>
          <w:marRight w:val="0"/>
          <w:marTop w:val="0"/>
          <w:marBottom w:val="0"/>
          <w:divBdr>
            <w:top w:val="none" w:sz="0" w:space="0" w:color="auto"/>
            <w:left w:val="none" w:sz="0" w:space="0" w:color="auto"/>
            <w:bottom w:val="none" w:sz="0" w:space="0" w:color="auto"/>
            <w:right w:val="none" w:sz="0" w:space="0" w:color="auto"/>
          </w:divBdr>
        </w:div>
        <w:div w:id="1070036051">
          <w:marLeft w:val="0"/>
          <w:marRight w:val="0"/>
          <w:marTop w:val="0"/>
          <w:marBottom w:val="0"/>
          <w:divBdr>
            <w:top w:val="none" w:sz="0" w:space="0" w:color="auto"/>
            <w:left w:val="none" w:sz="0" w:space="0" w:color="auto"/>
            <w:bottom w:val="none" w:sz="0" w:space="0" w:color="auto"/>
            <w:right w:val="none" w:sz="0" w:space="0" w:color="auto"/>
          </w:divBdr>
        </w:div>
        <w:div w:id="902064208">
          <w:marLeft w:val="0"/>
          <w:marRight w:val="0"/>
          <w:marTop w:val="0"/>
          <w:marBottom w:val="0"/>
          <w:divBdr>
            <w:top w:val="none" w:sz="0" w:space="0" w:color="auto"/>
            <w:left w:val="none" w:sz="0" w:space="0" w:color="auto"/>
            <w:bottom w:val="none" w:sz="0" w:space="0" w:color="auto"/>
            <w:right w:val="none" w:sz="0" w:space="0" w:color="auto"/>
          </w:divBdr>
        </w:div>
        <w:div w:id="1959339045">
          <w:marLeft w:val="0"/>
          <w:marRight w:val="0"/>
          <w:marTop w:val="0"/>
          <w:marBottom w:val="0"/>
          <w:divBdr>
            <w:top w:val="none" w:sz="0" w:space="0" w:color="auto"/>
            <w:left w:val="none" w:sz="0" w:space="0" w:color="auto"/>
            <w:bottom w:val="none" w:sz="0" w:space="0" w:color="auto"/>
            <w:right w:val="none" w:sz="0" w:space="0" w:color="auto"/>
          </w:divBdr>
        </w:div>
        <w:div w:id="735473159">
          <w:marLeft w:val="0"/>
          <w:marRight w:val="0"/>
          <w:marTop w:val="0"/>
          <w:marBottom w:val="0"/>
          <w:divBdr>
            <w:top w:val="none" w:sz="0" w:space="0" w:color="auto"/>
            <w:left w:val="none" w:sz="0" w:space="0" w:color="auto"/>
            <w:bottom w:val="none" w:sz="0" w:space="0" w:color="auto"/>
            <w:right w:val="none" w:sz="0" w:space="0" w:color="auto"/>
          </w:divBdr>
        </w:div>
        <w:div w:id="983660069">
          <w:marLeft w:val="0"/>
          <w:marRight w:val="0"/>
          <w:marTop w:val="0"/>
          <w:marBottom w:val="0"/>
          <w:divBdr>
            <w:top w:val="none" w:sz="0" w:space="0" w:color="auto"/>
            <w:left w:val="none" w:sz="0" w:space="0" w:color="auto"/>
            <w:bottom w:val="none" w:sz="0" w:space="0" w:color="auto"/>
            <w:right w:val="none" w:sz="0" w:space="0" w:color="auto"/>
          </w:divBdr>
        </w:div>
        <w:div w:id="51589017">
          <w:marLeft w:val="0"/>
          <w:marRight w:val="0"/>
          <w:marTop w:val="0"/>
          <w:marBottom w:val="0"/>
          <w:divBdr>
            <w:top w:val="none" w:sz="0" w:space="0" w:color="auto"/>
            <w:left w:val="none" w:sz="0" w:space="0" w:color="auto"/>
            <w:bottom w:val="none" w:sz="0" w:space="0" w:color="auto"/>
            <w:right w:val="none" w:sz="0" w:space="0" w:color="auto"/>
          </w:divBdr>
        </w:div>
        <w:div w:id="544752493">
          <w:marLeft w:val="0"/>
          <w:marRight w:val="0"/>
          <w:marTop w:val="0"/>
          <w:marBottom w:val="0"/>
          <w:divBdr>
            <w:top w:val="none" w:sz="0" w:space="0" w:color="auto"/>
            <w:left w:val="none" w:sz="0" w:space="0" w:color="auto"/>
            <w:bottom w:val="none" w:sz="0" w:space="0" w:color="auto"/>
            <w:right w:val="none" w:sz="0" w:space="0" w:color="auto"/>
          </w:divBdr>
        </w:div>
        <w:div w:id="1504781600">
          <w:marLeft w:val="0"/>
          <w:marRight w:val="0"/>
          <w:marTop w:val="0"/>
          <w:marBottom w:val="0"/>
          <w:divBdr>
            <w:top w:val="none" w:sz="0" w:space="0" w:color="auto"/>
            <w:left w:val="none" w:sz="0" w:space="0" w:color="auto"/>
            <w:bottom w:val="none" w:sz="0" w:space="0" w:color="auto"/>
            <w:right w:val="none" w:sz="0" w:space="0" w:color="auto"/>
          </w:divBdr>
        </w:div>
        <w:div w:id="1558543388">
          <w:marLeft w:val="0"/>
          <w:marRight w:val="0"/>
          <w:marTop w:val="0"/>
          <w:marBottom w:val="0"/>
          <w:divBdr>
            <w:top w:val="none" w:sz="0" w:space="0" w:color="auto"/>
            <w:left w:val="none" w:sz="0" w:space="0" w:color="auto"/>
            <w:bottom w:val="none" w:sz="0" w:space="0" w:color="auto"/>
            <w:right w:val="none" w:sz="0" w:space="0" w:color="auto"/>
          </w:divBdr>
        </w:div>
        <w:div w:id="2024164433">
          <w:marLeft w:val="0"/>
          <w:marRight w:val="0"/>
          <w:marTop w:val="0"/>
          <w:marBottom w:val="0"/>
          <w:divBdr>
            <w:top w:val="none" w:sz="0" w:space="0" w:color="auto"/>
            <w:left w:val="none" w:sz="0" w:space="0" w:color="auto"/>
            <w:bottom w:val="none" w:sz="0" w:space="0" w:color="auto"/>
            <w:right w:val="none" w:sz="0" w:space="0" w:color="auto"/>
          </w:divBdr>
        </w:div>
        <w:div w:id="1465197683">
          <w:marLeft w:val="0"/>
          <w:marRight w:val="0"/>
          <w:marTop w:val="0"/>
          <w:marBottom w:val="0"/>
          <w:divBdr>
            <w:top w:val="none" w:sz="0" w:space="0" w:color="auto"/>
            <w:left w:val="none" w:sz="0" w:space="0" w:color="auto"/>
            <w:bottom w:val="none" w:sz="0" w:space="0" w:color="auto"/>
            <w:right w:val="none" w:sz="0" w:space="0" w:color="auto"/>
          </w:divBdr>
        </w:div>
        <w:div w:id="1348948838">
          <w:marLeft w:val="0"/>
          <w:marRight w:val="0"/>
          <w:marTop w:val="0"/>
          <w:marBottom w:val="0"/>
          <w:divBdr>
            <w:top w:val="none" w:sz="0" w:space="0" w:color="auto"/>
            <w:left w:val="none" w:sz="0" w:space="0" w:color="auto"/>
            <w:bottom w:val="none" w:sz="0" w:space="0" w:color="auto"/>
            <w:right w:val="none" w:sz="0" w:space="0" w:color="auto"/>
          </w:divBdr>
        </w:div>
        <w:div w:id="2114859156">
          <w:marLeft w:val="0"/>
          <w:marRight w:val="0"/>
          <w:marTop w:val="0"/>
          <w:marBottom w:val="0"/>
          <w:divBdr>
            <w:top w:val="none" w:sz="0" w:space="0" w:color="auto"/>
            <w:left w:val="none" w:sz="0" w:space="0" w:color="auto"/>
            <w:bottom w:val="none" w:sz="0" w:space="0" w:color="auto"/>
            <w:right w:val="none" w:sz="0" w:space="0" w:color="auto"/>
          </w:divBdr>
        </w:div>
        <w:div w:id="769081523">
          <w:marLeft w:val="0"/>
          <w:marRight w:val="0"/>
          <w:marTop w:val="0"/>
          <w:marBottom w:val="0"/>
          <w:divBdr>
            <w:top w:val="none" w:sz="0" w:space="0" w:color="auto"/>
            <w:left w:val="none" w:sz="0" w:space="0" w:color="auto"/>
            <w:bottom w:val="none" w:sz="0" w:space="0" w:color="auto"/>
            <w:right w:val="none" w:sz="0" w:space="0" w:color="auto"/>
          </w:divBdr>
        </w:div>
        <w:div w:id="924538005">
          <w:marLeft w:val="0"/>
          <w:marRight w:val="0"/>
          <w:marTop w:val="0"/>
          <w:marBottom w:val="0"/>
          <w:divBdr>
            <w:top w:val="none" w:sz="0" w:space="0" w:color="auto"/>
            <w:left w:val="none" w:sz="0" w:space="0" w:color="auto"/>
            <w:bottom w:val="none" w:sz="0" w:space="0" w:color="auto"/>
            <w:right w:val="none" w:sz="0" w:space="0" w:color="auto"/>
          </w:divBdr>
        </w:div>
        <w:div w:id="1807241460">
          <w:marLeft w:val="0"/>
          <w:marRight w:val="0"/>
          <w:marTop w:val="0"/>
          <w:marBottom w:val="0"/>
          <w:divBdr>
            <w:top w:val="none" w:sz="0" w:space="0" w:color="auto"/>
            <w:left w:val="none" w:sz="0" w:space="0" w:color="auto"/>
            <w:bottom w:val="none" w:sz="0" w:space="0" w:color="auto"/>
            <w:right w:val="none" w:sz="0" w:space="0" w:color="auto"/>
          </w:divBdr>
        </w:div>
        <w:div w:id="1131361764">
          <w:marLeft w:val="0"/>
          <w:marRight w:val="0"/>
          <w:marTop w:val="0"/>
          <w:marBottom w:val="0"/>
          <w:divBdr>
            <w:top w:val="none" w:sz="0" w:space="0" w:color="auto"/>
            <w:left w:val="none" w:sz="0" w:space="0" w:color="auto"/>
            <w:bottom w:val="none" w:sz="0" w:space="0" w:color="auto"/>
            <w:right w:val="none" w:sz="0" w:space="0" w:color="auto"/>
          </w:divBdr>
        </w:div>
        <w:div w:id="2058386637">
          <w:marLeft w:val="0"/>
          <w:marRight w:val="0"/>
          <w:marTop w:val="0"/>
          <w:marBottom w:val="0"/>
          <w:divBdr>
            <w:top w:val="none" w:sz="0" w:space="0" w:color="auto"/>
            <w:left w:val="none" w:sz="0" w:space="0" w:color="auto"/>
            <w:bottom w:val="none" w:sz="0" w:space="0" w:color="auto"/>
            <w:right w:val="none" w:sz="0" w:space="0" w:color="auto"/>
          </w:divBdr>
        </w:div>
        <w:div w:id="1952084025">
          <w:marLeft w:val="0"/>
          <w:marRight w:val="0"/>
          <w:marTop w:val="0"/>
          <w:marBottom w:val="0"/>
          <w:divBdr>
            <w:top w:val="none" w:sz="0" w:space="0" w:color="auto"/>
            <w:left w:val="none" w:sz="0" w:space="0" w:color="auto"/>
            <w:bottom w:val="none" w:sz="0" w:space="0" w:color="auto"/>
            <w:right w:val="none" w:sz="0" w:space="0" w:color="auto"/>
          </w:divBdr>
        </w:div>
        <w:div w:id="1596480668">
          <w:marLeft w:val="0"/>
          <w:marRight w:val="0"/>
          <w:marTop w:val="0"/>
          <w:marBottom w:val="0"/>
          <w:divBdr>
            <w:top w:val="none" w:sz="0" w:space="0" w:color="auto"/>
            <w:left w:val="none" w:sz="0" w:space="0" w:color="auto"/>
            <w:bottom w:val="none" w:sz="0" w:space="0" w:color="auto"/>
            <w:right w:val="none" w:sz="0" w:space="0" w:color="auto"/>
          </w:divBdr>
        </w:div>
        <w:div w:id="1732268259">
          <w:marLeft w:val="0"/>
          <w:marRight w:val="0"/>
          <w:marTop w:val="0"/>
          <w:marBottom w:val="0"/>
          <w:divBdr>
            <w:top w:val="none" w:sz="0" w:space="0" w:color="auto"/>
            <w:left w:val="none" w:sz="0" w:space="0" w:color="auto"/>
            <w:bottom w:val="none" w:sz="0" w:space="0" w:color="auto"/>
            <w:right w:val="none" w:sz="0" w:space="0" w:color="auto"/>
          </w:divBdr>
        </w:div>
        <w:div w:id="966009076">
          <w:marLeft w:val="0"/>
          <w:marRight w:val="0"/>
          <w:marTop w:val="0"/>
          <w:marBottom w:val="0"/>
          <w:divBdr>
            <w:top w:val="none" w:sz="0" w:space="0" w:color="auto"/>
            <w:left w:val="none" w:sz="0" w:space="0" w:color="auto"/>
            <w:bottom w:val="none" w:sz="0" w:space="0" w:color="auto"/>
            <w:right w:val="none" w:sz="0" w:space="0" w:color="auto"/>
          </w:divBdr>
        </w:div>
        <w:div w:id="1104569787">
          <w:marLeft w:val="0"/>
          <w:marRight w:val="0"/>
          <w:marTop w:val="0"/>
          <w:marBottom w:val="0"/>
          <w:divBdr>
            <w:top w:val="none" w:sz="0" w:space="0" w:color="auto"/>
            <w:left w:val="none" w:sz="0" w:space="0" w:color="auto"/>
            <w:bottom w:val="none" w:sz="0" w:space="0" w:color="auto"/>
            <w:right w:val="none" w:sz="0" w:space="0" w:color="auto"/>
          </w:divBdr>
        </w:div>
        <w:div w:id="1804762458">
          <w:marLeft w:val="0"/>
          <w:marRight w:val="0"/>
          <w:marTop w:val="0"/>
          <w:marBottom w:val="0"/>
          <w:divBdr>
            <w:top w:val="none" w:sz="0" w:space="0" w:color="auto"/>
            <w:left w:val="none" w:sz="0" w:space="0" w:color="auto"/>
            <w:bottom w:val="none" w:sz="0" w:space="0" w:color="auto"/>
            <w:right w:val="none" w:sz="0" w:space="0" w:color="auto"/>
          </w:divBdr>
        </w:div>
        <w:div w:id="126507039">
          <w:marLeft w:val="0"/>
          <w:marRight w:val="0"/>
          <w:marTop w:val="0"/>
          <w:marBottom w:val="0"/>
          <w:divBdr>
            <w:top w:val="none" w:sz="0" w:space="0" w:color="auto"/>
            <w:left w:val="none" w:sz="0" w:space="0" w:color="auto"/>
            <w:bottom w:val="none" w:sz="0" w:space="0" w:color="auto"/>
            <w:right w:val="none" w:sz="0" w:space="0" w:color="auto"/>
          </w:divBdr>
        </w:div>
        <w:div w:id="899822439">
          <w:marLeft w:val="0"/>
          <w:marRight w:val="0"/>
          <w:marTop w:val="0"/>
          <w:marBottom w:val="0"/>
          <w:divBdr>
            <w:top w:val="none" w:sz="0" w:space="0" w:color="auto"/>
            <w:left w:val="none" w:sz="0" w:space="0" w:color="auto"/>
            <w:bottom w:val="none" w:sz="0" w:space="0" w:color="auto"/>
            <w:right w:val="none" w:sz="0" w:space="0" w:color="auto"/>
          </w:divBdr>
        </w:div>
        <w:div w:id="311325871">
          <w:marLeft w:val="0"/>
          <w:marRight w:val="0"/>
          <w:marTop w:val="0"/>
          <w:marBottom w:val="0"/>
          <w:divBdr>
            <w:top w:val="none" w:sz="0" w:space="0" w:color="auto"/>
            <w:left w:val="none" w:sz="0" w:space="0" w:color="auto"/>
            <w:bottom w:val="none" w:sz="0" w:space="0" w:color="auto"/>
            <w:right w:val="none" w:sz="0" w:space="0" w:color="auto"/>
          </w:divBdr>
        </w:div>
        <w:div w:id="68772631">
          <w:marLeft w:val="0"/>
          <w:marRight w:val="0"/>
          <w:marTop w:val="0"/>
          <w:marBottom w:val="0"/>
          <w:divBdr>
            <w:top w:val="none" w:sz="0" w:space="0" w:color="auto"/>
            <w:left w:val="none" w:sz="0" w:space="0" w:color="auto"/>
            <w:bottom w:val="none" w:sz="0" w:space="0" w:color="auto"/>
            <w:right w:val="none" w:sz="0" w:space="0" w:color="auto"/>
          </w:divBdr>
        </w:div>
        <w:div w:id="104420941">
          <w:marLeft w:val="0"/>
          <w:marRight w:val="0"/>
          <w:marTop w:val="0"/>
          <w:marBottom w:val="0"/>
          <w:divBdr>
            <w:top w:val="none" w:sz="0" w:space="0" w:color="auto"/>
            <w:left w:val="none" w:sz="0" w:space="0" w:color="auto"/>
            <w:bottom w:val="none" w:sz="0" w:space="0" w:color="auto"/>
            <w:right w:val="none" w:sz="0" w:space="0" w:color="auto"/>
          </w:divBdr>
        </w:div>
        <w:div w:id="1684238905">
          <w:marLeft w:val="0"/>
          <w:marRight w:val="0"/>
          <w:marTop w:val="0"/>
          <w:marBottom w:val="0"/>
          <w:divBdr>
            <w:top w:val="none" w:sz="0" w:space="0" w:color="auto"/>
            <w:left w:val="none" w:sz="0" w:space="0" w:color="auto"/>
            <w:bottom w:val="none" w:sz="0" w:space="0" w:color="auto"/>
            <w:right w:val="none" w:sz="0" w:space="0" w:color="auto"/>
          </w:divBdr>
        </w:div>
        <w:div w:id="316882376">
          <w:marLeft w:val="0"/>
          <w:marRight w:val="0"/>
          <w:marTop w:val="0"/>
          <w:marBottom w:val="0"/>
          <w:divBdr>
            <w:top w:val="none" w:sz="0" w:space="0" w:color="auto"/>
            <w:left w:val="none" w:sz="0" w:space="0" w:color="auto"/>
            <w:bottom w:val="none" w:sz="0" w:space="0" w:color="auto"/>
            <w:right w:val="none" w:sz="0" w:space="0" w:color="auto"/>
          </w:divBdr>
        </w:div>
        <w:div w:id="892619979">
          <w:marLeft w:val="0"/>
          <w:marRight w:val="0"/>
          <w:marTop w:val="0"/>
          <w:marBottom w:val="0"/>
          <w:divBdr>
            <w:top w:val="none" w:sz="0" w:space="0" w:color="auto"/>
            <w:left w:val="none" w:sz="0" w:space="0" w:color="auto"/>
            <w:bottom w:val="none" w:sz="0" w:space="0" w:color="auto"/>
            <w:right w:val="none" w:sz="0" w:space="0" w:color="auto"/>
          </w:divBdr>
        </w:div>
        <w:div w:id="372655404">
          <w:marLeft w:val="0"/>
          <w:marRight w:val="0"/>
          <w:marTop w:val="0"/>
          <w:marBottom w:val="0"/>
          <w:divBdr>
            <w:top w:val="none" w:sz="0" w:space="0" w:color="auto"/>
            <w:left w:val="none" w:sz="0" w:space="0" w:color="auto"/>
            <w:bottom w:val="none" w:sz="0" w:space="0" w:color="auto"/>
            <w:right w:val="none" w:sz="0" w:space="0" w:color="auto"/>
          </w:divBdr>
        </w:div>
        <w:div w:id="962661581">
          <w:marLeft w:val="0"/>
          <w:marRight w:val="0"/>
          <w:marTop w:val="0"/>
          <w:marBottom w:val="0"/>
          <w:divBdr>
            <w:top w:val="none" w:sz="0" w:space="0" w:color="auto"/>
            <w:left w:val="none" w:sz="0" w:space="0" w:color="auto"/>
            <w:bottom w:val="none" w:sz="0" w:space="0" w:color="auto"/>
            <w:right w:val="none" w:sz="0" w:space="0" w:color="auto"/>
          </w:divBdr>
        </w:div>
        <w:div w:id="434058109">
          <w:marLeft w:val="0"/>
          <w:marRight w:val="0"/>
          <w:marTop w:val="0"/>
          <w:marBottom w:val="0"/>
          <w:divBdr>
            <w:top w:val="none" w:sz="0" w:space="0" w:color="auto"/>
            <w:left w:val="none" w:sz="0" w:space="0" w:color="auto"/>
            <w:bottom w:val="none" w:sz="0" w:space="0" w:color="auto"/>
            <w:right w:val="none" w:sz="0" w:space="0" w:color="auto"/>
          </w:divBdr>
        </w:div>
      </w:divsChild>
    </w:div>
    <w:div w:id="1790971878">
      <w:bodyDiv w:val="1"/>
      <w:marLeft w:val="0"/>
      <w:marRight w:val="0"/>
      <w:marTop w:val="0"/>
      <w:marBottom w:val="0"/>
      <w:divBdr>
        <w:top w:val="none" w:sz="0" w:space="0" w:color="auto"/>
        <w:left w:val="none" w:sz="0" w:space="0" w:color="auto"/>
        <w:bottom w:val="none" w:sz="0" w:space="0" w:color="auto"/>
        <w:right w:val="none" w:sz="0" w:space="0" w:color="auto"/>
      </w:divBdr>
      <w:divsChild>
        <w:div w:id="1674069991">
          <w:marLeft w:val="0"/>
          <w:marRight w:val="0"/>
          <w:marTop w:val="0"/>
          <w:marBottom w:val="0"/>
          <w:divBdr>
            <w:top w:val="none" w:sz="0" w:space="0" w:color="auto"/>
            <w:left w:val="none" w:sz="0" w:space="0" w:color="auto"/>
            <w:bottom w:val="none" w:sz="0" w:space="0" w:color="auto"/>
            <w:right w:val="none" w:sz="0" w:space="0" w:color="auto"/>
          </w:divBdr>
        </w:div>
        <w:div w:id="372776440">
          <w:marLeft w:val="0"/>
          <w:marRight w:val="0"/>
          <w:marTop w:val="0"/>
          <w:marBottom w:val="0"/>
          <w:divBdr>
            <w:top w:val="none" w:sz="0" w:space="0" w:color="auto"/>
            <w:left w:val="none" w:sz="0" w:space="0" w:color="auto"/>
            <w:bottom w:val="none" w:sz="0" w:space="0" w:color="auto"/>
            <w:right w:val="none" w:sz="0" w:space="0" w:color="auto"/>
          </w:divBdr>
        </w:div>
        <w:div w:id="939217241">
          <w:marLeft w:val="0"/>
          <w:marRight w:val="0"/>
          <w:marTop w:val="0"/>
          <w:marBottom w:val="0"/>
          <w:divBdr>
            <w:top w:val="none" w:sz="0" w:space="0" w:color="auto"/>
            <w:left w:val="none" w:sz="0" w:space="0" w:color="auto"/>
            <w:bottom w:val="none" w:sz="0" w:space="0" w:color="auto"/>
            <w:right w:val="none" w:sz="0" w:space="0" w:color="auto"/>
          </w:divBdr>
        </w:div>
        <w:div w:id="1860462808">
          <w:marLeft w:val="0"/>
          <w:marRight w:val="0"/>
          <w:marTop w:val="0"/>
          <w:marBottom w:val="0"/>
          <w:divBdr>
            <w:top w:val="none" w:sz="0" w:space="0" w:color="auto"/>
            <w:left w:val="none" w:sz="0" w:space="0" w:color="auto"/>
            <w:bottom w:val="none" w:sz="0" w:space="0" w:color="auto"/>
            <w:right w:val="none" w:sz="0" w:space="0" w:color="auto"/>
          </w:divBdr>
        </w:div>
        <w:div w:id="1201284709">
          <w:marLeft w:val="0"/>
          <w:marRight w:val="0"/>
          <w:marTop w:val="0"/>
          <w:marBottom w:val="0"/>
          <w:divBdr>
            <w:top w:val="none" w:sz="0" w:space="0" w:color="auto"/>
            <w:left w:val="none" w:sz="0" w:space="0" w:color="auto"/>
            <w:bottom w:val="none" w:sz="0" w:space="0" w:color="auto"/>
            <w:right w:val="none" w:sz="0" w:space="0" w:color="auto"/>
          </w:divBdr>
        </w:div>
        <w:div w:id="2016614644">
          <w:marLeft w:val="0"/>
          <w:marRight w:val="0"/>
          <w:marTop w:val="0"/>
          <w:marBottom w:val="0"/>
          <w:divBdr>
            <w:top w:val="none" w:sz="0" w:space="0" w:color="auto"/>
            <w:left w:val="none" w:sz="0" w:space="0" w:color="auto"/>
            <w:bottom w:val="none" w:sz="0" w:space="0" w:color="auto"/>
            <w:right w:val="none" w:sz="0" w:space="0" w:color="auto"/>
          </w:divBdr>
        </w:div>
        <w:div w:id="1560630529">
          <w:marLeft w:val="0"/>
          <w:marRight w:val="0"/>
          <w:marTop w:val="0"/>
          <w:marBottom w:val="0"/>
          <w:divBdr>
            <w:top w:val="none" w:sz="0" w:space="0" w:color="auto"/>
            <w:left w:val="none" w:sz="0" w:space="0" w:color="auto"/>
            <w:bottom w:val="none" w:sz="0" w:space="0" w:color="auto"/>
            <w:right w:val="none" w:sz="0" w:space="0" w:color="auto"/>
          </w:divBdr>
        </w:div>
        <w:div w:id="514419688">
          <w:marLeft w:val="0"/>
          <w:marRight w:val="0"/>
          <w:marTop w:val="0"/>
          <w:marBottom w:val="0"/>
          <w:divBdr>
            <w:top w:val="none" w:sz="0" w:space="0" w:color="auto"/>
            <w:left w:val="none" w:sz="0" w:space="0" w:color="auto"/>
            <w:bottom w:val="none" w:sz="0" w:space="0" w:color="auto"/>
            <w:right w:val="none" w:sz="0" w:space="0" w:color="auto"/>
          </w:divBdr>
        </w:div>
        <w:div w:id="1360280017">
          <w:marLeft w:val="0"/>
          <w:marRight w:val="0"/>
          <w:marTop w:val="0"/>
          <w:marBottom w:val="0"/>
          <w:divBdr>
            <w:top w:val="none" w:sz="0" w:space="0" w:color="auto"/>
            <w:left w:val="none" w:sz="0" w:space="0" w:color="auto"/>
            <w:bottom w:val="none" w:sz="0" w:space="0" w:color="auto"/>
            <w:right w:val="none" w:sz="0" w:space="0" w:color="auto"/>
          </w:divBdr>
        </w:div>
        <w:div w:id="756366837">
          <w:marLeft w:val="0"/>
          <w:marRight w:val="0"/>
          <w:marTop w:val="0"/>
          <w:marBottom w:val="0"/>
          <w:divBdr>
            <w:top w:val="none" w:sz="0" w:space="0" w:color="auto"/>
            <w:left w:val="none" w:sz="0" w:space="0" w:color="auto"/>
            <w:bottom w:val="none" w:sz="0" w:space="0" w:color="auto"/>
            <w:right w:val="none" w:sz="0" w:space="0" w:color="auto"/>
          </w:divBdr>
        </w:div>
        <w:div w:id="2129467829">
          <w:marLeft w:val="0"/>
          <w:marRight w:val="0"/>
          <w:marTop w:val="0"/>
          <w:marBottom w:val="0"/>
          <w:divBdr>
            <w:top w:val="none" w:sz="0" w:space="0" w:color="auto"/>
            <w:left w:val="none" w:sz="0" w:space="0" w:color="auto"/>
            <w:bottom w:val="none" w:sz="0" w:space="0" w:color="auto"/>
            <w:right w:val="none" w:sz="0" w:space="0" w:color="auto"/>
          </w:divBdr>
        </w:div>
        <w:div w:id="1121264665">
          <w:marLeft w:val="0"/>
          <w:marRight w:val="0"/>
          <w:marTop w:val="0"/>
          <w:marBottom w:val="0"/>
          <w:divBdr>
            <w:top w:val="none" w:sz="0" w:space="0" w:color="auto"/>
            <w:left w:val="none" w:sz="0" w:space="0" w:color="auto"/>
            <w:bottom w:val="none" w:sz="0" w:space="0" w:color="auto"/>
            <w:right w:val="none" w:sz="0" w:space="0" w:color="auto"/>
          </w:divBdr>
        </w:div>
        <w:div w:id="1550728049">
          <w:marLeft w:val="0"/>
          <w:marRight w:val="0"/>
          <w:marTop w:val="0"/>
          <w:marBottom w:val="0"/>
          <w:divBdr>
            <w:top w:val="none" w:sz="0" w:space="0" w:color="auto"/>
            <w:left w:val="none" w:sz="0" w:space="0" w:color="auto"/>
            <w:bottom w:val="none" w:sz="0" w:space="0" w:color="auto"/>
            <w:right w:val="none" w:sz="0" w:space="0" w:color="auto"/>
          </w:divBdr>
        </w:div>
        <w:div w:id="1732345752">
          <w:marLeft w:val="0"/>
          <w:marRight w:val="0"/>
          <w:marTop w:val="0"/>
          <w:marBottom w:val="0"/>
          <w:divBdr>
            <w:top w:val="none" w:sz="0" w:space="0" w:color="auto"/>
            <w:left w:val="none" w:sz="0" w:space="0" w:color="auto"/>
            <w:bottom w:val="none" w:sz="0" w:space="0" w:color="auto"/>
            <w:right w:val="none" w:sz="0" w:space="0" w:color="auto"/>
          </w:divBdr>
        </w:div>
        <w:div w:id="724917654">
          <w:marLeft w:val="0"/>
          <w:marRight w:val="0"/>
          <w:marTop w:val="0"/>
          <w:marBottom w:val="0"/>
          <w:divBdr>
            <w:top w:val="none" w:sz="0" w:space="0" w:color="auto"/>
            <w:left w:val="none" w:sz="0" w:space="0" w:color="auto"/>
            <w:bottom w:val="none" w:sz="0" w:space="0" w:color="auto"/>
            <w:right w:val="none" w:sz="0" w:space="0" w:color="auto"/>
          </w:divBdr>
        </w:div>
        <w:div w:id="1736974068">
          <w:marLeft w:val="0"/>
          <w:marRight w:val="0"/>
          <w:marTop w:val="0"/>
          <w:marBottom w:val="0"/>
          <w:divBdr>
            <w:top w:val="none" w:sz="0" w:space="0" w:color="auto"/>
            <w:left w:val="none" w:sz="0" w:space="0" w:color="auto"/>
            <w:bottom w:val="none" w:sz="0" w:space="0" w:color="auto"/>
            <w:right w:val="none" w:sz="0" w:space="0" w:color="auto"/>
          </w:divBdr>
        </w:div>
        <w:div w:id="2106919457">
          <w:marLeft w:val="0"/>
          <w:marRight w:val="0"/>
          <w:marTop w:val="0"/>
          <w:marBottom w:val="0"/>
          <w:divBdr>
            <w:top w:val="none" w:sz="0" w:space="0" w:color="auto"/>
            <w:left w:val="none" w:sz="0" w:space="0" w:color="auto"/>
            <w:bottom w:val="none" w:sz="0" w:space="0" w:color="auto"/>
            <w:right w:val="none" w:sz="0" w:space="0" w:color="auto"/>
          </w:divBdr>
        </w:div>
        <w:div w:id="412363244">
          <w:marLeft w:val="0"/>
          <w:marRight w:val="0"/>
          <w:marTop w:val="0"/>
          <w:marBottom w:val="0"/>
          <w:divBdr>
            <w:top w:val="none" w:sz="0" w:space="0" w:color="auto"/>
            <w:left w:val="none" w:sz="0" w:space="0" w:color="auto"/>
            <w:bottom w:val="none" w:sz="0" w:space="0" w:color="auto"/>
            <w:right w:val="none" w:sz="0" w:space="0" w:color="auto"/>
          </w:divBdr>
        </w:div>
        <w:div w:id="1243024186">
          <w:marLeft w:val="0"/>
          <w:marRight w:val="0"/>
          <w:marTop w:val="0"/>
          <w:marBottom w:val="0"/>
          <w:divBdr>
            <w:top w:val="none" w:sz="0" w:space="0" w:color="auto"/>
            <w:left w:val="none" w:sz="0" w:space="0" w:color="auto"/>
            <w:bottom w:val="none" w:sz="0" w:space="0" w:color="auto"/>
            <w:right w:val="none" w:sz="0" w:space="0" w:color="auto"/>
          </w:divBdr>
        </w:div>
        <w:div w:id="1150634313">
          <w:marLeft w:val="0"/>
          <w:marRight w:val="0"/>
          <w:marTop w:val="0"/>
          <w:marBottom w:val="0"/>
          <w:divBdr>
            <w:top w:val="none" w:sz="0" w:space="0" w:color="auto"/>
            <w:left w:val="none" w:sz="0" w:space="0" w:color="auto"/>
            <w:bottom w:val="none" w:sz="0" w:space="0" w:color="auto"/>
            <w:right w:val="none" w:sz="0" w:space="0" w:color="auto"/>
          </w:divBdr>
        </w:div>
        <w:div w:id="255216300">
          <w:marLeft w:val="0"/>
          <w:marRight w:val="0"/>
          <w:marTop w:val="0"/>
          <w:marBottom w:val="0"/>
          <w:divBdr>
            <w:top w:val="none" w:sz="0" w:space="0" w:color="auto"/>
            <w:left w:val="none" w:sz="0" w:space="0" w:color="auto"/>
            <w:bottom w:val="none" w:sz="0" w:space="0" w:color="auto"/>
            <w:right w:val="none" w:sz="0" w:space="0" w:color="auto"/>
          </w:divBdr>
        </w:div>
        <w:div w:id="1193766162">
          <w:marLeft w:val="0"/>
          <w:marRight w:val="0"/>
          <w:marTop w:val="0"/>
          <w:marBottom w:val="0"/>
          <w:divBdr>
            <w:top w:val="none" w:sz="0" w:space="0" w:color="auto"/>
            <w:left w:val="none" w:sz="0" w:space="0" w:color="auto"/>
            <w:bottom w:val="none" w:sz="0" w:space="0" w:color="auto"/>
            <w:right w:val="none" w:sz="0" w:space="0" w:color="auto"/>
          </w:divBdr>
        </w:div>
        <w:div w:id="2032141458">
          <w:marLeft w:val="0"/>
          <w:marRight w:val="0"/>
          <w:marTop w:val="0"/>
          <w:marBottom w:val="0"/>
          <w:divBdr>
            <w:top w:val="none" w:sz="0" w:space="0" w:color="auto"/>
            <w:left w:val="none" w:sz="0" w:space="0" w:color="auto"/>
            <w:bottom w:val="none" w:sz="0" w:space="0" w:color="auto"/>
            <w:right w:val="none" w:sz="0" w:space="0" w:color="auto"/>
          </w:divBdr>
        </w:div>
        <w:div w:id="1832528397">
          <w:marLeft w:val="0"/>
          <w:marRight w:val="0"/>
          <w:marTop w:val="0"/>
          <w:marBottom w:val="0"/>
          <w:divBdr>
            <w:top w:val="none" w:sz="0" w:space="0" w:color="auto"/>
            <w:left w:val="none" w:sz="0" w:space="0" w:color="auto"/>
            <w:bottom w:val="none" w:sz="0" w:space="0" w:color="auto"/>
            <w:right w:val="none" w:sz="0" w:space="0" w:color="auto"/>
          </w:divBdr>
        </w:div>
        <w:div w:id="1123574198">
          <w:marLeft w:val="0"/>
          <w:marRight w:val="0"/>
          <w:marTop w:val="0"/>
          <w:marBottom w:val="0"/>
          <w:divBdr>
            <w:top w:val="none" w:sz="0" w:space="0" w:color="auto"/>
            <w:left w:val="none" w:sz="0" w:space="0" w:color="auto"/>
            <w:bottom w:val="none" w:sz="0" w:space="0" w:color="auto"/>
            <w:right w:val="none" w:sz="0" w:space="0" w:color="auto"/>
          </w:divBdr>
        </w:div>
        <w:div w:id="744452340">
          <w:marLeft w:val="0"/>
          <w:marRight w:val="0"/>
          <w:marTop w:val="0"/>
          <w:marBottom w:val="0"/>
          <w:divBdr>
            <w:top w:val="none" w:sz="0" w:space="0" w:color="auto"/>
            <w:left w:val="none" w:sz="0" w:space="0" w:color="auto"/>
            <w:bottom w:val="none" w:sz="0" w:space="0" w:color="auto"/>
            <w:right w:val="none" w:sz="0" w:space="0" w:color="auto"/>
          </w:divBdr>
        </w:div>
        <w:div w:id="2066951956">
          <w:marLeft w:val="0"/>
          <w:marRight w:val="0"/>
          <w:marTop w:val="0"/>
          <w:marBottom w:val="0"/>
          <w:divBdr>
            <w:top w:val="none" w:sz="0" w:space="0" w:color="auto"/>
            <w:left w:val="none" w:sz="0" w:space="0" w:color="auto"/>
            <w:bottom w:val="none" w:sz="0" w:space="0" w:color="auto"/>
            <w:right w:val="none" w:sz="0" w:space="0" w:color="auto"/>
          </w:divBdr>
        </w:div>
        <w:div w:id="652833051">
          <w:marLeft w:val="0"/>
          <w:marRight w:val="0"/>
          <w:marTop w:val="0"/>
          <w:marBottom w:val="0"/>
          <w:divBdr>
            <w:top w:val="none" w:sz="0" w:space="0" w:color="auto"/>
            <w:left w:val="none" w:sz="0" w:space="0" w:color="auto"/>
            <w:bottom w:val="none" w:sz="0" w:space="0" w:color="auto"/>
            <w:right w:val="none" w:sz="0" w:space="0" w:color="auto"/>
          </w:divBdr>
        </w:div>
        <w:div w:id="819813701">
          <w:marLeft w:val="0"/>
          <w:marRight w:val="0"/>
          <w:marTop w:val="0"/>
          <w:marBottom w:val="0"/>
          <w:divBdr>
            <w:top w:val="none" w:sz="0" w:space="0" w:color="auto"/>
            <w:left w:val="none" w:sz="0" w:space="0" w:color="auto"/>
            <w:bottom w:val="none" w:sz="0" w:space="0" w:color="auto"/>
            <w:right w:val="none" w:sz="0" w:space="0" w:color="auto"/>
          </w:divBdr>
        </w:div>
        <w:div w:id="904952100">
          <w:marLeft w:val="0"/>
          <w:marRight w:val="0"/>
          <w:marTop w:val="0"/>
          <w:marBottom w:val="0"/>
          <w:divBdr>
            <w:top w:val="none" w:sz="0" w:space="0" w:color="auto"/>
            <w:left w:val="none" w:sz="0" w:space="0" w:color="auto"/>
            <w:bottom w:val="none" w:sz="0" w:space="0" w:color="auto"/>
            <w:right w:val="none" w:sz="0" w:space="0" w:color="auto"/>
          </w:divBdr>
        </w:div>
        <w:div w:id="108743398">
          <w:marLeft w:val="0"/>
          <w:marRight w:val="0"/>
          <w:marTop w:val="0"/>
          <w:marBottom w:val="0"/>
          <w:divBdr>
            <w:top w:val="none" w:sz="0" w:space="0" w:color="auto"/>
            <w:left w:val="none" w:sz="0" w:space="0" w:color="auto"/>
            <w:bottom w:val="none" w:sz="0" w:space="0" w:color="auto"/>
            <w:right w:val="none" w:sz="0" w:space="0" w:color="auto"/>
          </w:divBdr>
        </w:div>
        <w:div w:id="133836895">
          <w:marLeft w:val="0"/>
          <w:marRight w:val="0"/>
          <w:marTop w:val="0"/>
          <w:marBottom w:val="0"/>
          <w:divBdr>
            <w:top w:val="none" w:sz="0" w:space="0" w:color="auto"/>
            <w:left w:val="none" w:sz="0" w:space="0" w:color="auto"/>
            <w:bottom w:val="none" w:sz="0" w:space="0" w:color="auto"/>
            <w:right w:val="none" w:sz="0" w:space="0" w:color="auto"/>
          </w:divBdr>
        </w:div>
        <w:div w:id="975186559">
          <w:marLeft w:val="0"/>
          <w:marRight w:val="0"/>
          <w:marTop w:val="0"/>
          <w:marBottom w:val="0"/>
          <w:divBdr>
            <w:top w:val="none" w:sz="0" w:space="0" w:color="auto"/>
            <w:left w:val="none" w:sz="0" w:space="0" w:color="auto"/>
            <w:bottom w:val="none" w:sz="0" w:space="0" w:color="auto"/>
            <w:right w:val="none" w:sz="0" w:space="0" w:color="auto"/>
          </w:divBdr>
        </w:div>
        <w:div w:id="1485463888">
          <w:marLeft w:val="0"/>
          <w:marRight w:val="0"/>
          <w:marTop w:val="0"/>
          <w:marBottom w:val="0"/>
          <w:divBdr>
            <w:top w:val="none" w:sz="0" w:space="0" w:color="auto"/>
            <w:left w:val="none" w:sz="0" w:space="0" w:color="auto"/>
            <w:bottom w:val="none" w:sz="0" w:space="0" w:color="auto"/>
            <w:right w:val="none" w:sz="0" w:space="0" w:color="auto"/>
          </w:divBdr>
        </w:div>
        <w:div w:id="1791626167">
          <w:marLeft w:val="0"/>
          <w:marRight w:val="0"/>
          <w:marTop w:val="0"/>
          <w:marBottom w:val="0"/>
          <w:divBdr>
            <w:top w:val="none" w:sz="0" w:space="0" w:color="auto"/>
            <w:left w:val="none" w:sz="0" w:space="0" w:color="auto"/>
            <w:bottom w:val="none" w:sz="0" w:space="0" w:color="auto"/>
            <w:right w:val="none" w:sz="0" w:space="0" w:color="auto"/>
          </w:divBdr>
        </w:div>
        <w:div w:id="1988393759">
          <w:marLeft w:val="0"/>
          <w:marRight w:val="0"/>
          <w:marTop w:val="0"/>
          <w:marBottom w:val="0"/>
          <w:divBdr>
            <w:top w:val="none" w:sz="0" w:space="0" w:color="auto"/>
            <w:left w:val="none" w:sz="0" w:space="0" w:color="auto"/>
            <w:bottom w:val="none" w:sz="0" w:space="0" w:color="auto"/>
            <w:right w:val="none" w:sz="0" w:space="0" w:color="auto"/>
          </w:divBdr>
        </w:div>
        <w:div w:id="92558798">
          <w:marLeft w:val="0"/>
          <w:marRight w:val="0"/>
          <w:marTop w:val="0"/>
          <w:marBottom w:val="0"/>
          <w:divBdr>
            <w:top w:val="none" w:sz="0" w:space="0" w:color="auto"/>
            <w:left w:val="none" w:sz="0" w:space="0" w:color="auto"/>
            <w:bottom w:val="none" w:sz="0" w:space="0" w:color="auto"/>
            <w:right w:val="none" w:sz="0" w:space="0" w:color="auto"/>
          </w:divBdr>
        </w:div>
        <w:div w:id="1547334204">
          <w:marLeft w:val="0"/>
          <w:marRight w:val="0"/>
          <w:marTop w:val="0"/>
          <w:marBottom w:val="0"/>
          <w:divBdr>
            <w:top w:val="none" w:sz="0" w:space="0" w:color="auto"/>
            <w:left w:val="none" w:sz="0" w:space="0" w:color="auto"/>
            <w:bottom w:val="none" w:sz="0" w:space="0" w:color="auto"/>
            <w:right w:val="none" w:sz="0" w:space="0" w:color="auto"/>
          </w:divBdr>
        </w:div>
        <w:div w:id="438334178">
          <w:marLeft w:val="0"/>
          <w:marRight w:val="0"/>
          <w:marTop w:val="0"/>
          <w:marBottom w:val="0"/>
          <w:divBdr>
            <w:top w:val="none" w:sz="0" w:space="0" w:color="auto"/>
            <w:left w:val="none" w:sz="0" w:space="0" w:color="auto"/>
            <w:bottom w:val="none" w:sz="0" w:space="0" w:color="auto"/>
            <w:right w:val="none" w:sz="0" w:space="0" w:color="auto"/>
          </w:divBdr>
        </w:div>
        <w:div w:id="2051297874">
          <w:marLeft w:val="0"/>
          <w:marRight w:val="0"/>
          <w:marTop w:val="0"/>
          <w:marBottom w:val="0"/>
          <w:divBdr>
            <w:top w:val="none" w:sz="0" w:space="0" w:color="auto"/>
            <w:left w:val="none" w:sz="0" w:space="0" w:color="auto"/>
            <w:bottom w:val="none" w:sz="0" w:space="0" w:color="auto"/>
            <w:right w:val="none" w:sz="0" w:space="0" w:color="auto"/>
          </w:divBdr>
        </w:div>
        <w:div w:id="566495683">
          <w:marLeft w:val="0"/>
          <w:marRight w:val="0"/>
          <w:marTop w:val="0"/>
          <w:marBottom w:val="0"/>
          <w:divBdr>
            <w:top w:val="none" w:sz="0" w:space="0" w:color="auto"/>
            <w:left w:val="none" w:sz="0" w:space="0" w:color="auto"/>
            <w:bottom w:val="none" w:sz="0" w:space="0" w:color="auto"/>
            <w:right w:val="none" w:sz="0" w:space="0" w:color="auto"/>
          </w:divBdr>
        </w:div>
        <w:div w:id="2041544296">
          <w:marLeft w:val="0"/>
          <w:marRight w:val="0"/>
          <w:marTop w:val="0"/>
          <w:marBottom w:val="0"/>
          <w:divBdr>
            <w:top w:val="none" w:sz="0" w:space="0" w:color="auto"/>
            <w:left w:val="none" w:sz="0" w:space="0" w:color="auto"/>
            <w:bottom w:val="none" w:sz="0" w:space="0" w:color="auto"/>
            <w:right w:val="none" w:sz="0" w:space="0" w:color="auto"/>
          </w:divBdr>
        </w:div>
        <w:div w:id="145250270">
          <w:marLeft w:val="0"/>
          <w:marRight w:val="0"/>
          <w:marTop w:val="0"/>
          <w:marBottom w:val="0"/>
          <w:divBdr>
            <w:top w:val="none" w:sz="0" w:space="0" w:color="auto"/>
            <w:left w:val="none" w:sz="0" w:space="0" w:color="auto"/>
            <w:bottom w:val="none" w:sz="0" w:space="0" w:color="auto"/>
            <w:right w:val="none" w:sz="0" w:space="0" w:color="auto"/>
          </w:divBdr>
        </w:div>
        <w:div w:id="2127042981">
          <w:marLeft w:val="0"/>
          <w:marRight w:val="0"/>
          <w:marTop w:val="0"/>
          <w:marBottom w:val="0"/>
          <w:divBdr>
            <w:top w:val="none" w:sz="0" w:space="0" w:color="auto"/>
            <w:left w:val="none" w:sz="0" w:space="0" w:color="auto"/>
            <w:bottom w:val="none" w:sz="0" w:space="0" w:color="auto"/>
            <w:right w:val="none" w:sz="0" w:space="0" w:color="auto"/>
          </w:divBdr>
        </w:div>
        <w:div w:id="1904410785">
          <w:marLeft w:val="0"/>
          <w:marRight w:val="0"/>
          <w:marTop w:val="0"/>
          <w:marBottom w:val="0"/>
          <w:divBdr>
            <w:top w:val="none" w:sz="0" w:space="0" w:color="auto"/>
            <w:left w:val="none" w:sz="0" w:space="0" w:color="auto"/>
            <w:bottom w:val="none" w:sz="0" w:space="0" w:color="auto"/>
            <w:right w:val="none" w:sz="0" w:space="0" w:color="auto"/>
          </w:divBdr>
        </w:div>
        <w:div w:id="579287737">
          <w:marLeft w:val="0"/>
          <w:marRight w:val="0"/>
          <w:marTop w:val="0"/>
          <w:marBottom w:val="0"/>
          <w:divBdr>
            <w:top w:val="none" w:sz="0" w:space="0" w:color="auto"/>
            <w:left w:val="none" w:sz="0" w:space="0" w:color="auto"/>
            <w:bottom w:val="none" w:sz="0" w:space="0" w:color="auto"/>
            <w:right w:val="none" w:sz="0" w:space="0" w:color="auto"/>
          </w:divBdr>
        </w:div>
        <w:div w:id="1833133585">
          <w:marLeft w:val="0"/>
          <w:marRight w:val="0"/>
          <w:marTop w:val="0"/>
          <w:marBottom w:val="0"/>
          <w:divBdr>
            <w:top w:val="none" w:sz="0" w:space="0" w:color="auto"/>
            <w:left w:val="none" w:sz="0" w:space="0" w:color="auto"/>
            <w:bottom w:val="none" w:sz="0" w:space="0" w:color="auto"/>
            <w:right w:val="none" w:sz="0" w:space="0" w:color="auto"/>
          </w:divBdr>
        </w:div>
        <w:div w:id="1331132763">
          <w:marLeft w:val="0"/>
          <w:marRight w:val="0"/>
          <w:marTop w:val="0"/>
          <w:marBottom w:val="0"/>
          <w:divBdr>
            <w:top w:val="none" w:sz="0" w:space="0" w:color="auto"/>
            <w:left w:val="none" w:sz="0" w:space="0" w:color="auto"/>
            <w:bottom w:val="none" w:sz="0" w:space="0" w:color="auto"/>
            <w:right w:val="none" w:sz="0" w:space="0" w:color="auto"/>
          </w:divBdr>
        </w:div>
        <w:div w:id="1062098381">
          <w:marLeft w:val="0"/>
          <w:marRight w:val="0"/>
          <w:marTop w:val="0"/>
          <w:marBottom w:val="0"/>
          <w:divBdr>
            <w:top w:val="none" w:sz="0" w:space="0" w:color="auto"/>
            <w:left w:val="none" w:sz="0" w:space="0" w:color="auto"/>
            <w:bottom w:val="none" w:sz="0" w:space="0" w:color="auto"/>
            <w:right w:val="none" w:sz="0" w:space="0" w:color="auto"/>
          </w:divBdr>
        </w:div>
        <w:div w:id="1223832353">
          <w:marLeft w:val="0"/>
          <w:marRight w:val="0"/>
          <w:marTop w:val="0"/>
          <w:marBottom w:val="0"/>
          <w:divBdr>
            <w:top w:val="none" w:sz="0" w:space="0" w:color="auto"/>
            <w:left w:val="none" w:sz="0" w:space="0" w:color="auto"/>
            <w:bottom w:val="none" w:sz="0" w:space="0" w:color="auto"/>
            <w:right w:val="none" w:sz="0" w:space="0" w:color="auto"/>
          </w:divBdr>
        </w:div>
        <w:div w:id="12734254">
          <w:marLeft w:val="0"/>
          <w:marRight w:val="0"/>
          <w:marTop w:val="0"/>
          <w:marBottom w:val="0"/>
          <w:divBdr>
            <w:top w:val="none" w:sz="0" w:space="0" w:color="auto"/>
            <w:left w:val="none" w:sz="0" w:space="0" w:color="auto"/>
            <w:bottom w:val="none" w:sz="0" w:space="0" w:color="auto"/>
            <w:right w:val="none" w:sz="0" w:space="0" w:color="auto"/>
          </w:divBdr>
        </w:div>
        <w:div w:id="682170299">
          <w:marLeft w:val="0"/>
          <w:marRight w:val="0"/>
          <w:marTop w:val="0"/>
          <w:marBottom w:val="0"/>
          <w:divBdr>
            <w:top w:val="none" w:sz="0" w:space="0" w:color="auto"/>
            <w:left w:val="none" w:sz="0" w:space="0" w:color="auto"/>
            <w:bottom w:val="none" w:sz="0" w:space="0" w:color="auto"/>
            <w:right w:val="none" w:sz="0" w:space="0" w:color="auto"/>
          </w:divBdr>
        </w:div>
        <w:div w:id="1731922972">
          <w:marLeft w:val="0"/>
          <w:marRight w:val="0"/>
          <w:marTop w:val="0"/>
          <w:marBottom w:val="0"/>
          <w:divBdr>
            <w:top w:val="none" w:sz="0" w:space="0" w:color="auto"/>
            <w:left w:val="none" w:sz="0" w:space="0" w:color="auto"/>
            <w:bottom w:val="none" w:sz="0" w:space="0" w:color="auto"/>
            <w:right w:val="none" w:sz="0" w:space="0" w:color="auto"/>
          </w:divBdr>
        </w:div>
        <w:div w:id="516702776">
          <w:marLeft w:val="0"/>
          <w:marRight w:val="0"/>
          <w:marTop w:val="0"/>
          <w:marBottom w:val="0"/>
          <w:divBdr>
            <w:top w:val="none" w:sz="0" w:space="0" w:color="auto"/>
            <w:left w:val="none" w:sz="0" w:space="0" w:color="auto"/>
            <w:bottom w:val="none" w:sz="0" w:space="0" w:color="auto"/>
            <w:right w:val="none" w:sz="0" w:space="0" w:color="auto"/>
          </w:divBdr>
        </w:div>
        <w:div w:id="1989742295">
          <w:marLeft w:val="0"/>
          <w:marRight w:val="0"/>
          <w:marTop w:val="0"/>
          <w:marBottom w:val="0"/>
          <w:divBdr>
            <w:top w:val="none" w:sz="0" w:space="0" w:color="auto"/>
            <w:left w:val="none" w:sz="0" w:space="0" w:color="auto"/>
            <w:bottom w:val="none" w:sz="0" w:space="0" w:color="auto"/>
            <w:right w:val="none" w:sz="0" w:space="0" w:color="auto"/>
          </w:divBdr>
        </w:div>
        <w:div w:id="1195725791">
          <w:marLeft w:val="0"/>
          <w:marRight w:val="0"/>
          <w:marTop w:val="0"/>
          <w:marBottom w:val="0"/>
          <w:divBdr>
            <w:top w:val="none" w:sz="0" w:space="0" w:color="auto"/>
            <w:left w:val="none" w:sz="0" w:space="0" w:color="auto"/>
            <w:bottom w:val="none" w:sz="0" w:space="0" w:color="auto"/>
            <w:right w:val="none" w:sz="0" w:space="0" w:color="auto"/>
          </w:divBdr>
        </w:div>
        <w:div w:id="1141119411">
          <w:marLeft w:val="0"/>
          <w:marRight w:val="0"/>
          <w:marTop w:val="0"/>
          <w:marBottom w:val="0"/>
          <w:divBdr>
            <w:top w:val="none" w:sz="0" w:space="0" w:color="auto"/>
            <w:left w:val="none" w:sz="0" w:space="0" w:color="auto"/>
            <w:bottom w:val="none" w:sz="0" w:space="0" w:color="auto"/>
            <w:right w:val="none" w:sz="0" w:space="0" w:color="auto"/>
          </w:divBdr>
        </w:div>
        <w:div w:id="1684936792">
          <w:marLeft w:val="0"/>
          <w:marRight w:val="0"/>
          <w:marTop w:val="0"/>
          <w:marBottom w:val="0"/>
          <w:divBdr>
            <w:top w:val="none" w:sz="0" w:space="0" w:color="auto"/>
            <w:left w:val="none" w:sz="0" w:space="0" w:color="auto"/>
            <w:bottom w:val="none" w:sz="0" w:space="0" w:color="auto"/>
            <w:right w:val="none" w:sz="0" w:space="0" w:color="auto"/>
          </w:divBdr>
        </w:div>
        <w:div w:id="1704280624">
          <w:marLeft w:val="0"/>
          <w:marRight w:val="0"/>
          <w:marTop w:val="0"/>
          <w:marBottom w:val="0"/>
          <w:divBdr>
            <w:top w:val="none" w:sz="0" w:space="0" w:color="auto"/>
            <w:left w:val="none" w:sz="0" w:space="0" w:color="auto"/>
            <w:bottom w:val="none" w:sz="0" w:space="0" w:color="auto"/>
            <w:right w:val="none" w:sz="0" w:space="0" w:color="auto"/>
          </w:divBdr>
        </w:div>
        <w:div w:id="1461534096">
          <w:marLeft w:val="0"/>
          <w:marRight w:val="0"/>
          <w:marTop w:val="0"/>
          <w:marBottom w:val="0"/>
          <w:divBdr>
            <w:top w:val="none" w:sz="0" w:space="0" w:color="auto"/>
            <w:left w:val="none" w:sz="0" w:space="0" w:color="auto"/>
            <w:bottom w:val="none" w:sz="0" w:space="0" w:color="auto"/>
            <w:right w:val="none" w:sz="0" w:space="0" w:color="auto"/>
          </w:divBdr>
        </w:div>
        <w:div w:id="1265767885">
          <w:marLeft w:val="0"/>
          <w:marRight w:val="0"/>
          <w:marTop w:val="0"/>
          <w:marBottom w:val="0"/>
          <w:divBdr>
            <w:top w:val="none" w:sz="0" w:space="0" w:color="auto"/>
            <w:left w:val="none" w:sz="0" w:space="0" w:color="auto"/>
            <w:bottom w:val="none" w:sz="0" w:space="0" w:color="auto"/>
            <w:right w:val="none" w:sz="0" w:space="0" w:color="auto"/>
          </w:divBdr>
        </w:div>
        <w:div w:id="1636133335">
          <w:marLeft w:val="0"/>
          <w:marRight w:val="0"/>
          <w:marTop w:val="0"/>
          <w:marBottom w:val="0"/>
          <w:divBdr>
            <w:top w:val="none" w:sz="0" w:space="0" w:color="auto"/>
            <w:left w:val="none" w:sz="0" w:space="0" w:color="auto"/>
            <w:bottom w:val="none" w:sz="0" w:space="0" w:color="auto"/>
            <w:right w:val="none" w:sz="0" w:space="0" w:color="auto"/>
          </w:divBdr>
        </w:div>
        <w:div w:id="179970547">
          <w:marLeft w:val="0"/>
          <w:marRight w:val="0"/>
          <w:marTop w:val="0"/>
          <w:marBottom w:val="0"/>
          <w:divBdr>
            <w:top w:val="none" w:sz="0" w:space="0" w:color="auto"/>
            <w:left w:val="none" w:sz="0" w:space="0" w:color="auto"/>
            <w:bottom w:val="none" w:sz="0" w:space="0" w:color="auto"/>
            <w:right w:val="none" w:sz="0" w:space="0" w:color="auto"/>
          </w:divBdr>
        </w:div>
        <w:div w:id="194393026">
          <w:marLeft w:val="0"/>
          <w:marRight w:val="0"/>
          <w:marTop w:val="0"/>
          <w:marBottom w:val="0"/>
          <w:divBdr>
            <w:top w:val="none" w:sz="0" w:space="0" w:color="auto"/>
            <w:left w:val="none" w:sz="0" w:space="0" w:color="auto"/>
            <w:bottom w:val="none" w:sz="0" w:space="0" w:color="auto"/>
            <w:right w:val="none" w:sz="0" w:space="0" w:color="auto"/>
          </w:divBdr>
        </w:div>
        <w:div w:id="623579357">
          <w:marLeft w:val="0"/>
          <w:marRight w:val="0"/>
          <w:marTop w:val="0"/>
          <w:marBottom w:val="0"/>
          <w:divBdr>
            <w:top w:val="none" w:sz="0" w:space="0" w:color="auto"/>
            <w:left w:val="none" w:sz="0" w:space="0" w:color="auto"/>
            <w:bottom w:val="none" w:sz="0" w:space="0" w:color="auto"/>
            <w:right w:val="none" w:sz="0" w:space="0" w:color="auto"/>
          </w:divBdr>
        </w:div>
        <w:div w:id="229317040">
          <w:marLeft w:val="0"/>
          <w:marRight w:val="0"/>
          <w:marTop w:val="0"/>
          <w:marBottom w:val="0"/>
          <w:divBdr>
            <w:top w:val="none" w:sz="0" w:space="0" w:color="auto"/>
            <w:left w:val="none" w:sz="0" w:space="0" w:color="auto"/>
            <w:bottom w:val="none" w:sz="0" w:space="0" w:color="auto"/>
            <w:right w:val="none" w:sz="0" w:space="0" w:color="auto"/>
          </w:divBdr>
        </w:div>
        <w:div w:id="1962762816">
          <w:marLeft w:val="0"/>
          <w:marRight w:val="0"/>
          <w:marTop w:val="0"/>
          <w:marBottom w:val="0"/>
          <w:divBdr>
            <w:top w:val="none" w:sz="0" w:space="0" w:color="auto"/>
            <w:left w:val="none" w:sz="0" w:space="0" w:color="auto"/>
            <w:bottom w:val="none" w:sz="0" w:space="0" w:color="auto"/>
            <w:right w:val="none" w:sz="0" w:space="0" w:color="auto"/>
          </w:divBdr>
        </w:div>
        <w:div w:id="1514956487">
          <w:marLeft w:val="0"/>
          <w:marRight w:val="0"/>
          <w:marTop w:val="0"/>
          <w:marBottom w:val="0"/>
          <w:divBdr>
            <w:top w:val="none" w:sz="0" w:space="0" w:color="auto"/>
            <w:left w:val="none" w:sz="0" w:space="0" w:color="auto"/>
            <w:bottom w:val="none" w:sz="0" w:space="0" w:color="auto"/>
            <w:right w:val="none" w:sz="0" w:space="0" w:color="auto"/>
          </w:divBdr>
        </w:div>
        <w:div w:id="2028675181">
          <w:marLeft w:val="0"/>
          <w:marRight w:val="0"/>
          <w:marTop w:val="0"/>
          <w:marBottom w:val="0"/>
          <w:divBdr>
            <w:top w:val="none" w:sz="0" w:space="0" w:color="auto"/>
            <w:left w:val="none" w:sz="0" w:space="0" w:color="auto"/>
            <w:bottom w:val="none" w:sz="0" w:space="0" w:color="auto"/>
            <w:right w:val="none" w:sz="0" w:space="0" w:color="auto"/>
          </w:divBdr>
        </w:div>
        <w:div w:id="135340538">
          <w:marLeft w:val="0"/>
          <w:marRight w:val="0"/>
          <w:marTop w:val="0"/>
          <w:marBottom w:val="0"/>
          <w:divBdr>
            <w:top w:val="none" w:sz="0" w:space="0" w:color="auto"/>
            <w:left w:val="none" w:sz="0" w:space="0" w:color="auto"/>
            <w:bottom w:val="none" w:sz="0" w:space="0" w:color="auto"/>
            <w:right w:val="none" w:sz="0" w:space="0" w:color="auto"/>
          </w:divBdr>
        </w:div>
        <w:div w:id="1934239491">
          <w:marLeft w:val="0"/>
          <w:marRight w:val="0"/>
          <w:marTop w:val="0"/>
          <w:marBottom w:val="0"/>
          <w:divBdr>
            <w:top w:val="none" w:sz="0" w:space="0" w:color="auto"/>
            <w:left w:val="none" w:sz="0" w:space="0" w:color="auto"/>
            <w:bottom w:val="none" w:sz="0" w:space="0" w:color="auto"/>
            <w:right w:val="none" w:sz="0" w:space="0" w:color="auto"/>
          </w:divBdr>
        </w:div>
        <w:div w:id="986125656">
          <w:marLeft w:val="0"/>
          <w:marRight w:val="0"/>
          <w:marTop w:val="0"/>
          <w:marBottom w:val="0"/>
          <w:divBdr>
            <w:top w:val="none" w:sz="0" w:space="0" w:color="auto"/>
            <w:left w:val="none" w:sz="0" w:space="0" w:color="auto"/>
            <w:bottom w:val="none" w:sz="0" w:space="0" w:color="auto"/>
            <w:right w:val="none" w:sz="0" w:space="0" w:color="auto"/>
          </w:divBdr>
        </w:div>
        <w:div w:id="1446078233">
          <w:marLeft w:val="0"/>
          <w:marRight w:val="0"/>
          <w:marTop w:val="0"/>
          <w:marBottom w:val="0"/>
          <w:divBdr>
            <w:top w:val="none" w:sz="0" w:space="0" w:color="auto"/>
            <w:left w:val="none" w:sz="0" w:space="0" w:color="auto"/>
            <w:bottom w:val="none" w:sz="0" w:space="0" w:color="auto"/>
            <w:right w:val="none" w:sz="0" w:space="0" w:color="auto"/>
          </w:divBdr>
        </w:div>
        <w:div w:id="1664360348">
          <w:marLeft w:val="0"/>
          <w:marRight w:val="0"/>
          <w:marTop w:val="0"/>
          <w:marBottom w:val="0"/>
          <w:divBdr>
            <w:top w:val="none" w:sz="0" w:space="0" w:color="auto"/>
            <w:left w:val="none" w:sz="0" w:space="0" w:color="auto"/>
            <w:bottom w:val="none" w:sz="0" w:space="0" w:color="auto"/>
            <w:right w:val="none" w:sz="0" w:space="0" w:color="auto"/>
          </w:divBdr>
        </w:div>
        <w:div w:id="667102530">
          <w:marLeft w:val="0"/>
          <w:marRight w:val="0"/>
          <w:marTop w:val="0"/>
          <w:marBottom w:val="0"/>
          <w:divBdr>
            <w:top w:val="none" w:sz="0" w:space="0" w:color="auto"/>
            <w:left w:val="none" w:sz="0" w:space="0" w:color="auto"/>
            <w:bottom w:val="none" w:sz="0" w:space="0" w:color="auto"/>
            <w:right w:val="none" w:sz="0" w:space="0" w:color="auto"/>
          </w:divBdr>
        </w:div>
        <w:div w:id="1590851429">
          <w:marLeft w:val="0"/>
          <w:marRight w:val="0"/>
          <w:marTop w:val="0"/>
          <w:marBottom w:val="0"/>
          <w:divBdr>
            <w:top w:val="none" w:sz="0" w:space="0" w:color="auto"/>
            <w:left w:val="none" w:sz="0" w:space="0" w:color="auto"/>
            <w:bottom w:val="none" w:sz="0" w:space="0" w:color="auto"/>
            <w:right w:val="none" w:sz="0" w:space="0" w:color="auto"/>
          </w:divBdr>
        </w:div>
        <w:div w:id="81029246">
          <w:marLeft w:val="0"/>
          <w:marRight w:val="0"/>
          <w:marTop w:val="0"/>
          <w:marBottom w:val="0"/>
          <w:divBdr>
            <w:top w:val="none" w:sz="0" w:space="0" w:color="auto"/>
            <w:left w:val="none" w:sz="0" w:space="0" w:color="auto"/>
            <w:bottom w:val="none" w:sz="0" w:space="0" w:color="auto"/>
            <w:right w:val="none" w:sz="0" w:space="0" w:color="auto"/>
          </w:divBdr>
        </w:div>
        <w:div w:id="1292787093">
          <w:marLeft w:val="0"/>
          <w:marRight w:val="0"/>
          <w:marTop w:val="0"/>
          <w:marBottom w:val="0"/>
          <w:divBdr>
            <w:top w:val="none" w:sz="0" w:space="0" w:color="auto"/>
            <w:left w:val="none" w:sz="0" w:space="0" w:color="auto"/>
            <w:bottom w:val="none" w:sz="0" w:space="0" w:color="auto"/>
            <w:right w:val="none" w:sz="0" w:space="0" w:color="auto"/>
          </w:divBdr>
        </w:div>
        <w:div w:id="1351906427">
          <w:marLeft w:val="0"/>
          <w:marRight w:val="0"/>
          <w:marTop w:val="0"/>
          <w:marBottom w:val="0"/>
          <w:divBdr>
            <w:top w:val="none" w:sz="0" w:space="0" w:color="auto"/>
            <w:left w:val="none" w:sz="0" w:space="0" w:color="auto"/>
            <w:bottom w:val="none" w:sz="0" w:space="0" w:color="auto"/>
            <w:right w:val="none" w:sz="0" w:space="0" w:color="auto"/>
          </w:divBdr>
        </w:div>
        <w:div w:id="1041710766">
          <w:marLeft w:val="0"/>
          <w:marRight w:val="0"/>
          <w:marTop w:val="0"/>
          <w:marBottom w:val="0"/>
          <w:divBdr>
            <w:top w:val="none" w:sz="0" w:space="0" w:color="auto"/>
            <w:left w:val="none" w:sz="0" w:space="0" w:color="auto"/>
            <w:bottom w:val="none" w:sz="0" w:space="0" w:color="auto"/>
            <w:right w:val="none" w:sz="0" w:space="0" w:color="auto"/>
          </w:divBdr>
        </w:div>
        <w:div w:id="1068919643">
          <w:marLeft w:val="0"/>
          <w:marRight w:val="0"/>
          <w:marTop w:val="0"/>
          <w:marBottom w:val="0"/>
          <w:divBdr>
            <w:top w:val="none" w:sz="0" w:space="0" w:color="auto"/>
            <w:left w:val="none" w:sz="0" w:space="0" w:color="auto"/>
            <w:bottom w:val="none" w:sz="0" w:space="0" w:color="auto"/>
            <w:right w:val="none" w:sz="0" w:space="0" w:color="auto"/>
          </w:divBdr>
        </w:div>
        <w:div w:id="541478149">
          <w:marLeft w:val="0"/>
          <w:marRight w:val="0"/>
          <w:marTop w:val="0"/>
          <w:marBottom w:val="0"/>
          <w:divBdr>
            <w:top w:val="none" w:sz="0" w:space="0" w:color="auto"/>
            <w:left w:val="none" w:sz="0" w:space="0" w:color="auto"/>
            <w:bottom w:val="none" w:sz="0" w:space="0" w:color="auto"/>
            <w:right w:val="none" w:sz="0" w:space="0" w:color="auto"/>
          </w:divBdr>
        </w:div>
        <w:div w:id="1733655217">
          <w:marLeft w:val="0"/>
          <w:marRight w:val="0"/>
          <w:marTop w:val="0"/>
          <w:marBottom w:val="0"/>
          <w:divBdr>
            <w:top w:val="none" w:sz="0" w:space="0" w:color="auto"/>
            <w:left w:val="none" w:sz="0" w:space="0" w:color="auto"/>
            <w:bottom w:val="none" w:sz="0" w:space="0" w:color="auto"/>
            <w:right w:val="none" w:sz="0" w:space="0" w:color="auto"/>
          </w:divBdr>
        </w:div>
        <w:div w:id="1995989291">
          <w:marLeft w:val="0"/>
          <w:marRight w:val="0"/>
          <w:marTop w:val="0"/>
          <w:marBottom w:val="0"/>
          <w:divBdr>
            <w:top w:val="none" w:sz="0" w:space="0" w:color="auto"/>
            <w:left w:val="none" w:sz="0" w:space="0" w:color="auto"/>
            <w:bottom w:val="none" w:sz="0" w:space="0" w:color="auto"/>
            <w:right w:val="none" w:sz="0" w:space="0" w:color="auto"/>
          </w:divBdr>
        </w:div>
        <w:div w:id="1188176741">
          <w:marLeft w:val="0"/>
          <w:marRight w:val="0"/>
          <w:marTop w:val="0"/>
          <w:marBottom w:val="0"/>
          <w:divBdr>
            <w:top w:val="none" w:sz="0" w:space="0" w:color="auto"/>
            <w:left w:val="none" w:sz="0" w:space="0" w:color="auto"/>
            <w:bottom w:val="none" w:sz="0" w:space="0" w:color="auto"/>
            <w:right w:val="none" w:sz="0" w:space="0" w:color="auto"/>
          </w:divBdr>
        </w:div>
        <w:div w:id="1995379512">
          <w:marLeft w:val="0"/>
          <w:marRight w:val="0"/>
          <w:marTop w:val="0"/>
          <w:marBottom w:val="0"/>
          <w:divBdr>
            <w:top w:val="none" w:sz="0" w:space="0" w:color="auto"/>
            <w:left w:val="none" w:sz="0" w:space="0" w:color="auto"/>
            <w:bottom w:val="none" w:sz="0" w:space="0" w:color="auto"/>
            <w:right w:val="none" w:sz="0" w:space="0" w:color="auto"/>
          </w:divBdr>
        </w:div>
        <w:div w:id="1576086280">
          <w:marLeft w:val="0"/>
          <w:marRight w:val="0"/>
          <w:marTop w:val="0"/>
          <w:marBottom w:val="0"/>
          <w:divBdr>
            <w:top w:val="none" w:sz="0" w:space="0" w:color="auto"/>
            <w:left w:val="none" w:sz="0" w:space="0" w:color="auto"/>
            <w:bottom w:val="none" w:sz="0" w:space="0" w:color="auto"/>
            <w:right w:val="none" w:sz="0" w:space="0" w:color="auto"/>
          </w:divBdr>
        </w:div>
        <w:div w:id="2022776818">
          <w:marLeft w:val="0"/>
          <w:marRight w:val="0"/>
          <w:marTop w:val="0"/>
          <w:marBottom w:val="0"/>
          <w:divBdr>
            <w:top w:val="none" w:sz="0" w:space="0" w:color="auto"/>
            <w:left w:val="none" w:sz="0" w:space="0" w:color="auto"/>
            <w:bottom w:val="none" w:sz="0" w:space="0" w:color="auto"/>
            <w:right w:val="none" w:sz="0" w:space="0" w:color="auto"/>
          </w:divBdr>
        </w:div>
        <w:div w:id="534663221">
          <w:marLeft w:val="0"/>
          <w:marRight w:val="0"/>
          <w:marTop w:val="0"/>
          <w:marBottom w:val="0"/>
          <w:divBdr>
            <w:top w:val="none" w:sz="0" w:space="0" w:color="auto"/>
            <w:left w:val="none" w:sz="0" w:space="0" w:color="auto"/>
            <w:bottom w:val="none" w:sz="0" w:space="0" w:color="auto"/>
            <w:right w:val="none" w:sz="0" w:space="0" w:color="auto"/>
          </w:divBdr>
        </w:div>
        <w:div w:id="748307528">
          <w:marLeft w:val="0"/>
          <w:marRight w:val="0"/>
          <w:marTop w:val="0"/>
          <w:marBottom w:val="0"/>
          <w:divBdr>
            <w:top w:val="none" w:sz="0" w:space="0" w:color="auto"/>
            <w:left w:val="none" w:sz="0" w:space="0" w:color="auto"/>
            <w:bottom w:val="none" w:sz="0" w:space="0" w:color="auto"/>
            <w:right w:val="none" w:sz="0" w:space="0" w:color="auto"/>
          </w:divBdr>
        </w:div>
        <w:div w:id="662782051">
          <w:marLeft w:val="0"/>
          <w:marRight w:val="0"/>
          <w:marTop w:val="0"/>
          <w:marBottom w:val="0"/>
          <w:divBdr>
            <w:top w:val="none" w:sz="0" w:space="0" w:color="auto"/>
            <w:left w:val="none" w:sz="0" w:space="0" w:color="auto"/>
            <w:bottom w:val="none" w:sz="0" w:space="0" w:color="auto"/>
            <w:right w:val="none" w:sz="0" w:space="0" w:color="auto"/>
          </w:divBdr>
        </w:div>
        <w:div w:id="1005130345">
          <w:marLeft w:val="0"/>
          <w:marRight w:val="0"/>
          <w:marTop w:val="0"/>
          <w:marBottom w:val="0"/>
          <w:divBdr>
            <w:top w:val="none" w:sz="0" w:space="0" w:color="auto"/>
            <w:left w:val="none" w:sz="0" w:space="0" w:color="auto"/>
            <w:bottom w:val="none" w:sz="0" w:space="0" w:color="auto"/>
            <w:right w:val="none" w:sz="0" w:space="0" w:color="auto"/>
          </w:divBdr>
        </w:div>
        <w:div w:id="1453671802">
          <w:marLeft w:val="0"/>
          <w:marRight w:val="0"/>
          <w:marTop w:val="0"/>
          <w:marBottom w:val="0"/>
          <w:divBdr>
            <w:top w:val="none" w:sz="0" w:space="0" w:color="auto"/>
            <w:left w:val="none" w:sz="0" w:space="0" w:color="auto"/>
            <w:bottom w:val="none" w:sz="0" w:space="0" w:color="auto"/>
            <w:right w:val="none" w:sz="0" w:space="0" w:color="auto"/>
          </w:divBdr>
        </w:div>
        <w:div w:id="2116359214">
          <w:marLeft w:val="0"/>
          <w:marRight w:val="0"/>
          <w:marTop w:val="0"/>
          <w:marBottom w:val="0"/>
          <w:divBdr>
            <w:top w:val="none" w:sz="0" w:space="0" w:color="auto"/>
            <w:left w:val="none" w:sz="0" w:space="0" w:color="auto"/>
            <w:bottom w:val="none" w:sz="0" w:space="0" w:color="auto"/>
            <w:right w:val="none" w:sz="0" w:space="0" w:color="auto"/>
          </w:divBdr>
        </w:div>
        <w:div w:id="1225019908">
          <w:marLeft w:val="0"/>
          <w:marRight w:val="0"/>
          <w:marTop w:val="0"/>
          <w:marBottom w:val="0"/>
          <w:divBdr>
            <w:top w:val="none" w:sz="0" w:space="0" w:color="auto"/>
            <w:left w:val="none" w:sz="0" w:space="0" w:color="auto"/>
            <w:bottom w:val="none" w:sz="0" w:space="0" w:color="auto"/>
            <w:right w:val="none" w:sz="0" w:space="0" w:color="auto"/>
          </w:divBdr>
        </w:div>
        <w:div w:id="326514588">
          <w:marLeft w:val="0"/>
          <w:marRight w:val="0"/>
          <w:marTop w:val="0"/>
          <w:marBottom w:val="0"/>
          <w:divBdr>
            <w:top w:val="none" w:sz="0" w:space="0" w:color="auto"/>
            <w:left w:val="none" w:sz="0" w:space="0" w:color="auto"/>
            <w:bottom w:val="none" w:sz="0" w:space="0" w:color="auto"/>
            <w:right w:val="none" w:sz="0" w:space="0" w:color="auto"/>
          </w:divBdr>
        </w:div>
        <w:div w:id="1732388255">
          <w:marLeft w:val="0"/>
          <w:marRight w:val="0"/>
          <w:marTop w:val="0"/>
          <w:marBottom w:val="0"/>
          <w:divBdr>
            <w:top w:val="none" w:sz="0" w:space="0" w:color="auto"/>
            <w:left w:val="none" w:sz="0" w:space="0" w:color="auto"/>
            <w:bottom w:val="none" w:sz="0" w:space="0" w:color="auto"/>
            <w:right w:val="none" w:sz="0" w:space="0" w:color="auto"/>
          </w:divBdr>
        </w:div>
        <w:div w:id="1702124596">
          <w:marLeft w:val="0"/>
          <w:marRight w:val="0"/>
          <w:marTop w:val="0"/>
          <w:marBottom w:val="0"/>
          <w:divBdr>
            <w:top w:val="none" w:sz="0" w:space="0" w:color="auto"/>
            <w:left w:val="none" w:sz="0" w:space="0" w:color="auto"/>
            <w:bottom w:val="none" w:sz="0" w:space="0" w:color="auto"/>
            <w:right w:val="none" w:sz="0" w:space="0" w:color="auto"/>
          </w:divBdr>
        </w:div>
        <w:div w:id="1346059917">
          <w:marLeft w:val="0"/>
          <w:marRight w:val="0"/>
          <w:marTop w:val="0"/>
          <w:marBottom w:val="0"/>
          <w:divBdr>
            <w:top w:val="none" w:sz="0" w:space="0" w:color="auto"/>
            <w:left w:val="none" w:sz="0" w:space="0" w:color="auto"/>
            <w:bottom w:val="none" w:sz="0" w:space="0" w:color="auto"/>
            <w:right w:val="none" w:sz="0" w:space="0" w:color="auto"/>
          </w:divBdr>
        </w:div>
        <w:div w:id="1366909089">
          <w:marLeft w:val="0"/>
          <w:marRight w:val="0"/>
          <w:marTop w:val="0"/>
          <w:marBottom w:val="0"/>
          <w:divBdr>
            <w:top w:val="none" w:sz="0" w:space="0" w:color="auto"/>
            <w:left w:val="none" w:sz="0" w:space="0" w:color="auto"/>
            <w:bottom w:val="none" w:sz="0" w:space="0" w:color="auto"/>
            <w:right w:val="none" w:sz="0" w:space="0" w:color="auto"/>
          </w:divBdr>
        </w:div>
        <w:div w:id="820851441">
          <w:marLeft w:val="0"/>
          <w:marRight w:val="0"/>
          <w:marTop w:val="0"/>
          <w:marBottom w:val="0"/>
          <w:divBdr>
            <w:top w:val="none" w:sz="0" w:space="0" w:color="auto"/>
            <w:left w:val="none" w:sz="0" w:space="0" w:color="auto"/>
            <w:bottom w:val="none" w:sz="0" w:space="0" w:color="auto"/>
            <w:right w:val="none" w:sz="0" w:space="0" w:color="auto"/>
          </w:divBdr>
        </w:div>
        <w:div w:id="1768848063">
          <w:marLeft w:val="0"/>
          <w:marRight w:val="0"/>
          <w:marTop w:val="0"/>
          <w:marBottom w:val="0"/>
          <w:divBdr>
            <w:top w:val="none" w:sz="0" w:space="0" w:color="auto"/>
            <w:left w:val="none" w:sz="0" w:space="0" w:color="auto"/>
            <w:bottom w:val="none" w:sz="0" w:space="0" w:color="auto"/>
            <w:right w:val="none" w:sz="0" w:space="0" w:color="auto"/>
          </w:divBdr>
        </w:div>
        <w:div w:id="530801609">
          <w:marLeft w:val="0"/>
          <w:marRight w:val="0"/>
          <w:marTop w:val="0"/>
          <w:marBottom w:val="0"/>
          <w:divBdr>
            <w:top w:val="none" w:sz="0" w:space="0" w:color="auto"/>
            <w:left w:val="none" w:sz="0" w:space="0" w:color="auto"/>
            <w:bottom w:val="none" w:sz="0" w:space="0" w:color="auto"/>
            <w:right w:val="none" w:sz="0" w:space="0" w:color="auto"/>
          </w:divBdr>
        </w:div>
        <w:div w:id="1301380860">
          <w:marLeft w:val="0"/>
          <w:marRight w:val="0"/>
          <w:marTop w:val="0"/>
          <w:marBottom w:val="0"/>
          <w:divBdr>
            <w:top w:val="none" w:sz="0" w:space="0" w:color="auto"/>
            <w:left w:val="none" w:sz="0" w:space="0" w:color="auto"/>
            <w:bottom w:val="none" w:sz="0" w:space="0" w:color="auto"/>
            <w:right w:val="none" w:sz="0" w:space="0" w:color="auto"/>
          </w:divBdr>
        </w:div>
        <w:div w:id="1213033500">
          <w:marLeft w:val="0"/>
          <w:marRight w:val="0"/>
          <w:marTop w:val="0"/>
          <w:marBottom w:val="0"/>
          <w:divBdr>
            <w:top w:val="none" w:sz="0" w:space="0" w:color="auto"/>
            <w:left w:val="none" w:sz="0" w:space="0" w:color="auto"/>
            <w:bottom w:val="none" w:sz="0" w:space="0" w:color="auto"/>
            <w:right w:val="none" w:sz="0" w:space="0" w:color="auto"/>
          </w:divBdr>
        </w:div>
        <w:div w:id="149640084">
          <w:marLeft w:val="0"/>
          <w:marRight w:val="0"/>
          <w:marTop w:val="0"/>
          <w:marBottom w:val="0"/>
          <w:divBdr>
            <w:top w:val="none" w:sz="0" w:space="0" w:color="auto"/>
            <w:left w:val="none" w:sz="0" w:space="0" w:color="auto"/>
            <w:bottom w:val="none" w:sz="0" w:space="0" w:color="auto"/>
            <w:right w:val="none" w:sz="0" w:space="0" w:color="auto"/>
          </w:divBdr>
        </w:div>
        <w:div w:id="2026637866">
          <w:marLeft w:val="0"/>
          <w:marRight w:val="0"/>
          <w:marTop w:val="0"/>
          <w:marBottom w:val="0"/>
          <w:divBdr>
            <w:top w:val="none" w:sz="0" w:space="0" w:color="auto"/>
            <w:left w:val="none" w:sz="0" w:space="0" w:color="auto"/>
            <w:bottom w:val="none" w:sz="0" w:space="0" w:color="auto"/>
            <w:right w:val="none" w:sz="0" w:space="0" w:color="auto"/>
          </w:divBdr>
        </w:div>
        <w:div w:id="184485942">
          <w:marLeft w:val="0"/>
          <w:marRight w:val="0"/>
          <w:marTop w:val="0"/>
          <w:marBottom w:val="0"/>
          <w:divBdr>
            <w:top w:val="none" w:sz="0" w:space="0" w:color="auto"/>
            <w:left w:val="none" w:sz="0" w:space="0" w:color="auto"/>
            <w:bottom w:val="none" w:sz="0" w:space="0" w:color="auto"/>
            <w:right w:val="none" w:sz="0" w:space="0" w:color="auto"/>
          </w:divBdr>
        </w:div>
        <w:div w:id="96557583">
          <w:marLeft w:val="0"/>
          <w:marRight w:val="0"/>
          <w:marTop w:val="0"/>
          <w:marBottom w:val="0"/>
          <w:divBdr>
            <w:top w:val="none" w:sz="0" w:space="0" w:color="auto"/>
            <w:left w:val="none" w:sz="0" w:space="0" w:color="auto"/>
            <w:bottom w:val="none" w:sz="0" w:space="0" w:color="auto"/>
            <w:right w:val="none" w:sz="0" w:space="0" w:color="auto"/>
          </w:divBdr>
        </w:div>
        <w:div w:id="535695957">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418718677">
          <w:marLeft w:val="0"/>
          <w:marRight w:val="0"/>
          <w:marTop w:val="0"/>
          <w:marBottom w:val="0"/>
          <w:divBdr>
            <w:top w:val="none" w:sz="0" w:space="0" w:color="auto"/>
            <w:left w:val="none" w:sz="0" w:space="0" w:color="auto"/>
            <w:bottom w:val="none" w:sz="0" w:space="0" w:color="auto"/>
            <w:right w:val="none" w:sz="0" w:space="0" w:color="auto"/>
          </w:divBdr>
        </w:div>
        <w:div w:id="627051216">
          <w:marLeft w:val="0"/>
          <w:marRight w:val="0"/>
          <w:marTop w:val="0"/>
          <w:marBottom w:val="0"/>
          <w:divBdr>
            <w:top w:val="none" w:sz="0" w:space="0" w:color="auto"/>
            <w:left w:val="none" w:sz="0" w:space="0" w:color="auto"/>
            <w:bottom w:val="none" w:sz="0" w:space="0" w:color="auto"/>
            <w:right w:val="none" w:sz="0" w:space="0" w:color="auto"/>
          </w:divBdr>
        </w:div>
        <w:div w:id="1779135652">
          <w:marLeft w:val="0"/>
          <w:marRight w:val="0"/>
          <w:marTop w:val="0"/>
          <w:marBottom w:val="0"/>
          <w:divBdr>
            <w:top w:val="none" w:sz="0" w:space="0" w:color="auto"/>
            <w:left w:val="none" w:sz="0" w:space="0" w:color="auto"/>
            <w:bottom w:val="none" w:sz="0" w:space="0" w:color="auto"/>
            <w:right w:val="none" w:sz="0" w:space="0" w:color="auto"/>
          </w:divBdr>
        </w:div>
        <w:div w:id="1654793078">
          <w:marLeft w:val="0"/>
          <w:marRight w:val="0"/>
          <w:marTop w:val="0"/>
          <w:marBottom w:val="0"/>
          <w:divBdr>
            <w:top w:val="none" w:sz="0" w:space="0" w:color="auto"/>
            <w:left w:val="none" w:sz="0" w:space="0" w:color="auto"/>
            <w:bottom w:val="none" w:sz="0" w:space="0" w:color="auto"/>
            <w:right w:val="none" w:sz="0" w:space="0" w:color="auto"/>
          </w:divBdr>
        </w:div>
        <w:div w:id="2118137047">
          <w:marLeft w:val="0"/>
          <w:marRight w:val="0"/>
          <w:marTop w:val="0"/>
          <w:marBottom w:val="0"/>
          <w:divBdr>
            <w:top w:val="none" w:sz="0" w:space="0" w:color="auto"/>
            <w:left w:val="none" w:sz="0" w:space="0" w:color="auto"/>
            <w:bottom w:val="none" w:sz="0" w:space="0" w:color="auto"/>
            <w:right w:val="none" w:sz="0" w:space="0" w:color="auto"/>
          </w:divBdr>
        </w:div>
        <w:div w:id="1162742882">
          <w:marLeft w:val="0"/>
          <w:marRight w:val="0"/>
          <w:marTop w:val="0"/>
          <w:marBottom w:val="0"/>
          <w:divBdr>
            <w:top w:val="none" w:sz="0" w:space="0" w:color="auto"/>
            <w:left w:val="none" w:sz="0" w:space="0" w:color="auto"/>
            <w:bottom w:val="none" w:sz="0" w:space="0" w:color="auto"/>
            <w:right w:val="none" w:sz="0" w:space="0" w:color="auto"/>
          </w:divBdr>
        </w:div>
        <w:div w:id="100495106">
          <w:marLeft w:val="0"/>
          <w:marRight w:val="0"/>
          <w:marTop w:val="0"/>
          <w:marBottom w:val="0"/>
          <w:divBdr>
            <w:top w:val="none" w:sz="0" w:space="0" w:color="auto"/>
            <w:left w:val="none" w:sz="0" w:space="0" w:color="auto"/>
            <w:bottom w:val="none" w:sz="0" w:space="0" w:color="auto"/>
            <w:right w:val="none" w:sz="0" w:space="0" w:color="auto"/>
          </w:divBdr>
        </w:div>
        <w:div w:id="1152672678">
          <w:marLeft w:val="0"/>
          <w:marRight w:val="0"/>
          <w:marTop w:val="0"/>
          <w:marBottom w:val="0"/>
          <w:divBdr>
            <w:top w:val="none" w:sz="0" w:space="0" w:color="auto"/>
            <w:left w:val="none" w:sz="0" w:space="0" w:color="auto"/>
            <w:bottom w:val="none" w:sz="0" w:space="0" w:color="auto"/>
            <w:right w:val="none" w:sz="0" w:space="0" w:color="auto"/>
          </w:divBdr>
        </w:div>
        <w:div w:id="18822632">
          <w:marLeft w:val="0"/>
          <w:marRight w:val="0"/>
          <w:marTop w:val="0"/>
          <w:marBottom w:val="0"/>
          <w:divBdr>
            <w:top w:val="none" w:sz="0" w:space="0" w:color="auto"/>
            <w:left w:val="none" w:sz="0" w:space="0" w:color="auto"/>
            <w:bottom w:val="none" w:sz="0" w:space="0" w:color="auto"/>
            <w:right w:val="none" w:sz="0" w:space="0" w:color="auto"/>
          </w:divBdr>
        </w:div>
        <w:div w:id="619068251">
          <w:marLeft w:val="0"/>
          <w:marRight w:val="0"/>
          <w:marTop w:val="0"/>
          <w:marBottom w:val="0"/>
          <w:divBdr>
            <w:top w:val="none" w:sz="0" w:space="0" w:color="auto"/>
            <w:left w:val="none" w:sz="0" w:space="0" w:color="auto"/>
            <w:bottom w:val="none" w:sz="0" w:space="0" w:color="auto"/>
            <w:right w:val="none" w:sz="0" w:space="0" w:color="auto"/>
          </w:divBdr>
        </w:div>
        <w:div w:id="538393169">
          <w:marLeft w:val="0"/>
          <w:marRight w:val="0"/>
          <w:marTop w:val="0"/>
          <w:marBottom w:val="0"/>
          <w:divBdr>
            <w:top w:val="none" w:sz="0" w:space="0" w:color="auto"/>
            <w:left w:val="none" w:sz="0" w:space="0" w:color="auto"/>
            <w:bottom w:val="none" w:sz="0" w:space="0" w:color="auto"/>
            <w:right w:val="none" w:sz="0" w:space="0" w:color="auto"/>
          </w:divBdr>
        </w:div>
        <w:div w:id="1044065783">
          <w:marLeft w:val="0"/>
          <w:marRight w:val="0"/>
          <w:marTop w:val="0"/>
          <w:marBottom w:val="0"/>
          <w:divBdr>
            <w:top w:val="none" w:sz="0" w:space="0" w:color="auto"/>
            <w:left w:val="none" w:sz="0" w:space="0" w:color="auto"/>
            <w:bottom w:val="none" w:sz="0" w:space="0" w:color="auto"/>
            <w:right w:val="none" w:sz="0" w:space="0" w:color="auto"/>
          </w:divBdr>
        </w:div>
        <w:div w:id="1900705206">
          <w:marLeft w:val="0"/>
          <w:marRight w:val="0"/>
          <w:marTop w:val="0"/>
          <w:marBottom w:val="0"/>
          <w:divBdr>
            <w:top w:val="none" w:sz="0" w:space="0" w:color="auto"/>
            <w:left w:val="none" w:sz="0" w:space="0" w:color="auto"/>
            <w:bottom w:val="none" w:sz="0" w:space="0" w:color="auto"/>
            <w:right w:val="none" w:sz="0" w:space="0" w:color="auto"/>
          </w:divBdr>
        </w:div>
        <w:div w:id="1648625255">
          <w:marLeft w:val="0"/>
          <w:marRight w:val="0"/>
          <w:marTop w:val="0"/>
          <w:marBottom w:val="0"/>
          <w:divBdr>
            <w:top w:val="none" w:sz="0" w:space="0" w:color="auto"/>
            <w:left w:val="none" w:sz="0" w:space="0" w:color="auto"/>
            <w:bottom w:val="none" w:sz="0" w:space="0" w:color="auto"/>
            <w:right w:val="none" w:sz="0" w:space="0" w:color="auto"/>
          </w:divBdr>
        </w:div>
        <w:div w:id="943733349">
          <w:marLeft w:val="0"/>
          <w:marRight w:val="0"/>
          <w:marTop w:val="0"/>
          <w:marBottom w:val="0"/>
          <w:divBdr>
            <w:top w:val="none" w:sz="0" w:space="0" w:color="auto"/>
            <w:left w:val="none" w:sz="0" w:space="0" w:color="auto"/>
            <w:bottom w:val="none" w:sz="0" w:space="0" w:color="auto"/>
            <w:right w:val="none" w:sz="0" w:space="0" w:color="auto"/>
          </w:divBdr>
        </w:div>
        <w:div w:id="1485701493">
          <w:marLeft w:val="0"/>
          <w:marRight w:val="0"/>
          <w:marTop w:val="0"/>
          <w:marBottom w:val="0"/>
          <w:divBdr>
            <w:top w:val="none" w:sz="0" w:space="0" w:color="auto"/>
            <w:left w:val="none" w:sz="0" w:space="0" w:color="auto"/>
            <w:bottom w:val="none" w:sz="0" w:space="0" w:color="auto"/>
            <w:right w:val="none" w:sz="0" w:space="0" w:color="auto"/>
          </w:divBdr>
        </w:div>
        <w:div w:id="2089694631">
          <w:marLeft w:val="0"/>
          <w:marRight w:val="0"/>
          <w:marTop w:val="0"/>
          <w:marBottom w:val="0"/>
          <w:divBdr>
            <w:top w:val="none" w:sz="0" w:space="0" w:color="auto"/>
            <w:left w:val="none" w:sz="0" w:space="0" w:color="auto"/>
            <w:bottom w:val="none" w:sz="0" w:space="0" w:color="auto"/>
            <w:right w:val="none" w:sz="0" w:space="0" w:color="auto"/>
          </w:divBdr>
        </w:div>
        <w:div w:id="1310012195">
          <w:marLeft w:val="0"/>
          <w:marRight w:val="0"/>
          <w:marTop w:val="0"/>
          <w:marBottom w:val="0"/>
          <w:divBdr>
            <w:top w:val="none" w:sz="0" w:space="0" w:color="auto"/>
            <w:left w:val="none" w:sz="0" w:space="0" w:color="auto"/>
            <w:bottom w:val="none" w:sz="0" w:space="0" w:color="auto"/>
            <w:right w:val="none" w:sz="0" w:space="0" w:color="auto"/>
          </w:divBdr>
        </w:div>
        <w:div w:id="1472744473">
          <w:marLeft w:val="0"/>
          <w:marRight w:val="0"/>
          <w:marTop w:val="0"/>
          <w:marBottom w:val="0"/>
          <w:divBdr>
            <w:top w:val="none" w:sz="0" w:space="0" w:color="auto"/>
            <w:left w:val="none" w:sz="0" w:space="0" w:color="auto"/>
            <w:bottom w:val="none" w:sz="0" w:space="0" w:color="auto"/>
            <w:right w:val="none" w:sz="0" w:space="0" w:color="auto"/>
          </w:divBdr>
        </w:div>
        <w:div w:id="1872372800">
          <w:marLeft w:val="0"/>
          <w:marRight w:val="0"/>
          <w:marTop w:val="0"/>
          <w:marBottom w:val="0"/>
          <w:divBdr>
            <w:top w:val="none" w:sz="0" w:space="0" w:color="auto"/>
            <w:left w:val="none" w:sz="0" w:space="0" w:color="auto"/>
            <w:bottom w:val="none" w:sz="0" w:space="0" w:color="auto"/>
            <w:right w:val="none" w:sz="0" w:space="0" w:color="auto"/>
          </w:divBdr>
        </w:div>
        <w:div w:id="816453226">
          <w:marLeft w:val="0"/>
          <w:marRight w:val="0"/>
          <w:marTop w:val="0"/>
          <w:marBottom w:val="0"/>
          <w:divBdr>
            <w:top w:val="none" w:sz="0" w:space="0" w:color="auto"/>
            <w:left w:val="none" w:sz="0" w:space="0" w:color="auto"/>
            <w:bottom w:val="none" w:sz="0" w:space="0" w:color="auto"/>
            <w:right w:val="none" w:sz="0" w:space="0" w:color="auto"/>
          </w:divBdr>
        </w:div>
        <w:div w:id="2142923246">
          <w:marLeft w:val="0"/>
          <w:marRight w:val="0"/>
          <w:marTop w:val="0"/>
          <w:marBottom w:val="0"/>
          <w:divBdr>
            <w:top w:val="none" w:sz="0" w:space="0" w:color="auto"/>
            <w:left w:val="none" w:sz="0" w:space="0" w:color="auto"/>
            <w:bottom w:val="none" w:sz="0" w:space="0" w:color="auto"/>
            <w:right w:val="none" w:sz="0" w:space="0" w:color="auto"/>
          </w:divBdr>
        </w:div>
        <w:div w:id="1975284995">
          <w:marLeft w:val="0"/>
          <w:marRight w:val="0"/>
          <w:marTop w:val="0"/>
          <w:marBottom w:val="0"/>
          <w:divBdr>
            <w:top w:val="none" w:sz="0" w:space="0" w:color="auto"/>
            <w:left w:val="none" w:sz="0" w:space="0" w:color="auto"/>
            <w:bottom w:val="none" w:sz="0" w:space="0" w:color="auto"/>
            <w:right w:val="none" w:sz="0" w:space="0" w:color="auto"/>
          </w:divBdr>
        </w:div>
        <w:div w:id="459156637">
          <w:marLeft w:val="0"/>
          <w:marRight w:val="0"/>
          <w:marTop w:val="0"/>
          <w:marBottom w:val="0"/>
          <w:divBdr>
            <w:top w:val="none" w:sz="0" w:space="0" w:color="auto"/>
            <w:left w:val="none" w:sz="0" w:space="0" w:color="auto"/>
            <w:bottom w:val="none" w:sz="0" w:space="0" w:color="auto"/>
            <w:right w:val="none" w:sz="0" w:space="0" w:color="auto"/>
          </w:divBdr>
        </w:div>
        <w:div w:id="665329119">
          <w:marLeft w:val="0"/>
          <w:marRight w:val="0"/>
          <w:marTop w:val="0"/>
          <w:marBottom w:val="0"/>
          <w:divBdr>
            <w:top w:val="none" w:sz="0" w:space="0" w:color="auto"/>
            <w:left w:val="none" w:sz="0" w:space="0" w:color="auto"/>
            <w:bottom w:val="none" w:sz="0" w:space="0" w:color="auto"/>
            <w:right w:val="none" w:sz="0" w:space="0" w:color="auto"/>
          </w:divBdr>
        </w:div>
        <w:div w:id="332614334">
          <w:marLeft w:val="0"/>
          <w:marRight w:val="0"/>
          <w:marTop w:val="0"/>
          <w:marBottom w:val="0"/>
          <w:divBdr>
            <w:top w:val="none" w:sz="0" w:space="0" w:color="auto"/>
            <w:left w:val="none" w:sz="0" w:space="0" w:color="auto"/>
            <w:bottom w:val="none" w:sz="0" w:space="0" w:color="auto"/>
            <w:right w:val="none" w:sz="0" w:space="0" w:color="auto"/>
          </w:divBdr>
        </w:div>
        <w:div w:id="1728796492">
          <w:marLeft w:val="0"/>
          <w:marRight w:val="0"/>
          <w:marTop w:val="0"/>
          <w:marBottom w:val="0"/>
          <w:divBdr>
            <w:top w:val="none" w:sz="0" w:space="0" w:color="auto"/>
            <w:left w:val="none" w:sz="0" w:space="0" w:color="auto"/>
            <w:bottom w:val="none" w:sz="0" w:space="0" w:color="auto"/>
            <w:right w:val="none" w:sz="0" w:space="0" w:color="auto"/>
          </w:divBdr>
        </w:div>
        <w:div w:id="380322768">
          <w:marLeft w:val="0"/>
          <w:marRight w:val="0"/>
          <w:marTop w:val="0"/>
          <w:marBottom w:val="0"/>
          <w:divBdr>
            <w:top w:val="none" w:sz="0" w:space="0" w:color="auto"/>
            <w:left w:val="none" w:sz="0" w:space="0" w:color="auto"/>
            <w:bottom w:val="none" w:sz="0" w:space="0" w:color="auto"/>
            <w:right w:val="none" w:sz="0" w:space="0" w:color="auto"/>
          </w:divBdr>
        </w:div>
        <w:div w:id="253317905">
          <w:marLeft w:val="0"/>
          <w:marRight w:val="0"/>
          <w:marTop w:val="0"/>
          <w:marBottom w:val="0"/>
          <w:divBdr>
            <w:top w:val="none" w:sz="0" w:space="0" w:color="auto"/>
            <w:left w:val="none" w:sz="0" w:space="0" w:color="auto"/>
            <w:bottom w:val="none" w:sz="0" w:space="0" w:color="auto"/>
            <w:right w:val="none" w:sz="0" w:space="0" w:color="auto"/>
          </w:divBdr>
        </w:div>
        <w:div w:id="1485782732">
          <w:marLeft w:val="0"/>
          <w:marRight w:val="0"/>
          <w:marTop w:val="0"/>
          <w:marBottom w:val="0"/>
          <w:divBdr>
            <w:top w:val="none" w:sz="0" w:space="0" w:color="auto"/>
            <w:left w:val="none" w:sz="0" w:space="0" w:color="auto"/>
            <w:bottom w:val="none" w:sz="0" w:space="0" w:color="auto"/>
            <w:right w:val="none" w:sz="0" w:space="0" w:color="auto"/>
          </w:divBdr>
        </w:div>
        <w:div w:id="1147891346">
          <w:marLeft w:val="0"/>
          <w:marRight w:val="0"/>
          <w:marTop w:val="0"/>
          <w:marBottom w:val="0"/>
          <w:divBdr>
            <w:top w:val="none" w:sz="0" w:space="0" w:color="auto"/>
            <w:left w:val="none" w:sz="0" w:space="0" w:color="auto"/>
            <w:bottom w:val="none" w:sz="0" w:space="0" w:color="auto"/>
            <w:right w:val="none" w:sz="0" w:space="0" w:color="auto"/>
          </w:divBdr>
        </w:div>
        <w:div w:id="263152353">
          <w:marLeft w:val="0"/>
          <w:marRight w:val="0"/>
          <w:marTop w:val="0"/>
          <w:marBottom w:val="0"/>
          <w:divBdr>
            <w:top w:val="none" w:sz="0" w:space="0" w:color="auto"/>
            <w:left w:val="none" w:sz="0" w:space="0" w:color="auto"/>
            <w:bottom w:val="none" w:sz="0" w:space="0" w:color="auto"/>
            <w:right w:val="none" w:sz="0" w:space="0" w:color="auto"/>
          </w:divBdr>
        </w:div>
        <w:div w:id="77411248">
          <w:marLeft w:val="0"/>
          <w:marRight w:val="0"/>
          <w:marTop w:val="0"/>
          <w:marBottom w:val="0"/>
          <w:divBdr>
            <w:top w:val="none" w:sz="0" w:space="0" w:color="auto"/>
            <w:left w:val="none" w:sz="0" w:space="0" w:color="auto"/>
            <w:bottom w:val="none" w:sz="0" w:space="0" w:color="auto"/>
            <w:right w:val="none" w:sz="0" w:space="0" w:color="auto"/>
          </w:divBdr>
        </w:div>
        <w:div w:id="1898080220">
          <w:marLeft w:val="0"/>
          <w:marRight w:val="0"/>
          <w:marTop w:val="0"/>
          <w:marBottom w:val="0"/>
          <w:divBdr>
            <w:top w:val="none" w:sz="0" w:space="0" w:color="auto"/>
            <w:left w:val="none" w:sz="0" w:space="0" w:color="auto"/>
            <w:bottom w:val="none" w:sz="0" w:space="0" w:color="auto"/>
            <w:right w:val="none" w:sz="0" w:space="0" w:color="auto"/>
          </w:divBdr>
        </w:div>
        <w:div w:id="212083841">
          <w:marLeft w:val="0"/>
          <w:marRight w:val="0"/>
          <w:marTop w:val="0"/>
          <w:marBottom w:val="0"/>
          <w:divBdr>
            <w:top w:val="none" w:sz="0" w:space="0" w:color="auto"/>
            <w:left w:val="none" w:sz="0" w:space="0" w:color="auto"/>
            <w:bottom w:val="none" w:sz="0" w:space="0" w:color="auto"/>
            <w:right w:val="none" w:sz="0" w:space="0" w:color="auto"/>
          </w:divBdr>
        </w:div>
        <w:div w:id="2107798096">
          <w:marLeft w:val="0"/>
          <w:marRight w:val="0"/>
          <w:marTop w:val="0"/>
          <w:marBottom w:val="0"/>
          <w:divBdr>
            <w:top w:val="none" w:sz="0" w:space="0" w:color="auto"/>
            <w:left w:val="none" w:sz="0" w:space="0" w:color="auto"/>
            <w:bottom w:val="none" w:sz="0" w:space="0" w:color="auto"/>
            <w:right w:val="none" w:sz="0" w:space="0" w:color="auto"/>
          </w:divBdr>
        </w:div>
        <w:div w:id="350886222">
          <w:marLeft w:val="0"/>
          <w:marRight w:val="0"/>
          <w:marTop w:val="0"/>
          <w:marBottom w:val="0"/>
          <w:divBdr>
            <w:top w:val="none" w:sz="0" w:space="0" w:color="auto"/>
            <w:left w:val="none" w:sz="0" w:space="0" w:color="auto"/>
            <w:bottom w:val="none" w:sz="0" w:space="0" w:color="auto"/>
            <w:right w:val="none" w:sz="0" w:space="0" w:color="auto"/>
          </w:divBdr>
        </w:div>
        <w:div w:id="1322348004">
          <w:marLeft w:val="0"/>
          <w:marRight w:val="0"/>
          <w:marTop w:val="0"/>
          <w:marBottom w:val="0"/>
          <w:divBdr>
            <w:top w:val="none" w:sz="0" w:space="0" w:color="auto"/>
            <w:left w:val="none" w:sz="0" w:space="0" w:color="auto"/>
            <w:bottom w:val="none" w:sz="0" w:space="0" w:color="auto"/>
            <w:right w:val="none" w:sz="0" w:space="0" w:color="auto"/>
          </w:divBdr>
        </w:div>
        <w:div w:id="1806701467">
          <w:marLeft w:val="0"/>
          <w:marRight w:val="0"/>
          <w:marTop w:val="0"/>
          <w:marBottom w:val="0"/>
          <w:divBdr>
            <w:top w:val="none" w:sz="0" w:space="0" w:color="auto"/>
            <w:left w:val="none" w:sz="0" w:space="0" w:color="auto"/>
            <w:bottom w:val="none" w:sz="0" w:space="0" w:color="auto"/>
            <w:right w:val="none" w:sz="0" w:space="0" w:color="auto"/>
          </w:divBdr>
        </w:div>
        <w:div w:id="598870506">
          <w:marLeft w:val="0"/>
          <w:marRight w:val="0"/>
          <w:marTop w:val="0"/>
          <w:marBottom w:val="0"/>
          <w:divBdr>
            <w:top w:val="none" w:sz="0" w:space="0" w:color="auto"/>
            <w:left w:val="none" w:sz="0" w:space="0" w:color="auto"/>
            <w:bottom w:val="none" w:sz="0" w:space="0" w:color="auto"/>
            <w:right w:val="none" w:sz="0" w:space="0" w:color="auto"/>
          </w:divBdr>
        </w:div>
        <w:div w:id="1602952356">
          <w:marLeft w:val="0"/>
          <w:marRight w:val="0"/>
          <w:marTop w:val="0"/>
          <w:marBottom w:val="0"/>
          <w:divBdr>
            <w:top w:val="none" w:sz="0" w:space="0" w:color="auto"/>
            <w:left w:val="none" w:sz="0" w:space="0" w:color="auto"/>
            <w:bottom w:val="none" w:sz="0" w:space="0" w:color="auto"/>
            <w:right w:val="none" w:sz="0" w:space="0" w:color="auto"/>
          </w:divBdr>
        </w:div>
        <w:div w:id="1090588893">
          <w:marLeft w:val="0"/>
          <w:marRight w:val="0"/>
          <w:marTop w:val="0"/>
          <w:marBottom w:val="0"/>
          <w:divBdr>
            <w:top w:val="none" w:sz="0" w:space="0" w:color="auto"/>
            <w:left w:val="none" w:sz="0" w:space="0" w:color="auto"/>
            <w:bottom w:val="none" w:sz="0" w:space="0" w:color="auto"/>
            <w:right w:val="none" w:sz="0" w:space="0" w:color="auto"/>
          </w:divBdr>
        </w:div>
        <w:div w:id="74516191">
          <w:marLeft w:val="0"/>
          <w:marRight w:val="0"/>
          <w:marTop w:val="0"/>
          <w:marBottom w:val="0"/>
          <w:divBdr>
            <w:top w:val="none" w:sz="0" w:space="0" w:color="auto"/>
            <w:left w:val="none" w:sz="0" w:space="0" w:color="auto"/>
            <w:bottom w:val="none" w:sz="0" w:space="0" w:color="auto"/>
            <w:right w:val="none" w:sz="0" w:space="0" w:color="auto"/>
          </w:divBdr>
        </w:div>
        <w:div w:id="642079960">
          <w:marLeft w:val="0"/>
          <w:marRight w:val="0"/>
          <w:marTop w:val="0"/>
          <w:marBottom w:val="0"/>
          <w:divBdr>
            <w:top w:val="none" w:sz="0" w:space="0" w:color="auto"/>
            <w:left w:val="none" w:sz="0" w:space="0" w:color="auto"/>
            <w:bottom w:val="none" w:sz="0" w:space="0" w:color="auto"/>
            <w:right w:val="none" w:sz="0" w:space="0" w:color="auto"/>
          </w:divBdr>
        </w:div>
        <w:div w:id="1902593738">
          <w:marLeft w:val="0"/>
          <w:marRight w:val="0"/>
          <w:marTop w:val="0"/>
          <w:marBottom w:val="0"/>
          <w:divBdr>
            <w:top w:val="none" w:sz="0" w:space="0" w:color="auto"/>
            <w:left w:val="none" w:sz="0" w:space="0" w:color="auto"/>
            <w:bottom w:val="none" w:sz="0" w:space="0" w:color="auto"/>
            <w:right w:val="none" w:sz="0" w:space="0" w:color="auto"/>
          </w:divBdr>
        </w:div>
        <w:div w:id="1480655877">
          <w:marLeft w:val="0"/>
          <w:marRight w:val="0"/>
          <w:marTop w:val="0"/>
          <w:marBottom w:val="0"/>
          <w:divBdr>
            <w:top w:val="none" w:sz="0" w:space="0" w:color="auto"/>
            <w:left w:val="none" w:sz="0" w:space="0" w:color="auto"/>
            <w:bottom w:val="none" w:sz="0" w:space="0" w:color="auto"/>
            <w:right w:val="none" w:sz="0" w:space="0" w:color="auto"/>
          </w:divBdr>
        </w:div>
        <w:div w:id="776219087">
          <w:marLeft w:val="0"/>
          <w:marRight w:val="0"/>
          <w:marTop w:val="0"/>
          <w:marBottom w:val="0"/>
          <w:divBdr>
            <w:top w:val="none" w:sz="0" w:space="0" w:color="auto"/>
            <w:left w:val="none" w:sz="0" w:space="0" w:color="auto"/>
            <w:bottom w:val="none" w:sz="0" w:space="0" w:color="auto"/>
            <w:right w:val="none" w:sz="0" w:space="0" w:color="auto"/>
          </w:divBdr>
        </w:div>
        <w:div w:id="2053841115">
          <w:marLeft w:val="0"/>
          <w:marRight w:val="0"/>
          <w:marTop w:val="0"/>
          <w:marBottom w:val="0"/>
          <w:divBdr>
            <w:top w:val="none" w:sz="0" w:space="0" w:color="auto"/>
            <w:left w:val="none" w:sz="0" w:space="0" w:color="auto"/>
            <w:bottom w:val="none" w:sz="0" w:space="0" w:color="auto"/>
            <w:right w:val="none" w:sz="0" w:space="0" w:color="auto"/>
          </w:divBdr>
        </w:div>
        <w:div w:id="1951160587">
          <w:marLeft w:val="0"/>
          <w:marRight w:val="0"/>
          <w:marTop w:val="0"/>
          <w:marBottom w:val="0"/>
          <w:divBdr>
            <w:top w:val="none" w:sz="0" w:space="0" w:color="auto"/>
            <w:left w:val="none" w:sz="0" w:space="0" w:color="auto"/>
            <w:bottom w:val="none" w:sz="0" w:space="0" w:color="auto"/>
            <w:right w:val="none" w:sz="0" w:space="0" w:color="auto"/>
          </w:divBdr>
        </w:div>
        <w:div w:id="216087549">
          <w:marLeft w:val="0"/>
          <w:marRight w:val="0"/>
          <w:marTop w:val="0"/>
          <w:marBottom w:val="0"/>
          <w:divBdr>
            <w:top w:val="none" w:sz="0" w:space="0" w:color="auto"/>
            <w:left w:val="none" w:sz="0" w:space="0" w:color="auto"/>
            <w:bottom w:val="none" w:sz="0" w:space="0" w:color="auto"/>
            <w:right w:val="none" w:sz="0" w:space="0" w:color="auto"/>
          </w:divBdr>
        </w:div>
        <w:div w:id="74715672">
          <w:marLeft w:val="0"/>
          <w:marRight w:val="0"/>
          <w:marTop w:val="0"/>
          <w:marBottom w:val="0"/>
          <w:divBdr>
            <w:top w:val="none" w:sz="0" w:space="0" w:color="auto"/>
            <w:left w:val="none" w:sz="0" w:space="0" w:color="auto"/>
            <w:bottom w:val="none" w:sz="0" w:space="0" w:color="auto"/>
            <w:right w:val="none" w:sz="0" w:space="0" w:color="auto"/>
          </w:divBdr>
        </w:div>
        <w:div w:id="541018367">
          <w:marLeft w:val="0"/>
          <w:marRight w:val="0"/>
          <w:marTop w:val="0"/>
          <w:marBottom w:val="0"/>
          <w:divBdr>
            <w:top w:val="none" w:sz="0" w:space="0" w:color="auto"/>
            <w:left w:val="none" w:sz="0" w:space="0" w:color="auto"/>
            <w:bottom w:val="none" w:sz="0" w:space="0" w:color="auto"/>
            <w:right w:val="none" w:sz="0" w:space="0" w:color="auto"/>
          </w:divBdr>
        </w:div>
        <w:div w:id="137385793">
          <w:marLeft w:val="0"/>
          <w:marRight w:val="0"/>
          <w:marTop w:val="0"/>
          <w:marBottom w:val="0"/>
          <w:divBdr>
            <w:top w:val="none" w:sz="0" w:space="0" w:color="auto"/>
            <w:left w:val="none" w:sz="0" w:space="0" w:color="auto"/>
            <w:bottom w:val="none" w:sz="0" w:space="0" w:color="auto"/>
            <w:right w:val="none" w:sz="0" w:space="0" w:color="auto"/>
          </w:divBdr>
        </w:div>
        <w:div w:id="1878741017">
          <w:marLeft w:val="0"/>
          <w:marRight w:val="0"/>
          <w:marTop w:val="0"/>
          <w:marBottom w:val="0"/>
          <w:divBdr>
            <w:top w:val="none" w:sz="0" w:space="0" w:color="auto"/>
            <w:left w:val="none" w:sz="0" w:space="0" w:color="auto"/>
            <w:bottom w:val="none" w:sz="0" w:space="0" w:color="auto"/>
            <w:right w:val="none" w:sz="0" w:space="0" w:color="auto"/>
          </w:divBdr>
        </w:div>
        <w:div w:id="1541354517">
          <w:marLeft w:val="0"/>
          <w:marRight w:val="0"/>
          <w:marTop w:val="0"/>
          <w:marBottom w:val="0"/>
          <w:divBdr>
            <w:top w:val="none" w:sz="0" w:space="0" w:color="auto"/>
            <w:left w:val="none" w:sz="0" w:space="0" w:color="auto"/>
            <w:bottom w:val="none" w:sz="0" w:space="0" w:color="auto"/>
            <w:right w:val="none" w:sz="0" w:space="0" w:color="auto"/>
          </w:divBdr>
        </w:div>
        <w:div w:id="503514069">
          <w:marLeft w:val="0"/>
          <w:marRight w:val="0"/>
          <w:marTop w:val="0"/>
          <w:marBottom w:val="0"/>
          <w:divBdr>
            <w:top w:val="none" w:sz="0" w:space="0" w:color="auto"/>
            <w:left w:val="none" w:sz="0" w:space="0" w:color="auto"/>
            <w:bottom w:val="none" w:sz="0" w:space="0" w:color="auto"/>
            <w:right w:val="none" w:sz="0" w:space="0" w:color="auto"/>
          </w:divBdr>
        </w:div>
        <w:div w:id="449281386">
          <w:marLeft w:val="0"/>
          <w:marRight w:val="0"/>
          <w:marTop w:val="0"/>
          <w:marBottom w:val="0"/>
          <w:divBdr>
            <w:top w:val="none" w:sz="0" w:space="0" w:color="auto"/>
            <w:left w:val="none" w:sz="0" w:space="0" w:color="auto"/>
            <w:bottom w:val="none" w:sz="0" w:space="0" w:color="auto"/>
            <w:right w:val="none" w:sz="0" w:space="0" w:color="auto"/>
          </w:divBdr>
        </w:div>
        <w:div w:id="30543617">
          <w:marLeft w:val="0"/>
          <w:marRight w:val="0"/>
          <w:marTop w:val="0"/>
          <w:marBottom w:val="0"/>
          <w:divBdr>
            <w:top w:val="none" w:sz="0" w:space="0" w:color="auto"/>
            <w:left w:val="none" w:sz="0" w:space="0" w:color="auto"/>
            <w:bottom w:val="none" w:sz="0" w:space="0" w:color="auto"/>
            <w:right w:val="none" w:sz="0" w:space="0" w:color="auto"/>
          </w:divBdr>
        </w:div>
        <w:div w:id="726340232">
          <w:marLeft w:val="0"/>
          <w:marRight w:val="0"/>
          <w:marTop w:val="0"/>
          <w:marBottom w:val="0"/>
          <w:divBdr>
            <w:top w:val="none" w:sz="0" w:space="0" w:color="auto"/>
            <w:left w:val="none" w:sz="0" w:space="0" w:color="auto"/>
            <w:bottom w:val="none" w:sz="0" w:space="0" w:color="auto"/>
            <w:right w:val="none" w:sz="0" w:space="0" w:color="auto"/>
          </w:divBdr>
        </w:div>
        <w:div w:id="141436351">
          <w:marLeft w:val="0"/>
          <w:marRight w:val="0"/>
          <w:marTop w:val="0"/>
          <w:marBottom w:val="0"/>
          <w:divBdr>
            <w:top w:val="none" w:sz="0" w:space="0" w:color="auto"/>
            <w:left w:val="none" w:sz="0" w:space="0" w:color="auto"/>
            <w:bottom w:val="none" w:sz="0" w:space="0" w:color="auto"/>
            <w:right w:val="none" w:sz="0" w:space="0" w:color="auto"/>
          </w:divBdr>
        </w:div>
        <w:div w:id="402216351">
          <w:marLeft w:val="0"/>
          <w:marRight w:val="0"/>
          <w:marTop w:val="0"/>
          <w:marBottom w:val="0"/>
          <w:divBdr>
            <w:top w:val="none" w:sz="0" w:space="0" w:color="auto"/>
            <w:left w:val="none" w:sz="0" w:space="0" w:color="auto"/>
            <w:bottom w:val="none" w:sz="0" w:space="0" w:color="auto"/>
            <w:right w:val="none" w:sz="0" w:space="0" w:color="auto"/>
          </w:divBdr>
        </w:div>
        <w:div w:id="1704210139">
          <w:marLeft w:val="0"/>
          <w:marRight w:val="0"/>
          <w:marTop w:val="0"/>
          <w:marBottom w:val="0"/>
          <w:divBdr>
            <w:top w:val="none" w:sz="0" w:space="0" w:color="auto"/>
            <w:left w:val="none" w:sz="0" w:space="0" w:color="auto"/>
            <w:bottom w:val="none" w:sz="0" w:space="0" w:color="auto"/>
            <w:right w:val="none" w:sz="0" w:space="0" w:color="auto"/>
          </w:divBdr>
        </w:div>
        <w:div w:id="407312619">
          <w:marLeft w:val="0"/>
          <w:marRight w:val="0"/>
          <w:marTop w:val="0"/>
          <w:marBottom w:val="0"/>
          <w:divBdr>
            <w:top w:val="none" w:sz="0" w:space="0" w:color="auto"/>
            <w:left w:val="none" w:sz="0" w:space="0" w:color="auto"/>
            <w:bottom w:val="none" w:sz="0" w:space="0" w:color="auto"/>
            <w:right w:val="none" w:sz="0" w:space="0" w:color="auto"/>
          </w:divBdr>
        </w:div>
        <w:div w:id="70272684">
          <w:marLeft w:val="0"/>
          <w:marRight w:val="0"/>
          <w:marTop w:val="0"/>
          <w:marBottom w:val="0"/>
          <w:divBdr>
            <w:top w:val="none" w:sz="0" w:space="0" w:color="auto"/>
            <w:left w:val="none" w:sz="0" w:space="0" w:color="auto"/>
            <w:bottom w:val="none" w:sz="0" w:space="0" w:color="auto"/>
            <w:right w:val="none" w:sz="0" w:space="0" w:color="auto"/>
          </w:divBdr>
        </w:div>
        <w:div w:id="1510169989">
          <w:marLeft w:val="0"/>
          <w:marRight w:val="0"/>
          <w:marTop w:val="0"/>
          <w:marBottom w:val="0"/>
          <w:divBdr>
            <w:top w:val="none" w:sz="0" w:space="0" w:color="auto"/>
            <w:left w:val="none" w:sz="0" w:space="0" w:color="auto"/>
            <w:bottom w:val="none" w:sz="0" w:space="0" w:color="auto"/>
            <w:right w:val="none" w:sz="0" w:space="0" w:color="auto"/>
          </w:divBdr>
        </w:div>
        <w:div w:id="1492326750">
          <w:marLeft w:val="0"/>
          <w:marRight w:val="0"/>
          <w:marTop w:val="0"/>
          <w:marBottom w:val="0"/>
          <w:divBdr>
            <w:top w:val="none" w:sz="0" w:space="0" w:color="auto"/>
            <w:left w:val="none" w:sz="0" w:space="0" w:color="auto"/>
            <w:bottom w:val="none" w:sz="0" w:space="0" w:color="auto"/>
            <w:right w:val="none" w:sz="0" w:space="0" w:color="auto"/>
          </w:divBdr>
        </w:div>
        <w:div w:id="1048532203">
          <w:marLeft w:val="0"/>
          <w:marRight w:val="0"/>
          <w:marTop w:val="0"/>
          <w:marBottom w:val="0"/>
          <w:divBdr>
            <w:top w:val="none" w:sz="0" w:space="0" w:color="auto"/>
            <w:left w:val="none" w:sz="0" w:space="0" w:color="auto"/>
            <w:bottom w:val="none" w:sz="0" w:space="0" w:color="auto"/>
            <w:right w:val="none" w:sz="0" w:space="0" w:color="auto"/>
          </w:divBdr>
        </w:div>
        <w:div w:id="1326401796">
          <w:marLeft w:val="0"/>
          <w:marRight w:val="0"/>
          <w:marTop w:val="0"/>
          <w:marBottom w:val="0"/>
          <w:divBdr>
            <w:top w:val="none" w:sz="0" w:space="0" w:color="auto"/>
            <w:left w:val="none" w:sz="0" w:space="0" w:color="auto"/>
            <w:bottom w:val="none" w:sz="0" w:space="0" w:color="auto"/>
            <w:right w:val="none" w:sz="0" w:space="0" w:color="auto"/>
          </w:divBdr>
        </w:div>
        <w:div w:id="762917717">
          <w:marLeft w:val="0"/>
          <w:marRight w:val="0"/>
          <w:marTop w:val="0"/>
          <w:marBottom w:val="0"/>
          <w:divBdr>
            <w:top w:val="none" w:sz="0" w:space="0" w:color="auto"/>
            <w:left w:val="none" w:sz="0" w:space="0" w:color="auto"/>
            <w:bottom w:val="none" w:sz="0" w:space="0" w:color="auto"/>
            <w:right w:val="none" w:sz="0" w:space="0" w:color="auto"/>
          </w:divBdr>
        </w:div>
        <w:div w:id="1823696475">
          <w:marLeft w:val="0"/>
          <w:marRight w:val="0"/>
          <w:marTop w:val="0"/>
          <w:marBottom w:val="0"/>
          <w:divBdr>
            <w:top w:val="none" w:sz="0" w:space="0" w:color="auto"/>
            <w:left w:val="none" w:sz="0" w:space="0" w:color="auto"/>
            <w:bottom w:val="none" w:sz="0" w:space="0" w:color="auto"/>
            <w:right w:val="none" w:sz="0" w:space="0" w:color="auto"/>
          </w:divBdr>
        </w:div>
        <w:div w:id="1609850643">
          <w:marLeft w:val="0"/>
          <w:marRight w:val="0"/>
          <w:marTop w:val="0"/>
          <w:marBottom w:val="0"/>
          <w:divBdr>
            <w:top w:val="none" w:sz="0" w:space="0" w:color="auto"/>
            <w:left w:val="none" w:sz="0" w:space="0" w:color="auto"/>
            <w:bottom w:val="none" w:sz="0" w:space="0" w:color="auto"/>
            <w:right w:val="none" w:sz="0" w:space="0" w:color="auto"/>
          </w:divBdr>
        </w:div>
        <w:div w:id="1918325363">
          <w:marLeft w:val="0"/>
          <w:marRight w:val="0"/>
          <w:marTop w:val="0"/>
          <w:marBottom w:val="0"/>
          <w:divBdr>
            <w:top w:val="none" w:sz="0" w:space="0" w:color="auto"/>
            <w:left w:val="none" w:sz="0" w:space="0" w:color="auto"/>
            <w:bottom w:val="none" w:sz="0" w:space="0" w:color="auto"/>
            <w:right w:val="none" w:sz="0" w:space="0" w:color="auto"/>
          </w:divBdr>
        </w:div>
        <w:div w:id="688021209">
          <w:marLeft w:val="0"/>
          <w:marRight w:val="0"/>
          <w:marTop w:val="0"/>
          <w:marBottom w:val="0"/>
          <w:divBdr>
            <w:top w:val="none" w:sz="0" w:space="0" w:color="auto"/>
            <w:left w:val="none" w:sz="0" w:space="0" w:color="auto"/>
            <w:bottom w:val="none" w:sz="0" w:space="0" w:color="auto"/>
            <w:right w:val="none" w:sz="0" w:space="0" w:color="auto"/>
          </w:divBdr>
        </w:div>
        <w:div w:id="1536456393">
          <w:marLeft w:val="0"/>
          <w:marRight w:val="0"/>
          <w:marTop w:val="0"/>
          <w:marBottom w:val="0"/>
          <w:divBdr>
            <w:top w:val="none" w:sz="0" w:space="0" w:color="auto"/>
            <w:left w:val="none" w:sz="0" w:space="0" w:color="auto"/>
            <w:bottom w:val="none" w:sz="0" w:space="0" w:color="auto"/>
            <w:right w:val="none" w:sz="0" w:space="0" w:color="auto"/>
          </w:divBdr>
        </w:div>
        <w:div w:id="913201338">
          <w:marLeft w:val="0"/>
          <w:marRight w:val="0"/>
          <w:marTop w:val="0"/>
          <w:marBottom w:val="0"/>
          <w:divBdr>
            <w:top w:val="none" w:sz="0" w:space="0" w:color="auto"/>
            <w:left w:val="none" w:sz="0" w:space="0" w:color="auto"/>
            <w:bottom w:val="none" w:sz="0" w:space="0" w:color="auto"/>
            <w:right w:val="none" w:sz="0" w:space="0" w:color="auto"/>
          </w:divBdr>
        </w:div>
        <w:div w:id="1968469090">
          <w:marLeft w:val="0"/>
          <w:marRight w:val="0"/>
          <w:marTop w:val="0"/>
          <w:marBottom w:val="0"/>
          <w:divBdr>
            <w:top w:val="none" w:sz="0" w:space="0" w:color="auto"/>
            <w:left w:val="none" w:sz="0" w:space="0" w:color="auto"/>
            <w:bottom w:val="none" w:sz="0" w:space="0" w:color="auto"/>
            <w:right w:val="none" w:sz="0" w:space="0" w:color="auto"/>
          </w:divBdr>
        </w:div>
        <w:div w:id="1960606614">
          <w:marLeft w:val="0"/>
          <w:marRight w:val="0"/>
          <w:marTop w:val="0"/>
          <w:marBottom w:val="0"/>
          <w:divBdr>
            <w:top w:val="none" w:sz="0" w:space="0" w:color="auto"/>
            <w:left w:val="none" w:sz="0" w:space="0" w:color="auto"/>
            <w:bottom w:val="none" w:sz="0" w:space="0" w:color="auto"/>
            <w:right w:val="none" w:sz="0" w:space="0" w:color="auto"/>
          </w:divBdr>
        </w:div>
        <w:div w:id="1259096919">
          <w:marLeft w:val="0"/>
          <w:marRight w:val="0"/>
          <w:marTop w:val="0"/>
          <w:marBottom w:val="0"/>
          <w:divBdr>
            <w:top w:val="none" w:sz="0" w:space="0" w:color="auto"/>
            <w:left w:val="none" w:sz="0" w:space="0" w:color="auto"/>
            <w:bottom w:val="none" w:sz="0" w:space="0" w:color="auto"/>
            <w:right w:val="none" w:sz="0" w:space="0" w:color="auto"/>
          </w:divBdr>
        </w:div>
        <w:div w:id="1941832827">
          <w:marLeft w:val="0"/>
          <w:marRight w:val="0"/>
          <w:marTop w:val="0"/>
          <w:marBottom w:val="0"/>
          <w:divBdr>
            <w:top w:val="none" w:sz="0" w:space="0" w:color="auto"/>
            <w:left w:val="none" w:sz="0" w:space="0" w:color="auto"/>
            <w:bottom w:val="none" w:sz="0" w:space="0" w:color="auto"/>
            <w:right w:val="none" w:sz="0" w:space="0" w:color="auto"/>
          </w:divBdr>
        </w:div>
        <w:div w:id="1772358629">
          <w:marLeft w:val="0"/>
          <w:marRight w:val="0"/>
          <w:marTop w:val="0"/>
          <w:marBottom w:val="0"/>
          <w:divBdr>
            <w:top w:val="none" w:sz="0" w:space="0" w:color="auto"/>
            <w:left w:val="none" w:sz="0" w:space="0" w:color="auto"/>
            <w:bottom w:val="none" w:sz="0" w:space="0" w:color="auto"/>
            <w:right w:val="none" w:sz="0" w:space="0" w:color="auto"/>
          </w:divBdr>
        </w:div>
        <w:div w:id="1542598342">
          <w:marLeft w:val="0"/>
          <w:marRight w:val="0"/>
          <w:marTop w:val="0"/>
          <w:marBottom w:val="0"/>
          <w:divBdr>
            <w:top w:val="none" w:sz="0" w:space="0" w:color="auto"/>
            <w:left w:val="none" w:sz="0" w:space="0" w:color="auto"/>
            <w:bottom w:val="none" w:sz="0" w:space="0" w:color="auto"/>
            <w:right w:val="none" w:sz="0" w:space="0" w:color="auto"/>
          </w:divBdr>
        </w:div>
        <w:div w:id="1739472385">
          <w:marLeft w:val="0"/>
          <w:marRight w:val="0"/>
          <w:marTop w:val="0"/>
          <w:marBottom w:val="0"/>
          <w:divBdr>
            <w:top w:val="none" w:sz="0" w:space="0" w:color="auto"/>
            <w:left w:val="none" w:sz="0" w:space="0" w:color="auto"/>
            <w:bottom w:val="none" w:sz="0" w:space="0" w:color="auto"/>
            <w:right w:val="none" w:sz="0" w:space="0" w:color="auto"/>
          </w:divBdr>
        </w:div>
        <w:div w:id="1399017744">
          <w:marLeft w:val="0"/>
          <w:marRight w:val="0"/>
          <w:marTop w:val="0"/>
          <w:marBottom w:val="0"/>
          <w:divBdr>
            <w:top w:val="none" w:sz="0" w:space="0" w:color="auto"/>
            <w:left w:val="none" w:sz="0" w:space="0" w:color="auto"/>
            <w:bottom w:val="none" w:sz="0" w:space="0" w:color="auto"/>
            <w:right w:val="none" w:sz="0" w:space="0" w:color="auto"/>
          </w:divBdr>
        </w:div>
        <w:div w:id="1920753879">
          <w:marLeft w:val="0"/>
          <w:marRight w:val="0"/>
          <w:marTop w:val="0"/>
          <w:marBottom w:val="0"/>
          <w:divBdr>
            <w:top w:val="none" w:sz="0" w:space="0" w:color="auto"/>
            <w:left w:val="none" w:sz="0" w:space="0" w:color="auto"/>
            <w:bottom w:val="none" w:sz="0" w:space="0" w:color="auto"/>
            <w:right w:val="none" w:sz="0" w:space="0" w:color="auto"/>
          </w:divBdr>
        </w:div>
        <w:div w:id="1229926146">
          <w:marLeft w:val="0"/>
          <w:marRight w:val="0"/>
          <w:marTop w:val="0"/>
          <w:marBottom w:val="0"/>
          <w:divBdr>
            <w:top w:val="none" w:sz="0" w:space="0" w:color="auto"/>
            <w:left w:val="none" w:sz="0" w:space="0" w:color="auto"/>
            <w:bottom w:val="none" w:sz="0" w:space="0" w:color="auto"/>
            <w:right w:val="none" w:sz="0" w:space="0" w:color="auto"/>
          </w:divBdr>
        </w:div>
        <w:div w:id="1713840902">
          <w:marLeft w:val="0"/>
          <w:marRight w:val="0"/>
          <w:marTop w:val="0"/>
          <w:marBottom w:val="0"/>
          <w:divBdr>
            <w:top w:val="none" w:sz="0" w:space="0" w:color="auto"/>
            <w:left w:val="none" w:sz="0" w:space="0" w:color="auto"/>
            <w:bottom w:val="none" w:sz="0" w:space="0" w:color="auto"/>
            <w:right w:val="none" w:sz="0" w:space="0" w:color="auto"/>
          </w:divBdr>
        </w:div>
        <w:div w:id="684207052">
          <w:marLeft w:val="0"/>
          <w:marRight w:val="0"/>
          <w:marTop w:val="0"/>
          <w:marBottom w:val="0"/>
          <w:divBdr>
            <w:top w:val="none" w:sz="0" w:space="0" w:color="auto"/>
            <w:left w:val="none" w:sz="0" w:space="0" w:color="auto"/>
            <w:bottom w:val="none" w:sz="0" w:space="0" w:color="auto"/>
            <w:right w:val="none" w:sz="0" w:space="0" w:color="auto"/>
          </w:divBdr>
        </w:div>
        <w:div w:id="1406687930">
          <w:marLeft w:val="0"/>
          <w:marRight w:val="0"/>
          <w:marTop w:val="0"/>
          <w:marBottom w:val="0"/>
          <w:divBdr>
            <w:top w:val="none" w:sz="0" w:space="0" w:color="auto"/>
            <w:left w:val="none" w:sz="0" w:space="0" w:color="auto"/>
            <w:bottom w:val="none" w:sz="0" w:space="0" w:color="auto"/>
            <w:right w:val="none" w:sz="0" w:space="0" w:color="auto"/>
          </w:divBdr>
        </w:div>
        <w:div w:id="562832231">
          <w:marLeft w:val="0"/>
          <w:marRight w:val="0"/>
          <w:marTop w:val="0"/>
          <w:marBottom w:val="0"/>
          <w:divBdr>
            <w:top w:val="none" w:sz="0" w:space="0" w:color="auto"/>
            <w:left w:val="none" w:sz="0" w:space="0" w:color="auto"/>
            <w:bottom w:val="none" w:sz="0" w:space="0" w:color="auto"/>
            <w:right w:val="none" w:sz="0" w:space="0" w:color="auto"/>
          </w:divBdr>
        </w:div>
        <w:div w:id="820082145">
          <w:marLeft w:val="0"/>
          <w:marRight w:val="0"/>
          <w:marTop w:val="0"/>
          <w:marBottom w:val="0"/>
          <w:divBdr>
            <w:top w:val="none" w:sz="0" w:space="0" w:color="auto"/>
            <w:left w:val="none" w:sz="0" w:space="0" w:color="auto"/>
            <w:bottom w:val="none" w:sz="0" w:space="0" w:color="auto"/>
            <w:right w:val="none" w:sz="0" w:space="0" w:color="auto"/>
          </w:divBdr>
        </w:div>
        <w:div w:id="1963226808">
          <w:marLeft w:val="0"/>
          <w:marRight w:val="0"/>
          <w:marTop w:val="0"/>
          <w:marBottom w:val="0"/>
          <w:divBdr>
            <w:top w:val="none" w:sz="0" w:space="0" w:color="auto"/>
            <w:left w:val="none" w:sz="0" w:space="0" w:color="auto"/>
            <w:bottom w:val="none" w:sz="0" w:space="0" w:color="auto"/>
            <w:right w:val="none" w:sz="0" w:space="0" w:color="auto"/>
          </w:divBdr>
        </w:div>
        <w:div w:id="433062346">
          <w:marLeft w:val="0"/>
          <w:marRight w:val="0"/>
          <w:marTop w:val="0"/>
          <w:marBottom w:val="0"/>
          <w:divBdr>
            <w:top w:val="none" w:sz="0" w:space="0" w:color="auto"/>
            <w:left w:val="none" w:sz="0" w:space="0" w:color="auto"/>
            <w:bottom w:val="none" w:sz="0" w:space="0" w:color="auto"/>
            <w:right w:val="none" w:sz="0" w:space="0" w:color="auto"/>
          </w:divBdr>
        </w:div>
        <w:div w:id="499346350">
          <w:marLeft w:val="0"/>
          <w:marRight w:val="0"/>
          <w:marTop w:val="0"/>
          <w:marBottom w:val="0"/>
          <w:divBdr>
            <w:top w:val="none" w:sz="0" w:space="0" w:color="auto"/>
            <w:left w:val="none" w:sz="0" w:space="0" w:color="auto"/>
            <w:bottom w:val="none" w:sz="0" w:space="0" w:color="auto"/>
            <w:right w:val="none" w:sz="0" w:space="0" w:color="auto"/>
          </w:divBdr>
        </w:div>
        <w:div w:id="507253951">
          <w:marLeft w:val="0"/>
          <w:marRight w:val="0"/>
          <w:marTop w:val="0"/>
          <w:marBottom w:val="0"/>
          <w:divBdr>
            <w:top w:val="none" w:sz="0" w:space="0" w:color="auto"/>
            <w:left w:val="none" w:sz="0" w:space="0" w:color="auto"/>
            <w:bottom w:val="none" w:sz="0" w:space="0" w:color="auto"/>
            <w:right w:val="none" w:sz="0" w:space="0" w:color="auto"/>
          </w:divBdr>
        </w:div>
        <w:div w:id="1914195270">
          <w:marLeft w:val="0"/>
          <w:marRight w:val="0"/>
          <w:marTop w:val="0"/>
          <w:marBottom w:val="0"/>
          <w:divBdr>
            <w:top w:val="none" w:sz="0" w:space="0" w:color="auto"/>
            <w:left w:val="none" w:sz="0" w:space="0" w:color="auto"/>
            <w:bottom w:val="none" w:sz="0" w:space="0" w:color="auto"/>
            <w:right w:val="none" w:sz="0" w:space="0" w:color="auto"/>
          </w:divBdr>
        </w:div>
        <w:div w:id="451443689">
          <w:marLeft w:val="0"/>
          <w:marRight w:val="0"/>
          <w:marTop w:val="0"/>
          <w:marBottom w:val="0"/>
          <w:divBdr>
            <w:top w:val="none" w:sz="0" w:space="0" w:color="auto"/>
            <w:left w:val="none" w:sz="0" w:space="0" w:color="auto"/>
            <w:bottom w:val="none" w:sz="0" w:space="0" w:color="auto"/>
            <w:right w:val="none" w:sz="0" w:space="0" w:color="auto"/>
          </w:divBdr>
        </w:div>
        <w:div w:id="961615664">
          <w:marLeft w:val="0"/>
          <w:marRight w:val="0"/>
          <w:marTop w:val="0"/>
          <w:marBottom w:val="0"/>
          <w:divBdr>
            <w:top w:val="none" w:sz="0" w:space="0" w:color="auto"/>
            <w:left w:val="none" w:sz="0" w:space="0" w:color="auto"/>
            <w:bottom w:val="none" w:sz="0" w:space="0" w:color="auto"/>
            <w:right w:val="none" w:sz="0" w:space="0" w:color="auto"/>
          </w:divBdr>
        </w:div>
        <w:div w:id="761607514">
          <w:marLeft w:val="0"/>
          <w:marRight w:val="0"/>
          <w:marTop w:val="0"/>
          <w:marBottom w:val="0"/>
          <w:divBdr>
            <w:top w:val="none" w:sz="0" w:space="0" w:color="auto"/>
            <w:left w:val="none" w:sz="0" w:space="0" w:color="auto"/>
            <w:bottom w:val="none" w:sz="0" w:space="0" w:color="auto"/>
            <w:right w:val="none" w:sz="0" w:space="0" w:color="auto"/>
          </w:divBdr>
        </w:div>
        <w:div w:id="1267352559">
          <w:marLeft w:val="0"/>
          <w:marRight w:val="0"/>
          <w:marTop w:val="0"/>
          <w:marBottom w:val="0"/>
          <w:divBdr>
            <w:top w:val="none" w:sz="0" w:space="0" w:color="auto"/>
            <w:left w:val="none" w:sz="0" w:space="0" w:color="auto"/>
            <w:bottom w:val="none" w:sz="0" w:space="0" w:color="auto"/>
            <w:right w:val="none" w:sz="0" w:space="0" w:color="auto"/>
          </w:divBdr>
        </w:div>
        <w:div w:id="1372803458">
          <w:marLeft w:val="0"/>
          <w:marRight w:val="0"/>
          <w:marTop w:val="0"/>
          <w:marBottom w:val="0"/>
          <w:divBdr>
            <w:top w:val="none" w:sz="0" w:space="0" w:color="auto"/>
            <w:left w:val="none" w:sz="0" w:space="0" w:color="auto"/>
            <w:bottom w:val="none" w:sz="0" w:space="0" w:color="auto"/>
            <w:right w:val="none" w:sz="0" w:space="0" w:color="auto"/>
          </w:divBdr>
        </w:div>
        <w:div w:id="8676396">
          <w:marLeft w:val="0"/>
          <w:marRight w:val="0"/>
          <w:marTop w:val="0"/>
          <w:marBottom w:val="0"/>
          <w:divBdr>
            <w:top w:val="none" w:sz="0" w:space="0" w:color="auto"/>
            <w:left w:val="none" w:sz="0" w:space="0" w:color="auto"/>
            <w:bottom w:val="none" w:sz="0" w:space="0" w:color="auto"/>
            <w:right w:val="none" w:sz="0" w:space="0" w:color="auto"/>
          </w:divBdr>
        </w:div>
        <w:div w:id="255750736">
          <w:marLeft w:val="0"/>
          <w:marRight w:val="0"/>
          <w:marTop w:val="0"/>
          <w:marBottom w:val="0"/>
          <w:divBdr>
            <w:top w:val="none" w:sz="0" w:space="0" w:color="auto"/>
            <w:left w:val="none" w:sz="0" w:space="0" w:color="auto"/>
            <w:bottom w:val="none" w:sz="0" w:space="0" w:color="auto"/>
            <w:right w:val="none" w:sz="0" w:space="0" w:color="auto"/>
          </w:divBdr>
        </w:div>
        <w:div w:id="233975767">
          <w:marLeft w:val="0"/>
          <w:marRight w:val="0"/>
          <w:marTop w:val="0"/>
          <w:marBottom w:val="0"/>
          <w:divBdr>
            <w:top w:val="none" w:sz="0" w:space="0" w:color="auto"/>
            <w:left w:val="none" w:sz="0" w:space="0" w:color="auto"/>
            <w:bottom w:val="none" w:sz="0" w:space="0" w:color="auto"/>
            <w:right w:val="none" w:sz="0" w:space="0" w:color="auto"/>
          </w:divBdr>
        </w:div>
        <w:div w:id="1552425593">
          <w:marLeft w:val="0"/>
          <w:marRight w:val="0"/>
          <w:marTop w:val="0"/>
          <w:marBottom w:val="0"/>
          <w:divBdr>
            <w:top w:val="none" w:sz="0" w:space="0" w:color="auto"/>
            <w:left w:val="none" w:sz="0" w:space="0" w:color="auto"/>
            <w:bottom w:val="none" w:sz="0" w:space="0" w:color="auto"/>
            <w:right w:val="none" w:sz="0" w:space="0" w:color="auto"/>
          </w:divBdr>
        </w:div>
        <w:div w:id="534083773">
          <w:marLeft w:val="0"/>
          <w:marRight w:val="0"/>
          <w:marTop w:val="0"/>
          <w:marBottom w:val="0"/>
          <w:divBdr>
            <w:top w:val="none" w:sz="0" w:space="0" w:color="auto"/>
            <w:left w:val="none" w:sz="0" w:space="0" w:color="auto"/>
            <w:bottom w:val="none" w:sz="0" w:space="0" w:color="auto"/>
            <w:right w:val="none" w:sz="0" w:space="0" w:color="auto"/>
          </w:divBdr>
        </w:div>
        <w:div w:id="472909019">
          <w:marLeft w:val="0"/>
          <w:marRight w:val="0"/>
          <w:marTop w:val="0"/>
          <w:marBottom w:val="0"/>
          <w:divBdr>
            <w:top w:val="none" w:sz="0" w:space="0" w:color="auto"/>
            <w:left w:val="none" w:sz="0" w:space="0" w:color="auto"/>
            <w:bottom w:val="none" w:sz="0" w:space="0" w:color="auto"/>
            <w:right w:val="none" w:sz="0" w:space="0" w:color="auto"/>
          </w:divBdr>
        </w:div>
        <w:div w:id="1334065098">
          <w:marLeft w:val="0"/>
          <w:marRight w:val="0"/>
          <w:marTop w:val="0"/>
          <w:marBottom w:val="0"/>
          <w:divBdr>
            <w:top w:val="none" w:sz="0" w:space="0" w:color="auto"/>
            <w:left w:val="none" w:sz="0" w:space="0" w:color="auto"/>
            <w:bottom w:val="none" w:sz="0" w:space="0" w:color="auto"/>
            <w:right w:val="none" w:sz="0" w:space="0" w:color="auto"/>
          </w:divBdr>
        </w:div>
        <w:div w:id="1323773285">
          <w:marLeft w:val="0"/>
          <w:marRight w:val="0"/>
          <w:marTop w:val="0"/>
          <w:marBottom w:val="0"/>
          <w:divBdr>
            <w:top w:val="none" w:sz="0" w:space="0" w:color="auto"/>
            <w:left w:val="none" w:sz="0" w:space="0" w:color="auto"/>
            <w:bottom w:val="none" w:sz="0" w:space="0" w:color="auto"/>
            <w:right w:val="none" w:sz="0" w:space="0" w:color="auto"/>
          </w:divBdr>
        </w:div>
        <w:div w:id="131800618">
          <w:marLeft w:val="0"/>
          <w:marRight w:val="0"/>
          <w:marTop w:val="0"/>
          <w:marBottom w:val="0"/>
          <w:divBdr>
            <w:top w:val="none" w:sz="0" w:space="0" w:color="auto"/>
            <w:left w:val="none" w:sz="0" w:space="0" w:color="auto"/>
            <w:bottom w:val="none" w:sz="0" w:space="0" w:color="auto"/>
            <w:right w:val="none" w:sz="0" w:space="0" w:color="auto"/>
          </w:divBdr>
        </w:div>
        <w:div w:id="1133132392">
          <w:marLeft w:val="0"/>
          <w:marRight w:val="0"/>
          <w:marTop w:val="0"/>
          <w:marBottom w:val="0"/>
          <w:divBdr>
            <w:top w:val="none" w:sz="0" w:space="0" w:color="auto"/>
            <w:left w:val="none" w:sz="0" w:space="0" w:color="auto"/>
            <w:bottom w:val="none" w:sz="0" w:space="0" w:color="auto"/>
            <w:right w:val="none" w:sz="0" w:space="0" w:color="auto"/>
          </w:divBdr>
        </w:div>
        <w:div w:id="1229070218">
          <w:marLeft w:val="0"/>
          <w:marRight w:val="0"/>
          <w:marTop w:val="0"/>
          <w:marBottom w:val="0"/>
          <w:divBdr>
            <w:top w:val="none" w:sz="0" w:space="0" w:color="auto"/>
            <w:left w:val="none" w:sz="0" w:space="0" w:color="auto"/>
            <w:bottom w:val="none" w:sz="0" w:space="0" w:color="auto"/>
            <w:right w:val="none" w:sz="0" w:space="0" w:color="auto"/>
          </w:divBdr>
        </w:div>
        <w:div w:id="35666139">
          <w:marLeft w:val="0"/>
          <w:marRight w:val="0"/>
          <w:marTop w:val="0"/>
          <w:marBottom w:val="0"/>
          <w:divBdr>
            <w:top w:val="none" w:sz="0" w:space="0" w:color="auto"/>
            <w:left w:val="none" w:sz="0" w:space="0" w:color="auto"/>
            <w:bottom w:val="none" w:sz="0" w:space="0" w:color="auto"/>
            <w:right w:val="none" w:sz="0" w:space="0" w:color="auto"/>
          </w:divBdr>
        </w:div>
        <w:div w:id="1368457427">
          <w:marLeft w:val="0"/>
          <w:marRight w:val="0"/>
          <w:marTop w:val="0"/>
          <w:marBottom w:val="0"/>
          <w:divBdr>
            <w:top w:val="none" w:sz="0" w:space="0" w:color="auto"/>
            <w:left w:val="none" w:sz="0" w:space="0" w:color="auto"/>
            <w:bottom w:val="none" w:sz="0" w:space="0" w:color="auto"/>
            <w:right w:val="none" w:sz="0" w:space="0" w:color="auto"/>
          </w:divBdr>
        </w:div>
        <w:div w:id="908534887">
          <w:marLeft w:val="0"/>
          <w:marRight w:val="0"/>
          <w:marTop w:val="0"/>
          <w:marBottom w:val="0"/>
          <w:divBdr>
            <w:top w:val="none" w:sz="0" w:space="0" w:color="auto"/>
            <w:left w:val="none" w:sz="0" w:space="0" w:color="auto"/>
            <w:bottom w:val="none" w:sz="0" w:space="0" w:color="auto"/>
            <w:right w:val="none" w:sz="0" w:space="0" w:color="auto"/>
          </w:divBdr>
        </w:div>
        <w:div w:id="304969096">
          <w:marLeft w:val="0"/>
          <w:marRight w:val="0"/>
          <w:marTop w:val="0"/>
          <w:marBottom w:val="0"/>
          <w:divBdr>
            <w:top w:val="none" w:sz="0" w:space="0" w:color="auto"/>
            <w:left w:val="none" w:sz="0" w:space="0" w:color="auto"/>
            <w:bottom w:val="none" w:sz="0" w:space="0" w:color="auto"/>
            <w:right w:val="none" w:sz="0" w:space="0" w:color="auto"/>
          </w:divBdr>
        </w:div>
        <w:div w:id="40591510">
          <w:marLeft w:val="0"/>
          <w:marRight w:val="0"/>
          <w:marTop w:val="0"/>
          <w:marBottom w:val="0"/>
          <w:divBdr>
            <w:top w:val="none" w:sz="0" w:space="0" w:color="auto"/>
            <w:left w:val="none" w:sz="0" w:space="0" w:color="auto"/>
            <w:bottom w:val="none" w:sz="0" w:space="0" w:color="auto"/>
            <w:right w:val="none" w:sz="0" w:space="0" w:color="auto"/>
          </w:divBdr>
        </w:div>
        <w:div w:id="1878004905">
          <w:marLeft w:val="0"/>
          <w:marRight w:val="0"/>
          <w:marTop w:val="0"/>
          <w:marBottom w:val="0"/>
          <w:divBdr>
            <w:top w:val="none" w:sz="0" w:space="0" w:color="auto"/>
            <w:left w:val="none" w:sz="0" w:space="0" w:color="auto"/>
            <w:bottom w:val="none" w:sz="0" w:space="0" w:color="auto"/>
            <w:right w:val="none" w:sz="0" w:space="0" w:color="auto"/>
          </w:divBdr>
        </w:div>
        <w:div w:id="522939721">
          <w:marLeft w:val="0"/>
          <w:marRight w:val="0"/>
          <w:marTop w:val="0"/>
          <w:marBottom w:val="0"/>
          <w:divBdr>
            <w:top w:val="none" w:sz="0" w:space="0" w:color="auto"/>
            <w:left w:val="none" w:sz="0" w:space="0" w:color="auto"/>
            <w:bottom w:val="none" w:sz="0" w:space="0" w:color="auto"/>
            <w:right w:val="none" w:sz="0" w:space="0" w:color="auto"/>
          </w:divBdr>
        </w:div>
        <w:div w:id="656953868">
          <w:marLeft w:val="0"/>
          <w:marRight w:val="0"/>
          <w:marTop w:val="0"/>
          <w:marBottom w:val="0"/>
          <w:divBdr>
            <w:top w:val="none" w:sz="0" w:space="0" w:color="auto"/>
            <w:left w:val="none" w:sz="0" w:space="0" w:color="auto"/>
            <w:bottom w:val="none" w:sz="0" w:space="0" w:color="auto"/>
            <w:right w:val="none" w:sz="0" w:space="0" w:color="auto"/>
          </w:divBdr>
        </w:div>
        <w:div w:id="924460474">
          <w:marLeft w:val="0"/>
          <w:marRight w:val="0"/>
          <w:marTop w:val="0"/>
          <w:marBottom w:val="0"/>
          <w:divBdr>
            <w:top w:val="none" w:sz="0" w:space="0" w:color="auto"/>
            <w:left w:val="none" w:sz="0" w:space="0" w:color="auto"/>
            <w:bottom w:val="none" w:sz="0" w:space="0" w:color="auto"/>
            <w:right w:val="none" w:sz="0" w:space="0" w:color="auto"/>
          </w:divBdr>
        </w:div>
        <w:div w:id="1685012336">
          <w:marLeft w:val="0"/>
          <w:marRight w:val="0"/>
          <w:marTop w:val="0"/>
          <w:marBottom w:val="0"/>
          <w:divBdr>
            <w:top w:val="none" w:sz="0" w:space="0" w:color="auto"/>
            <w:left w:val="none" w:sz="0" w:space="0" w:color="auto"/>
            <w:bottom w:val="none" w:sz="0" w:space="0" w:color="auto"/>
            <w:right w:val="none" w:sz="0" w:space="0" w:color="auto"/>
          </w:divBdr>
        </w:div>
        <w:div w:id="1184712449">
          <w:marLeft w:val="0"/>
          <w:marRight w:val="0"/>
          <w:marTop w:val="0"/>
          <w:marBottom w:val="0"/>
          <w:divBdr>
            <w:top w:val="none" w:sz="0" w:space="0" w:color="auto"/>
            <w:left w:val="none" w:sz="0" w:space="0" w:color="auto"/>
            <w:bottom w:val="none" w:sz="0" w:space="0" w:color="auto"/>
            <w:right w:val="none" w:sz="0" w:space="0" w:color="auto"/>
          </w:divBdr>
        </w:div>
        <w:div w:id="46689165">
          <w:marLeft w:val="0"/>
          <w:marRight w:val="0"/>
          <w:marTop w:val="0"/>
          <w:marBottom w:val="0"/>
          <w:divBdr>
            <w:top w:val="none" w:sz="0" w:space="0" w:color="auto"/>
            <w:left w:val="none" w:sz="0" w:space="0" w:color="auto"/>
            <w:bottom w:val="none" w:sz="0" w:space="0" w:color="auto"/>
            <w:right w:val="none" w:sz="0" w:space="0" w:color="auto"/>
          </w:divBdr>
        </w:div>
        <w:div w:id="907767089">
          <w:marLeft w:val="0"/>
          <w:marRight w:val="0"/>
          <w:marTop w:val="0"/>
          <w:marBottom w:val="0"/>
          <w:divBdr>
            <w:top w:val="none" w:sz="0" w:space="0" w:color="auto"/>
            <w:left w:val="none" w:sz="0" w:space="0" w:color="auto"/>
            <w:bottom w:val="none" w:sz="0" w:space="0" w:color="auto"/>
            <w:right w:val="none" w:sz="0" w:space="0" w:color="auto"/>
          </w:divBdr>
        </w:div>
        <w:div w:id="135532783">
          <w:marLeft w:val="0"/>
          <w:marRight w:val="0"/>
          <w:marTop w:val="0"/>
          <w:marBottom w:val="0"/>
          <w:divBdr>
            <w:top w:val="none" w:sz="0" w:space="0" w:color="auto"/>
            <w:left w:val="none" w:sz="0" w:space="0" w:color="auto"/>
            <w:bottom w:val="none" w:sz="0" w:space="0" w:color="auto"/>
            <w:right w:val="none" w:sz="0" w:space="0" w:color="auto"/>
          </w:divBdr>
        </w:div>
        <w:div w:id="613443899">
          <w:marLeft w:val="0"/>
          <w:marRight w:val="0"/>
          <w:marTop w:val="0"/>
          <w:marBottom w:val="0"/>
          <w:divBdr>
            <w:top w:val="none" w:sz="0" w:space="0" w:color="auto"/>
            <w:left w:val="none" w:sz="0" w:space="0" w:color="auto"/>
            <w:bottom w:val="none" w:sz="0" w:space="0" w:color="auto"/>
            <w:right w:val="none" w:sz="0" w:space="0" w:color="auto"/>
          </w:divBdr>
        </w:div>
        <w:div w:id="570433256">
          <w:marLeft w:val="0"/>
          <w:marRight w:val="0"/>
          <w:marTop w:val="0"/>
          <w:marBottom w:val="0"/>
          <w:divBdr>
            <w:top w:val="none" w:sz="0" w:space="0" w:color="auto"/>
            <w:left w:val="none" w:sz="0" w:space="0" w:color="auto"/>
            <w:bottom w:val="none" w:sz="0" w:space="0" w:color="auto"/>
            <w:right w:val="none" w:sz="0" w:space="0" w:color="auto"/>
          </w:divBdr>
        </w:div>
        <w:div w:id="986469413">
          <w:marLeft w:val="0"/>
          <w:marRight w:val="0"/>
          <w:marTop w:val="0"/>
          <w:marBottom w:val="0"/>
          <w:divBdr>
            <w:top w:val="none" w:sz="0" w:space="0" w:color="auto"/>
            <w:left w:val="none" w:sz="0" w:space="0" w:color="auto"/>
            <w:bottom w:val="none" w:sz="0" w:space="0" w:color="auto"/>
            <w:right w:val="none" w:sz="0" w:space="0" w:color="auto"/>
          </w:divBdr>
        </w:div>
        <w:div w:id="586160276">
          <w:marLeft w:val="0"/>
          <w:marRight w:val="0"/>
          <w:marTop w:val="0"/>
          <w:marBottom w:val="0"/>
          <w:divBdr>
            <w:top w:val="none" w:sz="0" w:space="0" w:color="auto"/>
            <w:left w:val="none" w:sz="0" w:space="0" w:color="auto"/>
            <w:bottom w:val="none" w:sz="0" w:space="0" w:color="auto"/>
            <w:right w:val="none" w:sz="0" w:space="0" w:color="auto"/>
          </w:divBdr>
        </w:div>
        <w:div w:id="1883057163">
          <w:marLeft w:val="0"/>
          <w:marRight w:val="0"/>
          <w:marTop w:val="0"/>
          <w:marBottom w:val="0"/>
          <w:divBdr>
            <w:top w:val="none" w:sz="0" w:space="0" w:color="auto"/>
            <w:left w:val="none" w:sz="0" w:space="0" w:color="auto"/>
            <w:bottom w:val="none" w:sz="0" w:space="0" w:color="auto"/>
            <w:right w:val="none" w:sz="0" w:space="0" w:color="auto"/>
          </w:divBdr>
        </w:div>
        <w:div w:id="782922863">
          <w:marLeft w:val="0"/>
          <w:marRight w:val="0"/>
          <w:marTop w:val="0"/>
          <w:marBottom w:val="0"/>
          <w:divBdr>
            <w:top w:val="none" w:sz="0" w:space="0" w:color="auto"/>
            <w:left w:val="none" w:sz="0" w:space="0" w:color="auto"/>
            <w:bottom w:val="none" w:sz="0" w:space="0" w:color="auto"/>
            <w:right w:val="none" w:sz="0" w:space="0" w:color="auto"/>
          </w:divBdr>
        </w:div>
        <w:div w:id="1701124345">
          <w:marLeft w:val="0"/>
          <w:marRight w:val="0"/>
          <w:marTop w:val="0"/>
          <w:marBottom w:val="0"/>
          <w:divBdr>
            <w:top w:val="none" w:sz="0" w:space="0" w:color="auto"/>
            <w:left w:val="none" w:sz="0" w:space="0" w:color="auto"/>
            <w:bottom w:val="none" w:sz="0" w:space="0" w:color="auto"/>
            <w:right w:val="none" w:sz="0" w:space="0" w:color="auto"/>
          </w:divBdr>
        </w:div>
        <w:div w:id="379480877">
          <w:marLeft w:val="0"/>
          <w:marRight w:val="0"/>
          <w:marTop w:val="0"/>
          <w:marBottom w:val="0"/>
          <w:divBdr>
            <w:top w:val="none" w:sz="0" w:space="0" w:color="auto"/>
            <w:left w:val="none" w:sz="0" w:space="0" w:color="auto"/>
            <w:bottom w:val="none" w:sz="0" w:space="0" w:color="auto"/>
            <w:right w:val="none" w:sz="0" w:space="0" w:color="auto"/>
          </w:divBdr>
        </w:div>
        <w:div w:id="862523205">
          <w:marLeft w:val="0"/>
          <w:marRight w:val="0"/>
          <w:marTop w:val="0"/>
          <w:marBottom w:val="0"/>
          <w:divBdr>
            <w:top w:val="none" w:sz="0" w:space="0" w:color="auto"/>
            <w:left w:val="none" w:sz="0" w:space="0" w:color="auto"/>
            <w:bottom w:val="none" w:sz="0" w:space="0" w:color="auto"/>
            <w:right w:val="none" w:sz="0" w:space="0" w:color="auto"/>
          </w:divBdr>
        </w:div>
        <w:div w:id="1294868360">
          <w:marLeft w:val="0"/>
          <w:marRight w:val="0"/>
          <w:marTop w:val="0"/>
          <w:marBottom w:val="0"/>
          <w:divBdr>
            <w:top w:val="none" w:sz="0" w:space="0" w:color="auto"/>
            <w:left w:val="none" w:sz="0" w:space="0" w:color="auto"/>
            <w:bottom w:val="none" w:sz="0" w:space="0" w:color="auto"/>
            <w:right w:val="none" w:sz="0" w:space="0" w:color="auto"/>
          </w:divBdr>
        </w:div>
        <w:div w:id="673920888">
          <w:marLeft w:val="0"/>
          <w:marRight w:val="0"/>
          <w:marTop w:val="0"/>
          <w:marBottom w:val="0"/>
          <w:divBdr>
            <w:top w:val="none" w:sz="0" w:space="0" w:color="auto"/>
            <w:left w:val="none" w:sz="0" w:space="0" w:color="auto"/>
            <w:bottom w:val="none" w:sz="0" w:space="0" w:color="auto"/>
            <w:right w:val="none" w:sz="0" w:space="0" w:color="auto"/>
          </w:divBdr>
        </w:div>
        <w:div w:id="171453482">
          <w:marLeft w:val="0"/>
          <w:marRight w:val="0"/>
          <w:marTop w:val="0"/>
          <w:marBottom w:val="0"/>
          <w:divBdr>
            <w:top w:val="none" w:sz="0" w:space="0" w:color="auto"/>
            <w:left w:val="none" w:sz="0" w:space="0" w:color="auto"/>
            <w:bottom w:val="none" w:sz="0" w:space="0" w:color="auto"/>
            <w:right w:val="none" w:sz="0" w:space="0" w:color="auto"/>
          </w:divBdr>
        </w:div>
        <w:div w:id="1244147848">
          <w:marLeft w:val="0"/>
          <w:marRight w:val="0"/>
          <w:marTop w:val="0"/>
          <w:marBottom w:val="0"/>
          <w:divBdr>
            <w:top w:val="none" w:sz="0" w:space="0" w:color="auto"/>
            <w:left w:val="none" w:sz="0" w:space="0" w:color="auto"/>
            <w:bottom w:val="none" w:sz="0" w:space="0" w:color="auto"/>
            <w:right w:val="none" w:sz="0" w:space="0" w:color="auto"/>
          </w:divBdr>
        </w:div>
        <w:div w:id="1777552201">
          <w:marLeft w:val="0"/>
          <w:marRight w:val="0"/>
          <w:marTop w:val="0"/>
          <w:marBottom w:val="0"/>
          <w:divBdr>
            <w:top w:val="none" w:sz="0" w:space="0" w:color="auto"/>
            <w:left w:val="none" w:sz="0" w:space="0" w:color="auto"/>
            <w:bottom w:val="none" w:sz="0" w:space="0" w:color="auto"/>
            <w:right w:val="none" w:sz="0" w:space="0" w:color="auto"/>
          </w:divBdr>
        </w:div>
        <w:div w:id="1150713756">
          <w:marLeft w:val="0"/>
          <w:marRight w:val="0"/>
          <w:marTop w:val="0"/>
          <w:marBottom w:val="0"/>
          <w:divBdr>
            <w:top w:val="none" w:sz="0" w:space="0" w:color="auto"/>
            <w:left w:val="none" w:sz="0" w:space="0" w:color="auto"/>
            <w:bottom w:val="none" w:sz="0" w:space="0" w:color="auto"/>
            <w:right w:val="none" w:sz="0" w:space="0" w:color="auto"/>
          </w:divBdr>
        </w:div>
        <w:div w:id="1017467272">
          <w:marLeft w:val="0"/>
          <w:marRight w:val="0"/>
          <w:marTop w:val="0"/>
          <w:marBottom w:val="0"/>
          <w:divBdr>
            <w:top w:val="none" w:sz="0" w:space="0" w:color="auto"/>
            <w:left w:val="none" w:sz="0" w:space="0" w:color="auto"/>
            <w:bottom w:val="none" w:sz="0" w:space="0" w:color="auto"/>
            <w:right w:val="none" w:sz="0" w:space="0" w:color="auto"/>
          </w:divBdr>
        </w:div>
        <w:div w:id="2046251817">
          <w:marLeft w:val="0"/>
          <w:marRight w:val="0"/>
          <w:marTop w:val="0"/>
          <w:marBottom w:val="0"/>
          <w:divBdr>
            <w:top w:val="none" w:sz="0" w:space="0" w:color="auto"/>
            <w:left w:val="none" w:sz="0" w:space="0" w:color="auto"/>
            <w:bottom w:val="none" w:sz="0" w:space="0" w:color="auto"/>
            <w:right w:val="none" w:sz="0" w:space="0" w:color="auto"/>
          </w:divBdr>
        </w:div>
        <w:div w:id="1939560101">
          <w:marLeft w:val="0"/>
          <w:marRight w:val="0"/>
          <w:marTop w:val="0"/>
          <w:marBottom w:val="0"/>
          <w:divBdr>
            <w:top w:val="none" w:sz="0" w:space="0" w:color="auto"/>
            <w:left w:val="none" w:sz="0" w:space="0" w:color="auto"/>
            <w:bottom w:val="none" w:sz="0" w:space="0" w:color="auto"/>
            <w:right w:val="none" w:sz="0" w:space="0" w:color="auto"/>
          </w:divBdr>
        </w:div>
        <w:div w:id="505093288">
          <w:marLeft w:val="0"/>
          <w:marRight w:val="0"/>
          <w:marTop w:val="0"/>
          <w:marBottom w:val="0"/>
          <w:divBdr>
            <w:top w:val="none" w:sz="0" w:space="0" w:color="auto"/>
            <w:left w:val="none" w:sz="0" w:space="0" w:color="auto"/>
            <w:bottom w:val="none" w:sz="0" w:space="0" w:color="auto"/>
            <w:right w:val="none" w:sz="0" w:space="0" w:color="auto"/>
          </w:divBdr>
        </w:div>
        <w:div w:id="1590654710">
          <w:marLeft w:val="0"/>
          <w:marRight w:val="0"/>
          <w:marTop w:val="0"/>
          <w:marBottom w:val="0"/>
          <w:divBdr>
            <w:top w:val="none" w:sz="0" w:space="0" w:color="auto"/>
            <w:left w:val="none" w:sz="0" w:space="0" w:color="auto"/>
            <w:bottom w:val="none" w:sz="0" w:space="0" w:color="auto"/>
            <w:right w:val="none" w:sz="0" w:space="0" w:color="auto"/>
          </w:divBdr>
        </w:div>
        <w:div w:id="1412386221">
          <w:marLeft w:val="0"/>
          <w:marRight w:val="0"/>
          <w:marTop w:val="0"/>
          <w:marBottom w:val="0"/>
          <w:divBdr>
            <w:top w:val="none" w:sz="0" w:space="0" w:color="auto"/>
            <w:left w:val="none" w:sz="0" w:space="0" w:color="auto"/>
            <w:bottom w:val="none" w:sz="0" w:space="0" w:color="auto"/>
            <w:right w:val="none" w:sz="0" w:space="0" w:color="auto"/>
          </w:divBdr>
        </w:div>
        <w:div w:id="2022856053">
          <w:marLeft w:val="0"/>
          <w:marRight w:val="0"/>
          <w:marTop w:val="0"/>
          <w:marBottom w:val="0"/>
          <w:divBdr>
            <w:top w:val="none" w:sz="0" w:space="0" w:color="auto"/>
            <w:left w:val="none" w:sz="0" w:space="0" w:color="auto"/>
            <w:bottom w:val="none" w:sz="0" w:space="0" w:color="auto"/>
            <w:right w:val="none" w:sz="0" w:space="0" w:color="auto"/>
          </w:divBdr>
        </w:div>
        <w:div w:id="152988790">
          <w:marLeft w:val="0"/>
          <w:marRight w:val="0"/>
          <w:marTop w:val="0"/>
          <w:marBottom w:val="0"/>
          <w:divBdr>
            <w:top w:val="none" w:sz="0" w:space="0" w:color="auto"/>
            <w:left w:val="none" w:sz="0" w:space="0" w:color="auto"/>
            <w:bottom w:val="none" w:sz="0" w:space="0" w:color="auto"/>
            <w:right w:val="none" w:sz="0" w:space="0" w:color="auto"/>
          </w:divBdr>
        </w:div>
        <w:div w:id="287473091">
          <w:marLeft w:val="0"/>
          <w:marRight w:val="0"/>
          <w:marTop w:val="0"/>
          <w:marBottom w:val="0"/>
          <w:divBdr>
            <w:top w:val="none" w:sz="0" w:space="0" w:color="auto"/>
            <w:left w:val="none" w:sz="0" w:space="0" w:color="auto"/>
            <w:bottom w:val="none" w:sz="0" w:space="0" w:color="auto"/>
            <w:right w:val="none" w:sz="0" w:space="0" w:color="auto"/>
          </w:divBdr>
        </w:div>
        <w:div w:id="1639140526">
          <w:marLeft w:val="0"/>
          <w:marRight w:val="0"/>
          <w:marTop w:val="0"/>
          <w:marBottom w:val="0"/>
          <w:divBdr>
            <w:top w:val="none" w:sz="0" w:space="0" w:color="auto"/>
            <w:left w:val="none" w:sz="0" w:space="0" w:color="auto"/>
            <w:bottom w:val="none" w:sz="0" w:space="0" w:color="auto"/>
            <w:right w:val="none" w:sz="0" w:space="0" w:color="auto"/>
          </w:divBdr>
        </w:div>
        <w:div w:id="1357078911">
          <w:marLeft w:val="0"/>
          <w:marRight w:val="0"/>
          <w:marTop w:val="0"/>
          <w:marBottom w:val="0"/>
          <w:divBdr>
            <w:top w:val="none" w:sz="0" w:space="0" w:color="auto"/>
            <w:left w:val="none" w:sz="0" w:space="0" w:color="auto"/>
            <w:bottom w:val="none" w:sz="0" w:space="0" w:color="auto"/>
            <w:right w:val="none" w:sz="0" w:space="0" w:color="auto"/>
          </w:divBdr>
        </w:div>
        <w:div w:id="2064937298">
          <w:marLeft w:val="0"/>
          <w:marRight w:val="0"/>
          <w:marTop w:val="0"/>
          <w:marBottom w:val="0"/>
          <w:divBdr>
            <w:top w:val="none" w:sz="0" w:space="0" w:color="auto"/>
            <w:left w:val="none" w:sz="0" w:space="0" w:color="auto"/>
            <w:bottom w:val="none" w:sz="0" w:space="0" w:color="auto"/>
            <w:right w:val="none" w:sz="0" w:space="0" w:color="auto"/>
          </w:divBdr>
        </w:div>
        <w:div w:id="43216234">
          <w:marLeft w:val="0"/>
          <w:marRight w:val="0"/>
          <w:marTop w:val="0"/>
          <w:marBottom w:val="0"/>
          <w:divBdr>
            <w:top w:val="none" w:sz="0" w:space="0" w:color="auto"/>
            <w:left w:val="none" w:sz="0" w:space="0" w:color="auto"/>
            <w:bottom w:val="none" w:sz="0" w:space="0" w:color="auto"/>
            <w:right w:val="none" w:sz="0" w:space="0" w:color="auto"/>
          </w:divBdr>
        </w:div>
        <w:div w:id="820000163">
          <w:marLeft w:val="0"/>
          <w:marRight w:val="0"/>
          <w:marTop w:val="0"/>
          <w:marBottom w:val="0"/>
          <w:divBdr>
            <w:top w:val="none" w:sz="0" w:space="0" w:color="auto"/>
            <w:left w:val="none" w:sz="0" w:space="0" w:color="auto"/>
            <w:bottom w:val="none" w:sz="0" w:space="0" w:color="auto"/>
            <w:right w:val="none" w:sz="0" w:space="0" w:color="auto"/>
          </w:divBdr>
        </w:div>
        <w:div w:id="1012494833">
          <w:marLeft w:val="0"/>
          <w:marRight w:val="0"/>
          <w:marTop w:val="0"/>
          <w:marBottom w:val="0"/>
          <w:divBdr>
            <w:top w:val="none" w:sz="0" w:space="0" w:color="auto"/>
            <w:left w:val="none" w:sz="0" w:space="0" w:color="auto"/>
            <w:bottom w:val="none" w:sz="0" w:space="0" w:color="auto"/>
            <w:right w:val="none" w:sz="0" w:space="0" w:color="auto"/>
          </w:divBdr>
        </w:div>
        <w:div w:id="1482844427">
          <w:marLeft w:val="0"/>
          <w:marRight w:val="0"/>
          <w:marTop w:val="0"/>
          <w:marBottom w:val="0"/>
          <w:divBdr>
            <w:top w:val="none" w:sz="0" w:space="0" w:color="auto"/>
            <w:left w:val="none" w:sz="0" w:space="0" w:color="auto"/>
            <w:bottom w:val="none" w:sz="0" w:space="0" w:color="auto"/>
            <w:right w:val="none" w:sz="0" w:space="0" w:color="auto"/>
          </w:divBdr>
        </w:div>
        <w:div w:id="1985968760">
          <w:marLeft w:val="0"/>
          <w:marRight w:val="0"/>
          <w:marTop w:val="0"/>
          <w:marBottom w:val="0"/>
          <w:divBdr>
            <w:top w:val="none" w:sz="0" w:space="0" w:color="auto"/>
            <w:left w:val="none" w:sz="0" w:space="0" w:color="auto"/>
            <w:bottom w:val="none" w:sz="0" w:space="0" w:color="auto"/>
            <w:right w:val="none" w:sz="0" w:space="0" w:color="auto"/>
          </w:divBdr>
        </w:div>
        <w:div w:id="1886407566">
          <w:marLeft w:val="0"/>
          <w:marRight w:val="0"/>
          <w:marTop w:val="0"/>
          <w:marBottom w:val="0"/>
          <w:divBdr>
            <w:top w:val="none" w:sz="0" w:space="0" w:color="auto"/>
            <w:left w:val="none" w:sz="0" w:space="0" w:color="auto"/>
            <w:bottom w:val="none" w:sz="0" w:space="0" w:color="auto"/>
            <w:right w:val="none" w:sz="0" w:space="0" w:color="auto"/>
          </w:divBdr>
        </w:div>
        <w:div w:id="558709308">
          <w:marLeft w:val="0"/>
          <w:marRight w:val="0"/>
          <w:marTop w:val="0"/>
          <w:marBottom w:val="0"/>
          <w:divBdr>
            <w:top w:val="none" w:sz="0" w:space="0" w:color="auto"/>
            <w:left w:val="none" w:sz="0" w:space="0" w:color="auto"/>
            <w:bottom w:val="none" w:sz="0" w:space="0" w:color="auto"/>
            <w:right w:val="none" w:sz="0" w:space="0" w:color="auto"/>
          </w:divBdr>
        </w:div>
        <w:div w:id="853491638">
          <w:marLeft w:val="0"/>
          <w:marRight w:val="0"/>
          <w:marTop w:val="0"/>
          <w:marBottom w:val="0"/>
          <w:divBdr>
            <w:top w:val="none" w:sz="0" w:space="0" w:color="auto"/>
            <w:left w:val="none" w:sz="0" w:space="0" w:color="auto"/>
            <w:bottom w:val="none" w:sz="0" w:space="0" w:color="auto"/>
            <w:right w:val="none" w:sz="0" w:space="0" w:color="auto"/>
          </w:divBdr>
        </w:div>
        <w:div w:id="959847712">
          <w:marLeft w:val="0"/>
          <w:marRight w:val="0"/>
          <w:marTop w:val="0"/>
          <w:marBottom w:val="0"/>
          <w:divBdr>
            <w:top w:val="none" w:sz="0" w:space="0" w:color="auto"/>
            <w:left w:val="none" w:sz="0" w:space="0" w:color="auto"/>
            <w:bottom w:val="none" w:sz="0" w:space="0" w:color="auto"/>
            <w:right w:val="none" w:sz="0" w:space="0" w:color="auto"/>
          </w:divBdr>
        </w:div>
        <w:div w:id="1471165821">
          <w:marLeft w:val="0"/>
          <w:marRight w:val="0"/>
          <w:marTop w:val="0"/>
          <w:marBottom w:val="0"/>
          <w:divBdr>
            <w:top w:val="none" w:sz="0" w:space="0" w:color="auto"/>
            <w:left w:val="none" w:sz="0" w:space="0" w:color="auto"/>
            <w:bottom w:val="none" w:sz="0" w:space="0" w:color="auto"/>
            <w:right w:val="none" w:sz="0" w:space="0" w:color="auto"/>
          </w:divBdr>
        </w:div>
        <w:div w:id="414782985">
          <w:marLeft w:val="0"/>
          <w:marRight w:val="0"/>
          <w:marTop w:val="0"/>
          <w:marBottom w:val="0"/>
          <w:divBdr>
            <w:top w:val="none" w:sz="0" w:space="0" w:color="auto"/>
            <w:left w:val="none" w:sz="0" w:space="0" w:color="auto"/>
            <w:bottom w:val="none" w:sz="0" w:space="0" w:color="auto"/>
            <w:right w:val="none" w:sz="0" w:space="0" w:color="auto"/>
          </w:divBdr>
        </w:div>
        <w:div w:id="1870605761">
          <w:marLeft w:val="0"/>
          <w:marRight w:val="0"/>
          <w:marTop w:val="0"/>
          <w:marBottom w:val="0"/>
          <w:divBdr>
            <w:top w:val="none" w:sz="0" w:space="0" w:color="auto"/>
            <w:left w:val="none" w:sz="0" w:space="0" w:color="auto"/>
            <w:bottom w:val="none" w:sz="0" w:space="0" w:color="auto"/>
            <w:right w:val="none" w:sz="0" w:space="0" w:color="auto"/>
          </w:divBdr>
        </w:div>
        <w:div w:id="1618172664">
          <w:marLeft w:val="0"/>
          <w:marRight w:val="0"/>
          <w:marTop w:val="0"/>
          <w:marBottom w:val="0"/>
          <w:divBdr>
            <w:top w:val="none" w:sz="0" w:space="0" w:color="auto"/>
            <w:left w:val="none" w:sz="0" w:space="0" w:color="auto"/>
            <w:bottom w:val="none" w:sz="0" w:space="0" w:color="auto"/>
            <w:right w:val="none" w:sz="0" w:space="0" w:color="auto"/>
          </w:divBdr>
        </w:div>
        <w:div w:id="166218270">
          <w:marLeft w:val="0"/>
          <w:marRight w:val="0"/>
          <w:marTop w:val="0"/>
          <w:marBottom w:val="0"/>
          <w:divBdr>
            <w:top w:val="none" w:sz="0" w:space="0" w:color="auto"/>
            <w:left w:val="none" w:sz="0" w:space="0" w:color="auto"/>
            <w:bottom w:val="none" w:sz="0" w:space="0" w:color="auto"/>
            <w:right w:val="none" w:sz="0" w:space="0" w:color="auto"/>
          </w:divBdr>
        </w:div>
        <w:div w:id="65496605">
          <w:marLeft w:val="0"/>
          <w:marRight w:val="0"/>
          <w:marTop w:val="0"/>
          <w:marBottom w:val="0"/>
          <w:divBdr>
            <w:top w:val="none" w:sz="0" w:space="0" w:color="auto"/>
            <w:left w:val="none" w:sz="0" w:space="0" w:color="auto"/>
            <w:bottom w:val="none" w:sz="0" w:space="0" w:color="auto"/>
            <w:right w:val="none" w:sz="0" w:space="0" w:color="auto"/>
          </w:divBdr>
        </w:div>
        <w:div w:id="341977716">
          <w:marLeft w:val="0"/>
          <w:marRight w:val="0"/>
          <w:marTop w:val="0"/>
          <w:marBottom w:val="0"/>
          <w:divBdr>
            <w:top w:val="none" w:sz="0" w:space="0" w:color="auto"/>
            <w:left w:val="none" w:sz="0" w:space="0" w:color="auto"/>
            <w:bottom w:val="none" w:sz="0" w:space="0" w:color="auto"/>
            <w:right w:val="none" w:sz="0" w:space="0" w:color="auto"/>
          </w:divBdr>
        </w:div>
        <w:div w:id="817304462">
          <w:marLeft w:val="0"/>
          <w:marRight w:val="0"/>
          <w:marTop w:val="0"/>
          <w:marBottom w:val="0"/>
          <w:divBdr>
            <w:top w:val="none" w:sz="0" w:space="0" w:color="auto"/>
            <w:left w:val="none" w:sz="0" w:space="0" w:color="auto"/>
            <w:bottom w:val="none" w:sz="0" w:space="0" w:color="auto"/>
            <w:right w:val="none" w:sz="0" w:space="0" w:color="auto"/>
          </w:divBdr>
        </w:div>
        <w:div w:id="843319525">
          <w:marLeft w:val="0"/>
          <w:marRight w:val="0"/>
          <w:marTop w:val="0"/>
          <w:marBottom w:val="0"/>
          <w:divBdr>
            <w:top w:val="none" w:sz="0" w:space="0" w:color="auto"/>
            <w:left w:val="none" w:sz="0" w:space="0" w:color="auto"/>
            <w:bottom w:val="none" w:sz="0" w:space="0" w:color="auto"/>
            <w:right w:val="none" w:sz="0" w:space="0" w:color="auto"/>
          </w:divBdr>
        </w:div>
        <w:div w:id="1176337976">
          <w:marLeft w:val="0"/>
          <w:marRight w:val="0"/>
          <w:marTop w:val="0"/>
          <w:marBottom w:val="0"/>
          <w:divBdr>
            <w:top w:val="none" w:sz="0" w:space="0" w:color="auto"/>
            <w:left w:val="none" w:sz="0" w:space="0" w:color="auto"/>
            <w:bottom w:val="none" w:sz="0" w:space="0" w:color="auto"/>
            <w:right w:val="none" w:sz="0" w:space="0" w:color="auto"/>
          </w:divBdr>
        </w:div>
        <w:div w:id="1324895112">
          <w:marLeft w:val="0"/>
          <w:marRight w:val="0"/>
          <w:marTop w:val="0"/>
          <w:marBottom w:val="0"/>
          <w:divBdr>
            <w:top w:val="none" w:sz="0" w:space="0" w:color="auto"/>
            <w:left w:val="none" w:sz="0" w:space="0" w:color="auto"/>
            <w:bottom w:val="none" w:sz="0" w:space="0" w:color="auto"/>
            <w:right w:val="none" w:sz="0" w:space="0" w:color="auto"/>
          </w:divBdr>
        </w:div>
        <w:div w:id="850535838">
          <w:marLeft w:val="0"/>
          <w:marRight w:val="0"/>
          <w:marTop w:val="0"/>
          <w:marBottom w:val="0"/>
          <w:divBdr>
            <w:top w:val="none" w:sz="0" w:space="0" w:color="auto"/>
            <w:left w:val="none" w:sz="0" w:space="0" w:color="auto"/>
            <w:bottom w:val="none" w:sz="0" w:space="0" w:color="auto"/>
            <w:right w:val="none" w:sz="0" w:space="0" w:color="auto"/>
          </w:divBdr>
        </w:div>
        <w:div w:id="680819185">
          <w:marLeft w:val="0"/>
          <w:marRight w:val="0"/>
          <w:marTop w:val="0"/>
          <w:marBottom w:val="0"/>
          <w:divBdr>
            <w:top w:val="none" w:sz="0" w:space="0" w:color="auto"/>
            <w:left w:val="none" w:sz="0" w:space="0" w:color="auto"/>
            <w:bottom w:val="none" w:sz="0" w:space="0" w:color="auto"/>
            <w:right w:val="none" w:sz="0" w:space="0" w:color="auto"/>
          </w:divBdr>
        </w:div>
        <w:div w:id="740180505">
          <w:marLeft w:val="0"/>
          <w:marRight w:val="0"/>
          <w:marTop w:val="0"/>
          <w:marBottom w:val="0"/>
          <w:divBdr>
            <w:top w:val="none" w:sz="0" w:space="0" w:color="auto"/>
            <w:left w:val="none" w:sz="0" w:space="0" w:color="auto"/>
            <w:bottom w:val="none" w:sz="0" w:space="0" w:color="auto"/>
            <w:right w:val="none" w:sz="0" w:space="0" w:color="auto"/>
          </w:divBdr>
        </w:div>
        <w:div w:id="1334142817">
          <w:marLeft w:val="0"/>
          <w:marRight w:val="0"/>
          <w:marTop w:val="0"/>
          <w:marBottom w:val="0"/>
          <w:divBdr>
            <w:top w:val="none" w:sz="0" w:space="0" w:color="auto"/>
            <w:left w:val="none" w:sz="0" w:space="0" w:color="auto"/>
            <w:bottom w:val="none" w:sz="0" w:space="0" w:color="auto"/>
            <w:right w:val="none" w:sz="0" w:space="0" w:color="auto"/>
          </w:divBdr>
        </w:div>
        <w:div w:id="387264984">
          <w:marLeft w:val="0"/>
          <w:marRight w:val="0"/>
          <w:marTop w:val="0"/>
          <w:marBottom w:val="0"/>
          <w:divBdr>
            <w:top w:val="none" w:sz="0" w:space="0" w:color="auto"/>
            <w:left w:val="none" w:sz="0" w:space="0" w:color="auto"/>
            <w:bottom w:val="none" w:sz="0" w:space="0" w:color="auto"/>
            <w:right w:val="none" w:sz="0" w:space="0" w:color="auto"/>
          </w:divBdr>
        </w:div>
        <w:div w:id="1266768069">
          <w:marLeft w:val="0"/>
          <w:marRight w:val="0"/>
          <w:marTop w:val="0"/>
          <w:marBottom w:val="0"/>
          <w:divBdr>
            <w:top w:val="none" w:sz="0" w:space="0" w:color="auto"/>
            <w:left w:val="none" w:sz="0" w:space="0" w:color="auto"/>
            <w:bottom w:val="none" w:sz="0" w:space="0" w:color="auto"/>
            <w:right w:val="none" w:sz="0" w:space="0" w:color="auto"/>
          </w:divBdr>
        </w:div>
        <w:div w:id="403182429">
          <w:marLeft w:val="0"/>
          <w:marRight w:val="0"/>
          <w:marTop w:val="0"/>
          <w:marBottom w:val="0"/>
          <w:divBdr>
            <w:top w:val="none" w:sz="0" w:space="0" w:color="auto"/>
            <w:left w:val="none" w:sz="0" w:space="0" w:color="auto"/>
            <w:bottom w:val="none" w:sz="0" w:space="0" w:color="auto"/>
            <w:right w:val="none" w:sz="0" w:space="0" w:color="auto"/>
          </w:divBdr>
        </w:div>
        <w:div w:id="1449079210">
          <w:marLeft w:val="0"/>
          <w:marRight w:val="0"/>
          <w:marTop w:val="0"/>
          <w:marBottom w:val="0"/>
          <w:divBdr>
            <w:top w:val="none" w:sz="0" w:space="0" w:color="auto"/>
            <w:left w:val="none" w:sz="0" w:space="0" w:color="auto"/>
            <w:bottom w:val="none" w:sz="0" w:space="0" w:color="auto"/>
            <w:right w:val="none" w:sz="0" w:space="0" w:color="auto"/>
          </w:divBdr>
        </w:div>
        <w:div w:id="1606573168">
          <w:marLeft w:val="0"/>
          <w:marRight w:val="0"/>
          <w:marTop w:val="0"/>
          <w:marBottom w:val="0"/>
          <w:divBdr>
            <w:top w:val="none" w:sz="0" w:space="0" w:color="auto"/>
            <w:left w:val="none" w:sz="0" w:space="0" w:color="auto"/>
            <w:bottom w:val="none" w:sz="0" w:space="0" w:color="auto"/>
            <w:right w:val="none" w:sz="0" w:space="0" w:color="auto"/>
          </w:divBdr>
        </w:div>
        <w:div w:id="176233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62D59-BBD3-4159-B197-06F0CDDD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1825</Words>
  <Characters>10406</Characters>
  <Application>Microsoft Office Word</Application>
  <DocSecurity>0</DocSecurity>
  <Lines>86</Lines>
  <Paragraphs>24</Paragraphs>
  <ScaleCrop>false</ScaleCrop>
  <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Suju Joseph</dc:creator>
  <cp:keywords/>
  <dc:description/>
  <cp:lastModifiedBy>qwert</cp:lastModifiedBy>
  <cp:revision>4</cp:revision>
  <dcterms:created xsi:type="dcterms:W3CDTF">2025-11-10T17:01:00Z</dcterms:created>
  <dcterms:modified xsi:type="dcterms:W3CDTF">2026-05-11T13:49:00Z</dcterms:modified>
</cp:coreProperties>
</file>