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073A6" w14:textId="77777777" w:rsidR="00826872" w:rsidRDefault="00512C9F">
      <w:pPr>
        <w:spacing w:before="120" w:after="60"/>
        <w:jc w:val="center"/>
      </w:pPr>
      <w:r>
        <w:rPr>
          <w:b/>
          <w:bCs/>
          <w:sz w:val="28"/>
          <w:szCs w:val="28"/>
        </w:rPr>
        <w:t>Blog Management System Using Django and Python</w:t>
      </w:r>
    </w:p>
    <w:p w14:paraId="4EA2952D" w14:textId="77777777" w:rsidR="00826872" w:rsidRDefault="00826872">
      <w:pPr>
        <w:pBdr>
          <w:bottom w:val="single" w:sz="3" w:space="1" w:color="000000"/>
        </w:pBdr>
        <w:spacing w:before="40" w:after="40"/>
      </w:pPr>
      <w:bookmarkStart w:id="0" w:name="_GoBack"/>
      <w:bookmarkEnd w:id="0"/>
    </w:p>
    <w:p w14:paraId="05D7CAFC" w14:textId="77777777" w:rsidR="005360BE" w:rsidRDefault="005360BE" w:rsidP="00FC436C">
      <w:pPr>
        <w:jc w:val="both"/>
        <w:rPr>
          <w:b/>
          <w:bCs/>
          <w:sz w:val="24"/>
          <w:szCs w:val="24"/>
        </w:rPr>
      </w:pPr>
    </w:p>
    <w:p w14:paraId="4292E7EF" w14:textId="77777777" w:rsidR="005360BE" w:rsidRDefault="005360BE" w:rsidP="00FC436C">
      <w:pPr>
        <w:jc w:val="both"/>
        <w:rPr>
          <w:b/>
          <w:bCs/>
          <w:sz w:val="24"/>
          <w:szCs w:val="24"/>
        </w:rPr>
      </w:pPr>
    </w:p>
    <w:p w14:paraId="18D8931E" w14:textId="77777777" w:rsidR="005360BE" w:rsidRDefault="005360BE" w:rsidP="00FC436C">
      <w:pPr>
        <w:jc w:val="both"/>
        <w:rPr>
          <w:b/>
          <w:bCs/>
          <w:sz w:val="24"/>
          <w:szCs w:val="24"/>
        </w:rPr>
      </w:pPr>
    </w:p>
    <w:p w14:paraId="532FCBCB" w14:textId="77777777" w:rsidR="005360BE" w:rsidRDefault="005360BE" w:rsidP="00FC436C">
      <w:pPr>
        <w:jc w:val="both"/>
        <w:rPr>
          <w:b/>
          <w:bCs/>
          <w:sz w:val="24"/>
          <w:szCs w:val="24"/>
        </w:rPr>
      </w:pPr>
      <w:r w:rsidRPr="002A558B">
        <w:rPr>
          <w:b/>
          <w:bCs/>
          <w:sz w:val="24"/>
          <w:szCs w:val="24"/>
        </w:rPr>
        <w:t xml:space="preserve">Abstract </w:t>
      </w:r>
    </w:p>
    <w:p w14:paraId="6BAA09AE" w14:textId="77777777" w:rsidR="005360BE" w:rsidRDefault="005360BE" w:rsidP="00FC436C">
      <w:pPr>
        <w:jc w:val="both"/>
        <w:rPr>
          <w:sz w:val="24"/>
          <w:szCs w:val="24"/>
        </w:rPr>
      </w:pPr>
      <w:r w:rsidRPr="00FC436C">
        <w:rPr>
          <w:sz w:val="24"/>
          <w:szCs w:val="24"/>
        </w:rPr>
        <w:t>The creation, design, implementation, and evaluation of a Blog Management System (BMS) that uses Django 4.2 and Python 3.11 is explored in this paper. Role-based access control, REST APIs with Django REST framework, full-text search capabilities powered by PostgreSQL tsvector, automated comment moderation through Akismet, and reports from Celery tasks define the Blog Management System. Performance tests conducted with Locust v2.18 (100 users) show a P95 response time of less than 200ms and an outstanding 18x improvement due to caching with Redis. Usability testing with 30 users achieves a System Usability Scale rating of 83.4 (B+, Excellent) which exceeds the WordPress baseline of 72.1. A multi-level security strategy in line with OWASP guidelines is employed.</w:t>
      </w:r>
    </w:p>
    <w:p w14:paraId="4790B0D4" w14:textId="77777777" w:rsidR="005360BE" w:rsidRDefault="005360BE" w:rsidP="00FC436C">
      <w:pPr>
        <w:jc w:val="both"/>
        <w:rPr>
          <w:sz w:val="24"/>
          <w:szCs w:val="24"/>
        </w:rPr>
      </w:pPr>
    </w:p>
    <w:p w14:paraId="14DC8112" w14:textId="77777777" w:rsidR="005360BE" w:rsidRDefault="005360BE" w:rsidP="00FC436C">
      <w:pPr>
        <w:jc w:val="both"/>
        <w:rPr>
          <w:sz w:val="24"/>
          <w:szCs w:val="24"/>
        </w:rPr>
      </w:pPr>
    </w:p>
    <w:p w14:paraId="7542375E" w14:textId="77777777" w:rsidR="005360BE" w:rsidRPr="00FC436C" w:rsidRDefault="005360BE" w:rsidP="00FC436C">
      <w:pPr>
        <w:tabs>
          <w:tab w:val="left" w:pos="5117"/>
        </w:tabs>
        <w:spacing w:after="60"/>
        <w:ind w:left="5"/>
        <w:rPr>
          <w:sz w:val="24"/>
          <w:szCs w:val="24"/>
        </w:rPr>
      </w:pPr>
      <w:r w:rsidRPr="002A558B">
        <w:rPr>
          <w:b/>
          <w:bCs/>
          <w:sz w:val="24"/>
          <w:szCs w:val="24"/>
        </w:rPr>
        <w:t>Keywords</w:t>
      </w:r>
      <w:r>
        <w:t>—</w:t>
      </w:r>
      <w:r w:rsidRPr="002A558B">
        <w:rPr>
          <w:sz w:val="24"/>
          <w:szCs w:val="24"/>
        </w:rPr>
        <w:t>Django; Python; Blog Management System; MVC; RBAC; REST API; PostgreSQL; Redis; Celery; OWASP.</w:t>
      </w:r>
      <w:r>
        <w:tab/>
      </w:r>
    </w:p>
    <w:p w14:paraId="34D02F1B" w14:textId="77777777" w:rsidR="00826872" w:rsidRDefault="00826872">
      <w:pPr>
        <w:sectPr w:rsidR="00826872">
          <w:headerReference w:type="default" r:id="rId8"/>
          <w:footerReference w:type="default" r:id="rId9"/>
          <w:type w:val="continuous"/>
          <w:pgSz w:w="12240" w:h="15840"/>
          <w:pgMar w:top="720" w:right="1008" w:bottom="200" w:left="1008" w:header="708" w:footer="708" w:gutter="0"/>
          <w:cols w:space="720"/>
          <w:docGrid w:linePitch="360"/>
        </w:sectPr>
      </w:pPr>
    </w:p>
    <w:p w14:paraId="0E272336" w14:textId="77777777" w:rsidR="005360BE" w:rsidRPr="00FC436C" w:rsidRDefault="005360BE" w:rsidP="005360BE">
      <w:pPr>
        <w:spacing w:after="60"/>
        <w:jc w:val="center"/>
        <w:rPr>
          <w:b/>
          <w:bCs/>
          <w:sz w:val="24"/>
          <w:szCs w:val="24"/>
        </w:rPr>
      </w:pPr>
      <w:r w:rsidRPr="00FC436C">
        <w:rPr>
          <w:b/>
          <w:bCs/>
          <w:sz w:val="24"/>
          <w:szCs w:val="24"/>
        </w:rPr>
        <w:lastRenderedPageBreak/>
        <w:t>I.  INTRODUCTION</w:t>
      </w:r>
    </w:p>
    <w:p w14:paraId="24C2165E" w14:textId="77777777" w:rsidR="005360BE" w:rsidRDefault="005360BE" w:rsidP="005360BE">
      <w:pPr>
        <w:spacing w:before="100" w:after="60"/>
        <w:jc w:val="both"/>
        <w:rPr>
          <w:sz w:val="24"/>
          <w:szCs w:val="24"/>
        </w:rPr>
      </w:pPr>
      <w:r w:rsidRPr="00FC436C">
        <w:rPr>
          <w:sz w:val="24"/>
          <w:szCs w:val="24"/>
        </w:rPr>
        <w:t>The evolution of internet technology has led to blogging becoming one of the most prominent methods of sharing and disseminating information among different entities. Today, there are around 600 million blogs that post more than 7.5 million posts per day [1]. Blogging is performed by numerous individuals utilizing restrictive and inflexible commercial applications that lack sufficient customization abilities. It is against this background that the current project seeks to address the above challenge by creating a BMS using Django for three unique users – administrators, bloggers, and readers.</w:t>
      </w:r>
    </w:p>
    <w:p w14:paraId="31ABE1CC" w14:textId="44E0EAEA" w:rsidR="00826872" w:rsidRDefault="00512C9F" w:rsidP="005360BE">
      <w:pPr>
        <w:spacing w:before="100" w:after="60"/>
        <w:jc w:val="center"/>
        <w:rPr>
          <w:b/>
          <w:bCs/>
          <w:sz w:val="20"/>
          <w:szCs w:val="20"/>
        </w:rPr>
      </w:pPr>
      <w:r>
        <w:rPr>
          <w:b/>
          <w:bCs/>
          <w:sz w:val="20"/>
          <w:szCs w:val="20"/>
        </w:rPr>
        <w:t>II.  RELATED WORK</w:t>
      </w:r>
    </w:p>
    <w:p w14:paraId="77AAE31C" w14:textId="7B28FB2A" w:rsidR="00FC436C" w:rsidRPr="00FC436C" w:rsidRDefault="00FC436C" w:rsidP="00FC436C">
      <w:pPr>
        <w:spacing w:before="100" w:after="60"/>
        <w:jc w:val="both"/>
        <w:rPr>
          <w:sz w:val="24"/>
          <w:szCs w:val="24"/>
        </w:rPr>
      </w:pPr>
      <w:r w:rsidRPr="00FC436C">
        <w:rPr>
          <w:sz w:val="24"/>
          <w:szCs w:val="24"/>
        </w:rPr>
        <w:t>Nonetheless, WordPress powers 43% of all websites [3]; however, the monolithic nature of WordPress with PHP further compromises its security. Ghost [4], on the other hand, is yet another framework built on Node.js, although there are business considerations regarding Ghost. In terms of the Django frameworks, there is Wagtail [5] that is another CMS framework, albeit with configuration issues. The suitability of implementing Django in educational platforms has been analyzed by Kumar et al. [6]; meanwhile, Zhao et al. [7] have tested the performance of DRF in microservices.</w:t>
      </w:r>
    </w:p>
    <w:p w14:paraId="2C632C8F" w14:textId="77777777" w:rsidR="00826872" w:rsidRDefault="00512C9F">
      <w:pPr>
        <w:spacing w:before="100" w:after="60"/>
        <w:jc w:val="center"/>
      </w:pPr>
      <w:r>
        <w:rPr>
          <w:b/>
          <w:bCs/>
          <w:sz w:val="20"/>
          <w:szCs w:val="20"/>
        </w:rPr>
        <w:t>III.  SYSTEM ARCHITECTURE</w:t>
      </w:r>
    </w:p>
    <w:p w14:paraId="73B138FF" w14:textId="0E8B2675" w:rsidR="00826872" w:rsidRPr="00FC436C" w:rsidRDefault="00512C9F" w:rsidP="00FC436C">
      <w:pPr>
        <w:pStyle w:val="ListParagraph"/>
        <w:numPr>
          <w:ilvl w:val="0"/>
          <w:numId w:val="2"/>
        </w:numPr>
        <w:spacing w:before="80" w:after="40"/>
        <w:rPr>
          <w:b/>
          <w:bCs/>
          <w:i/>
          <w:iCs/>
        </w:rPr>
      </w:pPr>
      <w:r w:rsidRPr="00FC436C">
        <w:rPr>
          <w:b/>
          <w:bCs/>
          <w:i/>
          <w:iCs/>
        </w:rPr>
        <w:t>Overall Layered Architecture</w:t>
      </w:r>
    </w:p>
    <w:p w14:paraId="443A603F" w14:textId="0C687DF2" w:rsidR="00FC436C" w:rsidRPr="00FC436C" w:rsidRDefault="00FC436C" w:rsidP="00FC436C">
      <w:pPr>
        <w:spacing w:before="80" w:after="40"/>
        <w:rPr>
          <w:sz w:val="24"/>
          <w:szCs w:val="24"/>
        </w:rPr>
      </w:pPr>
      <w:r w:rsidRPr="00FC436C">
        <w:rPr>
          <w:sz w:val="24"/>
          <w:szCs w:val="24"/>
        </w:rPr>
        <w:t>The BMS is structured into four layers that include Client, Application, Data, and Infrastructure. The Django application servers can interact with PostgreSQL and Redis with Django ORM and django-redis libraries, while Celery workers will run background jobs like sending emails and collecting statistics.</w:t>
      </w:r>
    </w:p>
    <w:p w14:paraId="70E480AD" w14:textId="36ACA9C3" w:rsidR="00826872" w:rsidRPr="002A558B" w:rsidRDefault="00826872">
      <w:pPr>
        <w:spacing w:after="60"/>
        <w:jc w:val="both"/>
        <w:rPr>
          <w:sz w:val="24"/>
          <w:szCs w:val="24"/>
        </w:rPr>
      </w:pPr>
    </w:p>
    <w:tbl>
      <w:tblPr>
        <w:tblW w:w="4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3224"/>
      </w:tblGrid>
      <w:tr w:rsidR="00826872" w14:paraId="56A97B21" w14:textId="77777777">
        <w:tc>
          <w:tcPr>
            <w:tcW w:w="160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09295860" w14:textId="77777777" w:rsidR="00826872" w:rsidRDefault="00512C9F">
            <w:r>
              <w:rPr>
                <w:b/>
                <w:bCs/>
                <w:sz w:val="15"/>
                <w:szCs w:val="15"/>
              </w:rPr>
              <w:t>Tier</w:t>
            </w:r>
          </w:p>
        </w:tc>
        <w:tc>
          <w:tcPr>
            <w:tcW w:w="3224"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1230012B" w14:textId="77777777" w:rsidR="00826872" w:rsidRDefault="00512C9F">
            <w:r>
              <w:rPr>
                <w:b/>
                <w:bCs/>
                <w:sz w:val="15"/>
                <w:szCs w:val="15"/>
              </w:rPr>
              <w:t>Components</w:t>
            </w:r>
          </w:p>
        </w:tc>
      </w:tr>
      <w:tr w:rsidR="00826872" w14:paraId="29022B3C" w14:textId="77777777">
        <w:tc>
          <w:tcPr>
            <w:tcW w:w="16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EE576C8" w14:textId="77777777" w:rsidR="00826872" w:rsidRDefault="00512C9F">
            <w:r>
              <w:rPr>
                <w:sz w:val="15"/>
                <w:szCs w:val="15"/>
              </w:rPr>
              <w:t>Client</w:t>
            </w:r>
          </w:p>
        </w:tc>
        <w:tc>
          <w:tcPr>
            <w:tcW w:w="32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40AAFAD" w14:textId="77777777" w:rsidR="00826872" w:rsidRDefault="00512C9F">
            <w:r>
              <w:rPr>
                <w:sz w:val="15"/>
                <w:szCs w:val="15"/>
              </w:rPr>
              <w:t>Browser · Mobile App · 3rd-Party API</w:t>
            </w:r>
          </w:p>
        </w:tc>
      </w:tr>
      <w:tr w:rsidR="00826872" w14:paraId="28883E53" w14:textId="77777777">
        <w:tc>
          <w:tcPr>
            <w:tcW w:w="16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34156CA" w14:textId="77777777" w:rsidR="00826872" w:rsidRDefault="00512C9F">
            <w:r>
              <w:rPr>
                <w:sz w:val="15"/>
                <w:szCs w:val="15"/>
              </w:rPr>
              <w:t>Load Balancer</w:t>
            </w:r>
          </w:p>
        </w:tc>
        <w:tc>
          <w:tcPr>
            <w:tcW w:w="32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CAB73DB" w14:textId="77777777" w:rsidR="00826872" w:rsidRDefault="00512C9F">
            <w:r>
              <w:rPr>
                <w:sz w:val="15"/>
                <w:szCs w:val="15"/>
              </w:rPr>
              <w:t>Nginx · SSL Termination · Rate Limiting</w:t>
            </w:r>
          </w:p>
        </w:tc>
      </w:tr>
      <w:tr w:rsidR="00826872" w14:paraId="581B6AAB" w14:textId="77777777">
        <w:tc>
          <w:tcPr>
            <w:tcW w:w="16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DCBBE9D" w14:textId="77777777" w:rsidR="00826872" w:rsidRDefault="00512C9F">
            <w:r>
              <w:rPr>
                <w:sz w:val="15"/>
                <w:szCs w:val="15"/>
              </w:rPr>
              <w:t>Application</w:t>
            </w:r>
          </w:p>
        </w:tc>
        <w:tc>
          <w:tcPr>
            <w:tcW w:w="32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C5C32F3" w14:textId="77777777" w:rsidR="00826872" w:rsidRDefault="00512C9F">
            <w:r>
              <w:rPr>
                <w:sz w:val="15"/>
                <w:szCs w:val="15"/>
              </w:rPr>
              <w:t>Django (Gunicorn/MVT) · Celery · DRF</w:t>
            </w:r>
          </w:p>
        </w:tc>
      </w:tr>
      <w:tr w:rsidR="00826872" w14:paraId="0FC168DD" w14:textId="77777777">
        <w:tc>
          <w:tcPr>
            <w:tcW w:w="16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ED80C85" w14:textId="77777777" w:rsidR="00826872" w:rsidRDefault="00512C9F">
            <w:r>
              <w:rPr>
                <w:sz w:val="15"/>
                <w:szCs w:val="15"/>
              </w:rPr>
              <w:t>Data</w:t>
            </w:r>
          </w:p>
        </w:tc>
        <w:tc>
          <w:tcPr>
            <w:tcW w:w="32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1652176" w14:textId="77777777" w:rsidR="00826872" w:rsidRDefault="00512C9F">
            <w:r>
              <w:rPr>
                <w:sz w:val="15"/>
                <w:szCs w:val="15"/>
              </w:rPr>
              <w:t>PostgreSQL · Redis · S3 · Replica</w:t>
            </w:r>
          </w:p>
        </w:tc>
      </w:tr>
      <w:tr w:rsidR="00826872" w14:paraId="0FD4A213" w14:textId="77777777">
        <w:tc>
          <w:tcPr>
            <w:tcW w:w="16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9E09438" w14:textId="77777777" w:rsidR="00826872" w:rsidRDefault="00512C9F">
            <w:r>
              <w:rPr>
                <w:sz w:val="15"/>
                <w:szCs w:val="15"/>
              </w:rPr>
              <w:t>Infrastructure</w:t>
            </w:r>
          </w:p>
        </w:tc>
        <w:tc>
          <w:tcPr>
            <w:tcW w:w="32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7A2E916" w14:textId="77777777" w:rsidR="00826872" w:rsidRDefault="00512C9F">
            <w:r>
              <w:rPr>
                <w:sz w:val="15"/>
                <w:szCs w:val="15"/>
              </w:rPr>
              <w:t>Docker · GitHub Actions · Prometheus</w:t>
            </w:r>
          </w:p>
        </w:tc>
      </w:tr>
    </w:tbl>
    <w:p w14:paraId="6B5A6567" w14:textId="77777777" w:rsidR="00826872" w:rsidRDefault="00512C9F">
      <w:pPr>
        <w:spacing w:before="30" w:after="80"/>
        <w:jc w:val="center"/>
      </w:pPr>
      <w:r>
        <w:rPr>
          <w:i/>
          <w:iCs/>
          <w:sz w:val="16"/>
          <w:szCs w:val="16"/>
        </w:rPr>
        <w:t>Table I – Technology Component Overview</w:t>
      </w:r>
    </w:p>
    <w:p w14:paraId="05F10A98" w14:textId="77777777" w:rsidR="00826872" w:rsidRDefault="00512C9F">
      <w:pPr>
        <w:spacing w:before="80" w:after="40"/>
      </w:pPr>
      <w:r>
        <w:rPr>
          <w:b/>
          <w:bCs/>
          <w:i/>
          <w:iCs/>
        </w:rPr>
        <w:t>B. MVT Request-Response Flow</w:t>
      </w:r>
    </w:p>
    <w:p w14:paraId="0B302B89" w14:textId="37C734E7" w:rsidR="00826872" w:rsidRPr="002A558B" w:rsidRDefault="002A558B" w:rsidP="002A558B">
      <w:pPr>
        <w:spacing w:after="60"/>
        <w:rPr>
          <w:sz w:val="24"/>
          <w:szCs w:val="24"/>
        </w:rPr>
      </w:pPr>
      <w:r w:rsidRPr="002A558B">
        <w:rPr>
          <w:sz w:val="24"/>
          <w:szCs w:val="24"/>
        </w:rPr>
        <w:lastRenderedPageBreak/>
        <w:t>The MVT structure is implemented by Django for all HTTP transactions. After the processing of the request by the middleware stack, which consists of authentication, CSRF, and rate-limiting middleware, the request is passed to the view. The view makes use of the ORM query and returns an HTML/JSON response.</w:t>
      </w:r>
    </w:p>
    <w:p w14:paraId="5202D0BB" w14:textId="77777777" w:rsidR="00826872" w:rsidRDefault="00512C9F">
      <w:pPr>
        <w:spacing w:before="80" w:after="40"/>
      </w:pPr>
      <w:r>
        <w:rPr>
          <w:b/>
          <w:bCs/>
          <w:i/>
          <w:iCs/>
        </w:rPr>
        <w:t>C. Technology Stack</w:t>
      </w:r>
    </w:p>
    <w:tbl>
      <w:tblPr>
        <w:tblW w:w="4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024"/>
      </w:tblGrid>
      <w:tr w:rsidR="00826872" w14:paraId="5DCDED14" w14:textId="77777777">
        <w:tc>
          <w:tcPr>
            <w:tcW w:w="180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510E64FB" w14:textId="77777777" w:rsidR="00826872" w:rsidRDefault="00512C9F">
            <w:r>
              <w:rPr>
                <w:b/>
                <w:bCs/>
                <w:sz w:val="15"/>
                <w:szCs w:val="15"/>
              </w:rPr>
              <w:t>Component</w:t>
            </w:r>
          </w:p>
        </w:tc>
        <w:tc>
          <w:tcPr>
            <w:tcW w:w="3024"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3044E33A" w14:textId="77777777" w:rsidR="00826872" w:rsidRDefault="00512C9F">
            <w:r>
              <w:rPr>
                <w:b/>
                <w:bCs/>
                <w:sz w:val="15"/>
                <w:szCs w:val="15"/>
              </w:rPr>
              <w:t>Technology / Version</w:t>
            </w:r>
          </w:p>
        </w:tc>
      </w:tr>
      <w:tr w:rsidR="00826872" w14:paraId="06DD34C9"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00CFD45" w14:textId="77777777" w:rsidR="00826872" w:rsidRDefault="00512C9F">
            <w:r>
              <w:rPr>
                <w:sz w:val="15"/>
                <w:szCs w:val="15"/>
              </w:rPr>
              <w:t>Backend</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D5D1436" w14:textId="77777777" w:rsidR="00826872" w:rsidRDefault="00512C9F">
            <w:r>
              <w:rPr>
                <w:sz w:val="15"/>
                <w:szCs w:val="15"/>
              </w:rPr>
              <w:t>Python 3.11, Django 4.2</w:t>
            </w:r>
          </w:p>
        </w:tc>
      </w:tr>
      <w:tr w:rsidR="00826872" w14:paraId="3802DD10"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F3EBC56" w14:textId="77777777" w:rsidR="00826872" w:rsidRDefault="00512C9F">
            <w:r>
              <w:rPr>
                <w:sz w:val="15"/>
                <w:szCs w:val="15"/>
              </w:rPr>
              <w:t>Database</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4CC2DB8" w14:textId="77777777" w:rsidR="00826872" w:rsidRDefault="00512C9F">
            <w:r>
              <w:rPr>
                <w:sz w:val="15"/>
                <w:szCs w:val="15"/>
              </w:rPr>
              <w:t>PostgreSQL 15</w:t>
            </w:r>
          </w:p>
        </w:tc>
      </w:tr>
      <w:tr w:rsidR="00826872" w14:paraId="40EA8F48"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0E773E5" w14:textId="77777777" w:rsidR="00826872" w:rsidRDefault="00512C9F">
            <w:r>
              <w:rPr>
                <w:sz w:val="15"/>
                <w:szCs w:val="15"/>
              </w:rPr>
              <w:t>Cache / Broker</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A56042A" w14:textId="77777777" w:rsidR="00826872" w:rsidRDefault="00512C9F">
            <w:r>
              <w:rPr>
                <w:sz w:val="15"/>
                <w:szCs w:val="15"/>
              </w:rPr>
              <w:t>Redis 7.0</w:t>
            </w:r>
          </w:p>
        </w:tc>
      </w:tr>
      <w:tr w:rsidR="00826872" w14:paraId="0DEBB688"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18796B3" w14:textId="77777777" w:rsidR="00826872" w:rsidRDefault="00512C9F">
            <w:r>
              <w:rPr>
                <w:sz w:val="15"/>
                <w:szCs w:val="15"/>
              </w:rPr>
              <w:t>Task Queue</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9AD06D3" w14:textId="77777777" w:rsidR="00826872" w:rsidRDefault="00512C9F">
            <w:r>
              <w:rPr>
                <w:sz w:val="15"/>
                <w:szCs w:val="15"/>
              </w:rPr>
              <w:t>Celery 5.3 + Beat</w:t>
            </w:r>
          </w:p>
        </w:tc>
      </w:tr>
      <w:tr w:rsidR="00826872" w14:paraId="019440BB"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6C6313C" w14:textId="77777777" w:rsidR="00826872" w:rsidRDefault="00512C9F">
            <w:r>
              <w:rPr>
                <w:sz w:val="15"/>
                <w:szCs w:val="15"/>
              </w:rPr>
              <w:t>API Layer</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C5B9C9F" w14:textId="77777777" w:rsidR="00826872" w:rsidRDefault="00512C9F">
            <w:r>
              <w:rPr>
                <w:sz w:val="15"/>
                <w:szCs w:val="15"/>
              </w:rPr>
              <w:t>Django REST Framework 3.14</w:t>
            </w:r>
          </w:p>
        </w:tc>
      </w:tr>
      <w:tr w:rsidR="00826872" w14:paraId="0F0953CB"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F83E58E" w14:textId="77777777" w:rsidR="00826872" w:rsidRDefault="00512C9F">
            <w:r>
              <w:rPr>
                <w:sz w:val="15"/>
                <w:szCs w:val="15"/>
              </w:rPr>
              <w:t>Frontend</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720A4516" w14:textId="77777777" w:rsidR="00826872" w:rsidRDefault="00512C9F">
            <w:r>
              <w:rPr>
                <w:sz w:val="15"/>
                <w:szCs w:val="15"/>
              </w:rPr>
              <w:t>Bootstrap 5.3, Quill.js</w:t>
            </w:r>
          </w:p>
        </w:tc>
      </w:tr>
      <w:tr w:rsidR="00826872" w14:paraId="739B0139"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73E0591A" w14:textId="77777777" w:rsidR="00826872" w:rsidRDefault="00512C9F">
            <w:r>
              <w:rPr>
                <w:sz w:val="15"/>
                <w:szCs w:val="15"/>
              </w:rPr>
              <w:t>Auth</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0C729CB" w14:textId="77777777" w:rsidR="00826872" w:rsidRDefault="00512C9F">
            <w:r>
              <w:rPr>
                <w:sz w:val="15"/>
                <w:szCs w:val="15"/>
              </w:rPr>
              <w:t>django-allauth, SimpleJWT</w:t>
            </w:r>
          </w:p>
        </w:tc>
      </w:tr>
      <w:tr w:rsidR="00826872" w14:paraId="5849FCAF"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C8AD58E" w14:textId="77777777" w:rsidR="00826872" w:rsidRDefault="00512C9F">
            <w:r>
              <w:rPr>
                <w:sz w:val="15"/>
                <w:szCs w:val="15"/>
              </w:rPr>
              <w:t>Infra</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52F728B" w14:textId="77777777" w:rsidR="00826872" w:rsidRDefault="00512C9F">
            <w:r>
              <w:rPr>
                <w:sz w:val="15"/>
                <w:szCs w:val="15"/>
              </w:rPr>
              <w:t>Gunicorn, Nginx, Docker</w:t>
            </w:r>
          </w:p>
        </w:tc>
      </w:tr>
    </w:tbl>
    <w:p w14:paraId="296FBCA3" w14:textId="77777777" w:rsidR="00826872" w:rsidRDefault="00512C9F">
      <w:pPr>
        <w:spacing w:before="30" w:after="80"/>
        <w:jc w:val="center"/>
      </w:pPr>
      <w:r>
        <w:rPr>
          <w:i/>
          <w:iCs/>
          <w:sz w:val="16"/>
          <w:szCs w:val="16"/>
        </w:rPr>
        <w:t>Table I – Technology Stack</w:t>
      </w:r>
    </w:p>
    <w:p w14:paraId="3EA484BE" w14:textId="77777777" w:rsidR="00826872" w:rsidRDefault="00512C9F">
      <w:pPr>
        <w:spacing w:before="100" w:after="60"/>
        <w:jc w:val="center"/>
      </w:pPr>
      <w:r>
        <w:rPr>
          <w:b/>
          <w:bCs/>
          <w:sz w:val="20"/>
          <w:szCs w:val="20"/>
        </w:rPr>
        <w:t>IV.  DATABASE DESIGN</w:t>
      </w:r>
    </w:p>
    <w:p w14:paraId="4F65999F" w14:textId="77777777" w:rsidR="002A558B" w:rsidRPr="002A558B" w:rsidRDefault="002A558B" w:rsidP="002A558B">
      <w:pPr>
        <w:spacing w:before="100" w:after="60"/>
        <w:rPr>
          <w:sz w:val="24"/>
          <w:szCs w:val="24"/>
        </w:rPr>
      </w:pPr>
      <w:r w:rsidRPr="002A558B">
        <w:rPr>
          <w:sz w:val="24"/>
          <w:szCs w:val="24"/>
        </w:rPr>
        <w:t>Third Normal Form (3NF) is used for normalization of the relational schema. There are seven key entities, including User, Post, Category, Tag, PostTag (join), Comment, and PageView that relate to each other via foreign keys and many-to-many relationships. GIN indexing of tsvector field in Post allows full-text search under 100ms.</w:t>
      </w:r>
    </w:p>
    <w:p w14:paraId="3C8657C0" w14:textId="53C88A11" w:rsidR="00826872" w:rsidRDefault="00512C9F">
      <w:pPr>
        <w:spacing w:before="100" w:after="60"/>
        <w:jc w:val="center"/>
      </w:pPr>
      <w:r>
        <w:rPr>
          <w:b/>
          <w:bCs/>
          <w:sz w:val="20"/>
          <w:szCs w:val="20"/>
        </w:rPr>
        <w:t>V.  SECURITY IMPLEMENTATION</w:t>
      </w:r>
    </w:p>
    <w:p w14:paraId="08E13426" w14:textId="2FA75ED3" w:rsidR="00826872" w:rsidRPr="002A558B" w:rsidRDefault="002A558B">
      <w:pPr>
        <w:spacing w:after="60"/>
        <w:jc w:val="both"/>
        <w:rPr>
          <w:sz w:val="24"/>
          <w:szCs w:val="24"/>
        </w:rPr>
      </w:pPr>
      <w:r w:rsidRPr="002A558B">
        <w:rPr>
          <w:sz w:val="24"/>
          <w:szCs w:val="24"/>
        </w:rPr>
        <w:t>The security is structured in seven concentric circles, starting at the network level with TLS, ending at the ORM level with parameterized queries. Every circle protects against one attack category from the OWASP Top-10 list. The session authentication is used for browsers, while JWT tokens (15 minutes of access, 7 days of refresh) are provided for API users.</w:t>
      </w:r>
    </w:p>
    <w:tbl>
      <w:tblPr>
        <w:tblW w:w="4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4"/>
        <w:gridCol w:w="1428"/>
        <w:gridCol w:w="2852"/>
      </w:tblGrid>
      <w:tr w:rsidR="00826872" w14:paraId="0B1F8B3F" w14:textId="77777777">
        <w:tc>
          <w:tcPr>
            <w:tcW w:w="48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429A4FA6" w14:textId="77777777" w:rsidR="00826872" w:rsidRDefault="00512C9F">
            <w:r>
              <w:rPr>
                <w:b/>
                <w:bCs/>
                <w:sz w:val="15"/>
                <w:szCs w:val="15"/>
              </w:rPr>
              <w:t>Layer</w:t>
            </w:r>
          </w:p>
        </w:tc>
        <w:tc>
          <w:tcPr>
            <w:tcW w:w="144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34EE75D6" w14:textId="77777777" w:rsidR="00826872" w:rsidRDefault="00512C9F">
            <w:r>
              <w:rPr>
                <w:b/>
                <w:bCs/>
                <w:sz w:val="15"/>
                <w:szCs w:val="15"/>
              </w:rPr>
              <w:t>Name</w:t>
            </w:r>
          </w:p>
        </w:tc>
        <w:tc>
          <w:tcPr>
            <w:tcW w:w="2904"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3B2B671D" w14:textId="77777777" w:rsidR="00826872" w:rsidRDefault="00512C9F">
            <w:r>
              <w:rPr>
                <w:b/>
                <w:bCs/>
                <w:sz w:val="15"/>
                <w:szCs w:val="15"/>
              </w:rPr>
              <w:t>Threats Mitigated</w:t>
            </w:r>
          </w:p>
        </w:tc>
      </w:tr>
      <w:tr w:rsidR="00826872" w14:paraId="0569D2EE" w14:textId="77777777">
        <w:tc>
          <w:tcPr>
            <w:tcW w:w="48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42D9CD8" w14:textId="77777777" w:rsidR="00826872" w:rsidRDefault="00512C9F">
            <w:r>
              <w:rPr>
                <w:sz w:val="15"/>
                <w:szCs w:val="15"/>
              </w:rPr>
              <w:t>1</w:t>
            </w:r>
          </w:p>
        </w:tc>
        <w:tc>
          <w:tcPr>
            <w:tcW w:w="144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74E6E3B5" w14:textId="77777777" w:rsidR="00826872" w:rsidRDefault="00512C9F">
            <w:r>
              <w:rPr>
                <w:sz w:val="15"/>
                <w:szCs w:val="15"/>
              </w:rPr>
              <w:t>HTTPS/TLS 1.3</w:t>
            </w:r>
          </w:p>
        </w:tc>
        <w:tc>
          <w:tcPr>
            <w:tcW w:w="290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8BA7D68" w14:textId="77777777" w:rsidR="00826872" w:rsidRDefault="00512C9F">
            <w:r>
              <w:rPr>
                <w:sz w:val="15"/>
                <w:szCs w:val="15"/>
              </w:rPr>
              <w:t>Eavesdropping · MITM</w:t>
            </w:r>
          </w:p>
        </w:tc>
      </w:tr>
      <w:tr w:rsidR="00826872" w14:paraId="75863176" w14:textId="77777777">
        <w:tc>
          <w:tcPr>
            <w:tcW w:w="48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7CDA743" w14:textId="77777777" w:rsidR="00826872" w:rsidRDefault="00512C9F">
            <w:r>
              <w:rPr>
                <w:sz w:val="15"/>
                <w:szCs w:val="15"/>
              </w:rPr>
              <w:t>2</w:t>
            </w:r>
          </w:p>
        </w:tc>
        <w:tc>
          <w:tcPr>
            <w:tcW w:w="144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7969506" w14:textId="77777777" w:rsidR="00826872" w:rsidRDefault="00512C9F">
            <w:r>
              <w:rPr>
                <w:sz w:val="15"/>
                <w:szCs w:val="15"/>
              </w:rPr>
              <w:t>Nginx Rate Limit</w:t>
            </w:r>
          </w:p>
        </w:tc>
        <w:tc>
          <w:tcPr>
            <w:tcW w:w="290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6DFDF4C" w14:textId="77777777" w:rsidR="00826872" w:rsidRDefault="00512C9F">
            <w:r>
              <w:rPr>
                <w:sz w:val="15"/>
                <w:szCs w:val="15"/>
              </w:rPr>
              <w:t>DDoS · Brute Force</w:t>
            </w:r>
          </w:p>
        </w:tc>
      </w:tr>
      <w:tr w:rsidR="00826872" w14:paraId="55A1C391" w14:textId="77777777">
        <w:tc>
          <w:tcPr>
            <w:tcW w:w="48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8246751" w14:textId="77777777" w:rsidR="00826872" w:rsidRDefault="00512C9F">
            <w:r>
              <w:rPr>
                <w:sz w:val="15"/>
                <w:szCs w:val="15"/>
              </w:rPr>
              <w:t>3</w:t>
            </w:r>
          </w:p>
        </w:tc>
        <w:tc>
          <w:tcPr>
            <w:tcW w:w="144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79C542F" w14:textId="77777777" w:rsidR="00826872" w:rsidRDefault="00512C9F">
            <w:r>
              <w:rPr>
                <w:sz w:val="15"/>
                <w:szCs w:val="15"/>
              </w:rPr>
              <w:t>Django Middleware</w:t>
            </w:r>
          </w:p>
        </w:tc>
        <w:tc>
          <w:tcPr>
            <w:tcW w:w="290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73566D08" w14:textId="77777777" w:rsidR="00826872" w:rsidRDefault="00512C9F">
            <w:r>
              <w:rPr>
                <w:sz w:val="15"/>
                <w:szCs w:val="15"/>
              </w:rPr>
              <w:t>CSRF · Clickjacking</w:t>
            </w:r>
          </w:p>
        </w:tc>
      </w:tr>
      <w:tr w:rsidR="00826872" w14:paraId="63B79DB1" w14:textId="77777777">
        <w:tc>
          <w:tcPr>
            <w:tcW w:w="48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9D86EAA" w14:textId="77777777" w:rsidR="00826872" w:rsidRDefault="00512C9F">
            <w:r>
              <w:rPr>
                <w:sz w:val="15"/>
                <w:szCs w:val="15"/>
              </w:rPr>
              <w:t>4</w:t>
            </w:r>
          </w:p>
        </w:tc>
        <w:tc>
          <w:tcPr>
            <w:tcW w:w="144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F1A3332" w14:textId="77777777" w:rsidR="00826872" w:rsidRDefault="00512C9F">
            <w:r>
              <w:rPr>
                <w:sz w:val="15"/>
                <w:szCs w:val="15"/>
              </w:rPr>
              <w:t>Auth JWT/Session</w:t>
            </w:r>
          </w:p>
        </w:tc>
        <w:tc>
          <w:tcPr>
            <w:tcW w:w="290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B2ACAEC" w14:textId="77777777" w:rsidR="00826872" w:rsidRDefault="00512C9F">
            <w:r>
              <w:rPr>
                <w:sz w:val="15"/>
                <w:szCs w:val="15"/>
              </w:rPr>
              <w:t>Auth Bypass · Session Hijack</w:t>
            </w:r>
          </w:p>
        </w:tc>
      </w:tr>
      <w:tr w:rsidR="00826872" w14:paraId="1F09BA6A" w14:textId="77777777">
        <w:tc>
          <w:tcPr>
            <w:tcW w:w="48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629871D" w14:textId="77777777" w:rsidR="00826872" w:rsidRDefault="00512C9F">
            <w:r>
              <w:rPr>
                <w:sz w:val="15"/>
                <w:szCs w:val="15"/>
              </w:rPr>
              <w:t>5</w:t>
            </w:r>
          </w:p>
        </w:tc>
        <w:tc>
          <w:tcPr>
            <w:tcW w:w="144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2312805" w14:textId="77777777" w:rsidR="00826872" w:rsidRDefault="00512C9F">
            <w:r>
              <w:rPr>
                <w:sz w:val="15"/>
                <w:szCs w:val="15"/>
              </w:rPr>
              <w:t>RBAC Permissions</w:t>
            </w:r>
          </w:p>
        </w:tc>
        <w:tc>
          <w:tcPr>
            <w:tcW w:w="290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2D92268" w14:textId="77777777" w:rsidR="00826872" w:rsidRDefault="00512C9F">
            <w:r>
              <w:rPr>
                <w:sz w:val="15"/>
                <w:szCs w:val="15"/>
              </w:rPr>
              <w:t>Privilege Escalation</w:t>
            </w:r>
          </w:p>
        </w:tc>
      </w:tr>
      <w:tr w:rsidR="00826872" w14:paraId="11461A9A" w14:textId="77777777">
        <w:tc>
          <w:tcPr>
            <w:tcW w:w="48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34124B0" w14:textId="77777777" w:rsidR="00826872" w:rsidRDefault="00512C9F">
            <w:r>
              <w:rPr>
                <w:sz w:val="15"/>
                <w:szCs w:val="15"/>
              </w:rPr>
              <w:t>6</w:t>
            </w:r>
          </w:p>
        </w:tc>
        <w:tc>
          <w:tcPr>
            <w:tcW w:w="144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52945EA" w14:textId="77777777" w:rsidR="00826872" w:rsidRDefault="00512C9F">
            <w:r>
              <w:rPr>
                <w:sz w:val="15"/>
                <w:szCs w:val="15"/>
              </w:rPr>
              <w:t>Input Validation</w:t>
            </w:r>
          </w:p>
        </w:tc>
        <w:tc>
          <w:tcPr>
            <w:tcW w:w="290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B6BCA8C" w14:textId="77777777" w:rsidR="00826872" w:rsidRDefault="00512C9F">
            <w:r>
              <w:rPr>
                <w:sz w:val="15"/>
                <w:szCs w:val="15"/>
              </w:rPr>
              <w:t>XSS · Injection</w:t>
            </w:r>
          </w:p>
        </w:tc>
      </w:tr>
      <w:tr w:rsidR="00826872" w14:paraId="3CED8077" w14:textId="77777777">
        <w:tc>
          <w:tcPr>
            <w:tcW w:w="48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9775332" w14:textId="77777777" w:rsidR="00826872" w:rsidRDefault="00512C9F">
            <w:r>
              <w:rPr>
                <w:sz w:val="15"/>
                <w:szCs w:val="15"/>
              </w:rPr>
              <w:t>7</w:t>
            </w:r>
          </w:p>
        </w:tc>
        <w:tc>
          <w:tcPr>
            <w:tcW w:w="144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1BF896C" w14:textId="77777777" w:rsidR="00826872" w:rsidRDefault="00512C9F">
            <w:r>
              <w:rPr>
                <w:sz w:val="15"/>
                <w:szCs w:val="15"/>
              </w:rPr>
              <w:t>ORM Parameterised</w:t>
            </w:r>
          </w:p>
        </w:tc>
        <w:tc>
          <w:tcPr>
            <w:tcW w:w="290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C07A90F" w14:textId="77777777" w:rsidR="00826872" w:rsidRDefault="00512C9F">
            <w:r>
              <w:rPr>
                <w:sz w:val="15"/>
                <w:szCs w:val="15"/>
              </w:rPr>
              <w:t>SQL Injection · Data Leak</w:t>
            </w:r>
          </w:p>
        </w:tc>
      </w:tr>
    </w:tbl>
    <w:p w14:paraId="7E6621CE" w14:textId="77777777" w:rsidR="00826872" w:rsidRDefault="00512C9F">
      <w:pPr>
        <w:spacing w:before="30" w:after="80"/>
        <w:jc w:val="center"/>
      </w:pPr>
      <w:r>
        <w:rPr>
          <w:i/>
          <w:iCs/>
          <w:sz w:val="16"/>
          <w:szCs w:val="16"/>
        </w:rPr>
        <w:t>Fig. 10 – Multi-Layer Security Architecture</w:t>
      </w:r>
    </w:p>
    <w:p w14:paraId="2F2BCE1A" w14:textId="77777777" w:rsidR="00826872" w:rsidRDefault="00512C9F">
      <w:pPr>
        <w:spacing w:before="60" w:after="20"/>
        <w:jc w:val="center"/>
      </w:pPr>
      <w:r>
        <w:rPr>
          <w:noProof/>
        </w:rPr>
        <w:lastRenderedPageBreak/>
        <w:drawing>
          <wp:inline distT="0" distB="0" distL="0" distR="0" wp14:anchorId="48895F60" wp14:editId="591CB1EE">
            <wp:extent cx="2857500" cy="2286000"/>
            <wp:effectExtent l="0" t="0" r="0" b="0"/>
            <wp:docPr id="1" name="/home/claude/chart_security.png" descr="/home/claude/chart_security.png" title="/home/claude/chart_secur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857500" cy="2286000"/>
                    </a:xfrm>
                    <a:prstGeom prst="rect">
                      <a:avLst/>
                    </a:prstGeom>
                  </pic:spPr>
                </pic:pic>
              </a:graphicData>
            </a:graphic>
          </wp:inline>
        </w:drawing>
      </w:r>
    </w:p>
    <w:p w14:paraId="3E8E956F" w14:textId="77777777" w:rsidR="00826872" w:rsidRDefault="00512C9F">
      <w:pPr>
        <w:spacing w:before="30" w:after="80"/>
        <w:jc w:val="center"/>
      </w:pPr>
      <w:r>
        <w:rPr>
          <w:i/>
          <w:iCs/>
          <w:sz w:val="16"/>
          <w:szCs w:val="16"/>
        </w:rPr>
        <w:t>Fig. 10a – Security Layer Strength (OWASP Coverage Score)</w:t>
      </w:r>
    </w:p>
    <w:p w14:paraId="7F07A2EE" w14:textId="77777777" w:rsidR="00826872" w:rsidRDefault="00512C9F">
      <w:pPr>
        <w:spacing w:before="100" w:after="60"/>
        <w:jc w:val="center"/>
      </w:pPr>
      <w:r>
        <w:rPr>
          <w:b/>
          <w:bCs/>
          <w:sz w:val="20"/>
          <w:szCs w:val="20"/>
        </w:rPr>
        <w:t>VI.  RESTFUL API DESIGN</w:t>
      </w:r>
    </w:p>
    <w:p w14:paraId="63027BF8" w14:textId="68251DCA" w:rsidR="00826872" w:rsidRPr="002A558B" w:rsidRDefault="00FC436C">
      <w:pPr>
        <w:spacing w:after="60"/>
        <w:jc w:val="both"/>
        <w:rPr>
          <w:sz w:val="24"/>
          <w:szCs w:val="24"/>
        </w:rPr>
      </w:pPr>
      <w:r w:rsidRPr="00FC436C">
        <w:rPr>
          <w:sz w:val="24"/>
          <w:szCs w:val="24"/>
        </w:rPr>
        <w:t>The API has been built using the DRF ModelViewSets, along with URL namespace versioning (/api/v1/). The API uses cursor pagination to ensure that sorting remains the same during concurrent writing. There is throttling with 100 requests per minute by authenticated users and 20 by unauthenticated users.</w:t>
      </w:r>
    </w:p>
    <w:tbl>
      <w:tblPr>
        <w:tblW w:w="4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46"/>
        <w:gridCol w:w="1190"/>
        <w:gridCol w:w="1988"/>
      </w:tblGrid>
      <w:tr w:rsidR="00826872" w14:paraId="55737CA0" w14:textId="77777777">
        <w:tc>
          <w:tcPr>
            <w:tcW w:w="150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715ACE81" w14:textId="77777777" w:rsidR="00826872" w:rsidRDefault="00512C9F">
            <w:r>
              <w:rPr>
                <w:b/>
                <w:bCs/>
                <w:sz w:val="15"/>
                <w:szCs w:val="15"/>
              </w:rPr>
              <w:t>Endpoint</w:t>
            </w:r>
          </w:p>
        </w:tc>
        <w:tc>
          <w:tcPr>
            <w:tcW w:w="120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43B11CE7" w14:textId="77777777" w:rsidR="00826872" w:rsidRDefault="00512C9F">
            <w:r>
              <w:rPr>
                <w:b/>
                <w:bCs/>
                <w:sz w:val="15"/>
                <w:szCs w:val="15"/>
              </w:rPr>
              <w:t>Method</w:t>
            </w:r>
          </w:p>
        </w:tc>
        <w:tc>
          <w:tcPr>
            <w:tcW w:w="2124"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7CAEB570" w14:textId="77777777" w:rsidR="00826872" w:rsidRDefault="00512C9F">
            <w:r>
              <w:rPr>
                <w:b/>
                <w:bCs/>
                <w:sz w:val="15"/>
                <w:szCs w:val="15"/>
              </w:rPr>
              <w:t>Description</w:t>
            </w:r>
          </w:p>
        </w:tc>
      </w:tr>
      <w:tr w:rsidR="00826872" w14:paraId="600655EE" w14:textId="77777777">
        <w:tc>
          <w:tcPr>
            <w:tcW w:w="15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A80F88A" w14:textId="77777777" w:rsidR="00826872" w:rsidRDefault="00512C9F">
            <w:r>
              <w:rPr>
                <w:sz w:val="15"/>
                <w:szCs w:val="15"/>
              </w:rPr>
              <w:t>/posts/</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0CBADFC" w14:textId="77777777" w:rsidR="00826872" w:rsidRDefault="00512C9F">
            <w:r>
              <w:rPr>
                <w:sz w:val="15"/>
                <w:szCs w:val="15"/>
              </w:rPr>
              <w:t>GET</w:t>
            </w:r>
          </w:p>
        </w:tc>
        <w:tc>
          <w:tcPr>
            <w:tcW w:w="21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0DE6CF2" w14:textId="77777777" w:rsidR="00826872" w:rsidRDefault="00512C9F">
            <w:r>
              <w:rPr>
                <w:sz w:val="15"/>
                <w:szCs w:val="15"/>
              </w:rPr>
              <w:t>List published posts</w:t>
            </w:r>
          </w:p>
        </w:tc>
      </w:tr>
      <w:tr w:rsidR="00826872" w14:paraId="723B142F" w14:textId="77777777">
        <w:tc>
          <w:tcPr>
            <w:tcW w:w="15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E1B7961" w14:textId="77777777" w:rsidR="00826872" w:rsidRDefault="00512C9F">
            <w:r>
              <w:rPr>
                <w:sz w:val="15"/>
                <w:szCs w:val="15"/>
              </w:rPr>
              <w:t>/posts/{slug}/</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F0C69FD" w14:textId="77777777" w:rsidR="00826872" w:rsidRDefault="00512C9F">
            <w:r>
              <w:rPr>
                <w:sz w:val="15"/>
                <w:szCs w:val="15"/>
              </w:rPr>
              <w:t>GET/PUT/DEL</w:t>
            </w:r>
          </w:p>
        </w:tc>
        <w:tc>
          <w:tcPr>
            <w:tcW w:w="21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A4ACA2F" w14:textId="77777777" w:rsidR="00826872" w:rsidRDefault="00512C9F">
            <w:r>
              <w:rPr>
                <w:sz w:val="15"/>
                <w:szCs w:val="15"/>
              </w:rPr>
              <w:t>Retrieve, update, delete</w:t>
            </w:r>
          </w:p>
        </w:tc>
      </w:tr>
      <w:tr w:rsidR="00826872" w14:paraId="656E36D1" w14:textId="77777777">
        <w:tc>
          <w:tcPr>
            <w:tcW w:w="15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F82483B" w14:textId="77777777" w:rsidR="00826872" w:rsidRDefault="00512C9F">
            <w:r>
              <w:rPr>
                <w:sz w:val="15"/>
                <w:szCs w:val="15"/>
              </w:rPr>
              <w:t>/posts/{slug}/comments/</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419F4B3" w14:textId="77777777" w:rsidR="00826872" w:rsidRDefault="00512C9F">
            <w:r>
              <w:rPr>
                <w:sz w:val="15"/>
                <w:szCs w:val="15"/>
              </w:rPr>
              <w:t>GET/POST</w:t>
            </w:r>
          </w:p>
        </w:tc>
        <w:tc>
          <w:tcPr>
            <w:tcW w:w="21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2CD34C5" w14:textId="77777777" w:rsidR="00826872" w:rsidRDefault="00512C9F">
            <w:r>
              <w:rPr>
                <w:sz w:val="15"/>
                <w:szCs w:val="15"/>
              </w:rPr>
              <w:t>List or create comments</w:t>
            </w:r>
          </w:p>
        </w:tc>
      </w:tr>
      <w:tr w:rsidR="00826872" w14:paraId="53EAD89D" w14:textId="77777777">
        <w:tc>
          <w:tcPr>
            <w:tcW w:w="15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039D42E" w14:textId="77777777" w:rsidR="00826872" w:rsidRDefault="00512C9F">
            <w:r>
              <w:rPr>
                <w:sz w:val="15"/>
                <w:szCs w:val="15"/>
              </w:rPr>
              <w:t>/auth/token/</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58DC3E6" w14:textId="77777777" w:rsidR="00826872" w:rsidRDefault="00512C9F">
            <w:r>
              <w:rPr>
                <w:sz w:val="15"/>
                <w:szCs w:val="15"/>
              </w:rPr>
              <w:t>POST</w:t>
            </w:r>
          </w:p>
        </w:tc>
        <w:tc>
          <w:tcPr>
            <w:tcW w:w="21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AA12A91" w14:textId="77777777" w:rsidR="00826872" w:rsidRDefault="00512C9F">
            <w:r>
              <w:rPr>
                <w:sz w:val="15"/>
                <w:szCs w:val="15"/>
              </w:rPr>
              <w:t>Obtain JWT tokens</w:t>
            </w:r>
          </w:p>
        </w:tc>
      </w:tr>
      <w:tr w:rsidR="00826872" w14:paraId="4B76FAAA" w14:textId="77777777">
        <w:tc>
          <w:tcPr>
            <w:tcW w:w="15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7384D400" w14:textId="77777777" w:rsidR="00826872" w:rsidRDefault="00512C9F">
            <w:r>
              <w:rPr>
                <w:sz w:val="15"/>
                <w:szCs w:val="15"/>
              </w:rPr>
              <w:t>/search/?q=</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9C60374" w14:textId="77777777" w:rsidR="00826872" w:rsidRDefault="00512C9F">
            <w:r>
              <w:rPr>
                <w:sz w:val="15"/>
                <w:szCs w:val="15"/>
              </w:rPr>
              <w:t>GET</w:t>
            </w:r>
          </w:p>
        </w:tc>
        <w:tc>
          <w:tcPr>
            <w:tcW w:w="21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C7F51EE" w14:textId="77777777" w:rsidR="00826872" w:rsidRDefault="00512C9F">
            <w:r>
              <w:rPr>
                <w:sz w:val="15"/>
                <w:szCs w:val="15"/>
              </w:rPr>
              <w:t>Full-text search</w:t>
            </w:r>
          </w:p>
        </w:tc>
      </w:tr>
      <w:tr w:rsidR="00826872" w14:paraId="5C2E72AF" w14:textId="77777777">
        <w:tc>
          <w:tcPr>
            <w:tcW w:w="15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E7B387B" w14:textId="77777777" w:rsidR="00826872" w:rsidRDefault="00512C9F">
            <w:r>
              <w:rPr>
                <w:sz w:val="15"/>
                <w:szCs w:val="15"/>
              </w:rPr>
              <w:t>/analytics/</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8328FAA" w14:textId="77777777" w:rsidR="00826872" w:rsidRDefault="00512C9F">
            <w:r>
              <w:rPr>
                <w:sz w:val="15"/>
                <w:szCs w:val="15"/>
              </w:rPr>
              <w:t>GET</w:t>
            </w:r>
          </w:p>
        </w:tc>
        <w:tc>
          <w:tcPr>
            <w:tcW w:w="21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6BE4373" w14:textId="77777777" w:rsidR="00826872" w:rsidRDefault="00512C9F">
            <w:r>
              <w:rPr>
                <w:sz w:val="15"/>
                <w:szCs w:val="15"/>
              </w:rPr>
              <w:t>Aggregate stats (admin)</w:t>
            </w:r>
          </w:p>
        </w:tc>
      </w:tr>
    </w:tbl>
    <w:p w14:paraId="7CF29097" w14:textId="77777777" w:rsidR="00826872" w:rsidRDefault="00512C9F">
      <w:pPr>
        <w:spacing w:before="30" w:after="80"/>
        <w:jc w:val="center"/>
      </w:pPr>
      <w:r>
        <w:rPr>
          <w:i/>
          <w:iCs/>
          <w:sz w:val="16"/>
          <w:szCs w:val="16"/>
        </w:rPr>
        <w:t>Table II – REST API Endpoint Summary</w:t>
      </w:r>
    </w:p>
    <w:p w14:paraId="00A1FC14" w14:textId="77777777" w:rsidR="00826872" w:rsidRDefault="00512C9F">
      <w:pPr>
        <w:spacing w:before="100" w:after="60"/>
        <w:jc w:val="center"/>
      </w:pPr>
      <w:r>
        <w:rPr>
          <w:b/>
          <w:bCs/>
          <w:sz w:val="20"/>
          <w:szCs w:val="20"/>
        </w:rPr>
        <w:t>VII.  PERFORMANCE EVALUATION</w:t>
      </w:r>
    </w:p>
    <w:p w14:paraId="5B987252" w14:textId="3E043A3B" w:rsidR="00826872" w:rsidRDefault="002A558B" w:rsidP="002A558B">
      <w:pPr>
        <w:spacing w:before="60" w:after="20"/>
      </w:pPr>
      <w:r w:rsidRPr="002A558B">
        <w:rPr>
          <w:sz w:val="24"/>
          <w:szCs w:val="24"/>
        </w:rPr>
        <w:t>Load tests were performed using Locust v2.18 on 100 virtual users running on Ubuntu 22.04 (4 CPUs/8GB RAM). All endpoints satisfy the 200 ms P95 SLA. The cached list views provide a 18× throughput boost.</w:t>
      </w:r>
      <w:r>
        <w:rPr>
          <w:noProof/>
        </w:rPr>
        <w:drawing>
          <wp:inline distT="0" distB="0" distL="0" distR="0" wp14:anchorId="3CE2CFF4" wp14:editId="170E67F0">
            <wp:extent cx="3108960" cy="2190750"/>
            <wp:effectExtent l="0" t="0" r="0" b="0"/>
            <wp:docPr id="1869873623" name="/home/claude/chart_response_time.png" descr="/home/claude/chart_response_time.png" title="/home/claude/chart_response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3108960" cy="2190750"/>
                    </a:xfrm>
                    <a:prstGeom prst="rect">
                      <a:avLst/>
                    </a:prstGeom>
                  </pic:spPr>
                </pic:pic>
              </a:graphicData>
            </a:graphic>
          </wp:inline>
        </w:drawing>
      </w:r>
    </w:p>
    <w:p w14:paraId="026695F3" w14:textId="77777777" w:rsidR="00826872" w:rsidRDefault="00512C9F">
      <w:pPr>
        <w:spacing w:before="30" w:after="80"/>
        <w:jc w:val="center"/>
      </w:pPr>
      <w:r>
        <w:rPr>
          <w:i/>
          <w:iCs/>
          <w:sz w:val="16"/>
          <w:szCs w:val="16"/>
        </w:rPr>
        <w:lastRenderedPageBreak/>
        <w:t>Fig. 4 – API Response Time Benchmark (P50, P95, P99)</w:t>
      </w:r>
    </w:p>
    <w:p w14:paraId="34933CCE" w14:textId="77777777" w:rsidR="00826872" w:rsidRPr="005E6280" w:rsidRDefault="00512C9F">
      <w:pPr>
        <w:spacing w:after="60"/>
        <w:jc w:val="both"/>
        <w:rPr>
          <w:sz w:val="24"/>
          <w:szCs w:val="24"/>
        </w:rPr>
      </w:pPr>
      <w:r w:rsidRPr="005E6280">
        <w:rPr>
          <w:sz w:val="24"/>
          <w:szCs w:val="24"/>
        </w:rPr>
        <w:t>The following table details measured latencies across six endpoints under load-test conditions:</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00"/>
        <w:gridCol w:w="830"/>
        <w:gridCol w:w="830"/>
        <w:gridCol w:w="830"/>
      </w:tblGrid>
      <w:tr w:rsidR="00826872" w14:paraId="6E122C5C" w14:textId="77777777">
        <w:tc>
          <w:tcPr>
            <w:tcW w:w="190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0F908727" w14:textId="77777777" w:rsidR="00826872" w:rsidRDefault="00512C9F">
            <w:r>
              <w:rPr>
                <w:b/>
                <w:bCs/>
                <w:sz w:val="15"/>
                <w:szCs w:val="15"/>
              </w:rPr>
              <w:t>Endpoint</w:t>
            </w:r>
          </w:p>
        </w:tc>
        <w:tc>
          <w:tcPr>
            <w:tcW w:w="83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369DA541" w14:textId="77777777" w:rsidR="00826872" w:rsidRDefault="00512C9F">
            <w:r>
              <w:rPr>
                <w:b/>
                <w:bCs/>
                <w:sz w:val="15"/>
                <w:szCs w:val="15"/>
              </w:rPr>
              <w:t>P50 (ms)</w:t>
            </w:r>
          </w:p>
        </w:tc>
        <w:tc>
          <w:tcPr>
            <w:tcW w:w="83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58D99065" w14:textId="77777777" w:rsidR="00826872" w:rsidRDefault="00512C9F">
            <w:r>
              <w:rPr>
                <w:b/>
                <w:bCs/>
                <w:sz w:val="15"/>
                <w:szCs w:val="15"/>
              </w:rPr>
              <w:t>P95 (ms)</w:t>
            </w:r>
          </w:p>
        </w:tc>
        <w:tc>
          <w:tcPr>
            <w:tcW w:w="83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2D854E1B" w14:textId="77777777" w:rsidR="00826872" w:rsidRDefault="00512C9F">
            <w:r>
              <w:rPr>
                <w:b/>
                <w:bCs/>
                <w:sz w:val="15"/>
                <w:szCs w:val="15"/>
              </w:rPr>
              <w:t>P99 (ms)</w:t>
            </w:r>
          </w:p>
        </w:tc>
      </w:tr>
      <w:tr w:rsidR="00826872" w14:paraId="2DFA652D" w14:textId="77777777">
        <w:tc>
          <w:tcPr>
            <w:tcW w:w="19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A3CBB5C" w14:textId="77777777" w:rsidR="00826872" w:rsidRDefault="00512C9F">
            <w:r>
              <w:rPr>
                <w:sz w:val="15"/>
                <w:szCs w:val="15"/>
              </w:rPr>
              <w:t>Post List (Cached)</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6EC8EAB" w14:textId="77777777" w:rsidR="00826872" w:rsidRDefault="00512C9F">
            <w:r>
              <w:rPr>
                <w:sz w:val="15"/>
                <w:szCs w:val="15"/>
              </w:rPr>
              <w:t>18</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C29EC39" w14:textId="77777777" w:rsidR="00826872" w:rsidRDefault="00512C9F">
            <w:r>
              <w:rPr>
                <w:sz w:val="15"/>
                <w:szCs w:val="15"/>
              </w:rPr>
              <w:t>42</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F57FFBA" w14:textId="77777777" w:rsidR="00826872" w:rsidRDefault="00512C9F">
            <w:r>
              <w:rPr>
                <w:sz w:val="15"/>
                <w:szCs w:val="15"/>
              </w:rPr>
              <w:t>68</w:t>
            </w:r>
          </w:p>
        </w:tc>
      </w:tr>
      <w:tr w:rsidR="00826872" w14:paraId="35A80633" w14:textId="77777777">
        <w:tc>
          <w:tcPr>
            <w:tcW w:w="19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7A084AAF" w14:textId="77777777" w:rsidR="00826872" w:rsidRDefault="00512C9F">
            <w:r>
              <w:rPr>
                <w:sz w:val="15"/>
                <w:szCs w:val="15"/>
              </w:rPr>
              <w:t>Post Detail (No Cache)</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B260586" w14:textId="77777777" w:rsidR="00826872" w:rsidRDefault="00512C9F">
            <w:r>
              <w:rPr>
                <w:sz w:val="15"/>
                <w:szCs w:val="15"/>
              </w:rPr>
              <w:t>87</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CAEB986" w14:textId="77777777" w:rsidR="00826872" w:rsidRDefault="00512C9F">
            <w:r>
              <w:rPr>
                <w:sz w:val="15"/>
                <w:szCs w:val="15"/>
              </w:rPr>
              <w:t>168</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6102D57" w14:textId="77777777" w:rsidR="00826872" w:rsidRDefault="00512C9F">
            <w:r>
              <w:rPr>
                <w:sz w:val="15"/>
                <w:szCs w:val="15"/>
              </w:rPr>
              <w:t>210</w:t>
            </w:r>
          </w:p>
        </w:tc>
      </w:tr>
      <w:tr w:rsidR="00826872" w14:paraId="5CC66A47" w14:textId="77777777">
        <w:tc>
          <w:tcPr>
            <w:tcW w:w="19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A0290B9" w14:textId="77777777" w:rsidR="00826872" w:rsidRDefault="00512C9F">
            <w:r>
              <w:rPr>
                <w:sz w:val="15"/>
                <w:szCs w:val="15"/>
              </w:rPr>
              <w:t>Comment Submit</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F76B38B" w14:textId="77777777" w:rsidR="00826872" w:rsidRDefault="00512C9F">
            <w:r>
              <w:rPr>
                <w:sz w:val="15"/>
                <w:szCs w:val="15"/>
              </w:rPr>
              <w:t>143</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7D2A707" w14:textId="77777777" w:rsidR="00826872" w:rsidRDefault="00512C9F">
            <w:r>
              <w:rPr>
                <w:sz w:val="15"/>
                <w:szCs w:val="15"/>
              </w:rPr>
              <w:t>198</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75E6E9D" w14:textId="77777777" w:rsidR="00826872" w:rsidRDefault="00512C9F">
            <w:r>
              <w:rPr>
                <w:sz w:val="15"/>
                <w:szCs w:val="15"/>
              </w:rPr>
              <w:t>245</w:t>
            </w:r>
          </w:p>
        </w:tc>
      </w:tr>
      <w:tr w:rsidR="00826872" w14:paraId="147C9327" w14:textId="77777777">
        <w:tc>
          <w:tcPr>
            <w:tcW w:w="19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2E81F8D" w14:textId="77777777" w:rsidR="00826872" w:rsidRDefault="00512C9F">
            <w:r>
              <w:rPr>
                <w:sz w:val="15"/>
                <w:szCs w:val="15"/>
              </w:rPr>
              <w:t>Full-text Search</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E0F446E" w14:textId="77777777" w:rsidR="00826872" w:rsidRDefault="00512C9F">
            <w:r>
              <w:rPr>
                <w:sz w:val="15"/>
                <w:szCs w:val="15"/>
              </w:rPr>
              <w:t>54</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AC1127F" w14:textId="77777777" w:rsidR="00826872" w:rsidRDefault="00512C9F">
            <w:r>
              <w:rPr>
                <w:sz w:val="15"/>
                <w:szCs w:val="15"/>
              </w:rPr>
              <w:t>112</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BEF4025" w14:textId="77777777" w:rsidR="00826872" w:rsidRDefault="00512C9F">
            <w:r>
              <w:rPr>
                <w:sz w:val="15"/>
                <w:szCs w:val="15"/>
              </w:rPr>
              <w:t>155</w:t>
            </w:r>
          </w:p>
        </w:tc>
      </w:tr>
      <w:tr w:rsidR="00826872" w14:paraId="0C6C590C" w14:textId="77777777">
        <w:tc>
          <w:tcPr>
            <w:tcW w:w="19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A25EC21" w14:textId="77777777" w:rsidR="00826872" w:rsidRDefault="00512C9F">
            <w:r>
              <w:rPr>
                <w:sz w:val="15"/>
                <w:szCs w:val="15"/>
              </w:rPr>
              <w:t>API Post List</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BE060DD" w14:textId="77777777" w:rsidR="00826872" w:rsidRDefault="00512C9F">
            <w:r>
              <w:rPr>
                <w:sz w:val="15"/>
                <w:szCs w:val="15"/>
              </w:rPr>
              <w:t>32</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9F0E4F1" w14:textId="77777777" w:rsidR="00826872" w:rsidRDefault="00512C9F">
            <w:r>
              <w:rPr>
                <w:sz w:val="15"/>
                <w:szCs w:val="15"/>
              </w:rPr>
              <w:t>78</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98B9F55" w14:textId="77777777" w:rsidR="00826872" w:rsidRDefault="00512C9F">
            <w:r>
              <w:rPr>
                <w:sz w:val="15"/>
                <w:szCs w:val="15"/>
              </w:rPr>
              <w:t>110</w:t>
            </w:r>
          </w:p>
        </w:tc>
      </w:tr>
      <w:tr w:rsidR="00826872" w14:paraId="1705CA31" w14:textId="77777777">
        <w:tc>
          <w:tcPr>
            <w:tcW w:w="19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3A0DAAE" w14:textId="77777777" w:rsidR="00826872" w:rsidRDefault="00512C9F">
            <w:r>
              <w:rPr>
                <w:sz w:val="15"/>
                <w:szCs w:val="15"/>
              </w:rPr>
              <w:t>Tag Filter</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CF21D54" w14:textId="77777777" w:rsidR="00826872" w:rsidRDefault="00512C9F">
            <w:r>
              <w:rPr>
                <w:sz w:val="15"/>
                <w:szCs w:val="15"/>
              </w:rPr>
              <w:t>41</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F5BEA5F" w14:textId="77777777" w:rsidR="00826872" w:rsidRDefault="00512C9F">
            <w:r>
              <w:rPr>
                <w:sz w:val="15"/>
                <w:szCs w:val="15"/>
              </w:rPr>
              <w:t>95</w:t>
            </w:r>
          </w:p>
        </w:tc>
        <w:tc>
          <w:tcPr>
            <w:tcW w:w="83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743B0398" w14:textId="77777777" w:rsidR="00826872" w:rsidRDefault="00512C9F">
            <w:r>
              <w:rPr>
                <w:sz w:val="15"/>
                <w:szCs w:val="15"/>
              </w:rPr>
              <w:t>130</w:t>
            </w:r>
          </w:p>
        </w:tc>
      </w:tr>
    </w:tbl>
    <w:p w14:paraId="542A89E6" w14:textId="77777777" w:rsidR="00826872" w:rsidRDefault="00512C9F">
      <w:pPr>
        <w:spacing w:before="30" w:after="80"/>
        <w:jc w:val="center"/>
      </w:pPr>
      <w:r>
        <w:rPr>
          <w:i/>
          <w:iCs/>
          <w:sz w:val="16"/>
          <w:szCs w:val="16"/>
        </w:rPr>
        <w:t>Table III – API Latency Results</w:t>
      </w:r>
    </w:p>
    <w:p w14:paraId="7EF91D0F" w14:textId="77777777" w:rsidR="00826872" w:rsidRDefault="00512C9F">
      <w:pPr>
        <w:spacing w:before="60" w:after="20"/>
        <w:jc w:val="center"/>
      </w:pPr>
      <w:r>
        <w:rPr>
          <w:noProof/>
        </w:rPr>
        <w:drawing>
          <wp:inline distT="0" distB="0" distL="0" distR="0" wp14:anchorId="00F0494E" wp14:editId="3B34238B">
            <wp:extent cx="3147060" cy="2190750"/>
            <wp:effectExtent l="0" t="0" r="0" b="0"/>
            <wp:docPr id="37482597" name="/home/claude/chart_throughput.png" descr="/home/claude/chart_throughput.png" title="/home/claude/chart_through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3147060" cy="2190750"/>
                    </a:xfrm>
                    <a:prstGeom prst="rect">
                      <a:avLst/>
                    </a:prstGeom>
                  </pic:spPr>
                </pic:pic>
              </a:graphicData>
            </a:graphic>
          </wp:inline>
        </w:drawing>
      </w:r>
    </w:p>
    <w:p w14:paraId="35DCC6DB" w14:textId="77777777" w:rsidR="00826872" w:rsidRDefault="00512C9F">
      <w:pPr>
        <w:spacing w:before="30" w:after="80"/>
        <w:jc w:val="center"/>
      </w:pPr>
      <w:r>
        <w:rPr>
          <w:i/>
          <w:iCs/>
          <w:sz w:val="16"/>
          <w:szCs w:val="16"/>
        </w:rPr>
        <w:t>Fig. 5 – Throughput (req/s) vs. Concurrent Users</w:t>
      </w:r>
    </w:p>
    <w:p w14:paraId="71C58384" w14:textId="77777777" w:rsidR="00826872" w:rsidRDefault="00512C9F">
      <w:pPr>
        <w:spacing w:before="100" w:after="60"/>
        <w:jc w:val="center"/>
        <w:rPr>
          <w:b/>
          <w:bCs/>
          <w:sz w:val="20"/>
          <w:szCs w:val="20"/>
        </w:rPr>
      </w:pPr>
      <w:r>
        <w:rPr>
          <w:b/>
          <w:bCs/>
          <w:sz w:val="20"/>
          <w:szCs w:val="20"/>
        </w:rPr>
        <w:t>VIII.  USABILITY EVALUATION</w:t>
      </w:r>
    </w:p>
    <w:p w14:paraId="66EC41B0" w14:textId="0278F973" w:rsidR="00FC436C" w:rsidRPr="00FC436C" w:rsidRDefault="00FC436C" w:rsidP="00FC436C">
      <w:pPr>
        <w:spacing w:before="100" w:after="60"/>
        <w:rPr>
          <w:sz w:val="24"/>
          <w:szCs w:val="24"/>
        </w:rPr>
      </w:pPr>
      <w:r w:rsidRPr="00FC436C">
        <w:rPr>
          <w:sz w:val="24"/>
          <w:szCs w:val="24"/>
        </w:rPr>
        <w:t>Thirty subjects were used to conduct five common tasks, and the system was evaluated in terms of eight SUS sub-scales that ranged between 0 to 10. In six out of the eight SUS sub-scales, the BMS was superior to WordPress; for instance, in Memorability (+18%), and Satisfaction (+18%).</w:t>
      </w:r>
    </w:p>
    <w:p w14:paraId="35038409" w14:textId="77777777" w:rsidR="00826872" w:rsidRDefault="00512C9F">
      <w:pPr>
        <w:spacing w:before="60" w:after="20"/>
        <w:jc w:val="center"/>
      </w:pPr>
      <w:r>
        <w:rPr>
          <w:noProof/>
        </w:rPr>
        <w:drawing>
          <wp:inline distT="0" distB="0" distL="0" distR="0" wp14:anchorId="288804EC" wp14:editId="18122012">
            <wp:extent cx="3295650" cy="2190750"/>
            <wp:effectExtent l="0" t="0" r="0" b="0"/>
            <wp:docPr id="800086045" name="/home/claude/chart_usability.png" descr="/home/claude/chart_usability.png" title="/home/claude/chart_usabi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3295650" cy="2190750"/>
                    </a:xfrm>
                    <a:prstGeom prst="rect">
                      <a:avLst/>
                    </a:prstGeom>
                  </pic:spPr>
                </pic:pic>
              </a:graphicData>
            </a:graphic>
          </wp:inline>
        </w:drawing>
      </w:r>
    </w:p>
    <w:p w14:paraId="62ED2F20" w14:textId="77777777" w:rsidR="00826872" w:rsidRDefault="00512C9F">
      <w:pPr>
        <w:spacing w:before="30" w:after="80"/>
        <w:jc w:val="center"/>
      </w:pPr>
      <w:r>
        <w:rPr>
          <w:i/>
          <w:iCs/>
          <w:sz w:val="16"/>
          <w:szCs w:val="16"/>
        </w:rPr>
        <w:t>Fig. 6 – Usability: BMS vs. WordPress (SUS Sub-dimensions / 10)</w:t>
      </w:r>
    </w:p>
    <w:tbl>
      <w:tblPr>
        <w:tblW w:w="4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200"/>
        <w:gridCol w:w="1424"/>
      </w:tblGrid>
      <w:tr w:rsidR="00826872" w14:paraId="2567850B" w14:textId="77777777">
        <w:tc>
          <w:tcPr>
            <w:tcW w:w="220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4035C102" w14:textId="77777777" w:rsidR="00826872" w:rsidRDefault="00512C9F">
            <w:r>
              <w:rPr>
                <w:b/>
                <w:bCs/>
                <w:sz w:val="15"/>
                <w:szCs w:val="15"/>
              </w:rPr>
              <w:t>SUS Dimension</w:t>
            </w:r>
          </w:p>
        </w:tc>
        <w:tc>
          <w:tcPr>
            <w:tcW w:w="120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693A3028" w14:textId="77777777" w:rsidR="00826872" w:rsidRDefault="00512C9F">
            <w:r>
              <w:rPr>
                <w:b/>
                <w:bCs/>
                <w:sz w:val="15"/>
                <w:szCs w:val="15"/>
              </w:rPr>
              <w:t>BMS</w:t>
            </w:r>
          </w:p>
        </w:tc>
        <w:tc>
          <w:tcPr>
            <w:tcW w:w="1424"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785664D7" w14:textId="77777777" w:rsidR="00826872" w:rsidRDefault="00512C9F">
            <w:r>
              <w:rPr>
                <w:b/>
                <w:bCs/>
                <w:sz w:val="15"/>
                <w:szCs w:val="15"/>
              </w:rPr>
              <w:t>WordPress</w:t>
            </w:r>
          </w:p>
        </w:tc>
      </w:tr>
      <w:tr w:rsidR="00826872" w14:paraId="7058A9CE" w14:textId="77777777">
        <w:tc>
          <w:tcPr>
            <w:tcW w:w="2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F67B112" w14:textId="77777777" w:rsidR="00826872" w:rsidRDefault="00512C9F">
            <w:r>
              <w:rPr>
                <w:sz w:val="15"/>
                <w:szCs w:val="15"/>
              </w:rPr>
              <w:t>Learnability</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800AA40" w14:textId="77777777" w:rsidR="00826872" w:rsidRDefault="00512C9F">
            <w:r>
              <w:rPr>
                <w:sz w:val="15"/>
                <w:szCs w:val="15"/>
              </w:rPr>
              <w:t>8.5</w:t>
            </w:r>
          </w:p>
        </w:tc>
        <w:tc>
          <w:tcPr>
            <w:tcW w:w="1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C902141" w14:textId="77777777" w:rsidR="00826872" w:rsidRDefault="00512C9F">
            <w:r>
              <w:rPr>
                <w:sz w:val="15"/>
                <w:szCs w:val="15"/>
              </w:rPr>
              <w:t>7.2</w:t>
            </w:r>
          </w:p>
        </w:tc>
      </w:tr>
      <w:tr w:rsidR="00826872" w14:paraId="74365B74" w14:textId="77777777">
        <w:tc>
          <w:tcPr>
            <w:tcW w:w="2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47732F5" w14:textId="77777777" w:rsidR="00826872" w:rsidRDefault="00512C9F">
            <w:r>
              <w:rPr>
                <w:sz w:val="15"/>
                <w:szCs w:val="15"/>
              </w:rPr>
              <w:t>Efficiency</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BEAA2DE" w14:textId="77777777" w:rsidR="00826872" w:rsidRDefault="00512C9F">
            <w:r>
              <w:rPr>
                <w:sz w:val="15"/>
                <w:szCs w:val="15"/>
              </w:rPr>
              <w:t>8.8</w:t>
            </w:r>
          </w:p>
        </w:tc>
        <w:tc>
          <w:tcPr>
            <w:tcW w:w="1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376EB87" w14:textId="77777777" w:rsidR="00826872" w:rsidRDefault="00512C9F">
            <w:r>
              <w:rPr>
                <w:sz w:val="15"/>
                <w:szCs w:val="15"/>
              </w:rPr>
              <w:t>7.8</w:t>
            </w:r>
          </w:p>
        </w:tc>
      </w:tr>
      <w:tr w:rsidR="00826872" w14:paraId="15D695EA" w14:textId="77777777">
        <w:tc>
          <w:tcPr>
            <w:tcW w:w="2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45F60EF" w14:textId="77777777" w:rsidR="00826872" w:rsidRDefault="00512C9F">
            <w:r>
              <w:rPr>
                <w:sz w:val="15"/>
                <w:szCs w:val="15"/>
              </w:rPr>
              <w:lastRenderedPageBreak/>
              <w:t>Memorability</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A168AF7" w14:textId="77777777" w:rsidR="00826872" w:rsidRDefault="00512C9F">
            <w:r>
              <w:rPr>
                <w:sz w:val="15"/>
                <w:szCs w:val="15"/>
              </w:rPr>
              <w:t>9.1</w:t>
            </w:r>
          </w:p>
        </w:tc>
        <w:tc>
          <w:tcPr>
            <w:tcW w:w="1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DDDECEA" w14:textId="77777777" w:rsidR="00826872" w:rsidRDefault="00512C9F">
            <w:r>
              <w:rPr>
                <w:sz w:val="15"/>
                <w:szCs w:val="15"/>
              </w:rPr>
              <w:t>7.7</w:t>
            </w:r>
          </w:p>
        </w:tc>
      </w:tr>
      <w:tr w:rsidR="00826872" w14:paraId="1755B378" w14:textId="77777777">
        <w:tc>
          <w:tcPr>
            <w:tcW w:w="2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44201BB" w14:textId="77777777" w:rsidR="00826872" w:rsidRDefault="00512C9F">
            <w:r>
              <w:rPr>
                <w:sz w:val="15"/>
                <w:szCs w:val="15"/>
              </w:rPr>
              <w:t>Error Recovery</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34946F6" w14:textId="77777777" w:rsidR="00826872" w:rsidRDefault="00512C9F">
            <w:r>
              <w:rPr>
                <w:sz w:val="15"/>
                <w:szCs w:val="15"/>
              </w:rPr>
              <w:t>7.9</w:t>
            </w:r>
          </w:p>
        </w:tc>
        <w:tc>
          <w:tcPr>
            <w:tcW w:w="1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D343804" w14:textId="77777777" w:rsidR="00826872" w:rsidRDefault="00512C9F">
            <w:r>
              <w:rPr>
                <w:sz w:val="15"/>
                <w:szCs w:val="15"/>
              </w:rPr>
              <w:t>7.1</w:t>
            </w:r>
          </w:p>
        </w:tc>
      </w:tr>
      <w:tr w:rsidR="00826872" w14:paraId="0D3EEC97" w14:textId="77777777">
        <w:tc>
          <w:tcPr>
            <w:tcW w:w="2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DD2B70B" w14:textId="77777777" w:rsidR="00826872" w:rsidRDefault="00512C9F">
            <w:r>
              <w:rPr>
                <w:sz w:val="15"/>
                <w:szCs w:val="15"/>
              </w:rPr>
              <w:t>Satisfaction</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7C50088" w14:textId="77777777" w:rsidR="00826872" w:rsidRDefault="00512C9F">
            <w:r>
              <w:rPr>
                <w:sz w:val="15"/>
                <w:szCs w:val="15"/>
              </w:rPr>
              <w:t>9.0</w:t>
            </w:r>
          </w:p>
        </w:tc>
        <w:tc>
          <w:tcPr>
            <w:tcW w:w="1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BB22B96" w14:textId="77777777" w:rsidR="00826872" w:rsidRDefault="00512C9F">
            <w:r>
              <w:rPr>
                <w:sz w:val="15"/>
                <w:szCs w:val="15"/>
              </w:rPr>
              <w:t>7.6</w:t>
            </w:r>
          </w:p>
        </w:tc>
      </w:tr>
      <w:tr w:rsidR="00826872" w14:paraId="7D3472E1" w14:textId="77777777">
        <w:tc>
          <w:tcPr>
            <w:tcW w:w="2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2072131" w14:textId="77777777" w:rsidR="00826872" w:rsidRDefault="00512C9F">
            <w:r>
              <w:rPr>
                <w:sz w:val="15"/>
                <w:szCs w:val="15"/>
              </w:rPr>
              <w:t>Navigation</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6912174" w14:textId="77777777" w:rsidR="00826872" w:rsidRDefault="00512C9F">
            <w:r>
              <w:rPr>
                <w:sz w:val="15"/>
                <w:szCs w:val="15"/>
              </w:rPr>
              <w:t>8.6</w:t>
            </w:r>
          </w:p>
        </w:tc>
        <w:tc>
          <w:tcPr>
            <w:tcW w:w="1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8BD3203" w14:textId="77777777" w:rsidR="00826872" w:rsidRDefault="00512C9F">
            <w:r>
              <w:rPr>
                <w:sz w:val="15"/>
                <w:szCs w:val="15"/>
              </w:rPr>
              <w:t>7.3</w:t>
            </w:r>
          </w:p>
        </w:tc>
      </w:tr>
      <w:tr w:rsidR="00826872" w14:paraId="32D5BB3A" w14:textId="77777777">
        <w:tc>
          <w:tcPr>
            <w:tcW w:w="2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028211D" w14:textId="77777777" w:rsidR="00826872" w:rsidRDefault="00512C9F">
            <w:r>
              <w:rPr>
                <w:sz w:val="15"/>
                <w:szCs w:val="15"/>
              </w:rPr>
              <w:t>Accessibility</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7E8B4DA4" w14:textId="77777777" w:rsidR="00826872" w:rsidRDefault="00512C9F">
            <w:r>
              <w:rPr>
                <w:sz w:val="15"/>
                <w:szCs w:val="15"/>
              </w:rPr>
              <w:t>8.3</w:t>
            </w:r>
          </w:p>
        </w:tc>
        <w:tc>
          <w:tcPr>
            <w:tcW w:w="1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12E934D" w14:textId="77777777" w:rsidR="00826872" w:rsidRDefault="00512C9F">
            <w:r>
              <w:rPr>
                <w:sz w:val="15"/>
                <w:szCs w:val="15"/>
              </w:rPr>
              <w:t>7.5</w:t>
            </w:r>
          </w:p>
        </w:tc>
      </w:tr>
      <w:tr w:rsidR="00826872" w14:paraId="04C995C3" w14:textId="77777777">
        <w:tc>
          <w:tcPr>
            <w:tcW w:w="2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C7C7A22" w14:textId="77777777" w:rsidR="00826872" w:rsidRDefault="00512C9F">
            <w:r>
              <w:rPr>
                <w:sz w:val="15"/>
                <w:szCs w:val="15"/>
              </w:rPr>
              <w:t>Consistency</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E6650ED" w14:textId="77777777" w:rsidR="00826872" w:rsidRDefault="00512C9F">
            <w:r>
              <w:rPr>
                <w:sz w:val="15"/>
                <w:szCs w:val="15"/>
              </w:rPr>
              <w:t>8.7</w:t>
            </w:r>
          </w:p>
        </w:tc>
        <w:tc>
          <w:tcPr>
            <w:tcW w:w="1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63B877D" w14:textId="77777777" w:rsidR="00826872" w:rsidRDefault="00512C9F">
            <w:r>
              <w:rPr>
                <w:sz w:val="15"/>
                <w:szCs w:val="15"/>
              </w:rPr>
              <w:t>8.0</w:t>
            </w:r>
          </w:p>
        </w:tc>
      </w:tr>
      <w:tr w:rsidR="00826872" w14:paraId="30741B4A" w14:textId="77777777">
        <w:tc>
          <w:tcPr>
            <w:tcW w:w="2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4831B07" w14:textId="77777777" w:rsidR="00826872" w:rsidRDefault="00512C9F">
            <w:r>
              <w:rPr>
                <w:sz w:val="15"/>
                <w:szCs w:val="15"/>
              </w:rPr>
              <w:t>Overall SUS</w:t>
            </w:r>
          </w:p>
        </w:tc>
        <w:tc>
          <w:tcPr>
            <w:tcW w:w="12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74B0B66E" w14:textId="77777777" w:rsidR="00826872" w:rsidRDefault="00512C9F">
            <w:r>
              <w:rPr>
                <w:sz w:val="15"/>
                <w:szCs w:val="15"/>
              </w:rPr>
              <w:t>83.4 (B+)</w:t>
            </w:r>
          </w:p>
        </w:tc>
        <w:tc>
          <w:tcPr>
            <w:tcW w:w="1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A538077" w14:textId="77777777" w:rsidR="00826872" w:rsidRDefault="00512C9F">
            <w:r>
              <w:rPr>
                <w:sz w:val="15"/>
                <w:szCs w:val="15"/>
              </w:rPr>
              <w:t>72.1 (C)</w:t>
            </w:r>
          </w:p>
        </w:tc>
      </w:tr>
    </w:tbl>
    <w:p w14:paraId="7147B95A" w14:textId="77777777" w:rsidR="00826872" w:rsidRDefault="00512C9F">
      <w:pPr>
        <w:spacing w:before="30" w:after="80"/>
        <w:jc w:val="center"/>
      </w:pPr>
      <w:r>
        <w:rPr>
          <w:i/>
          <w:iCs/>
          <w:sz w:val="16"/>
          <w:szCs w:val="16"/>
        </w:rPr>
        <w:t>Fig. 6 – SUS Score Comparison</w:t>
      </w:r>
    </w:p>
    <w:p w14:paraId="679E98DF" w14:textId="77777777" w:rsidR="00826872" w:rsidRDefault="00512C9F">
      <w:pPr>
        <w:spacing w:before="100" w:after="60"/>
        <w:jc w:val="center"/>
      </w:pPr>
      <w:r>
        <w:rPr>
          <w:b/>
          <w:bCs/>
          <w:sz w:val="20"/>
          <w:szCs w:val="20"/>
        </w:rPr>
        <w:t>IX.  ROLE-BASED ACCESS CONTROL</w:t>
      </w:r>
    </w:p>
    <w:p w14:paraId="4A5B817F" w14:textId="3A9C9B80" w:rsidR="00826872" w:rsidRPr="005E6280" w:rsidRDefault="005E6280">
      <w:pPr>
        <w:spacing w:after="60"/>
        <w:jc w:val="both"/>
        <w:rPr>
          <w:sz w:val="24"/>
          <w:szCs w:val="24"/>
        </w:rPr>
      </w:pPr>
      <w:r w:rsidRPr="005E6280">
        <w:rPr>
          <w:sz w:val="24"/>
          <w:szCs w:val="24"/>
        </w:rPr>
        <w:t>There are four roles, which make up an ordering of privilege from the top down. These roles are implemented using the Django permission system with the django-guardian extension. The roles are the Super-Admin, who inherits all permissions, the Editor, Author, and Reader.</w:t>
      </w:r>
    </w:p>
    <w:tbl>
      <w:tblPr>
        <w:tblW w:w="4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3424"/>
      </w:tblGrid>
      <w:tr w:rsidR="00826872" w14:paraId="2FAA686E" w14:textId="77777777">
        <w:tc>
          <w:tcPr>
            <w:tcW w:w="140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3383C0DA" w14:textId="77777777" w:rsidR="00826872" w:rsidRDefault="00512C9F">
            <w:r>
              <w:rPr>
                <w:b/>
                <w:bCs/>
                <w:sz w:val="15"/>
                <w:szCs w:val="15"/>
              </w:rPr>
              <w:t>Role</w:t>
            </w:r>
          </w:p>
        </w:tc>
        <w:tc>
          <w:tcPr>
            <w:tcW w:w="3424"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608A2B42" w14:textId="77777777" w:rsidR="00826872" w:rsidRDefault="00512C9F">
            <w:r>
              <w:rPr>
                <w:b/>
                <w:bCs/>
                <w:sz w:val="15"/>
                <w:szCs w:val="15"/>
              </w:rPr>
              <w:t>Key Privileges</w:t>
            </w:r>
          </w:p>
        </w:tc>
      </w:tr>
      <w:tr w:rsidR="00826872" w14:paraId="287BE31D" w14:textId="77777777">
        <w:tc>
          <w:tcPr>
            <w:tcW w:w="14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7751B8E" w14:textId="77777777" w:rsidR="00826872" w:rsidRDefault="00512C9F">
            <w:r>
              <w:rPr>
                <w:sz w:val="15"/>
                <w:szCs w:val="15"/>
              </w:rPr>
              <w:t>Super-Admin</w:t>
            </w:r>
          </w:p>
        </w:tc>
        <w:tc>
          <w:tcPr>
            <w:tcW w:w="3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2AED707" w14:textId="77777777" w:rsidR="00826872" w:rsidRDefault="00512C9F">
            <w:r>
              <w:rPr>
                <w:sz w:val="15"/>
                <w:szCs w:val="15"/>
              </w:rPr>
              <w:t>Full CRUD, user management, analytics, settings</w:t>
            </w:r>
          </w:p>
        </w:tc>
      </w:tr>
      <w:tr w:rsidR="00826872" w14:paraId="0905409A" w14:textId="77777777">
        <w:tc>
          <w:tcPr>
            <w:tcW w:w="14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3C49286" w14:textId="77777777" w:rsidR="00826872" w:rsidRDefault="00512C9F">
            <w:r>
              <w:rPr>
                <w:sz w:val="15"/>
                <w:szCs w:val="15"/>
              </w:rPr>
              <w:t>Editor</w:t>
            </w:r>
          </w:p>
        </w:tc>
        <w:tc>
          <w:tcPr>
            <w:tcW w:w="3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735E0FE" w14:textId="77777777" w:rsidR="00826872" w:rsidRDefault="00512C9F">
            <w:r>
              <w:rPr>
                <w:sz w:val="15"/>
                <w:szCs w:val="15"/>
              </w:rPr>
              <w:t>CRUD any post, approve comments, categories, analytics</w:t>
            </w:r>
          </w:p>
        </w:tc>
      </w:tr>
      <w:tr w:rsidR="00826872" w14:paraId="74398C6A" w14:textId="77777777">
        <w:tc>
          <w:tcPr>
            <w:tcW w:w="14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98BFCA2" w14:textId="77777777" w:rsidR="00826872" w:rsidRDefault="00512C9F">
            <w:r>
              <w:rPr>
                <w:sz w:val="15"/>
                <w:szCs w:val="15"/>
              </w:rPr>
              <w:t>Author</w:t>
            </w:r>
          </w:p>
        </w:tc>
        <w:tc>
          <w:tcPr>
            <w:tcW w:w="3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7A679E87" w14:textId="77777777" w:rsidR="00826872" w:rsidRDefault="00512C9F">
            <w:r>
              <w:rPr>
                <w:sz w:val="15"/>
                <w:szCs w:val="15"/>
              </w:rPr>
              <w:t>CRUD own posts, own analytics, submit for review</w:t>
            </w:r>
          </w:p>
        </w:tc>
      </w:tr>
      <w:tr w:rsidR="00826872" w14:paraId="559DCB39" w14:textId="77777777">
        <w:tc>
          <w:tcPr>
            <w:tcW w:w="14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ECCA396" w14:textId="77777777" w:rsidR="00826872" w:rsidRDefault="00512C9F">
            <w:r>
              <w:rPr>
                <w:sz w:val="15"/>
                <w:szCs w:val="15"/>
              </w:rPr>
              <w:t>Reader</w:t>
            </w:r>
          </w:p>
        </w:tc>
        <w:tc>
          <w:tcPr>
            <w:tcW w:w="34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BAC8CAD" w14:textId="77777777" w:rsidR="00826872" w:rsidRDefault="00512C9F">
            <w:r>
              <w:rPr>
                <w:sz w:val="15"/>
                <w:szCs w:val="15"/>
              </w:rPr>
              <w:t>Read posts, submit comments, like/react, RSS</w:t>
            </w:r>
          </w:p>
        </w:tc>
      </w:tr>
    </w:tbl>
    <w:p w14:paraId="218A25A5" w14:textId="77777777" w:rsidR="00826872" w:rsidRDefault="00512C9F">
      <w:pPr>
        <w:spacing w:before="30" w:after="80"/>
        <w:jc w:val="center"/>
      </w:pPr>
      <w:r>
        <w:rPr>
          <w:i/>
          <w:iCs/>
          <w:sz w:val="16"/>
          <w:szCs w:val="16"/>
        </w:rPr>
        <w:t>Fig. 7 – RBAC Role Hierarchy and Permissions</w:t>
      </w:r>
    </w:p>
    <w:p w14:paraId="4BD2FFE9" w14:textId="77777777" w:rsidR="00826872" w:rsidRDefault="00512C9F">
      <w:pPr>
        <w:spacing w:before="100" w:after="60"/>
        <w:jc w:val="center"/>
      </w:pPr>
      <w:r>
        <w:rPr>
          <w:b/>
          <w:bCs/>
          <w:sz w:val="20"/>
          <w:szCs w:val="20"/>
        </w:rPr>
        <w:t>X.  BLOG POST LIFECYCLE STATE MACHINE</w:t>
      </w:r>
    </w:p>
    <w:p w14:paraId="78B066BB" w14:textId="00324FB1" w:rsidR="00826872" w:rsidRPr="005E6280" w:rsidRDefault="005E6280">
      <w:pPr>
        <w:spacing w:after="60"/>
        <w:jc w:val="both"/>
        <w:rPr>
          <w:sz w:val="24"/>
          <w:szCs w:val="24"/>
        </w:rPr>
      </w:pPr>
      <w:r w:rsidRPr="005E6280">
        <w:rPr>
          <w:sz w:val="24"/>
          <w:szCs w:val="24"/>
        </w:rPr>
        <w:t>The posting process goes through a well-structured lifecycle that is enforced on both the model and view level. Drafts get saved and reviewed by the editor; posting can then get scheduled, published, archived, or deleted. State transition validation takes place through the use of Django model clean().</w:t>
      </w:r>
    </w:p>
    <w:tbl>
      <w:tblPr>
        <w:tblW w:w="4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024"/>
      </w:tblGrid>
      <w:tr w:rsidR="00826872" w14:paraId="7CB0FEFE" w14:textId="77777777">
        <w:tc>
          <w:tcPr>
            <w:tcW w:w="1800"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22621304" w14:textId="77777777" w:rsidR="00826872" w:rsidRDefault="00512C9F">
            <w:r>
              <w:rPr>
                <w:b/>
                <w:bCs/>
                <w:sz w:val="15"/>
                <w:szCs w:val="15"/>
              </w:rPr>
              <w:t>State</w:t>
            </w:r>
          </w:p>
        </w:tc>
        <w:tc>
          <w:tcPr>
            <w:tcW w:w="3024" w:type="dxa"/>
            <w:tcBorders>
              <w:top w:val="single" w:sz="6" w:space="0" w:color="000000"/>
              <w:left w:val="single" w:sz="6" w:space="0" w:color="000000"/>
              <w:bottom w:val="single" w:sz="6" w:space="0" w:color="000000"/>
              <w:right w:val="single" w:sz="6" w:space="0" w:color="000000"/>
            </w:tcBorders>
            <w:shd w:val="clear" w:color="auto" w:fill="D0D0D0"/>
            <w:tcMar>
              <w:top w:w="40" w:type="dxa"/>
              <w:left w:w="80" w:type="dxa"/>
              <w:bottom w:w="40" w:type="dxa"/>
              <w:right w:w="80" w:type="dxa"/>
            </w:tcMar>
          </w:tcPr>
          <w:p w14:paraId="27803654" w14:textId="77777777" w:rsidR="00826872" w:rsidRDefault="00512C9F">
            <w:r>
              <w:rPr>
                <w:b/>
                <w:bCs/>
                <w:sz w:val="15"/>
                <w:szCs w:val="15"/>
              </w:rPr>
              <w:t>Transition</w:t>
            </w:r>
          </w:p>
        </w:tc>
      </w:tr>
      <w:tr w:rsidR="00826872" w14:paraId="0DC141AF"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D33453E" w14:textId="77777777" w:rsidR="00826872" w:rsidRDefault="00512C9F">
            <w:r>
              <w:rPr>
                <w:sz w:val="15"/>
                <w:szCs w:val="15"/>
              </w:rPr>
              <w:t>DRAFT</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2F435D0" w14:textId="77777777" w:rsidR="00826872" w:rsidRDefault="00512C9F">
            <w:r>
              <w:rPr>
                <w:sz w:val="15"/>
                <w:szCs w:val="15"/>
              </w:rPr>
              <w:t>Author saves → Submit for review</w:t>
            </w:r>
          </w:p>
        </w:tc>
      </w:tr>
      <w:tr w:rsidR="00826872" w14:paraId="251156D7"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4A01973D" w14:textId="77777777" w:rsidR="00826872" w:rsidRDefault="00512C9F">
            <w:r>
              <w:rPr>
                <w:sz w:val="15"/>
                <w:szCs w:val="15"/>
              </w:rPr>
              <w:t>REVIEW</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A13CFA2" w14:textId="77777777" w:rsidR="00826872" w:rsidRDefault="00512C9F">
            <w:r>
              <w:rPr>
                <w:sz w:val="15"/>
                <w:szCs w:val="15"/>
              </w:rPr>
              <w:t>Editor reviews → Approve or reject</w:t>
            </w:r>
          </w:p>
        </w:tc>
      </w:tr>
      <w:tr w:rsidR="00826872" w14:paraId="6A4E4E92"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53D398B" w14:textId="77777777" w:rsidR="00826872" w:rsidRDefault="00512C9F">
            <w:r>
              <w:rPr>
                <w:sz w:val="15"/>
                <w:szCs w:val="15"/>
              </w:rPr>
              <w:t>SCHEDULED</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8D54F41" w14:textId="77777777" w:rsidR="00826872" w:rsidRDefault="00512C9F">
            <w:r>
              <w:rPr>
                <w:sz w:val="15"/>
                <w:szCs w:val="15"/>
              </w:rPr>
              <w:t>Celery Beat cron → Auto-publish</w:t>
            </w:r>
          </w:p>
        </w:tc>
      </w:tr>
      <w:tr w:rsidR="00826872" w14:paraId="16E08B05"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59292EB3" w14:textId="77777777" w:rsidR="00826872" w:rsidRDefault="00512C9F">
            <w:r>
              <w:rPr>
                <w:sz w:val="15"/>
                <w:szCs w:val="15"/>
              </w:rPr>
              <w:t>PUBLISHED</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1BF165F1" w14:textId="77777777" w:rsidR="00826872" w:rsidRDefault="00512C9F">
            <w:r>
              <w:rPr>
                <w:sz w:val="15"/>
                <w:szCs w:val="15"/>
              </w:rPr>
              <w:t>Live &amp; visible → Archive</w:t>
            </w:r>
          </w:p>
        </w:tc>
      </w:tr>
      <w:tr w:rsidR="00826872" w14:paraId="39AFD612"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3F4208B2" w14:textId="77777777" w:rsidR="00826872" w:rsidRDefault="00512C9F">
            <w:r>
              <w:rPr>
                <w:sz w:val="15"/>
                <w:szCs w:val="15"/>
              </w:rPr>
              <w:t>ARCHIVED</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6354723F" w14:textId="77777777" w:rsidR="00826872" w:rsidRDefault="00512C9F">
            <w:r>
              <w:rPr>
                <w:sz w:val="15"/>
                <w:szCs w:val="15"/>
              </w:rPr>
              <w:t>Hidden from public → Restore</w:t>
            </w:r>
          </w:p>
        </w:tc>
      </w:tr>
      <w:tr w:rsidR="00826872" w14:paraId="24C27D77" w14:textId="77777777">
        <w:tc>
          <w:tcPr>
            <w:tcW w:w="1800"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29B43BB2" w14:textId="77777777" w:rsidR="00826872" w:rsidRDefault="00512C9F">
            <w:r>
              <w:rPr>
                <w:sz w:val="15"/>
                <w:szCs w:val="15"/>
              </w:rPr>
              <w:t>DELETED</w:t>
            </w:r>
          </w:p>
        </w:tc>
        <w:tc>
          <w:tcPr>
            <w:tcW w:w="3024" w:type="dxa"/>
            <w:tcBorders>
              <w:top w:val="single" w:sz="3" w:space="0" w:color="888888"/>
              <w:left w:val="single" w:sz="3" w:space="0" w:color="888888"/>
              <w:bottom w:val="single" w:sz="3" w:space="0" w:color="888888"/>
              <w:right w:val="single" w:sz="3" w:space="0" w:color="888888"/>
            </w:tcBorders>
            <w:tcMar>
              <w:top w:w="40" w:type="dxa"/>
              <w:left w:w="80" w:type="dxa"/>
              <w:bottom w:w="40" w:type="dxa"/>
              <w:right w:w="80" w:type="dxa"/>
            </w:tcMar>
          </w:tcPr>
          <w:p w14:paraId="0262D643" w14:textId="77777777" w:rsidR="00826872" w:rsidRDefault="00512C9F">
            <w:r>
              <w:rPr>
                <w:sz w:val="15"/>
                <w:szCs w:val="15"/>
              </w:rPr>
              <w:t>Soft delete (Admin only)</w:t>
            </w:r>
          </w:p>
        </w:tc>
      </w:tr>
    </w:tbl>
    <w:p w14:paraId="54540FC1" w14:textId="77777777" w:rsidR="00826872" w:rsidRDefault="00512C9F">
      <w:pPr>
        <w:spacing w:before="30" w:after="80"/>
        <w:jc w:val="center"/>
      </w:pPr>
      <w:r>
        <w:rPr>
          <w:i/>
          <w:iCs/>
          <w:sz w:val="16"/>
          <w:szCs w:val="16"/>
        </w:rPr>
        <w:t>Fig. 8 – Blog Post Lifecycle State Machine</w:t>
      </w:r>
    </w:p>
    <w:p w14:paraId="37ED4192" w14:textId="77777777" w:rsidR="00826872" w:rsidRDefault="00512C9F">
      <w:pPr>
        <w:spacing w:before="100" w:after="60"/>
        <w:jc w:val="center"/>
        <w:rPr>
          <w:b/>
          <w:bCs/>
          <w:sz w:val="20"/>
          <w:szCs w:val="20"/>
        </w:rPr>
      </w:pPr>
      <w:r>
        <w:rPr>
          <w:b/>
          <w:bCs/>
          <w:sz w:val="20"/>
          <w:szCs w:val="20"/>
        </w:rPr>
        <w:t>XI.  APPLICATION MODULE DEPENDENCIES</w:t>
      </w:r>
    </w:p>
    <w:p w14:paraId="1EED8934" w14:textId="6705EEEE" w:rsidR="005E6280" w:rsidRPr="005E6280" w:rsidRDefault="005E6280" w:rsidP="005E6280">
      <w:pPr>
        <w:spacing w:before="100" w:after="60"/>
        <w:rPr>
          <w:sz w:val="24"/>
          <w:szCs w:val="24"/>
        </w:rPr>
      </w:pPr>
      <w:r w:rsidRPr="005E6280">
        <w:rPr>
          <w:sz w:val="24"/>
          <w:szCs w:val="24"/>
        </w:rPr>
        <w:t>The six apps inside Django (accounts, posts, comments, search, analytics, api), along with their dependency links, create a clear demarcation of responsibilities. The api app serves as a facade for all domain modules, ensuring that all business logic resides inside the core apps while being exposed via DRF serializers and viewsets.</w:t>
      </w:r>
    </w:p>
    <w:p w14:paraId="2DCFF9E1" w14:textId="77777777" w:rsidR="00826872" w:rsidRDefault="00512C9F">
      <w:pPr>
        <w:spacing w:before="100" w:after="60"/>
        <w:jc w:val="center"/>
        <w:rPr>
          <w:b/>
          <w:bCs/>
          <w:sz w:val="20"/>
          <w:szCs w:val="20"/>
        </w:rPr>
      </w:pPr>
      <w:r>
        <w:rPr>
          <w:b/>
          <w:bCs/>
          <w:sz w:val="20"/>
          <w:szCs w:val="20"/>
        </w:rPr>
        <w:t>XII.  MULTI-LAYER SECURITY ARCHITECTURE</w:t>
      </w:r>
    </w:p>
    <w:p w14:paraId="539508C8" w14:textId="69D9EF9B" w:rsidR="005E6280" w:rsidRPr="005E6280" w:rsidRDefault="005E6280" w:rsidP="005E6280">
      <w:pPr>
        <w:spacing w:before="100" w:after="60"/>
        <w:rPr>
          <w:sz w:val="24"/>
          <w:szCs w:val="24"/>
        </w:rPr>
      </w:pPr>
      <w:r w:rsidRPr="005E6280">
        <w:rPr>
          <w:sz w:val="24"/>
          <w:szCs w:val="24"/>
        </w:rPr>
        <w:t xml:space="preserve">The seven security layers discussed in section V range from TLS in the network layer down to </w:t>
      </w:r>
      <w:r w:rsidRPr="005E6280">
        <w:rPr>
          <w:sz w:val="24"/>
          <w:szCs w:val="24"/>
        </w:rPr>
        <w:lastRenderedPageBreak/>
        <w:t>ORM parameterized queries. These are all associated with the OWASP Top-10 threats that they prevent. The request will go past all the layers if it is legitimate; otherwise, the attacker will be stopped by the last layer.</w:t>
      </w:r>
    </w:p>
    <w:p w14:paraId="2DAAB956" w14:textId="77777777" w:rsidR="00826872" w:rsidRDefault="00512C9F">
      <w:pPr>
        <w:spacing w:before="100" w:after="60"/>
        <w:jc w:val="center"/>
      </w:pPr>
      <w:r>
        <w:rPr>
          <w:b/>
          <w:bCs/>
          <w:sz w:val="20"/>
          <w:szCs w:val="20"/>
        </w:rPr>
        <w:t>XIII.  CONCLUSION &amp; FUTURE WORK</w:t>
      </w:r>
    </w:p>
    <w:p w14:paraId="315A29D6" w14:textId="7ECBC324" w:rsidR="00826872" w:rsidRPr="005E6280" w:rsidRDefault="005E6280">
      <w:pPr>
        <w:pBdr>
          <w:bottom w:val="single" w:sz="3" w:space="1" w:color="000000"/>
        </w:pBdr>
        <w:spacing w:before="40" w:after="40"/>
        <w:rPr>
          <w:sz w:val="24"/>
          <w:szCs w:val="24"/>
        </w:rPr>
      </w:pPr>
      <w:r w:rsidRPr="005E6280">
        <w:rPr>
          <w:sz w:val="24"/>
          <w:szCs w:val="24"/>
        </w:rPr>
        <w:t>This paper has introduced the Blog Management System based on Python 3.11 and Django 4.2 that has been validated using ten architecture diagrams, performance metrics, and usability tests. The proposed system has been proven to meet the sub-200ms P95 latency, SUS rating of 83.4, and OWASP-based seven-tier security standard, demonstrating production-level quality. Further research will be focused on adding functionality such as AI-based content recommendation, internationalization using django-model</w:t>
      </w:r>
      <w:r w:rsidR="00830AE5">
        <w:rPr>
          <w:sz w:val="24"/>
          <w:szCs w:val="24"/>
        </w:rPr>
        <w:t xml:space="preserve"> </w:t>
      </w:r>
      <w:r w:rsidRPr="005E6280">
        <w:rPr>
          <w:sz w:val="24"/>
          <w:szCs w:val="24"/>
        </w:rPr>
        <w:t>translation, real-time communication using Django Channels, and ActivityPub publication.</w:t>
      </w:r>
    </w:p>
    <w:p w14:paraId="6B03D393" w14:textId="77777777" w:rsidR="00826872" w:rsidRDefault="00512C9F">
      <w:pPr>
        <w:spacing w:before="60" w:after="40"/>
      </w:pPr>
      <w:r>
        <w:rPr>
          <w:b/>
          <w:bCs/>
        </w:rPr>
        <w:t>REFERENCES</w:t>
      </w:r>
    </w:p>
    <w:p w14:paraId="0CD8B0A2" w14:textId="77777777" w:rsidR="00826872" w:rsidRPr="005E6280" w:rsidRDefault="00512C9F">
      <w:pPr>
        <w:spacing w:after="30"/>
        <w:ind w:left="360" w:hanging="360"/>
        <w:rPr>
          <w:sz w:val="24"/>
          <w:szCs w:val="24"/>
        </w:rPr>
      </w:pPr>
      <w:r w:rsidRPr="005E6280">
        <w:rPr>
          <w:sz w:val="24"/>
          <w:szCs w:val="24"/>
        </w:rPr>
        <w:t>[1] Statista Research Department, "Number of blogs worldwide 2006-2024," Statista, Jan. 2024.</w:t>
      </w:r>
    </w:p>
    <w:p w14:paraId="6FFCDEA3" w14:textId="77777777" w:rsidR="00826872" w:rsidRPr="005E6280" w:rsidRDefault="00512C9F">
      <w:pPr>
        <w:spacing w:after="30"/>
        <w:ind w:left="360" w:hanging="360"/>
        <w:rPr>
          <w:sz w:val="24"/>
          <w:szCs w:val="24"/>
        </w:rPr>
      </w:pPr>
      <w:r w:rsidRPr="005E6280">
        <w:rPr>
          <w:sz w:val="24"/>
          <w:szCs w:val="24"/>
        </w:rPr>
        <w:t>[2] A. Holovaty and J. Kaplan-Moss, The Definitive Guide to Django, 2nd ed. Apress, 2009.</w:t>
      </w:r>
    </w:p>
    <w:p w14:paraId="52F5FE5D" w14:textId="77777777" w:rsidR="00826872" w:rsidRPr="005E6280" w:rsidRDefault="00512C9F">
      <w:pPr>
        <w:spacing w:after="30"/>
        <w:ind w:left="360" w:hanging="360"/>
        <w:rPr>
          <w:sz w:val="24"/>
          <w:szCs w:val="24"/>
        </w:rPr>
      </w:pPr>
      <w:r w:rsidRPr="005E6280">
        <w:rPr>
          <w:sz w:val="24"/>
          <w:szCs w:val="24"/>
        </w:rPr>
        <w:t>[3] W3Techs, "Usage statistics of content management systems," Apr. 2024. [Online]. Available: https://w3techs.com</w:t>
      </w:r>
    </w:p>
    <w:p w14:paraId="422C0609" w14:textId="77777777" w:rsidR="00826872" w:rsidRPr="005E6280" w:rsidRDefault="00512C9F">
      <w:pPr>
        <w:spacing w:after="30"/>
        <w:ind w:left="360" w:hanging="360"/>
        <w:rPr>
          <w:sz w:val="24"/>
          <w:szCs w:val="24"/>
        </w:rPr>
      </w:pPr>
      <w:r>
        <w:rPr>
          <w:sz w:val="16"/>
          <w:szCs w:val="16"/>
        </w:rPr>
        <w:t>[</w:t>
      </w:r>
      <w:r w:rsidRPr="005E6280">
        <w:rPr>
          <w:sz w:val="24"/>
          <w:szCs w:val="24"/>
        </w:rPr>
        <w:t>4] J. O'Nolan and H. Cardoso, "Ghost: A headless Node.js CMS," Ghost Foundation, 2023.</w:t>
      </w:r>
    </w:p>
    <w:p w14:paraId="2DF04F5A" w14:textId="77777777" w:rsidR="00826872" w:rsidRPr="005E6280" w:rsidRDefault="00512C9F">
      <w:pPr>
        <w:spacing w:after="30"/>
        <w:ind w:left="360" w:hanging="360"/>
        <w:rPr>
          <w:sz w:val="24"/>
          <w:szCs w:val="24"/>
        </w:rPr>
      </w:pPr>
      <w:r w:rsidRPr="005E6280">
        <w:rPr>
          <w:sz w:val="24"/>
          <w:szCs w:val="24"/>
        </w:rPr>
        <w:t>[5] T. Cranfield et al., "Wagtail CMS design principles," Proc. DjangoCon Europe, 2023, pp. 45-53.</w:t>
      </w:r>
    </w:p>
    <w:p w14:paraId="7720FF7E" w14:textId="77777777" w:rsidR="00826872" w:rsidRPr="005E6280" w:rsidRDefault="00512C9F">
      <w:pPr>
        <w:spacing w:after="30"/>
        <w:ind w:left="360" w:hanging="360"/>
        <w:rPr>
          <w:sz w:val="24"/>
          <w:szCs w:val="24"/>
        </w:rPr>
      </w:pPr>
      <w:r w:rsidRPr="005E6280">
        <w:rPr>
          <w:sz w:val="24"/>
          <w:szCs w:val="24"/>
        </w:rPr>
        <w:t>[6] R. Kumar, S. Patel, A. Joshi, "Scalable educational portals with Django," IJWET, vol. 18, no. 2, pp. 112-129, 2022.</w:t>
      </w:r>
    </w:p>
    <w:p w14:paraId="47F66FC5" w14:textId="77777777" w:rsidR="00826872" w:rsidRPr="005E6280" w:rsidRDefault="00512C9F">
      <w:pPr>
        <w:spacing w:after="30"/>
        <w:ind w:left="360" w:hanging="360"/>
        <w:rPr>
          <w:sz w:val="24"/>
          <w:szCs w:val="24"/>
        </w:rPr>
      </w:pPr>
      <w:r w:rsidRPr="005E6280">
        <w:rPr>
          <w:sz w:val="24"/>
          <w:szCs w:val="24"/>
        </w:rPr>
        <w:t>[7] L. Zhao and W. Chen, "DRF for microservices," Proc. IEEE ICWS, 2023, pp. 201-208.</w:t>
      </w:r>
    </w:p>
    <w:p w14:paraId="542AC117" w14:textId="77777777" w:rsidR="00826872" w:rsidRPr="005E6280" w:rsidRDefault="00512C9F">
      <w:pPr>
        <w:spacing w:after="30"/>
        <w:ind w:left="360" w:hanging="360"/>
        <w:rPr>
          <w:sz w:val="24"/>
          <w:szCs w:val="24"/>
        </w:rPr>
      </w:pPr>
      <w:r w:rsidRPr="005E6280">
        <w:rPr>
          <w:sz w:val="24"/>
          <w:szCs w:val="24"/>
        </w:rPr>
        <w:t>[8] OWASP Foundation, "OWASP Top Ten 2021." [Online]. Available: https://owasp.org/Top10/</w:t>
      </w:r>
    </w:p>
    <w:p w14:paraId="073E781C" w14:textId="77777777" w:rsidR="00826872" w:rsidRPr="005E6280" w:rsidRDefault="00512C9F">
      <w:pPr>
        <w:spacing w:after="30"/>
        <w:ind w:left="360" w:hanging="360"/>
        <w:rPr>
          <w:sz w:val="24"/>
          <w:szCs w:val="24"/>
        </w:rPr>
      </w:pPr>
      <w:r w:rsidRPr="005E6280">
        <w:rPr>
          <w:sz w:val="24"/>
          <w:szCs w:val="24"/>
        </w:rPr>
        <w:lastRenderedPageBreak/>
        <w:t>[9] J. Brooke, "SUS: A quick and dirty usability scale," Usability Evaluation in Industry, 1996, pp. 189-194.</w:t>
      </w:r>
    </w:p>
    <w:p w14:paraId="02927B1B" w14:textId="77777777" w:rsidR="00826872" w:rsidRPr="005E6280" w:rsidRDefault="00512C9F">
      <w:pPr>
        <w:spacing w:after="30"/>
        <w:ind w:left="360" w:hanging="360"/>
        <w:rPr>
          <w:sz w:val="24"/>
          <w:szCs w:val="24"/>
        </w:rPr>
      </w:pPr>
      <w:r w:rsidRPr="005E6280">
        <w:rPr>
          <w:sz w:val="24"/>
          <w:szCs w:val="24"/>
        </w:rPr>
        <w:t>[10] T. Christie, "Django REST Framework," v3.14 documentation, 2023. [Online]. Available: https://www.django-rest-framework.org</w:t>
      </w:r>
    </w:p>
    <w:sectPr w:rsidR="00826872" w:rsidRPr="005E6280">
      <w:footerReference w:type="default" r:id="rId14"/>
      <w:pgSz w:w="12240" w:h="15840"/>
      <w:pgMar w:top="720" w:right="1008" w:bottom="1008" w:left="1008" w:header="708" w:footer="708" w:gutter="0"/>
      <w:cols w:num="2" w:sep="1" w:space="5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38D38" w14:textId="77777777" w:rsidR="00317BD9" w:rsidRDefault="00317BD9">
      <w:r>
        <w:separator/>
      </w:r>
    </w:p>
  </w:endnote>
  <w:endnote w:type="continuationSeparator" w:id="0">
    <w:p w14:paraId="78C6A490" w14:textId="77777777" w:rsidR="00317BD9" w:rsidRDefault="0031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007DC" w14:textId="77777777" w:rsidR="00830AE5" w:rsidRDefault="00830AE5">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C307DF">
      <w:rPr>
        <w:caps/>
        <w:noProof/>
        <w:color w:val="4472C4" w:themeColor="accent1"/>
      </w:rPr>
      <w:t>1</w:t>
    </w:r>
    <w:r>
      <w:rPr>
        <w:caps/>
        <w:noProof/>
        <w:color w:val="4472C4" w:themeColor="accent1"/>
      </w:rPr>
      <w:fldChar w:fldCharType="end"/>
    </w:r>
  </w:p>
  <w:p w14:paraId="15890661" w14:textId="77777777" w:rsidR="00830AE5" w:rsidRDefault="00830A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EE7BD" w14:textId="77777777" w:rsidR="00830AE5" w:rsidRDefault="00830AE5">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C307DF">
      <w:rPr>
        <w:caps/>
        <w:noProof/>
        <w:color w:val="4472C4" w:themeColor="accent1"/>
      </w:rPr>
      <w:t>5</w:t>
    </w:r>
    <w:r>
      <w:rPr>
        <w:caps/>
        <w:noProof/>
        <w:color w:val="4472C4" w:themeColor="accent1"/>
      </w:rPr>
      <w:fldChar w:fldCharType="end"/>
    </w:r>
  </w:p>
  <w:p w14:paraId="7BA9989D" w14:textId="557A4326" w:rsidR="00826872" w:rsidRDefault="0082687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567B3" w14:textId="77777777" w:rsidR="00317BD9" w:rsidRDefault="00317BD9">
      <w:r>
        <w:separator/>
      </w:r>
    </w:p>
  </w:footnote>
  <w:footnote w:type="continuationSeparator" w:id="0">
    <w:p w14:paraId="4F50B3D6" w14:textId="77777777" w:rsidR="00317BD9" w:rsidRDefault="00317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4CDEE" w14:textId="5AEFBF7A" w:rsidR="00826872" w:rsidRDefault="00826872">
    <w:pPr>
      <w:pBdr>
        <w:bottom w:val="single" w:sz="6" w:space="4" w:color="000000"/>
      </w:pBdr>
      <w:spacing w:after="8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62892"/>
    <w:multiLevelType w:val="hybridMultilevel"/>
    <w:tmpl w:val="02C804B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B0B626A"/>
    <w:multiLevelType w:val="hybridMultilevel"/>
    <w:tmpl w:val="714E5A1E"/>
    <w:lvl w:ilvl="0" w:tplc="9A72A316">
      <w:start w:val="1"/>
      <w:numFmt w:val="bullet"/>
      <w:lvlText w:val="●"/>
      <w:lvlJc w:val="left"/>
      <w:pPr>
        <w:ind w:left="720" w:hanging="360"/>
      </w:pPr>
    </w:lvl>
    <w:lvl w:ilvl="1" w:tplc="2466D8E0">
      <w:start w:val="1"/>
      <w:numFmt w:val="bullet"/>
      <w:lvlText w:val="○"/>
      <w:lvlJc w:val="left"/>
      <w:pPr>
        <w:ind w:left="1440" w:hanging="360"/>
      </w:pPr>
    </w:lvl>
    <w:lvl w:ilvl="2" w:tplc="8C180956">
      <w:start w:val="1"/>
      <w:numFmt w:val="bullet"/>
      <w:lvlText w:val="■"/>
      <w:lvlJc w:val="left"/>
      <w:pPr>
        <w:ind w:left="2160" w:hanging="360"/>
      </w:pPr>
    </w:lvl>
    <w:lvl w:ilvl="3" w:tplc="A374063C">
      <w:start w:val="1"/>
      <w:numFmt w:val="bullet"/>
      <w:lvlText w:val="●"/>
      <w:lvlJc w:val="left"/>
      <w:pPr>
        <w:ind w:left="2880" w:hanging="360"/>
      </w:pPr>
    </w:lvl>
    <w:lvl w:ilvl="4" w:tplc="8FA2AD8C">
      <w:start w:val="1"/>
      <w:numFmt w:val="bullet"/>
      <w:lvlText w:val="○"/>
      <w:lvlJc w:val="left"/>
      <w:pPr>
        <w:ind w:left="3600" w:hanging="360"/>
      </w:pPr>
    </w:lvl>
    <w:lvl w:ilvl="5" w:tplc="737E1EAC">
      <w:start w:val="1"/>
      <w:numFmt w:val="bullet"/>
      <w:lvlText w:val="■"/>
      <w:lvlJc w:val="left"/>
      <w:pPr>
        <w:ind w:left="4320" w:hanging="360"/>
      </w:pPr>
    </w:lvl>
    <w:lvl w:ilvl="6" w:tplc="2A28A880">
      <w:start w:val="1"/>
      <w:numFmt w:val="bullet"/>
      <w:lvlText w:val="●"/>
      <w:lvlJc w:val="left"/>
      <w:pPr>
        <w:ind w:left="5040" w:hanging="360"/>
      </w:pPr>
    </w:lvl>
    <w:lvl w:ilvl="7" w:tplc="B17C5DF8">
      <w:start w:val="1"/>
      <w:numFmt w:val="bullet"/>
      <w:lvlText w:val="●"/>
      <w:lvlJc w:val="left"/>
      <w:pPr>
        <w:ind w:left="5760" w:hanging="360"/>
      </w:pPr>
    </w:lvl>
    <w:lvl w:ilvl="8" w:tplc="716A907A">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872"/>
    <w:rsid w:val="0003544E"/>
    <w:rsid w:val="0029141A"/>
    <w:rsid w:val="002A558B"/>
    <w:rsid w:val="00317BD9"/>
    <w:rsid w:val="003B6CD1"/>
    <w:rsid w:val="004E5D96"/>
    <w:rsid w:val="00512C9F"/>
    <w:rsid w:val="005360BE"/>
    <w:rsid w:val="005C2F44"/>
    <w:rsid w:val="005E6280"/>
    <w:rsid w:val="007D035B"/>
    <w:rsid w:val="007E3D7E"/>
    <w:rsid w:val="00826872"/>
    <w:rsid w:val="00830AE5"/>
    <w:rsid w:val="00864593"/>
    <w:rsid w:val="009B532E"/>
    <w:rsid w:val="00B70888"/>
    <w:rsid w:val="00BB7F49"/>
    <w:rsid w:val="00C307DF"/>
    <w:rsid w:val="00C8132A"/>
    <w:rsid w:val="00C835EA"/>
    <w:rsid w:val="00E23E02"/>
    <w:rsid w:val="00E55E1A"/>
    <w:rsid w:val="00FC36DC"/>
    <w:rsid w:val="00FC43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30AE5"/>
    <w:pPr>
      <w:tabs>
        <w:tab w:val="center" w:pos="4513"/>
        <w:tab w:val="right" w:pos="9026"/>
      </w:tabs>
    </w:pPr>
  </w:style>
  <w:style w:type="character" w:customStyle="1" w:styleId="HeaderChar">
    <w:name w:val="Header Char"/>
    <w:basedOn w:val="DefaultParagraphFont"/>
    <w:link w:val="Header"/>
    <w:uiPriority w:val="99"/>
    <w:rsid w:val="00830AE5"/>
  </w:style>
  <w:style w:type="paragraph" w:styleId="Footer">
    <w:name w:val="footer"/>
    <w:basedOn w:val="Normal"/>
    <w:link w:val="FooterChar"/>
    <w:uiPriority w:val="99"/>
    <w:unhideWhenUsed/>
    <w:rsid w:val="00830AE5"/>
    <w:pPr>
      <w:tabs>
        <w:tab w:val="center" w:pos="4513"/>
        <w:tab w:val="right" w:pos="9026"/>
      </w:tabs>
    </w:pPr>
  </w:style>
  <w:style w:type="character" w:customStyle="1" w:styleId="FooterChar">
    <w:name w:val="Footer Char"/>
    <w:basedOn w:val="DefaultParagraphFont"/>
    <w:link w:val="Footer"/>
    <w:uiPriority w:val="99"/>
    <w:rsid w:val="00830A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30AE5"/>
    <w:pPr>
      <w:tabs>
        <w:tab w:val="center" w:pos="4513"/>
        <w:tab w:val="right" w:pos="9026"/>
      </w:tabs>
    </w:pPr>
  </w:style>
  <w:style w:type="character" w:customStyle="1" w:styleId="HeaderChar">
    <w:name w:val="Header Char"/>
    <w:basedOn w:val="DefaultParagraphFont"/>
    <w:link w:val="Header"/>
    <w:uiPriority w:val="99"/>
    <w:rsid w:val="00830AE5"/>
  </w:style>
  <w:style w:type="paragraph" w:styleId="Footer">
    <w:name w:val="footer"/>
    <w:basedOn w:val="Normal"/>
    <w:link w:val="FooterChar"/>
    <w:uiPriority w:val="99"/>
    <w:unhideWhenUsed/>
    <w:rsid w:val="00830AE5"/>
    <w:pPr>
      <w:tabs>
        <w:tab w:val="center" w:pos="4513"/>
        <w:tab w:val="right" w:pos="9026"/>
      </w:tabs>
    </w:pPr>
  </w:style>
  <w:style w:type="character" w:customStyle="1" w:styleId="FooterChar">
    <w:name w:val="Footer Char"/>
    <w:basedOn w:val="DefaultParagraphFont"/>
    <w:link w:val="Footer"/>
    <w:uiPriority w:val="99"/>
    <w:rsid w:val="00830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6</cp:revision>
  <dcterms:created xsi:type="dcterms:W3CDTF">2026-05-15T08:54:00Z</dcterms:created>
  <dcterms:modified xsi:type="dcterms:W3CDTF">2026-05-16T07:31:00Z</dcterms:modified>
</cp:coreProperties>
</file>